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604" w:rsidRDefault="009368B3" w:rsidP="009368B3">
      <w:pPr>
        <w:spacing w:after="0" w:line="360" w:lineRule="auto"/>
        <w:contextualSpacing/>
        <w:jc w:val="center"/>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А</w:t>
      </w:r>
      <w:r w:rsidR="00445604">
        <w:rPr>
          <w:rFonts w:ascii="Times New Roman" w:eastAsia="Times New Roman" w:hAnsi="Times New Roman" w:cs="Times New Roman"/>
          <w:sz w:val="24"/>
          <w:szCs w:val="24"/>
          <w:lang w:eastAsia="ru-RU"/>
        </w:rPr>
        <w:t>втономное учреждение дополнительного образования</w:t>
      </w: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«Юргинский центр спорта и работы с молодёжью «Лидер» </w:t>
      </w:r>
    </w:p>
    <w:p w:rsidR="00445604" w:rsidRDefault="00445604" w:rsidP="009368B3">
      <w:pPr>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Юргинский район, Тюменская область</w:t>
      </w: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Кружок «Хранители природы»</w:t>
      </w: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p>
    <w:p w:rsidR="00445604" w:rsidRDefault="00445604" w:rsidP="00B16125">
      <w:pPr>
        <w:spacing w:after="0" w:line="360" w:lineRule="auto"/>
        <w:contextualSpacing/>
        <w:jc w:val="center"/>
        <w:rPr>
          <w:rFonts w:ascii="Times New Roman" w:eastAsia="Times New Roman" w:hAnsi="Times New Roman" w:cs="Times New Roman"/>
          <w:bCs/>
          <w:sz w:val="24"/>
          <w:szCs w:val="24"/>
          <w:lang w:eastAsia="ru-RU"/>
        </w:rPr>
      </w:pPr>
    </w:p>
    <w:p w:rsidR="00445604" w:rsidRDefault="00445604" w:rsidP="00B16125">
      <w:pPr>
        <w:spacing w:after="0" w:line="360" w:lineRule="auto"/>
        <w:contextualSpacing/>
        <w:jc w:val="center"/>
        <w:rPr>
          <w:rFonts w:ascii="Times New Roman" w:eastAsia="Times New Roman" w:hAnsi="Times New Roman" w:cs="Times New Roman"/>
          <w:bCs/>
          <w:sz w:val="24"/>
          <w:szCs w:val="24"/>
          <w:lang w:eastAsia="ru-RU"/>
        </w:rPr>
      </w:pPr>
    </w:p>
    <w:p w:rsidR="00445604" w:rsidRDefault="00445604" w:rsidP="00B16125">
      <w:pPr>
        <w:spacing w:after="0" w:line="360" w:lineRule="auto"/>
        <w:contextualSpacing/>
        <w:jc w:val="center"/>
        <w:rPr>
          <w:rFonts w:ascii="Times New Roman" w:eastAsia="Times New Roman" w:hAnsi="Times New Roman" w:cs="Times New Roman"/>
          <w:bCs/>
          <w:sz w:val="24"/>
          <w:szCs w:val="24"/>
          <w:lang w:eastAsia="ru-RU"/>
        </w:rPr>
      </w:pPr>
    </w:p>
    <w:p w:rsidR="00B16125" w:rsidRPr="00B16125" w:rsidRDefault="00B16125" w:rsidP="00B16125">
      <w:pPr>
        <w:spacing w:after="0" w:line="360" w:lineRule="auto"/>
        <w:contextualSpacing/>
        <w:jc w:val="center"/>
        <w:rPr>
          <w:rFonts w:ascii="Times New Roman" w:eastAsia="Times New Roman" w:hAnsi="Times New Roman" w:cs="Times New Roman"/>
          <w:bCs/>
          <w:iCs/>
          <w:sz w:val="24"/>
          <w:szCs w:val="24"/>
          <w:lang w:eastAsia="ru-RU"/>
        </w:rPr>
      </w:pPr>
      <w:r w:rsidRPr="00B16125">
        <w:rPr>
          <w:rFonts w:ascii="Times New Roman" w:eastAsia="Times New Roman" w:hAnsi="Times New Roman" w:cs="Times New Roman"/>
          <w:bCs/>
          <w:sz w:val="24"/>
          <w:szCs w:val="24"/>
          <w:lang w:eastAsia="ru-RU"/>
        </w:rPr>
        <w:t>Номинация «</w:t>
      </w:r>
      <w:r w:rsidRPr="00B16125">
        <w:rPr>
          <w:rFonts w:ascii="Times New Roman" w:eastAsia="Times New Roman" w:hAnsi="Times New Roman" w:cs="Times New Roman"/>
          <w:i/>
          <w:iCs/>
          <w:sz w:val="24"/>
          <w:szCs w:val="24"/>
          <w:lang w:eastAsia="ru-RU"/>
        </w:rPr>
        <w:t xml:space="preserve">Зоология и экология </w:t>
      </w:r>
      <w:r>
        <w:rPr>
          <w:rFonts w:ascii="Times New Roman" w:eastAsia="Times New Roman" w:hAnsi="Times New Roman" w:cs="Times New Roman"/>
          <w:i/>
          <w:iCs/>
          <w:sz w:val="24"/>
          <w:szCs w:val="24"/>
          <w:lang w:eastAsia="ru-RU"/>
        </w:rPr>
        <w:t>бес</w:t>
      </w:r>
      <w:r w:rsidRPr="00B16125">
        <w:rPr>
          <w:rFonts w:ascii="Times New Roman" w:eastAsia="Times New Roman" w:hAnsi="Times New Roman" w:cs="Times New Roman"/>
          <w:i/>
          <w:iCs/>
          <w:sz w:val="24"/>
          <w:szCs w:val="24"/>
          <w:lang w:eastAsia="ru-RU"/>
        </w:rPr>
        <w:t>позвоночных животных</w:t>
      </w:r>
      <w:r w:rsidRPr="00B16125">
        <w:rPr>
          <w:rFonts w:ascii="Times New Roman" w:eastAsia="Times New Roman" w:hAnsi="Times New Roman" w:cs="Times New Roman"/>
          <w:bCs/>
          <w:iCs/>
          <w:sz w:val="24"/>
          <w:szCs w:val="24"/>
          <w:lang w:eastAsia="ru-RU"/>
        </w:rPr>
        <w:t>»</w:t>
      </w: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Исследовательская работа</w:t>
      </w:r>
    </w:p>
    <w:p w:rsidR="009368B3" w:rsidRPr="009368B3" w:rsidRDefault="00445604" w:rsidP="009368B3">
      <w:pPr>
        <w:spacing w:after="0" w:line="36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9368B3" w:rsidRPr="009368B3">
        <w:rPr>
          <w:rFonts w:ascii="Times New Roman" w:eastAsia="Times New Roman" w:hAnsi="Times New Roman" w:cs="Times New Roman"/>
          <w:b/>
          <w:sz w:val="24"/>
          <w:szCs w:val="24"/>
          <w:lang w:eastAsia="ru-RU"/>
        </w:rPr>
        <w:t>Видовое разнообразие и эколого-трофические связи жуков-усачей</w:t>
      </w:r>
      <w:r w:rsidR="00A93521">
        <w:rPr>
          <w:rFonts w:ascii="Times New Roman" w:eastAsia="Times New Roman" w:hAnsi="Times New Roman" w:cs="Times New Roman"/>
          <w:b/>
          <w:sz w:val="24"/>
          <w:szCs w:val="24"/>
          <w:lang w:eastAsia="ru-RU"/>
        </w:rPr>
        <w:t xml:space="preserve"> в условиях Юргинского района</w:t>
      </w:r>
      <w:r>
        <w:rPr>
          <w:rFonts w:ascii="Times New Roman" w:eastAsia="Times New Roman" w:hAnsi="Times New Roman" w:cs="Times New Roman"/>
          <w:b/>
          <w:sz w:val="24"/>
          <w:szCs w:val="24"/>
          <w:lang w:eastAsia="ru-RU"/>
        </w:rPr>
        <w:t>»</w:t>
      </w:r>
    </w:p>
    <w:p w:rsidR="009368B3" w:rsidRPr="009368B3" w:rsidRDefault="009368B3" w:rsidP="009368B3">
      <w:pPr>
        <w:spacing w:after="0" w:line="360" w:lineRule="auto"/>
        <w:contextualSpacing/>
        <w:jc w:val="center"/>
        <w:rPr>
          <w:rFonts w:ascii="Times New Roman" w:eastAsia="Times New Roman" w:hAnsi="Times New Roman" w:cs="Times New Roman"/>
          <w:b/>
          <w:sz w:val="24"/>
          <w:szCs w:val="24"/>
          <w:lang w:eastAsia="ru-RU"/>
        </w:rPr>
      </w:pPr>
    </w:p>
    <w:p w:rsidR="009368B3" w:rsidRPr="009368B3" w:rsidRDefault="009368B3" w:rsidP="009368B3">
      <w:pPr>
        <w:spacing w:after="0" w:line="360" w:lineRule="auto"/>
        <w:contextualSpacing/>
        <w:jc w:val="center"/>
        <w:rPr>
          <w:rFonts w:ascii="Times New Roman" w:eastAsia="Times New Roman" w:hAnsi="Times New Roman" w:cs="Times New Roman"/>
          <w:b/>
          <w:sz w:val="24"/>
          <w:szCs w:val="24"/>
          <w:lang w:eastAsia="ru-RU"/>
        </w:rPr>
      </w:pPr>
    </w:p>
    <w:p w:rsidR="009368B3" w:rsidRPr="009368B3" w:rsidRDefault="009368B3" w:rsidP="009368B3">
      <w:pPr>
        <w:spacing w:after="0" w:line="360" w:lineRule="auto"/>
        <w:contextualSpacing/>
        <w:jc w:val="center"/>
        <w:rPr>
          <w:rFonts w:ascii="Times New Roman" w:eastAsia="Times New Roman" w:hAnsi="Times New Roman" w:cs="Times New Roman"/>
          <w:b/>
          <w:sz w:val="24"/>
          <w:szCs w:val="24"/>
          <w:lang w:eastAsia="ru-RU"/>
        </w:rPr>
      </w:pPr>
    </w:p>
    <w:p w:rsidR="009368B3" w:rsidRPr="009368B3" w:rsidRDefault="009368B3" w:rsidP="009368B3">
      <w:pPr>
        <w:spacing w:after="0" w:line="360" w:lineRule="auto"/>
        <w:contextualSpacing/>
        <w:rPr>
          <w:rFonts w:ascii="Times New Roman" w:eastAsia="Times New Roman" w:hAnsi="Times New Roman" w:cs="Times New Roman"/>
          <w:b/>
          <w:sz w:val="24"/>
          <w:szCs w:val="24"/>
          <w:lang w:eastAsia="ru-RU"/>
        </w:rPr>
      </w:pP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p>
    <w:p w:rsidR="009368B3" w:rsidRPr="009368B3" w:rsidRDefault="009368B3" w:rsidP="00445604">
      <w:pPr>
        <w:spacing w:after="0" w:line="36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Моисеева Надежда</w:t>
      </w:r>
      <w:r w:rsidR="00DB66E7">
        <w:rPr>
          <w:rFonts w:ascii="Times New Roman" w:eastAsia="Times New Roman" w:hAnsi="Times New Roman" w:cs="Times New Roman"/>
          <w:sz w:val="24"/>
          <w:szCs w:val="24"/>
          <w:lang w:eastAsia="ru-RU"/>
        </w:rPr>
        <w:t xml:space="preserve"> Александровна</w:t>
      </w:r>
      <w:r w:rsidR="00B16125">
        <w:rPr>
          <w:rFonts w:ascii="Times New Roman" w:eastAsia="Times New Roman" w:hAnsi="Times New Roman" w:cs="Times New Roman"/>
          <w:sz w:val="24"/>
          <w:szCs w:val="24"/>
          <w:lang w:eastAsia="ru-RU"/>
        </w:rPr>
        <w:t>, ученица 10</w:t>
      </w:r>
      <w:r w:rsidRPr="009368B3">
        <w:rPr>
          <w:rFonts w:ascii="Times New Roman" w:eastAsia="Times New Roman" w:hAnsi="Times New Roman" w:cs="Times New Roman"/>
          <w:sz w:val="24"/>
          <w:szCs w:val="24"/>
          <w:lang w:eastAsia="ru-RU"/>
        </w:rPr>
        <w:t xml:space="preserve"> класса.</w:t>
      </w:r>
    </w:p>
    <w:p w:rsidR="009368B3" w:rsidRPr="009368B3" w:rsidRDefault="009368B3" w:rsidP="00445604">
      <w:pPr>
        <w:spacing w:after="0" w:line="360" w:lineRule="auto"/>
        <w:contextualSpacing/>
        <w:jc w:val="right"/>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Воспитанница АУ ДО «ЮЦСРМ «Лидер»                                                         </w:t>
      </w:r>
    </w:p>
    <w:p w:rsidR="009368B3" w:rsidRPr="009368B3" w:rsidRDefault="009368B3" w:rsidP="00445604">
      <w:pPr>
        <w:spacing w:after="0" w:line="360" w:lineRule="auto"/>
        <w:contextualSpacing/>
        <w:jc w:val="right"/>
        <w:rPr>
          <w:rFonts w:ascii="Times New Roman" w:eastAsia="Times New Roman" w:hAnsi="Times New Roman" w:cs="Times New Roman"/>
          <w:sz w:val="24"/>
          <w:szCs w:val="24"/>
          <w:lang w:eastAsia="ru-RU"/>
        </w:rPr>
      </w:pPr>
    </w:p>
    <w:p w:rsidR="009368B3" w:rsidRPr="009368B3" w:rsidRDefault="009368B3" w:rsidP="00445604">
      <w:pPr>
        <w:spacing w:after="0" w:line="360" w:lineRule="auto"/>
        <w:contextualSpacing/>
        <w:jc w:val="right"/>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Руководитель: Быков Александр Владимирович,</w:t>
      </w:r>
    </w:p>
    <w:p w:rsidR="009368B3" w:rsidRPr="009368B3" w:rsidRDefault="009368B3" w:rsidP="00445604">
      <w:pPr>
        <w:spacing w:after="0" w:line="360" w:lineRule="auto"/>
        <w:contextualSpacing/>
        <w:jc w:val="right"/>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педагог дополнительного образования    </w:t>
      </w:r>
    </w:p>
    <w:p w:rsidR="009368B3" w:rsidRPr="009368B3" w:rsidRDefault="009368B3" w:rsidP="00445604">
      <w:pPr>
        <w:spacing w:after="0" w:line="360" w:lineRule="auto"/>
        <w:contextualSpacing/>
        <w:jc w:val="right"/>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w:t>
      </w:r>
      <w:r w:rsidR="00445604" w:rsidRPr="009368B3">
        <w:rPr>
          <w:rFonts w:ascii="Times New Roman" w:eastAsia="Times New Roman" w:hAnsi="Times New Roman" w:cs="Times New Roman"/>
          <w:sz w:val="24"/>
          <w:szCs w:val="24"/>
          <w:lang w:eastAsia="ru-RU"/>
        </w:rPr>
        <w:t>АУ ДО «ЮЦСРМ «Лидер»</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p>
    <w:p w:rsidR="009368B3" w:rsidRDefault="009368B3" w:rsidP="009368B3">
      <w:pPr>
        <w:spacing w:after="0" w:line="360" w:lineRule="auto"/>
        <w:contextualSpacing/>
        <w:rPr>
          <w:rFonts w:ascii="Times New Roman" w:eastAsia="Times New Roman" w:hAnsi="Times New Roman" w:cs="Times New Roman"/>
          <w:sz w:val="24"/>
          <w:szCs w:val="24"/>
          <w:lang w:eastAsia="ru-RU"/>
        </w:rPr>
      </w:pPr>
    </w:p>
    <w:p w:rsidR="00445604" w:rsidRDefault="00445604" w:rsidP="009368B3">
      <w:pPr>
        <w:spacing w:after="0" w:line="360" w:lineRule="auto"/>
        <w:contextualSpacing/>
        <w:rPr>
          <w:rFonts w:ascii="Times New Roman" w:eastAsia="Times New Roman" w:hAnsi="Times New Roman" w:cs="Times New Roman"/>
          <w:sz w:val="24"/>
          <w:szCs w:val="24"/>
          <w:lang w:eastAsia="ru-RU"/>
        </w:rPr>
      </w:pPr>
    </w:p>
    <w:p w:rsidR="00445604" w:rsidRDefault="00445604" w:rsidP="009368B3">
      <w:pPr>
        <w:spacing w:after="0" w:line="360" w:lineRule="auto"/>
        <w:contextualSpacing/>
        <w:rPr>
          <w:rFonts w:ascii="Times New Roman" w:eastAsia="Times New Roman" w:hAnsi="Times New Roman" w:cs="Times New Roman"/>
          <w:sz w:val="24"/>
          <w:szCs w:val="24"/>
          <w:lang w:eastAsia="ru-RU"/>
        </w:rPr>
      </w:pPr>
    </w:p>
    <w:p w:rsidR="00445604" w:rsidRDefault="00445604" w:rsidP="009368B3">
      <w:pPr>
        <w:spacing w:after="0" w:line="360" w:lineRule="auto"/>
        <w:contextualSpacing/>
        <w:rPr>
          <w:rFonts w:ascii="Times New Roman" w:eastAsia="Times New Roman" w:hAnsi="Times New Roman" w:cs="Times New Roman"/>
          <w:sz w:val="24"/>
          <w:szCs w:val="24"/>
          <w:lang w:eastAsia="ru-RU"/>
        </w:rPr>
      </w:pPr>
    </w:p>
    <w:p w:rsidR="00445604" w:rsidRPr="009368B3" w:rsidRDefault="00445604" w:rsidP="009368B3">
      <w:pPr>
        <w:spacing w:after="0" w:line="360" w:lineRule="auto"/>
        <w:contextualSpacing/>
        <w:rPr>
          <w:rFonts w:ascii="Times New Roman" w:eastAsia="Times New Roman" w:hAnsi="Times New Roman" w:cs="Times New Roman"/>
          <w:sz w:val="24"/>
          <w:szCs w:val="24"/>
          <w:lang w:eastAsia="ru-RU"/>
        </w:rPr>
      </w:pPr>
      <w:bookmarkStart w:id="0" w:name="_GoBack"/>
      <w:bookmarkEnd w:id="0"/>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p>
    <w:p w:rsidR="009368B3" w:rsidRPr="009368B3" w:rsidRDefault="00C77C8F" w:rsidP="009368B3">
      <w:pPr>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Тюменская область</w:t>
      </w:r>
      <w:r w:rsidR="00065F7E">
        <w:rPr>
          <w:rFonts w:ascii="Times New Roman" w:eastAsia="Times New Roman" w:hAnsi="Times New Roman" w:cs="Times New Roman"/>
          <w:sz w:val="24"/>
          <w:szCs w:val="24"/>
          <w:lang w:eastAsia="ru-RU"/>
        </w:rPr>
        <w:t>, Юргинский район</w:t>
      </w:r>
      <w:r w:rsidR="00093FC1">
        <w:rPr>
          <w:rFonts w:ascii="Times New Roman" w:eastAsia="Times New Roman" w:hAnsi="Times New Roman" w:cs="Times New Roman"/>
          <w:sz w:val="24"/>
          <w:szCs w:val="24"/>
          <w:lang w:eastAsia="ru-RU"/>
        </w:rPr>
        <w:t xml:space="preserve"> – 2018</w:t>
      </w:r>
      <w:r w:rsidR="009368B3" w:rsidRPr="009368B3">
        <w:rPr>
          <w:rFonts w:ascii="Times New Roman" w:eastAsia="Times New Roman" w:hAnsi="Times New Roman" w:cs="Times New Roman"/>
          <w:sz w:val="24"/>
          <w:szCs w:val="24"/>
          <w:lang w:eastAsia="ru-RU"/>
        </w:rPr>
        <w:t xml:space="preserve"> год.</w:t>
      </w: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lastRenderedPageBreak/>
        <w:t>Содержание</w:t>
      </w:r>
    </w:p>
    <w:p w:rsidR="009368B3" w:rsidRPr="009368B3" w:rsidRDefault="009368B3" w:rsidP="009368B3">
      <w:pPr>
        <w:spacing w:after="0" w:line="360" w:lineRule="auto"/>
        <w:contextualSpacing/>
        <w:jc w:val="center"/>
        <w:rPr>
          <w:rFonts w:ascii="Times New Roman" w:eastAsia="Times New Roman" w:hAnsi="Times New Roman" w:cs="Times New Roman"/>
          <w:sz w:val="24"/>
          <w:szCs w:val="24"/>
          <w:lang w:eastAsia="ru-RU"/>
        </w:rPr>
      </w:pP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Введение                                                                                                                                3</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Глава 1. Обзор литературы.                                                                                                    4</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Глава 2. Условия проведения наблюдений, содержание и методика  </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исследований.                                                                                                           6                                                                                  </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2.1. Условия проведения наблюдений.                                                                     6</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2.2. Содержание исследований.                                                                                 7</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2.3. Методика исследований.                                                                                     8</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Глава 3. Результаты исследований.                                                                                       9                                </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3.1. Биологические особенности </w:t>
      </w:r>
      <w:r>
        <w:rPr>
          <w:rFonts w:ascii="Times New Roman" w:eastAsia="Times New Roman" w:hAnsi="Times New Roman" w:cs="Times New Roman"/>
          <w:sz w:val="24"/>
          <w:szCs w:val="24"/>
          <w:lang w:eastAsia="ru-RU"/>
        </w:rPr>
        <w:t>жуков-усачей</w:t>
      </w:r>
      <w:r w:rsidRPr="009368B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368B3">
        <w:rPr>
          <w:rFonts w:ascii="Times New Roman" w:eastAsia="Times New Roman" w:hAnsi="Times New Roman" w:cs="Times New Roman"/>
          <w:sz w:val="24"/>
          <w:szCs w:val="24"/>
          <w:lang w:eastAsia="ru-RU"/>
        </w:rPr>
        <w:t xml:space="preserve">                                    9</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3.2. Видовой состав </w:t>
      </w:r>
      <w:r>
        <w:rPr>
          <w:rFonts w:ascii="Times New Roman" w:eastAsia="Times New Roman" w:hAnsi="Times New Roman" w:cs="Times New Roman"/>
          <w:sz w:val="24"/>
          <w:szCs w:val="24"/>
          <w:lang w:eastAsia="ru-RU"/>
        </w:rPr>
        <w:t>дровосеков</w:t>
      </w:r>
      <w:r w:rsidRPr="009368B3">
        <w:rPr>
          <w:rFonts w:ascii="Times New Roman" w:eastAsia="Times New Roman" w:hAnsi="Times New Roman" w:cs="Times New Roman"/>
          <w:sz w:val="24"/>
          <w:szCs w:val="24"/>
          <w:lang w:eastAsia="ru-RU"/>
        </w:rPr>
        <w:t xml:space="preserve"> в нашей местности.                                    </w:t>
      </w:r>
      <w:r>
        <w:rPr>
          <w:rFonts w:ascii="Times New Roman" w:eastAsia="Times New Roman" w:hAnsi="Times New Roman" w:cs="Times New Roman"/>
          <w:sz w:val="24"/>
          <w:szCs w:val="24"/>
          <w:lang w:eastAsia="ru-RU"/>
        </w:rPr>
        <w:t xml:space="preserve">   </w:t>
      </w:r>
      <w:r w:rsidRPr="009368B3">
        <w:rPr>
          <w:rFonts w:ascii="Times New Roman" w:eastAsia="Times New Roman" w:hAnsi="Times New Roman" w:cs="Times New Roman"/>
          <w:sz w:val="24"/>
          <w:szCs w:val="24"/>
          <w:lang w:eastAsia="ru-RU"/>
        </w:rPr>
        <w:t xml:space="preserve">      11</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3.3. Эколого-трофическая структура </w:t>
      </w:r>
      <w:r w:rsidR="00A42513">
        <w:rPr>
          <w:rFonts w:ascii="Times New Roman" w:eastAsia="Times New Roman" w:hAnsi="Times New Roman" w:cs="Times New Roman"/>
          <w:sz w:val="24"/>
          <w:szCs w:val="24"/>
          <w:lang w:eastAsia="ru-RU"/>
        </w:rPr>
        <w:t>жуков-усачей.</w:t>
      </w:r>
      <w:r w:rsidRPr="009368B3">
        <w:rPr>
          <w:rFonts w:ascii="Times New Roman" w:eastAsia="Times New Roman" w:hAnsi="Times New Roman" w:cs="Times New Roman"/>
          <w:sz w:val="24"/>
          <w:szCs w:val="24"/>
          <w:lang w:eastAsia="ru-RU"/>
        </w:rPr>
        <w:t xml:space="preserve">               </w:t>
      </w:r>
      <w:r w:rsidR="00A42513">
        <w:rPr>
          <w:rFonts w:ascii="Times New Roman" w:eastAsia="Times New Roman" w:hAnsi="Times New Roman" w:cs="Times New Roman"/>
          <w:sz w:val="24"/>
          <w:szCs w:val="24"/>
          <w:lang w:eastAsia="ru-RU"/>
        </w:rPr>
        <w:t xml:space="preserve">                              </w:t>
      </w:r>
      <w:r w:rsidR="00ED5C4C">
        <w:rPr>
          <w:rFonts w:ascii="Times New Roman" w:eastAsia="Times New Roman" w:hAnsi="Times New Roman" w:cs="Times New Roman"/>
          <w:sz w:val="24"/>
          <w:szCs w:val="24"/>
          <w:lang w:eastAsia="ru-RU"/>
        </w:rPr>
        <w:t xml:space="preserve"> 17</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3.4. Экологическая и хозяйственная значимость </w:t>
      </w:r>
      <w:r w:rsidR="00A42513">
        <w:rPr>
          <w:rFonts w:ascii="Times New Roman" w:eastAsia="Times New Roman" w:hAnsi="Times New Roman" w:cs="Times New Roman"/>
          <w:sz w:val="24"/>
          <w:szCs w:val="24"/>
          <w:lang w:eastAsia="ru-RU"/>
        </w:rPr>
        <w:t>усачей</w:t>
      </w:r>
      <w:r w:rsidRPr="009368B3">
        <w:rPr>
          <w:rFonts w:ascii="Times New Roman" w:eastAsia="Times New Roman" w:hAnsi="Times New Roman" w:cs="Times New Roman"/>
          <w:sz w:val="24"/>
          <w:szCs w:val="24"/>
          <w:lang w:eastAsia="ru-RU"/>
        </w:rPr>
        <w:t>.</w:t>
      </w:r>
      <w:r w:rsidR="00A42513">
        <w:rPr>
          <w:rFonts w:ascii="Times New Roman" w:eastAsia="Times New Roman" w:hAnsi="Times New Roman" w:cs="Times New Roman"/>
          <w:sz w:val="24"/>
          <w:szCs w:val="24"/>
          <w:lang w:eastAsia="ru-RU"/>
        </w:rPr>
        <w:t xml:space="preserve">          </w:t>
      </w:r>
      <w:r w:rsidR="00ED5C4C">
        <w:rPr>
          <w:rFonts w:ascii="Times New Roman" w:eastAsia="Times New Roman" w:hAnsi="Times New Roman" w:cs="Times New Roman"/>
          <w:sz w:val="24"/>
          <w:szCs w:val="24"/>
          <w:lang w:eastAsia="ru-RU"/>
        </w:rPr>
        <w:t xml:space="preserve">                            19</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3.5. Динамика численности популяций.                                    </w:t>
      </w:r>
      <w:r w:rsidR="00ED5C4C">
        <w:rPr>
          <w:rFonts w:ascii="Times New Roman" w:eastAsia="Times New Roman" w:hAnsi="Times New Roman" w:cs="Times New Roman"/>
          <w:sz w:val="24"/>
          <w:szCs w:val="24"/>
          <w:lang w:eastAsia="ru-RU"/>
        </w:rPr>
        <w:t xml:space="preserve">                              20</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3.6. Меры борьбы с </w:t>
      </w:r>
      <w:r w:rsidR="00A42513">
        <w:rPr>
          <w:rFonts w:ascii="Times New Roman" w:eastAsia="Times New Roman" w:hAnsi="Times New Roman" w:cs="Times New Roman"/>
          <w:sz w:val="24"/>
          <w:szCs w:val="24"/>
          <w:lang w:eastAsia="ru-RU"/>
        </w:rPr>
        <w:t>усачами</w:t>
      </w:r>
      <w:r w:rsidRPr="009368B3">
        <w:rPr>
          <w:rFonts w:ascii="Times New Roman" w:eastAsia="Times New Roman" w:hAnsi="Times New Roman" w:cs="Times New Roman"/>
          <w:sz w:val="24"/>
          <w:szCs w:val="24"/>
          <w:lang w:eastAsia="ru-RU"/>
        </w:rPr>
        <w:t xml:space="preserve"> вредителями.                                             </w:t>
      </w:r>
      <w:r w:rsidR="00A42513">
        <w:rPr>
          <w:rFonts w:ascii="Times New Roman" w:eastAsia="Times New Roman" w:hAnsi="Times New Roman" w:cs="Times New Roman"/>
          <w:sz w:val="24"/>
          <w:szCs w:val="24"/>
          <w:lang w:eastAsia="ru-RU"/>
        </w:rPr>
        <w:t xml:space="preserve">        </w:t>
      </w:r>
      <w:r w:rsidR="00ED5C4C">
        <w:rPr>
          <w:rFonts w:ascii="Times New Roman" w:eastAsia="Times New Roman" w:hAnsi="Times New Roman" w:cs="Times New Roman"/>
          <w:sz w:val="24"/>
          <w:szCs w:val="24"/>
          <w:lang w:eastAsia="ru-RU"/>
        </w:rPr>
        <w:t xml:space="preserve">         23</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Заключение                                                                                           </w:t>
      </w:r>
      <w:r w:rsidR="00ED5C4C">
        <w:rPr>
          <w:rFonts w:ascii="Times New Roman" w:eastAsia="Times New Roman" w:hAnsi="Times New Roman" w:cs="Times New Roman"/>
          <w:sz w:val="24"/>
          <w:szCs w:val="24"/>
          <w:lang w:eastAsia="ru-RU"/>
        </w:rPr>
        <w:t xml:space="preserve">                               25</w:t>
      </w:r>
      <w:r w:rsidRPr="009368B3">
        <w:rPr>
          <w:rFonts w:ascii="Times New Roman" w:eastAsia="Times New Roman" w:hAnsi="Times New Roman" w:cs="Times New Roman"/>
          <w:sz w:val="24"/>
          <w:szCs w:val="24"/>
          <w:lang w:eastAsia="ru-RU"/>
        </w:rPr>
        <w:t xml:space="preserve"> </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Выводы                                                                                                 </w:t>
      </w:r>
      <w:r w:rsidR="00ED5C4C">
        <w:rPr>
          <w:rFonts w:ascii="Times New Roman" w:eastAsia="Times New Roman" w:hAnsi="Times New Roman" w:cs="Times New Roman"/>
          <w:sz w:val="24"/>
          <w:szCs w:val="24"/>
          <w:lang w:eastAsia="ru-RU"/>
        </w:rPr>
        <w:t xml:space="preserve">                               26</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Рекомендации                                                                                      </w:t>
      </w:r>
      <w:r w:rsidR="00ED5C4C">
        <w:rPr>
          <w:rFonts w:ascii="Times New Roman" w:eastAsia="Times New Roman" w:hAnsi="Times New Roman" w:cs="Times New Roman"/>
          <w:sz w:val="24"/>
          <w:szCs w:val="24"/>
          <w:lang w:eastAsia="ru-RU"/>
        </w:rPr>
        <w:t xml:space="preserve">                               26</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Список использованной литературы                                                 </w:t>
      </w:r>
      <w:r w:rsidR="00ED5C4C">
        <w:rPr>
          <w:rFonts w:ascii="Times New Roman" w:eastAsia="Times New Roman" w:hAnsi="Times New Roman" w:cs="Times New Roman"/>
          <w:sz w:val="24"/>
          <w:szCs w:val="24"/>
          <w:lang w:eastAsia="ru-RU"/>
        </w:rPr>
        <w:t xml:space="preserve">                               27</w:t>
      </w:r>
    </w:p>
    <w:p w:rsidR="009368B3" w:rsidRPr="009368B3" w:rsidRDefault="009368B3" w:rsidP="009368B3">
      <w:pPr>
        <w:spacing w:after="0" w:line="360" w:lineRule="auto"/>
        <w:contextualSpacing/>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   Приложение                                                                                         </w:t>
      </w:r>
      <w:r w:rsidR="00ED5C4C">
        <w:rPr>
          <w:rFonts w:ascii="Times New Roman" w:eastAsia="Times New Roman" w:hAnsi="Times New Roman" w:cs="Times New Roman"/>
          <w:sz w:val="24"/>
          <w:szCs w:val="24"/>
          <w:lang w:eastAsia="ru-RU"/>
        </w:rPr>
        <w:t xml:space="preserve">                               29</w:t>
      </w: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9368B3" w:rsidRDefault="009368B3" w:rsidP="00E944C0">
      <w:pPr>
        <w:spacing w:line="360" w:lineRule="auto"/>
        <w:contextualSpacing/>
        <w:jc w:val="center"/>
        <w:rPr>
          <w:rFonts w:ascii="Times New Roman" w:hAnsi="Times New Roman" w:cs="Times New Roman"/>
          <w:sz w:val="24"/>
          <w:szCs w:val="24"/>
        </w:rPr>
      </w:pPr>
    </w:p>
    <w:p w:rsidR="005C662B" w:rsidRDefault="005C662B" w:rsidP="005C662B">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Введение </w:t>
      </w:r>
    </w:p>
    <w:p w:rsidR="005C662B" w:rsidRDefault="005C662B" w:rsidP="005C662B">
      <w:pPr>
        <w:spacing w:line="360" w:lineRule="auto"/>
        <w:contextualSpacing/>
        <w:rPr>
          <w:rFonts w:ascii="Times New Roman" w:hAnsi="Times New Roman" w:cs="Times New Roman"/>
          <w:sz w:val="24"/>
          <w:szCs w:val="24"/>
        </w:rPr>
      </w:pPr>
    </w:p>
    <w:p w:rsidR="005C662B" w:rsidRDefault="005C662B" w:rsidP="005C662B">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Лесные массивы Юргинского района находятся в плачевном состоянии, особенно сосновые леса. Они часто  </w:t>
      </w:r>
      <w:r w:rsidRPr="00C72944">
        <w:rPr>
          <w:rFonts w:ascii="Times New Roman" w:eastAsia="Times New Roman" w:hAnsi="Times New Roman" w:cs="Times New Roman"/>
          <w:sz w:val="24"/>
          <w:szCs w:val="24"/>
          <w:lang w:eastAsia="ru-RU"/>
        </w:rPr>
        <w:t xml:space="preserve">подвергаются нашествию арендаторов, пожаров и насекомых. </w:t>
      </w:r>
      <w:r>
        <w:rPr>
          <w:rFonts w:ascii="Times New Roman" w:eastAsia="Times New Roman" w:hAnsi="Times New Roman" w:cs="Times New Roman"/>
          <w:sz w:val="24"/>
          <w:szCs w:val="24"/>
          <w:lang w:eastAsia="ru-RU"/>
        </w:rPr>
        <w:t xml:space="preserve"> </w:t>
      </w:r>
      <w:r w:rsidRPr="00C72944">
        <w:rPr>
          <w:rFonts w:ascii="Times New Roman" w:eastAsia="Times New Roman" w:hAnsi="Times New Roman" w:cs="Times New Roman"/>
          <w:sz w:val="24"/>
          <w:szCs w:val="24"/>
          <w:lang w:eastAsia="ru-RU"/>
        </w:rPr>
        <w:t>Арендаторы находятся под охраной государства, и с ними нет возможности бороться. Пожаротушением в районе занимаются довольно-таки успешно, а на вредителей леса в последние годы совершенно не уделяют внимание.</w:t>
      </w:r>
      <w:r>
        <w:rPr>
          <w:rFonts w:ascii="Times New Roman" w:hAnsi="Times New Roman" w:cs="Times New Roman"/>
          <w:sz w:val="24"/>
          <w:szCs w:val="24"/>
        </w:rPr>
        <w:t xml:space="preserve"> Значительный вред древесным породам наносят у</w:t>
      </w:r>
      <w:r w:rsidRPr="00753D68">
        <w:rPr>
          <w:rFonts w:ascii="Times New Roman" w:hAnsi="Times New Roman" w:cs="Times New Roman"/>
          <w:sz w:val="24"/>
          <w:szCs w:val="24"/>
        </w:rPr>
        <w:t>сачи, или дровосеки (</w:t>
      </w:r>
      <w:r w:rsidRPr="00093FC1">
        <w:rPr>
          <w:rFonts w:ascii="Times New Roman" w:hAnsi="Times New Roman" w:cs="Times New Roman"/>
          <w:i/>
          <w:sz w:val="24"/>
          <w:szCs w:val="24"/>
        </w:rPr>
        <w:t>Cerambycidae</w:t>
      </w:r>
      <w:r>
        <w:rPr>
          <w:rFonts w:ascii="Times New Roman" w:hAnsi="Times New Roman" w:cs="Times New Roman"/>
          <w:sz w:val="24"/>
          <w:szCs w:val="24"/>
        </w:rPr>
        <w:t>), — одно из самых заметных</w:t>
      </w:r>
      <w:r w:rsidRPr="00753D68">
        <w:rPr>
          <w:rFonts w:ascii="Times New Roman" w:hAnsi="Times New Roman" w:cs="Times New Roman"/>
          <w:sz w:val="24"/>
          <w:szCs w:val="24"/>
        </w:rPr>
        <w:t xml:space="preserve"> семейств в отряде жесткокрылых (</w:t>
      </w:r>
      <w:r w:rsidRPr="00093FC1">
        <w:rPr>
          <w:rFonts w:ascii="Times New Roman" w:hAnsi="Times New Roman" w:cs="Times New Roman"/>
          <w:i/>
          <w:sz w:val="24"/>
          <w:szCs w:val="24"/>
        </w:rPr>
        <w:t>Coleoptera</w:t>
      </w:r>
      <w:r w:rsidRPr="00753D68">
        <w:rPr>
          <w:rFonts w:ascii="Times New Roman" w:hAnsi="Times New Roman" w:cs="Times New Roman"/>
          <w:sz w:val="24"/>
          <w:szCs w:val="24"/>
        </w:rPr>
        <w:t>). Представители указанного семейства — облигатные фитофаги, встречающиеся в самых различных стациях.</w:t>
      </w:r>
    </w:p>
    <w:p w:rsidR="005C662B" w:rsidRPr="00256AF3" w:rsidRDefault="005C662B" w:rsidP="005C662B">
      <w:pPr>
        <w:spacing w:line="360" w:lineRule="auto"/>
        <w:ind w:firstLine="709"/>
        <w:contextualSpacing/>
        <w:jc w:val="both"/>
        <w:rPr>
          <w:rFonts w:ascii="Times New Roman" w:hAnsi="Times New Roman" w:cs="Times New Roman"/>
          <w:sz w:val="24"/>
          <w:szCs w:val="24"/>
        </w:rPr>
      </w:pPr>
      <w:r w:rsidRPr="00256AF3">
        <w:rPr>
          <w:rFonts w:ascii="Times New Roman" w:hAnsi="Times New Roman" w:cs="Times New Roman"/>
          <w:sz w:val="24"/>
          <w:szCs w:val="24"/>
        </w:rPr>
        <w:t>Жуки-усачи являются вредителями живых растений, в основном д</w:t>
      </w:r>
      <w:r>
        <w:rPr>
          <w:rFonts w:ascii="Times New Roman" w:hAnsi="Times New Roman" w:cs="Times New Roman"/>
          <w:sz w:val="24"/>
          <w:szCs w:val="24"/>
        </w:rPr>
        <w:t>еревьев и</w:t>
      </w:r>
      <w:r w:rsidRPr="00256AF3">
        <w:rPr>
          <w:rFonts w:ascii="Times New Roman" w:hAnsi="Times New Roman" w:cs="Times New Roman"/>
          <w:sz w:val="24"/>
          <w:szCs w:val="24"/>
        </w:rPr>
        <w:t xml:space="preserve"> кустарников. </w:t>
      </w:r>
      <w:r>
        <w:rPr>
          <w:rFonts w:ascii="Times New Roman" w:hAnsi="Times New Roman" w:cs="Times New Roman"/>
          <w:sz w:val="24"/>
          <w:szCs w:val="24"/>
        </w:rPr>
        <w:t xml:space="preserve">Но в большей степени они </w:t>
      </w:r>
      <w:r w:rsidRPr="00256AF3">
        <w:rPr>
          <w:rFonts w:ascii="Times New Roman" w:hAnsi="Times New Roman" w:cs="Times New Roman"/>
          <w:sz w:val="24"/>
          <w:szCs w:val="24"/>
        </w:rPr>
        <w:t>известны как технические вредители заготовленного леса, построек и изделий из древесины. Однако к оценке практической значимости жуков-усачей т</w:t>
      </w:r>
      <w:r>
        <w:rPr>
          <w:rFonts w:ascii="Times New Roman" w:hAnsi="Times New Roman" w:cs="Times New Roman"/>
          <w:sz w:val="24"/>
          <w:szCs w:val="24"/>
        </w:rPr>
        <w:t>ребуется подходить двояко</w:t>
      </w:r>
      <w:r w:rsidRPr="00256AF3">
        <w:rPr>
          <w:rFonts w:ascii="Times New Roman" w:hAnsi="Times New Roman" w:cs="Times New Roman"/>
          <w:sz w:val="24"/>
          <w:szCs w:val="24"/>
        </w:rPr>
        <w:t xml:space="preserve">, т.к. они </w:t>
      </w:r>
      <w:r>
        <w:rPr>
          <w:rFonts w:ascii="Times New Roman" w:hAnsi="Times New Roman" w:cs="Times New Roman"/>
          <w:sz w:val="24"/>
          <w:szCs w:val="24"/>
        </w:rPr>
        <w:t>могут играть</w:t>
      </w:r>
      <w:r w:rsidRPr="00256AF3">
        <w:rPr>
          <w:rFonts w:ascii="Times New Roman" w:hAnsi="Times New Roman" w:cs="Times New Roman"/>
          <w:sz w:val="24"/>
          <w:szCs w:val="24"/>
        </w:rPr>
        <w:t xml:space="preserve"> и положительную роль в растительных сообществах как </w:t>
      </w:r>
      <w:r>
        <w:rPr>
          <w:rFonts w:ascii="Times New Roman" w:hAnsi="Times New Roman" w:cs="Times New Roman"/>
          <w:sz w:val="24"/>
          <w:szCs w:val="24"/>
        </w:rPr>
        <w:t>разрушители</w:t>
      </w:r>
      <w:r w:rsidRPr="00256AF3">
        <w:rPr>
          <w:rFonts w:ascii="Times New Roman" w:hAnsi="Times New Roman" w:cs="Times New Roman"/>
          <w:sz w:val="24"/>
          <w:szCs w:val="24"/>
        </w:rPr>
        <w:t xml:space="preserve"> мёртвой древесины, ускоряющие её разложение, участвуют в цепях питания многих позвоночных животных, а </w:t>
      </w:r>
      <w:r>
        <w:rPr>
          <w:rFonts w:ascii="Times New Roman" w:hAnsi="Times New Roman" w:cs="Times New Roman"/>
          <w:sz w:val="24"/>
          <w:szCs w:val="24"/>
        </w:rPr>
        <w:t xml:space="preserve">также встречаются </w:t>
      </w:r>
      <w:r w:rsidRPr="00256AF3">
        <w:rPr>
          <w:rFonts w:ascii="Times New Roman" w:hAnsi="Times New Roman" w:cs="Times New Roman"/>
          <w:sz w:val="24"/>
          <w:szCs w:val="24"/>
        </w:rPr>
        <w:t xml:space="preserve">виды, </w:t>
      </w:r>
      <w:r>
        <w:rPr>
          <w:rFonts w:ascii="Times New Roman" w:hAnsi="Times New Roman" w:cs="Times New Roman"/>
          <w:sz w:val="24"/>
          <w:szCs w:val="24"/>
        </w:rPr>
        <w:t xml:space="preserve">которые </w:t>
      </w:r>
      <w:r w:rsidRPr="00256AF3">
        <w:rPr>
          <w:rFonts w:ascii="Times New Roman" w:hAnsi="Times New Roman" w:cs="Times New Roman"/>
          <w:sz w:val="24"/>
          <w:szCs w:val="24"/>
        </w:rPr>
        <w:t>опыляют цветковые растения.</w:t>
      </w:r>
    </w:p>
    <w:p w:rsidR="005C662B" w:rsidRDefault="005C662B" w:rsidP="005C662B">
      <w:pPr>
        <w:spacing w:line="360" w:lineRule="auto"/>
        <w:ind w:firstLine="709"/>
        <w:contextualSpacing/>
        <w:jc w:val="both"/>
        <w:rPr>
          <w:rFonts w:ascii="Times New Roman" w:hAnsi="Times New Roman" w:cs="Times New Roman"/>
          <w:sz w:val="24"/>
          <w:szCs w:val="24"/>
        </w:rPr>
      </w:pPr>
      <w:r w:rsidRPr="00256AF3">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Юргинского района, с </w:t>
      </w:r>
      <w:r w:rsidRPr="00256AF3">
        <w:rPr>
          <w:rFonts w:ascii="Times New Roman" w:hAnsi="Times New Roman" w:cs="Times New Roman"/>
          <w:sz w:val="24"/>
          <w:szCs w:val="24"/>
        </w:rPr>
        <w:t xml:space="preserve">разнообразными природными условиями, жуки-усачи представлены достаточно богато. Несмотря на это, до настоящего момента не было проведено комплексного анализа фауны </w:t>
      </w:r>
      <w:r>
        <w:rPr>
          <w:rFonts w:ascii="Times New Roman" w:hAnsi="Times New Roman" w:cs="Times New Roman"/>
          <w:sz w:val="24"/>
          <w:szCs w:val="24"/>
        </w:rPr>
        <w:t>усачей. В связи с этим мы в</w:t>
      </w:r>
      <w:r w:rsidRPr="00256AF3">
        <w:rPr>
          <w:rFonts w:ascii="Times New Roman" w:hAnsi="Times New Roman" w:cs="Times New Roman"/>
          <w:sz w:val="24"/>
          <w:szCs w:val="24"/>
        </w:rPr>
        <w:t xml:space="preserve">первые для территории </w:t>
      </w:r>
      <w:r>
        <w:rPr>
          <w:rFonts w:ascii="Times New Roman" w:hAnsi="Times New Roman" w:cs="Times New Roman"/>
          <w:sz w:val="24"/>
          <w:szCs w:val="24"/>
        </w:rPr>
        <w:t>нашего района решили  провести</w:t>
      </w:r>
      <w:r w:rsidRPr="00256AF3">
        <w:rPr>
          <w:rFonts w:ascii="Times New Roman" w:hAnsi="Times New Roman" w:cs="Times New Roman"/>
          <w:sz w:val="24"/>
          <w:szCs w:val="24"/>
        </w:rPr>
        <w:t xml:space="preserve"> комплексный анализ </w:t>
      </w:r>
      <w:r>
        <w:rPr>
          <w:rFonts w:ascii="Times New Roman" w:hAnsi="Times New Roman" w:cs="Times New Roman"/>
          <w:sz w:val="24"/>
          <w:szCs w:val="24"/>
        </w:rPr>
        <w:t>представителей</w:t>
      </w:r>
      <w:r w:rsidRPr="00256AF3">
        <w:rPr>
          <w:rFonts w:ascii="Times New Roman" w:hAnsi="Times New Roman" w:cs="Times New Roman"/>
          <w:sz w:val="24"/>
          <w:szCs w:val="24"/>
        </w:rPr>
        <w:t xml:space="preserve"> фауны </w:t>
      </w:r>
      <w:r>
        <w:rPr>
          <w:rFonts w:ascii="Times New Roman" w:hAnsi="Times New Roman" w:cs="Times New Roman"/>
          <w:sz w:val="24"/>
          <w:szCs w:val="24"/>
        </w:rPr>
        <w:t>дровосеков</w:t>
      </w:r>
      <w:r w:rsidRPr="00256AF3">
        <w:rPr>
          <w:rFonts w:ascii="Times New Roman" w:hAnsi="Times New Roman" w:cs="Times New Roman"/>
          <w:sz w:val="24"/>
          <w:szCs w:val="24"/>
        </w:rPr>
        <w:t xml:space="preserve">. </w:t>
      </w:r>
      <w:r>
        <w:rPr>
          <w:rFonts w:ascii="Times New Roman" w:hAnsi="Times New Roman" w:cs="Times New Roman"/>
          <w:sz w:val="24"/>
          <w:szCs w:val="24"/>
        </w:rPr>
        <w:t>Нами у</w:t>
      </w:r>
      <w:r w:rsidRPr="00256AF3">
        <w:rPr>
          <w:rFonts w:ascii="Times New Roman" w:hAnsi="Times New Roman" w:cs="Times New Roman"/>
          <w:sz w:val="24"/>
          <w:szCs w:val="24"/>
        </w:rPr>
        <w:t xml:space="preserve">становлено обитание </w:t>
      </w:r>
      <w:r w:rsidR="00BE1650">
        <w:rPr>
          <w:rFonts w:ascii="Times New Roman" w:hAnsi="Times New Roman" w:cs="Times New Roman"/>
          <w:sz w:val="24"/>
          <w:szCs w:val="24"/>
        </w:rPr>
        <w:t>15</w:t>
      </w:r>
      <w:r w:rsidRPr="00256AF3">
        <w:rPr>
          <w:rFonts w:ascii="Times New Roman" w:hAnsi="Times New Roman" w:cs="Times New Roman"/>
          <w:sz w:val="24"/>
          <w:szCs w:val="24"/>
        </w:rPr>
        <w:t xml:space="preserve"> видов жуков-усачей, </w:t>
      </w:r>
      <w:r>
        <w:rPr>
          <w:rFonts w:ascii="Times New Roman" w:hAnsi="Times New Roman" w:cs="Times New Roman"/>
          <w:sz w:val="24"/>
          <w:szCs w:val="24"/>
        </w:rPr>
        <w:t xml:space="preserve">которые присутствуют в различных фитоценозах как естественного, так и искусственного происхождения. </w:t>
      </w:r>
    </w:p>
    <w:p w:rsidR="005C662B" w:rsidRDefault="005C662B" w:rsidP="005C662B">
      <w:pPr>
        <w:spacing w:line="360" w:lineRule="auto"/>
        <w:ind w:firstLine="709"/>
        <w:contextualSpacing/>
        <w:jc w:val="both"/>
        <w:rPr>
          <w:rFonts w:ascii="Times New Roman" w:hAnsi="Times New Roman" w:cs="Times New Roman"/>
          <w:sz w:val="24"/>
          <w:szCs w:val="24"/>
        </w:rPr>
      </w:pPr>
      <w:r w:rsidRPr="00256AF3">
        <w:rPr>
          <w:rFonts w:ascii="Times New Roman" w:hAnsi="Times New Roman" w:cs="Times New Roman"/>
          <w:sz w:val="24"/>
          <w:szCs w:val="24"/>
        </w:rPr>
        <w:t xml:space="preserve">Вероятно, фауна усачей </w:t>
      </w:r>
      <w:r>
        <w:rPr>
          <w:rFonts w:ascii="Times New Roman" w:hAnsi="Times New Roman" w:cs="Times New Roman"/>
          <w:sz w:val="24"/>
          <w:szCs w:val="24"/>
        </w:rPr>
        <w:t>Юргинского района</w:t>
      </w:r>
      <w:r w:rsidRPr="00256AF3">
        <w:rPr>
          <w:rFonts w:ascii="Times New Roman" w:hAnsi="Times New Roman" w:cs="Times New Roman"/>
          <w:sz w:val="24"/>
          <w:szCs w:val="24"/>
        </w:rPr>
        <w:t xml:space="preserve"> отнюдь не исчерпывается </w:t>
      </w:r>
      <w:r>
        <w:rPr>
          <w:rFonts w:ascii="Times New Roman" w:hAnsi="Times New Roman" w:cs="Times New Roman"/>
          <w:sz w:val="24"/>
          <w:szCs w:val="24"/>
        </w:rPr>
        <w:t>ниже</w:t>
      </w:r>
      <w:r w:rsidRPr="00256AF3">
        <w:rPr>
          <w:rFonts w:ascii="Times New Roman" w:hAnsi="Times New Roman" w:cs="Times New Roman"/>
          <w:sz w:val="24"/>
          <w:szCs w:val="24"/>
        </w:rPr>
        <w:t xml:space="preserve">приведенными видами. Анализируя литературные источники, с точки зрения тенденций общего распространения усачей, можно ожидать обнаружение в </w:t>
      </w:r>
      <w:r>
        <w:rPr>
          <w:rFonts w:ascii="Times New Roman" w:hAnsi="Times New Roman" w:cs="Times New Roman"/>
          <w:sz w:val="24"/>
          <w:szCs w:val="24"/>
        </w:rPr>
        <w:t>подтаёжной зоне еще нескольких десятков</w:t>
      </w:r>
      <w:r w:rsidRPr="00256AF3">
        <w:rPr>
          <w:rFonts w:ascii="Times New Roman" w:hAnsi="Times New Roman" w:cs="Times New Roman"/>
          <w:sz w:val="24"/>
          <w:szCs w:val="24"/>
        </w:rPr>
        <w:t xml:space="preserve"> локально распространенных</w:t>
      </w:r>
      <w:r>
        <w:rPr>
          <w:rFonts w:ascii="Times New Roman" w:hAnsi="Times New Roman" w:cs="Times New Roman"/>
          <w:sz w:val="24"/>
          <w:szCs w:val="24"/>
        </w:rPr>
        <w:t xml:space="preserve"> и редких видов этого семейства.</w:t>
      </w:r>
    </w:p>
    <w:p w:rsidR="005C662B" w:rsidRDefault="005C662B" w:rsidP="009368B3">
      <w:pPr>
        <w:spacing w:after="0" w:line="360" w:lineRule="auto"/>
        <w:contextualSpacing/>
        <w:jc w:val="center"/>
        <w:rPr>
          <w:rFonts w:ascii="Times New Roman" w:eastAsia="Times New Roman" w:hAnsi="Times New Roman" w:cs="Times New Roman"/>
          <w:b/>
          <w:sz w:val="24"/>
          <w:szCs w:val="24"/>
          <w:lang w:eastAsia="ru-RU"/>
        </w:rPr>
      </w:pPr>
    </w:p>
    <w:p w:rsidR="005C662B" w:rsidRDefault="005C662B" w:rsidP="009368B3">
      <w:pPr>
        <w:spacing w:after="0" w:line="360" w:lineRule="auto"/>
        <w:contextualSpacing/>
        <w:jc w:val="center"/>
        <w:rPr>
          <w:rFonts w:ascii="Times New Roman" w:eastAsia="Times New Roman" w:hAnsi="Times New Roman" w:cs="Times New Roman"/>
          <w:b/>
          <w:sz w:val="24"/>
          <w:szCs w:val="24"/>
          <w:lang w:eastAsia="ru-RU"/>
        </w:rPr>
      </w:pPr>
    </w:p>
    <w:p w:rsidR="005C662B" w:rsidRDefault="005C662B" w:rsidP="009368B3">
      <w:pPr>
        <w:spacing w:after="0" w:line="360" w:lineRule="auto"/>
        <w:contextualSpacing/>
        <w:jc w:val="center"/>
        <w:rPr>
          <w:rFonts w:ascii="Times New Roman" w:eastAsia="Times New Roman" w:hAnsi="Times New Roman" w:cs="Times New Roman"/>
          <w:b/>
          <w:sz w:val="24"/>
          <w:szCs w:val="24"/>
          <w:lang w:eastAsia="ru-RU"/>
        </w:rPr>
      </w:pPr>
    </w:p>
    <w:p w:rsidR="005C662B" w:rsidRDefault="005C662B" w:rsidP="009368B3">
      <w:pPr>
        <w:spacing w:after="0" w:line="360" w:lineRule="auto"/>
        <w:contextualSpacing/>
        <w:jc w:val="center"/>
        <w:rPr>
          <w:rFonts w:ascii="Times New Roman" w:eastAsia="Times New Roman" w:hAnsi="Times New Roman" w:cs="Times New Roman"/>
          <w:b/>
          <w:sz w:val="24"/>
          <w:szCs w:val="24"/>
          <w:lang w:eastAsia="ru-RU"/>
        </w:rPr>
      </w:pPr>
    </w:p>
    <w:p w:rsidR="005C662B" w:rsidRDefault="005C662B" w:rsidP="009368B3">
      <w:pPr>
        <w:spacing w:after="0" w:line="360" w:lineRule="auto"/>
        <w:contextualSpacing/>
        <w:jc w:val="center"/>
        <w:rPr>
          <w:rFonts w:ascii="Times New Roman" w:eastAsia="Times New Roman" w:hAnsi="Times New Roman" w:cs="Times New Roman"/>
          <w:b/>
          <w:sz w:val="24"/>
          <w:szCs w:val="24"/>
          <w:lang w:eastAsia="ru-RU"/>
        </w:rPr>
      </w:pPr>
    </w:p>
    <w:p w:rsidR="005C662B" w:rsidRDefault="005C662B" w:rsidP="009368B3">
      <w:pPr>
        <w:spacing w:after="0" w:line="360" w:lineRule="auto"/>
        <w:contextualSpacing/>
        <w:jc w:val="center"/>
        <w:rPr>
          <w:rFonts w:ascii="Times New Roman" w:eastAsia="Times New Roman" w:hAnsi="Times New Roman" w:cs="Times New Roman"/>
          <w:b/>
          <w:sz w:val="24"/>
          <w:szCs w:val="24"/>
          <w:lang w:eastAsia="ru-RU"/>
        </w:rPr>
      </w:pPr>
    </w:p>
    <w:p w:rsidR="005C662B" w:rsidRDefault="005C662B" w:rsidP="009368B3">
      <w:pPr>
        <w:spacing w:after="0" w:line="360" w:lineRule="auto"/>
        <w:contextualSpacing/>
        <w:jc w:val="center"/>
        <w:rPr>
          <w:rFonts w:ascii="Times New Roman" w:eastAsia="Times New Roman" w:hAnsi="Times New Roman" w:cs="Times New Roman"/>
          <w:b/>
          <w:sz w:val="24"/>
          <w:szCs w:val="24"/>
          <w:lang w:eastAsia="ru-RU"/>
        </w:rPr>
      </w:pPr>
    </w:p>
    <w:p w:rsidR="009368B3" w:rsidRPr="009368B3" w:rsidRDefault="009368B3" w:rsidP="009368B3">
      <w:pPr>
        <w:spacing w:after="0" w:line="360" w:lineRule="auto"/>
        <w:contextualSpacing/>
        <w:jc w:val="center"/>
        <w:rPr>
          <w:rFonts w:ascii="Times New Roman" w:eastAsia="Times New Roman" w:hAnsi="Times New Roman" w:cs="Times New Roman"/>
          <w:b/>
          <w:sz w:val="24"/>
          <w:szCs w:val="24"/>
          <w:lang w:eastAsia="ru-RU"/>
        </w:rPr>
      </w:pPr>
      <w:r w:rsidRPr="009368B3">
        <w:rPr>
          <w:rFonts w:ascii="Times New Roman" w:eastAsia="Times New Roman" w:hAnsi="Times New Roman" w:cs="Times New Roman"/>
          <w:b/>
          <w:sz w:val="24"/>
          <w:szCs w:val="24"/>
          <w:lang w:eastAsia="ru-RU"/>
        </w:rPr>
        <w:lastRenderedPageBreak/>
        <w:t>Глава 1. Обзор литературы</w:t>
      </w:r>
    </w:p>
    <w:p w:rsidR="009368B3" w:rsidRPr="009368B3" w:rsidRDefault="009368B3" w:rsidP="009368B3">
      <w:pPr>
        <w:spacing w:after="0" w:line="360" w:lineRule="auto"/>
        <w:contextualSpacing/>
        <w:jc w:val="center"/>
        <w:rPr>
          <w:rFonts w:ascii="Times New Roman" w:eastAsia="Times New Roman" w:hAnsi="Times New Roman" w:cs="Times New Roman"/>
          <w:b/>
          <w:sz w:val="24"/>
          <w:szCs w:val="24"/>
          <w:lang w:eastAsia="ru-RU"/>
        </w:rPr>
      </w:pPr>
    </w:p>
    <w:p w:rsidR="009368B3" w:rsidRPr="009368B3" w:rsidRDefault="009368B3" w:rsidP="009368B3">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Первые сообщения о повреждениях леса и деятельности лесничих в области борьбы с вредителями появились в начале позапрошлого столетия. Большинство этих сообщений было помещено в «Лесном журнале», издававшемся с 1837 г.</w:t>
      </w:r>
    </w:p>
    <w:p w:rsidR="009368B3" w:rsidRPr="009368B3" w:rsidRDefault="009368B3" w:rsidP="009368B3">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Создание лесной энтомологии в России связано с именами Н.А. Холодковского (1858-1921) и И.Я. Шевырева (1859-1920).</w:t>
      </w:r>
    </w:p>
    <w:p w:rsidR="009368B3" w:rsidRPr="009368B3" w:rsidRDefault="009368B3" w:rsidP="009368B3">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Дальнейшему развитию экологического направления в лесной энтомологии способствовало учение о лесе Г.Ф. Морозова (1867-1920). Идеи Г.Ф. Морозова убеждали в необходимости изучения вредных насекомых и болезней леса в конкретных условиях хозяйства как неотъемлемую часть определённого лесного сообщества. Под непосредственным влиянием его идей появилась «Программа по изучению майского хруща в Боровом опытном лесничестве» и развивались дальнейшие энтомологические работы в опытных лесничествах. Многие известные лесоводы того времени посвятили ряд своих исследований вредителям леса, связав их изучение с типами насаждений и условиями лесного хозяйства (А.И. Воронцов, 1982).</w:t>
      </w:r>
    </w:p>
    <w:p w:rsidR="009368B3" w:rsidRDefault="009368B3" w:rsidP="005E0FBD">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В </w:t>
      </w:r>
      <w:r w:rsidR="005E0FBD">
        <w:rPr>
          <w:rFonts w:ascii="Times New Roman" w:eastAsia="Times New Roman" w:hAnsi="Times New Roman" w:cs="Times New Roman"/>
          <w:sz w:val="24"/>
          <w:szCs w:val="24"/>
          <w:lang w:eastAsia="ru-RU"/>
        </w:rPr>
        <w:t>начале</w:t>
      </w:r>
      <w:r w:rsidRPr="009368B3">
        <w:rPr>
          <w:rFonts w:ascii="Times New Roman" w:eastAsia="Times New Roman" w:hAnsi="Times New Roman" w:cs="Times New Roman"/>
          <w:sz w:val="24"/>
          <w:szCs w:val="24"/>
          <w:lang w:eastAsia="ru-RU"/>
        </w:rPr>
        <w:t xml:space="preserve"> двадцатого века </w:t>
      </w:r>
      <w:r w:rsidR="005E0FBD">
        <w:rPr>
          <w:rFonts w:ascii="Times New Roman" w:eastAsia="Times New Roman" w:hAnsi="Times New Roman" w:cs="Times New Roman"/>
          <w:sz w:val="24"/>
          <w:szCs w:val="24"/>
          <w:lang w:eastAsia="ru-RU"/>
        </w:rPr>
        <w:t>значительный вклад в изучение усачей внёс П.А. Воронцовский, 1916. Им опубликован первый список усачей Оренбургской области.</w:t>
      </w:r>
    </w:p>
    <w:p w:rsidR="005E0FBD" w:rsidRPr="009368B3" w:rsidRDefault="005E0FBD" w:rsidP="005E0FBD">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пятидесятые годы Л.В. Арнольди</w:t>
      </w:r>
      <w:r w:rsidR="00936776">
        <w:rPr>
          <w:rFonts w:ascii="Times New Roman" w:eastAsia="Times New Roman" w:hAnsi="Times New Roman" w:cs="Times New Roman"/>
          <w:sz w:val="24"/>
          <w:szCs w:val="24"/>
          <w:lang w:eastAsia="ru-RU"/>
        </w:rPr>
        <w:t xml:space="preserve"> в обзоре жуков среднего и нижнего течения р. Урал приводит данные по 36 видам усачей. В сводке о древогрызучих личинках жуков-усачей долины р. Урал К.Г. Ромадина описывает наличие 16 видов.</w:t>
      </w:r>
    </w:p>
    <w:p w:rsidR="00653109" w:rsidRDefault="00653109" w:rsidP="009368B3">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Первой региональной сводкой по фауне усачей Удмуртии является список беспозвоночных В.И. Рощиненко, 1972, в котором приводится 58 видов данного семейства.</w:t>
      </w:r>
    </w:p>
    <w:p w:rsidR="00653109" w:rsidRDefault="00653109" w:rsidP="009368B3">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Первой</w:t>
      </w:r>
      <w:r w:rsidR="005C662B">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w:t>
      </w:r>
      <w:r w:rsidR="003A4DCD">
        <w:rPr>
          <w:rFonts w:ascii="Times New Roman" w:eastAsia="Times New Roman" w:hAnsi="Times New Roman" w:cs="Times New Roman"/>
          <w:sz w:val="24"/>
          <w:szCs w:val="24"/>
          <w:lang w:eastAsia="ru-RU"/>
        </w:rPr>
        <w:t xml:space="preserve">1926 году </w:t>
      </w:r>
      <w:r>
        <w:rPr>
          <w:rFonts w:ascii="Times New Roman" w:eastAsia="Times New Roman" w:hAnsi="Times New Roman" w:cs="Times New Roman"/>
          <w:sz w:val="24"/>
          <w:szCs w:val="24"/>
          <w:lang w:eastAsia="ru-RU"/>
        </w:rPr>
        <w:t>описала усачей в</w:t>
      </w:r>
      <w:r w:rsidR="003A4DCD">
        <w:rPr>
          <w:rFonts w:ascii="Times New Roman" w:eastAsia="Times New Roman" w:hAnsi="Times New Roman" w:cs="Times New Roman"/>
          <w:sz w:val="24"/>
          <w:szCs w:val="24"/>
          <w:lang w:eastAsia="ru-RU"/>
        </w:rPr>
        <w:t xml:space="preserve"> Западной Сибири Киселёва Е.Ф. Позднее А.И. Черепанов в своих монографиях, посвящённых жукам-усачам Северной Азии, дополнил список видов, встречающихся в Томской области.</w:t>
      </w:r>
      <w:r>
        <w:rPr>
          <w:rFonts w:ascii="Times New Roman" w:eastAsia="Times New Roman" w:hAnsi="Times New Roman" w:cs="Times New Roman"/>
          <w:sz w:val="24"/>
          <w:szCs w:val="24"/>
          <w:lang w:eastAsia="ru-RU"/>
        </w:rPr>
        <w:t xml:space="preserve"> </w:t>
      </w:r>
    </w:p>
    <w:p w:rsidR="009368B3" w:rsidRPr="009368B3" w:rsidRDefault="009368B3" w:rsidP="009368B3">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Для широкого круга работников леса оказался очень полезным «Атлас вреднейших насекомых леса», составленный одним из старейших лесных энтомологов нашей страны проф. И.С. Аверкиевым. Первое издание вышло ещё в 1973 году.</w:t>
      </w:r>
    </w:p>
    <w:p w:rsidR="009368B3" w:rsidRPr="009368B3" w:rsidRDefault="009368B3" w:rsidP="009368B3">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Консортивные отношения насекомых с кормовыми растениями характеризуют одну из форм связей в лесном биогеоценозе. Состояние насаждений в значительной степени определяет динамику численности  ксилофагов. В зависимости от численности дендрофильных насекомых и характера их влияния на древостой, экосистема может </w:t>
      </w:r>
      <w:r w:rsidRPr="009368B3">
        <w:rPr>
          <w:rFonts w:ascii="Times New Roman" w:eastAsia="Times New Roman" w:hAnsi="Times New Roman" w:cs="Times New Roman"/>
          <w:sz w:val="24"/>
          <w:szCs w:val="24"/>
          <w:lang w:eastAsia="ru-RU"/>
        </w:rPr>
        <w:lastRenderedPageBreak/>
        <w:t xml:space="preserve">находиться в состоянии равновесия или испытывать нарушение устойчивости (Ветрова, 1987). </w:t>
      </w:r>
    </w:p>
    <w:p w:rsidR="009368B3" w:rsidRPr="009368B3" w:rsidRDefault="009368B3" w:rsidP="009368B3">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Исследованием </w:t>
      </w:r>
      <w:r w:rsidR="003A4DCD">
        <w:rPr>
          <w:rFonts w:ascii="Times New Roman" w:eastAsia="Times New Roman" w:hAnsi="Times New Roman" w:cs="Times New Roman"/>
          <w:sz w:val="24"/>
          <w:szCs w:val="24"/>
          <w:lang w:eastAsia="ru-RU"/>
        </w:rPr>
        <w:t>жуков-усачей</w:t>
      </w:r>
      <w:r w:rsidRPr="009368B3">
        <w:rPr>
          <w:rFonts w:ascii="Times New Roman" w:eastAsia="Times New Roman" w:hAnsi="Times New Roman" w:cs="Times New Roman"/>
          <w:sz w:val="24"/>
          <w:szCs w:val="24"/>
          <w:lang w:eastAsia="ru-RU"/>
        </w:rPr>
        <w:t xml:space="preserve"> продолжают заниматься учёные и в настоящее время.</w:t>
      </w:r>
    </w:p>
    <w:p w:rsidR="003A4DCD" w:rsidRDefault="006F3442" w:rsidP="009368B3">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w:t>
      </w:r>
      <w:r w:rsidR="003A4DCD">
        <w:rPr>
          <w:rFonts w:ascii="Times New Roman" w:eastAsia="Times New Roman" w:hAnsi="Times New Roman" w:cs="Times New Roman"/>
          <w:sz w:val="24"/>
          <w:szCs w:val="24"/>
          <w:lang w:eastAsia="ru-RU"/>
        </w:rPr>
        <w:t xml:space="preserve"> прежде всего: </w:t>
      </w:r>
      <w:r w:rsidRPr="006F3442">
        <w:rPr>
          <w:rFonts w:ascii="Times New Roman" w:eastAsia="Times New Roman" w:hAnsi="Times New Roman" w:cs="Times New Roman"/>
          <w:sz w:val="24"/>
          <w:szCs w:val="24"/>
          <w:lang w:eastAsia="ru-RU"/>
        </w:rPr>
        <w:t>Д.Г.</w:t>
      </w:r>
      <w:r>
        <w:rPr>
          <w:rFonts w:ascii="Times New Roman" w:eastAsia="Times New Roman" w:hAnsi="Times New Roman" w:cs="Times New Roman"/>
          <w:sz w:val="24"/>
          <w:szCs w:val="24"/>
          <w:lang w:eastAsia="ru-RU"/>
        </w:rPr>
        <w:t xml:space="preserve"> </w:t>
      </w:r>
      <w:r w:rsidRPr="006F3442">
        <w:rPr>
          <w:rFonts w:ascii="Times New Roman" w:eastAsia="Times New Roman" w:hAnsi="Times New Roman" w:cs="Times New Roman"/>
          <w:sz w:val="24"/>
          <w:szCs w:val="24"/>
          <w:lang w:eastAsia="ru-RU"/>
        </w:rPr>
        <w:t>Касаткин, Ю.Г. Арзанов</w:t>
      </w:r>
      <w:r>
        <w:rPr>
          <w:rFonts w:ascii="Times New Roman" w:eastAsia="Times New Roman" w:hAnsi="Times New Roman" w:cs="Times New Roman"/>
          <w:sz w:val="24"/>
          <w:szCs w:val="24"/>
          <w:lang w:eastAsia="ru-RU"/>
        </w:rPr>
        <w:t xml:space="preserve">, 1997, </w:t>
      </w:r>
      <w:r w:rsidRPr="006F3442">
        <w:rPr>
          <w:rFonts w:ascii="Times New Roman" w:eastAsia="Times New Roman" w:hAnsi="Times New Roman" w:cs="Times New Roman"/>
          <w:sz w:val="24"/>
          <w:szCs w:val="24"/>
          <w:lang w:eastAsia="ru-RU"/>
        </w:rPr>
        <w:t>А. И.  Мирошников</w:t>
      </w:r>
      <w:r>
        <w:rPr>
          <w:rFonts w:ascii="Times New Roman" w:eastAsia="Times New Roman" w:hAnsi="Times New Roman" w:cs="Times New Roman"/>
          <w:sz w:val="24"/>
          <w:szCs w:val="24"/>
          <w:lang w:eastAsia="ru-RU"/>
        </w:rPr>
        <w:t>, 1998,</w:t>
      </w:r>
      <w:r w:rsidRPr="006F3442">
        <w:rPr>
          <w:rFonts w:ascii="Times New Roman" w:eastAsia="Times New Roman" w:hAnsi="Times New Roman" w:cs="Times New Roman"/>
          <w:sz w:val="24"/>
          <w:szCs w:val="24"/>
          <w:lang w:eastAsia="ru-RU"/>
        </w:rPr>
        <w:t xml:space="preserve"> </w:t>
      </w:r>
      <w:r w:rsidR="003A4DCD" w:rsidRPr="003A4DCD">
        <w:rPr>
          <w:rFonts w:ascii="Times New Roman" w:eastAsia="Times New Roman" w:hAnsi="Times New Roman" w:cs="Times New Roman"/>
          <w:sz w:val="24"/>
          <w:szCs w:val="24"/>
          <w:lang w:eastAsia="ru-RU"/>
        </w:rPr>
        <w:t>С.В.</w:t>
      </w:r>
      <w:r w:rsidR="003A4DCD">
        <w:rPr>
          <w:rFonts w:ascii="Times New Roman" w:eastAsia="Times New Roman" w:hAnsi="Times New Roman" w:cs="Times New Roman"/>
          <w:sz w:val="24"/>
          <w:szCs w:val="24"/>
          <w:lang w:eastAsia="ru-RU"/>
        </w:rPr>
        <w:t xml:space="preserve"> </w:t>
      </w:r>
      <w:r w:rsidR="003A4DCD" w:rsidRPr="003A4DCD">
        <w:rPr>
          <w:rFonts w:ascii="Times New Roman" w:eastAsia="Times New Roman" w:hAnsi="Times New Roman" w:cs="Times New Roman"/>
          <w:sz w:val="24"/>
          <w:szCs w:val="24"/>
          <w:lang w:eastAsia="ru-RU"/>
        </w:rPr>
        <w:t>Дедюхин</w:t>
      </w:r>
      <w:r w:rsidR="003A4DCD">
        <w:rPr>
          <w:rFonts w:ascii="Times New Roman" w:eastAsia="Times New Roman" w:hAnsi="Times New Roman" w:cs="Times New Roman"/>
          <w:sz w:val="24"/>
          <w:szCs w:val="24"/>
          <w:lang w:eastAsia="ru-RU"/>
        </w:rPr>
        <w:t xml:space="preserve">, 2005, </w:t>
      </w:r>
      <w:r w:rsidR="003A4DCD" w:rsidRPr="003A4DCD">
        <w:rPr>
          <w:rFonts w:ascii="Times New Roman" w:eastAsia="Times New Roman" w:hAnsi="Times New Roman" w:cs="Times New Roman"/>
          <w:sz w:val="24"/>
          <w:szCs w:val="24"/>
          <w:lang w:eastAsia="ru-RU"/>
        </w:rPr>
        <w:t xml:space="preserve"> И.В.</w:t>
      </w:r>
      <w:r w:rsidR="003A4DCD">
        <w:rPr>
          <w:rFonts w:ascii="Times New Roman" w:eastAsia="Times New Roman" w:hAnsi="Times New Roman" w:cs="Times New Roman"/>
          <w:sz w:val="24"/>
          <w:szCs w:val="24"/>
          <w:lang w:eastAsia="ru-RU"/>
        </w:rPr>
        <w:t xml:space="preserve"> </w:t>
      </w:r>
      <w:r w:rsidR="003A4DCD" w:rsidRPr="003A4DCD">
        <w:rPr>
          <w:rFonts w:ascii="Times New Roman" w:eastAsia="Times New Roman" w:hAnsi="Times New Roman" w:cs="Times New Roman"/>
          <w:sz w:val="24"/>
          <w:szCs w:val="24"/>
          <w:lang w:eastAsia="ru-RU"/>
        </w:rPr>
        <w:t>Ермолаев</w:t>
      </w:r>
      <w:r w:rsidR="003A4DCD">
        <w:rPr>
          <w:rFonts w:ascii="Times New Roman" w:eastAsia="Times New Roman" w:hAnsi="Times New Roman" w:cs="Times New Roman"/>
          <w:sz w:val="24"/>
          <w:szCs w:val="24"/>
          <w:lang w:eastAsia="ru-RU"/>
        </w:rPr>
        <w:t xml:space="preserve">, 2006, </w:t>
      </w:r>
      <w:r w:rsidR="003A4DCD" w:rsidRPr="003A4DCD">
        <w:rPr>
          <w:rFonts w:ascii="Times New Roman" w:eastAsia="Times New Roman" w:hAnsi="Times New Roman" w:cs="Times New Roman"/>
          <w:sz w:val="24"/>
          <w:szCs w:val="24"/>
          <w:lang w:eastAsia="ru-RU"/>
        </w:rPr>
        <w:t xml:space="preserve"> А. Б.</w:t>
      </w:r>
      <w:r w:rsidR="003A4DCD">
        <w:rPr>
          <w:rFonts w:ascii="Times New Roman" w:eastAsia="Times New Roman" w:hAnsi="Times New Roman" w:cs="Times New Roman"/>
          <w:sz w:val="24"/>
          <w:szCs w:val="24"/>
          <w:lang w:eastAsia="ru-RU"/>
        </w:rPr>
        <w:t xml:space="preserve"> </w:t>
      </w:r>
      <w:r w:rsidR="003A4DCD" w:rsidRPr="003A4DCD">
        <w:rPr>
          <w:rFonts w:ascii="Times New Roman" w:eastAsia="Times New Roman" w:hAnsi="Times New Roman" w:cs="Times New Roman"/>
          <w:sz w:val="24"/>
          <w:szCs w:val="24"/>
          <w:lang w:eastAsia="ru-RU"/>
        </w:rPr>
        <w:t>Ручин</w:t>
      </w:r>
      <w:r w:rsidR="00B50E14">
        <w:rPr>
          <w:rFonts w:ascii="Times New Roman" w:eastAsia="Times New Roman" w:hAnsi="Times New Roman" w:cs="Times New Roman"/>
          <w:sz w:val="24"/>
          <w:szCs w:val="24"/>
          <w:lang w:eastAsia="ru-RU"/>
        </w:rPr>
        <w:t>, 2008,</w:t>
      </w:r>
      <w:r w:rsidR="003A4DCD" w:rsidRPr="003A4DCD">
        <w:rPr>
          <w:rFonts w:ascii="Times New Roman" w:eastAsia="Times New Roman" w:hAnsi="Times New Roman" w:cs="Times New Roman"/>
          <w:sz w:val="24"/>
          <w:szCs w:val="24"/>
          <w:lang w:eastAsia="ru-RU"/>
        </w:rPr>
        <w:t xml:space="preserve"> </w:t>
      </w:r>
      <w:r w:rsidR="00B50E14" w:rsidRPr="003A4DCD">
        <w:rPr>
          <w:rFonts w:ascii="Times New Roman" w:eastAsia="Times New Roman" w:hAnsi="Times New Roman" w:cs="Times New Roman"/>
          <w:sz w:val="24"/>
          <w:szCs w:val="24"/>
          <w:lang w:eastAsia="ru-RU"/>
        </w:rPr>
        <w:t>М.Л. Данилевский</w:t>
      </w:r>
      <w:r w:rsidR="00B50E14">
        <w:rPr>
          <w:rFonts w:ascii="Times New Roman" w:eastAsia="Times New Roman" w:hAnsi="Times New Roman" w:cs="Times New Roman"/>
          <w:sz w:val="24"/>
          <w:szCs w:val="24"/>
          <w:lang w:eastAsia="ru-RU"/>
        </w:rPr>
        <w:t>,</w:t>
      </w:r>
      <w:r w:rsidR="00B50E14" w:rsidRPr="003A4DCD">
        <w:rPr>
          <w:rFonts w:ascii="Times New Roman" w:eastAsia="Times New Roman" w:hAnsi="Times New Roman" w:cs="Times New Roman"/>
          <w:sz w:val="24"/>
          <w:szCs w:val="24"/>
          <w:lang w:eastAsia="ru-RU"/>
        </w:rPr>
        <w:t xml:space="preserve"> </w:t>
      </w:r>
      <w:r w:rsidR="00B50E14">
        <w:rPr>
          <w:rFonts w:ascii="Times New Roman" w:eastAsia="Times New Roman" w:hAnsi="Times New Roman" w:cs="Times New Roman"/>
          <w:sz w:val="24"/>
          <w:szCs w:val="24"/>
          <w:lang w:eastAsia="ru-RU"/>
        </w:rPr>
        <w:t>2014.</w:t>
      </w:r>
    </w:p>
    <w:p w:rsidR="006F3442" w:rsidRPr="006F3442" w:rsidRDefault="006F3442" w:rsidP="006F3442">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современное время значительный вклад в изучение жуков-усачей на территории Западной Сибири внесли сотрудники Томского университета </w:t>
      </w:r>
      <w:r w:rsidRPr="006F3442">
        <w:rPr>
          <w:rFonts w:ascii="Times New Roman" w:eastAsia="Times New Roman" w:hAnsi="Times New Roman" w:cs="Times New Roman"/>
          <w:sz w:val="24"/>
          <w:szCs w:val="24"/>
          <w:lang w:eastAsia="ru-RU"/>
        </w:rPr>
        <w:t>Д.А. Ку</w:t>
      </w:r>
      <w:r w:rsidR="00A65288">
        <w:rPr>
          <w:rFonts w:ascii="Times New Roman" w:eastAsia="Times New Roman" w:hAnsi="Times New Roman" w:cs="Times New Roman"/>
          <w:sz w:val="24"/>
          <w:szCs w:val="24"/>
          <w:lang w:eastAsia="ru-RU"/>
        </w:rPr>
        <w:t>лешов и</w:t>
      </w:r>
      <w:r w:rsidRPr="006F3442">
        <w:rPr>
          <w:rFonts w:ascii="Times New Roman" w:eastAsia="Times New Roman" w:hAnsi="Times New Roman" w:cs="Times New Roman"/>
          <w:sz w:val="24"/>
          <w:szCs w:val="24"/>
          <w:lang w:eastAsia="ru-RU"/>
        </w:rPr>
        <w:t xml:space="preserve"> В.Н. Романенко</w:t>
      </w:r>
      <w:r>
        <w:rPr>
          <w:rFonts w:ascii="Times New Roman" w:eastAsia="Times New Roman" w:hAnsi="Times New Roman" w:cs="Times New Roman"/>
          <w:sz w:val="24"/>
          <w:szCs w:val="24"/>
          <w:lang w:eastAsia="ru-RU"/>
        </w:rPr>
        <w:t xml:space="preserve">. </w:t>
      </w:r>
      <w:r w:rsidRPr="006F3442">
        <w:rPr>
          <w:rFonts w:ascii="Times New Roman" w:eastAsia="Times New Roman" w:hAnsi="Times New Roman" w:cs="Times New Roman"/>
          <w:sz w:val="24"/>
          <w:szCs w:val="24"/>
          <w:lang w:eastAsia="ru-RU"/>
        </w:rPr>
        <w:t xml:space="preserve">На территории Томской области </w:t>
      </w:r>
      <w:r>
        <w:rPr>
          <w:rFonts w:ascii="Times New Roman" w:eastAsia="Times New Roman" w:hAnsi="Times New Roman" w:cs="Times New Roman"/>
          <w:sz w:val="24"/>
          <w:szCs w:val="24"/>
          <w:lang w:eastAsia="ru-RU"/>
        </w:rPr>
        <w:t xml:space="preserve">ими </w:t>
      </w:r>
      <w:r w:rsidRPr="006F3442">
        <w:rPr>
          <w:rFonts w:ascii="Times New Roman" w:eastAsia="Times New Roman" w:hAnsi="Times New Roman" w:cs="Times New Roman"/>
          <w:sz w:val="24"/>
          <w:szCs w:val="24"/>
          <w:lang w:eastAsia="ru-RU"/>
        </w:rPr>
        <w:t>зарегистрировано обитание 96 видов жуков-усачей, из которых 70 видов отловлено в природных условиях и 13 видов обнаружено в изученных коллекциях.</w:t>
      </w:r>
      <w:r w:rsidR="002246E9" w:rsidRPr="002246E9">
        <w:rPr>
          <w:rFonts w:ascii="Times New Roman" w:eastAsia="Times New Roman" w:hAnsi="Times New Roman" w:cs="Times New Roman"/>
          <w:sz w:val="24"/>
          <w:szCs w:val="24"/>
          <w:lang w:eastAsia="ru-RU"/>
        </w:rPr>
        <w:t xml:space="preserve"> </w:t>
      </w:r>
      <w:r w:rsidR="002246E9" w:rsidRPr="006F3442">
        <w:rPr>
          <w:rFonts w:ascii="Times New Roman" w:eastAsia="Times New Roman" w:hAnsi="Times New Roman" w:cs="Times New Roman"/>
          <w:sz w:val="24"/>
          <w:szCs w:val="24"/>
          <w:lang w:eastAsia="ru-RU"/>
        </w:rPr>
        <w:t>Из отловленных экземпляров установлено нахождение девяти новых для территории Томской области видов.</w:t>
      </w:r>
    </w:p>
    <w:p w:rsidR="009368B3" w:rsidRPr="009368B3" w:rsidRDefault="009368B3" w:rsidP="009368B3">
      <w:pPr>
        <w:spacing w:after="0" w:line="360" w:lineRule="auto"/>
        <w:ind w:firstLine="709"/>
        <w:contextualSpacing/>
        <w:jc w:val="both"/>
        <w:rPr>
          <w:rFonts w:ascii="Times New Roman" w:eastAsia="Times New Roman" w:hAnsi="Times New Roman" w:cs="Times New Roman"/>
          <w:sz w:val="24"/>
          <w:szCs w:val="24"/>
          <w:lang w:eastAsia="ru-RU"/>
        </w:rPr>
      </w:pPr>
      <w:r w:rsidRPr="009368B3">
        <w:rPr>
          <w:rFonts w:ascii="Times New Roman" w:eastAsia="Times New Roman" w:hAnsi="Times New Roman" w:cs="Times New Roman"/>
          <w:sz w:val="24"/>
          <w:szCs w:val="24"/>
          <w:lang w:eastAsia="ru-RU"/>
        </w:rPr>
        <w:t xml:space="preserve">Приведённые исследования располагаемых нами литературных данных свидетельствуют о том, что имеется недостаточное количество источников, освещающих биологические особенности </w:t>
      </w:r>
      <w:r w:rsidR="002246E9">
        <w:rPr>
          <w:rFonts w:ascii="Times New Roman" w:eastAsia="Times New Roman" w:hAnsi="Times New Roman" w:cs="Times New Roman"/>
          <w:sz w:val="24"/>
          <w:szCs w:val="24"/>
          <w:lang w:eastAsia="ru-RU"/>
        </w:rPr>
        <w:t>усачей</w:t>
      </w:r>
      <w:r w:rsidRPr="009368B3">
        <w:rPr>
          <w:rFonts w:ascii="Times New Roman" w:eastAsia="Times New Roman" w:hAnsi="Times New Roman" w:cs="Times New Roman"/>
          <w:sz w:val="24"/>
          <w:szCs w:val="24"/>
          <w:lang w:eastAsia="ru-RU"/>
        </w:rPr>
        <w:t xml:space="preserve"> и их видовой состав в Западной Сибири. Совсем мы не нашли научно-исследовательских работ по данной теме в условиях Юргинского района. В связи с этим мы нашли целесообразным изучить, в условиях подтаёжной зоны Тюменской области, биологические особенности </w:t>
      </w:r>
      <w:r w:rsidR="002246E9">
        <w:rPr>
          <w:rFonts w:ascii="Times New Roman" w:eastAsia="Times New Roman" w:hAnsi="Times New Roman" w:cs="Times New Roman"/>
          <w:sz w:val="24"/>
          <w:szCs w:val="24"/>
          <w:lang w:eastAsia="ru-RU"/>
        </w:rPr>
        <w:t>представителей семейства усачей</w:t>
      </w:r>
      <w:r w:rsidRPr="009368B3">
        <w:rPr>
          <w:rFonts w:ascii="Times New Roman" w:eastAsia="Times New Roman" w:hAnsi="Times New Roman" w:cs="Times New Roman"/>
          <w:sz w:val="24"/>
          <w:szCs w:val="24"/>
          <w:lang w:eastAsia="ru-RU"/>
        </w:rPr>
        <w:t>, их видовой состав и количественное отношение видов в зависимости от природно-климатических условий.</w:t>
      </w:r>
    </w:p>
    <w:p w:rsidR="009368B3" w:rsidRDefault="009368B3"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5C662B" w:rsidP="00E944C0">
      <w:pPr>
        <w:spacing w:line="360" w:lineRule="auto"/>
        <w:contextualSpacing/>
        <w:jc w:val="center"/>
        <w:rPr>
          <w:rFonts w:ascii="Times New Roman" w:hAnsi="Times New Roman" w:cs="Times New Roman"/>
          <w:sz w:val="24"/>
          <w:szCs w:val="24"/>
        </w:rPr>
      </w:pPr>
    </w:p>
    <w:p w:rsidR="005C662B" w:rsidRDefault="003E2FA9" w:rsidP="005C662B">
      <w:pPr>
        <w:spacing w:line="360" w:lineRule="auto"/>
        <w:contextualSpacing/>
        <w:jc w:val="center"/>
        <w:rPr>
          <w:rFonts w:ascii="Times New Roman" w:hAnsi="Times New Roman" w:cs="Times New Roman"/>
          <w:sz w:val="24"/>
          <w:szCs w:val="24"/>
        </w:rPr>
      </w:pPr>
      <w:r w:rsidRPr="003E2FA9">
        <w:rPr>
          <w:rFonts w:ascii="Times New Roman" w:hAnsi="Times New Roman" w:cs="Times New Roman"/>
          <w:sz w:val="24"/>
          <w:szCs w:val="24"/>
        </w:rPr>
        <w:lastRenderedPageBreak/>
        <w:t>﻿</w:t>
      </w:r>
      <w:r w:rsidR="005C662B" w:rsidRPr="005C662B">
        <w:rPr>
          <w:rFonts w:ascii="Times New Roman" w:hAnsi="Times New Roman" w:cs="Times New Roman"/>
          <w:sz w:val="24"/>
          <w:szCs w:val="24"/>
        </w:rPr>
        <w:t xml:space="preserve"> </w:t>
      </w:r>
      <w:r w:rsidR="005C662B" w:rsidRPr="00B204F9">
        <w:rPr>
          <w:rFonts w:ascii="Times New Roman" w:hAnsi="Times New Roman" w:cs="Times New Roman"/>
          <w:sz w:val="24"/>
          <w:szCs w:val="24"/>
        </w:rPr>
        <w:t>Глава 2. Условия проведения наблюдений, содержание и методика исследований</w:t>
      </w:r>
    </w:p>
    <w:p w:rsidR="005C662B" w:rsidRPr="00B204F9" w:rsidRDefault="005C662B" w:rsidP="005C662B">
      <w:pPr>
        <w:spacing w:line="360" w:lineRule="auto"/>
        <w:contextualSpacing/>
        <w:rPr>
          <w:rFonts w:ascii="Times New Roman" w:hAnsi="Times New Roman" w:cs="Times New Roman"/>
          <w:sz w:val="24"/>
          <w:szCs w:val="24"/>
        </w:rPr>
      </w:pPr>
    </w:p>
    <w:p w:rsidR="005C662B" w:rsidRDefault="005C662B" w:rsidP="005C662B">
      <w:pPr>
        <w:spacing w:line="360" w:lineRule="auto"/>
        <w:contextualSpacing/>
        <w:jc w:val="center"/>
        <w:rPr>
          <w:rFonts w:ascii="Times New Roman" w:hAnsi="Times New Roman" w:cs="Times New Roman"/>
          <w:sz w:val="24"/>
          <w:szCs w:val="24"/>
        </w:rPr>
      </w:pPr>
      <w:r w:rsidRPr="00B204F9">
        <w:rPr>
          <w:rFonts w:ascii="Times New Roman" w:hAnsi="Times New Roman" w:cs="Times New Roman"/>
          <w:sz w:val="24"/>
          <w:szCs w:val="24"/>
        </w:rPr>
        <w:t>2.1</w:t>
      </w:r>
      <w:r>
        <w:rPr>
          <w:rFonts w:ascii="Times New Roman" w:hAnsi="Times New Roman" w:cs="Times New Roman"/>
          <w:sz w:val="24"/>
          <w:szCs w:val="24"/>
        </w:rPr>
        <w:t>. Условия проведения наблюдений</w:t>
      </w:r>
    </w:p>
    <w:p w:rsidR="005C662B" w:rsidRPr="00B204F9" w:rsidRDefault="005C662B" w:rsidP="005C662B">
      <w:pPr>
        <w:spacing w:line="360" w:lineRule="auto"/>
        <w:contextualSpacing/>
        <w:jc w:val="center"/>
        <w:rPr>
          <w:rFonts w:ascii="Times New Roman" w:hAnsi="Times New Roman" w:cs="Times New Roman"/>
          <w:sz w:val="24"/>
          <w:szCs w:val="24"/>
        </w:rPr>
      </w:pPr>
    </w:p>
    <w:p w:rsidR="005C662B" w:rsidRPr="00B204F9" w:rsidRDefault="005C662B" w:rsidP="005C662B">
      <w:pPr>
        <w:spacing w:line="360" w:lineRule="auto"/>
        <w:ind w:firstLine="709"/>
        <w:contextualSpacing/>
        <w:jc w:val="both"/>
        <w:rPr>
          <w:rFonts w:ascii="Times New Roman" w:eastAsia="Times New Roman" w:hAnsi="Times New Roman" w:cs="Times New Roman"/>
          <w:sz w:val="24"/>
          <w:szCs w:val="24"/>
          <w:lang w:eastAsia="ru-RU"/>
        </w:rPr>
      </w:pPr>
      <w:r w:rsidRPr="00B204F9">
        <w:rPr>
          <w:rFonts w:ascii="Times New Roman" w:eastAsia="Times New Roman" w:hAnsi="Times New Roman" w:cs="Times New Roman"/>
          <w:sz w:val="24"/>
          <w:szCs w:val="24"/>
          <w:lang w:eastAsia="ru-RU"/>
        </w:rPr>
        <w:t>Характеристика почвенно-климатических ресурсов области. Тюменская область (1465,6 тыс. кв. км) расположена в пределах Западно-Сибирской низменности со слабовыраженными широкими речными долинами и невысокими увалами. Равнинность обусловила зональное распределение ландшафтов в виде широтных географических зон: Южно-таёжной, подтаёжной и лесостепной, вытянутых полосами с запада на восток.</w:t>
      </w:r>
    </w:p>
    <w:p w:rsidR="005C662B" w:rsidRPr="00B204F9" w:rsidRDefault="005C662B" w:rsidP="005C662B">
      <w:pPr>
        <w:spacing w:after="0" w:line="360" w:lineRule="auto"/>
        <w:ind w:firstLine="709"/>
        <w:contextualSpacing/>
        <w:jc w:val="both"/>
        <w:rPr>
          <w:rFonts w:ascii="Times New Roman" w:eastAsia="Times New Roman" w:hAnsi="Times New Roman" w:cs="Times New Roman"/>
          <w:sz w:val="24"/>
          <w:szCs w:val="24"/>
          <w:lang w:eastAsia="ru-RU"/>
        </w:rPr>
      </w:pPr>
      <w:r w:rsidRPr="00B204F9">
        <w:rPr>
          <w:rFonts w:ascii="Times New Roman" w:eastAsia="Times New Roman" w:hAnsi="Times New Roman" w:cs="Times New Roman"/>
          <w:sz w:val="24"/>
          <w:szCs w:val="24"/>
          <w:lang w:eastAsia="ru-RU"/>
        </w:rPr>
        <w:t>Наши исследования проводились в зоне подтайги. Эта зона расположена южнее подзоны Южной тайги. Её площадь около 3 млн. га, что составляет 8% территории Тюменской области. В геоморфологическом отношении зона лежит в пределах восточной окраины. Зауралья и северной окраины Ишимской равнины.</w:t>
      </w:r>
    </w:p>
    <w:p w:rsidR="005C662B" w:rsidRPr="00B204F9" w:rsidRDefault="005C662B" w:rsidP="005C662B">
      <w:pPr>
        <w:spacing w:after="0" w:line="360" w:lineRule="auto"/>
        <w:ind w:firstLine="709"/>
        <w:contextualSpacing/>
        <w:jc w:val="both"/>
        <w:rPr>
          <w:rFonts w:ascii="Times New Roman" w:eastAsia="Times New Roman" w:hAnsi="Times New Roman" w:cs="Times New Roman"/>
          <w:sz w:val="24"/>
          <w:szCs w:val="24"/>
          <w:lang w:eastAsia="ru-RU"/>
        </w:rPr>
      </w:pPr>
      <w:r w:rsidRPr="00B204F9">
        <w:rPr>
          <w:rFonts w:ascii="Times New Roman" w:eastAsia="Times New Roman" w:hAnsi="Times New Roman" w:cs="Times New Roman"/>
          <w:sz w:val="24"/>
          <w:szCs w:val="24"/>
          <w:lang w:eastAsia="ru-RU"/>
        </w:rPr>
        <w:t>Климат подтайги континентальный, хорошо и умеренно увлажнённый. Сумма положительных температур выше 0 °С – 1800 °. Количество осадков за год – 380-400 мм, ГТК Селянинова 1,3-1,4. Среднегодовая температура воздуха 0,3 °С; минимальная -1,9 °С; максимальная 3,0 °С. Среднемноголетняя температура июля 18,0 °С; января -19,0 °С. Среднее из абсолютных максимумов 36 °С. Среднее из абсолютных минимумов -40 °С. Продолжительность безморозного периода составляет 111 дней. Глубина промерзания почвы: средняя 113 см., наибольшая 225 см., наименьшая 75 см. Продолжительность солнечного сияния 1980 часов.</w:t>
      </w:r>
    </w:p>
    <w:p w:rsidR="00B16125" w:rsidRPr="00B16125" w:rsidRDefault="00B16125" w:rsidP="00B16125">
      <w:pPr>
        <w:spacing w:after="0" w:line="360" w:lineRule="auto"/>
        <w:ind w:firstLine="709"/>
        <w:contextualSpacing/>
        <w:jc w:val="both"/>
        <w:rPr>
          <w:rFonts w:ascii="Times New Roman" w:eastAsia="Times New Roman" w:hAnsi="Times New Roman" w:cs="Times New Roman"/>
          <w:sz w:val="24"/>
          <w:szCs w:val="24"/>
          <w:lang w:eastAsia="ru-RU"/>
        </w:rPr>
      </w:pPr>
      <w:r w:rsidRPr="00B16125">
        <w:rPr>
          <w:rFonts w:ascii="Times New Roman" w:eastAsia="Times New Roman" w:hAnsi="Times New Roman" w:cs="Times New Roman"/>
          <w:sz w:val="24"/>
          <w:szCs w:val="24"/>
          <w:lang w:eastAsia="ru-RU"/>
        </w:rPr>
        <w:t xml:space="preserve">Прошлый год характеризовался </w:t>
      </w:r>
      <w:r>
        <w:rPr>
          <w:rFonts w:ascii="Times New Roman" w:eastAsia="Times New Roman" w:hAnsi="Times New Roman" w:cs="Times New Roman"/>
          <w:sz w:val="24"/>
          <w:szCs w:val="24"/>
          <w:lang w:eastAsia="ru-RU"/>
        </w:rPr>
        <w:t>не значительным отличием от</w:t>
      </w:r>
      <w:r w:rsidR="006573FA">
        <w:rPr>
          <w:rFonts w:ascii="Times New Roman" w:eastAsia="Times New Roman" w:hAnsi="Times New Roman" w:cs="Times New Roman"/>
          <w:sz w:val="24"/>
          <w:szCs w:val="24"/>
          <w:lang w:eastAsia="ru-RU"/>
        </w:rPr>
        <w:t xml:space="preserve"> среднемноголетних показателей</w:t>
      </w:r>
      <w:r w:rsidRPr="00B16125">
        <w:rPr>
          <w:rFonts w:ascii="Times New Roman" w:eastAsia="Times New Roman" w:hAnsi="Times New Roman" w:cs="Times New Roman"/>
          <w:sz w:val="24"/>
          <w:szCs w:val="24"/>
          <w:lang w:eastAsia="ru-RU"/>
        </w:rPr>
        <w:t xml:space="preserve">. После «мягкой» и сравнительно снежной зимы, весна наступила в положенное время. Сравнительно тёплое начало лета продолжилось прохладным июлем и тёплым августом. Количество выпавших осадков за лето составило чуть больше нормы. Сентябрь был также довольно таки тёплым. Погодные условия 2018 года характеризовались </w:t>
      </w:r>
      <w:r w:rsidR="006573FA">
        <w:rPr>
          <w:rFonts w:ascii="Times New Roman" w:eastAsia="Times New Roman" w:hAnsi="Times New Roman" w:cs="Times New Roman"/>
          <w:sz w:val="24"/>
          <w:szCs w:val="24"/>
          <w:lang w:eastAsia="ru-RU"/>
        </w:rPr>
        <w:t xml:space="preserve">также </w:t>
      </w:r>
      <w:r w:rsidRPr="00B16125">
        <w:rPr>
          <w:rFonts w:ascii="Times New Roman" w:eastAsia="Times New Roman" w:hAnsi="Times New Roman" w:cs="Times New Roman"/>
          <w:sz w:val="24"/>
          <w:szCs w:val="24"/>
          <w:lang w:eastAsia="ru-RU"/>
        </w:rPr>
        <w:t xml:space="preserve">близкими к среднемноголетним показателям. После «мягкой» и сравнительно малоснежной зимы, весна наступила с двухнедельным опозданием. Сравнительно прохладное наступление лета продолжилось прохладным июлем и тёплым августом. Количество выпавших осадков за лето составило чуть больше нормы. Сентябрь был также довольно таки тёплым. Сравнительно небольшое количество кровососущих насекомых и отсутствие энцефалитных клещей в летние месяцы значительно увеличило безопасность проведения научных исследований. </w:t>
      </w:r>
    </w:p>
    <w:p w:rsidR="005C662B" w:rsidRPr="00B204F9" w:rsidRDefault="005C662B" w:rsidP="005C662B">
      <w:pPr>
        <w:spacing w:after="0" w:line="360" w:lineRule="auto"/>
        <w:contextualSpacing/>
        <w:jc w:val="center"/>
        <w:rPr>
          <w:rFonts w:ascii="Times New Roman" w:eastAsia="Times New Roman" w:hAnsi="Times New Roman" w:cs="Times New Roman"/>
          <w:sz w:val="24"/>
          <w:szCs w:val="24"/>
          <w:lang w:eastAsia="ru-RU"/>
        </w:rPr>
      </w:pPr>
      <w:r w:rsidRPr="00B204F9">
        <w:rPr>
          <w:rFonts w:ascii="Times New Roman" w:eastAsia="Times New Roman" w:hAnsi="Times New Roman" w:cs="Times New Roman"/>
          <w:sz w:val="24"/>
          <w:szCs w:val="24"/>
          <w:lang w:eastAsia="ru-RU"/>
        </w:rPr>
        <w:t>Описание древесно-кустарникового сообщества.</w:t>
      </w:r>
    </w:p>
    <w:p w:rsidR="005C662B" w:rsidRPr="00B204F9" w:rsidRDefault="005C662B" w:rsidP="005C662B">
      <w:pPr>
        <w:spacing w:after="0" w:line="360" w:lineRule="auto"/>
        <w:ind w:firstLine="709"/>
        <w:contextualSpacing/>
        <w:jc w:val="both"/>
        <w:rPr>
          <w:rFonts w:ascii="Times New Roman" w:eastAsia="Times New Roman" w:hAnsi="Times New Roman" w:cs="Times New Roman"/>
          <w:sz w:val="24"/>
          <w:szCs w:val="24"/>
          <w:lang w:eastAsia="ru-RU"/>
        </w:rPr>
      </w:pPr>
      <w:r w:rsidRPr="00B204F9">
        <w:rPr>
          <w:rFonts w:ascii="Times New Roman" w:eastAsia="Times New Roman" w:hAnsi="Times New Roman" w:cs="Times New Roman"/>
          <w:sz w:val="24"/>
          <w:szCs w:val="24"/>
          <w:lang w:eastAsia="ru-RU"/>
        </w:rPr>
        <w:lastRenderedPageBreak/>
        <w:t>Северная часть Юргинского района практически вся занята лесом за исключением территорий населённых пунктов и сенокосных угодий. Преобладают смешанные леса в составе осины, сосны и берёзы с небольшим количеством ольхи и талины. Чуть меньше чистых березняков. Совсем мало осталось чистых сосновых боров, гораздо больше подроста искусственных лесопосадок сосны, ели, сибирской сосны и пихты. В поймах небольших рек встречается черёмуха обыкновенная, ива белая, или ветла, боярышник кроваво-красный, рябина обыкновенная. Из кустарников наиболее обильна смородина чёрная, встречается также калина обыкновенная, шиповник майский, волчник обыкновенный, крушина ольховидная, малина обыкновенная. Богаты наши леса ягодниками черники, брусники, клюквы, смородины чёрной и красной, костяники и земляники редко встречается морошка и ежевика. Обильны наши леса и лекарственными растениями. Это, прежде всего девясил, кровохлёбка, тысячелистник, лабазник, пижма, лапчатка, душица, кипрей, купена и др. Шестая часть территории заболочена. Много рямовых болот, здесь начинается рям длиной более 250 км, в народе называемый «долиной смерти».</w:t>
      </w:r>
    </w:p>
    <w:p w:rsidR="005C662B" w:rsidRDefault="005C662B" w:rsidP="005C662B">
      <w:pPr>
        <w:spacing w:after="0" w:line="360" w:lineRule="auto"/>
        <w:ind w:firstLine="709"/>
        <w:contextualSpacing/>
        <w:jc w:val="both"/>
        <w:rPr>
          <w:rFonts w:ascii="Times New Roman" w:eastAsia="Times New Roman" w:hAnsi="Times New Roman" w:cs="Times New Roman"/>
          <w:sz w:val="24"/>
          <w:szCs w:val="24"/>
          <w:lang w:eastAsia="ru-RU"/>
        </w:rPr>
      </w:pPr>
      <w:r w:rsidRPr="00B204F9">
        <w:rPr>
          <w:rFonts w:ascii="Times New Roman" w:eastAsia="Times New Roman" w:hAnsi="Times New Roman" w:cs="Times New Roman"/>
          <w:sz w:val="24"/>
          <w:szCs w:val="24"/>
          <w:lang w:eastAsia="ru-RU"/>
        </w:rPr>
        <w:t>Много лет на территории района проводятся лесозаготовки, практически вырублен весь ценный древостой. В бе</w:t>
      </w:r>
      <w:r w:rsidR="006573FA">
        <w:rPr>
          <w:rFonts w:ascii="Times New Roman" w:eastAsia="Times New Roman" w:hAnsi="Times New Roman" w:cs="Times New Roman"/>
          <w:sz w:val="24"/>
          <w:szCs w:val="24"/>
          <w:lang w:eastAsia="ru-RU"/>
        </w:rPr>
        <w:t>резняках преобладают деревьях 25-35</w:t>
      </w:r>
      <w:r w:rsidRPr="00B204F9">
        <w:rPr>
          <w:rFonts w:ascii="Times New Roman" w:eastAsia="Times New Roman" w:hAnsi="Times New Roman" w:cs="Times New Roman"/>
          <w:sz w:val="24"/>
          <w:szCs w:val="24"/>
          <w:lang w:eastAsia="ru-RU"/>
        </w:rPr>
        <w:t xml:space="preserve"> лет, немного есть 30-40 летних осинников. Хвойные леса представлены в большей степени</w:t>
      </w:r>
      <w:r w:rsidR="006573FA">
        <w:rPr>
          <w:rFonts w:ascii="Times New Roman" w:eastAsia="Times New Roman" w:hAnsi="Times New Roman" w:cs="Times New Roman"/>
          <w:sz w:val="24"/>
          <w:szCs w:val="24"/>
          <w:lang w:eastAsia="ru-RU"/>
        </w:rPr>
        <w:t xml:space="preserve"> искусственными лесопосадками 25-45</w:t>
      </w:r>
      <w:r w:rsidRPr="00B204F9">
        <w:rPr>
          <w:rFonts w:ascii="Times New Roman" w:eastAsia="Times New Roman" w:hAnsi="Times New Roman" w:cs="Times New Roman"/>
          <w:sz w:val="24"/>
          <w:szCs w:val="24"/>
          <w:lang w:eastAsia="ru-RU"/>
        </w:rPr>
        <w:t xml:space="preserve"> летних деревьев. Произрастают уцелевшие от вырубок столетние сосняки, есть и естественные молодняки 15-25 лет. Встречаются сосны в смешанных лесах.</w:t>
      </w:r>
    </w:p>
    <w:p w:rsidR="005C662B" w:rsidRPr="00E42547" w:rsidRDefault="005C662B" w:rsidP="005C662B">
      <w:pPr>
        <w:pStyle w:val="a3"/>
        <w:ind w:firstLine="0"/>
        <w:contextualSpacing/>
        <w:jc w:val="center"/>
        <w:rPr>
          <w:szCs w:val="24"/>
        </w:rPr>
      </w:pPr>
      <w:r w:rsidRPr="00E42547">
        <w:rPr>
          <w:szCs w:val="24"/>
        </w:rPr>
        <w:t>2.2. Содержание исследований.</w:t>
      </w:r>
    </w:p>
    <w:p w:rsidR="005C662B" w:rsidRPr="00E42547" w:rsidRDefault="005C662B" w:rsidP="005C662B">
      <w:pPr>
        <w:pStyle w:val="a3"/>
        <w:ind w:firstLine="0"/>
        <w:contextualSpacing/>
        <w:rPr>
          <w:szCs w:val="24"/>
        </w:rPr>
      </w:pPr>
    </w:p>
    <w:p w:rsidR="005C662B" w:rsidRPr="00E42547" w:rsidRDefault="005C662B" w:rsidP="005C662B">
      <w:pPr>
        <w:pStyle w:val="a3"/>
        <w:ind w:firstLine="709"/>
        <w:contextualSpacing/>
        <w:rPr>
          <w:szCs w:val="24"/>
        </w:rPr>
      </w:pPr>
      <w:r w:rsidRPr="00E42547">
        <w:rPr>
          <w:szCs w:val="24"/>
        </w:rPr>
        <w:t xml:space="preserve">В течение </w:t>
      </w:r>
      <w:r w:rsidR="00A14B9B">
        <w:rPr>
          <w:szCs w:val="24"/>
        </w:rPr>
        <w:t>2016-</w:t>
      </w:r>
      <w:r w:rsidRPr="00E42547">
        <w:rPr>
          <w:szCs w:val="24"/>
        </w:rPr>
        <w:t>201</w:t>
      </w:r>
      <w:r w:rsidR="006573FA">
        <w:rPr>
          <w:szCs w:val="24"/>
        </w:rPr>
        <w:t>8</w:t>
      </w:r>
      <w:r w:rsidR="00A14B9B">
        <w:rPr>
          <w:szCs w:val="24"/>
        </w:rPr>
        <w:t xml:space="preserve"> годов</w:t>
      </w:r>
      <w:r w:rsidRPr="00E42547">
        <w:rPr>
          <w:szCs w:val="24"/>
        </w:rPr>
        <w:t xml:space="preserve"> мы проводили наблюдения за насекомыми – </w:t>
      </w:r>
      <w:r w:rsidR="00794ACA">
        <w:rPr>
          <w:szCs w:val="24"/>
        </w:rPr>
        <w:t>жуками усачами</w:t>
      </w:r>
      <w:r w:rsidRPr="00E42547">
        <w:rPr>
          <w:szCs w:val="24"/>
        </w:rPr>
        <w:t xml:space="preserve"> </w:t>
      </w:r>
      <w:r w:rsidR="00794ACA">
        <w:rPr>
          <w:szCs w:val="24"/>
        </w:rPr>
        <w:t>на территории</w:t>
      </w:r>
      <w:r w:rsidRPr="00E42547">
        <w:rPr>
          <w:szCs w:val="24"/>
        </w:rPr>
        <w:t xml:space="preserve"> Юргинского района. </w:t>
      </w:r>
      <w:r w:rsidRPr="00E42547">
        <w:rPr>
          <w:szCs w:val="24"/>
          <w:u w:val="single"/>
        </w:rPr>
        <w:t>Целью</w:t>
      </w:r>
      <w:r w:rsidRPr="00E42547">
        <w:rPr>
          <w:szCs w:val="24"/>
        </w:rPr>
        <w:t xml:space="preserve"> наших исследований является изучение </w:t>
      </w:r>
      <w:r>
        <w:rPr>
          <w:szCs w:val="24"/>
        </w:rPr>
        <w:t>эколого-</w:t>
      </w:r>
      <w:r w:rsidRPr="00E42547">
        <w:rPr>
          <w:szCs w:val="24"/>
        </w:rPr>
        <w:t>биологических особенн</w:t>
      </w:r>
      <w:r>
        <w:rPr>
          <w:szCs w:val="24"/>
        </w:rPr>
        <w:t xml:space="preserve">остей видов </w:t>
      </w:r>
      <w:r w:rsidR="00794ACA">
        <w:rPr>
          <w:szCs w:val="24"/>
        </w:rPr>
        <w:t>жуков-усачей</w:t>
      </w:r>
      <w:r w:rsidRPr="00E42547">
        <w:rPr>
          <w:szCs w:val="24"/>
        </w:rPr>
        <w:t xml:space="preserve"> и</w:t>
      </w:r>
      <w:r w:rsidR="00794ACA">
        <w:rPr>
          <w:szCs w:val="24"/>
        </w:rPr>
        <w:t xml:space="preserve"> их</w:t>
      </w:r>
      <w:r w:rsidRPr="00E42547">
        <w:rPr>
          <w:szCs w:val="24"/>
        </w:rPr>
        <w:t xml:space="preserve"> </w:t>
      </w:r>
      <w:r w:rsidR="00794ACA">
        <w:rPr>
          <w:szCs w:val="24"/>
        </w:rPr>
        <w:t>эколого-трофические связи с растениями</w:t>
      </w:r>
      <w:r w:rsidRPr="00E42547">
        <w:rPr>
          <w:szCs w:val="24"/>
        </w:rPr>
        <w:t xml:space="preserve"> в условиях Юргинского района. Исследования проводились в</w:t>
      </w:r>
      <w:r w:rsidR="00794ACA">
        <w:rPr>
          <w:szCs w:val="24"/>
        </w:rPr>
        <w:t>о всех фитоценозах района и на территории населённого пункта.</w:t>
      </w:r>
      <w:r w:rsidRPr="00E42547">
        <w:rPr>
          <w:szCs w:val="24"/>
        </w:rPr>
        <w:t xml:space="preserve"> Арендаторы наплевательски относятся к лесным богатствам, выбрав качественный кряж </w:t>
      </w:r>
      <w:r w:rsidR="006573FA">
        <w:rPr>
          <w:szCs w:val="24"/>
        </w:rPr>
        <w:t>дерева,</w:t>
      </w:r>
      <w:r w:rsidRPr="00E42547">
        <w:rPr>
          <w:szCs w:val="24"/>
        </w:rPr>
        <w:t xml:space="preserve"> оставляют после себя захламлённые деляны, которые являются очагами дальнейшего распространения вредителей и болезней на соседние массивы леса. Мы – юные экологи Юргинского района решили вплотную заняться изучением </w:t>
      </w:r>
      <w:r w:rsidR="00167EF6">
        <w:rPr>
          <w:szCs w:val="24"/>
        </w:rPr>
        <w:t>жуков-усачей</w:t>
      </w:r>
      <w:r w:rsidRPr="00E42547">
        <w:rPr>
          <w:szCs w:val="24"/>
        </w:rPr>
        <w:t xml:space="preserve"> и практически доказать лесным службам, что лесозащиту</w:t>
      </w:r>
      <w:r>
        <w:rPr>
          <w:szCs w:val="24"/>
        </w:rPr>
        <w:t xml:space="preserve"> от дендрофагов</w:t>
      </w:r>
      <w:r w:rsidRPr="00E42547">
        <w:rPr>
          <w:szCs w:val="24"/>
        </w:rPr>
        <w:t xml:space="preserve"> в нашем районе необходимо проводить тщательным образом.</w:t>
      </w:r>
    </w:p>
    <w:p w:rsidR="005C662B" w:rsidRPr="00E42547" w:rsidRDefault="005C662B" w:rsidP="005C662B">
      <w:pPr>
        <w:pStyle w:val="a3"/>
        <w:ind w:firstLine="709"/>
        <w:contextualSpacing/>
        <w:rPr>
          <w:szCs w:val="24"/>
        </w:rPr>
      </w:pPr>
      <w:r>
        <w:rPr>
          <w:szCs w:val="24"/>
        </w:rPr>
        <w:t>Перед н</w:t>
      </w:r>
      <w:r w:rsidRPr="00E42547">
        <w:rPr>
          <w:szCs w:val="24"/>
        </w:rPr>
        <w:t>ами бы</w:t>
      </w:r>
      <w:r>
        <w:rPr>
          <w:szCs w:val="24"/>
        </w:rPr>
        <w:t>ли поставлены такие задачи</w:t>
      </w:r>
      <w:r w:rsidRPr="00E42547">
        <w:rPr>
          <w:szCs w:val="24"/>
        </w:rPr>
        <w:t>:</w:t>
      </w:r>
    </w:p>
    <w:p w:rsidR="005C662B" w:rsidRPr="00E42547" w:rsidRDefault="005C662B" w:rsidP="005C662B">
      <w:pPr>
        <w:pStyle w:val="a3"/>
        <w:numPr>
          <w:ilvl w:val="0"/>
          <w:numId w:val="1"/>
        </w:numPr>
        <w:contextualSpacing/>
        <w:rPr>
          <w:szCs w:val="24"/>
        </w:rPr>
      </w:pPr>
      <w:r>
        <w:rPr>
          <w:szCs w:val="24"/>
        </w:rPr>
        <w:lastRenderedPageBreak/>
        <w:t>Определить в</w:t>
      </w:r>
      <w:r w:rsidRPr="00E42547">
        <w:rPr>
          <w:szCs w:val="24"/>
        </w:rPr>
        <w:t xml:space="preserve">идовой состав </w:t>
      </w:r>
      <w:r w:rsidR="00167EF6">
        <w:rPr>
          <w:szCs w:val="24"/>
        </w:rPr>
        <w:t>жуков-усачей, обитающих на территории</w:t>
      </w:r>
      <w:r w:rsidRPr="00E42547">
        <w:rPr>
          <w:szCs w:val="24"/>
        </w:rPr>
        <w:t xml:space="preserve"> Юргинского района.</w:t>
      </w:r>
    </w:p>
    <w:p w:rsidR="005C662B" w:rsidRPr="00211956" w:rsidRDefault="005C662B" w:rsidP="00211956">
      <w:pPr>
        <w:pStyle w:val="a3"/>
        <w:numPr>
          <w:ilvl w:val="0"/>
          <w:numId w:val="1"/>
        </w:numPr>
        <w:contextualSpacing/>
        <w:rPr>
          <w:szCs w:val="24"/>
        </w:rPr>
      </w:pPr>
      <w:r>
        <w:rPr>
          <w:szCs w:val="24"/>
        </w:rPr>
        <w:t>Изучить эколого-б</w:t>
      </w:r>
      <w:r w:rsidRPr="00E42547">
        <w:rPr>
          <w:szCs w:val="24"/>
        </w:rPr>
        <w:t>иологические особенности развития насекомых</w:t>
      </w:r>
      <w:r>
        <w:rPr>
          <w:szCs w:val="24"/>
        </w:rPr>
        <w:t xml:space="preserve"> в зависимости от эколого-трофической структуры</w:t>
      </w:r>
      <w:r w:rsidRPr="00E42547">
        <w:rPr>
          <w:szCs w:val="24"/>
        </w:rPr>
        <w:t>.</w:t>
      </w:r>
      <w:r>
        <w:rPr>
          <w:szCs w:val="24"/>
        </w:rPr>
        <w:t xml:space="preserve"> </w:t>
      </w:r>
      <w:r w:rsidRPr="00211956">
        <w:rPr>
          <w:szCs w:val="24"/>
        </w:rPr>
        <w:t>Исследовать особенность их развития в различных экологических условиях.</w:t>
      </w:r>
    </w:p>
    <w:p w:rsidR="005C662B" w:rsidRPr="00E42547" w:rsidRDefault="005C662B" w:rsidP="005C662B">
      <w:pPr>
        <w:pStyle w:val="a3"/>
        <w:numPr>
          <w:ilvl w:val="0"/>
          <w:numId w:val="1"/>
        </w:numPr>
        <w:contextualSpacing/>
        <w:rPr>
          <w:szCs w:val="24"/>
        </w:rPr>
      </w:pPr>
      <w:r>
        <w:rPr>
          <w:szCs w:val="24"/>
        </w:rPr>
        <w:t>Провести о</w:t>
      </w:r>
      <w:r w:rsidRPr="00E42547">
        <w:rPr>
          <w:szCs w:val="24"/>
        </w:rPr>
        <w:t>пределени</w:t>
      </w:r>
      <w:r>
        <w:rPr>
          <w:szCs w:val="24"/>
        </w:rPr>
        <w:t>е плотности популяции дендрофагов</w:t>
      </w:r>
      <w:r w:rsidR="00167EF6">
        <w:rPr>
          <w:szCs w:val="24"/>
        </w:rPr>
        <w:t xml:space="preserve"> из семейства Усачи</w:t>
      </w:r>
      <w:r w:rsidRPr="00E42547">
        <w:rPr>
          <w:szCs w:val="24"/>
        </w:rPr>
        <w:t>.</w:t>
      </w:r>
    </w:p>
    <w:p w:rsidR="005C662B" w:rsidRPr="000E79DD" w:rsidRDefault="005C662B" w:rsidP="005C662B">
      <w:pPr>
        <w:pStyle w:val="a3"/>
        <w:numPr>
          <w:ilvl w:val="0"/>
          <w:numId w:val="1"/>
        </w:numPr>
        <w:contextualSpacing/>
        <w:rPr>
          <w:szCs w:val="24"/>
        </w:rPr>
      </w:pPr>
      <w:r w:rsidRPr="000E79DD">
        <w:rPr>
          <w:szCs w:val="24"/>
        </w:rPr>
        <w:t>Выбрать меры борьбы против вредителей – насекомых и установить их эффективность.</w:t>
      </w:r>
    </w:p>
    <w:p w:rsidR="005C662B" w:rsidRPr="00E42547" w:rsidRDefault="005C662B" w:rsidP="005C662B">
      <w:pPr>
        <w:pStyle w:val="a3"/>
        <w:ind w:left="720" w:firstLine="0"/>
        <w:contextualSpacing/>
        <w:rPr>
          <w:szCs w:val="24"/>
        </w:rPr>
      </w:pPr>
    </w:p>
    <w:p w:rsidR="005C662B" w:rsidRPr="00E42547" w:rsidRDefault="005C662B" w:rsidP="005C662B">
      <w:pPr>
        <w:pStyle w:val="a3"/>
        <w:contextualSpacing/>
        <w:jc w:val="center"/>
        <w:rPr>
          <w:szCs w:val="24"/>
        </w:rPr>
      </w:pPr>
      <w:r w:rsidRPr="00E42547">
        <w:rPr>
          <w:szCs w:val="24"/>
        </w:rPr>
        <w:t>2.3. Методика исследований.</w:t>
      </w:r>
    </w:p>
    <w:p w:rsidR="005C662B" w:rsidRPr="00E42547" w:rsidRDefault="005C662B" w:rsidP="005C662B">
      <w:pPr>
        <w:pStyle w:val="a3"/>
        <w:contextualSpacing/>
        <w:jc w:val="center"/>
        <w:rPr>
          <w:szCs w:val="24"/>
        </w:rPr>
      </w:pPr>
    </w:p>
    <w:p w:rsidR="005C662B" w:rsidRPr="00E42547" w:rsidRDefault="005C662B" w:rsidP="005C662B">
      <w:pPr>
        <w:pStyle w:val="a3"/>
        <w:ind w:firstLine="709"/>
        <w:contextualSpacing/>
        <w:rPr>
          <w:szCs w:val="24"/>
        </w:rPr>
      </w:pPr>
      <w:r w:rsidRPr="00E42547">
        <w:rPr>
          <w:szCs w:val="24"/>
        </w:rPr>
        <w:t>Все исследования проводились в лесных массивах Юргинского района.</w:t>
      </w:r>
    </w:p>
    <w:p w:rsidR="005C662B" w:rsidRPr="00E42547" w:rsidRDefault="005C662B" w:rsidP="005C662B">
      <w:pPr>
        <w:pStyle w:val="a3"/>
        <w:ind w:firstLine="709"/>
        <w:contextualSpacing/>
        <w:rPr>
          <w:szCs w:val="24"/>
        </w:rPr>
      </w:pPr>
      <w:r w:rsidRPr="00E42547">
        <w:rPr>
          <w:szCs w:val="24"/>
        </w:rPr>
        <w:t>В процессе исследований проводили следующие учёты и наблюдения:</w:t>
      </w:r>
    </w:p>
    <w:p w:rsidR="005C662B" w:rsidRPr="00E42547" w:rsidRDefault="005C662B" w:rsidP="005C662B">
      <w:pPr>
        <w:pStyle w:val="a3"/>
        <w:numPr>
          <w:ilvl w:val="0"/>
          <w:numId w:val="2"/>
        </w:numPr>
        <w:contextualSpacing/>
        <w:rPr>
          <w:szCs w:val="24"/>
        </w:rPr>
      </w:pPr>
      <w:r w:rsidRPr="00E42547">
        <w:rPr>
          <w:szCs w:val="24"/>
        </w:rPr>
        <w:t xml:space="preserve">Определяли видовой состав </w:t>
      </w:r>
      <w:r w:rsidR="00167EF6">
        <w:rPr>
          <w:szCs w:val="24"/>
        </w:rPr>
        <w:t>жуков-усачей</w:t>
      </w:r>
      <w:r w:rsidRPr="00E42547">
        <w:rPr>
          <w:szCs w:val="24"/>
        </w:rPr>
        <w:t xml:space="preserve"> (А.И. Ильинский, 1962; Н.Н. Падий, 1979; И.С. Аверкиев, 1984; Атлас определитель насекомых – вредителей лесных древесных пород средней полосы России, 2002).</w:t>
      </w:r>
    </w:p>
    <w:p w:rsidR="005C662B" w:rsidRPr="00E42547" w:rsidRDefault="005C662B" w:rsidP="005C662B">
      <w:pPr>
        <w:pStyle w:val="a3"/>
        <w:numPr>
          <w:ilvl w:val="0"/>
          <w:numId w:val="2"/>
        </w:numPr>
        <w:contextualSpacing/>
        <w:rPr>
          <w:szCs w:val="24"/>
        </w:rPr>
      </w:pPr>
      <w:r w:rsidRPr="00E42547">
        <w:rPr>
          <w:szCs w:val="24"/>
        </w:rPr>
        <w:t>Фенологические наблюдения: откладывание яиц, появление личинок, период окукливания, выход имаго, наступление половой зрелости (И.С. Аверкиев, 1984; А.И. Воронцов, 1982).</w:t>
      </w:r>
    </w:p>
    <w:p w:rsidR="005C662B" w:rsidRPr="00E42547" w:rsidRDefault="005C662B" w:rsidP="005C662B">
      <w:pPr>
        <w:pStyle w:val="a3"/>
        <w:numPr>
          <w:ilvl w:val="0"/>
          <w:numId w:val="2"/>
        </w:numPr>
        <w:contextualSpacing/>
        <w:rPr>
          <w:szCs w:val="24"/>
        </w:rPr>
      </w:pPr>
      <w:r w:rsidRPr="00E42547">
        <w:rPr>
          <w:szCs w:val="24"/>
        </w:rPr>
        <w:t>Биометрические учёты: размер насекомых, куколок, личинок и яиц; подсчёт количества насекомых (И.С. Аверкиев, 1984; А.И. Воронцов, 1982).</w:t>
      </w:r>
    </w:p>
    <w:p w:rsidR="005C662B" w:rsidRPr="00E42547" w:rsidRDefault="005C662B" w:rsidP="005C662B">
      <w:pPr>
        <w:pStyle w:val="a3"/>
        <w:numPr>
          <w:ilvl w:val="0"/>
          <w:numId w:val="2"/>
        </w:numPr>
        <w:contextualSpacing/>
        <w:rPr>
          <w:szCs w:val="24"/>
        </w:rPr>
      </w:pPr>
      <w:r w:rsidRPr="00E42547">
        <w:rPr>
          <w:szCs w:val="24"/>
        </w:rPr>
        <w:t xml:space="preserve">Оценку влияния </w:t>
      </w:r>
      <w:r w:rsidR="00167EF6">
        <w:rPr>
          <w:szCs w:val="24"/>
        </w:rPr>
        <w:t>усачей</w:t>
      </w:r>
      <w:r w:rsidRPr="00E42547">
        <w:rPr>
          <w:szCs w:val="24"/>
        </w:rPr>
        <w:t xml:space="preserve"> на экологическое равновесие проводили методом визуального наблюдения (А.И. Воронцов, Е.Г. Мозолевская, 1978).</w:t>
      </w:r>
    </w:p>
    <w:p w:rsidR="005C662B" w:rsidRPr="00E42547" w:rsidRDefault="005C662B" w:rsidP="005C662B">
      <w:pPr>
        <w:pStyle w:val="a3"/>
        <w:numPr>
          <w:ilvl w:val="0"/>
          <w:numId w:val="2"/>
        </w:numPr>
        <w:contextualSpacing/>
        <w:rPr>
          <w:szCs w:val="24"/>
        </w:rPr>
      </w:pPr>
      <w:r w:rsidRPr="00E42547">
        <w:rPr>
          <w:szCs w:val="24"/>
        </w:rPr>
        <w:t xml:space="preserve">Выявляли причины количественных колебаний </w:t>
      </w:r>
      <w:r w:rsidR="00167EF6">
        <w:rPr>
          <w:szCs w:val="24"/>
        </w:rPr>
        <w:t>дровосеков</w:t>
      </w:r>
      <w:r w:rsidRPr="00E42547">
        <w:rPr>
          <w:szCs w:val="24"/>
        </w:rPr>
        <w:t xml:space="preserve"> во времени.</w:t>
      </w:r>
    </w:p>
    <w:p w:rsidR="005C662B" w:rsidRPr="00E42547" w:rsidRDefault="005C662B" w:rsidP="005C662B">
      <w:pPr>
        <w:pStyle w:val="a3"/>
        <w:numPr>
          <w:ilvl w:val="0"/>
          <w:numId w:val="2"/>
        </w:numPr>
        <w:contextualSpacing/>
        <w:rPr>
          <w:szCs w:val="24"/>
        </w:rPr>
      </w:pPr>
      <w:r w:rsidRPr="00E42547">
        <w:rPr>
          <w:szCs w:val="24"/>
        </w:rPr>
        <w:t xml:space="preserve">Определяли влияние экологических факторов на размножение и развитие </w:t>
      </w:r>
      <w:r w:rsidR="00167EF6">
        <w:rPr>
          <w:szCs w:val="24"/>
        </w:rPr>
        <w:t>жуков-усачей</w:t>
      </w:r>
      <w:r w:rsidRPr="00E42547">
        <w:rPr>
          <w:szCs w:val="24"/>
        </w:rPr>
        <w:t>.</w:t>
      </w:r>
    </w:p>
    <w:p w:rsidR="005C662B" w:rsidRPr="00E42547" w:rsidRDefault="005C662B" w:rsidP="005C662B">
      <w:pPr>
        <w:pStyle w:val="a3"/>
        <w:numPr>
          <w:ilvl w:val="0"/>
          <w:numId w:val="2"/>
        </w:numPr>
        <w:contextualSpacing/>
        <w:rPr>
          <w:szCs w:val="24"/>
        </w:rPr>
      </w:pPr>
      <w:r w:rsidRPr="00E42547">
        <w:rPr>
          <w:szCs w:val="24"/>
        </w:rPr>
        <w:t xml:space="preserve">Статистический анализ экспериментальных данных выполняли с использованием </w:t>
      </w:r>
      <w:r w:rsidRPr="00E42547">
        <w:rPr>
          <w:szCs w:val="24"/>
          <w:lang w:val="en-US"/>
        </w:rPr>
        <w:t>IBM</w:t>
      </w:r>
      <w:r w:rsidRPr="00E42547">
        <w:rPr>
          <w:szCs w:val="24"/>
        </w:rPr>
        <w:t xml:space="preserve"> программы </w:t>
      </w:r>
      <w:r w:rsidRPr="00E42547">
        <w:rPr>
          <w:szCs w:val="24"/>
          <w:lang w:val="en-US"/>
        </w:rPr>
        <w:t>Excel</w:t>
      </w:r>
      <w:r w:rsidRPr="00E42547">
        <w:rPr>
          <w:szCs w:val="24"/>
        </w:rPr>
        <w:t xml:space="preserve">, пакета прикладных программ </w:t>
      </w:r>
      <w:r w:rsidRPr="00E42547">
        <w:rPr>
          <w:szCs w:val="24"/>
          <w:lang w:val="en-US"/>
        </w:rPr>
        <w:t>Statan</w:t>
      </w:r>
      <w:r w:rsidRPr="00E42547">
        <w:rPr>
          <w:szCs w:val="24"/>
        </w:rPr>
        <w:t xml:space="preserve"> С.Н. Гашева, 1998.</w:t>
      </w:r>
    </w:p>
    <w:p w:rsidR="003E2FA9" w:rsidRPr="003E2FA9" w:rsidRDefault="003E2FA9" w:rsidP="003E2FA9">
      <w:pPr>
        <w:spacing w:line="360" w:lineRule="auto"/>
        <w:contextualSpacing/>
        <w:jc w:val="both"/>
        <w:rPr>
          <w:rFonts w:ascii="Times New Roman" w:hAnsi="Times New Roman" w:cs="Times New Roman"/>
          <w:sz w:val="24"/>
          <w:szCs w:val="24"/>
        </w:rPr>
      </w:pPr>
    </w:p>
    <w:p w:rsidR="002246E9" w:rsidRPr="002246E9" w:rsidRDefault="002246E9" w:rsidP="002246E9">
      <w:pPr>
        <w:spacing w:line="360" w:lineRule="auto"/>
        <w:contextualSpacing/>
        <w:jc w:val="both"/>
        <w:rPr>
          <w:rFonts w:ascii="Times New Roman" w:hAnsi="Times New Roman" w:cs="Times New Roman"/>
          <w:sz w:val="24"/>
          <w:szCs w:val="24"/>
        </w:rPr>
      </w:pPr>
    </w:p>
    <w:p w:rsidR="002246E9" w:rsidRDefault="002246E9" w:rsidP="002246E9">
      <w:pPr>
        <w:spacing w:line="360" w:lineRule="auto"/>
        <w:contextualSpacing/>
        <w:jc w:val="both"/>
        <w:rPr>
          <w:rFonts w:ascii="Times New Roman" w:hAnsi="Times New Roman" w:cs="Times New Roman"/>
          <w:sz w:val="24"/>
          <w:szCs w:val="24"/>
        </w:rPr>
      </w:pPr>
    </w:p>
    <w:p w:rsidR="00256AF3" w:rsidRDefault="00256AF3" w:rsidP="00256AF3">
      <w:pPr>
        <w:spacing w:line="360" w:lineRule="auto"/>
        <w:contextualSpacing/>
        <w:rPr>
          <w:rFonts w:ascii="Times New Roman" w:hAnsi="Times New Roman" w:cs="Times New Roman"/>
          <w:sz w:val="24"/>
          <w:szCs w:val="24"/>
        </w:rPr>
      </w:pPr>
    </w:p>
    <w:p w:rsidR="000B3500" w:rsidRDefault="000B3500" w:rsidP="00256AF3">
      <w:pPr>
        <w:spacing w:line="360" w:lineRule="auto"/>
        <w:contextualSpacing/>
        <w:rPr>
          <w:rFonts w:ascii="Times New Roman" w:hAnsi="Times New Roman" w:cs="Times New Roman"/>
          <w:sz w:val="24"/>
          <w:szCs w:val="24"/>
        </w:rPr>
      </w:pPr>
    </w:p>
    <w:p w:rsidR="000B3500" w:rsidRDefault="000B3500" w:rsidP="00256AF3">
      <w:pPr>
        <w:spacing w:line="360" w:lineRule="auto"/>
        <w:contextualSpacing/>
        <w:rPr>
          <w:rFonts w:ascii="Times New Roman" w:hAnsi="Times New Roman" w:cs="Times New Roman"/>
          <w:sz w:val="24"/>
          <w:szCs w:val="24"/>
        </w:rPr>
      </w:pPr>
    </w:p>
    <w:p w:rsidR="000B3500" w:rsidRDefault="000B3500" w:rsidP="00256AF3">
      <w:pPr>
        <w:spacing w:line="360" w:lineRule="auto"/>
        <w:contextualSpacing/>
        <w:rPr>
          <w:rFonts w:ascii="Times New Roman" w:hAnsi="Times New Roman" w:cs="Times New Roman"/>
          <w:sz w:val="24"/>
          <w:szCs w:val="24"/>
        </w:rPr>
      </w:pPr>
    </w:p>
    <w:p w:rsidR="000B3500" w:rsidRPr="00F8283C" w:rsidRDefault="000B3500" w:rsidP="000B3500">
      <w:pPr>
        <w:pStyle w:val="a3"/>
        <w:ind w:left="720" w:firstLine="0"/>
        <w:contextualSpacing/>
        <w:jc w:val="center"/>
        <w:rPr>
          <w:b/>
          <w:szCs w:val="24"/>
        </w:rPr>
      </w:pPr>
      <w:r w:rsidRPr="00F8283C">
        <w:rPr>
          <w:b/>
          <w:szCs w:val="24"/>
        </w:rPr>
        <w:lastRenderedPageBreak/>
        <w:t>Глава 3. Результаты исследований</w:t>
      </w:r>
    </w:p>
    <w:p w:rsidR="000B3500" w:rsidRPr="00F8283C" w:rsidRDefault="000B3500" w:rsidP="000B3500">
      <w:pPr>
        <w:pStyle w:val="a3"/>
        <w:ind w:left="720" w:firstLine="0"/>
        <w:contextualSpacing/>
        <w:jc w:val="center"/>
        <w:rPr>
          <w:b/>
          <w:szCs w:val="24"/>
        </w:rPr>
      </w:pPr>
    </w:p>
    <w:p w:rsidR="000B3500" w:rsidRPr="00F8283C" w:rsidRDefault="000B3500" w:rsidP="000B3500">
      <w:pPr>
        <w:pStyle w:val="a3"/>
        <w:ind w:left="720" w:firstLine="0"/>
        <w:contextualSpacing/>
        <w:jc w:val="center"/>
        <w:rPr>
          <w:szCs w:val="24"/>
        </w:rPr>
      </w:pPr>
      <w:r w:rsidRPr="00F8283C">
        <w:rPr>
          <w:szCs w:val="24"/>
        </w:rPr>
        <w:t>3.1. Биологические особенности насекомых – вредителей.</w:t>
      </w:r>
    </w:p>
    <w:p w:rsidR="000B3500" w:rsidRDefault="000B3500" w:rsidP="000B3500">
      <w:pPr>
        <w:spacing w:after="0" w:line="360" w:lineRule="auto"/>
        <w:ind w:firstLine="709"/>
        <w:contextualSpacing/>
        <w:jc w:val="both"/>
        <w:rPr>
          <w:rFonts w:ascii="Times New Roman" w:eastAsia="Times New Roman" w:hAnsi="Times New Roman" w:cs="Times New Roman"/>
          <w:sz w:val="24"/>
          <w:szCs w:val="24"/>
          <w:lang w:eastAsia="ru-RU"/>
        </w:rPr>
      </w:pPr>
      <w:r w:rsidRPr="000B3500">
        <w:rPr>
          <w:rFonts w:ascii="Times New Roman" w:eastAsia="Times New Roman" w:hAnsi="Times New Roman" w:cs="Times New Roman"/>
          <w:sz w:val="24"/>
          <w:szCs w:val="24"/>
          <w:lang w:eastAsia="ru-RU"/>
        </w:rPr>
        <w:t>Как известно, изучение биологического разнообразия одно из основных и бурно развивающихся направлений современной биологии, имеет не только теоретическое, но и жизненно важное практическое значение.</w:t>
      </w:r>
    </w:p>
    <w:p w:rsidR="000B3500" w:rsidRPr="000B3500" w:rsidRDefault="000B3500" w:rsidP="000B3500">
      <w:pPr>
        <w:spacing w:after="0" w:line="360" w:lineRule="auto"/>
        <w:ind w:firstLine="709"/>
        <w:contextualSpacing/>
        <w:jc w:val="both"/>
        <w:rPr>
          <w:rFonts w:ascii="Times New Roman" w:eastAsia="Times New Roman" w:hAnsi="Times New Roman" w:cs="Times New Roman"/>
          <w:sz w:val="24"/>
          <w:szCs w:val="24"/>
          <w:lang w:eastAsia="ru-RU"/>
        </w:rPr>
      </w:pPr>
      <w:r w:rsidRPr="000B3500">
        <w:rPr>
          <w:rFonts w:ascii="Times New Roman" w:eastAsia="Times New Roman" w:hAnsi="Times New Roman" w:cs="Times New Roman"/>
          <w:sz w:val="24"/>
          <w:szCs w:val="24"/>
          <w:lang w:eastAsia="ru-RU"/>
        </w:rPr>
        <w:t>Существование каждого вида насекомого, зависит от обмена веществ, в процессе которого организм непрерывно расходует энергию и вынужден восполнять её. Восполнение энергии связано с процессом питания. Пища оказывает влияние на все жизненные процессы насекомых и служит важнейшим экологическим фактором.</w:t>
      </w:r>
    </w:p>
    <w:p w:rsidR="000B3500" w:rsidRPr="000B3500" w:rsidRDefault="000B3500" w:rsidP="000B3500">
      <w:pPr>
        <w:spacing w:after="0" w:line="360" w:lineRule="auto"/>
        <w:ind w:firstLine="709"/>
        <w:contextualSpacing/>
        <w:jc w:val="both"/>
        <w:rPr>
          <w:rFonts w:ascii="Times New Roman" w:eastAsia="Times New Roman" w:hAnsi="Times New Roman" w:cs="Times New Roman"/>
          <w:sz w:val="24"/>
          <w:szCs w:val="24"/>
          <w:lang w:eastAsia="ru-RU"/>
        </w:rPr>
      </w:pPr>
      <w:r w:rsidRPr="000B3500">
        <w:rPr>
          <w:rFonts w:ascii="Times New Roman" w:eastAsia="Times New Roman" w:hAnsi="Times New Roman" w:cs="Times New Roman"/>
          <w:sz w:val="24"/>
          <w:szCs w:val="24"/>
          <w:lang w:eastAsia="ru-RU"/>
        </w:rPr>
        <w:t xml:space="preserve">Фитофаги, живущие за счёт древесных растений, часто ещё называются дендрофильными насекомыми. С </w:t>
      </w:r>
      <w:r>
        <w:rPr>
          <w:rFonts w:ascii="Times New Roman" w:eastAsia="Times New Roman" w:hAnsi="Times New Roman" w:cs="Times New Roman"/>
          <w:sz w:val="24"/>
          <w:szCs w:val="24"/>
          <w:lang w:eastAsia="ru-RU"/>
        </w:rPr>
        <w:t>лесами Юргинского района</w:t>
      </w:r>
      <w:r w:rsidRPr="000B3500">
        <w:rPr>
          <w:rFonts w:ascii="Times New Roman" w:eastAsia="Times New Roman" w:hAnsi="Times New Roman" w:cs="Times New Roman"/>
          <w:sz w:val="24"/>
          <w:szCs w:val="24"/>
          <w:lang w:eastAsia="ru-RU"/>
        </w:rPr>
        <w:t xml:space="preserve"> связано много видов дендрофильных насекомых, видовое разнообразие их определяется лесной средой и в первую очередь составом насаждения. </w:t>
      </w:r>
    </w:p>
    <w:p w:rsidR="000B3500" w:rsidRDefault="000B3500" w:rsidP="000B3500">
      <w:pPr>
        <w:spacing w:after="0" w:line="360" w:lineRule="auto"/>
        <w:ind w:firstLine="709"/>
        <w:contextualSpacing/>
        <w:jc w:val="both"/>
        <w:rPr>
          <w:rFonts w:ascii="Times New Roman" w:eastAsia="Times New Roman" w:hAnsi="Times New Roman" w:cs="Times New Roman"/>
          <w:sz w:val="24"/>
          <w:szCs w:val="24"/>
          <w:lang w:eastAsia="ru-RU"/>
        </w:rPr>
      </w:pPr>
      <w:r w:rsidRPr="000B3500">
        <w:rPr>
          <w:rFonts w:ascii="Times New Roman" w:eastAsia="Times New Roman" w:hAnsi="Times New Roman" w:cs="Times New Roman"/>
          <w:sz w:val="24"/>
          <w:szCs w:val="24"/>
          <w:lang w:eastAsia="ru-RU"/>
        </w:rPr>
        <w:t>Специализация питания насекомых развивается на основе химических и биологических особенностей растений, служащих им пищей. По пищевой специализации вредители берёзовых лесов относятся к олигофагам (ограниченноядные), или к монофагам (одноядные).</w:t>
      </w:r>
    </w:p>
    <w:p w:rsidR="001A7637" w:rsidRPr="000B3500" w:rsidRDefault="001A7637" w:rsidP="001A7637">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данным Горностаева Г.Н. семейство усачей представлено 8 подсемействами, которые включают в себя 186 родов. Фауна России представлена 6 подсемействами: Дровосеки, Усачики, Короткокрылы, Короткоусы, Настоящие усачи и Скрипуны [].</w:t>
      </w:r>
    </w:p>
    <w:p w:rsidR="000B3500" w:rsidRPr="000B3500" w:rsidRDefault="000D61CB" w:rsidP="000B3500">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нашей местности большинство усачей</w:t>
      </w:r>
      <w:r w:rsidR="000B3500">
        <w:rPr>
          <w:rFonts w:ascii="Times New Roman" w:eastAsia="Times New Roman" w:hAnsi="Times New Roman" w:cs="Times New Roman"/>
          <w:sz w:val="24"/>
          <w:szCs w:val="24"/>
          <w:lang w:eastAsia="ru-RU"/>
        </w:rPr>
        <w:t xml:space="preserve"> относятся к</w:t>
      </w:r>
      <w:r w:rsidR="000B3500" w:rsidRPr="000B3500">
        <w:rPr>
          <w:rFonts w:ascii="Times New Roman" w:eastAsia="Times New Roman" w:hAnsi="Times New Roman" w:cs="Times New Roman"/>
          <w:sz w:val="24"/>
          <w:szCs w:val="24"/>
          <w:lang w:eastAsia="ru-RU"/>
        </w:rPr>
        <w:t xml:space="preserve"> группе стволовых вредителей</w:t>
      </w:r>
      <w:r w:rsidR="000B3500">
        <w:rPr>
          <w:rFonts w:ascii="Times New Roman" w:eastAsia="Times New Roman" w:hAnsi="Times New Roman" w:cs="Times New Roman"/>
          <w:sz w:val="24"/>
          <w:szCs w:val="24"/>
          <w:lang w:eastAsia="ru-RU"/>
        </w:rPr>
        <w:t>.</w:t>
      </w:r>
      <w:r w:rsidR="000B3500" w:rsidRPr="000B3500">
        <w:rPr>
          <w:rFonts w:ascii="Times New Roman" w:eastAsia="Times New Roman" w:hAnsi="Times New Roman" w:cs="Times New Roman"/>
          <w:sz w:val="24"/>
          <w:szCs w:val="24"/>
          <w:lang w:eastAsia="ru-RU"/>
        </w:rPr>
        <w:t xml:space="preserve"> Характерная особенность насекомых этой группы заключается в том, что личинки и куколки проходят развитие в коре, камбии, лубе или древесине. Лишь во взрослой стадии они оставляют места своего отрождения и питания и ведут уже открытый образ жизни. </w:t>
      </w:r>
    </w:p>
    <w:p w:rsidR="000B3500" w:rsidRPr="000B3500" w:rsidRDefault="000B3500" w:rsidP="000B3500">
      <w:pPr>
        <w:spacing w:after="0" w:line="360" w:lineRule="auto"/>
        <w:ind w:firstLine="709"/>
        <w:contextualSpacing/>
        <w:jc w:val="both"/>
        <w:rPr>
          <w:rFonts w:ascii="Times New Roman" w:eastAsia="Times New Roman" w:hAnsi="Times New Roman" w:cs="Times New Roman"/>
          <w:sz w:val="24"/>
          <w:szCs w:val="24"/>
          <w:lang w:eastAsia="ru-RU"/>
        </w:rPr>
      </w:pPr>
      <w:r w:rsidRPr="000B3500">
        <w:rPr>
          <w:rFonts w:ascii="Times New Roman" w:eastAsia="Times New Roman" w:hAnsi="Times New Roman" w:cs="Times New Roman"/>
          <w:sz w:val="24"/>
          <w:szCs w:val="24"/>
          <w:lang w:eastAsia="ru-RU"/>
        </w:rPr>
        <w:t>Стволовые вредители поселяются, как правило, на деревьях, ослабленных под воздействием неблагоприятных факторов, но в случаях массового размножения некоторые из них нападают также на внешне здоровые деревья. Поселяются также на срубленных деревьях, ветровале, буреломе, порубочных остатках и пнях.</w:t>
      </w:r>
    </w:p>
    <w:p w:rsidR="000B3500" w:rsidRPr="000B3500" w:rsidRDefault="000B3500" w:rsidP="000B3500">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0B3500">
        <w:rPr>
          <w:rFonts w:ascii="Times New Roman" w:eastAsia="Times New Roman" w:hAnsi="Times New Roman" w:cs="Times New Roman"/>
          <w:color w:val="000000"/>
          <w:sz w:val="24"/>
          <w:szCs w:val="24"/>
          <w:lang w:eastAsia="ru-RU"/>
        </w:rPr>
        <w:t xml:space="preserve">По степени активности вредителей делят на три группы: 1) нападающие на обратимо ослабленные деревья без видимых признаков ослабления; 2) нападающие на необратимо ослабленные и усыхающие деревья; 3) нападающие на деревья, утратившие свои жизненные функции (сухостойные, поваленные или сломленные, на неокоренную древесину и пни). </w:t>
      </w:r>
    </w:p>
    <w:p w:rsidR="000B3500" w:rsidRDefault="000B3500" w:rsidP="000B3500">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0B3500">
        <w:rPr>
          <w:rFonts w:ascii="Times New Roman" w:eastAsia="Times New Roman" w:hAnsi="Times New Roman" w:cs="Times New Roman"/>
          <w:color w:val="000000"/>
          <w:sz w:val="24"/>
          <w:szCs w:val="24"/>
          <w:lang w:eastAsia="ru-RU"/>
        </w:rPr>
        <w:lastRenderedPageBreak/>
        <w:t>Активность стволовых вредителей изменчива и зависит от уровня их численности в насаждениях. При высоком уровне численности вредителей второй группы способны увеличивать свою агрессивность и подавлять сопроти</w:t>
      </w:r>
      <w:r>
        <w:rPr>
          <w:rFonts w:ascii="Times New Roman" w:eastAsia="Times New Roman" w:hAnsi="Times New Roman" w:cs="Times New Roman"/>
          <w:color w:val="000000"/>
          <w:sz w:val="24"/>
          <w:szCs w:val="24"/>
          <w:lang w:eastAsia="ru-RU"/>
        </w:rPr>
        <w:t>вление жизнеспособных деревьев.</w:t>
      </w:r>
    </w:p>
    <w:p w:rsidR="000B3500" w:rsidRPr="000B3500" w:rsidRDefault="000B3500" w:rsidP="000B3500">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0B3500">
        <w:rPr>
          <w:rFonts w:ascii="Times New Roman" w:eastAsia="Times New Roman" w:hAnsi="Times New Roman" w:cs="Times New Roman"/>
          <w:color w:val="000000"/>
          <w:sz w:val="24"/>
          <w:szCs w:val="24"/>
          <w:lang w:eastAsia="ru-RU"/>
        </w:rPr>
        <w:t xml:space="preserve">При выборе кормового дерева стволовые вредители ориентируются по запаху подходящих для заселения деревьев. Первые насекомые, заселившие ослабленные деревья, начинают усиленно выделять феромоны, что резко увеличивает привлекательность дерева для других особей этого вида. </w:t>
      </w:r>
    </w:p>
    <w:p w:rsidR="000B3500" w:rsidRPr="000B3500" w:rsidRDefault="000B3500" w:rsidP="000B3500">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0B3500">
        <w:rPr>
          <w:rFonts w:ascii="Times New Roman" w:eastAsia="Times New Roman" w:hAnsi="Times New Roman" w:cs="Times New Roman"/>
          <w:color w:val="000000"/>
          <w:sz w:val="24"/>
          <w:szCs w:val="24"/>
          <w:lang w:eastAsia="ru-RU"/>
        </w:rPr>
        <w:t xml:space="preserve">В устойчивых насаждениях стволовые вредители играют роль переработчиков отпада, они являются обязательным и важным компонентом лесных экологических систем. </w:t>
      </w:r>
    </w:p>
    <w:p w:rsidR="000B3500" w:rsidRPr="000B3500" w:rsidRDefault="000B3500" w:rsidP="000B3500">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0B3500">
        <w:rPr>
          <w:rFonts w:ascii="Times New Roman" w:eastAsia="Times New Roman" w:hAnsi="Times New Roman" w:cs="Times New Roman"/>
          <w:color w:val="000000"/>
          <w:sz w:val="24"/>
          <w:szCs w:val="24"/>
          <w:lang w:eastAsia="ru-RU"/>
        </w:rPr>
        <w:t xml:space="preserve">Подъемы уровня численности и вспышки массового размножения лесных фитофагов вызывают разнообразные факторы неблагоприятного воздействия на лес, в т. ч. биотические, абиотические, антропогенного и комплексного характера (например, пожары), выступающие как первичные факторы ослабления леса. При этом стволовые вредители во всех случаях выступают как фактор, ускоряющий процесс гибели деревьев и насаждений. </w:t>
      </w:r>
    </w:p>
    <w:p w:rsidR="00C859D6" w:rsidRPr="00C859D6" w:rsidRDefault="00C859D6" w:rsidP="00C859D6">
      <w:pPr>
        <w:spacing w:after="0" w:line="360" w:lineRule="auto"/>
        <w:ind w:firstLine="709"/>
        <w:contextualSpacing/>
        <w:jc w:val="both"/>
        <w:rPr>
          <w:rFonts w:ascii="Times New Roman" w:eastAsia="Times New Roman" w:hAnsi="Times New Roman" w:cs="Times New Roman"/>
          <w:sz w:val="24"/>
          <w:szCs w:val="24"/>
          <w:lang w:eastAsia="ru-RU"/>
        </w:rPr>
      </w:pPr>
      <w:r w:rsidRPr="00C859D6">
        <w:rPr>
          <w:rFonts w:ascii="Times New Roman" w:eastAsia="Times New Roman" w:hAnsi="Times New Roman" w:cs="Times New Roman"/>
          <w:sz w:val="24"/>
          <w:szCs w:val="24"/>
          <w:lang w:eastAsia="ru-RU"/>
        </w:rPr>
        <w:t>Большинство видов имеют одно- или двухлетний цикл развития. У разных групп усачей нет принципиальных отличий в их развитии, все они проходят стадии яйца, личинки, куколки и имаго. Вариации существуют лишь в брачном поведении и способах откладывания яиц, тем не менее существует несколько экологически отличных жизненных циклов. Первый — это развитие личинок в древесине, с дополнительным питанием на стадии имаго пыльцой цветов — антофилы, вегетативными органами деревьев и их соком или без дополнительного питания — афаги. Второй — это развитие личиночной стадии в стеблях травянистых растений из семейств Сложноцветные (</w:t>
      </w:r>
      <w:r w:rsidRPr="00C859D6">
        <w:rPr>
          <w:rFonts w:ascii="Times New Roman" w:eastAsia="Times New Roman" w:hAnsi="Times New Roman" w:cs="Times New Roman"/>
          <w:i/>
          <w:iCs/>
          <w:sz w:val="24"/>
          <w:szCs w:val="24"/>
          <w:lang w:eastAsia="ru-RU"/>
        </w:rPr>
        <w:t>Asteraceae</w:t>
      </w:r>
      <w:r w:rsidRPr="00C859D6">
        <w:rPr>
          <w:rFonts w:ascii="Times New Roman" w:eastAsia="Times New Roman" w:hAnsi="Times New Roman" w:cs="Times New Roman"/>
          <w:sz w:val="24"/>
          <w:szCs w:val="24"/>
          <w:lang w:eastAsia="ru-RU"/>
        </w:rPr>
        <w:t>) и Зонтичные (</w:t>
      </w:r>
      <w:r w:rsidRPr="00C859D6">
        <w:rPr>
          <w:rFonts w:ascii="Times New Roman" w:eastAsia="Times New Roman" w:hAnsi="Times New Roman" w:cs="Times New Roman"/>
          <w:i/>
          <w:iCs/>
          <w:sz w:val="24"/>
          <w:szCs w:val="24"/>
          <w:lang w:eastAsia="ru-RU"/>
        </w:rPr>
        <w:t>Apiaceae</w:t>
      </w:r>
      <w:r w:rsidRPr="00C859D6">
        <w:rPr>
          <w:rFonts w:ascii="Times New Roman" w:eastAsia="Times New Roman" w:hAnsi="Times New Roman" w:cs="Times New Roman"/>
          <w:sz w:val="24"/>
          <w:szCs w:val="24"/>
          <w:lang w:eastAsia="ru-RU"/>
        </w:rPr>
        <w:t>) с дополнительным питанием имаго вегетативными частями травянистых растений. Третий — это есть развитие личиночной стадии в грунте с их питанием корнями злаков, а имаго дополнительно</w:t>
      </w:r>
      <w:r>
        <w:rPr>
          <w:rFonts w:ascii="Times New Roman" w:eastAsia="Times New Roman" w:hAnsi="Times New Roman" w:cs="Times New Roman"/>
          <w:sz w:val="24"/>
          <w:szCs w:val="24"/>
          <w:lang w:eastAsia="ru-RU"/>
        </w:rPr>
        <w:t xml:space="preserve"> питаются их наземными частями</w:t>
      </w:r>
      <w:r w:rsidRPr="00C859D6">
        <w:rPr>
          <w:rFonts w:ascii="Times New Roman" w:eastAsia="Times New Roman" w:hAnsi="Times New Roman" w:cs="Times New Roman"/>
          <w:sz w:val="24"/>
          <w:szCs w:val="24"/>
          <w:lang w:eastAsia="ru-RU"/>
        </w:rPr>
        <w:t>.</w:t>
      </w:r>
    </w:p>
    <w:p w:rsidR="00C859D6" w:rsidRPr="00C859D6" w:rsidRDefault="00C859D6" w:rsidP="00C859D6">
      <w:pPr>
        <w:spacing w:after="0" w:line="360" w:lineRule="auto"/>
        <w:ind w:firstLine="709"/>
        <w:contextualSpacing/>
        <w:jc w:val="both"/>
        <w:rPr>
          <w:rFonts w:ascii="Times New Roman" w:eastAsia="Times New Roman" w:hAnsi="Times New Roman" w:cs="Times New Roman"/>
          <w:sz w:val="24"/>
          <w:szCs w:val="24"/>
          <w:lang w:eastAsia="ru-RU"/>
        </w:rPr>
      </w:pPr>
      <w:r w:rsidRPr="00C859D6">
        <w:rPr>
          <w:rFonts w:ascii="Times New Roman" w:eastAsia="Times New Roman" w:hAnsi="Times New Roman" w:cs="Times New Roman"/>
          <w:sz w:val="24"/>
          <w:szCs w:val="24"/>
          <w:lang w:eastAsia="ru-RU"/>
        </w:rPr>
        <w:t xml:space="preserve">Большинство усачей развиваются в деревьях и кустарниках, но есть целые роды, где все виды связаны с травянистыми растениями. Представители рода </w:t>
      </w:r>
      <w:r w:rsidRPr="00C859D6">
        <w:rPr>
          <w:rFonts w:ascii="Times New Roman" w:eastAsia="Times New Roman" w:hAnsi="Times New Roman" w:cs="Times New Roman"/>
          <w:i/>
          <w:iCs/>
          <w:sz w:val="24"/>
          <w:szCs w:val="24"/>
          <w:lang w:eastAsia="ru-RU"/>
        </w:rPr>
        <w:t>Phytoecia</w:t>
      </w:r>
      <w:r w:rsidRPr="00C859D6">
        <w:rPr>
          <w:rFonts w:ascii="Times New Roman" w:eastAsia="Times New Roman" w:hAnsi="Times New Roman" w:cs="Times New Roman"/>
          <w:sz w:val="24"/>
          <w:szCs w:val="24"/>
          <w:lang w:eastAsia="ru-RU"/>
        </w:rPr>
        <w:t xml:space="preserve"> предпочитают небольшие травянистые растения, а рода </w:t>
      </w:r>
      <w:r w:rsidRPr="00C859D6">
        <w:rPr>
          <w:rFonts w:ascii="Times New Roman" w:eastAsia="Times New Roman" w:hAnsi="Times New Roman" w:cs="Times New Roman"/>
          <w:i/>
          <w:iCs/>
          <w:sz w:val="24"/>
          <w:szCs w:val="24"/>
          <w:lang w:eastAsia="ru-RU"/>
        </w:rPr>
        <w:t>Agapanthia</w:t>
      </w:r>
      <w:r w:rsidRPr="00C859D6">
        <w:rPr>
          <w:rFonts w:ascii="Times New Roman" w:eastAsia="Times New Roman" w:hAnsi="Times New Roman" w:cs="Times New Roman"/>
          <w:sz w:val="24"/>
          <w:szCs w:val="24"/>
          <w:lang w:eastAsia="ru-RU"/>
        </w:rPr>
        <w:t xml:space="preserve"> — более крупные. Но более типично для усачей развитие личинок в древесине. Существуют узкоспециализированные виды, которые заселяют деревья только одного рода (например, скрипун осиновый малый живёт </w:t>
      </w:r>
      <w:r>
        <w:rPr>
          <w:rFonts w:ascii="Times New Roman" w:eastAsia="Times New Roman" w:hAnsi="Times New Roman" w:cs="Times New Roman"/>
          <w:sz w:val="24"/>
          <w:szCs w:val="24"/>
          <w:lang w:eastAsia="ru-RU"/>
        </w:rPr>
        <w:t>в наших условиях только на осине</w:t>
      </w:r>
      <w:r w:rsidRPr="00C85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C859D6">
        <w:rPr>
          <w:rFonts w:ascii="Times New Roman" w:eastAsia="Times New Roman" w:hAnsi="Times New Roman" w:cs="Times New Roman"/>
          <w:sz w:val="24"/>
          <w:szCs w:val="24"/>
          <w:lang w:eastAsia="ru-RU"/>
        </w:rPr>
        <w:t xml:space="preserve">ля большинства видов усачей характерен довольно широкий круг кормовых пород. Широко распространена многоядность — один вид может жить на многих лиственных или </w:t>
      </w:r>
      <w:r w:rsidRPr="00C859D6">
        <w:rPr>
          <w:rFonts w:ascii="Times New Roman" w:eastAsia="Times New Roman" w:hAnsi="Times New Roman" w:cs="Times New Roman"/>
          <w:sz w:val="24"/>
          <w:szCs w:val="24"/>
          <w:lang w:eastAsia="ru-RU"/>
        </w:rPr>
        <w:lastRenderedPageBreak/>
        <w:t xml:space="preserve">хвойных породах, а также абсолютная всеядность, когда личинки одного вида могут жить и в хвойных, и </w:t>
      </w:r>
      <w:r>
        <w:rPr>
          <w:rFonts w:ascii="Times New Roman" w:eastAsia="Times New Roman" w:hAnsi="Times New Roman" w:cs="Times New Roman"/>
          <w:sz w:val="24"/>
          <w:szCs w:val="24"/>
          <w:lang w:eastAsia="ru-RU"/>
        </w:rPr>
        <w:t>в лиственных деревьях</w:t>
      </w:r>
      <w:r w:rsidRPr="00C859D6">
        <w:rPr>
          <w:rFonts w:ascii="Times New Roman" w:eastAsia="Times New Roman" w:hAnsi="Times New Roman" w:cs="Times New Roman"/>
          <w:sz w:val="24"/>
          <w:szCs w:val="24"/>
          <w:lang w:eastAsia="ru-RU"/>
        </w:rPr>
        <w:t> — но это те виды, личинки которых развиваются в сильно сгнившей древесине. Личинки, живущие в деревьях, обитают сперва под корой, протачивая неправильные широкие ходы, наполняя их буровой мукой. Некоторые виды остаются все время под корой, другие делают многочисленные ходы в древесине или в сердцевине</w:t>
      </w:r>
      <w:r w:rsidR="001A43F0">
        <w:rPr>
          <w:rFonts w:ascii="Times New Roman" w:eastAsia="Times New Roman" w:hAnsi="Times New Roman" w:cs="Times New Roman"/>
          <w:sz w:val="24"/>
          <w:szCs w:val="24"/>
          <w:lang w:eastAsia="ru-RU"/>
        </w:rPr>
        <w:t>.</w:t>
      </w:r>
      <w:r w:rsidRPr="00C859D6">
        <w:rPr>
          <w:rFonts w:ascii="Times New Roman" w:eastAsia="Times New Roman" w:hAnsi="Times New Roman" w:cs="Times New Roman"/>
          <w:sz w:val="24"/>
          <w:szCs w:val="24"/>
          <w:lang w:eastAsia="ru-RU"/>
        </w:rPr>
        <w:t xml:space="preserve"> Форма ходов различна у разных видов. Общим признаком является округлённо-овальная форма в поперечном сечении. Обычное направление ходов — более или менее продольное. У большинства личинок, ходы набиты буровой мукой, перемешанной с испражнениями личинок, и немногие виды делают по длине хода вентиляционные отверстия, через</w:t>
      </w:r>
      <w:r w:rsidR="001A43F0">
        <w:rPr>
          <w:rFonts w:ascii="Times New Roman" w:eastAsia="Times New Roman" w:hAnsi="Times New Roman" w:cs="Times New Roman"/>
          <w:sz w:val="24"/>
          <w:szCs w:val="24"/>
          <w:lang w:eastAsia="ru-RU"/>
        </w:rPr>
        <w:t xml:space="preserve"> которые выбрасывают муку наружу.</w:t>
      </w:r>
    </w:p>
    <w:p w:rsidR="000B3500" w:rsidRDefault="00C859D6" w:rsidP="00010DCC">
      <w:pPr>
        <w:spacing w:after="0" w:line="360" w:lineRule="auto"/>
        <w:ind w:firstLine="709"/>
        <w:contextualSpacing/>
        <w:jc w:val="both"/>
        <w:rPr>
          <w:rFonts w:ascii="Times New Roman" w:eastAsia="Times New Roman" w:hAnsi="Times New Roman" w:cs="Times New Roman"/>
          <w:sz w:val="24"/>
          <w:szCs w:val="24"/>
          <w:lang w:eastAsia="ru-RU"/>
        </w:rPr>
      </w:pPr>
      <w:r w:rsidRPr="00C859D6">
        <w:rPr>
          <w:rFonts w:ascii="Times New Roman" w:eastAsia="Times New Roman" w:hAnsi="Times New Roman" w:cs="Times New Roman"/>
          <w:sz w:val="24"/>
          <w:szCs w:val="24"/>
          <w:lang w:eastAsia="ru-RU"/>
        </w:rPr>
        <w:t xml:space="preserve">В первом варианте жизненного цикла, самка откладывает яйца группами на поверхность или в трещины коры дерева. Такая кладка характерная для большинства представителей подсемейств </w:t>
      </w:r>
      <w:r w:rsidRPr="00C859D6">
        <w:rPr>
          <w:rFonts w:ascii="Times New Roman" w:eastAsia="Times New Roman" w:hAnsi="Times New Roman" w:cs="Times New Roman"/>
          <w:i/>
          <w:iCs/>
          <w:sz w:val="24"/>
          <w:szCs w:val="24"/>
          <w:lang w:eastAsia="ru-RU"/>
        </w:rPr>
        <w:t>Lepturinae, Prioninae</w:t>
      </w:r>
      <w:r w:rsidRPr="00C859D6">
        <w:rPr>
          <w:rFonts w:ascii="Times New Roman" w:eastAsia="Times New Roman" w:hAnsi="Times New Roman" w:cs="Times New Roman"/>
          <w:sz w:val="24"/>
          <w:szCs w:val="24"/>
          <w:lang w:eastAsia="ru-RU"/>
        </w:rPr>
        <w:t xml:space="preserve"> и </w:t>
      </w:r>
      <w:r w:rsidRPr="00C859D6">
        <w:rPr>
          <w:rFonts w:ascii="Times New Roman" w:eastAsia="Times New Roman" w:hAnsi="Times New Roman" w:cs="Times New Roman"/>
          <w:i/>
          <w:iCs/>
          <w:sz w:val="24"/>
          <w:szCs w:val="24"/>
          <w:lang w:eastAsia="ru-RU"/>
        </w:rPr>
        <w:t>Cerambycinae</w:t>
      </w:r>
      <w:r w:rsidRPr="00C859D6">
        <w:rPr>
          <w:rFonts w:ascii="Times New Roman" w:eastAsia="Times New Roman" w:hAnsi="Times New Roman" w:cs="Times New Roman"/>
          <w:sz w:val="24"/>
          <w:szCs w:val="24"/>
          <w:lang w:eastAsia="ru-RU"/>
        </w:rPr>
        <w:t>, что считается очень примитивным признаком, ведь отсутствует любая забота о потомстве. Значительно более сложное поведение у скрипуна осинового (</w:t>
      </w:r>
      <w:r w:rsidRPr="00C859D6">
        <w:rPr>
          <w:rFonts w:ascii="Times New Roman" w:eastAsia="Times New Roman" w:hAnsi="Times New Roman" w:cs="Times New Roman"/>
          <w:i/>
          <w:iCs/>
          <w:sz w:val="24"/>
          <w:szCs w:val="24"/>
          <w:lang w:eastAsia="ru-RU"/>
        </w:rPr>
        <w:t>Saperda populnea</w:t>
      </w:r>
      <w:r w:rsidRPr="00C859D6">
        <w:rPr>
          <w:rFonts w:ascii="Times New Roman" w:eastAsia="Times New Roman" w:hAnsi="Times New Roman" w:cs="Times New Roman"/>
          <w:sz w:val="24"/>
          <w:szCs w:val="24"/>
          <w:lang w:eastAsia="ru-RU"/>
        </w:rPr>
        <w:t>) — самка на тоненьких веточках осины делает насечку, куда откладывает одно яйцо и прикрывает его в</w:t>
      </w:r>
      <w:r w:rsidR="00010DCC">
        <w:rPr>
          <w:rFonts w:ascii="Times New Roman" w:eastAsia="Times New Roman" w:hAnsi="Times New Roman" w:cs="Times New Roman"/>
          <w:sz w:val="24"/>
          <w:szCs w:val="24"/>
          <w:lang w:eastAsia="ru-RU"/>
        </w:rPr>
        <w:t>ыгрызенной ею стружкой из коры.</w:t>
      </w:r>
    </w:p>
    <w:p w:rsidR="000B3500" w:rsidRPr="000B3500" w:rsidRDefault="000B3500" w:rsidP="000B3500">
      <w:pPr>
        <w:spacing w:after="0" w:line="360" w:lineRule="auto"/>
        <w:ind w:firstLine="709"/>
        <w:contextualSpacing/>
        <w:jc w:val="both"/>
        <w:rPr>
          <w:rFonts w:ascii="Times New Roman" w:eastAsia="Times New Roman" w:hAnsi="Times New Roman" w:cs="Times New Roman"/>
          <w:sz w:val="24"/>
          <w:szCs w:val="24"/>
          <w:lang w:eastAsia="ru-RU"/>
        </w:rPr>
      </w:pPr>
      <w:r w:rsidRPr="000B3500">
        <w:rPr>
          <w:rFonts w:ascii="Times New Roman" w:eastAsia="Times New Roman" w:hAnsi="Times New Roman" w:cs="Times New Roman"/>
          <w:sz w:val="24"/>
          <w:szCs w:val="24"/>
          <w:lang w:eastAsia="ru-RU"/>
        </w:rPr>
        <w:t xml:space="preserve">В результате проведенных исследований нами были выявлены потенциально опасные виды </w:t>
      </w:r>
      <w:r w:rsidR="00010DCC">
        <w:rPr>
          <w:rFonts w:ascii="Times New Roman" w:eastAsia="Times New Roman" w:hAnsi="Times New Roman" w:cs="Times New Roman"/>
          <w:sz w:val="24"/>
          <w:szCs w:val="24"/>
          <w:lang w:eastAsia="ru-RU"/>
        </w:rPr>
        <w:t>жуков-усачей</w:t>
      </w:r>
      <w:r w:rsidRPr="000B3500">
        <w:rPr>
          <w:rFonts w:ascii="Times New Roman" w:eastAsia="Times New Roman" w:hAnsi="Times New Roman" w:cs="Times New Roman"/>
          <w:sz w:val="24"/>
          <w:szCs w:val="24"/>
          <w:lang w:eastAsia="ru-RU"/>
        </w:rPr>
        <w:t xml:space="preserve"> лесов Юргинского района. Все эти виды являются опасными физиологическими вредителями, обладают широкой экологической пластичн</w:t>
      </w:r>
      <w:r w:rsidR="00010DCC">
        <w:rPr>
          <w:rFonts w:ascii="Times New Roman" w:eastAsia="Times New Roman" w:hAnsi="Times New Roman" w:cs="Times New Roman"/>
          <w:sz w:val="24"/>
          <w:szCs w:val="24"/>
          <w:lang w:eastAsia="ru-RU"/>
        </w:rPr>
        <w:t>остью и встречаются в лесах</w:t>
      </w:r>
      <w:r w:rsidRPr="000B3500">
        <w:rPr>
          <w:rFonts w:ascii="Times New Roman" w:eastAsia="Times New Roman" w:hAnsi="Times New Roman" w:cs="Times New Roman"/>
          <w:sz w:val="24"/>
          <w:szCs w:val="24"/>
          <w:lang w:eastAsia="ru-RU"/>
        </w:rPr>
        <w:t xml:space="preserve"> различных типов. Численность этих видов особенно высока в северо-западной части района, где под воздействием сильных ветров обычен свежий ветровал</w:t>
      </w:r>
      <w:r w:rsidR="00010DCC">
        <w:rPr>
          <w:rFonts w:ascii="Times New Roman" w:eastAsia="Times New Roman" w:hAnsi="Times New Roman" w:cs="Times New Roman"/>
          <w:sz w:val="24"/>
          <w:szCs w:val="24"/>
          <w:lang w:eastAsia="ru-RU"/>
        </w:rPr>
        <w:t xml:space="preserve"> деревьев</w:t>
      </w:r>
      <w:r w:rsidRPr="000B3500">
        <w:rPr>
          <w:rFonts w:ascii="Times New Roman" w:eastAsia="Times New Roman" w:hAnsi="Times New Roman" w:cs="Times New Roman"/>
          <w:sz w:val="24"/>
          <w:szCs w:val="24"/>
          <w:lang w:eastAsia="ru-RU"/>
        </w:rPr>
        <w:t>, являющийся кормовой базой для поддержания высокой плотности популяции вредителей.</w:t>
      </w:r>
    </w:p>
    <w:p w:rsidR="00010DCC" w:rsidRDefault="00010DCC" w:rsidP="00010DCC">
      <w:pPr>
        <w:pStyle w:val="a3"/>
        <w:ind w:firstLine="0"/>
        <w:contextualSpacing/>
        <w:jc w:val="center"/>
        <w:rPr>
          <w:szCs w:val="24"/>
        </w:rPr>
      </w:pPr>
    </w:p>
    <w:p w:rsidR="00010DCC" w:rsidRPr="00C53F92" w:rsidRDefault="00010DCC" w:rsidP="00010DCC">
      <w:pPr>
        <w:pStyle w:val="a3"/>
        <w:ind w:firstLine="0"/>
        <w:contextualSpacing/>
        <w:jc w:val="center"/>
        <w:rPr>
          <w:szCs w:val="24"/>
        </w:rPr>
      </w:pPr>
      <w:r>
        <w:rPr>
          <w:szCs w:val="24"/>
        </w:rPr>
        <w:t>3.2. Видовой состав жуков-усачей</w:t>
      </w:r>
      <w:r w:rsidRPr="00C53F92">
        <w:rPr>
          <w:szCs w:val="24"/>
        </w:rPr>
        <w:t xml:space="preserve"> в нашей местности.</w:t>
      </w:r>
    </w:p>
    <w:p w:rsidR="003F151F" w:rsidRDefault="00A14B9B" w:rsidP="003F151F">
      <w:pPr>
        <w:pStyle w:val="a3"/>
        <w:ind w:firstLine="709"/>
        <w:contextualSpacing/>
        <w:rPr>
          <w:szCs w:val="24"/>
        </w:rPr>
      </w:pPr>
      <w:r>
        <w:rPr>
          <w:szCs w:val="24"/>
        </w:rPr>
        <w:t xml:space="preserve">В течение </w:t>
      </w:r>
      <w:r w:rsidR="006573FA">
        <w:rPr>
          <w:szCs w:val="24"/>
        </w:rPr>
        <w:t>трёх</w:t>
      </w:r>
      <w:r>
        <w:rPr>
          <w:szCs w:val="24"/>
        </w:rPr>
        <w:t xml:space="preserve"> лет</w:t>
      </w:r>
      <w:r w:rsidR="003F151F">
        <w:rPr>
          <w:szCs w:val="24"/>
        </w:rPr>
        <w:t xml:space="preserve"> на территории</w:t>
      </w:r>
      <w:r w:rsidR="003F151F" w:rsidRPr="00C53F92">
        <w:rPr>
          <w:szCs w:val="24"/>
        </w:rPr>
        <w:t xml:space="preserve"> </w:t>
      </w:r>
      <w:r w:rsidR="003F151F">
        <w:rPr>
          <w:szCs w:val="24"/>
        </w:rPr>
        <w:t>Ю</w:t>
      </w:r>
      <w:r w:rsidR="003F151F" w:rsidRPr="00C53F92">
        <w:rPr>
          <w:szCs w:val="24"/>
        </w:rPr>
        <w:t xml:space="preserve">ргинского района мы проводили рекогносцировочное обследование на наличие </w:t>
      </w:r>
      <w:r w:rsidR="003F151F">
        <w:rPr>
          <w:szCs w:val="24"/>
        </w:rPr>
        <w:t>жуков-усачей</w:t>
      </w:r>
      <w:r w:rsidR="003F151F" w:rsidRPr="00C53F92">
        <w:rPr>
          <w:szCs w:val="24"/>
        </w:rPr>
        <w:t xml:space="preserve">. Все наблюдения проводились в </w:t>
      </w:r>
      <w:r w:rsidR="000B7FD0">
        <w:rPr>
          <w:szCs w:val="24"/>
        </w:rPr>
        <w:t>лесных массивах</w:t>
      </w:r>
      <w:r w:rsidR="003F151F" w:rsidRPr="00C53F92">
        <w:rPr>
          <w:szCs w:val="24"/>
        </w:rPr>
        <w:t xml:space="preserve">, на </w:t>
      </w:r>
      <w:r w:rsidR="000B7FD0">
        <w:rPr>
          <w:szCs w:val="24"/>
        </w:rPr>
        <w:t>лугах и полях</w:t>
      </w:r>
      <w:r w:rsidR="003F151F" w:rsidRPr="00C53F92">
        <w:rPr>
          <w:szCs w:val="24"/>
        </w:rPr>
        <w:t xml:space="preserve">, </w:t>
      </w:r>
      <w:r w:rsidR="000B7FD0">
        <w:rPr>
          <w:szCs w:val="24"/>
        </w:rPr>
        <w:t>в садах и огородах населённых пунктов района</w:t>
      </w:r>
      <w:r w:rsidR="003F151F" w:rsidRPr="00C53F92">
        <w:rPr>
          <w:szCs w:val="24"/>
        </w:rPr>
        <w:t xml:space="preserve">. При изучении биологических особенностей и видового разнообразия нами было описано и определено </w:t>
      </w:r>
      <w:r w:rsidR="001958E9">
        <w:rPr>
          <w:szCs w:val="24"/>
        </w:rPr>
        <w:t>15 видов</w:t>
      </w:r>
      <w:r w:rsidR="003F151F" w:rsidRPr="00C53F92">
        <w:rPr>
          <w:szCs w:val="24"/>
        </w:rPr>
        <w:t xml:space="preserve"> насекомых из </w:t>
      </w:r>
      <w:r w:rsidR="006877A5">
        <w:rPr>
          <w:szCs w:val="24"/>
        </w:rPr>
        <w:t>5</w:t>
      </w:r>
      <w:r w:rsidR="003F151F" w:rsidRPr="00C53F92">
        <w:rPr>
          <w:szCs w:val="24"/>
        </w:rPr>
        <w:t xml:space="preserve"> </w:t>
      </w:r>
      <w:r w:rsidR="000B7FD0">
        <w:rPr>
          <w:szCs w:val="24"/>
        </w:rPr>
        <w:t>подсемейств</w:t>
      </w:r>
      <w:r w:rsidR="003F151F" w:rsidRPr="00C53F92">
        <w:rPr>
          <w:szCs w:val="24"/>
        </w:rPr>
        <w:t xml:space="preserve"> (Рис.1.). </w:t>
      </w:r>
      <w:r w:rsidR="003F151F">
        <w:rPr>
          <w:szCs w:val="24"/>
        </w:rPr>
        <w:t xml:space="preserve">Для того чтобы описать и определить данные виды, мы использовали различные методы ловли насекомых (М. Козлов, Е. Нинбург, 1971; М.Н. Цуриков, 1997). Описание, определённых нами </w:t>
      </w:r>
      <w:r w:rsidR="003F151F" w:rsidRPr="00C53F92">
        <w:rPr>
          <w:szCs w:val="24"/>
        </w:rPr>
        <w:t>насекомых приводится ниже.</w:t>
      </w:r>
    </w:p>
    <w:p w:rsidR="001958E9" w:rsidRDefault="001958E9" w:rsidP="001958E9">
      <w:pPr>
        <w:pStyle w:val="a3"/>
        <w:ind w:firstLine="709"/>
        <w:contextualSpacing/>
        <w:rPr>
          <w:sz w:val="28"/>
          <w:szCs w:val="28"/>
        </w:rPr>
      </w:pPr>
      <w:r>
        <w:rPr>
          <w:noProof/>
          <w:sz w:val="28"/>
          <w:szCs w:val="28"/>
        </w:rPr>
        <w:lastRenderedPageBreak/>
        <w:drawing>
          <wp:inline distT="0" distB="0" distL="0" distR="0" wp14:anchorId="6FF346E4" wp14:editId="62F37A88">
            <wp:extent cx="5057775" cy="23241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44C0" w:rsidRPr="001958E9" w:rsidRDefault="001958E9" w:rsidP="001958E9">
      <w:pPr>
        <w:pStyle w:val="a3"/>
        <w:ind w:firstLine="709"/>
        <w:contextualSpacing/>
        <w:rPr>
          <w:szCs w:val="24"/>
        </w:rPr>
      </w:pPr>
      <w:r w:rsidRPr="00C53F92">
        <w:rPr>
          <w:szCs w:val="24"/>
        </w:rPr>
        <w:t xml:space="preserve">Рис.1. Количественное соотношение видов ксилофагов по отрядам. </w:t>
      </w:r>
    </w:p>
    <w:p w:rsidR="00461076" w:rsidRPr="00D7249B" w:rsidRDefault="000B7FD0" w:rsidP="00D7249B">
      <w:pPr>
        <w:pStyle w:val="a3"/>
        <w:ind w:firstLine="709"/>
        <w:contextualSpacing/>
        <w:rPr>
          <w:szCs w:val="24"/>
        </w:rPr>
      </w:pPr>
      <w:r w:rsidRPr="00D7249B">
        <w:rPr>
          <w:szCs w:val="24"/>
        </w:rPr>
        <w:t>С</w:t>
      </w:r>
      <w:r w:rsidR="00461076" w:rsidRPr="00D7249B">
        <w:rPr>
          <w:szCs w:val="24"/>
        </w:rPr>
        <w:t>емейство</w:t>
      </w:r>
      <w:r w:rsidR="00461076" w:rsidRPr="00D7249B">
        <w:rPr>
          <w:b/>
          <w:szCs w:val="24"/>
        </w:rPr>
        <w:t xml:space="preserve"> усачи, или дровосеки</w:t>
      </w:r>
      <w:r w:rsidR="00461076" w:rsidRPr="00D7249B">
        <w:rPr>
          <w:szCs w:val="24"/>
        </w:rPr>
        <w:t xml:space="preserve"> (</w:t>
      </w:r>
      <w:r w:rsidR="00461076" w:rsidRPr="00D7249B">
        <w:rPr>
          <w:i/>
          <w:szCs w:val="24"/>
          <w:lang w:val="en-US"/>
        </w:rPr>
        <w:t>Cerambycidae</w:t>
      </w:r>
      <w:r w:rsidR="00461076" w:rsidRPr="00D7249B">
        <w:rPr>
          <w:szCs w:val="24"/>
        </w:rPr>
        <w:t>) характеризуются длинными усиками, обычно превышающими половину тела, в покое закидывающимися назад, на спину. Жуки разнообразной величины, преимущественно крупных или средних размеров. Тело удлинённое, почти цилиндрическое или плоское, у некоторых видов самки снабжены длинным яйцекладом. Большинство усачей издаёт скрипящие звуки вследствие трения среднегруди с переднегрудью. Личинки белые, мясистые, цилиндрические, слегка уплощённые, безногие или с рудиментарными грудными ногами. Голова и челюсти твёрдые, коричневого цвета.</w:t>
      </w:r>
    </w:p>
    <w:p w:rsidR="00461076" w:rsidRPr="00D7249B" w:rsidRDefault="00461076" w:rsidP="00D7249B">
      <w:pPr>
        <w:pStyle w:val="a3"/>
        <w:ind w:firstLine="709"/>
        <w:contextualSpacing/>
        <w:rPr>
          <w:szCs w:val="24"/>
        </w:rPr>
      </w:pPr>
      <w:r w:rsidRPr="00D7249B">
        <w:rPr>
          <w:szCs w:val="24"/>
        </w:rPr>
        <w:t>Самки откладывают яйца в трещины и щели коры или в ямки, выгрызаемые в коре. Личинки большинства видов развиваются в стволах, реже – на корнях растений.</w:t>
      </w:r>
    </w:p>
    <w:p w:rsidR="00461076" w:rsidRPr="00D7249B" w:rsidRDefault="00461076" w:rsidP="00D7249B">
      <w:pPr>
        <w:pStyle w:val="a3"/>
        <w:ind w:firstLine="709"/>
        <w:contextualSpacing/>
        <w:rPr>
          <w:szCs w:val="24"/>
        </w:rPr>
      </w:pPr>
      <w:r w:rsidRPr="00D7249B">
        <w:rPr>
          <w:szCs w:val="24"/>
        </w:rPr>
        <w:t xml:space="preserve">Многие виды усачей – опасные вредители хвойных и лиственных пород, особенно осины, произрастающей на территории нашего района. Нападая на деревья, они ослабляют их жизнедеятельность, кроме того, прогрызая в стволах широкие и нередко глубокие ходы (отличие от ходов короедов), сильно снижают сортность древесины. </w:t>
      </w:r>
      <w:r w:rsidR="00BF7444" w:rsidRPr="00D7249B">
        <w:rPr>
          <w:szCs w:val="24"/>
        </w:rPr>
        <w:t xml:space="preserve">Некоторые усачи не являются опасными вредителями. </w:t>
      </w:r>
      <w:r w:rsidRPr="00D7249B">
        <w:rPr>
          <w:szCs w:val="24"/>
        </w:rPr>
        <w:t xml:space="preserve">Генерация усачей различная – у одних одногодовая, у других двух – трёхгодовая. Под влиянием метеорологических и иных условий продолжительность генерации может колебаться. </w:t>
      </w:r>
      <w:r w:rsidR="00BF7444" w:rsidRPr="00D7249B">
        <w:rPr>
          <w:szCs w:val="24"/>
        </w:rPr>
        <w:t>В данное семейство входит 8 подсемейств, мы определили виды, представляющие 5 подсемейств.</w:t>
      </w:r>
    </w:p>
    <w:p w:rsidR="000B7FD0" w:rsidRPr="00D7249B" w:rsidRDefault="00BF7444" w:rsidP="00D7249B">
      <w:pPr>
        <w:pStyle w:val="a3"/>
        <w:ind w:firstLine="709"/>
        <w:contextualSpacing/>
        <w:rPr>
          <w:szCs w:val="24"/>
        </w:rPr>
      </w:pPr>
      <w:r w:rsidRPr="00D7249B">
        <w:rPr>
          <w:szCs w:val="24"/>
        </w:rPr>
        <w:t xml:space="preserve">Подсемейство дровосеки представлено крупными жуками </w:t>
      </w:r>
      <w:r w:rsidR="000257FD" w:rsidRPr="00D7249B">
        <w:rPr>
          <w:szCs w:val="24"/>
        </w:rPr>
        <w:t>с небольшими усиками, личинки которых обитают в гнилой древесине мелколиственных и хвойных крупномерных деревьев.</w:t>
      </w:r>
    </w:p>
    <w:p w:rsidR="000257FD" w:rsidRPr="00D7249B" w:rsidRDefault="000257FD" w:rsidP="00D7249B">
      <w:pPr>
        <w:pStyle w:val="a3"/>
        <w:ind w:firstLine="709"/>
        <w:contextualSpacing/>
        <w:rPr>
          <w:szCs w:val="24"/>
        </w:rPr>
      </w:pPr>
      <w:r w:rsidRPr="00D7249B">
        <w:rPr>
          <w:b/>
          <w:szCs w:val="24"/>
        </w:rPr>
        <w:t>Дровосек-дубильщик</w:t>
      </w:r>
      <w:r w:rsidRPr="00D7249B">
        <w:rPr>
          <w:szCs w:val="24"/>
        </w:rPr>
        <w:t xml:space="preserve"> (</w:t>
      </w:r>
      <w:r w:rsidRPr="00D7249B">
        <w:rPr>
          <w:i/>
          <w:szCs w:val="24"/>
          <w:lang w:val="en-US"/>
        </w:rPr>
        <w:t>Tragosoma</w:t>
      </w:r>
      <w:r w:rsidRPr="00D7249B">
        <w:rPr>
          <w:i/>
          <w:szCs w:val="24"/>
        </w:rPr>
        <w:t xml:space="preserve"> </w:t>
      </w:r>
      <w:r w:rsidRPr="00D7249B">
        <w:rPr>
          <w:i/>
          <w:szCs w:val="24"/>
          <w:lang w:val="en-US"/>
        </w:rPr>
        <w:t>depsarium</w:t>
      </w:r>
      <w:r w:rsidRPr="00D7249B">
        <w:rPr>
          <w:szCs w:val="24"/>
        </w:rPr>
        <w:t xml:space="preserve"> </w:t>
      </w:r>
      <w:r w:rsidRPr="00D7249B">
        <w:rPr>
          <w:szCs w:val="24"/>
          <w:lang w:val="en-US"/>
        </w:rPr>
        <w:t>L</w:t>
      </w:r>
      <w:r w:rsidRPr="00D7249B">
        <w:rPr>
          <w:szCs w:val="24"/>
        </w:rPr>
        <w:t>.)</w:t>
      </w:r>
      <w:r w:rsidR="00114115" w:rsidRPr="00D7249B">
        <w:rPr>
          <w:szCs w:val="24"/>
        </w:rPr>
        <w:t xml:space="preserve"> в наших условиях встречается в единичных экземплярах</w:t>
      </w:r>
      <w:r w:rsidRPr="00D7249B">
        <w:rPr>
          <w:szCs w:val="24"/>
        </w:rPr>
        <w:t>.</w:t>
      </w:r>
      <w:r w:rsidR="00114115" w:rsidRPr="00D7249B">
        <w:rPr>
          <w:szCs w:val="24"/>
        </w:rPr>
        <w:t xml:space="preserve"> Жуки имеют светло-коричневую окраску.</w:t>
      </w:r>
      <w:r w:rsidRPr="00D7249B">
        <w:rPr>
          <w:szCs w:val="24"/>
        </w:rPr>
        <w:t xml:space="preserve"> Усики</w:t>
      </w:r>
      <w:r w:rsidR="00921F94" w:rsidRPr="00D7249B">
        <w:rPr>
          <w:szCs w:val="24"/>
        </w:rPr>
        <w:t xml:space="preserve"> доходят до середины надкрылий</w:t>
      </w:r>
      <w:r w:rsidR="00114115" w:rsidRPr="00D7249B">
        <w:rPr>
          <w:szCs w:val="24"/>
        </w:rPr>
        <w:t xml:space="preserve"> и раскинуты в стороны</w:t>
      </w:r>
      <w:r w:rsidR="00921F94" w:rsidRPr="00D7249B">
        <w:rPr>
          <w:szCs w:val="24"/>
        </w:rPr>
        <w:t xml:space="preserve">. Длина жука </w:t>
      </w:r>
      <w:r w:rsidR="00114115" w:rsidRPr="00D7249B">
        <w:rPr>
          <w:szCs w:val="24"/>
        </w:rPr>
        <w:t>по нашим данным</w:t>
      </w:r>
      <w:r w:rsidR="00921F94" w:rsidRPr="00D7249B">
        <w:rPr>
          <w:szCs w:val="24"/>
        </w:rPr>
        <w:t xml:space="preserve"> достигает 30 </w:t>
      </w:r>
      <w:r w:rsidR="00921F94" w:rsidRPr="00D7249B">
        <w:rPr>
          <w:szCs w:val="24"/>
        </w:rPr>
        <w:lastRenderedPageBreak/>
        <w:t>мм. Встречаются в старых сосновых лесах</w:t>
      </w:r>
      <w:r w:rsidR="00054519" w:rsidRPr="00D7249B">
        <w:rPr>
          <w:szCs w:val="24"/>
        </w:rPr>
        <w:t xml:space="preserve"> в северной части Юргинского района</w:t>
      </w:r>
      <w:r w:rsidR="00921F94" w:rsidRPr="00D7249B">
        <w:rPr>
          <w:szCs w:val="24"/>
        </w:rPr>
        <w:t>. Самки откладывают яйца в гниющей древесине сосен, появившиеся личинки интенсивно питаются и окукливаются.</w:t>
      </w:r>
    </w:p>
    <w:p w:rsidR="00921F94" w:rsidRPr="00D7249B" w:rsidRDefault="00921F94" w:rsidP="00D7249B">
      <w:pPr>
        <w:pStyle w:val="a3"/>
        <w:ind w:firstLine="709"/>
        <w:contextualSpacing/>
        <w:rPr>
          <w:szCs w:val="24"/>
        </w:rPr>
      </w:pPr>
      <w:r w:rsidRPr="00D7249B">
        <w:rPr>
          <w:szCs w:val="24"/>
        </w:rPr>
        <w:t xml:space="preserve">И ещё один вид данного подсемейства </w:t>
      </w:r>
      <w:r w:rsidRPr="00D7249B">
        <w:rPr>
          <w:b/>
          <w:szCs w:val="24"/>
        </w:rPr>
        <w:t>Дровосек-кожевник</w:t>
      </w:r>
      <w:r w:rsidRPr="00D7249B">
        <w:rPr>
          <w:szCs w:val="24"/>
        </w:rPr>
        <w:t xml:space="preserve"> (</w:t>
      </w:r>
      <w:r w:rsidRPr="00D7249B">
        <w:rPr>
          <w:i/>
          <w:szCs w:val="24"/>
          <w:lang w:val="en-US"/>
        </w:rPr>
        <w:t>Pri</w:t>
      </w:r>
      <w:r w:rsidR="00ED20DB" w:rsidRPr="00D7249B">
        <w:rPr>
          <w:i/>
          <w:szCs w:val="24"/>
          <w:lang w:val="en-US"/>
        </w:rPr>
        <w:t>onus</w:t>
      </w:r>
      <w:r w:rsidR="00ED20DB" w:rsidRPr="00D7249B">
        <w:rPr>
          <w:i/>
          <w:szCs w:val="24"/>
        </w:rPr>
        <w:t xml:space="preserve"> </w:t>
      </w:r>
      <w:r w:rsidR="00ED20DB" w:rsidRPr="00D7249B">
        <w:rPr>
          <w:i/>
          <w:szCs w:val="24"/>
          <w:lang w:val="en-US"/>
        </w:rPr>
        <w:t>coriarius</w:t>
      </w:r>
      <w:r w:rsidR="00ED20DB" w:rsidRPr="00D7249B">
        <w:rPr>
          <w:szCs w:val="24"/>
        </w:rPr>
        <w:t xml:space="preserve"> </w:t>
      </w:r>
      <w:r w:rsidR="00ED20DB" w:rsidRPr="00D7249B">
        <w:rPr>
          <w:szCs w:val="24"/>
          <w:lang w:val="en-US"/>
        </w:rPr>
        <w:t>L</w:t>
      </w:r>
      <w:r w:rsidR="00054519" w:rsidRPr="00D7249B">
        <w:rPr>
          <w:szCs w:val="24"/>
        </w:rPr>
        <w:t>.</w:t>
      </w:r>
      <w:r w:rsidR="00ED20DB" w:rsidRPr="00D7249B">
        <w:rPr>
          <w:szCs w:val="24"/>
        </w:rPr>
        <w:t>) крупнее первого, достигающий в длину до 42 мм. Усики у самсов 12-члениковые, а у самок 11-члениковые. Личинки встречаются в гнилой древесине корней и подземной части ствола сосны обыкновенной, реже на корнях берёзы. Жуки активны ночью, могут прилетать на свет</w:t>
      </w:r>
      <w:r w:rsidR="00054519" w:rsidRPr="00D7249B">
        <w:rPr>
          <w:szCs w:val="24"/>
        </w:rPr>
        <w:t>, пик активности приходится на первую половину июля</w:t>
      </w:r>
      <w:r w:rsidR="00ED20DB" w:rsidRPr="00D7249B">
        <w:rPr>
          <w:szCs w:val="24"/>
        </w:rPr>
        <w:t>.</w:t>
      </w:r>
      <w:r w:rsidR="00054519" w:rsidRPr="00D7249B">
        <w:rPr>
          <w:szCs w:val="24"/>
        </w:rPr>
        <w:t xml:space="preserve"> В наших условиях вид является редким.</w:t>
      </w:r>
    </w:p>
    <w:p w:rsidR="00ED20DB" w:rsidRPr="00D7249B" w:rsidRDefault="002D7E1F" w:rsidP="00D7249B">
      <w:pPr>
        <w:pStyle w:val="a3"/>
        <w:ind w:firstLine="709"/>
        <w:contextualSpacing/>
        <w:rPr>
          <w:szCs w:val="24"/>
        </w:rPr>
      </w:pPr>
      <w:r w:rsidRPr="00D7249B">
        <w:rPr>
          <w:szCs w:val="24"/>
        </w:rPr>
        <w:t>Подсемейство У</w:t>
      </w:r>
      <w:r w:rsidR="00ED20DB" w:rsidRPr="00D7249B">
        <w:rPr>
          <w:szCs w:val="24"/>
        </w:rPr>
        <w:t>сачики</w:t>
      </w:r>
      <w:r w:rsidRPr="00D7249B">
        <w:rPr>
          <w:szCs w:val="24"/>
        </w:rPr>
        <w:t xml:space="preserve"> (</w:t>
      </w:r>
      <w:r w:rsidRPr="00D7249B">
        <w:rPr>
          <w:i/>
          <w:szCs w:val="24"/>
          <w:lang w:val="en-US"/>
        </w:rPr>
        <w:t>Lepturinae</w:t>
      </w:r>
      <w:r w:rsidRPr="00D7249B">
        <w:rPr>
          <w:szCs w:val="24"/>
        </w:rPr>
        <w:t xml:space="preserve">) также представлено двумя видами. Усачики заселяют усыхающие и мёртвые </w:t>
      </w:r>
      <w:r w:rsidR="00054519" w:rsidRPr="00D7249B">
        <w:rPr>
          <w:szCs w:val="24"/>
        </w:rPr>
        <w:t>деревья</w:t>
      </w:r>
      <w:r w:rsidRPr="00D7249B">
        <w:rPr>
          <w:szCs w:val="24"/>
        </w:rPr>
        <w:t xml:space="preserve"> и кустарники, реже </w:t>
      </w:r>
      <w:r w:rsidR="00054519" w:rsidRPr="00D7249B">
        <w:rPr>
          <w:szCs w:val="24"/>
        </w:rPr>
        <w:t xml:space="preserve">появляются </w:t>
      </w:r>
      <w:r w:rsidRPr="00D7249B">
        <w:rPr>
          <w:szCs w:val="24"/>
        </w:rPr>
        <w:t>на травянистых растениях</w:t>
      </w:r>
      <w:r w:rsidR="00054519" w:rsidRPr="00D7249B">
        <w:rPr>
          <w:szCs w:val="24"/>
        </w:rPr>
        <w:t xml:space="preserve"> в большей степени из семейства зонтичных</w:t>
      </w:r>
      <w:r w:rsidRPr="00D7249B">
        <w:rPr>
          <w:szCs w:val="24"/>
        </w:rPr>
        <w:t xml:space="preserve">. Жуки кормятся на цветах, объедают листья и молодые побеги деревьев и кустарников. </w:t>
      </w:r>
      <w:r w:rsidR="00054519" w:rsidRPr="00D7249B">
        <w:rPr>
          <w:szCs w:val="24"/>
        </w:rPr>
        <w:t>Активны</w:t>
      </w:r>
      <w:r w:rsidRPr="00D7249B">
        <w:rPr>
          <w:szCs w:val="24"/>
        </w:rPr>
        <w:t xml:space="preserve"> преимущественно в дневное время.</w:t>
      </w:r>
    </w:p>
    <w:p w:rsidR="002D7E1F" w:rsidRPr="00D7249B" w:rsidRDefault="002D7E1F" w:rsidP="00D7249B">
      <w:pPr>
        <w:spacing w:after="0" w:line="360" w:lineRule="auto"/>
        <w:ind w:firstLine="709"/>
        <w:contextualSpacing/>
        <w:jc w:val="both"/>
        <w:rPr>
          <w:rFonts w:ascii="Times New Roman" w:eastAsia="Times New Roman" w:hAnsi="Times New Roman" w:cs="Times New Roman"/>
          <w:sz w:val="24"/>
          <w:szCs w:val="24"/>
          <w:lang w:eastAsia="ru-RU"/>
        </w:rPr>
      </w:pPr>
      <w:r w:rsidRPr="00D7249B">
        <w:rPr>
          <w:rFonts w:ascii="Times New Roman" w:eastAsia="Times New Roman" w:hAnsi="Times New Roman" w:cs="Times New Roman"/>
          <w:b/>
          <w:sz w:val="24"/>
          <w:szCs w:val="24"/>
          <w:lang w:eastAsia="ru-RU"/>
        </w:rPr>
        <w:t>Усачик ошейниковый</w:t>
      </w:r>
      <w:r w:rsidRPr="00D7249B">
        <w:rPr>
          <w:rFonts w:ascii="Times New Roman" w:eastAsia="Times New Roman" w:hAnsi="Times New Roman" w:cs="Times New Roman"/>
          <w:sz w:val="24"/>
          <w:szCs w:val="24"/>
          <w:lang w:eastAsia="ru-RU"/>
        </w:rPr>
        <w:t xml:space="preserve"> (</w:t>
      </w:r>
      <w:r w:rsidRPr="00D7249B">
        <w:rPr>
          <w:rFonts w:ascii="Times New Roman" w:eastAsia="Times New Roman" w:hAnsi="Times New Roman" w:cs="Times New Roman"/>
          <w:i/>
          <w:sz w:val="24"/>
          <w:szCs w:val="24"/>
          <w:lang w:val="en-US" w:eastAsia="ru-RU"/>
        </w:rPr>
        <w:t>Dinoptera</w:t>
      </w:r>
      <w:r w:rsidRPr="00D7249B">
        <w:rPr>
          <w:rFonts w:ascii="Times New Roman" w:eastAsia="Times New Roman" w:hAnsi="Times New Roman" w:cs="Times New Roman"/>
          <w:i/>
          <w:sz w:val="24"/>
          <w:szCs w:val="24"/>
          <w:lang w:eastAsia="ru-RU"/>
        </w:rPr>
        <w:t xml:space="preserve"> </w:t>
      </w:r>
      <w:r w:rsidRPr="00D7249B">
        <w:rPr>
          <w:rFonts w:ascii="Times New Roman" w:eastAsia="Times New Roman" w:hAnsi="Times New Roman" w:cs="Times New Roman"/>
          <w:i/>
          <w:sz w:val="24"/>
          <w:szCs w:val="24"/>
          <w:lang w:val="en-US" w:eastAsia="ru-RU"/>
        </w:rPr>
        <w:t>collaris</w:t>
      </w:r>
      <w:r w:rsidRPr="00D7249B">
        <w:rPr>
          <w:rFonts w:ascii="Times New Roman" w:eastAsia="Times New Roman" w:hAnsi="Times New Roman" w:cs="Times New Roman"/>
          <w:i/>
          <w:sz w:val="24"/>
          <w:szCs w:val="24"/>
          <w:lang w:eastAsia="ru-RU"/>
        </w:rPr>
        <w:t xml:space="preserve"> </w:t>
      </w:r>
      <w:r w:rsidRPr="00D7249B">
        <w:rPr>
          <w:rFonts w:ascii="Times New Roman" w:eastAsia="Times New Roman" w:hAnsi="Times New Roman" w:cs="Times New Roman"/>
          <w:sz w:val="24"/>
          <w:szCs w:val="24"/>
          <w:lang w:val="en-US" w:eastAsia="ru-RU"/>
        </w:rPr>
        <w:t>L</w:t>
      </w:r>
      <w:r w:rsidRPr="00D7249B">
        <w:rPr>
          <w:rFonts w:ascii="Times New Roman" w:eastAsia="Times New Roman" w:hAnsi="Times New Roman" w:cs="Times New Roman"/>
          <w:sz w:val="24"/>
          <w:szCs w:val="24"/>
          <w:lang w:eastAsia="ru-RU"/>
        </w:rPr>
        <w:t>.)</w:t>
      </w:r>
      <w:r w:rsidR="00EF62CD" w:rsidRPr="00D7249B">
        <w:rPr>
          <w:rFonts w:ascii="Times New Roman" w:eastAsia="Times New Roman" w:hAnsi="Times New Roman" w:cs="Times New Roman"/>
          <w:sz w:val="24"/>
          <w:szCs w:val="24"/>
          <w:lang w:eastAsia="ru-RU"/>
        </w:rPr>
        <w:t>, небольшой жук длинной в среднем 6-9 мм.</w:t>
      </w:r>
      <w:r w:rsidRPr="00D7249B">
        <w:rPr>
          <w:rFonts w:ascii="Times New Roman" w:eastAsia="Times New Roman" w:hAnsi="Times New Roman" w:cs="Times New Roman"/>
          <w:sz w:val="24"/>
          <w:szCs w:val="24"/>
          <w:lang w:eastAsia="ru-RU"/>
        </w:rPr>
        <w:t xml:space="preserve"> </w:t>
      </w:r>
      <w:r w:rsidR="00EF62CD" w:rsidRPr="00D7249B">
        <w:rPr>
          <w:rFonts w:ascii="Times New Roman" w:eastAsia="Times New Roman" w:hAnsi="Times New Roman" w:cs="Times New Roman"/>
          <w:sz w:val="24"/>
          <w:szCs w:val="24"/>
          <w:lang w:eastAsia="ru-RU"/>
        </w:rPr>
        <w:t>Основания</w:t>
      </w:r>
      <w:r w:rsidRPr="00D7249B">
        <w:rPr>
          <w:rFonts w:ascii="Times New Roman" w:eastAsia="Times New Roman" w:hAnsi="Times New Roman" w:cs="Times New Roman"/>
          <w:sz w:val="24"/>
          <w:szCs w:val="24"/>
          <w:lang w:eastAsia="ru-RU"/>
        </w:rPr>
        <w:t xml:space="preserve"> усиков </w:t>
      </w:r>
      <w:r w:rsidR="00EF62CD" w:rsidRPr="00D7249B">
        <w:rPr>
          <w:rFonts w:ascii="Times New Roman" w:eastAsia="Times New Roman" w:hAnsi="Times New Roman" w:cs="Times New Roman"/>
          <w:sz w:val="24"/>
          <w:szCs w:val="24"/>
          <w:lang w:eastAsia="ru-RU"/>
        </w:rPr>
        <w:t xml:space="preserve">у них </w:t>
      </w:r>
      <w:r w:rsidRPr="00D7249B">
        <w:rPr>
          <w:rFonts w:ascii="Times New Roman" w:eastAsia="Times New Roman" w:hAnsi="Times New Roman" w:cs="Times New Roman"/>
          <w:sz w:val="24"/>
          <w:szCs w:val="24"/>
          <w:lang w:eastAsia="ru-RU"/>
        </w:rPr>
        <w:t>лежа</w:t>
      </w:r>
      <w:r w:rsidR="00EF62CD" w:rsidRPr="00D7249B">
        <w:rPr>
          <w:rFonts w:ascii="Times New Roman" w:eastAsia="Times New Roman" w:hAnsi="Times New Roman" w:cs="Times New Roman"/>
          <w:sz w:val="24"/>
          <w:szCs w:val="24"/>
          <w:lang w:eastAsia="ru-RU"/>
        </w:rPr>
        <w:t>т на уровне передних краёв глаз, а переднеспинка спереди не имеет</w:t>
      </w:r>
      <w:r w:rsidRPr="00D7249B">
        <w:rPr>
          <w:rFonts w:ascii="Times New Roman" w:eastAsia="Times New Roman" w:hAnsi="Times New Roman" w:cs="Times New Roman"/>
          <w:sz w:val="24"/>
          <w:szCs w:val="24"/>
          <w:lang w:eastAsia="ru-RU"/>
        </w:rPr>
        <w:t xml:space="preserve"> перетяжки. Надкрылья тёмно-синие или синевато-чёрные, без металлического отлива; </w:t>
      </w:r>
      <w:r w:rsidR="00EF62CD" w:rsidRPr="00D7249B">
        <w:rPr>
          <w:rFonts w:ascii="Times New Roman" w:eastAsia="Times New Roman" w:hAnsi="Times New Roman" w:cs="Times New Roman"/>
          <w:sz w:val="24"/>
          <w:szCs w:val="24"/>
          <w:lang w:eastAsia="ru-RU"/>
        </w:rPr>
        <w:t>голова и брюшко красные или жёлто-красны</w:t>
      </w:r>
      <w:r w:rsidRPr="00D7249B">
        <w:rPr>
          <w:rFonts w:ascii="Times New Roman" w:eastAsia="Times New Roman" w:hAnsi="Times New Roman" w:cs="Times New Roman"/>
          <w:sz w:val="24"/>
          <w:szCs w:val="24"/>
          <w:lang w:eastAsia="ru-RU"/>
        </w:rPr>
        <w:t>е. В</w:t>
      </w:r>
      <w:r w:rsidR="00EF62CD" w:rsidRPr="00D7249B">
        <w:rPr>
          <w:rFonts w:ascii="Times New Roman" w:eastAsia="Times New Roman" w:hAnsi="Times New Roman" w:cs="Times New Roman"/>
          <w:sz w:val="24"/>
          <w:szCs w:val="24"/>
          <w:lang w:eastAsia="ru-RU"/>
        </w:rPr>
        <w:t>стречается в</w:t>
      </w:r>
      <w:r w:rsidRPr="00D7249B">
        <w:rPr>
          <w:rFonts w:ascii="Times New Roman" w:eastAsia="Times New Roman" w:hAnsi="Times New Roman" w:cs="Times New Roman"/>
          <w:sz w:val="24"/>
          <w:szCs w:val="24"/>
          <w:lang w:eastAsia="ru-RU"/>
        </w:rPr>
        <w:t xml:space="preserve"> </w:t>
      </w:r>
      <w:r w:rsidR="00EF62CD" w:rsidRPr="00D7249B">
        <w:rPr>
          <w:rFonts w:ascii="Times New Roman" w:eastAsia="Times New Roman" w:hAnsi="Times New Roman" w:cs="Times New Roman"/>
          <w:sz w:val="24"/>
          <w:szCs w:val="24"/>
          <w:lang w:eastAsia="ru-RU"/>
        </w:rPr>
        <w:t>мелколиственных и смешанных лесах. Л</w:t>
      </w:r>
      <w:r w:rsidRPr="00D7249B">
        <w:rPr>
          <w:rFonts w:ascii="Times New Roman" w:eastAsia="Times New Roman" w:hAnsi="Times New Roman" w:cs="Times New Roman"/>
          <w:sz w:val="24"/>
          <w:szCs w:val="24"/>
          <w:lang w:eastAsia="ru-RU"/>
        </w:rPr>
        <w:t>ичинки развиваются под корой тонких сучков на усыхающих деревьях лиственных пород; жуки на цветах, в том числе и на семенниках моркови</w:t>
      </w:r>
      <w:r w:rsidR="00EF62CD" w:rsidRPr="00D7249B">
        <w:rPr>
          <w:rFonts w:ascii="Times New Roman" w:eastAsia="Times New Roman" w:hAnsi="Times New Roman" w:cs="Times New Roman"/>
          <w:sz w:val="24"/>
          <w:szCs w:val="24"/>
          <w:lang w:eastAsia="ru-RU"/>
        </w:rPr>
        <w:t xml:space="preserve"> в условиях агроценозов</w:t>
      </w:r>
      <w:r w:rsidRPr="00D7249B">
        <w:rPr>
          <w:rFonts w:ascii="Times New Roman" w:eastAsia="Times New Roman" w:hAnsi="Times New Roman" w:cs="Times New Roman"/>
          <w:sz w:val="24"/>
          <w:szCs w:val="24"/>
          <w:lang w:eastAsia="ru-RU"/>
        </w:rPr>
        <w:t>.</w:t>
      </w:r>
    </w:p>
    <w:p w:rsidR="002D7E1F" w:rsidRPr="00D7249B" w:rsidRDefault="002D7E1F" w:rsidP="00D7249B">
      <w:pPr>
        <w:spacing w:after="0" w:line="360" w:lineRule="auto"/>
        <w:ind w:firstLine="709"/>
        <w:contextualSpacing/>
        <w:jc w:val="both"/>
        <w:rPr>
          <w:rFonts w:ascii="Times New Roman" w:eastAsia="Times New Roman" w:hAnsi="Times New Roman" w:cs="Times New Roman"/>
          <w:sz w:val="24"/>
          <w:szCs w:val="24"/>
          <w:lang w:eastAsia="ru-RU"/>
        </w:rPr>
      </w:pPr>
      <w:r w:rsidRPr="00D7249B">
        <w:rPr>
          <w:rFonts w:ascii="Times New Roman" w:eastAsia="Times New Roman" w:hAnsi="Times New Roman" w:cs="Times New Roman"/>
          <w:sz w:val="24"/>
          <w:szCs w:val="24"/>
          <w:lang w:eastAsia="ru-RU"/>
        </w:rPr>
        <w:t xml:space="preserve">Следующий вид из подсемейства Усачики относится к роду </w:t>
      </w:r>
      <w:r w:rsidRPr="00D7249B">
        <w:rPr>
          <w:rFonts w:ascii="Times New Roman" w:eastAsia="Times New Roman" w:hAnsi="Times New Roman" w:cs="Times New Roman"/>
          <w:i/>
          <w:sz w:val="24"/>
          <w:szCs w:val="24"/>
          <w:lang w:val="en-US" w:eastAsia="ru-RU"/>
        </w:rPr>
        <w:t>Stenurella</w:t>
      </w:r>
      <w:r w:rsidRPr="00D7249B">
        <w:rPr>
          <w:rFonts w:ascii="Times New Roman" w:eastAsia="Times New Roman" w:hAnsi="Times New Roman" w:cs="Times New Roman"/>
          <w:sz w:val="24"/>
          <w:szCs w:val="24"/>
          <w:lang w:eastAsia="ru-RU"/>
        </w:rPr>
        <w:t xml:space="preserve">. Переднеспинка впереди </w:t>
      </w:r>
      <w:r w:rsidR="00EF62CD" w:rsidRPr="00D7249B">
        <w:rPr>
          <w:rFonts w:ascii="Times New Roman" w:eastAsia="Times New Roman" w:hAnsi="Times New Roman" w:cs="Times New Roman"/>
          <w:sz w:val="24"/>
          <w:szCs w:val="24"/>
          <w:lang w:eastAsia="ru-RU"/>
        </w:rPr>
        <w:t xml:space="preserve">также </w:t>
      </w:r>
      <w:r w:rsidRPr="00D7249B">
        <w:rPr>
          <w:rFonts w:ascii="Times New Roman" w:eastAsia="Times New Roman" w:hAnsi="Times New Roman" w:cs="Times New Roman"/>
          <w:sz w:val="24"/>
          <w:szCs w:val="24"/>
          <w:lang w:eastAsia="ru-RU"/>
        </w:rPr>
        <w:t xml:space="preserve">без перетяжки, с окантованным краем. На территории России данный род представлен 7 видами. На </w:t>
      </w:r>
      <w:r w:rsidR="006518EA" w:rsidRPr="00D7249B">
        <w:rPr>
          <w:rFonts w:ascii="Times New Roman" w:eastAsia="Times New Roman" w:hAnsi="Times New Roman" w:cs="Times New Roman"/>
          <w:sz w:val="24"/>
          <w:szCs w:val="24"/>
          <w:lang w:eastAsia="ru-RU"/>
        </w:rPr>
        <w:t xml:space="preserve">территории Юргинского района </w:t>
      </w:r>
      <w:r w:rsidRPr="00D7249B">
        <w:rPr>
          <w:rFonts w:ascii="Times New Roman" w:eastAsia="Times New Roman" w:hAnsi="Times New Roman" w:cs="Times New Roman"/>
          <w:sz w:val="24"/>
          <w:szCs w:val="24"/>
          <w:lang w:eastAsia="ru-RU"/>
        </w:rPr>
        <w:t xml:space="preserve">был установлен только один вид </w:t>
      </w:r>
      <w:r w:rsidRPr="00D7249B">
        <w:rPr>
          <w:rFonts w:ascii="Times New Roman" w:eastAsia="Times New Roman" w:hAnsi="Times New Roman" w:cs="Times New Roman"/>
          <w:b/>
          <w:sz w:val="24"/>
          <w:szCs w:val="24"/>
          <w:lang w:eastAsia="ru-RU"/>
        </w:rPr>
        <w:t>Усачик черногузый</w:t>
      </w:r>
      <w:r w:rsidRPr="00D7249B">
        <w:rPr>
          <w:rFonts w:ascii="Times New Roman" w:eastAsia="Times New Roman" w:hAnsi="Times New Roman" w:cs="Times New Roman"/>
          <w:sz w:val="24"/>
          <w:szCs w:val="24"/>
          <w:lang w:eastAsia="ru-RU"/>
        </w:rPr>
        <w:t xml:space="preserve"> (</w:t>
      </w:r>
      <w:r w:rsidRPr="00D7249B">
        <w:rPr>
          <w:rFonts w:ascii="Times New Roman" w:eastAsia="Times New Roman" w:hAnsi="Times New Roman" w:cs="Times New Roman"/>
          <w:i/>
          <w:sz w:val="24"/>
          <w:szCs w:val="24"/>
          <w:lang w:val="en-US" w:eastAsia="ru-RU"/>
        </w:rPr>
        <w:t>Stenurella</w:t>
      </w:r>
      <w:r w:rsidRPr="00D7249B">
        <w:rPr>
          <w:rFonts w:ascii="Times New Roman" w:eastAsia="Times New Roman" w:hAnsi="Times New Roman" w:cs="Times New Roman"/>
          <w:i/>
          <w:sz w:val="24"/>
          <w:szCs w:val="24"/>
          <w:lang w:eastAsia="ru-RU"/>
        </w:rPr>
        <w:t xml:space="preserve"> </w:t>
      </w:r>
      <w:r w:rsidRPr="00D7249B">
        <w:rPr>
          <w:rFonts w:ascii="Times New Roman" w:eastAsia="Times New Roman" w:hAnsi="Times New Roman" w:cs="Times New Roman"/>
          <w:i/>
          <w:sz w:val="24"/>
          <w:szCs w:val="24"/>
          <w:lang w:val="en-US" w:eastAsia="ru-RU"/>
        </w:rPr>
        <w:t>melanura</w:t>
      </w:r>
      <w:r w:rsidRPr="00D7249B">
        <w:rPr>
          <w:rFonts w:ascii="Times New Roman" w:eastAsia="Times New Roman" w:hAnsi="Times New Roman" w:cs="Times New Roman"/>
          <w:i/>
          <w:sz w:val="24"/>
          <w:szCs w:val="24"/>
          <w:lang w:eastAsia="ru-RU"/>
        </w:rPr>
        <w:t xml:space="preserve"> </w:t>
      </w:r>
      <w:r w:rsidRPr="00D7249B">
        <w:rPr>
          <w:rFonts w:ascii="Times New Roman" w:eastAsia="Times New Roman" w:hAnsi="Times New Roman" w:cs="Times New Roman"/>
          <w:sz w:val="24"/>
          <w:szCs w:val="24"/>
          <w:lang w:val="en-US" w:eastAsia="ru-RU"/>
        </w:rPr>
        <w:t>L</w:t>
      </w:r>
      <w:r w:rsidRPr="00D7249B">
        <w:rPr>
          <w:rFonts w:ascii="Times New Roman" w:eastAsia="Times New Roman" w:hAnsi="Times New Roman" w:cs="Times New Roman"/>
          <w:sz w:val="24"/>
          <w:szCs w:val="24"/>
          <w:lang w:eastAsia="ru-RU"/>
        </w:rPr>
        <w:t xml:space="preserve">.). Надкрылья </w:t>
      </w:r>
      <w:r w:rsidR="006518EA" w:rsidRPr="00D7249B">
        <w:rPr>
          <w:rFonts w:ascii="Times New Roman" w:eastAsia="Times New Roman" w:hAnsi="Times New Roman" w:cs="Times New Roman"/>
          <w:sz w:val="24"/>
          <w:szCs w:val="24"/>
          <w:lang w:eastAsia="ru-RU"/>
        </w:rPr>
        <w:t xml:space="preserve">у жуков </w:t>
      </w:r>
      <w:r w:rsidRPr="00D7249B">
        <w:rPr>
          <w:rFonts w:ascii="Times New Roman" w:eastAsia="Times New Roman" w:hAnsi="Times New Roman" w:cs="Times New Roman"/>
          <w:sz w:val="24"/>
          <w:szCs w:val="24"/>
          <w:lang w:eastAsia="ru-RU"/>
        </w:rPr>
        <w:t>с зачернёнными вершинами, на шве узко затемнены (у самца) или с широкой расширяющейся к в</w:t>
      </w:r>
      <w:r w:rsidR="006518EA" w:rsidRPr="00D7249B">
        <w:rPr>
          <w:rFonts w:ascii="Times New Roman" w:eastAsia="Times New Roman" w:hAnsi="Times New Roman" w:cs="Times New Roman"/>
          <w:sz w:val="24"/>
          <w:szCs w:val="24"/>
          <w:lang w:eastAsia="ru-RU"/>
        </w:rPr>
        <w:t>ершине тёмной полосой (у самки). Р</w:t>
      </w:r>
      <w:r w:rsidRPr="00D7249B">
        <w:rPr>
          <w:rFonts w:ascii="Times New Roman" w:eastAsia="Times New Roman" w:hAnsi="Times New Roman" w:cs="Times New Roman"/>
          <w:sz w:val="24"/>
          <w:szCs w:val="24"/>
          <w:lang w:eastAsia="ru-RU"/>
        </w:rPr>
        <w:t xml:space="preserve">исунок </w:t>
      </w:r>
      <w:r w:rsidR="006518EA" w:rsidRPr="00D7249B">
        <w:rPr>
          <w:rFonts w:ascii="Times New Roman" w:eastAsia="Times New Roman" w:hAnsi="Times New Roman" w:cs="Times New Roman"/>
          <w:sz w:val="24"/>
          <w:szCs w:val="24"/>
          <w:lang w:eastAsia="ru-RU"/>
        </w:rPr>
        <w:t>поверхности жука может изменяться</w:t>
      </w:r>
      <w:r w:rsidRPr="00D7249B">
        <w:rPr>
          <w:rFonts w:ascii="Times New Roman" w:eastAsia="Times New Roman" w:hAnsi="Times New Roman" w:cs="Times New Roman"/>
          <w:sz w:val="24"/>
          <w:szCs w:val="24"/>
          <w:lang w:eastAsia="ru-RU"/>
        </w:rPr>
        <w:t xml:space="preserve">; брюшко </w:t>
      </w:r>
      <w:r w:rsidR="006518EA" w:rsidRPr="00D7249B">
        <w:rPr>
          <w:rFonts w:ascii="Times New Roman" w:eastAsia="Times New Roman" w:hAnsi="Times New Roman" w:cs="Times New Roman"/>
          <w:sz w:val="24"/>
          <w:szCs w:val="24"/>
          <w:lang w:eastAsia="ru-RU"/>
        </w:rPr>
        <w:t xml:space="preserve">постоянно </w:t>
      </w:r>
      <w:r w:rsidRPr="00D7249B">
        <w:rPr>
          <w:rFonts w:ascii="Times New Roman" w:eastAsia="Times New Roman" w:hAnsi="Times New Roman" w:cs="Times New Roman"/>
          <w:sz w:val="24"/>
          <w:szCs w:val="24"/>
          <w:lang w:eastAsia="ru-RU"/>
        </w:rPr>
        <w:t xml:space="preserve">чёрное. </w:t>
      </w:r>
      <w:r w:rsidR="006518EA" w:rsidRPr="00D7249B">
        <w:rPr>
          <w:rFonts w:ascii="Times New Roman" w:eastAsia="Times New Roman" w:hAnsi="Times New Roman" w:cs="Times New Roman"/>
          <w:sz w:val="24"/>
          <w:szCs w:val="24"/>
          <w:lang w:eastAsia="ru-RU"/>
        </w:rPr>
        <w:t xml:space="preserve">Взрослое насекомое небольших размеров в среднем от 6 до </w:t>
      </w:r>
      <w:r w:rsidRPr="00D7249B">
        <w:rPr>
          <w:rFonts w:ascii="Times New Roman" w:eastAsia="Times New Roman" w:hAnsi="Times New Roman" w:cs="Times New Roman"/>
          <w:sz w:val="24"/>
          <w:szCs w:val="24"/>
          <w:lang w:eastAsia="ru-RU"/>
        </w:rPr>
        <w:t xml:space="preserve">10 мм. Личинки </w:t>
      </w:r>
      <w:r w:rsidR="006518EA" w:rsidRPr="00D7249B">
        <w:rPr>
          <w:rFonts w:ascii="Times New Roman" w:eastAsia="Times New Roman" w:hAnsi="Times New Roman" w:cs="Times New Roman"/>
          <w:sz w:val="24"/>
          <w:szCs w:val="24"/>
          <w:lang w:eastAsia="ru-RU"/>
        </w:rPr>
        <w:t xml:space="preserve">можно обнаружить </w:t>
      </w:r>
      <w:r w:rsidRPr="00D7249B">
        <w:rPr>
          <w:rFonts w:ascii="Times New Roman" w:eastAsia="Times New Roman" w:hAnsi="Times New Roman" w:cs="Times New Roman"/>
          <w:sz w:val="24"/>
          <w:szCs w:val="24"/>
          <w:lang w:eastAsia="ru-RU"/>
        </w:rPr>
        <w:t>в гниющей д</w:t>
      </w:r>
      <w:r w:rsidR="006518EA" w:rsidRPr="00D7249B">
        <w:rPr>
          <w:rFonts w:ascii="Times New Roman" w:eastAsia="Times New Roman" w:hAnsi="Times New Roman" w:cs="Times New Roman"/>
          <w:sz w:val="24"/>
          <w:szCs w:val="24"/>
          <w:lang w:eastAsia="ru-RU"/>
        </w:rPr>
        <w:t>ревесине деревьев и кустарников. Питание жуков проходит</w:t>
      </w:r>
      <w:r w:rsidRPr="00D7249B">
        <w:rPr>
          <w:rFonts w:ascii="Times New Roman" w:eastAsia="Times New Roman" w:hAnsi="Times New Roman" w:cs="Times New Roman"/>
          <w:sz w:val="24"/>
          <w:szCs w:val="24"/>
          <w:lang w:eastAsia="ru-RU"/>
        </w:rPr>
        <w:t xml:space="preserve"> на цветах</w:t>
      </w:r>
      <w:r w:rsidR="006518EA" w:rsidRPr="00D7249B">
        <w:rPr>
          <w:rFonts w:ascii="Times New Roman" w:eastAsia="Times New Roman" w:hAnsi="Times New Roman" w:cs="Times New Roman"/>
          <w:sz w:val="24"/>
          <w:szCs w:val="24"/>
          <w:lang w:eastAsia="ru-RU"/>
        </w:rPr>
        <w:t xml:space="preserve"> травянистых растений семейства зонтичных, могут встречаться и на семенниках моркови</w:t>
      </w:r>
      <w:r w:rsidRPr="00D7249B">
        <w:rPr>
          <w:rFonts w:ascii="Times New Roman" w:eastAsia="Times New Roman" w:hAnsi="Times New Roman" w:cs="Times New Roman"/>
          <w:sz w:val="24"/>
          <w:szCs w:val="24"/>
          <w:lang w:eastAsia="ru-RU"/>
        </w:rPr>
        <w:t xml:space="preserve">. Очень редок, чаще всего </w:t>
      </w:r>
      <w:r w:rsidR="006518EA" w:rsidRPr="00D7249B">
        <w:rPr>
          <w:rFonts w:ascii="Times New Roman" w:eastAsia="Times New Roman" w:hAnsi="Times New Roman" w:cs="Times New Roman"/>
          <w:sz w:val="24"/>
          <w:szCs w:val="24"/>
          <w:lang w:eastAsia="ru-RU"/>
        </w:rPr>
        <w:t xml:space="preserve">попадается </w:t>
      </w:r>
      <w:r w:rsidRPr="00D7249B">
        <w:rPr>
          <w:rFonts w:ascii="Times New Roman" w:eastAsia="Times New Roman" w:hAnsi="Times New Roman" w:cs="Times New Roman"/>
          <w:sz w:val="24"/>
          <w:szCs w:val="24"/>
          <w:lang w:eastAsia="ru-RU"/>
        </w:rPr>
        <w:t>только в утренние часы с 8 до 10 часов.</w:t>
      </w:r>
    </w:p>
    <w:p w:rsidR="002D7E1F" w:rsidRPr="00D7249B" w:rsidRDefault="002D7E1F" w:rsidP="00D7249B">
      <w:pPr>
        <w:pStyle w:val="a3"/>
        <w:ind w:firstLine="709"/>
        <w:contextualSpacing/>
        <w:rPr>
          <w:szCs w:val="24"/>
        </w:rPr>
      </w:pPr>
      <w:r w:rsidRPr="00D7249B">
        <w:rPr>
          <w:szCs w:val="24"/>
        </w:rPr>
        <w:t xml:space="preserve">Подсемейство </w:t>
      </w:r>
      <w:r w:rsidRPr="00D7249B">
        <w:rPr>
          <w:i/>
          <w:szCs w:val="24"/>
          <w:lang w:val="en-US"/>
        </w:rPr>
        <w:t>Aseminae</w:t>
      </w:r>
      <w:r w:rsidRPr="00D7249B">
        <w:rPr>
          <w:szCs w:val="24"/>
        </w:rPr>
        <w:t xml:space="preserve"> – Короткоусы имеют усики, которые едва заходят вершинами за середину</w:t>
      </w:r>
      <w:r w:rsidR="00591575" w:rsidRPr="00D7249B">
        <w:rPr>
          <w:szCs w:val="24"/>
        </w:rPr>
        <w:t xml:space="preserve"> надкрылий или ещё короче. Личинки встречаются в древесине мёртвых и сухостойных деревьев, а также в лесоматериалах. Молодые жуки не нуждаются </w:t>
      </w:r>
      <w:r w:rsidR="00591575" w:rsidRPr="00D7249B">
        <w:rPr>
          <w:szCs w:val="24"/>
        </w:rPr>
        <w:lastRenderedPageBreak/>
        <w:t>в дополнительном питании и сразу же после выхода из куколки приступают к размножению.</w:t>
      </w:r>
    </w:p>
    <w:p w:rsidR="00591575" w:rsidRPr="00D7249B" w:rsidRDefault="00E43FAB" w:rsidP="00D7249B">
      <w:pPr>
        <w:pStyle w:val="a3"/>
        <w:ind w:firstLine="709"/>
        <w:contextualSpacing/>
        <w:rPr>
          <w:szCs w:val="24"/>
        </w:rPr>
      </w:pPr>
      <w:r w:rsidRPr="00D7249B">
        <w:rPr>
          <w:b/>
          <w:szCs w:val="24"/>
        </w:rPr>
        <w:t>Короткоус полосатый</w:t>
      </w:r>
      <w:r w:rsidRPr="00D7249B">
        <w:rPr>
          <w:szCs w:val="24"/>
        </w:rPr>
        <w:t xml:space="preserve"> (</w:t>
      </w:r>
      <w:r w:rsidRPr="00D7249B">
        <w:rPr>
          <w:i/>
          <w:szCs w:val="24"/>
          <w:lang w:val="en-US"/>
        </w:rPr>
        <w:t>Asemum</w:t>
      </w:r>
      <w:r w:rsidRPr="00D7249B">
        <w:rPr>
          <w:i/>
          <w:szCs w:val="24"/>
        </w:rPr>
        <w:t xml:space="preserve"> </w:t>
      </w:r>
      <w:r w:rsidRPr="00D7249B">
        <w:rPr>
          <w:i/>
          <w:szCs w:val="24"/>
          <w:lang w:val="en-US"/>
        </w:rPr>
        <w:t>striatum</w:t>
      </w:r>
      <w:r w:rsidRPr="00D7249B">
        <w:rPr>
          <w:szCs w:val="24"/>
        </w:rPr>
        <w:t xml:space="preserve"> </w:t>
      </w:r>
      <w:r w:rsidRPr="00D7249B">
        <w:rPr>
          <w:szCs w:val="24"/>
          <w:lang w:val="en-US"/>
        </w:rPr>
        <w:t>L</w:t>
      </w:r>
      <w:r w:rsidRPr="00D7249B">
        <w:rPr>
          <w:szCs w:val="24"/>
        </w:rPr>
        <w:t>.)</w:t>
      </w:r>
      <w:r w:rsidR="00B505D1" w:rsidRPr="00D7249B">
        <w:rPr>
          <w:szCs w:val="24"/>
        </w:rPr>
        <w:t xml:space="preserve"> в какой то степени похож на златок</w:t>
      </w:r>
      <w:r w:rsidRPr="00D7249B">
        <w:rPr>
          <w:szCs w:val="24"/>
        </w:rPr>
        <w:t xml:space="preserve">. Усики чуть не доходят до середины надкрылий у </w:t>
      </w:r>
      <w:r w:rsidR="00B505D1" w:rsidRPr="00D7249B">
        <w:rPr>
          <w:szCs w:val="24"/>
        </w:rPr>
        <w:t>самцов</w:t>
      </w:r>
      <w:r w:rsidRPr="00D7249B">
        <w:rPr>
          <w:szCs w:val="24"/>
        </w:rPr>
        <w:t xml:space="preserve"> или едва заходят за их основания у самок. Длиной не более 2 см. Встречается в</w:t>
      </w:r>
      <w:r w:rsidR="00B505D1" w:rsidRPr="00D7249B">
        <w:rPr>
          <w:szCs w:val="24"/>
        </w:rPr>
        <w:t>о всех</w:t>
      </w:r>
      <w:r w:rsidRPr="00D7249B">
        <w:rPr>
          <w:szCs w:val="24"/>
        </w:rPr>
        <w:t xml:space="preserve"> сосновых лесах</w:t>
      </w:r>
      <w:r w:rsidR="00B505D1" w:rsidRPr="00D7249B">
        <w:rPr>
          <w:szCs w:val="24"/>
        </w:rPr>
        <w:t xml:space="preserve"> района</w:t>
      </w:r>
      <w:r w:rsidRPr="00D7249B">
        <w:rPr>
          <w:szCs w:val="24"/>
        </w:rPr>
        <w:t>, на лесосеках, на складах лесоматериалов</w:t>
      </w:r>
      <w:r w:rsidR="00B505D1" w:rsidRPr="00D7249B">
        <w:rPr>
          <w:szCs w:val="24"/>
        </w:rPr>
        <w:t xml:space="preserve"> в небольших количествах</w:t>
      </w:r>
      <w:r w:rsidRPr="00D7249B">
        <w:rPr>
          <w:szCs w:val="24"/>
        </w:rPr>
        <w:t>. Личинки заселяют отмирающие и поваленные деревья</w:t>
      </w:r>
      <w:r w:rsidR="00B73550" w:rsidRPr="00D7249B">
        <w:rPr>
          <w:szCs w:val="24"/>
        </w:rPr>
        <w:t xml:space="preserve"> или пни, встречаются под корой и в самой древесине.</w:t>
      </w:r>
      <w:r w:rsidR="00B505D1" w:rsidRPr="00D7249B">
        <w:rPr>
          <w:szCs w:val="24"/>
        </w:rPr>
        <w:t xml:space="preserve"> Относится к сапротрофным организмам</w:t>
      </w:r>
      <w:r w:rsidR="00856875" w:rsidRPr="00D7249B">
        <w:rPr>
          <w:szCs w:val="24"/>
        </w:rPr>
        <w:t xml:space="preserve"> и является технически опасным вредителем</w:t>
      </w:r>
      <w:r w:rsidR="00B505D1" w:rsidRPr="00D7249B">
        <w:rPr>
          <w:szCs w:val="24"/>
        </w:rPr>
        <w:t>.</w:t>
      </w:r>
    </w:p>
    <w:p w:rsidR="00B73550" w:rsidRPr="00D7249B" w:rsidRDefault="00B73550" w:rsidP="00D7249B">
      <w:pPr>
        <w:pStyle w:val="a3"/>
        <w:ind w:firstLine="709"/>
        <w:contextualSpacing/>
        <w:rPr>
          <w:szCs w:val="24"/>
        </w:rPr>
      </w:pPr>
      <w:r w:rsidRPr="00D7249B">
        <w:rPr>
          <w:b/>
          <w:szCs w:val="24"/>
        </w:rPr>
        <w:t>Короткоус сельский</w:t>
      </w:r>
      <w:r w:rsidRPr="00D7249B">
        <w:rPr>
          <w:szCs w:val="24"/>
        </w:rPr>
        <w:t xml:space="preserve"> (</w:t>
      </w:r>
      <w:r w:rsidRPr="00D7249B">
        <w:rPr>
          <w:i/>
          <w:szCs w:val="24"/>
          <w:lang w:val="en-US"/>
        </w:rPr>
        <w:t>Arhopalus</w:t>
      </w:r>
      <w:r w:rsidRPr="00D7249B">
        <w:rPr>
          <w:i/>
          <w:szCs w:val="24"/>
        </w:rPr>
        <w:t xml:space="preserve"> </w:t>
      </w:r>
      <w:r w:rsidRPr="00D7249B">
        <w:rPr>
          <w:i/>
          <w:szCs w:val="24"/>
          <w:lang w:val="en-US"/>
        </w:rPr>
        <w:t>rusticus</w:t>
      </w:r>
      <w:r w:rsidRPr="00D7249B">
        <w:rPr>
          <w:szCs w:val="24"/>
        </w:rPr>
        <w:t xml:space="preserve"> </w:t>
      </w:r>
      <w:r w:rsidRPr="00D7249B">
        <w:rPr>
          <w:szCs w:val="24"/>
          <w:lang w:val="en-US"/>
        </w:rPr>
        <w:t>L</w:t>
      </w:r>
      <w:r w:rsidRPr="00D7249B">
        <w:rPr>
          <w:szCs w:val="24"/>
        </w:rPr>
        <w:t>.)</w:t>
      </w:r>
      <w:r w:rsidR="00D9633E" w:rsidRPr="00D7249B">
        <w:rPr>
          <w:szCs w:val="24"/>
        </w:rPr>
        <w:t xml:space="preserve"> длиной до 20-25 мм с короткой и широкой головой. Встречается в сосновых и смешанных лесах</w:t>
      </w:r>
      <w:r w:rsidR="00856875" w:rsidRPr="00D7249B">
        <w:rPr>
          <w:szCs w:val="24"/>
        </w:rPr>
        <w:t xml:space="preserve"> с преобладанием сосны</w:t>
      </w:r>
      <w:r w:rsidR="00D9633E" w:rsidRPr="00D7249B">
        <w:rPr>
          <w:szCs w:val="24"/>
        </w:rPr>
        <w:t>. Личинки развиваются в сухой древесине сосны, повреждают шпалы, деревянные части построек, лесоматериалы. В сосновых лесах обычен.</w:t>
      </w:r>
    </w:p>
    <w:p w:rsidR="00591575" w:rsidRPr="00D7249B" w:rsidRDefault="00D05BBD" w:rsidP="00D7249B">
      <w:pPr>
        <w:pStyle w:val="a3"/>
        <w:ind w:firstLine="709"/>
        <w:contextualSpacing/>
        <w:rPr>
          <w:szCs w:val="24"/>
        </w:rPr>
      </w:pPr>
      <w:r w:rsidRPr="00D7249B">
        <w:rPr>
          <w:b/>
          <w:szCs w:val="24"/>
        </w:rPr>
        <w:t>Короткоус златковидный, или</w:t>
      </w:r>
      <w:r w:rsidRPr="00D7249B">
        <w:rPr>
          <w:szCs w:val="24"/>
        </w:rPr>
        <w:t xml:space="preserve"> </w:t>
      </w:r>
      <w:r w:rsidR="00591575" w:rsidRPr="00D7249B">
        <w:rPr>
          <w:b/>
          <w:szCs w:val="24"/>
        </w:rPr>
        <w:t>Короткоусый корневой усач</w:t>
      </w:r>
      <w:r w:rsidR="00591575" w:rsidRPr="00D7249B">
        <w:rPr>
          <w:szCs w:val="24"/>
        </w:rPr>
        <w:t xml:space="preserve"> (</w:t>
      </w:r>
      <w:r w:rsidR="00591575" w:rsidRPr="00D7249B">
        <w:rPr>
          <w:i/>
          <w:szCs w:val="24"/>
          <w:lang w:val="en-US"/>
        </w:rPr>
        <w:t>Spondylis</w:t>
      </w:r>
      <w:r w:rsidR="00591575" w:rsidRPr="00D7249B">
        <w:rPr>
          <w:i/>
          <w:szCs w:val="24"/>
        </w:rPr>
        <w:t xml:space="preserve"> </w:t>
      </w:r>
      <w:r w:rsidR="00591575" w:rsidRPr="00D7249B">
        <w:rPr>
          <w:i/>
          <w:szCs w:val="24"/>
          <w:lang w:val="en-US"/>
        </w:rPr>
        <w:t>buprestoides</w:t>
      </w:r>
      <w:r w:rsidR="00591575" w:rsidRPr="00D7249B">
        <w:rPr>
          <w:i/>
          <w:szCs w:val="24"/>
        </w:rPr>
        <w:t xml:space="preserve"> </w:t>
      </w:r>
      <w:r w:rsidR="00591575" w:rsidRPr="00D7249B">
        <w:rPr>
          <w:i/>
          <w:szCs w:val="24"/>
          <w:lang w:val="en-US"/>
        </w:rPr>
        <w:t>L</w:t>
      </w:r>
      <w:r w:rsidR="00591575" w:rsidRPr="00D7249B">
        <w:rPr>
          <w:szCs w:val="24"/>
        </w:rPr>
        <w:t>.). Наиболее часто встречается на горельниках. Жуки летают с начала июня до сентября. Самки откладывают яйца на кору сильно ослабленных сосен, размещая их отдельными кучками (по 2-5 яиц), начиная с пневой части, постепенно углубляясь в землю. Общая плодовитость одной самки 100-150 яиц. Вышедшая из яйца через 15-19 дней личинка с тремя парами коротких грудных ног грызёт сначала под корой, затем выгрызает неправильные ходы длиной до 75 см в древесине, поднимаясь вверх по корню. Ходы плотно забиты буровой мукой. Личинки окукливаются в пневой части. Лётное отверстие жука в виде эллипса. Генерация 2-4 года. Усач, прокладывая ходы, наносит деревьям значительный вред.</w:t>
      </w:r>
      <w:r w:rsidR="00856875" w:rsidRPr="00D7249B">
        <w:rPr>
          <w:szCs w:val="24"/>
        </w:rPr>
        <w:t xml:space="preserve"> Жук может переносить патогенные микроорганизмы.</w:t>
      </w:r>
    </w:p>
    <w:p w:rsidR="00591575" w:rsidRPr="00D7249B" w:rsidRDefault="00D05BBD" w:rsidP="00D7249B">
      <w:pPr>
        <w:pStyle w:val="a3"/>
        <w:ind w:firstLine="709"/>
        <w:contextualSpacing/>
        <w:rPr>
          <w:szCs w:val="24"/>
        </w:rPr>
      </w:pPr>
      <w:r w:rsidRPr="00D7249B">
        <w:rPr>
          <w:szCs w:val="24"/>
        </w:rPr>
        <w:t xml:space="preserve">Подсемейство </w:t>
      </w:r>
      <w:r w:rsidRPr="00D7249B">
        <w:rPr>
          <w:i/>
          <w:szCs w:val="24"/>
          <w:lang w:val="en-US"/>
        </w:rPr>
        <w:t>Cerambycinae</w:t>
      </w:r>
      <w:r w:rsidRPr="00D7249B">
        <w:rPr>
          <w:szCs w:val="24"/>
        </w:rPr>
        <w:t xml:space="preserve"> –</w:t>
      </w:r>
      <w:r w:rsidR="00856875" w:rsidRPr="00D7249B">
        <w:rPr>
          <w:szCs w:val="24"/>
        </w:rPr>
        <w:t xml:space="preserve"> </w:t>
      </w:r>
      <w:r w:rsidRPr="00D7249B">
        <w:rPr>
          <w:szCs w:val="24"/>
        </w:rPr>
        <w:t>Настоящие усачи, жуки которых преимущественно выходят из куколки с развитыми половыми железами и способны размножаться без дополнительного питания.</w:t>
      </w:r>
    </w:p>
    <w:p w:rsidR="005746F1" w:rsidRPr="00D7249B" w:rsidRDefault="005746F1" w:rsidP="00D7249B">
      <w:pPr>
        <w:pStyle w:val="a3"/>
        <w:ind w:firstLine="709"/>
        <w:contextualSpacing/>
        <w:rPr>
          <w:szCs w:val="24"/>
        </w:rPr>
      </w:pPr>
      <w:r w:rsidRPr="00D7249B">
        <w:rPr>
          <w:b/>
          <w:szCs w:val="24"/>
        </w:rPr>
        <w:t>Усач</w:t>
      </w:r>
      <w:r w:rsidRPr="00D7249B">
        <w:rPr>
          <w:b/>
          <w:szCs w:val="24"/>
          <w:lang w:val="en-US"/>
        </w:rPr>
        <w:t xml:space="preserve"> </w:t>
      </w:r>
      <w:r w:rsidRPr="00D7249B">
        <w:rPr>
          <w:b/>
          <w:szCs w:val="24"/>
        </w:rPr>
        <w:t>мускусный</w:t>
      </w:r>
      <w:r w:rsidRPr="00D7249B">
        <w:rPr>
          <w:szCs w:val="24"/>
          <w:lang w:val="en-US"/>
        </w:rPr>
        <w:t xml:space="preserve"> (</w:t>
      </w:r>
      <w:r w:rsidRPr="00D7249B">
        <w:rPr>
          <w:i/>
          <w:szCs w:val="24"/>
          <w:lang w:val="en-US"/>
        </w:rPr>
        <w:t>Aromia moschata</w:t>
      </w:r>
      <w:r w:rsidRPr="00D7249B">
        <w:rPr>
          <w:szCs w:val="24"/>
          <w:lang w:val="en-US"/>
        </w:rPr>
        <w:t xml:space="preserve"> L.)</w:t>
      </w:r>
      <w:r w:rsidR="001F271B" w:rsidRPr="00D7249B">
        <w:rPr>
          <w:szCs w:val="24"/>
          <w:lang w:val="en-US"/>
        </w:rPr>
        <w:t xml:space="preserve">. </w:t>
      </w:r>
      <w:r w:rsidR="001F271B" w:rsidRPr="00D7249B">
        <w:rPr>
          <w:szCs w:val="24"/>
        </w:rPr>
        <w:t>Тело покрыто металлическим блеском с различной окраской от зелёной, бронзовой до пурпурной и синей. Длина жука достигает 3,5 см. Личинки встречаются в древесине различных ив</w:t>
      </w:r>
      <w:r w:rsidR="0062215F" w:rsidRPr="00D7249B">
        <w:rPr>
          <w:szCs w:val="24"/>
        </w:rPr>
        <w:t>. Ж</w:t>
      </w:r>
      <w:r w:rsidR="001F271B" w:rsidRPr="00D7249B">
        <w:rPr>
          <w:szCs w:val="24"/>
        </w:rPr>
        <w:t xml:space="preserve">уки </w:t>
      </w:r>
      <w:r w:rsidR="0062215F" w:rsidRPr="00D7249B">
        <w:rPr>
          <w:szCs w:val="24"/>
        </w:rPr>
        <w:t xml:space="preserve">обычны </w:t>
      </w:r>
      <w:r w:rsidR="001F271B" w:rsidRPr="00D7249B">
        <w:rPr>
          <w:szCs w:val="24"/>
        </w:rPr>
        <w:t>на цветах</w:t>
      </w:r>
      <w:r w:rsidR="0062215F" w:rsidRPr="00D7249B">
        <w:rPr>
          <w:szCs w:val="24"/>
        </w:rPr>
        <w:t xml:space="preserve"> травянистых растений преимущественно из семейства зонтичных</w:t>
      </w:r>
      <w:r w:rsidR="001F271B" w:rsidRPr="00D7249B">
        <w:rPr>
          <w:szCs w:val="24"/>
        </w:rPr>
        <w:t xml:space="preserve">, </w:t>
      </w:r>
      <w:r w:rsidR="0062215F" w:rsidRPr="00D7249B">
        <w:rPr>
          <w:szCs w:val="24"/>
        </w:rPr>
        <w:t>они</w:t>
      </w:r>
      <w:r w:rsidR="001F271B" w:rsidRPr="00D7249B">
        <w:rPr>
          <w:szCs w:val="24"/>
        </w:rPr>
        <w:t xml:space="preserve"> имеют ароматические поры</w:t>
      </w:r>
      <w:r w:rsidR="0062215F" w:rsidRPr="00D7249B">
        <w:rPr>
          <w:szCs w:val="24"/>
        </w:rPr>
        <w:t>,</w:t>
      </w:r>
      <w:r w:rsidR="001F271B" w:rsidRPr="00D7249B">
        <w:rPr>
          <w:szCs w:val="24"/>
        </w:rPr>
        <w:t xml:space="preserve"> выделяющие вещества напоминающие запах мускуса.</w:t>
      </w:r>
      <w:r w:rsidR="0062215F" w:rsidRPr="00D7249B">
        <w:rPr>
          <w:szCs w:val="24"/>
        </w:rPr>
        <w:t xml:space="preserve"> В условиях нашего района встречается не так часто.</w:t>
      </w:r>
    </w:p>
    <w:p w:rsidR="001F271B" w:rsidRPr="00D7249B" w:rsidRDefault="000066C2" w:rsidP="00D7249B">
      <w:pPr>
        <w:pStyle w:val="a3"/>
        <w:ind w:firstLine="709"/>
        <w:contextualSpacing/>
        <w:rPr>
          <w:szCs w:val="24"/>
        </w:rPr>
      </w:pPr>
      <w:r w:rsidRPr="00D7249B">
        <w:rPr>
          <w:b/>
          <w:szCs w:val="24"/>
        </w:rPr>
        <w:t>Усач сельский</w:t>
      </w:r>
      <w:r w:rsidRPr="00D7249B">
        <w:rPr>
          <w:szCs w:val="24"/>
        </w:rPr>
        <w:t xml:space="preserve"> (</w:t>
      </w:r>
      <w:r w:rsidRPr="00D7249B">
        <w:rPr>
          <w:i/>
          <w:szCs w:val="24"/>
          <w:lang w:val="en-US"/>
        </w:rPr>
        <w:t>Xylotrechus</w:t>
      </w:r>
      <w:r w:rsidRPr="00D7249B">
        <w:rPr>
          <w:i/>
          <w:szCs w:val="24"/>
        </w:rPr>
        <w:t xml:space="preserve"> </w:t>
      </w:r>
      <w:r w:rsidRPr="00D7249B">
        <w:rPr>
          <w:i/>
          <w:szCs w:val="24"/>
          <w:lang w:val="en-US"/>
        </w:rPr>
        <w:t>rusticus</w:t>
      </w:r>
      <w:r w:rsidRPr="00D7249B">
        <w:rPr>
          <w:szCs w:val="24"/>
        </w:rPr>
        <w:t xml:space="preserve"> </w:t>
      </w:r>
      <w:r w:rsidRPr="00D7249B">
        <w:rPr>
          <w:szCs w:val="24"/>
          <w:lang w:val="en-US"/>
        </w:rPr>
        <w:t>L</w:t>
      </w:r>
      <w:r w:rsidR="00C50ED9" w:rsidRPr="00D7249B">
        <w:rPr>
          <w:szCs w:val="24"/>
        </w:rPr>
        <w:t>.</w:t>
      </w:r>
      <w:r w:rsidRPr="00D7249B">
        <w:rPr>
          <w:szCs w:val="24"/>
        </w:rPr>
        <w:t>)</w:t>
      </w:r>
      <w:r w:rsidR="00251731" w:rsidRPr="00D7249B">
        <w:rPr>
          <w:szCs w:val="24"/>
        </w:rPr>
        <w:t xml:space="preserve"> с небольшими усами встречается чаще, чем мускусный</w:t>
      </w:r>
      <w:r w:rsidRPr="00D7249B">
        <w:rPr>
          <w:szCs w:val="24"/>
        </w:rPr>
        <w:t xml:space="preserve">. Надкрылья имеют пёстрый покров из коротких волосяных пучков. Длина жуков не более 20 мм. Личинки развиваются под корой и в древесине стволов и пней </w:t>
      </w:r>
      <w:r w:rsidRPr="00D7249B">
        <w:rPr>
          <w:szCs w:val="24"/>
        </w:rPr>
        <w:lastRenderedPageBreak/>
        <w:t>мелколиственных пород (берёз, осин и ив).</w:t>
      </w:r>
      <w:r w:rsidR="00251731" w:rsidRPr="00D7249B">
        <w:rPr>
          <w:szCs w:val="24"/>
        </w:rPr>
        <w:t xml:space="preserve"> Является физиологически и технически опасным вредителем лиственных лесов.</w:t>
      </w:r>
    </w:p>
    <w:p w:rsidR="005746F1" w:rsidRPr="00D7249B" w:rsidRDefault="000066C2" w:rsidP="00D7249B">
      <w:pPr>
        <w:spacing w:after="0" w:line="360" w:lineRule="auto"/>
        <w:ind w:firstLine="709"/>
        <w:contextualSpacing/>
        <w:jc w:val="both"/>
        <w:rPr>
          <w:rFonts w:ascii="Times New Roman" w:eastAsia="Times New Roman" w:hAnsi="Times New Roman" w:cs="Times New Roman"/>
          <w:sz w:val="24"/>
          <w:szCs w:val="24"/>
          <w:lang w:eastAsia="ru-RU"/>
        </w:rPr>
      </w:pPr>
      <w:r w:rsidRPr="00D7249B">
        <w:rPr>
          <w:rFonts w:ascii="Times New Roman" w:eastAsia="Times New Roman" w:hAnsi="Times New Roman" w:cs="Times New Roman"/>
          <w:b/>
          <w:sz w:val="24"/>
          <w:szCs w:val="24"/>
          <w:lang w:eastAsia="ru-RU"/>
        </w:rPr>
        <w:t>Усач-коза</w:t>
      </w:r>
      <w:r w:rsidRPr="00D7249B">
        <w:rPr>
          <w:rFonts w:ascii="Times New Roman" w:eastAsia="Times New Roman" w:hAnsi="Times New Roman" w:cs="Times New Roman"/>
          <w:sz w:val="24"/>
          <w:szCs w:val="24"/>
          <w:lang w:eastAsia="ru-RU"/>
        </w:rPr>
        <w:t xml:space="preserve"> (</w:t>
      </w:r>
      <w:r w:rsidRPr="00D7249B">
        <w:rPr>
          <w:rFonts w:ascii="Times New Roman" w:eastAsia="Times New Roman" w:hAnsi="Times New Roman" w:cs="Times New Roman"/>
          <w:i/>
          <w:sz w:val="24"/>
          <w:szCs w:val="24"/>
          <w:lang w:val="en-US" w:eastAsia="ru-RU"/>
        </w:rPr>
        <w:t>Cyrtoclytus</w:t>
      </w:r>
      <w:r w:rsidRPr="00D7249B">
        <w:rPr>
          <w:rFonts w:ascii="Times New Roman" w:eastAsia="Times New Roman" w:hAnsi="Times New Roman" w:cs="Times New Roman"/>
          <w:i/>
          <w:sz w:val="24"/>
          <w:szCs w:val="24"/>
          <w:lang w:eastAsia="ru-RU"/>
        </w:rPr>
        <w:t xml:space="preserve"> </w:t>
      </w:r>
      <w:r w:rsidRPr="00D7249B">
        <w:rPr>
          <w:rFonts w:ascii="Times New Roman" w:eastAsia="Times New Roman" w:hAnsi="Times New Roman" w:cs="Times New Roman"/>
          <w:i/>
          <w:sz w:val="24"/>
          <w:szCs w:val="24"/>
          <w:lang w:val="en-US" w:eastAsia="ru-RU"/>
        </w:rPr>
        <w:t>capra</w:t>
      </w:r>
      <w:r w:rsidRPr="00D7249B">
        <w:rPr>
          <w:rFonts w:ascii="Times New Roman" w:eastAsia="Times New Roman" w:hAnsi="Times New Roman" w:cs="Times New Roman"/>
          <w:i/>
          <w:sz w:val="24"/>
          <w:szCs w:val="24"/>
          <w:lang w:eastAsia="ru-RU"/>
        </w:rPr>
        <w:t xml:space="preserve"> </w:t>
      </w:r>
      <w:r w:rsidRPr="00D7249B">
        <w:rPr>
          <w:rFonts w:ascii="Times New Roman" w:eastAsia="Times New Roman" w:hAnsi="Times New Roman" w:cs="Times New Roman"/>
          <w:sz w:val="24"/>
          <w:szCs w:val="24"/>
          <w:lang w:val="en-US" w:eastAsia="ru-RU"/>
        </w:rPr>
        <w:t>Germar</w:t>
      </w:r>
      <w:r w:rsidRPr="00D7249B">
        <w:rPr>
          <w:rFonts w:ascii="Times New Roman" w:eastAsia="Times New Roman" w:hAnsi="Times New Roman" w:cs="Times New Roman"/>
          <w:sz w:val="24"/>
          <w:szCs w:val="24"/>
          <w:lang w:eastAsia="ru-RU"/>
        </w:rPr>
        <w:t xml:space="preserve">). Бёдра сильно вздутые, булавовидные; надкрылья образуют бугры по бокам треугольного щитка. Род включает 2 вида. Тело чёрное; усики, основания бёдер, голени и лапки красно-бурые. Длина в наших условиях 12-18 мм. Личинки </w:t>
      </w:r>
      <w:r w:rsidR="00C40961" w:rsidRPr="00D7249B">
        <w:rPr>
          <w:rFonts w:ascii="Times New Roman" w:eastAsia="Times New Roman" w:hAnsi="Times New Roman" w:cs="Times New Roman"/>
          <w:sz w:val="24"/>
          <w:szCs w:val="24"/>
          <w:lang w:eastAsia="ru-RU"/>
        </w:rPr>
        <w:t xml:space="preserve">развиваются </w:t>
      </w:r>
      <w:r w:rsidRPr="00D7249B">
        <w:rPr>
          <w:rFonts w:ascii="Times New Roman" w:eastAsia="Times New Roman" w:hAnsi="Times New Roman" w:cs="Times New Roman"/>
          <w:sz w:val="24"/>
          <w:szCs w:val="24"/>
          <w:lang w:eastAsia="ru-RU"/>
        </w:rPr>
        <w:t xml:space="preserve">в древесине </w:t>
      </w:r>
      <w:r w:rsidR="00C40961" w:rsidRPr="00D7249B">
        <w:rPr>
          <w:rFonts w:ascii="Times New Roman" w:eastAsia="Times New Roman" w:hAnsi="Times New Roman" w:cs="Times New Roman"/>
          <w:sz w:val="24"/>
          <w:szCs w:val="24"/>
          <w:lang w:eastAsia="ru-RU"/>
        </w:rPr>
        <w:t xml:space="preserve">погибших </w:t>
      </w:r>
      <w:r w:rsidRPr="00D7249B">
        <w:rPr>
          <w:rFonts w:ascii="Times New Roman" w:eastAsia="Times New Roman" w:hAnsi="Times New Roman" w:cs="Times New Roman"/>
          <w:sz w:val="24"/>
          <w:szCs w:val="24"/>
          <w:lang w:eastAsia="ru-RU"/>
        </w:rPr>
        <w:t xml:space="preserve">сосен. </w:t>
      </w:r>
      <w:r w:rsidR="00C40961" w:rsidRPr="00D7249B">
        <w:rPr>
          <w:rFonts w:ascii="Times New Roman" w:eastAsia="Times New Roman" w:hAnsi="Times New Roman" w:cs="Times New Roman"/>
          <w:sz w:val="24"/>
          <w:szCs w:val="24"/>
          <w:lang w:eastAsia="ru-RU"/>
        </w:rPr>
        <w:t xml:space="preserve">Жуки кормятся на травянистых растениях в большей степени из семейства зонтичных. </w:t>
      </w:r>
      <w:r w:rsidRPr="00D7249B">
        <w:rPr>
          <w:rFonts w:ascii="Times New Roman" w:eastAsia="Times New Roman" w:hAnsi="Times New Roman" w:cs="Times New Roman"/>
          <w:sz w:val="24"/>
          <w:szCs w:val="24"/>
          <w:lang w:eastAsia="ru-RU"/>
        </w:rPr>
        <w:t xml:space="preserve">На протяжении периода цветения </w:t>
      </w:r>
      <w:r w:rsidR="00C40961" w:rsidRPr="00D7249B">
        <w:rPr>
          <w:rFonts w:ascii="Times New Roman" w:eastAsia="Times New Roman" w:hAnsi="Times New Roman" w:cs="Times New Roman"/>
          <w:sz w:val="24"/>
          <w:szCs w:val="24"/>
          <w:lang w:eastAsia="ru-RU"/>
        </w:rPr>
        <w:t xml:space="preserve">культурной </w:t>
      </w:r>
      <w:r w:rsidRPr="00D7249B">
        <w:rPr>
          <w:rFonts w:ascii="Times New Roman" w:eastAsia="Times New Roman" w:hAnsi="Times New Roman" w:cs="Times New Roman"/>
          <w:sz w:val="24"/>
          <w:szCs w:val="24"/>
          <w:lang w:eastAsia="ru-RU"/>
        </w:rPr>
        <w:t xml:space="preserve">моркови </w:t>
      </w:r>
      <w:r w:rsidR="00C40961" w:rsidRPr="00D7249B">
        <w:rPr>
          <w:rFonts w:ascii="Times New Roman" w:eastAsia="Times New Roman" w:hAnsi="Times New Roman" w:cs="Times New Roman"/>
          <w:sz w:val="24"/>
          <w:szCs w:val="24"/>
          <w:lang w:eastAsia="ru-RU"/>
        </w:rPr>
        <w:t>в течение 26 дней</w:t>
      </w:r>
      <w:r w:rsidRPr="00D7249B">
        <w:rPr>
          <w:rFonts w:ascii="Times New Roman" w:eastAsia="Times New Roman" w:hAnsi="Times New Roman" w:cs="Times New Roman"/>
          <w:sz w:val="24"/>
          <w:szCs w:val="24"/>
          <w:lang w:eastAsia="ru-RU"/>
        </w:rPr>
        <w:t>, по</w:t>
      </w:r>
      <w:r w:rsidR="00C40961" w:rsidRPr="00D7249B">
        <w:rPr>
          <w:rFonts w:ascii="Times New Roman" w:eastAsia="Times New Roman" w:hAnsi="Times New Roman" w:cs="Times New Roman"/>
          <w:sz w:val="24"/>
          <w:szCs w:val="24"/>
          <w:lang w:eastAsia="ru-RU"/>
        </w:rPr>
        <w:t>явление данного</w:t>
      </w:r>
      <w:r w:rsidRPr="00D7249B">
        <w:rPr>
          <w:rFonts w:ascii="Times New Roman" w:eastAsia="Times New Roman" w:hAnsi="Times New Roman" w:cs="Times New Roman"/>
          <w:sz w:val="24"/>
          <w:szCs w:val="24"/>
          <w:lang w:eastAsia="ru-RU"/>
        </w:rPr>
        <w:t xml:space="preserve"> </w:t>
      </w:r>
      <w:r w:rsidR="00C40961" w:rsidRPr="00D7249B">
        <w:rPr>
          <w:rFonts w:ascii="Times New Roman" w:eastAsia="Times New Roman" w:hAnsi="Times New Roman" w:cs="Times New Roman"/>
          <w:sz w:val="24"/>
          <w:szCs w:val="24"/>
          <w:lang w:eastAsia="ru-RU"/>
        </w:rPr>
        <w:t>вида</w:t>
      </w:r>
      <w:r w:rsidRPr="00D7249B">
        <w:rPr>
          <w:rFonts w:ascii="Times New Roman" w:eastAsia="Times New Roman" w:hAnsi="Times New Roman" w:cs="Times New Roman"/>
          <w:sz w:val="24"/>
          <w:szCs w:val="24"/>
          <w:lang w:eastAsia="ru-RU"/>
        </w:rPr>
        <w:t xml:space="preserve"> на нашем участке установлено  только три дня в самую активную фазу цветения.</w:t>
      </w:r>
    </w:p>
    <w:p w:rsidR="00461076" w:rsidRPr="00D7249B" w:rsidRDefault="00461076" w:rsidP="00D7249B">
      <w:pPr>
        <w:pStyle w:val="a3"/>
        <w:ind w:firstLine="709"/>
        <w:contextualSpacing/>
        <w:rPr>
          <w:szCs w:val="24"/>
        </w:rPr>
      </w:pPr>
      <w:r w:rsidRPr="00D7249B">
        <w:rPr>
          <w:b/>
          <w:szCs w:val="24"/>
        </w:rPr>
        <w:t>Чёрный</w:t>
      </w:r>
      <w:r w:rsidRPr="00D7249B">
        <w:rPr>
          <w:b/>
          <w:szCs w:val="24"/>
          <w:lang w:val="en-US"/>
        </w:rPr>
        <w:t xml:space="preserve"> </w:t>
      </w:r>
      <w:r w:rsidRPr="00D7249B">
        <w:rPr>
          <w:b/>
          <w:szCs w:val="24"/>
        </w:rPr>
        <w:t>сосновый</w:t>
      </w:r>
      <w:r w:rsidRPr="00D7249B">
        <w:rPr>
          <w:b/>
          <w:szCs w:val="24"/>
          <w:lang w:val="en-US"/>
        </w:rPr>
        <w:t xml:space="preserve"> </w:t>
      </w:r>
      <w:r w:rsidRPr="00D7249B">
        <w:rPr>
          <w:b/>
          <w:szCs w:val="24"/>
        </w:rPr>
        <w:t>усач</w:t>
      </w:r>
      <w:r w:rsidRPr="00D7249B">
        <w:rPr>
          <w:szCs w:val="24"/>
          <w:lang w:val="en-US"/>
        </w:rPr>
        <w:t xml:space="preserve"> (</w:t>
      </w:r>
      <w:r w:rsidRPr="00D7249B">
        <w:rPr>
          <w:i/>
          <w:szCs w:val="24"/>
          <w:lang w:val="en-US"/>
        </w:rPr>
        <w:t xml:space="preserve">Monochamus galloprovincialis </w:t>
      </w:r>
      <w:r w:rsidRPr="00D7249B">
        <w:rPr>
          <w:szCs w:val="24"/>
          <w:lang w:val="en-US"/>
        </w:rPr>
        <w:t xml:space="preserve">Ol.). </w:t>
      </w:r>
      <w:r w:rsidR="009B3008" w:rsidRPr="00D7249B">
        <w:rPr>
          <w:szCs w:val="24"/>
        </w:rPr>
        <w:t>Этот у</w:t>
      </w:r>
      <w:r w:rsidRPr="00D7249B">
        <w:rPr>
          <w:szCs w:val="24"/>
        </w:rPr>
        <w:t>сач распространён повсеместно в сосновых лесах. Жуки летают в июне – июле. В это время они обгладывают тонкую кору молодых веточек и побегов сосны. Повреждённые веточки и побеги при сильном ветре обламываются и падают на землю.</w:t>
      </w:r>
    </w:p>
    <w:p w:rsidR="00461076" w:rsidRPr="00D7249B" w:rsidRDefault="00461076" w:rsidP="00D7249B">
      <w:pPr>
        <w:pStyle w:val="a3"/>
        <w:ind w:firstLine="709"/>
        <w:contextualSpacing/>
        <w:rPr>
          <w:szCs w:val="24"/>
        </w:rPr>
      </w:pPr>
      <w:r w:rsidRPr="00D7249B">
        <w:rPr>
          <w:szCs w:val="24"/>
        </w:rPr>
        <w:t>Оплодотворённая самка выгрызает в коре стволов продолговатые ямки и откладывает в каждую из них 1-2 продолговато-овальные яйца. Вышедшие из яиц через 12-16 дней безногие белые личинки выгрызают под корой большие неправильной формы полости-площадки и приблизительно через месяц углубляются в древесину, проделав овальное отверстие.</w:t>
      </w:r>
    </w:p>
    <w:p w:rsidR="00461076" w:rsidRPr="00D7249B" w:rsidRDefault="00461076" w:rsidP="00D7249B">
      <w:pPr>
        <w:pStyle w:val="a3"/>
        <w:ind w:firstLine="709"/>
        <w:contextualSpacing/>
        <w:rPr>
          <w:szCs w:val="24"/>
        </w:rPr>
      </w:pPr>
      <w:r w:rsidRPr="00D7249B">
        <w:rPr>
          <w:szCs w:val="24"/>
        </w:rPr>
        <w:t>На стоящих деревьях ход вначале идёт к центру, затем снизу вверх параллельно оси дерева, потом поворачивает в сторону и заканчивается у поверхности заболони на глубине около 1 см. Ход имеет скобообразную форму. На лежащих деревьях ходы пересекают центр ствола (при толщине дерева до 20 см) или изгибаются дугообразно (на более толстых стволах). Личинка зимует, в первой половине следующего года окукливается в колыбельке. Молодой жук прогрызает для вылета круглое отверстие диаметром 5-7 мм. Генерация одногодовая.</w:t>
      </w:r>
    </w:p>
    <w:p w:rsidR="00461076" w:rsidRPr="00D7249B" w:rsidRDefault="00461076" w:rsidP="00D7249B">
      <w:pPr>
        <w:pStyle w:val="a3"/>
        <w:ind w:firstLine="709"/>
        <w:contextualSpacing/>
        <w:rPr>
          <w:szCs w:val="24"/>
        </w:rPr>
      </w:pPr>
      <w:r w:rsidRPr="00D7249B">
        <w:rPr>
          <w:szCs w:val="24"/>
        </w:rPr>
        <w:t>Вредитель нападает преимущественно на ослабленные сосновые древостои, на свежие неокоренные лесоматериалы и валёжник после ветровала. При массовом размножении заселяют также вполне жизнеспособные деревья. Особенно большое значение имеет усач на горельниках, где ускоряет гибель древостоев. Нередко совершенно здоровые деревья ослабляются в результате обгладывания жуками веток и побегов. Прокладывая многочисленные, глубоко идущие в древесину ходы, личинки усача сильно ухудшают качество лесоматериалов.</w:t>
      </w:r>
    </w:p>
    <w:p w:rsidR="00461076" w:rsidRPr="00D7249B" w:rsidRDefault="00461076" w:rsidP="00D7249B">
      <w:pPr>
        <w:pStyle w:val="a3"/>
        <w:ind w:firstLine="709"/>
        <w:contextualSpacing/>
        <w:rPr>
          <w:szCs w:val="24"/>
        </w:rPr>
      </w:pPr>
      <w:r w:rsidRPr="00D7249B">
        <w:rPr>
          <w:b/>
          <w:szCs w:val="24"/>
        </w:rPr>
        <w:t>Серый длинноусый усач</w:t>
      </w:r>
      <w:r w:rsidRPr="00D7249B">
        <w:rPr>
          <w:szCs w:val="24"/>
        </w:rPr>
        <w:t xml:space="preserve"> (</w:t>
      </w:r>
      <w:r w:rsidRPr="00D7249B">
        <w:rPr>
          <w:i/>
          <w:szCs w:val="24"/>
          <w:lang w:val="en-US"/>
        </w:rPr>
        <w:t>Acanthocinus</w:t>
      </w:r>
      <w:r w:rsidRPr="00D7249B">
        <w:rPr>
          <w:i/>
          <w:szCs w:val="24"/>
        </w:rPr>
        <w:t xml:space="preserve"> </w:t>
      </w:r>
      <w:r w:rsidRPr="00D7249B">
        <w:rPr>
          <w:i/>
          <w:szCs w:val="24"/>
          <w:lang w:val="en-US"/>
        </w:rPr>
        <w:t>aedilis</w:t>
      </w:r>
      <w:r w:rsidRPr="00D7249B">
        <w:rPr>
          <w:i/>
          <w:szCs w:val="24"/>
        </w:rPr>
        <w:t xml:space="preserve"> </w:t>
      </w:r>
      <w:r w:rsidRPr="00D7249B">
        <w:rPr>
          <w:szCs w:val="24"/>
          <w:lang w:val="en-US"/>
        </w:rPr>
        <w:t>L</w:t>
      </w:r>
      <w:r w:rsidRPr="00D7249B">
        <w:rPr>
          <w:szCs w:val="24"/>
        </w:rPr>
        <w:t xml:space="preserve">.). Лёт жуков начинается с наступлением тёплых весенних дней и заканчивается в начале лета. Самка откладывает яйца в нижнюю часть стволов ослабленных и усыхающих сосен, а также на </w:t>
      </w:r>
      <w:r w:rsidRPr="00D7249B">
        <w:rPr>
          <w:szCs w:val="24"/>
        </w:rPr>
        <w:lastRenderedPageBreak/>
        <w:t>свежесрубленные и поваленные деревья буреломом, ветровалом и различные неокоренные лесоматериалы. Личинки грызут ходы под корой, а затем часть из них уходит для окукливания в древесину на глубину 1-1,5 см (самки), другие окукливаются под корой или в толще коры (самцы). Молодые жуки выходят осенью, проделав овальное отверстие, но к размножению приступают только после зимовки. Генерация одногодовая.</w:t>
      </w:r>
    </w:p>
    <w:p w:rsidR="00461076" w:rsidRPr="00D7249B" w:rsidRDefault="00461076" w:rsidP="00D7249B">
      <w:pPr>
        <w:pStyle w:val="a3"/>
        <w:ind w:firstLine="709"/>
        <w:contextualSpacing/>
        <w:rPr>
          <w:szCs w:val="24"/>
        </w:rPr>
      </w:pPr>
      <w:r w:rsidRPr="00D7249B">
        <w:rPr>
          <w:szCs w:val="24"/>
        </w:rPr>
        <w:t>В нашем районе мы не выявили, что серый усач нападает на жизнеспособные деревья, но наносит некоторый вред лесоматериалам, снижая своими ходами технические качества древесины.</w:t>
      </w:r>
    </w:p>
    <w:p w:rsidR="00214D20" w:rsidRPr="00D7249B" w:rsidRDefault="000066C2" w:rsidP="00D7249B">
      <w:pPr>
        <w:pStyle w:val="a3"/>
        <w:ind w:firstLine="709"/>
        <w:contextualSpacing/>
        <w:rPr>
          <w:szCs w:val="24"/>
        </w:rPr>
      </w:pPr>
      <w:r w:rsidRPr="00D7249B">
        <w:rPr>
          <w:szCs w:val="24"/>
        </w:rPr>
        <w:t>Подсемейство Скрипуны (</w:t>
      </w:r>
      <w:r w:rsidRPr="00D7249B">
        <w:rPr>
          <w:i/>
          <w:szCs w:val="24"/>
          <w:lang w:val="en-US"/>
        </w:rPr>
        <w:t>Lamiinae</w:t>
      </w:r>
      <w:r w:rsidRPr="00D7249B">
        <w:rPr>
          <w:szCs w:val="24"/>
        </w:rPr>
        <w:t>), крупные жуки. Ротовые части обращены книзу; г</w:t>
      </w:r>
      <w:r w:rsidR="00A836AD" w:rsidRPr="00D7249B">
        <w:rPr>
          <w:szCs w:val="24"/>
        </w:rPr>
        <w:t>лаза обычно выемчатые, основания усиков располагается в выемках глаз, крылья нормально развиты.</w:t>
      </w:r>
    </w:p>
    <w:p w:rsidR="0073213F" w:rsidRPr="00D7249B" w:rsidRDefault="0073213F" w:rsidP="00D7249B">
      <w:pPr>
        <w:pStyle w:val="a3"/>
        <w:ind w:firstLine="709"/>
        <w:contextualSpacing/>
        <w:rPr>
          <w:szCs w:val="24"/>
        </w:rPr>
      </w:pPr>
      <w:r w:rsidRPr="00D7249B">
        <w:rPr>
          <w:b/>
          <w:szCs w:val="24"/>
        </w:rPr>
        <w:t>Скрипун</w:t>
      </w:r>
      <w:r w:rsidRPr="00D7249B">
        <w:rPr>
          <w:b/>
          <w:szCs w:val="24"/>
          <w:lang w:val="en-US"/>
        </w:rPr>
        <w:t>-</w:t>
      </w:r>
      <w:r w:rsidRPr="00D7249B">
        <w:rPr>
          <w:b/>
          <w:szCs w:val="24"/>
        </w:rPr>
        <w:t>ткач</w:t>
      </w:r>
      <w:r w:rsidRPr="00D7249B">
        <w:rPr>
          <w:szCs w:val="24"/>
          <w:lang w:val="en-US"/>
        </w:rPr>
        <w:t xml:space="preserve"> (</w:t>
      </w:r>
      <w:r w:rsidRPr="00D7249B">
        <w:rPr>
          <w:i/>
          <w:szCs w:val="24"/>
          <w:lang w:val="en-US"/>
        </w:rPr>
        <w:t>Lamia textor</w:t>
      </w:r>
      <w:r w:rsidRPr="00D7249B">
        <w:rPr>
          <w:szCs w:val="24"/>
          <w:lang w:val="en-US"/>
        </w:rPr>
        <w:t xml:space="preserve"> L.). </w:t>
      </w:r>
      <w:r w:rsidRPr="00D7249B">
        <w:rPr>
          <w:szCs w:val="24"/>
        </w:rPr>
        <w:t>Лоб с глубоким вдавлением между основаниями усиков. Крылья развиты, а усики короче тела. Длина может достигать 3 см. Личинки развиваются под корой и в древесине комлевой части мелколиственных деревьев.</w:t>
      </w:r>
      <w:r w:rsidR="009B3008" w:rsidRPr="00D7249B">
        <w:rPr>
          <w:szCs w:val="24"/>
        </w:rPr>
        <w:t xml:space="preserve"> Взрослые жуки обгладывают молодые побеги и листья. Генерация одногодовая.</w:t>
      </w:r>
    </w:p>
    <w:p w:rsidR="00143D36" w:rsidRPr="00D7249B" w:rsidRDefault="00143D36" w:rsidP="00D7249B">
      <w:pPr>
        <w:pStyle w:val="a3"/>
        <w:ind w:firstLine="709"/>
        <w:contextualSpacing/>
        <w:rPr>
          <w:szCs w:val="24"/>
        </w:rPr>
      </w:pPr>
      <w:r w:rsidRPr="00D7249B">
        <w:rPr>
          <w:b/>
          <w:szCs w:val="24"/>
        </w:rPr>
        <w:t>Скрипун тополёвый, или малый осиновый скрипун</w:t>
      </w:r>
      <w:r w:rsidRPr="00D7249B">
        <w:rPr>
          <w:szCs w:val="24"/>
        </w:rPr>
        <w:t xml:space="preserve"> (</w:t>
      </w:r>
      <w:r w:rsidRPr="00D7249B">
        <w:rPr>
          <w:i/>
          <w:szCs w:val="24"/>
          <w:lang w:val="en-US"/>
        </w:rPr>
        <w:t>Saperda</w:t>
      </w:r>
      <w:r w:rsidRPr="00D7249B">
        <w:rPr>
          <w:i/>
          <w:szCs w:val="24"/>
        </w:rPr>
        <w:t xml:space="preserve"> </w:t>
      </w:r>
      <w:r w:rsidRPr="00D7249B">
        <w:rPr>
          <w:i/>
          <w:szCs w:val="24"/>
          <w:lang w:val="en-US"/>
        </w:rPr>
        <w:t>populnea</w:t>
      </w:r>
      <w:r w:rsidRPr="00D7249B">
        <w:rPr>
          <w:szCs w:val="24"/>
        </w:rPr>
        <w:t xml:space="preserve"> </w:t>
      </w:r>
      <w:r w:rsidRPr="00D7249B">
        <w:rPr>
          <w:szCs w:val="24"/>
          <w:lang w:val="en-US"/>
        </w:rPr>
        <w:t>L</w:t>
      </w:r>
      <w:r w:rsidRPr="00D7249B">
        <w:rPr>
          <w:szCs w:val="24"/>
        </w:rPr>
        <w:t>.). Лёт жуков</w:t>
      </w:r>
      <w:r w:rsidR="00A73D94" w:rsidRPr="00D7249B">
        <w:rPr>
          <w:szCs w:val="24"/>
        </w:rPr>
        <w:t xml:space="preserve"> начинается с середины  мая до конца июня</w:t>
      </w:r>
      <w:r w:rsidRPr="00D7249B">
        <w:rPr>
          <w:szCs w:val="24"/>
        </w:rPr>
        <w:t>. Вредитель заселяет осину и ивы. Самка откладывает</w:t>
      </w:r>
      <w:r w:rsidR="00101AF1" w:rsidRPr="00D7249B">
        <w:rPr>
          <w:szCs w:val="24"/>
        </w:rPr>
        <w:t xml:space="preserve"> яйца по одному в кору старых ветвей и побегов. Вышедшая личинка питается тканями вокруг надреза, затем уходит в поверхностные слои заболони, а далее до зимовки вгрызается в сердцевину, где протачивает вверх продольный ход длиной до 5 см. В месте повреждения образуется вздутие (галл), заметное уже в год заражения дерева. Личинки окукливаются в перевёрнутом положении весной 3-го года. Жук выходит, проделав круглое отверстие. Генерация двухгодовая. </w:t>
      </w:r>
    </w:p>
    <w:p w:rsidR="00101AF1" w:rsidRPr="00D7249B" w:rsidRDefault="00101AF1" w:rsidP="00D7249B">
      <w:pPr>
        <w:pStyle w:val="a3"/>
        <w:ind w:firstLine="709"/>
        <w:contextualSpacing/>
        <w:rPr>
          <w:szCs w:val="24"/>
        </w:rPr>
      </w:pPr>
      <w:r w:rsidRPr="00D7249B">
        <w:rPr>
          <w:szCs w:val="24"/>
        </w:rPr>
        <w:t xml:space="preserve">Скрипун тополёвый – опасный </w:t>
      </w:r>
      <w:r w:rsidR="00A94E0B" w:rsidRPr="00D7249B">
        <w:rPr>
          <w:szCs w:val="24"/>
        </w:rPr>
        <w:t>вредитель молодых культур осин и ив. Сильно заражённые им стволики обламываются  или усыхают и нередко искривляются. В</w:t>
      </w:r>
      <w:r w:rsidR="00A73D94" w:rsidRPr="00D7249B">
        <w:rPr>
          <w:szCs w:val="24"/>
        </w:rPr>
        <w:t xml:space="preserve"> местах повреждения наблюдается покраснение древесины.</w:t>
      </w:r>
      <w:r w:rsidR="00A94E0B" w:rsidRPr="00D7249B">
        <w:rPr>
          <w:szCs w:val="24"/>
        </w:rPr>
        <w:t xml:space="preserve"> </w:t>
      </w:r>
      <w:r w:rsidR="00A73D94" w:rsidRPr="00D7249B">
        <w:rPr>
          <w:szCs w:val="24"/>
        </w:rPr>
        <w:t>Жук</w:t>
      </w:r>
      <w:r w:rsidR="00A94E0B" w:rsidRPr="00D7249B">
        <w:rPr>
          <w:szCs w:val="24"/>
        </w:rPr>
        <w:t xml:space="preserve"> предпочитает заселять опушечные молодняки, разбросанные отдельные молодые деревья и </w:t>
      </w:r>
      <w:r w:rsidR="00A73D94" w:rsidRPr="00D7249B">
        <w:rPr>
          <w:szCs w:val="24"/>
        </w:rPr>
        <w:t>колки</w:t>
      </w:r>
      <w:r w:rsidR="00A94E0B" w:rsidRPr="00D7249B">
        <w:rPr>
          <w:szCs w:val="24"/>
        </w:rPr>
        <w:t xml:space="preserve">. Естественными врагами скрипуна являются дятлы и </w:t>
      </w:r>
      <w:r w:rsidR="00A73D94" w:rsidRPr="00D7249B">
        <w:rPr>
          <w:szCs w:val="24"/>
        </w:rPr>
        <w:t>другие насекомоядные птицы</w:t>
      </w:r>
      <w:r w:rsidR="00A94E0B" w:rsidRPr="00D7249B">
        <w:rPr>
          <w:szCs w:val="24"/>
        </w:rPr>
        <w:t xml:space="preserve">. </w:t>
      </w:r>
    </w:p>
    <w:p w:rsidR="00A94E0B" w:rsidRPr="00D7249B" w:rsidRDefault="00A94E0B" w:rsidP="00D7249B">
      <w:pPr>
        <w:pStyle w:val="a3"/>
        <w:ind w:firstLine="709"/>
        <w:contextualSpacing/>
        <w:rPr>
          <w:szCs w:val="24"/>
        </w:rPr>
      </w:pPr>
      <w:r w:rsidRPr="00D7249B">
        <w:rPr>
          <w:szCs w:val="24"/>
        </w:rPr>
        <w:t>Меры борьбы</w:t>
      </w:r>
      <w:r w:rsidR="00CF19A9" w:rsidRPr="00D7249B">
        <w:rPr>
          <w:szCs w:val="24"/>
        </w:rPr>
        <w:t xml:space="preserve"> </w:t>
      </w:r>
      <w:r w:rsidR="00A73D94" w:rsidRPr="00D7249B">
        <w:rPr>
          <w:szCs w:val="24"/>
        </w:rPr>
        <w:t>заключаются в отбраковке</w:t>
      </w:r>
      <w:r w:rsidRPr="00D7249B">
        <w:rPr>
          <w:szCs w:val="24"/>
        </w:rPr>
        <w:t xml:space="preserve"> зар</w:t>
      </w:r>
      <w:r w:rsidR="00A73D94" w:rsidRPr="00D7249B">
        <w:rPr>
          <w:szCs w:val="24"/>
        </w:rPr>
        <w:t xml:space="preserve">ажённого посадочного материала. </w:t>
      </w:r>
      <w:r w:rsidRPr="00D7249B">
        <w:rPr>
          <w:szCs w:val="24"/>
        </w:rPr>
        <w:t>На небольших площадях можно</w:t>
      </w:r>
      <w:r w:rsidR="006400EE" w:rsidRPr="00D7249B">
        <w:rPr>
          <w:szCs w:val="24"/>
        </w:rPr>
        <w:t xml:space="preserve"> применять обрезку и сжигание стволиков и ветвей с галлами до вылета из них жуков.</w:t>
      </w:r>
      <w:r w:rsidRPr="00D7249B">
        <w:rPr>
          <w:szCs w:val="24"/>
        </w:rPr>
        <w:t xml:space="preserve"> </w:t>
      </w:r>
      <w:r w:rsidR="00A73D94" w:rsidRPr="00D7249B">
        <w:rPr>
          <w:szCs w:val="24"/>
        </w:rPr>
        <w:t>Привлекать энтомофагов</w:t>
      </w:r>
    </w:p>
    <w:p w:rsidR="006400EE" w:rsidRPr="00D7249B" w:rsidRDefault="006400EE" w:rsidP="00D7249B">
      <w:pPr>
        <w:pStyle w:val="a3"/>
        <w:ind w:firstLine="709"/>
        <w:contextualSpacing/>
        <w:rPr>
          <w:szCs w:val="24"/>
        </w:rPr>
      </w:pPr>
      <w:r w:rsidRPr="00D7249B">
        <w:rPr>
          <w:b/>
          <w:szCs w:val="24"/>
        </w:rPr>
        <w:t>Большой осиновый скрипун</w:t>
      </w:r>
      <w:r w:rsidRPr="00D7249B">
        <w:rPr>
          <w:szCs w:val="24"/>
        </w:rPr>
        <w:t xml:space="preserve"> (</w:t>
      </w:r>
      <w:r w:rsidRPr="00D7249B">
        <w:rPr>
          <w:i/>
          <w:szCs w:val="24"/>
          <w:lang w:val="en-US"/>
        </w:rPr>
        <w:t>Saperda</w:t>
      </w:r>
      <w:r w:rsidRPr="00D7249B">
        <w:rPr>
          <w:i/>
          <w:szCs w:val="24"/>
        </w:rPr>
        <w:t xml:space="preserve"> </w:t>
      </w:r>
      <w:r w:rsidRPr="00D7249B">
        <w:rPr>
          <w:i/>
          <w:szCs w:val="24"/>
          <w:lang w:val="en-US"/>
        </w:rPr>
        <w:t>carcharias</w:t>
      </w:r>
      <w:r w:rsidRPr="00D7249B">
        <w:rPr>
          <w:szCs w:val="24"/>
        </w:rPr>
        <w:t xml:space="preserve"> </w:t>
      </w:r>
      <w:r w:rsidRPr="00D7249B">
        <w:rPr>
          <w:szCs w:val="24"/>
          <w:lang w:val="en-US"/>
        </w:rPr>
        <w:t>L</w:t>
      </w:r>
      <w:r w:rsidRPr="00D7249B">
        <w:rPr>
          <w:szCs w:val="24"/>
        </w:rPr>
        <w:t xml:space="preserve">.). Лёт жуков происходит во второй половине лета. Молодые жуки питаются листьями осины, выедая в их частях мякоть. Самки откладывают яйца по одному в прогрызённые ими в коре углубления в комлевых частях деревьев. Вышедшие из яиц личинки сначала прогрызают под корой </w:t>
      </w:r>
      <w:r w:rsidRPr="00D7249B">
        <w:rPr>
          <w:szCs w:val="24"/>
        </w:rPr>
        <w:lastRenderedPageBreak/>
        <w:t>ходы, задевая заболонь</w:t>
      </w:r>
      <w:r w:rsidR="00A65451" w:rsidRPr="00D7249B">
        <w:rPr>
          <w:szCs w:val="24"/>
        </w:rPr>
        <w:t>. Затем они прокладывают прямые вертикальные ходы в стволе длиной на молодых деревьях до 20-30 см, на более взрослых – иногда до 1-1,5 м. Нередко ходы опускаются н</w:t>
      </w:r>
      <w:r w:rsidR="005201EC" w:rsidRPr="00D7249B">
        <w:rPr>
          <w:szCs w:val="24"/>
        </w:rPr>
        <w:t>иже поверхности земли. О</w:t>
      </w:r>
      <w:r w:rsidR="00A65451" w:rsidRPr="00D7249B">
        <w:rPr>
          <w:szCs w:val="24"/>
        </w:rPr>
        <w:t xml:space="preserve">бразующиеся </w:t>
      </w:r>
      <w:r w:rsidR="005201EC" w:rsidRPr="00D7249B">
        <w:rPr>
          <w:szCs w:val="24"/>
        </w:rPr>
        <w:t>опилки в ходах</w:t>
      </w:r>
      <w:r w:rsidR="00A65451" w:rsidRPr="00D7249B">
        <w:rPr>
          <w:szCs w:val="24"/>
        </w:rPr>
        <w:t>, личинки выбрасывают через особое отверстие, сделанное ими близ корневой шейки.</w:t>
      </w:r>
    </w:p>
    <w:p w:rsidR="00A65451" w:rsidRPr="00D7249B" w:rsidRDefault="00A65451" w:rsidP="00D7249B">
      <w:pPr>
        <w:pStyle w:val="a3"/>
        <w:ind w:firstLine="709"/>
        <w:contextualSpacing/>
        <w:rPr>
          <w:szCs w:val="24"/>
        </w:rPr>
      </w:pPr>
      <w:r w:rsidRPr="00D7249B">
        <w:rPr>
          <w:szCs w:val="24"/>
        </w:rPr>
        <w:t>Молодые жуки выходят через прогрызаемые ими большие отверстия, по краям которых вскоре образуется каллюс, и через два</w:t>
      </w:r>
      <w:r w:rsidR="005201EC" w:rsidRPr="00D7249B">
        <w:rPr>
          <w:szCs w:val="24"/>
        </w:rPr>
        <w:t xml:space="preserve"> года</w:t>
      </w:r>
      <w:r w:rsidRPr="00D7249B">
        <w:rPr>
          <w:szCs w:val="24"/>
        </w:rPr>
        <w:t xml:space="preserve"> эти лётные отверстия совершенно зарастают. Генерация длится от двух до четырёх лет.</w:t>
      </w:r>
    </w:p>
    <w:p w:rsidR="000E39F6" w:rsidRPr="00D7249B" w:rsidRDefault="000E39F6" w:rsidP="00D7249B">
      <w:pPr>
        <w:pStyle w:val="a3"/>
        <w:ind w:firstLine="709"/>
        <w:contextualSpacing/>
        <w:rPr>
          <w:szCs w:val="24"/>
        </w:rPr>
      </w:pPr>
      <w:r w:rsidRPr="00D7249B">
        <w:rPr>
          <w:szCs w:val="24"/>
        </w:rPr>
        <w:t>Наиболее активными естественными врагами осинового скрипуна, снижающего его чис</w:t>
      </w:r>
      <w:r w:rsidR="005201EC" w:rsidRPr="00D7249B">
        <w:rPr>
          <w:szCs w:val="24"/>
        </w:rPr>
        <w:t xml:space="preserve">ленность, являются </w:t>
      </w:r>
      <w:r w:rsidRPr="00D7249B">
        <w:rPr>
          <w:szCs w:val="24"/>
        </w:rPr>
        <w:t>дятлы.</w:t>
      </w:r>
    </w:p>
    <w:p w:rsidR="000E39F6" w:rsidRPr="00D7249B" w:rsidRDefault="000E39F6" w:rsidP="00D7249B">
      <w:pPr>
        <w:pStyle w:val="a3"/>
        <w:ind w:firstLine="709"/>
        <w:contextualSpacing/>
        <w:rPr>
          <w:szCs w:val="24"/>
        </w:rPr>
      </w:pPr>
      <w:r w:rsidRPr="00D7249B">
        <w:rPr>
          <w:szCs w:val="24"/>
        </w:rPr>
        <w:t>Вредитель приносит осин</w:t>
      </w:r>
      <w:r w:rsidR="005201EC" w:rsidRPr="00D7249B">
        <w:rPr>
          <w:szCs w:val="24"/>
        </w:rPr>
        <w:t>никам</w:t>
      </w:r>
      <w:r w:rsidRPr="00D7249B">
        <w:rPr>
          <w:szCs w:val="24"/>
        </w:rPr>
        <w:t xml:space="preserve"> существенный физиологический и технически</w:t>
      </w:r>
      <w:r w:rsidR="005201EC" w:rsidRPr="00D7249B">
        <w:rPr>
          <w:szCs w:val="24"/>
        </w:rPr>
        <w:t>й вред. Заселённые деревья отстают в росте</w:t>
      </w:r>
      <w:r w:rsidRPr="00D7249B">
        <w:rPr>
          <w:szCs w:val="24"/>
        </w:rPr>
        <w:t xml:space="preserve">, </w:t>
      </w:r>
      <w:r w:rsidR="005201EC" w:rsidRPr="00D7249B">
        <w:rPr>
          <w:szCs w:val="24"/>
        </w:rPr>
        <w:t>у некоторых деревьев засыхают верхушки и они</w:t>
      </w:r>
      <w:r w:rsidRPr="00D7249B">
        <w:rPr>
          <w:szCs w:val="24"/>
        </w:rPr>
        <w:t xml:space="preserve"> теряют свои технические качества. Сильно повреждённые деревья усыхают</w:t>
      </w:r>
      <w:r w:rsidR="005201EC" w:rsidRPr="00D7249B">
        <w:rPr>
          <w:szCs w:val="24"/>
        </w:rPr>
        <w:t xml:space="preserve"> полностью</w:t>
      </w:r>
      <w:r w:rsidRPr="00D7249B">
        <w:rPr>
          <w:szCs w:val="24"/>
        </w:rPr>
        <w:t>.</w:t>
      </w:r>
    </w:p>
    <w:p w:rsidR="000E39F6" w:rsidRPr="00D7249B" w:rsidRDefault="000E39F6" w:rsidP="00D7249B">
      <w:pPr>
        <w:pStyle w:val="a3"/>
        <w:ind w:firstLine="709"/>
        <w:contextualSpacing/>
        <w:rPr>
          <w:szCs w:val="24"/>
        </w:rPr>
      </w:pPr>
      <w:r w:rsidRPr="00D7249B">
        <w:rPr>
          <w:szCs w:val="24"/>
        </w:rPr>
        <w:t xml:space="preserve">Меры борьбы. </w:t>
      </w:r>
      <w:r w:rsidR="00A263C3" w:rsidRPr="00D7249B">
        <w:rPr>
          <w:szCs w:val="24"/>
        </w:rPr>
        <w:t xml:space="preserve">Заражённые деревья следует вырубать у самого основания. </w:t>
      </w:r>
      <w:r w:rsidR="006877A5" w:rsidRPr="00D7249B">
        <w:rPr>
          <w:szCs w:val="24"/>
        </w:rPr>
        <w:t xml:space="preserve">Проводить качественно рубки ухода в осиновых лесах. Использовать различные приманки и ловчие пояса для ручного сбора вредителей с последующим уничтожением. </w:t>
      </w:r>
      <w:r w:rsidR="00A263C3" w:rsidRPr="00D7249B">
        <w:rPr>
          <w:szCs w:val="24"/>
        </w:rPr>
        <w:t xml:space="preserve">Рекомендуется привлечение в насаждения </w:t>
      </w:r>
      <w:r w:rsidR="006877A5" w:rsidRPr="00D7249B">
        <w:rPr>
          <w:szCs w:val="24"/>
        </w:rPr>
        <w:t>дятлов и других энтомофагов</w:t>
      </w:r>
      <w:r w:rsidR="00A263C3" w:rsidRPr="00D7249B">
        <w:rPr>
          <w:szCs w:val="24"/>
        </w:rPr>
        <w:t>.</w:t>
      </w:r>
    </w:p>
    <w:p w:rsidR="00214D20" w:rsidRPr="00D7249B" w:rsidRDefault="00121C4D" w:rsidP="00D7249B">
      <w:pPr>
        <w:pStyle w:val="a3"/>
        <w:ind w:firstLine="709"/>
        <w:contextualSpacing/>
        <w:rPr>
          <w:szCs w:val="24"/>
        </w:rPr>
      </w:pPr>
      <w:r w:rsidRPr="00D7249B">
        <w:rPr>
          <w:szCs w:val="24"/>
        </w:rPr>
        <w:t xml:space="preserve">За </w:t>
      </w:r>
      <w:r w:rsidR="006573FA">
        <w:rPr>
          <w:szCs w:val="24"/>
        </w:rPr>
        <w:t>прошедшие три</w:t>
      </w:r>
      <w:r w:rsidRPr="00D7249B">
        <w:rPr>
          <w:szCs w:val="24"/>
        </w:rPr>
        <w:t xml:space="preserve"> год</w:t>
      </w:r>
      <w:r w:rsidR="00E56FBE" w:rsidRPr="00D7249B">
        <w:rPr>
          <w:szCs w:val="24"/>
        </w:rPr>
        <w:t>а</w:t>
      </w:r>
      <w:r w:rsidRPr="00D7249B">
        <w:rPr>
          <w:szCs w:val="24"/>
        </w:rPr>
        <w:t xml:space="preserve"> исследований мы нашли и определили 15 видов жуков усачей. В дальнейшем свои исследования продолжим и предполагаем, найти и определить ещё несколько видов представителей семейства усачи, или дровосеки. </w:t>
      </w:r>
    </w:p>
    <w:p w:rsidR="003E2FA9" w:rsidRDefault="003E2FA9"/>
    <w:p w:rsidR="00602EE3" w:rsidRDefault="00602EE3" w:rsidP="00615AE7">
      <w:pPr>
        <w:pStyle w:val="a3"/>
        <w:ind w:right="-1" w:firstLine="0"/>
        <w:contextualSpacing/>
        <w:jc w:val="center"/>
        <w:rPr>
          <w:szCs w:val="24"/>
        </w:rPr>
      </w:pPr>
      <w:r>
        <w:rPr>
          <w:szCs w:val="24"/>
        </w:rPr>
        <w:t xml:space="preserve">3.3. Эколого-трофическая структура </w:t>
      </w:r>
      <w:r w:rsidR="00915298">
        <w:rPr>
          <w:szCs w:val="24"/>
        </w:rPr>
        <w:t>жуков-усачей</w:t>
      </w:r>
      <w:r w:rsidR="00615AE7">
        <w:rPr>
          <w:szCs w:val="24"/>
        </w:rPr>
        <w:t>.</w:t>
      </w:r>
    </w:p>
    <w:p w:rsidR="00602EE3" w:rsidRDefault="00602EE3" w:rsidP="00602EE3">
      <w:pPr>
        <w:pStyle w:val="a3"/>
        <w:ind w:firstLine="709"/>
        <w:contextualSpacing/>
        <w:rPr>
          <w:szCs w:val="24"/>
        </w:rPr>
      </w:pPr>
      <w:r>
        <w:rPr>
          <w:szCs w:val="24"/>
        </w:rPr>
        <w:t>Состав энтомокомплекса в наших условиях включает в себя 4 эколог</w:t>
      </w:r>
      <w:r w:rsidR="00C95764">
        <w:rPr>
          <w:szCs w:val="24"/>
        </w:rPr>
        <w:t>о-трофических группы (см. рис. 2</w:t>
      </w:r>
      <w:r>
        <w:rPr>
          <w:szCs w:val="24"/>
        </w:rPr>
        <w:t>). Все опред</w:t>
      </w:r>
      <w:r w:rsidR="004E48E7">
        <w:rPr>
          <w:szCs w:val="24"/>
        </w:rPr>
        <w:t>елённые нами и описанные выше 15 видов</w:t>
      </w:r>
      <w:r>
        <w:rPr>
          <w:szCs w:val="24"/>
        </w:rPr>
        <w:t xml:space="preserve"> насекомых мы распределили по трофическим группам. Некоторые </w:t>
      </w:r>
      <w:r w:rsidR="00BB5B7F">
        <w:rPr>
          <w:szCs w:val="24"/>
        </w:rPr>
        <w:t xml:space="preserve">усачи </w:t>
      </w:r>
      <w:r>
        <w:rPr>
          <w:szCs w:val="24"/>
        </w:rPr>
        <w:t>могут входить в несколько групп в зависимости от возраста.</w:t>
      </w:r>
    </w:p>
    <w:p w:rsidR="00602EE3" w:rsidRPr="00AB198A" w:rsidRDefault="00602EE3" w:rsidP="00602EE3">
      <w:pPr>
        <w:pStyle w:val="a3"/>
        <w:ind w:firstLine="709"/>
        <w:contextualSpacing/>
        <w:rPr>
          <w:szCs w:val="24"/>
        </w:rPr>
      </w:pPr>
      <w:r>
        <w:rPr>
          <w:noProof/>
          <w:szCs w:val="24"/>
        </w:rPr>
        <w:drawing>
          <wp:inline distT="0" distB="0" distL="0" distR="0" wp14:anchorId="1A724FB8" wp14:editId="2E691412">
            <wp:extent cx="5486400" cy="22479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2EE3" w:rsidRDefault="00BB5B7F" w:rsidP="00602EE3">
      <w:pPr>
        <w:pStyle w:val="a3"/>
        <w:ind w:firstLine="709"/>
        <w:contextualSpacing/>
        <w:rPr>
          <w:szCs w:val="24"/>
        </w:rPr>
      </w:pPr>
      <w:r>
        <w:rPr>
          <w:szCs w:val="24"/>
        </w:rPr>
        <w:lastRenderedPageBreak/>
        <w:t>Рис. 2</w:t>
      </w:r>
      <w:r w:rsidR="00602EE3" w:rsidRPr="00701529">
        <w:rPr>
          <w:szCs w:val="24"/>
        </w:rPr>
        <w:t xml:space="preserve">. Соотношение эколого-трофических групп </w:t>
      </w:r>
      <w:r w:rsidR="004E48E7">
        <w:rPr>
          <w:szCs w:val="24"/>
        </w:rPr>
        <w:t xml:space="preserve">насекомых </w:t>
      </w:r>
      <w:r w:rsidR="00602EE3">
        <w:rPr>
          <w:szCs w:val="24"/>
        </w:rPr>
        <w:t xml:space="preserve">по видовому разнообразию </w:t>
      </w:r>
      <w:r w:rsidR="004E48E7">
        <w:rPr>
          <w:szCs w:val="24"/>
        </w:rPr>
        <w:t>подсемейств</w:t>
      </w:r>
      <w:r w:rsidR="004E48E7" w:rsidRPr="004E48E7">
        <w:rPr>
          <w:szCs w:val="24"/>
        </w:rPr>
        <w:t xml:space="preserve"> </w:t>
      </w:r>
      <w:r w:rsidR="004E48E7">
        <w:rPr>
          <w:szCs w:val="24"/>
        </w:rPr>
        <w:t>жуков-усачей.</w:t>
      </w:r>
    </w:p>
    <w:p w:rsidR="00602EE3" w:rsidRDefault="00602EE3" w:rsidP="00602EE3">
      <w:pPr>
        <w:pStyle w:val="a3"/>
        <w:ind w:firstLine="709"/>
        <w:contextualSpacing/>
        <w:rPr>
          <w:szCs w:val="24"/>
        </w:rPr>
      </w:pPr>
      <w:r>
        <w:rPr>
          <w:szCs w:val="24"/>
        </w:rPr>
        <w:t xml:space="preserve">Данные рисунка показали значительное превосходство группы </w:t>
      </w:r>
      <w:r w:rsidR="004E48E7">
        <w:rPr>
          <w:szCs w:val="24"/>
        </w:rPr>
        <w:t>ксилофагов по видовому разнообразию (11</w:t>
      </w:r>
      <w:r>
        <w:rPr>
          <w:szCs w:val="24"/>
        </w:rPr>
        <w:t xml:space="preserve"> видов) из трёх </w:t>
      </w:r>
      <w:r w:rsidR="004E48E7">
        <w:rPr>
          <w:szCs w:val="24"/>
        </w:rPr>
        <w:t>подсемейств</w:t>
      </w:r>
      <w:r>
        <w:rPr>
          <w:szCs w:val="24"/>
        </w:rPr>
        <w:t xml:space="preserve"> </w:t>
      </w:r>
      <w:r w:rsidR="004E48E7">
        <w:rPr>
          <w:szCs w:val="24"/>
        </w:rPr>
        <w:t>усачей</w:t>
      </w:r>
      <w:r>
        <w:rPr>
          <w:szCs w:val="24"/>
        </w:rPr>
        <w:t xml:space="preserve">. </w:t>
      </w:r>
      <w:r w:rsidR="004E48E7">
        <w:rPr>
          <w:szCs w:val="24"/>
        </w:rPr>
        <w:t>Сапроксилофаги и филлофаги представлены 2 видами</w:t>
      </w:r>
      <w:r>
        <w:rPr>
          <w:szCs w:val="24"/>
        </w:rPr>
        <w:t xml:space="preserve"> </w:t>
      </w:r>
      <w:r w:rsidR="004E48E7">
        <w:rPr>
          <w:szCs w:val="24"/>
        </w:rPr>
        <w:t>соответственно</w:t>
      </w:r>
      <w:r>
        <w:rPr>
          <w:szCs w:val="24"/>
        </w:rPr>
        <w:t xml:space="preserve">. По этим данным мы выяснили, что леса Юргинского района в большей степени подвержены нападению </w:t>
      </w:r>
      <w:r w:rsidR="00BB5B7F">
        <w:rPr>
          <w:szCs w:val="24"/>
        </w:rPr>
        <w:t>древесно</w:t>
      </w:r>
      <w:r>
        <w:rPr>
          <w:szCs w:val="24"/>
        </w:rPr>
        <w:t xml:space="preserve">грызущих насекомых. Ниже мы приводим расшифровку названия эколого-трофических групп </w:t>
      </w:r>
      <w:r w:rsidR="00BB5B7F">
        <w:rPr>
          <w:szCs w:val="24"/>
        </w:rPr>
        <w:t>жуков-усачей</w:t>
      </w:r>
      <w:r>
        <w:rPr>
          <w:szCs w:val="24"/>
        </w:rPr>
        <w:t>:</w:t>
      </w:r>
    </w:p>
    <w:p w:rsidR="00BB5B7F" w:rsidRDefault="00BB5B7F" w:rsidP="00602EE3">
      <w:pPr>
        <w:pStyle w:val="a3"/>
        <w:numPr>
          <w:ilvl w:val="0"/>
          <w:numId w:val="3"/>
        </w:numPr>
        <w:contextualSpacing/>
        <w:rPr>
          <w:szCs w:val="24"/>
        </w:rPr>
      </w:pPr>
      <w:r>
        <w:rPr>
          <w:szCs w:val="24"/>
        </w:rPr>
        <w:t>Сапроксилофаги – потребители древесины на заключительных этапах её разложения.</w:t>
      </w:r>
    </w:p>
    <w:p w:rsidR="00BB5B7F" w:rsidRDefault="00BB5B7F" w:rsidP="00602EE3">
      <w:pPr>
        <w:pStyle w:val="a3"/>
        <w:numPr>
          <w:ilvl w:val="0"/>
          <w:numId w:val="3"/>
        </w:numPr>
        <w:contextualSpacing/>
        <w:rPr>
          <w:szCs w:val="24"/>
        </w:rPr>
      </w:pPr>
      <w:r>
        <w:rPr>
          <w:szCs w:val="24"/>
        </w:rPr>
        <w:t>Антофаги – потребители цветов.</w:t>
      </w:r>
    </w:p>
    <w:p w:rsidR="00BB5B7F" w:rsidRDefault="00BB5B7F" w:rsidP="00BB5B7F">
      <w:pPr>
        <w:pStyle w:val="a3"/>
        <w:numPr>
          <w:ilvl w:val="0"/>
          <w:numId w:val="3"/>
        </w:numPr>
        <w:contextualSpacing/>
        <w:rPr>
          <w:szCs w:val="24"/>
        </w:rPr>
      </w:pPr>
      <w:r>
        <w:rPr>
          <w:szCs w:val="24"/>
        </w:rPr>
        <w:t>Ксилофаги – потребители древесины.</w:t>
      </w:r>
    </w:p>
    <w:p w:rsidR="00BB5B7F" w:rsidRDefault="00BB5B7F" w:rsidP="00BB5B7F">
      <w:pPr>
        <w:pStyle w:val="a3"/>
        <w:numPr>
          <w:ilvl w:val="0"/>
          <w:numId w:val="3"/>
        </w:numPr>
        <w:contextualSpacing/>
        <w:rPr>
          <w:szCs w:val="24"/>
        </w:rPr>
      </w:pPr>
      <w:r>
        <w:rPr>
          <w:szCs w:val="24"/>
        </w:rPr>
        <w:t>Филлофаги – потребители листьев.</w:t>
      </w:r>
    </w:p>
    <w:p w:rsidR="00602EE3" w:rsidRDefault="00602EE3" w:rsidP="00602EE3">
      <w:pPr>
        <w:pStyle w:val="a3"/>
        <w:ind w:firstLine="709"/>
        <w:contextualSpacing/>
        <w:rPr>
          <w:szCs w:val="24"/>
        </w:rPr>
      </w:pPr>
      <w:r w:rsidRPr="0093331C">
        <w:rPr>
          <w:szCs w:val="24"/>
        </w:rPr>
        <w:t xml:space="preserve">Некоторые </w:t>
      </w:r>
      <w:r w:rsidR="00BB5B7F">
        <w:rPr>
          <w:szCs w:val="24"/>
        </w:rPr>
        <w:t>насекомые</w:t>
      </w:r>
      <w:r w:rsidRPr="0093331C">
        <w:rPr>
          <w:szCs w:val="24"/>
        </w:rPr>
        <w:t xml:space="preserve"> могут входить в несколько групп в зависимости от возраста.</w:t>
      </w:r>
      <w:r>
        <w:rPr>
          <w:szCs w:val="24"/>
        </w:rPr>
        <w:t xml:space="preserve"> Для уточнения мы внесли все определённые нами виды в специальную таблицу, табл. 1.</w:t>
      </w:r>
    </w:p>
    <w:p w:rsidR="00602EE3" w:rsidRDefault="00602EE3" w:rsidP="00602EE3">
      <w:pPr>
        <w:pStyle w:val="a3"/>
        <w:ind w:firstLine="709"/>
        <w:contextualSpacing/>
        <w:rPr>
          <w:szCs w:val="24"/>
        </w:rPr>
      </w:pPr>
      <w:r>
        <w:rPr>
          <w:szCs w:val="24"/>
        </w:rPr>
        <w:t xml:space="preserve">                                                                                                              Таблица 1.</w:t>
      </w:r>
    </w:p>
    <w:p w:rsidR="00602EE3" w:rsidRDefault="00602EE3" w:rsidP="00602EE3">
      <w:pPr>
        <w:pStyle w:val="a3"/>
        <w:ind w:firstLine="709"/>
        <w:contextualSpacing/>
        <w:rPr>
          <w:szCs w:val="24"/>
        </w:rPr>
      </w:pPr>
      <w:r>
        <w:rPr>
          <w:szCs w:val="24"/>
        </w:rPr>
        <w:t>Видовое разнообразие эколого-трофических групп дендрофагов.</w:t>
      </w:r>
    </w:p>
    <w:tbl>
      <w:tblPr>
        <w:tblStyle w:val="a7"/>
        <w:tblW w:w="0" w:type="auto"/>
        <w:tblInd w:w="108" w:type="dxa"/>
        <w:tblLook w:val="04A0" w:firstRow="1" w:lastRow="0" w:firstColumn="1" w:lastColumn="0" w:noHBand="0" w:noVBand="1"/>
      </w:tblPr>
      <w:tblGrid>
        <w:gridCol w:w="2552"/>
        <w:gridCol w:w="4252"/>
        <w:gridCol w:w="2552"/>
      </w:tblGrid>
      <w:tr w:rsidR="00602EE3" w:rsidTr="00915298">
        <w:tc>
          <w:tcPr>
            <w:tcW w:w="2552" w:type="dxa"/>
          </w:tcPr>
          <w:p w:rsidR="00602EE3" w:rsidRPr="00AF6431" w:rsidRDefault="00602EE3" w:rsidP="00915298">
            <w:pPr>
              <w:pStyle w:val="a3"/>
              <w:spacing w:line="240" w:lineRule="auto"/>
              <w:ind w:firstLine="0"/>
              <w:contextualSpacing/>
              <w:jc w:val="center"/>
              <w:rPr>
                <w:szCs w:val="24"/>
              </w:rPr>
            </w:pPr>
            <w:r w:rsidRPr="00AF6431">
              <w:rPr>
                <w:szCs w:val="24"/>
              </w:rPr>
              <w:t>Эколого-трофическая группа</w:t>
            </w:r>
          </w:p>
        </w:tc>
        <w:tc>
          <w:tcPr>
            <w:tcW w:w="4252" w:type="dxa"/>
            <w:tcBorders>
              <w:right w:val="single" w:sz="4" w:space="0" w:color="auto"/>
            </w:tcBorders>
          </w:tcPr>
          <w:p w:rsidR="00602EE3" w:rsidRPr="00AF6431" w:rsidRDefault="00602EE3" w:rsidP="00915298">
            <w:pPr>
              <w:pStyle w:val="a3"/>
              <w:spacing w:line="240" w:lineRule="auto"/>
              <w:ind w:firstLine="0"/>
              <w:contextualSpacing/>
              <w:jc w:val="center"/>
              <w:rPr>
                <w:szCs w:val="24"/>
              </w:rPr>
            </w:pPr>
            <w:r w:rsidRPr="00AF6431">
              <w:rPr>
                <w:szCs w:val="24"/>
              </w:rPr>
              <w:t>Основные виды</w:t>
            </w:r>
          </w:p>
        </w:tc>
        <w:tc>
          <w:tcPr>
            <w:tcW w:w="2552" w:type="dxa"/>
            <w:tcBorders>
              <w:left w:val="single" w:sz="4" w:space="0" w:color="auto"/>
            </w:tcBorders>
          </w:tcPr>
          <w:p w:rsidR="00602EE3" w:rsidRPr="00AF6431" w:rsidRDefault="00602EE3" w:rsidP="00915298">
            <w:pPr>
              <w:pStyle w:val="a3"/>
              <w:spacing w:line="240" w:lineRule="auto"/>
              <w:ind w:firstLine="0"/>
              <w:contextualSpacing/>
              <w:jc w:val="center"/>
              <w:rPr>
                <w:szCs w:val="24"/>
              </w:rPr>
            </w:pPr>
            <w:r w:rsidRPr="00AF6431">
              <w:rPr>
                <w:szCs w:val="24"/>
              </w:rPr>
              <w:t>В какой стадия развития приносит вред</w:t>
            </w:r>
          </w:p>
        </w:tc>
      </w:tr>
      <w:tr w:rsidR="00C95764" w:rsidTr="004D44D3">
        <w:trPr>
          <w:trHeight w:val="644"/>
        </w:trPr>
        <w:tc>
          <w:tcPr>
            <w:tcW w:w="2552" w:type="dxa"/>
          </w:tcPr>
          <w:p w:rsidR="00C95764" w:rsidRPr="00AF6431" w:rsidRDefault="00C95764" w:rsidP="00C95764">
            <w:pPr>
              <w:pStyle w:val="a3"/>
              <w:spacing w:line="240" w:lineRule="auto"/>
              <w:ind w:firstLine="0"/>
              <w:contextualSpacing/>
              <w:rPr>
                <w:szCs w:val="24"/>
              </w:rPr>
            </w:pPr>
            <w:r w:rsidRPr="00AF6431">
              <w:rPr>
                <w:szCs w:val="24"/>
              </w:rPr>
              <w:t xml:space="preserve">1. </w:t>
            </w:r>
            <w:r>
              <w:rPr>
                <w:szCs w:val="24"/>
              </w:rPr>
              <w:t>Сапроксилофаги</w:t>
            </w:r>
          </w:p>
        </w:tc>
        <w:tc>
          <w:tcPr>
            <w:tcW w:w="4252" w:type="dxa"/>
            <w:tcBorders>
              <w:right w:val="single" w:sz="4" w:space="0" w:color="auto"/>
            </w:tcBorders>
          </w:tcPr>
          <w:p w:rsidR="00C95764" w:rsidRPr="00D7249B" w:rsidRDefault="00C95764" w:rsidP="00C95764">
            <w:pPr>
              <w:pStyle w:val="a3"/>
              <w:spacing w:line="240" w:lineRule="auto"/>
              <w:ind w:firstLine="0"/>
              <w:contextualSpacing/>
              <w:jc w:val="center"/>
              <w:rPr>
                <w:szCs w:val="24"/>
              </w:rPr>
            </w:pPr>
            <w:r w:rsidRPr="00D7249B">
              <w:rPr>
                <w:szCs w:val="24"/>
              </w:rPr>
              <w:t xml:space="preserve">Дровосек-дубильщик, </w:t>
            </w:r>
          </w:p>
          <w:p w:rsidR="00C95764" w:rsidRPr="00D7249B" w:rsidRDefault="00C95764" w:rsidP="00C95764">
            <w:pPr>
              <w:pStyle w:val="a3"/>
              <w:spacing w:line="240" w:lineRule="auto"/>
              <w:ind w:firstLine="0"/>
              <w:contextualSpacing/>
              <w:jc w:val="center"/>
              <w:rPr>
                <w:szCs w:val="24"/>
              </w:rPr>
            </w:pPr>
            <w:r w:rsidRPr="00D7249B">
              <w:rPr>
                <w:szCs w:val="24"/>
              </w:rPr>
              <w:t>Дровосек-кожевник</w:t>
            </w:r>
          </w:p>
        </w:tc>
        <w:tc>
          <w:tcPr>
            <w:tcW w:w="2552" w:type="dxa"/>
            <w:tcBorders>
              <w:left w:val="single" w:sz="4" w:space="0" w:color="auto"/>
            </w:tcBorders>
          </w:tcPr>
          <w:p w:rsidR="00C95764" w:rsidRPr="00AF6431" w:rsidRDefault="00C95764" w:rsidP="00915298">
            <w:pPr>
              <w:pStyle w:val="a3"/>
              <w:spacing w:line="240" w:lineRule="auto"/>
              <w:ind w:firstLine="0"/>
              <w:contextualSpacing/>
              <w:jc w:val="center"/>
              <w:rPr>
                <w:szCs w:val="24"/>
              </w:rPr>
            </w:pPr>
            <w:r>
              <w:rPr>
                <w:szCs w:val="24"/>
              </w:rPr>
              <w:t>Приносит пользу</w:t>
            </w:r>
          </w:p>
          <w:p w:rsidR="00C95764" w:rsidRPr="00AF6431" w:rsidRDefault="00C95764" w:rsidP="00915298">
            <w:pPr>
              <w:pStyle w:val="a3"/>
              <w:spacing w:line="240" w:lineRule="auto"/>
              <w:contextualSpacing/>
              <w:jc w:val="center"/>
              <w:rPr>
                <w:szCs w:val="24"/>
              </w:rPr>
            </w:pPr>
          </w:p>
        </w:tc>
      </w:tr>
      <w:tr w:rsidR="00602EE3" w:rsidTr="00915298">
        <w:tc>
          <w:tcPr>
            <w:tcW w:w="2552" w:type="dxa"/>
          </w:tcPr>
          <w:p w:rsidR="00602EE3" w:rsidRPr="00AF6431" w:rsidRDefault="00602EE3" w:rsidP="00C95764">
            <w:pPr>
              <w:pStyle w:val="a3"/>
              <w:spacing w:line="240" w:lineRule="auto"/>
              <w:ind w:firstLine="0"/>
              <w:contextualSpacing/>
              <w:rPr>
                <w:szCs w:val="24"/>
              </w:rPr>
            </w:pPr>
            <w:r w:rsidRPr="00AF6431">
              <w:rPr>
                <w:szCs w:val="24"/>
              </w:rPr>
              <w:t xml:space="preserve">2. </w:t>
            </w:r>
            <w:r w:rsidR="00C95764">
              <w:rPr>
                <w:szCs w:val="24"/>
              </w:rPr>
              <w:t>Антофаги</w:t>
            </w:r>
          </w:p>
        </w:tc>
        <w:tc>
          <w:tcPr>
            <w:tcW w:w="4252" w:type="dxa"/>
            <w:tcBorders>
              <w:right w:val="single" w:sz="4" w:space="0" w:color="auto"/>
            </w:tcBorders>
          </w:tcPr>
          <w:p w:rsidR="00602EE3" w:rsidRPr="00D7249B" w:rsidRDefault="00C95764" w:rsidP="00915298">
            <w:pPr>
              <w:pStyle w:val="a3"/>
              <w:spacing w:line="240" w:lineRule="auto"/>
              <w:ind w:firstLine="0"/>
              <w:contextualSpacing/>
              <w:jc w:val="center"/>
              <w:rPr>
                <w:szCs w:val="24"/>
              </w:rPr>
            </w:pPr>
            <w:r w:rsidRPr="00D7249B">
              <w:rPr>
                <w:szCs w:val="24"/>
              </w:rPr>
              <w:t>Усачик ошейн</w:t>
            </w:r>
            <w:r w:rsidR="00EC7995" w:rsidRPr="00D7249B">
              <w:rPr>
                <w:szCs w:val="24"/>
              </w:rPr>
              <w:t xml:space="preserve">иковый, Усачик черногузый, Усач </w:t>
            </w:r>
            <w:r w:rsidRPr="00D7249B">
              <w:rPr>
                <w:szCs w:val="24"/>
              </w:rPr>
              <w:t>мускусный, Усач-коза.</w:t>
            </w:r>
          </w:p>
        </w:tc>
        <w:tc>
          <w:tcPr>
            <w:tcW w:w="2552" w:type="dxa"/>
            <w:tcBorders>
              <w:left w:val="single" w:sz="4" w:space="0" w:color="auto"/>
            </w:tcBorders>
          </w:tcPr>
          <w:p w:rsidR="00602EE3" w:rsidRPr="00AF6431" w:rsidRDefault="00C95764" w:rsidP="00C95764">
            <w:pPr>
              <w:pStyle w:val="a3"/>
              <w:spacing w:line="240" w:lineRule="auto"/>
              <w:ind w:firstLine="0"/>
              <w:contextualSpacing/>
              <w:jc w:val="center"/>
              <w:rPr>
                <w:szCs w:val="24"/>
              </w:rPr>
            </w:pPr>
            <w:r w:rsidRPr="00AF6431">
              <w:rPr>
                <w:szCs w:val="24"/>
              </w:rPr>
              <w:t xml:space="preserve">Взрослое насекомое </w:t>
            </w:r>
          </w:p>
        </w:tc>
      </w:tr>
      <w:tr w:rsidR="00602EE3" w:rsidTr="00915298">
        <w:tc>
          <w:tcPr>
            <w:tcW w:w="2552" w:type="dxa"/>
            <w:vMerge w:val="restart"/>
          </w:tcPr>
          <w:p w:rsidR="00602EE3" w:rsidRPr="00AF6431" w:rsidRDefault="00602EE3" w:rsidP="00915298">
            <w:pPr>
              <w:pStyle w:val="a3"/>
              <w:spacing w:line="240" w:lineRule="auto"/>
              <w:ind w:firstLine="0"/>
              <w:contextualSpacing/>
              <w:rPr>
                <w:szCs w:val="24"/>
              </w:rPr>
            </w:pPr>
          </w:p>
          <w:p w:rsidR="00602EE3" w:rsidRPr="00AF6431" w:rsidRDefault="00602EE3" w:rsidP="00C95764">
            <w:pPr>
              <w:pStyle w:val="a3"/>
              <w:spacing w:line="240" w:lineRule="auto"/>
              <w:ind w:firstLine="0"/>
              <w:contextualSpacing/>
              <w:rPr>
                <w:szCs w:val="24"/>
              </w:rPr>
            </w:pPr>
            <w:r w:rsidRPr="00AF6431">
              <w:rPr>
                <w:szCs w:val="24"/>
              </w:rPr>
              <w:t xml:space="preserve">3. </w:t>
            </w:r>
            <w:r w:rsidR="00196C1C" w:rsidRPr="00AF6431">
              <w:rPr>
                <w:szCs w:val="24"/>
              </w:rPr>
              <w:t>Ксилофаги</w:t>
            </w:r>
          </w:p>
        </w:tc>
        <w:tc>
          <w:tcPr>
            <w:tcW w:w="4252" w:type="dxa"/>
            <w:tcBorders>
              <w:right w:val="single" w:sz="4" w:space="0" w:color="auto"/>
            </w:tcBorders>
          </w:tcPr>
          <w:p w:rsidR="00602EE3" w:rsidRPr="00D7249B" w:rsidRDefault="00196C1C" w:rsidP="008A31CD">
            <w:pPr>
              <w:pStyle w:val="a3"/>
              <w:spacing w:line="240" w:lineRule="auto"/>
              <w:ind w:firstLine="0"/>
              <w:contextualSpacing/>
              <w:jc w:val="center"/>
              <w:rPr>
                <w:szCs w:val="24"/>
              </w:rPr>
            </w:pPr>
            <w:r w:rsidRPr="00D7249B">
              <w:rPr>
                <w:szCs w:val="24"/>
              </w:rPr>
              <w:t xml:space="preserve">Короткоус полосатый, Короткоус сельский, Усач мускусный, </w:t>
            </w:r>
            <w:r w:rsidR="00EC7995" w:rsidRPr="00D7249B">
              <w:rPr>
                <w:szCs w:val="24"/>
              </w:rPr>
              <w:t>Большой осиновый скрипун.</w:t>
            </w:r>
          </w:p>
        </w:tc>
        <w:tc>
          <w:tcPr>
            <w:tcW w:w="2552" w:type="dxa"/>
            <w:tcBorders>
              <w:left w:val="single" w:sz="4" w:space="0" w:color="auto"/>
            </w:tcBorders>
          </w:tcPr>
          <w:p w:rsidR="00602EE3" w:rsidRPr="00AF6431" w:rsidRDefault="00196C1C" w:rsidP="00915298">
            <w:pPr>
              <w:pStyle w:val="a3"/>
              <w:spacing w:line="240" w:lineRule="auto"/>
              <w:ind w:firstLine="0"/>
              <w:contextualSpacing/>
              <w:jc w:val="center"/>
              <w:rPr>
                <w:szCs w:val="24"/>
              </w:rPr>
            </w:pPr>
            <w:r>
              <w:rPr>
                <w:szCs w:val="24"/>
              </w:rPr>
              <w:t>Л</w:t>
            </w:r>
            <w:r w:rsidR="00602EE3" w:rsidRPr="00AF6431">
              <w:rPr>
                <w:szCs w:val="24"/>
              </w:rPr>
              <w:t>ичиночная стадия</w:t>
            </w:r>
          </w:p>
        </w:tc>
      </w:tr>
      <w:tr w:rsidR="00602EE3" w:rsidTr="00915298">
        <w:tc>
          <w:tcPr>
            <w:tcW w:w="2552" w:type="dxa"/>
            <w:vMerge/>
          </w:tcPr>
          <w:p w:rsidR="00602EE3" w:rsidRPr="00AF6431" w:rsidRDefault="00602EE3" w:rsidP="00915298">
            <w:pPr>
              <w:pStyle w:val="a3"/>
              <w:spacing w:line="240" w:lineRule="auto"/>
              <w:ind w:firstLine="0"/>
              <w:contextualSpacing/>
              <w:rPr>
                <w:szCs w:val="24"/>
              </w:rPr>
            </w:pPr>
          </w:p>
        </w:tc>
        <w:tc>
          <w:tcPr>
            <w:tcW w:w="4252" w:type="dxa"/>
            <w:tcBorders>
              <w:right w:val="single" w:sz="4" w:space="0" w:color="auto"/>
            </w:tcBorders>
          </w:tcPr>
          <w:p w:rsidR="00602EE3" w:rsidRPr="00D7249B" w:rsidRDefault="00196C1C" w:rsidP="00915298">
            <w:pPr>
              <w:pStyle w:val="a3"/>
              <w:spacing w:line="240" w:lineRule="auto"/>
              <w:ind w:firstLine="0"/>
              <w:contextualSpacing/>
              <w:jc w:val="center"/>
              <w:rPr>
                <w:szCs w:val="24"/>
              </w:rPr>
            </w:pPr>
            <w:r w:rsidRPr="00D7249B">
              <w:rPr>
                <w:szCs w:val="24"/>
              </w:rPr>
              <w:t>Усач сельский, Короткоус златковидный, Чёрный сосновый усач,</w:t>
            </w:r>
            <w:r w:rsidR="008A31CD" w:rsidRPr="00D7249B">
              <w:rPr>
                <w:szCs w:val="24"/>
              </w:rPr>
              <w:t xml:space="preserve"> Серый длинноусый усач, </w:t>
            </w:r>
            <w:r w:rsidRPr="00D7249B">
              <w:rPr>
                <w:szCs w:val="24"/>
              </w:rPr>
              <w:t xml:space="preserve"> </w:t>
            </w:r>
            <w:r w:rsidR="008A31CD" w:rsidRPr="00D7249B">
              <w:rPr>
                <w:szCs w:val="24"/>
              </w:rPr>
              <w:t>Скрипун-ткач, Скрипун тополёвый,</w:t>
            </w:r>
          </w:p>
        </w:tc>
        <w:tc>
          <w:tcPr>
            <w:tcW w:w="2552" w:type="dxa"/>
            <w:tcBorders>
              <w:left w:val="single" w:sz="4" w:space="0" w:color="auto"/>
            </w:tcBorders>
          </w:tcPr>
          <w:p w:rsidR="00602EE3" w:rsidRPr="00AF6431" w:rsidRDefault="00EC7995" w:rsidP="00EC7995">
            <w:pPr>
              <w:pStyle w:val="a3"/>
              <w:spacing w:line="240" w:lineRule="auto"/>
              <w:ind w:firstLine="0"/>
              <w:contextualSpacing/>
              <w:jc w:val="center"/>
              <w:rPr>
                <w:szCs w:val="24"/>
              </w:rPr>
            </w:pPr>
            <w:r>
              <w:rPr>
                <w:szCs w:val="24"/>
              </w:rPr>
              <w:t>Взросло</w:t>
            </w:r>
            <w:r w:rsidR="00602EE3" w:rsidRPr="00AF6431">
              <w:rPr>
                <w:szCs w:val="24"/>
              </w:rPr>
              <w:t xml:space="preserve">е </w:t>
            </w:r>
            <w:r>
              <w:rPr>
                <w:szCs w:val="24"/>
              </w:rPr>
              <w:t>насекомое</w:t>
            </w:r>
            <w:r w:rsidR="00602EE3" w:rsidRPr="00AF6431">
              <w:rPr>
                <w:szCs w:val="24"/>
              </w:rPr>
              <w:t xml:space="preserve"> и личинки всех возрастов</w:t>
            </w:r>
          </w:p>
        </w:tc>
      </w:tr>
      <w:tr w:rsidR="00EC7995" w:rsidTr="004D44D3">
        <w:trPr>
          <w:trHeight w:val="562"/>
        </w:trPr>
        <w:tc>
          <w:tcPr>
            <w:tcW w:w="2552" w:type="dxa"/>
          </w:tcPr>
          <w:p w:rsidR="00EC7995" w:rsidRPr="00AF6431" w:rsidRDefault="00EC7995" w:rsidP="00EC7995">
            <w:pPr>
              <w:pStyle w:val="a3"/>
              <w:spacing w:line="240" w:lineRule="auto"/>
              <w:ind w:firstLine="0"/>
              <w:contextualSpacing/>
              <w:rPr>
                <w:szCs w:val="24"/>
              </w:rPr>
            </w:pPr>
            <w:r w:rsidRPr="00AF6431">
              <w:rPr>
                <w:szCs w:val="24"/>
              </w:rPr>
              <w:t xml:space="preserve">4. </w:t>
            </w:r>
            <w:r>
              <w:rPr>
                <w:szCs w:val="24"/>
              </w:rPr>
              <w:t>Филлофаги</w:t>
            </w:r>
          </w:p>
        </w:tc>
        <w:tc>
          <w:tcPr>
            <w:tcW w:w="4252" w:type="dxa"/>
            <w:tcBorders>
              <w:right w:val="single" w:sz="4" w:space="0" w:color="auto"/>
            </w:tcBorders>
          </w:tcPr>
          <w:p w:rsidR="00EC7995" w:rsidRPr="00D7249B" w:rsidRDefault="00EC7995" w:rsidP="008A31CD">
            <w:pPr>
              <w:pStyle w:val="a3"/>
              <w:spacing w:line="240" w:lineRule="auto"/>
              <w:ind w:firstLine="0"/>
              <w:contextualSpacing/>
              <w:jc w:val="center"/>
              <w:rPr>
                <w:szCs w:val="24"/>
              </w:rPr>
            </w:pPr>
            <w:r w:rsidRPr="00D7249B">
              <w:rPr>
                <w:szCs w:val="24"/>
              </w:rPr>
              <w:t>Скрипун-ткач, Большой осиновый скрипун</w:t>
            </w:r>
          </w:p>
        </w:tc>
        <w:tc>
          <w:tcPr>
            <w:tcW w:w="2552" w:type="dxa"/>
            <w:tcBorders>
              <w:left w:val="single" w:sz="4" w:space="0" w:color="auto"/>
            </w:tcBorders>
          </w:tcPr>
          <w:p w:rsidR="00EC7995" w:rsidRPr="00AF6431" w:rsidRDefault="00EC7995" w:rsidP="00EC7995">
            <w:pPr>
              <w:pStyle w:val="a3"/>
              <w:spacing w:line="240" w:lineRule="auto"/>
              <w:ind w:firstLine="0"/>
              <w:contextualSpacing/>
              <w:jc w:val="center"/>
              <w:rPr>
                <w:szCs w:val="24"/>
              </w:rPr>
            </w:pPr>
            <w:r w:rsidRPr="00AF6431">
              <w:rPr>
                <w:szCs w:val="24"/>
              </w:rPr>
              <w:t xml:space="preserve">Взрослое насекомое </w:t>
            </w:r>
          </w:p>
        </w:tc>
      </w:tr>
    </w:tbl>
    <w:p w:rsidR="00B97741" w:rsidRPr="00BA044C" w:rsidRDefault="00602EE3" w:rsidP="00BA044C">
      <w:pPr>
        <w:pStyle w:val="a3"/>
        <w:ind w:firstLine="709"/>
        <w:contextualSpacing/>
        <w:rPr>
          <w:szCs w:val="24"/>
        </w:rPr>
      </w:pPr>
      <w:r>
        <w:rPr>
          <w:szCs w:val="24"/>
        </w:rPr>
        <w:t xml:space="preserve">Из данных таблицы следует, что некоторые виды входят в различные эколого-трофические группы в зависимости от стадий развития. Большинство видов вред </w:t>
      </w:r>
      <w:r w:rsidR="00EC7995">
        <w:rPr>
          <w:szCs w:val="24"/>
        </w:rPr>
        <w:t>растительным организмам</w:t>
      </w:r>
      <w:r>
        <w:rPr>
          <w:szCs w:val="24"/>
        </w:rPr>
        <w:t xml:space="preserve"> наносят в личиночной стадии, некоторые виды в определённой стадии развития могут и не являться вредителями, например </w:t>
      </w:r>
      <w:r w:rsidR="00EC7995">
        <w:rPr>
          <w:szCs w:val="24"/>
        </w:rPr>
        <w:t>Усачик ошейниковый, Усачик черногузый и Усач-коза в</w:t>
      </w:r>
      <w:r>
        <w:rPr>
          <w:szCs w:val="24"/>
        </w:rPr>
        <w:t xml:space="preserve"> </w:t>
      </w:r>
      <w:r w:rsidR="00EC7995">
        <w:rPr>
          <w:szCs w:val="24"/>
        </w:rPr>
        <w:t xml:space="preserve">личиночной </w:t>
      </w:r>
      <w:r>
        <w:rPr>
          <w:szCs w:val="24"/>
        </w:rPr>
        <w:t>стадии развития.</w:t>
      </w:r>
      <w:r w:rsidR="00EC7995">
        <w:rPr>
          <w:szCs w:val="24"/>
        </w:rPr>
        <w:t xml:space="preserve"> Виды дровосеков</w:t>
      </w:r>
      <w:r w:rsidR="004E44B6">
        <w:rPr>
          <w:szCs w:val="24"/>
        </w:rPr>
        <w:t xml:space="preserve"> во всех стадиях развития являются полезными.</w:t>
      </w:r>
    </w:p>
    <w:p w:rsidR="00461076" w:rsidRPr="001A43F0" w:rsidRDefault="00ED5C4C" w:rsidP="00615AE7">
      <w:pPr>
        <w:pStyle w:val="a3"/>
        <w:ind w:firstLine="0"/>
        <w:contextualSpacing/>
        <w:jc w:val="center"/>
        <w:rPr>
          <w:szCs w:val="24"/>
        </w:rPr>
      </w:pPr>
      <w:r>
        <w:rPr>
          <w:szCs w:val="24"/>
        </w:rPr>
        <w:lastRenderedPageBreak/>
        <w:t>3.4</w:t>
      </w:r>
      <w:r w:rsidR="00461076" w:rsidRPr="001A43F0">
        <w:rPr>
          <w:szCs w:val="24"/>
        </w:rPr>
        <w:t xml:space="preserve">. Экологическая и хозяйственная значимость </w:t>
      </w:r>
      <w:r w:rsidR="001A43F0">
        <w:rPr>
          <w:szCs w:val="24"/>
        </w:rPr>
        <w:t>жуков-усачей</w:t>
      </w:r>
      <w:r w:rsidR="00615AE7">
        <w:rPr>
          <w:szCs w:val="24"/>
        </w:rPr>
        <w:t>.</w:t>
      </w:r>
    </w:p>
    <w:p w:rsidR="00461076" w:rsidRPr="001A43F0" w:rsidRDefault="00461076" w:rsidP="001A43F0">
      <w:pPr>
        <w:pStyle w:val="a3"/>
        <w:ind w:firstLine="709"/>
        <w:contextualSpacing/>
        <w:rPr>
          <w:szCs w:val="24"/>
        </w:rPr>
      </w:pPr>
      <w:r w:rsidRPr="001A43F0">
        <w:rPr>
          <w:szCs w:val="24"/>
        </w:rPr>
        <w:t>Жизнь популяции любого вида насекомого проходит под контролем экосистемы, в которой она существует и с которой соединена множеством связей. Каждый вид в экосистеме занимает определённое местообитание и выполняет определённую работу.</w:t>
      </w:r>
    </w:p>
    <w:p w:rsidR="001A43F0" w:rsidRDefault="00461076" w:rsidP="001A43F0">
      <w:pPr>
        <w:pStyle w:val="a3"/>
        <w:ind w:firstLine="709"/>
        <w:contextualSpacing/>
        <w:rPr>
          <w:szCs w:val="24"/>
        </w:rPr>
      </w:pPr>
      <w:r w:rsidRPr="001A43F0">
        <w:rPr>
          <w:szCs w:val="24"/>
        </w:rPr>
        <w:t>Стации видов ксилофагов всегда характеризуются определённым режимом подпологовой среды, которая отвечает всей сумме факторов, необходимых для жизни популяции данного вида. При этом на разных фазах развития насекомого требования к условиям подпологовой среды могут меняться, что обусловливает динамичность насекомых в лесу, их постоянные перемещения и мозаичность распределения в насаждениях. Знания стациального распределения отдельных видов лесных насекомых даёт возможность их быстро обнаружить, вести постоянные наблюдения за их численностью и управлять ею путём лесохозяйственных мероприя</w:t>
      </w:r>
      <w:r w:rsidR="001A43F0">
        <w:rPr>
          <w:szCs w:val="24"/>
        </w:rPr>
        <w:t>тий, изменяющих среду обитания.</w:t>
      </w:r>
    </w:p>
    <w:p w:rsidR="001A43F0" w:rsidRDefault="001A43F0" w:rsidP="001A43F0">
      <w:pPr>
        <w:pStyle w:val="a3"/>
        <w:ind w:firstLine="709"/>
        <w:contextualSpacing/>
        <w:rPr>
          <w:szCs w:val="24"/>
        </w:rPr>
      </w:pPr>
      <w:r w:rsidRPr="00511FC0">
        <w:rPr>
          <w:szCs w:val="24"/>
        </w:rPr>
        <w:t>Роль усачей в естественных экосистемах заключается в том, что, будучи, консументами первого порядка, они являются неотъемлемыми компонентами цепей питания. В процессе коэволюции организмов, сформировалась трофическая сеть связей между автотрофами и гетеротрофами, в которую усачи включаются на стадиях личинки, куколки и имаго. Поскольку личинки и куколки большинства видов развиваются в такой консервативной среде как древесина, где условия развития не менялись на протяжении десятков и сотен миллионов лет, они являются звеньями в питании птиц и паразитических насекомых-энтомофагов. Имаго включаются в трофическую сеть значительно большего числа консументов второго порядка — это разнообразные птицы, пресмыкающиеся, хищники, мелкие млекопитающие и т. п.</w:t>
      </w:r>
    </w:p>
    <w:p w:rsidR="001A43F0" w:rsidRDefault="001A43F0" w:rsidP="001A43F0">
      <w:pPr>
        <w:pStyle w:val="a3"/>
        <w:ind w:firstLine="709"/>
        <w:contextualSpacing/>
        <w:rPr>
          <w:szCs w:val="24"/>
        </w:rPr>
      </w:pPr>
      <w:r w:rsidRPr="00511FC0">
        <w:rPr>
          <w:b/>
          <w:bCs/>
          <w:szCs w:val="24"/>
        </w:rPr>
        <w:t>Консортивные связи с древесными растениями</w:t>
      </w:r>
      <w:r>
        <w:rPr>
          <w:bCs/>
          <w:szCs w:val="24"/>
        </w:rPr>
        <w:t xml:space="preserve">. </w:t>
      </w:r>
      <w:r w:rsidR="00843C6E">
        <w:rPr>
          <w:szCs w:val="24"/>
        </w:rPr>
        <w:t>Л</w:t>
      </w:r>
      <w:r w:rsidRPr="00511FC0">
        <w:rPr>
          <w:szCs w:val="24"/>
        </w:rPr>
        <w:t>ичинки большинства видов усачей, за редким исключением, развиваются в древесине, являясь утилизаторами погибших хвойных и лиственных пород деревьев. Жуки-усачи</w:t>
      </w:r>
      <w:r w:rsidR="00843C6E">
        <w:rPr>
          <w:szCs w:val="24"/>
        </w:rPr>
        <w:t xml:space="preserve"> </w:t>
      </w:r>
      <w:r w:rsidRPr="00511FC0">
        <w:rPr>
          <w:szCs w:val="24"/>
        </w:rPr>
        <w:t xml:space="preserve">принимают участие в минеральном питании растений, которое выражается в поверхностном поступлении зольных элементов и азота из, экскрементов и стимуляцией деструктивных процессов. </w:t>
      </w:r>
      <w:r w:rsidR="00843C6E">
        <w:rPr>
          <w:szCs w:val="24"/>
        </w:rPr>
        <w:t>У</w:t>
      </w:r>
      <w:r w:rsidRPr="00511FC0">
        <w:rPr>
          <w:szCs w:val="24"/>
        </w:rPr>
        <w:t>сачи вместе с древесными растениями, в древесине кот</w:t>
      </w:r>
      <w:r w:rsidR="00843C6E">
        <w:rPr>
          <w:szCs w:val="24"/>
        </w:rPr>
        <w:t>орых они развиваются, образу</w:t>
      </w:r>
      <w:r w:rsidRPr="00511FC0">
        <w:rPr>
          <w:szCs w:val="24"/>
        </w:rPr>
        <w:t>ют популяционные консорции, где их функциональная роль состоит в освобождении, в процессе деструкции мёртвой органики, элементов, которые будут использованы для формирования живой органической массы детерминанта консорции.</w:t>
      </w:r>
    </w:p>
    <w:p w:rsidR="00010DCC" w:rsidRDefault="001A43F0" w:rsidP="00010DCC">
      <w:pPr>
        <w:pStyle w:val="a3"/>
        <w:ind w:firstLine="709"/>
        <w:contextualSpacing/>
        <w:rPr>
          <w:szCs w:val="24"/>
        </w:rPr>
      </w:pPr>
      <w:r w:rsidRPr="00511FC0">
        <w:rPr>
          <w:b/>
          <w:bCs/>
          <w:szCs w:val="24"/>
        </w:rPr>
        <w:t>Санитарная роль в лесных экосистемах</w:t>
      </w:r>
      <w:r>
        <w:rPr>
          <w:bCs/>
          <w:szCs w:val="24"/>
        </w:rPr>
        <w:t xml:space="preserve">. </w:t>
      </w:r>
      <w:r w:rsidRPr="00511FC0">
        <w:rPr>
          <w:szCs w:val="24"/>
        </w:rPr>
        <w:t xml:space="preserve">В естественных экосистемах, усачи выполняют санитарную роль, элиминируя мёртвую древесину и утилизируя ослабленные конкурентной борьбой за свет, сухостои, поражённые корневым грибком, </w:t>
      </w:r>
      <w:r w:rsidR="007052D0">
        <w:rPr>
          <w:szCs w:val="24"/>
        </w:rPr>
        <w:t xml:space="preserve">различными </w:t>
      </w:r>
      <w:r w:rsidR="007052D0">
        <w:rPr>
          <w:szCs w:val="24"/>
        </w:rPr>
        <w:lastRenderedPageBreak/>
        <w:t>видами трутовиков</w:t>
      </w:r>
      <w:r w:rsidRPr="00511FC0">
        <w:rPr>
          <w:szCs w:val="24"/>
        </w:rPr>
        <w:t>, корневыми гнилями деревья, в определённой мере регулируя распространение этих грибов. Особую роль они сыграют на буреломах и вырубах, где ускоряют разложение мёртвого дерева. Элиминация таких деревьев освобождает место для молодой поросли и способствует восстановлению экосистем.</w:t>
      </w:r>
      <w:r w:rsidR="00010DCC">
        <w:rPr>
          <w:szCs w:val="24"/>
        </w:rPr>
        <w:t xml:space="preserve"> </w:t>
      </w:r>
    </w:p>
    <w:p w:rsidR="001A43F0" w:rsidRPr="00511FC0" w:rsidRDefault="001A43F0" w:rsidP="00010DCC">
      <w:pPr>
        <w:pStyle w:val="a3"/>
        <w:ind w:firstLine="709"/>
        <w:contextualSpacing/>
        <w:rPr>
          <w:szCs w:val="24"/>
        </w:rPr>
      </w:pPr>
      <w:r w:rsidRPr="00511FC0">
        <w:rPr>
          <w:b/>
          <w:bCs/>
          <w:szCs w:val="24"/>
        </w:rPr>
        <w:t xml:space="preserve">Опыление цветковых </w:t>
      </w:r>
      <w:r w:rsidRPr="00010DCC">
        <w:rPr>
          <w:b/>
          <w:bCs/>
          <w:szCs w:val="24"/>
        </w:rPr>
        <w:t>растений</w:t>
      </w:r>
      <w:r w:rsidR="00010DCC">
        <w:rPr>
          <w:bCs/>
          <w:szCs w:val="24"/>
        </w:rPr>
        <w:t xml:space="preserve">. </w:t>
      </w:r>
      <w:r w:rsidRPr="00010DCC">
        <w:rPr>
          <w:szCs w:val="24"/>
        </w:rPr>
        <w:t>Усачи</w:t>
      </w:r>
      <w:r w:rsidRPr="00511FC0">
        <w:rPr>
          <w:szCs w:val="24"/>
        </w:rPr>
        <w:t xml:space="preserve"> также выступают опылителями многих видов цветковых растений, ведь значительная часть этих насекомых характеризуется развитием антофилии. В частности, антофильными являются </w:t>
      </w:r>
      <w:r w:rsidR="007052D0">
        <w:rPr>
          <w:szCs w:val="24"/>
        </w:rPr>
        <w:t>виды</w:t>
      </w:r>
      <w:r w:rsidRPr="00511FC0">
        <w:rPr>
          <w:szCs w:val="24"/>
        </w:rPr>
        <w:t xml:space="preserve"> подсемейства </w:t>
      </w:r>
      <w:r w:rsidR="007052D0" w:rsidRPr="007052D0">
        <w:rPr>
          <w:iCs/>
          <w:szCs w:val="24"/>
        </w:rPr>
        <w:t>Скрипуны</w:t>
      </w:r>
      <w:r w:rsidRPr="007052D0">
        <w:rPr>
          <w:szCs w:val="24"/>
        </w:rPr>
        <w:t>,</w:t>
      </w:r>
      <w:r w:rsidRPr="00511FC0">
        <w:rPr>
          <w:szCs w:val="24"/>
        </w:rPr>
        <w:t xml:space="preserve"> в меньшей степени виды из подсемейства </w:t>
      </w:r>
      <w:r w:rsidR="007052D0" w:rsidRPr="007052D0">
        <w:rPr>
          <w:iCs/>
          <w:szCs w:val="24"/>
        </w:rPr>
        <w:t>Настоящие усачи</w:t>
      </w:r>
      <w:r w:rsidR="007052D0">
        <w:rPr>
          <w:szCs w:val="24"/>
        </w:rPr>
        <w:t>.</w:t>
      </w:r>
      <w:r w:rsidRPr="00511FC0">
        <w:rPr>
          <w:szCs w:val="24"/>
        </w:rPr>
        <w:t xml:space="preserve"> Имаго этих видов часто встречаются на цветах, где в отличие от «классических» опылителей они проводят значительно больше времени, и соответственно эффективность опыления оказывается выше. Также эти виды усачей являются регуляторами численности тех цветочных растений, которые они опыляют. Это связано с тем, что взрослым насекомым для жизнедеятельности и созревание яиц у самок требуется питание пыльцой, при этом жуки часто поедают гинецей и андроцей, уменьшая продукцию семян растений. Как правило, растения, которые опыляются усачами, производят большое количество </w:t>
      </w:r>
      <w:r w:rsidR="007052D0" w:rsidRPr="00511FC0">
        <w:rPr>
          <w:szCs w:val="24"/>
        </w:rPr>
        <w:t>семян,</w:t>
      </w:r>
      <w:r w:rsidRPr="00511FC0">
        <w:rPr>
          <w:szCs w:val="24"/>
        </w:rPr>
        <w:t xml:space="preserve"> и поедание их генеративных органов не оказывает существенного влияние на их репродукцию.</w:t>
      </w:r>
    </w:p>
    <w:p w:rsidR="00461076" w:rsidRDefault="00461076"/>
    <w:p w:rsidR="00461076" w:rsidRPr="00D7249B" w:rsidRDefault="00ED5C4C" w:rsidP="00615AE7">
      <w:pPr>
        <w:pStyle w:val="a3"/>
        <w:ind w:firstLine="0"/>
        <w:contextualSpacing/>
        <w:jc w:val="center"/>
        <w:rPr>
          <w:szCs w:val="24"/>
        </w:rPr>
      </w:pPr>
      <w:r>
        <w:rPr>
          <w:szCs w:val="24"/>
        </w:rPr>
        <w:t>3.5</w:t>
      </w:r>
      <w:r w:rsidR="00461076" w:rsidRPr="00D7249B">
        <w:rPr>
          <w:szCs w:val="24"/>
        </w:rPr>
        <w:t xml:space="preserve">. </w:t>
      </w:r>
      <w:r w:rsidR="00615AE7">
        <w:rPr>
          <w:szCs w:val="24"/>
        </w:rPr>
        <w:t>Динамика численности популяций.</w:t>
      </w:r>
    </w:p>
    <w:p w:rsidR="00461076" w:rsidRPr="00D7249B" w:rsidRDefault="00461076" w:rsidP="00D7249B">
      <w:pPr>
        <w:pStyle w:val="a3"/>
        <w:ind w:firstLine="709"/>
        <w:contextualSpacing/>
        <w:rPr>
          <w:szCs w:val="24"/>
        </w:rPr>
      </w:pPr>
      <w:r w:rsidRPr="00D7249B">
        <w:rPr>
          <w:szCs w:val="24"/>
        </w:rPr>
        <w:t>В экологии насекомых центральное место занимает динамика численности популяций. Плотность определяется числом особей, приходящихся на единицу площади или объёма. Методы определения плотности популяции разнообразны и зависят от экологии особей данного вида и тех биотопов, которые она населяет. Характер распределения особей, составляющих популяцию, в пространстве может быть равномерным, случайным и скученным. Знания типа распределения особей в популяции важно при оценке её плотности методом выборки. В зависимости от года исследований наблюдалась некоторая вариация. Полученные данные мы занесли в сводную таблицу.</w:t>
      </w:r>
    </w:p>
    <w:p w:rsidR="00461076" w:rsidRPr="00D7249B" w:rsidRDefault="00461076" w:rsidP="00D7249B">
      <w:pPr>
        <w:pStyle w:val="a3"/>
        <w:ind w:firstLine="709"/>
        <w:contextualSpacing/>
        <w:rPr>
          <w:szCs w:val="24"/>
        </w:rPr>
      </w:pPr>
      <w:r w:rsidRPr="00D7249B">
        <w:rPr>
          <w:szCs w:val="24"/>
        </w:rPr>
        <w:t xml:space="preserve">                                                                    </w:t>
      </w:r>
      <w:r w:rsidR="00D6763D" w:rsidRPr="00D7249B">
        <w:rPr>
          <w:szCs w:val="24"/>
        </w:rPr>
        <w:t xml:space="preserve">                  </w:t>
      </w:r>
      <w:r w:rsidR="00D7249B">
        <w:rPr>
          <w:szCs w:val="24"/>
        </w:rPr>
        <w:t xml:space="preserve">                 </w:t>
      </w:r>
      <w:r w:rsidR="00D6763D" w:rsidRPr="00D7249B">
        <w:rPr>
          <w:szCs w:val="24"/>
        </w:rPr>
        <w:t xml:space="preserve">       </w:t>
      </w:r>
      <w:r w:rsidR="004E44B6" w:rsidRPr="00D7249B">
        <w:rPr>
          <w:szCs w:val="24"/>
        </w:rPr>
        <w:t>Таблица 2</w:t>
      </w:r>
      <w:r w:rsidRPr="00D7249B">
        <w:rPr>
          <w:szCs w:val="24"/>
        </w:rPr>
        <w:t>.</w:t>
      </w:r>
    </w:p>
    <w:p w:rsidR="00461076" w:rsidRPr="00D7249B" w:rsidRDefault="00D6763D" w:rsidP="00D7249B">
      <w:pPr>
        <w:pStyle w:val="a3"/>
        <w:ind w:firstLine="709"/>
        <w:contextualSpacing/>
        <w:rPr>
          <w:szCs w:val="24"/>
        </w:rPr>
      </w:pPr>
      <w:r w:rsidRPr="00D7249B">
        <w:rPr>
          <w:szCs w:val="24"/>
        </w:rPr>
        <w:t>К</w:t>
      </w:r>
      <w:r w:rsidR="00461076" w:rsidRPr="00D7249B">
        <w:rPr>
          <w:szCs w:val="24"/>
        </w:rPr>
        <w:t>олебания численности стволовых насекомых, их вредоносность и частота встречаемости.</w:t>
      </w:r>
    </w:p>
    <w:tbl>
      <w:tblPr>
        <w:tblW w:w="947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567"/>
        <w:gridCol w:w="851"/>
        <w:gridCol w:w="992"/>
        <w:gridCol w:w="567"/>
        <w:gridCol w:w="851"/>
        <w:gridCol w:w="992"/>
        <w:gridCol w:w="567"/>
        <w:gridCol w:w="850"/>
        <w:gridCol w:w="993"/>
      </w:tblGrid>
      <w:tr w:rsidR="006573FA" w:rsidRPr="00D7249B" w:rsidTr="00606792">
        <w:trPr>
          <w:trHeight w:val="232"/>
        </w:trPr>
        <w:tc>
          <w:tcPr>
            <w:tcW w:w="2244" w:type="dxa"/>
            <w:vMerge w:val="restart"/>
          </w:tcPr>
          <w:p w:rsidR="006573FA" w:rsidRPr="00D7249B" w:rsidRDefault="006573FA" w:rsidP="00260C0A">
            <w:pPr>
              <w:pStyle w:val="a3"/>
              <w:spacing w:line="240" w:lineRule="auto"/>
              <w:ind w:firstLine="0"/>
              <w:contextualSpacing/>
              <w:jc w:val="center"/>
              <w:rPr>
                <w:szCs w:val="24"/>
              </w:rPr>
            </w:pPr>
            <w:r w:rsidRPr="00D7249B">
              <w:rPr>
                <w:szCs w:val="24"/>
              </w:rPr>
              <w:t>Подсемейства и виды насекомых</w:t>
            </w:r>
          </w:p>
        </w:tc>
        <w:tc>
          <w:tcPr>
            <w:tcW w:w="2410" w:type="dxa"/>
            <w:gridSpan w:val="3"/>
          </w:tcPr>
          <w:p w:rsidR="006573FA" w:rsidRPr="00D7249B" w:rsidRDefault="006573FA" w:rsidP="00260C0A">
            <w:pPr>
              <w:pStyle w:val="a3"/>
              <w:spacing w:line="240" w:lineRule="auto"/>
              <w:ind w:firstLine="0"/>
              <w:contextualSpacing/>
              <w:jc w:val="center"/>
              <w:rPr>
                <w:szCs w:val="24"/>
              </w:rPr>
            </w:pPr>
            <w:r w:rsidRPr="00D7249B">
              <w:rPr>
                <w:szCs w:val="24"/>
              </w:rPr>
              <w:t>2016 год</w:t>
            </w:r>
          </w:p>
        </w:tc>
        <w:tc>
          <w:tcPr>
            <w:tcW w:w="2410" w:type="dxa"/>
            <w:gridSpan w:val="3"/>
          </w:tcPr>
          <w:p w:rsidR="006573FA" w:rsidRPr="00D7249B" w:rsidRDefault="006573FA" w:rsidP="00260C0A">
            <w:pPr>
              <w:pStyle w:val="a3"/>
              <w:spacing w:line="240" w:lineRule="auto"/>
              <w:ind w:firstLine="0"/>
              <w:contextualSpacing/>
              <w:jc w:val="center"/>
              <w:rPr>
                <w:szCs w:val="24"/>
              </w:rPr>
            </w:pPr>
            <w:r w:rsidRPr="00D7249B">
              <w:rPr>
                <w:szCs w:val="24"/>
              </w:rPr>
              <w:t>2017 год</w:t>
            </w:r>
          </w:p>
        </w:tc>
        <w:tc>
          <w:tcPr>
            <w:tcW w:w="2410" w:type="dxa"/>
            <w:gridSpan w:val="3"/>
          </w:tcPr>
          <w:p w:rsidR="006573FA" w:rsidRPr="00D7249B" w:rsidRDefault="00606792" w:rsidP="006573FA">
            <w:pPr>
              <w:pStyle w:val="a3"/>
              <w:spacing w:line="240" w:lineRule="auto"/>
              <w:ind w:firstLine="0"/>
              <w:contextualSpacing/>
              <w:jc w:val="center"/>
              <w:rPr>
                <w:szCs w:val="24"/>
              </w:rPr>
            </w:pPr>
            <w:r>
              <w:rPr>
                <w:szCs w:val="24"/>
              </w:rPr>
              <w:t>2018 год</w:t>
            </w:r>
          </w:p>
        </w:tc>
      </w:tr>
      <w:tr w:rsidR="00606792" w:rsidRPr="00D7249B" w:rsidTr="00606792">
        <w:trPr>
          <w:trHeight w:val="234"/>
        </w:trPr>
        <w:tc>
          <w:tcPr>
            <w:tcW w:w="2244" w:type="dxa"/>
            <w:vMerge/>
          </w:tcPr>
          <w:p w:rsidR="00606792" w:rsidRPr="00D7249B" w:rsidRDefault="00606792" w:rsidP="00260C0A">
            <w:pPr>
              <w:pStyle w:val="a3"/>
              <w:spacing w:line="240" w:lineRule="auto"/>
              <w:ind w:left="-24" w:firstLine="709"/>
              <w:contextualSpacing/>
              <w:jc w:val="center"/>
              <w:rPr>
                <w:szCs w:val="24"/>
              </w:rPr>
            </w:pPr>
          </w:p>
        </w:tc>
        <w:tc>
          <w:tcPr>
            <w:tcW w:w="567" w:type="dxa"/>
          </w:tcPr>
          <w:p w:rsidR="00606792" w:rsidRPr="00D7249B" w:rsidRDefault="00606792" w:rsidP="00260C0A">
            <w:pPr>
              <w:pStyle w:val="a3"/>
              <w:spacing w:line="240" w:lineRule="auto"/>
              <w:ind w:firstLine="0"/>
              <w:contextualSpacing/>
              <w:jc w:val="center"/>
              <w:rPr>
                <w:szCs w:val="24"/>
              </w:rPr>
            </w:pPr>
            <w:r>
              <w:rPr>
                <w:szCs w:val="24"/>
              </w:rPr>
              <w:t>N%</w:t>
            </w:r>
          </w:p>
        </w:tc>
        <w:tc>
          <w:tcPr>
            <w:tcW w:w="851" w:type="dxa"/>
          </w:tcPr>
          <w:p w:rsidR="00606792" w:rsidRPr="00D7249B" w:rsidRDefault="00CB0429" w:rsidP="00260C0A">
            <w:pPr>
              <w:pStyle w:val="a3"/>
              <w:spacing w:line="240" w:lineRule="auto"/>
              <w:ind w:firstLine="0"/>
              <w:contextualSpacing/>
              <w:jc w:val="center"/>
              <w:rPr>
                <w:szCs w:val="24"/>
              </w:rPr>
            </w:pPr>
            <w:r>
              <w:rPr>
                <w:szCs w:val="24"/>
              </w:rPr>
              <w:t>в</w:t>
            </w:r>
            <w:r w:rsidR="00606792" w:rsidRPr="00D7249B">
              <w:rPr>
                <w:szCs w:val="24"/>
              </w:rPr>
              <w:t>редо</w:t>
            </w:r>
            <w:r w:rsidR="00606792">
              <w:rPr>
                <w:szCs w:val="24"/>
              </w:rPr>
              <w:t>-</w:t>
            </w:r>
            <w:r w:rsidR="00606792" w:rsidRPr="00D7249B">
              <w:rPr>
                <w:szCs w:val="24"/>
              </w:rPr>
              <w:t>нос-ность*</w:t>
            </w:r>
          </w:p>
        </w:tc>
        <w:tc>
          <w:tcPr>
            <w:tcW w:w="992" w:type="dxa"/>
          </w:tcPr>
          <w:p w:rsidR="00606792" w:rsidRPr="00D7249B" w:rsidRDefault="00606792" w:rsidP="00606792">
            <w:pPr>
              <w:pStyle w:val="a3"/>
              <w:spacing w:line="240" w:lineRule="auto"/>
              <w:ind w:firstLine="0"/>
              <w:contextualSpacing/>
              <w:jc w:val="center"/>
              <w:rPr>
                <w:szCs w:val="24"/>
              </w:rPr>
            </w:pPr>
            <w:r>
              <w:rPr>
                <w:szCs w:val="24"/>
              </w:rPr>
              <w:t>частота встр. в балл.</w:t>
            </w:r>
            <w:r w:rsidRPr="00D7249B">
              <w:rPr>
                <w:szCs w:val="24"/>
              </w:rPr>
              <w:t>**</w:t>
            </w:r>
          </w:p>
        </w:tc>
        <w:tc>
          <w:tcPr>
            <w:tcW w:w="567" w:type="dxa"/>
          </w:tcPr>
          <w:p w:rsidR="00606792" w:rsidRPr="00D7249B" w:rsidRDefault="00606792" w:rsidP="00260C0A">
            <w:pPr>
              <w:pStyle w:val="a3"/>
              <w:spacing w:line="240" w:lineRule="auto"/>
              <w:ind w:firstLine="0"/>
              <w:contextualSpacing/>
              <w:jc w:val="center"/>
              <w:rPr>
                <w:szCs w:val="24"/>
              </w:rPr>
            </w:pPr>
            <w:r>
              <w:rPr>
                <w:szCs w:val="24"/>
              </w:rPr>
              <w:t>N%</w:t>
            </w:r>
          </w:p>
        </w:tc>
        <w:tc>
          <w:tcPr>
            <w:tcW w:w="851" w:type="dxa"/>
          </w:tcPr>
          <w:p w:rsidR="00606792" w:rsidRPr="00D7249B" w:rsidRDefault="00CB0429" w:rsidP="00606792">
            <w:pPr>
              <w:pStyle w:val="a3"/>
              <w:spacing w:line="240" w:lineRule="auto"/>
              <w:ind w:firstLine="0"/>
              <w:contextualSpacing/>
              <w:jc w:val="center"/>
              <w:rPr>
                <w:szCs w:val="24"/>
              </w:rPr>
            </w:pPr>
            <w:r>
              <w:rPr>
                <w:szCs w:val="24"/>
              </w:rPr>
              <w:t>в</w:t>
            </w:r>
            <w:r w:rsidR="00606792" w:rsidRPr="00D7249B">
              <w:rPr>
                <w:szCs w:val="24"/>
              </w:rPr>
              <w:t>редо</w:t>
            </w:r>
            <w:r w:rsidR="00606792">
              <w:rPr>
                <w:szCs w:val="24"/>
              </w:rPr>
              <w:t>-но</w:t>
            </w:r>
            <w:r w:rsidR="00606792" w:rsidRPr="00D7249B">
              <w:rPr>
                <w:szCs w:val="24"/>
              </w:rPr>
              <w:t>с</w:t>
            </w:r>
            <w:r w:rsidR="00606792">
              <w:rPr>
                <w:szCs w:val="24"/>
              </w:rPr>
              <w:t>-</w:t>
            </w:r>
            <w:r w:rsidR="00606792" w:rsidRPr="00D7249B">
              <w:rPr>
                <w:szCs w:val="24"/>
              </w:rPr>
              <w:t>ность*</w:t>
            </w:r>
          </w:p>
        </w:tc>
        <w:tc>
          <w:tcPr>
            <w:tcW w:w="992" w:type="dxa"/>
          </w:tcPr>
          <w:p w:rsidR="00606792" w:rsidRPr="00D7249B" w:rsidRDefault="00606792" w:rsidP="00606792">
            <w:pPr>
              <w:pStyle w:val="a3"/>
              <w:spacing w:line="240" w:lineRule="auto"/>
              <w:ind w:firstLine="0"/>
              <w:contextualSpacing/>
              <w:jc w:val="center"/>
              <w:rPr>
                <w:szCs w:val="24"/>
              </w:rPr>
            </w:pPr>
            <w:r>
              <w:rPr>
                <w:szCs w:val="24"/>
              </w:rPr>
              <w:t>частота встр. в балл.</w:t>
            </w:r>
            <w:r w:rsidRPr="00D7249B">
              <w:rPr>
                <w:szCs w:val="24"/>
              </w:rPr>
              <w:t>**</w:t>
            </w:r>
          </w:p>
        </w:tc>
        <w:tc>
          <w:tcPr>
            <w:tcW w:w="567" w:type="dxa"/>
          </w:tcPr>
          <w:p w:rsidR="00606792" w:rsidRPr="00D7249B" w:rsidRDefault="00606792" w:rsidP="00260C0A">
            <w:pPr>
              <w:pStyle w:val="a3"/>
              <w:spacing w:line="240" w:lineRule="auto"/>
              <w:ind w:firstLine="0"/>
              <w:contextualSpacing/>
              <w:jc w:val="center"/>
              <w:rPr>
                <w:szCs w:val="24"/>
              </w:rPr>
            </w:pPr>
            <w:r>
              <w:rPr>
                <w:szCs w:val="24"/>
              </w:rPr>
              <w:t>N%</w:t>
            </w:r>
          </w:p>
        </w:tc>
        <w:tc>
          <w:tcPr>
            <w:tcW w:w="850" w:type="dxa"/>
          </w:tcPr>
          <w:p w:rsidR="00606792" w:rsidRPr="00D7249B" w:rsidRDefault="00CB0429" w:rsidP="00260C0A">
            <w:pPr>
              <w:pStyle w:val="a3"/>
              <w:spacing w:line="240" w:lineRule="auto"/>
              <w:ind w:firstLine="0"/>
              <w:contextualSpacing/>
              <w:jc w:val="center"/>
              <w:rPr>
                <w:szCs w:val="24"/>
              </w:rPr>
            </w:pPr>
            <w:r>
              <w:rPr>
                <w:szCs w:val="24"/>
              </w:rPr>
              <w:t>в</w:t>
            </w:r>
            <w:r w:rsidR="00606792" w:rsidRPr="00D7249B">
              <w:rPr>
                <w:szCs w:val="24"/>
              </w:rPr>
              <w:t>редо</w:t>
            </w:r>
            <w:r w:rsidR="00606792">
              <w:rPr>
                <w:szCs w:val="24"/>
              </w:rPr>
              <w:t>-но</w:t>
            </w:r>
            <w:r w:rsidR="00606792" w:rsidRPr="00D7249B">
              <w:rPr>
                <w:szCs w:val="24"/>
              </w:rPr>
              <w:t>с</w:t>
            </w:r>
            <w:r w:rsidR="00606792">
              <w:rPr>
                <w:szCs w:val="24"/>
              </w:rPr>
              <w:t>-</w:t>
            </w:r>
            <w:r w:rsidR="00606792" w:rsidRPr="00D7249B">
              <w:rPr>
                <w:szCs w:val="24"/>
              </w:rPr>
              <w:t>ность*</w:t>
            </w:r>
          </w:p>
        </w:tc>
        <w:tc>
          <w:tcPr>
            <w:tcW w:w="993" w:type="dxa"/>
          </w:tcPr>
          <w:p w:rsidR="00606792" w:rsidRPr="00D7249B" w:rsidRDefault="00606792" w:rsidP="00260C0A">
            <w:pPr>
              <w:pStyle w:val="a3"/>
              <w:spacing w:line="240" w:lineRule="auto"/>
              <w:ind w:firstLine="0"/>
              <w:contextualSpacing/>
              <w:jc w:val="center"/>
              <w:rPr>
                <w:szCs w:val="24"/>
              </w:rPr>
            </w:pPr>
            <w:r>
              <w:rPr>
                <w:szCs w:val="24"/>
              </w:rPr>
              <w:t>частота встр. в балл.</w:t>
            </w:r>
            <w:r w:rsidRPr="00D7249B">
              <w:rPr>
                <w:szCs w:val="24"/>
              </w:rPr>
              <w:t>**</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rPr>
                <w:b/>
                <w:i/>
                <w:szCs w:val="24"/>
              </w:rPr>
            </w:pPr>
            <w:r w:rsidRPr="00D7249B">
              <w:rPr>
                <w:b/>
                <w:i/>
                <w:szCs w:val="24"/>
              </w:rPr>
              <w:t>Дровосеки:</w:t>
            </w: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2</w:t>
            </w:r>
          </w:p>
        </w:tc>
        <w:tc>
          <w:tcPr>
            <w:tcW w:w="851" w:type="dxa"/>
          </w:tcPr>
          <w:p w:rsidR="00606792" w:rsidRPr="00D7249B" w:rsidRDefault="00606792" w:rsidP="00260C0A">
            <w:pPr>
              <w:pStyle w:val="a3"/>
              <w:spacing w:line="240" w:lineRule="auto"/>
              <w:ind w:firstLine="0"/>
              <w:contextualSpacing/>
              <w:jc w:val="center"/>
              <w:rPr>
                <w:b/>
                <w:i/>
                <w:szCs w:val="24"/>
              </w:rPr>
            </w:pPr>
          </w:p>
        </w:tc>
        <w:tc>
          <w:tcPr>
            <w:tcW w:w="992" w:type="dxa"/>
          </w:tcPr>
          <w:p w:rsidR="00606792" w:rsidRPr="00D7249B" w:rsidRDefault="00606792" w:rsidP="00260C0A">
            <w:pPr>
              <w:pStyle w:val="a3"/>
              <w:spacing w:line="240" w:lineRule="auto"/>
              <w:ind w:firstLine="0"/>
              <w:contextualSpacing/>
              <w:jc w:val="center"/>
              <w:rPr>
                <w:b/>
                <w:i/>
                <w:szCs w:val="24"/>
              </w:rPr>
            </w:pP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3</w:t>
            </w:r>
          </w:p>
        </w:tc>
        <w:tc>
          <w:tcPr>
            <w:tcW w:w="851" w:type="dxa"/>
          </w:tcPr>
          <w:p w:rsidR="00606792" w:rsidRPr="00D7249B" w:rsidRDefault="00606792" w:rsidP="00260C0A">
            <w:pPr>
              <w:pStyle w:val="a3"/>
              <w:spacing w:line="240" w:lineRule="auto"/>
              <w:ind w:firstLine="0"/>
              <w:contextualSpacing/>
              <w:jc w:val="center"/>
              <w:rPr>
                <w:i/>
                <w:szCs w:val="24"/>
              </w:rPr>
            </w:pPr>
          </w:p>
        </w:tc>
        <w:tc>
          <w:tcPr>
            <w:tcW w:w="992" w:type="dxa"/>
          </w:tcPr>
          <w:p w:rsidR="00606792" w:rsidRPr="00D7249B" w:rsidRDefault="00606792" w:rsidP="00260C0A">
            <w:pPr>
              <w:pStyle w:val="a3"/>
              <w:spacing w:line="240" w:lineRule="auto"/>
              <w:ind w:firstLine="0"/>
              <w:contextualSpacing/>
              <w:jc w:val="center"/>
              <w:rPr>
                <w:szCs w:val="24"/>
              </w:rPr>
            </w:pPr>
          </w:p>
        </w:tc>
        <w:tc>
          <w:tcPr>
            <w:tcW w:w="567" w:type="dxa"/>
          </w:tcPr>
          <w:p w:rsidR="00606792" w:rsidRPr="001245EC" w:rsidRDefault="001245EC" w:rsidP="00260C0A">
            <w:pPr>
              <w:pStyle w:val="a3"/>
              <w:spacing w:line="240" w:lineRule="auto"/>
              <w:ind w:firstLine="0"/>
              <w:contextualSpacing/>
              <w:jc w:val="center"/>
              <w:rPr>
                <w:b/>
                <w:i/>
                <w:szCs w:val="24"/>
              </w:rPr>
            </w:pPr>
            <w:r w:rsidRPr="001245EC">
              <w:rPr>
                <w:b/>
                <w:i/>
                <w:szCs w:val="24"/>
              </w:rPr>
              <w:t>2</w:t>
            </w:r>
          </w:p>
        </w:tc>
        <w:tc>
          <w:tcPr>
            <w:tcW w:w="850" w:type="dxa"/>
          </w:tcPr>
          <w:p w:rsidR="00606792" w:rsidRPr="00D7249B" w:rsidRDefault="00606792" w:rsidP="00260C0A">
            <w:pPr>
              <w:pStyle w:val="a3"/>
              <w:spacing w:line="240" w:lineRule="auto"/>
              <w:ind w:firstLine="0"/>
              <w:contextualSpacing/>
              <w:jc w:val="center"/>
              <w:rPr>
                <w:szCs w:val="24"/>
              </w:rPr>
            </w:pPr>
          </w:p>
        </w:tc>
        <w:tc>
          <w:tcPr>
            <w:tcW w:w="993" w:type="dxa"/>
          </w:tcPr>
          <w:p w:rsidR="00606792" w:rsidRPr="00D7249B" w:rsidRDefault="00606792" w:rsidP="00260C0A">
            <w:pPr>
              <w:pStyle w:val="a3"/>
              <w:spacing w:line="240" w:lineRule="auto"/>
              <w:ind w:firstLine="0"/>
              <w:contextualSpacing/>
              <w:jc w:val="center"/>
              <w:rPr>
                <w:szCs w:val="24"/>
              </w:rPr>
            </w:pP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1. Дровосек-дубильщик</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П</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4</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П</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4</w:t>
            </w:r>
          </w:p>
        </w:tc>
        <w:tc>
          <w:tcPr>
            <w:tcW w:w="567" w:type="dxa"/>
          </w:tcPr>
          <w:p w:rsidR="00606792" w:rsidRPr="00D7249B" w:rsidRDefault="001245EC" w:rsidP="006573FA">
            <w:pPr>
              <w:pStyle w:val="a3"/>
              <w:spacing w:line="240" w:lineRule="auto"/>
              <w:ind w:firstLine="0"/>
              <w:contextualSpacing/>
              <w:jc w:val="center"/>
              <w:rPr>
                <w:szCs w:val="24"/>
              </w:rPr>
            </w:pPr>
            <w:r>
              <w:rPr>
                <w:szCs w:val="24"/>
              </w:rPr>
              <w:t>1</w:t>
            </w:r>
          </w:p>
        </w:tc>
        <w:tc>
          <w:tcPr>
            <w:tcW w:w="850" w:type="dxa"/>
          </w:tcPr>
          <w:p w:rsidR="00606792" w:rsidRPr="00D7249B" w:rsidRDefault="001245EC" w:rsidP="006573FA">
            <w:pPr>
              <w:pStyle w:val="a3"/>
              <w:spacing w:line="240" w:lineRule="auto"/>
              <w:ind w:firstLine="0"/>
              <w:contextualSpacing/>
              <w:jc w:val="center"/>
              <w:rPr>
                <w:szCs w:val="24"/>
              </w:rPr>
            </w:pPr>
            <w:r>
              <w:rPr>
                <w:szCs w:val="24"/>
              </w:rPr>
              <w:t>П</w:t>
            </w:r>
          </w:p>
        </w:tc>
        <w:tc>
          <w:tcPr>
            <w:tcW w:w="993" w:type="dxa"/>
          </w:tcPr>
          <w:p w:rsidR="00606792" w:rsidRPr="00D7249B" w:rsidRDefault="001245EC" w:rsidP="006573FA">
            <w:pPr>
              <w:pStyle w:val="a3"/>
              <w:spacing w:line="240" w:lineRule="auto"/>
              <w:ind w:firstLine="0"/>
              <w:contextualSpacing/>
              <w:jc w:val="center"/>
              <w:rPr>
                <w:szCs w:val="24"/>
              </w:rPr>
            </w:pPr>
            <w:r>
              <w:rPr>
                <w:szCs w:val="24"/>
              </w:rPr>
              <w:t>4</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lastRenderedPageBreak/>
              <w:t>2. Дровосек-кожевник</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П</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4</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П</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1245EC" w:rsidP="006573FA">
            <w:pPr>
              <w:pStyle w:val="a3"/>
              <w:spacing w:line="240" w:lineRule="auto"/>
              <w:ind w:firstLine="0"/>
              <w:contextualSpacing/>
              <w:jc w:val="center"/>
              <w:rPr>
                <w:szCs w:val="24"/>
              </w:rPr>
            </w:pPr>
            <w:r>
              <w:rPr>
                <w:szCs w:val="24"/>
              </w:rPr>
              <w:t>1</w:t>
            </w:r>
          </w:p>
        </w:tc>
        <w:tc>
          <w:tcPr>
            <w:tcW w:w="850" w:type="dxa"/>
          </w:tcPr>
          <w:p w:rsidR="00606792" w:rsidRPr="00D7249B" w:rsidRDefault="001245EC" w:rsidP="006573FA">
            <w:pPr>
              <w:pStyle w:val="a3"/>
              <w:spacing w:line="240" w:lineRule="auto"/>
              <w:ind w:firstLine="0"/>
              <w:contextualSpacing/>
              <w:jc w:val="center"/>
              <w:rPr>
                <w:szCs w:val="24"/>
              </w:rPr>
            </w:pPr>
            <w:r>
              <w:rPr>
                <w:szCs w:val="24"/>
              </w:rPr>
              <w:t>П</w:t>
            </w:r>
          </w:p>
        </w:tc>
        <w:tc>
          <w:tcPr>
            <w:tcW w:w="993" w:type="dxa"/>
          </w:tcPr>
          <w:p w:rsidR="00606792" w:rsidRPr="00D7249B" w:rsidRDefault="001245EC" w:rsidP="006573FA">
            <w:pPr>
              <w:pStyle w:val="a3"/>
              <w:spacing w:line="240" w:lineRule="auto"/>
              <w:ind w:firstLine="0"/>
              <w:contextualSpacing/>
              <w:jc w:val="center"/>
              <w:rPr>
                <w:szCs w:val="24"/>
              </w:rPr>
            </w:pPr>
            <w:r>
              <w:rPr>
                <w:szCs w:val="24"/>
              </w:rPr>
              <w:t>4</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b/>
                <w:i/>
                <w:szCs w:val="24"/>
              </w:rPr>
            </w:pPr>
            <w:r w:rsidRPr="00D7249B">
              <w:rPr>
                <w:b/>
                <w:i/>
                <w:szCs w:val="24"/>
              </w:rPr>
              <w:t>Усачики:</w:t>
            </w: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4</w:t>
            </w:r>
          </w:p>
        </w:tc>
        <w:tc>
          <w:tcPr>
            <w:tcW w:w="851" w:type="dxa"/>
          </w:tcPr>
          <w:p w:rsidR="00606792" w:rsidRPr="00D7249B" w:rsidRDefault="00606792" w:rsidP="00260C0A">
            <w:pPr>
              <w:pStyle w:val="a3"/>
              <w:spacing w:line="240" w:lineRule="auto"/>
              <w:ind w:firstLine="0"/>
              <w:contextualSpacing/>
              <w:jc w:val="center"/>
              <w:rPr>
                <w:b/>
                <w:i/>
                <w:szCs w:val="24"/>
              </w:rPr>
            </w:pPr>
          </w:p>
        </w:tc>
        <w:tc>
          <w:tcPr>
            <w:tcW w:w="992" w:type="dxa"/>
          </w:tcPr>
          <w:p w:rsidR="00606792" w:rsidRPr="00D7249B" w:rsidRDefault="00606792" w:rsidP="00260C0A">
            <w:pPr>
              <w:pStyle w:val="a3"/>
              <w:spacing w:line="240" w:lineRule="auto"/>
              <w:ind w:firstLine="0"/>
              <w:contextualSpacing/>
              <w:jc w:val="center"/>
              <w:rPr>
                <w:b/>
                <w:i/>
                <w:szCs w:val="24"/>
              </w:rPr>
            </w:pP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4</w:t>
            </w:r>
          </w:p>
        </w:tc>
        <w:tc>
          <w:tcPr>
            <w:tcW w:w="851" w:type="dxa"/>
          </w:tcPr>
          <w:p w:rsidR="00606792" w:rsidRPr="00D7249B" w:rsidRDefault="00606792" w:rsidP="00260C0A">
            <w:pPr>
              <w:pStyle w:val="a3"/>
              <w:spacing w:line="240" w:lineRule="auto"/>
              <w:ind w:firstLine="0"/>
              <w:contextualSpacing/>
              <w:jc w:val="center"/>
              <w:rPr>
                <w:i/>
                <w:szCs w:val="24"/>
              </w:rPr>
            </w:pPr>
          </w:p>
        </w:tc>
        <w:tc>
          <w:tcPr>
            <w:tcW w:w="992" w:type="dxa"/>
          </w:tcPr>
          <w:p w:rsidR="00606792" w:rsidRPr="00D7249B" w:rsidRDefault="00606792" w:rsidP="00260C0A">
            <w:pPr>
              <w:pStyle w:val="a3"/>
              <w:spacing w:line="240" w:lineRule="auto"/>
              <w:ind w:firstLine="0"/>
              <w:contextualSpacing/>
              <w:jc w:val="center"/>
              <w:rPr>
                <w:szCs w:val="24"/>
              </w:rPr>
            </w:pPr>
          </w:p>
        </w:tc>
        <w:tc>
          <w:tcPr>
            <w:tcW w:w="567" w:type="dxa"/>
          </w:tcPr>
          <w:p w:rsidR="00606792" w:rsidRPr="001245EC" w:rsidRDefault="001245EC" w:rsidP="00260C0A">
            <w:pPr>
              <w:pStyle w:val="a3"/>
              <w:spacing w:line="240" w:lineRule="auto"/>
              <w:ind w:firstLine="0"/>
              <w:contextualSpacing/>
              <w:jc w:val="center"/>
              <w:rPr>
                <w:b/>
                <w:i/>
                <w:szCs w:val="24"/>
              </w:rPr>
            </w:pPr>
            <w:r>
              <w:rPr>
                <w:b/>
                <w:i/>
                <w:szCs w:val="24"/>
              </w:rPr>
              <w:t>3</w:t>
            </w:r>
          </w:p>
        </w:tc>
        <w:tc>
          <w:tcPr>
            <w:tcW w:w="850" w:type="dxa"/>
          </w:tcPr>
          <w:p w:rsidR="00606792" w:rsidRPr="00D7249B" w:rsidRDefault="00606792" w:rsidP="00260C0A">
            <w:pPr>
              <w:pStyle w:val="a3"/>
              <w:spacing w:line="240" w:lineRule="auto"/>
              <w:ind w:firstLine="0"/>
              <w:contextualSpacing/>
              <w:jc w:val="center"/>
              <w:rPr>
                <w:szCs w:val="24"/>
              </w:rPr>
            </w:pPr>
          </w:p>
        </w:tc>
        <w:tc>
          <w:tcPr>
            <w:tcW w:w="993" w:type="dxa"/>
          </w:tcPr>
          <w:p w:rsidR="00606792" w:rsidRPr="00D7249B" w:rsidRDefault="00606792" w:rsidP="00260C0A">
            <w:pPr>
              <w:pStyle w:val="a3"/>
              <w:spacing w:line="240" w:lineRule="auto"/>
              <w:ind w:firstLine="0"/>
              <w:contextualSpacing/>
              <w:jc w:val="center"/>
              <w:rPr>
                <w:szCs w:val="24"/>
              </w:rPr>
            </w:pP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3. Усачик ошейниковый</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4</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Ф/Н</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Ф/Н</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1245EC" w:rsidP="006573FA">
            <w:pPr>
              <w:pStyle w:val="a3"/>
              <w:spacing w:line="240" w:lineRule="auto"/>
              <w:ind w:firstLine="0"/>
              <w:contextualSpacing/>
              <w:jc w:val="center"/>
              <w:rPr>
                <w:szCs w:val="24"/>
              </w:rPr>
            </w:pPr>
            <w:r>
              <w:rPr>
                <w:szCs w:val="24"/>
              </w:rPr>
              <w:t>3</w:t>
            </w:r>
          </w:p>
        </w:tc>
        <w:tc>
          <w:tcPr>
            <w:tcW w:w="850" w:type="dxa"/>
          </w:tcPr>
          <w:p w:rsidR="00606792" w:rsidRPr="00D7249B" w:rsidRDefault="001245EC" w:rsidP="006573FA">
            <w:pPr>
              <w:pStyle w:val="a3"/>
              <w:spacing w:line="240" w:lineRule="auto"/>
              <w:ind w:firstLine="0"/>
              <w:contextualSpacing/>
              <w:jc w:val="center"/>
              <w:rPr>
                <w:szCs w:val="24"/>
              </w:rPr>
            </w:pPr>
            <w:r>
              <w:rPr>
                <w:szCs w:val="24"/>
              </w:rPr>
              <w:t>Ф/Н</w:t>
            </w:r>
          </w:p>
        </w:tc>
        <w:tc>
          <w:tcPr>
            <w:tcW w:w="993" w:type="dxa"/>
          </w:tcPr>
          <w:p w:rsidR="00606792" w:rsidRPr="00D7249B" w:rsidRDefault="001245EC" w:rsidP="006573FA">
            <w:pPr>
              <w:pStyle w:val="a3"/>
              <w:spacing w:line="240" w:lineRule="auto"/>
              <w:ind w:firstLine="0"/>
              <w:contextualSpacing/>
              <w:jc w:val="center"/>
              <w:rPr>
                <w:szCs w:val="24"/>
              </w:rPr>
            </w:pPr>
            <w:r>
              <w:rPr>
                <w:szCs w:val="24"/>
              </w:rPr>
              <w:t>3</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4. Усачик черногузый</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Ф/П</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4</w:t>
            </w:r>
          </w:p>
        </w:tc>
        <w:tc>
          <w:tcPr>
            <w:tcW w:w="567" w:type="dxa"/>
          </w:tcPr>
          <w:p w:rsidR="00606792" w:rsidRPr="00D7249B" w:rsidRDefault="001245EC" w:rsidP="006573FA">
            <w:pPr>
              <w:pStyle w:val="a3"/>
              <w:spacing w:line="240" w:lineRule="auto"/>
              <w:ind w:firstLine="0"/>
              <w:contextualSpacing/>
              <w:jc w:val="center"/>
              <w:rPr>
                <w:szCs w:val="24"/>
              </w:rPr>
            </w:pPr>
            <w:r>
              <w:rPr>
                <w:szCs w:val="24"/>
              </w:rPr>
              <w:t>-</w:t>
            </w:r>
          </w:p>
        </w:tc>
        <w:tc>
          <w:tcPr>
            <w:tcW w:w="850" w:type="dxa"/>
          </w:tcPr>
          <w:p w:rsidR="00606792" w:rsidRPr="00D7249B" w:rsidRDefault="001245EC" w:rsidP="006573FA">
            <w:pPr>
              <w:pStyle w:val="a3"/>
              <w:spacing w:line="240" w:lineRule="auto"/>
              <w:ind w:firstLine="0"/>
              <w:contextualSpacing/>
              <w:jc w:val="center"/>
              <w:rPr>
                <w:szCs w:val="24"/>
              </w:rPr>
            </w:pPr>
            <w:r>
              <w:rPr>
                <w:szCs w:val="24"/>
              </w:rPr>
              <w:t>-</w:t>
            </w:r>
          </w:p>
        </w:tc>
        <w:tc>
          <w:tcPr>
            <w:tcW w:w="993" w:type="dxa"/>
          </w:tcPr>
          <w:p w:rsidR="00606792" w:rsidRPr="00D7249B" w:rsidRDefault="001245EC" w:rsidP="006573FA">
            <w:pPr>
              <w:pStyle w:val="a3"/>
              <w:spacing w:line="240" w:lineRule="auto"/>
              <w:ind w:firstLine="0"/>
              <w:contextualSpacing/>
              <w:jc w:val="center"/>
              <w:rPr>
                <w:szCs w:val="24"/>
              </w:rPr>
            </w:pPr>
            <w:r>
              <w:rPr>
                <w:szCs w:val="24"/>
              </w:rPr>
              <w:t>-</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b/>
                <w:i/>
                <w:szCs w:val="24"/>
              </w:rPr>
            </w:pPr>
            <w:r w:rsidRPr="00D7249B">
              <w:rPr>
                <w:b/>
                <w:i/>
                <w:szCs w:val="24"/>
              </w:rPr>
              <w:t>Короткоусы:</w:t>
            </w: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17</w:t>
            </w:r>
          </w:p>
        </w:tc>
        <w:tc>
          <w:tcPr>
            <w:tcW w:w="851" w:type="dxa"/>
          </w:tcPr>
          <w:p w:rsidR="00606792" w:rsidRPr="00D7249B" w:rsidRDefault="00606792" w:rsidP="00260C0A">
            <w:pPr>
              <w:pStyle w:val="a3"/>
              <w:spacing w:line="240" w:lineRule="auto"/>
              <w:ind w:firstLine="0"/>
              <w:contextualSpacing/>
              <w:jc w:val="center"/>
              <w:rPr>
                <w:b/>
                <w:i/>
                <w:szCs w:val="24"/>
              </w:rPr>
            </w:pPr>
          </w:p>
        </w:tc>
        <w:tc>
          <w:tcPr>
            <w:tcW w:w="992" w:type="dxa"/>
          </w:tcPr>
          <w:p w:rsidR="00606792" w:rsidRPr="00D7249B" w:rsidRDefault="00606792" w:rsidP="00260C0A">
            <w:pPr>
              <w:pStyle w:val="a3"/>
              <w:spacing w:line="240" w:lineRule="auto"/>
              <w:ind w:firstLine="0"/>
              <w:contextualSpacing/>
              <w:jc w:val="center"/>
              <w:rPr>
                <w:b/>
                <w:i/>
                <w:szCs w:val="24"/>
              </w:rPr>
            </w:pP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16</w:t>
            </w:r>
          </w:p>
        </w:tc>
        <w:tc>
          <w:tcPr>
            <w:tcW w:w="851" w:type="dxa"/>
          </w:tcPr>
          <w:p w:rsidR="00606792" w:rsidRPr="00D7249B" w:rsidRDefault="00606792" w:rsidP="00260C0A">
            <w:pPr>
              <w:pStyle w:val="a3"/>
              <w:spacing w:line="240" w:lineRule="auto"/>
              <w:ind w:firstLine="0"/>
              <w:contextualSpacing/>
              <w:jc w:val="center"/>
              <w:rPr>
                <w:szCs w:val="24"/>
              </w:rPr>
            </w:pPr>
          </w:p>
        </w:tc>
        <w:tc>
          <w:tcPr>
            <w:tcW w:w="992" w:type="dxa"/>
          </w:tcPr>
          <w:p w:rsidR="00606792" w:rsidRPr="00D7249B" w:rsidRDefault="00606792" w:rsidP="00260C0A">
            <w:pPr>
              <w:pStyle w:val="a3"/>
              <w:spacing w:line="240" w:lineRule="auto"/>
              <w:ind w:firstLine="0"/>
              <w:contextualSpacing/>
              <w:jc w:val="center"/>
              <w:rPr>
                <w:szCs w:val="24"/>
              </w:rPr>
            </w:pPr>
          </w:p>
        </w:tc>
        <w:tc>
          <w:tcPr>
            <w:tcW w:w="567" w:type="dxa"/>
          </w:tcPr>
          <w:p w:rsidR="00606792" w:rsidRPr="00CB0429" w:rsidRDefault="00CB0429" w:rsidP="00260C0A">
            <w:pPr>
              <w:pStyle w:val="a3"/>
              <w:spacing w:line="240" w:lineRule="auto"/>
              <w:ind w:firstLine="0"/>
              <w:contextualSpacing/>
              <w:jc w:val="center"/>
              <w:rPr>
                <w:b/>
                <w:i/>
                <w:szCs w:val="24"/>
              </w:rPr>
            </w:pPr>
            <w:r w:rsidRPr="00CB0429">
              <w:rPr>
                <w:b/>
                <w:i/>
                <w:szCs w:val="24"/>
              </w:rPr>
              <w:t>15</w:t>
            </w:r>
          </w:p>
        </w:tc>
        <w:tc>
          <w:tcPr>
            <w:tcW w:w="850" w:type="dxa"/>
          </w:tcPr>
          <w:p w:rsidR="00606792" w:rsidRPr="00D7249B" w:rsidRDefault="00606792" w:rsidP="00260C0A">
            <w:pPr>
              <w:pStyle w:val="a3"/>
              <w:spacing w:line="240" w:lineRule="auto"/>
              <w:ind w:firstLine="0"/>
              <w:contextualSpacing/>
              <w:jc w:val="center"/>
              <w:rPr>
                <w:szCs w:val="24"/>
              </w:rPr>
            </w:pPr>
          </w:p>
        </w:tc>
        <w:tc>
          <w:tcPr>
            <w:tcW w:w="993" w:type="dxa"/>
          </w:tcPr>
          <w:p w:rsidR="00606792" w:rsidRPr="00D7249B" w:rsidRDefault="00606792" w:rsidP="00260C0A">
            <w:pPr>
              <w:pStyle w:val="a3"/>
              <w:spacing w:line="240" w:lineRule="auto"/>
              <w:ind w:firstLine="0"/>
              <w:contextualSpacing/>
              <w:jc w:val="center"/>
              <w:rPr>
                <w:szCs w:val="24"/>
              </w:rPr>
            </w:pP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5. Короткоус полосатый</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0467F1" w:rsidP="006573FA">
            <w:pPr>
              <w:pStyle w:val="a3"/>
              <w:spacing w:line="240" w:lineRule="auto"/>
              <w:ind w:firstLine="0"/>
              <w:contextualSpacing/>
              <w:jc w:val="center"/>
              <w:rPr>
                <w:szCs w:val="24"/>
              </w:rPr>
            </w:pPr>
            <w:r>
              <w:rPr>
                <w:szCs w:val="24"/>
              </w:rPr>
              <w:t>2</w:t>
            </w:r>
          </w:p>
        </w:tc>
        <w:tc>
          <w:tcPr>
            <w:tcW w:w="850" w:type="dxa"/>
          </w:tcPr>
          <w:p w:rsidR="00606792" w:rsidRPr="00D7249B" w:rsidRDefault="000467F1" w:rsidP="006573FA">
            <w:pPr>
              <w:pStyle w:val="a3"/>
              <w:spacing w:line="240" w:lineRule="auto"/>
              <w:ind w:firstLine="0"/>
              <w:contextualSpacing/>
              <w:jc w:val="center"/>
              <w:rPr>
                <w:szCs w:val="24"/>
              </w:rPr>
            </w:pPr>
            <w:r>
              <w:rPr>
                <w:szCs w:val="24"/>
              </w:rPr>
              <w:t>Т</w:t>
            </w:r>
          </w:p>
        </w:tc>
        <w:tc>
          <w:tcPr>
            <w:tcW w:w="993" w:type="dxa"/>
          </w:tcPr>
          <w:p w:rsidR="00606792" w:rsidRPr="00D7249B" w:rsidRDefault="000467F1" w:rsidP="006573FA">
            <w:pPr>
              <w:pStyle w:val="a3"/>
              <w:spacing w:line="240" w:lineRule="auto"/>
              <w:ind w:firstLine="0"/>
              <w:contextualSpacing/>
              <w:jc w:val="center"/>
              <w:rPr>
                <w:szCs w:val="24"/>
              </w:rPr>
            </w:pPr>
            <w:r>
              <w:rPr>
                <w:szCs w:val="24"/>
              </w:rPr>
              <w:t>3</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6. Короткоус сельский</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6</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Т</w:t>
            </w:r>
          </w:p>
        </w:tc>
        <w:tc>
          <w:tcPr>
            <w:tcW w:w="992" w:type="dxa"/>
          </w:tcPr>
          <w:p w:rsidR="00606792" w:rsidRPr="00D7249B" w:rsidRDefault="000467F1" w:rsidP="00260C0A">
            <w:pPr>
              <w:pStyle w:val="a3"/>
              <w:spacing w:line="240" w:lineRule="auto"/>
              <w:ind w:firstLine="0"/>
              <w:contextualSpacing/>
              <w:jc w:val="center"/>
              <w:rPr>
                <w:szCs w:val="24"/>
              </w:rPr>
            </w:pPr>
            <w:r>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5</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0467F1" w:rsidP="006573FA">
            <w:pPr>
              <w:pStyle w:val="a3"/>
              <w:spacing w:line="240" w:lineRule="auto"/>
              <w:ind w:firstLine="0"/>
              <w:contextualSpacing/>
              <w:jc w:val="center"/>
              <w:rPr>
                <w:szCs w:val="24"/>
              </w:rPr>
            </w:pPr>
            <w:r>
              <w:rPr>
                <w:szCs w:val="24"/>
              </w:rPr>
              <w:t>4</w:t>
            </w:r>
          </w:p>
        </w:tc>
        <w:tc>
          <w:tcPr>
            <w:tcW w:w="850" w:type="dxa"/>
          </w:tcPr>
          <w:p w:rsidR="00606792" w:rsidRPr="00D7249B" w:rsidRDefault="000467F1" w:rsidP="006573FA">
            <w:pPr>
              <w:pStyle w:val="a3"/>
              <w:spacing w:line="240" w:lineRule="auto"/>
              <w:ind w:firstLine="0"/>
              <w:contextualSpacing/>
              <w:jc w:val="center"/>
              <w:rPr>
                <w:szCs w:val="24"/>
              </w:rPr>
            </w:pPr>
            <w:r>
              <w:rPr>
                <w:szCs w:val="24"/>
              </w:rPr>
              <w:t>Т</w:t>
            </w:r>
          </w:p>
        </w:tc>
        <w:tc>
          <w:tcPr>
            <w:tcW w:w="993" w:type="dxa"/>
          </w:tcPr>
          <w:p w:rsidR="00606792" w:rsidRPr="00D7249B" w:rsidRDefault="000467F1" w:rsidP="006573FA">
            <w:pPr>
              <w:pStyle w:val="a3"/>
              <w:spacing w:line="240" w:lineRule="auto"/>
              <w:ind w:firstLine="0"/>
              <w:contextualSpacing/>
              <w:jc w:val="center"/>
              <w:rPr>
                <w:szCs w:val="24"/>
              </w:rPr>
            </w:pPr>
            <w:r>
              <w:rPr>
                <w:szCs w:val="24"/>
              </w:rPr>
              <w:t>3</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7. Короткоус златковидный</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8</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9</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567" w:type="dxa"/>
          </w:tcPr>
          <w:p w:rsidR="00606792" w:rsidRPr="00D7249B" w:rsidRDefault="000467F1" w:rsidP="006573FA">
            <w:pPr>
              <w:pStyle w:val="a3"/>
              <w:spacing w:line="240" w:lineRule="auto"/>
              <w:ind w:firstLine="0"/>
              <w:contextualSpacing/>
              <w:jc w:val="center"/>
              <w:rPr>
                <w:szCs w:val="24"/>
              </w:rPr>
            </w:pPr>
            <w:r>
              <w:rPr>
                <w:szCs w:val="24"/>
              </w:rPr>
              <w:t>9</w:t>
            </w:r>
          </w:p>
        </w:tc>
        <w:tc>
          <w:tcPr>
            <w:tcW w:w="850" w:type="dxa"/>
          </w:tcPr>
          <w:p w:rsidR="00606792" w:rsidRPr="00D7249B" w:rsidRDefault="000467F1" w:rsidP="006573FA">
            <w:pPr>
              <w:pStyle w:val="a3"/>
              <w:spacing w:line="240" w:lineRule="auto"/>
              <w:ind w:firstLine="0"/>
              <w:contextualSpacing/>
              <w:jc w:val="center"/>
              <w:rPr>
                <w:szCs w:val="24"/>
              </w:rPr>
            </w:pPr>
            <w:r>
              <w:rPr>
                <w:szCs w:val="24"/>
              </w:rPr>
              <w:t>Ф/Т</w:t>
            </w:r>
          </w:p>
        </w:tc>
        <w:tc>
          <w:tcPr>
            <w:tcW w:w="993" w:type="dxa"/>
          </w:tcPr>
          <w:p w:rsidR="00606792" w:rsidRPr="00D7249B" w:rsidRDefault="000467F1" w:rsidP="006573FA">
            <w:pPr>
              <w:pStyle w:val="a3"/>
              <w:spacing w:line="240" w:lineRule="auto"/>
              <w:ind w:firstLine="0"/>
              <w:contextualSpacing/>
              <w:jc w:val="center"/>
              <w:rPr>
                <w:szCs w:val="24"/>
              </w:rPr>
            </w:pPr>
            <w:r>
              <w:rPr>
                <w:szCs w:val="24"/>
              </w:rPr>
              <w:t>2</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b/>
                <w:i/>
                <w:szCs w:val="24"/>
              </w:rPr>
            </w:pPr>
            <w:r w:rsidRPr="00D7249B">
              <w:rPr>
                <w:b/>
                <w:i/>
                <w:szCs w:val="24"/>
              </w:rPr>
              <w:t>Настоящие усачи:</w:t>
            </w: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36</w:t>
            </w:r>
          </w:p>
        </w:tc>
        <w:tc>
          <w:tcPr>
            <w:tcW w:w="851" w:type="dxa"/>
          </w:tcPr>
          <w:p w:rsidR="00606792" w:rsidRPr="00D7249B" w:rsidRDefault="00606792" w:rsidP="00260C0A">
            <w:pPr>
              <w:pStyle w:val="a3"/>
              <w:spacing w:line="240" w:lineRule="auto"/>
              <w:ind w:firstLine="0"/>
              <w:contextualSpacing/>
              <w:jc w:val="center"/>
              <w:rPr>
                <w:b/>
                <w:szCs w:val="24"/>
              </w:rPr>
            </w:pPr>
          </w:p>
        </w:tc>
        <w:tc>
          <w:tcPr>
            <w:tcW w:w="992" w:type="dxa"/>
          </w:tcPr>
          <w:p w:rsidR="00606792" w:rsidRPr="00D7249B" w:rsidRDefault="00606792" w:rsidP="00260C0A">
            <w:pPr>
              <w:pStyle w:val="a3"/>
              <w:spacing w:line="240" w:lineRule="auto"/>
              <w:ind w:firstLine="0"/>
              <w:contextualSpacing/>
              <w:jc w:val="center"/>
              <w:rPr>
                <w:b/>
                <w:szCs w:val="24"/>
              </w:rPr>
            </w:pP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35</w:t>
            </w:r>
          </w:p>
        </w:tc>
        <w:tc>
          <w:tcPr>
            <w:tcW w:w="851" w:type="dxa"/>
          </w:tcPr>
          <w:p w:rsidR="00606792" w:rsidRPr="00D7249B" w:rsidRDefault="00606792" w:rsidP="00260C0A">
            <w:pPr>
              <w:pStyle w:val="a3"/>
              <w:spacing w:line="240" w:lineRule="auto"/>
              <w:ind w:firstLine="0"/>
              <w:contextualSpacing/>
              <w:jc w:val="center"/>
              <w:rPr>
                <w:b/>
                <w:szCs w:val="24"/>
              </w:rPr>
            </w:pPr>
          </w:p>
        </w:tc>
        <w:tc>
          <w:tcPr>
            <w:tcW w:w="992" w:type="dxa"/>
          </w:tcPr>
          <w:p w:rsidR="00606792" w:rsidRPr="00D7249B" w:rsidRDefault="00606792" w:rsidP="00260C0A">
            <w:pPr>
              <w:pStyle w:val="a3"/>
              <w:spacing w:line="240" w:lineRule="auto"/>
              <w:ind w:firstLine="0"/>
              <w:contextualSpacing/>
              <w:jc w:val="center"/>
              <w:rPr>
                <w:szCs w:val="24"/>
              </w:rPr>
            </w:pPr>
          </w:p>
        </w:tc>
        <w:tc>
          <w:tcPr>
            <w:tcW w:w="567" w:type="dxa"/>
          </w:tcPr>
          <w:p w:rsidR="00606792" w:rsidRPr="00CB0429" w:rsidRDefault="00CB0429" w:rsidP="00260C0A">
            <w:pPr>
              <w:pStyle w:val="a3"/>
              <w:spacing w:line="240" w:lineRule="auto"/>
              <w:ind w:firstLine="0"/>
              <w:contextualSpacing/>
              <w:jc w:val="center"/>
              <w:rPr>
                <w:b/>
                <w:i/>
                <w:szCs w:val="24"/>
              </w:rPr>
            </w:pPr>
            <w:r>
              <w:rPr>
                <w:b/>
                <w:i/>
                <w:szCs w:val="24"/>
              </w:rPr>
              <w:t>36</w:t>
            </w:r>
          </w:p>
        </w:tc>
        <w:tc>
          <w:tcPr>
            <w:tcW w:w="850" w:type="dxa"/>
          </w:tcPr>
          <w:p w:rsidR="00606792" w:rsidRPr="00D7249B" w:rsidRDefault="00606792" w:rsidP="00260C0A">
            <w:pPr>
              <w:pStyle w:val="a3"/>
              <w:spacing w:line="240" w:lineRule="auto"/>
              <w:ind w:firstLine="0"/>
              <w:contextualSpacing/>
              <w:jc w:val="center"/>
              <w:rPr>
                <w:szCs w:val="24"/>
              </w:rPr>
            </w:pPr>
          </w:p>
        </w:tc>
        <w:tc>
          <w:tcPr>
            <w:tcW w:w="993" w:type="dxa"/>
          </w:tcPr>
          <w:p w:rsidR="00606792" w:rsidRPr="00D7249B" w:rsidRDefault="00606792" w:rsidP="00260C0A">
            <w:pPr>
              <w:pStyle w:val="a3"/>
              <w:spacing w:line="240" w:lineRule="auto"/>
              <w:ind w:firstLine="0"/>
              <w:contextualSpacing/>
              <w:jc w:val="center"/>
              <w:rPr>
                <w:szCs w:val="24"/>
              </w:rPr>
            </w:pP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8. Усач мускусный</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2</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3</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 xml:space="preserve">9. Усач сельский </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6</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6</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5</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Ф/Т</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3</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10.Усач-коза</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4</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1</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Ф/Т</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4</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11. Чёрный сосновый усач</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18</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19</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23</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Ф/Т</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1</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12. Серый длинноусый усач</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8</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6</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5</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Ф/Т</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3</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b/>
                <w:i/>
                <w:szCs w:val="24"/>
              </w:rPr>
            </w:pPr>
            <w:r w:rsidRPr="00D7249B">
              <w:rPr>
                <w:b/>
                <w:i/>
                <w:szCs w:val="24"/>
              </w:rPr>
              <w:t>Скрипуны:</w:t>
            </w: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41</w:t>
            </w:r>
          </w:p>
        </w:tc>
        <w:tc>
          <w:tcPr>
            <w:tcW w:w="851" w:type="dxa"/>
          </w:tcPr>
          <w:p w:rsidR="00606792" w:rsidRPr="00D7249B" w:rsidRDefault="00606792" w:rsidP="00260C0A">
            <w:pPr>
              <w:pStyle w:val="a3"/>
              <w:spacing w:line="240" w:lineRule="auto"/>
              <w:ind w:firstLine="0"/>
              <w:contextualSpacing/>
              <w:jc w:val="center"/>
              <w:rPr>
                <w:b/>
                <w:i/>
                <w:szCs w:val="24"/>
              </w:rPr>
            </w:pPr>
          </w:p>
        </w:tc>
        <w:tc>
          <w:tcPr>
            <w:tcW w:w="992" w:type="dxa"/>
          </w:tcPr>
          <w:p w:rsidR="00606792" w:rsidRPr="00D7249B" w:rsidRDefault="00606792" w:rsidP="00260C0A">
            <w:pPr>
              <w:pStyle w:val="a3"/>
              <w:spacing w:line="240" w:lineRule="auto"/>
              <w:ind w:firstLine="0"/>
              <w:contextualSpacing/>
              <w:jc w:val="center"/>
              <w:rPr>
                <w:b/>
                <w:i/>
                <w:szCs w:val="24"/>
              </w:rPr>
            </w:pPr>
          </w:p>
        </w:tc>
        <w:tc>
          <w:tcPr>
            <w:tcW w:w="567" w:type="dxa"/>
          </w:tcPr>
          <w:p w:rsidR="00606792" w:rsidRPr="00D7249B" w:rsidRDefault="00606792" w:rsidP="00260C0A">
            <w:pPr>
              <w:pStyle w:val="a3"/>
              <w:spacing w:line="240" w:lineRule="auto"/>
              <w:ind w:firstLine="0"/>
              <w:contextualSpacing/>
              <w:jc w:val="center"/>
              <w:rPr>
                <w:b/>
                <w:i/>
                <w:szCs w:val="24"/>
              </w:rPr>
            </w:pPr>
            <w:r w:rsidRPr="00D7249B">
              <w:rPr>
                <w:b/>
                <w:i/>
                <w:szCs w:val="24"/>
              </w:rPr>
              <w:t>42</w:t>
            </w:r>
          </w:p>
        </w:tc>
        <w:tc>
          <w:tcPr>
            <w:tcW w:w="851" w:type="dxa"/>
          </w:tcPr>
          <w:p w:rsidR="00606792" w:rsidRPr="00D7249B" w:rsidRDefault="00606792" w:rsidP="00260C0A">
            <w:pPr>
              <w:pStyle w:val="a3"/>
              <w:spacing w:line="240" w:lineRule="auto"/>
              <w:ind w:firstLine="0"/>
              <w:contextualSpacing/>
              <w:jc w:val="center"/>
              <w:rPr>
                <w:i/>
                <w:szCs w:val="24"/>
              </w:rPr>
            </w:pPr>
          </w:p>
        </w:tc>
        <w:tc>
          <w:tcPr>
            <w:tcW w:w="992" w:type="dxa"/>
          </w:tcPr>
          <w:p w:rsidR="00606792" w:rsidRPr="00D7249B" w:rsidRDefault="00606792" w:rsidP="00260C0A">
            <w:pPr>
              <w:pStyle w:val="a3"/>
              <w:spacing w:line="240" w:lineRule="auto"/>
              <w:ind w:firstLine="0"/>
              <w:contextualSpacing/>
              <w:jc w:val="center"/>
              <w:rPr>
                <w:szCs w:val="24"/>
              </w:rPr>
            </w:pPr>
          </w:p>
        </w:tc>
        <w:tc>
          <w:tcPr>
            <w:tcW w:w="567" w:type="dxa"/>
          </w:tcPr>
          <w:p w:rsidR="00606792" w:rsidRPr="00CB0429" w:rsidRDefault="00CB0429" w:rsidP="00260C0A">
            <w:pPr>
              <w:pStyle w:val="a3"/>
              <w:spacing w:line="240" w:lineRule="auto"/>
              <w:ind w:firstLine="0"/>
              <w:contextualSpacing/>
              <w:jc w:val="center"/>
              <w:rPr>
                <w:b/>
                <w:i/>
                <w:szCs w:val="24"/>
              </w:rPr>
            </w:pPr>
            <w:r>
              <w:rPr>
                <w:b/>
                <w:i/>
                <w:szCs w:val="24"/>
              </w:rPr>
              <w:t>44</w:t>
            </w:r>
          </w:p>
        </w:tc>
        <w:tc>
          <w:tcPr>
            <w:tcW w:w="850" w:type="dxa"/>
          </w:tcPr>
          <w:p w:rsidR="00606792" w:rsidRPr="00D7249B" w:rsidRDefault="00606792" w:rsidP="00260C0A">
            <w:pPr>
              <w:pStyle w:val="a3"/>
              <w:spacing w:line="240" w:lineRule="auto"/>
              <w:ind w:firstLine="0"/>
              <w:contextualSpacing/>
              <w:jc w:val="center"/>
              <w:rPr>
                <w:szCs w:val="24"/>
              </w:rPr>
            </w:pPr>
          </w:p>
        </w:tc>
        <w:tc>
          <w:tcPr>
            <w:tcW w:w="993" w:type="dxa"/>
          </w:tcPr>
          <w:p w:rsidR="00606792" w:rsidRPr="00D7249B" w:rsidRDefault="00606792" w:rsidP="00260C0A">
            <w:pPr>
              <w:pStyle w:val="a3"/>
              <w:spacing w:line="240" w:lineRule="auto"/>
              <w:ind w:firstLine="0"/>
              <w:contextualSpacing/>
              <w:jc w:val="center"/>
              <w:rPr>
                <w:szCs w:val="24"/>
              </w:rPr>
            </w:pP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13. Скрипун-ткач</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4</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3</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3</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Ф/Т</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3</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 xml:space="preserve">14. </w:t>
            </w:r>
            <w:r>
              <w:rPr>
                <w:szCs w:val="24"/>
              </w:rPr>
              <w:t>Скрипун тополёвый</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12</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11</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2</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12</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Ф/Т</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2</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15. Большой осиновый скрипун</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26</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1</w:t>
            </w:r>
          </w:p>
        </w:tc>
        <w:tc>
          <w:tcPr>
            <w:tcW w:w="567" w:type="dxa"/>
          </w:tcPr>
          <w:p w:rsidR="00606792" w:rsidRPr="00D7249B" w:rsidRDefault="00606792" w:rsidP="00260C0A">
            <w:pPr>
              <w:pStyle w:val="a3"/>
              <w:spacing w:line="240" w:lineRule="auto"/>
              <w:ind w:firstLine="0"/>
              <w:contextualSpacing/>
              <w:jc w:val="center"/>
              <w:rPr>
                <w:szCs w:val="24"/>
              </w:rPr>
            </w:pPr>
            <w:r w:rsidRPr="00D7249B">
              <w:rPr>
                <w:szCs w:val="24"/>
              </w:rPr>
              <w:t>27</w:t>
            </w:r>
          </w:p>
        </w:tc>
        <w:tc>
          <w:tcPr>
            <w:tcW w:w="851" w:type="dxa"/>
          </w:tcPr>
          <w:p w:rsidR="00606792" w:rsidRPr="00D7249B" w:rsidRDefault="00606792" w:rsidP="00260C0A">
            <w:pPr>
              <w:pStyle w:val="a3"/>
              <w:spacing w:line="240" w:lineRule="auto"/>
              <w:ind w:firstLine="0"/>
              <w:contextualSpacing/>
              <w:jc w:val="center"/>
              <w:rPr>
                <w:szCs w:val="24"/>
              </w:rPr>
            </w:pPr>
            <w:r w:rsidRPr="00D7249B">
              <w:rPr>
                <w:szCs w:val="24"/>
              </w:rPr>
              <w:t>Ф/Т</w:t>
            </w:r>
          </w:p>
        </w:tc>
        <w:tc>
          <w:tcPr>
            <w:tcW w:w="992" w:type="dxa"/>
          </w:tcPr>
          <w:p w:rsidR="00606792" w:rsidRPr="00D7249B" w:rsidRDefault="00606792" w:rsidP="00260C0A">
            <w:pPr>
              <w:pStyle w:val="a3"/>
              <w:spacing w:line="240" w:lineRule="auto"/>
              <w:ind w:firstLine="0"/>
              <w:contextualSpacing/>
              <w:jc w:val="center"/>
              <w:rPr>
                <w:szCs w:val="24"/>
              </w:rPr>
            </w:pPr>
            <w:r w:rsidRPr="00D7249B">
              <w:rPr>
                <w:szCs w:val="24"/>
              </w:rPr>
              <w:t>1</w:t>
            </w:r>
          </w:p>
        </w:tc>
        <w:tc>
          <w:tcPr>
            <w:tcW w:w="567" w:type="dxa"/>
          </w:tcPr>
          <w:p w:rsidR="00606792" w:rsidRPr="00D7249B" w:rsidRDefault="00CB0429" w:rsidP="006573FA">
            <w:pPr>
              <w:pStyle w:val="a3"/>
              <w:spacing w:line="240" w:lineRule="auto"/>
              <w:ind w:firstLine="0"/>
              <w:contextualSpacing/>
              <w:jc w:val="center"/>
              <w:rPr>
                <w:szCs w:val="24"/>
              </w:rPr>
            </w:pPr>
            <w:r>
              <w:rPr>
                <w:szCs w:val="24"/>
              </w:rPr>
              <w:t>29</w:t>
            </w:r>
          </w:p>
        </w:tc>
        <w:tc>
          <w:tcPr>
            <w:tcW w:w="850" w:type="dxa"/>
          </w:tcPr>
          <w:p w:rsidR="00606792" w:rsidRPr="00D7249B" w:rsidRDefault="00CB0429" w:rsidP="006573FA">
            <w:pPr>
              <w:pStyle w:val="a3"/>
              <w:spacing w:line="240" w:lineRule="auto"/>
              <w:ind w:firstLine="0"/>
              <w:contextualSpacing/>
              <w:jc w:val="center"/>
              <w:rPr>
                <w:szCs w:val="24"/>
              </w:rPr>
            </w:pPr>
            <w:r>
              <w:rPr>
                <w:szCs w:val="24"/>
              </w:rPr>
              <w:t>Ф/Т</w:t>
            </w:r>
          </w:p>
        </w:tc>
        <w:tc>
          <w:tcPr>
            <w:tcW w:w="993" w:type="dxa"/>
          </w:tcPr>
          <w:p w:rsidR="00606792" w:rsidRPr="00D7249B" w:rsidRDefault="00CB0429" w:rsidP="006573FA">
            <w:pPr>
              <w:pStyle w:val="a3"/>
              <w:spacing w:line="240" w:lineRule="auto"/>
              <w:ind w:firstLine="0"/>
              <w:contextualSpacing/>
              <w:jc w:val="center"/>
              <w:rPr>
                <w:szCs w:val="24"/>
              </w:rPr>
            </w:pPr>
            <w:r>
              <w:rPr>
                <w:szCs w:val="24"/>
              </w:rPr>
              <w:t>1</w:t>
            </w:r>
          </w:p>
        </w:tc>
      </w:tr>
      <w:tr w:rsidR="00606792" w:rsidRPr="00D7249B" w:rsidTr="00606792">
        <w:trPr>
          <w:trHeight w:val="234"/>
        </w:trPr>
        <w:tc>
          <w:tcPr>
            <w:tcW w:w="2244" w:type="dxa"/>
          </w:tcPr>
          <w:p w:rsidR="00606792" w:rsidRPr="00D7249B" w:rsidRDefault="00606792" w:rsidP="00260C0A">
            <w:pPr>
              <w:pStyle w:val="a3"/>
              <w:spacing w:line="240" w:lineRule="auto"/>
              <w:ind w:firstLine="0"/>
              <w:contextualSpacing/>
              <w:jc w:val="left"/>
              <w:rPr>
                <w:szCs w:val="24"/>
              </w:rPr>
            </w:pPr>
            <w:r w:rsidRPr="00D7249B">
              <w:rPr>
                <w:szCs w:val="24"/>
              </w:rPr>
              <w:t>Всего:</w:t>
            </w:r>
          </w:p>
        </w:tc>
        <w:tc>
          <w:tcPr>
            <w:tcW w:w="567" w:type="dxa"/>
          </w:tcPr>
          <w:p w:rsidR="00606792" w:rsidRPr="00D7249B" w:rsidRDefault="00606792" w:rsidP="00CB0429">
            <w:pPr>
              <w:pStyle w:val="a3"/>
              <w:spacing w:line="240" w:lineRule="auto"/>
              <w:ind w:left="-108" w:right="-108" w:firstLine="0"/>
              <w:contextualSpacing/>
              <w:jc w:val="center"/>
              <w:rPr>
                <w:szCs w:val="24"/>
              </w:rPr>
            </w:pPr>
            <w:r w:rsidRPr="00D7249B">
              <w:rPr>
                <w:szCs w:val="24"/>
              </w:rPr>
              <w:t>100</w:t>
            </w:r>
          </w:p>
        </w:tc>
        <w:tc>
          <w:tcPr>
            <w:tcW w:w="851" w:type="dxa"/>
          </w:tcPr>
          <w:p w:rsidR="00606792" w:rsidRPr="00D7249B" w:rsidRDefault="00606792" w:rsidP="00260C0A">
            <w:pPr>
              <w:pStyle w:val="a3"/>
              <w:spacing w:line="240" w:lineRule="auto"/>
              <w:ind w:firstLine="0"/>
              <w:contextualSpacing/>
              <w:jc w:val="center"/>
              <w:rPr>
                <w:szCs w:val="24"/>
              </w:rPr>
            </w:pPr>
          </w:p>
        </w:tc>
        <w:tc>
          <w:tcPr>
            <w:tcW w:w="992" w:type="dxa"/>
          </w:tcPr>
          <w:p w:rsidR="00606792" w:rsidRPr="00D7249B" w:rsidRDefault="00606792" w:rsidP="00260C0A">
            <w:pPr>
              <w:pStyle w:val="a3"/>
              <w:spacing w:line="240" w:lineRule="auto"/>
              <w:ind w:firstLine="0"/>
              <w:contextualSpacing/>
              <w:jc w:val="center"/>
              <w:rPr>
                <w:szCs w:val="24"/>
              </w:rPr>
            </w:pPr>
          </w:p>
        </w:tc>
        <w:tc>
          <w:tcPr>
            <w:tcW w:w="567" w:type="dxa"/>
          </w:tcPr>
          <w:p w:rsidR="00606792" w:rsidRPr="00D7249B" w:rsidRDefault="00606792" w:rsidP="00CB0429">
            <w:pPr>
              <w:pStyle w:val="a3"/>
              <w:spacing w:line="240" w:lineRule="auto"/>
              <w:ind w:left="-108" w:right="-108" w:firstLine="0"/>
              <w:contextualSpacing/>
              <w:jc w:val="center"/>
              <w:rPr>
                <w:szCs w:val="24"/>
              </w:rPr>
            </w:pPr>
            <w:r w:rsidRPr="00D7249B">
              <w:rPr>
                <w:szCs w:val="24"/>
              </w:rPr>
              <w:t>100</w:t>
            </w:r>
          </w:p>
        </w:tc>
        <w:tc>
          <w:tcPr>
            <w:tcW w:w="851" w:type="dxa"/>
          </w:tcPr>
          <w:p w:rsidR="00606792" w:rsidRPr="00D7249B" w:rsidRDefault="00606792" w:rsidP="00260C0A">
            <w:pPr>
              <w:pStyle w:val="a3"/>
              <w:spacing w:line="240" w:lineRule="auto"/>
              <w:ind w:firstLine="0"/>
              <w:contextualSpacing/>
              <w:jc w:val="center"/>
              <w:rPr>
                <w:szCs w:val="24"/>
              </w:rPr>
            </w:pPr>
          </w:p>
        </w:tc>
        <w:tc>
          <w:tcPr>
            <w:tcW w:w="992" w:type="dxa"/>
          </w:tcPr>
          <w:p w:rsidR="00606792" w:rsidRPr="00D7249B" w:rsidRDefault="00606792" w:rsidP="00260C0A">
            <w:pPr>
              <w:pStyle w:val="a3"/>
              <w:spacing w:line="240" w:lineRule="auto"/>
              <w:ind w:firstLine="0"/>
              <w:contextualSpacing/>
              <w:jc w:val="center"/>
              <w:rPr>
                <w:szCs w:val="24"/>
              </w:rPr>
            </w:pPr>
          </w:p>
        </w:tc>
        <w:tc>
          <w:tcPr>
            <w:tcW w:w="567" w:type="dxa"/>
          </w:tcPr>
          <w:p w:rsidR="00606792" w:rsidRPr="00D7249B" w:rsidRDefault="00CB0429" w:rsidP="00CB0429">
            <w:pPr>
              <w:pStyle w:val="a3"/>
              <w:spacing w:line="240" w:lineRule="auto"/>
              <w:ind w:left="-108" w:right="-108" w:firstLine="0"/>
              <w:contextualSpacing/>
              <w:jc w:val="center"/>
              <w:rPr>
                <w:szCs w:val="24"/>
              </w:rPr>
            </w:pPr>
            <w:r>
              <w:rPr>
                <w:szCs w:val="24"/>
              </w:rPr>
              <w:t>100</w:t>
            </w:r>
          </w:p>
        </w:tc>
        <w:tc>
          <w:tcPr>
            <w:tcW w:w="850" w:type="dxa"/>
          </w:tcPr>
          <w:p w:rsidR="00606792" w:rsidRPr="00D7249B" w:rsidRDefault="00606792" w:rsidP="00260C0A">
            <w:pPr>
              <w:pStyle w:val="a3"/>
              <w:spacing w:line="240" w:lineRule="auto"/>
              <w:ind w:firstLine="0"/>
              <w:contextualSpacing/>
              <w:jc w:val="center"/>
              <w:rPr>
                <w:szCs w:val="24"/>
              </w:rPr>
            </w:pPr>
          </w:p>
        </w:tc>
        <w:tc>
          <w:tcPr>
            <w:tcW w:w="993" w:type="dxa"/>
          </w:tcPr>
          <w:p w:rsidR="00606792" w:rsidRPr="00D7249B" w:rsidRDefault="00606792" w:rsidP="00260C0A">
            <w:pPr>
              <w:pStyle w:val="a3"/>
              <w:spacing w:line="240" w:lineRule="auto"/>
              <w:ind w:firstLine="0"/>
              <w:contextualSpacing/>
              <w:jc w:val="center"/>
              <w:rPr>
                <w:szCs w:val="24"/>
              </w:rPr>
            </w:pPr>
          </w:p>
        </w:tc>
      </w:tr>
    </w:tbl>
    <w:p w:rsidR="00461076" w:rsidRPr="00D7249B" w:rsidRDefault="00461076" w:rsidP="00260C0A">
      <w:pPr>
        <w:spacing w:line="360" w:lineRule="auto"/>
        <w:ind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 xml:space="preserve">Условные обозначения: * - По вредоносности виды </w:t>
      </w:r>
      <w:r w:rsidR="00111FF9" w:rsidRPr="00D7249B">
        <w:rPr>
          <w:rFonts w:ascii="Times New Roman" w:hAnsi="Times New Roman" w:cs="Times New Roman"/>
          <w:sz w:val="24"/>
          <w:szCs w:val="24"/>
        </w:rPr>
        <w:t>усачей</w:t>
      </w:r>
      <w:r w:rsidRPr="00D7249B">
        <w:rPr>
          <w:rFonts w:ascii="Times New Roman" w:hAnsi="Times New Roman" w:cs="Times New Roman"/>
          <w:sz w:val="24"/>
          <w:szCs w:val="24"/>
        </w:rPr>
        <w:t xml:space="preserve"> делятся на:</w:t>
      </w:r>
      <w:r w:rsidR="00111FF9" w:rsidRPr="00D7249B">
        <w:rPr>
          <w:rFonts w:ascii="Times New Roman" w:hAnsi="Times New Roman" w:cs="Times New Roman"/>
          <w:sz w:val="24"/>
          <w:szCs w:val="24"/>
        </w:rPr>
        <w:t xml:space="preserve"> П – полезные, заселяющие гнилые деревья, ускоряя их разложение;</w:t>
      </w:r>
      <w:r w:rsidRPr="00D7249B">
        <w:rPr>
          <w:rFonts w:ascii="Times New Roman" w:hAnsi="Times New Roman" w:cs="Times New Roman"/>
          <w:sz w:val="24"/>
          <w:szCs w:val="24"/>
        </w:rPr>
        <w:t xml:space="preserve"> Ф — физиологически опасные, способные нападать на ослабленные живые деревья, ускоряя процесс их отмирания </w:t>
      </w:r>
      <w:r w:rsidR="00111FF9" w:rsidRPr="00D7249B">
        <w:rPr>
          <w:rFonts w:ascii="Times New Roman" w:hAnsi="Times New Roman" w:cs="Times New Roman"/>
          <w:sz w:val="24"/>
          <w:szCs w:val="24"/>
        </w:rPr>
        <w:t>и препятствуя их восстановлению;</w:t>
      </w:r>
      <w:r w:rsidRPr="00D7249B">
        <w:rPr>
          <w:rFonts w:ascii="Times New Roman" w:hAnsi="Times New Roman" w:cs="Times New Roman"/>
          <w:sz w:val="24"/>
          <w:szCs w:val="24"/>
        </w:rPr>
        <w:t xml:space="preserve"> Т — технически опасные, заселяющие необратимо ослабленные или мертвые деревья, прокладывающие свои ходы в толще древесины, снижающие ее деловые качества и заражающие древе</w:t>
      </w:r>
      <w:r w:rsidR="00111FF9" w:rsidRPr="00D7249B">
        <w:rPr>
          <w:rFonts w:ascii="Times New Roman" w:hAnsi="Times New Roman" w:cs="Times New Roman"/>
          <w:sz w:val="24"/>
          <w:szCs w:val="24"/>
        </w:rPr>
        <w:t>сину дереворазрушающими грибами; Ф/Н – физиологически нейтральные, не приносящие, какого либо в</w:t>
      </w:r>
      <w:r w:rsidR="00B94159" w:rsidRPr="00D7249B">
        <w:rPr>
          <w:rFonts w:ascii="Times New Roman" w:hAnsi="Times New Roman" w:cs="Times New Roman"/>
          <w:sz w:val="24"/>
          <w:szCs w:val="24"/>
        </w:rPr>
        <w:t>реда или пользы растительным организмам;</w:t>
      </w:r>
      <w:r w:rsidRPr="00D7249B">
        <w:rPr>
          <w:rFonts w:ascii="Times New Roman" w:hAnsi="Times New Roman" w:cs="Times New Roman"/>
          <w:sz w:val="24"/>
          <w:szCs w:val="24"/>
        </w:rPr>
        <w:t xml:space="preserve"> </w:t>
      </w:r>
      <w:r w:rsidR="00111FF9" w:rsidRPr="00D7249B">
        <w:rPr>
          <w:rFonts w:ascii="Times New Roman" w:hAnsi="Times New Roman" w:cs="Times New Roman"/>
          <w:sz w:val="24"/>
          <w:szCs w:val="24"/>
        </w:rPr>
        <w:t>Ф/П – физиологически полезные</w:t>
      </w:r>
      <w:r w:rsidR="00B94159" w:rsidRPr="00D7249B">
        <w:rPr>
          <w:rFonts w:ascii="Times New Roman" w:hAnsi="Times New Roman" w:cs="Times New Roman"/>
          <w:sz w:val="24"/>
          <w:szCs w:val="24"/>
        </w:rPr>
        <w:t xml:space="preserve">, участвуют в опылении цветов и разложении отмершей древесины; </w:t>
      </w:r>
      <w:r w:rsidRPr="00D7249B">
        <w:rPr>
          <w:rFonts w:ascii="Times New Roman" w:hAnsi="Times New Roman" w:cs="Times New Roman"/>
          <w:sz w:val="24"/>
          <w:szCs w:val="24"/>
        </w:rPr>
        <w:t>Ф/Т — виды способные нападать на живые деревья и приносить технический вред; ** - Частота встречаемости каждого вида указана в баллах:</w:t>
      </w:r>
    </w:p>
    <w:p w:rsidR="00461076" w:rsidRPr="00D7249B" w:rsidRDefault="00461076" w:rsidP="00D7249B">
      <w:pPr>
        <w:spacing w:line="360" w:lineRule="auto"/>
        <w:ind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1 балл — вид массовый, очень часто встречающийся;</w:t>
      </w:r>
    </w:p>
    <w:p w:rsidR="00461076" w:rsidRPr="00D7249B" w:rsidRDefault="00461076" w:rsidP="00D7249B">
      <w:pPr>
        <w:spacing w:line="360" w:lineRule="auto"/>
        <w:ind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2 балла — вид обычный, часто встречающийся;</w:t>
      </w:r>
    </w:p>
    <w:p w:rsidR="00461076" w:rsidRPr="00D7249B" w:rsidRDefault="00461076" w:rsidP="00D7249B">
      <w:pPr>
        <w:spacing w:line="360" w:lineRule="auto"/>
        <w:ind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3 балла — вид встречается довольно редко;</w:t>
      </w:r>
    </w:p>
    <w:p w:rsidR="00461076" w:rsidRPr="00D7249B" w:rsidRDefault="00461076" w:rsidP="00D7249B">
      <w:pPr>
        <w:spacing w:line="360" w:lineRule="auto"/>
        <w:ind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4 балла — вид встречается очень редко (единичные находки).</w:t>
      </w:r>
    </w:p>
    <w:p w:rsidR="00B97741" w:rsidRPr="00D7249B" w:rsidRDefault="00461076" w:rsidP="00D7249B">
      <w:pPr>
        <w:spacing w:line="360" w:lineRule="auto"/>
        <w:ind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lastRenderedPageBreak/>
        <w:t xml:space="preserve">Данные таблицы показывают незначительные отклонения численности насекомых в зависимости от года исследований. Также в таблице приведена вредоносность каждого вида в отдельности и частота встречаемости в баллах. Наиболее вредоносными видами являются </w:t>
      </w:r>
      <w:r w:rsidR="00B94159" w:rsidRPr="00D7249B">
        <w:rPr>
          <w:rFonts w:ascii="Times New Roman" w:hAnsi="Times New Roman" w:cs="Times New Roman"/>
          <w:sz w:val="24"/>
          <w:szCs w:val="24"/>
        </w:rPr>
        <w:t>большой осиновый скрипун</w:t>
      </w:r>
      <w:r w:rsidRPr="00D7249B">
        <w:rPr>
          <w:rFonts w:ascii="Times New Roman" w:hAnsi="Times New Roman" w:cs="Times New Roman"/>
          <w:sz w:val="24"/>
          <w:szCs w:val="24"/>
        </w:rPr>
        <w:t xml:space="preserve">, чёрный сосновый усач, </w:t>
      </w:r>
      <w:r w:rsidR="00B94159" w:rsidRPr="00D7249B">
        <w:rPr>
          <w:rFonts w:ascii="Times New Roman" w:hAnsi="Times New Roman" w:cs="Times New Roman"/>
          <w:sz w:val="24"/>
          <w:szCs w:val="24"/>
        </w:rPr>
        <w:t>скрипун тополёвый</w:t>
      </w:r>
      <w:r w:rsidRPr="00D7249B">
        <w:rPr>
          <w:rFonts w:ascii="Times New Roman" w:hAnsi="Times New Roman" w:cs="Times New Roman"/>
          <w:sz w:val="24"/>
          <w:szCs w:val="24"/>
        </w:rPr>
        <w:t xml:space="preserve"> и </w:t>
      </w:r>
      <w:r w:rsidR="00B94159" w:rsidRPr="00D7249B">
        <w:rPr>
          <w:rFonts w:ascii="Times New Roman" w:hAnsi="Times New Roman" w:cs="Times New Roman"/>
          <w:sz w:val="24"/>
          <w:szCs w:val="24"/>
        </w:rPr>
        <w:t>короткоус златковидный</w:t>
      </w:r>
      <w:r w:rsidRPr="00D7249B">
        <w:rPr>
          <w:rFonts w:ascii="Times New Roman" w:hAnsi="Times New Roman" w:cs="Times New Roman"/>
          <w:sz w:val="24"/>
          <w:szCs w:val="24"/>
        </w:rPr>
        <w:t xml:space="preserve">. Единичные находки свойственны </w:t>
      </w:r>
      <w:r w:rsidR="00B94159" w:rsidRPr="00D7249B">
        <w:rPr>
          <w:rFonts w:ascii="Times New Roman" w:hAnsi="Times New Roman" w:cs="Times New Roman"/>
          <w:sz w:val="24"/>
          <w:szCs w:val="24"/>
        </w:rPr>
        <w:t>дровосеку-дубильщику</w:t>
      </w:r>
      <w:r w:rsidRPr="00D7249B">
        <w:rPr>
          <w:rFonts w:ascii="Times New Roman" w:hAnsi="Times New Roman" w:cs="Times New Roman"/>
          <w:sz w:val="24"/>
          <w:szCs w:val="24"/>
        </w:rPr>
        <w:t xml:space="preserve"> и </w:t>
      </w:r>
      <w:r w:rsidR="00B97741" w:rsidRPr="00D7249B">
        <w:rPr>
          <w:rFonts w:ascii="Times New Roman" w:hAnsi="Times New Roman" w:cs="Times New Roman"/>
          <w:sz w:val="24"/>
          <w:szCs w:val="24"/>
        </w:rPr>
        <w:t>усачику-черногузому</w:t>
      </w:r>
      <w:r w:rsidRPr="00D7249B">
        <w:rPr>
          <w:rFonts w:ascii="Times New Roman" w:hAnsi="Times New Roman" w:cs="Times New Roman"/>
          <w:sz w:val="24"/>
          <w:szCs w:val="24"/>
        </w:rPr>
        <w:t xml:space="preserve">, в наших условиях они составляют всего по 1% от общего количества </w:t>
      </w:r>
      <w:r w:rsidR="00B97741" w:rsidRPr="00D7249B">
        <w:rPr>
          <w:rFonts w:ascii="Times New Roman" w:hAnsi="Times New Roman" w:cs="Times New Roman"/>
          <w:sz w:val="24"/>
          <w:szCs w:val="24"/>
        </w:rPr>
        <w:t>усачей</w:t>
      </w:r>
      <w:r w:rsidRPr="00D7249B">
        <w:rPr>
          <w:rFonts w:ascii="Times New Roman" w:hAnsi="Times New Roman" w:cs="Times New Roman"/>
          <w:sz w:val="24"/>
          <w:szCs w:val="24"/>
        </w:rPr>
        <w:t xml:space="preserve">, встречающихся </w:t>
      </w:r>
      <w:r w:rsidR="00B97741" w:rsidRPr="00D7249B">
        <w:rPr>
          <w:rFonts w:ascii="Times New Roman" w:hAnsi="Times New Roman" w:cs="Times New Roman"/>
          <w:sz w:val="24"/>
          <w:szCs w:val="24"/>
        </w:rPr>
        <w:t>на территории</w:t>
      </w:r>
      <w:r w:rsidRPr="00D7249B">
        <w:rPr>
          <w:rFonts w:ascii="Times New Roman" w:hAnsi="Times New Roman" w:cs="Times New Roman"/>
          <w:sz w:val="24"/>
          <w:szCs w:val="24"/>
        </w:rPr>
        <w:t xml:space="preserve"> Юргинского района. Наибольшую плотность поселения стволовых вредителей на стволах </w:t>
      </w:r>
      <w:r w:rsidR="00B97741" w:rsidRPr="00D7249B">
        <w:rPr>
          <w:rFonts w:ascii="Times New Roman" w:hAnsi="Times New Roman" w:cs="Times New Roman"/>
          <w:sz w:val="24"/>
          <w:szCs w:val="24"/>
        </w:rPr>
        <w:t>деревьев и кустарников</w:t>
      </w:r>
      <w:r w:rsidRPr="00D7249B">
        <w:rPr>
          <w:rFonts w:ascii="Times New Roman" w:hAnsi="Times New Roman" w:cs="Times New Roman"/>
          <w:sz w:val="24"/>
          <w:szCs w:val="24"/>
        </w:rPr>
        <w:t xml:space="preserve"> составляет </w:t>
      </w:r>
      <w:r w:rsidR="00B97741" w:rsidRPr="00D7249B">
        <w:rPr>
          <w:rFonts w:ascii="Times New Roman" w:hAnsi="Times New Roman" w:cs="Times New Roman"/>
          <w:sz w:val="24"/>
          <w:szCs w:val="24"/>
        </w:rPr>
        <w:t>под</w:t>
      </w:r>
      <w:r w:rsidRPr="00D7249B">
        <w:rPr>
          <w:rFonts w:ascii="Times New Roman" w:hAnsi="Times New Roman" w:cs="Times New Roman"/>
          <w:sz w:val="24"/>
          <w:szCs w:val="24"/>
        </w:rPr>
        <w:t xml:space="preserve">семейство </w:t>
      </w:r>
      <w:r w:rsidR="00B97741" w:rsidRPr="00D7249B">
        <w:rPr>
          <w:rFonts w:ascii="Times New Roman" w:hAnsi="Times New Roman" w:cs="Times New Roman"/>
          <w:sz w:val="24"/>
          <w:szCs w:val="24"/>
        </w:rPr>
        <w:t>скрипуны</w:t>
      </w:r>
      <w:r w:rsidRPr="00D7249B">
        <w:rPr>
          <w:rFonts w:ascii="Times New Roman" w:hAnsi="Times New Roman" w:cs="Times New Roman"/>
          <w:sz w:val="24"/>
          <w:szCs w:val="24"/>
        </w:rPr>
        <w:t xml:space="preserve">. Доля данного </w:t>
      </w:r>
      <w:r w:rsidR="00B97741" w:rsidRPr="00D7249B">
        <w:rPr>
          <w:rFonts w:ascii="Times New Roman" w:hAnsi="Times New Roman" w:cs="Times New Roman"/>
          <w:sz w:val="24"/>
          <w:szCs w:val="24"/>
        </w:rPr>
        <w:t>под</w:t>
      </w:r>
      <w:r w:rsidRPr="00D7249B">
        <w:rPr>
          <w:rFonts w:ascii="Times New Roman" w:hAnsi="Times New Roman" w:cs="Times New Roman"/>
          <w:sz w:val="24"/>
          <w:szCs w:val="24"/>
        </w:rPr>
        <w:t>семейства в средн</w:t>
      </w:r>
      <w:r w:rsidR="00615AE7">
        <w:rPr>
          <w:rFonts w:ascii="Times New Roman" w:hAnsi="Times New Roman" w:cs="Times New Roman"/>
          <w:sz w:val="24"/>
          <w:szCs w:val="24"/>
        </w:rPr>
        <w:t>ем за три года составила 42,3</w:t>
      </w:r>
      <w:r w:rsidR="009336B7" w:rsidRPr="00D7249B">
        <w:rPr>
          <w:rFonts w:ascii="Times New Roman" w:hAnsi="Times New Roman" w:cs="Times New Roman"/>
          <w:sz w:val="24"/>
          <w:szCs w:val="24"/>
        </w:rPr>
        <w:t xml:space="preserve">%.   </w:t>
      </w:r>
    </w:p>
    <w:p w:rsidR="00B97741" w:rsidRPr="00D7249B" w:rsidRDefault="00B97741" w:rsidP="00D7249B">
      <w:pPr>
        <w:spacing w:after="0" w:line="360" w:lineRule="auto"/>
        <w:ind w:firstLine="709"/>
        <w:contextualSpacing/>
        <w:jc w:val="both"/>
        <w:rPr>
          <w:rFonts w:ascii="Times New Roman" w:eastAsia="Times New Roman" w:hAnsi="Times New Roman" w:cs="Times New Roman"/>
          <w:sz w:val="24"/>
          <w:szCs w:val="24"/>
          <w:lang w:eastAsia="ru-RU"/>
        </w:rPr>
      </w:pPr>
      <w:r w:rsidRPr="00D7249B">
        <w:rPr>
          <w:rFonts w:ascii="Times New Roman" w:eastAsia="Times New Roman" w:hAnsi="Times New Roman" w:cs="Times New Roman"/>
          <w:sz w:val="24"/>
          <w:szCs w:val="24"/>
          <w:lang w:eastAsia="ru-RU"/>
        </w:rPr>
        <w:t xml:space="preserve">Несмотря на большое разнообразие видов </w:t>
      </w:r>
      <w:r w:rsidR="004E44B6" w:rsidRPr="00D7249B">
        <w:rPr>
          <w:rFonts w:ascii="Times New Roman" w:eastAsia="Times New Roman" w:hAnsi="Times New Roman" w:cs="Times New Roman"/>
          <w:sz w:val="24"/>
          <w:szCs w:val="24"/>
          <w:lang w:eastAsia="ru-RU"/>
        </w:rPr>
        <w:t>жуков-усачей, встречающихся</w:t>
      </w:r>
      <w:r w:rsidRPr="00D7249B">
        <w:rPr>
          <w:rFonts w:ascii="Times New Roman" w:eastAsia="Times New Roman" w:hAnsi="Times New Roman" w:cs="Times New Roman"/>
          <w:sz w:val="24"/>
          <w:szCs w:val="24"/>
          <w:lang w:eastAsia="ru-RU"/>
        </w:rPr>
        <w:t xml:space="preserve"> </w:t>
      </w:r>
      <w:r w:rsidR="004E44B6" w:rsidRPr="00D7249B">
        <w:rPr>
          <w:rFonts w:ascii="Times New Roman" w:eastAsia="Times New Roman" w:hAnsi="Times New Roman" w:cs="Times New Roman"/>
          <w:sz w:val="24"/>
          <w:szCs w:val="24"/>
          <w:lang w:eastAsia="ru-RU"/>
        </w:rPr>
        <w:t>на территории</w:t>
      </w:r>
      <w:r w:rsidRPr="00D7249B">
        <w:rPr>
          <w:rFonts w:ascii="Times New Roman" w:eastAsia="Times New Roman" w:hAnsi="Times New Roman" w:cs="Times New Roman"/>
          <w:sz w:val="24"/>
          <w:szCs w:val="24"/>
          <w:lang w:eastAsia="ru-RU"/>
        </w:rPr>
        <w:t xml:space="preserve"> Юргинского района, лишь некоторые из них представляют реальную угрозу. Для распределения видов по степени их опасности мы использовали методику из научной статьи (Л.Н. Щербакова, Н.В. Денисова, 2009). Полученные нами данные мы</w:t>
      </w:r>
      <w:r w:rsidR="004E44B6" w:rsidRPr="00D7249B">
        <w:rPr>
          <w:rFonts w:ascii="Times New Roman" w:eastAsia="Times New Roman" w:hAnsi="Times New Roman" w:cs="Times New Roman"/>
          <w:sz w:val="24"/>
          <w:szCs w:val="24"/>
          <w:lang w:eastAsia="ru-RU"/>
        </w:rPr>
        <w:t xml:space="preserve"> занесли в диаграмму (см. рис. 3</w:t>
      </w:r>
      <w:r w:rsidRPr="00D7249B">
        <w:rPr>
          <w:rFonts w:ascii="Times New Roman" w:eastAsia="Times New Roman" w:hAnsi="Times New Roman" w:cs="Times New Roman"/>
          <w:sz w:val="24"/>
          <w:szCs w:val="24"/>
          <w:lang w:eastAsia="ru-RU"/>
        </w:rPr>
        <w:t>), при составлении которой</w:t>
      </w:r>
      <w:r w:rsidR="004E44B6" w:rsidRPr="00D7249B">
        <w:rPr>
          <w:rFonts w:ascii="Times New Roman" w:eastAsia="Times New Roman" w:hAnsi="Times New Roman" w:cs="Times New Roman"/>
          <w:sz w:val="24"/>
          <w:szCs w:val="24"/>
          <w:lang w:eastAsia="ru-RU"/>
        </w:rPr>
        <w:t xml:space="preserve"> использовали материал таблицы 2</w:t>
      </w:r>
      <w:r w:rsidRPr="00D7249B">
        <w:rPr>
          <w:rFonts w:ascii="Times New Roman" w:eastAsia="Times New Roman" w:hAnsi="Times New Roman" w:cs="Times New Roman"/>
          <w:sz w:val="24"/>
          <w:szCs w:val="24"/>
          <w:lang w:eastAsia="ru-RU"/>
        </w:rPr>
        <w:t>.</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noProof/>
          <w:sz w:val="24"/>
          <w:szCs w:val="24"/>
          <w:lang w:eastAsia="ru-RU"/>
        </w:rPr>
        <w:drawing>
          <wp:inline distT="0" distB="0" distL="0" distR="0" wp14:anchorId="619B3863" wp14:editId="1ACF1C1D">
            <wp:extent cx="5486400" cy="22479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97741">
        <w:rPr>
          <w:rFonts w:ascii="Times New Roman" w:eastAsia="Times New Roman" w:hAnsi="Times New Roman" w:cs="Times New Roman"/>
          <w:sz w:val="24"/>
          <w:szCs w:val="24"/>
          <w:lang w:eastAsia="ru-RU"/>
        </w:rPr>
        <w:t xml:space="preserve"> </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sz w:val="24"/>
          <w:szCs w:val="24"/>
          <w:lang w:eastAsia="ru-RU"/>
        </w:rPr>
        <w:t>Рис. 2. Распределение насекомых-вредителей по степени вредности, %.</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sz w:val="24"/>
          <w:szCs w:val="24"/>
          <w:lang w:eastAsia="ru-RU"/>
        </w:rPr>
        <w:t xml:space="preserve"> Для пояснения характеристики степеней вредности, ниже приводится их подробное описание.</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i/>
          <w:sz w:val="24"/>
          <w:szCs w:val="24"/>
          <w:lang w:eastAsia="ru-RU"/>
        </w:rPr>
        <w:t>Единично</w:t>
      </w:r>
      <w:r w:rsidRPr="00B97741">
        <w:rPr>
          <w:rFonts w:ascii="Times New Roman" w:eastAsia="Times New Roman" w:hAnsi="Times New Roman" w:cs="Times New Roman"/>
          <w:sz w:val="24"/>
          <w:szCs w:val="24"/>
          <w:lang w:eastAsia="ru-RU"/>
        </w:rPr>
        <w:t xml:space="preserve"> – виды, присутствующие в насаждениях, но всегда в единичных экземплярах и поэтому не имеющие значения в ослаблении деревьев.</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i/>
          <w:sz w:val="24"/>
          <w:szCs w:val="24"/>
          <w:lang w:eastAsia="ru-RU"/>
        </w:rPr>
        <w:t>Вредоносны</w:t>
      </w:r>
      <w:r w:rsidRPr="00B97741">
        <w:rPr>
          <w:rFonts w:ascii="Times New Roman" w:eastAsia="Times New Roman" w:hAnsi="Times New Roman" w:cs="Times New Roman"/>
          <w:sz w:val="24"/>
          <w:szCs w:val="24"/>
          <w:lang w:eastAsia="ru-RU"/>
        </w:rPr>
        <w:t xml:space="preserve"> – виды вредоносные, но в силу того, что не дают вспышек массового размножения, в настоящее время также не представляют опасности.</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i/>
          <w:sz w:val="24"/>
          <w:szCs w:val="24"/>
          <w:lang w:eastAsia="ru-RU"/>
        </w:rPr>
        <w:t>Потенциально опасны</w:t>
      </w:r>
      <w:r w:rsidRPr="00B97741">
        <w:rPr>
          <w:rFonts w:ascii="Times New Roman" w:eastAsia="Times New Roman" w:hAnsi="Times New Roman" w:cs="Times New Roman"/>
          <w:sz w:val="24"/>
          <w:szCs w:val="24"/>
          <w:lang w:eastAsia="ru-RU"/>
        </w:rPr>
        <w:t xml:space="preserve"> – потенциально опасные виды дендрофагов, которые в прошлом могли давать вспышки массового размножения и при определённых благоприятных условиях могут реализовать свою численность.</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i/>
          <w:sz w:val="24"/>
          <w:szCs w:val="24"/>
          <w:lang w:eastAsia="ru-RU"/>
        </w:rPr>
        <w:lastRenderedPageBreak/>
        <w:t>Опасны</w:t>
      </w:r>
      <w:r w:rsidRPr="00B97741">
        <w:rPr>
          <w:rFonts w:ascii="Times New Roman" w:eastAsia="Times New Roman" w:hAnsi="Times New Roman" w:cs="Times New Roman"/>
          <w:sz w:val="24"/>
          <w:szCs w:val="24"/>
          <w:lang w:eastAsia="ru-RU"/>
        </w:rPr>
        <w:t xml:space="preserve"> – виды, опасные для </w:t>
      </w:r>
      <w:r w:rsidR="00187CD3">
        <w:rPr>
          <w:rFonts w:ascii="Times New Roman" w:eastAsia="Times New Roman" w:hAnsi="Times New Roman" w:cs="Times New Roman"/>
          <w:sz w:val="24"/>
          <w:szCs w:val="24"/>
          <w:lang w:eastAsia="ru-RU"/>
        </w:rPr>
        <w:t>сосновых и мелколиственных</w:t>
      </w:r>
      <w:r w:rsidRPr="00B97741">
        <w:rPr>
          <w:rFonts w:ascii="Times New Roman" w:eastAsia="Times New Roman" w:hAnsi="Times New Roman" w:cs="Times New Roman"/>
          <w:sz w:val="24"/>
          <w:szCs w:val="24"/>
          <w:lang w:eastAsia="ru-RU"/>
        </w:rPr>
        <w:t xml:space="preserve"> лесов, нуждающиеся в постоянном мониторинге.</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i/>
          <w:sz w:val="24"/>
          <w:szCs w:val="24"/>
          <w:lang w:eastAsia="ru-RU"/>
        </w:rPr>
        <w:t>Очень опасны</w:t>
      </w:r>
      <w:r w:rsidRPr="00B97741">
        <w:rPr>
          <w:rFonts w:ascii="Times New Roman" w:eastAsia="Times New Roman" w:hAnsi="Times New Roman" w:cs="Times New Roman"/>
          <w:sz w:val="24"/>
          <w:szCs w:val="24"/>
          <w:lang w:eastAsia="ru-RU"/>
        </w:rPr>
        <w:t xml:space="preserve"> – особо опасные виды, дающие периодические подъёмы численности, значительно снижающие эстетический вид древостоя и могут привести к усыханию.</w:t>
      </w:r>
    </w:p>
    <w:p w:rsidR="00B97741" w:rsidRPr="00B97741" w:rsidRDefault="00B97741" w:rsidP="00B97741">
      <w:pPr>
        <w:spacing w:after="0" w:line="360" w:lineRule="auto"/>
        <w:ind w:firstLine="709"/>
        <w:contextualSpacing/>
        <w:jc w:val="both"/>
        <w:rPr>
          <w:rFonts w:ascii="Times New Roman" w:eastAsia="Times New Roman" w:hAnsi="Times New Roman" w:cs="Times New Roman"/>
          <w:sz w:val="24"/>
          <w:szCs w:val="24"/>
          <w:lang w:eastAsia="ru-RU"/>
        </w:rPr>
      </w:pPr>
      <w:r w:rsidRPr="00B97741">
        <w:rPr>
          <w:rFonts w:ascii="Times New Roman" w:eastAsia="Times New Roman" w:hAnsi="Times New Roman" w:cs="Times New Roman"/>
          <w:sz w:val="24"/>
          <w:szCs w:val="24"/>
          <w:lang w:eastAsia="ru-RU"/>
        </w:rPr>
        <w:t>В диаграмме приведены процентные показатели видового представительства каждой степени вредности.  За потенциально опасными и очень опасными видами необходимо проводить постоянный мониторинг и активную борьбу с ними. Особо опасным</w:t>
      </w:r>
      <w:r w:rsidR="00340F39">
        <w:rPr>
          <w:rFonts w:ascii="Times New Roman" w:eastAsia="Times New Roman" w:hAnsi="Times New Roman" w:cs="Times New Roman"/>
          <w:sz w:val="24"/>
          <w:szCs w:val="24"/>
          <w:lang w:eastAsia="ru-RU"/>
        </w:rPr>
        <w:t>и видами</w:t>
      </w:r>
      <w:r w:rsidR="00187CD3">
        <w:rPr>
          <w:rFonts w:ascii="Times New Roman" w:eastAsia="Times New Roman" w:hAnsi="Times New Roman" w:cs="Times New Roman"/>
          <w:sz w:val="24"/>
          <w:szCs w:val="24"/>
          <w:lang w:eastAsia="ru-RU"/>
        </w:rPr>
        <w:t xml:space="preserve"> Юргинских</w:t>
      </w:r>
      <w:r w:rsidRPr="00B97741">
        <w:rPr>
          <w:rFonts w:ascii="Times New Roman" w:eastAsia="Times New Roman" w:hAnsi="Times New Roman" w:cs="Times New Roman"/>
          <w:sz w:val="24"/>
          <w:szCs w:val="24"/>
          <w:lang w:eastAsia="ru-RU"/>
        </w:rPr>
        <w:t xml:space="preserve"> лесов в последние </w:t>
      </w:r>
      <w:r w:rsidR="00340F39">
        <w:rPr>
          <w:rFonts w:ascii="Times New Roman" w:eastAsia="Times New Roman" w:hAnsi="Times New Roman" w:cs="Times New Roman"/>
          <w:sz w:val="24"/>
          <w:szCs w:val="24"/>
          <w:lang w:eastAsia="ru-RU"/>
        </w:rPr>
        <w:t>годы являю</w:t>
      </w:r>
      <w:r w:rsidRPr="00B97741">
        <w:rPr>
          <w:rFonts w:ascii="Times New Roman" w:eastAsia="Times New Roman" w:hAnsi="Times New Roman" w:cs="Times New Roman"/>
          <w:sz w:val="24"/>
          <w:szCs w:val="24"/>
          <w:lang w:eastAsia="ru-RU"/>
        </w:rPr>
        <w:t>тся</w:t>
      </w:r>
      <w:r w:rsidR="00340F39" w:rsidRPr="00340F39">
        <w:rPr>
          <w:sz w:val="28"/>
          <w:szCs w:val="28"/>
        </w:rPr>
        <w:t xml:space="preserve"> </w:t>
      </w:r>
      <w:r w:rsidR="00340F39" w:rsidRPr="00340F39">
        <w:rPr>
          <w:rFonts w:ascii="Times New Roman" w:eastAsia="Times New Roman" w:hAnsi="Times New Roman" w:cs="Times New Roman"/>
          <w:sz w:val="24"/>
          <w:szCs w:val="24"/>
          <w:lang w:eastAsia="ru-RU"/>
        </w:rPr>
        <w:t>Короткоус златковидный</w:t>
      </w:r>
      <w:r w:rsidR="00340F39">
        <w:rPr>
          <w:rFonts w:ascii="Times New Roman" w:eastAsia="Times New Roman" w:hAnsi="Times New Roman" w:cs="Times New Roman"/>
          <w:sz w:val="24"/>
          <w:szCs w:val="24"/>
          <w:lang w:eastAsia="ru-RU"/>
        </w:rPr>
        <w:t xml:space="preserve"> и </w:t>
      </w:r>
      <w:r w:rsidR="00340F39" w:rsidRPr="00340F39">
        <w:rPr>
          <w:rFonts w:ascii="Times New Roman" w:eastAsia="Times New Roman" w:hAnsi="Times New Roman" w:cs="Times New Roman"/>
          <w:sz w:val="24"/>
          <w:szCs w:val="24"/>
          <w:lang w:eastAsia="ru-RU"/>
        </w:rPr>
        <w:t>Скрипун тополёвый</w:t>
      </w:r>
      <w:r w:rsidR="00340F39">
        <w:rPr>
          <w:rFonts w:ascii="Times New Roman" w:eastAsia="Times New Roman" w:hAnsi="Times New Roman" w:cs="Times New Roman"/>
          <w:sz w:val="24"/>
          <w:szCs w:val="24"/>
          <w:lang w:eastAsia="ru-RU"/>
        </w:rPr>
        <w:t>, а очень опасным видом по нашим данным являе</w:t>
      </w:r>
      <w:r w:rsidRPr="00B97741">
        <w:rPr>
          <w:rFonts w:ascii="Times New Roman" w:eastAsia="Times New Roman" w:hAnsi="Times New Roman" w:cs="Times New Roman"/>
          <w:sz w:val="24"/>
          <w:szCs w:val="24"/>
          <w:lang w:eastAsia="ru-RU"/>
        </w:rPr>
        <w:t xml:space="preserve">тся </w:t>
      </w:r>
      <w:r w:rsidR="00187CD3" w:rsidRPr="00187CD3">
        <w:rPr>
          <w:rFonts w:ascii="Times New Roman" w:eastAsia="Times New Roman" w:hAnsi="Times New Roman" w:cs="Times New Roman"/>
          <w:sz w:val="24"/>
          <w:szCs w:val="24"/>
          <w:lang w:eastAsia="ru-RU"/>
        </w:rPr>
        <w:t>Большой осиновый скрипун</w:t>
      </w:r>
      <w:r w:rsidRPr="00B97741">
        <w:rPr>
          <w:rFonts w:ascii="Times New Roman" w:eastAsia="Times New Roman" w:hAnsi="Times New Roman" w:cs="Times New Roman"/>
          <w:sz w:val="24"/>
          <w:szCs w:val="24"/>
          <w:lang w:eastAsia="ru-RU"/>
        </w:rPr>
        <w:t>.</w:t>
      </w:r>
    </w:p>
    <w:p w:rsidR="00461076" w:rsidRDefault="00461076"/>
    <w:p w:rsidR="00461076" w:rsidRPr="00D7249B" w:rsidRDefault="00ED5C4C" w:rsidP="00D7249B">
      <w:pPr>
        <w:pStyle w:val="a3"/>
        <w:ind w:firstLine="0"/>
        <w:contextualSpacing/>
        <w:jc w:val="center"/>
        <w:rPr>
          <w:szCs w:val="24"/>
        </w:rPr>
      </w:pPr>
      <w:r>
        <w:rPr>
          <w:szCs w:val="24"/>
        </w:rPr>
        <w:t>3.6</w:t>
      </w:r>
      <w:r w:rsidR="00461076" w:rsidRPr="00D7249B">
        <w:rPr>
          <w:szCs w:val="24"/>
        </w:rPr>
        <w:t>. Меры борьбы с вредителями.</w:t>
      </w:r>
    </w:p>
    <w:p w:rsidR="00461076" w:rsidRPr="00D7249B" w:rsidRDefault="00461076" w:rsidP="00D7249B">
      <w:pPr>
        <w:pStyle w:val="a3"/>
        <w:ind w:firstLine="0"/>
        <w:contextualSpacing/>
        <w:jc w:val="center"/>
        <w:rPr>
          <w:szCs w:val="24"/>
        </w:rPr>
      </w:pPr>
    </w:p>
    <w:p w:rsidR="00461076" w:rsidRPr="00D7249B" w:rsidRDefault="00461076" w:rsidP="00D7249B">
      <w:pPr>
        <w:pStyle w:val="a3"/>
        <w:ind w:firstLine="709"/>
        <w:contextualSpacing/>
        <w:rPr>
          <w:szCs w:val="24"/>
        </w:rPr>
      </w:pPr>
      <w:r w:rsidRPr="00D7249B">
        <w:rPr>
          <w:szCs w:val="24"/>
        </w:rPr>
        <w:t>Борьба со стволовыми вредителями состоит из надзора за их массовым появлением и распространением, выполнением санитарных правил и применением химических мер борьбы.  Химические меры борьбы  в своих исследованиях м</w:t>
      </w:r>
      <w:r w:rsidR="007A1239" w:rsidRPr="00D7249B">
        <w:rPr>
          <w:szCs w:val="24"/>
        </w:rPr>
        <w:t>ы не использовали по причине не</w:t>
      </w:r>
      <w:r w:rsidRPr="00D7249B">
        <w:rPr>
          <w:szCs w:val="24"/>
        </w:rPr>
        <w:t>совершеннолетия автора работы. Наблюдения вели на уже обработанных участках специальными службами.</w:t>
      </w:r>
    </w:p>
    <w:p w:rsidR="00461076" w:rsidRPr="00D7249B" w:rsidRDefault="00461076" w:rsidP="00D7249B">
      <w:pPr>
        <w:pStyle w:val="a3"/>
        <w:ind w:firstLine="709"/>
        <w:contextualSpacing/>
        <w:rPr>
          <w:szCs w:val="24"/>
        </w:rPr>
      </w:pPr>
      <w:r w:rsidRPr="00D7249B">
        <w:rPr>
          <w:szCs w:val="24"/>
        </w:rPr>
        <w:t>При проведении специального надзора мы его проводили в форме рекогносцировочного (в целях обнаружения массового размножения и площади очагов стволовых вредителей) и детального (оценка динамики численности насекомых и их угрозы насаждения) обследования.</w:t>
      </w:r>
    </w:p>
    <w:p w:rsidR="00461076" w:rsidRPr="00D7249B" w:rsidRDefault="00461076" w:rsidP="00D7249B">
      <w:pPr>
        <w:pStyle w:val="a3"/>
        <w:ind w:firstLine="709"/>
        <w:contextualSpacing/>
        <w:rPr>
          <w:szCs w:val="24"/>
        </w:rPr>
      </w:pPr>
      <w:r w:rsidRPr="00D7249B">
        <w:rPr>
          <w:szCs w:val="24"/>
        </w:rPr>
        <w:t>Для проведения детального надзора были заложены стационарные пробные площадки на 10 лет исследований. На этих площадках мы будем проводить ежегодные наблюдения, которые помогут нам уточнить первопричину ослабления насаждений, определить их состояние, видовой состав и основные группировки стволовых вредителей, учесть показатели их динамики численности. По результатам данного прогноза можно назначать меры борьбы с вредителями.</w:t>
      </w:r>
    </w:p>
    <w:p w:rsidR="00461076" w:rsidRPr="00D7249B" w:rsidRDefault="00461076" w:rsidP="00D7249B">
      <w:pPr>
        <w:pStyle w:val="a3"/>
        <w:ind w:firstLine="709"/>
        <w:contextualSpacing/>
        <w:rPr>
          <w:szCs w:val="24"/>
        </w:rPr>
      </w:pPr>
      <w:r w:rsidRPr="00D7249B">
        <w:rPr>
          <w:szCs w:val="24"/>
        </w:rPr>
        <w:t>Также мы проводили наблюдения за эффективностью проводимых мероприятий местного лесничества в плане борьбы с вредителями, проводимыми ими в сосновых лесах Юргинского района.</w:t>
      </w:r>
    </w:p>
    <w:p w:rsidR="00462FE8" w:rsidRDefault="00461076" w:rsidP="00462FE8">
      <w:pPr>
        <w:spacing w:line="360" w:lineRule="auto"/>
        <w:ind w:right="176"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 xml:space="preserve">На основании проведённых исследований при обработке полученных материалов все результаты были сведены в таблицу, которая приведена </w:t>
      </w:r>
      <w:r w:rsidR="00260C0A">
        <w:rPr>
          <w:rFonts w:ascii="Times New Roman" w:hAnsi="Times New Roman" w:cs="Times New Roman"/>
          <w:sz w:val="24"/>
          <w:szCs w:val="24"/>
        </w:rPr>
        <w:t>в приложение 1</w:t>
      </w:r>
      <w:r w:rsidR="00462FE8">
        <w:rPr>
          <w:rFonts w:ascii="Times New Roman" w:hAnsi="Times New Roman" w:cs="Times New Roman"/>
          <w:sz w:val="24"/>
          <w:szCs w:val="24"/>
        </w:rPr>
        <w:t>.</w:t>
      </w:r>
    </w:p>
    <w:p w:rsidR="00462FE8" w:rsidRDefault="00461076" w:rsidP="00462FE8">
      <w:pPr>
        <w:spacing w:line="360" w:lineRule="auto"/>
        <w:ind w:right="176" w:firstLine="709"/>
        <w:contextualSpacing/>
        <w:jc w:val="both"/>
        <w:rPr>
          <w:rFonts w:ascii="Times New Roman" w:hAnsi="Times New Roman" w:cs="Times New Roman"/>
          <w:sz w:val="24"/>
          <w:szCs w:val="24"/>
        </w:rPr>
      </w:pPr>
      <w:r w:rsidRPr="00462FE8">
        <w:rPr>
          <w:rFonts w:ascii="Times New Roman" w:hAnsi="Times New Roman" w:cs="Times New Roman"/>
          <w:sz w:val="24"/>
          <w:szCs w:val="24"/>
        </w:rPr>
        <w:lastRenderedPageBreak/>
        <w:t xml:space="preserve">Данные </w:t>
      </w:r>
      <w:r w:rsidR="00462FE8">
        <w:rPr>
          <w:rFonts w:ascii="Times New Roman" w:hAnsi="Times New Roman" w:cs="Times New Roman"/>
          <w:sz w:val="24"/>
          <w:szCs w:val="24"/>
        </w:rPr>
        <w:t>приложения</w:t>
      </w:r>
      <w:r w:rsidRPr="00462FE8">
        <w:rPr>
          <w:rFonts w:ascii="Times New Roman" w:hAnsi="Times New Roman" w:cs="Times New Roman"/>
          <w:sz w:val="24"/>
          <w:szCs w:val="24"/>
        </w:rPr>
        <w:t xml:space="preserve"> показывают процентное соотношение </w:t>
      </w:r>
      <w:r w:rsidR="00F93DBF" w:rsidRPr="00462FE8">
        <w:rPr>
          <w:rFonts w:ascii="Times New Roman" w:hAnsi="Times New Roman" w:cs="Times New Roman"/>
          <w:sz w:val="24"/>
          <w:szCs w:val="24"/>
        </w:rPr>
        <w:t>жуков-усачей</w:t>
      </w:r>
      <w:r w:rsidRPr="00462FE8">
        <w:rPr>
          <w:rFonts w:ascii="Times New Roman" w:hAnsi="Times New Roman" w:cs="Times New Roman"/>
          <w:sz w:val="24"/>
          <w:szCs w:val="24"/>
        </w:rPr>
        <w:t xml:space="preserve"> условно на гектар полезной площади (лесного массива). По табличным данным мы можем определить, с какими видами вредителей необходимо бороться в первую очередь, а на какие совсем не обращать внимание. Самыми массовыми для </w:t>
      </w:r>
      <w:r w:rsidR="00F93DBF" w:rsidRPr="00462FE8">
        <w:rPr>
          <w:rFonts w:ascii="Times New Roman" w:hAnsi="Times New Roman" w:cs="Times New Roman"/>
          <w:sz w:val="24"/>
          <w:szCs w:val="24"/>
        </w:rPr>
        <w:t>Юргинских</w:t>
      </w:r>
      <w:r w:rsidRPr="00462FE8">
        <w:rPr>
          <w:rFonts w:ascii="Times New Roman" w:hAnsi="Times New Roman" w:cs="Times New Roman"/>
          <w:sz w:val="24"/>
          <w:szCs w:val="24"/>
        </w:rPr>
        <w:t xml:space="preserve"> лесов являются </w:t>
      </w:r>
      <w:r w:rsidR="00F93DBF" w:rsidRPr="00462FE8">
        <w:rPr>
          <w:rFonts w:ascii="Times New Roman" w:hAnsi="Times New Roman" w:cs="Times New Roman"/>
          <w:sz w:val="24"/>
          <w:szCs w:val="24"/>
        </w:rPr>
        <w:t>большой осиновый скрипун</w:t>
      </w:r>
      <w:r w:rsidRPr="00462FE8">
        <w:rPr>
          <w:rFonts w:ascii="Times New Roman" w:hAnsi="Times New Roman" w:cs="Times New Roman"/>
          <w:sz w:val="24"/>
          <w:szCs w:val="24"/>
        </w:rPr>
        <w:t xml:space="preserve"> и</w:t>
      </w:r>
      <w:r w:rsidR="00F93DBF" w:rsidRPr="00462FE8">
        <w:rPr>
          <w:rFonts w:ascii="Times New Roman" w:hAnsi="Times New Roman" w:cs="Times New Roman"/>
          <w:sz w:val="24"/>
          <w:szCs w:val="24"/>
        </w:rPr>
        <w:t xml:space="preserve"> чёрный сосновый усач</w:t>
      </w:r>
      <w:r w:rsidRPr="00462FE8">
        <w:rPr>
          <w:rFonts w:ascii="Times New Roman" w:hAnsi="Times New Roman" w:cs="Times New Roman"/>
          <w:sz w:val="24"/>
          <w:szCs w:val="24"/>
        </w:rPr>
        <w:t>, а наиболее опасными –</w:t>
      </w:r>
      <w:r w:rsidR="00F93DBF" w:rsidRPr="00462FE8">
        <w:rPr>
          <w:rFonts w:ascii="Times New Roman" w:hAnsi="Times New Roman" w:cs="Times New Roman"/>
          <w:sz w:val="24"/>
          <w:szCs w:val="24"/>
        </w:rPr>
        <w:t xml:space="preserve"> большой осиновый скрипун и</w:t>
      </w:r>
      <w:r w:rsidR="00D04C33" w:rsidRPr="00462FE8">
        <w:rPr>
          <w:rFonts w:ascii="Times New Roman" w:hAnsi="Times New Roman" w:cs="Times New Roman"/>
          <w:sz w:val="24"/>
          <w:szCs w:val="24"/>
        </w:rPr>
        <w:t xml:space="preserve"> скрипун тополёвый</w:t>
      </w:r>
      <w:r w:rsidRPr="00462FE8">
        <w:rPr>
          <w:rFonts w:ascii="Times New Roman" w:hAnsi="Times New Roman" w:cs="Times New Roman"/>
          <w:sz w:val="24"/>
          <w:szCs w:val="24"/>
        </w:rPr>
        <w:t>.</w:t>
      </w:r>
    </w:p>
    <w:p w:rsidR="00462FE8" w:rsidRDefault="00461076" w:rsidP="00462FE8">
      <w:pPr>
        <w:spacing w:line="360" w:lineRule="auto"/>
        <w:ind w:right="176" w:firstLine="709"/>
        <w:contextualSpacing/>
        <w:jc w:val="both"/>
        <w:rPr>
          <w:rFonts w:ascii="Times New Roman" w:hAnsi="Times New Roman" w:cs="Times New Roman"/>
          <w:sz w:val="24"/>
          <w:szCs w:val="24"/>
        </w:rPr>
      </w:pPr>
      <w:r w:rsidRPr="00462FE8">
        <w:rPr>
          <w:rFonts w:ascii="Times New Roman" w:hAnsi="Times New Roman" w:cs="Times New Roman"/>
          <w:sz w:val="24"/>
          <w:szCs w:val="24"/>
        </w:rPr>
        <w:t>Для поражённых деревьев насекомыми-паразитами мы решили применить некоторые меры защиты, из которых в дальнейшем установим наиболее эффективные для каждого вида в отдельности.</w:t>
      </w:r>
    </w:p>
    <w:p w:rsidR="00462FE8" w:rsidRDefault="00461076" w:rsidP="00462FE8">
      <w:pPr>
        <w:spacing w:line="360" w:lineRule="auto"/>
        <w:ind w:right="176" w:firstLine="709"/>
        <w:contextualSpacing/>
        <w:jc w:val="both"/>
        <w:rPr>
          <w:rFonts w:ascii="Times New Roman" w:hAnsi="Times New Roman" w:cs="Times New Roman"/>
          <w:sz w:val="24"/>
          <w:szCs w:val="24"/>
        </w:rPr>
      </w:pPr>
      <w:r w:rsidRPr="00462FE8">
        <w:rPr>
          <w:rFonts w:ascii="Times New Roman" w:hAnsi="Times New Roman" w:cs="Times New Roman"/>
          <w:sz w:val="24"/>
          <w:szCs w:val="24"/>
        </w:rPr>
        <w:t xml:space="preserve">В условиях нашего района санитарные правила направлены главным образом на предупреждение вредителей в лесах путём систематически осуществляемых санитарных рубок и поддержания установлено режима – уборки порубочных остатков и </w:t>
      </w:r>
      <w:r w:rsidR="00D04C33" w:rsidRPr="00462FE8">
        <w:rPr>
          <w:rFonts w:ascii="Times New Roman" w:hAnsi="Times New Roman" w:cs="Times New Roman"/>
          <w:sz w:val="24"/>
          <w:szCs w:val="24"/>
        </w:rPr>
        <w:t>использование ловчих деревьев</w:t>
      </w:r>
      <w:r w:rsidRPr="00462FE8">
        <w:rPr>
          <w:rFonts w:ascii="Times New Roman" w:hAnsi="Times New Roman" w:cs="Times New Roman"/>
          <w:sz w:val="24"/>
          <w:szCs w:val="24"/>
        </w:rPr>
        <w:t xml:space="preserve">. Применяя </w:t>
      </w:r>
      <w:r w:rsidR="00D04C33" w:rsidRPr="00462FE8">
        <w:rPr>
          <w:rFonts w:ascii="Times New Roman" w:hAnsi="Times New Roman" w:cs="Times New Roman"/>
          <w:sz w:val="24"/>
          <w:szCs w:val="24"/>
        </w:rPr>
        <w:t>ловчие пояса</w:t>
      </w:r>
      <w:r w:rsidRPr="00462FE8">
        <w:rPr>
          <w:rFonts w:ascii="Times New Roman" w:hAnsi="Times New Roman" w:cs="Times New Roman"/>
          <w:sz w:val="24"/>
          <w:szCs w:val="24"/>
        </w:rPr>
        <w:t xml:space="preserve"> и уборку порубочных остатков, мы убедились в эффективности данных мероприятий против </w:t>
      </w:r>
      <w:r w:rsidR="00D04C33" w:rsidRPr="00462FE8">
        <w:rPr>
          <w:rFonts w:ascii="Times New Roman" w:hAnsi="Times New Roman" w:cs="Times New Roman"/>
          <w:sz w:val="24"/>
          <w:szCs w:val="24"/>
        </w:rPr>
        <w:t>скрипунов</w:t>
      </w:r>
      <w:r w:rsidRPr="00462FE8">
        <w:rPr>
          <w:rFonts w:ascii="Times New Roman" w:hAnsi="Times New Roman" w:cs="Times New Roman"/>
          <w:sz w:val="24"/>
          <w:szCs w:val="24"/>
        </w:rPr>
        <w:t xml:space="preserve"> и </w:t>
      </w:r>
      <w:r w:rsidR="00D04C33" w:rsidRPr="00462FE8">
        <w:rPr>
          <w:rFonts w:ascii="Times New Roman" w:hAnsi="Times New Roman" w:cs="Times New Roman"/>
          <w:sz w:val="24"/>
          <w:szCs w:val="24"/>
        </w:rPr>
        <w:t>настоящих усачей</w:t>
      </w:r>
      <w:r w:rsidRPr="00462FE8">
        <w:rPr>
          <w:rFonts w:ascii="Times New Roman" w:hAnsi="Times New Roman" w:cs="Times New Roman"/>
          <w:sz w:val="24"/>
          <w:szCs w:val="24"/>
        </w:rPr>
        <w:t>.</w:t>
      </w:r>
    </w:p>
    <w:p w:rsidR="00461076" w:rsidRPr="00462FE8" w:rsidRDefault="00461076" w:rsidP="00462FE8">
      <w:pPr>
        <w:spacing w:line="360" w:lineRule="auto"/>
        <w:ind w:right="176" w:firstLine="709"/>
        <w:contextualSpacing/>
        <w:jc w:val="both"/>
        <w:rPr>
          <w:rFonts w:ascii="Times New Roman" w:hAnsi="Times New Roman" w:cs="Times New Roman"/>
          <w:sz w:val="24"/>
          <w:szCs w:val="24"/>
        </w:rPr>
      </w:pPr>
      <w:r w:rsidRPr="00462FE8">
        <w:rPr>
          <w:rFonts w:ascii="Times New Roman" w:hAnsi="Times New Roman" w:cs="Times New Roman"/>
          <w:sz w:val="24"/>
          <w:szCs w:val="24"/>
        </w:rPr>
        <w:t xml:space="preserve">При проведении борьбы с вредителями большее время мы уделяли </w:t>
      </w:r>
      <w:r w:rsidR="00D04C33" w:rsidRPr="00462FE8">
        <w:rPr>
          <w:rFonts w:ascii="Times New Roman" w:hAnsi="Times New Roman" w:cs="Times New Roman"/>
          <w:sz w:val="24"/>
          <w:szCs w:val="24"/>
        </w:rPr>
        <w:t>применению ловчих деревьев</w:t>
      </w:r>
      <w:r w:rsidRPr="00462FE8">
        <w:rPr>
          <w:rFonts w:ascii="Times New Roman" w:hAnsi="Times New Roman" w:cs="Times New Roman"/>
          <w:sz w:val="24"/>
          <w:szCs w:val="24"/>
        </w:rPr>
        <w:t xml:space="preserve"> и сбору яиц, личинок, куколок, имаго и взрослых насекомых на ослабленных, но ещё живых деревьях. Сбор насекомых во всех стадиях развития производили периодически в течение всего вегетационного периода. Данные мероприятия позволили оздоровить несколько гектаров ослабленных </w:t>
      </w:r>
      <w:r w:rsidR="00D04C33" w:rsidRPr="00462FE8">
        <w:rPr>
          <w:rFonts w:ascii="Times New Roman" w:hAnsi="Times New Roman" w:cs="Times New Roman"/>
          <w:sz w:val="24"/>
          <w:szCs w:val="24"/>
        </w:rPr>
        <w:t>сосновых и мелколиственных лесов</w:t>
      </w:r>
      <w:r w:rsidRPr="00462FE8">
        <w:rPr>
          <w:rFonts w:ascii="Times New Roman" w:hAnsi="Times New Roman" w:cs="Times New Roman"/>
          <w:sz w:val="24"/>
          <w:szCs w:val="24"/>
        </w:rPr>
        <w:t xml:space="preserve">. </w:t>
      </w:r>
    </w:p>
    <w:p w:rsidR="00615AE7" w:rsidRPr="00615AE7" w:rsidRDefault="00461076" w:rsidP="00615AE7">
      <w:pPr>
        <w:spacing w:line="360" w:lineRule="auto"/>
        <w:ind w:right="176"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Полученные нами данные помогут специалистам лесного хозяйства разумно подойти к выполнению плана лесодобычи и проведения лесозащиты в подт</w:t>
      </w:r>
      <w:r w:rsidR="00615AE7">
        <w:rPr>
          <w:rFonts w:ascii="Times New Roman" w:hAnsi="Times New Roman" w:cs="Times New Roman"/>
          <w:sz w:val="24"/>
          <w:szCs w:val="24"/>
        </w:rPr>
        <w:t>аёжных лесах Тюменской области.</w:t>
      </w: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A044C"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615AE7" w:rsidRDefault="00615AE7" w:rsidP="00615AE7">
      <w:pPr>
        <w:spacing w:after="0" w:line="36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Заключение</w:t>
      </w:r>
    </w:p>
    <w:p w:rsidR="00BA044C" w:rsidRPr="00155376" w:rsidRDefault="00BA044C" w:rsidP="00615AE7">
      <w:pPr>
        <w:spacing w:after="0" w:line="360" w:lineRule="auto"/>
        <w:contextualSpacing/>
        <w:jc w:val="center"/>
        <w:rPr>
          <w:rFonts w:ascii="Times New Roman" w:eastAsia="Times New Roman" w:hAnsi="Times New Roman" w:cs="Times New Roman"/>
          <w:b/>
          <w:sz w:val="24"/>
          <w:szCs w:val="24"/>
          <w:lang w:eastAsia="ru-RU"/>
        </w:rPr>
      </w:pPr>
    </w:p>
    <w:p w:rsidR="00B81E6D" w:rsidRDefault="00155376" w:rsidP="00B81E6D">
      <w:pPr>
        <w:pStyle w:val="a3"/>
        <w:ind w:firstLine="709"/>
        <w:contextualSpacing/>
        <w:rPr>
          <w:szCs w:val="24"/>
        </w:rPr>
      </w:pPr>
      <w:r w:rsidRPr="00155376">
        <w:rPr>
          <w:szCs w:val="24"/>
        </w:rPr>
        <w:t xml:space="preserve">Проводимые исследования были ограничены, как во времени, так и в территории обследования. За </w:t>
      </w:r>
      <w:r w:rsidR="00615AE7">
        <w:rPr>
          <w:szCs w:val="24"/>
        </w:rPr>
        <w:t>три</w:t>
      </w:r>
      <w:r w:rsidRPr="00155376">
        <w:rPr>
          <w:szCs w:val="24"/>
        </w:rPr>
        <w:t xml:space="preserve"> года нам уд</w:t>
      </w:r>
      <w:r>
        <w:rPr>
          <w:szCs w:val="24"/>
        </w:rPr>
        <w:t>алось обнаружить и определить 15 видов</w:t>
      </w:r>
      <w:r w:rsidRPr="00155376">
        <w:rPr>
          <w:szCs w:val="24"/>
        </w:rPr>
        <w:t xml:space="preserve"> </w:t>
      </w:r>
      <w:r>
        <w:rPr>
          <w:szCs w:val="24"/>
        </w:rPr>
        <w:t>жуков-усачей</w:t>
      </w:r>
      <w:r w:rsidRPr="00155376">
        <w:rPr>
          <w:szCs w:val="24"/>
        </w:rPr>
        <w:t xml:space="preserve"> из 5 </w:t>
      </w:r>
      <w:r>
        <w:rPr>
          <w:szCs w:val="24"/>
        </w:rPr>
        <w:t>по</w:t>
      </w:r>
      <w:r w:rsidR="00615AE7">
        <w:rPr>
          <w:szCs w:val="24"/>
        </w:rPr>
        <w:t>д</w:t>
      </w:r>
      <w:r>
        <w:rPr>
          <w:szCs w:val="24"/>
        </w:rPr>
        <w:t>семейств</w:t>
      </w:r>
      <w:r w:rsidRPr="00155376">
        <w:rPr>
          <w:szCs w:val="24"/>
        </w:rPr>
        <w:t xml:space="preserve">. </w:t>
      </w:r>
      <w:r w:rsidR="00B81E6D">
        <w:rPr>
          <w:szCs w:val="24"/>
        </w:rPr>
        <w:t>Состав энтомокомплекса в наших условиях включает в себя 4 эколого-трофических группы. Все определённые нами и описанные выше 15 видов насекомых мы распределили по трофическим группам. Некоторые усачи могут входить в несколько групп в зависимости от возраста.</w:t>
      </w:r>
    </w:p>
    <w:p w:rsidR="00155376" w:rsidRPr="00155376" w:rsidRDefault="00B81E6D" w:rsidP="00155376">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Жуки-усачи</w:t>
      </w:r>
      <w:r w:rsidR="00155376" w:rsidRPr="00155376">
        <w:rPr>
          <w:rFonts w:ascii="Times New Roman" w:eastAsia="Times New Roman" w:hAnsi="Times New Roman" w:cs="Times New Roman"/>
          <w:sz w:val="24"/>
          <w:szCs w:val="24"/>
          <w:lang w:eastAsia="ru-RU"/>
        </w:rPr>
        <w:t xml:space="preserve"> отличаются по способу питания и значению, на основании эт</w:t>
      </w:r>
      <w:r w:rsidR="00155376">
        <w:rPr>
          <w:rFonts w:ascii="Times New Roman" w:eastAsia="Times New Roman" w:hAnsi="Times New Roman" w:cs="Times New Roman"/>
          <w:sz w:val="24"/>
          <w:szCs w:val="24"/>
          <w:lang w:eastAsia="ru-RU"/>
        </w:rPr>
        <w:t>ого мы систематизировали их на 6 групп:</w:t>
      </w:r>
      <w:r w:rsidR="00155376" w:rsidRPr="00155376">
        <w:rPr>
          <w:rFonts w:ascii="Times New Roman" w:eastAsia="Times New Roman" w:hAnsi="Times New Roman" w:cs="Times New Roman"/>
          <w:sz w:val="24"/>
          <w:szCs w:val="24"/>
          <w:lang w:eastAsia="ru-RU"/>
        </w:rPr>
        <w:t xml:space="preserve"> </w:t>
      </w:r>
      <w:r w:rsidR="0015537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 – полезные;</w:t>
      </w:r>
      <w:r w:rsidR="00155376" w:rsidRPr="001553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 — физиологически опасные;</w:t>
      </w:r>
      <w:r w:rsidR="00155376" w:rsidRPr="001553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 — технически опасные;</w:t>
      </w:r>
      <w:r w:rsidR="00155376" w:rsidRPr="00155376">
        <w:rPr>
          <w:rFonts w:ascii="Times New Roman" w:eastAsia="Times New Roman" w:hAnsi="Times New Roman" w:cs="Times New Roman"/>
          <w:sz w:val="24"/>
          <w:szCs w:val="24"/>
          <w:lang w:eastAsia="ru-RU"/>
        </w:rPr>
        <w:t xml:space="preserve"> Ф</w:t>
      </w:r>
      <w:r>
        <w:rPr>
          <w:rFonts w:ascii="Times New Roman" w:eastAsia="Times New Roman" w:hAnsi="Times New Roman" w:cs="Times New Roman"/>
          <w:sz w:val="24"/>
          <w:szCs w:val="24"/>
          <w:lang w:eastAsia="ru-RU"/>
        </w:rPr>
        <w:t>/Н – физиологически нейтральные;</w:t>
      </w:r>
      <w:r w:rsidR="00155376" w:rsidRPr="00155376">
        <w:rPr>
          <w:rFonts w:ascii="Times New Roman" w:eastAsia="Times New Roman" w:hAnsi="Times New Roman" w:cs="Times New Roman"/>
          <w:sz w:val="24"/>
          <w:szCs w:val="24"/>
          <w:lang w:eastAsia="ru-RU"/>
        </w:rPr>
        <w:t xml:space="preserve"> Ф/П – физиологически полезные; Ф/Т — виды способные нападать на живые деревь</w:t>
      </w:r>
      <w:r>
        <w:rPr>
          <w:rFonts w:ascii="Times New Roman" w:eastAsia="Times New Roman" w:hAnsi="Times New Roman" w:cs="Times New Roman"/>
          <w:sz w:val="24"/>
          <w:szCs w:val="24"/>
          <w:lang w:eastAsia="ru-RU"/>
        </w:rPr>
        <w:t>я и приносить технический вред.</w:t>
      </w:r>
      <w:r w:rsidR="00155376" w:rsidRPr="00155376">
        <w:rPr>
          <w:rFonts w:ascii="Times New Roman" w:eastAsia="Times New Roman" w:hAnsi="Times New Roman" w:cs="Times New Roman"/>
          <w:sz w:val="24"/>
          <w:szCs w:val="24"/>
          <w:lang w:eastAsia="ru-RU"/>
        </w:rPr>
        <w:t xml:space="preserve"> Больша</w:t>
      </w:r>
      <w:r>
        <w:rPr>
          <w:rFonts w:ascii="Times New Roman" w:eastAsia="Times New Roman" w:hAnsi="Times New Roman" w:cs="Times New Roman"/>
          <w:sz w:val="24"/>
          <w:szCs w:val="24"/>
          <w:lang w:eastAsia="ru-RU"/>
        </w:rPr>
        <w:t>я часть видов относится к шестой</w:t>
      </w:r>
      <w:r w:rsidR="00155376" w:rsidRPr="00155376">
        <w:rPr>
          <w:rFonts w:ascii="Times New Roman" w:eastAsia="Times New Roman" w:hAnsi="Times New Roman" w:cs="Times New Roman"/>
          <w:sz w:val="24"/>
          <w:szCs w:val="24"/>
          <w:lang w:eastAsia="ru-RU"/>
        </w:rPr>
        <w:t xml:space="preserve"> группе. По чистоте встречаемости изучаемых насекомых мы разделили их по четырёхбальной системе, наибольшее количество видов оценили на 3 балла (вид встречается довольно редко).</w:t>
      </w:r>
    </w:p>
    <w:p w:rsidR="00155376" w:rsidRPr="00155376" w:rsidRDefault="00155376" w:rsidP="00155376">
      <w:pPr>
        <w:spacing w:after="0"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Знания стациального распределения отдельных видов лесных насекомых даёт возможность их быстро обнаружить, вести постоянные наблюдения за их численностью и управлять ею путём лесохозяйственных мероприятий, изменяющих среду обитания.</w:t>
      </w:r>
    </w:p>
    <w:p w:rsidR="00155376" w:rsidRPr="00155376" w:rsidRDefault="00155376" w:rsidP="00155376">
      <w:pPr>
        <w:spacing w:after="0"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Для поражённых деревьев насекомыми-паразитами мы решили применить некоторые меры защиты, из которых в дальнейшем установим наиболее эффективные для каждого вида в отдельности.</w:t>
      </w:r>
    </w:p>
    <w:p w:rsidR="00155376" w:rsidRPr="00155376" w:rsidRDefault="00155376" w:rsidP="00155376">
      <w:pPr>
        <w:spacing w:after="0"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 xml:space="preserve">По предварительным данным, </w:t>
      </w:r>
      <w:r w:rsidR="00C451B4">
        <w:rPr>
          <w:rFonts w:ascii="Times New Roman" w:eastAsia="Times New Roman" w:hAnsi="Times New Roman" w:cs="Times New Roman"/>
          <w:sz w:val="24"/>
          <w:szCs w:val="24"/>
          <w:lang w:eastAsia="ru-RU"/>
        </w:rPr>
        <w:t>п</w:t>
      </w:r>
      <w:r w:rsidR="00C451B4" w:rsidRPr="00B81E6D">
        <w:rPr>
          <w:rFonts w:ascii="Times New Roman" w:eastAsia="Times New Roman" w:hAnsi="Times New Roman" w:cs="Times New Roman"/>
          <w:sz w:val="24"/>
          <w:szCs w:val="24"/>
          <w:lang w:eastAsia="ru-RU"/>
        </w:rPr>
        <w:t>рименяя ловчие пояса и уборку порубочных остатков, мы убедились в эффективности данных мероприятий против скрипунов и настоящих усачей.</w:t>
      </w:r>
    </w:p>
    <w:p w:rsidR="00155376" w:rsidRDefault="00155376" w:rsidP="00155376">
      <w:pPr>
        <w:spacing w:after="0"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 xml:space="preserve">Выборка свежезаселённых деревьев и </w:t>
      </w:r>
      <w:r w:rsidR="00C451B4">
        <w:rPr>
          <w:rFonts w:ascii="Times New Roman" w:eastAsia="Times New Roman" w:hAnsi="Times New Roman" w:cs="Times New Roman"/>
          <w:sz w:val="24"/>
          <w:szCs w:val="24"/>
          <w:lang w:eastAsia="ru-RU"/>
        </w:rPr>
        <w:t>с</w:t>
      </w:r>
      <w:r w:rsidR="00C451B4" w:rsidRPr="00B81E6D">
        <w:rPr>
          <w:rFonts w:ascii="Times New Roman" w:eastAsia="Times New Roman" w:hAnsi="Times New Roman" w:cs="Times New Roman"/>
          <w:sz w:val="24"/>
          <w:szCs w:val="24"/>
          <w:lang w:eastAsia="ru-RU"/>
        </w:rPr>
        <w:t xml:space="preserve">бор насекомых во всех стадиях развития </w:t>
      </w:r>
      <w:r w:rsidRPr="00155376">
        <w:rPr>
          <w:rFonts w:ascii="Times New Roman" w:eastAsia="Times New Roman" w:hAnsi="Times New Roman" w:cs="Times New Roman"/>
          <w:sz w:val="24"/>
          <w:szCs w:val="24"/>
          <w:lang w:eastAsia="ru-RU"/>
        </w:rPr>
        <w:t xml:space="preserve">оказались наиболее эффективными почти для всех видов насекомых из </w:t>
      </w:r>
      <w:r w:rsidR="00C451B4">
        <w:rPr>
          <w:rFonts w:ascii="Times New Roman" w:eastAsia="Times New Roman" w:hAnsi="Times New Roman" w:cs="Times New Roman"/>
          <w:sz w:val="24"/>
          <w:szCs w:val="24"/>
          <w:lang w:eastAsia="ru-RU"/>
        </w:rPr>
        <w:t>семейства Усачей</w:t>
      </w:r>
      <w:r w:rsidRPr="00155376">
        <w:rPr>
          <w:rFonts w:ascii="Times New Roman" w:eastAsia="Times New Roman" w:hAnsi="Times New Roman" w:cs="Times New Roman"/>
          <w:sz w:val="24"/>
          <w:szCs w:val="24"/>
          <w:lang w:eastAsia="ru-RU"/>
        </w:rPr>
        <w:t>, определённых нами.</w:t>
      </w:r>
    </w:p>
    <w:p w:rsidR="00C451B4" w:rsidRPr="00615AE7" w:rsidRDefault="00155376" w:rsidP="00615AE7">
      <w:pPr>
        <w:spacing w:after="0" w:line="360" w:lineRule="auto"/>
        <w:ind w:right="176"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Полученные нами данные помогут специалистам лесного хозяйства разумно подойти к выполнению плана лесодобычи и проведения лесозащиты в подт</w:t>
      </w:r>
      <w:r w:rsidR="00615AE7">
        <w:rPr>
          <w:rFonts w:ascii="Times New Roman" w:eastAsia="Times New Roman" w:hAnsi="Times New Roman" w:cs="Times New Roman"/>
          <w:sz w:val="24"/>
          <w:szCs w:val="24"/>
          <w:lang w:eastAsia="ru-RU"/>
        </w:rPr>
        <w:t>аёжных лесах Тюменской области.</w:t>
      </w:r>
    </w:p>
    <w:p w:rsidR="00BA044C" w:rsidRDefault="00BA044C" w:rsidP="00155376">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BA044C" w:rsidRDefault="00BA044C" w:rsidP="00155376">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BA044C" w:rsidRDefault="00BA044C" w:rsidP="00155376">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BA044C" w:rsidRDefault="00BA044C" w:rsidP="00155376">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BA044C" w:rsidRDefault="00BA044C" w:rsidP="00155376">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155376" w:rsidRPr="00155376" w:rsidRDefault="00155376" w:rsidP="00155376">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155376">
        <w:rPr>
          <w:rFonts w:ascii="Times New Roman" w:eastAsia="Times New Roman" w:hAnsi="Times New Roman" w:cs="Times New Roman"/>
          <w:b/>
          <w:sz w:val="24"/>
          <w:szCs w:val="24"/>
          <w:lang w:eastAsia="ru-RU"/>
        </w:rPr>
        <w:lastRenderedPageBreak/>
        <w:t>Выводы</w:t>
      </w:r>
    </w:p>
    <w:p w:rsidR="00155376" w:rsidRPr="00155376" w:rsidRDefault="00155376"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Результаты проведённых нами исследований позволяют сделать следующие выводы:</w:t>
      </w:r>
    </w:p>
    <w:p w:rsidR="00155376" w:rsidRPr="00155376" w:rsidRDefault="00155376"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 xml:space="preserve">1. За </w:t>
      </w:r>
      <w:r w:rsidR="00BA044C">
        <w:rPr>
          <w:rFonts w:ascii="Times New Roman" w:eastAsia="Times New Roman" w:hAnsi="Times New Roman" w:cs="Times New Roman"/>
          <w:sz w:val="24"/>
          <w:szCs w:val="24"/>
          <w:lang w:eastAsia="ru-RU"/>
        </w:rPr>
        <w:t>три</w:t>
      </w:r>
      <w:r w:rsidRPr="00155376">
        <w:rPr>
          <w:rFonts w:ascii="Times New Roman" w:eastAsia="Times New Roman" w:hAnsi="Times New Roman" w:cs="Times New Roman"/>
          <w:sz w:val="24"/>
          <w:szCs w:val="24"/>
          <w:lang w:eastAsia="ru-RU"/>
        </w:rPr>
        <w:t xml:space="preserve"> года исследований </w:t>
      </w:r>
      <w:r w:rsidR="00C451B4">
        <w:rPr>
          <w:rFonts w:ascii="Times New Roman" w:eastAsia="Times New Roman" w:hAnsi="Times New Roman" w:cs="Times New Roman"/>
          <w:sz w:val="24"/>
          <w:szCs w:val="24"/>
          <w:lang w:eastAsia="ru-RU"/>
        </w:rPr>
        <w:t>на территории</w:t>
      </w:r>
      <w:r w:rsidRPr="00155376">
        <w:rPr>
          <w:rFonts w:ascii="Times New Roman" w:eastAsia="Times New Roman" w:hAnsi="Times New Roman" w:cs="Times New Roman"/>
          <w:sz w:val="24"/>
          <w:szCs w:val="24"/>
          <w:lang w:eastAsia="ru-RU"/>
        </w:rPr>
        <w:t xml:space="preserve"> Юргинского района было обнаружено и определе</w:t>
      </w:r>
      <w:r w:rsidR="00C451B4">
        <w:rPr>
          <w:rFonts w:ascii="Times New Roman" w:eastAsia="Times New Roman" w:hAnsi="Times New Roman" w:cs="Times New Roman"/>
          <w:sz w:val="24"/>
          <w:szCs w:val="24"/>
          <w:lang w:eastAsia="ru-RU"/>
        </w:rPr>
        <w:t>но 15 видов</w:t>
      </w:r>
      <w:r w:rsidRPr="00155376">
        <w:rPr>
          <w:rFonts w:ascii="Times New Roman" w:eastAsia="Times New Roman" w:hAnsi="Times New Roman" w:cs="Times New Roman"/>
          <w:sz w:val="24"/>
          <w:szCs w:val="24"/>
          <w:lang w:eastAsia="ru-RU"/>
        </w:rPr>
        <w:t xml:space="preserve"> </w:t>
      </w:r>
      <w:r w:rsidR="00C451B4">
        <w:rPr>
          <w:rFonts w:ascii="Times New Roman" w:eastAsia="Times New Roman" w:hAnsi="Times New Roman" w:cs="Times New Roman"/>
          <w:sz w:val="24"/>
          <w:szCs w:val="24"/>
          <w:lang w:eastAsia="ru-RU"/>
        </w:rPr>
        <w:t>жуков-усачей из 5 подсемейств</w:t>
      </w:r>
      <w:r w:rsidRPr="00155376">
        <w:rPr>
          <w:rFonts w:ascii="Times New Roman" w:eastAsia="Times New Roman" w:hAnsi="Times New Roman" w:cs="Times New Roman"/>
          <w:sz w:val="24"/>
          <w:szCs w:val="24"/>
          <w:lang w:eastAsia="ru-RU"/>
        </w:rPr>
        <w:t>.</w:t>
      </w:r>
    </w:p>
    <w:p w:rsidR="00155376" w:rsidRPr="00155376" w:rsidRDefault="00155376"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2. Структура дендрофагов</w:t>
      </w:r>
      <w:r w:rsidR="00C451B4">
        <w:rPr>
          <w:rFonts w:ascii="Times New Roman" w:eastAsia="Times New Roman" w:hAnsi="Times New Roman" w:cs="Times New Roman"/>
          <w:sz w:val="24"/>
          <w:szCs w:val="24"/>
          <w:lang w:eastAsia="ru-RU"/>
        </w:rPr>
        <w:t xml:space="preserve"> и фитофагов</w:t>
      </w:r>
      <w:r w:rsidRPr="00155376">
        <w:rPr>
          <w:rFonts w:ascii="Times New Roman" w:eastAsia="Times New Roman" w:hAnsi="Times New Roman" w:cs="Times New Roman"/>
          <w:sz w:val="24"/>
          <w:szCs w:val="24"/>
          <w:lang w:eastAsia="ru-RU"/>
        </w:rPr>
        <w:t xml:space="preserve"> Юргинского района включает в себя 4 эколого-трофических группы. Наиболее представительной является группа </w:t>
      </w:r>
      <w:r w:rsidR="00C451B4">
        <w:rPr>
          <w:rFonts w:ascii="Times New Roman" w:eastAsia="Times New Roman" w:hAnsi="Times New Roman" w:cs="Times New Roman"/>
          <w:sz w:val="24"/>
          <w:szCs w:val="24"/>
          <w:lang w:eastAsia="ru-RU"/>
        </w:rPr>
        <w:t>ксилофагов</w:t>
      </w:r>
      <w:r w:rsidRPr="00155376">
        <w:rPr>
          <w:rFonts w:ascii="Times New Roman" w:eastAsia="Times New Roman" w:hAnsi="Times New Roman" w:cs="Times New Roman"/>
          <w:sz w:val="24"/>
          <w:szCs w:val="24"/>
          <w:lang w:eastAsia="ru-RU"/>
        </w:rPr>
        <w:t>. Большинство видов вред наносят в личиночной стадии.</w:t>
      </w:r>
    </w:p>
    <w:p w:rsidR="00605E59" w:rsidRDefault="00605E59"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55376" w:rsidRPr="00155376">
        <w:rPr>
          <w:rFonts w:ascii="Times New Roman" w:eastAsia="Times New Roman" w:hAnsi="Times New Roman" w:cs="Times New Roman"/>
          <w:sz w:val="24"/>
          <w:szCs w:val="24"/>
          <w:lang w:eastAsia="ru-RU"/>
        </w:rPr>
        <w:t>. Все определённые виды отличаются по значению и чистоте встречаемости, на основании</w:t>
      </w:r>
      <w:r>
        <w:rPr>
          <w:rFonts w:ascii="Times New Roman" w:eastAsia="Times New Roman" w:hAnsi="Times New Roman" w:cs="Times New Roman"/>
          <w:sz w:val="24"/>
          <w:szCs w:val="24"/>
          <w:lang w:eastAsia="ru-RU"/>
        </w:rPr>
        <w:t xml:space="preserve"> этого систематизировали их на 6 групп (П – полезные;</w:t>
      </w:r>
      <w:r w:rsidRPr="001553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 — физиологически опасные;</w:t>
      </w:r>
      <w:r w:rsidRPr="001553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 — технически опасные;</w:t>
      </w:r>
      <w:r w:rsidRPr="00155376">
        <w:rPr>
          <w:rFonts w:ascii="Times New Roman" w:eastAsia="Times New Roman" w:hAnsi="Times New Roman" w:cs="Times New Roman"/>
          <w:sz w:val="24"/>
          <w:szCs w:val="24"/>
          <w:lang w:eastAsia="ru-RU"/>
        </w:rPr>
        <w:t xml:space="preserve"> Ф</w:t>
      </w:r>
      <w:r>
        <w:rPr>
          <w:rFonts w:ascii="Times New Roman" w:eastAsia="Times New Roman" w:hAnsi="Times New Roman" w:cs="Times New Roman"/>
          <w:sz w:val="24"/>
          <w:szCs w:val="24"/>
          <w:lang w:eastAsia="ru-RU"/>
        </w:rPr>
        <w:t>/Н – физиологически нейтральные;</w:t>
      </w:r>
      <w:r w:rsidRPr="00155376">
        <w:rPr>
          <w:rFonts w:ascii="Times New Roman" w:eastAsia="Times New Roman" w:hAnsi="Times New Roman" w:cs="Times New Roman"/>
          <w:sz w:val="24"/>
          <w:szCs w:val="24"/>
          <w:lang w:eastAsia="ru-RU"/>
        </w:rPr>
        <w:t xml:space="preserve"> Ф/П – физиологически полезные; Ф/Т — виды способные нападать на живые деревь</w:t>
      </w:r>
      <w:r>
        <w:rPr>
          <w:rFonts w:ascii="Times New Roman" w:eastAsia="Times New Roman" w:hAnsi="Times New Roman" w:cs="Times New Roman"/>
          <w:sz w:val="24"/>
          <w:szCs w:val="24"/>
          <w:lang w:eastAsia="ru-RU"/>
        </w:rPr>
        <w:t>я и приносить технический вред).</w:t>
      </w:r>
      <w:r w:rsidRPr="00155376">
        <w:rPr>
          <w:rFonts w:ascii="Times New Roman" w:eastAsia="Times New Roman" w:hAnsi="Times New Roman" w:cs="Times New Roman"/>
          <w:sz w:val="24"/>
          <w:szCs w:val="24"/>
          <w:lang w:eastAsia="ru-RU"/>
        </w:rPr>
        <w:t xml:space="preserve"> По чистоте встречаемости изучаемых насекомых мы разделили их по четырёхбальной системе</w:t>
      </w:r>
      <w:r>
        <w:rPr>
          <w:rFonts w:ascii="Times New Roman" w:eastAsia="Times New Roman" w:hAnsi="Times New Roman" w:cs="Times New Roman"/>
          <w:sz w:val="24"/>
          <w:szCs w:val="24"/>
          <w:lang w:eastAsia="ru-RU"/>
        </w:rPr>
        <w:t>.</w:t>
      </w:r>
      <w:r w:rsidR="00155376" w:rsidRPr="00155376">
        <w:rPr>
          <w:rFonts w:ascii="Times New Roman" w:eastAsia="Times New Roman" w:hAnsi="Times New Roman" w:cs="Times New Roman"/>
          <w:sz w:val="24"/>
          <w:szCs w:val="24"/>
          <w:lang w:eastAsia="ru-RU"/>
        </w:rPr>
        <w:t xml:space="preserve"> </w:t>
      </w:r>
    </w:p>
    <w:p w:rsidR="00155376" w:rsidRPr="00155376" w:rsidRDefault="00605E59" w:rsidP="00605E59">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55376" w:rsidRPr="00155376">
        <w:rPr>
          <w:rFonts w:ascii="Times New Roman" w:eastAsia="Times New Roman" w:hAnsi="Times New Roman" w:cs="Times New Roman"/>
          <w:sz w:val="24"/>
          <w:szCs w:val="24"/>
          <w:lang w:eastAsia="ru-RU"/>
        </w:rPr>
        <w:t>. На основании проведённых методов защиты мы можем, уверенно заявить, что довольно таки действенным метод</w:t>
      </w:r>
      <w:r>
        <w:rPr>
          <w:rFonts w:ascii="Times New Roman" w:eastAsia="Times New Roman" w:hAnsi="Times New Roman" w:cs="Times New Roman"/>
          <w:sz w:val="24"/>
          <w:szCs w:val="24"/>
          <w:lang w:eastAsia="ru-RU"/>
        </w:rPr>
        <w:t>ом в борьбе со</w:t>
      </w:r>
      <w:r w:rsidR="00155376" w:rsidRPr="001553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скрипунами</w:t>
      </w:r>
      <w:r w:rsidR="00155376" w:rsidRPr="00155376">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настоящими усачами является </w:t>
      </w:r>
      <w:r w:rsidR="00155376" w:rsidRPr="00155376">
        <w:rPr>
          <w:rFonts w:ascii="Times New Roman" w:eastAsia="Times New Roman" w:hAnsi="Times New Roman" w:cs="Times New Roman"/>
          <w:sz w:val="24"/>
          <w:szCs w:val="24"/>
          <w:lang w:eastAsia="ru-RU"/>
        </w:rPr>
        <w:t>уборка порубочных остатков</w:t>
      </w:r>
      <w:r>
        <w:rPr>
          <w:rFonts w:ascii="Times New Roman" w:eastAsia="Times New Roman" w:hAnsi="Times New Roman" w:cs="Times New Roman"/>
          <w:sz w:val="24"/>
          <w:szCs w:val="24"/>
          <w:lang w:eastAsia="ru-RU"/>
        </w:rPr>
        <w:t xml:space="preserve"> и применение ловчих поясов</w:t>
      </w:r>
      <w:r w:rsidR="00155376" w:rsidRPr="00155376">
        <w:rPr>
          <w:rFonts w:ascii="Times New Roman" w:eastAsia="Times New Roman" w:hAnsi="Times New Roman" w:cs="Times New Roman"/>
          <w:sz w:val="24"/>
          <w:szCs w:val="24"/>
          <w:lang w:eastAsia="ru-RU"/>
        </w:rPr>
        <w:t xml:space="preserve">, а для большинства </w:t>
      </w:r>
      <w:r>
        <w:rPr>
          <w:rFonts w:ascii="Times New Roman" w:eastAsia="Times New Roman" w:hAnsi="Times New Roman" w:cs="Times New Roman"/>
          <w:sz w:val="24"/>
          <w:szCs w:val="24"/>
          <w:lang w:eastAsia="ru-RU"/>
        </w:rPr>
        <w:t>усачей</w:t>
      </w:r>
      <w:r w:rsidR="00155376" w:rsidRPr="00155376">
        <w:rPr>
          <w:rFonts w:ascii="Times New Roman" w:eastAsia="Times New Roman" w:hAnsi="Times New Roman" w:cs="Times New Roman"/>
          <w:sz w:val="24"/>
          <w:szCs w:val="24"/>
          <w:lang w:eastAsia="ru-RU"/>
        </w:rPr>
        <w:t xml:space="preserve"> выборка свежезаселённых деревьев и </w:t>
      </w:r>
      <w:r>
        <w:rPr>
          <w:rFonts w:ascii="Times New Roman" w:eastAsia="Times New Roman" w:hAnsi="Times New Roman" w:cs="Times New Roman"/>
          <w:sz w:val="24"/>
          <w:szCs w:val="24"/>
          <w:lang w:eastAsia="ru-RU"/>
        </w:rPr>
        <w:t>сбор насекомых во всех стадиях развития</w:t>
      </w:r>
      <w:r w:rsidR="00155376" w:rsidRPr="00155376">
        <w:rPr>
          <w:rFonts w:ascii="Times New Roman" w:eastAsia="Times New Roman" w:hAnsi="Times New Roman" w:cs="Times New Roman"/>
          <w:sz w:val="24"/>
          <w:szCs w:val="24"/>
          <w:lang w:eastAsia="ru-RU"/>
        </w:rPr>
        <w:t>.</w:t>
      </w:r>
    </w:p>
    <w:p w:rsidR="00BA044C" w:rsidRDefault="00BA044C" w:rsidP="00155376">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155376" w:rsidRPr="00155376" w:rsidRDefault="00155376" w:rsidP="00155376">
      <w:pPr>
        <w:spacing w:before="100" w:beforeAutospacing="1" w:after="100" w:afterAutospacing="1" w:line="360" w:lineRule="auto"/>
        <w:contextualSpacing/>
        <w:jc w:val="center"/>
        <w:rPr>
          <w:rFonts w:ascii="Times New Roman" w:eastAsia="Times New Roman" w:hAnsi="Times New Roman" w:cs="Times New Roman"/>
          <w:sz w:val="24"/>
          <w:szCs w:val="24"/>
          <w:lang w:eastAsia="ru-RU"/>
        </w:rPr>
      </w:pPr>
      <w:r w:rsidRPr="00155376">
        <w:rPr>
          <w:rFonts w:ascii="Times New Roman" w:eastAsia="Times New Roman" w:hAnsi="Times New Roman" w:cs="Times New Roman"/>
          <w:b/>
          <w:sz w:val="24"/>
          <w:szCs w:val="24"/>
          <w:lang w:eastAsia="ru-RU"/>
        </w:rPr>
        <w:t>Рекомендации</w:t>
      </w:r>
    </w:p>
    <w:p w:rsidR="00155376" w:rsidRPr="00155376" w:rsidRDefault="00155376"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Обработка и анализ результатов исследований позволяют рекомендовать следующее:</w:t>
      </w:r>
    </w:p>
    <w:p w:rsidR="00491CAA" w:rsidRPr="00155376" w:rsidRDefault="00491CAA" w:rsidP="00491CAA">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борьбы с представителями подсемейств скрипуны и настоящие усачи, необходимо применять уборку</w:t>
      </w:r>
      <w:r w:rsidR="00155376" w:rsidRPr="00155376">
        <w:rPr>
          <w:rFonts w:ascii="Times New Roman" w:eastAsia="Times New Roman" w:hAnsi="Times New Roman" w:cs="Times New Roman"/>
          <w:sz w:val="24"/>
          <w:szCs w:val="24"/>
          <w:lang w:eastAsia="ru-RU"/>
        </w:rPr>
        <w:t xml:space="preserve"> порубочных остатков</w:t>
      </w:r>
      <w:r>
        <w:rPr>
          <w:rFonts w:ascii="Times New Roman" w:eastAsia="Times New Roman" w:hAnsi="Times New Roman" w:cs="Times New Roman"/>
          <w:sz w:val="24"/>
          <w:szCs w:val="24"/>
          <w:lang w:eastAsia="ru-RU"/>
        </w:rPr>
        <w:t xml:space="preserve"> и применение ловчих поясов</w:t>
      </w:r>
      <w:r w:rsidR="00155376" w:rsidRPr="0015537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155376" w:rsidRPr="00155376">
        <w:rPr>
          <w:rFonts w:ascii="Times New Roman" w:eastAsia="Times New Roman" w:hAnsi="Times New Roman" w:cs="Times New Roman"/>
          <w:sz w:val="24"/>
          <w:szCs w:val="24"/>
          <w:lang w:eastAsia="ru-RU"/>
        </w:rPr>
        <w:t xml:space="preserve"> </w:t>
      </w:r>
      <w:r w:rsidRPr="00155376">
        <w:rPr>
          <w:rFonts w:ascii="Times New Roman" w:eastAsia="Times New Roman" w:hAnsi="Times New Roman" w:cs="Times New Roman"/>
          <w:sz w:val="24"/>
          <w:szCs w:val="24"/>
          <w:lang w:eastAsia="ru-RU"/>
        </w:rPr>
        <w:t xml:space="preserve">а для большинства </w:t>
      </w:r>
      <w:r>
        <w:rPr>
          <w:rFonts w:ascii="Times New Roman" w:eastAsia="Times New Roman" w:hAnsi="Times New Roman" w:cs="Times New Roman"/>
          <w:sz w:val="24"/>
          <w:szCs w:val="24"/>
          <w:lang w:eastAsia="ru-RU"/>
        </w:rPr>
        <w:t>усачей</w:t>
      </w:r>
      <w:r w:rsidRPr="00155376">
        <w:rPr>
          <w:rFonts w:ascii="Times New Roman" w:eastAsia="Times New Roman" w:hAnsi="Times New Roman" w:cs="Times New Roman"/>
          <w:sz w:val="24"/>
          <w:szCs w:val="24"/>
          <w:lang w:eastAsia="ru-RU"/>
        </w:rPr>
        <w:t xml:space="preserve"> выборка свежезаселённых деревьев и </w:t>
      </w:r>
      <w:r>
        <w:rPr>
          <w:rFonts w:ascii="Times New Roman" w:eastAsia="Times New Roman" w:hAnsi="Times New Roman" w:cs="Times New Roman"/>
          <w:sz w:val="24"/>
          <w:szCs w:val="24"/>
          <w:lang w:eastAsia="ru-RU"/>
        </w:rPr>
        <w:t>сбор насекомых во всех стадиях развития</w:t>
      </w:r>
      <w:r w:rsidRPr="00155376">
        <w:rPr>
          <w:rFonts w:ascii="Times New Roman" w:eastAsia="Times New Roman" w:hAnsi="Times New Roman" w:cs="Times New Roman"/>
          <w:sz w:val="24"/>
          <w:szCs w:val="24"/>
          <w:lang w:eastAsia="ru-RU"/>
        </w:rPr>
        <w:t>.</w:t>
      </w:r>
    </w:p>
    <w:p w:rsidR="00155376" w:rsidRPr="00155376" w:rsidRDefault="00155376"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Ужесточить меры по охране лесов. Лесозаготовку древесины проводить только научно-обоснованным методом с соблюдением всех правил процесса заготовки.</w:t>
      </w:r>
    </w:p>
    <w:p w:rsidR="00155376" w:rsidRPr="00155376" w:rsidRDefault="00155376"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Пересмотреть Лесной кодекс и отменить статью о передаче лесов в аренду.</w:t>
      </w:r>
    </w:p>
    <w:p w:rsidR="00155376" w:rsidRPr="00155376" w:rsidRDefault="00155376" w:rsidP="00155376">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ru-RU"/>
        </w:rPr>
      </w:pPr>
      <w:r w:rsidRPr="00155376">
        <w:rPr>
          <w:rFonts w:ascii="Times New Roman" w:eastAsia="Times New Roman" w:hAnsi="Times New Roman" w:cs="Times New Roman"/>
          <w:sz w:val="24"/>
          <w:szCs w:val="24"/>
          <w:lang w:eastAsia="ru-RU"/>
        </w:rPr>
        <w:t xml:space="preserve">В целях сохранения и продления жизни больных деревьев необходимо провести мероприятия по их защите от насекомых-вредителей, особенно в летний период, являющийся временем их активности. В частности, мы предлагаем размещать искусственные домики для птиц в местах наиболее поражённых </w:t>
      </w:r>
      <w:r w:rsidR="00491CAA">
        <w:rPr>
          <w:rFonts w:ascii="Times New Roman" w:eastAsia="Times New Roman" w:hAnsi="Times New Roman" w:cs="Times New Roman"/>
          <w:sz w:val="24"/>
          <w:szCs w:val="24"/>
          <w:lang w:eastAsia="ru-RU"/>
        </w:rPr>
        <w:t>насекомыми из подсемейства скрипуны.</w:t>
      </w:r>
    </w:p>
    <w:p w:rsidR="00462FE8" w:rsidRDefault="00462FE8"/>
    <w:p w:rsidR="00B50E14" w:rsidRPr="00B50E14" w:rsidRDefault="00B50E14" w:rsidP="00B50E14">
      <w:pPr>
        <w:jc w:val="center"/>
        <w:rPr>
          <w:rFonts w:ascii="Times New Roman" w:hAnsi="Times New Roman" w:cs="Times New Roman"/>
          <w:sz w:val="24"/>
          <w:szCs w:val="24"/>
        </w:rPr>
      </w:pPr>
      <w:r w:rsidRPr="00B50E14">
        <w:rPr>
          <w:rFonts w:ascii="Times New Roman" w:hAnsi="Times New Roman" w:cs="Times New Roman"/>
          <w:sz w:val="24"/>
          <w:szCs w:val="24"/>
        </w:rPr>
        <w:lastRenderedPageBreak/>
        <w:t>Литература</w:t>
      </w:r>
    </w:p>
    <w:p w:rsidR="00824A05" w:rsidRDefault="00B50E14" w:rsidP="00824A05">
      <w:pPr>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r w:rsidRPr="002246E9">
        <w:rPr>
          <w:rFonts w:ascii="Times New Roman" w:hAnsi="Times New Roman" w:cs="Times New Roman"/>
          <w:sz w:val="24"/>
          <w:szCs w:val="24"/>
        </w:rPr>
        <w:t xml:space="preserve">1. </w:t>
      </w:r>
      <w:r w:rsidR="00824A05" w:rsidRPr="00824A05">
        <w:rPr>
          <w:rFonts w:ascii="Times New Roman" w:eastAsia="Times New Roman" w:hAnsi="Times New Roman" w:cs="Times New Roman"/>
          <w:sz w:val="24"/>
          <w:szCs w:val="24"/>
          <w:lang w:eastAsia="ru-RU"/>
        </w:rPr>
        <w:t>Аверкиев И.С. Атлас вреднейших насекомых леса. – 2-е изд., перераб. – М.: «Лесн. пром-сть», 1984. -72 стр.</w:t>
      </w:r>
    </w:p>
    <w:p w:rsidR="00AB012E" w:rsidRPr="00AB012E" w:rsidRDefault="00AB012E" w:rsidP="00AB012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2246E9">
        <w:rPr>
          <w:rFonts w:ascii="Times New Roman" w:hAnsi="Times New Roman" w:cs="Times New Roman"/>
          <w:sz w:val="24"/>
          <w:szCs w:val="24"/>
        </w:rPr>
        <w:t>. Арнольди Л.В. Общий обзор жуков области среднего и нижнего течения р. Урала, их экологическое распределение и хозяйственное значение.// Труды зоологического института Академии наук СССР, T. XI, 1952.</w:t>
      </w:r>
      <w:r>
        <w:rPr>
          <w:rFonts w:ascii="Times New Roman" w:hAnsi="Times New Roman" w:cs="Times New Roman"/>
          <w:sz w:val="24"/>
          <w:szCs w:val="24"/>
        </w:rPr>
        <w:t xml:space="preserve"> с. 44-65.</w:t>
      </w:r>
    </w:p>
    <w:p w:rsidR="00824A05" w:rsidRPr="00824A05" w:rsidRDefault="00AB012E" w:rsidP="00824A05">
      <w:pPr>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24A05" w:rsidRPr="00824A05">
        <w:rPr>
          <w:rFonts w:ascii="Times New Roman" w:eastAsia="Times New Roman" w:hAnsi="Times New Roman" w:cs="Times New Roman"/>
          <w:sz w:val="24"/>
          <w:szCs w:val="24"/>
          <w:lang w:eastAsia="ru-RU"/>
        </w:rPr>
        <w:t>. Воронцов А.И. Лесная энтомология: Учебник для студентов лесохозяйств. спец. вузов. 4-е изд., перераб. и доп. – М.: Высшая школа, 1982. -384 стр.</w:t>
      </w:r>
    </w:p>
    <w:p w:rsidR="00824A05" w:rsidRDefault="00AB012E" w:rsidP="00824A05">
      <w:pPr>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24A05" w:rsidRPr="00824A05">
        <w:rPr>
          <w:rFonts w:ascii="Times New Roman" w:eastAsia="Times New Roman" w:hAnsi="Times New Roman" w:cs="Times New Roman"/>
          <w:sz w:val="24"/>
          <w:szCs w:val="24"/>
          <w:lang w:eastAsia="ru-RU"/>
        </w:rPr>
        <w:t>. Воронцов А.И., Мозолевская Е.Г. Практикум по лесной энтомологии. 2-е изд. – М, 1978.</w:t>
      </w:r>
    </w:p>
    <w:p w:rsidR="00AB012E" w:rsidRPr="002246E9" w:rsidRDefault="00AB012E" w:rsidP="00AB012E">
      <w:pPr>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 </w:t>
      </w:r>
      <w:r w:rsidRPr="002246E9">
        <w:rPr>
          <w:rFonts w:ascii="Times New Roman" w:hAnsi="Times New Roman" w:cs="Times New Roman"/>
          <w:sz w:val="24"/>
          <w:szCs w:val="24"/>
        </w:rPr>
        <w:t>Воронцовский П., 1916. Материалы к изучению insecta окрестностей г. Оренбурга. Coleoptera.// Изв. Оренбургского отдела Русск. Географ. Общ., вып. 25, С. 113-115.</w:t>
      </w:r>
    </w:p>
    <w:p w:rsidR="00824A05" w:rsidRDefault="00AB012E" w:rsidP="00824A05">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24A05" w:rsidRPr="00824A05">
        <w:rPr>
          <w:rFonts w:ascii="Times New Roman" w:eastAsia="Times New Roman" w:hAnsi="Times New Roman" w:cs="Times New Roman"/>
          <w:sz w:val="24"/>
          <w:szCs w:val="24"/>
          <w:lang w:eastAsia="ru-RU"/>
        </w:rPr>
        <w:t>. Гашев, С.Н. Статистический анализ для биологов (Пакет программ «STATAN – 1996») / С.Н. Гашев. – Тюмень: Биологический факультет, 1998.</w:t>
      </w:r>
    </w:p>
    <w:p w:rsidR="00AB012E" w:rsidRDefault="00AB012E" w:rsidP="00AB012E">
      <w:pPr>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 </w:t>
      </w:r>
      <w:r w:rsidRPr="002246E9">
        <w:rPr>
          <w:rFonts w:ascii="Times New Roman" w:hAnsi="Times New Roman" w:cs="Times New Roman"/>
          <w:sz w:val="24"/>
          <w:szCs w:val="24"/>
        </w:rPr>
        <w:t xml:space="preserve">Данилевский М.Л. </w:t>
      </w:r>
      <w:r>
        <w:rPr>
          <w:rFonts w:ascii="Times New Roman" w:hAnsi="Times New Roman" w:cs="Times New Roman"/>
          <w:sz w:val="24"/>
          <w:szCs w:val="24"/>
        </w:rPr>
        <w:t>Жуки-усачи (</w:t>
      </w:r>
      <w:r w:rsidRPr="00462FE8">
        <w:rPr>
          <w:rFonts w:ascii="Times New Roman" w:hAnsi="Times New Roman" w:cs="Times New Roman"/>
          <w:i/>
          <w:sz w:val="24"/>
          <w:szCs w:val="24"/>
        </w:rPr>
        <w:t>Coleoptera, Cerambyc</w:t>
      </w:r>
      <w:r w:rsidRPr="00462FE8">
        <w:rPr>
          <w:rFonts w:ascii="Times New Roman" w:hAnsi="Times New Roman" w:cs="Times New Roman"/>
          <w:i/>
          <w:sz w:val="24"/>
          <w:szCs w:val="24"/>
          <w:lang w:val="en-US"/>
        </w:rPr>
        <w:t>oidea</w:t>
      </w:r>
      <w:r w:rsidRPr="00B50E14">
        <w:rPr>
          <w:rFonts w:ascii="Times New Roman" w:hAnsi="Times New Roman" w:cs="Times New Roman"/>
          <w:sz w:val="24"/>
          <w:szCs w:val="24"/>
        </w:rPr>
        <w:t>)</w:t>
      </w:r>
      <w:r>
        <w:rPr>
          <w:rFonts w:ascii="Times New Roman" w:hAnsi="Times New Roman" w:cs="Times New Roman"/>
          <w:sz w:val="24"/>
          <w:szCs w:val="24"/>
        </w:rPr>
        <w:t xml:space="preserve"> России и соседних стран. Часть 1. – М.: ВШК, 2014. 522 с.</w:t>
      </w:r>
    </w:p>
    <w:p w:rsidR="00AB012E" w:rsidRPr="003E2FA9" w:rsidRDefault="00AB012E" w:rsidP="00AB012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Pr="003E2FA9">
        <w:rPr>
          <w:rFonts w:ascii="Times New Roman" w:hAnsi="Times New Roman" w:cs="Times New Roman"/>
          <w:sz w:val="24"/>
          <w:szCs w:val="24"/>
        </w:rPr>
        <w:t>. Дедюхин С.В. Жуки - усачи (</w:t>
      </w:r>
      <w:r w:rsidRPr="00462FE8">
        <w:rPr>
          <w:rFonts w:ascii="Times New Roman" w:hAnsi="Times New Roman" w:cs="Times New Roman"/>
          <w:i/>
          <w:sz w:val="24"/>
          <w:szCs w:val="24"/>
        </w:rPr>
        <w:t>Coleoptera, Cerambycidae</w:t>
      </w:r>
      <w:r w:rsidRPr="003E2FA9">
        <w:rPr>
          <w:rFonts w:ascii="Times New Roman" w:hAnsi="Times New Roman" w:cs="Times New Roman"/>
          <w:sz w:val="24"/>
          <w:szCs w:val="24"/>
        </w:rPr>
        <w:t>) национального парка «Нечкинский» (с обзором фауны этого семейства Удмуртии) // Вестн. Удм. ун-та.</w:t>
      </w:r>
    </w:p>
    <w:p w:rsidR="00AB012E" w:rsidRPr="003E2FA9" w:rsidRDefault="00AB012E" w:rsidP="00AB012E">
      <w:pPr>
        <w:spacing w:line="360" w:lineRule="auto"/>
        <w:contextualSpacing/>
        <w:jc w:val="both"/>
        <w:rPr>
          <w:rFonts w:ascii="Times New Roman" w:hAnsi="Times New Roman" w:cs="Times New Roman"/>
          <w:sz w:val="24"/>
          <w:szCs w:val="24"/>
        </w:rPr>
      </w:pPr>
      <w:r w:rsidRPr="003E2FA9">
        <w:rPr>
          <w:rFonts w:ascii="Times New Roman" w:hAnsi="Times New Roman" w:cs="Times New Roman"/>
          <w:sz w:val="24"/>
          <w:szCs w:val="24"/>
        </w:rPr>
        <w:t>2005. Сер. Биология. № 10. С. 81 - 96.</w:t>
      </w:r>
    </w:p>
    <w:p w:rsidR="00AB012E" w:rsidRPr="00824A05" w:rsidRDefault="00AB012E" w:rsidP="00AB012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Pr="003E2FA9">
        <w:rPr>
          <w:rFonts w:ascii="Times New Roman" w:hAnsi="Times New Roman" w:cs="Times New Roman"/>
          <w:sz w:val="24"/>
          <w:szCs w:val="24"/>
        </w:rPr>
        <w:t>. Ермолаев И.В. К фауне жуков-усачей (</w:t>
      </w:r>
      <w:r w:rsidRPr="00462FE8">
        <w:rPr>
          <w:rFonts w:ascii="Times New Roman" w:hAnsi="Times New Roman" w:cs="Times New Roman"/>
          <w:i/>
          <w:sz w:val="24"/>
          <w:szCs w:val="24"/>
        </w:rPr>
        <w:t>Coleoptera. Cerambycidae</w:t>
      </w:r>
      <w:r w:rsidRPr="003E2FA9">
        <w:rPr>
          <w:rFonts w:ascii="Times New Roman" w:hAnsi="Times New Roman" w:cs="Times New Roman"/>
          <w:sz w:val="24"/>
          <w:szCs w:val="24"/>
        </w:rPr>
        <w:t>) национального парка «Нечкинский» // Принципы и способы сохранения биоразнообразия: Материалы II всеросс. науч. конф. Йошкар-Ола, 2006. C. 92-93.</w:t>
      </w:r>
    </w:p>
    <w:p w:rsidR="00824A05" w:rsidRDefault="00AB012E" w:rsidP="00824A05">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824A05" w:rsidRPr="00824A05">
        <w:rPr>
          <w:rFonts w:ascii="Times New Roman" w:eastAsia="Times New Roman" w:hAnsi="Times New Roman" w:cs="Times New Roman"/>
          <w:sz w:val="24"/>
          <w:szCs w:val="24"/>
          <w:lang w:eastAsia="ru-RU"/>
        </w:rPr>
        <w:t>. Ильинский А.И. Определитель вредителей леса. – М.: Сельхозиздат, 1962. -525 стр.</w:t>
      </w:r>
    </w:p>
    <w:p w:rsidR="00AB012E" w:rsidRPr="00AB012E" w:rsidRDefault="00AB012E" w:rsidP="00AB012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11</w:t>
      </w:r>
      <w:r w:rsidRPr="003E2FA9">
        <w:rPr>
          <w:rFonts w:ascii="Times New Roman" w:hAnsi="Times New Roman" w:cs="Times New Roman"/>
          <w:sz w:val="24"/>
          <w:szCs w:val="24"/>
        </w:rPr>
        <w:t>. Касаткин Д.Г., Арзанов Ю.Г. Жуки-усачи - часть 2. Материалы к фауне жесткокрылых (</w:t>
      </w:r>
      <w:r w:rsidRPr="00462FE8">
        <w:rPr>
          <w:rFonts w:ascii="Times New Roman" w:hAnsi="Times New Roman" w:cs="Times New Roman"/>
          <w:i/>
          <w:sz w:val="24"/>
          <w:szCs w:val="24"/>
        </w:rPr>
        <w:t>Coleoptera</w:t>
      </w:r>
      <w:r w:rsidRPr="003E2FA9">
        <w:rPr>
          <w:rFonts w:ascii="Times New Roman" w:hAnsi="Times New Roman" w:cs="Times New Roman"/>
          <w:sz w:val="24"/>
          <w:szCs w:val="24"/>
        </w:rPr>
        <w:t>) Северного Кавказа и Нижнего Дона // Известия Харьковского энтомологического общества,</w:t>
      </w:r>
      <w:r>
        <w:rPr>
          <w:rFonts w:ascii="Times New Roman" w:hAnsi="Times New Roman" w:cs="Times New Roman"/>
          <w:sz w:val="24"/>
          <w:szCs w:val="24"/>
        </w:rPr>
        <w:t xml:space="preserve"> том 5, вып. 2. 1997. С. 63-70.</w:t>
      </w:r>
    </w:p>
    <w:p w:rsidR="00AB012E" w:rsidRPr="00824A05" w:rsidRDefault="00AB012E" w:rsidP="00AB012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2246E9">
        <w:rPr>
          <w:rFonts w:ascii="Times New Roman" w:hAnsi="Times New Roman" w:cs="Times New Roman"/>
          <w:sz w:val="24"/>
          <w:szCs w:val="24"/>
        </w:rPr>
        <w:t>Киселева Е. Ф. О жуках-усачах (</w:t>
      </w:r>
      <w:r w:rsidRPr="00462FE8">
        <w:rPr>
          <w:rFonts w:ascii="Times New Roman" w:hAnsi="Times New Roman" w:cs="Times New Roman"/>
          <w:i/>
          <w:sz w:val="24"/>
          <w:szCs w:val="24"/>
        </w:rPr>
        <w:t>Coleoptera, Cerambycidae</w:t>
      </w:r>
      <w:r w:rsidRPr="002246E9">
        <w:rPr>
          <w:rFonts w:ascii="Times New Roman" w:hAnsi="Times New Roman" w:cs="Times New Roman"/>
          <w:sz w:val="24"/>
          <w:szCs w:val="24"/>
        </w:rPr>
        <w:t>) окрестностей г. Томска // Изв.</w:t>
      </w:r>
      <w:r>
        <w:rPr>
          <w:rFonts w:ascii="Times New Roman" w:hAnsi="Times New Roman" w:cs="Times New Roman"/>
          <w:sz w:val="24"/>
          <w:szCs w:val="24"/>
        </w:rPr>
        <w:t xml:space="preserve"> </w:t>
      </w:r>
      <w:r w:rsidRPr="002246E9">
        <w:rPr>
          <w:rFonts w:ascii="Times New Roman" w:hAnsi="Times New Roman" w:cs="Times New Roman"/>
          <w:sz w:val="24"/>
          <w:szCs w:val="24"/>
        </w:rPr>
        <w:t>То</w:t>
      </w:r>
      <w:r>
        <w:rPr>
          <w:rFonts w:ascii="Times New Roman" w:hAnsi="Times New Roman" w:cs="Times New Roman"/>
          <w:sz w:val="24"/>
          <w:szCs w:val="24"/>
        </w:rPr>
        <w:t>м. ун-та. 1926. Т. 76. С. 2-12.</w:t>
      </w:r>
    </w:p>
    <w:p w:rsidR="00AB012E" w:rsidRDefault="00396C9B" w:rsidP="00824A05">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824A05" w:rsidRPr="00824A05">
        <w:rPr>
          <w:rFonts w:ascii="Times New Roman" w:eastAsia="Times New Roman" w:hAnsi="Times New Roman" w:cs="Times New Roman"/>
          <w:sz w:val="24"/>
          <w:szCs w:val="24"/>
          <w:lang w:eastAsia="ru-RU"/>
        </w:rPr>
        <w:t xml:space="preserve">. Козлов М., Нинбург Е. Ваша коллекция. Сбор и изготовление зоологических коллекций. Пособие для учащихся. – М.: «Просвещение», 1971, -160 стр. </w:t>
      </w:r>
    </w:p>
    <w:p w:rsidR="00396C9B" w:rsidRPr="003E2FA9" w:rsidRDefault="00396C9B" w:rsidP="00396C9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Pr="003E2FA9">
        <w:rPr>
          <w:rFonts w:ascii="Times New Roman" w:hAnsi="Times New Roman" w:cs="Times New Roman"/>
          <w:sz w:val="24"/>
          <w:szCs w:val="24"/>
        </w:rPr>
        <w:t>Кулешов Д.А., Романенко В.Н.</w:t>
      </w:r>
      <w:r>
        <w:rPr>
          <w:rFonts w:ascii="Times New Roman" w:hAnsi="Times New Roman" w:cs="Times New Roman"/>
          <w:sz w:val="24"/>
          <w:szCs w:val="24"/>
        </w:rPr>
        <w:t xml:space="preserve"> </w:t>
      </w:r>
      <w:r w:rsidRPr="003E2FA9">
        <w:rPr>
          <w:rFonts w:ascii="Times New Roman" w:hAnsi="Times New Roman" w:cs="Times New Roman"/>
          <w:sz w:val="24"/>
          <w:szCs w:val="24"/>
        </w:rPr>
        <w:t>Жуки-усачи (</w:t>
      </w:r>
      <w:r w:rsidRPr="00462FE8">
        <w:rPr>
          <w:rFonts w:ascii="Times New Roman" w:hAnsi="Times New Roman" w:cs="Times New Roman"/>
          <w:i/>
          <w:sz w:val="24"/>
          <w:szCs w:val="24"/>
        </w:rPr>
        <w:t>Coleoptera, Cerambycidae</w:t>
      </w:r>
      <w:r>
        <w:rPr>
          <w:rFonts w:ascii="Times New Roman" w:hAnsi="Times New Roman" w:cs="Times New Roman"/>
          <w:sz w:val="24"/>
          <w:szCs w:val="24"/>
        </w:rPr>
        <w:t>) Томской области // Вестн. Томского ун-та. Биология. – 2009. № 4 (8)</w:t>
      </w:r>
    </w:p>
    <w:p w:rsidR="00396C9B" w:rsidRPr="00824A05" w:rsidRDefault="00396C9B" w:rsidP="00396C9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Pr="003E2FA9">
        <w:rPr>
          <w:rFonts w:ascii="Times New Roman" w:hAnsi="Times New Roman" w:cs="Times New Roman"/>
          <w:sz w:val="24"/>
          <w:szCs w:val="24"/>
        </w:rPr>
        <w:t>. Мирошников А. И. Новая классификация жуков-дровосеков комплекса Anoplodera трибы L</w:t>
      </w:r>
      <w:r w:rsidR="00462FE8">
        <w:rPr>
          <w:rFonts w:ascii="Times New Roman" w:hAnsi="Times New Roman" w:cs="Times New Roman"/>
          <w:sz w:val="24"/>
          <w:szCs w:val="24"/>
        </w:rPr>
        <w:t>epturini (</w:t>
      </w:r>
      <w:r w:rsidR="00462FE8" w:rsidRPr="00462FE8">
        <w:rPr>
          <w:rFonts w:ascii="Times New Roman" w:hAnsi="Times New Roman" w:cs="Times New Roman"/>
          <w:i/>
          <w:sz w:val="24"/>
          <w:szCs w:val="24"/>
        </w:rPr>
        <w:t>Coleoptera, Cerambyci</w:t>
      </w:r>
      <w:r w:rsidRPr="00462FE8">
        <w:rPr>
          <w:rFonts w:ascii="Times New Roman" w:hAnsi="Times New Roman" w:cs="Times New Roman"/>
          <w:i/>
          <w:sz w:val="24"/>
          <w:szCs w:val="24"/>
        </w:rPr>
        <w:t>dae</w:t>
      </w:r>
      <w:r w:rsidRPr="003E2FA9">
        <w:rPr>
          <w:rFonts w:ascii="Times New Roman" w:hAnsi="Times New Roman" w:cs="Times New Roman"/>
          <w:sz w:val="24"/>
          <w:szCs w:val="24"/>
        </w:rPr>
        <w:t>) фауны Голаркт</w:t>
      </w:r>
      <w:r>
        <w:rPr>
          <w:rFonts w:ascii="Times New Roman" w:hAnsi="Times New Roman" w:cs="Times New Roman"/>
          <w:sz w:val="24"/>
          <w:szCs w:val="24"/>
        </w:rPr>
        <w:t>ики. II // Энтомол. обозр. 1998. Т. 77, вып. 3. С. 587-615.</w:t>
      </w:r>
    </w:p>
    <w:p w:rsidR="00824A05" w:rsidRDefault="00396C9B" w:rsidP="00AB012E">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r w:rsidR="00824A05" w:rsidRPr="00824A05">
        <w:rPr>
          <w:rFonts w:ascii="Times New Roman" w:eastAsia="Times New Roman" w:hAnsi="Times New Roman" w:cs="Times New Roman"/>
          <w:sz w:val="24"/>
          <w:szCs w:val="24"/>
          <w:lang w:eastAsia="ru-RU"/>
        </w:rPr>
        <w:t>. Падий Н.Н. Краткий определитель вредителей леса. -3-е изд., испр. и доп. – М.: Лесная пром-сть, 1979. -240 стр.</w:t>
      </w:r>
    </w:p>
    <w:p w:rsidR="00396C9B" w:rsidRPr="002246E9" w:rsidRDefault="00396C9B" w:rsidP="00396C9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17</w:t>
      </w:r>
      <w:r w:rsidRPr="002246E9">
        <w:rPr>
          <w:rFonts w:ascii="Times New Roman" w:hAnsi="Times New Roman" w:cs="Times New Roman"/>
          <w:sz w:val="24"/>
          <w:szCs w:val="24"/>
        </w:rPr>
        <w:t>. Плавильщиков Н.Н. Жуки-дровосеки. Ч. 3 // Фауна СССР. Насекомые жесткокрылые. М.; Л.: Изд-во АН СССР, 1958. Т. 23. 589 с.</w:t>
      </w:r>
    </w:p>
    <w:p w:rsidR="00396C9B" w:rsidRPr="002246E9" w:rsidRDefault="00396C9B" w:rsidP="00396C9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sidRPr="002246E9">
        <w:rPr>
          <w:rFonts w:ascii="Times New Roman" w:hAnsi="Times New Roman" w:cs="Times New Roman"/>
          <w:sz w:val="24"/>
          <w:szCs w:val="24"/>
        </w:rPr>
        <w:t>. Ромадина К.Г., 1954. Древогрызущие личинки жуков-усачей (</w:t>
      </w:r>
      <w:r w:rsidRPr="00462FE8">
        <w:rPr>
          <w:rFonts w:ascii="Times New Roman" w:hAnsi="Times New Roman" w:cs="Times New Roman"/>
          <w:i/>
          <w:sz w:val="24"/>
          <w:szCs w:val="24"/>
        </w:rPr>
        <w:t>Cerambycidae</w:t>
      </w:r>
      <w:r w:rsidRPr="002246E9">
        <w:rPr>
          <w:rFonts w:ascii="Times New Roman" w:hAnsi="Times New Roman" w:cs="Times New Roman"/>
          <w:sz w:val="24"/>
          <w:szCs w:val="24"/>
        </w:rPr>
        <w:t>) долины р. Урала // Труды Зоологического Института академии наук СССР, Т. 16, С. 211-228.</w:t>
      </w:r>
    </w:p>
    <w:p w:rsidR="00396C9B" w:rsidRPr="003E2FA9" w:rsidRDefault="00396C9B" w:rsidP="00396C9B">
      <w:pPr>
        <w:spacing w:line="360" w:lineRule="auto"/>
        <w:contextualSpacing/>
        <w:jc w:val="both"/>
        <w:rPr>
          <w:rFonts w:ascii="Times New Roman" w:hAnsi="Times New Roman" w:cs="Times New Roman"/>
          <w:sz w:val="24"/>
          <w:szCs w:val="24"/>
        </w:rPr>
      </w:pPr>
      <w:r w:rsidRPr="003E2FA9">
        <w:rPr>
          <w:rFonts w:ascii="Times New Roman" w:hAnsi="Times New Roman" w:cs="Times New Roman"/>
          <w:sz w:val="24"/>
          <w:szCs w:val="24"/>
        </w:rPr>
        <w:t>1</w:t>
      </w:r>
      <w:r>
        <w:rPr>
          <w:rFonts w:ascii="Times New Roman" w:hAnsi="Times New Roman" w:cs="Times New Roman"/>
          <w:sz w:val="24"/>
          <w:szCs w:val="24"/>
        </w:rPr>
        <w:t>9</w:t>
      </w:r>
      <w:r w:rsidRPr="003E2FA9">
        <w:rPr>
          <w:rFonts w:ascii="Times New Roman" w:hAnsi="Times New Roman" w:cs="Times New Roman"/>
          <w:sz w:val="24"/>
          <w:szCs w:val="24"/>
        </w:rPr>
        <w:t>. Рощиненко В.И. Беспозвоночные (списки видов) // Природа Удмуртии. Ижевск: Удмуртия, 1972. С. 173-186.</w:t>
      </w:r>
    </w:p>
    <w:p w:rsidR="00396C9B" w:rsidRPr="003E2FA9" w:rsidRDefault="00396C9B" w:rsidP="00396C9B">
      <w:pPr>
        <w:spacing w:line="360" w:lineRule="auto"/>
        <w:contextualSpacing/>
        <w:jc w:val="both"/>
        <w:rPr>
          <w:rFonts w:ascii="Times New Roman" w:hAnsi="Times New Roman" w:cs="Times New Roman"/>
          <w:sz w:val="24"/>
          <w:szCs w:val="24"/>
        </w:rPr>
      </w:pPr>
      <w:r w:rsidRPr="003E2FA9">
        <w:rPr>
          <w:rFonts w:ascii="Times New Roman" w:hAnsi="Times New Roman" w:cs="Times New Roman"/>
          <w:sz w:val="24"/>
          <w:szCs w:val="24"/>
        </w:rPr>
        <w:t>2</w:t>
      </w:r>
      <w:r>
        <w:rPr>
          <w:rFonts w:ascii="Times New Roman" w:hAnsi="Times New Roman" w:cs="Times New Roman"/>
          <w:sz w:val="24"/>
          <w:szCs w:val="24"/>
        </w:rPr>
        <w:t>0</w:t>
      </w:r>
      <w:r w:rsidRPr="003E2FA9">
        <w:rPr>
          <w:rFonts w:ascii="Times New Roman" w:hAnsi="Times New Roman" w:cs="Times New Roman"/>
          <w:sz w:val="24"/>
          <w:szCs w:val="24"/>
        </w:rPr>
        <w:t>. Ручин А. Б. Материалы к фау</w:t>
      </w:r>
      <w:r w:rsidR="00116C95">
        <w:rPr>
          <w:rFonts w:ascii="Times New Roman" w:hAnsi="Times New Roman" w:cs="Times New Roman"/>
          <w:sz w:val="24"/>
          <w:szCs w:val="24"/>
        </w:rPr>
        <w:t>не усачей (</w:t>
      </w:r>
      <w:r w:rsidR="00116C95">
        <w:rPr>
          <w:rFonts w:ascii="Times New Roman" w:hAnsi="Times New Roman" w:cs="Times New Roman"/>
          <w:i/>
          <w:sz w:val="24"/>
          <w:szCs w:val="24"/>
        </w:rPr>
        <w:t>Со1еор</w:t>
      </w:r>
      <w:r w:rsidR="00116C95">
        <w:rPr>
          <w:rFonts w:ascii="Times New Roman" w:hAnsi="Times New Roman" w:cs="Times New Roman"/>
          <w:i/>
          <w:sz w:val="24"/>
          <w:szCs w:val="24"/>
          <w:lang w:val="en-US"/>
        </w:rPr>
        <w:t>t</w:t>
      </w:r>
      <w:r w:rsidR="00116C95">
        <w:rPr>
          <w:rFonts w:ascii="Times New Roman" w:hAnsi="Times New Roman" w:cs="Times New Roman"/>
          <w:i/>
          <w:sz w:val="24"/>
          <w:szCs w:val="24"/>
        </w:rPr>
        <w:t>е</w:t>
      </w:r>
      <w:r w:rsidR="00116C95">
        <w:rPr>
          <w:rFonts w:ascii="Times New Roman" w:hAnsi="Times New Roman" w:cs="Times New Roman"/>
          <w:i/>
          <w:sz w:val="24"/>
          <w:szCs w:val="24"/>
          <w:lang w:val="en-US"/>
        </w:rPr>
        <w:t>r</w:t>
      </w:r>
      <w:r w:rsidR="00116C95">
        <w:rPr>
          <w:rFonts w:ascii="Times New Roman" w:hAnsi="Times New Roman" w:cs="Times New Roman"/>
          <w:i/>
          <w:sz w:val="24"/>
          <w:szCs w:val="24"/>
        </w:rPr>
        <w:t>а: Се</w:t>
      </w:r>
      <w:r w:rsidR="00116C95">
        <w:rPr>
          <w:rFonts w:ascii="Times New Roman" w:hAnsi="Times New Roman" w:cs="Times New Roman"/>
          <w:i/>
          <w:sz w:val="24"/>
          <w:szCs w:val="24"/>
          <w:lang w:val="en-US"/>
        </w:rPr>
        <w:t>r</w:t>
      </w:r>
      <w:r w:rsidR="00116C95">
        <w:rPr>
          <w:rFonts w:ascii="Times New Roman" w:hAnsi="Times New Roman" w:cs="Times New Roman"/>
          <w:i/>
          <w:sz w:val="24"/>
          <w:szCs w:val="24"/>
        </w:rPr>
        <w:t>а</w:t>
      </w:r>
      <w:r w:rsidR="00116C95">
        <w:rPr>
          <w:rFonts w:ascii="Times New Roman" w:hAnsi="Times New Roman" w:cs="Times New Roman"/>
          <w:i/>
          <w:sz w:val="24"/>
          <w:szCs w:val="24"/>
          <w:lang w:val="en-US"/>
        </w:rPr>
        <w:t>m</w:t>
      </w:r>
      <w:r w:rsidR="00116C95" w:rsidRPr="00116C95">
        <w:rPr>
          <w:rFonts w:ascii="Times New Roman" w:hAnsi="Times New Roman" w:cs="Times New Roman"/>
          <w:i/>
          <w:sz w:val="24"/>
          <w:szCs w:val="24"/>
        </w:rPr>
        <w:t>Ьус</w:t>
      </w:r>
      <w:r w:rsidR="00116C95" w:rsidRPr="00116C95">
        <w:rPr>
          <w:rFonts w:ascii="Times New Roman" w:hAnsi="Times New Roman" w:cs="Times New Roman"/>
          <w:i/>
          <w:sz w:val="24"/>
          <w:szCs w:val="24"/>
          <w:lang w:val="en-US"/>
        </w:rPr>
        <w:t>id</w:t>
      </w:r>
      <w:r w:rsidRPr="00116C95">
        <w:rPr>
          <w:rFonts w:ascii="Times New Roman" w:hAnsi="Times New Roman" w:cs="Times New Roman"/>
          <w:i/>
          <w:sz w:val="24"/>
          <w:szCs w:val="24"/>
        </w:rPr>
        <w:t>ае</w:t>
      </w:r>
      <w:r w:rsidRPr="003E2FA9">
        <w:rPr>
          <w:rFonts w:ascii="Times New Roman" w:hAnsi="Times New Roman" w:cs="Times New Roman"/>
          <w:sz w:val="24"/>
          <w:szCs w:val="24"/>
        </w:rPr>
        <w:t>) Мордовии // Вестн. Мордов. ун-та. — 2008. — № 2. — С. 51—58.</w:t>
      </w:r>
    </w:p>
    <w:p w:rsidR="00396C9B" w:rsidRPr="00AB012E" w:rsidRDefault="00396C9B" w:rsidP="00AB012E">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AB012E">
        <w:rPr>
          <w:rFonts w:ascii="Times New Roman" w:eastAsia="Times New Roman" w:hAnsi="Times New Roman" w:cs="Times New Roman"/>
          <w:sz w:val="24"/>
          <w:szCs w:val="24"/>
          <w:lang w:eastAsia="ru-RU"/>
        </w:rPr>
        <w:t>. Цуриков М.Н. Программа комплексных круглогодичных исследований беспозвоночных: Методическое пособие / М.Н. Цуриков. – М.: Экосистема, 1997. -21 стр.</w:t>
      </w:r>
    </w:p>
    <w:p w:rsidR="00B50E14" w:rsidRDefault="00B50E14" w:rsidP="00B50E14">
      <w:pPr>
        <w:spacing w:line="360" w:lineRule="auto"/>
        <w:contextualSpacing/>
        <w:jc w:val="both"/>
        <w:rPr>
          <w:rFonts w:ascii="Times New Roman" w:hAnsi="Times New Roman" w:cs="Times New Roman"/>
          <w:sz w:val="24"/>
          <w:szCs w:val="24"/>
        </w:rPr>
      </w:pPr>
      <w:r w:rsidRPr="002246E9">
        <w:rPr>
          <w:rFonts w:ascii="Times New Roman" w:hAnsi="Times New Roman" w:cs="Times New Roman"/>
          <w:sz w:val="24"/>
          <w:szCs w:val="24"/>
        </w:rPr>
        <w:t>2</w:t>
      </w:r>
      <w:r w:rsidR="00396C9B">
        <w:rPr>
          <w:rFonts w:ascii="Times New Roman" w:hAnsi="Times New Roman" w:cs="Times New Roman"/>
          <w:sz w:val="24"/>
          <w:szCs w:val="24"/>
        </w:rPr>
        <w:t>2</w:t>
      </w:r>
      <w:r w:rsidRPr="002246E9">
        <w:rPr>
          <w:rFonts w:ascii="Times New Roman" w:hAnsi="Times New Roman" w:cs="Times New Roman"/>
          <w:sz w:val="24"/>
          <w:szCs w:val="24"/>
        </w:rPr>
        <w:t>. Черепанов А.И. Усачи Северной Азии (</w:t>
      </w:r>
      <w:r w:rsidRPr="00116C95">
        <w:rPr>
          <w:rFonts w:ascii="Times New Roman" w:hAnsi="Times New Roman" w:cs="Times New Roman"/>
          <w:i/>
          <w:sz w:val="24"/>
          <w:szCs w:val="24"/>
        </w:rPr>
        <w:t>Prioniae, Disteniinae, Lepturinae, Aseminae</w:t>
      </w:r>
      <w:r>
        <w:rPr>
          <w:rFonts w:ascii="Times New Roman" w:hAnsi="Times New Roman" w:cs="Times New Roman"/>
          <w:sz w:val="24"/>
          <w:szCs w:val="24"/>
        </w:rPr>
        <w:t>). Ново</w:t>
      </w:r>
      <w:r w:rsidRPr="002246E9">
        <w:rPr>
          <w:rFonts w:ascii="Times New Roman" w:hAnsi="Times New Roman" w:cs="Times New Roman"/>
          <w:sz w:val="24"/>
          <w:szCs w:val="24"/>
        </w:rPr>
        <w:t>сибирск: Наука, 1979. 472 с.</w:t>
      </w:r>
    </w:p>
    <w:p w:rsidR="00AB012E" w:rsidRPr="00AB012E" w:rsidRDefault="00396C9B" w:rsidP="00AB012E">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AB012E" w:rsidRPr="00AB012E">
        <w:rPr>
          <w:rFonts w:ascii="Times New Roman" w:eastAsia="Times New Roman" w:hAnsi="Times New Roman" w:cs="Times New Roman"/>
          <w:sz w:val="24"/>
          <w:szCs w:val="24"/>
          <w:lang w:eastAsia="ru-RU"/>
        </w:rPr>
        <w:t>. Щербакова Л.Н., Денисова Н.В. Видовое разнообразие дендрофагов основных древесных пород в насаждениях Санкт-Петербурга. // Лесной вестник, № 5, 2009. –с.85-90.</w:t>
      </w:r>
    </w:p>
    <w:p w:rsidR="00B50E14" w:rsidRDefault="00B50E14"/>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462FE8" w:rsidRDefault="00462FE8"/>
    <w:p w:rsidR="00260C0A" w:rsidRPr="00D7249B" w:rsidRDefault="00260C0A" w:rsidP="00260C0A">
      <w:pPr>
        <w:spacing w:line="360" w:lineRule="auto"/>
        <w:ind w:left="-539" w:right="176"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D7249B">
        <w:rPr>
          <w:rFonts w:ascii="Times New Roman" w:hAnsi="Times New Roman" w:cs="Times New Roman"/>
          <w:sz w:val="24"/>
          <w:szCs w:val="24"/>
        </w:rPr>
        <w:t xml:space="preserve">      </w:t>
      </w:r>
      <w:r>
        <w:rPr>
          <w:rFonts w:ascii="Times New Roman" w:hAnsi="Times New Roman" w:cs="Times New Roman"/>
          <w:sz w:val="24"/>
          <w:szCs w:val="24"/>
        </w:rPr>
        <w:t>Приложение 1.</w:t>
      </w:r>
    </w:p>
    <w:p w:rsidR="00260C0A" w:rsidRPr="00D7249B" w:rsidRDefault="00260C0A" w:rsidP="00260C0A">
      <w:pPr>
        <w:spacing w:line="360" w:lineRule="auto"/>
        <w:ind w:right="176" w:firstLine="709"/>
        <w:contextualSpacing/>
        <w:jc w:val="both"/>
        <w:rPr>
          <w:rFonts w:ascii="Times New Roman" w:hAnsi="Times New Roman" w:cs="Times New Roman"/>
          <w:sz w:val="24"/>
          <w:szCs w:val="24"/>
        </w:rPr>
      </w:pPr>
      <w:r w:rsidRPr="00D7249B">
        <w:rPr>
          <w:rFonts w:ascii="Times New Roman" w:hAnsi="Times New Roman" w:cs="Times New Roman"/>
          <w:sz w:val="24"/>
          <w:szCs w:val="24"/>
        </w:rPr>
        <w:t>Процентное соотношение насекомых ксилофагов паразитирующих на древесных породах и эффективные меры борьбы с ними.</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260"/>
        <w:gridCol w:w="1134"/>
        <w:gridCol w:w="2811"/>
      </w:tblGrid>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Виды насекомых</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Объект паразитизма</w:t>
            </w:r>
          </w:p>
        </w:tc>
        <w:tc>
          <w:tcPr>
            <w:tcW w:w="1134"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Процен-тная доля, ±</w:t>
            </w:r>
            <w:r w:rsidRPr="00D7249B">
              <w:rPr>
                <w:rFonts w:ascii="Times New Roman" w:hAnsi="Times New Roman" w:cs="Times New Roman"/>
                <w:sz w:val="24"/>
                <w:szCs w:val="24"/>
                <w:lang w:val="en-US"/>
              </w:rPr>
              <w:t>m</w:t>
            </w:r>
            <w:r w:rsidRPr="00D7249B">
              <w:rPr>
                <w:rFonts w:ascii="Times New Roman" w:hAnsi="Times New Roman" w:cs="Times New Roman"/>
                <w:sz w:val="24"/>
                <w:szCs w:val="24"/>
              </w:rPr>
              <w:t>%</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Эффективные меры</w:t>
            </w:r>
          </w:p>
          <w:p w:rsidR="00260C0A" w:rsidRPr="00D7249B" w:rsidRDefault="00260C0A" w:rsidP="00260C0A">
            <w:pPr>
              <w:spacing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борьбы в лесах подтаёжной зоны</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Дровосек-дубильщик</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w:t>
            </w:r>
          </w:p>
        </w:tc>
        <w:tc>
          <w:tcPr>
            <w:tcW w:w="1134"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1±1,2</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Приносит пользу</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Дровосек-кожевник</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w:t>
            </w:r>
            <w:r w:rsidR="00260C0A" w:rsidRPr="00D7249B">
              <w:rPr>
                <w:rFonts w:ascii="Times New Roman" w:hAnsi="Times New Roman" w:cs="Times New Roman"/>
                <w:sz w:val="24"/>
                <w:szCs w:val="24"/>
              </w:rPr>
              <w:t>±1,0</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Приносит пользу</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Усачик ошейниковый</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Цветы зонтичных, листья и молодые побеги деревьев и кустарников.</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3,3</w:t>
            </w:r>
            <w:r w:rsidR="00260C0A" w:rsidRPr="00D7249B">
              <w:rPr>
                <w:rFonts w:ascii="Times New Roman" w:hAnsi="Times New Roman" w:cs="Times New Roman"/>
                <w:sz w:val="24"/>
                <w:szCs w:val="24"/>
              </w:rPr>
              <w:t>±0,7</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Санитарные рубки.</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Усачик черногузый</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eastAsia="Times New Roman" w:hAnsi="Times New Roman" w:cs="Times New Roman"/>
                <w:sz w:val="24"/>
                <w:szCs w:val="24"/>
                <w:lang w:eastAsia="ru-RU"/>
              </w:rPr>
              <w:t>Цветы травянистых растений семейства зонтичных.</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0,3</w:t>
            </w:r>
            <w:r w:rsidR="00260C0A" w:rsidRPr="00D7249B">
              <w:rPr>
                <w:rFonts w:ascii="Times New Roman" w:hAnsi="Times New Roman" w:cs="Times New Roman"/>
                <w:sz w:val="24"/>
                <w:szCs w:val="24"/>
              </w:rPr>
              <w:t>±1,1</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Обычно не проводятся.</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Короткоус полосатый</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Сухостойные и поваленные деревья, неокоренный лесоматериал, высокие неокоренные пни.</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w:t>
            </w:r>
            <w:r w:rsidR="00260C0A" w:rsidRPr="00D7249B">
              <w:rPr>
                <w:rFonts w:ascii="Times New Roman" w:hAnsi="Times New Roman" w:cs="Times New Roman"/>
                <w:sz w:val="24"/>
                <w:szCs w:val="24"/>
              </w:rPr>
              <w:t>±0,5</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Рубка заселённых деревьев и окорка их до ухода личинок в древесину.</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Короткоус сельский</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Сухая древесина сосны, шпалы, деревянные части построек, лесоматериалы.</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260C0A" w:rsidRPr="00D7249B">
              <w:rPr>
                <w:rFonts w:ascii="Times New Roman" w:hAnsi="Times New Roman" w:cs="Times New Roman"/>
                <w:sz w:val="24"/>
                <w:szCs w:val="24"/>
              </w:rPr>
              <w:t>±0,9</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Выборка деревьев, ловчие деревья, хемотерапия.</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Короткоус златковидный, или короткоусый корневой усач</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Сильно ослабленные сосны в горельниках.</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8,7</w:t>
            </w:r>
            <w:r w:rsidR="00260C0A" w:rsidRPr="00D7249B">
              <w:rPr>
                <w:rFonts w:ascii="Times New Roman" w:hAnsi="Times New Roman" w:cs="Times New Roman"/>
                <w:sz w:val="24"/>
                <w:szCs w:val="24"/>
              </w:rPr>
              <w:t>±0,6</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Обычно не проводятся.</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Усач мускусный</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Жизнеспособные ивы (личинки), цветы растений (жуки).</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w:t>
            </w:r>
            <w:r w:rsidR="00260C0A" w:rsidRPr="00D7249B">
              <w:rPr>
                <w:rFonts w:ascii="Times New Roman" w:hAnsi="Times New Roman" w:cs="Times New Roman"/>
                <w:sz w:val="24"/>
                <w:szCs w:val="24"/>
              </w:rPr>
              <w:t>±1,0</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Выборка деревьев, ловчие деревья.</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Усач сельский</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Ослабленные и жизнеспособные осины, берёзы и ивы разного возраста.</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5,7</w:t>
            </w:r>
            <w:r w:rsidR="00260C0A" w:rsidRPr="00D7249B">
              <w:rPr>
                <w:rFonts w:ascii="Times New Roman" w:hAnsi="Times New Roman" w:cs="Times New Roman"/>
                <w:sz w:val="24"/>
                <w:szCs w:val="24"/>
              </w:rPr>
              <w:t>±0,75</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Выборка деревьев, ловчие деревья, хемотерапия, привлечение энтомофагов.</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lastRenderedPageBreak/>
              <w:t>Усач-коза</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Погибшие сосны (личинки), цветы растений (жуки).</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w:t>
            </w:r>
            <w:r w:rsidR="00260C0A" w:rsidRPr="00D7249B">
              <w:rPr>
                <w:rFonts w:ascii="Times New Roman" w:hAnsi="Times New Roman" w:cs="Times New Roman"/>
                <w:sz w:val="24"/>
                <w:szCs w:val="24"/>
              </w:rPr>
              <w:t>±1,2</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Не проводятся.</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Чёрный сосновый усач</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Ослабленные и даже здоровые деревья, свежие неокоренные лесоматериалы и ветровал.</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20</w:t>
            </w:r>
            <w:r w:rsidR="00260C0A" w:rsidRPr="00D7249B">
              <w:rPr>
                <w:rFonts w:ascii="Times New Roman" w:hAnsi="Times New Roman" w:cs="Times New Roman"/>
                <w:sz w:val="24"/>
                <w:szCs w:val="24"/>
              </w:rPr>
              <w:t>±0,8</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Систематическая выборка деревьев, уборка бурелома, снеговала.</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Серый длинноусый усач</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Жизнеспособные деревья, лесоматериалы.</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6,3</w:t>
            </w:r>
            <w:r w:rsidR="00260C0A" w:rsidRPr="00D7249B">
              <w:rPr>
                <w:rFonts w:ascii="Times New Roman" w:hAnsi="Times New Roman" w:cs="Times New Roman"/>
                <w:sz w:val="24"/>
                <w:szCs w:val="24"/>
              </w:rPr>
              <w:t>±0,9</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Уборка ветровала и бурелома, окорка лесоматериалов.</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Скрипун-ткач</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Ослабленные мелколиственные деревья (личинки). Молодые побеги и листья (жуки).</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3,3</w:t>
            </w:r>
            <w:r w:rsidR="00260C0A" w:rsidRPr="00D7249B">
              <w:rPr>
                <w:rFonts w:ascii="Times New Roman" w:hAnsi="Times New Roman" w:cs="Times New Roman"/>
                <w:sz w:val="24"/>
                <w:szCs w:val="24"/>
              </w:rPr>
              <w:t>±1,1</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Выборка деревьев, ловчие деревья, хемотерапия.</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Скрипун тополёвый, или малый осиновый скрипун</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Молодые осины и ивы.</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11,7</w:t>
            </w:r>
            <w:r w:rsidR="00260C0A" w:rsidRPr="00D7249B">
              <w:rPr>
                <w:rFonts w:ascii="Times New Roman" w:hAnsi="Times New Roman" w:cs="Times New Roman"/>
                <w:sz w:val="24"/>
                <w:szCs w:val="24"/>
              </w:rPr>
              <w:t>±0,7</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Выборка деревьев, ловчие деревья, хемотерапия, привлечение энтомофагов.</w:t>
            </w:r>
          </w:p>
        </w:tc>
      </w:tr>
      <w:tr w:rsidR="00260C0A" w:rsidRPr="00D7249B" w:rsidTr="00260C0A">
        <w:trPr>
          <w:trHeight w:val="416"/>
        </w:trPr>
        <w:tc>
          <w:tcPr>
            <w:tcW w:w="2126" w:type="dxa"/>
          </w:tcPr>
          <w:p w:rsidR="00260C0A" w:rsidRPr="00D7249B" w:rsidRDefault="00260C0A" w:rsidP="00260C0A">
            <w:pPr>
              <w:spacing w:before="100" w:beforeAutospacing="1" w:after="100" w:afterAutospacing="1" w:line="360" w:lineRule="auto"/>
              <w:contextualSpacing/>
              <w:rPr>
                <w:rFonts w:ascii="Times New Roman" w:hAnsi="Times New Roman" w:cs="Times New Roman"/>
                <w:sz w:val="24"/>
                <w:szCs w:val="24"/>
              </w:rPr>
            </w:pPr>
            <w:r w:rsidRPr="00D7249B">
              <w:rPr>
                <w:rFonts w:ascii="Times New Roman" w:hAnsi="Times New Roman" w:cs="Times New Roman"/>
                <w:sz w:val="24"/>
                <w:szCs w:val="24"/>
              </w:rPr>
              <w:t>Большой осиновый скрипун</w:t>
            </w:r>
          </w:p>
        </w:tc>
        <w:tc>
          <w:tcPr>
            <w:tcW w:w="3260" w:type="dxa"/>
          </w:tcPr>
          <w:p w:rsidR="00260C0A" w:rsidRPr="00D7249B" w:rsidRDefault="00260C0A" w:rsidP="00260C0A">
            <w:pPr>
              <w:spacing w:before="100" w:beforeAutospacing="1" w:after="100" w:afterAutospacing="1" w:line="360" w:lineRule="auto"/>
              <w:contextualSpacing/>
              <w:jc w:val="center"/>
              <w:rPr>
                <w:rFonts w:ascii="Times New Roman" w:hAnsi="Times New Roman" w:cs="Times New Roman"/>
                <w:sz w:val="24"/>
                <w:szCs w:val="24"/>
              </w:rPr>
            </w:pPr>
            <w:r w:rsidRPr="00D7249B">
              <w:rPr>
                <w:rFonts w:ascii="Times New Roman" w:hAnsi="Times New Roman" w:cs="Times New Roman"/>
                <w:sz w:val="24"/>
                <w:szCs w:val="24"/>
              </w:rPr>
              <w:t>Ослабленные и жизнеспособные осины.</w:t>
            </w:r>
          </w:p>
        </w:tc>
        <w:tc>
          <w:tcPr>
            <w:tcW w:w="1134" w:type="dxa"/>
          </w:tcPr>
          <w:p w:rsidR="00260C0A" w:rsidRPr="00D7249B" w:rsidRDefault="004160E8" w:rsidP="00260C0A">
            <w:pPr>
              <w:spacing w:before="100" w:beforeAutospacing="1" w:after="100" w:afterAutospacing="1"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27,3</w:t>
            </w:r>
            <w:r w:rsidR="00260C0A" w:rsidRPr="00D7249B">
              <w:rPr>
                <w:rFonts w:ascii="Times New Roman" w:hAnsi="Times New Roman" w:cs="Times New Roman"/>
                <w:sz w:val="24"/>
                <w:szCs w:val="24"/>
              </w:rPr>
              <w:t>±0,9</w:t>
            </w:r>
          </w:p>
        </w:tc>
        <w:tc>
          <w:tcPr>
            <w:tcW w:w="2811" w:type="dxa"/>
          </w:tcPr>
          <w:p w:rsidR="00260C0A" w:rsidRPr="00D7249B" w:rsidRDefault="00260C0A" w:rsidP="00260C0A">
            <w:pPr>
              <w:spacing w:line="360" w:lineRule="auto"/>
              <w:ind w:left="-108" w:right="-89"/>
              <w:contextualSpacing/>
              <w:jc w:val="center"/>
              <w:rPr>
                <w:rFonts w:ascii="Times New Roman" w:hAnsi="Times New Roman" w:cs="Times New Roman"/>
                <w:sz w:val="24"/>
                <w:szCs w:val="24"/>
              </w:rPr>
            </w:pPr>
            <w:r w:rsidRPr="00D7249B">
              <w:rPr>
                <w:rFonts w:ascii="Times New Roman" w:hAnsi="Times New Roman" w:cs="Times New Roman"/>
                <w:sz w:val="24"/>
                <w:szCs w:val="24"/>
              </w:rPr>
              <w:t>Выборка свежезаселённых деревьев (2 раза), ловчие деревья, хемотерапия, привлечение энтомофагов.</w:t>
            </w:r>
          </w:p>
        </w:tc>
      </w:tr>
    </w:tbl>
    <w:p w:rsidR="00EC15D7" w:rsidRDefault="00EC15D7"/>
    <w:sectPr w:rsidR="00EC15D7">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931" w:rsidRDefault="00B66931" w:rsidP="00DB66E7">
      <w:pPr>
        <w:spacing w:after="0" w:line="240" w:lineRule="auto"/>
      </w:pPr>
      <w:r>
        <w:separator/>
      </w:r>
    </w:p>
  </w:endnote>
  <w:endnote w:type="continuationSeparator" w:id="0">
    <w:p w:rsidR="00B66931" w:rsidRDefault="00B66931" w:rsidP="00DB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931" w:rsidRDefault="00B66931" w:rsidP="00DB66E7">
      <w:pPr>
        <w:spacing w:after="0" w:line="240" w:lineRule="auto"/>
      </w:pPr>
      <w:r>
        <w:separator/>
      </w:r>
    </w:p>
  </w:footnote>
  <w:footnote w:type="continuationSeparator" w:id="0">
    <w:p w:rsidR="00B66931" w:rsidRDefault="00B66931" w:rsidP="00DB6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712528"/>
      <w:docPartObj>
        <w:docPartGallery w:val="Page Numbers (Top of Page)"/>
        <w:docPartUnique/>
      </w:docPartObj>
    </w:sdtPr>
    <w:sdtEndPr/>
    <w:sdtContent>
      <w:p w:rsidR="00211956" w:rsidRDefault="00211956">
        <w:pPr>
          <w:pStyle w:val="a9"/>
          <w:jc w:val="right"/>
        </w:pPr>
        <w:r>
          <w:fldChar w:fldCharType="begin"/>
        </w:r>
        <w:r>
          <w:instrText>PAGE   \* MERGEFORMAT</w:instrText>
        </w:r>
        <w:r>
          <w:fldChar w:fldCharType="separate"/>
        </w:r>
        <w:r w:rsidR="00445604">
          <w:rPr>
            <w:noProof/>
          </w:rPr>
          <w:t>1</w:t>
        </w:r>
        <w:r>
          <w:fldChar w:fldCharType="end"/>
        </w:r>
      </w:p>
    </w:sdtContent>
  </w:sdt>
  <w:p w:rsidR="00211956" w:rsidRDefault="002119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4D22"/>
    <w:multiLevelType w:val="hybridMultilevel"/>
    <w:tmpl w:val="D9982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A87EFC"/>
    <w:multiLevelType w:val="hybridMultilevel"/>
    <w:tmpl w:val="D9982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130490"/>
    <w:multiLevelType w:val="multilevel"/>
    <w:tmpl w:val="951AA140"/>
    <w:lvl w:ilvl="0">
      <w:start w:val="2"/>
      <w:numFmt w:val="decimal"/>
      <w:lvlText w:val="%1."/>
      <w:legacy w:legacy="1" w:legacySpace="0" w:legacyIndent="360"/>
      <w:lvlJc w:val="left"/>
      <w:rPr>
        <w:rFonts w:ascii="Times New Roman CYR" w:hAnsi="Times New Roman CYR" w:cs="Times New Roman CYR"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E00EBF"/>
    <w:multiLevelType w:val="hybridMultilevel"/>
    <w:tmpl w:val="AD145006"/>
    <w:lvl w:ilvl="0" w:tplc="B930D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EC3343"/>
    <w:multiLevelType w:val="hybridMultilevel"/>
    <w:tmpl w:val="E90E8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44"/>
    <w:rsid w:val="000066C2"/>
    <w:rsid w:val="00010DCC"/>
    <w:rsid w:val="000202E5"/>
    <w:rsid w:val="000257FD"/>
    <w:rsid w:val="000467F1"/>
    <w:rsid w:val="00054519"/>
    <w:rsid w:val="00065F7E"/>
    <w:rsid w:val="00093FC1"/>
    <w:rsid w:val="00096951"/>
    <w:rsid w:val="000B3500"/>
    <w:rsid w:val="000B7FD0"/>
    <w:rsid w:val="000D61CB"/>
    <w:rsid w:val="000E39F6"/>
    <w:rsid w:val="00101AF1"/>
    <w:rsid w:val="00111FF9"/>
    <w:rsid w:val="00114115"/>
    <w:rsid w:val="00116C95"/>
    <w:rsid w:val="00121C4D"/>
    <w:rsid w:val="001245EC"/>
    <w:rsid w:val="0013547A"/>
    <w:rsid w:val="00143D36"/>
    <w:rsid w:val="00155376"/>
    <w:rsid w:val="00167EF6"/>
    <w:rsid w:val="00187CD3"/>
    <w:rsid w:val="001958E9"/>
    <w:rsid w:val="00196C1C"/>
    <w:rsid w:val="001A43F0"/>
    <w:rsid w:val="001A7637"/>
    <w:rsid w:val="001B25F9"/>
    <w:rsid w:val="001F271B"/>
    <w:rsid w:val="001F4483"/>
    <w:rsid w:val="00211956"/>
    <w:rsid w:val="00214D20"/>
    <w:rsid w:val="002246E9"/>
    <w:rsid w:val="00251731"/>
    <w:rsid w:val="00256AF3"/>
    <w:rsid w:val="00260C0A"/>
    <w:rsid w:val="002D7E1F"/>
    <w:rsid w:val="0033638C"/>
    <w:rsid w:val="00340F39"/>
    <w:rsid w:val="00396C9B"/>
    <w:rsid w:val="003A4DCD"/>
    <w:rsid w:val="003E2FA9"/>
    <w:rsid w:val="003F151F"/>
    <w:rsid w:val="004160E8"/>
    <w:rsid w:val="00445604"/>
    <w:rsid w:val="00461076"/>
    <w:rsid w:val="00462FE8"/>
    <w:rsid w:val="004854C6"/>
    <w:rsid w:val="00491CAA"/>
    <w:rsid w:val="004937AE"/>
    <w:rsid w:val="004D44D3"/>
    <w:rsid w:val="004E44B6"/>
    <w:rsid w:val="004E48E7"/>
    <w:rsid w:val="004E6B37"/>
    <w:rsid w:val="00511FC0"/>
    <w:rsid w:val="005201EC"/>
    <w:rsid w:val="005542BE"/>
    <w:rsid w:val="00557FEA"/>
    <w:rsid w:val="005746F1"/>
    <w:rsid w:val="00591575"/>
    <w:rsid w:val="005B56D5"/>
    <w:rsid w:val="005C662B"/>
    <w:rsid w:val="005E0FBD"/>
    <w:rsid w:val="005E3B11"/>
    <w:rsid w:val="00602EE3"/>
    <w:rsid w:val="00605E59"/>
    <w:rsid w:val="00606792"/>
    <w:rsid w:val="0061280C"/>
    <w:rsid w:val="00615AE7"/>
    <w:rsid w:val="0062215F"/>
    <w:rsid w:val="006309C4"/>
    <w:rsid w:val="006400EE"/>
    <w:rsid w:val="00641C7A"/>
    <w:rsid w:val="006518EA"/>
    <w:rsid w:val="00653109"/>
    <w:rsid w:val="006573FA"/>
    <w:rsid w:val="006877A5"/>
    <w:rsid w:val="006F3442"/>
    <w:rsid w:val="007052D0"/>
    <w:rsid w:val="0073213F"/>
    <w:rsid w:val="00753D68"/>
    <w:rsid w:val="00760D09"/>
    <w:rsid w:val="00794ACA"/>
    <w:rsid w:val="00796100"/>
    <w:rsid w:val="007A1239"/>
    <w:rsid w:val="00824A05"/>
    <w:rsid w:val="00843C6E"/>
    <w:rsid w:val="00856875"/>
    <w:rsid w:val="008A1B0A"/>
    <w:rsid w:val="008A31CD"/>
    <w:rsid w:val="008C0465"/>
    <w:rsid w:val="008D6952"/>
    <w:rsid w:val="00915298"/>
    <w:rsid w:val="00921F94"/>
    <w:rsid w:val="009336B7"/>
    <w:rsid w:val="00936776"/>
    <w:rsid w:val="009368B3"/>
    <w:rsid w:val="009B3008"/>
    <w:rsid w:val="009C32DF"/>
    <w:rsid w:val="009D59A2"/>
    <w:rsid w:val="00A01E5D"/>
    <w:rsid w:val="00A14B9B"/>
    <w:rsid w:val="00A23CB5"/>
    <w:rsid w:val="00A263C3"/>
    <w:rsid w:val="00A42513"/>
    <w:rsid w:val="00A44CB4"/>
    <w:rsid w:val="00A65288"/>
    <w:rsid w:val="00A65451"/>
    <w:rsid w:val="00A73D94"/>
    <w:rsid w:val="00A836AD"/>
    <w:rsid w:val="00A93521"/>
    <w:rsid w:val="00A94E0B"/>
    <w:rsid w:val="00AA0C58"/>
    <w:rsid w:val="00AB012E"/>
    <w:rsid w:val="00AB0DF4"/>
    <w:rsid w:val="00B16125"/>
    <w:rsid w:val="00B505D1"/>
    <w:rsid w:val="00B50E14"/>
    <w:rsid w:val="00B66931"/>
    <w:rsid w:val="00B73550"/>
    <w:rsid w:val="00B81E6D"/>
    <w:rsid w:val="00B94159"/>
    <w:rsid w:val="00B97741"/>
    <w:rsid w:val="00BA044C"/>
    <w:rsid w:val="00BB5B7F"/>
    <w:rsid w:val="00BE0E90"/>
    <w:rsid w:val="00BE1650"/>
    <w:rsid w:val="00BF6E44"/>
    <w:rsid w:val="00BF7444"/>
    <w:rsid w:val="00C325D5"/>
    <w:rsid w:val="00C40961"/>
    <w:rsid w:val="00C451B4"/>
    <w:rsid w:val="00C50ED9"/>
    <w:rsid w:val="00C72944"/>
    <w:rsid w:val="00C77C8F"/>
    <w:rsid w:val="00C859D6"/>
    <w:rsid w:val="00C95764"/>
    <w:rsid w:val="00CB0429"/>
    <w:rsid w:val="00CE570F"/>
    <w:rsid w:val="00CF19A9"/>
    <w:rsid w:val="00D04C33"/>
    <w:rsid w:val="00D05BBD"/>
    <w:rsid w:val="00D0616C"/>
    <w:rsid w:val="00D6763D"/>
    <w:rsid w:val="00D7249B"/>
    <w:rsid w:val="00D9633E"/>
    <w:rsid w:val="00DA4067"/>
    <w:rsid w:val="00DB66E7"/>
    <w:rsid w:val="00DD1166"/>
    <w:rsid w:val="00DE6A07"/>
    <w:rsid w:val="00E10B13"/>
    <w:rsid w:val="00E43FAB"/>
    <w:rsid w:val="00E56FBE"/>
    <w:rsid w:val="00E677EA"/>
    <w:rsid w:val="00E84E50"/>
    <w:rsid w:val="00E944C0"/>
    <w:rsid w:val="00EC15D7"/>
    <w:rsid w:val="00EC7995"/>
    <w:rsid w:val="00EC7E70"/>
    <w:rsid w:val="00ED20DB"/>
    <w:rsid w:val="00ED5C4C"/>
    <w:rsid w:val="00EF0ED9"/>
    <w:rsid w:val="00EF62CD"/>
    <w:rsid w:val="00F32B54"/>
    <w:rsid w:val="00F93DBF"/>
    <w:rsid w:val="00FC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E1EA2-7BB1-49D8-A244-F94E7168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61076"/>
    <w:pPr>
      <w:spacing w:after="0" w:line="360" w:lineRule="auto"/>
      <w:ind w:firstLine="454"/>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uiPriority w:val="99"/>
    <w:rsid w:val="00461076"/>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1958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58E9"/>
    <w:rPr>
      <w:rFonts w:ascii="Tahoma" w:hAnsi="Tahoma" w:cs="Tahoma"/>
      <w:sz w:val="16"/>
      <w:szCs w:val="16"/>
    </w:rPr>
  </w:style>
  <w:style w:type="table" w:styleId="a7">
    <w:name w:val="Table Grid"/>
    <w:basedOn w:val="a1"/>
    <w:uiPriority w:val="59"/>
    <w:rsid w:val="00602EE3"/>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B012E"/>
    <w:pPr>
      <w:ind w:left="720"/>
      <w:contextualSpacing/>
    </w:pPr>
  </w:style>
  <w:style w:type="paragraph" w:styleId="a9">
    <w:name w:val="header"/>
    <w:basedOn w:val="a"/>
    <w:link w:val="aa"/>
    <w:uiPriority w:val="99"/>
    <w:unhideWhenUsed/>
    <w:rsid w:val="00DB66E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66E7"/>
  </w:style>
  <w:style w:type="paragraph" w:styleId="ab">
    <w:name w:val="footer"/>
    <w:basedOn w:val="a"/>
    <w:link w:val="ac"/>
    <w:uiPriority w:val="99"/>
    <w:unhideWhenUsed/>
    <w:rsid w:val="00DB66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B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Подсемейства</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Дровосеки</c:v>
                </c:pt>
                <c:pt idx="1">
                  <c:v>Усачики</c:v>
                </c:pt>
                <c:pt idx="2">
                  <c:v>Короткоусы</c:v>
                </c:pt>
                <c:pt idx="3">
                  <c:v>Настоящие усачи</c:v>
                </c:pt>
                <c:pt idx="4">
                  <c:v>Скрипуны</c:v>
                </c:pt>
              </c:strCache>
            </c:strRef>
          </c:cat>
          <c:val>
            <c:numRef>
              <c:f>Лист1!$B$2:$B$6</c:f>
              <c:numCache>
                <c:formatCode>General</c:formatCode>
                <c:ptCount val="5"/>
                <c:pt idx="0">
                  <c:v>2</c:v>
                </c:pt>
                <c:pt idx="1">
                  <c:v>2</c:v>
                </c:pt>
                <c:pt idx="2">
                  <c:v>3</c:v>
                </c:pt>
                <c:pt idx="3">
                  <c:v>5</c:v>
                </c:pt>
                <c:pt idx="4">
                  <c:v>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924873091428529"/>
          <c:y val="0.30129539764897356"/>
          <c:w val="0.29547463887300124"/>
          <c:h val="0.5561983477746301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Дровосеки</c:v>
                </c:pt>
              </c:strCache>
            </c:strRef>
          </c:tx>
          <c:invertIfNegative val="0"/>
          <c:cat>
            <c:strRef>
              <c:f>Лист1!$A$2:$A$5</c:f>
              <c:strCache>
                <c:ptCount val="4"/>
                <c:pt idx="0">
                  <c:v>Сапроксилофаги</c:v>
                </c:pt>
                <c:pt idx="1">
                  <c:v>Антофаги</c:v>
                </c:pt>
                <c:pt idx="2">
                  <c:v>Ксилофаги</c:v>
                </c:pt>
                <c:pt idx="3">
                  <c:v>Филлофаги</c:v>
                </c:pt>
              </c:strCache>
            </c:strRef>
          </c:cat>
          <c:val>
            <c:numRef>
              <c:f>Лист1!$B$2:$B$5</c:f>
              <c:numCache>
                <c:formatCode>General</c:formatCode>
                <c:ptCount val="4"/>
                <c:pt idx="0">
                  <c:v>2</c:v>
                </c:pt>
                <c:pt idx="1">
                  <c:v>0</c:v>
                </c:pt>
                <c:pt idx="2">
                  <c:v>0</c:v>
                </c:pt>
                <c:pt idx="3">
                  <c:v>0</c:v>
                </c:pt>
              </c:numCache>
            </c:numRef>
          </c:val>
        </c:ser>
        <c:ser>
          <c:idx val="1"/>
          <c:order val="1"/>
          <c:tx>
            <c:strRef>
              <c:f>Лист1!$C$1</c:f>
              <c:strCache>
                <c:ptCount val="1"/>
                <c:pt idx="0">
                  <c:v>Усачики</c:v>
                </c:pt>
              </c:strCache>
            </c:strRef>
          </c:tx>
          <c:invertIfNegative val="0"/>
          <c:cat>
            <c:strRef>
              <c:f>Лист1!$A$2:$A$5</c:f>
              <c:strCache>
                <c:ptCount val="4"/>
                <c:pt idx="0">
                  <c:v>Сапроксилофаги</c:v>
                </c:pt>
                <c:pt idx="1">
                  <c:v>Антофаги</c:v>
                </c:pt>
                <c:pt idx="2">
                  <c:v>Ксилофаги</c:v>
                </c:pt>
                <c:pt idx="3">
                  <c:v>Филлофаги</c:v>
                </c:pt>
              </c:strCache>
            </c:strRef>
          </c:cat>
          <c:val>
            <c:numRef>
              <c:f>Лист1!$C$2:$C$5</c:f>
              <c:numCache>
                <c:formatCode>General</c:formatCode>
                <c:ptCount val="4"/>
                <c:pt idx="0">
                  <c:v>0</c:v>
                </c:pt>
                <c:pt idx="1">
                  <c:v>2</c:v>
                </c:pt>
                <c:pt idx="2">
                  <c:v>0</c:v>
                </c:pt>
                <c:pt idx="3">
                  <c:v>0</c:v>
                </c:pt>
              </c:numCache>
            </c:numRef>
          </c:val>
        </c:ser>
        <c:ser>
          <c:idx val="2"/>
          <c:order val="2"/>
          <c:tx>
            <c:strRef>
              <c:f>Лист1!$D$1</c:f>
              <c:strCache>
                <c:ptCount val="1"/>
                <c:pt idx="0">
                  <c:v>Короткоусы</c:v>
                </c:pt>
              </c:strCache>
            </c:strRef>
          </c:tx>
          <c:invertIfNegative val="0"/>
          <c:cat>
            <c:strRef>
              <c:f>Лист1!$A$2:$A$5</c:f>
              <c:strCache>
                <c:ptCount val="4"/>
                <c:pt idx="0">
                  <c:v>Сапроксилофаги</c:v>
                </c:pt>
                <c:pt idx="1">
                  <c:v>Антофаги</c:v>
                </c:pt>
                <c:pt idx="2">
                  <c:v>Ксилофаги</c:v>
                </c:pt>
                <c:pt idx="3">
                  <c:v>Филлофаги</c:v>
                </c:pt>
              </c:strCache>
            </c:strRef>
          </c:cat>
          <c:val>
            <c:numRef>
              <c:f>Лист1!$D$2:$D$5</c:f>
              <c:numCache>
                <c:formatCode>General</c:formatCode>
                <c:ptCount val="4"/>
                <c:pt idx="0">
                  <c:v>0</c:v>
                </c:pt>
                <c:pt idx="1">
                  <c:v>0</c:v>
                </c:pt>
                <c:pt idx="2">
                  <c:v>3</c:v>
                </c:pt>
                <c:pt idx="3">
                  <c:v>0</c:v>
                </c:pt>
              </c:numCache>
            </c:numRef>
          </c:val>
        </c:ser>
        <c:ser>
          <c:idx val="3"/>
          <c:order val="3"/>
          <c:tx>
            <c:strRef>
              <c:f>Лист1!$E$1</c:f>
              <c:strCache>
                <c:ptCount val="1"/>
                <c:pt idx="0">
                  <c:v>Настоящие усачи</c:v>
                </c:pt>
              </c:strCache>
            </c:strRef>
          </c:tx>
          <c:invertIfNegative val="0"/>
          <c:cat>
            <c:strRef>
              <c:f>Лист1!$A$2:$A$5</c:f>
              <c:strCache>
                <c:ptCount val="4"/>
                <c:pt idx="0">
                  <c:v>Сапроксилофаги</c:v>
                </c:pt>
                <c:pt idx="1">
                  <c:v>Антофаги</c:v>
                </c:pt>
                <c:pt idx="2">
                  <c:v>Ксилофаги</c:v>
                </c:pt>
                <c:pt idx="3">
                  <c:v>Филлофаги</c:v>
                </c:pt>
              </c:strCache>
            </c:strRef>
          </c:cat>
          <c:val>
            <c:numRef>
              <c:f>Лист1!$E$2:$E$5</c:f>
              <c:numCache>
                <c:formatCode>General</c:formatCode>
                <c:ptCount val="4"/>
                <c:pt idx="0">
                  <c:v>0</c:v>
                </c:pt>
                <c:pt idx="1">
                  <c:v>2</c:v>
                </c:pt>
                <c:pt idx="2">
                  <c:v>5</c:v>
                </c:pt>
                <c:pt idx="3">
                  <c:v>0</c:v>
                </c:pt>
              </c:numCache>
            </c:numRef>
          </c:val>
        </c:ser>
        <c:ser>
          <c:idx val="4"/>
          <c:order val="4"/>
          <c:tx>
            <c:strRef>
              <c:f>Лист1!$F$1</c:f>
              <c:strCache>
                <c:ptCount val="1"/>
                <c:pt idx="0">
                  <c:v>Скрипуны</c:v>
                </c:pt>
              </c:strCache>
            </c:strRef>
          </c:tx>
          <c:invertIfNegative val="0"/>
          <c:cat>
            <c:strRef>
              <c:f>Лист1!$A$2:$A$5</c:f>
              <c:strCache>
                <c:ptCount val="4"/>
                <c:pt idx="0">
                  <c:v>Сапроксилофаги</c:v>
                </c:pt>
                <c:pt idx="1">
                  <c:v>Антофаги</c:v>
                </c:pt>
                <c:pt idx="2">
                  <c:v>Ксилофаги</c:v>
                </c:pt>
                <c:pt idx="3">
                  <c:v>Филлофаги</c:v>
                </c:pt>
              </c:strCache>
            </c:strRef>
          </c:cat>
          <c:val>
            <c:numRef>
              <c:f>Лист1!$F$2:$F$5</c:f>
              <c:numCache>
                <c:formatCode>General</c:formatCode>
                <c:ptCount val="4"/>
                <c:pt idx="0">
                  <c:v>0</c:v>
                </c:pt>
                <c:pt idx="1">
                  <c:v>0</c:v>
                </c:pt>
                <c:pt idx="2">
                  <c:v>3</c:v>
                </c:pt>
                <c:pt idx="3">
                  <c:v>2</c:v>
                </c:pt>
              </c:numCache>
            </c:numRef>
          </c:val>
        </c:ser>
        <c:dLbls>
          <c:showLegendKey val="0"/>
          <c:showVal val="0"/>
          <c:showCatName val="0"/>
          <c:showSerName val="0"/>
          <c:showPercent val="0"/>
          <c:showBubbleSize val="0"/>
        </c:dLbls>
        <c:gapWidth val="150"/>
        <c:shape val="box"/>
        <c:axId val="281878056"/>
        <c:axId val="273427816"/>
        <c:axId val="0"/>
      </c:bar3DChart>
      <c:catAx>
        <c:axId val="281878056"/>
        <c:scaling>
          <c:orientation val="minMax"/>
        </c:scaling>
        <c:delete val="0"/>
        <c:axPos val="b"/>
        <c:numFmt formatCode="General" sourceLinked="0"/>
        <c:majorTickMark val="out"/>
        <c:minorTickMark val="none"/>
        <c:tickLblPos val="nextTo"/>
        <c:crossAx val="273427816"/>
        <c:crosses val="autoZero"/>
        <c:auto val="1"/>
        <c:lblAlgn val="ctr"/>
        <c:lblOffset val="100"/>
        <c:noMultiLvlLbl val="0"/>
      </c:catAx>
      <c:valAx>
        <c:axId val="273427816"/>
        <c:scaling>
          <c:orientation val="minMax"/>
        </c:scaling>
        <c:delete val="0"/>
        <c:axPos val="l"/>
        <c:majorGridlines/>
        <c:numFmt formatCode="General" sourceLinked="1"/>
        <c:majorTickMark val="out"/>
        <c:minorTickMark val="none"/>
        <c:tickLblPos val="nextTo"/>
        <c:crossAx val="2818780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Степень вредности, %</c:v>
                </c:pt>
              </c:strCache>
            </c:strRef>
          </c:tx>
          <c:cat>
            <c:strRef>
              <c:f>Лист1!$A$2:$A$6</c:f>
              <c:strCache>
                <c:ptCount val="5"/>
                <c:pt idx="0">
                  <c:v>Единично -26,7</c:v>
                </c:pt>
                <c:pt idx="1">
                  <c:v>Вредоносны - 33,3</c:v>
                </c:pt>
                <c:pt idx="2">
                  <c:v>Потенциально опасные - 13,3</c:v>
                </c:pt>
                <c:pt idx="3">
                  <c:v>Опасны - 20</c:v>
                </c:pt>
                <c:pt idx="4">
                  <c:v>Очень опасны - 6,7</c:v>
                </c:pt>
              </c:strCache>
            </c:strRef>
          </c:cat>
          <c:val>
            <c:numRef>
              <c:f>Лист1!$B$2:$B$6</c:f>
              <c:numCache>
                <c:formatCode>General</c:formatCode>
                <c:ptCount val="5"/>
                <c:pt idx="0">
                  <c:v>26.7</c:v>
                </c:pt>
                <c:pt idx="1">
                  <c:v>33.299999999999997</c:v>
                </c:pt>
                <c:pt idx="2">
                  <c:v>13.3</c:v>
                </c:pt>
                <c:pt idx="3">
                  <c:v>20</c:v>
                </c:pt>
                <c:pt idx="4">
                  <c:v>6.7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3D728-339D-49C4-9B17-4609B009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8933</Words>
  <Characters>50919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54</cp:revision>
  <dcterms:created xsi:type="dcterms:W3CDTF">2017-11-07T16:55:00Z</dcterms:created>
  <dcterms:modified xsi:type="dcterms:W3CDTF">2018-11-19T09:05:00Z</dcterms:modified>
</cp:coreProperties>
</file>