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7E4" w:rsidRPr="004C68ED" w:rsidRDefault="00A167E4" w:rsidP="00A167E4">
      <w:pPr>
        <w:pStyle w:val="a3"/>
        <w:spacing w:before="0" w:beforeAutospacing="0" w:after="0" w:afterAutospacing="0"/>
        <w:jc w:val="center"/>
        <w:rPr>
          <w:color w:val="000000"/>
        </w:rPr>
      </w:pPr>
      <w:bookmarkStart w:id="0" w:name="_Hlk530083088"/>
      <w:bookmarkEnd w:id="0"/>
      <w:r>
        <w:rPr>
          <w:b/>
          <w:bCs/>
          <w:noProof/>
          <w:color w:val="000000"/>
          <w:kern w:val="24"/>
        </w:rPr>
        <w:drawing>
          <wp:anchor distT="0" distB="0" distL="114300" distR="114300" simplePos="0" relativeHeight="251660288" behindDoc="0" locked="0" layoutInCell="1" allowOverlap="1">
            <wp:simplePos x="0" y="0"/>
            <wp:positionH relativeFrom="column">
              <wp:posOffset>5207635</wp:posOffset>
            </wp:positionH>
            <wp:positionV relativeFrom="paragraph">
              <wp:posOffset>-208915</wp:posOffset>
            </wp:positionV>
            <wp:extent cx="1134110" cy="914400"/>
            <wp:effectExtent l="0" t="0" r="8890" b="0"/>
            <wp:wrapNone/>
            <wp:docPr id="2" name="Рисунок 2" descr="Грамота%20школ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мота%20школы-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41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kern w:val="24"/>
        </w:rPr>
        <w:drawing>
          <wp:anchor distT="0" distB="0" distL="114300" distR="114300" simplePos="0" relativeHeight="251659264" behindDoc="0" locked="0" layoutInCell="1" allowOverlap="1">
            <wp:simplePos x="0" y="0"/>
            <wp:positionH relativeFrom="column">
              <wp:posOffset>-207645</wp:posOffset>
            </wp:positionH>
            <wp:positionV relativeFrom="paragraph">
              <wp:posOffset>-216535</wp:posOffset>
            </wp:positionV>
            <wp:extent cx="949960" cy="948690"/>
            <wp:effectExtent l="0" t="0" r="2540" b="3810"/>
            <wp:wrapNone/>
            <wp:docPr id="1" name="Рисунок 1" descr="mso74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o740C6"/>
                    <pic:cNvPicPr>
                      <a:picLocks noChangeAspect="1" noChangeArrowheads="1"/>
                    </pic:cNvPicPr>
                  </pic:nvPicPr>
                  <pic:blipFill>
                    <a:blip r:embed="rId8">
                      <a:lum bright="12000" contrast="12000"/>
                      <a:extLst>
                        <a:ext uri="{28A0092B-C50C-407E-A947-70E740481C1C}">
                          <a14:useLocalDpi xmlns:a14="http://schemas.microsoft.com/office/drawing/2010/main" val="0"/>
                        </a:ext>
                      </a:extLst>
                    </a:blip>
                    <a:srcRect/>
                    <a:stretch>
                      <a:fillRect/>
                    </a:stretch>
                  </pic:blipFill>
                  <pic:spPr bwMode="auto">
                    <a:xfrm>
                      <a:off x="0" y="0"/>
                      <a:ext cx="949960" cy="948690"/>
                    </a:xfrm>
                    <a:prstGeom prst="rect">
                      <a:avLst/>
                    </a:prstGeom>
                    <a:noFill/>
                  </pic:spPr>
                </pic:pic>
              </a:graphicData>
            </a:graphic>
            <wp14:sizeRelH relativeFrom="page">
              <wp14:pctWidth>0</wp14:pctWidth>
            </wp14:sizeRelH>
            <wp14:sizeRelV relativeFrom="page">
              <wp14:pctHeight>0</wp14:pctHeight>
            </wp14:sizeRelV>
          </wp:anchor>
        </w:drawing>
      </w:r>
      <w:r w:rsidRPr="004C68ED">
        <w:rPr>
          <w:b/>
          <w:bCs/>
          <w:color w:val="000000"/>
          <w:kern w:val="24"/>
        </w:rPr>
        <w:t>Муниципальное образовательное учреждение</w:t>
      </w:r>
    </w:p>
    <w:p w:rsidR="00A167E4" w:rsidRPr="004C68ED" w:rsidRDefault="00A167E4" w:rsidP="00A167E4">
      <w:pPr>
        <w:pStyle w:val="a3"/>
        <w:kinsoku w:val="0"/>
        <w:overflowPunct w:val="0"/>
        <w:spacing w:before="0" w:beforeAutospacing="0" w:after="0" w:afterAutospacing="0"/>
        <w:jc w:val="center"/>
        <w:rPr>
          <w:color w:val="000000"/>
        </w:rPr>
      </w:pPr>
      <w:r w:rsidRPr="004C68ED">
        <w:rPr>
          <w:b/>
          <w:bCs/>
          <w:color w:val="000000"/>
          <w:kern w:val="24"/>
        </w:rPr>
        <w:t>«Михайловская средняя общеобразовательная школа № 2»</w:t>
      </w:r>
    </w:p>
    <w:p w:rsidR="00A167E4" w:rsidRPr="004C68ED" w:rsidRDefault="00A167E4" w:rsidP="00A167E4">
      <w:pPr>
        <w:pStyle w:val="a3"/>
        <w:kinsoku w:val="0"/>
        <w:overflowPunct w:val="0"/>
        <w:spacing w:before="0" w:beforeAutospacing="0" w:after="0" w:afterAutospacing="0"/>
        <w:jc w:val="center"/>
        <w:rPr>
          <w:color w:val="000000"/>
        </w:rPr>
      </w:pPr>
      <w:r w:rsidRPr="004C68ED">
        <w:rPr>
          <w:b/>
          <w:bCs/>
          <w:color w:val="000000"/>
          <w:kern w:val="24"/>
        </w:rPr>
        <w:t xml:space="preserve">МО – Михайловский муниципальный район </w:t>
      </w:r>
    </w:p>
    <w:p w:rsidR="00A167E4" w:rsidRPr="004C68ED" w:rsidRDefault="00A167E4" w:rsidP="00A167E4">
      <w:pPr>
        <w:pStyle w:val="a3"/>
        <w:kinsoku w:val="0"/>
        <w:overflowPunct w:val="0"/>
        <w:spacing w:before="0" w:beforeAutospacing="0" w:after="0" w:afterAutospacing="0"/>
        <w:jc w:val="center"/>
        <w:rPr>
          <w:color w:val="000000"/>
        </w:rPr>
      </w:pPr>
      <w:r w:rsidRPr="004C68ED">
        <w:rPr>
          <w:b/>
          <w:bCs/>
          <w:color w:val="000000"/>
          <w:kern w:val="24"/>
        </w:rPr>
        <w:t>Рязанской области</w:t>
      </w:r>
    </w:p>
    <w:p w:rsidR="00A167E4" w:rsidRPr="00860E57" w:rsidRDefault="00A167E4" w:rsidP="00A167E4">
      <w:pPr>
        <w:pStyle w:val="a3"/>
        <w:spacing w:before="0" w:beforeAutospacing="0" w:after="0" w:afterAutospacing="0"/>
      </w:pPr>
    </w:p>
    <w:p w:rsidR="00A167E4" w:rsidRPr="00BE448C" w:rsidRDefault="00A167E4" w:rsidP="00A167E4">
      <w:pPr>
        <w:spacing w:line="360" w:lineRule="auto"/>
        <w:rPr>
          <w:spacing w:val="-20"/>
        </w:rPr>
      </w:pPr>
    </w:p>
    <w:p w:rsidR="00A167E4" w:rsidRPr="00BE448C" w:rsidRDefault="00A167E4" w:rsidP="00A167E4">
      <w:pPr>
        <w:spacing w:line="360" w:lineRule="auto"/>
        <w:rPr>
          <w:spacing w:val="-20"/>
        </w:rPr>
      </w:pPr>
    </w:p>
    <w:p w:rsidR="00A167E4" w:rsidRPr="00AC046C" w:rsidRDefault="00A167E4" w:rsidP="00063CD7">
      <w:pPr>
        <w:pStyle w:val="2"/>
        <w:spacing w:line="360" w:lineRule="auto"/>
        <w:jc w:val="left"/>
        <w:rPr>
          <w:i/>
          <w:color w:val="C00000"/>
          <w:spacing w:val="-20"/>
          <w:szCs w:val="36"/>
          <w:lang w:val="ru-RU"/>
        </w:rPr>
      </w:pPr>
    </w:p>
    <w:p w:rsidR="00A167E4" w:rsidRDefault="00A167E4" w:rsidP="00A167E4">
      <w:pPr>
        <w:rPr>
          <w:lang w:val="x-none" w:eastAsia="x-none"/>
        </w:rPr>
      </w:pPr>
    </w:p>
    <w:p w:rsidR="00A167E4" w:rsidRDefault="00A167E4" w:rsidP="00A167E4">
      <w:pPr>
        <w:rPr>
          <w:lang w:val="x-none" w:eastAsia="x-none"/>
        </w:rPr>
      </w:pPr>
    </w:p>
    <w:p w:rsidR="00A167E4" w:rsidRDefault="00A167E4" w:rsidP="00A167E4">
      <w:pPr>
        <w:rPr>
          <w:lang w:val="x-none" w:eastAsia="x-none"/>
        </w:rPr>
      </w:pPr>
    </w:p>
    <w:p w:rsidR="00A167E4" w:rsidRDefault="00A167E4" w:rsidP="00A167E4">
      <w:pPr>
        <w:rPr>
          <w:lang w:val="x-none" w:eastAsia="x-none"/>
        </w:rPr>
      </w:pPr>
    </w:p>
    <w:p w:rsidR="00A167E4" w:rsidRPr="00A167E4" w:rsidRDefault="00A167E4" w:rsidP="00A167E4">
      <w:pPr>
        <w:rPr>
          <w:lang w:val="x-none" w:eastAsia="x-none"/>
        </w:rPr>
      </w:pPr>
    </w:p>
    <w:p w:rsidR="00A167E4" w:rsidRPr="00A167E4" w:rsidRDefault="00A167E4" w:rsidP="00A167E4">
      <w:pPr>
        <w:spacing w:line="360" w:lineRule="auto"/>
        <w:ind w:left="-561" w:right="567"/>
        <w:jc w:val="center"/>
        <w:rPr>
          <w:b/>
          <w:bCs/>
          <w:i/>
          <w:color w:val="0070C0"/>
          <w:spacing w:val="-20"/>
          <w:sz w:val="72"/>
          <w:szCs w:val="72"/>
          <w:u w:val="single"/>
        </w:rPr>
      </w:pPr>
      <w:r w:rsidRPr="00A167E4">
        <w:rPr>
          <w:b/>
          <w:bCs/>
          <w:i/>
          <w:color w:val="0070C0"/>
          <w:spacing w:val="-20"/>
          <w:sz w:val="72"/>
          <w:szCs w:val="72"/>
          <w:u w:val="single"/>
        </w:rPr>
        <w:t>«Мониторинг реки Прони методом биоиндикации»</w:t>
      </w:r>
    </w:p>
    <w:p w:rsidR="00A167E4" w:rsidRPr="00BE448C" w:rsidRDefault="00A167E4" w:rsidP="00A167E4">
      <w:pPr>
        <w:spacing w:line="360" w:lineRule="auto"/>
        <w:jc w:val="center"/>
        <w:rPr>
          <w:spacing w:val="-20"/>
        </w:rPr>
      </w:pPr>
    </w:p>
    <w:p w:rsidR="00A167E4" w:rsidRDefault="00A167E4" w:rsidP="00A167E4">
      <w:pPr>
        <w:spacing w:line="360" w:lineRule="auto"/>
        <w:jc w:val="center"/>
        <w:rPr>
          <w:spacing w:val="-20"/>
        </w:rPr>
      </w:pPr>
    </w:p>
    <w:p w:rsidR="00A167E4" w:rsidRDefault="00A167E4" w:rsidP="00A167E4">
      <w:pPr>
        <w:spacing w:line="360" w:lineRule="auto"/>
        <w:rPr>
          <w:spacing w:val="-20"/>
        </w:rPr>
      </w:pPr>
    </w:p>
    <w:p w:rsidR="00A167E4" w:rsidRDefault="00A167E4" w:rsidP="00A167E4">
      <w:pPr>
        <w:spacing w:line="360" w:lineRule="auto"/>
        <w:rPr>
          <w:spacing w:val="-20"/>
        </w:rPr>
      </w:pPr>
    </w:p>
    <w:p w:rsidR="00A167E4" w:rsidRDefault="00A167E4" w:rsidP="00A167E4">
      <w:pPr>
        <w:spacing w:line="360" w:lineRule="auto"/>
        <w:rPr>
          <w:spacing w:val="-20"/>
        </w:rPr>
      </w:pPr>
    </w:p>
    <w:p w:rsidR="00A167E4" w:rsidRDefault="00A167E4" w:rsidP="00A167E4">
      <w:pPr>
        <w:spacing w:line="360" w:lineRule="auto"/>
        <w:rPr>
          <w:spacing w:val="-20"/>
        </w:rPr>
      </w:pPr>
    </w:p>
    <w:p w:rsidR="00A167E4" w:rsidRDefault="00A167E4" w:rsidP="00A167E4">
      <w:pPr>
        <w:spacing w:line="360" w:lineRule="auto"/>
        <w:rPr>
          <w:spacing w:val="-20"/>
        </w:rPr>
      </w:pPr>
    </w:p>
    <w:p w:rsidR="00A167E4" w:rsidRDefault="00A167E4" w:rsidP="00A167E4">
      <w:pPr>
        <w:spacing w:line="360" w:lineRule="auto"/>
        <w:rPr>
          <w:spacing w:val="-20"/>
        </w:rPr>
      </w:pPr>
    </w:p>
    <w:p w:rsidR="00A167E4" w:rsidRDefault="00A167E4" w:rsidP="00A167E4">
      <w:pPr>
        <w:spacing w:line="360" w:lineRule="auto"/>
        <w:rPr>
          <w:spacing w:val="-20"/>
        </w:rPr>
      </w:pPr>
    </w:p>
    <w:p w:rsidR="00A167E4" w:rsidRDefault="00A167E4" w:rsidP="00A167E4">
      <w:pPr>
        <w:spacing w:line="360" w:lineRule="auto"/>
        <w:rPr>
          <w:spacing w:val="-20"/>
        </w:rPr>
      </w:pPr>
    </w:p>
    <w:p w:rsidR="00A167E4" w:rsidRPr="00A167E4" w:rsidRDefault="00A167E4" w:rsidP="00A167E4">
      <w:pPr>
        <w:spacing w:line="360" w:lineRule="auto"/>
        <w:jc w:val="right"/>
        <w:rPr>
          <w:spacing w:val="-20"/>
          <w:sz w:val="28"/>
          <w:szCs w:val="28"/>
        </w:rPr>
      </w:pPr>
      <w:r>
        <w:rPr>
          <w:b/>
          <w:spacing w:val="-20"/>
          <w:sz w:val="28"/>
          <w:szCs w:val="28"/>
        </w:rPr>
        <w:t xml:space="preserve"> </w:t>
      </w:r>
      <w:r w:rsidRPr="00A167E4">
        <w:rPr>
          <w:b/>
          <w:spacing w:val="-20"/>
          <w:sz w:val="28"/>
          <w:szCs w:val="28"/>
        </w:rPr>
        <w:t>Автор</w:t>
      </w:r>
      <w:r w:rsidRPr="00A167E4">
        <w:rPr>
          <w:spacing w:val="-20"/>
          <w:sz w:val="28"/>
          <w:szCs w:val="28"/>
        </w:rPr>
        <w:t>- Каранин Артём</w:t>
      </w:r>
      <w:r w:rsidR="007906DB">
        <w:rPr>
          <w:spacing w:val="-20"/>
          <w:sz w:val="28"/>
          <w:szCs w:val="28"/>
        </w:rPr>
        <w:t xml:space="preserve"> Сергеевич</w:t>
      </w:r>
      <w:r w:rsidRPr="00A167E4">
        <w:rPr>
          <w:spacing w:val="-20"/>
          <w:sz w:val="28"/>
          <w:szCs w:val="28"/>
        </w:rPr>
        <w:t>:</w:t>
      </w:r>
      <w:r>
        <w:rPr>
          <w:spacing w:val="-20"/>
          <w:sz w:val="28"/>
          <w:szCs w:val="28"/>
        </w:rPr>
        <w:t xml:space="preserve"> </w:t>
      </w:r>
    </w:p>
    <w:p w:rsidR="00A167E4" w:rsidRPr="00A167E4" w:rsidRDefault="00A167E4" w:rsidP="00A167E4">
      <w:pPr>
        <w:spacing w:line="360" w:lineRule="auto"/>
        <w:jc w:val="right"/>
        <w:rPr>
          <w:spacing w:val="-20"/>
          <w:sz w:val="28"/>
          <w:szCs w:val="28"/>
        </w:rPr>
      </w:pPr>
      <w:r>
        <w:rPr>
          <w:spacing w:val="-20"/>
          <w:sz w:val="28"/>
          <w:szCs w:val="28"/>
        </w:rPr>
        <w:t>ученик 11</w:t>
      </w:r>
      <w:r w:rsidRPr="00A167E4">
        <w:rPr>
          <w:spacing w:val="-20"/>
          <w:sz w:val="28"/>
          <w:szCs w:val="28"/>
        </w:rPr>
        <w:t xml:space="preserve"> класса МОУ «Михайловская СОШ №2»</w:t>
      </w:r>
    </w:p>
    <w:p w:rsidR="00A167E4" w:rsidRPr="00A167E4" w:rsidRDefault="00A167E4" w:rsidP="00A167E4">
      <w:pPr>
        <w:spacing w:line="360" w:lineRule="auto"/>
        <w:jc w:val="right"/>
        <w:rPr>
          <w:spacing w:val="-20"/>
          <w:sz w:val="28"/>
          <w:szCs w:val="28"/>
        </w:rPr>
      </w:pPr>
    </w:p>
    <w:p w:rsidR="00A167E4" w:rsidRPr="00A167E4" w:rsidRDefault="00A167E4" w:rsidP="00A167E4">
      <w:pPr>
        <w:spacing w:line="360" w:lineRule="auto"/>
        <w:jc w:val="right"/>
        <w:rPr>
          <w:spacing w:val="-20"/>
          <w:sz w:val="28"/>
          <w:szCs w:val="28"/>
        </w:rPr>
      </w:pPr>
      <w:r w:rsidRPr="00A167E4">
        <w:rPr>
          <w:b/>
          <w:spacing w:val="-20"/>
          <w:sz w:val="28"/>
          <w:szCs w:val="28"/>
        </w:rPr>
        <w:t>Руководитель</w:t>
      </w:r>
      <w:r w:rsidRPr="00A167E4">
        <w:rPr>
          <w:spacing w:val="-20"/>
          <w:sz w:val="28"/>
          <w:szCs w:val="28"/>
        </w:rPr>
        <w:t>- Савостьянова Елена Владимировна:</w:t>
      </w:r>
    </w:p>
    <w:p w:rsidR="00AC046C" w:rsidRPr="00AC046C" w:rsidRDefault="00A167E4" w:rsidP="00AC046C">
      <w:pPr>
        <w:pStyle w:val="a3"/>
        <w:spacing w:before="0" w:beforeAutospacing="0" w:after="0" w:afterAutospacing="0"/>
        <w:jc w:val="right"/>
        <w:rPr>
          <w:color w:val="000000"/>
          <w:sz w:val="28"/>
          <w:szCs w:val="28"/>
        </w:rPr>
      </w:pPr>
      <w:r w:rsidRPr="00A167E4">
        <w:rPr>
          <w:spacing w:val="-20"/>
          <w:sz w:val="28"/>
          <w:szCs w:val="28"/>
        </w:rPr>
        <w:t xml:space="preserve">учитель </w:t>
      </w:r>
      <w:r w:rsidRPr="00AC046C">
        <w:rPr>
          <w:spacing w:val="-20"/>
          <w:sz w:val="28"/>
          <w:szCs w:val="28"/>
        </w:rPr>
        <w:t xml:space="preserve">биологии </w:t>
      </w:r>
      <w:r w:rsidR="00AC046C">
        <w:rPr>
          <w:bCs/>
          <w:color w:val="000000"/>
          <w:kern w:val="24"/>
          <w:sz w:val="28"/>
          <w:szCs w:val="28"/>
        </w:rPr>
        <w:t>Муниципального образовательного учреждения</w:t>
      </w:r>
    </w:p>
    <w:p w:rsidR="00AC046C" w:rsidRPr="00AC046C" w:rsidRDefault="00AC046C" w:rsidP="00AC046C">
      <w:pPr>
        <w:pStyle w:val="a3"/>
        <w:kinsoku w:val="0"/>
        <w:overflowPunct w:val="0"/>
        <w:spacing w:before="0" w:beforeAutospacing="0" w:after="0" w:afterAutospacing="0"/>
        <w:jc w:val="right"/>
        <w:rPr>
          <w:color w:val="000000"/>
          <w:sz w:val="28"/>
          <w:szCs w:val="28"/>
        </w:rPr>
      </w:pPr>
      <w:r w:rsidRPr="00AC046C">
        <w:rPr>
          <w:bCs/>
          <w:color w:val="000000"/>
          <w:kern w:val="24"/>
          <w:sz w:val="28"/>
          <w:szCs w:val="28"/>
        </w:rPr>
        <w:t>«Михайловская средняя общеобразовательная школа № 2»</w:t>
      </w:r>
    </w:p>
    <w:p w:rsidR="00AC046C" w:rsidRPr="00AC046C" w:rsidRDefault="00AC046C" w:rsidP="00AC046C">
      <w:pPr>
        <w:pStyle w:val="a3"/>
        <w:kinsoku w:val="0"/>
        <w:overflowPunct w:val="0"/>
        <w:spacing w:before="0" w:beforeAutospacing="0" w:after="0" w:afterAutospacing="0"/>
        <w:jc w:val="right"/>
        <w:rPr>
          <w:color w:val="000000"/>
          <w:sz w:val="28"/>
          <w:szCs w:val="28"/>
        </w:rPr>
      </w:pPr>
      <w:r>
        <w:rPr>
          <w:bCs/>
          <w:color w:val="000000"/>
          <w:kern w:val="24"/>
          <w:sz w:val="28"/>
          <w:szCs w:val="28"/>
        </w:rPr>
        <w:t>МО – Михайловского муниципального</w:t>
      </w:r>
      <w:r w:rsidRPr="00AC046C">
        <w:rPr>
          <w:bCs/>
          <w:color w:val="000000"/>
          <w:kern w:val="24"/>
          <w:sz w:val="28"/>
          <w:szCs w:val="28"/>
        </w:rPr>
        <w:t xml:space="preserve"> район</w:t>
      </w:r>
      <w:r>
        <w:rPr>
          <w:bCs/>
          <w:color w:val="000000"/>
          <w:kern w:val="24"/>
          <w:sz w:val="28"/>
          <w:szCs w:val="28"/>
        </w:rPr>
        <w:t>а</w:t>
      </w:r>
      <w:r w:rsidRPr="00AC046C">
        <w:rPr>
          <w:bCs/>
          <w:color w:val="000000"/>
          <w:kern w:val="24"/>
          <w:sz w:val="28"/>
          <w:szCs w:val="28"/>
        </w:rPr>
        <w:t xml:space="preserve"> Рязанской области</w:t>
      </w:r>
      <w:r>
        <w:rPr>
          <w:bCs/>
          <w:color w:val="000000"/>
          <w:kern w:val="24"/>
          <w:sz w:val="28"/>
          <w:szCs w:val="28"/>
        </w:rPr>
        <w:t>.</w:t>
      </w:r>
    </w:p>
    <w:p w:rsidR="00A167E4" w:rsidRDefault="00A167E4" w:rsidP="00AC046C">
      <w:pPr>
        <w:spacing w:line="360" w:lineRule="auto"/>
        <w:jc w:val="center"/>
        <w:rPr>
          <w:b/>
          <w:bCs/>
          <w:spacing w:val="-20"/>
          <w:sz w:val="28"/>
        </w:rPr>
      </w:pPr>
      <w:r>
        <w:rPr>
          <w:b/>
          <w:bCs/>
          <w:spacing w:val="-20"/>
          <w:sz w:val="28"/>
        </w:rPr>
        <w:br/>
      </w:r>
      <w:r>
        <w:rPr>
          <w:b/>
          <w:bCs/>
          <w:spacing w:val="-20"/>
          <w:sz w:val="28"/>
        </w:rPr>
        <w:br/>
        <w:t>г</w:t>
      </w:r>
      <w:r w:rsidRPr="00C21B82">
        <w:rPr>
          <w:b/>
          <w:bCs/>
          <w:spacing w:val="-20"/>
          <w:sz w:val="28"/>
        </w:rPr>
        <w:t>.</w:t>
      </w:r>
      <w:r>
        <w:rPr>
          <w:b/>
          <w:bCs/>
          <w:spacing w:val="-20"/>
          <w:sz w:val="28"/>
        </w:rPr>
        <w:t xml:space="preserve"> Михайлов 2018</w:t>
      </w:r>
      <w:r w:rsidRPr="00BE448C">
        <w:rPr>
          <w:b/>
          <w:bCs/>
          <w:spacing w:val="-20"/>
          <w:sz w:val="28"/>
        </w:rPr>
        <w:t xml:space="preserve"> г</w:t>
      </w:r>
      <w:r>
        <w:rPr>
          <w:b/>
          <w:bCs/>
          <w:spacing w:val="-20"/>
          <w:sz w:val="28"/>
        </w:rPr>
        <w:t>.</w:t>
      </w:r>
    </w:p>
    <w:p w:rsidR="00A167E4" w:rsidRPr="00705DAE" w:rsidRDefault="00A167E4" w:rsidP="00A92000">
      <w:pPr>
        <w:ind w:right="197"/>
        <w:jc w:val="center"/>
        <w:rPr>
          <w:b/>
          <w:i/>
          <w:color w:val="FF0000"/>
          <w:spacing w:val="-20"/>
          <w:sz w:val="28"/>
          <w:szCs w:val="28"/>
          <w:u w:val="single"/>
        </w:rPr>
      </w:pPr>
      <w:r w:rsidRPr="00705DAE">
        <w:rPr>
          <w:b/>
          <w:i/>
          <w:color w:val="FF0000"/>
          <w:spacing w:val="-20"/>
          <w:sz w:val="28"/>
          <w:szCs w:val="28"/>
          <w:u w:val="single"/>
        </w:rPr>
        <w:lastRenderedPageBreak/>
        <w:t>Оглавление</w:t>
      </w:r>
    </w:p>
    <w:p w:rsidR="00705DAE" w:rsidRPr="00705DAE" w:rsidRDefault="00525900" w:rsidP="00A92000">
      <w:pPr>
        <w:pStyle w:val="a4"/>
        <w:numPr>
          <w:ilvl w:val="0"/>
          <w:numId w:val="1"/>
        </w:numPr>
        <w:ind w:right="197"/>
        <w:rPr>
          <w:b/>
          <w:color w:val="0070C0"/>
          <w:spacing w:val="-20"/>
          <w:sz w:val="28"/>
          <w:szCs w:val="28"/>
          <w:lang w:val="en-US"/>
        </w:rPr>
      </w:pPr>
      <w:r>
        <w:rPr>
          <w:b/>
          <w:color w:val="0070C0"/>
          <w:spacing w:val="-20"/>
          <w:sz w:val="28"/>
          <w:szCs w:val="28"/>
        </w:rPr>
        <w:t>Введение . . . . . . . . . . . . . . . . . . . . . . . . . . . . . . . . . . . . . . . . . . . . . . . . . . . . . . . . . . . . . . . . . . . . .  2</w:t>
      </w:r>
    </w:p>
    <w:p w:rsidR="00705DAE" w:rsidRPr="00705DAE" w:rsidRDefault="00705DAE" w:rsidP="00A92000">
      <w:pPr>
        <w:pStyle w:val="a4"/>
        <w:numPr>
          <w:ilvl w:val="0"/>
          <w:numId w:val="5"/>
        </w:numPr>
        <w:ind w:right="197"/>
        <w:rPr>
          <w:b/>
          <w:spacing w:val="-20"/>
          <w:sz w:val="28"/>
          <w:szCs w:val="28"/>
        </w:rPr>
      </w:pPr>
      <w:r w:rsidRPr="00705DAE">
        <w:rPr>
          <w:b/>
          <w:spacing w:val="-20"/>
          <w:sz w:val="28"/>
          <w:szCs w:val="28"/>
        </w:rPr>
        <w:t>Цель</w:t>
      </w:r>
      <w:r w:rsidR="00525900">
        <w:rPr>
          <w:b/>
          <w:spacing w:val="-20"/>
          <w:sz w:val="28"/>
          <w:szCs w:val="28"/>
        </w:rPr>
        <w:t xml:space="preserve"> </w:t>
      </w:r>
      <w:r w:rsidR="00525900" w:rsidRPr="00525900">
        <w:rPr>
          <w:spacing w:val="-20"/>
          <w:sz w:val="28"/>
          <w:szCs w:val="28"/>
        </w:rPr>
        <w:t>. . . . . . . . . . . . . . . . . . . . . . . . . . . . . . . . . . . . . . . . . . . . . . . . . . . . . . . . . . . . . . . . . . . . . . .</w:t>
      </w:r>
      <w:r w:rsidR="00525900">
        <w:rPr>
          <w:spacing w:val="-20"/>
          <w:sz w:val="28"/>
          <w:szCs w:val="28"/>
        </w:rPr>
        <w:t xml:space="preserve"> . . . 3</w:t>
      </w:r>
    </w:p>
    <w:p w:rsidR="00705DAE" w:rsidRPr="00705DAE" w:rsidRDefault="00705DAE" w:rsidP="00A92000">
      <w:pPr>
        <w:pStyle w:val="a4"/>
        <w:numPr>
          <w:ilvl w:val="0"/>
          <w:numId w:val="5"/>
        </w:numPr>
        <w:ind w:right="197"/>
        <w:rPr>
          <w:b/>
          <w:spacing w:val="-20"/>
          <w:sz w:val="28"/>
          <w:szCs w:val="28"/>
        </w:rPr>
      </w:pPr>
      <w:r w:rsidRPr="00705DAE">
        <w:rPr>
          <w:b/>
          <w:spacing w:val="-20"/>
          <w:sz w:val="28"/>
          <w:szCs w:val="28"/>
        </w:rPr>
        <w:t>Задачи</w:t>
      </w:r>
      <w:r w:rsidR="00525900">
        <w:rPr>
          <w:b/>
          <w:spacing w:val="-20"/>
          <w:sz w:val="28"/>
          <w:szCs w:val="28"/>
        </w:rPr>
        <w:t xml:space="preserve"> </w:t>
      </w:r>
      <w:r w:rsidR="00525900" w:rsidRPr="00525900">
        <w:rPr>
          <w:spacing w:val="-20"/>
          <w:sz w:val="28"/>
          <w:szCs w:val="28"/>
        </w:rPr>
        <w:t>. . . . . . . . . . . . . . . . . . . . . . . . . . . . . . . . . . . . . . . . . . . . . . . . . . . . . . . . . . . . . . . . . . . . . . .</w:t>
      </w:r>
      <w:r w:rsidR="00525900">
        <w:rPr>
          <w:spacing w:val="-20"/>
          <w:sz w:val="28"/>
          <w:szCs w:val="28"/>
        </w:rPr>
        <w:t xml:space="preserve"> . 3</w:t>
      </w:r>
    </w:p>
    <w:p w:rsidR="00705DAE" w:rsidRPr="00705DAE" w:rsidRDefault="00705DAE" w:rsidP="00A92000">
      <w:pPr>
        <w:pStyle w:val="a4"/>
        <w:numPr>
          <w:ilvl w:val="0"/>
          <w:numId w:val="5"/>
        </w:numPr>
        <w:ind w:right="197"/>
        <w:rPr>
          <w:b/>
          <w:spacing w:val="-20"/>
          <w:sz w:val="28"/>
          <w:szCs w:val="28"/>
        </w:rPr>
      </w:pPr>
      <w:r w:rsidRPr="00705DAE">
        <w:rPr>
          <w:b/>
          <w:spacing w:val="-20"/>
          <w:sz w:val="28"/>
          <w:szCs w:val="28"/>
        </w:rPr>
        <w:t>Степень изученности проблемы</w:t>
      </w:r>
      <w:r w:rsidR="00A70E3A" w:rsidRPr="00525900">
        <w:rPr>
          <w:spacing w:val="-20"/>
          <w:sz w:val="28"/>
          <w:szCs w:val="28"/>
        </w:rPr>
        <w:t xml:space="preserve">. . . . . . . . . . . . . . . . . . . . . . . . . . . . . . . . . . . . . . . . . . . . . </w:t>
      </w:r>
      <w:r w:rsidR="00A70E3A">
        <w:rPr>
          <w:spacing w:val="-20"/>
          <w:sz w:val="28"/>
          <w:szCs w:val="28"/>
        </w:rPr>
        <w:t>3</w:t>
      </w:r>
    </w:p>
    <w:p w:rsidR="00705DAE" w:rsidRPr="00705DAE" w:rsidRDefault="00705DAE" w:rsidP="00A92000">
      <w:pPr>
        <w:pStyle w:val="a4"/>
        <w:numPr>
          <w:ilvl w:val="0"/>
          <w:numId w:val="5"/>
        </w:numPr>
        <w:ind w:right="197"/>
        <w:rPr>
          <w:b/>
          <w:spacing w:val="-20"/>
          <w:sz w:val="28"/>
          <w:szCs w:val="28"/>
        </w:rPr>
      </w:pPr>
      <w:r w:rsidRPr="00705DAE">
        <w:rPr>
          <w:b/>
          <w:spacing w:val="-20"/>
          <w:sz w:val="28"/>
          <w:szCs w:val="28"/>
        </w:rPr>
        <w:t>Краткий литературный обзор</w:t>
      </w:r>
      <w:r w:rsidR="00A70E3A" w:rsidRPr="00525900">
        <w:rPr>
          <w:spacing w:val="-20"/>
          <w:sz w:val="28"/>
          <w:szCs w:val="28"/>
        </w:rPr>
        <w:t xml:space="preserve">. . . . . . . . . . . . . . . . . . . . . . . . . . . . . . . . . . . . . . . . . . . . . . . </w:t>
      </w:r>
      <w:r w:rsidR="00A70E3A">
        <w:rPr>
          <w:spacing w:val="-20"/>
          <w:sz w:val="28"/>
          <w:szCs w:val="28"/>
        </w:rPr>
        <w:t xml:space="preserve"> 3</w:t>
      </w:r>
    </w:p>
    <w:p w:rsidR="00705DAE" w:rsidRPr="00705DAE" w:rsidRDefault="00705DAE" w:rsidP="00A92000">
      <w:pPr>
        <w:pStyle w:val="a4"/>
        <w:numPr>
          <w:ilvl w:val="0"/>
          <w:numId w:val="5"/>
        </w:numPr>
        <w:ind w:right="197"/>
        <w:rPr>
          <w:b/>
          <w:spacing w:val="-20"/>
          <w:sz w:val="28"/>
          <w:szCs w:val="28"/>
        </w:rPr>
      </w:pPr>
      <w:r w:rsidRPr="00705DAE">
        <w:rPr>
          <w:b/>
          <w:spacing w:val="-20"/>
          <w:sz w:val="28"/>
          <w:szCs w:val="28"/>
        </w:rPr>
        <w:t>Актуальность исследования</w:t>
      </w:r>
      <w:r w:rsidR="00A70E3A" w:rsidRPr="00525900">
        <w:rPr>
          <w:spacing w:val="-20"/>
          <w:sz w:val="28"/>
          <w:szCs w:val="28"/>
        </w:rPr>
        <w:t xml:space="preserve">. . . . . . . . . . . . . . . . . . . . . . . . . . . . . . . . . . . . . . . . . . . . . . . </w:t>
      </w:r>
      <w:r w:rsidR="00A70E3A">
        <w:rPr>
          <w:spacing w:val="-20"/>
          <w:sz w:val="28"/>
          <w:szCs w:val="28"/>
        </w:rPr>
        <w:t>3-4</w:t>
      </w:r>
    </w:p>
    <w:p w:rsidR="00705DAE" w:rsidRPr="00705DAE" w:rsidRDefault="00A92000" w:rsidP="00A92000">
      <w:pPr>
        <w:pStyle w:val="a4"/>
        <w:numPr>
          <w:ilvl w:val="0"/>
          <w:numId w:val="5"/>
        </w:numPr>
        <w:ind w:right="197"/>
        <w:rPr>
          <w:b/>
          <w:spacing w:val="-20"/>
          <w:sz w:val="28"/>
          <w:szCs w:val="28"/>
        </w:rPr>
      </w:pPr>
      <w:r>
        <w:rPr>
          <w:b/>
          <w:spacing w:val="-20"/>
          <w:sz w:val="28"/>
          <w:szCs w:val="28"/>
        </w:rPr>
        <w:t>Сроки и место</w:t>
      </w:r>
      <w:r w:rsidR="00705DAE" w:rsidRPr="00705DAE">
        <w:rPr>
          <w:b/>
          <w:spacing w:val="-20"/>
          <w:sz w:val="28"/>
          <w:szCs w:val="28"/>
        </w:rPr>
        <w:t xml:space="preserve"> проведения</w:t>
      </w:r>
      <w:r w:rsidR="00A70E3A" w:rsidRPr="00525900">
        <w:rPr>
          <w:spacing w:val="-20"/>
          <w:sz w:val="28"/>
          <w:szCs w:val="28"/>
        </w:rPr>
        <w:t xml:space="preserve">. . . . . . . . . . . . . . . . . . . . . . . . . . . . . . . . . . . . . . . . . . . . . . . . . . . </w:t>
      </w:r>
      <w:r w:rsidR="00A70E3A">
        <w:rPr>
          <w:spacing w:val="-20"/>
          <w:sz w:val="28"/>
          <w:szCs w:val="28"/>
        </w:rPr>
        <w:t>4</w:t>
      </w:r>
    </w:p>
    <w:p w:rsidR="00705DAE" w:rsidRPr="00705DAE" w:rsidRDefault="00705DAE" w:rsidP="00A92000">
      <w:pPr>
        <w:pStyle w:val="a4"/>
        <w:numPr>
          <w:ilvl w:val="0"/>
          <w:numId w:val="5"/>
        </w:numPr>
        <w:ind w:right="197"/>
        <w:rPr>
          <w:b/>
          <w:spacing w:val="-20"/>
          <w:sz w:val="28"/>
          <w:szCs w:val="28"/>
        </w:rPr>
      </w:pPr>
      <w:r w:rsidRPr="00705DAE">
        <w:rPr>
          <w:b/>
          <w:spacing w:val="-20"/>
          <w:sz w:val="28"/>
          <w:szCs w:val="28"/>
        </w:rPr>
        <w:t>Физико-географическая справка района</w:t>
      </w:r>
      <w:r w:rsidR="00A70E3A" w:rsidRPr="00525900">
        <w:rPr>
          <w:spacing w:val="-20"/>
          <w:sz w:val="28"/>
          <w:szCs w:val="28"/>
        </w:rPr>
        <w:t xml:space="preserve">. . . . . . . . . . . . . . . . . . . . . . . . . . . . . . . . . </w:t>
      </w:r>
      <w:r w:rsidR="00A92000">
        <w:rPr>
          <w:spacing w:val="-20"/>
          <w:sz w:val="28"/>
          <w:szCs w:val="28"/>
        </w:rPr>
        <w:t>. . .4</w:t>
      </w:r>
    </w:p>
    <w:p w:rsidR="00705DAE" w:rsidRPr="00A92000" w:rsidRDefault="006F0D4E" w:rsidP="00A92000">
      <w:pPr>
        <w:pStyle w:val="a4"/>
        <w:numPr>
          <w:ilvl w:val="0"/>
          <w:numId w:val="1"/>
        </w:numPr>
        <w:ind w:right="197"/>
        <w:rPr>
          <w:b/>
          <w:color w:val="0070C0"/>
          <w:spacing w:val="-20"/>
          <w:sz w:val="28"/>
          <w:szCs w:val="28"/>
        </w:rPr>
      </w:pPr>
      <w:r>
        <w:rPr>
          <w:b/>
          <w:color w:val="0070C0"/>
          <w:spacing w:val="-20"/>
          <w:sz w:val="28"/>
          <w:szCs w:val="28"/>
        </w:rPr>
        <w:t>Методика и</w:t>
      </w:r>
      <w:r w:rsidR="00705DAE">
        <w:rPr>
          <w:b/>
          <w:color w:val="0070C0"/>
          <w:spacing w:val="-20"/>
          <w:sz w:val="28"/>
          <w:szCs w:val="28"/>
        </w:rPr>
        <w:t>сследования</w:t>
      </w:r>
      <w:r w:rsidR="00A70E3A">
        <w:rPr>
          <w:b/>
          <w:color w:val="0070C0"/>
          <w:spacing w:val="-20"/>
          <w:sz w:val="28"/>
          <w:szCs w:val="28"/>
        </w:rPr>
        <w:t xml:space="preserve">. . . . . . . . . . . . . . . . . . . . . . . . . . . . . . . . . . . </w:t>
      </w:r>
      <w:r w:rsidR="00A92000">
        <w:rPr>
          <w:b/>
          <w:color w:val="0070C0"/>
          <w:spacing w:val="-20"/>
          <w:sz w:val="28"/>
          <w:szCs w:val="28"/>
        </w:rPr>
        <w:t>. . . . . . . . . . . . . . .  . 4-9</w:t>
      </w:r>
    </w:p>
    <w:p w:rsidR="00705DAE" w:rsidRPr="00705DAE" w:rsidRDefault="00705DAE" w:rsidP="00A92000">
      <w:pPr>
        <w:pStyle w:val="a4"/>
        <w:numPr>
          <w:ilvl w:val="0"/>
          <w:numId w:val="1"/>
        </w:numPr>
        <w:ind w:right="197"/>
        <w:rPr>
          <w:b/>
          <w:color w:val="0070C0"/>
          <w:spacing w:val="-20"/>
          <w:sz w:val="28"/>
          <w:szCs w:val="28"/>
          <w:lang w:val="en-US"/>
        </w:rPr>
      </w:pPr>
      <w:r w:rsidRPr="00705DAE">
        <w:rPr>
          <w:b/>
          <w:color w:val="0070C0"/>
          <w:spacing w:val="-20"/>
          <w:sz w:val="28"/>
          <w:szCs w:val="28"/>
        </w:rPr>
        <w:t>Результаты исследования</w:t>
      </w:r>
      <w:r w:rsidR="00A70E3A">
        <w:rPr>
          <w:b/>
          <w:color w:val="0070C0"/>
          <w:spacing w:val="-20"/>
          <w:sz w:val="28"/>
          <w:szCs w:val="28"/>
        </w:rPr>
        <w:t xml:space="preserve"> . . . . . . . . . . . . . . . . . . . . . . . . . . . . . . . . </w:t>
      </w:r>
      <w:r w:rsidR="00A92000">
        <w:rPr>
          <w:b/>
          <w:color w:val="0070C0"/>
          <w:spacing w:val="-20"/>
          <w:sz w:val="28"/>
          <w:szCs w:val="28"/>
        </w:rPr>
        <w:t>. . . . . . . . . . . . . . . 10-11</w:t>
      </w:r>
    </w:p>
    <w:p w:rsidR="00705DAE" w:rsidRPr="00705DAE" w:rsidRDefault="00705DAE" w:rsidP="00A92000">
      <w:pPr>
        <w:pStyle w:val="a4"/>
        <w:numPr>
          <w:ilvl w:val="0"/>
          <w:numId w:val="1"/>
        </w:numPr>
        <w:ind w:right="197"/>
        <w:rPr>
          <w:b/>
          <w:color w:val="0070C0"/>
          <w:spacing w:val="-20"/>
          <w:sz w:val="28"/>
          <w:szCs w:val="28"/>
          <w:lang w:val="en-US"/>
        </w:rPr>
      </w:pPr>
      <w:r w:rsidRPr="00705DAE">
        <w:rPr>
          <w:b/>
          <w:color w:val="0070C0"/>
          <w:spacing w:val="-20"/>
          <w:sz w:val="28"/>
          <w:szCs w:val="28"/>
        </w:rPr>
        <w:t>Выводы</w:t>
      </w:r>
      <w:r w:rsidR="00A70E3A">
        <w:rPr>
          <w:b/>
          <w:color w:val="0070C0"/>
          <w:spacing w:val="-20"/>
          <w:sz w:val="28"/>
          <w:szCs w:val="28"/>
        </w:rPr>
        <w:t xml:space="preserve"> . . . . . . . . . . . . . . . . . . . . . . . . . . . . . . . . . . . . . . . . . . . . . . . . . . . </w:t>
      </w:r>
      <w:r w:rsidR="00A92000">
        <w:rPr>
          <w:b/>
          <w:color w:val="0070C0"/>
          <w:spacing w:val="-20"/>
          <w:sz w:val="28"/>
          <w:szCs w:val="28"/>
        </w:rPr>
        <w:t>. . . . . . . . . . . . . . . . . . 11</w:t>
      </w:r>
    </w:p>
    <w:p w:rsidR="00705DAE" w:rsidRPr="00705DAE" w:rsidRDefault="00705DAE" w:rsidP="00A92000">
      <w:pPr>
        <w:pStyle w:val="a4"/>
        <w:numPr>
          <w:ilvl w:val="0"/>
          <w:numId w:val="1"/>
        </w:numPr>
        <w:ind w:right="197"/>
        <w:rPr>
          <w:b/>
          <w:color w:val="0070C0"/>
          <w:spacing w:val="-20"/>
          <w:sz w:val="28"/>
          <w:szCs w:val="28"/>
          <w:lang w:val="en-US"/>
        </w:rPr>
      </w:pPr>
      <w:r w:rsidRPr="00705DAE">
        <w:rPr>
          <w:b/>
          <w:color w:val="0070C0"/>
          <w:spacing w:val="-20"/>
          <w:sz w:val="28"/>
          <w:szCs w:val="28"/>
        </w:rPr>
        <w:t>Заключение</w:t>
      </w:r>
      <w:r w:rsidR="00A70E3A">
        <w:rPr>
          <w:b/>
          <w:color w:val="0070C0"/>
          <w:spacing w:val="-20"/>
          <w:sz w:val="28"/>
          <w:szCs w:val="28"/>
        </w:rPr>
        <w:t xml:space="preserve"> . . . . . . . . . . . . . . . . . . . . . . . . . . . . . . . . . . . . . . . . . . . . . . . . . . . . . </w:t>
      </w:r>
      <w:r w:rsidR="00A92000">
        <w:rPr>
          <w:b/>
          <w:color w:val="0070C0"/>
          <w:spacing w:val="-20"/>
          <w:sz w:val="28"/>
          <w:szCs w:val="28"/>
        </w:rPr>
        <w:t>. . . . . . . . . 11-12</w:t>
      </w:r>
    </w:p>
    <w:p w:rsidR="00705DAE" w:rsidRPr="00705DAE" w:rsidRDefault="00705DAE" w:rsidP="00A92000">
      <w:pPr>
        <w:pStyle w:val="a4"/>
        <w:numPr>
          <w:ilvl w:val="0"/>
          <w:numId w:val="1"/>
        </w:numPr>
        <w:ind w:right="197"/>
        <w:rPr>
          <w:b/>
          <w:color w:val="0070C0"/>
          <w:spacing w:val="-20"/>
          <w:sz w:val="28"/>
          <w:szCs w:val="28"/>
          <w:lang w:val="en-US"/>
        </w:rPr>
      </w:pPr>
      <w:r w:rsidRPr="00705DAE">
        <w:rPr>
          <w:b/>
          <w:color w:val="0070C0"/>
          <w:spacing w:val="-20"/>
          <w:sz w:val="28"/>
          <w:szCs w:val="28"/>
        </w:rPr>
        <w:t>Список используемой литературы</w:t>
      </w:r>
      <w:r w:rsidR="00A70E3A">
        <w:rPr>
          <w:b/>
          <w:color w:val="0070C0"/>
          <w:spacing w:val="-20"/>
          <w:sz w:val="28"/>
          <w:szCs w:val="28"/>
        </w:rPr>
        <w:t>. . . . . . . . . . . . . . . . . . . . . . . . .</w:t>
      </w:r>
      <w:r w:rsidR="00A92000">
        <w:rPr>
          <w:b/>
          <w:color w:val="0070C0"/>
          <w:spacing w:val="-20"/>
          <w:sz w:val="28"/>
          <w:szCs w:val="28"/>
        </w:rPr>
        <w:t xml:space="preserve"> . . . . . . . . . . . . . . . . 12</w:t>
      </w:r>
    </w:p>
    <w:p w:rsidR="00705DAE" w:rsidRPr="00705DAE" w:rsidRDefault="00705DAE" w:rsidP="00A92000">
      <w:pPr>
        <w:pStyle w:val="a4"/>
        <w:numPr>
          <w:ilvl w:val="0"/>
          <w:numId w:val="1"/>
        </w:numPr>
        <w:ind w:right="197"/>
        <w:rPr>
          <w:b/>
          <w:color w:val="0070C0"/>
          <w:spacing w:val="-20"/>
          <w:sz w:val="28"/>
          <w:szCs w:val="28"/>
          <w:lang w:val="en-US"/>
        </w:rPr>
      </w:pPr>
      <w:r w:rsidRPr="00705DAE">
        <w:rPr>
          <w:b/>
          <w:color w:val="0070C0"/>
          <w:spacing w:val="-20"/>
          <w:sz w:val="28"/>
          <w:szCs w:val="28"/>
        </w:rPr>
        <w:t>Приложения</w:t>
      </w:r>
      <w:r w:rsidR="00A70E3A">
        <w:rPr>
          <w:b/>
          <w:color w:val="0070C0"/>
          <w:spacing w:val="-20"/>
          <w:sz w:val="28"/>
          <w:szCs w:val="28"/>
        </w:rPr>
        <w:t xml:space="preserve"> . . . . . . . . . . . . . . . . . . . . . . . . . . . . . . . . . . . . . . . . . . . . . . . . . . . . . . .</w:t>
      </w:r>
      <w:r w:rsidR="0057753B">
        <w:rPr>
          <w:b/>
          <w:color w:val="0070C0"/>
          <w:spacing w:val="-20"/>
          <w:sz w:val="28"/>
          <w:szCs w:val="28"/>
        </w:rPr>
        <w:t xml:space="preserve"> . . . . . . 13-19</w:t>
      </w:r>
    </w:p>
    <w:p w:rsidR="00705DAE" w:rsidRDefault="00705DAE" w:rsidP="00A167E4">
      <w:pPr>
        <w:spacing w:line="360" w:lineRule="auto"/>
        <w:ind w:right="197"/>
        <w:rPr>
          <w:b/>
          <w:i/>
          <w:color w:val="FF0000"/>
          <w:spacing w:val="-20"/>
          <w:sz w:val="36"/>
          <w:szCs w:val="36"/>
          <w:u w:val="single"/>
        </w:rPr>
      </w:pPr>
    </w:p>
    <w:p w:rsidR="00E066E1" w:rsidRDefault="00E066E1"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A92000" w:rsidRDefault="00A92000" w:rsidP="00A167E4">
      <w:pPr>
        <w:spacing w:line="360" w:lineRule="auto"/>
        <w:ind w:firstLine="567"/>
      </w:pPr>
    </w:p>
    <w:p w:rsidR="00A92000" w:rsidRDefault="00A92000" w:rsidP="00A167E4">
      <w:pPr>
        <w:spacing w:line="360" w:lineRule="auto"/>
        <w:ind w:firstLine="567"/>
      </w:pPr>
    </w:p>
    <w:p w:rsidR="00A92000" w:rsidRDefault="00A92000" w:rsidP="00A167E4">
      <w:pPr>
        <w:spacing w:line="360" w:lineRule="auto"/>
        <w:ind w:firstLine="567"/>
      </w:pPr>
    </w:p>
    <w:p w:rsidR="00A92000" w:rsidRDefault="00A92000" w:rsidP="00A167E4">
      <w:pPr>
        <w:spacing w:line="360" w:lineRule="auto"/>
        <w:ind w:firstLine="567"/>
      </w:pPr>
    </w:p>
    <w:p w:rsidR="00A92000" w:rsidRDefault="00A92000" w:rsidP="00A167E4">
      <w:pPr>
        <w:spacing w:line="360" w:lineRule="auto"/>
        <w:ind w:firstLine="567"/>
      </w:pPr>
    </w:p>
    <w:p w:rsidR="00A92000" w:rsidRDefault="00A92000" w:rsidP="00A167E4">
      <w:pPr>
        <w:spacing w:line="360" w:lineRule="auto"/>
        <w:ind w:firstLine="567"/>
      </w:pPr>
    </w:p>
    <w:p w:rsidR="00A92000" w:rsidRDefault="00A92000"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Default="00705DAE" w:rsidP="00A167E4">
      <w:pPr>
        <w:spacing w:line="360" w:lineRule="auto"/>
        <w:ind w:firstLine="567"/>
      </w:pPr>
    </w:p>
    <w:p w:rsidR="00705DAE" w:rsidRPr="00A92000" w:rsidRDefault="0024796D" w:rsidP="00A92000">
      <w:pPr>
        <w:pStyle w:val="a4"/>
        <w:numPr>
          <w:ilvl w:val="0"/>
          <w:numId w:val="9"/>
        </w:numPr>
        <w:jc w:val="center"/>
        <w:rPr>
          <w:b/>
          <w:i/>
          <w:color w:val="FF0000"/>
          <w:sz w:val="28"/>
          <w:szCs w:val="28"/>
          <w:u w:val="single"/>
        </w:rPr>
      </w:pPr>
      <w:r w:rsidRPr="00A92000">
        <w:rPr>
          <w:b/>
          <w:i/>
          <w:color w:val="FF0000"/>
          <w:sz w:val="28"/>
          <w:szCs w:val="28"/>
          <w:u w:val="single"/>
        </w:rPr>
        <w:lastRenderedPageBreak/>
        <w:t>Ведение</w:t>
      </w:r>
    </w:p>
    <w:p w:rsidR="00A92000" w:rsidRDefault="00A92000" w:rsidP="00A92000">
      <w:pPr>
        <w:jc w:val="center"/>
        <w:rPr>
          <w:b/>
          <w:i/>
          <w:sz w:val="28"/>
          <w:szCs w:val="28"/>
          <w:u w:val="single"/>
        </w:rPr>
      </w:pPr>
    </w:p>
    <w:p w:rsidR="00A92000" w:rsidRPr="00A92000" w:rsidRDefault="00A92000" w:rsidP="00A92000">
      <w:pPr>
        <w:jc w:val="center"/>
        <w:rPr>
          <w:b/>
          <w:i/>
          <w:sz w:val="28"/>
          <w:szCs w:val="28"/>
          <w:u w:val="single"/>
        </w:rPr>
      </w:pPr>
    </w:p>
    <w:p w:rsidR="00525900" w:rsidRPr="00525900" w:rsidRDefault="009474C8" w:rsidP="00A92000">
      <w:pPr>
        <w:ind w:right="197" w:firstLine="567"/>
        <w:jc w:val="center"/>
        <w:rPr>
          <w:b/>
          <w:bCs/>
          <w:color w:val="0070C0"/>
          <w:spacing w:val="-20"/>
          <w:sz w:val="28"/>
          <w:szCs w:val="28"/>
          <w:u w:val="single"/>
        </w:rPr>
      </w:pPr>
      <w:r>
        <w:rPr>
          <w:b/>
          <w:bCs/>
          <w:color w:val="0070C0"/>
          <w:spacing w:val="-20"/>
          <w:sz w:val="28"/>
          <w:szCs w:val="28"/>
          <w:u w:val="single"/>
        </w:rPr>
        <w:t xml:space="preserve">1. </w:t>
      </w:r>
      <w:r w:rsidR="00525900" w:rsidRPr="00525900">
        <w:rPr>
          <w:b/>
          <w:bCs/>
          <w:color w:val="0070C0"/>
          <w:spacing w:val="-20"/>
          <w:sz w:val="28"/>
          <w:szCs w:val="28"/>
          <w:u w:val="single"/>
        </w:rPr>
        <w:t>Цель</w:t>
      </w:r>
    </w:p>
    <w:p w:rsidR="00525900" w:rsidRDefault="00525900" w:rsidP="00D24F60">
      <w:pPr>
        <w:ind w:right="197" w:firstLine="567"/>
        <w:jc w:val="both"/>
        <w:rPr>
          <w:spacing w:val="-20"/>
          <w:sz w:val="28"/>
          <w:szCs w:val="28"/>
        </w:rPr>
      </w:pPr>
      <w:r w:rsidRPr="00860E57">
        <w:rPr>
          <w:spacing w:val="-20"/>
          <w:sz w:val="28"/>
          <w:szCs w:val="28"/>
        </w:rPr>
        <w:t>Изучение динамики качества воды в реке Про</w:t>
      </w:r>
      <w:r w:rsidR="007906DB">
        <w:rPr>
          <w:spacing w:val="-20"/>
          <w:sz w:val="28"/>
          <w:szCs w:val="28"/>
        </w:rPr>
        <w:t>не по данным за 2006, 2011, 2018</w:t>
      </w:r>
      <w:r w:rsidRPr="00860E57">
        <w:rPr>
          <w:spacing w:val="-20"/>
          <w:sz w:val="28"/>
          <w:szCs w:val="28"/>
        </w:rPr>
        <w:t xml:space="preserve"> год</w:t>
      </w:r>
    </w:p>
    <w:p w:rsidR="00A92000" w:rsidRDefault="00A92000" w:rsidP="00A92000">
      <w:pPr>
        <w:ind w:right="197" w:firstLine="567"/>
        <w:rPr>
          <w:spacing w:val="-20"/>
          <w:sz w:val="28"/>
          <w:szCs w:val="28"/>
        </w:rPr>
      </w:pPr>
    </w:p>
    <w:p w:rsidR="00525900" w:rsidRPr="00525900" w:rsidRDefault="009474C8" w:rsidP="00A92000">
      <w:pPr>
        <w:ind w:firstLine="567"/>
        <w:jc w:val="center"/>
        <w:rPr>
          <w:b/>
          <w:color w:val="0070C0"/>
          <w:spacing w:val="-20"/>
          <w:sz w:val="28"/>
          <w:szCs w:val="28"/>
          <w:u w:val="single"/>
        </w:rPr>
      </w:pPr>
      <w:r>
        <w:rPr>
          <w:b/>
          <w:color w:val="0070C0"/>
          <w:spacing w:val="-20"/>
          <w:sz w:val="28"/>
          <w:szCs w:val="28"/>
          <w:u w:val="single"/>
        </w:rPr>
        <w:t xml:space="preserve">2. </w:t>
      </w:r>
      <w:r w:rsidR="00525900" w:rsidRPr="00525900">
        <w:rPr>
          <w:b/>
          <w:color w:val="0070C0"/>
          <w:spacing w:val="-20"/>
          <w:sz w:val="28"/>
          <w:szCs w:val="28"/>
          <w:u w:val="single"/>
        </w:rPr>
        <w:t>Задачи:</w:t>
      </w:r>
    </w:p>
    <w:p w:rsidR="00525900" w:rsidRPr="00860E57" w:rsidRDefault="00525900" w:rsidP="00D24F60">
      <w:pPr>
        <w:widowControl/>
        <w:numPr>
          <w:ilvl w:val="0"/>
          <w:numId w:val="6"/>
        </w:numPr>
        <w:tabs>
          <w:tab w:val="num" w:pos="426"/>
        </w:tabs>
        <w:autoSpaceDE/>
        <w:autoSpaceDN/>
        <w:adjustRightInd/>
        <w:ind w:left="0" w:firstLine="567"/>
        <w:jc w:val="both"/>
        <w:rPr>
          <w:spacing w:val="-20"/>
          <w:sz w:val="28"/>
          <w:szCs w:val="28"/>
        </w:rPr>
      </w:pPr>
      <w:r w:rsidRPr="00860E57">
        <w:rPr>
          <w:spacing w:val="-20"/>
          <w:sz w:val="28"/>
          <w:szCs w:val="28"/>
        </w:rPr>
        <w:t xml:space="preserve"> Проведение биоиндикационных исследований на 11 створах, на реке Проне в черте города Михайлова.</w:t>
      </w:r>
    </w:p>
    <w:p w:rsidR="00525900" w:rsidRPr="00860E57" w:rsidRDefault="00525900" w:rsidP="00D24F60">
      <w:pPr>
        <w:widowControl/>
        <w:numPr>
          <w:ilvl w:val="0"/>
          <w:numId w:val="6"/>
        </w:numPr>
        <w:tabs>
          <w:tab w:val="num" w:pos="426"/>
        </w:tabs>
        <w:autoSpaceDE/>
        <w:autoSpaceDN/>
        <w:adjustRightInd/>
        <w:ind w:left="0" w:firstLine="567"/>
        <w:jc w:val="both"/>
        <w:rPr>
          <w:spacing w:val="-20"/>
          <w:sz w:val="28"/>
          <w:szCs w:val="28"/>
        </w:rPr>
      </w:pPr>
      <w:r w:rsidRPr="00860E57">
        <w:rPr>
          <w:spacing w:val="-20"/>
          <w:sz w:val="28"/>
          <w:szCs w:val="28"/>
        </w:rPr>
        <w:t>Определение классности воды на створах</w:t>
      </w:r>
      <w:r w:rsidR="00D24F60">
        <w:rPr>
          <w:spacing w:val="-20"/>
          <w:sz w:val="28"/>
          <w:szCs w:val="28"/>
        </w:rPr>
        <w:t>.</w:t>
      </w:r>
    </w:p>
    <w:p w:rsidR="00525900" w:rsidRPr="00860E57" w:rsidRDefault="00525900" w:rsidP="00D24F60">
      <w:pPr>
        <w:widowControl/>
        <w:numPr>
          <w:ilvl w:val="0"/>
          <w:numId w:val="6"/>
        </w:numPr>
        <w:tabs>
          <w:tab w:val="num" w:pos="426"/>
        </w:tabs>
        <w:autoSpaceDE/>
        <w:autoSpaceDN/>
        <w:adjustRightInd/>
        <w:ind w:left="0" w:firstLine="567"/>
        <w:jc w:val="both"/>
        <w:rPr>
          <w:spacing w:val="-20"/>
          <w:sz w:val="28"/>
          <w:szCs w:val="28"/>
        </w:rPr>
      </w:pPr>
      <w:r w:rsidRPr="00860E57">
        <w:rPr>
          <w:spacing w:val="-20"/>
          <w:sz w:val="28"/>
          <w:szCs w:val="28"/>
        </w:rPr>
        <w:t>Изучение состояния берегов и русла реки.</w:t>
      </w:r>
    </w:p>
    <w:p w:rsidR="00525900" w:rsidRPr="00860E57" w:rsidRDefault="00525900" w:rsidP="00D24F60">
      <w:pPr>
        <w:widowControl/>
        <w:numPr>
          <w:ilvl w:val="0"/>
          <w:numId w:val="6"/>
        </w:numPr>
        <w:tabs>
          <w:tab w:val="num" w:pos="426"/>
        </w:tabs>
        <w:autoSpaceDE/>
        <w:autoSpaceDN/>
        <w:adjustRightInd/>
        <w:ind w:left="0" w:firstLine="567"/>
        <w:jc w:val="both"/>
        <w:rPr>
          <w:spacing w:val="-20"/>
          <w:sz w:val="28"/>
          <w:szCs w:val="28"/>
        </w:rPr>
      </w:pPr>
      <w:r w:rsidRPr="00860E57">
        <w:rPr>
          <w:spacing w:val="-20"/>
          <w:sz w:val="28"/>
          <w:szCs w:val="28"/>
        </w:rPr>
        <w:t xml:space="preserve"> Изучение данных о состоянии реки с 2006 по 2011 года и сравнение их с 201</w:t>
      </w:r>
      <w:r w:rsidR="00A70E3A">
        <w:rPr>
          <w:spacing w:val="-20"/>
          <w:sz w:val="28"/>
          <w:szCs w:val="28"/>
        </w:rPr>
        <w:t>8</w:t>
      </w:r>
      <w:r w:rsidRPr="00860E57">
        <w:rPr>
          <w:spacing w:val="-20"/>
          <w:sz w:val="28"/>
          <w:szCs w:val="28"/>
        </w:rPr>
        <w:t xml:space="preserve"> годом.</w:t>
      </w:r>
    </w:p>
    <w:p w:rsidR="00525900" w:rsidRPr="00860E57" w:rsidRDefault="00525900" w:rsidP="00D24F60">
      <w:pPr>
        <w:widowControl/>
        <w:numPr>
          <w:ilvl w:val="0"/>
          <w:numId w:val="6"/>
        </w:numPr>
        <w:tabs>
          <w:tab w:val="num" w:pos="426"/>
        </w:tabs>
        <w:autoSpaceDE/>
        <w:autoSpaceDN/>
        <w:adjustRightInd/>
        <w:ind w:left="0" w:firstLine="567"/>
        <w:jc w:val="both"/>
        <w:rPr>
          <w:spacing w:val="-20"/>
          <w:sz w:val="28"/>
          <w:szCs w:val="28"/>
        </w:rPr>
      </w:pPr>
      <w:r w:rsidRPr="00860E57">
        <w:rPr>
          <w:spacing w:val="-20"/>
          <w:sz w:val="28"/>
          <w:szCs w:val="28"/>
        </w:rPr>
        <w:t>Составление таблицы «Динамика ка</w:t>
      </w:r>
      <w:r w:rsidR="00441D9B">
        <w:rPr>
          <w:spacing w:val="-20"/>
          <w:sz w:val="28"/>
          <w:szCs w:val="28"/>
        </w:rPr>
        <w:t>чества воды в реке Проне в 2006</w:t>
      </w:r>
      <w:r w:rsidRPr="00860E57">
        <w:rPr>
          <w:spacing w:val="-20"/>
          <w:sz w:val="28"/>
          <w:szCs w:val="28"/>
        </w:rPr>
        <w:t>, 2011 и 201</w:t>
      </w:r>
      <w:r w:rsidR="00A70E3A">
        <w:rPr>
          <w:spacing w:val="-20"/>
          <w:sz w:val="28"/>
          <w:szCs w:val="28"/>
        </w:rPr>
        <w:t>8</w:t>
      </w:r>
      <w:r w:rsidR="00D24F60">
        <w:rPr>
          <w:spacing w:val="-20"/>
          <w:sz w:val="28"/>
          <w:szCs w:val="28"/>
        </w:rPr>
        <w:t xml:space="preserve"> годах</w:t>
      </w:r>
      <w:r w:rsidRPr="00860E57">
        <w:rPr>
          <w:spacing w:val="-20"/>
          <w:sz w:val="28"/>
          <w:szCs w:val="28"/>
        </w:rPr>
        <w:t>»</w:t>
      </w:r>
      <w:r w:rsidR="00D24F60">
        <w:rPr>
          <w:spacing w:val="-20"/>
          <w:sz w:val="28"/>
          <w:szCs w:val="28"/>
        </w:rPr>
        <w:t>.</w:t>
      </w:r>
    </w:p>
    <w:p w:rsidR="00525900" w:rsidRPr="00860E57" w:rsidRDefault="00525900" w:rsidP="00D24F60">
      <w:pPr>
        <w:widowControl/>
        <w:numPr>
          <w:ilvl w:val="0"/>
          <w:numId w:val="6"/>
        </w:numPr>
        <w:tabs>
          <w:tab w:val="num" w:pos="426"/>
        </w:tabs>
        <w:autoSpaceDE/>
        <w:autoSpaceDN/>
        <w:adjustRightInd/>
        <w:ind w:left="0" w:firstLine="567"/>
        <w:jc w:val="both"/>
        <w:rPr>
          <w:spacing w:val="-20"/>
          <w:sz w:val="28"/>
          <w:szCs w:val="28"/>
        </w:rPr>
      </w:pPr>
      <w:r w:rsidRPr="00860E57">
        <w:rPr>
          <w:spacing w:val="-20"/>
          <w:sz w:val="28"/>
          <w:szCs w:val="28"/>
        </w:rPr>
        <w:t>Составить график и круговую диаграмму «Динамика качества воды за 20011 и 201</w:t>
      </w:r>
      <w:r w:rsidR="00A70E3A">
        <w:rPr>
          <w:spacing w:val="-20"/>
          <w:sz w:val="28"/>
          <w:szCs w:val="28"/>
        </w:rPr>
        <w:t>8</w:t>
      </w:r>
      <w:r w:rsidRPr="00860E57">
        <w:rPr>
          <w:spacing w:val="-20"/>
          <w:sz w:val="28"/>
          <w:szCs w:val="28"/>
        </w:rPr>
        <w:t xml:space="preserve"> года»</w:t>
      </w:r>
      <w:r w:rsidR="00D24F60">
        <w:rPr>
          <w:spacing w:val="-20"/>
          <w:sz w:val="28"/>
          <w:szCs w:val="28"/>
        </w:rPr>
        <w:t>.</w:t>
      </w:r>
    </w:p>
    <w:p w:rsidR="00525900" w:rsidRDefault="00525900" w:rsidP="00D24F60">
      <w:pPr>
        <w:widowControl/>
        <w:numPr>
          <w:ilvl w:val="0"/>
          <w:numId w:val="6"/>
        </w:numPr>
        <w:tabs>
          <w:tab w:val="num" w:pos="426"/>
        </w:tabs>
        <w:autoSpaceDE/>
        <w:autoSpaceDN/>
        <w:adjustRightInd/>
        <w:ind w:left="0" w:firstLine="567"/>
        <w:jc w:val="both"/>
        <w:rPr>
          <w:spacing w:val="-20"/>
          <w:sz w:val="28"/>
          <w:szCs w:val="28"/>
        </w:rPr>
      </w:pPr>
      <w:r w:rsidRPr="00860E57">
        <w:rPr>
          <w:spacing w:val="-20"/>
          <w:sz w:val="28"/>
          <w:szCs w:val="28"/>
        </w:rPr>
        <w:t xml:space="preserve"> Пров</w:t>
      </w:r>
      <w:r w:rsidR="00EA1692">
        <w:rPr>
          <w:spacing w:val="-20"/>
          <w:sz w:val="28"/>
          <w:szCs w:val="28"/>
        </w:rPr>
        <w:t>едение классны</w:t>
      </w:r>
      <w:r w:rsidR="00D24F60">
        <w:rPr>
          <w:spacing w:val="-20"/>
          <w:sz w:val="28"/>
          <w:szCs w:val="28"/>
        </w:rPr>
        <w:t xml:space="preserve">х </w:t>
      </w:r>
      <w:r w:rsidR="00EA1692">
        <w:rPr>
          <w:spacing w:val="-20"/>
          <w:sz w:val="28"/>
          <w:szCs w:val="28"/>
        </w:rPr>
        <w:t>час</w:t>
      </w:r>
      <w:r w:rsidR="00D24F60">
        <w:rPr>
          <w:spacing w:val="-20"/>
          <w:sz w:val="28"/>
          <w:szCs w:val="28"/>
        </w:rPr>
        <w:t>ов</w:t>
      </w:r>
      <w:r w:rsidR="00EA1692">
        <w:rPr>
          <w:spacing w:val="-20"/>
          <w:sz w:val="28"/>
          <w:szCs w:val="28"/>
        </w:rPr>
        <w:t xml:space="preserve"> в 5-7 классах «Путешествие чистой капельки по реке Проне»</w:t>
      </w:r>
      <w:r w:rsidRPr="00860E57">
        <w:rPr>
          <w:spacing w:val="-20"/>
          <w:sz w:val="28"/>
          <w:szCs w:val="28"/>
        </w:rPr>
        <w:t>.</w:t>
      </w:r>
    </w:p>
    <w:p w:rsidR="00EA1692" w:rsidRDefault="00EA1692" w:rsidP="00D24F60">
      <w:pPr>
        <w:widowControl/>
        <w:numPr>
          <w:ilvl w:val="0"/>
          <w:numId w:val="6"/>
        </w:numPr>
        <w:tabs>
          <w:tab w:val="num" w:pos="426"/>
        </w:tabs>
        <w:autoSpaceDE/>
        <w:autoSpaceDN/>
        <w:adjustRightInd/>
        <w:ind w:left="0" w:firstLine="567"/>
        <w:jc w:val="both"/>
        <w:rPr>
          <w:spacing w:val="-20"/>
          <w:sz w:val="28"/>
          <w:szCs w:val="28"/>
        </w:rPr>
      </w:pPr>
      <w:r>
        <w:rPr>
          <w:spacing w:val="-20"/>
          <w:sz w:val="28"/>
          <w:szCs w:val="28"/>
        </w:rPr>
        <w:t>Создание</w:t>
      </w:r>
      <w:r w:rsidR="0057753B">
        <w:rPr>
          <w:spacing w:val="-20"/>
          <w:sz w:val="28"/>
          <w:szCs w:val="28"/>
        </w:rPr>
        <w:t xml:space="preserve"> листовки</w:t>
      </w:r>
      <w:r>
        <w:rPr>
          <w:spacing w:val="-20"/>
          <w:sz w:val="28"/>
          <w:szCs w:val="28"/>
        </w:rPr>
        <w:t xml:space="preserve"> для жителей нашего города «Сохрани нашу Проню».</w:t>
      </w:r>
    </w:p>
    <w:p w:rsidR="00A92000" w:rsidRPr="00860E57" w:rsidRDefault="00A92000" w:rsidP="00A92000">
      <w:pPr>
        <w:widowControl/>
        <w:autoSpaceDE/>
        <w:autoSpaceDN/>
        <w:adjustRightInd/>
        <w:ind w:left="567"/>
        <w:rPr>
          <w:spacing w:val="-20"/>
          <w:sz w:val="28"/>
          <w:szCs w:val="28"/>
        </w:rPr>
      </w:pPr>
    </w:p>
    <w:p w:rsidR="00441D9B" w:rsidRPr="00441D9B" w:rsidRDefault="009474C8" w:rsidP="00A92000">
      <w:pPr>
        <w:ind w:right="197"/>
        <w:jc w:val="center"/>
        <w:rPr>
          <w:b/>
          <w:color w:val="0070C0"/>
          <w:spacing w:val="-20"/>
          <w:sz w:val="28"/>
          <w:szCs w:val="28"/>
          <w:u w:val="single"/>
        </w:rPr>
      </w:pPr>
      <w:r>
        <w:rPr>
          <w:b/>
          <w:color w:val="0070C0"/>
          <w:spacing w:val="-20"/>
          <w:sz w:val="28"/>
          <w:szCs w:val="28"/>
          <w:u w:val="single"/>
        </w:rPr>
        <w:t xml:space="preserve">3. </w:t>
      </w:r>
      <w:r w:rsidR="00441D9B" w:rsidRPr="00441D9B">
        <w:rPr>
          <w:b/>
          <w:color w:val="0070C0"/>
          <w:spacing w:val="-20"/>
          <w:sz w:val="28"/>
          <w:szCs w:val="28"/>
          <w:u w:val="single"/>
        </w:rPr>
        <w:t>Степень изученности проблемы</w:t>
      </w:r>
    </w:p>
    <w:p w:rsidR="00441D9B" w:rsidRDefault="00673F8D" w:rsidP="00D24F60">
      <w:pPr>
        <w:widowControl/>
        <w:autoSpaceDE/>
        <w:autoSpaceDN/>
        <w:adjustRightInd/>
        <w:ind w:firstLine="567"/>
        <w:jc w:val="both"/>
        <w:rPr>
          <w:spacing w:val="-20"/>
          <w:sz w:val="28"/>
          <w:szCs w:val="28"/>
        </w:rPr>
      </w:pPr>
      <w:r>
        <w:rPr>
          <w:spacing w:val="-20"/>
          <w:sz w:val="28"/>
          <w:szCs w:val="28"/>
        </w:rPr>
        <w:t xml:space="preserve">Качество воды в реке Проня до нас не изучалось по методике С. Г. Николаева.  А </w:t>
      </w:r>
      <w:r w:rsidR="00441D9B">
        <w:rPr>
          <w:spacing w:val="-20"/>
          <w:sz w:val="28"/>
          <w:szCs w:val="28"/>
        </w:rPr>
        <w:t xml:space="preserve">с 2006 года </w:t>
      </w:r>
      <w:r>
        <w:rPr>
          <w:spacing w:val="-20"/>
          <w:sz w:val="28"/>
          <w:szCs w:val="28"/>
        </w:rPr>
        <w:t>учащиеся нашей школы и</w:t>
      </w:r>
      <w:r w:rsidR="00A70E3A">
        <w:rPr>
          <w:spacing w:val="-20"/>
          <w:sz w:val="28"/>
          <w:szCs w:val="28"/>
        </w:rPr>
        <w:t xml:space="preserve"> члены эко-отряда «Аква» </w:t>
      </w:r>
      <w:r w:rsidR="00A20D83">
        <w:rPr>
          <w:spacing w:val="-20"/>
          <w:sz w:val="28"/>
          <w:szCs w:val="28"/>
        </w:rPr>
        <w:t xml:space="preserve">регулярно </w:t>
      </w:r>
      <w:r>
        <w:rPr>
          <w:spacing w:val="-20"/>
          <w:sz w:val="28"/>
          <w:szCs w:val="28"/>
        </w:rPr>
        <w:t>проводят мониторинг чистоты</w:t>
      </w:r>
      <w:r w:rsidR="00441D9B">
        <w:rPr>
          <w:spacing w:val="-20"/>
          <w:sz w:val="28"/>
          <w:szCs w:val="28"/>
        </w:rPr>
        <w:t xml:space="preserve"> воды в </w:t>
      </w:r>
      <w:r>
        <w:rPr>
          <w:spacing w:val="-20"/>
          <w:sz w:val="28"/>
          <w:szCs w:val="28"/>
        </w:rPr>
        <w:t>реке в черте города Михайлова, следят за изменением классности воды</w:t>
      </w:r>
      <w:r w:rsidR="00CF13CB">
        <w:rPr>
          <w:spacing w:val="-20"/>
          <w:sz w:val="28"/>
          <w:szCs w:val="28"/>
        </w:rPr>
        <w:t>, стараются найти причины появившихся</w:t>
      </w:r>
      <w:r>
        <w:rPr>
          <w:spacing w:val="-20"/>
          <w:sz w:val="28"/>
          <w:szCs w:val="28"/>
        </w:rPr>
        <w:t xml:space="preserve"> изменений.</w:t>
      </w:r>
      <w:r w:rsidR="00441D9B">
        <w:rPr>
          <w:spacing w:val="-20"/>
          <w:sz w:val="28"/>
          <w:szCs w:val="28"/>
        </w:rPr>
        <w:t xml:space="preserve"> </w:t>
      </w:r>
    </w:p>
    <w:p w:rsidR="00A92000" w:rsidRDefault="00A92000" w:rsidP="00A92000">
      <w:pPr>
        <w:widowControl/>
        <w:autoSpaceDE/>
        <w:autoSpaceDN/>
        <w:adjustRightInd/>
        <w:ind w:firstLine="567"/>
        <w:rPr>
          <w:spacing w:val="-20"/>
          <w:sz w:val="28"/>
          <w:szCs w:val="28"/>
        </w:rPr>
      </w:pPr>
    </w:p>
    <w:p w:rsidR="00441D9B" w:rsidRDefault="009474C8" w:rsidP="00A92000">
      <w:pPr>
        <w:widowControl/>
        <w:autoSpaceDE/>
        <w:autoSpaceDN/>
        <w:adjustRightInd/>
        <w:ind w:firstLine="567"/>
        <w:jc w:val="center"/>
        <w:rPr>
          <w:b/>
          <w:color w:val="0070C0"/>
          <w:spacing w:val="-20"/>
          <w:sz w:val="28"/>
          <w:szCs w:val="28"/>
          <w:u w:val="single"/>
        </w:rPr>
      </w:pPr>
      <w:r>
        <w:rPr>
          <w:b/>
          <w:color w:val="0070C0"/>
          <w:spacing w:val="-20"/>
          <w:sz w:val="28"/>
          <w:szCs w:val="28"/>
          <w:u w:val="single"/>
        </w:rPr>
        <w:t xml:space="preserve">4. </w:t>
      </w:r>
      <w:r w:rsidR="00441D9B" w:rsidRPr="00441D9B">
        <w:rPr>
          <w:b/>
          <w:color w:val="0070C0"/>
          <w:spacing w:val="-20"/>
          <w:sz w:val="28"/>
          <w:szCs w:val="28"/>
          <w:u w:val="single"/>
        </w:rPr>
        <w:t xml:space="preserve">Краткий литературный обзор </w:t>
      </w:r>
    </w:p>
    <w:p w:rsidR="00BB0B5E" w:rsidRDefault="00441D9B" w:rsidP="00D24F60">
      <w:pPr>
        <w:widowControl/>
        <w:autoSpaceDE/>
        <w:autoSpaceDN/>
        <w:adjustRightInd/>
        <w:ind w:firstLine="567"/>
        <w:jc w:val="both"/>
        <w:rPr>
          <w:spacing w:val="-20"/>
          <w:sz w:val="28"/>
          <w:szCs w:val="28"/>
        </w:rPr>
      </w:pPr>
      <w:r w:rsidRPr="00441D9B">
        <w:rPr>
          <w:spacing w:val="-20"/>
          <w:sz w:val="28"/>
          <w:szCs w:val="28"/>
        </w:rPr>
        <w:t>П</w:t>
      </w:r>
      <w:r>
        <w:rPr>
          <w:spacing w:val="-20"/>
          <w:sz w:val="28"/>
          <w:szCs w:val="28"/>
        </w:rPr>
        <w:t>ри определении классности качества воды</w:t>
      </w:r>
      <w:r w:rsidR="00BB0B5E">
        <w:rPr>
          <w:spacing w:val="-20"/>
          <w:sz w:val="28"/>
          <w:szCs w:val="28"/>
        </w:rPr>
        <w:t xml:space="preserve"> я использовал методику биоиндикации С. Г. Николаева </w:t>
      </w:r>
      <w:r w:rsidR="00BB0B5E" w:rsidRPr="00BB0B5E">
        <w:rPr>
          <w:spacing w:val="-20"/>
          <w:sz w:val="28"/>
          <w:szCs w:val="28"/>
        </w:rPr>
        <w:t>[</w:t>
      </w:r>
      <w:r w:rsidR="00A70E3A">
        <w:rPr>
          <w:spacing w:val="-20"/>
          <w:sz w:val="28"/>
          <w:szCs w:val="28"/>
        </w:rPr>
        <w:t>11</w:t>
      </w:r>
      <w:r w:rsidR="00BB0B5E" w:rsidRPr="00BB0B5E">
        <w:rPr>
          <w:spacing w:val="-20"/>
          <w:sz w:val="28"/>
          <w:szCs w:val="28"/>
        </w:rPr>
        <w:t xml:space="preserve">], </w:t>
      </w:r>
      <w:r w:rsidR="00BB0B5E">
        <w:rPr>
          <w:spacing w:val="-20"/>
          <w:sz w:val="28"/>
          <w:szCs w:val="28"/>
        </w:rPr>
        <w:t>которая основана на изучении гидробионтов, обитающих в данном водоёме.</w:t>
      </w:r>
      <w:r w:rsidR="00A70E3A">
        <w:rPr>
          <w:spacing w:val="-20"/>
          <w:sz w:val="28"/>
          <w:szCs w:val="28"/>
        </w:rPr>
        <w:t xml:space="preserve"> Для визуализации результатов исследования мной были составлены соответствующие графики и таблицы.</w:t>
      </w:r>
    </w:p>
    <w:p w:rsidR="00B75F50" w:rsidRDefault="00B75F50" w:rsidP="00A92000">
      <w:pPr>
        <w:widowControl/>
        <w:autoSpaceDE/>
        <w:autoSpaceDN/>
        <w:adjustRightInd/>
        <w:ind w:firstLine="567"/>
        <w:rPr>
          <w:spacing w:val="-20"/>
          <w:sz w:val="28"/>
          <w:szCs w:val="28"/>
        </w:rPr>
      </w:pPr>
    </w:p>
    <w:p w:rsidR="00A20D83" w:rsidRPr="00A20D83" w:rsidRDefault="009474C8" w:rsidP="00A92000">
      <w:pPr>
        <w:widowControl/>
        <w:autoSpaceDE/>
        <w:autoSpaceDN/>
        <w:adjustRightInd/>
        <w:ind w:firstLine="567"/>
        <w:jc w:val="center"/>
        <w:rPr>
          <w:b/>
          <w:spacing w:val="-20"/>
          <w:sz w:val="28"/>
          <w:szCs w:val="28"/>
          <w:u w:val="single"/>
        </w:rPr>
      </w:pPr>
      <w:r>
        <w:rPr>
          <w:b/>
          <w:color w:val="0070C0"/>
          <w:spacing w:val="-20"/>
          <w:sz w:val="28"/>
          <w:szCs w:val="28"/>
          <w:u w:val="single"/>
        </w:rPr>
        <w:t xml:space="preserve">5. </w:t>
      </w:r>
      <w:r w:rsidR="00A20D83" w:rsidRPr="00A20D83">
        <w:rPr>
          <w:b/>
          <w:color w:val="0070C0"/>
          <w:spacing w:val="-20"/>
          <w:sz w:val="28"/>
          <w:szCs w:val="28"/>
          <w:u w:val="single"/>
        </w:rPr>
        <w:t>Актуальность исследования</w:t>
      </w:r>
    </w:p>
    <w:p w:rsidR="00A20D83" w:rsidRPr="00860E57" w:rsidRDefault="00A20D83" w:rsidP="004B38BA">
      <w:pPr>
        <w:ind w:right="197" w:firstLine="567"/>
        <w:jc w:val="both"/>
        <w:rPr>
          <w:bCs/>
          <w:spacing w:val="-20"/>
          <w:sz w:val="28"/>
          <w:szCs w:val="28"/>
        </w:rPr>
      </w:pPr>
      <w:r w:rsidRPr="00860E57">
        <w:rPr>
          <w:bCs/>
          <w:spacing w:val="-20"/>
          <w:sz w:val="28"/>
          <w:szCs w:val="28"/>
        </w:rPr>
        <w:t>Малые и средние реки Европейской части России – это уникальные компоненты окружающей среды. Они в значительной степени выполняют функции регулятора водного режима, поддерживая равновесие и перераспределяя влагу. К тому же они определяют гидрологическую и гидрохимическую специфику крупных рек.</w:t>
      </w:r>
    </w:p>
    <w:p w:rsidR="00A20D83" w:rsidRDefault="00A20D83" w:rsidP="004B38BA">
      <w:pPr>
        <w:ind w:right="197" w:firstLine="567"/>
        <w:jc w:val="both"/>
        <w:rPr>
          <w:bCs/>
          <w:spacing w:val="-20"/>
          <w:sz w:val="28"/>
          <w:szCs w:val="28"/>
        </w:rPr>
      </w:pPr>
      <w:r w:rsidRPr="00860E57">
        <w:rPr>
          <w:bCs/>
          <w:spacing w:val="-20"/>
          <w:sz w:val="28"/>
          <w:szCs w:val="28"/>
        </w:rPr>
        <w:t>Влияние деятельности человека на малые и средние реки очень велико. Снижение водности и заиление русел приводит к зарастанию и заболачиванию водоёмов. У малых и средних рек способность к самоочищению значительно меньше, чем у больших, и механизм самоочищения при перегрузках легко нарушается. Поэтому особое внимание необходимо уделять обследованию малых притоков более крупных рек.</w:t>
      </w:r>
    </w:p>
    <w:p w:rsidR="00A92000" w:rsidRPr="00860E57" w:rsidRDefault="00A92000" w:rsidP="00A92000">
      <w:pPr>
        <w:ind w:left="567" w:right="197" w:firstLine="567"/>
        <w:rPr>
          <w:bCs/>
          <w:spacing w:val="-20"/>
          <w:sz w:val="28"/>
          <w:szCs w:val="28"/>
        </w:rPr>
      </w:pPr>
    </w:p>
    <w:p w:rsidR="00A20D83" w:rsidRPr="009474C8" w:rsidRDefault="00BB0B5E" w:rsidP="00A92000">
      <w:pPr>
        <w:ind w:left="567" w:right="197" w:firstLine="567"/>
        <w:jc w:val="center"/>
        <w:rPr>
          <w:bCs/>
          <w:color w:val="0070C0"/>
          <w:spacing w:val="-20"/>
          <w:sz w:val="28"/>
          <w:szCs w:val="28"/>
        </w:rPr>
      </w:pPr>
      <w:r w:rsidRPr="009474C8">
        <w:rPr>
          <w:spacing w:val="-20"/>
          <w:sz w:val="28"/>
          <w:szCs w:val="28"/>
        </w:rPr>
        <w:lastRenderedPageBreak/>
        <w:t xml:space="preserve">   </w:t>
      </w:r>
      <w:r w:rsidR="009474C8" w:rsidRPr="009474C8">
        <w:rPr>
          <w:b/>
          <w:bCs/>
          <w:color w:val="0070C0"/>
          <w:spacing w:val="-20"/>
          <w:sz w:val="28"/>
          <w:szCs w:val="28"/>
          <w:u w:val="single"/>
        </w:rPr>
        <w:t xml:space="preserve">6. </w:t>
      </w:r>
      <w:r w:rsidR="00A20D83" w:rsidRPr="009474C8">
        <w:rPr>
          <w:b/>
          <w:bCs/>
          <w:color w:val="0070C0"/>
          <w:spacing w:val="-20"/>
          <w:sz w:val="28"/>
          <w:szCs w:val="28"/>
          <w:u w:val="single"/>
        </w:rPr>
        <w:t>Сроки и место проведения исследования</w:t>
      </w:r>
      <w:r w:rsidR="00A20D83" w:rsidRPr="009474C8">
        <w:rPr>
          <w:bCs/>
          <w:color w:val="0070C0"/>
          <w:spacing w:val="-20"/>
          <w:sz w:val="28"/>
          <w:szCs w:val="28"/>
        </w:rPr>
        <w:t>:</w:t>
      </w:r>
    </w:p>
    <w:p w:rsidR="00A20D83" w:rsidRDefault="00A20D83" w:rsidP="004B38BA">
      <w:pPr>
        <w:widowControl/>
        <w:autoSpaceDE/>
        <w:autoSpaceDN/>
        <w:adjustRightInd/>
        <w:ind w:firstLine="567"/>
        <w:jc w:val="both"/>
        <w:rPr>
          <w:bCs/>
          <w:spacing w:val="-20"/>
          <w:sz w:val="28"/>
          <w:szCs w:val="28"/>
        </w:rPr>
      </w:pPr>
      <w:r>
        <w:rPr>
          <w:bCs/>
          <w:spacing w:val="-20"/>
          <w:sz w:val="28"/>
          <w:szCs w:val="28"/>
        </w:rPr>
        <w:t xml:space="preserve">Место проведения – река Проня в черте города Михайлова. Сроки проведения - </w:t>
      </w:r>
      <w:r w:rsidRPr="00860E57">
        <w:rPr>
          <w:bCs/>
          <w:spacing w:val="-20"/>
          <w:sz w:val="28"/>
          <w:szCs w:val="28"/>
        </w:rPr>
        <w:t>с 15 августа по 30 сентября 201</w:t>
      </w:r>
      <w:r w:rsidR="00A70E3A">
        <w:rPr>
          <w:bCs/>
          <w:spacing w:val="-20"/>
          <w:sz w:val="28"/>
          <w:szCs w:val="28"/>
        </w:rPr>
        <w:t>8</w:t>
      </w:r>
      <w:r w:rsidRPr="00860E57">
        <w:rPr>
          <w:bCs/>
          <w:spacing w:val="-20"/>
          <w:sz w:val="28"/>
          <w:szCs w:val="28"/>
        </w:rPr>
        <w:t xml:space="preserve"> года</w:t>
      </w:r>
      <w:r>
        <w:rPr>
          <w:bCs/>
          <w:spacing w:val="-20"/>
          <w:sz w:val="28"/>
          <w:szCs w:val="28"/>
        </w:rPr>
        <w:t>.</w:t>
      </w:r>
    </w:p>
    <w:p w:rsidR="00A92000" w:rsidRDefault="00A92000" w:rsidP="00A92000">
      <w:pPr>
        <w:widowControl/>
        <w:autoSpaceDE/>
        <w:autoSpaceDN/>
        <w:adjustRightInd/>
        <w:ind w:firstLine="567"/>
        <w:rPr>
          <w:bCs/>
          <w:spacing w:val="-20"/>
          <w:sz w:val="28"/>
          <w:szCs w:val="28"/>
        </w:rPr>
      </w:pPr>
    </w:p>
    <w:p w:rsidR="00A20D83" w:rsidRPr="0024796D" w:rsidRDefault="009474C8" w:rsidP="00A92000">
      <w:pPr>
        <w:widowControl/>
        <w:autoSpaceDE/>
        <w:autoSpaceDN/>
        <w:adjustRightInd/>
        <w:ind w:firstLine="567"/>
        <w:jc w:val="center"/>
        <w:rPr>
          <w:b/>
          <w:bCs/>
          <w:color w:val="0070C0"/>
          <w:spacing w:val="-20"/>
          <w:sz w:val="28"/>
          <w:szCs w:val="28"/>
          <w:u w:val="single"/>
        </w:rPr>
      </w:pPr>
      <w:r>
        <w:rPr>
          <w:b/>
          <w:bCs/>
          <w:color w:val="0070C0"/>
          <w:spacing w:val="-20"/>
          <w:sz w:val="28"/>
          <w:szCs w:val="28"/>
          <w:u w:val="single"/>
        </w:rPr>
        <w:t xml:space="preserve">7. </w:t>
      </w:r>
      <w:r w:rsidR="00A20D83" w:rsidRPr="0024796D">
        <w:rPr>
          <w:b/>
          <w:bCs/>
          <w:color w:val="0070C0"/>
          <w:spacing w:val="-20"/>
          <w:sz w:val="28"/>
          <w:szCs w:val="28"/>
          <w:u w:val="single"/>
        </w:rPr>
        <w:t>Физико-географическая справка района</w:t>
      </w:r>
    </w:p>
    <w:p w:rsidR="00A20D83" w:rsidRDefault="00A20D83" w:rsidP="004B38BA">
      <w:pPr>
        <w:ind w:firstLine="567"/>
        <w:jc w:val="both"/>
        <w:rPr>
          <w:spacing w:val="-20"/>
          <w:sz w:val="28"/>
          <w:szCs w:val="28"/>
        </w:rPr>
      </w:pPr>
      <w:r>
        <w:rPr>
          <w:spacing w:val="-20"/>
          <w:sz w:val="28"/>
          <w:szCs w:val="28"/>
        </w:rPr>
        <w:t>Проня протекает в области внутреннего стока Евразии, т. е. е</w:t>
      </w:r>
      <w:r w:rsidR="0024796D">
        <w:rPr>
          <w:spacing w:val="-20"/>
          <w:sz w:val="28"/>
          <w:szCs w:val="28"/>
        </w:rPr>
        <w:t xml:space="preserve">ё воды не </w:t>
      </w:r>
      <w:r>
        <w:rPr>
          <w:spacing w:val="-20"/>
          <w:sz w:val="28"/>
          <w:szCs w:val="28"/>
        </w:rPr>
        <w:t>связанны с Мировым океаном. Исток её находится на крайнем юге Михайловской земли, у д</w:t>
      </w:r>
      <w:r w:rsidR="00A70E3A">
        <w:rPr>
          <w:spacing w:val="-20"/>
          <w:sz w:val="28"/>
          <w:szCs w:val="28"/>
        </w:rPr>
        <w:t>еревни</w:t>
      </w:r>
      <w:r>
        <w:rPr>
          <w:spacing w:val="-20"/>
          <w:sz w:val="28"/>
          <w:szCs w:val="28"/>
        </w:rPr>
        <w:t xml:space="preserve"> Кадушино. В структуре окского бассейна более 90% территории района и 660 км рек и ручьёв относятся к бассейну реки Прони. </w:t>
      </w:r>
      <w:r w:rsidR="004B38BA">
        <w:rPr>
          <w:spacing w:val="-20"/>
          <w:sz w:val="28"/>
          <w:szCs w:val="28"/>
        </w:rPr>
        <w:t>Ей принадлежат 37 водотоков, дли</w:t>
      </w:r>
      <w:r>
        <w:rPr>
          <w:spacing w:val="-20"/>
          <w:sz w:val="28"/>
          <w:szCs w:val="28"/>
        </w:rPr>
        <w:t>ной более 3 км каждый. Среди её притоков выделяют правые</w:t>
      </w:r>
      <w:r w:rsidR="004B38BA">
        <w:rPr>
          <w:spacing w:val="-20"/>
          <w:sz w:val="28"/>
          <w:szCs w:val="28"/>
        </w:rPr>
        <w:t xml:space="preserve">: </w:t>
      </w:r>
      <w:r>
        <w:rPr>
          <w:spacing w:val="-20"/>
          <w:sz w:val="28"/>
          <w:szCs w:val="28"/>
        </w:rPr>
        <w:t>Кердь (с притоками Волосовкой и Амшанкой) и Локня</w:t>
      </w:r>
      <w:r w:rsidR="004B38BA">
        <w:rPr>
          <w:spacing w:val="-20"/>
          <w:sz w:val="28"/>
          <w:szCs w:val="28"/>
        </w:rPr>
        <w:t xml:space="preserve"> -</w:t>
      </w:r>
      <w:r>
        <w:rPr>
          <w:spacing w:val="-20"/>
          <w:sz w:val="28"/>
          <w:szCs w:val="28"/>
        </w:rPr>
        <w:t xml:space="preserve"> и левые притоки</w:t>
      </w:r>
      <w:r w:rsidR="004B38BA">
        <w:rPr>
          <w:spacing w:val="-20"/>
          <w:sz w:val="28"/>
          <w:szCs w:val="28"/>
        </w:rPr>
        <w:t>:</w:t>
      </w:r>
      <w:r>
        <w:rPr>
          <w:spacing w:val="-20"/>
          <w:sz w:val="28"/>
          <w:szCs w:val="28"/>
        </w:rPr>
        <w:t xml:space="preserve"> Улыбыш и Жрака.  Питание реки смешанное, при это</w:t>
      </w:r>
      <w:r w:rsidR="00A70E3A">
        <w:rPr>
          <w:spacing w:val="-20"/>
          <w:sz w:val="28"/>
          <w:szCs w:val="28"/>
        </w:rPr>
        <w:t>м</w:t>
      </w:r>
      <w:r>
        <w:rPr>
          <w:spacing w:val="-20"/>
          <w:sz w:val="28"/>
          <w:szCs w:val="28"/>
        </w:rPr>
        <w:t xml:space="preserve"> основу составляют талые снеговые воды.</w:t>
      </w:r>
      <w:r w:rsidRPr="00225397">
        <w:rPr>
          <w:spacing w:val="-20"/>
          <w:sz w:val="28"/>
          <w:szCs w:val="28"/>
        </w:rPr>
        <w:t xml:space="preserve"> </w:t>
      </w:r>
      <w:r>
        <w:rPr>
          <w:spacing w:val="-20"/>
          <w:sz w:val="28"/>
          <w:szCs w:val="28"/>
        </w:rPr>
        <w:t>Замерзает Проня в конце ноября. Ледостав устойчив, но в местах выхода более тёплых грунтовых вод возникают полыньи. Вскрытие реки обычно происходит в конце первой – начале второй декады апреля.</w:t>
      </w:r>
    </w:p>
    <w:p w:rsidR="00A20D83" w:rsidRDefault="00A20D83" w:rsidP="004B38BA">
      <w:pPr>
        <w:ind w:firstLine="567"/>
        <w:jc w:val="both"/>
        <w:rPr>
          <w:spacing w:val="-20"/>
          <w:sz w:val="28"/>
          <w:szCs w:val="28"/>
        </w:rPr>
      </w:pPr>
      <w:r w:rsidRPr="00860E57">
        <w:rPr>
          <w:spacing w:val="-20"/>
          <w:sz w:val="28"/>
          <w:szCs w:val="28"/>
        </w:rPr>
        <w:t xml:space="preserve">Течение реки Прони и всех её притоков тихое и спокойное. Берега невысокие и только местами они круты и обрывисты. Негативно сказалась </w:t>
      </w:r>
      <w:r w:rsidR="004B38BA">
        <w:rPr>
          <w:spacing w:val="-20"/>
          <w:sz w:val="28"/>
          <w:szCs w:val="28"/>
        </w:rPr>
        <w:t xml:space="preserve">на реке </w:t>
      </w:r>
      <w:r w:rsidRPr="00860E57">
        <w:rPr>
          <w:spacing w:val="-20"/>
          <w:sz w:val="28"/>
          <w:szCs w:val="28"/>
        </w:rPr>
        <w:t>хозяйственная деятельность человека (вырубка лесов, распашка лугов вблизи рек</w:t>
      </w:r>
      <w:r w:rsidR="004B38BA">
        <w:rPr>
          <w:spacing w:val="-20"/>
          <w:sz w:val="28"/>
          <w:szCs w:val="28"/>
        </w:rPr>
        <w:t>и</w:t>
      </w:r>
      <w:r w:rsidRPr="00860E57">
        <w:rPr>
          <w:spacing w:val="-20"/>
          <w:sz w:val="28"/>
          <w:szCs w:val="28"/>
        </w:rPr>
        <w:t>) – многие ручейки и ручьи исчезли с лица земли. За сотни лет произошли изменения русла реки и её притоков. Пойма Прони выражена достаточно чётко: местами она заболочена и заилена.</w:t>
      </w:r>
    </w:p>
    <w:p w:rsidR="00A20D83" w:rsidRDefault="00A20D83" w:rsidP="004B38BA">
      <w:pPr>
        <w:ind w:firstLine="567"/>
        <w:jc w:val="both"/>
        <w:rPr>
          <w:spacing w:val="-20"/>
          <w:sz w:val="28"/>
          <w:szCs w:val="28"/>
        </w:rPr>
      </w:pPr>
      <w:r>
        <w:rPr>
          <w:spacing w:val="-20"/>
          <w:sz w:val="28"/>
          <w:szCs w:val="28"/>
        </w:rPr>
        <w:t>Проня</w:t>
      </w:r>
      <w:r w:rsidR="004B38BA">
        <w:rPr>
          <w:spacing w:val="-20"/>
          <w:sz w:val="28"/>
          <w:szCs w:val="28"/>
        </w:rPr>
        <w:t xml:space="preserve"> -</w:t>
      </w:r>
      <w:r>
        <w:rPr>
          <w:spacing w:val="-20"/>
          <w:sz w:val="28"/>
          <w:szCs w:val="28"/>
        </w:rPr>
        <w:t xml:space="preserve"> крупнейшая река района и один из крупн</w:t>
      </w:r>
      <w:r w:rsidR="004B38BA">
        <w:rPr>
          <w:spacing w:val="-20"/>
          <w:sz w:val="28"/>
          <w:szCs w:val="28"/>
        </w:rPr>
        <w:t>ых</w:t>
      </w:r>
      <w:r>
        <w:rPr>
          <w:spacing w:val="-20"/>
          <w:sz w:val="28"/>
          <w:szCs w:val="28"/>
        </w:rPr>
        <w:t xml:space="preserve"> правых притоков Оки. Её общая протяжённость 336 км, из которых 140 км приходится на территорию Михайловского района. Средний уклон русла реки 30 см/км, но </w:t>
      </w:r>
      <w:r w:rsidR="00A70E3A">
        <w:rPr>
          <w:spacing w:val="-20"/>
          <w:sz w:val="28"/>
          <w:szCs w:val="28"/>
        </w:rPr>
        <w:t xml:space="preserve">в </w:t>
      </w:r>
      <w:r>
        <w:rPr>
          <w:spacing w:val="-20"/>
          <w:sz w:val="28"/>
          <w:szCs w:val="28"/>
        </w:rPr>
        <w:t>Михайловском районе, которому принадлежит верхнее течение и часть среднего течения Прони, уклон заметно выше</w:t>
      </w:r>
      <w:r w:rsidR="004B38BA">
        <w:rPr>
          <w:spacing w:val="-20"/>
          <w:sz w:val="28"/>
          <w:szCs w:val="28"/>
        </w:rPr>
        <w:t xml:space="preserve"> </w:t>
      </w:r>
      <w:r>
        <w:rPr>
          <w:spacing w:val="-20"/>
          <w:sz w:val="28"/>
          <w:szCs w:val="28"/>
        </w:rPr>
        <w:t>- 50 см/км</w:t>
      </w:r>
      <w:r w:rsidR="004B38BA">
        <w:rPr>
          <w:spacing w:val="-20"/>
          <w:sz w:val="28"/>
          <w:szCs w:val="28"/>
        </w:rPr>
        <w:t>.</w:t>
      </w:r>
    </w:p>
    <w:p w:rsidR="00A92000" w:rsidRDefault="00A92000" w:rsidP="004B38BA">
      <w:pPr>
        <w:rPr>
          <w:spacing w:val="-20"/>
          <w:sz w:val="28"/>
          <w:szCs w:val="28"/>
        </w:rPr>
      </w:pPr>
    </w:p>
    <w:p w:rsidR="0024796D" w:rsidRDefault="009474C8" w:rsidP="00A92000">
      <w:pPr>
        <w:ind w:left="567" w:firstLine="567"/>
        <w:jc w:val="center"/>
        <w:rPr>
          <w:b/>
          <w:i/>
          <w:color w:val="FF0000"/>
          <w:sz w:val="28"/>
          <w:szCs w:val="28"/>
          <w:u w:val="single"/>
        </w:rPr>
      </w:pPr>
      <w:r>
        <w:rPr>
          <w:b/>
          <w:i/>
          <w:color w:val="FF0000"/>
          <w:sz w:val="28"/>
          <w:szCs w:val="28"/>
          <w:u w:val="single"/>
          <w:lang w:val="en-US"/>
        </w:rPr>
        <w:t>II</w:t>
      </w:r>
      <w:r w:rsidRPr="00CB7284">
        <w:rPr>
          <w:b/>
          <w:i/>
          <w:color w:val="FF0000"/>
          <w:sz w:val="28"/>
          <w:szCs w:val="28"/>
          <w:u w:val="single"/>
        </w:rPr>
        <w:t xml:space="preserve">. </w:t>
      </w:r>
      <w:r w:rsidR="0024796D">
        <w:rPr>
          <w:b/>
          <w:i/>
          <w:color w:val="FF0000"/>
          <w:sz w:val="28"/>
          <w:szCs w:val="28"/>
          <w:u w:val="single"/>
        </w:rPr>
        <w:t>Методика исследования</w:t>
      </w:r>
    </w:p>
    <w:p w:rsidR="0024796D" w:rsidRDefault="0024796D" w:rsidP="004B38BA">
      <w:pPr>
        <w:ind w:firstLine="567"/>
        <w:jc w:val="both"/>
        <w:rPr>
          <w:spacing w:val="-20"/>
          <w:sz w:val="28"/>
          <w:szCs w:val="28"/>
        </w:rPr>
      </w:pPr>
      <w:r>
        <w:rPr>
          <w:spacing w:val="-20"/>
          <w:sz w:val="28"/>
          <w:szCs w:val="28"/>
        </w:rPr>
        <w:t xml:space="preserve">            </w:t>
      </w:r>
      <w:r w:rsidRPr="00860E57">
        <w:rPr>
          <w:spacing w:val="-20"/>
          <w:sz w:val="28"/>
          <w:szCs w:val="28"/>
        </w:rPr>
        <w:t>Ещё в начальных классах я с завистью смотрел на старшеклассников, которые весело и беззаботно, с огромными с</w:t>
      </w:r>
      <w:r w:rsidR="004B38BA">
        <w:rPr>
          <w:spacing w:val="-20"/>
          <w:sz w:val="28"/>
          <w:szCs w:val="28"/>
        </w:rPr>
        <w:t>ачками и ванночками</w:t>
      </w:r>
      <w:r w:rsidRPr="00860E57">
        <w:rPr>
          <w:spacing w:val="-20"/>
          <w:sz w:val="28"/>
          <w:szCs w:val="28"/>
        </w:rPr>
        <w:t xml:space="preserve"> бежали на реку. Уже тогда мне хотелось вместе с ними изучать нашу речку и узна</w:t>
      </w:r>
      <w:r w:rsidR="004B38BA">
        <w:rPr>
          <w:spacing w:val="-20"/>
          <w:sz w:val="28"/>
          <w:szCs w:val="28"/>
        </w:rPr>
        <w:t>ва</w:t>
      </w:r>
      <w:r w:rsidRPr="00860E57">
        <w:rPr>
          <w:spacing w:val="-20"/>
          <w:sz w:val="28"/>
          <w:szCs w:val="28"/>
        </w:rPr>
        <w:t>ть много нового и интересного о ней и её обитателях. Первая работа по опреде</w:t>
      </w:r>
      <w:r>
        <w:rPr>
          <w:spacing w:val="-20"/>
          <w:sz w:val="28"/>
          <w:szCs w:val="28"/>
        </w:rPr>
        <w:t>лению качества воды в реке Проня</w:t>
      </w:r>
      <w:r w:rsidRPr="00860E57">
        <w:rPr>
          <w:spacing w:val="-20"/>
          <w:sz w:val="28"/>
          <w:szCs w:val="28"/>
        </w:rPr>
        <w:t xml:space="preserve"> началась в 2006 году под руководством Савостьяновой Е. В., учителя биологии. Продолжилась </w:t>
      </w:r>
      <w:r>
        <w:rPr>
          <w:spacing w:val="-20"/>
          <w:sz w:val="28"/>
          <w:szCs w:val="28"/>
        </w:rPr>
        <w:t xml:space="preserve">работа </w:t>
      </w:r>
      <w:r w:rsidRPr="00860E57">
        <w:rPr>
          <w:spacing w:val="-20"/>
          <w:sz w:val="28"/>
          <w:szCs w:val="28"/>
        </w:rPr>
        <w:t xml:space="preserve">в 2011, а сейчас </w:t>
      </w:r>
      <w:r w:rsidR="00E50A51">
        <w:rPr>
          <w:spacing w:val="-20"/>
          <w:sz w:val="28"/>
          <w:szCs w:val="28"/>
        </w:rPr>
        <w:t xml:space="preserve">я </w:t>
      </w:r>
      <w:r w:rsidR="004B38BA">
        <w:rPr>
          <w:spacing w:val="-20"/>
          <w:sz w:val="28"/>
          <w:szCs w:val="28"/>
        </w:rPr>
        <w:t>решил</w:t>
      </w:r>
      <w:r w:rsidRPr="00860E57">
        <w:rPr>
          <w:spacing w:val="-20"/>
          <w:sz w:val="28"/>
          <w:szCs w:val="28"/>
        </w:rPr>
        <w:t xml:space="preserve"> не только изучить качество воды в реке, но и сравнить данные с предыдущими годами. Работу я начал с изучения литера</w:t>
      </w:r>
      <w:r>
        <w:rPr>
          <w:spacing w:val="-20"/>
          <w:sz w:val="28"/>
          <w:szCs w:val="28"/>
        </w:rPr>
        <w:t>туры, посвящённой реке Проне</w:t>
      </w:r>
      <w:r w:rsidRPr="00860E57">
        <w:rPr>
          <w:spacing w:val="-20"/>
          <w:sz w:val="28"/>
          <w:szCs w:val="28"/>
        </w:rPr>
        <w:t xml:space="preserve">. Чтобы не было расхождения в данных с моими предшественниками, я стал использовать метод биоиндикации С. Г. Николаева. </w:t>
      </w:r>
    </w:p>
    <w:p w:rsidR="0024796D" w:rsidRPr="00860E57" w:rsidRDefault="0024796D" w:rsidP="004B38BA">
      <w:pPr>
        <w:shd w:val="clear" w:color="auto" w:fill="FFFFFF"/>
        <w:ind w:right="-40" w:firstLine="567"/>
        <w:jc w:val="both"/>
        <w:rPr>
          <w:spacing w:val="-20"/>
          <w:sz w:val="28"/>
          <w:szCs w:val="28"/>
        </w:rPr>
      </w:pPr>
      <w:r w:rsidRPr="00860E57">
        <w:rPr>
          <w:spacing w:val="-20"/>
          <w:sz w:val="28"/>
          <w:szCs w:val="28"/>
        </w:rPr>
        <w:t>Метод биоиндикации основан на контроле состояния водных сообществ, которые постоянно испытывают негативные воздействия. Этот метод позволяет получить наиболее объективную оценку последствий антропогенного воздейст</w:t>
      </w:r>
      <w:r w:rsidRPr="00860E57">
        <w:rPr>
          <w:spacing w:val="-20"/>
          <w:sz w:val="28"/>
          <w:szCs w:val="28"/>
        </w:rPr>
        <w:softHyphen/>
        <w:t>вия. Он</w:t>
      </w:r>
      <w:r w:rsidR="00CB5DE3">
        <w:rPr>
          <w:spacing w:val="-20"/>
          <w:sz w:val="28"/>
          <w:szCs w:val="28"/>
        </w:rPr>
        <w:t xml:space="preserve"> </w:t>
      </w:r>
      <w:r w:rsidRPr="00860E57">
        <w:rPr>
          <w:spacing w:val="-20"/>
          <w:sz w:val="28"/>
          <w:szCs w:val="28"/>
        </w:rPr>
        <w:t>фиксирует деградацию водных экосистем, даже если концентрация за</w:t>
      </w:r>
      <w:r w:rsidRPr="00860E57">
        <w:rPr>
          <w:spacing w:val="-20"/>
          <w:sz w:val="28"/>
          <w:szCs w:val="28"/>
        </w:rPr>
        <w:softHyphen/>
        <w:t>грязнителей не превышает установленных ПДК, а также в тех случаях, когда воздействие было значительно раньше времени обследования и носило разовый характер.</w:t>
      </w:r>
    </w:p>
    <w:p w:rsidR="0024796D" w:rsidRPr="00860E57" w:rsidRDefault="0024796D" w:rsidP="00CB5DE3">
      <w:pPr>
        <w:shd w:val="clear" w:color="auto" w:fill="FFFFFF"/>
        <w:ind w:right="-40" w:firstLine="567"/>
        <w:jc w:val="both"/>
        <w:rPr>
          <w:spacing w:val="-20"/>
          <w:sz w:val="28"/>
          <w:szCs w:val="28"/>
        </w:rPr>
      </w:pPr>
      <w:r w:rsidRPr="00860E57">
        <w:rPr>
          <w:spacing w:val="-20"/>
          <w:sz w:val="28"/>
          <w:szCs w:val="28"/>
        </w:rPr>
        <w:t>В основе данного метода - система биоиндикации С. Г. Николаева, позво</w:t>
      </w:r>
      <w:r w:rsidRPr="00860E57">
        <w:rPr>
          <w:spacing w:val="-20"/>
          <w:sz w:val="28"/>
          <w:szCs w:val="28"/>
        </w:rPr>
        <w:softHyphen/>
        <w:t>ляющая идентифицировать 6 классов качества поверхностных вод в соответст</w:t>
      </w:r>
      <w:r w:rsidRPr="00860E57">
        <w:rPr>
          <w:spacing w:val="-20"/>
          <w:sz w:val="28"/>
          <w:szCs w:val="28"/>
        </w:rPr>
        <w:softHyphen/>
        <w:t>ви</w:t>
      </w:r>
      <w:r w:rsidR="00CB5DE3">
        <w:rPr>
          <w:spacing w:val="-20"/>
          <w:sz w:val="28"/>
          <w:szCs w:val="28"/>
        </w:rPr>
        <w:t>и</w:t>
      </w:r>
      <w:r w:rsidRPr="00860E57">
        <w:rPr>
          <w:spacing w:val="-20"/>
          <w:sz w:val="28"/>
          <w:szCs w:val="28"/>
        </w:rPr>
        <w:t xml:space="preserve"> с градацией загрязнения водоёмов, заложенной в ГОСТы «Качества по</w:t>
      </w:r>
      <w:r w:rsidRPr="00860E57">
        <w:rPr>
          <w:spacing w:val="-20"/>
          <w:sz w:val="28"/>
          <w:szCs w:val="28"/>
        </w:rPr>
        <w:softHyphen/>
        <w:t xml:space="preserve">верхностных вод», </w:t>
      </w:r>
      <w:r w:rsidRPr="00860E57">
        <w:rPr>
          <w:spacing w:val="-20"/>
          <w:sz w:val="28"/>
          <w:szCs w:val="28"/>
        </w:rPr>
        <w:lastRenderedPageBreak/>
        <w:t>руководящие документы Росгидромета и используем</w:t>
      </w:r>
      <w:r w:rsidR="00CB5DE3">
        <w:rPr>
          <w:spacing w:val="-20"/>
          <w:sz w:val="28"/>
          <w:szCs w:val="28"/>
        </w:rPr>
        <w:t>ая</w:t>
      </w:r>
      <w:r w:rsidRPr="00860E57">
        <w:rPr>
          <w:spacing w:val="-20"/>
          <w:sz w:val="28"/>
          <w:szCs w:val="28"/>
        </w:rPr>
        <w:t xml:space="preserve"> во многих странах мира. </w:t>
      </w:r>
    </w:p>
    <w:p w:rsidR="0024796D" w:rsidRPr="00860E57" w:rsidRDefault="0024796D" w:rsidP="00CB5DE3">
      <w:pPr>
        <w:shd w:val="clear" w:color="auto" w:fill="FFFFFF"/>
        <w:ind w:right="-40" w:firstLine="567"/>
        <w:jc w:val="both"/>
        <w:rPr>
          <w:spacing w:val="-20"/>
          <w:sz w:val="28"/>
          <w:szCs w:val="28"/>
        </w:rPr>
      </w:pPr>
      <w:r w:rsidRPr="0024796D">
        <w:rPr>
          <w:b/>
          <w:i/>
          <w:color w:val="00B050"/>
          <w:spacing w:val="-20"/>
          <w:sz w:val="28"/>
          <w:szCs w:val="28"/>
        </w:rPr>
        <w:t>1 класс</w:t>
      </w:r>
      <w:r w:rsidRPr="0024796D">
        <w:rPr>
          <w:color w:val="00B050"/>
          <w:spacing w:val="-20"/>
          <w:sz w:val="28"/>
          <w:szCs w:val="28"/>
        </w:rPr>
        <w:t xml:space="preserve"> </w:t>
      </w:r>
      <w:r w:rsidRPr="00860E57">
        <w:rPr>
          <w:spacing w:val="-20"/>
          <w:sz w:val="28"/>
          <w:szCs w:val="28"/>
        </w:rPr>
        <w:t>- очень чистые воды. Холодные, не имеющие природных и антро</w:t>
      </w:r>
      <w:r w:rsidRPr="00860E57">
        <w:rPr>
          <w:spacing w:val="-20"/>
          <w:sz w:val="28"/>
          <w:szCs w:val="28"/>
        </w:rPr>
        <w:softHyphen/>
        <w:t>погенных загрязнителей воды. Могут использоваться для питьевых целей без очистки.</w:t>
      </w:r>
    </w:p>
    <w:p w:rsidR="0024796D" w:rsidRPr="00860E57" w:rsidRDefault="0024796D" w:rsidP="00CB5DE3">
      <w:pPr>
        <w:ind w:right="-40" w:firstLine="567"/>
        <w:jc w:val="both"/>
        <w:rPr>
          <w:spacing w:val="-20"/>
          <w:sz w:val="28"/>
          <w:szCs w:val="28"/>
        </w:rPr>
      </w:pPr>
      <w:r w:rsidRPr="0024796D">
        <w:rPr>
          <w:b/>
          <w:i/>
          <w:color w:val="00B050"/>
          <w:spacing w:val="-20"/>
          <w:sz w:val="28"/>
          <w:szCs w:val="28"/>
        </w:rPr>
        <w:t>2 класс</w:t>
      </w:r>
      <w:r w:rsidRPr="0024796D">
        <w:rPr>
          <w:color w:val="00B050"/>
          <w:spacing w:val="-20"/>
          <w:sz w:val="28"/>
          <w:szCs w:val="28"/>
        </w:rPr>
        <w:t xml:space="preserve"> </w:t>
      </w:r>
      <w:r w:rsidRPr="00860E57">
        <w:rPr>
          <w:spacing w:val="-20"/>
          <w:sz w:val="28"/>
          <w:szCs w:val="28"/>
        </w:rPr>
        <w:t>– чистые воды.  Холодные воды, содержащие небольшое количество «питательных» - эвтрофирующих веществ природного происхождения. Пригодны для питьевых целей.</w:t>
      </w:r>
    </w:p>
    <w:p w:rsidR="0024796D" w:rsidRPr="00860E57" w:rsidRDefault="0024796D" w:rsidP="00CB5DE3">
      <w:pPr>
        <w:ind w:right="-40" w:firstLine="567"/>
        <w:jc w:val="both"/>
        <w:rPr>
          <w:spacing w:val="-20"/>
          <w:sz w:val="28"/>
          <w:szCs w:val="28"/>
        </w:rPr>
      </w:pPr>
      <w:r w:rsidRPr="0024796D">
        <w:rPr>
          <w:b/>
          <w:i/>
          <w:color w:val="00B050"/>
          <w:spacing w:val="-20"/>
          <w:sz w:val="28"/>
          <w:szCs w:val="28"/>
        </w:rPr>
        <w:t>3 класс</w:t>
      </w:r>
      <w:r w:rsidRPr="0024796D">
        <w:rPr>
          <w:color w:val="00B050"/>
          <w:spacing w:val="-20"/>
          <w:sz w:val="28"/>
          <w:szCs w:val="28"/>
        </w:rPr>
        <w:t xml:space="preserve"> </w:t>
      </w:r>
      <w:r w:rsidRPr="00860E57">
        <w:rPr>
          <w:spacing w:val="-20"/>
          <w:sz w:val="28"/>
          <w:szCs w:val="28"/>
        </w:rPr>
        <w:t>– воды удовлетворительной чистоты. Характерны для достаточно продуктивных экосистем, с хорошо развитыми сообществами высшей водной растительности, фитопланктона (крупные водотоки и водоёмы), макрозообентоса и др. Обладая максимальным видовым разнообразием обитателей, водотоки с качеством воды 3–го класса проявляют высший уровень самоочищающей способности. Их воды после неглубокой очистки пригодны для питьевых целей и без ограничений могут использоваться для рекреации, орошения и рыбоводства. Это нормальное, естественное, но теперь уже редкое для окультуренных ландшафтов, состояние равнинных рек.</w:t>
      </w:r>
    </w:p>
    <w:p w:rsidR="0024796D" w:rsidRPr="00860E57" w:rsidRDefault="0024796D" w:rsidP="00CB5DE3">
      <w:pPr>
        <w:ind w:right="-40" w:firstLine="567"/>
        <w:jc w:val="both"/>
        <w:rPr>
          <w:spacing w:val="-20"/>
          <w:sz w:val="28"/>
          <w:szCs w:val="28"/>
        </w:rPr>
      </w:pPr>
      <w:r w:rsidRPr="0024796D">
        <w:rPr>
          <w:b/>
          <w:i/>
          <w:color w:val="00B050"/>
          <w:spacing w:val="-20"/>
          <w:sz w:val="28"/>
          <w:szCs w:val="28"/>
        </w:rPr>
        <w:t>4 класс</w:t>
      </w:r>
      <w:r w:rsidRPr="0024796D">
        <w:rPr>
          <w:color w:val="00B050"/>
          <w:spacing w:val="-20"/>
          <w:sz w:val="28"/>
          <w:szCs w:val="28"/>
        </w:rPr>
        <w:t xml:space="preserve"> </w:t>
      </w:r>
      <w:r w:rsidRPr="00860E57">
        <w:rPr>
          <w:spacing w:val="-20"/>
          <w:sz w:val="28"/>
          <w:szCs w:val="28"/>
        </w:rPr>
        <w:t>– загрязнённые воды.  Со значите</w:t>
      </w:r>
      <w:r w:rsidR="00CB5DE3">
        <w:rPr>
          <w:spacing w:val="-20"/>
          <w:sz w:val="28"/>
          <w:szCs w:val="28"/>
        </w:rPr>
        <w:t>льной антропогенной нагрузкой. С</w:t>
      </w:r>
      <w:r w:rsidRPr="00860E57">
        <w:rPr>
          <w:spacing w:val="-20"/>
          <w:sz w:val="28"/>
          <w:szCs w:val="28"/>
        </w:rPr>
        <w:t>пособствуют распространению инфекционных заболеваний человека и животных. Их практическое использование для рекреации и рыбоводства имеет ограничения по санитарно–гигиеническим нормам.</w:t>
      </w:r>
    </w:p>
    <w:p w:rsidR="0024796D" w:rsidRPr="00860E57" w:rsidRDefault="0024796D" w:rsidP="00CB5DE3">
      <w:pPr>
        <w:ind w:firstLine="567"/>
        <w:jc w:val="both"/>
        <w:rPr>
          <w:spacing w:val="-20"/>
          <w:sz w:val="28"/>
          <w:szCs w:val="28"/>
        </w:rPr>
      </w:pPr>
      <w:r w:rsidRPr="0024796D">
        <w:rPr>
          <w:b/>
          <w:i/>
          <w:color w:val="00B050"/>
          <w:spacing w:val="-20"/>
          <w:sz w:val="28"/>
          <w:szCs w:val="28"/>
        </w:rPr>
        <w:t>5 класс</w:t>
      </w:r>
      <w:r w:rsidRPr="0024796D">
        <w:rPr>
          <w:color w:val="00B050"/>
          <w:spacing w:val="-20"/>
          <w:sz w:val="28"/>
          <w:szCs w:val="28"/>
        </w:rPr>
        <w:t xml:space="preserve"> </w:t>
      </w:r>
      <w:r w:rsidRPr="00860E57">
        <w:rPr>
          <w:spacing w:val="-20"/>
          <w:sz w:val="28"/>
          <w:szCs w:val="28"/>
        </w:rPr>
        <w:t xml:space="preserve">– грязные воды.  Содержат большое количество органических веществ антропогенного происхождения и техногенных поллютантов в нетоксичных концентрациях. </w:t>
      </w:r>
      <w:r>
        <w:rPr>
          <w:spacing w:val="-20"/>
          <w:sz w:val="28"/>
          <w:szCs w:val="28"/>
        </w:rPr>
        <w:t xml:space="preserve">Воды </w:t>
      </w:r>
      <w:r w:rsidRPr="00860E57">
        <w:rPr>
          <w:spacing w:val="-20"/>
          <w:sz w:val="28"/>
          <w:szCs w:val="28"/>
        </w:rPr>
        <w:t>способствуют распространению инфекционных заболеваний человека и животных.</w:t>
      </w:r>
    </w:p>
    <w:p w:rsidR="0024796D" w:rsidRPr="00860E57" w:rsidRDefault="0024796D" w:rsidP="00CB5DE3">
      <w:pPr>
        <w:ind w:firstLine="567"/>
        <w:jc w:val="both"/>
        <w:rPr>
          <w:spacing w:val="-20"/>
          <w:sz w:val="28"/>
          <w:szCs w:val="28"/>
        </w:rPr>
      </w:pPr>
      <w:r w:rsidRPr="0024796D">
        <w:rPr>
          <w:b/>
          <w:i/>
          <w:color w:val="00B050"/>
          <w:spacing w:val="-20"/>
          <w:sz w:val="28"/>
          <w:szCs w:val="28"/>
        </w:rPr>
        <w:t>6 класс</w:t>
      </w:r>
      <w:r w:rsidRPr="0024796D">
        <w:rPr>
          <w:color w:val="00B050"/>
          <w:spacing w:val="-20"/>
          <w:sz w:val="28"/>
          <w:szCs w:val="28"/>
        </w:rPr>
        <w:t xml:space="preserve"> </w:t>
      </w:r>
      <w:r w:rsidRPr="00860E57">
        <w:rPr>
          <w:spacing w:val="-20"/>
          <w:sz w:val="28"/>
          <w:szCs w:val="28"/>
        </w:rPr>
        <w:t xml:space="preserve">– очень грязные воды.  Мёртвые воды. Не содержат макроорганизмов, могут быть использованы только в технических целях после глубокой очистки. </w:t>
      </w:r>
      <w:r w:rsidRPr="00CB7284">
        <w:rPr>
          <w:spacing w:val="-20"/>
          <w:sz w:val="28"/>
          <w:szCs w:val="28"/>
        </w:rPr>
        <w:t>[</w:t>
      </w:r>
      <w:r w:rsidRPr="00860E57">
        <w:rPr>
          <w:spacing w:val="-20"/>
          <w:sz w:val="28"/>
          <w:szCs w:val="28"/>
        </w:rPr>
        <w:t>1</w:t>
      </w:r>
      <w:r>
        <w:rPr>
          <w:spacing w:val="-20"/>
          <w:sz w:val="28"/>
          <w:szCs w:val="28"/>
        </w:rPr>
        <w:t>1, с. 14-15</w:t>
      </w:r>
      <w:r w:rsidRPr="00CB7284">
        <w:rPr>
          <w:spacing w:val="-20"/>
          <w:sz w:val="28"/>
          <w:szCs w:val="28"/>
        </w:rPr>
        <w:t>]</w:t>
      </w:r>
    </w:p>
    <w:p w:rsidR="0024796D" w:rsidRPr="00860E57" w:rsidRDefault="0024796D" w:rsidP="00CB5DE3">
      <w:pPr>
        <w:shd w:val="clear" w:color="auto" w:fill="FFFFFF"/>
        <w:ind w:right="24" w:firstLine="567"/>
        <w:jc w:val="both"/>
        <w:rPr>
          <w:spacing w:val="-20"/>
          <w:sz w:val="28"/>
          <w:szCs w:val="28"/>
        </w:rPr>
      </w:pPr>
      <w:r w:rsidRPr="00860E57">
        <w:rPr>
          <w:spacing w:val="-20"/>
          <w:sz w:val="28"/>
          <w:szCs w:val="28"/>
        </w:rPr>
        <w:t>Практическое значение метода в том, что он может быть использован как экспресс-метод при разовом обследовании водотоков, подверженных антро</w:t>
      </w:r>
      <w:r w:rsidRPr="00860E57">
        <w:rPr>
          <w:spacing w:val="-20"/>
          <w:sz w:val="28"/>
          <w:szCs w:val="28"/>
        </w:rPr>
        <w:softHyphen/>
        <w:t>погенному воздействию, так и для проведения постоянных мониторинговых работ по отслеживанию многофакторного воздействия и процессов самоочище</w:t>
      </w:r>
      <w:r w:rsidRPr="00860E57">
        <w:rPr>
          <w:spacing w:val="-20"/>
          <w:sz w:val="28"/>
          <w:szCs w:val="28"/>
        </w:rPr>
        <w:softHyphen/>
        <w:t>ния всей системы водотоков водосбора любого масштаба.</w:t>
      </w:r>
    </w:p>
    <w:p w:rsidR="0024796D" w:rsidRPr="00A70E3A" w:rsidRDefault="0024796D" w:rsidP="00CB5DE3">
      <w:pPr>
        <w:shd w:val="clear" w:color="auto" w:fill="FFFFFF"/>
        <w:ind w:right="34" w:firstLine="567"/>
        <w:jc w:val="both"/>
        <w:rPr>
          <w:spacing w:val="-20"/>
          <w:sz w:val="28"/>
          <w:szCs w:val="28"/>
        </w:rPr>
      </w:pPr>
      <w:r w:rsidRPr="00860E57">
        <w:rPr>
          <w:spacing w:val="-20"/>
          <w:sz w:val="28"/>
          <w:szCs w:val="28"/>
        </w:rPr>
        <w:t>Преимуществами метода являются: сравнительная малозатратность, оперативность, большая объективность и простота определения оценок качест</w:t>
      </w:r>
      <w:r w:rsidRPr="00860E57">
        <w:rPr>
          <w:spacing w:val="-20"/>
          <w:sz w:val="28"/>
          <w:szCs w:val="28"/>
        </w:rPr>
        <w:softHyphen/>
        <w:t>ва воды, лёгкость распознавания индикаторных организмов, сопоставимость получаемых оценок с системами сапробности и трофности вод, а также хозяй</w:t>
      </w:r>
      <w:r w:rsidRPr="00860E57">
        <w:rPr>
          <w:spacing w:val="-20"/>
          <w:sz w:val="28"/>
          <w:szCs w:val="28"/>
        </w:rPr>
        <w:softHyphen/>
        <w:t>ственной значимостью поверхностных вод по санитарно-</w:t>
      </w:r>
      <w:r w:rsidR="00A70E3A">
        <w:rPr>
          <w:spacing w:val="-20"/>
          <w:sz w:val="28"/>
          <w:szCs w:val="28"/>
        </w:rPr>
        <w:t>г</w:t>
      </w:r>
      <w:r w:rsidRPr="00860E57">
        <w:rPr>
          <w:spacing w:val="-20"/>
          <w:sz w:val="28"/>
          <w:szCs w:val="28"/>
        </w:rPr>
        <w:t>игиеническим нор</w:t>
      </w:r>
      <w:r w:rsidRPr="00860E57">
        <w:rPr>
          <w:spacing w:val="-20"/>
          <w:sz w:val="28"/>
          <w:szCs w:val="28"/>
        </w:rPr>
        <w:softHyphen/>
        <w:t>мам.  [1</w:t>
      </w:r>
      <w:r>
        <w:rPr>
          <w:spacing w:val="-20"/>
          <w:sz w:val="28"/>
          <w:szCs w:val="28"/>
        </w:rPr>
        <w:t>1, с</w:t>
      </w:r>
      <w:r w:rsidRPr="00860E57">
        <w:rPr>
          <w:spacing w:val="-20"/>
          <w:sz w:val="28"/>
          <w:szCs w:val="28"/>
        </w:rPr>
        <w:t>. 3</w:t>
      </w:r>
      <w:r w:rsidRPr="00A70E3A">
        <w:rPr>
          <w:spacing w:val="-20"/>
          <w:sz w:val="28"/>
          <w:szCs w:val="28"/>
        </w:rPr>
        <w:t>]</w:t>
      </w:r>
    </w:p>
    <w:p w:rsidR="00CB7284" w:rsidRPr="00860E57" w:rsidRDefault="00CB7284" w:rsidP="004B38BA">
      <w:pPr>
        <w:shd w:val="clear" w:color="auto" w:fill="FFFFFF"/>
        <w:ind w:right="34" w:firstLine="567"/>
        <w:rPr>
          <w:spacing w:val="-20"/>
          <w:sz w:val="28"/>
          <w:szCs w:val="28"/>
        </w:rPr>
      </w:pPr>
      <w:r w:rsidRPr="00CB7284">
        <w:rPr>
          <w:i/>
          <w:spacing w:val="-20"/>
          <w:sz w:val="28"/>
          <w:szCs w:val="28"/>
        </w:rPr>
        <w:t>Свою работу я разделил на несколько этапов</w:t>
      </w:r>
      <w:r>
        <w:rPr>
          <w:spacing w:val="-20"/>
          <w:sz w:val="28"/>
          <w:szCs w:val="28"/>
        </w:rPr>
        <w:t>:</w:t>
      </w:r>
    </w:p>
    <w:p w:rsidR="0024796D" w:rsidRPr="00CB7284" w:rsidRDefault="00CB7284" w:rsidP="004B38BA">
      <w:pPr>
        <w:pStyle w:val="a4"/>
        <w:numPr>
          <w:ilvl w:val="0"/>
          <w:numId w:val="7"/>
        </w:numPr>
        <w:ind w:left="0" w:firstLine="567"/>
        <w:rPr>
          <w:spacing w:val="-20"/>
          <w:sz w:val="28"/>
          <w:szCs w:val="28"/>
        </w:rPr>
      </w:pPr>
      <w:r w:rsidRPr="00CB7284">
        <w:rPr>
          <w:spacing w:val="-20"/>
          <w:sz w:val="28"/>
          <w:szCs w:val="28"/>
        </w:rPr>
        <w:t>Анализ литературы о реке Проне</w:t>
      </w:r>
    </w:p>
    <w:p w:rsidR="00CB7284" w:rsidRPr="00CB7284" w:rsidRDefault="00CB7284" w:rsidP="004B38BA">
      <w:pPr>
        <w:pStyle w:val="a4"/>
        <w:numPr>
          <w:ilvl w:val="0"/>
          <w:numId w:val="7"/>
        </w:numPr>
        <w:ind w:left="0" w:firstLine="567"/>
        <w:rPr>
          <w:spacing w:val="-20"/>
          <w:sz w:val="28"/>
          <w:szCs w:val="28"/>
        </w:rPr>
      </w:pPr>
      <w:r w:rsidRPr="00CB7284">
        <w:rPr>
          <w:spacing w:val="-20"/>
          <w:sz w:val="28"/>
          <w:szCs w:val="28"/>
        </w:rPr>
        <w:t>Изучение методики С. Г. Николаева</w:t>
      </w:r>
    </w:p>
    <w:p w:rsidR="00CB7284" w:rsidRPr="00CB7284" w:rsidRDefault="00CB7284" w:rsidP="004B38BA">
      <w:pPr>
        <w:pStyle w:val="a4"/>
        <w:numPr>
          <w:ilvl w:val="0"/>
          <w:numId w:val="7"/>
        </w:numPr>
        <w:ind w:left="0" w:firstLine="567"/>
        <w:rPr>
          <w:spacing w:val="-20"/>
          <w:sz w:val="28"/>
          <w:szCs w:val="28"/>
        </w:rPr>
      </w:pPr>
      <w:r w:rsidRPr="00CB7284">
        <w:rPr>
          <w:spacing w:val="-20"/>
          <w:sz w:val="28"/>
          <w:szCs w:val="28"/>
        </w:rPr>
        <w:t>Проведение биоиндикационных исследований</w:t>
      </w:r>
    </w:p>
    <w:p w:rsidR="00CB7284" w:rsidRPr="00CB7284" w:rsidRDefault="00CB7284" w:rsidP="004B38BA">
      <w:pPr>
        <w:pStyle w:val="a4"/>
        <w:numPr>
          <w:ilvl w:val="0"/>
          <w:numId w:val="7"/>
        </w:numPr>
        <w:ind w:left="0" w:firstLine="567"/>
        <w:rPr>
          <w:spacing w:val="-20"/>
          <w:sz w:val="28"/>
          <w:szCs w:val="28"/>
        </w:rPr>
      </w:pPr>
      <w:r w:rsidRPr="00CB7284">
        <w:rPr>
          <w:spacing w:val="-20"/>
          <w:sz w:val="28"/>
          <w:szCs w:val="28"/>
        </w:rPr>
        <w:t>Изучение динамики состава и к</w:t>
      </w:r>
      <w:r w:rsidR="00B75F50">
        <w:rPr>
          <w:spacing w:val="-20"/>
          <w:sz w:val="28"/>
          <w:szCs w:val="28"/>
        </w:rPr>
        <w:t>ачества воды в 2006, 2011 и 2018</w:t>
      </w:r>
      <w:r w:rsidRPr="00CB7284">
        <w:rPr>
          <w:spacing w:val="-20"/>
          <w:sz w:val="28"/>
          <w:szCs w:val="28"/>
        </w:rPr>
        <w:t xml:space="preserve"> годах</w:t>
      </w:r>
    </w:p>
    <w:p w:rsidR="00CB7284" w:rsidRPr="00CB7284" w:rsidRDefault="00CB7284" w:rsidP="004B38BA">
      <w:pPr>
        <w:pStyle w:val="a4"/>
        <w:numPr>
          <w:ilvl w:val="0"/>
          <w:numId w:val="7"/>
        </w:numPr>
        <w:ind w:left="0" w:firstLine="567"/>
        <w:rPr>
          <w:spacing w:val="-20"/>
          <w:sz w:val="28"/>
          <w:szCs w:val="28"/>
        </w:rPr>
      </w:pPr>
      <w:r w:rsidRPr="00CB7284">
        <w:rPr>
          <w:spacing w:val="-20"/>
          <w:sz w:val="28"/>
          <w:szCs w:val="28"/>
        </w:rPr>
        <w:t>Обработка данных результатов</w:t>
      </w:r>
    </w:p>
    <w:p w:rsidR="00CB7284" w:rsidRPr="00CB7284" w:rsidRDefault="00CB7284" w:rsidP="004B38BA">
      <w:pPr>
        <w:pStyle w:val="a4"/>
        <w:numPr>
          <w:ilvl w:val="0"/>
          <w:numId w:val="7"/>
        </w:numPr>
        <w:ind w:left="0" w:firstLine="567"/>
        <w:rPr>
          <w:spacing w:val="-20"/>
          <w:sz w:val="28"/>
          <w:szCs w:val="28"/>
        </w:rPr>
      </w:pPr>
      <w:r w:rsidRPr="00CB7284">
        <w:rPr>
          <w:spacing w:val="-20"/>
          <w:sz w:val="28"/>
          <w:szCs w:val="28"/>
        </w:rPr>
        <w:t>Проведение экологических мероприятий</w:t>
      </w:r>
    </w:p>
    <w:p w:rsidR="00CB7284" w:rsidRPr="00CB7284" w:rsidRDefault="00CB7284" w:rsidP="004B38BA">
      <w:pPr>
        <w:pStyle w:val="a4"/>
        <w:numPr>
          <w:ilvl w:val="0"/>
          <w:numId w:val="7"/>
        </w:numPr>
        <w:ind w:left="0" w:firstLine="567"/>
        <w:rPr>
          <w:spacing w:val="-20"/>
          <w:sz w:val="28"/>
          <w:szCs w:val="28"/>
        </w:rPr>
      </w:pPr>
      <w:r w:rsidRPr="00CB7284">
        <w:rPr>
          <w:spacing w:val="-20"/>
          <w:sz w:val="28"/>
          <w:szCs w:val="28"/>
        </w:rPr>
        <w:t>Выводы и перспективы развития</w:t>
      </w:r>
    </w:p>
    <w:p w:rsidR="00BB0B5E" w:rsidRDefault="00BB0B5E" w:rsidP="004B38BA">
      <w:pPr>
        <w:widowControl/>
        <w:tabs>
          <w:tab w:val="left" w:pos="3648"/>
        </w:tabs>
        <w:autoSpaceDE/>
        <w:autoSpaceDN/>
        <w:adjustRightInd/>
        <w:ind w:firstLine="567"/>
        <w:rPr>
          <w:bCs/>
          <w:spacing w:val="-20"/>
          <w:sz w:val="28"/>
          <w:szCs w:val="28"/>
        </w:rPr>
      </w:pPr>
    </w:p>
    <w:p w:rsidR="00CB7284" w:rsidRPr="00225397" w:rsidRDefault="00CB7284" w:rsidP="00CB5DE3">
      <w:pPr>
        <w:shd w:val="clear" w:color="auto" w:fill="FFFFFF"/>
        <w:ind w:right="29" w:firstLine="567"/>
        <w:jc w:val="both"/>
        <w:rPr>
          <w:sz w:val="28"/>
          <w:szCs w:val="28"/>
        </w:rPr>
      </w:pPr>
      <w:r w:rsidRPr="00860E57">
        <w:rPr>
          <w:spacing w:val="-20"/>
          <w:sz w:val="28"/>
          <w:szCs w:val="28"/>
        </w:rPr>
        <w:lastRenderedPageBreak/>
        <w:t xml:space="preserve">Исходя из цели </w:t>
      </w:r>
      <w:r>
        <w:rPr>
          <w:spacing w:val="-20"/>
          <w:sz w:val="28"/>
          <w:szCs w:val="28"/>
        </w:rPr>
        <w:t>исследования</w:t>
      </w:r>
      <w:r w:rsidRPr="00860E57">
        <w:rPr>
          <w:spacing w:val="-20"/>
          <w:sz w:val="28"/>
          <w:szCs w:val="28"/>
        </w:rPr>
        <w:t>, изучив план г. Михайлова и карту проводимых исследований в 2006, 2011 г. г.</w:t>
      </w:r>
      <w:r w:rsidR="00CB5DE3">
        <w:rPr>
          <w:spacing w:val="-20"/>
          <w:sz w:val="28"/>
          <w:szCs w:val="28"/>
        </w:rPr>
        <w:t>,</w:t>
      </w:r>
      <w:r w:rsidRPr="00860E57">
        <w:rPr>
          <w:spacing w:val="-20"/>
          <w:sz w:val="28"/>
          <w:szCs w:val="28"/>
        </w:rPr>
        <w:t xml:space="preserve"> для точности данных </w:t>
      </w:r>
      <w:r w:rsidR="00E50A51">
        <w:rPr>
          <w:spacing w:val="-20"/>
          <w:sz w:val="28"/>
          <w:szCs w:val="28"/>
        </w:rPr>
        <w:t>я</w:t>
      </w:r>
      <w:r w:rsidRPr="00860E57">
        <w:rPr>
          <w:spacing w:val="-20"/>
          <w:sz w:val="28"/>
          <w:szCs w:val="28"/>
        </w:rPr>
        <w:t xml:space="preserve"> останов</w:t>
      </w:r>
      <w:r>
        <w:rPr>
          <w:spacing w:val="-20"/>
          <w:sz w:val="28"/>
          <w:szCs w:val="28"/>
        </w:rPr>
        <w:t>ил</w:t>
      </w:r>
      <w:r w:rsidR="00E50A51">
        <w:rPr>
          <w:spacing w:val="-20"/>
          <w:sz w:val="28"/>
          <w:szCs w:val="28"/>
        </w:rPr>
        <w:t xml:space="preserve">ся </w:t>
      </w:r>
      <w:r>
        <w:rPr>
          <w:spacing w:val="-20"/>
          <w:sz w:val="28"/>
          <w:szCs w:val="28"/>
        </w:rPr>
        <w:t>на изучении тех же створов</w:t>
      </w:r>
      <w:r w:rsidRPr="00860E57">
        <w:rPr>
          <w:spacing w:val="-20"/>
          <w:sz w:val="28"/>
          <w:szCs w:val="28"/>
        </w:rPr>
        <w:t>. Створы размещены по всему участку реки в черте города приблизительно на равном расстоянии друг то друга (около 1000 метров) (см.. приложение 1)</w:t>
      </w:r>
    </w:p>
    <w:p w:rsidR="00CB7284" w:rsidRPr="00860E57" w:rsidRDefault="00CB7284" w:rsidP="009D6CD1">
      <w:pPr>
        <w:ind w:firstLine="567"/>
        <w:jc w:val="both"/>
        <w:rPr>
          <w:spacing w:val="-20"/>
          <w:sz w:val="28"/>
          <w:szCs w:val="28"/>
        </w:rPr>
      </w:pPr>
      <w:r w:rsidRPr="00860E57">
        <w:rPr>
          <w:spacing w:val="-20"/>
          <w:sz w:val="28"/>
          <w:szCs w:val="28"/>
        </w:rPr>
        <w:t xml:space="preserve">Изучение створов </w:t>
      </w:r>
      <w:r w:rsidR="00E50A51">
        <w:rPr>
          <w:spacing w:val="-20"/>
          <w:sz w:val="28"/>
          <w:szCs w:val="28"/>
        </w:rPr>
        <w:t>я</w:t>
      </w:r>
      <w:r w:rsidRPr="00860E57">
        <w:rPr>
          <w:spacing w:val="-20"/>
          <w:sz w:val="28"/>
          <w:szCs w:val="28"/>
        </w:rPr>
        <w:t xml:space="preserve"> начал с обследования берегов и русла реки, измерил ширину и глубину водотока, скорость течения реки. После этого были определены возможные источники загрязнения: свалки, промышленные и бытовые стоки и т.д. Затем </w:t>
      </w:r>
      <w:r w:rsidR="00E50A51">
        <w:rPr>
          <w:spacing w:val="-20"/>
          <w:sz w:val="28"/>
          <w:szCs w:val="28"/>
        </w:rPr>
        <w:t>я</w:t>
      </w:r>
      <w:r w:rsidRPr="00860E57">
        <w:rPr>
          <w:spacing w:val="-20"/>
          <w:sz w:val="28"/>
          <w:szCs w:val="28"/>
        </w:rPr>
        <w:t xml:space="preserve"> взял пробы грунта на середине и у берегов водотока и определил состав дна, изучил водную растительность. Сейчас в Проне вод</w:t>
      </w:r>
      <w:r w:rsidR="009D6CD1">
        <w:rPr>
          <w:spacing w:val="-20"/>
          <w:sz w:val="28"/>
          <w:szCs w:val="28"/>
        </w:rPr>
        <w:t>я</w:t>
      </w:r>
      <w:r w:rsidRPr="00860E57">
        <w:rPr>
          <w:spacing w:val="-20"/>
          <w:sz w:val="28"/>
          <w:szCs w:val="28"/>
        </w:rPr>
        <w:t>тся плотва, окунь, ерш, лещ, щука, карась, появил</w:t>
      </w:r>
      <w:r w:rsidR="009D6CD1">
        <w:rPr>
          <w:spacing w:val="-20"/>
          <w:sz w:val="28"/>
          <w:szCs w:val="28"/>
        </w:rPr>
        <w:t>ись</w:t>
      </w:r>
      <w:r w:rsidRPr="00860E57">
        <w:rPr>
          <w:spacing w:val="-20"/>
          <w:sz w:val="28"/>
          <w:szCs w:val="28"/>
        </w:rPr>
        <w:t xml:space="preserve"> пескарь и раки.</w:t>
      </w:r>
      <w:r>
        <w:rPr>
          <w:spacing w:val="-20"/>
          <w:sz w:val="28"/>
          <w:szCs w:val="28"/>
        </w:rPr>
        <w:t xml:space="preserve"> </w:t>
      </w:r>
    </w:p>
    <w:p w:rsidR="00CB7284" w:rsidRPr="00860E57" w:rsidRDefault="00CB7284" w:rsidP="009D6CD1">
      <w:pPr>
        <w:ind w:firstLine="567"/>
        <w:jc w:val="both"/>
        <w:rPr>
          <w:spacing w:val="-20"/>
          <w:sz w:val="28"/>
          <w:szCs w:val="28"/>
        </w:rPr>
      </w:pPr>
      <w:r>
        <w:rPr>
          <w:spacing w:val="-20"/>
          <w:sz w:val="28"/>
          <w:szCs w:val="28"/>
        </w:rPr>
        <w:t>Сбор</w:t>
      </w:r>
      <w:r w:rsidRPr="00860E57">
        <w:rPr>
          <w:spacing w:val="-20"/>
          <w:sz w:val="28"/>
          <w:szCs w:val="28"/>
        </w:rPr>
        <w:t xml:space="preserve"> гидробионтов </w:t>
      </w:r>
      <w:r w:rsidR="00E50A51">
        <w:rPr>
          <w:spacing w:val="-20"/>
          <w:sz w:val="28"/>
          <w:szCs w:val="28"/>
        </w:rPr>
        <w:t>я</w:t>
      </w:r>
      <w:r>
        <w:rPr>
          <w:spacing w:val="-20"/>
          <w:sz w:val="28"/>
          <w:szCs w:val="28"/>
        </w:rPr>
        <w:t xml:space="preserve"> проводил </w:t>
      </w:r>
      <w:r w:rsidRPr="00860E57">
        <w:rPr>
          <w:spacing w:val="-20"/>
          <w:sz w:val="28"/>
          <w:szCs w:val="28"/>
        </w:rPr>
        <w:t>с помощью закидн</w:t>
      </w:r>
      <w:r>
        <w:rPr>
          <w:spacing w:val="-20"/>
          <w:sz w:val="28"/>
          <w:szCs w:val="28"/>
        </w:rPr>
        <w:t xml:space="preserve">ой драги и скребка. </w:t>
      </w:r>
      <w:r w:rsidRPr="00860E57">
        <w:rPr>
          <w:spacing w:val="-20"/>
          <w:sz w:val="28"/>
          <w:szCs w:val="28"/>
        </w:rPr>
        <w:t>В ходе обследования было обнаружено множество различных гидробионтов, среди которых было необходимо выделить индикаторные таксоны. Разбор собранного материала проводился на месте; для определения видов гидробионтов использовался атлас – определитель. Организмы, с определением которых возникли затруднения, были изучены в лабораторных условиях.</w:t>
      </w:r>
    </w:p>
    <w:p w:rsidR="00CB7284" w:rsidRPr="00860E57" w:rsidRDefault="00CB7284" w:rsidP="009D6CD1">
      <w:pPr>
        <w:ind w:firstLine="567"/>
        <w:jc w:val="both"/>
        <w:rPr>
          <w:spacing w:val="-20"/>
          <w:sz w:val="28"/>
          <w:szCs w:val="28"/>
        </w:rPr>
      </w:pPr>
      <w:r w:rsidRPr="00860E57">
        <w:rPr>
          <w:spacing w:val="-20"/>
          <w:sz w:val="28"/>
          <w:szCs w:val="28"/>
        </w:rPr>
        <w:t>Определение класса качества воды на створе проводилось по шкале классов качества [1</w:t>
      </w:r>
      <w:r>
        <w:rPr>
          <w:spacing w:val="-20"/>
          <w:sz w:val="28"/>
          <w:szCs w:val="28"/>
        </w:rPr>
        <w:t>1</w:t>
      </w:r>
      <w:r w:rsidRPr="00860E57">
        <w:rPr>
          <w:spacing w:val="-20"/>
          <w:sz w:val="28"/>
          <w:szCs w:val="28"/>
        </w:rPr>
        <w:t xml:space="preserve">, стр. 11] </w:t>
      </w:r>
      <w:r>
        <w:rPr>
          <w:spacing w:val="-20"/>
          <w:sz w:val="28"/>
          <w:szCs w:val="28"/>
        </w:rPr>
        <w:t>(приложение 3)</w:t>
      </w:r>
    </w:p>
    <w:p w:rsidR="00CB7284" w:rsidRPr="00860E57" w:rsidRDefault="00CB7284" w:rsidP="009D6CD1">
      <w:pPr>
        <w:ind w:firstLine="567"/>
        <w:jc w:val="both"/>
        <w:rPr>
          <w:spacing w:val="-20"/>
          <w:sz w:val="28"/>
          <w:szCs w:val="28"/>
        </w:rPr>
      </w:pPr>
      <w:r w:rsidRPr="00860E57">
        <w:rPr>
          <w:spacing w:val="-20"/>
          <w:sz w:val="28"/>
          <w:szCs w:val="28"/>
        </w:rPr>
        <w:t>После проведения вспомогательных расчетов была получена суммарная классовая значимость для каждого класса вод.</w:t>
      </w:r>
    </w:p>
    <w:p w:rsidR="00CB7284" w:rsidRPr="00225397" w:rsidRDefault="00CB7284" w:rsidP="009D6CD1">
      <w:pPr>
        <w:ind w:firstLine="567"/>
        <w:jc w:val="both"/>
        <w:rPr>
          <w:spacing w:val="-20"/>
          <w:sz w:val="28"/>
          <w:szCs w:val="28"/>
        </w:rPr>
      </w:pPr>
      <w:r w:rsidRPr="00860E57">
        <w:rPr>
          <w:spacing w:val="-20"/>
          <w:sz w:val="28"/>
          <w:szCs w:val="28"/>
        </w:rPr>
        <w:t>Принадлежность обследованного участка реки к определенному классу качества вод определялась по максимальной суммарной значимости в ряду с 1 по 5 классы.</w:t>
      </w:r>
      <w:r>
        <w:rPr>
          <w:spacing w:val="-20"/>
          <w:sz w:val="28"/>
          <w:szCs w:val="28"/>
        </w:rPr>
        <w:t xml:space="preserve"> (приложение 2)</w:t>
      </w:r>
    </w:p>
    <w:p w:rsidR="00CB7284" w:rsidRDefault="00CB7284" w:rsidP="009D6CD1">
      <w:pPr>
        <w:shd w:val="clear" w:color="auto" w:fill="FFFFFF"/>
        <w:tabs>
          <w:tab w:val="left" w:pos="1454"/>
        </w:tabs>
        <w:ind w:firstLine="567"/>
        <w:jc w:val="both"/>
        <w:rPr>
          <w:spacing w:val="-20"/>
          <w:sz w:val="28"/>
          <w:szCs w:val="28"/>
        </w:rPr>
      </w:pPr>
      <w:r w:rsidRPr="00860E57">
        <w:rPr>
          <w:spacing w:val="-20"/>
          <w:sz w:val="28"/>
          <w:szCs w:val="28"/>
        </w:rPr>
        <w:t xml:space="preserve">В период с </w:t>
      </w:r>
      <w:r w:rsidR="00B75F50">
        <w:rPr>
          <w:spacing w:val="-20"/>
          <w:sz w:val="28"/>
          <w:szCs w:val="28"/>
        </w:rPr>
        <w:t>15 августа по 30</w:t>
      </w:r>
      <w:r w:rsidRPr="00860E57">
        <w:rPr>
          <w:spacing w:val="-20"/>
          <w:sz w:val="28"/>
          <w:szCs w:val="28"/>
        </w:rPr>
        <w:t xml:space="preserve"> сентября 201</w:t>
      </w:r>
      <w:r w:rsidR="00E50A51">
        <w:rPr>
          <w:spacing w:val="-20"/>
          <w:sz w:val="28"/>
          <w:szCs w:val="28"/>
        </w:rPr>
        <w:t>8</w:t>
      </w:r>
      <w:r w:rsidRPr="00860E57">
        <w:rPr>
          <w:spacing w:val="-20"/>
          <w:sz w:val="28"/>
          <w:szCs w:val="28"/>
        </w:rPr>
        <w:t xml:space="preserve"> года </w:t>
      </w:r>
      <w:r w:rsidR="00E50A51">
        <w:rPr>
          <w:spacing w:val="-20"/>
          <w:sz w:val="28"/>
          <w:szCs w:val="28"/>
        </w:rPr>
        <w:t>мной</w:t>
      </w:r>
      <w:r w:rsidRPr="00860E57">
        <w:rPr>
          <w:spacing w:val="-20"/>
          <w:sz w:val="28"/>
          <w:szCs w:val="28"/>
        </w:rPr>
        <w:t xml:space="preserve"> были обследованы 11 створов на реке Проня в черте города Михайлова.</w:t>
      </w:r>
    </w:p>
    <w:p w:rsidR="00EA1692" w:rsidRDefault="00EA1692" w:rsidP="00EA1692">
      <w:pPr>
        <w:shd w:val="clear" w:color="auto" w:fill="FFFFFF"/>
        <w:tabs>
          <w:tab w:val="left" w:pos="1454"/>
        </w:tabs>
        <w:rPr>
          <w:spacing w:val="-20"/>
          <w:sz w:val="28"/>
          <w:szCs w:val="28"/>
        </w:rPr>
      </w:pPr>
    </w:p>
    <w:p w:rsidR="00CB7284" w:rsidRPr="00860E57" w:rsidRDefault="00CB7284" w:rsidP="00A92000">
      <w:pPr>
        <w:shd w:val="clear" w:color="auto" w:fill="FFFFFF"/>
        <w:tabs>
          <w:tab w:val="left" w:pos="1454"/>
        </w:tabs>
        <w:ind w:left="567" w:firstLine="567"/>
        <w:rPr>
          <w:spacing w:val="-20"/>
          <w:sz w:val="28"/>
          <w:szCs w:val="28"/>
        </w:rPr>
      </w:pPr>
    </w:p>
    <w:tbl>
      <w:tblPr>
        <w:tblW w:w="1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385"/>
      </w:tblGrid>
      <w:tr w:rsidR="00CB7284" w:rsidRPr="00860E57" w:rsidTr="001E4C81">
        <w:tc>
          <w:tcPr>
            <w:tcW w:w="10189" w:type="dxa"/>
            <w:gridSpan w:val="2"/>
          </w:tcPr>
          <w:p w:rsidR="00CB7284" w:rsidRPr="00EC2FEF" w:rsidRDefault="00CB7284" w:rsidP="00A92000">
            <w:pPr>
              <w:tabs>
                <w:tab w:val="left" w:pos="1454"/>
              </w:tabs>
              <w:ind w:left="567"/>
              <w:rPr>
                <w:b/>
                <w:i/>
                <w:spacing w:val="-20"/>
                <w:sz w:val="28"/>
                <w:szCs w:val="28"/>
              </w:rPr>
            </w:pPr>
            <w:r w:rsidRPr="00EC2FEF">
              <w:rPr>
                <w:b/>
                <w:i/>
                <w:spacing w:val="-20"/>
                <w:sz w:val="28"/>
                <w:szCs w:val="28"/>
              </w:rPr>
              <w:t>№ и расположение створа, класс качества воды</w:t>
            </w:r>
          </w:p>
        </w:tc>
      </w:tr>
      <w:tr w:rsidR="00CB7284" w:rsidRPr="00860E57" w:rsidTr="001E4C81">
        <w:tc>
          <w:tcPr>
            <w:tcW w:w="6804" w:type="dxa"/>
          </w:tcPr>
          <w:p w:rsidR="00CB7284" w:rsidRPr="00EC2FEF" w:rsidRDefault="00CB7284" w:rsidP="00A92000">
            <w:pPr>
              <w:tabs>
                <w:tab w:val="left" w:pos="1454"/>
              </w:tabs>
              <w:ind w:left="567"/>
              <w:rPr>
                <w:i/>
                <w:spacing w:val="-20"/>
                <w:sz w:val="28"/>
                <w:szCs w:val="28"/>
              </w:rPr>
            </w:pPr>
            <w:r w:rsidRPr="00EC2FEF">
              <w:rPr>
                <w:i/>
                <w:spacing w:val="-20"/>
                <w:sz w:val="28"/>
                <w:szCs w:val="28"/>
              </w:rPr>
              <w:t>Описание створа</w:t>
            </w:r>
          </w:p>
        </w:tc>
        <w:tc>
          <w:tcPr>
            <w:tcW w:w="3385" w:type="dxa"/>
          </w:tcPr>
          <w:p w:rsidR="00CB7284" w:rsidRPr="00EC2FEF" w:rsidRDefault="00CB7284" w:rsidP="00A92000">
            <w:pPr>
              <w:tabs>
                <w:tab w:val="left" w:pos="1454"/>
              </w:tabs>
              <w:ind w:left="567"/>
              <w:rPr>
                <w:i/>
                <w:spacing w:val="-20"/>
                <w:sz w:val="28"/>
                <w:szCs w:val="28"/>
              </w:rPr>
            </w:pPr>
            <w:r w:rsidRPr="00EC2FEF">
              <w:rPr>
                <w:i/>
                <w:spacing w:val="-20"/>
                <w:sz w:val="28"/>
                <w:szCs w:val="28"/>
              </w:rPr>
              <w:t>Индикаторные таксоны, обнаруженные на створе. Суммарная классовая значимость с 1 по 5 класс.</w:t>
            </w:r>
          </w:p>
        </w:tc>
      </w:tr>
      <w:tr w:rsidR="00CB7284" w:rsidRPr="00860E57" w:rsidTr="001E4C81">
        <w:tc>
          <w:tcPr>
            <w:tcW w:w="10189" w:type="dxa"/>
            <w:gridSpan w:val="2"/>
          </w:tcPr>
          <w:p w:rsidR="00CB7284" w:rsidRPr="00EC2FEF" w:rsidRDefault="00CB7284" w:rsidP="00A92000">
            <w:pPr>
              <w:tabs>
                <w:tab w:val="left" w:pos="1454"/>
              </w:tabs>
              <w:ind w:left="567"/>
              <w:rPr>
                <w:b/>
                <w:spacing w:val="-20"/>
                <w:sz w:val="28"/>
                <w:szCs w:val="28"/>
              </w:rPr>
            </w:pPr>
            <w:r w:rsidRPr="00EC2FEF">
              <w:rPr>
                <w:b/>
                <w:color w:val="C00000"/>
                <w:spacing w:val="-20"/>
                <w:sz w:val="28"/>
                <w:szCs w:val="28"/>
              </w:rPr>
              <w:t>1. Улица Береговая, ниже железнодорожного моста. 3 класс качества</w:t>
            </w:r>
          </w:p>
        </w:tc>
      </w:tr>
      <w:tr w:rsidR="00CB7284" w:rsidRPr="00860E57" w:rsidTr="001E4C81">
        <w:tc>
          <w:tcPr>
            <w:tcW w:w="6804" w:type="dxa"/>
          </w:tcPr>
          <w:p w:rsidR="00CB7284" w:rsidRPr="00860E57" w:rsidRDefault="00CB7284" w:rsidP="009D6CD1">
            <w:pPr>
              <w:tabs>
                <w:tab w:val="left" w:pos="1454"/>
              </w:tabs>
              <w:ind w:left="204" w:firstLine="647"/>
              <w:jc w:val="both"/>
              <w:rPr>
                <w:spacing w:val="-20"/>
                <w:sz w:val="28"/>
                <w:szCs w:val="28"/>
              </w:rPr>
            </w:pPr>
            <w:r w:rsidRPr="00860E57">
              <w:rPr>
                <w:spacing w:val="-20"/>
                <w:sz w:val="28"/>
                <w:szCs w:val="28"/>
              </w:rPr>
              <w:t>Вода прозрачная. Скорость течения 0,2 м/с. Дно песчаное и каменистое с отложениями ила у берега. Растительность: рдест по всей ширине реки, у берега тростник. Левый берег пологий, правый высокий. Оба берега покрыты луговой и древесной растительностью, травяной покров нарушен.</w:t>
            </w:r>
          </w:p>
          <w:p w:rsidR="00CB7284" w:rsidRPr="00860E57" w:rsidRDefault="00CB7284" w:rsidP="009D6CD1">
            <w:pPr>
              <w:tabs>
                <w:tab w:val="left" w:pos="1454"/>
              </w:tabs>
              <w:ind w:left="204" w:firstLine="647"/>
              <w:jc w:val="both"/>
              <w:rPr>
                <w:spacing w:val="-20"/>
                <w:sz w:val="28"/>
                <w:szCs w:val="28"/>
              </w:rPr>
            </w:pPr>
            <w:r w:rsidRPr="00860E57">
              <w:rPr>
                <w:spacing w:val="-20"/>
                <w:sz w:val="28"/>
                <w:szCs w:val="28"/>
              </w:rPr>
              <w:t>Источники загрязнения: по правому берегу проходит грунтовая дорога (влияние автотранспорта), жилые дома на правом берегу в 10 – 15 метрах от воды.</w:t>
            </w:r>
          </w:p>
        </w:tc>
        <w:tc>
          <w:tcPr>
            <w:tcW w:w="3385" w:type="dxa"/>
          </w:tcPr>
          <w:p w:rsidR="00CB7284" w:rsidRPr="00860E57" w:rsidRDefault="00CB7284" w:rsidP="009D6CD1">
            <w:pPr>
              <w:tabs>
                <w:tab w:val="left" w:pos="1454"/>
              </w:tabs>
              <w:ind w:left="204" w:firstLine="425"/>
              <w:rPr>
                <w:spacing w:val="-20"/>
                <w:sz w:val="28"/>
                <w:szCs w:val="28"/>
              </w:rPr>
            </w:pPr>
            <w:r w:rsidRPr="00860E57">
              <w:rPr>
                <w:spacing w:val="-20"/>
                <w:sz w:val="28"/>
                <w:szCs w:val="28"/>
              </w:rPr>
              <w:t>Плоские пиявки, червеобразные пиявки, перловицы, беззубки, шаровки, затворки, риакофила, роющие личинки подёнок, афелохирус.</w:t>
            </w:r>
          </w:p>
          <w:p w:rsidR="00CB7284" w:rsidRPr="00860E57" w:rsidRDefault="00CB7284" w:rsidP="009D6CD1">
            <w:pPr>
              <w:tabs>
                <w:tab w:val="left" w:pos="1454"/>
              </w:tabs>
              <w:ind w:left="345" w:firstLine="598"/>
              <w:rPr>
                <w:spacing w:val="-20"/>
                <w:sz w:val="28"/>
                <w:szCs w:val="28"/>
              </w:rPr>
            </w:pPr>
            <w:r w:rsidRPr="00860E57">
              <w:rPr>
                <w:spacing w:val="-20"/>
                <w:sz w:val="28"/>
                <w:szCs w:val="28"/>
              </w:rPr>
              <w:t>20 – 36 – 40 – 35 - 20</w:t>
            </w:r>
          </w:p>
        </w:tc>
      </w:tr>
      <w:tr w:rsidR="00CB7284" w:rsidRPr="00860E57" w:rsidTr="001E4C81">
        <w:tc>
          <w:tcPr>
            <w:tcW w:w="10189" w:type="dxa"/>
            <w:gridSpan w:val="2"/>
          </w:tcPr>
          <w:p w:rsidR="00CB7284" w:rsidRPr="00EC2FEF" w:rsidRDefault="00CB7284" w:rsidP="00A92000">
            <w:pPr>
              <w:tabs>
                <w:tab w:val="left" w:pos="1454"/>
              </w:tabs>
              <w:ind w:left="567"/>
              <w:rPr>
                <w:b/>
                <w:spacing w:val="-20"/>
                <w:sz w:val="28"/>
                <w:szCs w:val="28"/>
              </w:rPr>
            </w:pPr>
            <w:r w:rsidRPr="00EC2FEF">
              <w:rPr>
                <w:b/>
                <w:color w:val="C00000"/>
                <w:spacing w:val="-20"/>
                <w:sz w:val="28"/>
                <w:szCs w:val="28"/>
              </w:rPr>
              <w:t>2. Улица Береговая, напротив 2 – го Пролетарского переулка. 3 класс качества</w:t>
            </w:r>
          </w:p>
        </w:tc>
      </w:tr>
      <w:tr w:rsidR="00CB7284" w:rsidRPr="00860E57" w:rsidTr="001E4C81">
        <w:tc>
          <w:tcPr>
            <w:tcW w:w="6804" w:type="dxa"/>
          </w:tcPr>
          <w:p w:rsidR="00CB7284" w:rsidRPr="00860E57" w:rsidRDefault="00CB7284" w:rsidP="00EB5F3B">
            <w:pPr>
              <w:tabs>
                <w:tab w:val="left" w:pos="1454"/>
              </w:tabs>
              <w:ind w:left="204" w:firstLine="567"/>
              <w:jc w:val="both"/>
              <w:rPr>
                <w:spacing w:val="-20"/>
                <w:sz w:val="28"/>
                <w:szCs w:val="28"/>
              </w:rPr>
            </w:pPr>
            <w:r w:rsidRPr="00860E57">
              <w:rPr>
                <w:spacing w:val="-20"/>
                <w:sz w:val="28"/>
                <w:szCs w:val="28"/>
              </w:rPr>
              <w:t xml:space="preserve">Вода прозрачная. Скорость течения 0,2 м/с. Дно песчаное </w:t>
            </w:r>
            <w:r w:rsidRPr="00860E57">
              <w:rPr>
                <w:spacing w:val="-20"/>
                <w:sz w:val="28"/>
                <w:szCs w:val="28"/>
              </w:rPr>
              <w:lastRenderedPageBreak/>
              <w:t>и каменистое с отложениями ила у берега. Растительность: рдест по всей ширине реки, у берега тростник. Левый берег пологий, правый высокий. Оба берега покрыты луговой и древесной растительностью, травяной покров нарушен.</w:t>
            </w:r>
          </w:p>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Источники загрязнения: по правому берегу проходит грунтовая дорога (влияние автотранспорта), жилые дома на правом берегу в 10 – 15 метрах от воды.</w:t>
            </w:r>
          </w:p>
        </w:tc>
        <w:tc>
          <w:tcPr>
            <w:tcW w:w="3385" w:type="dxa"/>
          </w:tcPr>
          <w:p w:rsidR="00CB7284" w:rsidRPr="00860E57" w:rsidRDefault="00CB7284" w:rsidP="00A92000">
            <w:pPr>
              <w:tabs>
                <w:tab w:val="left" w:pos="1454"/>
              </w:tabs>
              <w:ind w:left="567" w:firstLine="376"/>
              <w:rPr>
                <w:spacing w:val="-20"/>
                <w:sz w:val="28"/>
                <w:szCs w:val="28"/>
              </w:rPr>
            </w:pPr>
            <w:r w:rsidRPr="00860E57">
              <w:rPr>
                <w:spacing w:val="-20"/>
                <w:sz w:val="28"/>
                <w:szCs w:val="28"/>
              </w:rPr>
              <w:lastRenderedPageBreak/>
              <w:t xml:space="preserve">Плоские пиявки, </w:t>
            </w:r>
            <w:r w:rsidRPr="00860E57">
              <w:rPr>
                <w:spacing w:val="-20"/>
                <w:sz w:val="28"/>
                <w:szCs w:val="28"/>
              </w:rPr>
              <w:lastRenderedPageBreak/>
              <w:t>червеобразные пиявки, перловицы, беззубки, шаровки, затворки, риакофила, роющие личинки подёнок, афелохирус.</w:t>
            </w:r>
          </w:p>
          <w:p w:rsidR="00CB7284" w:rsidRPr="00860E57" w:rsidRDefault="00CB7284" w:rsidP="00A92000">
            <w:pPr>
              <w:tabs>
                <w:tab w:val="left" w:pos="1454"/>
              </w:tabs>
              <w:ind w:left="567"/>
              <w:rPr>
                <w:spacing w:val="-20"/>
                <w:sz w:val="28"/>
                <w:szCs w:val="28"/>
              </w:rPr>
            </w:pPr>
            <w:r w:rsidRPr="00860E57">
              <w:rPr>
                <w:spacing w:val="-20"/>
                <w:sz w:val="28"/>
                <w:szCs w:val="28"/>
              </w:rPr>
              <w:t>20 – 36 – 40 – 35 - 20</w:t>
            </w:r>
          </w:p>
        </w:tc>
      </w:tr>
      <w:tr w:rsidR="00CB7284" w:rsidRPr="00860E57" w:rsidTr="001E4C81">
        <w:tc>
          <w:tcPr>
            <w:tcW w:w="10189" w:type="dxa"/>
            <w:gridSpan w:val="2"/>
          </w:tcPr>
          <w:p w:rsidR="00CB7284" w:rsidRPr="00EC2FEF" w:rsidRDefault="00CB7284" w:rsidP="00EB5F3B">
            <w:pPr>
              <w:tabs>
                <w:tab w:val="left" w:pos="1454"/>
              </w:tabs>
              <w:ind w:left="567"/>
              <w:jc w:val="both"/>
              <w:rPr>
                <w:b/>
                <w:spacing w:val="-20"/>
                <w:sz w:val="28"/>
                <w:szCs w:val="28"/>
              </w:rPr>
            </w:pPr>
            <w:r w:rsidRPr="00EC2FEF">
              <w:rPr>
                <w:b/>
                <w:color w:val="C00000"/>
                <w:spacing w:val="-20"/>
                <w:sz w:val="28"/>
                <w:szCs w:val="28"/>
              </w:rPr>
              <w:lastRenderedPageBreak/>
              <w:t>3. Пляж на улице Карла Маркса. 3-4  класс качества.</w:t>
            </w:r>
          </w:p>
        </w:tc>
      </w:tr>
      <w:tr w:rsidR="00CB7284" w:rsidRPr="00860E57" w:rsidTr="001E4C81">
        <w:tc>
          <w:tcPr>
            <w:tcW w:w="6804" w:type="dxa"/>
          </w:tcPr>
          <w:p w:rsidR="00CB7284" w:rsidRPr="00860E57" w:rsidRDefault="00CB7284" w:rsidP="00EB5F3B">
            <w:pPr>
              <w:tabs>
                <w:tab w:val="left" w:pos="1454"/>
              </w:tabs>
              <w:ind w:left="204" w:firstLine="567"/>
              <w:jc w:val="both"/>
              <w:rPr>
                <w:spacing w:val="-20"/>
                <w:sz w:val="28"/>
                <w:szCs w:val="28"/>
              </w:rPr>
            </w:pPr>
            <w:r w:rsidRPr="00860E57">
              <w:rPr>
                <w:spacing w:val="-20"/>
                <w:sz w:val="28"/>
                <w:szCs w:val="28"/>
              </w:rPr>
              <w:t>Вода прозрачная, зелёная. Скорость течения 0,2 м/с. Дно песчаное, с отложениями ила у берега. Левый берег высокий, покрыт древесной растительностью; травяной покров не нарушен. Правый берег пологий, травяной покров нарушен.</w:t>
            </w:r>
          </w:p>
          <w:p w:rsidR="00CB7284" w:rsidRPr="00860E57" w:rsidRDefault="00CB7284" w:rsidP="00EB5F3B">
            <w:pPr>
              <w:tabs>
                <w:tab w:val="left" w:pos="1454"/>
              </w:tabs>
              <w:ind w:left="204" w:firstLine="567"/>
              <w:jc w:val="both"/>
              <w:rPr>
                <w:spacing w:val="-20"/>
                <w:sz w:val="28"/>
                <w:szCs w:val="28"/>
              </w:rPr>
            </w:pPr>
            <w:r w:rsidRPr="00860E57">
              <w:rPr>
                <w:spacing w:val="-20"/>
                <w:sz w:val="28"/>
                <w:szCs w:val="28"/>
              </w:rPr>
              <w:t>Источники загрязнения: кафе на правом берегу реки.</w:t>
            </w:r>
          </w:p>
        </w:tc>
        <w:tc>
          <w:tcPr>
            <w:tcW w:w="3385" w:type="dxa"/>
          </w:tcPr>
          <w:p w:rsidR="00CB7284" w:rsidRPr="00860E57" w:rsidRDefault="00CB7284" w:rsidP="009D6CD1">
            <w:pPr>
              <w:tabs>
                <w:tab w:val="left" w:pos="1454"/>
              </w:tabs>
              <w:ind w:left="204" w:firstLine="681"/>
              <w:rPr>
                <w:spacing w:val="-20"/>
                <w:sz w:val="28"/>
                <w:szCs w:val="28"/>
              </w:rPr>
            </w:pPr>
            <w:r w:rsidRPr="00860E57">
              <w:rPr>
                <w:spacing w:val="-20"/>
                <w:sz w:val="28"/>
                <w:szCs w:val="28"/>
              </w:rPr>
              <w:t>Плоские пиявки, червеобразные пиявки, горошинки, шаровки, брахицентрус, плоские личинки подёнок, беззубка, перловица, личинки мошки.</w:t>
            </w:r>
          </w:p>
          <w:p w:rsidR="00CB7284" w:rsidRPr="00860E57" w:rsidRDefault="00CB7284" w:rsidP="00A92000">
            <w:pPr>
              <w:tabs>
                <w:tab w:val="left" w:pos="1454"/>
              </w:tabs>
              <w:ind w:left="567"/>
              <w:rPr>
                <w:spacing w:val="-20"/>
                <w:sz w:val="28"/>
                <w:szCs w:val="28"/>
              </w:rPr>
            </w:pPr>
            <w:r w:rsidRPr="00860E57">
              <w:rPr>
                <w:spacing w:val="-20"/>
                <w:sz w:val="28"/>
                <w:szCs w:val="28"/>
              </w:rPr>
              <w:t>20 – 36 – 45 – 42 - 20</w:t>
            </w:r>
          </w:p>
        </w:tc>
      </w:tr>
      <w:tr w:rsidR="00CB7284" w:rsidRPr="00860E57" w:rsidTr="001E4C81">
        <w:trPr>
          <w:trHeight w:val="425"/>
        </w:trPr>
        <w:tc>
          <w:tcPr>
            <w:tcW w:w="10189" w:type="dxa"/>
            <w:gridSpan w:val="2"/>
          </w:tcPr>
          <w:p w:rsidR="00CB7284" w:rsidRPr="00EC2FEF" w:rsidRDefault="00CB7284" w:rsidP="00A92000">
            <w:pPr>
              <w:tabs>
                <w:tab w:val="left" w:pos="1454"/>
              </w:tabs>
              <w:ind w:left="567"/>
              <w:rPr>
                <w:b/>
                <w:spacing w:val="-20"/>
                <w:sz w:val="28"/>
                <w:szCs w:val="28"/>
              </w:rPr>
            </w:pPr>
            <w:r w:rsidRPr="00EC2FEF">
              <w:rPr>
                <w:b/>
                <w:color w:val="C00000"/>
                <w:spacing w:val="-20"/>
                <w:sz w:val="28"/>
                <w:szCs w:val="28"/>
              </w:rPr>
              <w:t>4. Грузовой мост на улице имени Ю. Зарубина. 3 – 4 класс качества.</w:t>
            </w:r>
          </w:p>
        </w:tc>
      </w:tr>
      <w:tr w:rsidR="00CB7284" w:rsidRPr="00860E57" w:rsidTr="001E4C81">
        <w:tc>
          <w:tcPr>
            <w:tcW w:w="6804" w:type="dxa"/>
          </w:tcPr>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 xml:space="preserve">Вода прозрачная. Скорость течения 0,3 м /с. Дно каменистое, около моста есть перекат. Водная растительность: заросли рогоза и тростника. Левый берег пологий, правый крутой. Н левом берегу древесная растительность, на правом травянистая. На обоих берегах травяной покров нарушен. </w:t>
            </w:r>
          </w:p>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Источники загрязнения: асфальтовая дорога (автотранспорт), на левом берегу жилые дома распложены близко к воде.</w:t>
            </w:r>
          </w:p>
        </w:tc>
        <w:tc>
          <w:tcPr>
            <w:tcW w:w="3385" w:type="dxa"/>
          </w:tcPr>
          <w:p w:rsidR="00CB7284" w:rsidRPr="00860E57" w:rsidRDefault="00CB7284" w:rsidP="009D6CD1">
            <w:pPr>
              <w:tabs>
                <w:tab w:val="left" w:pos="1454"/>
              </w:tabs>
              <w:ind w:left="204" w:firstLine="681"/>
              <w:rPr>
                <w:spacing w:val="-20"/>
                <w:sz w:val="28"/>
                <w:szCs w:val="28"/>
              </w:rPr>
            </w:pPr>
            <w:r w:rsidRPr="00860E57">
              <w:rPr>
                <w:spacing w:val="-20"/>
                <w:sz w:val="28"/>
                <w:szCs w:val="28"/>
              </w:rPr>
              <w:t>Плоские пиявки, червеобразные пиявки, шаровки, брахицентрус, плоские личинки  подёнок, беззубка, перловица, личинки мошки.</w:t>
            </w:r>
          </w:p>
          <w:p w:rsidR="00CB7284" w:rsidRPr="00860E57" w:rsidRDefault="00CB7284" w:rsidP="00A92000">
            <w:pPr>
              <w:tabs>
                <w:tab w:val="left" w:pos="1454"/>
              </w:tabs>
              <w:ind w:left="567"/>
              <w:rPr>
                <w:spacing w:val="-20"/>
                <w:sz w:val="28"/>
                <w:szCs w:val="28"/>
              </w:rPr>
            </w:pPr>
            <w:r w:rsidRPr="00860E57">
              <w:rPr>
                <w:spacing w:val="-20"/>
                <w:sz w:val="28"/>
                <w:szCs w:val="28"/>
              </w:rPr>
              <w:t>0 - 30 – 40 – 42 - 20</w:t>
            </w:r>
          </w:p>
        </w:tc>
      </w:tr>
      <w:tr w:rsidR="00CB7284" w:rsidRPr="00860E57" w:rsidTr="001E4C81">
        <w:tc>
          <w:tcPr>
            <w:tcW w:w="10189" w:type="dxa"/>
            <w:gridSpan w:val="2"/>
          </w:tcPr>
          <w:p w:rsidR="00CB7284" w:rsidRPr="00EC2FEF" w:rsidRDefault="00CB7284" w:rsidP="00A92000">
            <w:pPr>
              <w:tabs>
                <w:tab w:val="left" w:pos="1454"/>
              </w:tabs>
              <w:ind w:left="567"/>
              <w:rPr>
                <w:b/>
                <w:color w:val="C00000"/>
                <w:spacing w:val="-20"/>
                <w:sz w:val="28"/>
                <w:szCs w:val="28"/>
              </w:rPr>
            </w:pPr>
            <w:r w:rsidRPr="00EC2FEF">
              <w:rPr>
                <w:b/>
                <w:color w:val="C00000"/>
                <w:spacing w:val="-20"/>
                <w:sz w:val="28"/>
                <w:szCs w:val="28"/>
              </w:rPr>
              <w:t>5.  3-я Набережна</w:t>
            </w:r>
            <w:r w:rsidR="007E2EAC">
              <w:rPr>
                <w:b/>
                <w:color w:val="C00000"/>
                <w:spacing w:val="-20"/>
                <w:sz w:val="28"/>
                <w:szCs w:val="28"/>
              </w:rPr>
              <w:t xml:space="preserve">я улица, напротив Михайловской </w:t>
            </w:r>
            <w:r w:rsidRPr="00EC2FEF">
              <w:rPr>
                <w:b/>
                <w:color w:val="C00000"/>
                <w:spacing w:val="-20"/>
                <w:sz w:val="28"/>
                <w:szCs w:val="28"/>
              </w:rPr>
              <w:t>СОШ №3.  3 класс качества.</w:t>
            </w:r>
          </w:p>
        </w:tc>
      </w:tr>
      <w:tr w:rsidR="00CB7284" w:rsidRPr="00860E57" w:rsidTr="001E4C81">
        <w:tc>
          <w:tcPr>
            <w:tcW w:w="6804" w:type="dxa"/>
          </w:tcPr>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Вода прозрачная, зелёная. Скорость течения 0,2 м/с.  На дне отложения ила. У берегов рдест, тростник. Левый берег высокий, правый пологий. Оба берега покрыты луговой растительностью, травяной покров нарушен.</w:t>
            </w:r>
          </w:p>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Жилые дома, школа и дорога распложены близко к реке (15 – 20 метров).</w:t>
            </w:r>
          </w:p>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Источники загрязнения: школа, дорога (автотранспорт), жилые дома.</w:t>
            </w:r>
          </w:p>
        </w:tc>
        <w:tc>
          <w:tcPr>
            <w:tcW w:w="3385" w:type="dxa"/>
          </w:tcPr>
          <w:p w:rsidR="00CB7284" w:rsidRPr="00860E57" w:rsidRDefault="00CB7284" w:rsidP="009D6CD1">
            <w:pPr>
              <w:tabs>
                <w:tab w:val="left" w:pos="1454"/>
              </w:tabs>
              <w:ind w:left="204" w:firstLine="681"/>
              <w:rPr>
                <w:spacing w:val="-20"/>
                <w:sz w:val="28"/>
                <w:szCs w:val="28"/>
              </w:rPr>
            </w:pPr>
            <w:r w:rsidRPr="00860E57">
              <w:rPr>
                <w:spacing w:val="-20"/>
                <w:sz w:val="28"/>
                <w:szCs w:val="28"/>
              </w:rPr>
              <w:t>Плоские пиявки, беззубка, перловица, красотка, шаровки, затворки, риакофила, дедки, личинки вислокрылки, роющие личинки подёнок.</w:t>
            </w:r>
          </w:p>
          <w:p w:rsidR="00CB7284" w:rsidRPr="00860E57" w:rsidRDefault="00CB7284" w:rsidP="00A92000">
            <w:pPr>
              <w:tabs>
                <w:tab w:val="left" w:pos="1454"/>
              </w:tabs>
              <w:ind w:left="567"/>
              <w:rPr>
                <w:spacing w:val="-20"/>
                <w:sz w:val="28"/>
                <w:szCs w:val="28"/>
              </w:rPr>
            </w:pPr>
            <w:r w:rsidRPr="00860E57">
              <w:rPr>
                <w:spacing w:val="-20"/>
                <w:sz w:val="28"/>
                <w:szCs w:val="28"/>
              </w:rPr>
              <w:t>20 – 36 – 45 – 35 - 0</w:t>
            </w:r>
          </w:p>
        </w:tc>
      </w:tr>
      <w:tr w:rsidR="00CB7284" w:rsidRPr="00860E57" w:rsidTr="001E4C81">
        <w:tc>
          <w:tcPr>
            <w:tcW w:w="10189" w:type="dxa"/>
            <w:gridSpan w:val="2"/>
          </w:tcPr>
          <w:p w:rsidR="00CB7284" w:rsidRPr="00EC2FEF" w:rsidRDefault="00CB7284" w:rsidP="00A92000">
            <w:pPr>
              <w:tabs>
                <w:tab w:val="left" w:pos="1454"/>
              </w:tabs>
              <w:ind w:left="567"/>
              <w:rPr>
                <w:b/>
                <w:spacing w:val="-20"/>
                <w:sz w:val="28"/>
                <w:szCs w:val="28"/>
              </w:rPr>
            </w:pPr>
            <w:r w:rsidRPr="00EC2FEF">
              <w:rPr>
                <w:b/>
                <w:color w:val="C00000"/>
                <w:spacing w:val="-20"/>
                <w:sz w:val="28"/>
                <w:szCs w:val="28"/>
              </w:rPr>
              <w:t>6. Улица Бережок, выше переката. 3 класс качества.</w:t>
            </w:r>
          </w:p>
        </w:tc>
      </w:tr>
      <w:tr w:rsidR="00CB7284" w:rsidRPr="00860E57" w:rsidTr="001E4C81">
        <w:tc>
          <w:tcPr>
            <w:tcW w:w="6804" w:type="dxa"/>
          </w:tcPr>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 xml:space="preserve">Вода прозрачная, зелёная. Скорость течения 0,2 м/с. Дно глинистое и каменистое, встречаются отложения илов. Водная растительность: элодея, рдест, осока, тростник, чистуха. Левый берег высокий, покрыт травянистой растительностью. Правый пологий, покрыт сплошными зарослями ивняка. На обоих берегах травяной покров не нарушен. </w:t>
            </w:r>
            <w:r w:rsidR="009D6CD1">
              <w:rPr>
                <w:spacing w:val="-20"/>
                <w:sz w:val="28"/>
                <w:szCs w:val="28"/>
              </w:rPr>
              <w:t>Н</w:t>
            </w:r>
            <w:r w:rsidRPr="00860E57">
              <w:rPr>
                <w:spacing w:val="-20"/>
                <w:sz w:val="28"/>
                <w:szCs w:val="28"/>
              </w:rPr>
              <w:t>а левом берегу садовые участки на расстоянии 60 метров от воды, на правом - 25 метров.</w:t>
            </w:r>
          </w:p>
          <w:p w:rsidR="00CB7284" w:rsidRPr="00860E57" w:rsidRDefault="00CB7284" w:rsidP="00EB5F3B">
            <w:pPr>
              <w:tabs>
                <w:tab w:val="left" w:pos="1454"/>
              </w:tabs>
              <w:ind w:left="567" w:firstLine="318"/>
              <w:jc w:val="both"/>
              <w:rPr>
                <w:spacing w:val="-20"/>
                <w:sz w:val="28"/>
                <w:szCs w:val="28"/>
              </w:rPr>
            </w:pPr>
            <w:r w:rsidRPr="00860E57">
              <w:rPr>
                <w:spacing w:val="-20"/>
                <w:sz w:val="28"/>
                <w:szCs w:val="28"/>
              </w:rPr>
              <w:t xml:space="preserve">Источники загрязнения: садовые участки, свалки </w:t>
            </w:r>
            <w:r w:rsidRPr="00860E57">
              <w:rPr>
                <w:spacing w:val="-20"/>
                <w:sz w:val="28"/>
                <w:szCs w:val="28"/>
              </w:rPr>
              <w:lastRenderedPageBreak/>
              <w:t>бытового мусора.</w:t>
            </w:r>
          </w:p>
        </w:tc>
        <w:tc>
          <w:tcPr>
            <w:tcW w:w="3385" w:type="dxa"/>
          </w:tcPr>
          <w:p w:rsidR="00CB7284" w:rsidRPr="00860E57" w:rsidRDefault="00CB7284" w:rsidP="009D6CD1">
            <w:pPr>
              <w:tabs>
                <w:tab w:val="left" w:pos="1454"/>
              </w:tabs>
              <w:ind w:left="204" w:firstLine="681"/>
              <w:rPr>
                <w:spacing w:val="-20"/>
                <w:sz w:val="28"/>
                <w:szCs w:val="28"/>
              </w:rPr>
            </w:pPr>
            <w:r w:rsidRPr="00860E57">
              <w:rPr>
                <w:spacing w:val="-20"/>
                <w:sz w:val="28"/>
                <w:szCs w:val="28"/>
              </w:rPr>
              <w:lastRenderedPageBreak/>
              <w:t>Плоские пиявки, червеобразные пиявки, шаровки, беззубка, перловица, затворки, горошинки, афелохирус, красотка, дедки, личинки вислокрылки, плосконожка.</w:t>
            </w:r>
          </w:p>
          <w:p w:rsidR="00CB7284" w:rsidRPr="00860E57" w:rsidRDefault="00CB7284" w:rsidP="00A92000">
            <w:pPr>
              <w:tabs>
                <w:tab w:val="left" w:pos="1454"/>
              </w:tabs>
              <w:ind w:left="567"/>
              <w:rPr>
                <w:spacing w:val="-20"/>
                <w:sz w:val="28"/>
                <w:szCs w:val="28"/>
              </w:rPr>
            </w:pPr>
            <w:r w:rsidRPr="00860E57">
              <w:rPr>
                <w:spacing w:val="-20"/>
                <w:sz w:val="28"/>
                <w:szCs w:val="28"/>
              </w:rPr>
              <w:t>20 – 42 – 60 – 49 - 20</w:t>
            </w:r>
          </w:p>
        </w:tc>
      </w:tr>
      <w:tr w:rsidR="00CB7284" w:rsidRPr="00860E57" w:rsidTr="001E4C81">
        <w:tc>
          <w:tcPr>
            <w:tcW w:w="10189" w:type="dxa"/>
            <w:gridSpan w:val="2"/>
          </w:tcPr>
          <w:p w:rsidR="00CB7284" w:rsidRPr="00EC2FEF" w:rsidRDefault="00CB7284" w:rsidP="00A92000">
            <w:pPr>
              <w:tabs>
                <w:tab w:val="left" w:pos="1454"/>
              </w:tabs>
              <w:ind w:left="567"/>
              <w:rPr>
                <w:b/>
                <w:spacing w:val="-20"/>
                <w:sz w:val="28"/>
                <w:szCs w:val="28"/>
              </w:rPr>
            </w:pPr>
            <w:r w:rsidRPr="00EC2FEF">
              <w:rPr>
                <w:b/>
                <w:color w:val="C00000"/>
                <w:spacing w:val="-20"/>
                <w:sz w:val="28"/>
                <w:szCs w:val="28"/>
              </w:rPr>
              <w:lastRenderedPageBreak/>
              <w:t>7. Улица Голикова, ниже перекат. 3 класс качества.</w:t>
            </w:r>
          </w:p>
        </w:tc>
      </w:tr>
      <w:tr w:rsidR="00CB7284" w:rsidRPr="00860E57" w:rsidTr="001E4C81">
        <w:tc>
          <w:tcPr>
            <w:tcW w:w="6804" w:type="dxa"/>
          </w:tcPr>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Вода мутная, зелёная, русло захламлено  бытовым мусором. Скорость течения 0,3 м/с. Дно илистое. Водная растительность: осок</w:t>
            </w:r>
            <w:r w:rsidR="009D6CD1">
              <w:rPr>
                <w:spacing w:val="-20"/>
                <w:sz w:val="28"/>
                <w:szCs w:val="28"/>
              </w:rPr>
              <w:t>а</w:t>
            </w:r>
            <w:r w:rsidRPr="00860E57">
              <w:rPr>
                <w:spacing w:val="-20"/>
                <w:sz w:val="28"/>
                <w:szCs w:val="28"/>
              </w:rPr>
              <w:t>, рогоз, камыш, рдест, ряска, тростник. Левый берег высокий, покрыт травянистой растительностью. Правый пологий, покрыт сплошными зарослями ивняка. На обоих берегах травяной покров не нарушен. Жилые дома на правом берегу в 150 метрах от воды.</w:t>
            </w:r>
          </w:p>
          <w:p w:rsidR="00CB7284" w:rsidRPr="00860E57" w:rsidRDefault="00CB7284" w:rsidP="00EB5F3B">
            <w:pPr>
              <w:tabs>
                <w:tab w:val="left" w:pos="1454"/>
              </w:tabs>
              <w:ind w:left="204" w:firstLine="363"/>
              <w:jc w:val="both"/>
              <w:rPr>
                <w:spacing w:val="-20"/>
                <w:sz w:val="28"/>
                <w:szCs w:val="28"/>
              </w:rPr>
            </w:pPr>
            <w:r w:rsidRPr="00860E57">
              <w:rPr>
                <w:spacing w:val="-20"/>
                <w:sz w:val="28"/>
                <w:szCs w:val="28"/>
              </w:rPr>
              <w:t xml:space="preserve">      Источники загрязнения: жилые дома, садовые участки, свалки бытового мусора.</w:t>
            </w:r>
          </w:p>
        </w:tc>
        <w:tc>
          <w:tcPr>
            <w:tcW w:w="3385" w:type="dxa"/>
          </w:tcPr>
          <w:p w:rsidR="00CB7284" w:rsidRPr="00860E57" w:rsidRDefault="00CB7284" w:rsidP="009D6CD1">
            <w:pPr>
              <w:tabs>
                <w:tab w:val="left" w:pos="1454"/>
              </w:tabs>
              <w:ind w:left="204" w:firstLine="681"/>
              <w:rPr>
                <w:spacing w:val="-20"/>
                <w:sz w:val="28"/>
                <w:szCs w:val="28"/>
              </w:rPr>
            </w:pPr>
            <w:r w:rsidRPr="00860E57">
              <w:rPr>
                <w:spacing w:val="-20"/>
                <w:sz w:val="28"/>
                <w:szCs w:val="28"/>
              </w:rPr>
              <w:t>Плоские пиявки, червеобразные пиявки, шаровки, беззубка, перловица, затворки, горошинки, красотка, дедки, личинки мошки.</w:t>
            </w:r>
          </w:p>
          <w:p w:rsidR="00CB7284" w:rsidRPr="00860E57" w:rsidRDefault="00CB7284" w:rsidP="00A92000">
            <w:pPr>
              <w:tabs>
                <w:tab w:val="left" w:pos="1454"/>
              </w:tabs>
              <w:ind w:left="567"/>
              <w:rPr>
                <w:spacing w:val="-20"/>
                <w:sz w:val="28"/>
                <w:szCs w:val="28"/>
              </w:rPr>
            </w:pPr>
            <w:r w:rsidRPr="00860E57">
              <w:rPr>
                <w:spacing w:val="-20"/>
                <w:sz w:val="28"/>
                <w:szCs w:val="28"/>
              </w:rPr>
              <w:t>20 – 36 – 50 – 42 - 20</w:t>
            </w:r>
          </w:p>
        </w:tc>
      </w:tr>
      <w:tr w:rsidR="00CB7284" w:rsidRPr="00860E57" w:rsidTr="001E4C81">
        <w:tc>
          <w:tcPr>
            <w:tcW w:w="10189" w:type="dxa"/>
            <w:gridSpan w:val="2"/>
          </w:tcPr>
          <w:p w:rsidR="00CB7284" w:rsidRPr="00EC2FEF" w:rsidRDefault="00CB7284" w:rsidP="00A92000">
            <w:pPr>
              <w:tabs>
                <w:tab w:val="left" w:pos="1454"/>
              </w:tabs>
              <w:ind w:left="567"/>
              <w:rPr>
                <w:b/>
                <w:color w:val="C00000"/>
                <w:spacing w:val="-20"/>
                <w:sz w:val="28"/>
                <w:szCs w:val="28"/>
              </w:rPr>
            </w:pPr>
            <w:r w:rsidRPr="00EC2FEF">
              <w:rPr>
                <w:b/>
                <w:color w:val="C00000"/>
                <w:spacing w:val="-20"/>
                <w:sz w:val="28"/>
                <w:szCs w:val="28"/>
              </w:rPr>
              <w:t>8. Улица Фабричная, напротив бывшей Фабрики нетканых материалов. 3 класс качества.</w:t>
            </w:r>
          </w:p>
        </w:tc>
      </w:tr>
      <w:tr w:rsidR="00CB7284" w:rsidRPr="00860E57" w:rsidTr="001E4C81">
        <w:tc>
          <w:tcPr>
            <w:tcW w:w="6804" w:type="dxa"/>
          </w:tcPr>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Вода мутная, зелёная. Скорость течения 0,2 м/с. Дно глинистое и каменистое. Водная растительность: рогоз, элодея. Левый берег высокий, правый пологий. Оба берега покрыты ивняком, травяной покров не нарушен. На левом берегу жилые дома и садовые участки в 200 метрах от воды, на правом в 50 метрах.</w:t>
            </w:r>
          </w:p>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Источники загрязнения: жилые дома, садовые участки, свалки бытовых отходов.</w:t>
            </w:r>
          </w:p>
        </w:tc>
        <w:tc>
          <w:tcPr>
            <w:tcW w:w="3385" w:type="dxa"/>
          </w:tcPr>
          <w:p w:rsidR="00CB7284" w:rsidRPr="00860E57" w:rsidRDefault="00CB7284" w:rsidP="009D6CD1">
            <w:pPr>
              <w:tabs>
                <w:tab w:val="left" w:pos="1454"/>
              </w:tabs>
              <w:ind w:left="204" w:firstLine="681"/>
              <w:rPr>
                <w:spacing w:val="-20"/>
                <w:sz w:val="28"/>
                <w:szCs w:val="28"/>
              </w:rPr>
            </w:pPr>
            <w:r w:rsidRPr="00860E57">
              <w:rPr>
                <w:spacing w:val="-20"/>
                <w:sz w:val="28"/>
                <w:szCs w:val="28"/>
              </w:rPr>
              <w:t>Плоские пиявки, червеобразные пиявки, шаровки, беззубка, трубочник, затворки, риакофила, брахицентрус, роющие личинки подёнок, дедки, личинки вислокрылки.</w:t>
            </w:r>
          </w:p>
          <w:p w:rsidR="00CB7284" w:rsidRPr="00860E57" w:rsidRDefault="00CB7284" w:rsidP="00A92000">
            <w:pPr>
              <w:tabs>
                <w:tab w:val="left" w:pos="1454"/>
              </w:tabs>
              <w:ind w:left="567"/>
              <w:rPr>
                <w:spacing w:val="-20"/>
                <w:sz w:val="28"/>
                <w:szCs w:val="28"/>
              </w:rPr>
            </w:pPr>
            <w:r w:rsidRPr="00860E57">
              <w:rPr>
                <w:spacing w:val="-20"/>
                <w:sz w:val="28"/>
                <w:szCs w:val="28"/>
              </w:rPr>
              <w:t>20 – 42– 50 – 42 - 20</w:t>
            </w:r>
          </w:p>
        </w:tc>
      </w:tr>
      <w:tr w:rsidR="00CB7284" w:rsidRPr="00860E57" w:rsidTr="001E4C81">
        <w:tc>
          <w:tcPr>
            <w:tcW w:w="10189" w:type="dxa"/>
            <w:gridSpan w:val="2"/>
          </w:tcPr>
          <w:p w:rsidR="00CB7284" w:rsidRPr="00EC2FEF" w:rsidRDefault="00CB7284" w:rsidP="00A92000">
            <w:pPr>
              <w:tabs>
                <w:tab w:val="left" w:pos="1454"/>
              </w:tabs>
              <w:ind w:left="567"/>
              <w:rPr>
                <w:b/>
                <w:color w:val="C00000"/>
                <w:spacing w:val="-20"/>
                <w:sz w:val="28"/>
                <w:szCs w:val="28"/>
              </w:rPr>
            </w:pPr>
            <w:r w:rsidRPr="00EC2FEF">
              <w:rPr>
                <w:b/>
                <w:color w:val="C00000"/>
                <w:spacing w:val="-20"/>
                <w:sz w:val="28"/>
                <w:szCs w:val="28"/>
              </w:rPr>
              <w:t>9. Пересечение улицы Уголок и переулка Кооперативный. 3 класс качества.</w:t>
            </w:r>
          </w:p>
        </w:tc>
      </w:tr>
      <w:tr w:rsidR="00CB7284" w:rsidRPr="00860E57" w:rsidTr="009D6CD1">
        <w:trPr>
          <w:trHeight w:val="3402"/>
        </w:trPr>
        <w:tc>
          <w:tcPr>
            <w:tcW w:w="6804" w:type="dxa"/>
          </w:tcPr>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Вода прозрачная, зелёная. Скорость течения 0,2 м/с. На дне отложения ила. По левому берегу заросли тростника и рогоза</w:t>
            </w:r>
            <w:r>
              <w:rPr>
                <w:spacing w:val="-20"/>
                <w:sz w:val="28"/>
                <w:szCs w:val="28"/>
              </w:rPr>
              <w:t>, появилась частуха подорожниковая</w:t>
            </w:r>
            <w:r w:rsidRPr="00860E57">
              <w:rPr>
                <w:spacing w:val="-20"/>
                <w:sz w:val="28"/>
                <w:szCs w:val="28"/>
              </w:rPr>
              <w:t>. Левый берег пологий, правый высокий. Левый берег покрыт редким ивняком, по правому травянистая растительность. Травяной покров на обоих берегах не нарушен. Жилые дома на левом берегу на расстоянии около 200 метров, на правом около 100 метров от воды.</w:t>
            </w:r>
          </w:p>
          <w:p w:rsidR="00EC2FEF" w:rsidRPr="00860E57" w:rsidRDefault="00CB7284" w:rsidP="00EB5F3B">
            <w:pPr>
              <w:tabs>
                <w:tab w:val="left" w:pos="1454"/>
              </w:tabs>
              <w:ind w:left="204" w:firstLine="681"/>
              <w:jc w:val="both"/>
              <w:rPr>
                <w:spacing w:val="-20"/>
                <w:sz w:val="28"/>
                <w:szCs w:val="28"/>
              </w:rPr>
            </w:pPr>
            <w:r w:rsidRPr="00860E57">
              <w:rPr>
                <w:spacing w:val="-20"/>
                <w:sz w:val="28"/>
                <w:szCs w:val="28"/>
              </w:rPr>
              <w:t>Источники загрязнения: жилые дома, асфальтовые дороги, свалки бытового мусора.</w:t>
            </w:r>
          </w:p>
        </w:tc>
        <w:tc>
          <w:tcPr>
            <w:tcW w:w="3385" w:type="dxa"/>
          </w:tcPr>
          <w:p w:rsidR="00CB7284" w:rsidRPr="00860E57" w:rsidRDefault="00CB7284" w:rsidP="009D6CD1">
            <w:pPr>
              <w:tabs>
                <w:tab w:val="left" w:pos="1454"/>
              </w:tabs>
              <w:ind w:left="204" w:firstLine="681"/>
              <w:rPr>
                <w:spacing w:val="-20"/>
                <w:sz w:val="28"/>
                <w:szCs w:val="28"/>
              </w:rPr>
            </w:pPr>
            <w:r w:rsidRPr="00860E57">
              <w:rPr>
                <w:spacing w:val="-20"/>
                <w:sz w:val="28"/>
                <w:szCs w:val="28"/>
              </w:rPr>
              <w:t>Плоские пиявки, шаровки, беззубка, перловица, плосконожка, дедки, затворки, личинки мошки, афелохирус, роющие личинки подёнок.</w:t>
            </w:r>
          </w:p>
          <w:p w:rsidR="00CB7284" w:rsidRPr="00860E57" w:rsidRDefault="00CB7284" w:rsidP="00A92000">
            <w:pPr>
              <w:tabs>
                <w:tab w:val="left" w:pos="1454"/>
              </w:tabs>
              <w:ind w:left="567"/>
              <w:rPr>
                <w:spacing w:val="-20"/>
                <w:sz w:val="28"/>
                <w:szCs w:val="28"/>
              </w:rPr>
            </w:pPr>
            <w:r w:rsidRPr="00860E57">
              <w:rPr>
                <w:spacing w:val="-20"/>
                <w:sz w:val="28"/>
                <w:szCs w:val="28"/>
              </w:rPr>
              <w:t>0 – 42 – 50 – 42 - 0</w:t>
            </w:r>
          </w:p>
        </w:tc>
      </w:tr>
      <w:tr w:rsidR="00CB7284" w:rsidRPr="00860E57" w:rsidTr="001E4C81">
        <w:tc>
          <w:tcPr>
            <w:tcW w:w="10189" w:type="dxa"/>
            <w:gridSpan w:val="2"/>
          </w:tcPr>
          <w:p w:rsidR="00CB7284" w:rsidRPr="00EC2FEF" w:rsidRDefault="00CB7284" w:rsidP="00A92000">
            <w:pPr>
              <w:tabs>
                <w:tab w:val="left" w:pos="1454"/>
              </w:tabs>
              <w:ind w:left="567"/>
              <w:rPr>
                <w:b/>
                <w:spacing w:val="-20"/>
                <w:sz w:val="28"/>
                <w:szCs w:val="28"/>
              </w:rPr>
            </w:pPr>
            <w:r w:rsidRPr="00EC2FEF">
              <w:rPr>
                <w:b/>
                <w:color w:val="C00000"/>
                <w:spacing w:val="-20"/>
                <w:sz w:val="28"/>
                <w:szCs w:val="28"/>
              </w:rPr>
              <w:t>10. Улиц Мерзлова, поворот на улицу Зелёная. 3 класс качества.</w:t>
            </w:r>
          </w:p>
        </w:tc>
      </w:tr>
      <w:tr w:rsidR="00CB7284" w:rsidRPr="00860E57" w:rsidTr="001E4C81">
        <w:trPr>
          <w:trHeight w:val="2983"/>
        </w:trPr>
        <w:tc>
          <w:tcPr>
            <w:tcW w:w="6804" w:type="dxa"/>
          </w:tcPr>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 xml:space="preserve">Вода прозрачная, зелёная. Скорость течения 0,2 м/с. Дно каменистое. Водная растительность: осоки, ряска, стрелолист, улотрикс. </w:t>
            </w:r>
            <w:r w:rsidR="00EB5F3B">
              <w:rPr>
                <w:spacing w:val="-20"/>
                <w:sz w:val="28"/>
                <w:szCs w:val="28"/>
              </w:rPr>
              <w:t xml:space="preserve"> </w:t>
            </w:r>
            <w:r w:rsidRPr="00860E57">
              <w:rPr>
                <w:spacing w:val="-20"/>
                <w:sz w:val="28"/>
                <w:szCs w:val="28"/>
              </w:rPr>
              <w:t>Левый берег высокий, покрыт редкими зарослями ивняка, правый пологий, сплошные заросли ивняка. Травяной покров на обоих берегах не нарушен. Расстояние от дороги до реки около 5 метров (левый берег), расстояние от домов около 200 метров (оба берега).</w:t>
            </w:r>
          </w:p>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Источники загрязнения: асфальтовая дорога (автотранспорт), жилые дома.</w:t>
            </w:r>
          </w:p>
        </w:tc>
        <w:tc>
          <w:tcPr>
            <w:tcW w:w="3385" w:type="dxa"/>
          </w:tcPr>
          <w:p w:rsidR="00CB7284" w:rsidRPr="00860E57" w:rsidRDefault="00CB7284" w:rsidP="00EB5F3B">
            <w:pPr>
              <w:tabs>
                <w:tab w:val="left" w:pos="1454"/>
              </w:tabs>
              <w:ind w:left="204" w:firstLine="681"/>
              <w:rPr>
                <w:spacing w:val="-20"/>
                <w:sz w:val="28"/>
                <w:szCs w:val="28"/>
              </w:rPr>
            </w:pPr>
            <w:r w:rsidRPr="00860E57">
              <w:rPr>
                <w:spacing w:val="-20"/>
                <w:sz w:val="28"/>
                <w:szCs w:val="28"/>
              </w:rPr>
              <w:t>Плоские пиявки, червеобразные пиявки, беззубка, горошинки, шаровки, плоские личинки подёнок, красотка, дедки, личинки вислокрылки, личинки мошки, затворки.</w:t>
            </w:r>
          </w:p>
          <w:p w:rsidR="00CB7284" w:rsidRPr="00860E57" w:rsidRDefault="00CB7284" w:rsidP="00A92000">
            <w:pPr>
              <w:tabs>
                <w:tab w:val="left" w:pos="1454"/>
              </w:tabs>
              <w:ind w:left="567"/>
              <w:rPr>
                <w:spacing w:val="-20"/>
                <w:sz w:val="28"/>
                <w:szCs w:val="28"/>
              </w:rPr>
            </w:pPr>
            <w:r w:rsidRPr="00860E57">
              <w:rPr>
                <w:spacing w:val="-20"/>
                <w:sz w:val="28"/>
                <w:szCs w:val="28"/>
              </w:rPr>
              <w:t>20 – 36 – 50 – 42 - 20</w:t>
            </w:r>
          </w:p>
        </w:tc>
      </w:tr>
      <w:tr w:rsidR="00CB7284" w:rsidRPr="00860E57" w:rsidTr="001E4C81">
        <w:tc>
          <w:tcPr>
            <w:tcW w:w="10189" w:type="dxa"/>
            <w:gridSpan w:val="2"/>
          </w:tcPr>
          <w:p w:rsidR="00CB7284" w:rsidRPr="00EC2FEF" w:rsidRDefault="00CB7284" w:rsidP="00A92000">
            <w:pPr>
              <w:tabs>
                <w:tab w:val="left" w:pos="1454"/>
              </w:tabs>
              <w:ind w:left="567"/>
              <w:rPr>
                <w:b/>
                <w:spacing w:val="-20"/>
                <w:sz w:val="28"/>
                <w:szCs w:val="28"/>
              </w:rPr>
            </w:pPr>
            <w:r w:rsidRPr="00EC2FEF">
              <w:rPr>
                <w:b/>
                <w:color w:val="C00000"/>
                <w:spacing w:val="-20"/>
                <w:sz w:val="28"/>
                <w:szCs w:val="28"/>
              </w:rPr>
              <w:lastRenderedPageBreak/>
              <w:t>11. Улица Мерзлова, напротив церкви. 3 класс качества.</w:t>
            </w:r>
          </w:p>
        </w:tc>
      </w:tr>
      <w:tr w:rsidR="00CB7284" w:rsidRPr="00860E57" w:rsidTr="001E4C81">
        <w:tc>
          <w:tcPr>
            <w:tcW w:w="6804" w:type="dxa"/>
          </w:tcPr>
          <w:p w:rsidR="00CB7284" w:rsidRPr="00860E57" w:rsidRDefault="00CB7284" w:rsidP="00EB5F3B">
            <w:pPr>
              <w:tabs>
                <w:tab w:val="left" w:pos="1454"/>
              </w:tabs>
              <w:ind w:left="204" w:firstLine="681"/>
              <w:jc w:val="both"/>
              <w:rPr>
                <w:spacing w:val="-20"/>
                <w:sz w:val="28"/>
                <w:szCs w:val="28"/>
              </w:rPr>
            </w:pPr>
            <w:r w:rsidRPr="00860E57">
              <w:rPr>
                <w:spacing w:val="-20"/>
                <w:sz w:val="28"/>
                <w:szCs w:val="28"/>
              </w:rPr>
              <w:t>Вода прозрачная, зелёная. Скорость течения 0,2 м/с. Дно каменистое, отложения илов у правого берега. Водная растительность: ряска, осока, тростник, стрелолист, сусак и улотрикс. Левый берег высокий, растительность отсутствует, правый пологий, покрыт травянистой растительностью и ивняком. Травяной покров не нарушен. Жилые дома на расстоянии 15 – 20 метров (левый берег), 250 метров (правый берег). Огороды распложены по кромке левого берега.</w:t>
            </w:r>
          </w:p>
          <w:p w:rsidR="00EC2FEF" w:rsidRPr="00860E57" w:rsidRDefault="00CB7284" w:rsidP="00EB5F3B">
            <w:pPr>
              <w:tabs>
                <w:tab w:val="left" w:pos="1454"/>
              </w:tabs>
              <w:ind w:left="567" w:firstLine="318"/>
              <w:jc w:val="both"/>
              <w:rPr>
                <w:spacing w:val="-20"/>
                <w:sz w:val="28"/>
                <w:szCs w:val="28"/>
              </w:rPr>
            </w:pPr>
            <w:r w:rsidRPr="00860E57">
              <w:rPr>
                <w:spacing w:val="-20"/>
                <w:sz w:val="28"/>
                <w:szCs w:val="28"/>
              </w:rPr>
              <w:t>Источники загрязнения: жилые дома, огороды.</w:t>
            </w:r>
          </w:p>
        </w:tc>
        <w:tc>
          <w:tcPr>
            <w:tcW w:w="3385" w:type="dxa"/>
          </w:tcPr>
          <w:p w:rsidR="00CB7284" w:rsidRPr="00860E57" w:rsidRDefault="00CB7284" w:rsidP="00EB5F3B">
            <w:pPr>
              <w:tabs>
                <w:tab w:val="left" w:pos="1454"/>
              </w:tabs>
              <w:ind w:left="204" w:firstLine="681"/>
              <w:rPr>
                <w:spacing w:val="-20"/>
                <w:sz w:val="28"/>
                <w:szCs w:val="28"/>
              </w:rPr>
            </w:pPr>
            <w:r w:rsidRPr="00860E57">
              <w:rPr>
                <w:spacing w:val="-20"/>
                <w:sz w:val="28"/>
                <w:szCs w:val="28"/>
              </w:rPr>
              <w:t>Плоские пиявки, червеобразные пиявки, беззубка, шаровки, афелохирус, риакофила, роющие личинки подёнок, красотка, личинки вислокрылки, личинки мошки, затворки.</w:t>
            </w:r>
          </w:p>
          <w:p w:rsidR="00CB7284" w:rsidRPr="00860E57" w:rsidRDefault="00CB7284" w:rsidP="00EB5F3B">
            <w:pPr>
              <w:tabs>
                <w:tab w:val="left" w:pos="1454"/>
              </w:tabs>
              <w:ind w:left="567"/>
              <w:rPr>
                <w:spacing w:val="-20"/>
                <w:sz w:val="28"/>
                <w:szCs w:val="28"/>
              </w:rPr>
            </w:pPr>
            <w:r w:rsidRPr="00860E57">
              <w:rPr>
                <w:spacing w:val="-20"/>
                <w:sz w:val="28"/>
                <w:szCs w:val="28"/>
              </w:rPr>
              <w:t>20 – 48 – 55 – 49 - 20</w:t>
            </w:r>
          </w:p>
        </w:tc>
      </w:tr>
    </w:tbl>
    <w:p w:rsidR="00A20D83" w:rsidRPr="00BB0B5E" w:rsidRDefault="00A20D83" w:rsidP="00A92000">
      <w:pPr>
        <w:widowControl/>
        <w:autoSpaceDE/>
        <w:autoSpaceDN/>
        <w:adjustRightInd/>
        <w:rPr>
          <w:spacing w:val="-20"/>
          <w:sz w:val="28"/>
          <w:szCs w:val="28"/>
        </w:rPr>
        <w:sectPr w:rsidR="00A20D83" w:rsidRPr="00BB0B5E" w:rsidSect="0024796D">
          <w:footerReference w:type="default" r:id="rId9"/>
          <w:pgSz w:w="11909" w:h="16834"/>
          <w:pgMar w:top="1134" w:right="1701" w:bottom="1134" w:left="1134"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60"/>
          <w:noEndnote/>
        </w:sectPr>
      </w:pPr>
    </w:p>
    <w:p w:rsidR="00705DAE" w:rsidRDefault="00EC2FEF" w:rsidP="00A92000">
      <w:pPr>
        <w:jc w:val="center"/>
        <w:rPr>
          <w:b/>
          <w:i/>
          <w:color w:val="FF0000"/>
          <w:sz w:val="28"/>
          <w:szCs w:val="28"/>
        </w:rPr>
      </w:pPr>
      <w:r w:rsidRPr="00EC2FEF">
        <w:rPr>
          <w:b/>
          <w:i/>
          <w:color w:val="FF0000"/>
          <w:sz w:val="28"/>
          <w:szCs w:val="28"/>
          <w:lang w:val="en-US"/>
        </w:rPr>
        <w:lastRenderedPageBreak/>
        <w:t xml:space="preserve">III. </w:t>
      </w:r>
      <w:r w:rsidRPr="00EC2FEF">
        <w:rPr>
          <w:b/>
          <w:i/>
          <w:color w:val="FF0000"/>
          <w:sz w:val="28"/>
          <w:szCs w:val="28"/>
        </w:rPr>
        <w:t>Результаты исследования</w:t>
      </w:r>
    </w:p>
    <w:p w:rsidR="00EC2FEF" w:rsidRPr="00860E57" w:rsidRDefault="00EC2FEF" w:rsidP="00EB5F3B">
      <w:pPr>
        <w:shd w:val="clear" w:color="auto" w:fill="FFFFFF"/>
        <w:tabs>
          <w:tab w:val="left" w:pos="1454"/>
        </w:tabs>
        <w:ind w:firstLine="567"/>
        <w:rPr>
          <w:spacing w:val="-20"/>
          <w:sz w:val="28"/>
          <w:szCs w:val="28"/>
        </w:rPr>
      </w:pPr>
      <w:r w:rsidRPr="00860E57">
        <w:rPr>
          <w:spacing w:val="-20"/>
          <w:sz w:val="28"/>
          <w:szCs w:val="28"/>
        </w:rPr>
        <w:t xml:space="preserve">Проведя биоиндикационное исследование в черте города Михайлова на 11 створах </w:t>
      </w:r>
      <w:r w:rsidR="00B75F50">
        <w:rPr>
          <w:spacing w:val="-20"/>
          <w:sz w:val="28"/>
          <w:szCs w:val="28"/>
        </w:rPr>
        <w:t>с 15 августа по 30</w:t>
      </w:r>
      <w:r w:rsidRPr="00860E57">
        <w:rPr>
          <w:spacing w:val="-20"/>
          <w:sz w:val="28"/>
          <w:szCs w:val="28"/>
        </w:rPr>
        <w:t xml:space="preserve"> сентября 201</w:t>
      </w:r>
      <w:r>
        <w:rPr>
          <w:spacing w:val="-20"/>
          <w:sz w:val="28"/>
          <w:szCs w:val="28"/>
        </w:rPr>
        <w:t>8</w:t>
      </w:r>
      <w:r w:rsidRPr="00860E57">
        <w:rPr>
          <w:spacing w:val="-20"/>
          <w:sz w:val="28"/>
          <w:szCs w:val="28"/>
        </w:rPr>
        <w:t xml:space="preserve"> года, </w:t>
      </w:r>
      <w:r w:rsidR="007978FD">
        <w:rPr>
          <w:spacing w:val="-20"/>
          <w:sz w:val="28"/>
          <w:szCs w:val="28"/>
        </w:rPr>
        <w:t>я</w:t>
      </w:r>
      <w:r w:rsidRPr="00860E57">
        <w:rPr>
          <w:spacing w:val="-20"/>
          <w:sz w:val="28"/>
          <w:szCs w:val="28"/>
        </w:rPr>
        <w:t xml:space="preserve"> сравнил полученные данные с данными 2006 и 2011 годов, составив данные таблицы:</w:t>
      </w:r>
    </w:p>
    <w:p w:rsidR="00EC2FEF" w:rsidRDefault="00EC2FEF" w:rsidP="00A92000">
      <w:pPr>
        <w:shd w:val="clear" w:color="auto" w:fill="FFFFFF"/>
        <w:rPr>
          <w:b/>
          <w:spacing w:val="-20"/>
          <w:sz w:val="28"/>
          <w:szCs w:val="28"/>
        </w:rPr>
      </w:pPr>
    </w:p>
    <w:p w:rsidR="00EC2FEF" w:rsidRPr="00860E57" w:rsidRDefault="00EC2FEF" w:rsidP="00A92000">
      <w:pPr>
        <w:shd w:val="clear" w:color="auto" w:fill="FFFFFF"/>
        <w:rPr>
          <w:b/>
          <w:spacing w:val="-20"/>
          <w:sz w:val="28"/>
          <w:szCs w:val="28"/>
        </w:rPr>
      </w:pPr>
      <w:r>
        <w:rPr>
          <w:b/>
          <w:spacing w:val="-20"/>
          <w:sz w:val="28"/>
          <w:szCs w:val="28"/>
        </w:rPr>
        <w:t xml:space="preserve">                     </w:t>
      </w:r>
      <w:r w:rsidRPr="00860E57">
        <w:rPr>
          <w:b/>
          <w:spacing w:val="-20"/>
          <w:sz w:val="28"/>
          <w:szCs w:val="28"/>
        </w:rPr>
        <w:t>Динамика ка</w:t>
      </w:r>
      <w:r w:rsidR="00B75F50">
        <w:rPr>
          <w:b/>
          <w:spacing w:val="-20"/>
          <w:sz w:val="28"/>
          <w:szCs w:val="28"/>
        </w:rPr>
        <w:t>чества воды в реке Проне в 2006</w:t>
      </w:r>
      <w:r w:rsidRPr="00860E57">
        <w:rPr>
          <w:b/>
          <w:spacing w:val="-20"/>
          <w:sz w:val="28"/>
          <w:szCs w:val="28"/>
        </w:rPr>
        <w:t>, 2011 и 201</w:t>
      </w:r>
      <w:r>
        <w:rPr>
          <w:b/>
          <w:spacing w:val="-20"/>
          <w:sz w:val="28"/>
          <w:szCs w:val="28"/>
        </w:rPr>
        <w:t>8</w:t>
      </w:r>
      <w:r w:rsidR="007E2EAC">
        <w:rPr>
          <w:b/>
          <w:spacing w:val="-20"/>
          <w:sz w:val="28"/>
          <w:szCs w:val="28"/>
        </w:rPr>
        <w:t xml:space="preserve"> </w:t>
      </w:r>
      <w:r w:rsidRPr="00860E57">
        <w:rPr>
          <w:b/>
          <w:spacing w:val="-20"/>
          <w:sz w:val="28"/>
          <w:szCs w:val="28"/>
        </w:rPr>
        <w:t>годах.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742"/>
        <w:gridCol w:w="742"/>
        <w:gridCol w:w="743"/>
        <w:gridCol w:w="743"/>
        <w:gridCol w:w="743"/>
        <w:gridCol w:w="743"/>
        <w:gridCol w:w="719"/>
        <w:gridCol w:w="719"/>
        <w:gridCol w:w="719"/>
        <w:gridCol w:w="719"/>
        <w:gridCol w:w="719"/>
      </w:tblGrid>
      <w:tr w:rsidR="00EC2FEF" w:rsidRPr="00B53766" w:rsidTr="001E4C81">
        <w:trPr>
          <w:cantSplit/>
          <w:trHeight w:val="1134"/>
        </w:trPr>
        <w:tc>
          <w:tcPr>
            <w:tcW w:w="998"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w:t>
            </w:r>
          </w:p>
          <w:p w:rsidR="00EC2FEF" w:rsidRPr="00B53766" w:rsidRDefault="00EC2FEF" w:rsidP="00A92000">
            <w:pPr>
              <w:rPr>
                <w:b/>
                <w:spacing w:val="-20"/>
                <w:sz w:val="28"/>
                <w:szCs w:val="28"/>
              </w:rPr>
            </w:pPr>
          </w:p>
        </w:tc>
        <w:tc>
          <w:tcPr>
            <w:tcW w:w="742"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1 створ</w:t>
            </w:r>
          </w:p>
        </w:tc>
        <w:tc>
          <w:tcPr>
            <w:tcW w:w="742"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2 створ</w:t>
            </w:r>
          </w:p>
        </w:tc>
        <w:tc>
          <w:tcPr>
            <w:tcW w:w="743"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3 створ</w:t>
            </w:r>
          </w:p>
        </w:tc>
        <w:tc>
          <w:tcPr>
            <w:tcW w:w="743"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4 створ</w:t>
            </w:r>
          </w:p>
        </w:tc>
        <w:tc>
          <w:tcPr>
            <w:tcW w:w="743"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5 створ</w:t>
            </w:r>
          </w:p>
        </w:tc>
        <w:tc>
          <w:tcPr>
            <w:tcW w:w="743"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6 створ</w:t>
            </w:r>
          </w:p>
        </w:tc>
        <w:tc>
          <w:tcPr>
            <w:tcW w:w="719"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7 створ</w:t>
            </w:r>
          </w:p>
        </w:tc>
        <w:tc>
          <w:tcPr>
            <w:tcW w:w="719"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8 створ</w:t>
            </w:r>
          </w:p>
        </w:tc>
        <w:tc>
          <w:tcPr>
            <w:tcW w:w="719"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9 створ</w:t>
            </w:r>
          </w:p>
        </w:tc>
        <w:tc>
          <w:tcPr>
            <w:tcW w:w="719"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10 створ</w:t>
            </w:r>
          </w:p>
        </w:tc>
        <w:tc>
          <w:tcPr>
            <w:tcW w:w="719" w:type="dxa"/>
            <w:shd w:val="clear" w:color="auto" w:fill="auto"/>
            <w:textDirection w:val="btLr"/>
          </w:tcPr>
          <w:p w:rsidR="00EC2FEF" w:rsidRPr="00B53766" w:rsidRDefault="00EC2FEF" w:rsidP="00A92000">
            <w:pPr>
              <w:ind w:left="113" w:right="113"/>
              <w:rPr>
                <w:b/>
                <w:spacing w:val="-20"/>
                <w:sz w:val="28"/>
                <w:szCs w:val="28"/>
              </w:rPr>
            </w:pPr>
            <w:r w:rsidRPr="00B53766">
              <w:rPr>
                <w:b/>
                <w:spacing w:val="-20"/>
                <w:sz w:val="28"/>
                <w:szCs w:val="28"/>
              </w:rPr>
              <w:t>11 створ</w:t>
            </w:r>
          </w:p>
        </w:tc>
      </w:tr>
      <w:tr w:rsidR="00EC2FEF" w:rsidRPr="00B53766" w:rsidTr="001E4C81">
        <w:tc>
          <w:tcPr>
            <w:tcW w:w="998" w:type="dxa"/>
            <w:shd w:val="clear" w:color="auto" w:fill="auto"/>
          </w:tcPr>
          <w:p w:rsidR="00EC2FEF" w:rsidRPr="00B53766" w:rsidRDefault="00EC2FEF" w:rsidP="00A92000">
            <w:pPr>
              <w:rPr>
                <w:b/>
                <w:spacing w:val="-20"/>
                <w:sz w:val="28"/>
                <w:szCs w:val="28"/>
              </w:rPr>
            </w:pPr>
            <w:r w:rsidRPr="00B53766">
              <w:rPr>
                <w:b/>
                <w:spacing w:val="-20"/>
                <w:sz w:val="28"/>
                <w:szCs w:val="28"/>
              </w:rPr>
              <w:t>2006</w:t>
            </w:r>
          </w:p>
        </w:tc>
        <w:tc>
          <w:tcPr>
            <w:tcW w:w="742"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w:t>
            </w:r>
          </w:p>
        </w:tc>
        <w:tc>
          <w:tcPr>
            <w:tcW w:w="742"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w:t>
            </w:r>
          </w:p>
        </w:tc>
      </w:tr>
      <w:tr w:rsidR="00EC2FEF" w:rsidRPr="00B53766" w:rsidTr="001E4C81">
        <w:tc>
          <w:tcPr>
            <w:tcW w:w="998" w:type="dxa"/>
            <w:shd w:val="clear" w:color="auto" w:fill="auto"/>
          </w:tcPr>
          <w:p w:rsidR="00EC2FEF" w:rsidRPr="00B53766" w:rsidRDefault="00EC2FEF" w:rsidP="00A92000">
            <w:pPr>
              <w:rPr>
                <w:b/>
                <w:spacing w:val="-20"/>
                <w:sz w:val="28"/>
                <w:szCs w:val="28"/>
              </w:rPr>
            </w:pPr>
            <w:r w:rsidRPr="00B53766">
              <w:rPr>
                <w:b/>
                <w:spacing w:val="-20"/>
                <w:sz w:val="28"/>
                <w:szCs w:val="28"/>
              </w:rPr>
              <w:t>2011</w:t>
            </w:r>
          </w:p>
        </w:tc>
        <w:tc>
          <w:tcPr>
            <w:tcW w:w="742"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42"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3- 4</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r>
      <w:tr w:rsidR="00EC2FEF" w:rsidRPr="00B53766" w:rsidTr="001E4C81">
        <w:tc>
          <w:tcPr>
            <w:tcW w:w="998" w:type="dxa"/>
            <w:shd w:val="clear" w:color="auto" w:fill="auto"/>
          </w:tcPr>
          <w:p w:rsidR="00EC2FEF" w:rsidRPr="00B53766" w:rsidRDefault="00EC2FEF" w:rsidP="00A92000">
            <w:pPr>
              <w:rPr>
                <w:b/>
                <w:spacing w:val="-20"/>
                <w:sz w:val="28"/>
                <w:szCs w:val="28"/>
              </w:rPr>
            </w:pPr>
            <w:r w:rsidRPr="00B53766">
              <w:rPr>
                <w:b/>
                <w:spacing w:val="-20"/>
                <w:sz w:val="28"/>
                <w:szCs w:val="28"/>
              </w:rPr>
              <w:t>201</w:t>
            </w:r>
            <w:r>
              <w:rPr>
                <w:b/>
                <w:spacing w:val="-20"/>
                <w:sz w:val="28"/>
                <w:szCs w:val="28"/>
              </w:rPr>
              <w:t>8</w:t>
            </w:r>
          </w:p>
        </w:tc>
        <w:tc>
          <w:tcPr>
            <w:tcW w:w="742"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42"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3- 4</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3- 4</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43"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c>
          <w:tcPr>
            <w:tcW w:w="719" w:type="dxa"/>
            <w:shd w:val="clear" w:color="auto" w:fill="auto"/>
          </w:tcPr>
          <w:p w:rsidR="00EC2FEF" w:rsidRPr="00B53766" w:rsidRDefault="00EC2FEF" w:rsidP="00A92000">
            <w:pPr>
              <w:rPr>
                <w:b/>
                <w:spacing w:val="-20"/>
                <w:sz w:val="28"/>
                <w:szCs w:val="28"/>
              </w:rPr>
            </w:pPr>
            <w:r w:rsidRPr="00B53766">
              <w:rPr>
                <w:b/>
                <w:spacing w:val="-20"/>
                <w:sz w:val="28"/>
                <w:szCs w:val="28"/>
              </w:rPr>
              <w:t xml:space="preserve">   3</w:t>
            </w:r>
          </w:p>
        </w:tc>
      </w:tr>
    </w:tbl>
    <w:p w:rsidR="00EC2FEF" w:rsidRPr="00860E57" w:rsidRDefault="00EC2FEF" w:rsidP="00A92000">
      <w:pPr>
        <w:shd w:val="clear" w:color="auto" w:fill="FFFFFF"/>
        <w:ind w:left="567"/>
        <w:rPr>
          <w:b/>
          <w:spacing w:val="-20"/>
          <w:sz w:val="28"/>
          <w:szCs w:val="28"/>
        </w:rPr>
      </w:pPr>
    </w:p>
    <w:p w:rsidR="007E2EAC" w:rsidRDefault="00EC2FEF" w:rsidP="00EB5F3B">
      <w:pPr>
        <w:ind w:firstLine="567"/>
        <w:jc w:val="both"/>
        <w:rPr>
          <w:spacing w:val="-20"/>
          <w:sz w:val="28"/>
          <w:szCs w:val="28"/>
        </w:rPr>
      </w:pPr>
      <w:r>
        <w:rPr>
          <w:spacing w:val="-20"/>
          <w:sz w:val="28"/>
          <w:szCs w:val="28"/>
        </w:rPr>
        <w:t xml:space="preserve">Из таблицы </w:t>
      </w:r>
      <w:r w:rsidR="007978FD">
        <w:rPr>
          <w:spacing w:val="-20"/>
          <w:sz w:val="28"/>
          <w:szCs w:val="28"/>
        </w:rPr>
        <w:t>можно увидеть</w:t>
      </w:r>
      <w:r>
        <w:rPr>
          <w:spacing w:val="-20"/>
          <w:sz w:val="28"/>
          <w:szCs w:val="28"/>
        </w:rPr>
        <w:t>, что в 201</w:t>
      </w:r>
      <w:r w:rsidR="007978FD">
        <w:rPr>
          <w:spacing w:val="-20"/>
          <w:sz w:val="28"/>
          <w:szCs w:val="28"/>
        </w:rPr>
        <w:t>8</w:t>
      </w:r>
      <w:r>
        <w:rPr>
          <w:spacing w:val="-20"/>
          <w:sz w:val="28"/>
          <w:szCs w:val="28"/>
        </w:rPr>
        <w:t xml:space="preserve"> году не только на третьем, но и на четвёртом ство</w:t>
      </w:r>
      <w:r w:rsidR="00EB5F3B">
        <w:rPr>
          <w:spacing w:val="-20"/>
          <w:sz w:val="28"/>
          <w:szCs w:val="28"/>
        </w:rPr>
        <w:t>ре переходное качество воды (3-</w:t>
      </w:r>
      <w:r>
        <w:rPr>
          <w:spacing w:val="-20"/>
          <w:sz w:val="28"/>
          <w:szCs w:val="28"/>
        </w:rPr>
        <w:t>4) на остальных створах класс качества остался прежним. В этом году на четвёртом створе были обнаружены червеобразные пиявки, которые являются индикаторными таксонами 3, 4, 5 классов, таким образом п</w:t>
      </w:r>
      <w:r w:rsidR="00EB5F3B">
        <w:rPr>
          <w:spacing w:val="-20"/>
          <w:sz w:val="28"/>
          <w:szCs w:val="28"/>
        </w:rPr>
        <w:t>овышая класс качества воды. Так</w:t>
      </w:r>
      <w:r>
        <w:rPr>
          <w:spacing w:val="-20"/>
          <w:sz w:val="28"/>
          <w:szCs w:val="28"/>
        </w:rPr>
        <w:t>же на данном с</w:t>
      </w:r>
      <w:r w:rsidR="00EB5F3B">
        <w:rPr>
          <w:spacing w:val="-20"/>
          <w:sz w:val="28"/>
          <w:szCs w:val="28"/>
        </w:rPr>
        <w:t>т</w:t>
      </w:r>
      <w:r>
        <w:rPr>
          <w:spacing w:val="-20"/>
          <w:sz w:val="28"/>
          <w:szCs w:val="28"/>
        </w:rPr>
        <w:t>воре произошло сильное зарастание русла реки в обще</w:t>
      </w:r>
      <w:r w:rsidR="00CF13CB">
        <w:rPr>
          <w:spacing w:val="-20"/>
          <w:sz w:val="28"/>
          <w:szCs w:val="28"/>
        </w:rPr>
        <w:t>й сложности до 1,5 метров</w:t>
      </w:r>
      <w:r w:rsidR="00B646C1">
        <w:rPr>
          <w:spacing w:val="-20"/>
          <w:sz w:val="28"/>
          <w:szCs w:val="28"/>
        </w:rPr>
        <w:t xml:space="preserve"> с каждого берега</w:t>
      </w:r>
      <w:r w:rsidR="00CF13CB">
        <w:rPr>
          <w:spacing w:val="-20"/>
          <w:sz w:val="28"/>
          <w:szCs w:val="28"/>
        </w:rPr>
        <w:t xml:space="preserve"> (осока</w:t>
      </w:r>
      <w:r>
        <w:rPr>
          <w:spacing w:val="-20"/>
          <w:sz w:val="28"/>
          <w:szCs w:val="28"/>
        </w:rPr>
        <w:t>, тростник), оказывая отрицательное вли</w:t>
      </w:r>
      <w:r w:rsidR="00CF13CB">
        <w:rPr>
          <w:spacing w:val="-20"/>
          <w:sz w:val="28"/>
          <w:szCs w:val="28"/>
        </w:rPr>
        <w:t xml:space="preserve">яние на динамику качества воды. Возможно, данные изменения связаны с появлением кафе на берегу реки у данного створа – вероятен сброс отходов в воды реки. </w:t>
      </w:r>
      <w:r>
        <w:rPr>
          <w:spacing w:val="-20"/>
          <w:sz w:val="28"/>
          <w:szCs w:val="28"/>
        </w:rPr>
        <w:t>Зарастание русла реки произошло и на 9 створе</w:t>
      </w:r>
      <w:r w:rsidR="00B646C1">
        <w:rPr>
          <w:spacing w:val="-20"/>
          <w:sz w:val="28"/>
          <w:szCs w:val="28"/>
        </w:rPr>
        <w:t xml:space="preserve"> (от 70 до 100 см.)</w:t>
      </w:r>
      <w:r>
        <w:rPr>
          <w:spacing w:val="-20"/>
          <w:sz w:val="28"/>
          <w:szCs w:val="28"/>
        </w:rPr>
        <w:t>: появилась частуха подорожниковая и сильн</w:t>
      </w:r>
      <w:r w:rsidR="00CF13CB">
        <w:rPr>
          <w:spacing w:val="-20"/>
          <w:sz w:val="28"/>
          <w:szCs w:val="28"/>
        </w:rPr>
        <w:t>о разросся тростник обыкновенный</w:t>
      </w:r>
      <w:r>
        <w:rPr>
          <w:spacing w:val="-20"/>
          <w:sz w:val="28"/>
          <w:szCs w:val="28"/>
        </w:rPr>
        <w:t>, достигая в высоту более двух метров, но кл</w:t>
      </w:r>
      <w:r w:rsidR="00B646C1">
        <w:rPr>
          <w:spacing w:val="-20"/>
          <w:sz w:val="28"/>
          <w:szCs w:val="28"/>
        </w:rPr>
        <w:t xml:space="preserve">ассность воды осталась прежней </w:t>
      </w:r>
      <w:r>
        <w:rPr>
          <w:spacing w:val="-20"/>
          <w:sz w:val="28"/>
          <w:szCs w:val="28"/>
        </w:rPr>
        <w:t>(3 класс).</w:t>
      </w:r>
    </w:p>
    <w:p w:rsidR="00EC2FEF" w:rsidRDefault="007978FD" w:rsidP="00EB5F3B">
      <w:pPr>
        <w:ind w:firstLine="567"/>
        <w:jc w:val="both"/>
        <w:rPr>
          <w:spacing w:val="-20"/>
          <w:sz w:val="28"/>
          <w:szCs w:val="28"/>
        </w:rPr>
      </w:pPr>
      <w:r>
        <w:rPr>
          <w:spacing w:val="-20"/>
          <w:sz w:val="28"/>
          <w:szCs w:val="28"/>
        </w:rPr>
        <w:t>Я</w:t>
      </w:r>
      <w:r w:rsidR="00EC2FEF">
        <w:rPr>
          <w:spacing w:val="-20"/>
          <w:sz w:val="28"/>
          <w:szCs w:val="28"/>
        </w:rPr>
        <w:t xml:space="preserve"> составил график «Динамика качества воды за 2011, 201</w:t>
      </w:r>
      <w:r>
        <w:rPr>
          <w:spacing w:val="-20"/>
          <w:sz w:val="28"/>
          <w:szCs w:val="28"/>
        </w:rPr>
        <w:t xml:space="preserve">8 </w:t>
      </w:r>
      <w:r w:rsidR="00EC2FEF">
        <w:rPr>
          <w:spacing w:val="-20"/>
          <w:sz w:val="28"/>
          <w:szCs w:val="28"/>
        </w:rPr>
        <w:t>года» (приложение 4), в котором прослеживается уменьшение створов с 3 классом качества воды и увеличение количества створов с переходной классовой значимостью. Более нагляд</w:t>
      </w:r>
      <w:r w:rsidR="00A92000">
        <w:rPr>
          <w:spacing w:val="-20"/>
          <w:sz w:val="28"/>
          <w:szCs w:val="28"/>
        </w:rPr>
        <w:t xml:space="preserve">но это изображено в диаграммах </w:t>
      </w:r>
      <w:r w:rsidR="00EC2FEF">
        <w:rPr>
          <w:spacing w:val="-20"/>
          <w:sz w:val="28"/>
          <w:szCs w:val="28"/>
        </w:rPr>
        <w:t>(приложение 5).</w:t>
      </w:r>
    </w:p>
    <w:p w:rsidR="00A92000" w:rsidRPr="00EC2FEF" w:rsidRDefault="00A92000" w:rsidP="00A92000">
      <w:pPr>
        <w:pStyle w:val="a3"/>
        <w:spacing w:before="0" w:beforeAutospacing="0" w:after="0" w:afterAutospacing="0"/>
        <w:ind w:left="567"/>
        <w:rPr>
          <w:iCs/>
          <w:kern w:val="24"/>
          <w:sz w:val="28"/>
          <w:szCs w:val="28"/>
        </w:rPr>
      </w:pPr>
    </w:p>
    <w:p w:rsidR="00EC2FEF" w:rsidRPr="00425836" w:rsidRDefault="00EC2FEF" w:rsidP="00A92000">
      <w:pPr>
        <w:ind w:left="567" w:firstLine="567"/>
        <w:rPr>
          <w:spacing w:val="-20"/>
          <w:sz w:val="28"/>
          <w:szCs w:val="28"/>
        </w:rPr>
      </w:pPr>
      <w:r w:rsidRPr="00425836">
        <w:rPr>
          <w:b/>
          <w:bCs/>
          <w:iCs/>
          <w:kern w:val="24"/>
          <w:sz w:val="28"/>
          <w:szCs w:val="28"/>
          <w:u w:val="single"/>
        </w:rPr>
        <w:t>Характеристика 3 класса качества вод:</w:t>
      </w:r>
    </w:p>
    <w:p w:rsidR="00EC2FEF" w:rsidRPr="00425836" w:rsidRDefault="00EC2FEF" w:rsidP="00EB5F3B">
      <w:pPr>
        <w:pStyle w:val="a3"/>
        <w:spacing w:before="0" w:beforeAutospacing="0" w:after="0" w:afterAutospacing="0"/>
        <w:ind w:firstLine="567"/>
        <w:jc w:val="both"/>
        <w:rPr>
          <w:sz w:val="28"/>
          <w:szCs w:val="28"/>
        </w:rPr>
      </w:pPr>
      <w:r w:rsidRPr="00425836">
        <w:rPr>
          <w:iCs/>
          <w:kern w:val="24"/>
          <w:sz w:val="28"/>
          <w:szCs w:val="28"/>
        </w:rPr>
        <w:t>Характерны для достаточно продуктивных экосистем, с хорошо развитыми сообществами высшей водной растительности, фитопланктона (крупные водотоки и водоёмы), макрозообентоса и др.</w:t>
      </w:r>
    </w:p>
    <w:p w:rsidR="00EC2FEF" w:rsidRPr="00425836" w:rsidRDefault="00EC2FEF" w:rsidP="00EB5F3B">
      <w:pPr>
        <w:pStyle w:val="a3"/>
        <w:spacing w:before="0" w:beforeAutospacing="0" w:after="0" w:afterAutospacing="0"/>
        <w:ind w:firstLine="567"/>
        <w:jc w:val="both"/>
        <w:rPr>
          <w:sz w:val="28"/>
          <w:szCs w:val="28"/>
        </w:rPr>
      </w:pPr>
      <w:r w:rsidRPr="00425836">
        <w:rPr>
          <w:iCs/>
          <w:kern w:val="24"/>
          <w:sz w:val="28"/>
          <w:szCs w:val="28"/>
        </w:rPr>
        <w:t>Обладая максимальным видовым разнообразием обитателей, водотоки с качеством воды 3 класса проявляют высший уровень самоочищающей способности. Их воды после неглубокой очистки пригодны для питьевых целей и без ограничений могут использоваться для рекреации, орошения и рыбо</w:t>
      </w:r>
      <w:r>
        <w:rPr>
          <w:iCs/>
          <w:kern w:val="24"/>
          <w:sz w:val="28"/>
          <w:szCs w:val="28"/>
        </w:rPr>
        <w:t>лов</w:t>
      </w:r>
      <w:r w:rsidRPr="00425836">
        <w:rPr>
          <w:iCs/>
          <w:kern w:val="24"/>
          <w:sz w:val="28"/>
          <w:szCs w:val="28"/>
        </w:rPr>
        <w:t>ства.</w:t>
      </w:r>
    </w:p>
    <w:p w:rsidR="00EC2FEF" w:rsidRDefault="00EC2FEF" w:rsidP="00EB5F3B">
      <w:pPr>
        <w:pStyle w:val="a3"/>
        <w:spacing w:before="0" w:beforeAutospacing="0" w:after="0" w:afterAutospacing="0"/>
        <w:ind w:firstLine="567"/>
        <w:jc w:val="both"/>
        <w:rPr>
          <w:iCs/>
          <w:kern w:val="24"/>
          <w:sz w:val="28"/>
          <w:szCs w:val="28"/>
        </w:rPr>
      </w:pPr>
      <w:r w:rsidRPr="00425836">
        <w:rPr>
          <w:iCs/>
          <w:kern w:val="24"/>
          <w:sz w:val="28"/>
          <w:szCs w:val="28"/>
        </w:rPr>
        <w:t>Это нормальное, естественное, но теперь уже редкое для окультуренных ландшафтов, состояние равнинных рек</w:t>
      </w:r>
      <w:r w:rsidR="00615648">
        <w:rPr>
          <w:iCs/>
          <w:kern w:val="24"/>
          <w:sz w:val="28"/>
          <w:szCs w:val="28"/>
        </w:rPr>
        <w:t xml:space="preserve"> </w:t>
      </w:r>
      <w:r w:rsidR="00615648" w:rsidRPr="00783D2B">
        <w:rPr>
          <w:spacing w:val="-20"/>
          <w:sz w:val="28"/>
          <w:szCs w:val="28"/>
        </w:rPr>
        <w:t>[</w:t>
      </w:r>
      <w:r w:rsidR="00615648">
        <w:rPr>
          <w:spacing w:val="-20"/>
          <w:sz w:val="28"/>
          <w:szCs w:val="28"/>
        </w:rPr>
        <w:t>11, стр. 24-25</w:t>
      </w:r>
      <w:r w:rsidR="00615648" w:rsidRPr="00EC2FEF">
        <w:rPr>
          <w:spacing w:val="-20"/>
          <w:sz w:val="28"/>
          <w:szCs w:val="28"/>
        </w:rPr>
        <w:t>]</w:t>
      </w:r>
      <w:r w:rsidRPr="00425836">
        <w:rPr>
          <w:iCs/>
          <w:kern w:val="24"/>
          <w:sz w:val="28"/>
          <w:szCs w:val="28"/>
        </w:rPr>
        <w:t>.</w:t>
      </w:r>
    </w:p>
    <w:p w:rsidR="00615648" w:rsidRDefault="00615648" w:rsidP="00A92000">
      <w:pPr>
        <w:pStyle w:val="a3"/>
        <w:spacing w:before="0" w:beforeAutospacing="0" w:after="0" w:afterAutospacing="0"/>
        <w:ind w:left="567"/>
        <w:rPr>
          <w:iCs/>
          <w:kern w:val="24"/>
          <w:sz w:val="28"/>
          <w:szCs w:val="28"/>
        </w:rPr>
      </w:pPr>
    </w:p>
    <w:p w:rsidR="00EB5F3B" w:rsidRDefault="00EC2FEF" w:rsidP="00EB5F3B">
      <w:pPr>
        <w:pStyle w:val="a3"/>
        <w:spacing w:before="0" w:beforeAutospacing="0" w:after="0" w:afterAutospacing="0"/>
        <w:ind w:firstLine="567"/>
        <w:rPr>
          <w:iCs/>
          <w:kern w:val="24"/>
          <w:sz w:val="28"/>
          <w:szCs w:val="28"/>
        </w:rPr>
      </w:pPr>
      <w:r>
        <w:rPr>
          <w:iCs/>
          <w:kern w:val="24"/>
          <w:sz w:val="28"/>
          <w:szCs w:val="28"/>
        </w:rPr>
        <w:t xml:space="preserve">     </w:t>
      </w:r>
    </w:p>
    <w:p w:rsidR="00EB5F3B" w:rsidRDefault="00EB5F3B" w:rsidP="00EB5F3B">
      <w:pPr>
        <w:pStyle w:val="a3"/>
        <w:spacing w:before="0" w:beforeAutospacing="0" w:after="0" w:afterAutospacing="0"/>
        <w:ind w:firstLine="567"/>
        <w:rPr>
          <w:iCs/>
          <w:kern w:val="24"/>
          <w:sz w:val="28"/>
          <w:szCs w:val="28"/>
        </w:rPr>
      </w:pPr>
    </w:p>
    <w:p w:rsidR="00EB5F3B" w:rsidRDefault="00EC2FEF" w:rsidP="00EB5F3B">
      <w:pPr>
        <w:pStyle w:val="a3"/>
        <w:spacing w:before="0" w:beforeAutospacing="0" w:after="0" w:afterAutospacing="0"/>
        <w:ind w:firstLine="567"/>
        <w:rPr>
          <w:b/>
          <w:bCs/>
          <w:iCs/>
          <w:kern w:val="24"/>
          <w:sz w:val="28"/>
          <w:szCs w:val="28"/>
          <w:u w:val="single"/>
        </w:rPr>
      </w:pPr>
      <w:r w:rsidRPr="00425836">
        <w:rPr>
          <w:b/>
          <w:bCs/>
          <w:iCs/>
          <w:kern w:val="24"/>
          <w:sz w:val="28"/>
          <w:szCs w:val="28"/>
          <w:u w:val="single"/>
        </w:rPr>
        <w:lastRenderedPageBreak/>
        <w:t>Характеристика 4 класса качества вод:</w:t>
      </w:r>
    </w:p>
    <w:p w:rsidR="00EB5F3B" w:rsidRDefault="00EC2FEF" w:rsidP="00EB5F3B">
      <w:pPr>
        <w:pStyle w:val="a3"/>
        <w:spacing w:before="0" w:beforeAutospacing="0" w:after="0" w:afterAutospacing="0"/>
        <w:ind w:firstLine="567"/>
        <w:jc w:val="both"/>
        <w:rPr>
          <w:iCs/>
          <w:kern w:val="24"/>
          <w:sz w:val="28"/>
          <w:szCs w:val="28"/>
        </w:rPr>
      </w:pPr>
      <w:r w:rsidRPr="00425836">
        <w:rPr>
          <w:iCs/>
          <w:kern w:val="24"/>
          <w:sz w:val="28"/>
          <w:szCs w:val="28"/>
        </w:rPr>
        <w:t>Со значительной антропогенно</w:t>
      </w:r>
      <w:r w:rsidR="00B75F50">
        <w:rPr>
          <w:iCs/>
          <w:kern w:val="24"/>
          <w:sz w:val="28"/>
          <w:szCs w:val="28"/>
        </w:rPr>
        <w:t>й нагрузкой, богатые биогенами</w:t>
      </w:r>
      <w:r w:rsidRPr="00425836">
        <w:rPr>
          <w:iCs/>
          <w:kern w:val="24"/>
          <w:sz w:val="28"/>
          <w:szCs w:val="28"/>
        </w:rPr>
        <w:t>. Экосистемы с такими водами характеризуются избыточным развитием сообществ высшей водной растительности и фитопланктона, большой вероятностью вторичного загрязнения и незначительном видовом р</w:t>
      </w:r>
      <w:r w:rsidR="00EB5F3B">
        <w:rPr>
          <w:iCs/>
          <w:kern w:val="24"/>
          <w:sz w:val="28"/>
          <w:szCs w:val="28"/>
        </w:rPr>
        <w:t xml:space="preserve">азнообразием донных сообществ. </w:t>
      </w:r>
    </w:p>
    <w:p w:rsidR="00EC2FEF" w:rsidRPr="00EB5F3B" w:rsidRDefault="00EC2FEF" w:rsidP="00EB5F3B">
      <w:pPr>
        <w:pStyle w:val="a3"/>
        <w:spacing w:before="0" w:beforeAutospacing="0" w:after="0" w:afterAutospacing="0"/>
        <w:ind w:firstLine="567"/>
        <w:jc w:val="both"/>
        <w:rPr>
          <w:b/>
          <w:bCs/>
          <w:iCs/>
          <w:kern w:val="24"/>
          <w:sz w:val="28"/>
          <w:szCs w:val="28"/>
          <w:u w:val="single"/>
        </w:rPr>
      </w:pPr>
      <w:r w:rsidRPr="00425836">
        <w:rPr>
          <w:iCs/>
          <w:kern w:val="24"/>
          <w:sz w:val="28"/>
          <w:szCs w:val="28"/>
        </w:rPr>
        <w:t>Продл</w:t>
      </w:r>
      <w:r w:rsidR="00EB5F3B">
        <w:rPr>
          <w:iCs/>
          <w:kern w:val="24"/>
          <w:sz w:val="28"/>
          <w:szCs w:val="28"/>
        </w:rPr>
        <w:t>е</w:t>
      </w:r>
      <w:r w:rsidRPr="00425836">
        <w:rPr>
          <w:iCs/>
          <w:kern w:val="24"/>
          <w:sz w:val="28"/>
          <w:szCs w:val="28"/>
        </w:rPr>
        <w:t>вая живучесть патогенных организмов во внешней среде, воды 4 класса способствуют распространению инфекционных заболеваний человека и животных. Их практическое использование для рекреации и рыбоводства имеет ограничения по санитарно-гигиеническим нормам.</w:t>
      </w:r>
      <w:r>
        <w:rPr>
          <w:iCs/>
          <w:kern w:val="24"/>
          <w:sz w:val="28"/>
          <w:szCs w:val="28"/>
        </w:rPr>
        <w:t xml:space="preserve"> </w:t>
      </w:r>
      <w:r>
        <w:rPr>
          <w:spacing w:val="-20"/>
          <w:sz w:val="28"/>
          <w:szCs w:val="28"/>
        </w:rPr>
        <w:t xml:space="preserve"> </w:t>
      </w:r>
      <w:r w:rsidRPr="00783D2B">
        <w:rPr>
          <w:spacing w:val="-20"/>
          <w:sz w:val="28"/>
          <w:szCs w:val="28"/>
        </w:rPr>
        <w:t>[</w:t>
      </w:r>
      <w:r>
        <w:rPr>
          <w:spacing w:val="-20"/>
          <w:sz w:val="28"/>
          <w:szCs w:val="28"/>
        </w:rPr>
        <w:t>11, стр. 24-25</w:t>
      </w:r>
      <w:r w:rsidRPr="00EC2FEF">
        <w:rPr>
          <w:spacing w:val="-20"/>
          <w:sz w:val="28"/>
          <w:szCs w:val="28"/>
        </w:rPr>
        <w:t>]</w:t>
      </w:r>
      <w:r>
        <w:rPr>
          <w:spacing w:val="-20"/>
          <w:sz w:val="28"/>
          <w:szCs w:val="28"/>
        </w:rPr>
        <w:t>.</w:t>
      </w:r>
    </w:p>
    <w:p w:rsidR="00EC2FEF" w:rsidRDefault="00EC2FEF" w:rsidP="00A92000">
      <w:pPr>
        <w:ind w:left="425"/>
        <w:rPr>
          <w:spacing w:val="-20"/>
          <w:sz w:val="28"/>
          <w:szCs w:val="28"/>
        </w:rPr>
      </w:pPr>
      <w:r>
        <w:rPr>
          <w:spacing w:val="-20"/>
          <w:sz w:val="28"/>
          <w:szCs w:val="28"/>
        </w:rPr>
        <w:t xml:space="preserve">        </w:t>
      </w:r>
    </w:p>
    <w:p w:rsidR="00EC2FEF" w:rsidRDefault="00EC2FEF" w:rsidP="00EB5F3B">
      <w:pPr>
        <w:ind w:firstLine="567"/>
        <w:jc w:val="both"/>
        <w:rPr>
          <w:spacing w:val="-20"/>
          <w:sz w:val="28"/>
          <w:szCs w:val="28"/>
        </w:rPr>
      </w:pPr>
      <w:r>
        <w:rPr>
          <w:spacing w:val="-20"/>
          <w:sz w:val="28"/>
          <w:szCs w:val="28"/>
        </w:rPr>
        <w:t xml:space="preserve">        </w:t>
      </w:r>
      <w:r w:rsidRPr="00860E57">
        <w:rPr>
          <w:spacing w:val="-20"/>
          <w:sz w:val="28"/>
          <w:szCs w:val="28"/>
        </w:rPr>
        <w:t xml:space="preserve">Данные, собранные в ходе реализации проекта, использовались для проведения внеклассных мероприятий со школьниками. Учащиеся школы, заинтересовавшись проблемой чистоты реки, собирали и изучали материал о ней и оформляли его в виде сообщений, сочинений, докладов. </w:t>
      </w:r>
      <w:r>
        <w:rPr>
          <w:spacing w:val="-20"/>
          <w:sz w:val="28"/>
          <w:szCs w:val="28"/>
        </w:rPr>
        <w:t xml:space="preserve"> Были проведены</w:t>
      </w:r>
      <w:r w:rsidRPr="00860E57">
        <w:rPr>
          <w:spacing w:val="-20"/>
          <w:sz w:val="28"/>
          <w:szCs w:val="28"/>
        </w:rPr>
        <w:t xml:space="preserve"> классные часы в 5-7 классах «Путешествие чистой капельки по реке Проне»</w:t>
      </w:r>
    </w:p>
    <w:p w:rsidR="00A92000" w:rsidRDefault="00A92000" w:rsidP="00A92000">
      <w:pPr>
        <w:ind w:left="425"/>
        <w:rPr>
          <w:spacing w:val="-20"/>
          <w:sz w:val="28"/>
          <w:szCs w:val="28"/>
        </w:rPr>
      </w:pPr>
    </w:p>
    <w:p w:rsidR="00A92000" w:rsidRPr="00860E57" w:rsidRDefault="00A92000" w:rsidP="00A92000">
      <w:pPr>
        <w:ind w:left="425"/>
        <w:rPr>
          <w:spacing w:val="-20"/>
          <w:sz w:val="28"/>
          <w:szCs w:val="28"/>
        </w:rPr>
      </w:pPr>
    </w:p>
    <w:p w:rsidR="00EC2FEF" w:rsidRDefault="00EC2FEF" w:rsidP="00A92000">
      <w:pPr>
        <w:jc w:val="center"/>
        <w:rPr>
          <w:b/>
          <w:i/>
          <w:color w:val="FF0000"/>
          <w:sz w:val="28"/>
          <w:szCs w:val="28"/>
        </w:rPr>
      </w:pPr>
      <w:r w:rsidRPr="00EC2FEF">
        <w:rPr>
          <w:b/>
          <w:i/>
          <w:color w:val="FF0000"/>
          <w:sz w:val="28"/>
          <w:szCs w:val="28"/>
          <w:lang w:val="en-US"/>
        </w:rPr>
        <w:t>IV</w:t>
      </w:r>
      <w:r w:rsidRPr="00EC2FEF">
        <w:rPr>
          <w:b/>
          <w:i/>
          <w:color w:val="FF0000"/>
          <w:sz w:val="28"/>
          <w:szCs w:val="28"/>
        </w:rPr>
        <w:t>. Выводы</w:t>
      </w:r>
    </w:p>
    <w:p w:rsidR="00EC2FEF" w:rsidRPr="00860E57" w:rsidRDefault="00EC2FEF" w:rsidP="00EB5F3B">
      <w:pPr>
        <w:ind w:firstLine="567"/>
        <w:jc w:val="both"/>
        <w:rPr>
          <w:spacing w:val="-20"/>
          <w:sz w:val="28"/>
          <w:szCs w:val="28"/>
        </w:rPr>
      </w:pPr>
      <w:r w:rsidRPr="00860E57">
        <w:rPr>
          <w:spacing w:val="-20"/>
          <w:sz w:val="28"/>
          <w:szCs w:val="28"/>
        </w:rPr>
        <w:t>В ходе реализации проекта были проведены биоиндикационные исследования реки Проня на 11 створах в черте города Михайлова. Берега реки практически не изменились, но идёт зарастание её русла прибрежной р</w:t>
      </w:r>
      <w:r>
        <w:rPr>
          <w:spacing w:val="-20"/>
          <w:sz w:val="28"/>
          <w:szCs w:val="28"/>
        </w:rPr>
        <w:t>астительностью (рогоз, тростник, появилась на 9 створе частуха подорожниковая).</w:t>
      </w:r>
    </w:p>
    <w:p w:rsidR="00EC2FEF" w:rsidRPr="00860E57" w:rsidRDefault="00EC2FEF" w:rsidP="00EB5F3B">
      <w:pPr>
        <w:ind w:firstLine="567"/>
        <w:jc w:val="both"/>
        <w:rPr>
          <w:spacing w:val="-20"/>
          <w:sz w:val="28"/>
          <w:szCs w:val="28"/>
        </w:rPr>
      </w:pPr>
      <w:r w:rsidRPr="00860E57">
        <w:rPr>
          <w:spacing w:val="-20"/>
          <w:sz w:val="28"/>
          <w:szCs w:val="28"/>
        </w:rPr>
        <w:t xml:space="preserve">Был определён класс качества воды на 11 створах на реке Проня: на 9 створах </w:t>
      </w:r>
      <w:r>
        <w:rPr>
          <w:spacing w:val="-20"/>
          <w:sz w:val="28"/>
          <w:szCs w:val="28"/>
        </w:rPr>
        <w:t>3 класс качества (вода ещё способна к самоочищению),</w:t>
      </w:r>
      <w:r w:rsidRPr="00860E57">
        <w:rPr>
          <w:spacing w:val="-20"/>
          <w:sz w:val="28"/>
          <w:szCs w:val="28"/>
        </w:rPr>
        <w:t xml:space="preserve"> на 2 створах – переходное качество вод (3 – 4 класс</w:t>
      </w:r>
      <w:r w:rsidR="00EB5F3B">
        <w:rPr>
          <w:spacing w:val="-20"/>
          <w:sz w:val="28"/>
          <w:szCs w:val="28"/>
        </w:rPr>
        <w:t xml:space="preserve"> </w:t>
      </w:r>
      <w:r w:rsidRPr="00860E57">
        <w:rPr>
          <w:spacing w:val="-20"/>
          <w:sz w:val="28"/>
          <w:szCs w:val="28"/>
        </w:rPr>
        <w:t>- 3, 4 створы). В 2011 году только на третьем створе класс</w:t>
      </w:r>
      <w:r w:rsidR="001E4C81">
        <w:rPr>
          <w:spacing w:val="-20"/>
          <w:sz w:val="28"/>
          <w:szCs w:val="28"/>
        </w:rPr>
        <w:t xml:space="preserve"> качества был переходный, в 2018</w:t>
      </w:r>
      <w:r w:rsidRPr="00860E57">
        <w:rPr>
          <w:spacing w:val="-20"/>
          <w:sz w:val="28"/>
          <w:szCs w:val="28"/>
        </w:rPr>
        <w:t xml:space="preserve"> году уже на третьем и четвёртом створах переходная классность воды. Это вызывает тревогу, т. к. отрицательная динамика ухудшения качества воды может продолжит</w:t>
      </w:r>
      <w:r w:rsidR="00EB5F3B">
        <w:rPr>
          <w:spacing w:val="-20"/>
          <w:sz w:val="28"/>
          <w:szCs w:val="28"/>
        </w:rPr>
        <w:t>ь</w:t>
      </w:r>
      <w:r w:rsidRPr="00860E57">
        <w:rPr>
          <w:spacing w:val="-20"/>
          <w:sz w:val="28"/>
          <w:szCs w:val="28"/>
        </w:rPr>
        <w:t>ся. Поэтому мы ставим перед собой задачу</w:t>
      </w:r>
      <w:r w:rsidR="00EB5F3B">
        <w:rPr>
          <w:spacing w:val="-20"/>
          <w:sz w:val="28"/>
          <w:szCs w:val="28"/>
        </w:rPr>
        <w:t xml:space="preserve"> </w:t>
      </w:r>
      <w:r w:rsidRPr="00860E57">
        <w:rPr>
          <w:spacing w:val="-20"/>
          <w:sz w:val="28"/>
          <w:szCs w:val="28"/>
        </w:rPr>
        <w:t>- каждый год на этих створах проводить биоиндикационные исследования и ознакомиться с работой пляжа, возможно эти изменения связанны с его работой.</w:t>
      </w:r>
    </w:p>
    <w:p w:rsidR="00EC2FEF" w:rsidRPr="00860E57" w:rsidRDefault="00EC2FEF" w:rsidP="00EB5F3B">
      <w:pPr>
        <w:ind w:firstLine="567"/>
        <w:jc w:val="both"/>
        <w:rPr>
          <w:spacing w:val="-20"/>
          <w:sz w:val="28"/>
          <w:szCs w:val="28"/>
        </w:rPr>
      </w:pPr>
      <w:r w:rsidRPr="00860E57">
        <w:rPr>
          <w:spacing w:val="-20"/>
          <w:sz w:val="28"/>
          <w:szCs w:val="28"/>
        </w:rPr>
        <w:t>Достоверность полученных данных подтверждается сведениями из Белой книги Рязанской области и данными Рязанской гидрохимической лаборатории, а также характером рядов суммарной классовой значимости.</w:t>
      </w:r>
    </w:p>
    <w:p w:rsidR="00EC2FEF" w:rsidRDefault="00EC2FEF" w:rsidP="00EB5F3B">
      <w:pPr>
        <w:ind w:firstLine="567"/>
        <w:jc w:val="both"/>
        <w:rPr>
          <w:spacing w:val="-20"/>
          <w:sz w:val="28"/>
          <w:szCs w:val="28"/>
        </w:rPr>
      </w:pPr>
      <w:r w:rsidRPr="00860E57">
        <w:rPr>
          <w:spacing w:val="-20"/>
          <w:sz w:val="28"/>
          <w:szCs w:val="28"/>
        </w:rPr>
        <w:t>Было установл</w:t>
      </w:r>
      <w:r w:rsidR="001E4C81">
        <w:rPr>
          <w:spacing w:val="-20"/>
          <w:sz w:val="28"/>
          <w:szCs w:val="28"/>
        </w:rPr>
        <w:t>ено, что в период с 2011 по 2018</w:t>
      </w:r>
      <w:r w:rsidRPr="00860E57">
        <w:rPr>
          <w:spacing w:val="-20"/>
          <w:sz w:val="28"/>
          <w:szCs w:val="28"/>
        </w:rPr>
        <w:t xml:space="preserve"> год изменения качества вод в реке Проня в черте города Михайлова в основном не произошло</w:t>
      </w:r>
      <w:r w:rsidR="0057753B">
        <w:rPr>
          <w:spacing w:val="-20"/>
          <w:sz w:val="28"/>
          <w:szCs w:val="28"/>
        </w:rPr>
        <w:t>.</w:t>
      </w:r>
    </w:p>
    <w:p w:rsidR="0057753B" w:rsidRDefault="0057753B" w:rsidP="00EB5F3B">
      <w:pPr>
        <w:ind w:firstLine="567"/>
        <w:jc w:val="both"/>
        <w:rPr>
          <w:spacing w:val="-20"/>
          <w:sz w:val="28"/>
          <w:szCs w:val="28"/>
        </w:rPr>
      </w:pPr>
      <w:r>
        <w:rPr>
          <w:spacing w:val="-20"/>
          <w:sz w:val="28"/>
          <w:szCs w:val="28"/>
        </w:rPr>
        <w:t xml:space="preserve">Были проведены классные часы в 5-7 классах «Путешествие чистой капельки по реке Проне» </w:t>
      </w:r>
      <w:r w:rsidR="00063CD7">
        <w:rPr>
          <w:spacing w:val="-20"/>
          <w:sz w:val="28"/>
          <w:szCs w:val="28"/>
        </w:rPr>
        <w:t xml:space="preserve">(приложение 7) </w:t>
      </w:r>
      <w:r>
        <w:rPr>
          <w:spacing w:val="-20"/>
          <w:sz w:val="28"/>
          <w:szCs w:val="28"/>
        </w:rPr>
        <w:t>и распространены листовки «Сохрани нашу Проню» среди жителей города</w:t>
      </w:r>
      <w:r w:rsidR="00063CD7">
        <w:rPr>
          <w:spacing w:val="-20"/>
          <w:sz w:val="28"/>
          <w:szCs w:val="28"/>
        </w:rPr>
        <w:t xml:space="preserve"> (приложение 8)</w:t>
      </w:r>
      <w:bookmarkStart w:id="1" w:name="_GoBack"/>
      <w:bookmarkEnd w:id="1"/>
      <w:r>
        <w:rPr>
          <w:spacing w:val="-20"/>
          <w:sz w:val="28"/>
          <w:szCs w:val="28"/>
        </w:rPr>
        <w:t>.</w:t>
      </w:r>
    </w:p>
    <w:p w:rsidR="00A92000" w:rsidRDefault="00A92000" w:rsidP="00EB5F3B">
      <w:pPr>
        <w:rPr>
          <w:spacing w:val="-20"/>
          <w:sz w:val="28"/>
          <w:szCs w:val="28"/>
        </w:rPr>
      </w:pPr>
    </w:p>
    <w:p w:rsidR="00EC2FEF" w:rsidRDefault="007978FD" w:rsidP="00A92000">
      <w:pPr>
        <w:jc w:val="center"/>
        <w:rPr>
          <w:b/>
          <w:i/>
          <w:color w:val="FF0000"/>
          <w:sz w:val="28"/>
          <w:szCs w:val="28"/>
        </w:rPr>
      </w:pPr>
      <w:r w:rsidRPr="007978FD">
        <w:rPr>
          <w:b/>
          <w:i/>
          <w:color w:val="FF0000"/>
          <w:sz w:val="28"/>
          <w:szCs w:val="28"/>
          <w:lang w:val="en-US"/>
        </w:rPr>
        <w:t>V</w:t>
      </w:r>
      <w:r w:rsidRPr="00ED032F">
        <w:rPr>
          <w:b/>
          <w:i/>
          <w:color w:val="FF0000"/>
          <w:sz w:val="28"/>
          <w:szCs w:val="28"/>
        </w:rPr>
        <w:t xml:space="preserve">. </w:t>
      </w:r>
      <w:r w:rsidRPr="007978FD">
        <w:rPr>
          <w:b/>
          <w:i/>
          <w:color w:val="FF0000"/>
          <w:sz w:val="28"/>
          <w:szCs w:val="28"/>
        </w:rPr>
        <w:t>Заключение</w:t>
      </w:r>
    </w:p>
    <w:p w:rsidR="007978FD" w:rsidRDefault="007978FD" w:rsidP="00EB5F3B">
      <w:pPr>
        <w:jc w:val="both"/>
        <w:rPr>
          <w:spacing w:val="-20"/>
          <w:sz w:val="28"/>
          <w:szCs w:val="28"/>
        </w:rPr>
      </w:pPr>
      <w:r>
        <w:rPr>
          <w:spacing w:val="-20"/>
          <w:sz w:val="28"/>
          <w:szCs w:val="28"/>
        </w:rPr>
        <w:t xml:space="preserve">      </w:t>
      </w:r>
      <w:r w:rsidR="00FF7836">
        <w:rPr>
          <w:spacing w:val="-20"/>
          <w:sz w:val="28"/>
          <w:szCs w:val="28"/>
        </w:rPr>
        <w:t xml:space="preserve">          </w:t>
      </w:r>
      <w:r>
        <w:rPr>
          <w:spacing w:val="-20"/>
          <w:sz w:val="28"/>
          <w:szCs w:val="28"/>
        </w:rPr>
        <w:t xml:space="preserve">Хочется поблагодарить директора школы Савостьянова Александра Павловича за оказанную помощь в реализации данного проекта и предоставленный транспорт для </w:t>
      </w:r>
      <w:r>
        <w:rPr>
          <w:spacing w:val="-20"/>
          <w:sz w:val="28"/>
          <w:szCs w:val="28"/>
        </w:rPr>
        <w:lastRenderedPageBreak/>
        <w:t>исследования реки. Я признателен своим одноклассникам за помощь в сборе гидробионтов и их определении, а также своим товарищам из школьного эко-отряда «Аква», которые продолжат дальнейшую деятельность в этом направлении. А работы ещё много – нужно обследовать участки реки Проня до города Михайлова и после, чтобы понять где происходит загрязнение.</w:t>
      </w:r>
    </w:p>
    <w:p w:rsidR="007978FD" w:rsidRDefault="007978FD" w:rsidP="00FF7836">
      <w:pPr>
        <w:ind w:firstLine="284"/>
        <w:jc w:val="both"/>
        <w:rPr>
          <w:spacing w:val="-20"/>
          <w:sz w:val="28"/>
          <w:szCs w:val="28"/>
        </w:rPr>
      </w:pPr>
      <w:r>
        <w:rPr>
          <w:spacing w:val="-20"/>
          <w:sz w:val="28"/>
          <w:szCs w:val="28"/>
        </w:rPr>
        <w:t xml:space="preserve">       Нас насторожило, что переходный класс качества воды появился и на втором створе, поэтому мы решили проводить исследования не через пять лет, как было намечено, а ежегодно.</w:t>
      </w:r>
    </w:p>
    <w:p w:rsidR="00615648" w:rsidRDefault="007978FD" w:rsidP="00EB5F3B">
      <w:pPr>
        <w:jc w:val="both"/>
        <w:rPr>
          <w:spacing w:val="-20"/>
          <w:sz w:val="28"/>
          <w:szCs w:val="28"/>
        </w:rPr>
      </w:pPr>
      <w:r>
        <w:rPr>
          <w:spacing w:val="-20"/>
          <w:sz w:val="28"/>
          <w:szCs w:val="28"/>
        </w:rPr>
        <w:t xml:space="preserve">        </w:t>
      </w:r>
      <w:r w:rsidR="00FF7836">
        <w:rPr>
          <w:spacing w:val="-20"/>
          <w:sz w:val="28"/>
          <w:szCs w:val="28"/>
        </w:rPr>
        <w:t xml:space="preserve">   </w:t>
      </w:r>
      <w:r>
        <w:rPr>
          <w:spacing w:val="-20"/>
          <w:sz w:val="28"/>
          <w:szCs w:val="28"/>
        </w:rPr>
        <w:t>Ученикам, заинтересовавшимся данной работой мы можем порекомендовать проводить практическую часть работы в конце лета, начале осени, т. к. в это время можно обнаружить наибольшее количество гидробионтов.</w:t>
      </w:r>
    </w:p>
    <w:p w:rsidR="002839B3" w:rsidRDefault="002839B3" w:rsidP="00A92000">
      <w:pPr>
        <w:rPr>
          <w:spacing w:val="-20"/>
          <w:sz w:val="28"/>
          <w:szCs w:val="28"/>
        </w:rPr>
      </w:pPr>
    </w:p>
    <w:p w:rsidR="00A92000" w:rsidRDefault="00A92000" w:rsidP="00A92000">
      <w:pPr>
        <w:rPr>
          <w:spacing w:val="-20"/>
          <w:sz w:val="28"/>
          <w:szCs w:val="28"/>
        </w:rPr>
      </w:pPr>
    </w:p>
    <w:p w:rsidR="007978FD" w:rsidRPr="00615648" w:rsidRDefault="007978FD" w:rsidP="00A92000">
      <w:pPr>
        <w:jc w:val="center"/>
        <w:rPr>
          <w:spacing w:val="-20"/>
          <w:sz w:val="28"/>
          <w:szCs w:val="28"/>
        </w:rPr>
      </w:pPr>
      <w:r w:rsidRPr="007978FD">
        <w:rPr>
          <w:b/>
          <w:i/>
          <w:color w:val="FF0000"/>
          <w:sz w:val="28"/>
          <w:szCs w:val="28"/>
          <w:lang w:val="en-US"/>
        </w:rPr>
        <w:t>VI.</w:t>
      </w:r>
      <w:r>
        <w:rPr>
          <w:b/>
          <w:i/>
          <w:color w:val="FF0000"/>
          <w:sz w:val="28"/>
          <w:szCs w:val="28"/>
        </w:rPr>
        <w:t xml:space="preserve"> </w:t>
      </w:r>
      <w:r w:rsidRPr="007978FD">
        <w:rPr>
          <w:b/>
          <w:i/>
          <w:color w:val="FF0000"/>
          <w:sz w:val="28"/>
          <w:szCs w:val="28"/>
        </w:rPr>
        <w:t>Список используемой литературы</w:t>
      </w:r>
    </w:p>
    <w:p w:rsidR="007978FD" w:rsidRPr="00860E57" w:rsidRDefault="007978FD" w:rsidP="00FF7836">
      <w:pPr>
        <w:numPr>
          <w:ilvl w:val="0"/>
          <w:numId w:val="8"/>
        </w:numPr>
        <w:shd w:val="clear" w:color="auto" w:fill="FFFFFF"/>
        <w:tabs>
          <w:tab w:val="clear" w:pos="1491"/>
        </w:tabs>
        <w:ind w:left="568" w:right="-40" w:hanging="284"/>
        <w:jc w:val="both"/>
        <w:rPr>
          <w:spacing w:val="-20"/>
          <w:sz w:val="28"/>
          <w:szCs w:val="28"/>
        </w:rPr>
      </w:pPr>
      <w:r w:rsidRPr="00860E57">
        <w:rPr>
          <w:spacing w:val="-20"/>
          <w:sz w:val="28"/>
          <w:szCs w:val="28"/>
        </w:rPr>
        <w:t>Абрамова Т. Н., Ружинская Л. А. Географ</w:t>
      </w:r>
      <w:r w:rsidR="00615648">
        <w:rPr>
          <w:spacing w:val="-20"/>
          <w:sz w:val="28"/>
          <w:szCs w:val="28"/>
        </w:rPr>
        <w:t>ия Рязанской области, Горизонт</w:t>
      </w:r>
      <w:r w:rsidRPr="00860E57">
        <w:rPr>
          <w:spacing w:val="-20"/>
          <w:sz w:val="28"/>
          <w:szCs w:val="28"/>
        </w:rPr>
        <w:t>, Рязань, 2002 год.</w:t>
      </w:r>
    </w:p>
    <w:p w:rsidR="007978FD" w:rsidRPr="00860E57" w:rsidRDefault="007978FD" w:rsidP="00FF7836">
      <w:pPr>
        <w:numPr>
          <w:ilvl w:val="0"/>
          <w:numId w:val="8"/>
        </w:numPr>
        <w:shd w:val="clear" w:color="auto" w:fill="FFFFFF"/>
        <w:tabs>
          <w:tab w:val="clear" w:pos="1491"/>
        </w:tabs>
        <w:ind w:left="568" w:right="-40" w:hanging="284"/>
        <w:jc w:val="both"/>
        <w:rPr>
          <w:spacing w:val="-20"/>
          <w:sz w:val="28"/>
          <w:szCs w:val="28"/>
        </w:rPr>
      </w:pPr>
      <w:r w:rsidRPr="00860E57">
        <w:rPr>
          <w:spacing w:val="-20"/>
          <w:sz w:val="28"/>
          <w:szCs w:val="28"/>
        </w:rPr>
        <w:t>Ананьева И. А. География Михайловского района. Учебно-методическое издание. – Рязань, 2006.</w:t>
      </w:r>
    </w:p>
    <w:p w:rsidR="007978FD" w:rsidRPr="00860E57" w:rsidRDefault="007978FD" w:rsidP="00FF7836">
      <w:pPr>
        <w:numPr>
          <w:ilvl w:val="0"/>
          <w:numId w:val="8"/>
        </w:numPr>
        <w:shd w:val="clear" w:color="auto" w:fill="FFFFFF"/>
        <w:tabs>
          <w:tab w:val="clear" w:pos="1491"/>
        </w:tabs>
        <w:ind w:left="568" w:right="-40" w:hanging="284"/>
        <w:jc w:val="both"/>
        <w:rPr>
          <w:spacing w:val="-20"/>
          <w:sz w:val="28"/>
          <w:szCs w:val="28"/>
        </w:rPr>
      </w:pPr>
      <w:r w:rsidRPr="00860E57">
        <w:rPr>
          <w:spacing w:val="-20"/>
          <w:sz w:val="28"/>
          <w:szCs w:val="28"/>
        </w:rPr>
        <w:t>Бучнев Ю. В. Сказание о земле Михайловской, Рязань, 2008 год.</w:t>
      </w:r>
    </w:p>
    <w:p w:rsidR="007978FD" w:rsidRPr="00860E57" w:rsidRDefault="007978FD" w:rsidP="00FF7836">
      <w:pPr>
        <w:numPr>
          <w:ilvl w:val="0"/>
          <w:numId w:val="8"/>
        </w:numPr>
        <w:shd w:val="clear" w:color="auto" w:fill="FFFFFF"/>
        <w:tabs>
          <w:tab w:val="clear" w:pos="1491"/>
        </w:tabs>
        <w:ind w:left="568" w:right="-40" w:hanging="284"/>
        <w:jc w:val="both"/>
        <w:rPr>
          <w:spacing w:val="-20"/>
          <w:sz w:val="28"/>
          <w:szCs w:val="28"/>
        </w:rPr>
      </w:pPr>
      <w:r w:rsidRPr="00860E57">
        <w:rPr>
          <w:spacing w:val="-20"/>
          <w:sz w:val="28"/>
          <w:szCs w:val="28"/>
        </w:rPr>
        <w:t>Дежкин В. В., Попова Л. В. Основы биологического природопользования. М.: Модус – К, Этерна, 2005.</w:t>
      </w:r>
    </w:p>
    <w:p w:rsidR="007978FD" w:rsidRPr="00860E57" w:rsidRDefault="007978FD" w:rsidP="00FF7836">
      <w:pPr>
        <w:numPr>
          <w:ilvl w:val="0"/>
          <w:numId w:val="8"/>
        </w:numPr>
        <w:shd w:val="clear" w:color="auto" w:fill="FFFFFF"/>
        <w:tabs>
          <w:tab w:val="clear" w:pos="1491"/>
        </w:tabs>
        <w:ind w:left="568" w:right="-40" w:hanging="284"/>
        <w:jc w:val="both"/>
        <w:rPr>
          <w:spacing w:val="-20"/>
          <w:sz w:val="28"/>
          <w:szCs w:val="28"/>
        </w:rPr>
      </w:pPr>
      <w:r w:rsidRPr="00860E57">
        <w:rPr>
          <w:spacing w:val="-20"/>
          <w:sz w:val="28"/>
          <w:szCs w:val="28"/>
        </w:rPr>
        <w:t>Евсикова Л. Н. , Киселёва Л. Н., Лунин В. П. и другие. Белая книга за 2003 год, Рязань, 2004 год.</w:t>
      </w:r>
    </w:p>
    <w:p w:rsidR="007978FD" w:rsidRPr="00860E57" w:rsidRDefault="007978FD" w:rsidP="00FF7836">
      <w:pPr>
        <w:numPr>
          <w:ilvl w:val="0"/>
          <w:numId w:val="8"/>
        </w:numPr>
        <w:shd w:val="clear" w:color="auto" w:fill="FFFFFF"/>
        <w:tabs>
          <w:tab w:val="clear" w:pos="1491"/>
        </w:tabs>
        <w:ind w:left="568" w:right="-40" w:hanging="284"/>
        <w:jc w:val="both"/>
        <w:rPr>
          <w:spacing w:val="-20"/>
          <w:sz w:val="28"/>
          <w:szCs w:val="28"/>
        </w:rPr>
      </w:pPr>
      <w:r w:rsidRPr="00860E57">
        <w:rPr>
          <w:spacing w:val="-20"/>
          <w:sz w:val="28"/>
          <w:szCs w:val="28"/>
        </w:rPr>
        <w:t>Ихер Т. П. «Вода – колыбель жизни», Тула, ТОЭБЦу, 2000.</w:t>
      </w:r>
    </w:p>
    <w:p w:rsidR="007978FD" w:rsidRPr="00860E57" w:rsidRDefault="007978FD" w:rsidP="00FF7836">
      <w:pPr>
        <w:numPr>
          <w:ilvl w:val="0"/>
          <w:numId w:val="8"/>
        </w:numPr>
        <w:shd w:val="clear" w:color="auto" w:fill="FFFFFF"/>
        <w:tabs>
          <w:tab w:val="clear" w:pos="1491"/>
          <w:tab w:val="left" w:pos="284"/>
        </w:tabs>
        <w:ind w:left="568" w:right="-40" w:hanging="284"/>
        <w:jc w:val="both"/>
        <w:rPr>
          <w:spacing w:val="-20"/>
          <w:sz w:val="28"/>
          <w:szCs w:val="28"/>
        </w:rPr>
      </w:pPr>
      <w:r w:rsidRPr="00860E57">
        <w:rPr>
          <w:spacing w:val="-20"/>
          <w:sz w:val="28"/>
          <w:szCs w:val="28"/>
        </w:rPr>
        <w:t>Казимирук В. Д., Казимирук Т. Н, Бреховских В. Ф. Зарастающие водотоки и водоёмы: динамические процессы формирования донных отложений. Издательство «Наука», 2004 год.</w:t>
      </w:r>
    </w:p>
    <w:p w:rsidR="007978FD" w:rsidRPr="00860E57" w:rsidRDefault="007978FD" w:rsidP="00FF7836">
      <w:pPr>
        <w:numPr>
          <w:ilvl w:val="0"/>
          <w:numId w:val="8"/>
        </w:numPr>
        <w:shd w:val="clear" w:color="auto" w:fill="FFFFFF"/>
        <w:tabs>
          <w:tab w:val="clear" w:pos="1491"/>
          <w:tab w:val="left" w:pos="284"/>
        </w:tabs>
        <w:ind w:left="568" w:right="-40" w:hanging="284"/>
        <w:jc w:val="both"/>
        <w:rPr>
          <w:spacing w:val="-20"/>
          <w:sz w:val="28"/>
          <w:szCs w:val="28"/>
        </w:rPr>
      </w:pPr>
      <w:r w:rsidRPr="00860E57">
        <w:rPr>
          <w:spacing w:val="-20"/>
          <w:sz w:val="28"/>
          <w:szCs w:val="28"/>
        </w:rPr>
        <w:t>Коробейникова Л.А. Комплексная экологическая практика школьников и студентов. Санкт – Петербург, Крисмас +, 2002 год.</w:t>
      </w:r>
    </w:p>
    <w:p w:rsidR="007978FD" w:rsidRPr="00860E57" w:rsidRDefault="007978FD" w:rsidP="00FF7836">
      <w:pPr>
        <w:numPr>
          <w:ilvl w:val="0"/>
          <w:numId w:val="8"/>
        </w:numPr>
        <w:shd w:val="clear" w:color="auto" w:fill="FFFFFF"/>
        <w:tabs>
          <w:tab w:val="clear" w:pos="1491"/>
          <w:tab w:val="left" w:pos="284"/>
        </w:tabs>
        <w:ind w:left="568" w:right="-40" w:hanging="284"/>
        <w:jc w:val="both"/>
        <w:rPr>
          <w:spacing w:val="-20"/>
          <w:sz w:val="28"/>
          <w:szCs w:val="28"/>
        </w:rPr>
      </w:pPr>
      <w:r w:rsidRPr="00860E57">
        <w:rPr>
          <w:spacing w:val="-20"/>
          <w:sz w:val="28"/>
          <w:szCs w:val="28"/>
        </w:rPr>
        <w:t>Муравьёв А. Г. Оценка экологического состояния природно-антропогенного комплекса. Санкт – Петербург, Крисмас +, 2000 год.</w:t>
      </w:r>
    </w:p>
    <w:p w:rsidR="007978FD" w:rsidRPr="00860E57" w:rsidRDefault="007978FD" w:rsidP="00FF7836">
      <w:pPr>
        <w:numPr>
          <w:ilvl w:val="0"/>
          <w:numId w:val="8"/>
        </w:numPr>
        <w:shd w:val="clear" w:color="auto" w:fill="FFFFFF"/>
        <w:tabs>
          <w:tab w:val="clear" w:pos="1491"/>
          <w:tab w:val="left" w:pos="426"/>
        </w:tabs>
        <w:ind w:left="568" w:right="-40" w:hanging="284"/>
        <w:jc w:val="both"/>
        <w:rPr>
          <w:spacing w:val="-20"/>
          <w:sz w:val="28"/>
          <w:szCs w:val="28"/>
        </w:rPr>
      </w:pPr>
      <w:r w:rsidRPr="00860E57">
        <w:rPr>
          <w:spacing w:val="-20"/>
          <w:sz w:val="28"/>
          <w:szCs w:val="28"/>
        </w:rPr>
        <w:t>Муравьёв А. Г. Экологический мониторинг. Санкт–Петербург, Крисмас+, 2008 год.</w:t>
      </w:r>
    </w:p>
    <w:p w:rsidR="007978FD" w:rsidRPr="00860E57" w:rsidRDefault="007978FD" w:rsidP="00FF7836">
      <w:pPr>
        <w:numPr>
          <w:ilvl w:val="0"/>
          <w:numId w:val="8"/>
        </w:numPr>
        <w:shd w:val="clear" w:color="auto" w:fill="FFFFFF"/>
        <w:tabs>
          <w:tab w:val="clear" w:pos="1491"/>
          <w:tab w:val="left" w:pos="426"/>
        </w:tabs>
        <w:ind w:left="568" w:right="-40" w:hanging="284"/>
        <w:jc w:val="both"/>
        <w:rPr>
          <w:spacing w:val="-20"/>
          <w:sz w:val="28"/>
          <w:szCs w:val="28"/>
        </w:rPr>
      </w:pPr>
      <w:r w:rsidRPr="00860E57">
        <w:rPr>
          <w:spacing w:val="-20"/>
          <w:sz w:val="28"/>
          <w:szCs w:val="28"/>
        </w:rPr>
        <w:t>Николаев С. Г. Мониторинг водных объектов Рязанской области методом биоиндикации. Москва, 2005 год.</w:t>
      </w:r>
    </w:p>
    <w:p w:rsidR="007978FD" w:rsidRPr="00860E57" w:rsidRDefault="007978FD" w:rsidP="00FF7836">
      <w:pPr>
        <w:numPr>
          <w:ilvl w:val="0"/>
          <w:numId w:val="8"/>
        </w:numPr>
        <w:shd w:val="clear" w:color="auto" w:fill="FFFFFF"/>
        <w:tabs>
          <w:tab w:val="clear" w:pos="1491"/>
        </w:tabs>
        <w:ind w:left="568" w:right="-40" w:hanging="284"/>
        <w:jc w:val="both"/>
        <w:rPr>
          <w:spacing w:val="-20"/>
          <w:sz w:val="28"/>
          <w:szCs w:val="28"/>
        </w:rPr>
      </w:pPr>
      <w:r w:rsidRPr="00860E57">
        <w:rPr>
          <w:spacing w:val="-20"/>
          <w:sz w:val="28"/>
          <w:szCs w:val="28"/>
        </w:rPr>
        <w:t xml:space="preserve"> Николаев С.Г., Елисеев Д.А., Смирнова Л.А. Экологи</w:t>
      </w:r>
      <w:r w:rsidRPr="00860E57">
        <w:rPr>
          <w:spacing w:val="-20"/>
          <w:sz w:val="28"/>
          <w:szCs w:val="28"/>
        </w:rPr>
        <w:softHyphen/>
        <w:t>ческий мониторинг малых рек. Журнал. Инженерная эколо</w:t>
      </w:r>
      <w:r w:rsidRPr="00860E57">
        <w:rPr>
          <w:spacing w:val="-20"/>
          <w:sz w:val="28"/>
          <w:szCs w:val="28"/>
        </w:rPr>
        <w:softHyphen/>
        <w:t>гия, 3,1995.</w:t>
      </w:r>
    </w:p>
    <w:p w:rsidR="007978FD" w:rsidRPr="00860E57" w:rsidRDefault="007978FD" w:rsidP="00FF7836">
      <w:pPr>
        <w:numPr>
          <w:ilvl w:val="0"/>
          <w:numId w:val="8"/>
        </w:numPr>
        <w:shd w:val="clear" w:color="auto" w:fill="FFFFFF"/>
        <w:tabs>
          <w:tab w:val="clear" w:pos="1491"/>
          <w:tab w:val="left" w:pos="426"/>
        </w:tabs>
        <w:ind w:left="568" w:right="-40" w:hanging="284"/>
        <w:jc w:val="both"/>
        <w:rPr>
          <w:spacing w:val="-20"/>
          <w:sz w:val="28"/>
          <w:szCs w:val="28"/>
        </w:rPr>
      </w:pPr>
      <w:r w:rsidRPr="00860E57">
        <w:rPr>
          <w:spacing w:val="-20"/>
          <w:sz w:val="28"/>
          <w:szCs w:val="28"/>
        </w:rPr>
        <w:t>Николаев С.  Г., Соколова Ю.  Н.,    Смирнова Л.  А.   Извекова Э.  И., Елисеев Д.  А., Метод биологического анализа уровня загрязнения малых рек Тульской области. Временные методические указания. Роскомвод, М- 1992.</w:t>
      </w:r>
    </w:p>
    <w:p w:rsidR="007978FD" w:rsidRPr="00860E57" w:rsidRDefault="007978FD" w:rsidP="00FF7836">
      <w:pPr>
        <w:numPr>
          <w:ilvl w:val="0"/>
          <w:numId w:val="8"/>
        </w:numPr>
        <w:shd w:val="clear" w:color="auto" w:fill="FFFFFF"/>
        <w:tabs>
          <w:tab w:val="clear" w:pos="1491"/>
          <w:tab w:val="left" w:pos="426"/>
        </w:tabs>
        <w:ind w:left="568" w:right="-40" w:hanging="284"/>
        <w:jc w:val="both"/>
        <w:rPr>
          <w:spacing w:val="-20"/>
          <w:sz w:val="28"/>
          <w:szCs w:val="28"/>
        </w:rPr>
      </w:pPr>
      <w:r w:rsidRPr="00860E57">
        <w:rPr>
          <w:spacing w:val="-20"/>
          <w:sz w:val="28"/>
          <w:szCs w:val="28"/>
        </w:rPr>
        <w:t>Скворцов В. В. Практическое руководство по оценке экологического состояния малых рек. Санкт – Петербург, Крисмас +, 2006 год.</w:t>
      </w:r>
    </w:p>
    <w:p w:rsidR="007978FD" w:rsidRPr="00860E57" w:rsidRDefault="007978FD" w:rsidP="00FF7836">
      <w:pPr>
        <w:numPr>
          <w:ilvl w:val="0"/>
          <w:numId w:val="8"/>
        </w:numPr>
        <w:shd w:val="clear" w:color="auto" w:fill="FFFFFF"/>
        <w:tabs>
          <w:tab w:val="clear" w:pos="1491"/>
        </w:tabs>
        <w:ind w:left="568" w:right="-40" w:hanging="284"/>
        <w:jc w:val="both"/>
        <w:rPr>
          <w:spacing w:val="-20"/>
          <w:sz w:val="28"/>
          <w:szCs w:val="28"/>
        </w:rPr>
      </w:pPr>
      <w:r w:rsidRPr="00860E57">
        <w:rPr>
          <w:spacing w:val="-20"/>
          <w:sz w:val="28"/>
          <w:szCs w:val="28"/>
        </w:rPr>
        <w:t xml:space="preserve"> Снакин В. В. Экология и охрана природы. Словарь – справочник. – М., 2000.</w:t>
      </w:r>
    </w:p>
    <w:p w:rsidR="00A92000" w:rsidRDefault="00A92000" w:rsidP="007978FD">
      <w:pPr>
        <w:spacing w:line="360" w:lineRule="auto"/>
        <w:rPr>
          <w:color w:val="FF0000"/>
          <w:sz w:val="28"/>
          <w:szCs w:val="28"/>
        </w:rPr>
      </w:pPr>
    </w:p>
    <w:p w:rsidR="00A92000" w:rsidRDefault="00A92000" w:rsidP="007978FD">
      <w:pPr>
        <w:spacing w:line="360" w:lineRule="auto"/>
        <w:rPr>
          <w:color w:val="FF0000"/>
          <w:sz w:val="28"/>
          <w:szCs w:val="28"/>
        </w:rPr>
      </w:pPr>
    </w:p>
    <w:p w:rsidR="007978FD" w:rsidRDefault="007978FD" w:rsidP="007978FD">
      <w:pPr>
        <w:pStyle w:val="a4"/>
        <w:spacing w:line="360" w:lineRule="auto"/>
        <w:jc w:val="center"/>
        <w:rPr>
          <w:b/>
          <w:i/>
          <w:color w:val="FF0000"/>
          <w:sz w:val="28"/>
          <w:szCs w:val="28"/>
        </w:rPr>
      </w:pPr>
      <w:r>
        <w:rPr>
          <w:b/>
          <w:i/>
          <w:color w:val="FF0000"/>
          <w:sz w:val="28"/>
          <w:szCs w:val="28"/>
          <w:lang w:val="en-US"/>
        </w:rPr>
        <w:t>VII</w:t>
      </w:r>
      <w:r w:rsidRPr="007978FD">
        <w:rPr>
          <w:b/>
          <w:i/>
          <w:color w:val="FF0000"/>
          <w:sz w:val="28"/>
          <w:szCs w:val="28"/>
        </w:rPr>
        <w:t>.Приложения</w:t>
      </w:r>
    </w:p>
    <w:p w:rsidR="007978FD" w:rsidRPr="001C6190" w:rsidRDefault="007978FD" w:rsidP="007978FD">
      <w:pPr>
        <w:spacing w:line="360" w:lineRule="auto"/>
        <w:rPr>
          <w:b/>
          <w:i/>
          <w:spacing w:val="-20"/>
          <w:sz w:val="28"/>
          <w:szCs w:val="28"/>
          <w:u w:val="single"/>
        </w:rPr>
      </w:pPr>
      <w:r w:rsidRPr="001C6190">
        <w:rPr>
          <w:b/>
          <w:i/>
          <w:spacing w:val="-20"/>
          <w:sz w:val="28"/>
          <w:szCs w:val="28"/>
          <w:u w:val="single"/>
        </w:rPr>
        <w:t>Приложение №1</w:t>
      </w:r>
    </w:p>
    <w:p w:rsidR="007978FD" w:rsidRPr="006712C7" w:rsidRDefault="007978FD" w:rsidP="007978FD">
      <w:pPr>
        <w:spacing w:line="360" w:lineRule="auto"/>
        <w:ind w:firstLine="900"/>
        <w:jc w:val="center"/>
        <w:rPr>
          <w:spacing w:val="-20"/>
          <w:sz w:val="24"/>
          <w:szCs w:val="24"/>
        </w:rPr>
      </w:pPr>
    </w:p>
    <w:p w:rsidR="007978FD" w:rsidRPr="001C6190" w:rsidRDefault="007978FD" w:rsidP="007978FD">
      <w:pPr>
        <w:spacing w:line="360" w:lineRule="auto"/>
        <w:ind w:firstLine="900"/>
        <w:jc w:val="center"/>
        <w:rPr>
          <w:spacing w:val="-20"/>
          <w:sz w:val="28"/>
          <w:szCs w:val="28"/>
        </w:rPr>
      </w:pPr>
      <w:r w:rsidRPr="001C6190">
        <w:rPr>
          <w:spacing w:val="-20"/>
          <w:sz w:val="28"/>
          <w:szCs w:val="28"/>
        </w:rPr>
        <w:t>Карта города Михайлова</w:t>
      </w:r>
    </w:p>
    <w:p w:rsidR="007978FD" w:rsidRPr="006712C7" w:rsidRDefault="007978FD" w:rsidP="007978FD">
      <w:pPr>
        <w:spacing w:line="360" w:lineRule="auto"/>
        <w:ind w:firstLine="900"/>
        <w:jc w:val="center"/>
        <w:rPr>
          <w:spacing w:val="-20"/>
          <w:sz w:val="24"/>
          <w:szCs w:val="24"/>
        </w:rPr>
      </w:pPr>
    </w:p>
    <w:p w:rsidR="007978FD" w:rsidRDefault="007978FD" w:rsidP="007978FD">
      <w:pPr>
        <w:spacing w:line="360" w:lineRule="auto"/>
        <w:rPr>
          <w:spacing w:val="-20"/>
          <w:sz w:val="24"/>
          <w:szCs w:val="24"/>
        </w:rPr>
      </w:pPr>
      <w:r w:rsidRPr="006712C7">
        <w:rPr>
          <w:noProof/>
          <w:spacing w:val="-20"/>
          <w:sz w:val="24"/>
          <w:szCs w:val="24"/>
        </w:rPr>
        <w:drawing>
          <wp:inline distT="0" distB="0" distL="0" distR="0">
            <wp:extent cx="6120130" cy="3566160"/>
            <wp:effectExtent l="0" t="0" r="0" b="0"/>
            <wp:docPr id="7" name="Рисунок 7" descr="Карта Михай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Михайло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66160"/>
                    </a:xfrm>
                    <a:prstGeom prst="rect">
                      <a:avLst/>
                    </a:prstGeom>
                    <a:noFill/>
                    <a:ln>
                      <a:noFill/>
                    </a:ln>
                  </pic:spPr>
                </pic:pic>
              </a:graphicData>
            </a:graphic>
          </wp:inline>
        </w:drawing>
      </w:r>
    </w:p>
    <w:p w:rsidR="007978FD" w:rsidRPr="00764D0F" w:rsidRDefault="007978FD" w:rsidP="00A92000">
      <w:pPr>
        <w:rPr>
          <w:spacing w:val="-20"/>
          <w:sz w:val="28"/>
          <w:szCs w:val="28"/>
        </w:rPr>
      </w:pPr>
      <w:r w:rsidRPr="00764D0F">
        <w:rPr>
          <w:spacing w:val="-20"/>
          <w:sz w:val="28"/>
          <w:szCs w:val="28"/>
        </w:rPr>
        <w:t>Масштаб 1: 300000</w:t>
      </w:r>
    </w:p>
    <w:p w:rsidR="007978FD" w:rsidRDefault="007978FD" w:rsidP="00A92000">
      <w:pPr>
        <w:rPr>
          <w:spacing w:val="-20"/>
          <w:sz w:val="28"/>
          <w:szCs w:val="28"/>
        </w:rPr>
      </w:pPr>
      <w:r w:rsidRPr="00764D0F">
        <w:rPr>
          <w:noProof/>
          <w:spacing w:val="-20"/>
          <w:sz w:val="28"/>
          <w:szCs w:val="28"/>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48260</wp:posOffset>
                </wp:positionV>
                <wp:extent cx="144780" cy="144780"/>
                <wp:effectExtent l="0" t="0" r="0" b="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1CD4C0E8" id="_x0000_t32" coordsize="21600,21600" o:spt="32" o:oned="t" path="m,l21600,21600e" filled="f">
                <v:path arrowok="t" fillok="f" o:connecttype="none"/>
                <o:lock v:ext="edit" shapetype="t"/>
              </v:shapetype>
              <v:shape id="Прямая со стрелкой 10" o:spid="_x0000_s1026" type="#_x0000_t32" style="position:absolute;margin-left:-.3pt;margin-top:3.8pt;width:11.4pt;height:11.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" strokecolor="red" strokeweight="3pt"/>
            </w:pict>
          </mc:Fallback>
        </mc:AlternateContent>
      </w:r>
      <w:r w:rsidRPr="00764D0F">
        <w:rPr>
          <w:noProof/>
          <w:spacing w:val="-20"/>
          <w:sz w:val="28"/>
          <w:szCs w:val="28"/>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48260</wp:posOffset>
                </wp:positionV>
                <wp:extent cx="129540" cy="144780"/>
                <wp:effectExtent l="0" t="0" r="0" b="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14478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2D0D11E" id="Прямая со стрелкой 9" o:spid="_x0000_s1026" type="#_x0000_t32" style="position:absolute;margin-left:-.3pt;margin-top:3.8pt;width:10.2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" strokecolor="red" strokeweight="3pt"/>
            </w:pict>
          </mc:Fallback>
        </mc:AlternateContent>
      </w:r>
      <w:r w:rsidRPr="00764D0F">
        <w:rPr>
          <w:spacing w:val="-20"/>
          <w:sz w:val="28"/>
          <w:szCs w:val="28"/>
        </w:rPr>
        <w:t xml:space="preserve">        -  створ</w:t>
      </w:r>
    </w:p>
    <w:p w:rsidR="007978FD" w:rsidRDefault="007978FD" w:rsidP="00A92000">
      <w:pPr>
        <w:rPr>
          <w:spacing w:val="-20"/>
          <w:sz w:val="28"/>
          <w:szCs w:val="28"/>
        </w:rPr>
      </w:pPr>
      <w:r w:rsidRPr="006F53F4">
        <w:rPr>
          <w:b/>
          <w:i/>
          <w:spacing w:val="-20"/>
          <w:sz w:val="28"/>
          <w:szCs w:val="28"/>
        </w:rPr>
        <w:t>1</w:t>
      </w:r>
      <w:r>
        <w:rPr>
          <w:spacing w:val="-20"/>
          <w:sz w:val="28"/>
          <w:szCs w:val="28"/>
        </w:rPr>
        <w:t>- номер створа</w:t>
      </w:r>
    </w:p>
    <w:p w:rsidR="00A92000" w:rsidRDefault="00A92000" w:rsidP="00A92000">
      <w:pPr>
        <w:rPr>
          <w:spacing w:val="-20"/>
          <w:sz w:val="28"/>
          <w:szCs w:val="28"/>
        </w:rPr>
      </w:pPr>
    </w:p>
    <w:p w:rsidR="00A92000" w:rsidRPr="00764D0F" w:rsidRDefault="00A92000" w:rsidP="00A92000">
      <w:pPr>
        <w:rPr>
          <w:spacing w:val="-20"/>
          <w:sz w:val="28"/>
          <w:szCs w:val="28"/>
        </w:rPr>
      </w:pPr>
    </w:p>
    <w:p w:rsidR="007978FD" w:rsidRPr="001C6190" w:rsidRDefault="007978FD" w:rsidP="007978FD">
      <w:pPr>
        <w:rPr>
          <w:b/>
          <w:i/>
          <w:spacing w:val="-20"/>
          <w:sz w:val="28"/>
          <w:szCs w:val="28"/>
          <w:u w:val="single"/>
        </w:rPr>
      </w:pPr>
      <w:r w:rsidRPr="001C6190">
        <w:rPr>
          <w:b/>
          <w:i/>
          <w:spacing w:val="-20"/>
          <w:sz w:val="28"/>
          <w:szCs w:val="28"/>
          <w:u w:val="single"/>
        </w:rPr>
        <w:t>Приложение №2</w:t>
      </w:r>
    </w:p>
    <w:p w:rsidR="007978FD" w:rsidRPr="006712C7" w:rsidRDefault="007978FD" w:rsidP="007978FD">
      <w:pPr>
        <w:spacing w:line="360" w:lineRule="auto"/>
        <w:rPr>
          <w:spacing w:val="-20"/>
          <w:sz w:val="24"/>
          <w:szCs w:val="24"/>
        </w:rPr>
      </w:pPr>
    </w:p>
    <w:p w:rsidR="007978FD" w:rsidRPr="00130424" w:rsidRDefault="007978FD" w:rsidP="007978FD">
      <w:pPr>
        <w:shd w:val="clear" w:color="auto" w:fill="FFFFFF"/>
        <w:spacing w:line="360" w:lineRule="auto"/>
        <w:ind w:left="547"/>
        <w:rPr>
          <w:b/>
          <w:sz w:val="26"/>
          <w:szCs w:val="26"/>
          <w:u w:val="single"/>
        </w:rPr>
      </w:pPr>
      <w:r w:rsidRPr="00130424">
        <w:rPr>
          <w:b/>
          <w:noProof/>
          <w:spacing w:val="-1"/>
          <w:sz w:val="26"/>
          <w:szCs w:val="26"/>
          <w:u w:val="single"/>
        </w:rPr>
        <mc:AlternateContent>
          <mc:Choice Requires="wps">
            <w:drawing>
              <wp:anchor distT="0" distB="0" distL="114300" distR="114300" simplePos="0" relativeHeight="251664384" behindDoc="0" locked="0" layoutInCell="1" allowOverlap="1">
                <wp:simplePos x="0" y="0"/>
                <wp:positionH relativeFrom="column">
                  <wp:posOffset>5668010</wp:posOffset>
                </wp:positionH>
                <wp:positionV relativeFrom="paragraph">
                  <wp:posOffset>295910</wp:posOffset>
                </wp:positionV>
                <wp:extent cx="7620" cy="967740"/>
                <wp:effectExtent l="0" t="0" r="0" b="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967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2D0D7A5" id="Прямая со стрелкой 8" o:spid="_x0000_s1026" type="#_x0000_t32" style="position:absolute;margin-left:446.3pt;margin-top:23.3pt;width:.6pt;height:7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"/>
            </w:pict>
          </mc:Fallback>
        </mc:AlternateContent>
      </w:r>
      <w:r w:rsidRPr="00130424">
        <w:rPr>
          <w:b/>
          <w:spacing w:val="-1"/>
          <w:sz w:val="26"/>
          <w:szCs w:val="26"/>
          <w:u w:val="single"/>
        </w:rPr>
        <w:t>Расчёт классности вод:</w:t>
      </w:r>
    </w:p>
    <w:tbl>
      <w:tblPr>
        <w:tblW w:w="8923" w:type="dxa"/>
        <w:tblInd w:w="40" w:type="dxa"/>
        <w:tblLayout w:type="fixed"/>
        <w:tblCellMar>
          <w:left w:w="40" w:type="dxa"/>
          <w:right w:w="40" w:type="dxa"/>
        </w:tblCellMar>
        <w:tblLook w:val="0000" w:firstRow="0" w:lastRow="0" w:firstColumn="0" w:lastColumn="0" w:noHBand="0" w:noVBand="0"/>
      </w:tblPr>
      <w:tblGrid>
        <w:gridCol w:w="1383"/>
        <w:gridCol w:w="1508"/>
        <w:gridCol w:w="1759"/>
        <w:gridCol w:w="1508"/>
        <w:gridCol w:w="2765"/>
      </w:tblGrid>
      <w:tr w:rsidR="007978FD" w:rsidRPr="00225846" w:rsidTr="001E4C81">
        <w:trPr>
          <w:trHeight w:hRule="exact" w:val="394"/>
        </w:trPr>
        <w:tc>
          <w:tcPr>
            <w:tcW w:w="1383"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1 класс</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2 класс</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3 класс</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4 класс</w:t>
            </w:r>
          </w:p>
        </w:tc>
        <w:tc>
          <w:tcPr>
            <w:tcW w:w="2765" w:type="dxa"/>
            <w:tcBorders>
              <w:top w:val="single" w:sz="6" w:space="0" w:color="auto"/>
              <w:left w:val="single" w:sz="6" w:space="0" w:color="auto"/>
              <w:bottom w:val="single" w:sz="6" w:space="0" w:color="auto"/>
              <w:right w:val="nil"/>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5 класс</w:t>
            </w:r>
          </w:p>
        </w:tc>
      </w:tr>
      <w:tr w:rsidR="007978FD" w:rsidRPr="00225846" w:rsidTr="001E4C81">
        <w:trPr>
          <w:trHeight w:hRule="exact" w:val="369"/>
        </w:trPr>
        <w:tc>
          <w:tcPr>
            <w:tcW w:w="1383"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20</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6</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5</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7</w:t>
            </w:r>
          </w:p>
        </w:tc>
        <w:tc>
          <w:tcPr>
            <w:tcW w:w="2765" w:type="dxa"/>
            <w:tcBorders>
              <w:top w:val="single" w:sz="6" w:space="0" w:color="auto"/>
              <w:left w:val="single" w:sz="6" w:space="0" w:color="auto"/>
              <w:bottom w:val="single" w:sz="6" w:space="0" w:color="auto"/>
              <w:right w:val="nil"/>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20</w:t>
            </w:r>
          </w:p>
        </w:tc>
      </w:tr>
      <w:tr w:rsidR="007978FD" w:rsidRPr="00225846" w:rsidTr="001E4C81">
        <w:trPr>
          <w:trHeight w:hRule="exact" w:val="375"/>
        </w:trPr>
        <w:tc>
          <w:tcPr>
            <w:tcW w:w="1383"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lang w:val="en-US"/>
              </w:rPr>
            </w:pPr>
            <w:r w:rsidRPr="00225846">
              <w:rPr>
                <w:sz w:val="26"/>
                <w:szCs w:val="26"/>
                <w:lang w:val="en-US"/>
              </w:rPr>
              <w:t>/</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lang w:val="en-US"/>
              </w:rPr>
            </w:pPr>
            <w:r w:rsidRPr="00225846">
              <w:rPr>
                <w:sz w:val="26"/>
                <w:szCs w:val="26"/>
                <w:lang w:val="en-US"/>
              </w:rPr>
              <w:t>///////</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lang w:val="en-US"/>
              </w:rPr>
            </w:pPr>
            <w:r w:rsidRPr="00225846">
              <w:rPr>
                <w:sz w:val="26"/>
                <w:szCs w:val="26"/>
                <w:lang w:val="en-US"/>
              </w:rPr>
              <w:t>//////////</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lang w:val="en-US"/>
              </w:rPr>
            </w:pPr>
            <w:r w:rsidRPr="00225846">
              <w:rPr>
                <w:sz w:val="26"/>
                <w:szCs w:val="26"/>
                <w:lang w:val="en-US"/>
              </w:rPr>
              <w:t>//////</w:t>
            </w:r>
          </w:p>
        </w:tc>
        <w:tc>
          <w:tcPr>
            <w:tcW w:w="2765" w:type="dxa"/>
            <w:tcBorders>
              <w:top w:val="single" w:sz="6" w:space="0" w:color="auto"/>
              <w:left w:val="single" w:sz="6" w:space="0" w:color="auto"/>
              <w:bottom w:val="single" w:sz="6" w:space="0" w:color="auto"/>
              <w:right w:val="nil"/>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lang w:val="en-US"/>
              </w:rPr>
              <w:t>/</w:t>
            </w:r>
          </w:p>
        </w:tc>
      </w:tr>
      <w:tr w:rsidR="007978FD" w:rsidRPr="00225846" w:rsidTr="001E4C81">
        <w:trPr>
          <w:trHeight w:hRule="exact" w:val="394"/>
        </w:trPr>
        <w:tc>
          <w:tcPr>
            <w:tcW w:w="1383"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20</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42</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50</w:t>
            </w:r>
          </w:p>
        </w:tc>
        <w:tc>
          <w:tcPr>
            <w:tcW w:w="1508" w:type="dxa"/>
            <w:tcBorders>
              <w:top w:val="single" w:sz="6" w:space="0" w:color="auto"/>
              <w:left w:val="single" w:sz="6" w:space="0" w:color="auto"/>
              <w:bottom w:val="single" w:sz="6" w:space="0" w:color="auto"/>
              <w:right w:val="single" w:sz="6" w:space="0" w:color="auto"/>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42</w:t>
            </w:r>
          </w:p>
        </w:tc>
        <w:tc>
          <w:tcPr>
            <w:tcW w:w="2765" w:type="dxa"/>
            <w:tcBorders>
              <w:top w:val="single" w:sz="6" w:space="0" w:color="auto"/>
              <w:left w:val="single" w:sz="6" w:space="0" w:color="auto"/>
              <w:bottom w:val="single" w:sz="6" w:space="0" w:color="auto"/>
              <w:right w:val="nil"/>
            </w:tcBorders>
            <w:shd w:val="clear" w:color="auto" w:fill="FFFFFF"/>
          </w:tcPr>
          <w:p w:rsidR="007978FD" w:rsidRPr="00225846" w:rsidRDefault="007978FD" w:rsidP="001E4C81">
            <w:pPr>
              <w:shd w:val="clear" w:color="auto" w:fill="FFFFFF"/>
              <w:spacing w:line="360" w:lineRule="auto"/>
              <w:jc w:val="center"/>
              <w:rPr>
                <w:sz w:val="26"/>
                <w:szCs w:val="26"/>
              </w:rPr>
            </w:pPr>
            <w:r w:rsidRPr="00225846">
              <w:rPr>
                <w:sz w:val="26"/>
                <w:szCs w:val="26"/>
              </w:rPr>
              <w:t>20</w:t>
            </w:r>
          </w:p>
        </w:tc>
      </w:tr>
    </w:tbl>
    <w:p w:rsidR="00615648" w:rsidRDefault="00615648" w:rsidP="007978FD">
      <w:pPr>
        <w:spacing w:line="360" w:lineRule="auto"/>
        <w:rPr>
          <w:b/>
          <w:i/>
          <w:spacing w:val="-20"/>
          <w:sz w:val="28"/>
          <w:szCs w:val="28"/>
          <w:u w:val="single"/>
        </w:rPr>
      </w:pPr>
    </w:p>
    <w:p w:rsidR="00615648" w:rsidRDefault="00615648" w:rsidP="007978FD">
      <w:pPr>
        <w:spacing w:line="360" w:lineRule="auto"/>
        <w:rPr>
          <w:b/>
          <w:i/>
          <w:spacing w:val="-20"/>
          <w:sz w:val="28"/>
          <w:szCs w:val="28"/>
          <w:u w:val="single"/>
        </w:rPr>
      </w:pPr>
    </w:p>
    <w:p w:rsidR="00A92000" w:rsidRDefault="00A92000" w:rsidP="007978FD">
      <w:pPr>
        <w:spacing w:line="360" w:lineRule="auto"/>
        <w:rPr>
          <w:b/>
          <w:i/>
          <w:spacing w:val="-20"/>
          <w:sz w:val="28"/>
          <w:szCs w:val="28"/>
          <w:u w:val="single"/>
        </w:rPr>
      </w:pPr>
    </w:p>
    <w:p w:rsidR="00A92000" w:rsidRDefault="00A92000" w:rsidP="007978FD">
      <w:pPr>
        <w:spacing w:line="360" w:lineRule="auto"/>
        <w:rPr>
          <w:b/>
          <w:i/>
          <w:spacing w:val="-20"/>
          <w:sz w:val="28"/>
          <w:szCs w:val="28"/>
          <w:u w:val="single"/>
        </w:rPr>
      </w:pPr>
    </w:p>
    <w:p w:rsidR="007978FD" w:rsidRPr="00AF32E6" w:rsidRDefault="007978FD" w:rsidP="007978FD">
      <w:pPr>
        <w:spacing w:line="360" w:lineRule="auto"/>
        <w:rPr>
          <w:b/>
          <w:i/>
          <w:spacing w:val="-20"/>
          <w:sz w:val="28"/>
          <w:szCs w:val="28"/>
          <w:u w:val="single"/>
        </w:rPr>
      </w:pPr>
      <w:r w:rsidRPr="00AF32E6">
        <w:rPr>
          <w:b/>
          <w:i/>
          <w:spacing w:val="-20"/>
          <w:sz w:val="28"/>
          <w:szCs w:val="28"/>
          <w:u w:val="single"/>
        </w:rPr>
        <w:t>Приложение №3</w:t>
      </w:r>
    </w:p>
    <w:p w:rsidR="007978FD" w:rsidRDefault="007978FD" w:rsidP="007978FD">
      <w:pPr>
        <w:spacing w:line="360" w:lineRule="auto"/>
        <w:ind w:firstLine="900"/>
        <w:jc w:val="center"/>
        <w:rPr>
          <w:spacing w:val="-20"/>
          <w:sz w:val="28"/>
          <w:szCs w:val="28"/>
        </w:rPr>
      </w:pPr>
    </w:p>
    <w:p w:rsidR="007978FD" w:rsidRPr="00615648" w:rsidRDefault="007978FD" w:rsidP="007978FD">
      <w:pPr>
        <w:spacing w:line="360" w:lineRule="auto"/>
        <w:ind w:firstLine="900"/>
        <w:jc w:val="center"/>
        <w:rPr>
          <w:b/>
          <w:i/>
          <w:spacing w:val="-20"/>
          <w:sz w:val="28"/>
          <w:szCs w:val="28"/>
        </w:rPr>
      </w:pPr>
      <w:r w:rsidRPr="00615648">
        <w:rPr>
          <w:b/>
          <w:i/>
          <w:spacing w:val="-20"/>
          <w:sz w:val="28"/>
          <w:szCs w:val="28"/>
        </w:rPr>
        <w:t>Шкала классов качества воды</w:t>
      </w:r>
    </w:p>
    <w:p w:rsidR="007978FD" w:rsidRPr="006712C7" w:rsidRDefault="007978FD" w:rsidP="007978FD">
      <w:pPr>
        <w:shd w:val="clear" w:color="auto" w:fill="FFFFFF"/>
        <w:rPr>
          <w:spacing w:val="-20"/>
          <w:sz w:val="24"/>
          <w:szCs w:val="24"/>
        </w:rPr>
        <w:sectPr w:rsidR="007978FD" w:rsidRPr="006712C7" w:rsidSect="007978FD">
          <w:pgSz w:w="11909" w:h="16834"/>
          <w:pgMar w:top="1134" w:right="1701" w:bottom="1134" w:left="1134" w:header="720" w:footer="720" w:gutter="0"/>
          <w:cols w:space="720"/>
          <w:noEndnote/>
        </w:sectPr>
      </w:pPr>
    </w:p>
    <w:p w:rsidR="007978FD" w:rsidRPr="006712C7" w:rsidRDefault="007978FD" w:rsidP="007978FD">
      <w:pPr>
        <w:spacing w:after="307" w:line="1" w:lineRule="exact"/>
        <w:rPr>
          <w:spacing w:val="-20"/>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78"/>
        <w:gridCol w:w="4668"/>
        <w:gridCol w:w="591"/>
        <w:gridCol w:w="591"/>
        <w:gridCol w:w="591"/>
        <w:gridCol w:w="587"/>
        <w:gridCol w:w="596"/>
        <w:gridCol w:w="620"/>
      </w:tblGrid>
      <w:tr w:rsidR="007978FD" w:rsidRPr="006712C7" w:rsidTr="001E4C81">
        <w:trPr>
          <w:trHeight w:hRule="exact" w:val="692"/>
        </w:trPr>
        <w:tc>
          <w:tcPr>
            <w:tcW w:w="1178" w:type="dxa"/>
            <w:vMerge w:val="restart"/>
            <w:tcBorders>
              <w:top w:val="single" w:sz="6" w:space="0" w:color="auto"/>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w:t>
            </w:r>
          </w:p>
          <w:p w:rsidR="007978FD" w:rsidRPr="006712C7" w:rsidRDefault="007978FD" w:rsidP="001E4C81">
            <w:pPr>
              <w:shd w:val="clear" w:color="auto" w:fill="FFFFFF"/>
              <w:rPr>
                <w:spacing w:val="-20"/>
                <w:sz w:val="24"/>
                <w:szCs w:val="24"/>
              </w:rPr>
            </w:pPr>
            <w:r w:rsidRPr="006712C7">
              <w:rPr>
                <w:spacing w:val="-20"/>
                <w:sz w:val="24"/>
                <w:szCs w:val="24"/>
              </w:rPr>
              <w:t>таблиц</w:t>
            </w:r>
          </w:p>
          <w:p w:rsidR="007978FD" w:rsidRPr="006712C7" w:rsidRDefault="007978FD" w:rsidP="001E4C81">
            <w:pPr>
              <w:shd w:val="clear" w:color="auto" w:fill="FFFFFF"/>
              <w:rPr>
                <w:spacing w:val="-20"/>
                <w:sz w:val="24"/>
                <w:szCs w:val="24"/>
              </w:rPr>
            </w:pPr>
            <w:r w:rsidRPr="006712C7">
              <w:rPr>
                <w:spacing w:val="-20"/>
                <w:sz w:val="24"/>
                <w:szCs w:val="24"/>
              </w:rPr>
              <w:t>атласа</w:t>
            </w:r>
          </w:p>
        </w:tc>
        <w:tc>
          <w:tcPr>
            <w:tcW w:w="4668" w:type="dxa"/>
            <w:vMerge w:val="restart"/>
            <w:tcBorders>
              <w:top w:val="single" w:sz="6" w:space="0" w:color="auto"/>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Перечень   индикаторных таксонов</w:t>
            </w:r>
          </w:p>
        </w:tc>
        <w:tc>
          <w:tcPr>
            <w:tcW w:w="3576" w:type="dxa"/>
            <w:gridSpan w:val="6"/>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spacing w:line="317" w:lineRule="exact"/>
              <w:ind w:left="624" w:right="619"/>
              <w:rPr>
                <w:spacing w:val="-20"/>
                <w:sz w:val="24"/>
                <w:szCs w:val="24"/>
              </w:rPr>
            </w:pPr>
            <w:r w:rsidRPr="006712C7">
              <w:rPr>
                <w:spacing w:val="-20"/>
                <w:sz w:val="24"/>
                <w:szCs w:val="24"/>
              </w:rPr>
              <w:t>Классы качества воды</w:t>
            </w:r>
          </w:p>
        </w:tc>
      </w:tr>
      <w:tr w:rsidR="007978FD" w:rsidRPr="006712C7" w:rsidTr="001E4C81">
        <w:trPr>
          <w:trHeight w:hRule="exact" w:val="363"/>
        </w:trPr>
        <w:tc>
          <w:tcPr>
            <w:tcW w:w="1178" w:type="dxa"/>
            <w:vMerge/>
            <w:tcBorders>
              <w:top w:val="nil"/>
              <w:left w:val="single" w:sz="6" w:space="0" w:color="auto"/>
              <w:bottom w:val="single" w:sz="6" w:space="0" w:color="auto"/>
              <w:right w:val="single" w:sz="6" w:space="0" w:color="auto"/>
            </w:tcBorders>
            <w:shd w:val="clear" w:color="auto" w:fill="FFFFFF"/>
          </w:tcPr>
          <w:p w:rsidR="007978FD" w:rsidRPr="006712C7" w:rsidRDefault="007978FD" w:rsidP="001E4C81">
            <w:pPr>
              <w:rPr>
                <w:spacing w:val="-20"/>
                <w:sz w:val="24"/>
                <w:szCs w:val="24"/>
              </w:rPr>
            </w:pPr>
          </w:p>
          <w:p w:rsidR="007978FD" w:rsidRPr="006712C7" w:rsidRDefault="007978FD" w:rsidP="001E4C81">
            <w:pPr>
              <w:rPr>
                <w:spacing w:val="-20"/>
                <w:sz w:val="24"/>
                <w:szCs w:val="24"/>
              </w:rPr>
            </w:pPr>
          </w:p>
        </w:tc>
        <w:tc>
          <w:tcPr>
            <w:tcW w:w="4668" w:type="dxa"/>
            <w:vMerge/>
            <w:tcBorders>
              <w:top w:val="nil"/>
              <w:left w:val="single" w:sz="6" w:space="0" w:color="auto"/>
              <w:bottom w:val="single" w:sz="6" w:space="0" w:color="auto"/>
              <w:right w:val="single" w:sz="6" w:space="0" w:color="auto"/>
            </w:tcBorders>
            <w:shd w:val="clear" w:color="auto" w:fill="FFFFFF"/>
          </w:tcPr>
          <w:p w:rsidR="007978FD" w:rsidRPr="006712C7" w:rsidRDefault="007978FD" w:rsidP="001E4C81">
            <w:pPr>
              <w:rPr>
                <w:spacing w:val="-20"/>
                <w:sz w:val="24"/>
                <w:szCs w:val="24"/>
              </w:rPr>
            </w:pPr>
          </w:p>
          <w:p w:rsidR="007978FD" w:rsidRPr="006712C7" w:rsidRDefault="007978FD" w:rsidP="001E4C81">
            <w:pPr>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1</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2</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3</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4</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5</w:t>
            </w:r>
          </w:p>
        </w:tc>
        <w:tc>
          <w:tcPr>
            <w:tcW w:w="620"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6</w:t>
            </w:r>
          </w:p>
        </w:tc>
      </w:tr>
      <w:tr w:rsidR="007978FD" w:rsidRPr="006712C7" w:rsidTr="001E4C81">
        <w:trPr>
          <w:trHeight w:hRule="exact" w:val="315"/>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72"/>
              <w:rPr>
                <w:spacing w:val="-20"/>
                <w:sz w:val="24"/>
                <w:szCs w:val="24"/>
              </w:rPr>
            </w:pPr>
            <w:r w:rsidRPr="006712C7">
              <w:rPr>
                <w:spacing w:val="-20"/>
                <w:sz w:val="24"/>
                <w:szCs w:val="24"/>
              </w:rPr>
              <w:t>4</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Губки</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val="restart"/>
            <w:tcBorders>
              <w:top w:val="single" w:sz="6" w:space="0" w:color="auto"/>
              <w:left w:val="single" w:sz="6" w:space="0" w:color="auto"/>
              <w:bottom w:val="nil"/>
              <w:right w:val="single" w:sz="6" w:space="0" w:color="auto"/>
            </w:tcBorders>
            <w:shd w:val="clear" w:color="auto" w:fill="FFFFFF"/>
          </w:tcPr>
          <w:p w:rsidR="007978FD" w:rsidRDefault="007978FD" w:rsidP="001E4C81">
            <w:pPr>
              <w:shd w:val="clear" w:color="auto" w:fill="FFFFFF"/>
              <w:spacing w:line="341" w:lineRule="exact"/>
              <w:ind w:left="14" w:right="158"/>
              <w:jc w:val="right"/>
              <w:rPr>
                <w:spacing w:val="-20"/>
                <w:sz w:val="24"/>
                <w:szCs w:val="24"/>
              </w:rPr>
            </w:pPr>
            <w:r w:rsidRPr="006712C7">
              <w:rPr>
                <w:spacing w:val="-20"/>
                <w:sz w:val="24"/>
                <w:szCs w:val="24"/>
              </w:rPr>
              <w:t xml:space="preserve">м </w:t>
            </w:r>
          </w:p>
          <w:p w:rsidR="007978FD" w:rsidRPr="006712C7" w:rsidRDefault="007978FD" w:rsidP="001E4C81">
            <w:pPr>
              <w:shd w:val="clear" w:color="auto" w:fill="FFFFFF"/>
              <w:spacing w:line="341" w:lineRule="exact"/>
              <w:ind w:left="14" w:right="158"/>
              <w:jc w:val="right"/>
              <w:rPr>
                <w:spacing w:val="-20"/>
                <w:sz w:val="24"/>
                <w:szCs w:val="24"/>
              </w:rPr>
            </w:pPr>
            <w:r w:rsidRPr="006712C7">
              <w:rPr>
                <w:spacing w:val="-20"/>
                <w:sz w:val="24"/>
                <w:szCs w:val="24"/>
              </w:rPr>
              <w:t xml:space="preserve">а </w:t>
            </w:r>
          </w:p>
          <w:p w:rsidR="007978FD" w:rsidRPr="006712C7" w:rsidRDefault="007978FD" w:rsidP="001E4C81">
            <w:pPr>
              <w:shd w:val="clear" w:color="auto" w:fill="FFFFFF"/>
              <w:spacing w:line="341" w:lineRule="exact"/>
              <w:ind w:left="14" w:right="158"/>
              <w:jc w:val="right"/>
              <w:rPr>
                <w:spacing w:val="-20"/>
                <w:sz w:val="24"/>
                <w:szCs w:val="24"/>
              </w:rPr>
            </w:pPr>
            <w:r w:rsidRPr="006712C7">
              <w:rPr>
                <w:spacing w:val="-20"/>
                <w:sz w:val="24"/>
                <w:szCs w:val="24"/>
              </w:rPr>
              <w:t>к</w:t>
            </w:r>
          </w:p>
          <w:p w:rsidR="007978FD" w:rsidRPr="006712C7" w:rsidRDefault="007978FD" w:rsidP="001E4C81">
            <w:pPr>
              <w:shd w:val="clear" w:color="auto" w:fill="FFFFFF"/>
              <w:ind w:right="158"/>
              <w:jc w:val="right"/>
              <w:rPr>
                <w:spacing w:val="-20"/>
                <w:sz w:val="24"/>
                <w:szCs w:val="24"/>
              </w:rPr>
            </w:pPr>
            <w:r w:rsidRPr="006712C7">
              <w:rPr>
                <w:spacing w:val="-20"/>
                <w:sz w:val="24"/>
                <w:szCs w:val="24"/>
              </w:rPr>
              <w:t>р</w:t>
            </w:r>
          </w:p>
          <w:p w:rsidR="007978FD" w:rsidRPr="006712C7" w:rsidRDefault="007978FD" w:rsidP="001E4C81">
            <w:pPr>
              <w:shd w:val="clear" w:color="auto" w:fill="FFFFFF"/>
              <w:spacing w:line="336" w:lineRule="exact"/>
              <w:ind w:right="158"/>
              <w:jc w:val="right"/>
              <w:rPr>
                <w:spacing w:val="-20"/>
                <w:sz w:val="24"/>
                <w:szCs w:val="24"/>
              </w:rPr>
            </w:pPr>
            <w:r w:rsidRPr="006712C7">
              <w:rPr>
                <w:spacing w:val="-20"/>
                <w:sz w:val="24"/>
                <w:szCs w:val="24"/>
              </w:rPr>
              <w:t>о</w:t>
            </w:r>
          </w:p>
          <w:p w:rsidR="007978FD" w:rsidRPr="006712C7" w:rsidRDefault="007978FD" w:rsidP="001E4C81">
            <w:pPr>
              <w:shd w:val="clear" w:color="auto" w:fill="FFFFFF"/>
              <w:spacing w:line="336" w:lineRule="exact"/>
              <w:ind w:left="14" w:right="158"/>
              <w:jc w:val="right"/>
              <w:rPr>
                <w:spacing w:val="-20"/>
                <w:sz w:val="24"/>
                <w:szCs w:val="24"/>
              </w:rPr>
            </w:pPr>
            <w:r w:rsidRPr="006712C7">
              <w:rPr>
                <w:spacing w:val="-20"/>
                <w:sz w:val="24"/>
                <w:szCs w:val="24"/>
              </w:rPr>
              <w:t xml:space="preserve">б </w:t>
            </w:r>
          </w:p>
          <w:p w:rsidR="007978FD" w:rsidRPr="006712C7" w:rsidRDefault="007978FD" w:rsidP="001E4C81">
            <w:pPr>
              <w:shd w:val="clear" w:color="auto" w:fill="FFFFFF"/>
              <w:spacing w:line="336" w:lineRule="exact"/>
              <w:ind w:left="14" w:right="158"/>
              <w:jc w:val="right"/>
              <w:rPr>
                <w:spacing w:val="-20"/>
                <w:sz w:val="24"/>
                <w:szCs w:val="24"/>
              </w:rPr>
            </w:pPr>
            <w:r w:rsidRPr="006712C7">
              <w:rPr>
                <w:spacing w:val="-20"/>
                <w:sz w:val="24"/>
                <w:szCs w:val="24"/>
              </w:rPr>
              <w:t>е</w:t>
            </w:r>
          </w:p>
          <w:p w:rsidR="007978FD" w:rsidRDefault="007978FD" w:rsidP="001E4C81">
            <w:pPr>
              <w:shd w:val="clear" w:color="auto" w:fill="FFFFFF"/>
              <w:spacing w:line="336" w:lineRule="exact"/>
              <w:ind w:left="14" w:right="158"/>
              <w:jc w:val="right"/>
              <w:rPr>
                <w:spacing w:val="-20"/>
                <w:sz w:val="24"/>
                <w:szCs w:val="24"/>
              </w:rPr>
            </w:pPr>
            <w:r w:rsidRPr="006712C7">
              <w:rPr>
                <w:spacing w:val="-20"/>
                <w:sz w:val="24"/>
                <w:szCs w:val="24"/>
              </w:rPr>
              <w:t xml:space="preserve"> с </w:t>
            </w:r>
          </w:p>
          <w:p w:rsidR="007978FD" w:rsidRPr="006712C7" w:rsidRDefault="007978FD" w:rsidP="001E4C81">
            <w:pPr>
              <w:shd w:val="clear" w:color="auto" w:fill="FFFFFF"/>
              <w:spacing w:line="336" w:lineRule="exact"/>
              <w:ind w:left="14" w:right="158"/>
              <w:jc w:val="right"/>
              <w:rPr>
                <w:spacing w:val="-20"/>
                <w:sz w:val="24"/>
                <w:szCs w:val="24"/>
              </w:rPr>
            </w:pPr>
            <w:r w:rsidRPr="006712C7">
              <w:rPr>
                <w:spacing w:val="-20"/>
                <w:sz w:val="24"/>
                <w:szCs w:val="24"/>
              </w:rPr>
              <w:t xml:space="preserve">п </w:t>
            </w:r>
          </w:p>
          <w:p w:rsidR="007978FD" w:rsidRPr="006712C7" w:rsidRDefault="007978FD" w:rsidP="001E4C81">
            <w:pPr>
              <w:shd w:val="clear" w:color="auto" w:fill="FFFFFF"/>
              <w:spacing w:line="336" w:lineRule="exact"/>
              <w:ind w:left="14" w:right="158"/>
              <w:jc w:val="right"/>
              <w:rPr>
                <w:spacing w:val="-20"/>
                <w:sz w:val="24"/>
                <w:szCs w:val="24"/>
              </w:rPr>
            </w:pPr>
            <w:r w:rsidRPr="006712C7">
              <w:rPr>
                <w:spacing w:val="-20"/>
                <w:sz w:val="24"/>
                <w:szCs w:val="24"/>
              </w:rPr>
              <w:t>о</w:t>
            </w:r>
          </w:p>
          <w:p w:rsidR="007978FD" w:rsidRPr="006712C7" w:rsidRDefault="007978FD" w:rsidP="001E4C81">
            <w:pPr>
              <w:shd w:val="clear" w:color="auto" w:fill="FFFFFF"/>
              <w:ind w:right="158"/>
              <w:jc w:val="right"/>
              <w:rPr>
                <w:spacing w:val="-20"/>
                <w:sz w:val="24"/>
                <w:szCs w:val="24"/>
              </w:rPr>
            </w:pPr>
            <w:r w:rsidRPr="006712C7">
              <w:rPr>
                <w:bCs/>
                <w:spacing w:val="-20"/>
                <w:sz w:val="24"/>
                <w:szCs w:val="24"/>
              </w:rPr>
              <w:t>3</w:t>
            </w:r>
          </w:p>
          <w:p w:rsidR="007978FD" w:rsidRPr="006712C7" w:rsidRDefault="007978FD" w:rsidP="001E4C81">
            <w:pPr>
              <w:shd w:val="clear" w:color="auto" w:fill="FFFFFF"/>
              <w:spacing w:line="341" w:lineRule="exact"/>
              <w:ind w:left="14" w:right="158"/>
              <w:jc w:val="right"/>
              <w:rPr>
                <w:spacing w:val="-20"/>
                <w:sz w:val="24"/>
                <w:szCs w:val="24"/>
              </w:rPr>
            </w:pPr>
            <w:r w:rsidRPr="006712C7">
              <w:rPr>
                <w:spacing w:val="-20"/>
                <w:sz w:val="24"/>
                <w:szCs w:val="24"/>
              </w:rPr>
              <w:t>в</w:t>
            </w:r>
          </w:p>
          <w:p w:rsidR="007978FD" w:rsidRDefault="007978FD" w:rsidP="001E4C81">
            <w:pPr>
              <w:shd w:val="clear" w:color="auto" w:fill="FFFFFF"/>
              <w:spacing w:line="341" w:lineRule="exact"/>
              <w:ind w:left="14" w:right="158"/>
              <w:jc w:val="right"/>
              <w:rPr>
                <w:spacing w:val="-20"/>
                <w:sz w:val="24"/>
                <w:szCs w:val="24"/>
              </w:rPr>
            </w:pPr>
            <w:r w:rsidRPr="006712C7">
              <w:rPr>
                <w:spacing w:val="-20"/>
                <w:sz w:val="24"/>
                <w:szCs w:val="24"/>
              </w:rPr>
              <w:t xml:space="preserve"> о </w:t>
            </w:r>
          </w:p>
          <w:p w:rsidR="007978FD" w:rsidRPr="006712C7" w:rsidRDefault="007978FD" w:rsidP="001E4C81">
            <w:pPr>
              <w:shd w:val="clear" w:color="auto" w:fill="FFFFFF"/>
              <w:spacing w:line="341" w:lineRule="exact"/>
              <w:ind w:left="14" w:right="158"/>
              <w:jc w:val="right"/>
              <w:rPr>
                <w:spacing w:val="-20"/>
                <w:sz w:val="24"/>
                <w:szCs w:val="24"/>
              </w:rPr>
            </w:pPr>
            <w:r w:rsidRPr="006712C7">
              <w:rPr>
                <w:spacing w:val="-20"/>
                <w:sz w:val="24"/>
                <w:szCs w:val="24"/>
              </w:rPr>
              <w:t xml:space="preserve">н </w:t>
            </w:r>
          </w:p>
          <w:p w:rsidR="007978FD" w:rsidRPr="006712C7" w:rsidRDefault="007978FD" w:rsidP="001E4C81">
            <w:pPr>
              <w:shd w:val="clear" w:color="auto" w:fill="FFFFFF"/>
              <w:spacing w:line="341" w:lineRule="exact"/>
              <w:ind w:left="14" w:right="158"/>
              <w:jc w:val="right"/>
              <w:rPr>
                <w:spacing w:val="-20"/>
                <w:sz w:val="24"/>
                <w:szCs w:val="24"/>
              </w:rPr>
            </w:pPr>
            <w:r w:rsidRPr="006712C7">
              <w:rPr>
                <w:spacing w:val="-20"/>
                <w:sz w:val="24"/>
                <w:szCs w:val="24"/>
              </w:rPr>
              <w:t>о</w:t>
            </w:r>
          </w:p>
          <w:p w:rsidR="007978FD" w:rsidRPr="006712C7" w:rsidRDefault="007978FD" w:rsidP="001E4C81">
            <w:pPr>
              <w:shd w:val="clear" w:color="auto" w:fill="FFFFFF"/>
              <w:spacing w:line="336" w:lineRule="exact"/>
              <w:ind w:left="14" w:right="158"/>
              <w:jc w:val="right"/>
              <w:rPr>
                <w:spacing w:val="-20"/>
                <w:sz w:val="24"/>
                <w:szCs w:val="24"/>
              </w:rPr>
            </w:pPr>
            <w:r w:rsidRPr="006712C7">
              <w:rPr>
                <w:spacing w:val="-20"/>
                <w:sz w:val="24"/>
                <w:szCs w:val="24"/>
              </w:rPr>
              <w:t>ч</w:t>
            </w:r>
          </w:p>
          <w:p w:rsidR="007978FD" w:rsidRDefault="007978FD" w:rsidP="001E4C81">
            <w:pPr>
              <w:shd w:val="clear" w:color="auto" w:fill="FFFFFF"/>
              <w:spacing w:line="336" w:lineRule="exact"/>
              <w:ind w:left="14" w:right="158"/>
              <w:jc w:val="right"/>
              <w:rPr>
                <w:spacing w:val="-20"/>
                <w:sz w:val="24"/>
                <w:szCs w:val="24"/>
              </w:rPr>
            </w:pPr>
            <w:r w:rsidRPr="006712C7">
              <w:rPr>
                <w:spacing w:val="-20"/>
                <w:sz w:val="24"/>
                <w:szCs w:val="24"/>
              </w:rPr>
              <w:t xml:space="preserve"> н </w:t>
            </w:r>
          </w:p>
          <w:p w:rsidR="007978FD" w:rsidRPr="006712C7" w:rsidRDefault="007978FD" w:rsidP="001E4C81">
            <w:pPr>
              <w:shd w:val="clear" w:color="auto" w:fill="FFFFFF"/>
              <w:spacing w:line="336" w:lineRule="exact"/>
              <w:ind w:left="14" w:right="158"/>
              <w:jc w:val="right"/>
              <w:rPr>
                <w:spacing w:val="-20"/>
                <w:sz w:val="24"/>
                <w:szCs w:val="24"/>
              </w:rPr>
            </w:pPr>
            <w:r w:rsidRPr="006712C7">
              <w:rPr>
                <w:spacing w:val="-20"/>
                <w:sz w:val="24"/>
                <w:szCs w:val="24"/>
              </w:rPr>
              <w:t>ы</w:t>
            </w:r>
          </w:p>
          <w:p w:rsidR="007978FD" w:rsidRPr="006712C7" w:rsidRDefault="007978FD" w:rsidP="001E4C81">
            <w:pPr>
              <w:shd w:val="clear" w:color="auto" w:fill="FFFFFF"/>
              <w:ind w:right="158"/>
              <w:jc w:val="right"/>
              <w:rPr>
                <w:bCs/>
                <w:spacing w:val="-20"/>
                <w:sz w:val="24"/>
                <w:szCs w:val="24"/>
              </w:rPr>
            </w:pPr>
            <w:r w:rsidRPr="006712C7">
              <w:rPr>
                <w:bCs/>
                <w:spacing w:val="-20"/>
                <w:sz w:val="24"/>
                <w:szCs w:val="24"/>
              </w:rPr>
              <w:t>х</w:t>
            </w:r>
          </w:p>
          <w:p w:rsidR="007978FD" w:rsidRPr="006712C7" w:rsidRDefault="007978FD" w:rsidP="001E4C81">
            <w:pPr>
              <w:shd w:val="clear" w:color="auto" w:fill="FFFFFF"/>
              <w:ind w:right="158"/>
              <w:jc w:val="right"/>
              <w:rPr>
                <w:spacing w:val="-20"/>
                <w:sz w:val="24"/>
                <w:szCs w:val="24"/>
              </w:rPr>
            </w:pPr>
          </w:p>
          <w:p w:rsidR="007978FD" w:rsidRPr="006712C7" w:rsidRDefault="007978FD" w:rsidP="001E4C81">
            <w:pPr>
              <w:shd w:val="clear" w:color="auto" w:fill="FFFFFF"/>
              <w:spacing w:line="341" w:lineRule="exact"/>
              <w:ind w:left="14" w:right="158"/>
              <w:jc w:val="right"/>
              <w:rPr>
                <w:spacing w:val="-20"/>
                <w:sz w:val="24"/>
                <w:szCs w:val="24"/>
              </w:rPr>
            </w:pPr>
            <w:r w:rsidRPr="006712C7">
              <w:rPr>
                <w:spacing w:val="-20"/>
                <w:sz w:val="24"/>
                <w:szCs w:val="24"/>
              </w:rPr>
              <w:t xml:space="preserve">н </w:t>
            </w:r>
          </w:p>
          <w:p w:rsidR="007978FD" w:rsidRPr="006712C7" w:rsidRDefault="007978FD" w:rsidP="001E4C81">
            <w:pPr>
              <w:shd w:val="clear" w:color="auto" w:fill="FFFFFF"/>
              <w:spacing w:line="341" w:lineRule="exact"/>
              <w:ind w:left="14" w:right="158"/>
              <w:jc w:val="right"/>
              <w:rPr>
                <w:spacing w:val="-20"/>
                <w:sz w:val="24"/>
                <w:szCs w:val="24"/>
              </w:rPr>
            </w:pPr>
            <w:r w:rsidRPr="006712C7">
              <w:rPr>
                <w:spacing w:val="-20"/>
                <w:sz w:val="24"/>
                <w:szCs w:val="24"/>
              </w:rPr>
              <w:t>е</w:t>
            </w:r>
          </w:p>
          <w:p w:rsidR="007978FD" w:rsidRPr="006712C7" w:rsidRDefault="007978FD" w:rsidP="001E4C81">
            <w:pPr>
              <w:shd w:val="clear" w:color="auto" w:fill="FFFFFF"/>
              <w:spacing w:line="341" w:lineRule="exact"/>
              <w:ind w:left="14" w:right="158"/>
              <w:jc w:val="right"/>
              <w:rPr>
                <w:spacing w:val="-20"/>
                <w:sz w:val="24"/>
                <w:szCs w:val="24"/>
              </w:rPr>
            </w:pPr>
            <w:r w:rsidRPr="006712C7">
              <w:rPr>
                <w:spacing w:val="-20"/>
                <w:sz w:val="24"/>
                <w:szCs w:val="24"/>
              </w:rPr>
              <w:t xml:space="preserve"> т</w:t>
            </w: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72"/>
              <w:rPr>
                <w:spacing w:val="-20"/>
                <w:sz w:val="24"/>
                <w:szCs w:val="24"/>
              </w:rPr>
            </w:pPr>
            <w:r w:rsidRPr="006712C7">
              <w:rPr>
                <w:spacing w:val="-20"/>
                <w:sz w:val="24"/>
                <w:szCs w:val="24"/>
              </w:rPr>
              <w:t>2</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Плоские пиявки</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72"/>
              <w:rPr>
                <w:spacing w:val="-20"/>
                <w:sz w:val="24"/>
                <w:szCs w:val="24"/>
              </w:rPr>
            </w:pPr>
            <w:r w:rsidRPr="006712C7">
              <w:rPr>
                <w:spacing w:val="-20"/>
                <w:sz w:val="24"/>
                <w:szCs w:val="24"/>
              </w:rPr>
              <w:t>3</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Червеобразные пиявки</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p>
          <w:p w:rsidR="007978FD" w:rsidRPr="006712C7" w:rsidRDefault="007978FD" w:rsidP="001E4C81">
            <w:pPr>
              <w:shd w:val="clear" w:color="auto" w:fill="FFFFFF"/>
              <w:jc w:val="center"/>
              <w:rPr>
                <w:spacing w:val="-20"/>
                <w:sz w:val="24"/>
                <w:szCs w:val="24"/>
              </w:rPr>
            </w:pPr>
          </w:p>
        </w:tc>
      </w:tr>
      <w:tr w:rsidR="007978FD" w:rsidRPr="006712C7" w:rsidTr="001E4C81">
        <w:trPr>
          <w:trHeight w:hRule="exact" w:val="34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101"/>
              <w:rPr>
                <w:spacing w:val="-20"/>
                <w:sz w:val="24"/>
                <w:szCs w:val="24"/>
              </w:rPr>
            </w:pPr>
            <w:r w:rsidRPr="006712C7">
              <w:rPr>
                <w:spacing w:val="-20"/>
                <w:sz w:val="24"/>
                <w:szCs w:val="24"/>
              </w:rPr>
              <w:t>1</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Трубочник, в массе (более 10)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p>
          <w:p w:rsidR="007978FD" w:rsidRPr="006712C7" w:rsidRDefault="007978FD" w:rsidP="001E4C81">
            <w:pPr>
              <w:shd w:val="clear" w:color="auto" w:fill="FFFFFF"/>
              <w:jc w:val="center"/>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101"/>
              <w:rPr>
                <w:spacing w:val="-20"/>
                <w:sz w:val="24"/>
                <w:szCs w:val="24"/>
              </w:rPr>
            </w:pPr>
            <w:r w:rsidRPr="006712C7">
              <w:rPr>
                <w:spacing w:val="-20"/>
                <w:sz w:val="24"/>
                <w:szCs w:val="24"/>
              </w:rPr>
              <w:t>1</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Трубочник</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4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72"/>
              <w:rPr>
                <w:spacing w:val="-20"/>
                <w:sz w:val="24"/>
                <w:szCs w:val="24"/>
              </w:rPr>
            </w:pPr>
            <w:r w:rsidRPr="006712C7">
              <w:rPr>
                <w:spacing w:val="-20"/>
                <w:sz w:val="24"/>
                <w:szCs w:val="24"/>
              </w:rPr>
              <w:t>7</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Перловица</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77"/>
              <w:rPr>
                <w:spacing w:val="-20"/>
                <w:sz w:val="24"/>
                <w:szCs w:val="24"/>
              </w:rPr>
            </w:pPr>
            <w:r w:rsidRPr="006712C7">
              <w:rPr>
                <w:spacing w:val="-20"/>
                <w:sz w:val="24"/>
                <w:szCs w:val="24"/>
              </w:rPr>
              <w:t>7</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Беззубка</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72"/>
              <w:rPr>
                <w:spacing w:val="-20"/>
                <w:sz w:val="24"/>
                <w:szCs w:val="24"/>
              </w:rPr>
            </w:pPr>
            <w:r w:rsidRPr="006712C7">
              <w:rPr>
                <w:spacing w:val="-20"/>
                <w:sz w:val="24"/>
                <w:szCs w:val="24"/>
              </w:rPr>
              <w:t>6</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Шаровки</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10"/>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67"/>
              <w:rPr>
                <w:spacing w:val="-20"/>
                <w:sz w:val="24"/>
                <w:szCs w:val="24"/>
              </w:rPr>
            </w:pPr>
            <w:r w:rsidRPr="006712C7">
              <w:rPr>
                <w:spacing w:val="-20"/>
                <w:sz w:val="24"/>
                <w:szCs w:val="24"/>
              </w:rPr>
              <w:t>6</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Горошинки</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19"/>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77"/>
              <w:rPr>
                <w:spacing w:val="-20"/>
                <w:sz w:val="24"/>
                <w:szCs w:val="24"/>
              </w:rPr>
            </w:pPr>
            <w:r w:rsidRPr="006712C7">
              <w:rPr>
                <w:spacing w:val="-20"/>
                <w:sz w:val="24"/>
                <w:szCs w:val="24"/>
              </w:rPr>
              <w:t>5</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Затворки</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67"/>
              <w:rPr>
                <w:spacing w:val="-20"/>
                <w:sz w:val="24"/>
                <w:szCs w:val="24"/>
              </w:rPr>
            </w:pPr>
            <w:r w:rsidRPr="006712C7">
              <w:rPr>
                <w:spacing w:val="-20"/>
                <w:sz w:val="24"/>
                <w:szCs w:val="24"/>
              </w:rPr>
              <w:t>9</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Бокоплав</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72"/>
              <w:rPr>
                <w:spacing w:val="-20"/>
                <w:sz w:val="24"/>
                <w:szCs w:val="24"/>
              </w:rPr>
            </w:pPr>
            <w:r w:rsidRPr="006712C7">
              <w:rPr>
                <w:spacing w:val="-20"/>
                <w:sz w:val="24"/>
                <w:szCs w:val="24"/>
              </w:rPr>
              <w:t>8</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Водяной ослик</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p>
          <w:p w:rsidR="007978FD" w:rsidRPr="006712C7" w:rsidRDefault="007978FD" w:rsidP="001E4C81">
            <w:pPr>
              <w:shd w:val="clear" w:color="auto" w:fill="FFFFFF"/>
              <w:jc w:val="center"/>
              <w:rPr>
                <w:spacing w:val="-20"/>
                <w:sz w:val="24"/>
                <w:szCs w:val="24"/>
              </w:rPr>
            </w:pPr>
          </w:p>
        </w:tc>
      </w:tr>
      <w:tr w:rsidR="007978FD" w:rsidRPr="006712C7" w:rsidTr="001E4C81">
        <w:trPr>
          <w:trHeight w:hRule="exact" w:val="34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101"/>
              <w:rPr>
                <w:spacing w:val="-20"/>
                <w:sz w:val="24"/>
                <w:szCs w:val="24"/>
              </w:rPr>
            </w:pPr>
            <w:r w:rsidRPr="006712C7">
              <w:rPr>
                <w:spacing w:val="-20"/>
                <w:sz w:val="24"/>
                <w:szCs w:val="24"/>
              </w:rPr>
              <w:t>10</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Речной рак</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96"/>
              <w:rPr>
                <w:spacing w:val="-20"/>
                <w:sz w:val="24"/>
                <w:szCs w:val="24"/>
              </w:rPr>
            </w:pPr>
            <w:r w:rsidRPr="006712C7">
              <w:rPr>
                <w:spacing w:val="-20"/>
                <w:sz w:val="24"/>
                <w:szCs w:val="24"/>
              </w:rPr>
              <w:t>18</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Водяной клоп - афелохирус</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67"/>
              <w:rPr>
                <w:spacing w:val="-20"/>
                <w:sz w:val="24"/>
                <w:szCs w:val="24"/>
              </w:rPr>
            </w:pPr>
            <w:r w:rsidRPr="006712C7">
              <w:rPr>
                <w:spacing w:val="-20"/>
                <w:sz w:val="24"/>
                <w:szCs w:val="24"/>
              </w:rPr>
              <w:t>21</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Риакофила</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67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spacing w:line="322" w:lineRule="exact"/>
              <w:ind w:left="72" w:right="192"/>
              <w:rPr>
                <w:spacing w:val="-20"/>
                <w:sz w:val="24"/>
                <w:szCs w:val="24"/>
              </w:rPr>
            </w:pPr>
            <w:r w:rsidRPr="006712C7">
              <w:rPr>
                <w:spacing w:val="-20"/>
                <w:sz w:val="24"/>
                <w:szCs w:val="24"/>
              </w:rPr>
              <w:t>22,26, 25</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spacing w:line="322" w:lineRule="exact"/>
              <w:ind w:right="1358"/>
              <w:rPr>
                <w:spacing w:val="-20"/>
                <w:sz w:val="24"/>
                <w:szCs w:val="24"/>
              </w:rPr>
            </w:pPr>
            <w:r w:rsidRPr="006712C7">
              <w:rPr>
                <w:spacing w:val="-20"/>
                <w:sz w:val="24"/>
                <w:szCs w:val="24"/>
              </w:rPr>
              <w:t>Нейреклипсис, Моланна, Брахицентрус</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67"/>
              <w:rPr>
                <w:spacing w:val="-20"/>
                <w:sz w:val="24"/>
                <w:szCs w:val="24"/>
              </w:rPr>
            </w:pPr>
            <w:r w:rsidRPr="006712C7">
              <w:rPr>
                <w:spacing w:val="-20"/>
                <w:sz w:val="24"/>
                <w:szCs w:val="24"/>
              </w:rPr>
              <w:t>23,24</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Гидропсиха, Анаболия</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96"/>
              <w:rPr>
                <w:spacing w:val="-20"/>
                <w:sz w:val="24"/>
                <w:szCs w:val="24"/>
              </w:rPr>
            </w:pPr>
            <w:r w:rsidRPr="006712C7">
              <w:rPr>
                <w:spacing w:val="-20"/>
                <w:sz w:val="24"/>
                <w:szCs w:val="24"/>
              </w:rPr>
              <w:t>17</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Роющие личинки поденок</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91"/>
              <w:rPr>
                <w:spacing w:val="-20"/>
                <w:sz w:val="24"/>
                <w:szCs w:val="24"/>
              </w:rPr>
            </w:pPr>
            <w:r w:rsidRPr="006712C7">
              <w:rPr>
                <w:spacing w:val="-20"/>
                <w:sz w:val="24"/>
                <w:szCs w:val="24"/>
              </w:rPr>
              <w:t>16</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ПЛОСКИЕ ЛИЧИНКИ ПОДЕНОК</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14"/>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96"/>
              <w:rPr>
                <w:spacing w:val="-20"/>
                <w:sz w:val="24"/>
                <w:szCs w:val="24"/>
              </w:rPr>
            </w:pPr>
            <w:r w:rsidRPr="006712C7">
              <w:rPr>
                <w:spacing w:val="-20"/>
                <w:sz w:val="24"/>
                <w:szCs w:val="24"/>
              </w:rPr>
              <w:t>15</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Веснянки,кроме р.Немуры</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91"/>
              <w:rPr>
                <w:spacing w:val="-20"/>
                <w:sz w:val="24"/>
                <w:szCs w:val="24"/>
              </w:rPr>
            </w:pPr>
            <w:r w:rsidRPr="006712C7">
              <w:rPr>
                <w:spacing w:val="-20"/>
                <w:sz w:val="24"/>
                <w:szCs w:val="24"/>
              </w:rPr>
              <w:t>12,13</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Красотка и Плосконожка</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86"/>
              <w:rPr>
                <w:spacing w:val="-20"/>
                <w:sz w:val="24"/>
                <w:szCs w:val="24"/>
              </w:rPr>
            </w:pPr>
            <w:r w:rsidRPr="006712C7">
              <w:rPr>
                <w:spacing w:val="-20"/>
                <w:sz w:val="24"/>
                <w:szCs w:val="24"/>
              </w:rPr>
              <w:t>14</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Дедки</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67"/>
              <w:rPr>
                <w:spacing w:val="-20"/>
                <w:sz w:val="24"/>
                <w:szCs w:val="24"/>
              </w:rPr>
            </w:pPr>
            <w:r w:rsidRPr="006712C7">
              <w:rPr>
                <w:spacing w:val="-20"/>
                <w:sz w:val="24"/>
                <w:szCs w:val="24"/>
              </w:rPr>
              <w:t>29</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Вилохвостка</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58"/>
              <w:rPr>
                <w:spacing w:val="-20"/>
                <w:sz w:val="24"/>
                <w:szCs w:val="24"/>
              </w:rPr>
            </w:pPr>
            <w:r w:rsidRPr="006712C7">
              <w:rPr>
                <w:spacing w:val="-20"/>
                <w:sz w:val="24"/>
                <w:szCs w:val="24"/>
              </w:rPr>
              <w:t>27</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Личинки мошки</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2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82"/>
              <w:rPr>
                <w:spacing w:val="-20"/>
                <w:sz w:val="24"/>
                <w:szCs w:val="24"/>
              </w:rPr>
            </w:pPr>
            <w:r w:rsidRPr="006712C7">
              <w:rPr>
                <w:spacing w:val="-20"/>
                <w:sz w:val="24"/>
                <w:szCs w:val="24"/>
              </w:rPr>
              <w:t>19</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Личинки   вислокрылки</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9"/>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Мотыль (до 10)</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rPr>
                <w:spacing w:val="-20"/>
                <w:sz w:val="24"/>
                <w:szCs w:val="24"/>
              </w:rPr>
            </w:pPr>
          </w:p>
          <w:p w:rsidR="007978FD" w:rsidRPr="006712C7" w:rsidRDefault="007978FD" w:rsidP="001E4C81">
            <w:pPr>
              <w:shd w:val="clear" w:color="auto" w:fill="FFFFFF"/>
              <w:rPr>
                <w:spacing w:val="-20"/>
                <w:sz w:val="24"/>
                <w:szCs w:val="24"/>
              </w:rPr>
            </w:pPr>
          </w:p>
        </w:tc>
      </w:tr>
      <w:tr w:rsidR="007978FD" w:rsidRPr="006712C7" w:rsidTr="001E4C81">
        <w:trPr>
          <w:trHeight w:hRule="exact" w:val="334"/>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58"/>
              <w:rPr>
                <w:spacing w:val="-20"/>
                <w:sz w:val="24"/>
                <w:szCs w:val="24"/>
              </w:rPr>
            </w:pPr>
            <w:r w:rsidRPr="006712C7">
              <w:rPr>
                <w:spacing w:val="-20"/>
                <w:sz w:val="24"/>
                <w:szCs w:val="24"/>
              </w:rPr>
              <w:t>28</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Мотыль, в массе (10 и более)</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620" w:type="dxa"/>
            <w:vMerge/>
            <w:tcBorders>
              <w:top w:val="nil"/>
              <w:left w:val="single" w:sz="6" w:space="0" w:color="auto"/>
              <w:bottom w:val="nil"/>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p>
          <w:p w:rsidR="007978FD" w:rsidRPr="006712C7" w:rsidRDefault="007978FD" w:rsidP="001E4C81">
            <w:pPr>
              <w:shd w:val="clear" w:color="auto" w:fill="FFFFFF"/>
              <w:jc w:val="center"/>
              <w:rPr>
                <w:spacing w:val="-20"/>
                <w:sz w:val="24"/>
                <w:szCs w:val="24"/>
              </w:rPr>
            </w:pPr>
          </w:p>
        </w:tc>
      </w:tr>
      <w:tr w:rsidR="007978FD" w:rsidRPr="006712C7" w:rsidTr="001E4C81">
        <w:trPr>
          <w:trHeight w:hRule="exact" w:val="353"/>
        </w:trPr>
        <w:tc>
          <w:tcPr>
            <w:tcW w:w="117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ind w:left="58"/>
              <w:rPr>
                <w:spacing w:val="-20"/>
                <w:sz w:val="24"/>
                <w:szCs w:val="24"/>
              </w:rPr>
            </w:pPr>
            <w:r w:rsidRPr="006712C7">
              <w:rPr>
                <w:spacing w:val="-20"/>
                <w:sz w:val="24"/>
                <w:szCs w:val="24"/>
              </w:rPr>
              <w:t>30</w:t>
            </w:r>
          </w:p>
        </w:tc>
        <w:tc>
          <w:tcPr>
            <w:tcW w:w="4668"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r w:rsidRPr="006712C7">
              <w:rPr>
                <w:spacing w:val="-20"/>
                <w:sz w:val="24"/>
                <w:szCs w:val="24"/>
              </w:rPr>
              <w:t>Крыска</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rPr>
                <w:spacing w:val="-20"/>
                <w:sz w:val="24"/>
                <w:szCs w:val="24"/>
              </w:rPr>
            </w:pPr>
          </w:p>
        </w:tc>
        <w:tc>
          <w:tcPr>
            <w:tcW w:w="587"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596" w:type="dxa"/>
            <w:tcBorders>
              <w:top w:val="single" w:sz="6" w:space="0" w:color="auto"/>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b/>
                <w:bCs/>
                <w:spacing w:val="-20"/>
                <w:sz w:val="24"/>
                <w:szCs w:val="24"/>
              </w:rPr>
              <w:t>♦</w:t>
            </w:r>
          </w:p>
        </w:tc>
        <w:tc>
          <w:tcPr>
            <w:tcW w:w="620" w:type="dxa"/>
            <w:vMerge/>
            <w:tcBorders>
              <w:top w:val="nil"/>
              <w:left w:val="single" w:sz="6" w:space="0" w:color="auto"/>
              <w:bottom w:val="single" w:sz="6"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p>
          <w:p w:rsidR="007978FD" w:rsidRPr="006712C7" w:rsidRDefault="007978FD" w:rsidP="001E4C81">
            <w:pPr>
              <w:shd w:val="clear" w:color="auto" w:fill="FFFFFF"/>
              <w:jc w:val="center"/>
              <w:rPr>
                <w:spacing w:val="-20"/>
                <w:sz w:val="24"/>
                <w:szCs w:val="24"/>
              </w:rPr>
            </w:pPr>
          </w:p>
        </w:tc>
      </w:tr>
      <w:tr w:rsidR="007978FD" w:rsidRPr="006712C7" w:rsidTr="001E4C81">
        <w:trPr>
          <w:trHeight w:hRule="exact" w:val="689"/>
        </w:trPr>
        <w:tc>
          <w:tcPr>
            <w:tcW w:w="5846" w:type="dxa"/>
            <w:gridSpan w:val="2"/>
            <w:tcBorders>
              <w:top w:val="single" w:sz="6" w:space="0" w:color="auto"/>
              <w:left w:val="single" w:sz="6" w:space="0" w:color="auto"/>
              <w:bottom w:val="single" w:sz="4" w:space="0" w:color="auto"/>
              <w:right w:val="single" w:sz="6" w:space="0" w:color="auto"/>
            </w:tcBorders>
            <w:shd w:val="clear" w:color="auto" w:fill="FFFFFF"/>
          </w:tcPr>
          <w:p w:rsidR="007978FD" w:rsidRPr="006712C7" w:rsidRDefault="007978FD" w:rsidP="001E4C81">
            <w:pPr>
              <w:shd w:val="clear" w:color="auto" w:fill="FFFFFF"/>
              <w:spacing w:line="317" w:lineRule="exact"/>
              <w:rPr>
                <w:spacing w:val="-20"/>
                <w:sz w:val="24"/>
                <w:szCs w:val="24"/>
              </w:rPr>
            </w:pPr>
            <w:r w:rsidRPr="006712C7">
              <w:rPr>
                <w:spacing w:val="-20"/>
                <w:sz w:val="24"/>
                <w:szCs w:val="24"/>
              </w:rPr>
              <w:t>Индивидуальная классовая значимость таксонов</w:t>
            </w:r>
          </w:p>
        </w:tc>
        <w:tc>
          <w:tcPr>
            <w:tcW w:w="591" w:type="dxa"/>
            <w:tcBorders>
              <w:top w:val="single" w:sz="6" w:space="0" w:color="auto"/>
              <w:left w:val="single" w:sz="6" w:space="0" w:color="auto"/>
              <w:bottom w:val="single" w:sz="4"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20</w:t>
            </w:r>
          </w:p>
        </w:tc>
        <w:tc>
          <w:tcPr>
            <w:tcW w:w="591" w:type="dxa"/>
            <w:tcBorders>
              <w:top w:val="single" w:sz="6" w:space="0" w:color="auto"/>
              <w:left w:val="single" w:sz="6" w:space="0" w:color="auto"/>
              <w:bottom w:val="single" w:sz="4" w:space="0" w:color="auto"/>
              <w:right w:val="single" w:sz="6" w:space="0" w:color="auto"/>
            </w:tcBorders>
            <w:shd w:val="clear" w:color="auto" w:fill="FFFFFF"/>
          </w:tcPr>
          <w:p w:rsidR="007978FD" w:rsidRPr="006712C7" w:rsidRDefault="007978FD" w:rsidP="001E4C81">
            <w:pPr>
              <w:shd w:val="clear" w:color="auto" w:fill="FFFFFF"/>
              <w:ind w:left="19"/>
              <w:rPr>
                <w:spacing w:val="-20"/>
                <w:sz w:val="24"/>
                <w:szCs w:val="24"/>
              </w:rPr>
            </w:pPr>
            <w:r w:rsidRPr="006712C7">
              <w:rPr>
                <w:spacing w:val="-20"/>
                <w:sz w:val="24"/>
                <w:szCs w:val="24"/>
              </w:rPr>
              <w:t>6</w:t>
            </w:r>
          </w:p>
        </w:tc>
        <w:tc>
          <w:tcPr>
            <w:tcW w:w="591" w:type="dxa"/>
            <w:tcBorders>
              <w:top w:val="single" w:sz="6" w:space="0" w:color="auto"/>
              <w:left w:val="single" w:sz="6" w:space="0" w:color="auto"/>
              <w:bottom w:val="single" w:sz="4" w:space="0" w:color="auto"/>
              <w:right w:val="single" w:sz="6" w:space="0" w:color="auto"/>
            </w:tcBorders>
            <w:shd w:val="clear" w:color="auto" w:fill="FFFFFF"/>
          </w:tcPr>
          <w:p w:rsidR="007978FD" w:rsidRPr="006712C7" w:rsidRDefault="007978FD" w:rsidP="001E4C81">
            <w:pPr>
              <w:shd w:val="clear" w:color="auto" w:fill="FFFFFF"/>
              <w:ind w:left="34"/>
              <w:rPr>
                <w:spacing w:val="-20"/>
                <w:sz w:val="24"/>
                <w:szCs w:val="24"/>
              </w:rPr>
            </w:pPr>
            <w:r w:rsidRPr="006712C7">
              <w:rPr>
                <w:spacing w:val="-20"/>
                <w:sz w:val="24"/>
                <w:szCs w:val="24"/>
              </w:rPr>
              <w:t>5</w:t>
            </w:r>
          </w:p>
        </w:tc>
        <w:tc>
          <w:tcPr>
            <w:tcW w:w="587" w:type="dxa"/>
            <w:tcBorders>
              <w:top w:val="single" w:sz="6" w:space="0" w:color="auto"/>
              <w:left w:val="single" w:sz="6" w:space="0" w:color="auto"/>
              <w:bottom w:val="single" w:sz="4" w:space="0" w:color="auto"/>
              <w:right w:val="single" w:sz="6" w:space="0" w:color="auto"/>
            </w:tcBorders>
            <w:shd w:val="clear" w:color="auto" w:fill="FFFFFF"/>
          </w:tcPr>
          <w:p w:rsidR="007978FD" w:rsidRPr="006712C7" w:rsidRDefault="007978FD" w:rsidP="001E4C81">
            <w:pPr>
              <w:shd w:val="clear" w:color="auto" w:fill="FFFFFF"/>
              <w:ind w:left="34"/>
              <w:rPr>
                <w:spacing w:val="-20"/>
                <w:sz w:val="24"/>
                <w:szCs w:val="24"/>
              </w:rPr>
            </w:pPr>
            <w:r w:rsidRPr="006712C7">
              <w:rPr>
                <w:spacing w:val="-20"/>
                <w:sz w:val="24"/>
                <w:szCs w:val="24"/>
              </w:rPr>
              <w:t>7</w:t>
            </w:r>
          </w:p>
        </w:tc>
        <w:tc>
          <w:tcPr>
            <w:tcW w:w="596" w:type="dxa"/>
            <w:tcBorders>
              <w:top w:val="single" w:sz="6" w:space="0" w:color="auto"/>
              <w:left w:val="single" w:sz="6" w:space="0" w:color="auto"/>
              <w:bottom w:val="single" w:sz="4" w:space="0" w:color="auto"/>
              <w:right w:val="single" w:sz="6" w:space="0" w:color="auto"/>
            </w:tcBorders>
            <w:shd w:val="clear" w:color="auto" w:fill="FFFFFF"/>
          </w:tcPr>
          <w:p w:rsidR="007978FD" w:rsidRPr="006712C7" w:rsidRDefault="007978FD" w:rsidP="001E4C81">
            <w:pPr>
              <w:shd w:val="clear" w:color="auto" w:fill="FFFFFF"/>
              <w:jc w:val="center"/>
              <w:rPr>
                <w:spacing w:val="-20"/>
                <w:sz w:val="24"/>
                <w:szCs w:val="24"/>
              </w:rPr>
            </w:pPr>
            <w:r w:rsidRPr="006712C7">
              <w:rPr>
                <w:spacing w:val="-20"/>
                <w:sz w:val="24"/>
                <w:szCs w:val="24"/>
              </w:rPr>
              <w:t>20</w:t>
            </w:r>
          </w:p>
        </w:tc>
        <w:tc>
          <w:tcPr>
            <w:tcW w:w="620" w:type="dxa"/>
            <w:tcBorders>
              <w:top w:val="single" w:sz="6" w:space="0" w:color="auto"/>
              <w:left w:val="single" w:sz="6" w:space="0" w:color="auto"/>
              <w:bottom w:val="single" w:sz="4" w:space="0" w:color="auto"/>
              <w:right w:val="single" w:sz="6" w:space="0" w:color="auto"/>
            </w:tcBorders>
            <w:shd w:val="clear" w:color="auto" w:fill="FFFFFF"/>
          </w:tcPr>
          <w:p w:rsidR="007978FD" w:rsidRPr="006712C7" w:rsidRDefault="007978FD" w:rsidP="001E4C81">
            <w:pPr>
              <w:shd w:val="clear" w:color="auto" w:fill="FFFFFF"/>
              <w:ind w:left="10"/>
              <w:rPr>
                <w:spacing w:val="-20"/>
                <w:sz w:val="24"/>
                <w:szCs w:val="24"/>
              </w:rPr>
            </w:pPr>
            <w:r w:rsidRPr="006712C7">
              <w:rPr>
                <w:b/>
                <w:bCs/>
                <w:spacing w:val="-20"/>
                <w:sz w:val="24"/>
                <w:szCs w:val="24"/>
              </w:rPr>
              <w:t>-</w:t>
            </w:r>
          </w:p>
        </w:tc>
      </w:tr>
    </w:tbl>
    <w:p w:rsidR="007978FD" w:rsidRPr="006712C7" w:rsidRDefault="007978FD" w:rsidP="007978FD">
      <w:pPr>
        <w:rPr>
          <w:spacing w:val="-20"/>
          <w:sz w:val="24"/>
          <w:szCs w:val="24"/>
        </w:rPr>
        <w:sectPr w:rsidR="007978FD" w:rsidRPr="006712C7" w:rsidSect="001E4C81">
          <w:type w:val="continuous"/>
          <w:pgSz w:w="11909" w:h="16834"/>
          <w:pgMar w:top="1134" w:right="1418" w:bottom="1134" w:left="1418" w:header="720" w:footer="720" w:gutter="0"/>
          <w:cols w:space="60"/>
          <w:noEndnote/>
        </w:sectPr>
      </w:pPr>
    </w:p>
    <w:p w:rsidR="007978FD" w:rsidRPr="001C6190" w:rsidRDefault="007978FD" w:rsidP="007978FD">
      <w:pPr>
        <w:rPr>
          <w:b/>
          <w:i/>
          <w:spacing w:val="-20"/>
          <w:sz w:val="28"/>
          <w:szCs w:val="28"/>
          <w:u w:val="single"/>
        </w:rPr>
      </w:pPr>
      <w:r>
        <w:rPr>
          <w:b/>
          <w:i/>
          <w:spacing w:val="-20"/>
          <w:sz w:val="28"/>
          <w:szCs w:val="28"/>
          <w:u w:val="single"/>
        </w:rPr>
        <w:lastRenderedPageBreak/>
        <w:t>Приложение №4</w:t>
      </w:r>
    </w:p>
    <w:p w:rsidR="007978FD" w:rsidRDefault="007978FD" w:rsidP="007978FD">
      <w:pPr>
        <w:jc w:val="center"/>
        <w:rPr>
          <w:spacing w:val="-20"/>
          <w:sz w:val="28"/>
          <w:szCs w:val="28"/>
        </w:rPr>
      </w:pPr>
    </w:p>
    <w:p w:rsidR="007978FD" w:rsidRPr="00130424" w:rsidRDefault="007978FD" w:rsidP="007978FD">
      <w:pPr>
        <w:spacing w:line="360" w:lineRule="auto"/>
        <w:rPr>
          <w:b/>
          <w:spacing w:val="-20"/>
          <w:sz w:val="28"/>
          <w:szCs w:val="28"/>
          <w:u w:val="single"/>
        </w:rPr>
      </w:pPr>
      <w:r w:rsidRPr="00130424">
        <w:rPr>
          <w:spacing w:val="-20"/>
          <w:sz w:val="28"/>
          <w:szCs w:val="28"/>
          <w:u w:val="single"/>
        </w:rPr>
        <w:t>«</w:t>
      </w:r>
      <w:r w:rsidRPr="00130424">
        <w:rPr>
          <w:b/>
          <w:spacing w:val="-20"/>
          <w:sz w:val="28"/>
          <w:szCs w:val="28"/>
          <w:u w:val="single"/>
        </w:rPr>
        <w:t>График динамики качества воды за 2011 и 201</w:t>
      </w:r>
      <w:r w:rsidR="00A70E3A">
        <w:rPr>
          <w:b/>
          <w:spacing w:val="-20"/>
          <w:sz w:val="28"/>
          <w:szCs w:val="28"/>
          <w:u w:val="single"/>
        </w:rPr>
        <w:t>8</w:t>
      </w:r>
      <w:r w:rsidRPr="00130424">
        <w:rPr>
          <w:b/>
          <w:spacing w:val="-20"/>
          <w:sz w:val="28"/>
          <w:szCs w:val="28"/>
          <w:u w:val="single"/>
        </w:rPr>
        <w:t xml:space="preserve"> года.»</w:t>
      </w:r>
    </w:p>
    <w:p w:rsidR="007978FD" w:rsidRDefault="00A70E3A" w:rsidP="007978FD">
      <w:pPr>
        <w:spacing w:line="360" w:lineRule="auto"/>
        <w:ind w:left="567" w:firstLine="567"/>
        <w:rPr>
          <w:spacing w:val="-20"/>
          <w:sz w:val="28"/>
          <w:szCs w:val="28"/>
        </w:rPr>
      </w:pPr>
      <w:r w:rsidRPr="00A70E3A">
        <w:rPr>
          <w:noProof/>
          <w:spacing w:val="-20"/>
          <w:sz w:val="28"/>
          <w:szCs w:val="28"/>
        </w:rPr>
        <mc:AlternateContent>
          <mc:Choice Requires="wps">
            <w:drawing>
              <wp:anchor distT="45720" distB="45720" distL="114300" distR="114300" simplePos="0" relativeHeight="251676672" behindDoc="0" locked="0" layoutInCell="1" allowOverlap="1">
                <wp:simplePos x="0" y="0"/>
                <wp:positionH relativeFrom="column">
                  <wp:posOffset>1581150</wp:posOffset>
                </wp:positionH>
                <wp:positionV relativeFrom="page">
                  <wp:posOffset>3352800</wp:posOffset>
                </wp:positionV>
                <wp:extent cx="1059180" cy="290195"/>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290195"/>
                        </a:xfrm>
                        <a:prstGeom prst="rect">
                          <a:avLst/>
                        </a:prstGeom>
                        <a:noFill/>
                        <a:ln w="9525">
                          <a:noFill/>
                          <a:miter lim="800000"/>
                          <a:headEnd/>
                          <a:tailEnd/>
                        </a:ln>
                      </wps:spPr>
                      <wps:txbx>
                        <w:txbxContent>
                          <w:p w:rsidR="00D24F60" w:rsidRPr="00A70E3A" w:rsidRDefault="00D24F60">
                            <w:pPr>
                              <w:rPr>
                                <w:b/>
                                <w:sz w:val="26"/>
                              </w:rPr>
                            </w:pPr>
                            <w:r w:rsidRPr="00A70E3A">
                              <w:rPr>
                                <w:b/>
                                <w:sz w:val="26"/>
                              </w:rPr>
                              <w:t>2011     2018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Надпись 2" o:spid="_x0000_s1026" type="#_x0000_t202" style="position:absolute;left:0;text-align:left;margin-left:124.5pt;margin-top:264pt;width:83.4pt;height:22.8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" filled="f" stroked="f">
                <v:textbox style="mso-fit-shape-to-text:t">
                  <w:txbxContent>
                    <w:p w:rsidR="00D24F60" w:rsidRPr="00A70E3A" w:rsidRDefault="00D24F60">
                      <w:pPr>
                        <w:rPr>
                          <w:b/>
                          <w:sz w:val="26"/>
                        </w:rPr>
                      </w:pPr>
                      <w:r w:rsidRPr="00A70E3A">
                        <w:rPr>
                          <w:b/>
                          <w:sz w:val="26"/>
                        </w:rPr>
                        <w:t>2011     2018</w:t>
                      </w:r>
                    </w:p>
                  </w:txbxContent>
                </v:textbox>
                <w10:wrap anchory="page"/>
              </v:shape>
            </w:pict>
          </mc:Fallback>
        </mc:AlternateContent>
      </w:r>
      <w:r w:rsidR="007978FD" w:rsidRPr="00860E57">
        <w:rPr>
          <w:noProof/>
          <w:spacing w:val="-20"/>
          <w:sz w:val="28"/>
          <w:szCs w:val="28"/>
        </w:rPr>
        <w:drawing>
          <wp:inline distT="0" distB="0" distL="0" distR="0">
            <wp:extent cx="3726180" cy="227076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78FD" w:rsidRPr="00AF32E6" w:rsidRDefault="007978FD" w:rsidP="007978FD">
      <w:pPr>
        <w:spacing w:line="360" w:lineRule="auto"/>
        <w:rPr>
          <w:b/>
          <w:i/>
          <w:spacing w:val="-20"/>
          <w:sz w:val="28"/>
          <w:szCs w:val="28"/>
          <w:u w:val="single"/>
        </w:rPr>
      </w:pPr>
      <w:r w:rsidRPr="00AF32E6">
        <w:rPr>
          <w:b/>
          <w:i/>
          <w:spacing w:val="-20"/>
          <w:sz w:val="28"/>
          <w:szCs w:val="28"/>
          <w:u w:val="single"/>
        </w:rPr>
        <w:t xml:space="preserve"> Приложение №5            </w:t>
      </w:r>
    </w:p>
    <w:p w:rsidR="007978FD" w:rsidRPr="00860E57" w:rsidRDefault="007978FD" w:rsidP="007978FD">
      <w:pPr>
        <w:spacing w:line="360" w:lineRule="auto"/>
        <w:ind w:left="567" w:firstLine="567"/>
        <w:rPr>
          <w:spacing w:val="-20"/>
          <w:sz w:val="28"/>
          <w:szCs w:val="28"/>
        </w:rPr>
      </w:pPr>
      <w:r>
        <w:rPr>
          <w:noProof/>
          <w:spacing w:val="-20"/>
          <w:sz w:val="28"/>
          <w:szCs w:val="28"/>
        </w:rPr>
        <mc:AlternateContent>
          <mc:Choice Requires="wps">
            <w:drawing>
              <wp:anchor distT="0" distB="0" distL="114300" distR="114300" simplePos="0" relativeHeight="251666432" behindDoc="0" locked="0" layoutInCell="1" allowOverlap="1">
                <wp:simplePos x="0" y="0"/>
                <wp:positionH relativeFrom="column">
                  <wp:posOffset>3001010</wp:posOffset>
                </wp:positionH>
                <wp:positionV relativeFrom="paragraph">
                  <wp:posOffset>253365</wp:posOffset>
                </wp:positionV>
                <wp:extent cx="0" cy="1775460"/>
                <wp:effectExtent l="0" t="0" r="0" b="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60C8DF36" id="Прямая со стрелкой 14" o:spid="_x0000_s1026" type="#_x0000_t32" style="position:absolute;margin-left:236.3pt;margin-top:19.95pt;width:0;height:13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"/>
            </w:pict>
          </mc:Fallback>
        </mc:AlternateContent>
      </w:r>
    </w:p>
    <w:p w:rsidR="007978FD" w:rsidRPr="00E93B5F" w:rsidRDefault="007978FD" w:rsidP="007978FD">
      <w:pPr>
        <w:spacing w:line="360" w:lineRule="auto"/>
        <w:ind w:left="567" w:firstLine="567"/>
        <w:rPr>
          <w:b/>
          <w:spacing w:val="-20"/>
          <w:sz w:val="28"/>
          <w:szCs w:val="28"/>
          <w:u w:val="single"/>
        </w:rPr>
      </w:pPr>
      <w:r w:rsidRPr="001C6190">
        <w:rPr>
          <w:b/>
          <w:spacing w:val="-20"/>
          <w:sz w:val="28"/>
          <w:szCs w:val="28"/>
        </w:rPr>
        <w:t xml:space="preserve">     </w:t>
      </w:r>
      <w:r w:rsidRPr="00E93B5F">
        <w:rPr>
          <w:b/>
          <w:spacing w:val="-20"/>
          <w:sz w:val="28"/>
          <w:szCs w:val="28"/>
          <w:u w:val="single"/>
        </w:rPr>
        <w:t>Данные 2011 года</w:t>
      </w:r>
      <w:r>
        <w:rPr>
          <w:b/>
          <w:spacing w:val="-20"/>
          <w:sz w:val="28"/>
          <w:szCs w:val="28"/>
          <w:u w:val="single"/>
        </w:rPr>
        <w:t xml:space="preserve"> </w:t>
      </w:r>
      <w:r w:rsidRPr="00D629C0">
        <w:rPr>
          <w:b/>
          <w:spacing w:val="-20"/>
          <w:sz w:val="28"/>
          <w:szCs w:val="28"/>
        </w:rPr>
        <w:t xml:space="preserve">                                               </w:t>
      </w:r>
      <w:r>
        <w:rPr>
          <w:b/>
          <w:spacing w:val="-20"/>
          <w:sz w:val="28"/>
          <w:szCs w:val="28"/>
          <w:u w:val="single"/>
        </w:rPr>
        <w:t xml:space="preserve"> Данные 201</w:t>
      </w:r>
      <w:r w:rsidR="00A70E3A">
        <w:rPr>
          <w:b/>
          <w:spacing w:val="-20"/>
          <w:sz w:val="28"/>
          <w:szCs w:val="28"/>
          <w:u w:val="single"/>
        </w:rPr>
        <w:t>8</w:t>
      </w:r>
      <w:r>
        <w:rPr>
          <w:b/>
          <w:spacing w:val="-20"/>
          <w:sz w:val="28"/>
          <w:szCs w:val="28"/>
          <w:u w:val="single"/>
        </w:rPr>
        <w:t xml:space="preserve"> года</w:t>
      </w:r>
    </w:p>
    <w:p w:rsidR="007978FD" w:rsidRDefault="007978FD" w:rsidP="007978FD">
      <w:pPr>
        <w:keepNext/>
        <w:spacing w:line="360" w:lineRule="auto"/>
        <w:ind w:left="567" w:firstLine="567"/>
        <w:rPr>
          <w:spacing w:val="-20"/>
          <w:sz w:val="28"/>
          <w:szCs w:val="28"/>
        </w:rPr>
      </w:pPr>
      <w:r>
        <w:rPr>
          <w:noProof/>
          <w:spacing w:val="-20"/>
          <w:sz w:val="28"/>
          <w:szCs w:val="28"/>
        </w:rPr>
        <w:drawing>
          <wp:anchor distT="0" distB="0" distL="114300" distR="114300" simplePos="0" relativeHeight="251668480" behindDoc="1" locked="0" layoutInCell="1" allowOverlap="1" wp14:anchorId="2114428C">
            <wp:simplePos x="0" y="0"/>
            <wp:positionH relativeFrom="column">
              <wp:posOffset>3333750</wp:posOffset>
            </wp:positionH>
            <wp:positionV relativeFrom="paragraph">
              <wp:posOffset>117475</wp:posOffset>
            </wp:positionV>
            <wp:extent cx="2324100" cy="1566809"/>
            <wp:effectExtent l="0" t="0" r="0" b="0"/>
            <wp:wrapTight wrapText="bothSides">
              <wp:wrapPolygon edited="0">
                <wp:start x="1593" y="3940"/>
                <wp:lineTo x="1593" y="17599"/>
                <wp:lineTo x="16111" y="17599"/>
                <wp:lineTo x="16289" y="17073"/>
                <wp:lineTo x="21423" y="13133"/>
                <wp:lineTo x="21423" y="8143"/>
                <wp:lineTo x="16111" y="3940"/>
                <wp:lineTo x="1593" y="3940"/>
              </wp:wrapPolygon>
            </wp:wrapTight>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noProof/>
          <w:spacing w:val="-20"/>
          <w:sz w:val="28"/>
          <w:szCs w:val="28"/>
        </w:rPr>
        <w:drawing>
          <wp:anchor distT="0" distB="0" distL="114300" distR="114300" simplePos="0" relativeHeight="251667456" behindDoc="1" locked="0" layoutInCell="1" allowOverlap="1">
            <wp:simplePos x="0" y="0"/>
            <wp:positionH relativeFrom="margin">
              <wp:align>left</wp:align>
            </wp:positionH>
            <wp:positionV relativeFrom="paragraph">
              <wp:posOffset>10795</wp:posOffset>
            </wp:positionV>
            <wp:extent cx="2610485" cy="1973580"/>
            <wp:effectExtent l="0" t="0" r="0" b="0"/>
            <wp:wrapTight wrapText="bothSides">
              <wp:wrapPolygon edited="0">
                <wp:start x="1103" y="5004"/>
                <wp:lineTo x="1103" y="14803"/>
                <wp:lineTo x="14817" y="14803"/>
                <wp:lineTo x="17812" y="14386"/>
                <wp:lineTo x="21437" y="13135"/>
                <wp:lineTo x="21437" y="8548"/>
                <wp:lineTo x="18285" y="7089"/>
                <wp:lineTo x="14817" y="5004"/>
                <wp:lineTo x="1103" y="5004"/>
              </wp:wrapPolygon>
            </wp:wrapTight>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7978FD" w:rsidRDefault="007978FD" w:rsidP="007978FD">
      <w:pPr>
        <w:keepNext/>
        <w:spacing w:line="360" w:lineRule="auto"/>
        <w:ind w:left="567" w:firstLine="567"/>
        <w:rPr>
          <w:spacing w:val="-20"/>
          <w:sz w:val="28"/>
          <w:szCs w:val="28"/>
        </w:rPr>
      </w:pPr>
      <w:r>
        <w:rPr>
          <w:spacing w:val="-20"/>
          <w:sz w:val="28"/>
          <w:szCs w:val="28"/>
        </w:rPr>
        <w:t xml:space="preserve">           </w:t>
      </w:r>
    </w:p>
    <w:p w:rsidR="007978FD" w:rsidRDefault="007978FD" w:rsidP="007978FD">
      <w:pPr>
        <w:rPr>
          <w:b/>
          <w:i/>
          <w:spacing w:val="-20"/>
          <w:sz w:val="28"/>
          <w:szCs w:val="28"/>
          <w:u w:val="single"/>
        </w:rPr>
      </w:pPr>
    </w:p>
    <w:p w:rsidR="007978FD" w:rsidRDefault="007978FD" w:rsidP="007978FD">
      <w:pPr>
        <w:spacing w:line="360" w:lineRule="auto"/>
        <w:rPr>
          <w:color w:val="FF0000"/>
          <w:sz w:val="28"/>
          <w:szCs w:val="28"/>
        </w:rPr>
      </w:pPr>
    </w:p>
    <w:p w:rsidR="007978FD" w:rsidRDefault="007978FD" w:rsidP="007978FD">
      <w:pPr>
        <w:spacing w:line="360" w:lineRule="auto"/>
        <w:rPr>
          <w:color w:val="FF0000"/>
          <w:sz w:val="28"/>
          <w:szCs w:val="28"/>
        </w:rPr>
      </w:pPr>
    </w:p>
    <w:p w:rsidR="007978FD" w:rsidRDefault="007978FD" w:rsidP="007978FD">
      <w:pPr>
        <w:spacing w:line="360" w:lineRule="auto"/>
        <w:rPr>
          <w:color w:val="FF0000"/>
          <w:sz w:val="28"/>
          <w:szCs w:val="28"/>
        </w:rPr>
      </w:pPr>
    </w:p>
    <w:p w:rsidR="007978FD" w:rsidRPr="00225397" w:rsidRDefault="007978FD" w:rsidP="007978FD">
      <w:pPr>
        <w:rPr>
          <w:b/>
          <w:i/>
          <w:spacing w:val="-20"/>
          <w:sz w:val="28"/>
          <w:szCs w:val="28"/>
          <w:u w:val="single"/>
        </w:rPr>
      </w:pPr>
      <w:r>
        <w:rPr>
          <w:b/>
          <w:i/>
          <w:spacing w:val="-20"/>
          <w:sz w:val="28"/>
          <w:szCs w:val="28"/>
          <w:u w:val="single"/>
        </w:rPr>
        <w:t>Приложение №6</w:t>
      </w:r>
    </w:p>
    <w:p w:rsidR="007978FD" w:rsidRDefault="007978FD" w:rsidP="007978FD">
      <w:pPr>
        <w:jc w:val="center"/>
        <w:rPr>
          <w:spacing w:val="-20"/>
          <w:sz w:val="28"/>
          <w:szCs w:val="28"/>
        </w:rPr>
      </w:pPr>
    </w:p>
    <w:p w:rsidR="007978FD" w:rsidRPr="001C6190" w:rsidRDefault="007978FD" w:rsidP="007978FD">
      <w:pPr>
        <w:jc w:val="center"/>
        <w:rPr>
          <w:spacing w:val="-20"/>
          <w:sz w:val="28"/>
          <w:szCs w:val="28"/>
        </w:rPr>
      </w:pPr>
      <w:r w:rsidRPr="001C6190">
        <w:rPr>
          <w:spacing w:val="-20"/>
          <w:sz w:val="28"/>
          <w:szCs w:val="28"/>
        </w:rPr>
        <w:t>Гидробионты, собранные в ходе обследования реки</w:t>
      </w:r>
    </w:p>
    <w:p w:rsidR="007978FD" w:rsidRPr="006712C7" w:rsidRDefault="007978FD" w:rsidP="007978FD">
      <w:pPr>
        <w:rPr>
          <w:spacing w:val="-20"/>
          <w:sz w:val="24"/>
          <w:szCs w:val="24"/>
        </w:rPr>
      </w:pPr>
      <w:r w:rsidRPr="006712C7">
        <w:rPr>
          <w:noProof/>
          <w:spacing w:val="-20"/>
          <w:sz w:val="24"/>
          <w:szCs w:val="24"/>
        </w:rPr>
        <w:drawing>
          <wp:inline distT="0" distB="0" distL="0" distR="0" wp14:anchorId="7EEFFD8F" wp14:editId="57DF59FF">
            <wp:extent cx="1143000" cy="1263650"/>
            <wp:effectExtent l="0" t="0" r="0" b="0"/>
            <wp:docPr id="26" name="Рисунок 26" descr="docu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u0047"/>
                    <pic:cNvPicPr>
                      <a:picLocks noChangeAspect="1" noChangeArrowheads="1"/>
                    </pic:cNvPicPr>
                  </pic:nvPicPr>
                  <pic:blipFill>
                    <a:blip r:embed="rId14">
                      <a:lum bright="-6000" contrast="6000"/>
                      <a:extLst>
                        <a:ext uri="{28A0092B-C50C-407E-A947-70E740481C1C}">
                          <a14:useLocalDpi xmlns:a14="http://schemas.microsoft.com/office/drawing/2010/main" val="0"/>
                        </a:ext>
                      </a:extLst>
                    </a:blip>
                    <a:srcRect l="20276" t="50386" r="55995" b="7248"/>
                    <a:stretch>
                      <a:fillRect/>
                    </a:stretch>
                  </pic:blipFill>
                  <pic:spPr bwMode="auto">
                    <a:xfrm>
                      <a:off x="0" y="0"/>
                      <a:ext cx="1143000" cy="1263650"/>
                    </a:xfrm>
                    <a:prstGeom prst="rect">
                      <a:avLst/>
                    </a:prstGeom>
                    <a:noFill/>
                    <a:ln>
                      <a:noFill/>
                    </a:ln>
                  </pic:spPr>
                </pic:pic>
              </a:graphicData>
            </a:graphic>
          </wp:inline>
        </w:drawing>
      </w:r>
      <w:r w:rsidRPr="006712C7">
        <w:rPr>
          <w:noProof/>
          <w:spacing w:val="-20"/>
          <w:sz w:val="24"/>
          <w:szCs w:val="24"/>
        </w:rPr>
        <w:drawing>
          <wp:inline distT="0" distB="0" distL="0" distR="0" wp14:anchorId="2E8C8000" wp14:editId="5F175D36">
            <wp:extent cx="2999105" cy="1045845"/>
            <wp:effectExtent l="0" t="0" r="0" b="1905"/>
            <wp:docPr id="25" name="Рисунок 25" descr="docu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cu0049"/>
                    <pic:cNvPicPr>
                      <a:picLocks noChangeAspect="1" noChangeArrowheads="1"/>
                    </pic:cNvPicPr>
                  </pic:nvPicPr>
                  <pic:blipFill>
                    <a:blip r:embed="rId15">
                      <a:lum bright="-6000" contrast="6000"/>
                      <a:extLst>
                        <a:ext uri="{28A0092B-C50C-407E-A947-70E740481C1C}">
                          <a14:useLocalDpi xmlns:a14="http://schemas.microsoft.com/office/drawing/2010/main" val="0"/>
                        </a:ext>
                      </a:extLst>
                    </a:blip>
                    <a:srcRect l="18454" t="5028" r="8028" b="66083"/>
                    <a:stretch>
                      <a:fillRect/>
                    </a:stretch>
                  </pic:blipFill>
                  <pic:spPr bwMode="auto">
                    <a:xfrm>
                      <a:off x="0" y="0"/>
                      <a:ext cx="2999105" cy="1045845"/>
                    </a:xfrm>
                    <a:prstGeom prst="rect">
                      <a:avLst/>
                    </a:prstGeom>
                    <a:noFill/>
                    <a:ln>
                      <a:noFill/>
                    </a:ln>
                  </pic:spPr>
                </pic:pic>
              </a:graphicData>
            </a:graphic>
          </wp:inline>
        </w:drawing>
      </w:r>
      <w:r w:rsidRPr="006712C7">
        <w:rPr>
          <w:spacing w:val="-20"/>
          <w:sz w:val="24"/>
          <w:szCs w:val="24"/>
        </w:rPr>
        <w:t xml:space="preserve">             </w:t>
      </w:r>
      <w:r w:rsidRPr="006712C7">
        <w:rPr>
          <w:b/>
          <w:i/>
          <w:noProof/>
          <w:spacing w:val="-20"/>
          <w:sz w:val="24"/>
          <w:szCs w:val="24"/>
        </w:rPr>
        <w:drawing>
          <wp:inline distT="0" distB="0" distL="0" distR="0">
            <wp:extent cx="925195" cy="1752600"/>
            <wp:effectExtent l="0" t="0" r="8255" b="0"/>
            <wp:docPr id="24" name="Рисунок 24" descr="docu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0046"/>
                    <pic:cNvPicPr>
                      <a:picLocks noChangeAspect="1" noChangeArrowheads="1"/>
                    </pic:cNvPicPr>
                  </pic:nvPicPr>
                  <pic:blipFill>
                    <a:blip r:embed="rId16">
                      <a:extLst>
                        <a:ext uri="{28A0092B-C50C-407E-A947-70E740481C1C}">
                          <a14:useLocalDpi xmlns:a14="http://schemas.microsoft.com/office/drawing/2010/main" val="0"/>
                        </a:ext>
                      </a:extLst>
                    </a:blip>
                    <a:srcRect l="29494" t="28629" r="49483" b="18004"/>
                    <a:stretch>
                      <a:fillRect/>
                    </a:stretch>
                  </pic:blipFill>
                  <pic:spPr bwMode="auto">
                    <a:xfrm>
                      <a:off x="0" y="0"/>
                      <a:ext cx="925195" cy="1752600"/>
                    </a:xfrm>
                    <a:prstGeom prst="rect">
                      <a:avLst/>
                    </a:prstGeom>
                    <a:noFill/>
                    <a:ln>
                      <a:noFill/>
                    </a:ln>
                  </pic:spPr>
                </pic:pic>
              </a:graphicData>
            </a:graphic>
          </wp:inline>
        </w:drawing>
      </w:r>
    </w:p>
    <w:p w:rsidR="007978FD" w:rsidRPr="006712C7" w:rsidRDefault="007978FD" w:rsidP="007978FD">
      <w:pPr>
        <w:rPr>
          <w:b/>
          <w:i/>
          <w:spacing w:val="-20"/>
          <w:sz w:val="24"/>
          <w:szCs w:val="24"/>
        </w:rPr>
      </w:pPr>
      <w:r w:rsidRPr="006712C7">
        <w:rPr>
          <w:b/>
          <w:i/>
          <w:spacing w:val="-20"/>
          <w:sz w:val="24"/>
          <w:szCs w:val="24"/>
        </w:rPr>
        <w:t xml:space="preserve">Затворки                                                Трубочник                          </w:t>
      </w:r>
      <w:r w:rsidR="007E2EAC">
        <w:rPr>
          <w:b/>
          <w:i/>
          <w:spacing w:val="-20"/>
          <w:sz w:val="24"/>
          <w:szCs w:val="24"/>
        </w:rPr>
        <w:t xml:space="preserve">                                               </w:t>
      </w:r>
      <w:r w:rsidRPr="006712C7">
        <w:rPr>
          <w:b/>
          <w:i/>
          <w:spacing w:val="-20"/>
          <w:sz w:val="24"/>
          <w:szCs w:val="24"/>
        </w:rPr>
        <w:t xml:space="preserve"> Пиявки червеобразные</w:t>
      </w:r>
    </w:p>
    <w:p w:rsidR="007978FD" w:rsidRPr="006712C7" w:rsidRDefault="007978FD" w:rsidP="007978FD">
      <w:pPr>
        <w:rPr>
          <w:b/>
          <w:spacing w:val="-20"/>
          <w:sz w:val="24"/>
          <w:szCs w:val="24"/>
        </w:rPr>
      </w:pPr>
      <w:r w:rsidRPr="006712C7">
        <w:rPr>
          <w:b/>
          <w:noProof/>
          <w:spacing w:val="-20"/>
          <w:sz w:val="24"/>
          <w:szCs w:val="24"/>
        </w:rPr>
        <w:lastRenderedPageBreak/>
        <w:drawing>
          <wp:inline distT="0" distB="0" distL="0" distR="0">
            <wp:extent cx="641350" cy="1676400"/>
            <wp:effectExtent l="0" t="0" r="6350" b="0"/>
            <wp:docPr id="23" name="Рисунок 23" descr="docu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0050"/>
                    <pic:cNvPicPr>
                      <a:picLocks noChangeAspect="1" noChangeArrowheads="1"/>
                    </pic:cNvPicPr>
                  </pic:nvPicPr>
                  <pic:blipFill>
                    <a:blip r:embed="rId17" cstate="print">
                      <a:lum bright="-6000" contrast="6000"/>
                      <a:extLst>
                        <a:ext uri="{28A0092B-C50C-407E-A947-70E740481C1C}">
                          <a14:useLocalDpi xmlns:a14="http://schemas.microsoft.com/office/drawing/2010/main" val="0"/>
                        </a:ext>
                      </a:extLst>
                    </a:blip>
                    <a:srcRect l="28094" t="4941" r="63437" b="66020"/>
                    <a:stretch>
                      <a:fillRect/>
                    </a:stretch>
                  </pic:blipFill>
                  <pic:spPr bwMode="auto">
                    <a:xfrm>
                      <a:off x="0" y="0"/>
                      <a:ext cx="641350" cy="1676400"/>
                    </a:xfrm>
                    <a:prstGeom prst="rect">
                      <a:avLst/>
                    </a:prstGeom>
                    <a:noFill/>
                    <a:ln>
                      <a:noFill/>
                    </a:ln>
                  </pic:spPr>
                </pic:pic>
              </a:graphicData>
            </a:graphic>
          </wp:inline>
        </w:drawing>
      </w:r>
      <w:r w:rsidRPr="006712C7">
        <w:rPr>
          <w:b/>
          <w:spacing w:val="-20"/>
          <w:sz w:val="24"/>
          <w:szCs w:val="24"/>
        </w:rPr>
        <w:t xml:space="preserve">                 </w:t>
      </w:r>
      <w:r w:rsidRPr="006712C7">
        <w:rPr>
          <w:b/>
          <w:noProof/>
          <w:spacing w:val="-20"/>
          <w:sz w:val="24"/>
          <w:szCs w:val="24"/>
        </w:rPr>
        <w:drawing>
          <wp:inline distT="0" distB="0" distL="0" distR="0">
            <wp:extent cx="1100455" cy="852805"/>
            <wp:effectExtent l="0" t="0" r="4445" b="4445"/>
            <wp:docPr id="22" name="Рисунок 22" descr="docu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0051"/>
                    <pic:cNvPicPr>
                      <a:picLocks noChangeAspect="1" noChangeArrowheads="1"/>
                    </pic:cNvPicPr>
                  </pic:nvPicPr>
                  <pic:blipFill>
                    <a:blip r:embed="rId18" cstate="print">
                      <a:lum bright="-6000" contrast="6000"/>
                      <a:extLst>
                        <a:ext uri="{28A0092B-C50C-407E-A947-70E740481C1C}">
                          <a14:useLocalDpi xmlns:a14="http://schemas.microsoft.com/office/drawing/2010/main" val="0"/>
                        </a:ext>
                      </a:extLst>
                    </a:blip>
                    <a:srcRect l="50525" t="12096" r="5977" b="57002"/>
                    <a:stretch>
                      <a:fillRect/>
                    </a:stretch>
                  </pic:blipFill>
                  <pic:spPr bwMode="auto">
                    <a:xfrm>
                      <a:off x="0" y="0"/>
                      <a:ext cx="1100455" cy="852805"/>
                    </a:xfrm>
                    <a:prstGeom prst="rect">
                      <a:avLst/>
                    </a:prstGeom>
                    <a:noFill/>
                    <a:ln>
                      <a:noFill/>
                    </a:ln>
                  </pic:spPr>
                </pic:pic>
              </a:graphicData>
            </a:graphic>
          </wp:inline>
        </w:drawing>
      </w:r>
      <w:r w:rsidRPr="006712C7">
        <w:rPr>
          <w:b/>
          <w:spacing w:val="-20"/>
          <w:sz w:val="24"/>
          <w:szCs w:val="24"/>
        </w:rPr>
        <w:t xml:space="preserve"> </w:t>
      </w:r>
      <w:r w:rsidRPr="006712C7">
        <w:rPr>
          <w:b/>
          <w:noProof/>
          <w:spacing w:val="-20"/>
          <w:sz w:val="24"/>
          <w:szCs w:val="24"/>
        </w:rPr>
        <w:drawing>
          <wp:inline distT="0" distB="0" distL="0" distR="0">
            <wp:extent cx="1176655" cy="972820"/>
            <wp:effectExtent l="0" t="0" r="4445" b="0"/>
            <wp:docPr id="21" name="Рисунок 21" descr="docu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0051"/>
                    <pic:cNvPicPr>
                      <a:picLocks noChangeAspect="1" noChangeArrowheads="1"/>
                    </pic:cNvPicPr>
                  </pic:nvPicPr>
                  <pic:blipFill>
                    <a:blip r:embed="rId19" cstate="print">
                      <a:lum bright="-6000" contrast="6000"/>
                      <a:extLst>
                        <a:ext uri="{28A0092B-C50C-407E-A947-70E740481C1C}">
                          <a14:useLocalDpi xmlns:a14="http://schemas.microsoft.com/office/drawing/2010/main" val="0"/>
                        </a:ext>
                      </a:extLst>
                    </a:blip>
                    <a:srcRect l="11787" t="46083" r="50793" b="23552"/>
                    <a:stretch>
                      <a:fillRect/>
                    </a:stretch>
                  </pic:blipFill>
                  <pic:spPr bwMode="auto">
                    <a:xfrm>
                      <a:off x="0" y="0"/>
                      <a:ext cx="1176655" cy="972820"/>
                    </a:xfrm>
                    <a:prstGeom prst="rect">
                      <a:avLst/>
                    </a:prstGeom>
                    <a:noFill/>
                    <a:ln>
                      <a:noFill/>
                    </a:ln>
                  </pic:spPr>
                </pic:pic>
              </a:graphicData>
            </a:graphic>
          </wp:inline>
        </w:drawing>
      </w:r>
      <w:r w:rsidRPr="006712C7">
        <w:rPr>
          <w:b/>
          <w:spacing w:val="-20"/>
          <w:sz w:val="24"/>
          <w:szCs w:val="24"/>
        </w:rPr>
        <w:t xml:space="preserve">   </w:t>
      </w:r>
      <w:r w:rsidRPr="006712C7">
        <w:rPr>
          <w:b/>
          <w:noProof/>
          <w:spacing w:val="-20"/>
          <w:sz w:val="24"/>
          <w:szCs w:val="24"/>
        </w:rPr>
        <w:drawing>
          <wp:inline distT="0" distB="0" distL="0" distR="0">
            <wp:extent cx="1257300" cy="927100"/>
            <wp:effectExtent l="0" t="0" r="0" b="6350"/>
            <wp:docPr id="20" name="Рисунок 20" descr="docu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cu0052"/>
                    <pic:cNvPicPr>
                      <a:picLocks noChangeAspect="1" noChangeArrowheads="1"/>
                    </pic:cNvPicPr>
                  </pic:nvPicPr>
                  <pic:blipFill>
                    <a:blip r:embed="rId20" cstate="print">
                      <a:extLst>
                        <a:ext uri="{28A0092B-C50C-407E-A947-70E740481C1C}">
                          <a14:useLocalDpi xmlns:a14="http://schemas.microsoft.com/office/drawing/2010/main" val="0"/>
                        </a:ext>
                      </a:extLst>
                    </a:blip>
                    <a:srcRect l="20293" t="45441" r="63042" b="38824"/>
                    <a:stretch>
                      <a:fillRect/>
                    </a:stretch>
                  </pic:blipFill>
                  <pic:spPr bwMode="auto">
                    <a:xfrm>
                      <a:off x="0" y="0"/>
                      <a:ext cx="1257300" cy="927100"/>
                    </a:xfrm>
                    <a:prstGeom prst="rect">
                      <a:avLst/>
                    </a:prstGeom>
                    <a:noFill/>
                    <a:ln>
                      <a:noFill/>
                    </a:ln>
                  </pic:spPr>
                </pic:pic>
              </a:graphicData>
            </a:graphic>
          </wp:inline>
        </w:drawing>
      </w:r>
    </w:p>
    <w:p w:rsidR="007978FD" w:rsidRPr="006712C7" w:rsidRDefault="007978FD" w:rsidP="007978FD">
      <w:pPr>
        <w:rPr>
          <w:b/>
          <w:i/>
          <w:spacing w:val="-20"/>
          <w:sz w:val="24"/>
          <w:szCs w:val="24"/>
        </w:rPr>
      </w:pPr>
      <w:r w:rsidRPr="006712C7">
        <w:rPr>
          <w:b/>
          <w:i/>
          <w:spacing w:val="-20"/>
          <w:sz w:val="24"/>
          <w:szCs w:val="24"/>
        </w:rPr>
        <w:t xml:space="preserve">Пиявки плоские                         Беззубка и перловица           </w:t>
      </w:r>
      <w:r w:rsidR="007E2EAC">
        <w:rPr>
          <w:b/>
          <w:i/>
          <w:spacing w:val="-20"/>
          <w:sz w:val="24"/>
          <w:szCs w:val="24"/>
        </w:rPr>
        <w:t xml:space="preserve">                </w:t>
      </w:r>
      <w:r w:rsidRPr="006712C7">
        <w:rPr>
          <w:b/>
          <w:i/>
          <w:spacing w:val="-20"/>
          <w:sz w:val="24"/>
          <w:szCs w:val="24"/>
        </w:rPr>
        <w:t>Горошинки и шаровки</w:t>
      </w:r>
    </w:p>
    <w:p w:rsidR="007978FD" w:rsidRPr="006712C7" w:rsidRDefault="007978FD" w:rsidP="007978FD">
      <w:pPr>
        <w:rPr>
          <w:b/>
          <w:spacing w:val="-20"/>
          <w:sz w:val="24"/>
          <w:szCs w:val="24"/>
        </w:rPr>
      </w:pPr>
    </w:p>
    <w:p w:rsidR="007978FD" w:rsidRPr="006712C7" w:rsidRDefault="007978FD" w:rsidP="007978FD">
      <w:pPr>
        <w:rPr>
          <w:b/>
          <w:spacing w:val="-20"/>
          <w:sz w:val="24"/>
          <w:szCs w:val="24"/>
        </w:rPr>
      </w:pPr>
      <w:r w:rsidRPr="006712C7">
        <w:rPr>
          <w:b/>
          <w:noProof/>
          <w:spacing w:val="-20"/>
          <w:sz w:val="24"/>
          <w:szCs w:val="24"/>
        </w:rPr>
        <w:drawing>
          <wp:inline distT="0" distB="0" distL="0" distR="0">
            <wp:extent cx="744855" cy="1676400"/>
            <wp:effectExtent l="0" t="0" r="0" b="0"/>
            <wp:docPr id="19" name="Рисунок 1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2"/>
                    <pic:cNvPicPr>
                      <a:picLocks noChangeAspect="1" noChangeArrowheads="1"/>
                    </pic:cNvPicPr>
                  </pic:nvPicPr>
                  <pic:blipFill>
                    <a:blip r:embed="rId21">
                      <a:lum bright="-6000" contrast="6000"/>
                      <a:extLst>
                        <a:ext uri="{28A0092B-C50C-407E-A947-70E740481C1C}">
                          <a14:useLocalDpi xmlns:a14="http://schemas.microsoft.com/office/drawing/2010/main" val="0"/>
                        </a:ext>
                      </a:extLst>
                    </a:blip>
                    <a:srcRect l="34198" t="9396" r="45386" b="57988"/>
                    <a:stretch>
                      <a:fillRect/>
                    </a:stretch>
                  </pic:blipFill>
                  <pic:spPr bwMode="auto">
                    <a:xfrm>
                      <a:off x="0" y="0"/>
                      <a:ext cx="744855" cy="1676400"/>
                    </a:xfrm>
                    <a:prstGeom prst="rect">
                      <a:avLst/>
                    </a:prstGeom>
                    <a:noFill/>
                    <a:ln>
                      <a:noFill/>
                    </a:ln>
                  </pic:spPr>
                </pic:pic>
              </a:graphicData>
            </a:graphic>
          </wp:inline>
        </w:drawing>
      </w:r>
      <w:r w:rsidRPr="006712C7">
        <w:rPr>
          <w:b/>
          <w:spacing w:val="-20"/>
          <w:sz w:val="24"/>
          <w:szCs w:val="24"/>
        </w:rPr>
        <w:t xml:space="preserve">       </w:t>
      </w:r>
      <w:r w:rsidRPr="006712C7">
        <w:rPr>
          <w:b/>
          <w:noProof/>
          <w:spacing w:val="-20"/>
          <w:sz w:val="24"/>
          <w:szCs w:val="24"/>
        </w:rPr>
        <w:drawing>
          <wp:inline distT="0" distB="0" distL="0" distR="0">
            <wp:extent cx="892175" cy="1485900"/>
            <wp:effectExtent l="0" t="0" r="3175" b="0"/>
            <wp:docPr id="18" name="Рисунок 18" descr="docu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u0054"/>
                    <pic:cNvPicPr>
                      <a:picLocks noChangeAspect="1" noChangeArrowheads="1"/>
                    </pic:cNvPicPr>
                  </pic:nvPicPr>
                  <pic:blipFill>
                    <a:blip r:embed="rId22">
                      <a:extLst>
                        <a:ext uri="{28A0092B-C50C-407E-A947-70E740481C1C}">
                          <a14:useLocalDpi xmlns:a14="http://schemas.microsoft.com/office/drawing/2010/main" val="0"/>
                        </a:ext>
                      </a:extLst>
                    </a:blip>
                    <a:srcRect l="34061" t="7158" r="24771" b="23767"/>
                    <a:stretch>
                      <a:fillRect/>
                    </a:stretch>
                  </pic:blipFill>
                  <pic:spPr bwMode="auto">
                    <a:xfrm>
                      <a:off x="0" y="0"/>
                      <a:ext cx="892175" cy="1485900"/>
                    </a:xfrm>
                    <a:prstGeom prst="rect">
                      <a:avLst/>
                    </a:prstGeom>
                    <a:noFill/>
                    <a:ln>
                      <a:noFill/>
                    </a:ln>
                  </pic:spPr>
                </pic:pic>
              </a:graphicData>
            </a:graphic>
          </wp:inline>
        </w:drawing>
      </w:r>
      <w:r w:rsidRPr="006712C7">
        <w:rPr>
          <w:b/>
          <w:spacing w:val="-20"/>
          <w:sz w:val="24"/>
          <w:szCs w:val="24"/>
        </w:rPr>
        <w:t xml:space="preserve">                        </w:t>
      </w:r>
      <w:r w:rsidRPr="006712C7">
        <w:rPr>
          <w:b/>
          <w:noProof/>
          <w:spacing w:val="-20"/>
          <w:sz w:val="24"/>
          <w:szCs w:val="24"/>
        </w:rPr>
        <w:drawing>
          <wp:inline distT="0" distB="0" distL="0" distR="0">
            <wp:extent cx="657225" cy="1714500"/>
            <wp:effectExtent l="0" t="0" r="9525" b="0"/>
            <wp:docPr id="17" name="Рисунок 17" descr="docu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cu0055"/>
                    <pic:cNvPicPr>
                      <a:picLocks noChangeAspect="1" noChangeArrowheads="1"/>
                    </pic:cNvPicPr>
                  </pic:nvPicPr>
                  <pic:blipFill>
                    <a:blip r:embed="rId23">
                      <a:extLst>
                        <a:ext uri="{28A0092B-C50C-407E-A947-70E740481C1C}">
                          <a14:useLocalDpi xmlns:a14="http://schemas.microsoft.com/office/drawing/2010/main" val="0"/>
                        </a:ext>
                      </a:extLst>
                    </a:blip>
                    <a:srcRect l="74390" t="7558" r="6325" b="21841"/>
                    <a:stretch>
                      <a:fillRect/>
                    </a:stretch>
                  </pic:blipFill>
                  <pic:spPr bwMode="auto">
                    <a:xfrm>
                      <a:off x="0" y="0"/>
                      <a:ext cx="657225" cy="1714500"/>
                    </a:xfrm>
                    <a:prstGeom prst="rect">
                      <a:avLst/>
                    </a:prstGeom>
                    <a:noFill/>
                    <a:ln>
                      <a:noFill/>
                    </a:ln>
                  </pic:spPr>
                </pic:pic>
              </a:graphicData>
            </a:graphic>
          </wp:inline>
        </w:drawing>
      </w:r>
      <w:r w:rsidRPr="006712C7">
        <w:rPr>
          <w:b/>
          <w:spacing w:val="-20"/>
          <w:sz w:val="24"/>
          <w:szCs w:val="24"/>
        </w:rPr>
        <w:t xml:space="preserve">               </w:t>
      </w:r>
      <w:r w:rsidRPr="006712C7">
        <w:rPr>
          <w:b/>
          <w:noProof/>
          <w:spacing w:val="-20"/>
          <w:sz w:val="24"/>
          <w:szCs w:val="24"/>
        </w:rPr>
        <w:drawing>
          <wp:inline distT="0" distB="0" distL="0" distR="0">
            <wp:extent cx="1603375" cy="1736090"/>
            <wp:effectExtent l="0" t="0" r="0" b="0"/>
            <wp:docPr id="16" name="Рисунок 16" descr="docu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u0045"/>
                    <pic:cNvPicPr>
                      <a:picLocks noChangeAspect="1" noChangeArrowheads="1"/>
                    </pic:cNvPicPr>
                  </pic:nvPicPr>
                  <pic:blipFill>
                    <a:blip r:embed="rId24" cstate="print">
                      <a:extLst>
                        <a:ext uri="{28A0092B-C50C-407E-A947-70E740481C1C}">
                          <a14:useLocalDpi xmlns:a14="http://schemas.microsoft.com/office/drawing/2010/main" val="0"/>
                        </a:ext>
                      </a:extLst>
                    </a:blip>
                    <a:srcRect l="42696" t="32326" r="24196" b="11372"/>
                    <a:stretch>
                      <a:fillRect/>
                    </a:stretch>
                  </pic:blipFill>
                  <pic:spPr bwMode="auto">
                    <a:xfrm>
                      <a:off x="0" y="0"/>
                      <a:ext cx="1603375" cy="1736090"/>
                    </a:xfrm>
                    <a:prstGeom prst="rect">
                      <a:avLst/>
                    </a:prstGeom>
                    <a:noFill/>
                    <a:ln>
                      <a:noFill/>
                    </a:ln>
                  </pic:spPr>
                </pic:pic>
              </a:graphicData>
            </a:graphic>
          </wp:inline>
        </w:drawing>
      </w:r>
    </w:p>
    <w:p w:rsidR="007978FD" w:rsidRPr="006712C7" w:rsidRDefault="007978FD" w:rsidP="007978FD">
      <w:pPr>
        <w:rPr>
          <w:b/>
          <w:i/>
          <w:spacing w:val="-20"/>
          <w:sz w:val="24"/>
          <w:szCs w:val="24"/>
        </w:rPr>
      </w:pPr>
      <w:r w:rsidRPr="006712C7">
        <w:rPr>
          <w:b/>
          <w:i/>
          <w:spacing w:val="-20"/>
          <w:sz w:val="24"/>
          <w:szCs w:val="24"/>
        </w:rPr>
        <w:t>Риакофила      Плосконожка       Роющие личинки поденок        Личинка вислокрылки</w:t>
      </w:r>
    </w:p>
    <w:p w:rsidR="007978FD" w:rsidRPr="006712C7" w:rsidRDefault="007978FD" w:rsidP="007978FD">
      <w:pPr>
        <w:jc w:val="center"/>
        <w:rPr>
          <w:b/>
          <w:spacing w:val="-20"/>
          <w:sz w:val="24"/>
          <w:szCs w:val="24"/>
        </w:rPr>
      </w:pPr>
    </w:p>
    <w:p w:rsidR="007978FD" w:rsidRDefault="007978FD" w:rsidP="007978FD">
      <w:pPr>
        <w:rPr>
          <w:b/>
          <w:spacing w:val="-20"/>
          <w:sz w:val="24"/>
          <w:szCs w:val="24"/>
        </w:rPr>
      </w:pPr>
      <w:r w:rsidRPr="006712C7">
        <w:rPr>
          <w:b/>
          <w:noProof/>
          <w:spacing w:val="-20"/>
          <w:sz w:val="24"/>
          <w:szCs w:val="24"/>
        </w:rPr>
        <w:drawing>
          <wp:inline distT="0" distB="0" distL="0" distR="0">
            <wp:extent cx="1098550" cy="1984375"/>
            <wp:effectExtent l="0" t="0" r="6350" b="0"/>
            <wp:docPr id="15" name="Рисунок 15" descr="docu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cu0053"/>
                    <pic:cNvPicPr>
                      <a:picLocks noChangeAspect="1" noChangeArrowheads="1"/>
                    </pic:cNvPicPr>
                  </pic:nvPicPr>
                  <pic:blipFill>
                    <a:blip r:embed="rId25">
                      <a:lum bright="-6000" contrast="6000"/>
                      <a:extLst>
                        <a:ext uri="{28A0092B-C50C-407E-A947-70E740481C1C}">
                          <a14:useLocalDpi xmlns:a14="http://schemas.microsoft.com/office/drawing/2010/main" val="0"/>
                        </a:ext>
                      </a:extLst>
                    </a:blip>
                    <a:srcRect l="54999" t="13918" r="7860" b="16092"/>
                    <a:stretch>
                      <a:fillRect/>
                    </a:stretch>
                  </pic:blipFill>
                  <pic:spPr bwMode="auto">
                    <a:xfrm>
                      <a:off x="0" y="0"/>
                      <a:ext cx="1098550" cy="1984375"/>
                    </a:xfrm>
                    <a:prstGeom prst="rect">
                      <a:avLst/>
                    </a:prstGeom>
                    <a:noFill/>
                    <a:ln>
                      <a:noFill/>
                    </a:ln>
                  </pic:spPr>
                </pic:pic>
              </a:graphicData>
            </a:graphic>
          </wp:inline>
        </w:drawing>
      </w:r>
      <w:r>
        <w:rPr>
          <w:b/>
          <w:spacing w:val="-20"/>
          <w:sz w:val="24"/>
          <w:szCs w:val="24"/>
        </w:rPr>
        <w:t xml:space="preserve">     </w:t>
      </w:r>
    </w:p>
    <w:p w:rsidR="007978FD" w:rsidRPr="006712C7" w:rsidRDefault="007978FD" w:rsidP="007978FD">
      <w:pPr>
        <w:rPr>
          <w:b/>
          <w:i/>
          <w:spacing w:val="-20"/>
          <w:sz w:val="24"/>
          <w:szCs w:val="24"/>
        </w:rPr>
      </w:pPr>
      <w:r w:rsidRPr="006712C7">
        <w:rPr>
          <w:b/>
          <w:i/>
          <w:spacing w:val="-20"/>
          <w:sz w:val="24"/>
          <w:szCs w:val="24"/>
        </w:rPr>
        <w:t>Красотка</w:t>
      </w:r>
    </w:p>
    <w:p w:rsidR="007978FD" w:rsidRDefault="007978FD" w:rsidP="007978FD">
      <w:pPr>
        <w:spacing w:line="360" w:lineRule="auto"/>
        <w:rPr>
          <w:color w:val="FF0000"/>
          <w:sz w:val="28"/>
          <w:szCs w:val="28"/>
        </w:rPr>
      </w:pPr>
    </w:p>
    <w:p w:rsidR="00615648" w:rsidRDefault="00615648" w:rsidP="007978FD">
      <w:pPr>
        <w:rPr>
          <w:b/>
          <w:i/>
          <w:spacing w:val="-20"/>
          <w:sz w:val="28"/>
          <w:szCs w:val="28"/>
          <w:u w:val="single"/>
        </w:rPr>
      </w:pPr>
    </w:p>
    <w:p w:rsidR="00615648" w:rsidRDefault="00615648" w:rsidP="007978FD">
      <w:pPr>
        <w:rPr>
          <w:b/>
          <w:i/>
          <w:spacing w:val="-20"/>
          <w:sz w:val="28"/>
          <w:szCs w:val="28"/>
          <w:u w:val="single"/>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2839B3" w:rsidRDefault="002839B3" w:rsidP="007978FD">
      <w:pPr>
        <w:rPr>
          <w:noProof/>
        </w:rPr>
      </w:pPr>
    </w:p>
    <w:p w:rsidR="007978FD" w:rsidRPr="00B6464E" w:rsidRDefault="007978FD" w:rsidP="007978FD">
      <w:pPr>
        <w:rPr>
          <w:b/>
          <w:i/>
          <w:spacing w:val="-20"/>
          <w:sz w:val="28"/>
          <w:szCs w:val="28"/>
          <w:u w:val="single"/>
        </w:rPr>
      </w:pPr>
      <w:r w:rsidRPr="00EF2F05">
        <w:rPr>
          <w:b/>
          <w:i/>
          <w:spacing w:val="-20"/>
          <w:sz w:val="28"/>
          <w:szCs w:val="28"/>
          <w:u w:val="single"/>
        </w:rPr>
        <w:lastRenderedPageBreak/>
        <w:t>Приложение №</w:t>
      </w:r>
      <w:r>
        <w:rPr>
          <w:b/>
          <w:i/>
          <w:spacing w:val="-20"/>
          <w:sz w:val="28"/>
          <w:szCs w:val="28"/>
          <w:u w:val="single"/>
        </w:rPr>
        <w:t xml:space="preserve"> 7</w:t>
      </w:r>
      <w:r w:rsidR="002839B3">
        <w:rPr>
          <w:b/>
          <w:i/>
          <w:spacing w:val="-20"/>
          <w:sz w:val="28"/>
          <w:szCs w:val="28"/>
          <w:u w:val="single"/>
        </w:rPr>
        <w:t xml:space="preserve"> (Фотоархив)</w:t>
      </w:r>
    </w:p>
    <w:p w:rsidR="007978FD" w:rsidRPr="006712C7" w:rsidRDefault="00784881" w:rsidP="007978FD">
      <w:pPr>
        <w:rPr>
          <w:spacing w:val="-20"/>
          <w:sz w:val="24"/>
          <w:szCs w:val="24"/>
        </w:rPr>
      </w:pPr>
      <w:r w:rsidRPr="00634F24">
        <w:rPr>
          <w:noProof/>
          <w:color w:val="FF0000"/>
          <w:sz w:val="28"/>
          <w:szCs w:val="28"/>
        </w:rPr>
        <mc:AlternateContent>
          <mc:Choice Requires="wps">
            <w:drawing>
              <wp:anchor distT="45720" distB="45720" distL="114300" distR="114300" simplePos="0" relativeHeight="251692032" behindDoc="0" locked="0" layoutInCell="1" allowOverlap="1" wp14:anchorId="67290074" wp14:editId="2B0356CE">
                <wp:simplePos x="0" y="0"/>
                <wp:positionH relativeFrom="margin">
                  <wp:align>right</wp:align>
                </wp:positionH>
                <wp:positionV relativeFrom="paragraph">
                  <wp:posOffset>2380615</wp:posOffset>
                </wp:positionV>
                <wp:extent cx="2809875" cy="1404620"/>
                <wp:effectExtent l="0" t="0" r="0" b="0"/>
                <wp:wrapSquare wrapText="bothSides"/>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4620"/>
                        </a:xfrm>
                        <a:prstGeom prst="rect">
                          <a:avLst/>
                        </a:prstGeom>
                        <a:noFill/>
                        <a:ln w="9525">
                          <a:noFill/>
                          <a:miter lim="800000"/>
                          <a:headEnd/>
                          <a:tailEnd/>
                        </a:ln>
                      </wps:spPr>
                      <wps:txbx>
                        <w:txbxContent>
                          <w:p w:rsidR="00D24F60" w:rsidRPr="00634F24" w:rsidRDefault="00D24F60" w:rsidP="00784881">
                            <w:pPr>
                              <w:rPr>
                                <w:sz w:val="28"/>
                                <w:szCs w:val="28"/>
                              </w:rPr>
                            </w:pPr>
                            <w:r>
                              <w:rPr>
                                <w:sz w:val="28"/>
                                <w:szCs w:val="28"/>
                              </w:rPr>
                              <w:t>Определение ширины русла реки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67290074" id="_x0000_s1027" type="#_x0000_t202" style="position:absolute;margin-left:170.05pt;margin-top:187.45pt;width:221.25pt;height:110.6pt;z-index:251692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" filled="f" stroked="f">
                <v:textbox style="mso-fit-shape-to-text:t">
                  <w:txbxContent>
                    <w:p w:rsidR="00D24F60" w:rsidRPr="00634F24" w:rsidRDefault="00D24F60" w:rsidP="00784881">
                      <w:pPr>
                        <w:rPr>
                          <w:sz w:val="28"/>
                          <w:szCs w:val="28"/>
                        </w:rPr>
                      </w:pPr>
                      <w:r>
                        <w:rPr>
                          <w:sz w:val="28"/>
                          <w:szCs w:val="28"/>
                        </w:rPr>
                        <w:t>Определение ширины русла реки</w:t>
                      </w:r>
                    </w:p>
                  </w:txbxContent>
                </v:textbox>
                <w10:wrap type="square" anchorx="margin"/>
              </v:shape>
            </w:pict>
          </mc:Fallback>
        </mc:AlternateContent>
      </w:r>
      <w:r w:rsidRPr="00634F24">
        <w:rPr>
          <w:noProof/>
          <w:color w:val="FF0000"/>
          <w:sz w:val="28"/>
          <w:szCs w:val="28"/>
        </w:rPr>
        <mc:AlternateContent>
          <mc:Choice Requires="wps">
            <w:drawing>
              <wp:anchor distT="45720" distB="45720" distL="114300" distR="114300" simplePos="0" relativeHeight="251689984" behindDoc="0" locked="0" layoutInCell="1" allowOverlap="1" wp14:anchorId="3A25EF8F" wp14:editId="5C6408CE">
                <wp:simplePos x="0" y="0"/>
                <wp:positionH relativeFrom="margin">
                  <wp:posOffset>323850</wp:posOffset>
                </wp:positionH>
                <wp:positionV relativeFrom="paragraph">
                  <wp:posOffset>2374900</wp:posOffset>
                </wp:positionV>
                <wp:extent cx="2360930" cy="1404620"/>
                <wp:effectExtent l="0" t="0" r="0" b="0"/>
                <wp:wrapSquare wrapText="bothSides"/>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24F60" w:rsidRPr="00634F24" w:rsidRDefault="00D24F60" w:rsidP="00784881">
                            <w:pPr>
                              <w:rPr>
                                <w:sz w:val="28"/>
                                <w:szCs w:val="28"/>
                              </w:rPr>
                            </w:pPr>
                            <w:r>
                              <w:rPr>
                                <w:sz w:val="28"/>
                                <w:szCs w:val="28"/>
                              </w:rPr>
                              <w:t>Мои помощники</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3A25EF8F" id="_x0000_s1028" type="#_x0000_t202" style="position:absolute;margin-left:25.5pt;margin-top:187pt;width:185.9pt;height:110.6pt;z-index:2516899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" filled="f" stroked="f">
                <v:textbox style="mso-fit-shape-to-text:t">
                  <w:txbxContent>
                    <w:p w:rsidR="00D24F60" w:rsidRPr="00634F24" w:rsidRDefault="00D24F60" w:rsidP="00784881">
                      <w:pPr>
                        <w:rPr>
                          <w:sz w:val="28"/>
                          <w:szCs w:val="28"/>
                        </w:rPr>
                      </w:pPr>
                      <w:r>
                        <w:rPr>
                          <w:sz w:val="28"/>
                          <w:szCs w:val="28"/>
                        </w:rPr>
                        <w:t>Мои помощники</w:t>
                      </w:r>
                    </w:p>
                  </w:txbxContent>
                </v:textbox>
                <w10:wrap type="square" anchorx="margin"/>
              </v:shape>
            </w:pict>
          </mc:Fallback>
        </mc:AlternateContent>
      </w:r>
      <w:r w:rsidR="00634F24">
        <w:rPr>
          <w:noProof/>
        </w:rPr>
        <w:drawing>
          <wp:anchor distT="0" distB="0" distL="114300" distR="114300" simplePos="0" relativeHeight="251673600" behindDoc="1" locked="0" layoutInCell="1" allowOverlap="1" wp14:anchorId="04B2A819" wp14:editId="54E771B7">
            <wp:simplePos x="0" y="0"/>
            <wp:positionH relativeFrom="column">
              <wp:posOffset>-415290</wp:posOffset>
            </wp:positionH>
            <wp:positionV relativeFrom="paragraph">
              <wp:posOffset>227965</wp:posOffset>
            </wp:positionV>
            <wp:extent cx="3257550" cy="2106295"/>
            <wp:effectExtent l="0" t="0" r="0" b="8255"/>
            <wp:wrapTight wrapText="bothSides">
              <wp:wrapPolygon edited="0">
                <wp:start x="0" y="0"/>
                <wp:lineTo x="0" y="21489"/>
                <wp:lineTo x="21474" y="21489"/>
                <wp:lineTo x="21474" y="0"/>
                <wp:lineTo x="0" y="0"/>
              </wp:wrapPolygon>
            </wp:wrapTight>
            <wp:docPr id="31" name="Рисунок 31" descr="SI85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851537"/>
                    <pic:cNvPicPr>
                      <a:picLocks noChangeAspect="1" noChangeArrowheads="1"/>
                    </pic:cNvPicPr>
                  </pic:nvPicPr>
                  <pic:blipFill>
                    <a:blip r:embed="rId26" cstate="print">
                      <a:extLst>
                        <a:ext uri="{28A0092B-C50C-407E-A947-70E740481C1C}">
                          <a14:useLocalDpi xmlns:a14="http://schemas.microsoft.com/office/drawing/2010/main" val="0"/>
                        </a:ext>
                      </a:extLst>
                    </a:blip>
                    <a:srcRect b="13326"/>
                    <a:stretch>
                      <a:fillRect/>
                    </a:stretch>
                  </pic:blipFill>
                  <pic:spPr bwMode="auto">
                    <a:xfrm>
                      <a:off x="0" y="0"/>
                      <a:ext cx="325755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8FD" w:rsidRPr="006712C7" w:rsidRDefault="00634F24" w:rsidP="007978FD">
      <w:pPr>
        <w:rPr>
          <w:spacing w:val="-20"/>
          <w:sz w:val="24"/>
          <w:szCs w:val="24"/>
        </w:rPr>
      </w:pPr>
      <w:r w:rsidRPr="009A3214">
        <w:rPr>
          <w:noProof/>
          <w:sz w:val="26"/>
          <w:szCs w:val="26"/>
        </w:rPr>
        <w:drawing>
          <wp:anchor distT="0" distB="0" distL="114300" distR="114300" simplePos="0" relativeHeight="251678720" behindDoc="1" locked="0" layoutInCell="1" allowOverlap="1" wp14:anchorId="4E0260E2" wp14:editId="4C4B8B0D">
            <wp:simplePos x="0" y="0"/>
            <wp:positionH relativeFrom="column">
              <wp:posOffset>3004185</wp:posOffset>
            </wp:positionH>
            <wp:positionV relativeFrom="paragraph">
              <wp:posOffset>52070</wp:posOffset>
            </wp:positionV>
            <wp:extent cx="3352800" cy="2085975"/>
            <wp:effectExtent l="0" t="0" r="0" b="9525"/>
            <wp:wrapTight wrapText="bothSides">
              <wp:wrapPolygon edited="0">
                <wp:start x="0" y="0"/>
                <wp:lineTo x="0" y="21501"/>
                <wp:lineTo x="21477" y="21501"/>
                <wp:lineTo x="21477" y="0"/>
                <wp:lineTo x="0" y="0"/>
              </wp:wrapPolygon>
            </wp:wrapTight>
            <wp:docPr id="3" name="Рисунок 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rotWithShape="1">
                    <a:blip r:embed="rId27">
                      <a:extLst>
                        <a:ext uri="{28A0092B-C50C-407E-A947-70E740481C1C}">
                          <a14:useLocalDpi xmlns:a14="http://schemas.microsoft.com/office/drawing/2010/main" val="0"/>
                        </a:ext>
                      </a:extLst>
                    </a:blip>
                    <a:srcRect t="6631" b="7956"/>
                    <a:stretch/>
                  </pic:blipFill>
                  <pic:spPr bwMode="auto">
                    <a:xfrm>
                      <a:off x="0" y="0"/>
                      <a:ext cx="3352800"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78FD" w:rsidRPr="006712C7" w:rsidRDefault="007978FD" w:rsidP="007978FD">
      <w:pPr>
        <w:rPr>
          <w:spacing w:val="-20"/>
          <w:sz w:val="24"/>
          <w:szCs w:val="24"/>
        </w:rPr>
      </w:pPr>
    </w:p>
    <w:p w:rsidR="007978FD" w:rsidRPr="006712C7" w:rsidRDefault="00784881" w:rsidP="007978FD">
      <w:pPr>
        <w:rPr>
          <w:spacing w:val="-20"/>
          <w:sz w:val="24"/>
          <w:szCs w:val="24"/>
        </w:rPr>
      </w:pPr>
      <w:r w:rsidRPr="006712C7">
        <w:rPr>
          <w:noProof/>
          <w:spacing w:val="-20"/>
          <w:sz w:val="24"/>
          <w:szCs w:val="24"/>
        </w:rPr>
        <w:drawing>
          <wp:anchor distT="0" distB="0" distL="114300" distR="114300" simplePos="0" relativeHeight="251670528" behindDoc="1" locked="0" layoutInCell="1" allowOverlap="1" wp14:anchorId="09226078" wp14:editId="06DBA0E8">
            <wp:simplePos x="0" y="0"/>
            <wp:positionH relativeFrom="column">
              <wp:posOffset>-472440</wp:posOffset>
            </wp:positionH>
            <wp:positionV relativeFrom="paragraph">
              <wp:posOffset>206375</wp:posOffset>
            </wp:positionV>
            <wp:extent cx="3352800" cy="2118360"/>
            <wp:effectExtent l="0" t="0" r="0" b="0"/>
            <wp:wrapTight wrapText="bothSides">
              <wp:wrapPolygon edited="0">
                <wp:start x="0" y="0"/>
                <wp:lineTo x="0" y="21367"/>
                <wp:lineTo x="21477" y="21367"/>
                <wp:lineTo x="21477" y="0"/>
                <wp:lineTo x="0" y="0"/>
              </wp:wrapPolygon>
            </wp:wrapTight>
            <wp:docPr id="29" name="Рисунок 29" descr="SI85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851539"/>
                    <pic:cNvPicPr>
                      <a:picLocks noChangeAspect="1" noChangeArrowheads="1"/>
                    </pic:cNvPicPr>
                  </pic:nvPicPr>
                  <pic:blipFill>
                    <a:blip r:embed="rId28">
                      <a:extLst>
                        <a:ext uri="{28A0092B-C50C-407E-A947-70E740481C1C}">
                          <a14:useLocalDpi xmlns:a14="http://schemas.microsoft.com/office/drawing/2010/main" val="0"/>
                        </a:ext>
                      </a:extLst>
                    </a:blip>
                    <a:srcRect b="13126"/>
                    <a:stretch>
                      <a:fillRect/>
                    </a:stretch>
                  </pic:blipFill>
                  <pic:spPr bwMode="auto">
                    <a:xfrm>
                      <a:off x="0" y="0"/>
                      <a:ext cx="3352800"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8FD" w:rsidRPr="006712C7" w:rsidRDefault="00784881" w:rsidP="007978FD">
      <w:pPr>
        <w:rPr>
          <w:spacing w:val="-20"/>
          <w:sz w:val="24"/>
          <w:szCs w:val="24"/>
        </w:rPr>
      </w:pPr>
      <w:r>
        <w:rPr>
          <w:noProof/>
          <w:spacing w:val="-20"/>
          <w:sz w:val="24"/>
          <w:szCs w:val="24"/>
        </w:rPr>
        <w:drawing>
          <wp:anchor distT="0" distB="0" distL="114300" distR="114300" simplePos="0" relativeHeight="251679744" behindDoc="0" locked="0" layoutInCell="1" allowOverlap="1" wp14:anchorId="32B8986F" wp14:editId="6EBC9DFB">
            <wp:simplePos x="0" y="0"/>
            <wp:positionH relativeFrom="column">
              <wp:posOffset>3042285</wp:posOffset>
            </wp:positionH>
            <wp:positionV relativeFrom="paragraph">
              <wp:posOffset>20320</wp:posOffset>
            </wp:positionV>
            <wp:extent cx="3296920" cy="2146092"/>
            <wp:effectExtent l="0" t="0" r="0" b="6985"/>
            <wp:wrapNone/>
            <wp:docPr id="4" name="Рисунок 4" descr="SI85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851561"/>
                    <pic:cNvPicPr>
                      <a:picLocks noChangeAspect="1" noChangeArrowheads="1"/>
                    </pic:cNvPicPr>
                  </pic:nvPicPr>
                  <pic:blipFill rotWithShape="1">
                    <a:blip r:embed="rId29">
                      <a:extLst>
                        <a:ext uri="{28A0092B-C50C-407E-A947-70E740481C1C}">
                          <a14:useLocalDpi xmlns:a14="http://schemas.microsoft.com/office/drawing/2010/main" val="0"/>
                        </a:ext>
                      </a:extLst>
                    </a:blip>
                    <a:srcRect b="13124"/>
                    <a:stretch/>
                  </pic:blipFill>
                  <pic:spPr bwMode="auto">
                    <a:xfrm>
                      <a:off x="0" y="0"/>
                      <a:ext cx="3296920" cy="2146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8FD" w:rsidRPr="006712C7" w:rsidRDefault="007978FD" w:rsidP="007978FD">
      <w:pPr>
        <w:rPr>
          <w:spacing w:val="-20"/>
          <w:sz w:val="24"/>
          <w:szCs w:val="24"/>
        </w:rPr>
      </w:pPr>
    </w:p>
    <w:p w:rsidR="007978FD" w:rsidRPr="006712C7" w:rsidRDefault="007978FD" w:rsidP="007978FD">
      <w:pPr>
        <w:rPr>
          <w:spacing w:val="-20"/>
          <w:sz w:val="24"/>
          <w:szCs w:val="24"/>
        </w:rPr>
      </w:pPr>
    </w:p>
    <w:p w:rsidR="007978FD" w:rsidRPr="006712C7" w:rsidRDefault="007978FD" w:rsidP="007978FD">
      <w:pPr>
        <w:rPr>
          <w:spacing w:val="-20"/>
          <w:sz w:val="24"/>
          <w:szCs w:val="24"/>
        </w:rPr>
      </w:pPr>
    </w:p>
    <w:p w:rsidR="007978FD" w:rsidRPr="006712C7" w:rsidRDefault="007978FD" w:rsidP="007978FD">
      <w:pPr>
        <w:rPr>
          <w:spacing w:val="-20"/>
          <w:sz w:val="24"/>
          <w:szCs w:val="24"/>
        </w:rPr>
      </w:pPr>
    </w:p>
    <w:p w:rsidR="007978FD" w:rsidRPr="006712C7" w:rsidRDefault="007978FD" w:rsidP="007978FD">
      <w:pPr>
        <w:rPr>
          <w:spacing w:val="-20"/>
          <w:sz w:val="24"/>
          <w:szCs w:val="24"/>
        </w:rPr>
      </w:pPr>
    </w:p>
    <w:p w:rsidR="007978FD" w:rsidRPr="006712C7" w:rsidRDefault="007978FD" w:rsidP="007978FD">
      <w:pPr>
        <w:rPr>
          <w:spacing w:val="-20"/>
          <w:sz w:val="24"/>
          <w:szCs w:val="24"/>
        </w:rPr>
      </w:pPr>
    </w:p>
    <w:p w:rsidR="007978FD" w:rsidRPr="006712C7" w:rsidRDefault="007978FD" w:rsidP="007978FD">
      <w:pPr>
        <w:rPr>
          <w:spacing w:val="-20"/>
          <w:sz w:val="24"/>
          <w:szCs w:val="24"/>
        </w:rPr>
      </w:pPr>
    </w:p>
    <w:p w:rsidR="007978FD" w:rsidRPr="006712C7" w:rsidRDefault="007978FD" w:rsidP="007978FD">
      <w:pPr>
        <w:rPr>
          <w:spacing w:val="-20"/>
          <w:sz w:val="24"/>
          <w:szCs w:val="24"/>
        </w:rPr>
      </w:pPr>
    </w:p>
    <w:p w:rsidR="007978FD" w:rsidRPr="006712C7" w:rsidRDefault="007978FD" w:rsidP="007978FD">
      <w:pPr>
        <w:rPr>
          <w:spacing w:val="-20"/>
          <w:sz w:val="24"/>
          <w:szCs w:val="24"/>
        </w:rPr>
      </w:pPr>
    </w:p>
    <w:p w:rsidR="007978FD" w:rsidRPr="006712C7" w:rsidRDefault="007978FD" w:rsidP="007978FD">
      <w:pPr>
        <w:rPr>
          <w:spacing w:val="-20"/>
          <w:sz w:val="24"/>
          <w:szCs w:val="24"/>
        </w:rPr>
      </w:pPr>
    </w:p>
    <w:p w:rsidR="007978FD" w:rsidRDefault="007978FD" w:rsidP="007978FD">
      <w:pPr>
        <w:ind w:left="-851"/>
        <w:rPr>
          <w:spacing w:val="-20"/>
          <w:sz w:val="24"/>
          <w:szCs w:val="24"/>
        </w:rPr>
      </w:pPr>
    </w:p>
    <w:p w:rsidR="00B646C1" w:rsidRDefault="00F14258" w:rsidP="007978FD">
      <w:pPr>
        <w:spacing w:line="360" w:lineRule="auto"/>
        <w:rPr>
          <w:color w:val="FF0000"/>
          <w:sz w:val="28"/>
          <w:szCs w:val="28"/>
        </w:rPr>
      </w:pPr>
      <w:r w:rsidRPr="00634F24">
        <w:rPr>
          <w:noProof/>
          <w:color w:val="FF0000"/>
          <w:sz w:val="28"/>
          <w:szCs w:val="28"/>
        </w:rPr>
        <mc:AlternateContent>
          <mc:Choice Requires="wps">
            <w:drawing>
              <wp:anchor distT="45720" distB="45720" distL="114300" distR="114300" simplePos="0" relativeHeight="251687936" behindDoc="0" locked="0" layoutInCell="1" allowOverlap="1" wp14:anchorId="2DE0B35B" wp14:editId="204D693A">
                <wp:simplePos x="0" y="0"/>
                <wp:positionH relativeFrom="column">
                  <wp:posOffset>3493770</wp:posOffset>
                </wp:positionH>
                <wp:positionV relativeFrom="page">
                  <wp:posOffset>6124575</wp:posOffset>
                </wp:positionV>
                <wp:extent cx="2447925" cy="509270"/>
                <wp:effectExtent l="0" t="0" r="0" b="5080"/>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09270"/>
                        </a:xfrm>
                        <a:prstGeom prst="rect">
                          <a:avLst/>
                        </a:prstGeom>
                        <a:noFill/>
                        <a:ln w="9525">
                          <a:noFill/>
                          <a:miter lim="800000"/>
                          <a:headEnd/>
                          <a:tailEnd/>
                        </a:ln>
                      </wps:spPr>
                      <wps:txbx>
                        <w:txbxContent>
                          <w:p w:rsidR="00D24F60" w:rsidRPr="00634F24" w:rsidRDefault="00D24F60" w:rsidP="00784881">
                            <w:pPr>
                              <w:jc w:val="center"/>
                              <w:rPr>
                                <w:sz w:val="28"/>
                                <w:szCs w:val="28"/>
                              </w:rPr>
                            </w:pPr>
                            <w:r>
                              <w:rPr>
                                <w:sz w:val="28"/>
                                <w:szCs w:val="28"/>
                              </w:rPr>
                              <w:t>Определение гидробионтов в полевых условиях</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2DE0B35B" id="_x0000_s1029" type="#_x0000_t202" style="position:absolute;margin-left:275.1pt;margin-top:482.25pt;width:192.75pt;height:40.1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" filled="f" stroked="f">
                <v:textbox style="mso-fit-shape-to-text:t">
                  <w:txbxContent>
                    <w:p w:rsidR="00D24F60" w:rsidRPr="00634F24" w:rsidRDefault="00D24F60" w:rsidP="00784881">
                      <w:pPr>
                        <w:jc w:val="center"/>
                        <w:rPr>
                          <w:sz w:val="28"/>
                          <w:szCs w:val="28"/>
                        </w:rPr>
                      </w:pPr>
                      <w:r>
                        <w:rPr>
                          <w:sz w:val="28"/>
                          <w:szCs w:val="28"/>
                        </w:rPr>
                        <w:t>Определение гидробионтов в полевых условиях</w:t>
                      </w:r>
                    </w:p>
                  </w:txbxContent>
                </v:textbox>
                <w10:wrap type="square" anchory="page"/>
              </v:shape>
            </w:pict>
          </mc:Fallback>
        </mc:AlternateContent>
      </w:r>
      <w:r w:rsidR="00B646C1" w:rsidRPr="00634F24">
        <w:rPr>
          <w:noProof/>
          <w:color w:val="FF0000"/>
          <w:sz w:val="28"/>
          <w:szCs w:val="28"/>
        </w:rPr>
        <mc:AlternateContent>
          <mc:Choice Requires="wps">
            <w:drawing>
              <wp:anchor distT="45720" distB="45720" distL="114300" distR="114300" simplePos="0" relativeHeight="251685888" behindDoc="0" locked="0" layoutInCell="1" allowOverlap="1" wp14:anchorId="54CA8E44" wp14:editId="79C0A961">
                <wp:simplePos x="0" y="0"/>
                <wp:positionH relativeFrom="margin">
                  <wp:align>left</wp:align>
                </wp:positionH>
                <wp:positionV relativeFrom="page">
                  <wp:posOffset>6090920</wp:posOffset>
                </wp:positionV>
                <wp:extent cx="2447925" cy="304800"/>
                <wp:effectExtent l="0" t="0" r="0" b="0"/>
                <wp:wrapSquare wrapText="bothSides"/>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4800"/>
                        </a:xfrm>
                        <a:prstGeom prst="rect">
                          <a:avLst/>
                        </a:prstGeom>
                        <a:noFill/>
                        <a:ln w="9525">
                          <a:noFill/>
                          <a:miter lim="800000"/>
                          <a:headEnd/>
                          <a:tailEnd/>
                        </a:ln>
                      </wps:spPr>
                      <wps:txbx>
                        <w:txbxContent>
                          <w:p w:rsidR="00D24F60" w:rsidRPr="00634F24" w:rsidRDefault="00D24F60" w:rsidP="00784881">
                            <w:pPr>
                              <w:rPr>
                                <w:sz w:val="28"/>
                                <w:szCs w:val="28"/>
                              </w:rPr>
                            </w:pPr>
                            <w:r>
                              <w:rPr>
                                <w:sz w:val="28"/>
                                <w:szCs w:val="28"/>
                              </w:rPr>
                              <w:t>Сбор гидробионтов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54CA8E44" id="_x0000_s1030" type="#_x0000_t202" style="position:absolute;margin-left:0;margin-top:479.6pt;width:192.75pt;height:24pt;z-index:251685888;visibility:visible;mso-wrap-style:square;mso-width-percent:400;mso-height-percent:200;mso-wrap-distance-left:9pt;mso-wrap-distance-top:3.6pt;mso-wrap-distance-right:9pt;mso-wrap-distance-bottom:3.6pt;mso-position-horizontal:lef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" filled="f" stroked="f">
                <v:textbox style="mso-fit-shape-to-text:t">
                  <w:txbxContent>
                    <w:p w:rsidR="00D24F60" w:rsidRPr="00634F24" w:rsidRDefault="00D24F60" w:rsidP="00784881">
                      <w:pPr>
                        <w:rPr>
                          <w:sz w:val="28"/>
                          <w:szCs w:val="28"/>
                        </w:rPr>
                      </w:pPr>
                      <w:r>
                        <w:rPr>
                          <w:sz w:val="28"/>
                          <w:szCs w:val="28"/>
                        </w:rPr>
                        <w:t>Сбор гидробионтов</w:t>
                      </w:r>
                    </w:p>
                  </w:txbxContent>
                </v:textbox>
                <w10:wrap type="square" anchorx="margin" anchory="page"/>
              </v:shape>
            </w:pict>
          </mc:Fallback>
        </mc:AlternateContent>
      </w:r>
    </w:p>
    <w:p w:rsidR="00B646C1" w:rsidRDefault="00F14258" w:rsidP="007978FD">
      <w:pPr>
        <w:spacing w:line="360" w:lineRule="auto"/>
        <w:rPr>
          <w:color w:val="FF0000"/>
          <w:sz w:val="28"/>
          <w:szCs w:val="28"/>
        </w:rPr>
      </w:pPr>
      <w:r>
        <w:rPr>
          <w:noProof/>
        </w:rPr>
        <w:drawing>
          <wp:anchor distT="0" distB="0" distL="114300" distR="114300" simplePos="0" relativeHeight="251672576" behindDoc="1" locked="0" layoutInCell="1" allowOverlap="1" wp14:anchorId="00CB425B" wp14:editId="10BD4081">
            <wp:simplePos x="0" y="0"/>
            <wp:positionH relativeFrom="column">
              <wp:posOffset>3156585</wp:posOffset>
            </wp:positionH>
            <wp:positionV relativeFrom="page">
              <wp:posOffset>6686550</wp:posOffset>
            </wp:positionV>
            <wp:extent cx="3312160" cy="2490470"/>
            <wp:effectExtent l="0" t="0" r="2540" b="5080"/>
            <wp:wrapTight wrapText="bothSides">
              <wp:wrapPolygon edited="0">
                <wp:start x="0" y="0"/>
                <wp:lineTo x="0" y="21479"/>
                <wp:lineTo x="21492" y="21479"/>
                <wp:lineTo x="21492" y="0"/>
                <wp:lineTo x="0" y="0"/>
              </wp:wrapPolygon>
            </wp:wrapTight>
            <wp:docPr id="28" name="Рисунок 28" descr="Изображение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3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2160"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6C1">
        <w:rPr>
          <w:noProof/>
          <w:spacing w:val="-20"/>
          <w:sz w:val="24"/>
          <w:szCs w:val="24"/>
        </w:rPr>
        <w:drawing>
          <wp:anchor distT="0" distB="0" distL="114300" distR="114300" simplePos="0" relativeHeight="251677696" behindDoc="1" locked="0" layoutInCell="1" allowOverlap="1" wp14:anchorId="4760451E" wp14:editId="53487457">
            <wp:simplePos x="0" y="0"/>
            <wp:positionH relativeFrom="column">
              <wp:posOffset>-481965</wp:posOffset>
            </wp:positionH>
            <wp:positionV relativeFrom="page">
              <wp:posOffset>6624320</wp:posOffset>
            </wp:positionV>
            <wp:extent cx="3337560" cy="2537460"/>
            <wp:effectExtent l="0" t="0" r="0" b="0"/>
            <wp:wrapTight wrapText="bothSides">
              <wp:wrapPolygon edited="0">
                <wp:start x="0" y="0"/>
                <wp:lineTo x="0" y="21405"/>
                <wp:lineTo x="21452" y="21405"/>
                <wp:lineTo x="21452" y="0"/>
                <wp:lineTo x="0" y="0"/>
              </wp:wrapPolygon>
            </wp:wrapTight>
            <wp:docPr id="27" name="Рисунок 27" descr="IMG_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60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7560" cy="2537460"/>
                    </a:xfrm>
                    <a:prstGeom prst="rect">
                      <a:avLst/>
                    </a:prstGeom>
                    <a:noFill/>
                    <a:ln>
                      <a:noFill/>
                    </a:ln>
                  </pic:spPr>
                </pic:pic>
              </a:graphicData>
            </a:graphic>
          </wp:anchor>
        </w:drawing>
      </w:r>
    </w:p>
    <w:p w:rsidR="00B646C1" w:rsidRDefault="00F14258" w:rsidP="007978FD">
      <w:pPr>
        <w:spacing w:line="360" w:lineRule="auto"/>
        <w:rPr>
          <w:color w:val="FF0000"/>
          <w:sz w:val="28"/>
          <w:szCs w:val="28"/>
        </w:rPr>
      </w:pPr>
      <w:r w:rsidRPr="00634F24">
        <w:rPr>
          <w:noProof/>
          <w:color w:val="FF0000"/>
          <w:sz w:val="28"/>
          <w:szCs w:val="28"/>
        </w:rPr>
        <mc:AlternateContent>
          <mc:Choice Requires="wps">
            <w:drawing>
              <wp:anchor distT="45720" distB="45720" distL="114300" distR="114300" simplePos="0" relativeHeight="251681792" behindDoc="0" locked="0" layoutInCell="1" allowOverlap="1" wp14:anchorId="08590BED" wp14:editId="5B2B4329">
                <wp:simplePos x="0" y="0"/>
                <wp:positionH relativeFrom="column">
                  <wp:posOffset>3604260</wp:posOffset>
                </wp:positionH>
                <wp:positionV relativeFrom="page">
                  <wp:posOffset>9305925</wp:posOffset>
                </wp:positionV>
                <wp:extent cx="2447925" cy="304800"/>
                <wp:effectExtent l="0" t="0" r="0" b="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04800"/>
                        </a:xfrm>
                        <a:prstGeom prst="rect">
                          <a:avLst/>
                        </a:prstGeom>
                        <a:noFill/>
                        <a:ln w="9525">
                          <a:noFill/>
                          <a:miter lim="800000"/>
                          <a:headEnd/>
                          <a:tailEnd/>
                        </a:ln>
                      </wps:spPr>
                      <wps:txbx>
                        <w:txbxContent>
                          <w:p w:rsidR="00D24F60" w:rsidRPr="00634F24" w:rsidRDefault="00D24F60">
                            <w:pPr>
                              <w:rPr>
                                <w:sz w:val="28"/>
                                <w:szCs w:val="28"/>
                              </w:rPr>
                            </w:pPr>
                            <w:r w:rsidRPr="00634F24">
                              <w:rPr>
                                <w:sz w:val="28"/>
                                <w:szCs w:val="28"/>
                              </w:rPr>
                              <w:t>Проведение классного часа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08590BED" id="_x0000_s1031" type="#_x0000_t202" style="position:absolute;margin-left:283.8pt;margin-top:732.75pt;width:192.75pt;height:24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" filled="f" stroked="f">
                <v:textbox style="mso-fit-shape-to-text:t">
                  <w:txbxContent>
                    <w:p w:rsidR="00D24F60" w:rsidRPr="00634F24" w:rsidRDefault="00D24F60">
                      <w:pPr>
                        <w:rPr>
                          <w:sz w:val="28"/>
                          <w:szCs w:val="28"/>
                        </w:rPr>
                      </w:pPr>
                      <w:r w:rsidRPr="00634F24">
                        <w:rPr>
                          <w:sz w:val="28"/>
                          <w:szCs w:val="28"/>
                        </w:rPr>
                        <w:t>Проведение классного часа</w:t>
                      </w:r>
                    </w:p>
                  </w:txbxContent>
                </v:textbox>
                <w10:wrap type="square" anchory="page"/>
              </v:shape>
            </w:pict>
          </mc:Fallback>
        </mc:AlternateContent>
      </w:r>
    </w:p>
    <w:p w:rsidR="00B646C1" w:rsidRDefault="00F14258" w:rsidP="007978FD">
      <w:pPr>
        <w:spacing w:line="360" w:lineRule="auto"/>
        <w:rPr>
          <w:color w:val="FF0000"/>
          <w:sz w:val="28"/>
          <w:szCs w:val="28"/>
        </w:rPr>
      </w:pPr>
      <w:r w:rsidRPr="00634F24">
        <w:rPr>
          <w:noProof/>
          <w:color w:val="FF0000"/>
          <w:sz w:val="28"/>
          <w:szCs w:val="28"/>
        </w:rPr>
        <mc:AlternateContent>
          <mc:Choice Requires="wps">
            <w:drawing>
              <wp:anchor distT="45720" distB="45720" distL="114300" distR="114300" simplePos="0" relativeHeight="251683840" behindDoc="0" locked="0" layoutInCell="1" allowOverlap="1" wp14:anchorId="6388AA35" wp14:editId="0CF6981C">
                <wp:simplePos x="0" y="0"/>
                <wp:positionH relativeFrom="margin">
                  <wp:align>left</wp:align>
                </wp:positionH>
                <wp:positionV relativeFrom="page">
                  <wp:posOffset>9196705</wp:posOffset>
                </wp:positionV>
                <wp:extent cx="2447925" cy="509270"/>
                <wp:effectExtent l="0" t="0" r="0" b="508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09270"/>
                        </a:xfrm>
                        <a:prstGeom prst="rect">
                          <a:avLst/>
                        </a:prstGeom>
                        <a:noFill/>
                        <a:ln w="9525">
                          <a:noFill/>
                          <a:miter lim="800000"/>
                          <a:headEnd/>
                          <a:tailEnd/>
                        </a:ln>
                      </wps:spPr>
                      <wps:txbx>
                        <w:txbxContent>
                          <w:p w:rsidR="00D24F60" w:rsidRPr="00634F24" w:rsidRDefault="00D24F60" w:rsidP="00784881">
                            <w:pPr>
                              <w:jc w:val="center"/>
                              <w:rPr>
                                <w:sz w:val="28"/>
                                <w:szCs w:val="28"/>
                              </w:rPr>
                            </w:pPr>
                            <w:r>
                              <w:rPr>
                                <w:sz w:val="28"/>
                                <w:szCs w:val="28"/>
                              </w:rPr>
                              <w:t>Определение гидробионтов в лабораторных условиях</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6388AA35" id="_x0000_s1032" type="#_x0000_t202" style="position:absolute;margin-left:0;margin-top:724.15pt;width:192.75pt;height:40.1pt;z-index:251683840;visibility:visible;mso-wrap-style:square;mso-width-percent:400;mso-height-percent:200;mso-wrap-distance-left:9pt;mso-wrap-distance-top:3.6pt;mso-wrap-distance-right:9pt;mso-wrap-distance-bottom:3.6pt;mso-position-horizontal:lef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" filled="f" stroked="f">
                <v:textbox style="mso-fit-shape-to-text:t">
                  <w:txbxContent>
                    <w:p w:rsidR="00D24F60" w:rsidRPr="00634F24" w:rsidRDefault="00D24F60" w:rsidP="00784881">
                      <w:pPr>
                        <w:jc w:val="center"/>
                        <w:rPr>
                          <w:sz w:val="28"/>
                          <w:szCs w:val="28"/>
                        </w:rPr>
                      </w:pPr>
                      <w:r>
                        <w:rPr>
                          <w:sz w:val="28"/>
                          <w:szCs w:val="28"/>
                        </w:rPr>
                        <w:t>Определение гидробионтов в лабораторных условиях</w:t>
                      </w:r>
                    </w:p>
                  </w:txbxContent>
                </v:textbox>
                <w10:wrap type="square" anchorx="margin" anchory="page"/>
              </v:shape>
            </w:pict>
          </mc:Fallback>
        </mc:AlternateContent>
      </w:r>
    </w:p>
    <w:p w:rsidR="00EA1692" w:rsidRDefault="00EA1692" w:rsidP="00F14258">
      <w:pPr>
        <w:spacing w:line="360" w:lineRule="auto"/>
        <w:rPr>
          <w:b/>
          <w:i/>
          <w:sz w:val="28"/>
          <w:szCs w:val="28"/>
          <w:u w:val="single"/>
        </w:rPr>
      </w:pPr>
      <w:r w:rsidRPr="00EA1692">
        <w:rPr>
          <w:b/>
          <w:i/>
          <w:noProof/>
          <w:sz w:val="28"/>
          <w:szCs w:val="28"/>
          <w:u w:val="single"/>
        </w:rPr>
        <w:lastRenderedPageBreak/>
        <w:drawing>
          <wp:inline distT="0" distB="0" distL="0" distR="0" wp14:anchorId="2E62D69D" wp14:editId="20D02326">
            <wp:extent cx="2667000" cy="1833370"/>
            <wp:effectExtent l="114300" t="114300" r="152400" b="147955"/>
            <wp:docPr id="32" name="Рисунок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3393FB0-A1DC-4DA7-809E-6A3C46F96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3393FB0-A1DC-4DA7-809E-6A3C46F96230}"/>
                        </a:ext>
                      </a:extLst>
                    </pic:cNvPr>
                    <pic:cNvPicPr>
                      <a:picLocks noChangeAspect="1"/>
                    </pic:cNvPicPr>
                  </pic:nvPicPr>
                  <pic:blipFill rotWithShape="1">
                    <a:blip r:embed="rId32">
                      <a:extLst>
                        <a:ext uri="{28A0092B-C50C-407E-A947-70E740481C1C}">
                          <a14:useLocalDpi xmlns:a14="http://schemas.microsoft.com/office/drawing/2010/main" val="0"/>
                        </a:ext>
                      </a:extLst>
                    </a:blip>
                    <a:srcRect b="8343"/>
                    <a:stretch/>
                  </pic:blipFill>
                  <pic:spPr>
                    <a:xfrm>
                      <a:off x="0" y="0"/>
                      <a:ext cx="2693586" cy="1851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A1692">
        <w:rPr>
          <w:b/>
          <w:i/>
          <w:noProof/>
          <w:sz w:val="28"/>
          <w:szCs w:val="28"/>
          <w:u w:val="single"/>
        </w:rPr>
        <w:drawing>
          <wp:inline distT="0" distB="0" distL="0" distR="0" wp14:anchorId="6BE121AC" wp14:editId="36D5BE84">
            <wp:extent cx="2724150" cy="1816100"/>
            <wp:effectExtent l="114300" t="114300" r="152400" b="146050"/>
            <wp:docPr id="37" name="Рисунок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DDAE8BB-0207-4C94-86BD-C6ACFD57D6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DDAE8BB-0207-4C94-86BD-C6ACFD57D6EC}"/>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10800000" flipV="1">
                      <a:off x="0" y="0"/>
                      <a:ext cx="2724413" cy="181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A1692" w:rsidRDefault="00EA1692" w:rsidP="00F14258">
      <w:pPr>
        <w:spacing w:line="360" w:lineRule="auto"/>
        <w:rPr>
          <w:b/>
          <w:i/>
          <w:sz w:val="28"/>
          <w:szCs w:val="28"/>
          <w:u w:val="single"/>
        </w:rPr>
      </w:pPr>
      <w:r w:rsidRPr="00634F24">
        <w:rPr>
          <w:noProof/>
          <w:color w:val="FF0000"/>
          <w:sz w:val="28"/>
          <w:szCs w:val="28"/>
        </w:rPr>
        <mc:AlternateContent>
          <mc:Choice Requires="wps">
            <w:drawing>
              <wp:anchor distT="45720" distB="45720" distL="114300" distR="114300" simplePos="0" relativeHeight="251699200" behindDoc="0" locked="0" layoutInCell="1" allowOverlap="1" wp14:anchorId="392D8F9B" wp14:editId="23EB0FFE">
                <wp:simplePos x="0" y="0"/>
                <wp:positionH relativeFrom="margin">
                  <wp:posOffset>3124200</wp:posOffset>
                </wp:positionH>
                <wp:positionV relativeFrom="page">
                  <wp:posOffset>2957830</wp:posOffset>
                </wp:positionV>
                <wp:extent cx="2447925" cy="509270"/>
                <wp:effectExtent l="0" t="0" r="0" b="5080"/>
                <wp:wrapSquare wrapText="bothSides"/>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09270"/>
                        </a:xfrm>
                        <a:prstGeom prst="rect">
                          <a:avLst/>
                        </a:prstGeom>
                        <a:noFill/>
                        <a:ln w="9525">
                          <a:noFill/>
                          <a:miter lim="800000"/>
                          <a:headEnd/>
                          <a:tailEnd/>
                        </a:ln>
                      </wps:spPr>
                      <wps:txbx>
                        <w:txbxContent>
                          <w:p w:rsidR="00D24F60" w:rsidRPr="00634F24" w:rsidRDefault="00D24F60" w:rsidP="00EA1692">
                            <w:pPr>
                              <w:jc w:val="center"/>
                              <w:rPr>
                                <w:sz w:val="28"/>
                                <w:szCs w:val="28"/>
                              </w:rPr>
                            </w:pPr>
                            <w:r>
                              <w:rPr>
                                <w:sz w:val="28"/>
                                <w:szCs w:val="28"/>
                              </w:rPr>
                              <w:t>Зарастание четвёртого створа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392D8F9B" id="_x0000_s1033" type="#_x0000_t202" style="position:absolute;margin-left:246pt;margin-top:232.9pt;width:192.75pt;height:40.1pt;z-index:2516992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" filled="f" stroked="f">
                <v:textbox style="mso-fit-shape-to-text:t">
                  <w:txbxContent>
                    <w:p w:rsidR="00D24F60" w:rsidRPr="00634F24" w:rsidRDefault="00D24F60" w:rsidP="00EA1692">
                      <w:pPr>
                        <w:jc w:val="center"/>
                        <w:rPr>
                          <w:sz w:val="28"/>
                          <w:szCs w:val="28"/>
                        </w:rPr>
                      </w:pPr>
                      <w:r>
                        <w:rPr>
                          <w:sz w:val="28"/>
                          <w:szCs w:val="28"/>
                        </w:rPr>
                        <w:t>Зарастание четвёртого створа</w:t>
                      </w:r>
                    </w:p>
                  </w:txbxContent>
                </v:textbox>
                <w10:wrap type="square" anchorx="margin" anchory="page"/>
              </v:shape>
            </w:pict>
          </mc:Fallback>
        </mc:AlternateContent>
      </w:r>
      <w:r w:rsidRPr="00634F24">
        <w:rPr>
          <w:noProof/>
          <w:color w:val="FF0000"/>
          <w:sz w:val="28"/>
          <w:szCs w:val="28"/>
        </w:rPr>
        <mc:AlternateContent>
          <mc:Choice Requires="wps">
            <w:drawing>
              <wp:anchor distT="45720" distB="45720" distL="114300" distR="114300" simplePos="0" relativeHeight="251697152" behindDoc="0" locked="0" layoutInCell="1" allowOverlap="1" wp14:anchorId="5D967E6E" wp14:editId="717D1A73">
                <wp:simplePos x="0" y="0"/>
                <wp:positionH relativeFrom="margin">
                  <wp:posOffset>171450</wp:posOffset>
                </wp:positionH>
                <wp:positionV relativeFrom="page">
                  <wp:posOffset>3013075</wp:posOffset>
                </wp:positionV>
                <wp:extent cx="2447925" cy="509270"/>
                <wp:effectExtent l="0" t="0" r="0" b="5080"/>
                <wp:wrapSquare wrapText="bothSides"/>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09270"/>
                        </a:xfrm>
                        <a:prstGeom prst="rect">
                          <a:avLst/>
                        </a:prstGeom>
                        <a:noFill/>
                        <a:ln w="9525">
                          <a:noFill/>
                          <a:miter lim="800000"/>
                          <a:headEnd/>
                          <a:tailEnd/>
                        </a:ln>
                      </wps:spPr>
                      <wps:txbx>
                        <w:txbxContent>
                          <w:p w:rsidR="00D24F60" w:rsidRPr="00634F24" w:rsidRDefault="00D24F60" w:rsidP="00EA1692">
                            <w:pPr>
                              <w:rPr>
                                <w:sz w:val="28"/>
                                <w:szCs w:val="28"/>
                              </w:rPr>
                            </w:pPr>
                            <w:r>
                              <w:rPr>
                                <w:sz w:val="28"/>
                                <w:szCs w:val="28"/>
                              </w:rPr>
                              <w:t>Частуха подорожниковая</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5D967E6E" id="_x0000_s1034" type="#_x0000_t202" style="position:absolute;margin-left:13.5pt;margin-top:237.25pt;width:192.75pt;height:40.1pt;z-index:251697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" filled="f" stroked="f">
                <v:textbox style="mso-fit-shape-to-text:t">
                  <w:txbxContent>
                    <w:p w:rsidR="00D24F60" w:rsidRPr="00634F24" w:rsidRDefault="00D24F60" w:rsidP="00EA1692">
                      <w:pPr>
                        <w:rPr>
                          <w:sz w:val="28"/>
                          <w:szCs w:val="28"/>
                        </w:rPr>
                      </w:pPr>
                      <w:r>
                        <w:rPr>
                          <w:sz w:val="28"/>
                          <w:szCs w:val="28"/>
                        </w:rPr>
                        <w:t>Частуха подорожниковая</w:t>
                      </w:r>
                    </w:p>
                  </w:txbxContent>
                </v:textbox>
                <w10:wrap type="square" anchorx="margin" anchory="page"/>
              </v:shape>
            </w:pict>
          </mc:Fallback>
        </mc:AlternateContent>
      </w:r>
    </w:p>
    <w:p w:rsidR="00EA1692" w:rsidRDefault="0057753B" w:rsidP="00F14258">
      <w:pPr>
        <w:spacing w:line="360" w:lineRule="auto"/>
        <w:rPr>
          <w:b/>
          <w:i/>
          <w:sz w:val="28"/>
          <w:szCs w:val="28"/>
          <w:u w:val="single"/>
        </w:rPr>
      </w:pPr>
      <w:r w:rsidRPr="0057753B">
        <w:rPr>
          <w:b/>
          <w:i/>
          <w:noProof/>
          <w:sz w:val="28"/>
          <w:szCs w:val="28"/>
          <w:u w:val="single"/>
        </w:rPr>
        <w:drawing>
          <wp:anchor distT="0" distB="0" distL="114300" distR="114300" simplePos="0" relativeHeight="251700224" behindDoc="1" locked="0" layoutInCell="1" allowOverlap="1" wp14:anchorId="7D267326" wp14:editId="471C794E">
            <wp:simplePos x="0" y="0"/>
            <wp:positionH relativeFrom="column">
              <wp:posOffset>266065</wp:posOffset>
            </wp:positionH>
            <wp:positionV relativeFrom="paragraph">
              <wp:posOffset>156210</wp:posOffset>
            </wp:positionV>
            <wp:extent cx="2357437" cy="3095625"/>
            <wp:effectExtent l="76200" t="76200" r="138430" b="123825"/>
            <wp:wrapTight wrapText="bothSides">
              <wp:wrapPolygon edited="0">
                <wp:start x="-349" y="-532"/>
                <wp:lineTo x="-698" y="-399"/>
                <wp:lineTo x="-698" y="21799"/>
                <wp:lineTo x="-349" y="22331"/>
                <wp:lineTo x="22345" y="22331"/>
                <wp:lineTo x="22694" y="21002"/>
                <wp:lineTo x="22694" y="1728"/>
                <wp:lineTo x="22345" y="-266"/>
                <wp:lineTo x="22345" y="-532"/>
                <wp:lineTo x="-349" y="-532"/>
              </wp:wrapPolygon>
            </wp:wrapTight>
            <wp:docPr id="41" name="Рисунок 10" descr="Фото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Фото2109.jpg"/>
                    <pic:cNvPicPr>
                      <a:picLocks noChangeAspect="1"/>
                    </pic:cNvPicPr>
                  </pic:nvPicPr>
                  <pic:blipFill>
                    <a:blip r:embed="rId34">
                      <a:lum bright="-6000" contrast="4000"/>
                      <a:extLst>
                        <a:ext uri="{28A0092B-C50C-407E-A947-70E740481C1C}">
                          <a14:useLocalDpi xmlns:a14="http://schemas.microsoft.com/office/drawing/2010/main" val="0"/>
                        </a:ext>
                      </a:extLst>
                    </a:blip>
                    <a:stretch>
                      <a:fillRect/>
                    </a:stretch>
                  </pic:blipFill>
                  <pic:spPr>
                    <a:xfrm>
                      <a:off x="0" y="0"/>
                      <a:ext cx="2357437" cy="309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A1692" w:rsidRDefault="00EA1692" w:rsidP="00F14258">
      <w:pPr>
        <w:spacing w:line="360" w:lineRule="auto"/>
        <w:rPr>
          <w:b/>
          <w:i/>
          <w:sz w:val="28"/>
          <w:szCs w:val="28"/>
          <w:u w:val="single"/>
        </w:rPr>
      </w:pPr>
    </w:p>
    <w:p w:rsidR="00EA1692" w:rsidRDefault="00EA1692" w:rsidP="00F14258">
      <w:pPr>
        <w:spacing w:line="360" w:lineRule="auto"/>
        <w:rPr>
          <w:b/>
          <w:i/>
          <w:sz w:val="28"/>
          <w:szCs w:val="28"/>
          <w:u w:val="single"/>
        </w:rPr>
      </w:pPr>
    </w:p>
    <w:p w:rsidR="00EA1692" w:rsidRDefault="00EA1692" w:rsidP="00F14258">
      <w:pPr>
        <w:spacing w:line="360" w:lineRule="auto"/>
        <w:rPr>
          <w:b/>
          <w:i/>
          <w:sz w:val="28"/>
          <w:szCs w:val="28"/>
          <w:u w:val="single"/>
        </w:rPr>
      </w:pPr>
    </w:p>
    <w:p w:rsidR="00EA1692" w:rsidRDefault="00EA1692" w:rsidP="00F14258">
      <w:pPr>
        <w:spacing w:line="360" w:lineRule="auto"/>
        <w:rPr>
          <w:b/>
          <w:i/>
          <w:sz w:val="28"/>
          <w:szCs w:val="28"/>
          <w:u w:val="single"/>
        </w:rPr>
      </w:pPr>
    </w:p>
    <w:p w:rsidR="00EA1692" w:rsidRDefault="00EA1692" w:rsidP="00F14258">
      <w:pPr>
        <w:spacing w:line="360" w:lineRule="auto"/>
        <w:rPr>
          <w:b/>
          <w:i/>
          <w:sz w:val="28"/>
          <w:szCs w:val="28"/>
          <w:u w:val="single"/>
        </w:rPr>
      </w:pPr>
    </w:p>
    <w:p w:rsidR="00EA1692" w:rsidRDefault="00EA1692" w:rsidP="00F14258">
      <w:pPr>
        <w:spacing w:line="360" w:lineRule="auto"/>
        <w:rPr>
          <w:b/>
          <w:i/>
          <w:sz w:val="28"/>
          <w:szCs w:val="28"/>
          <w:u w:val="single"/>
        </w:rPr>
      </w:pPr>
    </w:p>
    <w:p w:rsidR="00EA1692" w:rsidRDefault="00EA1692" w:rsidP="00F14258">
      <w:pPr>
        <w:spacing w:line="360" w:lineRule="auto"/>
        <w:rPr>
          <w:b/>
          <w:i/>
          <w:sz w:val="28"/>
          <w:szCs w:val="28"/>
          <w:u w:val="single"/>
        </w:rPr>
      </w:pPr>
    </w:p>
    <w:p w:rsidR="00EA1692" w:rsidRDefault="00EA1692" w:rsidP="00F14258">
      <w:pPr>
        <w:spacing w:line="360" w:lineRule="auto"/>
        <w:rPr>
          <w:b/>
          <w:i/>
          <w:sz w:val="28"/>
          <w:szCs w:val="28"/>
          <w:u w:val="single"/>
        </w:rPr>
      </w:pPr>
    </w:p>
    <w:p w:rsidR="00EA1692" w:rsidRDefault="00EA1692" w:rsidP="00F14258">
      <w:pPr>
        <w:spacing w:line="360" w:lineRule="auto"/>
        <w:rPr>
          <w:b/>
          <w:i/>
          <w:sz w:val="28"/>
          <w:szCs w:val="28"/>
          <w:u w:val="single"/>
        </w:rPr>
      </w:pPr>
    </w:p>
    <w:p w:rsidR="00EA1692" w:rsidRDefault="00EA1692" w:rsidP="00F14258">
      <w:pPr>
        <w:spacing w:line="360" w:lineRule="auto"/>
        <w:rPr>
          <w:b/>
          <w:i/>
          <w:sz w:val="28"/>
          <w:szCs w:val="28"/>
          <w:u w:val="single"/>
        </w:rPr>
      </w:pPr>
    </w:p>
    <w:p w:rsidR="00EA1692" w:rsidRDefault="0057753B" w:rsidP="00F14258">
      <w:pPr>
        <w:spacing w:line="360" w:lineRule="auto"/>
        <w:rPr>
          <w:b/>
          <w:i/>
          <w:sz w:val="28"/>
          <w:szCs w:val="28"/>
          <w:u w:val="single"/>
        </w:rPr>
      </w:pPr>
      <w:r w:rsidRPr="00634F24">
        <w:rPr>
          <w:noProof/>
          <w:color w:val="FF0000"/>
          <w:sz w:val="28"/>
          <w:szCs w:val="28"/>
        </w:rPr>
        <mc:AlternateContent>
          <mc:Choice Requires="wps">
            <w:drawing>
              <wp:anchor distT="45720" distB="45720" distL="114300" distR="114300" simplePos="0" relativeHeight="251702272" behindDoc="0" locked="0" layoutInCell="1" allowOverlap="1" wp14:anchorId="49E12537" wp14:editId="5D5D7BDB">
                <wp:simplePos x="0" y="0"/>
                <wp:positionH relativeFrom="margin">
                  <wp:posOffset>333375</wp:posOffset>
                </wp:positionH>
                <wp:positionV relativeFrom="page">
                  <wp:posOffset>6645910</wp:posOffset>
                </wp:positionV>
                <wp:extent cx="2447925" cy="509270"/>
                <wp:effectExtent l="0" t="0" r="0" b="5080"/>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09270"/>
                        </a:xfrm>
                        <a:prstGeom prst="rect">
                          <a:avLst/>
                        </a:prstGeom>
                        <a:noFill/>
                        <a:ln w="9525">
                          <a:noFill/>
                          <a:miter lim="800000"/>
                          <a:headEnd/>
                          <a:tailEnd/>
                        </a:ln>
                      </wps:spPr>
                      <wps:txbx>
                        <w:txbxContent>
                          <w:p w:rsidR="00D24F60" w:rsidRPr="00634F24" w:rsidRDefault="00D24F60" w:rsidP="0057753B">
                            <w:pPr>
                              <w:rPr>
                                <w:sz w:val="28"/>
                                <w:szCs w:val="28"/>
                              </w:rPr>
                            </w:pPr>
                            <w:r>
                              <w:rPr>
                                <w:sz w:val="28"/>
                                <w:szCs w:val="28"/>
                              </w:rPr>
                              <w:t>Распространение листовок</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49E12537" id="_x0000_s1035" type="#_x0000_t202" style="position:absolute;margin-left:26.25pt;margin-top:523.3pt;width:192.75pt;height:40.1pt;z-index:2517022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" filled="f" stroked="f">
                <v:textbox style="mso-fit-shape-to-text:t">
                  <w:txbxContent>
                    <w:p w:rsidR="00D24F60" w:rsidRPr="00634F24" w:rsidRDefault="00D24F60" w:rsidP="0057753B">
                      <w:pPr>
                        <w:rPr>
                          <w:sz w:val="28"/>
                          <w:szCs w:val="28"/>
                        </w:rPr>
                      </w:pPr>
                      <w:r>
                        <w:rPr>
                          <w:sz w:val="28"/>
                          <w:szCs w:val="28"/>
                        </w:rPr>
                        <w:t>Распространение листовок</w:t>
                      </w:r>
                    </w:p>
                  </w:txbxContent>
                </v:textbox>
                <w10:wrap type="square" anchorx="margin" anchory="page"/>
              </v:shape>
            </w:pict>
          </mc:Fallback>
        </mc:AlternateContent>
      </w:r>
    </w:p>
    <w:p w:rsidR="0057753B" w:rsidRDefault="0057753B" w:rsidP="00F14258">
      <w:pPr>
        <w:spacing w:line="360" w:lineRule="auto"/>
        <w:rPr>
          <w:b/>
          <w:i/>
          <w:sz w:val="28"/>
          <w:szCs w:val="28"/>
          <w:u w:val="single"/>
        </w:rPr>
      </w:pPr>
    </w:p>
    <w:p w:rsidR="0057753B" w:rsidRDefault="0057753B" w:rsidP="00F14258">
      <w:pPr>
        <w:spacing w:line="360" w:lineRule="auto"/>
        <w:rPr>
          <w:b/>
          <w:i/>
          <w:sz w:val="28"/>
          <w:szCs w:val="28"/>
          <w:u w:val="single"/>
        </w:rPr>
      </w:pPr>
    </w:p>
    <w:p w:rsidR="0057753B" w:rsidRDefault="0057753B" w:rsidP="00F14258">
      <w:pPr>
        <w:spacing w:line="360" w:lineRule="auto"/>
        <w:rPr>
          <w:b/>
          <w:i/>
          <w:sz w:val="28"/>
          <w:szCs w:val="28"/>
          <w:u w:val="single"/>
        </w:rPr>
      </w:pPr>
    </w:p>
    <w:p w:rsidR="0057753B" w:rsidRDefault="0057753B" w:rsidP="00F14258">
      <w:pPr>
        <w:spacing w:line="360" w:lineRule="auto"/>
        <w:rPr>
          <w:b/>
          <w:i/>
          <w:sz w:val="28"/>
          <w:szCs w:val="28"/>
          <w:u w:val="single"/>
        </w:rPr>
      </w:pPr>
    </w:p>
    <w:p w:rsidR="0057753B" w:rsidRDefault="0057753B" w:rsidP="00F14258">
      <w:pPr>
        <w:spacing w:line="360" w:lineRule="auto"/>
        <w:rPr>
          <w:b/>
          <w:i/>
          <w:sz w:val="28"/>
          <w:szCs w:val="28"/>
          <w:u w:val="single"/>
        </w:rPr>
      </w:pPr>
    </w:p>
    <w:p w:rsidR="0057753B" w:rsidRDefault="0057753B" w:rsidP="00F14258">
      <w:pPr>
        <w:spacing w:line="360" w:lineRule="auto"/>
        <w:rPr>
          <w:b/>
          <w:i/>
          <w:sz w:val="28"/>
          <w:szCs w:val="28"/>
          <w:u w:val="single"/>
        </w:rPr>
      </w:pPr>
    </w:p>
    <w:p w:rsidR="0057753B" w:rsidRDefault="0057753B" w:rsidP="00F14258">
      <w:pPr>
        <w:spacing w:line="360" w:lineRule="auto"/>
        <w:rPr>
          <w:b/>
          <w:i/>
          <w:sz w:val="28"/>
          <w:szCs w:val="28"/>
          <w:u w:val="single"/>
        </w:rPr>
      </w:pPr>
    </w:p>
    <w:p w:rsidR="0057753B" w:rsidRDefault="0057753B" w:rsidP="00F14258">
      <w:pPr>
        <w:spacing w:line="360" w:lineRule="auto"/>
        <w:rPr>
          <w:b/>
          <w:i/>
          <w:sz w:val="28"/>
          <w:szCs w:val="28"/>
          <w:u w:val="single"/>
        </w:rPr>
      </w:pPr>
    </w:p>
    <w:p w:rsidR="0057753B" w:rsidRDefault="0057753B" w:rsidP="00F14258">
      <w:pPr>
        <w:spacing w:line="360" w:lineRule="auto"/>
        <w:rPr>
          <w:b/>
          <w:i/>
          <w:sz w:val="28"/>
          <w:szCs w:val="28"/>
          <w:u w:val="single"/>
        </w:rPr>
      </w:pPr>
    </w:p>
    <w:p w:rsidR="00F14258" w:rsidRPr="00F14258" w:rsidRDefault="00F14258" w:rsidP="00F14258">
      <w:pPr>
        <w:spacing w:line="360" w:lineRule="auto"/>
        <w:rPr>
          <w:b/>
          <w:i/>
          <w:sz w:val="28"/>
          <w:szCs w:val="28"/>
          <w:u w:val="single"/>
        </w:rPr>
      </w:pPr>
      <w:r w:rsidRPr="002940C1">
        <w:rPr>
          <w:noProof/>
        </w:rPr>
        <w:lastRenderedPageBreak/>
        <mc:AlternateContent>
          <mc:Choice Requires="wps">
            <w:drawing>
              <wp:anchor distT="0" distB="0" distL="114300" distR="114300" simplePos="0" relativeHeight="251695104" behindDoc="0" locked="0" layoutInCell="1" allowOverlap="1" wp14:anchorId="57D501AF" wp14:editId="21AE7716">
                <wp:simplePos x="0" y="0"/>
                <wp:positionH relativeFrom="margin">
                  <wp:posOffset>699136</wp:posOffset>
                </wp:positionH>
                <wp:positionV relativeFrom="paragraph">
                  <wp:posOffset>746760</wp:posOffset>
                </wp:positionV>
                <wp:extent cx="5372100" cy="4410075"/>
                <wp:effectExtent l="0" t="0" r="0" b="9525"/>
                <wp:wrapNone/>
                <wp:docPr id="4403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72100" cy="4410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24F60" w:rsidRDefault="00D24F60" w:rsidP="00F14258">
                            <w:pPr>
                              <w:pStyle w:val="a3"/>
                              <w:spacing w:before="0" w:beforeAutospacing="0" w:after="0" w:afterAutospacing="0"/>
                              <w:textAlignment w:val="baseline"/>
                              <w:rPr>
                                <w:rFonts w:eastAsiaTheme="majorEastAsia"/>
                                <w:b/>
                                <w:bCs/>
                                <w:color w:val="FFFF66"/>
                                <w:kern w:val="24"/>
                                <w:sz w:val="28"/>
                                <w:szCs w:val="28"/>
                                <w14:shadow w14:blurRad="38100" w14:dist="38100" w14:dir="2700000" w14:sx="100000" w14:sy="100000" w14:kx="0" w14:ky="0" w14:algn="tl">
                                  <w14:srgbClr w14:val="C0C0C0"/>
                                </w14:shadow>
                              </w:rPr>
                            </w:pPr>
                          </w:p>
                          <w:p w:rsidR="00D24F60" w:rsidRPr="00F14258" w:rsidRDefault="00D24F60" w:rsidP="00F14258">
                            <w:pPr>
                              <w:pStyle w:val="a3"/>
                              <w:spacing w:before="0" w:beforeAutospacing="0" w:after="0" w:afterAutospacing="0"/>
                              <w:textAlignment w:val="baseline"/>
                              <w:rPr>
                                <w:rFonts w:eastAsiaTheme="majorEastAsia"/>
                                <w:b/>
                                <w:bCs/>
                                <w:i/>
                                <w:color w:val="FF0000"/>
                                <w:kern w:val="24"/>
                                <w:sz w:val="72"/>
                                <w:szCs w:val="72"/>
                                <w14:shadow w14:blurRad="38100" w14:dist="38100" w14:dir="2700000" w14:sx="100000" w14:sy="100000" w14:kx="0" w14:ky="0" w14:algn="tl">
                                  <w14:srgbClr w14:val="C0C0C0"/>
                                </w14:shadow>
                              </w:rPr>
                            </w:pPr>
                            <w:r w:rsidRPr="00F14258">
                              <w:rPr>
                                <w:rFonts w:eastAsiaTheme="majorEastAsia"/>
                                <w:b/>
                                <w:bCs/>
                                <w:i/>
                                <w:color w:val="FF0000"/>
                                <w:kern w:val="24"/>
                                <w:sz w:val="72"/>
                                <w:szCs w:val="72"/>
                                <w14:shadow w14:blurRad="38100" w14:dist="38100" w14:dir="2700000" w14:sx="100000" w14:sy="100000" w14:kx="0" w14:ky="0" w14:algn="tl">
                                  <w14:srgbClr w14:val="C0C0C0"/>
                                </w14:shadow>
                              </w:rPr>
                              <w:t>Сохрани нашу Проню!</w:t>
                            </w:r>
                          </w:p>
                          <w:p w:rsidR="00D24F60" w:rsidRDefault="00D24F60" w:rsidP="00F14258">
                            <w:pPr>
                              <w:pStyle w:val="a3"/>
                              <w:spacing w:before="0" w:beforeAutospacing="0" w:after="0" w:afterAutospacing="0"/>
                              <w:textAlignment w:val="baseline"/>
                              <w:rPr>
                                <w:rFonts w:eastAsiaTheme="majorEastAsia"/>
                                <w:b/>
                                <w:bCs/>
                                <w:color w:val="FFFF66"/>
                                <w:kern w:val="24"/>
                                <w:sz w:val="28"/>
                                <w:szCs w:val="28"/>
                                <w14:shadow w14:blurRad="38100" w14:dist="38100" w14:dir="2700000" w14:sx="100000" w14:sy="100000" w14:kx="0" w14:ky="0" w14:algn="tl">
                                  <w14:srgbClr w14:val="C0C0C0"/>
                                </w14:shadow>
                              </w:rPr>
                            </w:pPr>
                          </w:p>
                          <w:p w:rsidR="00D24F60" w:rsidRDefault="00D24F60" w:rsidP="00F14258">
                            <w:pPr>
                              <w:pStyle w:val="a3"/>
                              <w:spacing w:before="0" w:beforeAutospacing="0" w:after="0" w:afterAutospacing="0"/>
                              <w:textAlignment w:val="baseline"/>
                              <w:rPr>
                                <w:rFonts w:eastAsiaTheme="majorEastAsia"/>
                                <w:b/>
                                <w:bCs/>
                                <w:color w:val="FFFF66"/>
                                <w:kern w:val="24"/>
                                <w:sz w:val="28"/>
                                <w:szCs w:val="28"/>
                                <w14:shadow w14:blurRad="38100" w14:dist="38100" w14:dir="2700000" w14:sx="100000" w14:sy="100000" w14:kx="0" w14:ky="0" w14:algn="tl">
                                  <w14:srgbClr w14:val="C0C0C0"/>
                                </w14:shadow>
                              </w:rPr>
                            </w:pPr>
                          </w:p>
                          <w:p w:rsidR="00D24F60" w:rsidRPr="00F14258" w:rsidRDefault="00D24F60" w:rsidP="00F14258">
                            <w:pPr>
                              <w:pStyle w:val="a3"/>
                              <w:spacing w:before="0" w:beforeAutospacing="0" w:after="0" w:afterAutospacing="0"/>
                              <w:textAlignment w:val="baseline"/>
                              <w:rPr>
                                <w:rFonts w:eastAsiaTheme="majorEastAsia"/>
                                <w:b/>
                                <w:bCs/>
                                <w:color w:val="FFFF00"/>
                                <w:kern w:val="24"/>
                                <w:sz w:val="36"/>
                                <w:szCs w:val="36"/>
                                <w14:shadow w14:blurRad="38100" w14:dist="38100" w14:dir="2700000" w14:sx="100000" w14:sy="100000" w14:kx="0" w14:ky="0" w14:algn="tl">
                                  <w14:srgbClr w14:val="C0C0C0"/>
                                </w14:shadow>
                              </w:rPr>
                            </w:pPr>
                            <w:r w:rsidRPr="00F14258">
                              <w:rPr>
                                <w:rFonts w:eastAsiaTheme="majorEastAsia"/>
                                <w:b/>
                                <w:bCs/>
                                <w:color w:val="FFFF00"/>
                                <w:kern w:val="24"/>
                                <w:sz w:val="36"/>
                                <w:szCs w:val="36"/>
                                <w14:shadow w14:blurRad="38100" w14:dist="38100" w14:dir="2700000" w14:sx="100000" w14:sy="100000" w14:kx="0" w14:ky="0" w14:algn="tl">
                                  <w14:srgbClr w14:val="C0C0C0"/>
                                </w14:shadow>
                              </w:rPr>
                              <w:t>Проня, речка моя любимая,</w:t>
                            </w:r>
                            <w:r w:rsidRPr="00F14258">
                              <w:rPr>
                                <w:rFonts w:eastAsiaTheme="majorEastAsia"/>
                                <w:b/>
                                <w:bCs/>
                                <w:color w:val="FFFF00"/>
                                <w:kern w:val="24"/>
                                <w:sz w:val="36"/>
                                <w:szCs w:val="36"/>
                                <w14:shadow w14:blurRad="38100" w14:dist="38100" w14:dir="2700000" w14:sx="100000" w14:sy="100000" w14:kx="0" w14:ky="0" w14:algn="tl">
                                  <w14:srgbClr w14:val="C0C0C0"/>
                                </w14:shadow>
                              </w:rPr>
                              <w:br/>
                              <w:t>Вытекаешь из детства ты.</w:t>
                            </w:r>
                            <w:r w:rsidRPr="00F14258">
                              <w:rPr>
                                <w:rFonts w:eastAsiaTheme="majorEastAsia"/>
                                <w:b/>
                                <w:bCs/>
                                <w:color w:val="FFFF00"/>
                                <w:kern w:val="24"/>
                                <w:sz w:val="36"/>
                                <w:szCs w:val="36"/>
                                <w14:shadow w14:blurRad="38100" w14:dist="38100" w14:dir="2700000" w14:sx="100000" w14:sy="100000" w14:kx="0" w14:ky="0" w14:algn="tl">
                                  <w14:srgbClr w14:val="C0C0C0"/>
                                </w14:shadow>
                              </w:rPr>
                              <w:br/>
                              <w:t>Как люблю берега зелёные,</w:t>
                            </w:r>
                            <w:r w:rsidRPr="00F14258">
                              <w:rPr>
                                <w:rFonts w:eastAsiaTheme="majorEastAsia"/>
                                <w:b/>
                                <w:bCs/>
                                <w:color w:val="FFFF00"/>
                                <w:kern w:val="24"/>
                                <w:sz w:val="36"/>
                                <w:szCs w:val="36"/>
                                <w14:shadow w14:blurRad="38100" w14:dist="38100" w14:dir="2700000" w14:sx="100000" w14:sy="100000" w14:kx="0" w14:ky="0" w14:algn="tl">
                                  <w14:srgbClr w14:val="C0C0C0"/>
                                </w14:shadow>
                              </w:rPr>
                              <w:br/>
                              <w:t>Пляжи, заводи, вётел кусты.</w:t>
                            </w:r>
                            <w:r w:rsidRPr="00F14258">
                              <w:rPr>
                                <w:rFonts w:eastAsiaTheme="majorEastAsia"/>
                                <w:b/>
                                <w:bCs/>
                                <w:color w:val="FFFF00"/>
                                <w:kern w:val="24"/>
                                <w:sz w:val="36"/>
                                <w:szCs w:val="36"/>
                                <w14:shadow w14:blurRad="38100" w14:dist="38100" w14:dir="2700000" w14:sx="100000" w14:sy="100000" w14:kx="0" w14:ky="0" w14:algn="tl">
                                  <w14:srgbClr w14:val="C0C0C0"/>
                                </w14:shadow>
                              </w:rPr>
                              <w:br/>
                            </w:r>
                            <w:r w:rsidRPr="00F14258">
                              <w:rPr>
                                <w:rFonts w:eastAsiaTheme="majorEastAsia"/>
                                <w:b/>
                                <w:bCs/>
                                <w:color w:val="FFFF00"/>
                                <w:kern w:val="24"/>
                                <w:sz w:val="36"/>
                                <w:szCs w:val="36"/>
                                <w14:shadow w14:blurRad="38100" w14:dist="38100" w14:dir="2700000" w14:sx="100000" w14:sy="100000" w14:kx="0" w14:ky="0" w14:algn="tl">
                                  <w14:srgbClr w14:val="C0C0C0"/>
                                </w14:shadow>
                              </w:rPr>
                              <w:br/>
                              <w:t xml:space="preserve">               Мы хотим, чтоб теченьем спокойным </w:t>
                            </w:r>
                            <w:r w:rsidRPr="00F14258">
                              <w:rPr>
                                <w:rFonts w:eastAsiaTheme="majorEastAsia"/>
                                <w:b/>
                                <w:bCs/>
                                <w:color w:val="FFFF00"/>
                                <w:kern w:val="24"/>
                                <w:sz w:val="36"/>
                                <w:szCs w:val="36"/>
                                <w14:shadow w14:blurRad="38100" w14:dist="38100" w14:dir="2700000" w14:sx="100000" w14:sy="100000" w14:kx="0" w14:ky="0" w14:algn="tl">
                                  <w14:srgbClr w14:val="C0C0C0"/>
                                </w14:shadow>
                              </w:rPr>
                              <w:br/>
                              <w:t xml:space="preserve">               Нас встречала воды твоей гладь</w:t>
                            </w:r>
                            <w:r w:rsidRPr="00F14258">
                              <w:rPr>
                                <w:rFonts w:eastAsiaTheme="majorEastAsia"/>
                                <w:b/>
                                <w:bCs/>
                                <w:color w:val="FFFF00"/>
                                <w:kern w:val="24"/>
                                <w:sz w:val="36"/>
                                <w:szCs w:val="36"/>
                                <w14:shadow w14:blurRad="38100" w14:dist="38100" w14:dir="2700000" w14:sx="100000" w14:sy="100000" w14:kx="0" w14:ky="0" w14:algn="tl">
                                  <w14:srgbClr w14:val="C0C0C0"/>
                                </w14:shadow>
                              </w:rPr>
                              <w:br/>
                              <w:t xml:space="preserve">               Люди, помните, малые реки</w:t>
                            </w:r>
                            <w:r w:rsidRPr="00F14258">
                              <w:rPr>
                                <w:rFonts w:eastAsiaTheme="majorEastAsia"/>
                                <w:b/>
                                <w:bCs/>
                                <w:color w:val="FFFF00"/>
                                <w:kern w:val="24"/>
                                <w:sz w:val="36"/>
                                <w:szCs w:val="36"/>
                                <w14:shadow w14:blurRad="38100" w14:dist="38100" w14:dir="2700000" w14:sx="100000" w14:sy="100000" w14:kx="0" w14:ky="0" w14:algn="tl">
                                  <w14:srgbClr w14:val="C0C0C0"/>
                                </w14:shadow>
                              </w:rPr>
                              <w:br/>
                              <w:t xml:space="preserve">               Жизни нашей несут благодать.</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7D501AF" id="Rectangle 3" o:spid="_x0000_s1036" style="position:absolute;margin-left:55.05pt;margin-top:58.8pt;width:423pt;height:347.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" filled="f" fillcolor="#5b9bd5 [3204]" stroked="f" strokecolor="black [3213]">
                <v:shadow color="#e7e6e6 [3214]"/>
                <o:lock v:ext="edit" grouping="t"/>
                <v:textbox>
                  <w:txbxContent>
                    <w:p w:rsidR="00D24F60" w:rsidRDefault="00D24F60" w:rsidP="00F14258">
                      <w:pPr>
                        <w:pStyle w:val="a3"/>
                        <w:spacing w:before="0" w:beforeAutospacing="0" w:after="0" w:afterAutospacing="0"/>
                        <w:textAlignment w:val="baseline"/>
                        <w:rPr>
                          <w:rFonts w:eastAsiaTheme="majorEastAsia"/>
                          <w:b/>
                          <w:bCs/>
                          <w:color w:val="FFFF66"/>
                          <w:kern w:val="24"/>
                          <w:sz w:val="28"/>
                          <w:szCs w:val="28"/>
                          <w14:shadow w14:blurRad="38100" w14:dist="38100" w14:dir="2700000" w14:sx="100000" w14:sy="100000" w14:kx="0" w14:ky="0" w14:algn="tl">
                            <w14:srgbClr w14:val="C0C0C0"/>
                          </w14:shadow>
                        </w:rPr>
                      </w:pPr>
                    </w:p>
                    <w:p w:rsidR="00D24F60" w:rsidRPr="00F14258" w:rsidRDefault="00D24F60" w:rsidP="00F14258">
                      <w:pPr>
                        <w:pStyle w:val="a3"/>
                        <w:spacing w:before="0" w:beforeAutospacing="0" w:after="0" w:afterAutospacing="0"/>
                        <w:textAlignment w:val="baseline"/>
                        <w:rPr>
                          <w:rFonts w:eastAsiaTheme="majorEastAsia"/>
                          <w:b/>
                          <w:bCs/>
                          <w:i/>
                          <w:color w:val="FF0000"/>
                          <w:kern w:val="24"/>
                          <w:sz w:val="72"/>
                          <w:szCs w:val="72"/>
                          <w14:shadow w14:blurRad="38100" w14:dist="38100" w14:dir="2700000" w14:sx="100000" w14:sy="100000" w14:kx="0" w14:ky="0" w14:algn="tl">
                            <w14:srgbClr w14:val="C0C0C0"/>
                          </w14:shadow>
                        </w:rPr>
                      </w:pPr>
                      <w:r w:rsidRPr="00F14258">
                        <w:rPr>
                          <w:rFonts w:eastAsiaTheme="majorEastAsia"/>
                          <w:b/>
                          <w:bCs/>
                          <w:i/>
                          <w:color w:val="FF0000"/>
                          <w:kern w:val="24"/>
                          <w:sz w:val="72"/>
                          <w:szCs w:val="72"/>
                          <w14:shadow w14:blurRad="38100" w14:dist="38100" w14:dir="2700000" w14:sx="100000" w14:sy="100000" w14:kx="0" w14:ky="0" w14:algn="tl">
                            <w14:srgbClr w14:val="C0C0C0"/>
                          </w14:shadow>
                        </w:rPr>
                        <w:t xml:space="preserve">Сохрани нашу </w:t>
                      </w:r>
                      <w:proofErr w:type="spellStart"/>
                      <w:r w:rsidRPr="00F14258">
                        <w:rPr>
                          <w:rFonts w:eastAsiaTheme="majorEastAsia"/>
                          <w:b/>
                          <w:bCs/>
                          <w:i/>
                          <w:color w:val="FF0000"/>
                          <w:kern w:val="24"/>
                          <w:sz w:val="72"/>
                          <w:szCs w:val="72"/>
                          <w14:shadow w14:blurRad="38100" w14:dist="38100" w14:dir="2700000" w14:sx="100000" w14:sy="100000" w14:kx="0" w14:ky="0" w14:algn="tl">
                            <w14:srgbClr w14:val="C0C0C0"/>
                          </w14:shadow>
                        </w:rPr>
                        <w:t>Проню</w:t>
                      </w:r>
                      <w:proofErr w:type="spellEnd"/>
                      <w:r w:rsidRPr="00F14258">
                        <w:rPr>
                          <w:rFonts w:eastAsiaTheme="majorEastAsia"/>
                          <w:b/>
                          <w:bCs/>
                          <w:i/>
                          <w:color w:val="FF0000"/>
                          <w:kern w:val="24"/>
                          <w:sz w:val="72"/>
                          <w:szCs w:val="72"/>
                          <w14:shadow w14:blurRad="38100" w14:dist="38100" w14:dir="2700000" w14:sx="100000" w14:sy="100000" w14:kx="0" w14:ky="0" w14:algn="tl">
                            <w14:srgbClr w14:val="C0C0C0"/>
                          </w14:shadow>
                        </w:rPr>
                        <w:t>!</w:t>
                      </w:r>
                    </w:p>
                    <w:p w:rsidR="00D24F60" w:rsidRDefault="00D24F60" w:rsidP="00F14258">
                      <w:pPr>
                        <w:pStyle w:val="a3"/>
                        <w:spacing w:before="0" w:beforeAutospacing="0" w:after="0" w:afterAutospacing="0"/>
                        <w:textAlignment w:val="baseline"/>
                        <w:rPr>
                          <w:rFonts w:eastAsiaTheme="majorEastAsia"/>
                          <w:b/>
                          <w:bCs/>
                          <w:color w:val="FFFF66"/>
                          <w:kern w:val="24"/>
                          <w:sz w:val="28"/>
                          <w:szCs w:val="28"/>
                          <w14:shadow w14:blurRad="38100" w14:dist="38100" w14:dir="2700000" w14:sx="100000" w14:sy="100000" w14:kx="0" w14:ky="0" w14:algn="tl">
                            <w14:srgbClr w14:val="C0C0C0"/>
                          </w14:shadow>
                        </w:rPr>
                      </w:pPr>
                    </w:p>
                    <w:p w:rsidR="00D24F60" w:rsidRDefault="00D24F60" w:rsidP="00F14258">
                      <w:pPr>
                        <w:pStyle w:val="a3"/>
                        <w:spacing w:before="0" w:beforeAutospacing="0" w:after="0" w:afterAutospacing="0"/>
                        <w:textAlignment w:val="baseline"/>
                        <w:rPr>
                          <w:rFonts w:eastAsiaTheme="majorEastAsia"/>
                          <w:b/>
                          <w:bCs/>
                          <w:color w:val="FFFF66"/>
                          <w:kern w:val="24"/>
                          <w:sz w:val="28"/>
                          <w:szCs w:val="28"/>
                          <w14:shadow w14:blurRad="38100" w14:dist="38100" w14:dir="2700000" w14:sx="100000" w14:sy="100000" w14:kx="0" w14:ky="0" w14:algn="tl">
                            <w14:srgbClr w14:val="C0C0C0"/>
                          </w14:shadow>
                        </w:rPr>
                      </w:pPr>
                    </w:p>
                    <w:p w:rsidR="00D24F60" w:rsidRPr="00F14258" w:rsidRDefault="00D24F60" w:rsidP="00F14258">
                      <w:pPr>
                        <w:pStyle w:val="a3"/>
                        <w:spacing w:before="0" w:beforeAutospacing="0" w:after="0" w:afterAutospacing="0"/>
                        <w:textAlignment w:val="baseline"/>
                        <w:rPr>
                          <w:rFonts w:eastAsiaTheme="majorEastAsia"/>
                          <w:b/>
                          <w:bCs/>
                          <w:color w:val="FFFF00"/>
                          <w:kern w:val="24"/>
                          <w:sz w:val="36"/>
                          <w:szCs w:val="36"/>
                          <w14:shadow w14:blurRad="38100" w14:dist="38100" w14:dir="2700000" w14:sx="100000" w14:sy="100000" w14:kx="0" w14:ky="0" w14:algn="tl">
                            <w14:srgbClr w14:val="C0C0C0"/>
                          </w14:shadow>
                        </w:rPr>
                      </w:pPr>
                      <w:proofErr w:type="spellStart"/>
                      <w:r w:rsidRPr="00F14258">
                        <w:rPr>
                          <w:rFonts w:eastAsiaTheme="majorEastAsia"/>
                          <w:b/>
                          <w:bCs/>
                          <w:color w:val="FFFF00"/>
                          <w:kern w:val="24"/>
                          <w:sz w:val="36"/>
                          <w:szCs w:val="36"/>
                          <w14:shadow w14:blurRad="38100" w14:dist="38100" w14:dir="2700000" w14:sx="100000" w14:sy="100000" w14:kx="0" w14:ky="0" w14:algn="tl">
                            <w14:srgbClr w14:val="C0C0C0"/>
                          </w14:shadow>
                        </w:rPr>
                        <w:t>Проня</w:t>
                      </w:r>
                      <w:proofErr w:type="spellEnd"/>
                      <w:r w:rsidRPr="00F14258">
                        <w:rPr>
                          <w:rFonts w:eastAsiaTheme="majorEastAsia"/>
                          <w:b/>
                          <w:bCs/>
                          <w:color w:val="FFFF00"/>
                          <w:kern w:val="24"/>
                          <w:sz w:val="36"/>
                          <w:szCs w:val="36"/>
                          <w14:shadow w14:blurRad="38100" w14:dist="38100" w14:dir="2700000" w14:sx="100000" w14:sy="100000" w14:kx="0" w14:ky="0" w14:algn="tl">
                            <w14:srgbClr w14:val="C0C0C0"/>
                          </w14:shadow>
                        </w:rPr>
                        <w:t>, речка моя любимая,</w:t>
                      </w:r>
                      <w:r w:rsidRPr="00F14258">
                        <w:rPr>
                          <w:rFonts w:eastAsiaTheme="majorEastAsia"/>
                          <w:b/>
                          <w:bCs/>
                          <w:color w:val="FFFF00"/>
                          <w:kern w:val="24"/>
                          <w:sz w:val="36"/>
                          <w:szCs w:val="36"/>
                          <w14:shadow w14:blurRad="38100" w14:dist="38100" w14:dir="2700000" w14:sx="100000" w14:sy="100000" w14:kx="0" w14:ky="0" w14:algn="tl">
                            <w14:srgbClr w14:val="C0C0C0"/>
                          </w14:shadow>
                        </w:rPr>
                        <w:br/>
                        <w:t>Вытекаешь из детства ты.</w:t>
                      </w:r>
                      <w:r w:rsidRPr="00F14258">
                        <w:rPr>
                          <w:rFonts w:eastAsiaTheme="majorEastAsia"/>
                          <w:b/>
                          <w:bCs/>
                          <w:color w:val="FFFF00"/>
                          <w:kern w:val="24"/>
                          <w:sz w:val="36"/>
                          <w:szCs w:val="36"/>
                          <w14:shadow w14:blurRad="38100" w14:dist="38100" w14:dir="2700000" w14:sx="100000" w14:sy="100000" w14:kx="0" w14:ky="0" w14:algn="tl">
                            <w14:srgbClr w14:val="C0C0C0"/>
                          </w14:shadow>
                        </w:rPr>
                        <w:br/>
                        <w:t>Как люблю берега зелёные,</w:t>
                      </w:r>
                      <w:r w:rsidRPr="00F14258">
                        <w:rPr>
                          <w:rFonts w:eastAsiaTheme="majorEastAsia"/>
                          <w:b/>
                          <w:bCs/>
                          <w:color w:val="FFFF00"/>
                          <w:kern w:val="24"/>
                          <w:sz w:val="36"/>
                          <w:szCs w:val="36"/>
                          <w14:shadow w14:blurRad="38100" w14:dist="38100" w14:dir="2700000" w14:sx="100000" w14:sy="100000" w14:kx="0" w14:ky="0" w14:algn="tl">
                            <w14:srgbClr w14:val="C0C0C0"/>
                          </w14:shadow>
                        </w:rPr>
                        <w:br/>
                        <w:t>Пляжи, заводи, вётел кусты.</w:t>
                      </w:r>
                      <w:r w:rsidRPr="00F14258">
                        <w:rPr>
                          <w:rFonts w:eastAsiaTheme="majorEastAsia"/>
                          <w:b/>
                          <w:bCs/>
                          <w:color w:val="FFFF00"/>
                          <w:kern w:val="24"/>
                          <w:sz w:val="36"/>
                          <w:szCs w:val="36"/>
                          <w14:shadow w14:blurRad="38100" w14:dist="38100" w14:dir="2700000" w14:sx="100000" w14:sy="100000" w14:kx="0" w14:ky="0" w14:algn="tl">
                            <w14:srgbClr w14:val="C0C0C0"/>
                          </w14:shadow>
                        </w:rPr>
                        <w:br/>
                      </w:r>
                      <w:r w:rsidRPr="00F14258">
                        <w:rPr>
                          <w:rFonts w:eastAsiaTheme="majorEastAsia"/>
                          <w:b/>
                          <w:bCs/>
                          <w:color w:val="FFFF00"/>
                          <w:kern w:val="24"/>
                          <w:sz w:val="36"/>
                          <w:szCs w:val="36"/>
                          <w14:shadow w14:blurRad="38100" w14:dist="38100" w14:dir="2700000" w14:sx="100000" w14:sy="100000" w14:kx="0" w14:ky="0" w14:algn="tl">
                            <w14:srgbClr w14:val="C0C0C0"/>
                          </w14:shadow>
                        </w:rPr>
                        <w:br/>
                        <w:t xml:space="preserve">               Мы хотим, чтоб теченьем спокойным </w:t>
                      </w:r>
                      <w:r w:rsidRPr="00F14258">
                        <w:rPr>
                          <w:rFonts w:eastAsiaTheme="majorEastAsia"/>
                          <w:b/>
                          <w:bCs/>
                          <w:color w:val="FFFF00"/>
                          <w:kern w:val="24"/>
                          <w:sz w:val="36"/>
                          <w:szCs w:val="36"/>
                          <w14:shadow w14:blurRad="38100" w14:dist="38100" w14:dir="2700000" w14:sx="100000" w14:sy="100000" w14:kx="0" w14:ky="0" w14:algn="tl">
                            <w14:srgbClr w14:val="C0C0C0"/>
                          </w14:shadow>
                        </w:rPr>
                        <w:br/>
                        <w:t xml:space="preserve">               Нас встречала воды твоей гладь</w:t>
                      </w:r>
                      <w:r w:rsidRPr="00F14258">
                        <w:rPr>
                          <w:rFonts w:eastAsiaTheme="majorEastAsia"/>
                          <w:b/>
                          <w:bCs/>
                          <w:color w:val="FFFF00"/>
                          <w:kern w:val="24"/>
                          <w:sz w:val="36"/>
                          <w:szCs w:val="36"/>
                          <w14:shadow w14:blurRad="38100" w14:dist="38100" w14:dir="2700000" w14:sx="100000" w14:sy="100000" w14:kx="0" w14:ky="0" w14:algn="tl">
                            <w14:srgbClr w14:val="C0C0C0"/>
                          </w14:shadow>
                        </w:rPr>
                        <w:br/>
                        <w:t xml:space="preserve">               Люди, помните, малые реки</w:t>
                      </w:r>
                      <w:r w:rsidRPr="00F14258">
                        <w:rPr>
                          <w:rFonts w:eastAsiaTheme="majorEastAsia"/>
                          <w:b/>
                          <w:bCs/>
                          <w:color w:val="FFFF00"/>
                          <w:kern w:val="24"/>
                          <w:sz w:val="36"/>
                          <w:szCs w:val="36"/>
                          <w14:shadow w14:blurRad="38100" w14:dist="38100" w14:dir="2700000" w14:sx="100000" w14:sy="100000" w14:kx="0" w14:ky="0" w14:algn="tl">
                            <w14:srgbClr w14:val="C0C0C0"/>
                          </w14:shadow>
                        </w:rPr>
                        <w:br/>
                        <w:t xml:space="preserve">               Жизни нашей несут благодать.</w:t>
                      </w:r>
                    </w:p>
                  </w:txbxContent>
                </v:textbox>
                <w10:wrap anchorx="margin"/>
              </v:rect>
            </w:pict>
          </mc:Fallback>
        </mc:AlternateContent>
      </w:r>
      <w:r w:rsidRPr="00F14258">
        <w:rPr>
          <w:b/>
          <w:i/>
          <w:sz w:val="28"/>
          <w:szCs w:val="28"/>
          <w:u w:val="single"/>
        </w:rPr>
        <w:t xml:space="preserve">Приложение </w:t>
      </w:r>
      <w:r w:rsidR="0057753B">
        <w:rPr>
          <w:b/>
          <w:i/>
          <w:sz w:val="28"/>
          <w:szCs w:val="28"/>
          <w:u w:val="single"/>
        </w:rPr>
        <w:t>№8: Листовка</w:t>
      </w:r>
      <w:r w:rsidRPr="00F14258">
        <w:rPr>
          <w:b/>
          <w:i/>
          <w:sz w:val="28"/>
          <w:szCs w:val="28"/>
          <w:u w:val="single"/>
        </w:rPr>
        <w:t xml:space="preserve"> «Сохрани нашу Проню!»</w:t>
      </w:r>
    </w:p>
    <w:p w:rsidR="00F14258" w:rsidRDefault="00F14258" w:rsidP="007978FD">
      <w:pPr>
        <w:spacing w:line="360" w:lineRule="auto"/>
        <w:rPr>
          <w:color w:val="FF0000"/>
          <w:sz w:val="28"/>
          <w:szCs w:val="28"/>
        </w:rPr>
      </w:pPr>
    </w:p>
    <w:p w:rsidR="007978FD" w:rsidRPr="007978FD" w:rsidRDefault="00F14258" w:rsidP="007978FD">
      <w:pPr>
        <w:spacing w:line="360" w:lineRule="auto"/>
        <w:rPr>
          <w:color w:val="FF0000"/>
          <w:sz w:val="28"/>
          <w:szCs w:val="28"/>
        </w:rPr>
      </w:pPr>
      <w:r w:rsidRPr="00F14258">
        <w:rPr>
          <w:b/>
          <w:i/>
          <w:noProof/>
          <w:sz w:val="28"/>
          <w:szCs w:val="28"/>
          <w:u w:val="single"/>
        </w:rPr>
        <w:drawing>
          <wp:anchor distT="0" distB="0" distL="114300" distR="114300" simplePos="0" relativeHeight="251658239" behindDoc="1" locked="0" layoutInCell="1" allowOverlap="1" wp14:anchorId="7FC1422B" wp14:editId="341471F8">
            <wp:simplePos x="0" y="0"/>
            <wp:positionH relativeFrom="margin">
              <wp:align>left</wp:align>
            </wp:positionH>
            <wp:positionV relativeFrom="paragraph">
              <wp:posOffset>228600</wp:posOffset>
            </wp:positionV>
            <wp:extent cx="6141085" cy="4638675"/>
            <wp:effectExtent l="0" t="0" r="0" b="0"/>
            <wp:wrapTight wrapText="bothSides">
              <wp:wrapPolygon edited="0">
                <wp:start x="0" y="0"/>
                <wp:lineTo x="0" y="21467"/>
                <wp:lineTo x="21508" y="21467"/>
                <wp:lineTo x="21508" y="0"/>
                <wp:lineTo x="0" y="0"/>
              </wp:wrapPolygon>
            </wp:wrapTight>
            <wp:docPr id="3078" name="Picture 8" descr="IMG_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8" descr="IMG_0046"/>
                    <pic:cNvPicPr>
                      <a:picLocks noChangeAspect="1" noChangeArrowheads="1"/>
                    </pic:cNvPicPr>
                  </pic:nvPicPr>
                  <pic:blipFill>
                    <a:blip r:embed="rId35">
                      <a:lum bright="18000" contrast="12000"/>
                      <a:extLst>
                        <a:ext uri="{28A0092B-C50C-407E-A947-70E740481C1C}">
                          <a14:useLocalDpi xmlns:a14="http://schemas.microsoft.com/office/drawing/2010/main" val="0"/>
                        </a:ext>
                      </a:extLst>
                    </a:blip>
                    <a:srcRect b="16982"/>
                    <a:stretch>
                      <a:fillRect/>
                    </a:stretch>
                  </pic:blipFill>
                  <pic:spPr bwMode="auto">
                    <a:xfrm>
                      <a:off x="0" y="0"/>
                      <a:ext cx="6148074" cy="464375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sectPr w:rsidR="007978FD" w:rsidRPr="007978FD" w:rsidSect="00A167E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F60" w:rsidRDefault="00D24F60">
      <w:r>
        <w:separator/>
      </w:r>
    </w:p>
  </w:endnote>
  <w:endnote w:type="continuationSeparator" w:id="0">
    <w:p w:rsidR="00D24F60" w:rsidRDefault="00D24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F60" w:rsidRDefault="00D24F60">
    <w:pPr>
      <w:pStyle w:val="a5"/>
      <w:jc w:val="center"/>
    </w:pPr>
  </w:p>
  <w:p w:rsidR="00D24F60" w:rsidRDefault="00D24F60">
    <w:pPr>
      <w:pStyle w:val="a5"/>
      <w:jc w:val="center"/>
    </w:pPr>
    <w:r>
      <w:fldChar w:fldCharType="begin"/>
    </w:r>
    <w:r>
      <w:instrText>PAGE   \* MERGEFORMAT</w:instrText>
    </w:r>
    <w:r>
      <w:fldChar w:fldCharType="separate"/>
    </w:r>
    <w:r w:rsidR="00063CD7">
      <w:rPr>
        <w:noProof/>
      </w:rPr>
      <w:t>11</w:t>
    </w:r>
    <w:r>
      <w:fldChar w:fldCharType="end"/>
    </w:r>
  </w:p>
  <w:p w:rsidR="00D24F60" w:rsidRDefault="00D24F6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F60" w:rsidRDefault="00D24F60">
      <w:r>
        <w:separator/>
      </w:r>
    </w:p>
  </w:footnote>
  <w:footnote w:type="continuationSeparator" w:id="0">
    <w:p w:rsidR="00D24F60" w:rsidRDefault="00D24F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560D2"/>
    <w:multiLevelType w:val="hybridMultilevel"/>
    <w:tmpl w:val="4CE098FE"/>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2775C"/>
    <w:multiLevelType w:val="hybridMultilevel"/>
    <w:tmpl w:val="FE9EA8A4"/>
    <w:lvl w:ilvl="0" w:tplc="178EF122">
      <w:start w:val="1"/>
      <w:numFmt w:val="decimal"/>
      <w:lvlText w:val="%1."/>
      <w:lvlJc w:val="left"/>
      <w:pPr>
        <w:tabs>
          <w:tab w:val="num" w:pos="1491"/>
        </w:tabs>
        <w:ind w:left="1491" w:hanging="360"/>
      </w:pPr>
      <w:rPr>
        <w:b/>
        <w:color w:val="FF0000"/>
      </w:rPr>
    </w:lvl>
    <w:lvl w:ilvl="1" w:tplc="04190019" w:tentative="1">
      <w:start w:val="1"/>
      <w:numFmt w:val="lowerLetter"/>
      <w:lvlText w:val="%2."/>
      <w:lvlJc w:val="left"/>
      <w:pPr>
        <w:tabs>
          <w:tab w:val="num" w:pos="2211"/>
        </w:tabs>
        <w:ind w:left="2211" w:hanging="360"/>
      </w:pPr>
    </w:lvl>
    <w:lvl w:ilvl="2" w:tplc="0419001B" w:tentative="1">
      <w:start w:val="1"/>
      <w:numFmt w:val="lowerRoman"/>
      <w:lvlText w:val="%3."/>
      <w:lvlJc w:val="right"/>
      <w:pPr>
        <w:tabs>
          <w:tab w:val="num" w:pos="2931"/>
        </w:tabs>
        <w:ind w:left="2931" w:hanging="180"/>
      </w:pPr>
    </w:lvl>
    <w:lvl w:ilvl="3" w:tplc="0419000F" w:tentative="1">
      <w:start w:val="1"/>
      <w:numFmt w:val="decimal"/>
      <w:lvlText w:val="%4."/>
      <w:lvlJc w:val="left"/>
      <w:pPr>
        <w:tabs>
          <w:tab w:val="num" w:pos="3651"/>
        </w:tabs>
        <w:ind w:left="3651" w:hanging="360"/>
      </w:pPr>
    </w:lvl>
    <w:lvl w:ilvl="4" w:tplc="04190019" w:tentative="1">
      <w:start w:val="1"/>
      <w:numFmt w:val="lowerLetter"/>
      <w:lvlText w:val="%5."/>
      <w:lvlJc w:val="left"/>
      <w:pPr>
        <w:tabs>
          <w:tab w:val="num" w:pos="4371"/>
        </w:tabs>
        <w:ind w:left="4371" w:hanging="360"/>
      </w:pPr>
    </w:lvl>
    <w:lvl w:ilvl="5" w:tplc="0419001B" w:tentative="1">
      <w:start w:val="1"/>
      <w:numFmt w:val="lowerRoman"/>
      <w:lvlText w:val="%6."/>
      <w:lvlJc w:val="right"/>
      <w:pPr>
        <w:tabs>
          <w:tab w:val="num" w:pos="5091"/>
        </w:tabs>
        <w:ind w:left="5091" w:hanging="180"/>
      </w:pPr>
    </w:lvl>
    <w:lvl w:ilvl="6" w:tplc="0419000F" w:tentative="1">
      <w:start w:val="1"/>
      <w:numFmt w:val="decimal"/>
      <w:lvlText w:val="%7."/>
      <w:lvlJc w:val="left"/>
      <w:pPr>
        <w:tabs>
          <w:tab w:val="num" w:pos="5811"/>
        </w:tabs>
        <w:ind w:left="5811" w:hanging="360"/>
      </w:pPr>
    </w:lvl>
    <w:lvl w:ilvl="7" w:tplc="04190019" w:tentative="1">
      <w:start w:val="1"/>
      <w:numFmt w:val="lowerLetter"/>
      <w:lvlText w:val="%8."/>
      <w:lvlJc w:val="left"/>
      <w:pPr>
        <w:tabs>
          <w:tab w:val="num" w:pos="6531"/>
        </w:tabs>
        <w:ind w:left="6531" w:hanging="360"/>
      </w:pPr>
    </w:lvl>
    <w:lvl w:ilvl="8" w:tplc="0419001B" w:tentative="1">
      <w:start w:val="1"/>
      <w:numFmt w:val="lowerRoman"/>
      <w:lvlText w:val="%9."/>
      <w:lvlJc w:val="right"/>
      <w:pPr>
        <w:tabs>
          <w:tab w:val="num" w:pos="7251"/>
        </w:tabs>
        <w:ind w:left="7251" w:hanging="180"/>
      </w:pPr>
    </w:lvl>
  </w:abstractNum>
  <w:abstractNum w:abstractNumId="2">
    <w:nsid w:val="192B3764"/>
    <w:multiLevelType w:val="hybridMultilevel"/>
    <w:tmpl w:val="933ABB98"/>
    <w:lvl w:ilvl="0" w:tplc="B57A9BE0">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9AC554C"/>
    <w:multiLevelType w:val="hybridMultilevel"/>
    <w:tmpl w:val="63C4DF7E"/>
    <w:lvl w:ilvl="0" w:tplc="CB96EA1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B574B70"/>
    <w:multiLevelType w:val="hybridMultilevel"/>
    <w:tmpl w:val="28AE0BD0"/>
    <w:lvl w:ilvl="0" w:tplc="8DB6FFBE">
      <w:start w:val="1"/>
      <w:numFmt w:val="decimal"/>
      <w:lvlText w:val="%1."/>
      <w:lvlJc w:val="left"/>
      <w:pPr>
        <w:tabs>
          <w:tab w:val="num" w:pos="785"/>
        </w:tabs>
        <w:ind w:left="785" w:hanging="360"/>
      </w:pPr>
      <w:rPr>
        <w:rFonts w:hint="default"/>
        <w:b/>
        <w:color w:val="C00000"/>
      </w:rPr>
    </w:lvl>
    <w:lvl w:ilvl="1" w:tplc="04190019" w:tentative="1">
      <w:start w:val="1"/>
      <w:numFmt w:val="lowerLetter"/>
      <w:lvlText w:val="%2."/>
      <w:lvlJc w:val="left"/>
      <w:pPr>
        <w:tabs>
          <w:tab w:val="num" w:pos="785"/>
        </w:tabs>
        <w:ind w:left="785" w:hanging="360"/>
      </w:pPr>
    </w:lvl>
    <w:lvl w:ilvl="2" w:tplc="0419001B" w:tentative="1">
      <w:start w:val="1"/>
      <w:numFmt w:val="lowerRoman"/>
      <w:lvlText w:val="%3."/>
      <w:lvlJc w:val="right"/>
      <w:pPr>
        <w:tabs>
          <w:tab w:val="num" w:pos="1505"/>
        </w:tabs>
        <w:ind w:left="1505" w:hanging="180"/>
      </w:pPr>
    </w:lvl>
    <w:lvl w:ilvl="3" w:tplc="0419000F" w:tentative="1">
      <w:start w:val="1"/>
      <w:numFmt w:val="decimal"/>
      <w:lvlText w:val="%4."/>
      <w:lvlJc w:val="left"/>
      <w:pPr>
        <w:tabs>
          <w:tab w:val="num" w:pos="2225"/>
        </w:tabs>
        <w:ind w:left="2225" w:hanging="360"/>
      </w:pPr>
    </w:lvl>
    <w:lvl w:ilvl="4" w:tplc="04190019" w:tentative="1">
      <w:start w:val="1"/>
      <w:numFmt w:val="lowerLetter"/>
      <w:lvlText w:val="%5."/>
      <w:lvlJc w:val="left"/>
      <w:pPr>
        <w:tabs>
          <w:tab w:val="num" w:pos="2945"/>
        </w:tabs>
        <w:ind w:left="2945" w:hanging="360"/>
      </w:pPr>
    </w:lvl>
    <w:lvl w:ilvl="5" w:tplc="0419001B" w:tentative="1">
      <w:start w:val="1"/>
      <w:numFmt w:val="lowerRoman"/>
      <w:lvlText w:val="%6."/>
      <w:lvlJc w:val="right"/>
      <w:pPr>
        <w:tabs>
          <w:tab w:val="num" w:pos="3665"/>
        </w:tabs>
        <w:ind w:left="3665" w:hanging="180"/>
      </w:pPr>
    </w:lvl>
    <w:lvl w:ilvl="6" w:tplc="0419000F" w:tentative="1">
      <w:start w:val="1"/>
      <w:numFmt w:val="decimal"/>
      <w:lvlText w:val="%7."/>
      <w:lvlJc w:val="left"/>
      <w:pPr>
        <w:tabs>
          <w:tab w:val="num" w:pos="4385"/>
        </w:tabs>
        <w:ind w:left="4385" w:hanging="360"/>
      </w:pPr>
    </w:lvl>
    <w:lvl w:ilvl="7" w:tplc="04190019" w:tentative="1">
      <w:start w:val="1"/>
      <w:numFmt w:val="lowerLetter"/>
      <w:lvlText w:val="%8."/>
      <w:lvlJc w:val="left"/>
      <w:pPr>
        <w:tabs>
          <w:tab w:val="num" w:pos="5105"/>
        </w:tabs>
        <w:ind w:left="5105" w:hanging="360"/>
      </w:pPr>
    </w:lvl>
    <w:lvl w:ilvl="8" w:tplc="0419001B" w:tentative="1">
      <w:start w:val="1"/>
      <w:numFmt w:val="lowerRoman"/>
      <w:lvlText w:val="%9."/>
      <w:lvlJc w:val="right"/>
      <w:pPr>
        <w:tabs>
          <w:tab w:val="num" w:pos="5825"/>
        </w:tabs>
        <w:ind w:left="5825" w:hanging="180"/>
      </w:pPr>
    </w:lvl>
  </w:abstractNum>
  <w:abstractNum w:abstractNumId="5">
    <w:nsid w:val="3D471E00"/>
    <w:multiLevelType w:val="hybridMultilevel"/>
    <w:tmpl w:val="2FD2F696"/>
    <w:lvl w:ilvl="0" w:tplc="8FE4A2B8">
      <w:start w:val="1"/>
      <w:numFmt w:val="bullet"/>
      <w:lvlText w:val=""/>
      <w:lvlJc w:val="left"/>
      <w:pPr>
        <w:ind w:left="1854" w:hanging="360"/>
      </w:pPr>
      <w:rPr>
        <w:rFonts w:ascii="Symbol" w:hAnsi="Symbol" w:hint="default"/>
        <w:b/>
        <w:color w:val="0070C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nsid w:val="41397AA1"/>
    <w:multiLevelType w:val="hybridMultilevel"/>
    <w:tmpl w:val="A26A54F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2D2923"/>
    <w:multiLevelType w:val="hybridMultilevel"/>
    <w:tmpl w:val="E2883B3E"/>
    <w:lvl w:ilvl="0" w:tplc="04190011">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3A7EF7"/>
    <w:multiLevelType w:val="hybridMultilevel"/>
    <w:tmpl w:val="4516B7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0"/>
  </w:num>
  <w:num w:numId="5">
    <w:abstractNumId w:val="8"/>
  </w:num>
  <w:num w:numId="6">
    <w:abstractNumId w:val="4"/>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7E4"/>
    <w:rsid w:val="00063CD7"/>
    <w:rsid w:val="001E4C81"/>
    <w:rsid w:val="0024796D"/>
    <w:rsid w:val="002839B3"/>
    <w:rsid w:val="00441D9B"/>
    <w:rsid w:val="004B38BA"/>
    <w:rsid w:val="004D013A"/>
    <w:rsid w:val="00525900"/>
    <w:rsid w:val="0057753B"/>
    <w:rsid w:val="00615648"/>
    <w:rsid w:val="00634F24"/>
    <w:rsid w:val="00673F8D"/>
    <w:rsid w:val="006F0D4E"/>
    <w:rsid w:val="006F53F4"/>
    <w:rsid w:val="00705DAE"/>
    <w:rsid w:val="00784881"/>
    <w:rsid w:val="007906DB"/>
    <w:rsid w:val="007978FD"/>
    <w:rsid w:val="007E2EAC"/>
    <w:rsid w:val="009474C8"/>
    <w:rsid w:val="009D6CD1"/>
    <w:rsid w:val="00A167E4"/>
    <w:rsid w:val="00A20D83"/>
    <w:rsid w:val="00A70E3A"/>
    <w:rsid w:val="00A92000"/>
    <w:rsid w:val="00AC046C"/>
    <w:rsid w:val="00B2128F"/>
    <w:rsid w:val="00B646C1"/>
    <w:rsid w:val="00B75F50"/>
    <w:rsid w:val="00BB0B5E"/>
    <w:rsid w:val="00CB5DE3"/>
    <w:rsid w:val="00CB7284"/>
    <w:rsid w:val="00CF13CB"/>
    <w:rsid w:val="00D24F60"/>
    <w:rsid w:val="00E066E1"/>
    <w:rsid w:val="00E37DDA"/>
    <w:rsid w:val="00E50A51"/>
    <w:rsid w:val="00EA1692"/>
    <w:rsid w:val="00EB5F3B"/>
    <w:rsid w:val="00EC2FEF"/>
    <w:rsid w:val="00ED032F"/>
    <w:rsid w:val="00F14258"/>
    <w:rsid w:val="00FF7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7DE021-6D5E-4866-90D8-4D542AF48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67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A167E4"/>
    <w:pPr>
      <w:keepNext/>
      <w:widowControl/>
      <w:autoSpaceDE/>
      <w:autoSpaceDN/>
      <w:adjustRightInd/>
      <w:ind w:left="-561"/>
      <w:jc w:val="center"/>
      <w:outlineLvl w:val="1"/>
    </w:pPr>
    <w:rPr>
      <w:b/>
      <w:bCs/>
      <w:sz w:val="36"/>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167E4"/>
    <w:rPr>
      <w:rFonts w:ascii="Times New Roman" w:eastAsia="Times New Roman" w:hAnsi="Times New Roman" w:cs="Times New Roman"/>
      <w:b/>
      <w:bCs/>
      <w:sz w:val="36"/>
      <w:szCs w:val="24"/>
      <w:lang w:val="x-none" w:eastAsia="x-none"/>
    </w:rPr>
  </w:style>
  <w:style w:type="paragraph" w:styleId="a3">
    <w:name w:val="Normal (Web)"/>
    <w:basedOn w:val="a"/>
    <w:uiPriority w:val="99"/>
    <w:unhideWhenUsed/>
    <w:rsid w:val="00A167E4"/>
    <w:pPr>
      <w:widowControl/>
      <w:autoSpaceDE/>
      <w:autoSpaceDN/>
      <w:adjustRightInd/>
      <w:spacing w:before="100" w:beforeAutospacing="1" w:after="100" w:afterAutospacing="1"/>
    </w:pPr>
    <w:rPr>
      <w:sz w:val="24"/>
      <w:szCs w:val="24"/>
    </w:rPr>
  </w:style>
  <w:style w:type="paragraph" w:styleId="a4">
    <w:name w:val="List Paragraph"/>
    <w:basedOn w:val="a"/>
    <w:uiPriority w:val="34"/>
    <w:qFormat/>
    <w:rsid w:val="00705DAE"/>
    <w:pPr>
      <w:ind w:left="720"/>
      <w:contextualSpacing/>
    </w:pPr>
  </w:style>
  <w:style w:type="paragraph" w:styleId="a5">
    <w:name w:val="footer"/>
    <w:basedOn w:val="a"/>
    <w:link w:val="a6"/>
    <w:uiPriority w:val="99"/>
    <w:unhideWhenUsed/>
    <w:rsid w:val="00525900"/>
    <w:pPr>
      <w:tabs>
        <w:tab w:val="center" w:pos="4677"/>
        <w:tab w:val="right" w:pos="9355"/>
      </w:tabs>
    </w:pPr>
  </w:style>
  <w:style w:type="character" w:customStyle="1" w:styleId="a6">
    <w:name w:val="Нижний колонтитул Знак"/>
    <w:basedOn w:val="a0"/>
    <w:link w:val="a5"/>
    <w:uiPriority w:val="99"/>
    <w:rsid w:val="00525900"/>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74015748031496E-2"/>
          <c:y val="7.8947368421052627E-2"/>
          <c:w val="0.61154855643044614"/>
          <c:h val="0.76315789473684215"/>
        </c:manualLayout>
      </c:layout>
      <c:bar3DChart>
        <c:barDir val="col"/>
        <c:grouping val="clustered"/>
        <c:varyColors val="0"/>
        <c:ser>
          <c:idx val="0"/>
          <c:order val="0"/>
          <c:tx>
            <c:strRef>
              <c:f>Sheet1!$A$2</c:f>
              <c:strCache>
                <c:ptCount val="1"/>
                <c:pt idx="0">
                  <c:v>1 класс воды</c:v>
                </c:pt>
              </c:strCache>
            </c:strRef>
          </c:tx>
          <c:spPr>
            <a:solidFill>
              <a:srgbClr val="9999FF"/>
            </a:solidFill>
            <a:ln w="14679">
              <a:solidFill>
                <a:srgbClr val="000000"/>
              </a:solidFill>
              <a:prstDash val="solid"/>
            </a:ln>
          </c:spPr>
          <c:invertIfNegative val="0"/>
          <c:cat>
            <c:numRef>
              <c:f>Sheet1!$B$1:$E$1</c:f>
              <c:numCache>
                <c:formatCode>General</c:formatCode>
                <c:ptCount val="4"/>
                <c:pt idx="1">
                  <c:v>2011</c:v>
                </c:pt>
                <c:pt idx="2">
                  <c:v>2017</c:v>
                </c:pt>
              </c:numCache>
            </c:numRef>
          </c:cat>
          <c:val>
            <c:numRef>
              <c:f>Sheet1!$B$2:$E$2</c:f>
              <c:numCache>
                <c:formatCode>General</c:formatCode>
                <c:ptCount val="4"/>
                <c:pt idx="1">
                  <c:v>0</c:v>
                </c:pt>
                <c:pt idx="2">
                  <c:v>0</c:v>
                </c:pt>
              </c:numCache>
            </c:numRef>
          </c:val>
          <c:extLst xmlns:c16r2="http://schemas.microsoft.com/office/drawing/2015/06/chart">
            <c:ext xmlns:c16="http://schemas.microsoft.com/office/drawing/2014/chart" uri="{C3380CC4-5D6E-409C-BE32-E72D297353CC}">
              <c16:uniqueId val="{00000000-A1D4-46A6-946A-0ECD840E0ACC}"/>
            </c:ext>
          </c:extLst>
        </c:ser>
        <c:ser>
          <c:idx val="1"/>
          <c:order val="1"/>
          <c:tx>
            <c:strRef>
              <c:f>Sheet1!$A$3</c:f>
              <c:strCache>
                <c:ptCount val="1"/>
                <c:pt idx="0">
                  <c:v>2 класс воды</c:v>
                </c:pt>
              </c:strCache>
            </c:strRef>
          </c:tx>
          <c:spPr>
            <a:solidFill>
              <a:srgbClr val="993366"/>
            </a:solidFill>
            <a:ln w="14679">
              <a:solidFill>
                <a:srgbClr val="000000"/>
              </a:solidFill>
              <a:prstDash val="solid"/>
            </a:ln>
          </c:spPr>
          <c:invertIfNegative val="0"/>
          <c:cat>
            <c:numRef>
              <c:f>Sheet1!$B$1:$E$1</c:f>
              <c:numCache>
                <c:formatCode>General</c:formatCode>
                <c:ptCount val="4"/>
                <c:pt idx="1">
                  <c:v>2011</c:v>
                </c:pt>
                <c:pt idx="2">
                  <c:v>2017</c:v>
                </c:pt>
              </c:numCache>
            </c:numRef>
          </c:cat>
          <c:val>
            <c:numRef>
              <c:f>Sheet1!$B$3:$E$3</c:f>
              <c:numCache>
                <c:formatCode>General</c:formatCode>
                <c:ptCount val="4"/>
                <c:pt idx="1">
                  <c:v>0</c:v>
                </c:pt>
                <c:pt idx="2">
                  <c:v>0</c:v>
                </c:pt>
              </c:numCache>
            </c:numRef>
          </c:val>
          <c:extLst xmlns:c16r2="http://schemas.microsoft.com/office/drawing/2015/06/chart">
            <c:ext xmlns:c16="http://schemas.microsoft.com/office/drawing/2014/chart" uri="{C3380CC4-5D6E-409C-BE32-E72D297353CC}">
              <c16:uniqueId val="{00000001-A1D4-46A6-946A-0ECD840E0ACC}"/>
            </c:ext>
          </c:extLst>
        </c:ser>
        <c:ser>
          <c:idx val="2"/>
          <c:order val="2"/>
          <c:tx>
            <c:strRef>
              <c:f>Sheet1!$A$4</c:f>
              <c:strCache>
                <c:ptCount val="1"/>
                <c:pt idx="0">
                  <c:v>3 класс воды</c:v>
                </c:pt>
              </c:strCache>
            </c:strRef>
          </c:tx>
          <c:spPr>
            <a:solidFill>
              <a:srgbClr val="FFFFCC"/>
            </a:solidFill>
            <a:ln w="14679">
              <a:solidFill>
                <a:srgbClr val="000000"/>
              </a:solidFill>
              <a:prstDash val="solid"/>
            </a:ln>
          </c:spPr>
          <c:invertIfNegative val="0"/>
          <c:cat>
            <c:numRef>
              <c:f>Sheet1!$B$1:$E$1</c:f>
              <c:numCache>
                <c:formatCode>General</c:formatCode>
                <c:ptCount val="4"/>
                <c:pt idx="1">
                  <c:v>2011</c:v>
                </c:pt>
                <c:pt idx="2">
                  <c:v>2017</c:v>
                </c:pt>
              </c:numCache>
            </c:numRef>
          </c:cat>
          <c:val>
            <c:numRef>
              <c:f>Sheet1!$B$4:$E$4</c:f>
              <c:numCache>
                <c:formatCode>General</c:formatCode>
                <c:ptCount val="4"/>
                <c:pt idx="1">
                  <c:v>10</c:v>
                </c:pt>
                <c:pt idx="2">
                  <c:v>9</c:v>
                </c:pt>
              </c:numCache>
            </c:numRef>
          </c:val>
          <c:extLst xmlns:c16r2="http://schemas.microsoft.com/office/drawing/2015/06/chart">
            <c:ext xmlns:c16="http://schemas.microsoft.com/office/drawing/2014/chart" uri="{C3380CC4-5D6E-409C-BE32-E72D297353CC}">
              <c16:uniqueId val="{00000002-A1D4-46A6-946A-0ECD840E0ACC}"/>
            </c:ext>
          </c:extLst>
        </c:ser>
        <c:ser>
          <c:idx val="3"/>
          <c:order val="3"/>
          <c:tx>
            <c:strRef>
              <c:f>Sheet1!$A$5</c:f>
              <c:strCache>
                <c:ptCount val="1"/>
                <c:pt idx="0">
                  <c:v>3-4 класс воды</c:v>
                </c:pt>
              </c:strCache>
            </c:strRef>
          </c:tx>
          <c:spPr>
            <a:solidFill>
              <a:srgbClr val="CCFFFF"/>
            </a:solidFill>
            <a:ln w="14679">
              <a:solidFill>
                <a:srgbClr val="000000"/>
              </a:solidFill>
              <a:prstDash val="solid"/>
            </a:ln>
          </c:spPr>
          <c:invertIfNegative val="0"/>
          <c:cat>
            <c:numRef>
              <c:f>Sheet1!$B$1:$E$1</c:f>
              <c:numCache>
                <c:formatCode>General</c:formatCode>
                <c:ptCount val="4"/>
                <c:pt idx="1">
                  <c:v>2011</c:v>
                </c:pt>
                <c:pt idx="2">
                  <c:v>2017</c:v>
                </c:pt>
              </c:numCache>
            </c:numRef>
          </c:cat>
          <c:val>
            <c:numRef>
              <c:f>Sheet1!$B$5:$E$5</c:f>
              <c:numCache>
                <c:formatCode>General</c:formatCode>
                <c:ptCount val="4"/>
                <c:pt idx="1">
                  <c:v>1</c:v>
                </c:pt>
                <c:pt idx="2">
                  <c:v>2</c:v>
                </c:pt>
              </c:numCache>
            </c:numRef>
          </c:val>
          <c:extLst xmlns:c16r2="http://schemas.microsoft.com/office/drawing/2015/06/chart">
            <c:ext xmlns:c16="http://schemas.microsoft.com/office/drawing/2014/chart" uri="{C3380CC4-5D6E-409C-BE32-E72D297353CC}">
              <c16:uniqueId val="{00000003-A1D4-46A6-946A-0ECD840E0ACC}"/>
            </c:ext>
          </c:extLst>
        </c:ser>
        <c:ser>
          <c:idx val="4"/>
          <c:order val="4"/>
          <c:tx>
            <c:strRef>
              <c:f>Sheet1!$A$6</c:f>
              <c:strCache>
                <c:ptCount val="1"/>
                <c:pt idx="0">
                  <c:v>4 класс воды</c:v>
                </c:pt>
              </c:strCache>
            </c:strRef>
          </c:tx>
          <c:spPr>
            <a:solidFill>
              <a:srgbClr val="660066"/>
            </a:solidFill>
            <a:ln w="14679">
              <a:solidFill>
                <a:srgbClr val="000000"/>
              </a:solidFill>
              <a:prstDash val="solid"/>
            </a:ln>
          </c:spPr>
          <c:invertIfNegative val="0"/>
          <c:cat>
            <c:numRef>
              <c:f>Sheet1!$B$1:$E$1</c:f>
              <c:numCache>
                <c:formatCode>General</c:formatCode>
                <c:ptCount val="4"/>
                <c:pt idx="1">
                  <c:v>2011</c:v>
                </c:pt>
                <c:pt idx="2">
                  <c:v>2017</c:v>
                </c:pt>
              </c:numCache>
            </c:numRef>
          </c:cat>
          <c:val>
            <c:numRef>
              <c:f>Sheet1!$B$6:$E$6</c:f>
              <c:numCache>
                <c:formatCode>General</c:formatCode>
                <c:ptCount val="4"/>
                <c:pt idx="1">
                  <c:v>0</c:v>
                </c:pt>
                <c:pt idx="2">
                  <c:v>0</c:v>
                </c:pt>
              </c:numCache>
            </c:numRef>
          </c:val>
          <c:extLst xmlns:c16r2="http://schemas.microsoft.com/office/drawing/2015/06/chart">
            <c:ext xmlns:c16="http://schemas.microsoft.com/office/drawing/2014/chart" uri="{C3380CC4-5D6E-409C-BE32-E72D297353CC}">
              <c16:uniqueId val="{00000004-A1D4-46A6-946A-0ECD840E0ACC}"/>
            </c:ext>
          </c:extLst>
        </c:ser>
        <c:ser>
          <c:idx val="5"/>
          <c:order val="5"/>
          <c:tx>
            <c:strRef>
              <c:f>Sheet1!$A$7</c:f>
              <c:strCache>
                <c:ptCount val="1"/>
                <c:pt idx="0">
                  <c:v>5 класс воды</c:v>
                </c:pt>
              </c:strCache>
            </c:strRef>
          </c:tx>
          <c:spPr>
            <a:solidFill>
              <a:srgbClr val="FF8080"/>
            </a:solidFill>
            <a:ln w="14679">
              <a:solidFill>
                <a:srgbClr val="000000"/>
              </a:solidFill>
              <a:prstDash val="solid"/>
            </a:ln>
          </c:spPr>
          <c:invertIfNegative val="0"/>
          <c:cat>
            <c:numRef>
              <c:f>Sheet1!$B$1:$E$1</c:f>
              <c:numCache>
                <c:formatCode>General</c:formatCode>
                <c:ptCount val="4"/>
                <c:pt idx="1">
                  <c:v>2011</c:v>
                </c:pt>
                <c:pt idx="2">
                  <c:v>2017</c:v>
                </c:pt>
              </c:numCache>
            </c:numRef>
          </c:cat>
          <c:val>
            <c:numRef>
              <c:f>Sheet1!$B$7:$E$7</c:f>
              <c:numCache>
                <c:formatCode>General</c:formatCode>
                <c:ptCount val="4"/>
                <c:pt idx="1">
                  <c:v>0</c:v>
                </c:pt>
                <c:pt idx="2">
                  <c:v>0</c:v>
                </c:pt>
              </c:numCache>
            </c:numRef>
          </c:val>
          <c:extLst xmlns:c16r2="http://schemas.microsoft.com/office/drawing/2015/06/chart">
            <c:ext xmlns:c16="http://schemas.microsoft.com/office/drawing/2014/chart" uri="{C3380CC4-5D6E-409C-BE32-E72D297353CC}">
              <c16:uniqueId val="{00000005-A1D4-46A6-946A-0ECD840E0ACC}"/>
            </c:ext>
          </c:extLst>
        </c:ser>
        <c:dLbls>
          <c:showLegendKey val="0"/>
          <c:showVal val="0"/>
          <c:showCatName val="0"/>
          <c:showSerName val="0"/>
          <c:showPercent val="0"/>
          <c:showBubbleSize val="0"/>
        </c:dLbls>
        <c:gapWidth val="150"/>
        <c:gapDepth val="0"/>
        <c:shape val="box"/>
        <c:axId val="259528288"/>
        <c:axId val="259528848"/>
        <c:axId val="0"/>
      </c:bar3DChart>
      <c:catAx>
        <c:axId val="259528288"/>
        <c:scaling>
          <c:orientation val="minMax"/>
        </c:scaling>
        <c:delete val="1"/>
        <c:axPos val="b"/>
        <c:numFmt formatCode="General" sourceLinked="1"/>
        <c:majorTickMark val="out"/>
        <c:minorTickMark val="none"/>
        <c:tickLblPos val="low"/>
        <c:crossAx val="259528848"/>
        <c:crosses val="autoZero"/>
        <c:auto val="1"/>
        <c:lblAlgn val="ctr"/>
        <c:lblOffset val="100"/>
        <c:tickLblSkip val="1"/>
        <c:tickMarkSkip val="1"/>
        <c:noMultiLvlLbl val="0"/>
      </c:catAx>
      <c:valAx>
        <c:axId val="259528848"/>
        <c:scaling>
          <c:orientation val="minMax"/>
        </c:scaling>
        <c:delete val="0"/>
        <c:axPos val="l"/>
        <c:majorGridlines>
          <c:spPr>
            <a:ln w="3670">
              <a:solidFill>
                <a:srgbClr val="000000"/>
              </a:solidFill>
              <a:prstDash val="solid"/>
            </a:ln>
          </c:spPr>
        </c:majorGridlines>
        <c:numFmt formatCode="General" sourceLinked="1"/>
        <c:majorTickMark val="out"/>
        <c:minorTickMark val="none"/>
        <c:tickLblPos val="nextTo"/>
        <c:spPr>
          <a:ln w="3670">
            <a:solidFill>
              <a:srgbClr val="000000"/>
            </a:solidFill>
            <a:prstDash val="solid"/>
          </a:ln>
        </c:spPr>
        <c:txPr>
          <a:bodyPr rot="0" vert="horz"/>
          <a:lstStyle/>
          <a:p>
            <a:pPr>
              <a:defRPr sz="1156" b="1" i="0" u="none" strike="noStrike" baseline="0">
                <a:solidFill>
                  <a:srgbClr val="000000"/>
                </a:solidFill>
                <a:latin typeface="Calibri"/>
                <a:ea typeface="Calibri"/>
                <a:cs typeface="Calibri"/>
              </a:defRPr>
            </a:pPr>
            <a:endParaRPr lang="ru-RU"/>
          </a:p>
        </c:txPr>
        <c:crossAx val="259528288"/>
        <c:crosses val="autoZero"/>
        <c:crossBetween val="between"/>
      </c:valAx>
      <c:spPr>
        <a:noFill/>
        <a:ln w="29359">
          <a:noFill/>
        </a:ln>
      </c:spPr>
    </c:plotArea>
    <c:legend>
      <c:legendPos val="r"/>
      <c:layout/>
      <c:overlay val="0"/>
    </c:legend>
    <c:plotVisOnly val="1"/>
    <c:dispBlanksAs val="gap"/>
    <c:showDLblsOverMax val="0"/>
  </c:chart>
  <c:spPr>
    <a:noFill/>
    <a:ln>
      <a:noFill/>
    </a:ln>
  </c:spPr>
  <c:txPr>
    <a:bodyPr/>
    <a:lstStyle/>
    <a:p>
      <a:pPr>
        <a:defRPr sz="115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2105263157894732E-2"/>
          <c:y val="0.21212121212121213"/>
          <c:w val="0.64035087719298245"/>
          <c:h val="0.58585858585858586"/>
        </c:manualLayout>
      </c:layout>
      <c:pie3DChart>
        <c:varyColors val="1"/>
        <c:ser>
          <c:idx val="0"/>
          <c:order val="0"/>
          <c:tx>
            <c:strRef>
              <c:f>Sheet1!$A$2</c:f>
              <c:strCache>
                <c:ptCount val="1"/>
              </c:strCache>
            </c:strRef>
          </c:tx>
          <c:spPr>
            <a:solidFill>
              <a:srgbClr val="9999FF"/>
            </a:solidFill>
            <a:ln w="15695">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90A9-43D3-A487-D11FF0EB65FD}"/>
              </c:ext>
            </c:extLst>
          </c:dPt>
          <c:dPt>
            <c:idx val="1"/>
            <c:bubble3D val="0"/>
            <c:spPr>
              <a:solidFill>
                <a:srgbClr val="993366"/>
              </a:solidFill>
              <a:ln w="15695">
                <a:solidFill>
                  <a:srgbClr val="000000"/>
                </a:solidFill>
                <a:prstDash val="solid"/>
              </a:ln>
            </c:spPr>
            <c:extLst xmlns:c16r2="http://schemas.microsoft.com/office/drawing/2015/06/chart">
              <c:ext xmlns:c16="http://schemas.microsoft.com/office/drawing/2014/chart" uri="{C3380CC4-5D6E-409C-BE32-E72D297353CC}">
                <c16:uniqueId val="{00000002-90A9-43D3-A487-D11FF0EB65FD}"/>
              </c:ext>
            </c:extLst>
          </c:dPt>
          <c:cat>
            <c:strRef>
              <c:f>Sheet1!$B$1:$C$1</c:f>
              <c:strCache>
                <c:ptCount val="2"/>
                <c:pt idx="0">
                  <c:v>3 класс</c:v>
                </c:pt>
                <c:pt idx="1">
                  <c:v>3-4 класс</c:v>
                </c:pt>
              </c:strCache>
            </c:strRef>
          </c:cat>
          <c:val>
            <c:numRef>
              <c:f>Sheet1!$B$2:$C$2</c:f>
              <c:numCache>
                <c:formatCode>General</c:formatCode>
                <c:ptCount val="2"/>
                <c:pt idx="0">
                  <c:v>9</c:v>
                </c:pt>
                <c:pt idx="1">
                  <c:v>2</c:v>
                </c:pt>
              </c:numCache>
            </c:numRef>
          </c:val>
          <c:extLst xmlns:c16r2="http://schemas.microsoft.com/office/drawing/2015/06/chart">
            <c:ext xmlns:c16="http://schemas.microsoft.com/office/drawing/2014/chart" uri="{C3380CC4-5D6E-409C-BE32-E72D297353CC}">
              <c16:uniqueId val="{00000003-90A9-43D3-A487-D11FF0EB65FD}"/>
            </c:ext>
          </c:extLst>
        </c:ser>
        <c:ser>
          <c:idx val="1"/>
          <c:order val="1"/>
          <c:tx>
            <c:strRef>
              <c:f>Sheet1!$A$3</c:f>
              <c:strCache>
                <c:ptCount val="1"/>
              </c:strCache>
            </c:strRef>
          </c:tx>
          <c:spPr>
            <a:solidFill>
              <a:srgbClr val="993366"/>
            </a:solidFill>
            <a:ln w="15695">
              <a:solidFill>
                <a:srgbClr val="000000"/>
              </a:solidFill>
              <a:prstDash val="solid"/>
            </a:ln>
          </c:spPr>
          <c:dPt>
            <c:idx val="0"/>
            <c:bubble3D val="0"/>
            <c:spPr>
              <a:solidFill>
                <a:srgbClr val="9999FF"/>
              </a:solidFill>
              <a:ln w="15695">
                <a:solidFill>
                  <a:srgbClr val="000000"/>
                </a:solidFill>
                <a:prstDash val="solid"/>
              </a:ln>
            </c:spPr>
            <c:extLst xmlns:c16r2="http://schemas.microsoft.com/office/drawing/2015/06/chart">
              <c:ext xmlns:c16="http://schemas.microsoft.com/office/drawing/2014/chart" uri="{C3380CC4-5D6E-409C-BE32-E72D297353CC}">
                <c16:uniqueId val="{00000005-90A9-43D3-A487-D11FF0EB65FD}"/>
              </c:ext>
            </c:extLst>
          </c:dPt>
          <c:dPt>
            <c:idx val="1"/>
            <c:bubble3D val="0"/>
            <c:extLst xmlns:c16r2="http://schemas.microsoft.com/office/drawing/2015/06/chart">
              <c:ext xmlns:c16="http://schemas.microsoft.com/office/drawing/2014/chart" uri="{C3380CC4-5D6E-409C-BE32-E72D297353CC}">
                <c16:uniqueId val="{00000006-90A9-43D3-A487-D11FF0EB65FD}"/>
              </c:ext>
            </c:extLst>
          </c:dPt>
          <c:cat>
            <c:strRef>
              <c:f>Sheet1!$B$1:$C$1</c:f>
              <c:strCache>
                <c:ptCount val="2"/>
                <c:pt idx="0">
                  <c:v>3 класс</c:v>
                </c:pt>
                <c:pt idx="1">
                  <c:v>3-4 класс</c:v>
                </c:pt>
              </c:strCache>
            </c:strRef>
          </c:cat>
          <c:val>
            <c:numRef>
              <c:f>Sheet1!$B$3:$C$3</c:f>
              <c:numCache>
                <c:formatCode>General</c:formatCode>
                <c:ptCount val="2"/>
              </c:numCache>
            </c:numRef>
          </c:val>
          <c:extLst xmlns:c16r2="http://schemas.microsoft.com/office/drawing/2015/06/chart">
            <c:ext xmlns:c16="http://schemas.microsoft.com/office/drawing/2014/chart" uri="{C3380CC4-5D6E-409C-BE32-E72D297353CC}">
              <c16:uniqueId val="{00000007-90A9-43D3-A487-D11FF0EB65FD}"/>
            </c:ext>
          </c:extLst>
        </c:ser>
        <c:ser>
          <c:idx val="2"/>
          <c:order val="2"/>
          <c:tx>
            <c:strRef>
              <c:f>Sheet1!$A$4</c:f>
              <c:strCache>
                <c:ptCount val="1"/>
              </c:strCache>
            </c:strRef>
          </c:tx>
          <c:spPr>
            <a:solidFill>
              <a:srgbClr val="FFFFCC"/>
            </a:solidFill>
            <a:ln w="15695">
              <a:solidFill>
                <a:srgbClr val="000000"/>
              </a:solidFill>
              <a:prstDash val="solid"/>
            </a:ln>
          </c:spPr>
          <c:dPt>
            <c:idx val="0"/>
            <c:bubble3D val="0"/>
            <c:spPr>
              <a:solidFill>
                <a:srgbClr val="9999FF"/>
              </a:solidFill>
              <a:ln w="15695">
                <a:solidFill>
                  <a:srgbClr val="000000"/>
                </a:solidFill>
                <a:prstDash val="solid"/>
              </a:ln>
            </c:spPr>
            <c:extLst xmlns:c16r2="http://schemas.microsoft.com/office/drawing/2015/06/chart">
              <c:ext xmlns:c16="http://schemas.microsoft.com/office/drawing/2014/chart" uri="{C3380CC4-5D6E-409C-BE32-E72D297353CC}">
                <c16:uniqueId val="{00000009-90A9-43D3-A487-D11FF0EB65FD}"/>
              </c:ext>
            </c:extLst>
          </c:dPt>
          <c:dPt>
            <c:idx val="1"/>
            <c:bubble3D val="0"/>
            <c:spPr>
              <a:solidFill>
                <a:srgbClr val="993366"/>
              </a:solidFill>
              <a:ln w="15695">
                <a:solidFill>
                  <a:srgbClr val="000000"/>
                </a:solidFill>
                <a:prstDash val="solid"/>
              </a:ln>
            </c:spPr>
            <c:extLst xmlns:c16r2="http://schemas.microsoft.com/office/drawing/2015/06/chart">
              <c:ext xmlns:c16="http://schemas.microsoft.com/office/drawing/2014/chart" uri="{C3380CC4-5D6E-409C-BE32-E72D297353CC}">
                <c16:uniqueId val="{0000000B-90A9-43D3-A487-D11FF0EB65FD}"/>
              </c:ext>
            </c:extLst>
          </c:dPt>
          <c:cat>
            <c:strRef>
              <c:f>Sheet1!$B$1:$C$1</c:f>
              <c:strCache>
                <c:ptCount val="2"/>
                <c:pt idx="0">
                  <c:v>3 класс</c:v>
                </c:pt>
                <c:pt idx="1">
                  <c:v>3-4 класс</c:v>
                </c:pt>
              </c:strCache>
            </c:strRef>
          </c:cat>
          <c:val>
            <c:numRef>
              <c:f>Sheet1!$B$4:$C$4</c:f>
              <c:numCache>
                <c:formatCode>General</c:formatCode>
                <c:ptCount val="2"/>
              </c:numCache>
            </c:numRef>
          </c:val>
          <c:extLst xmlns:c16r2="http://schemas.microsoft.com/office/drawing/2015/06/chart">
            <c:ext xmlns:c16="http://schemas.microsoft.com/office/drawing/2014/chart" uri="{C3380CC4-5D6E-409C-BE32-E72D297353CC}">
              <c16:uniqueId val="{0000000C-90A9-43D3-A487-D11FF0EB65FD}"/>
            </c:ext>
          </c:extLst>
        </c:ser>
        <c:dLbls>
          <c:showLegendKey val="0"/>
          <c:showVal val="0"/>
          <c:showCatName val="0"/>
          <c:showSerName val="0"/>
          <c:showPercent val="0"/>
          <c:showBubbleSize val="0"/>
          <c:showLeaderLines val="1"/>
        </c:dLbls>
      </c:pie3DChart>
      <c:spPr>
        <a:solidFill>
          <a:srgbClr val="C0C0C0"/>
        </a:solidFill>
        <a:ln w="15695">
          <a:solidFill>
            <a:srgbClr val="808080"/>
          </a:solidFill>
          <a:prstDash val="solid"/>
        </a:ln>
      </c:spPr>
    </c:plotArea>
    <c:legend>
      <c:legendPos val="r"/>
      <c:layout>
        <c:manualLayout>
          <c:xMode val="edge"/>
          <c:yMode val="edge"/>
          <c:x val="0.82017543859649122"/>
          <c:y val="0.38383838383838381"/>
          <c:w val="0.16228070175438597"/>
          <c:h val="0.23232323232323232"/>
        </c:manualLayout>
      </c:layout>
      <c:overlay val="0"/>
      <c:spPr>
        <a:noFill/>
        <a:ln w="3924">
          <a:solidFill>
            <a:srgbClr val="000000"/>
          </a:solidFill>
          <a:prstDash val="solid"/>
        </a:ln>
      </c:spPr>
      <c:txPr>
        <a:bodyPr/>
        <a:lstStyle/>
        <a:p>
          <a:pPr>
            <a:defRPr sz="482"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5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6584178802023372E-2"/>
          <c:y val="0.2515651759746248"/>
          <c:w val="0.60765550239234445"/>
          <c:h val="0.42372881355932202"/>
        </c:manualLayout>
      </c:layout>
      <c:pie3DChart>
        <c:varyColors val="1"/>
        <c:ser>
          <c:idx val="0"/>
          <c:order val="0"/>
          <c:tx>
            <c:strRef>
              <c:f>Sheet1!$A$2</c:f>
              <c:strCache>
                <c:ptCount val="1"/>
              </c:strCache>
            </c:strRef>
          </c:tx>
          <c:spPr>
            <a:solidFill>
              <a:srgbClr val="9999FF"/>
            </a:solidFill>
            <a:ln w="16924">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EEE8-46B9-B52F-37CCE063A0E2}"/>
              </c:ext>
            </c:extLst>
          </c:dPt>
          <c:dPt>
            <c:idx val="1"/>
            <c:bubble3D val="0"/>
            <c:spPr>
              <a:solidFill>
                <a:srgbClr val="993366"/>
              </a:solidFill>
              <a:ln w="16924">
                <a:solidFill>
                  <a:srgbClr val="000000"/>
                </a:solidFill>
                <a:prstDash val="solid"/>
              </a:ln>
            </c:spPr>
            <c:extLst xmlns:c16r2="http://schemas.microsoft.com/office/drawing/2015/06/chart">
              <c:ext xmlns:c16="http://schemas.microsoft.com/office/drawing/2014/chart" uri="{C3380CC4-5D6E-409C-BE32-E72D297353CC}">
                <c16:uniqueId val="{00000001-EEE8-46B9-B52F-37CCE063A0E2}"/>
              </c:ext>
            </c:extLst>
          </c:dPt>
          <c:cat>
            <c:strRef>
              <c:f>Sheet1!$B$1:$C$1</c:f>
              <c:strCache>
                <c:ptCount val="2"/>
                <c:pt idx="0">
                  <c:v>3 класс</c:v>
                </c:pt>
                <c:pt idx="1">
                  <c:v>3-4 класс</c:v>
                </c:pt>
              </c:strCache>
            </c:strRef>
          </c:cat>
          <c:val>
            <c:numRef>
              <c:f>Sheet1!$B$2:$C$2</c:f>
              <c:numCache>
                <c:formatCode>General</c:formatCode>
                <c:ptCount val="2"/>
                <c:pt idx="0">
                  <c:v>10</c:v>
                </c:pt>
                <c:pt idx="1">
                  <c:v>1</c:v>
                </c:pt>
              </c:numCache>
            </c:numRef>
          </c:val>
          <c:extLst xmlns:c16r2="http://schemas.microsoft.com/office/drawing/2015/06/chart">
            <c:ext xmlns:c16="http://schemas.microsoft.com/office/drawing/2014/chart" uri="{C3380CC4-5D6E-409C-BE32-E72D297353CC}">
              <c16:uniqueId val="{00000002-EEE8-46B9-B52F-37CCE063A0E2}"/>
            </c:ext>
          </c:extLst>
        </c:ser>
        <c:ser>
          <c:idx val="1"/>
          <c:order val="1"/>
          <c:tx>
            <c:strRef>
              <c:f>Sheet1!$A$3</c:f>
              <c:strCache>
                <c:ptCount val="1"/>
              </c:strCache>
            </c:strRef>
          </c:tx>
          <c:spPr>
            <a:solidFill>
              <a:srgbClr val="993366"/>
            </a:solidFill>
            <a:ln w="16924">
              <a:solidFill>
                <a:srgbClr val="000000"/>
              </a:solidFill>
              <a:prstDash val="solid"/>
            </a:ln>
          </c:spPr>
          <c:dPt>
            <c:idx val="0"/>
            <c:bubble3D val="0"/>
            <c:spPr>
              <a:solidFill>
                <a:srgbClr val="9999FF"/>
              </a:solidFill>
              <a:ln w="16924">
                <a:solidFill>
                  <a:srgbClr val="000000"/>
                </a:solidFill>
                <a:prstDash val="solid"/>
              </a:ln>
            </c:spPr>
            <c:extLst xmlns:c16r2="http://schemas.microsoft.com/office/drawing/2015/06/chart">
              <c:ext xmlns:c16="http://schemas.microsoft.com/office/drawing/2014/chart" uri="{C3380CC4-5D6E-409C-BE32-E72D297353CC}">
                <c16:uniqueId val="{00000003-EEE8-46B9-B52F-37CCE063A0E2}"/>
              </c:ext>
            </c:extLst>
          </c:dPt>
          <c:dPt>
            <c:idx val="1"/>
            <c:bubble3D val="0"/>
            <c:extLst xmlns:c16r2="http://schemas.microsoft.com/office/drawing/2015/06/chart">
              <c:ext xmlns:c16="http://schemas.microsoft.com/office/drawing/2014/chart" uri="{C3380CC4-5D6E-409C-BE32-E72D297353CC}">
                <c16:uniqueId val="{00000004-EEE8-46B9-B52F-37CCE063A0E2}"/>
              </c:ext>
            </c:extLst>
          </c:dPt>
          <c:cat>
            <c:strRef>
              <c:f>Sheet1!$B$1:$C$1</c:f>
              <c:strCache>
                <c:ptCount val="2"/>
                <c:pt idx="0">
                  <c:v>3 класс</c:v>
                </c:pt>
                <c:pt idx="1">
                  <c:v>3-4 класс</c:v>
                </c:pt>
              </c:strCache>
            </c:strRef>
          </c:cat>
          <c:val>
            <c:numRef>
              <c:f>Sheet1!$B$3:$C$3</c:f>
              <c:numCache>
                <c:formatCode>General</c:formatCode>
                <c:ptCount val="2"/>
              </c:numCache>
            </c:numRef>
          </c:val>
          <c:extLst xmlns:c16r2="http://schemas.microsoft.com/office/drawing/2015/06/chart">
            <c:ext xmlns:c16="http://schemas.microsoft.com/office/drawing/2014/chart" uri="{C3380CC4-5D6E-409C-BE32-E72D297353CC}">
              <c16:uniqueId val="{00000005-EEE8-46B9-B52F-37CCE063A0E2}"/>
            </c:ext>
          </c:extLst>
        </c:ser>
        <c:ser>
          <c:idx val="2"/>
          <c:order val="2"/>
          <c:tx>
            <c:strRef>
              <c:f>Sheet1!$A$4</c:f>
              <c:strCache>
                <c:ptCount val="1"/>
              </c:strCache>
            </c:strRef>
          </c:tx>
          <c:spPr>
            <a:solidFill>
              <a:srgbClr val="FFFFCC"/>
            </a:solidFill>
            <a:ln w="16924">
              <a:solidFill>
                <a:srgbClr val="000000"/>
              </a:solidFill>
              <a:prstDash val="solid"/>
            </a:ln>
          </c:spPr>
          <c:dPt>
            <c:idx val="0"/>
            <c:bubble3D val="0"/>
            <c:spPr>
              <a:solidFill>
                <a:srgbClr val="9999FF"/>
              </a:solidFill>
              <a:ln w="16924">
                <a:solidFill>
                  <a:srgbClr val="000000"/>
                </a:solidFill>
                <a:prstDash val="solid"/>
              </a:ln>
            </c:spPr>
            <c:extLst xmlns:c16r2="http://schemas.microsoft.com/office/drawing/2015/06/chart">
              <c:ext xmlns:c16="http://schemas.microsoft.com/office/drawing/2014/chart" uri="{C3380CC4-5D6E-409C-BE32-E72D297353CC}">
                <c16:uniqueId val="{00000006-EEE8-46B9-B52F-37CCE063A0E2}"/>
              </c:ext>
            </c:extLst>
          </c:dPt>
          <c:dPt>
            <c:idx val="1"/>
            <c:bubble3D val="0"/>
            <c:spPr>
              <a:solidFill>
                <a:srgbClr val="993366"/>
              </a:solidFill>
              <a:ln w="16924">
                <a:solidFill>
                  <a:srgbClr val="000000"/>
                </a:solidFill>
                <a:prstDash val="solid"/>
              </a:ln>
            </c:spPr>
            <c:extLst xmlns:c16r2="http://schemas.microsoft.com/office/drawing/2015/06/chart">
              <c:ext xmlns:c16="http://schemas.microsoft.com/office/drawing/2014/chart" uri="{C3380CC4-5D6E-409C-BE32-E72D297353CC}">
                <c16:uniqueId val="{00000007-EEE8-46B9-B52F-37CCE063A0E2}"/>
              </c:ext>
            </c:extLst>
          </c:dPt>
          <c:cat>
            <c:strRef>
              <c:f>Sheet1!$B$1:$C$1</c:f>
              <c:strCache>
                <c:ptCount val="2"/>
                <c:pt idx="0">
                  <c:v>3 класс</c:v>
                </c:pt>
                <c:pt idx="1">
                  <c:v>3-4 класс</c:v>
                </c:pt>
              </c:strCache>
            </c:strRef>
          </c:cat>
          <c:val>
            <c:numRef>
              <c:f>Sheet1!$B$4:$C$4</c:f>
              <c:numCache>
                <c:formatCode>General</c:formatCode>
                <c:ptCount val="2"/>
              </c:numCache>
            </c:numRef>
          </c:val>
          <c:extLst xmlns:c16r2="http://schemas.microsoft.com/office/drawing/2015/06/chart">
            <c:ext xmlns:c16="http://schemas.microsoft.com/office/drawing/2014/chart" uri="{C3380CC4-5D6E-409C-BE32-E72D297353CC}">
              <c16:uniqueId val="{00000008-EEE8-46B9-B52F-37CCE063A0E2}"/>
            </c:ext>
          </c:extLst>
        </c:ser>
        <c:dLbls>
          <c:showLegendKey val="0"/>
          <c:showVal val="0"/>
          <c:showCatName val="0"/>
          <c:showSerName val="0"/>
          <c:showPercent val="0"/>
          <c:showBubbleSize val="0"/>
          <c:showLeaderLines val="1"/>
        </c:dLbls>
      </c:pie3DChart>
      <c:spPr>
        <a:solidFill>
          <a:srgbClr val="C0C0C0"/>
        </a:solidFill>
        <a:ln w="16924">
          <a:solidFill>
            <a:srgbClr val="808080"/>
          </a:solidFill>
          <a:prstDash val="solid"/>
        </a:ln>
      </c:spPr>
    </c:plotArea>
    <c:legend>
      <c:legendPos val="r"/>
      <c:layout>
        <c:manualLayout>
          <c:xMode val="edge"/>
          <c:yMode val="edge"/>
          <c:x val="0.78468899521531099"/>
          <c:y val="0.39830508474576271"/>
          <c:w val="0.19617224880382775"/>
          <c:h val="0.21186440677966101"/>
        </c:manualLayout>
      </c:layout>
      <c:overlay val="0"/>
      <c:spPr>
        <a:noFill/>
        <a:ln w="4231">
          <a:solidFill>
            <a:srgbClr val="000000"/>
          </a:solidFill>
          <a:prstDash val="solid"/>
        </a:ln>
      </c:spPr>
      <c:txPr>
        <a:bodyPr/>
        <a:lstStyle/>
        <a:p>
          <a:pPr>
            <a:defRPr sz="64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7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19</Pages>
  <Words>4280</Words>
  <Characters>24399</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2019-01-16T11:51:00Z</dcterms:created>
  <dcterms:modified xsi:type="dcterms:W3CDTF">2019-01-18T06:21:00Z</dcterms:modified>
</cp:coreProperties>
</file>