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82F" w:rsidRPr="004B491E" w:rsidRDefault="0077782F" w:rsidP="0077782F">
      <w:pPr>
        <w:jc w:val="center"/>
        <w:rPr>
          <w:b/>
          <w:bCs/>
          <w:sz w:val="28"/>
          <w:szCs w:val="28"/>
        </w:rPr>
      </w:pPr>
      <w:r w:rsidRPr="004B491E">
        <w:rPr>
          <w:b/>
          <w:bCs/>
          <w:sz w:val="28"/>
          <w:szCs w:val="28"/>
        </w:rPr>
        <w:t>Муниципальное бюджетное учреждение дополнительного образования «Центр дополнительного образования» Елецкого муниципального района Липецкой области</w:t>
      </w:r>
    </w:p>
    <w:p w:rsidR="0077782F" w:rsidRPr="004B491E" w:rsidRDefault="0077782F" w:rsidP="0077782F">
      <w:pPr>
        <w:jc w:val="center"/>
        <w:rPr>
          <w:b/>
          <w:bCs/>
          <w:sz w:val="28"/>
          <w:szCs w:val="28"/>
        </w:rPr>
      </w:pPr>
    </w:p>
    <w:p w:rsidR="0077782F" w:rsidRPr="004B491E" w:rsidRDefault="0077782F" w:rsidP="007778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Липецкая область, </w:t>
      </w:r>
      <w:proofErr w:type="gramStart"/>
      <w:r>
        <w:rPr>
          <w:b/>
          <w:bCs/>
          <w:sz w:val="28"/>
          <w:szCs w:val="28"/>
        </w:rPr>
        <w:t>с</w:t>
      </w:r>
      <w:proofErr w:type="gramEnd"/>
      <w:r>
        <w:rPr>
          <w:b/>
          <w:bCs/>
          <w:sz w:val="28"/>
          <w:szCs w:val="28"/>
        </w:rPr>
        <w:t>. Талица</w:t>
      </w:r>
    </w:p>
    <w:p w:rsidR="0077782F" w:rsidRDefault="0077782F" w:rsidP="007778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Экологический клуб «Таволга»</w:t>
      </w:r>
    </w:p>
    <w:p w:rsidR="002F2A5E" w:rsidRDefault="002F2A5E" w:rsidP="002F2A5E">
      <w:pPr>
        <w:jc w:val="center"/>
        <w:rPr>
          <w:b/>
          <w:bCs/>
          <w:sz w:val="28"/>
          <w:szCs w:val="28"/>
        </w:rPr>
      </w:pPr>
    </w:p>
    <w:p w:rsidR="0077782F" w:rsidRDefault="0077782F" w:rsidP="002F2A5E">
      <w:pPr>
        <w:jc w:val="center"/>
        <w:rPr>
          <w:b/>
          <w:bCs/>
          <w:sz w:val="28"/>
          <w:szCs w:val="28"/>
        </w:rPr>
      </w:pPr>
    </w:p>
    <w:p w:rsidR="0077782F" w:rsidRDefault="0077782F" w:rsidP="002F2A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Номинация </w:t>
      </w:r>
      <w:r>
        <w:rPr>
          <w:rFonts w:hint="eastAsia"/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Ботаника и экология растений</w:t>
      </w:r>
      <w:r>
        <w:rPr>
          <w:rFonts w:hint="eastAsia"/>
          <w:b/>
          <w:bCs/>
          <w:sz w:val="28"/>
          <w:szCs w:val="28"/>
        </w:rPr>
        <w:t>»</w:t>
      </w:r>
    </w:p>
    <w:p w:rsidR="0077782F" w:rsidRDefault="0077782F" w:rsidP="002F2A5E">
      <w:pPr>
        <w:jc w:val="center"/>
        <w:rPr>
          <w:b/>
          <w:bCs/>
          <w:sz w:val="28"/>
          <w:szCs w:val="28"/>
        </w:rPr>
      </w:pPr>
    </w:p>
    <w:p w:rsidR="0077782F" w:rsidRDefault="0077782F" w:rsidP="002F2A5E">
      <w:pPr>
        <w:jc w:val="center"/>
        <w:rPr>
          <w:b/>
          <w:bCs/>
          <w:sz w:val="28"/>
          <w:szCs w:val="28"/>
        </w:rPr>
      </w:pPr>
    </w:p>
    <w:p w:rsidR="0077782F" w:rsidRDefault="0077782F" w:rsidP="002F2A5E">
      <w:pPr>
        <w:jc w:val="center"/>
        <w:rPr>
          <w:b/>
          <w:bCs/>
          <w:sz w:val="28"/>
          <w:szCs w:val="28"/>
        </w:rPr>
      </w:pPr>
    </w:p>
    <w:p w:rsidR="0077782F" w:rsidRDefault="0077782F" w:rsidP="002F2A5E">
      <w:pPr>
        <w:jc w:val="center"/>
        <w:rPr>
          <w:rFonts w:hint="eastAsia"/>
          <w:b/>
          <w:bCs/>
          <w:sz w:val="28"/>
          <w:szCs w:val="28"/>
        </w:rPr>
      </w:pPr>
    </w:p>
    <w:p w:rsidR="002F2A5E" w:rsidRPr="0077782F" w:rsidRDefault="002F2A5E" w:rsidP="0077782F">
      <w:pPr>
        <w:jc w:val="center"/>
        <w:rPr>
          <w:rFonts w:hint="eastAsia"/>
          <w:b/>
          <w:bCs/>
          <w:sz w:val="52"/>
          <w:szCs w:val="52"/>
        </w:rPr>
      </w:pPr>
      <w:r w:rsidRPr="0077782F">
        <w:rPr>
          <w:b/>
          <w:bCs/>
          <w:sz w:val="52"/>
          <w:szCs w:val="52"/>
        </w:rPr>
        <w:t xml:space="preserve">Исследование состояния насаждений берёзы </w:t>
      </w:r>
      <w:proofErr w:type="spellStart"/>
      <w:r w:rsidRPr="0077782F">
        <w:rPr>
          <w:b/>
          <w:bCs/>
          <w:sz w:val="52"/>
          <w:szCs w:val="52"/>
        </w:rPr>
        <w:t>повислой</w:t>
      </w:r>
      <w:proofErr w:type="spellEnd"/>
      <w:r w:rsidRPr="0077782F">
        <w:rPr>
          <w:b/>
          <w:bCs/>
          <w:sz w:val="52"/>
          <w:szCs w:val="52"/>
        </w:rPr>
        <w:t xml:space="preserve"> </w:t>
      </w:r>
      <w:r w:rsidRPr="0077782F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eastAsia="ru-RU"/>
        </w:rPr>
        <w:t>(</w:t>
      </w:r>
      <w:proofErr w:type="spellStart"/>
      <w:r w:rsidRPr="0077782F">
        <w:rPr>
          <w:rFonts w:ascii="Times New Roman" w:eastAsia="Times New Roman" w:hAnsi="Times New Roman" w:cs="Times New Roman"/>
          <w:b/>
          <w:i/>
          <w:iCs/>
          <w:color w:val="000000" w:themeColor="text1"/>
          <w:sz w:val="52"/>
          <w:szCs w:val="52"/>
          <w:lang w:eastAsia="ru-RU"/>
        </w:rPr>
        <w:t>Betula</w:t>
      </w:r>
      <w:proofErr w:type="spellEnd"/>
      <w:r w:rsidRPr="0077782F">
        <w:rPr>
          <w:rFonts w:ascii="Times New Roman" w:eastAsia="Times New Roman" w:hAnsi="Times New Roman" w:cs="Times New Roman"/>
          <w:b/>
          <w:i/>
          <w:iCs/>
          <w:color w:val="000000" w:themeColor="text1"/>
          <w:sz w:val="52"/>
          <w:szCs w:val="52"/>
          <w:lang w:eastAsia="ru-RU"/>
        </w:rPr>
        <w:t xml:space="preserve"> </w:t>
      </w:r>
      <w:proofErr w:type="spellStart"/>
      <w:r w:rsidRPr="0077782F">
        <w:rPr>
          <w:rFonts w:ascii="Times New Roman" w:eastAsia="Times New Roman" w:hAnsi="Times New Roman" w:cs="Times New Roman"/>
          <w:b/>
          <w:i/>
          <w:iCs/>
          <w:color w:val="000000" w:themeColor="text1"/>
          <w:sz w:val="52"/>
          <w:szCs w:val="52"/>
          <w:lang w:eastAsia="ru-RU"/>
        </w:rPr>
        <w:t>pendula</w:t>
      </w:r>
      <w:proofErr w:type="spellEnd"/>
      <w:r w:rsidRPr="0077782F">
        <w:rPr>
          <w:rFonts w:ascii="Times New Roman" w:eastAsia="Times New Roman" w:hAnsi="Times New Roman" w:cs="Times New Roman"/>
          <w:b/>
          <w:i/>
          <w:iCs/>
          <w:color w:val="000000" w:themeColor="text1"/>
          <w:sz w:val="52"/>
          <w:szCs w:val="52"/>
          <w:lang w:eastAsia="ru-RU"/>
        </w:rPr>
        <w:t>)</w:t>
      </w:r>
      <w:r w:rsidR="0077782F">
        <w:rPr>
          <w:rFonts w:ascii="Times New Roman" w:eastAsia="Times New Roman" w:hAnsi="Times New Roman" w:cs="Times New Roman"/>
          <w:b/>
          <w:iCs/>
          <w:color w:val="333333"/>
          <w:sz w:val="52"/>
          <w:szCs w:val="52"/>
          <w:lang w:eastAsia="ru-RU"/>
        </w:rPr>
        <w:t xml:space="preserve"> в</w:t>
      </w:r>
      <w:r w:rsidR="004E58F8" w:rsidRPr="0077782F">
        <w:rPr>
          <w:rFonts w:ascii="Times New Roman" w:eastAsia="Times New Roman" w:hAnsi="Times New Roman" w:cs="Times New Roman"/>
          <w:b/>
          <w:iCs/>
          <w:color w:val="333333"/>
          <w:sz w:val="52"/>
          <w:szCs w:val="52"/>
          <w:lang w:eastAsia="ru-RU"/>
        </w:rPr>
        <w:t xml:space="preserve"> </w:t>
      </w:r>
      <w:r w:rsidRPr="0077782F">
        <w:rPr>
          <w:b/>
          <w:bCs/>
          <w:sz w:val="52"/>
          <w:szCs w:val="52"/>
        </w:rPr>
        <w:t>окрестностях</w:t>
      </w:r>
      <w:r w:rsidR="0077782F">
        <w:rPr>
          <w:b/>
          <w:bCs/>
          <w:sz w:val="52"/>
          <w:szCs w:val="52"/>
        </w:rPr>
        <w:t xml:space="preserve"> </w:t>
      </w:r>
      <w:r w:rsidRPr="0077782F">
        <w:rPr>
          <w:b/>
          <w:bCs/>
          <w:sz w:val="52"/>
          <w:szCs w:val="52"/>
        </w:rPr>
        <w:t>села Талица</w:t>
      </w:r>
    </w:p>
    <w:p w:rsidR="002F2A5E" w:rsidRDefault="002F2A5E" w:rsidP="002F2A5E">
      <w:pPr>
        <w:jc w:val="center"/>
        <w:rPr>
          <w:rFonts w:hint="eastAsia"/>
          <w:b/>
          <w:bCs/>
          <w:sz w:val="32"/>
          <w:szCs w:val="32"/>
        </w:rPr>
      </w:pPr>
    </w:p>
    <w:p w:rsidR="002F2A5E" w:rsidRDefault="002F2A5E" w:rsidP="002F2A5E">
      <w:pPr>
        <w:jc w:val="right"/>
        <w:rPr>
          <w:rFonts w:hint="eastAsia"/>
          <w:b/>
          <w:bCs/>
        </w:rPr>
      </w:pPr>
    </w:p>
    <w:p w:rsidR="002F2A5E" w:rsidRDefault="002F2A5E" w:rsidP="002F2A5E">
      <w:pPr>
        <w:jc w:val="right"/>
        <w:rPr>
          <w:rFonts w:hint="eastAsia"/>
          <w:b/>
          <w:bCs/>
        </w:rPr>
      </w:pPr>
    </w:p>
    <w:p w:rsidR="002F2A5E" w:rsidRDefault="002F2A5E" w:rsidP="002F2A5E">
      <w:pPr>
        <w:jc w:val="right"/>
        <w:rPr>
          <w:b/>
          <w:bCs/>
        </w:rPr>
      </w:pPr>
    </w:p>
    <w:p w:rsidR="0077782F" w:rsidRDefault="0077782F" w:rsidP="002F2A5E">
      <w:pPr>
        <w:jc w:val="right"/>
        <w:rPr>
          <w:b/>
          <w:bCs/>
        </w:rPr>
      </w:pPr>
    </w:p>
    <w:p w:rsidR="0077782F" w:rsidRDefault="0077782F" w:rsidP="002F2A5E">
      <w:pPr>
        <w:jc w:val="right"/>
        <w:rPr>
          <w:b/>
          <w:bCs/>
        </w:rPr>
      </w:pPr>
    </w:p>
    <w:p w:rsidR="0077782F" w:rsidRDefault="0077782F" w:rsidP="002F2A5E">
      <w:pPr>
        <w:jc w:val="right"/>
        <w:rPr>
          <w:b/>
          <w:bCs/>
        </w:rPr>
      </w:pPr>
    </w:p>
    <w:p w:rsidR="0077782F" w:rsidRDefault="0077782F" w:rsidP="002F2A5E">
      <w:pPr>
        <w:jc w:val="right"/>
        <w:rPr>
          <w:rFonts w:hint="eastAsia"/>
          <w:b/>
          <w:bCs/>
        </w:rPr>
      </w:pPr>
    </w:p>
    <w:p w:rsidR="0077782F" w:rsidRPr="004B491E" w:rsidRDefault="0077782F" w:rsidP="0077782F">
      <w:pPr>
        <w:jc w:val="right"/>
        <w:rPr>
          <w:bCs/>
          <w:sz w:val="28"/>
          <w:szCs w:val="28"/>
        </w:rPr>
      </w:pPr>
      <w:r w:rsidRPr="004B491E">
        <w:rPr>
          <w:b/>
          <w:bCs/>
          <w:sz w:val="28"/>
          <w:szCs w:val="28"/>
        </w:rPr>
        <w:t xml:space="preserve">Автор: </w:t>
      </w:r>
      <w:proofErr w:type="spellStart"/>
      <w:r>
        <w:rPr>
          <w:bCs/>
          <w:sz w:val="28"/>
          <w:szCs w:val="28"/>
        </w:rPr>
        <w:t>Бурдин</w:t>
      </w:r>
      <w:proofErr w:type="spellEnd"/>
      <w:r>
        <w:rPr>
          <w:bCs/>
          <w:sz w:val="28"/>
          <w:szCs w:val="28"/>
        </w:rPr>
        <w:t xml:space="preserve"> Кирилл Игоревич</w:t>
      </w:r>
      <w:r w:rsidRPr="004B491E">
        <w:rPr>
          <w:bCs/>
          <w:sz w:val="28"/>
          <w:szCs w:val="28"/>
        </w:rPr>
        <w:t>, 8 класс</w:t>
      </w:r>
    </w:p>
    <w:p w:rsidR="0077782F" w:rsidRDefault="0077782F" w:rsidP="0077782F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МБОУ СШ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  <w:r w:rsidRPr="004B491E">
        <w:rPr>
          <w:bCs/>
          <w:sz w:val="28"/>
          <w:szCs w:val="28"/>
        </w:rPr>
        <w:t xml:space="preserve"> Талица</w:t>
      </w:r>
      <w:r>
        <w:rPr>
          <w:bCs/>
          <w:sz w:val="28"/>
          <w:szCs w:val="28"/>
        </w:rPr>
        <w:t>,</w:t>
      </w:r>
    </w:p>
    <w:p w:rsidR="0077782F" w:rsidRPr="004B491E" w:rsidRDefault="0077782F" w:rsidP="0077782F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экологический клуб «Таволга» МБУ ДО «ЦДО»</w:t>
      </w:r>
    </w:p>
    <w:p w:rsidR="0077782F" w:rsidRPr="004B491E" w:rsidRDefault="0077782F" w:rsidP="0077782F">
      <w:pPr>
        <w:jc w:val="right"/>
        <w:rPr>
          <w:sz w:val="28"/>
          <w:szCs w:val="28"/>
        </w:rPr>
      </w:pPr>
      <w:r>
        <w:rPr>
          <w:bCs/>
          <w:sz w:val="28"/>
          <w:szCs w:val="28"/>
        </w:rPr>
        <w:t>Елецкого муниципального района</w:t>
      </w:r>
      <w:r w:rsidRPr="004B491E">
        <w:rPr>
          <w:bCs/>
          <w:sz w:val="28"/>
          <w:szCs w:val="28"/>
        </w:rPr>
        <w:t xml:space="preserve"> Липецкой области</w:t>
      </w:r>
    </w:p>
    <w:p w:rsidR="0077782F" w:rsidRDefault="0077782F" w:rsidP="0077782F">
      <w:pPr>
        <w:jc w:val="right"/>
        <w:rPr>
          <w:bCs/>
          <w:sz w:val="28"/>
          <w:szCs w:val="28"/>
        </w:rPr>
      </w:pPr>
      <w:r w:rsidRPr="004B491E">
        <w:rPr>
          <w:b/>
          <w:bCs/>
          <w:sz w:val="28"/>
          <w:szCs w:val="28"/>
        </w:rPr>
        <w:t xml:space="preserve">Руководитель: </w:t>
      </w:r>
      <w:proofErr w:type="spellStart"/>
      <w:r w:rsidRPr="004B491E">
        <w:rPr>
          <w:bCs/>
          <w:sz w:val="28"/>
          <w:szCs w:val="28"/>
        </w:rPr>
        <w:t>Можаров</w:t>
      </w:r>
      <w:proofErr w:type="spellEnd"/>
      <w:r w:rsidRPr="004B491E">
        <w:rPr>
          <w:bCs/>
          <w:sz w:val="28"/>
          <w:szCs w:val="28"/>
        </w:rPr>
        <w:t xml:space="preserve"> Юрий Александрович</w:t>
      </w:r>
      <w:r>
        <w:rPr>
          <w:bCs/>
          <w:sz w:val="28"/>
          <w:szCs w:val="28"/>
        </w:rPr>
        <w:t>,</w:t>
      </w:r>
    </w:p>
    <w:p w:rsidR="0077782F" w:rsidRDefault="0077782F" w:rsidP="0077782F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педагог дополнительного образования</w:t>
      </w:r>
    </w:p>
    <w:p w:rsidR="0077782F" w:rsidRDefault="0077782F" w:rsidP="0077782F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МБУ ДО «ЦДО» Елецкого муниципального района</w:t>
      </w:r>
    </w:p>
    <w:p w:rsidR="0077782F" w:rsidRPr="004B491E" w:rsidRDefault="0077782F" w:rsidP="0077782F">
      <w:pPr>
        <w:jc w:val="right"/>
        <w:rPr>
          <w:bCs/>
          <w:sz w:val="28"/>
          <w:szCs w:val="28"/>
        </w:rPr>
      </w:pPr>
      <w:r w:rsidRPr="004B491E">
        <w:rPr>
          <w:bCs/>
          <w:sz w:val="28"/>
          <w:szCs w:val="28"/>
        </w:rPr>
        <w:t>Липецкой области</w:t>
      </w:r>
      <w:r>
        <w:rPr>
          <w:bCs/>
          <w:sz w:val="28"/>
          <w:szCs w:val="28"/>
        </w:rPr>
        <w:t>,</w:t>
      </w:r>
    </w:p>
    <w:p w:rsidR="0077782F" w:rsidRPr="004B491E" w:rsidRDefault="0077782F" w:rsidP="0077782F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учитель биологии МБОУ СОШ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  <w:r w:rsidRPr="004B491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Талица</w:t>
      </w:r>
    </w:p>
    <w:p w:rsidR="002F2A5E" w:rsidRDefault="002F2A5E" w:rsidP="0077782F">
      <w:pPr>
        <w:jc w:val="right"/>
        <w:rPr>
          <w:rFonts w:hint="eastAsia"/>
          <w:b/>
          <w:bCs/>
        </w:rPr>
      </w:pPr>
    </w:p>
    <w:p w:rsidR="002F2A5E" w:rsidRDefault="002F2A5E" w:rsidP="002F2A5E">
      <w:pPr>
        <w:jc w:val="right"/>
        <w:rPr>
          <w:rFonts w:hint="eastAsia"/>
          <w:b/>
          <w:bCs/>
        </w:rPr>
      </w:pPr>
    </w:p>
    <w:p w:rsidR="002F2A5E" w:rsidRDefault="002F2A5E" w:rsidP="002F2A5E">
      <w:pPr>
        <w:jc w:val="right"/>
        <w:rPr>
          <w:rFonts w:hint="eastAsia"/>
          <w:b/>
          <w:bCs/>
        </w:rPr>
      </w:pPr>
    </w:p>
    <w:p w:rsidR="002F2A5E" w:rsidRDefault="002F2A5E" w:rsidP="002F2A5E">
      <w:pPr>
        <w:jc w:val="right"/>
        <w:rPr>
          <w:rFonts w:hint="eastAsia"/>
          <w:b/>
          <w:bCs/>
        </w:rPr>
      </w:pPr>
    </w:p>
    <w:p w:rsidR="002F2A5E" w:rsidRDefault="002F2A5E" w:rsidP="002F2A5E">
      <w:pPr>
        <w:jc w:val="right"/>
        <w:rPr>
          <w:rFonts w:hint="eastAsia"/>
          <w:b/>
          <w:bCs/>
        </w:rPr>
      </w:pPr>
    </w:p>
    <w:p w:rsidR="002F2A5E" w:rsidRDefault="002F2A5E" w:rsidP="002F2A5E">
      <w:pPr>
        <w:jc w:val="right"/>
        <w:rPr>
          <w:rFonts w:hint="eastAsia"/>
          <w:b/>
          <w:bCs/>
        </w:rPr>
      </w:pPr>
    </w:p>
    <w:p w:rsidR="002F2A5E" w:rsidRDefault="002F2A5E" w:rsidP="002F2A5E">
      <w:pPr>
        <w:jc w:val="right"/>
        <w:rPr>
          <w:rFonts w:hint="eastAsia"/>
          <w:b/>
          <w:bCs/>
        </w:rPr>
      </w:pPr>
    </w:p>
    <w:p w:rsidR="002F2A5E" w:rsidRDefault="002F2A5E" w:rsidP="002F2A5E">
      <w:pPr>
        <w:jc w:val="right"/>
        <w:rPr>
          <w:rFonts w:hint="eastAsia"/>
          <w:b/>
          <w:bCs/>
        </w:rPr>
      </w:pPr>
    </w:p>
    <w:p w:rsidR="002F2A5E" w:rsidRDefault="002F2A5E" w:rsidP="002F2A5E">
      <w:pPr>
        <w:jc w:val="right"/>
        <w:rPr>
          <w:rFonts w:hint="eastAsia"/>
          <w:b/>
          <w:bCs/>
        </w:rPr>
      </w:pPr>
    </w:p>
    <w:p w:rsidR="002F2A5E" w:rsidRDefault="002F2A5E" w:rsidP="002F2A5E">
      <w:pPr>
        <w:jc w:val="right"/>
        <w:rPr>
          <w:rFonts w:hint="eastAsia"/>
          <w:b/>
          <w:bCs/>
        </w:rPr>
      </w:pPr>
    </w:p>
    <w:p w:rsidR="00B663F7" w:rsidRPr="0077782F" w:rsidRDefault="002F2A5E" w:rsidP="0077782F">
      <w:pPr>
        <w:shd w:val="clear" w:color="auto" w:fill="FFFFFF"/>
        <w:spacing w:after="300"/>
        <w:jc w:val="center"/>
        <w:rPr>
          <w:rFonts w:hint="eastAsia"/>
          <w:b/>
          <w:bCs/>
          <w:sz w:val="28"/>
          <w:szCs w:val="28"/>
        </w:rPr>
      </w:pPr>
      <w:r w:rsidRPr="0077782F">
        <w:rPr>
          <w:b/>
          <w:bCs/>
          <w:sz w:val="28"/>
          <w:szCs w:val="28"/>
        </w:rPr>
        <w:t>2018</w:t>
      </w:r>
      <w:r w:rsidR="0077782F" w:rsidRPr="0077782F">
        <w:rPr>
          <w:b/>
          <w:bCs/>
          <w:sz w:val="28"/>
          <w:szCs w:val="28"/>
        </w:rPr>
        <w:t xml:space="preserve"> </w:t>
      </w:r>
      <w:r w:rsidRPr="0077782F">
        <w:rPr>
          <w:b/>
          <w:bCs/>
          <w:sz w:val="28"/>
          <w:szCs w:val="28"/>
        </w:rPr>
        <w:t>г</w:t>
      </w:r>
      <w:r w:rsidR="0077782F" w:rsidRPr="0077782F">
        <w:rPr>
          <w:b/>
          <w:bCs/>
          <w:sz w:val="28"/>
          <w:szCs w:val="28"/>
        </w:rPr>
        <w:t>од</w:t>
      </w:r>
    </w:p>
    <w:p w:rsidR="002F2A5E" w:rsidRPr="0077782F" w:rsidRDefault="0077782F" w:rsidP="008900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782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2F2A5E" w:rsidRPr="0077782F" w:rsidRDefault="0077782F" w:rsidP="0077782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Стр.</w:t>
      </w:r>
    </w:p>
    <w:p w:rsidR="00CD6551" w:rsidRPr="0077782F" w:rsidRDefault="002F2A5E" w:rsidP="00CD65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782F">
        <w:rPr>
          <w:rFonts w:ascii="Times New Roman" w:eastAsia="Times New Roman" w:hAnsi="Times New Roman" w:cs="Times New Roman"/>
          <w:sz w:val="28"/>
          <w:szCs w:val="28"/>
        </w:rPr>
        <w:t>Введение......................................................................................</w:t>
      </w:r>
      <w:r w:rsidR="00A45107">
        <w:rPr>
          <w:rFonts w:ascii="Times New Roman" w:eastAsia="Times New Roman" w:hAnsi="Times New Roman" w:cs="Times New Roman"/>
          <w:sz w:val="28"/>
          <w:szCs w:val="28"/>
        </w:rPr>
        <w:t>...................</w:t>
      </w:r>
      <w:r w:rsidRPr="0077782F">
        <w:rPr>
          <w:rFonts w:ascii="Times New Roman" w:eastAsia="Times New Roman" w:hAnsi="Times New Roman" w:cs="Times New Roman"/>
          <w:sz w:val="28"/>
          <w:szCs w:val="28"/>
        </w:rPr>
        <w:t>......</w:t>
      </w:r>
      <w:r w:rsidR="00A45107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77782F">
        <w:rPr>
          <w:rFonts w:ascii="Times New Roman" w:eastAsia="Times New Roman" w:hAnsi="Times New Roman" w:cs="Times New Roman"/>
          <w:sz w:val="28"/>
          <w:szCs w:val="28"/>
        </w:rPr>
        <w:t>.....3</w:t>
      </w:r>
    </w:p>
    <w:p w:rsidR="00CD6551" w:rsidRPr="0077782F" w:rsidRDefault="002F2A5E" w:rsidP="00CD6551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782F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 w:rsidR="0077782F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7782F">
        <w:rPr>
          <w:rFonts w:ascii="Times New Roman" w:eastAsia="Times New Roman" w:hAnsi="Times New Roman" w:cs="Times New Roman"/>
          <w:sz w:val="28"/>
          <w:szCs w:val="28"/>
        </w:rPr>
        <w:t>Мет</w:t>
      </w:r>
      <w:r w:rsidR="0077782F">
        <w:rPr>
          <w:rFonts w:ascii="Times New Roman" w:eastAsia="Times New Roman" w:hAnsi="Times New Roman" w:cs="Times New Roman"/>
          <w:sz w:val="28"/>
          <w:szCs w:val="28"/>
        </w:rPr>
        <w:t>одика проведения исследований</w:t>
      </w:r>
      <w:r w:rsidRPr="0077782F">
        <w:rPr>
          <w:rFonts w:ascii="Times New Roman" w:eastAsia="Times New Roman" w:hAnsi="Times New Roman" w:cs="Times New Roman"/>
          <w:sz w:val="28"/>
          <w:szCs w:val="28"/>
        </w:rPr>
        <w:t>...................................</w:t>
      </w:r>
      <w:r w:rsidR="0077782F">
        <w:rPr>
          <w:rFonts w:ascii="Times New Roman" w:eastAsia="Times New Roman" w:hAnsi="Times New Roman" w:cs="Times New Roman"/>
          <w:sz w:val="28"/>
          <w:szCs w:val="28"/>
        </w:rPr>
        <w:t>................</w:t>
      </w:r>
      <w:r w:rsidR="00A45107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782F">
        <w:rPr>
          <w:rFonts w:ascii="Times New Roman" w:eastAsia="Times New Roman" w:hAnsi="Times New Roman" w:cs="Times New Roman"/>
          <w:sz w:val="28"/>
          <w:szCs w:val="28"/>
        </w:rPr>
        <w:t>..</w:t>
      </w:r>
      <w:r w:rsidR="00A45107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77782F">
        <w:rPr>
          <w:rFonts w:ascii="Times New Roman" w:eastAsia="Times New Roman" w:hAnsi="Times New Roman" w:cs="Times New Roman"/>
          <w:sz w:val="28"/>
          <w:szCs w:val="28"/>
        </w:rPr>
        <w:t>..</w:t>
      </w:r>
      <w:r w:rsidR="00CD6551" w:rsidRPr="0077782F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6551" w:rsidRPr="0077782F" w:rsidRDefault="0077782F" w:rsidP="00CD6551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F2A5E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.1. Методика определения жизненного состояния лесонасаждений.....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F2A5E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D6551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CD6551" w:rsidRPr="0077782F" w:rsidRDefault="0077782F" w:rsidP="00CD6551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F2A5E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.2. Методика определения флуктуирующей асимметрии </w:t>
      </w:r>
      <w:r w:rsidR="00C03383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2F2A5E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истьев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 w:rsidR="002F2A5E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CD6551" w:rsidRPr="0077782F" w:rsidRDefault="00B61CBF" w:rsidP="00CD6551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782F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 w:rsidR="0077782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7782F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78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82F">
        <w:rPr>
          <w:rFonts w:ascii="Times New Roman" w:eastAsia="Times New Roman" w:hAnsi="Times New Roman" w:cs="Times New Roman"/>
          <w:sz w:val="28"/>
          <w:szCs w:val="28"/>
        </w:rPr>
        <w:t>Литературный обзор...................................................................</w:t>
      </w:r>
      <w:r w:rsidR="0077782F">
        <w:rPr>
          <w:rFonts w:ascii="Times New Roman" w:eastAsia="Times New Roman" w:hAnsi="Times New Roman" w:cs="Times New Roman"/>
          <w:sz w:val="28"/>
          <w:szCs w:val="28"/>
        </w:rPr>
        <w:t>.........</w:t>
      </w:r>
      <w:r w:rsidR="00CD6551" w:rsidRPr="0077782F">
        <w:rPr>
          <w:rFonts w:ascii="Times New Roman" w:eastAsia="Times New Roman" w:hAnsi="Times New Roman" w:cs="Times New Roman"/>
          <w:sz w:val="28"/>
          <w:szCs w:val="28"/>
        </w:rPr>
        <w:t>........</w:t>
      </w:r>
      <w:r w:rsidR="00A45107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B61CBF" w:rsidRPr="0077782F" w:rsidRDefault="002F2A5E" w:rsidP="00CD6551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Глава </w:t>
      </w:r>
      <w:r w:rsid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.Результаты исследований и их обсуждение..............................</w:t>
      </w:r>
      <w:r w:rsid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CD6551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</w:p>
    <w:p w:rsidR="00B61CBF" w:rsidRPr="0077782F" w:rsidRDefault="0077782F" w:rsidP="00CD6551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2F2A5E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.1. Определение жизне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состояния лесонасаждений</w:t>
      </w:r>
      <w:r w:rsidR="002F2A5E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 w:rsidR="00CD6551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</w:p>
    <w:p w:rsidR="002F2A5E" w:rsidRPr="0077782F" w:rsidRDefault="0077782F" w:rsidP="00CD6551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2F2A5E" w:rsidRPr="0077782F">
        <w:rPr>
          <w:rStyle w:val="11"/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03383" w:rsidRPr="0077782F">
        <w:rPr>
          <w:rStyle w:val="11"/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CF62B9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03383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флуктуирующей асимметрии л</w:t>
      </w:r>
      <w:r w:rsidR="00890043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90043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тьев……</w:t>
      </w:r>
      <w:r w:rsidR="002F2A5E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.......</w:t>
      </w:r>
      <w:r w:rsidR="00CF62B9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</w:t>
      </w:r>
      <w:r w:rsidR="002F2A5E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D6551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:rsidR="00C03383" w:rsidRPr="0077782F" w:rsidRDefault="0077782F" w:rsidP="00CD65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03383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.3. Влияние жизненного состояния лесонасаждений на флуктуиру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ющую асимметрию листьев…</w:t>
      </w:r>
      <w:r w:rsidR="00C03383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</w:t>
      </w:r>
      <w:r w:rsidR="00C03383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CD6551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….11</w:t>
      </w:r>
    </w:p>
    <w:p w:rsidR="00CD6551" w:rsidRPr="0077782F" w:rsidRDefault="002F2A5E" w:rsidP="00CD65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642347">
        <w:rPr>
          <w:rFonts w:ascii="Times New Roman" w:eastAsia="Times New Roman" w:hAnsi="Times New Roman" w:cs="Times New Roman"/>
          <w:color w:val="000000"/>
          <w:sz w:val="28"/>
          <w:szCs w:val="28"/>
        </w:rPr>
        <w:t>воды………………</w:t>
      </w:r>
      <w:r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....................................................</w:t>
      </w:r>
      <w:r w:rsid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</w:t>
      </w:r>
      <w:r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........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CD6551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......1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CD6551" w:rsidRPr="0077782F" w:rsidRDefault="0077782F" w:rsidP="00CD65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использованных источников информации</w:t>
      </w:r>
      <w:r w:rsidR="002F2A5E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D6551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2F2A5E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</w:p>
    <w:p w:rsidR="002F2A5E" w:rsidRPr="0077782F" w:rsidRDefault="002F2A5E" w:rsidP="00CD6551">
      <w:pPr>
        <w:shd w:val="clear" w:color="auto" w:fill="FFFFFF"/>
        <w:spacing w:after="30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Приложения...............................................................</w:t>
      </w:r>
      <w:r w:rsidR="00787579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</w:t>
      </w:r>
      <w:r w:rsid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 w:rsidR="00A45107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 w:rsid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......</w:t>
      </w:r>
      <w:r w:rsidR="00CD6551" w:rsidRPr="0077782F">
        <w:rPr>
          <w:rFonts w:ascii="Times New Roman" w:eastAsia="Times New Roman" w:hAnsi="Times New Roman" w:cs="Times New Roman"/>
          <w:color w:val="000000"/>
          <w:sz w:val="28"/>
          <w:szCs w:val="28"/>
        </w:rPr>
        <w:t>...13</w:t>
      </w:r>
    </w:p>
    <w:p w:rsidR="00787579" w:rsidRDefault="00787579" w:rsidP="00CF62B9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82F" w:rsidRDefault="0077782F" w:rsidP="00CF62B9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82F" w:rsidRDefault="0077782F" w:rsidP="00CF62B9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82F" w:rsidRDefault="0077782F" w:rsidP="00CF62B9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82F" w:rsidRDefault="0077782F" w:rsidP="00CF62B9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82F" w:rsidRDefault="0077782F" w:rsidP="00CF62B9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82F" w:rsidRDefault="0077782F" w:rsidP="00CF62B9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82F" w:rsidRPr="0077782F" w:rsidRDefault="0077782F" w:rsidP="00CF62B9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57CE" w:rsidRPr="00292C3E" w:rsidRDefault="00325179" w:rsidP="00292C3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Введение</w:t>
      </w:r>
    </w:p>
    <w:p w:rsidR="0077782F" w:rsidRPr="00292C3E" w:rsidRDefault="002857CE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Огромную роль в оздоровлении воздушного бассейна играют древесные растения, выступающие в роли своеобразного естественного фильтра</w:t>
      </w:r>
      <w:r w:rsidR="00BE6B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результате распространения различных заболеваний жизнеспособность растений снижается, иногда</w:t>
      </w:r>
      <w:r w:rsidR="007778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полного отмирания.</w:t>
      </w:r>
    </w:p>
    <w:p w:rsidR="0077782F" w:rsidRPr="00292C3E" w:rsidRDefault="002857CE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Береза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повислая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благодаря своим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биолого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–экологическим особенностям, широко используется в создании защитных насаждений на территории сельскохозяйственных предприятий в качестве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оврагобалочных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полезащитных лесополос. Так как берёза растёт быстро, и способствует формированию необходимого микроклимата поля. Березовые лесополосы это наиболее характерных тип искусственных насаждений на территории сельхозпредприятий, и широко представлены в нашей области. Искусственные березовые насаждения играют важную роль в защитном лесоразведении. В искусственных насаждениях, береза представлена как в монокультуре, так и</w:t>
      </w:r>
      <w:r w:rsidR="007778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комплексе с другими породами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дубом, клёном американским, сосной, и другими ви</w:t>
      </w:r>
      <w:r w:rsidR="007778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дами, формирующими подлесок.</w:t>
      </w:r>
    </w:p>
    <w:p w:rsidR="002857CE" w:rsidRPr="00292C3E" w:rsidRDefault="002857CE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Широкое распростра</w:t>
      </w:r>
      <w:r w:rsidR="00EA08A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нение насаждений берез</w:t>
      </w:r>
      <w:r w:rsidR="006423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определяет интерес к изучению их состояния, </w:t>
      </w:r>
      <w:r w:rsidR="00BE6B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также </w:t>
      </w:r>
      <w:r w:rsidR="00EA08A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организмов, которые поселяются на ней </w:t>
      </w:r>
      <w:proofErr w:type="gramStart"/>
      <w:r w:rsidR="00BE6B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–б</w:t>
      </w:r>
      <w:proofErr w:type="gramEnd"/>
      <w:r w:rsidR="00BE6B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актерий, </w:t>
      </w:r>
      <w:r w:rsidR="00EA08A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различных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грибов,</w:t>
      </w:r>
      <w:r w:rsidR="00BE6B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насекомых,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оказывающих существенное влияние </w:t>
      </w:r>
      <w:r w:rsidR="00BE6B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EA08A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еревья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состояния </w:t>
      </w:r>
      <w:r w:rsidR="00EA08A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лесопосадок</w:t>
      </w:r>
      <w:r w:rsidR="00BE6B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целом</w:t>
      </w:r>
      <w:r w:rsidR="00EA08A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857CE" w:rsidRPr="00292C3E" w:rsidRDefault="002857CE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нашего исследования – оценить состояние </w:t>
      </w:r>
      <w:r w:rsidR="00BE6B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лесонасаждений</w:t>
      </w:r>
      <w:r w:rsidR="006423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березы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повислой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Betula</w:t>
      </w:r>
      <w:proofErr w:type="spellEnd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pendula</w:t>
      </w:r>
      <w:proofErr w:type="spellEnd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Roth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на территории сельхозкооператива «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Талицкий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Елецкого района Липецкой области.</w:t>
      </w:r>
    </w:p>
    <w:p w:rsidR="002857CE" w:rsidRPr="00292C3E" w:rsidRDefault="002857CE" w:rsidP="00292C3E">
      <w:pPr>
        <w:shd w:val="clear" w:color="auto" w:fill="FFFFFF"/>
        <w:ind w:firstLine="709"/>
        <w:jc w:val="both"/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Pr="0029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адачи:</w:t>
      </w:r>
    </w:p>
    <w:p w:rsidR="0077782F" w:rsidRPr="00292C3E" w:rsidRDefault="00BE6B98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1.</w:t>
      </w:r>
      <w:r w:rsidR="0077782F" w:rsidRPr="00292C3E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92C3E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П</w:t>
      </w:r>
      <w:r w:rsidR="0061197D" w:rsidRPr="00292C3E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ровести </w:t>
      </w:r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биометрические</w:t>
      </w:r>
      <w:r w:rsidR="0061197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измерения</w:t>
      </w:r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насаждений березы </w:t>
      </w:r>
      <w:proofErr w:type="spellStart"/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повислой</w:t>
      </w:r>
      <w:proofErr w:type="spellEnd"/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пробных площадях, находящихся в разных точках сельхозкооператива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сравнить полученные данные.</w:t>
      </w:r>
    </w:p>
    <w:p w:rsidR="0077782F" w:rsidRPr="00292C3E" w:rsidRDefault="00BE6B98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основании методики В.А. Алексеева оценить относительное жизненное состояние посадок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березы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повислой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045A0" w:rsidRPr="00292C3E" w:rsidRDefault="00BE6B98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7782F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пределить </w:t>
      </w:r>
      <w:r w:rsidR="00A045A0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показатели стабильности развития насаждений</w:t>
      </w:r>
      <w:r w:rsidR="00EA08AD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</w:t>
      </w:r>
      <w:r w:rsidR="0077782F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рёзы </w:t>
      </w:r>
      <w:proofErr w:type="spellStart"/>
      <w:r w:rsidR="0077782F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повислой</w:t>
      </w:r>
      <w:proofErr w:type="spellEnd"/>
      <w:r w:rsidR="0077782F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флуктуирующей </w:t>
      </w:r>
      <w:r w:rsidR="00EA08AD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асимметрии листьев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782F" w:rsidRPr="00292C3E" w:rsidRDefault="0077782F" w:rsidP="00292C3E">
      <w:pPr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lastRenderedPageBreak/>
        <w:t xml:space="preserve">4. </w:t>
      </w:r>
      <w:r w:rsidR="00BE6B98" w:rsidRPr="00292C3E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В</w:t>
      </w:r>
      <w:r w:rsidR="002857CE" w:rsidRPr="00292C3E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ыяснить</w:t>
      </w:r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причины различий в жизненном </w:t>
      </w:r>
      <w:r w:rsidR="0061197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состоянии берёзы </w:t>
      </w:r>
      <w:proofErr w:type="spellStart"/>
      <w:r w:rsidR="0061197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повислой</w:t>
      </w:r>
      <w:proofErr w:type="spellEnd"/>
      <w:r w:rsidR="0061197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раз</w:t>
      </w:r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ных точках сельхозкооператива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857CE" w:rsidRPr="00292C3E" w:rsidRDefault="0077782F" w:rsidP="00292C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</w:t>
      </w:r>
      <w:proofErr w:type="gramStart"/>
      <w:r w:rsidR="00BE6B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Установить</w:t>
      </w:r>
      <w:proofErr w:type="gramEnd"/>
      <w:r w:rsidR="00BE6B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</w:t>
      </w:r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 влияет степень заболевания дерева на флукт</w:t>
      </w:r>
      <w:r w:rsidR="00236295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уирующую а</w:t>
      </w:r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симм</w:t>
      </w:r>
      <w:r w:rsidR="00236295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трию листьев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25179" w:rsidRPr="00292C3E" w:rsidRDefault="00743F37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Практическая значимость. </w:t>
      </w:r>
      <w:r w:rsidRPr="00292C3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Практическое значение наших исследований заключается в том, что результаты будут использоваться на уроках биологии и внеурочных занятиях по экологии в школе. А также будут переданы </w:t>
      </w:r>
      <w:proofErr w:type="gramStart"/>
      <w:r w:rsidRPr="00292C3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</w:t>
      </w:r>
      <w:proofErr w:type="gramEnd"/>
      <w:r w:rsidRPr="00292C3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Pr="00292C3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Елецкий</w:t>
      </w:r>
      <w:proofErr w:type="gramEnd"/>
      <w:r w:rsidRPr="00292C3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лесхоз и местную администрацию для практического применения.</w:t>
      </w:r>
    </w:p>
    <w:p w:rsidR="00325179" w:rsidRPr="00292C3E" w:rsidRDefault="00325179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Научная новизна.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Елецком </w:t>
      </w:r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районе Липецкой области, на территории сельхозкооператива «</w:t>
      </w:r>
      <w:proofErr w:type="spellStart"/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Талицкий</w:t>
      </w:r>
      <w:proofErr w:type="spellEnd"/>
      <w:r w:rsidR="002857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»,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впервые проводятся исследования по оценке состояния насаждений берёзы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повислой</w:t>
      </w:r>
      <w:proofErr w:type="spellEnd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- </w:t>
      </w:r>
      <w:proofErr w:type="spellStart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Betula</w:t>
      </w:r>
      <w:proofErr w:type="spellEnd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pendula</w:t>
      </w:r>
      <w:proofErr w:type="spellEnd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2857CE" w:rsidRPr="00292C3E" w:rsidRDefault="002857CE" w:rsidP="00292C3E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Объектом исследований являются посадки березы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повислой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Betula</w:t>
      </w:r>
      <w:proofErr w:type="spellEnd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pendula</w:t>
      </w:r>
      <w:proofErr w:type="spellEnd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Roth</w:t>
      </w:r>
      <w:proofErr w:type="spellEnd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произрастающие на территории сельхозкооператива «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Талицкий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Елецкого района Липецкой области. </w:t>
      </w:r>
      <w:r w:rsidRPr="00292C3E">
        <w:rPr>
          <w:rFonts w:ascii="Times New Roman" w:hAnsi="Times New Roman" w:cs="Times New Roman"/>
          <w:sz w:val="28"/>
          <w:szCs w:val="28"/>
        </w:rPr>
        <w:t xml:space="preserve">Берёза </w:t>
      </w:r>
      <w:proofErr w:type="spellStart"/>
      <w:r w:rsidRPr="00292C3E">
        <w:rPr>
          <w:rFonts w:ascii="Times New Roman" w:hAnsi="Times New Roman" w:cs="Times New Roman"/>
          <w:sz w:val="28"/>
          <w:szCs w:val="28"/>
        </w:rPr>
        <w:t>пови́слая</w:t>
      </w:r>
      <w:proofErr w:type="spellEnd"/>
      <w:r w:rsidRPr="00292C3E">
        <w:rPr>
          <w:rFonts w:ascii="Times New Roman" w:hAnsi="Times New Roman" w:cs="Times New Roman"/>
          <w:sz w:val="28"/>
          <w:szCs w:val="28"/>
        </w:rPr>
        <w:t xml:space="preserve"> -</w:t>
      </w:r>
      <w:r w:rsidR="0077782F" w:rsidRPr="00292C3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92C3E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292C3E">
        <w:rPr>
          <w:rFonts w:ascii="Times New Roman" w:hAnsi="Times New Roman" w:cs="Times New Roman"/>
          <w:i/>
          <w:iCs/>
          <w:sz w:val="28"/>
          <w:szCs w:val="28"/>
        </w:rPr>
        <w:t>Bétula</w:t>
      </w:r>
      <w:proofErr w:type="spellEnd"/>
      <w:r w:rsidRPr="00292C3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92C3E">
        <w:rPr>
          <w:rFonts w:ascii="Times New Roman" w:hAnsi="Times New Roman" w:cs="Times New Roman"/>
          <w:i/>
          <w:iCs/>
          <w:sz w:val="28"/>
          <w:szCs w:val="28"/>
        </w:rPr>
        <w:t>péndula</w:t>
      </w:r>
      <w:proofErr w:type="spellEnd"/>
      <w:r w:rsidRPr="00292C3E">
        <w:rPr>
          <w:rFonts w:ascii="Times New Roman" w:hAnsi="Times New Roman" w:cs="Times New Roman"/>
          <w:sz w:val="28"/>
          <w:szCs w:val="28"/>
        </w:rPr>
        <w:t>) — вид растений рода Берёза (</w:t>
      </w:r>
      <w:proofErr w:type="spellStart"/>
      <w:r w:rsidRPr="00292C3E">
        <w:rPr>
          <w:rFonts w:ascii="Times New Roman" w:hAnsi="Times New Roman" w:cs="Times New Roman"/>
          <w:sz w:val="28"/>
          <w:szCs w:val="28"/>
        </w:rPr>
        <w:t>Betula</w:t>
      </w:r>
      <w:proofErr w:type="spellEnd"/>
      <w:r w:rsidRPr="00292C3E">
        <w:rPr>
          <w:rFonts w:ascii="Times New Roman" w:hAnsi="Times New Roman" w:cs="Times New Roman"/>
          <w:sz w:val="28"/>
          <w:szCs w:val="28"/>
        </w:rPr>
        <w:t>) семейства Берёзовые (</w:t>
      </w:r>
      <w:proofErr w:type="spellStart"/>
      <w:r w:rsidRPr="00292C3E">
        <w:rPr>
          <w:rFonts w:ascii="Times New Roman" w:hAnsi="Times New Roman" w:cs="Times New Roman"/>
          <w:sz w:val="28"/>
          <w:szCs w:val="28"/>
        </w:rPr>
        <w:t>Betulaceae</w:t>
      </w:r>
      <w:proofErr w:type="spellEnd"/>
      <w:r w:rsidRPr="00292C3E">
        <w:rPr>
          <w:rFonts w:ascii="Times New Roman" w:hAnsi="Times New Roman" w:cs="Times New Roman"/>
          <w:sz w:val="28"/>
          <w:szCs w:val="28"/>
        </w:rPr>
        <w:t>). Другие русские названия вида: берёза бородавчатая (</w:t>
      </w:r>
      <w:proofErr w:type="spellStart"/>
      <w:r w:rsidRPr="00292C3E">
        <w:rPr>
          <w:rFonts w:ascii="Times New Roman" w:hAnsi="Times New Roman" w:cs="Times New Roman"/>
          <w:i/>
          <w:iCs/>
          <w:sz w:val="28"/>
          <w:szCs w:val="28"/>
        </w:rPr>
        <w:t>Betula</w:t>
      </w:r>
      <w:proofErr w:type="spellEnd"/>
      <w:r w:rsidRPr="00292C3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92C3E">
        <w:rPr>
          <w:rFonts w:ascii="Times New Roman" w:hAnsi="Times New Roman" w:cs="Times New Roman"/>
          <w:i/>
          <w:iCs/>
          <w:sz w:val="28"/>
          <w:szCs w:val="28"/>
        </w:rPr>
        <w:t>verrucósa</w:t>
      </w:r>
      <w:proofErr w:type="spellEnd"/>
      <w:r w:rsidRPr="00292C3E">
        <w:rPr>
          <w:rFonts w:ascii="Times New Roman" w:hAnsi="Times New Roman" w:cs="Times New Roman"/>
          <w:sz w:val="28"/>
          <w:szCs w:val="28"/>
        </w:rPr>
        <w:t xml:space="preserve">), берёза плакучая, берёза повисшая. Ствол взрослой березы гладкий, белый, с </w:t>
      </w:r>
      <w:proofErr w:type="spellStart"/>
      <w:r w:rsidRPr="00292C3E">
        <w:rPr>
          <w:rFonts w:ascii="Times New Roman" w:hAnsi="Times New Roman" w:cs="Times New Roman"/>
          <w:sz w:val="28"/>
          <w:szCs w:val="28"/>
        </w:rPr>
        <w:t>черыми</w:t>
      </w:r>
      <w:proofErr w:type="spellEnd"/>
      <w:r w:rsidRPr="00292C3E">
        <w:rPr>
          <w:rFonts w:ascii="Times New Roman" w:hAnsi="Times New Roman" w:cs="Times New Roman"/>
          <w:sz w:val="28"/>
          <w:szCs w:val="28"/>
        </w:rPr>
        <w:t xml:space="preserve"> чечевичками по коре. Ветви тонкие </w:t>
      </w:r>
      <w:proofErr w:type="spellStart"/>
      <w:r w:rsidRPr="00292C3E">
        <w:rPr>
          <w:rFonts w:ascii="Times New Roman" w:hAnsi="Times New Roman" w:cs="Times New Roman"/>
          <w:sz w:val="28"/>
          <w:szCs w:val="28"/>
        </w:rPr>
        <w:t>повислые</w:t>
      </w:r>
      <w:proofErr w:type="spellEnd"/>
      <w:r w:rsidRPr="00292C3E">
        <w:rPr>
          <w:rFonts w:ascii="Times New Roman" w:hAnsi="Times New Roman" w:cs="Times New Roman"/>
          <w:sz w:val="28"/>
          <w:szCs w:val="28"/>
        </w:rPr>
        <w:t>; молодые побеги красно-бурые, голые, покрыты смолистыми же</w:t>
      </w:r>
      <w:r w:rsidR="0077782F" w:rsidRPr="00292C3E">
        <w:rPr>
          <w:rFonts w:ascii="Times New Roman" w:hAnsi="Times New Roman" w:cs="Times New Roman"/>
          <w:sz w:val="28"/>
          <w:szCs w:val="28"/>
        </w:rPr>
        <w:t xml:space="preserve">лезками — бородавочками. Листья </w:t>
      </w:r>
      <w:r w:rsidRPr="00292C3E">
        <w:rPr>
          <w:rFonts w:ascii="Times New Roman" w:hAnsi="Times New Roman" w:cs="Times New Roman"/>
          <w:sz w:val="28"/>
          <w:szCs w:val="28"/>
        </w:rPr>
        <w:t>очередные, длинночерешк</w:t>
      </w:r>
      <w:r w:rsidR="0077782F" w:rsidRPr="00292C3E">
        <w:rPr>
          <w:rFonts w:ascii="Times New Roman" w:hAnsi="Times New Roman" w:cs="Times New Roman"/>
          <w:sz w:val="28"/>
          <w:szCs w:val="28"/>
        </w:rPr>
        <w:t>овые, овально</w:t>
      </w:r>
      <w:r w:rsidRPr="00292C3E">
        <w:rPr>
          <w:rFonts w:ascii="Times New Roman" w:hAnsi="Times New Roman" w:cs="Times New Roman"/>
          <w:sz w:val="28"/>
          <w:szCs w:val="28"/>
        </w:rPr>
        <w:t xml:space="preserve">-треугольные или ромбически-яйцевидные. </w:t>
      </w:r>
      <w:proofErr w:type="gramStart"/>
      <w:r w:rsidRPr="00292C3E">
        <w:rPr>
          <w:rFonts w:ascii="Times New Roman" w:hAnsi="Times New Roman" w:cs="Times New Roman"/>
          <w:sz w:val="28"/>
          <w:szCs w:val="28"/>
        </w:rPr>
        <w:t>Усеяны</w:t>
      </w:r>
      <w:proofErr w:type="gramEnd"/>
      <w:r w:rsidRPr="00292C3E">
        <w:rPr>
          <w:rFonts w:ascii="Times New Roman" w:hAnsi="Times New Roman" w:cs="Times New Roman"/>
          <w:sz w:val="28"/>
          <w:szCs w:val="28"/>
        </w:rPr>
        <w:t xml:space="preserve"> смолистыми железками. Береза — дерево однодомное, так как на нем расположены тычиночные и пестичные сережки. Плод - односемянный  продолговато- эллиптический орешек с двумя перепончатыми крыльями. Цветет в период распускания листьев — в апреле — мае; плоды созревают в августе — сентябре. Живет до 120 —150 лет. Береза </w:t>
      </w:r>
      <w:proofErr w:type="spellStart"/>
      <w:r w:rsidRPr="00292C3E">
        <w:rPr>
          <w:rFonts w:ascii="Times New Roman" w:hAnsi="Times New Roman" w:cs="Times New Roman"/>
          <w:sz w:val="28"/>
          <w:szCs w:val="28"/>
        </w:rPr>
        <w:t>повислая</w:t>
      </w:r>
      <w:proofErr w:type="spellEnd"/>
      <w:r w:rsidRPr="00292C3E">
        <w:rPr>
          <w:rFonts w:ascii="Times New Roman" w:hAnsi="Times New Roman" w:cs="Times New Roman"/>
          <w:sz w:val="28"/>
          <w:szCs w:val="28"/>
        </w:rPr>
        <w:t xml:space="preserve"> имеет обширный </w:t>
      </w:r>
      <w:proofErr w:type="spellStart"/>
      <w:proofErr w:type="gramStart"/>
      <w:r w:rsidRPr="00292C3E">
        <w:rPr>
          <w:rFonts w:ascii="Times New Roman" w:hAnsi="Times New Roman" w:cs="Times New Roman"/>
          <w:sz w:val="28"/>
          <w:szCs w:val="28"/>
        </w:rPr>
        <w:t>евро-сибирский</w:t>
      </w:r>
      <w:proofErr w:type="spellEnd"/>
      <w:proofErr w:type="gramEnd"/>
      <w:r w:rsidRPr="00292C3E">
        <w:rPr>
          <w:rFonts w:ascii="Times New Roman" w:hAnsi="Times New Roman" w:cs="Times New Roman"/>
          <w:sz w:val="28"/>
          <w:szCs w:val="28"/>
        </w:rPr>
        <w:t xml:space="preserve"> ареал. (</w:t>
      </w:r>
      <w:proofErr w:type="spellStart"/>
      <w:r w:rsidR="00106EA4" w:rsidRPr="00292C3E">
        <w:rPr>
          <w:rFonts w:ascii="Times New Roman" w:hAnsi="Times New Roman" w:cs="Times New Roman"/>
          <w:sz w:val="28"/>
          <w:szCs w:val="28"/>
        </w:rPr>
        <w:fldChar w:fldCharType="begin"/>
      </w:r>
      <w:r w:rsidR="00106EA4" w:rsidRPr="00292C3E">
        <w:rPr>
          <w:rFonts w:ascii="Times New Roman" w:hAnsi="Times New Roman" w:cs="Times New Roman"/>
          <w:sz w:val="28"/>
          <w:szCs w:val="28"/>
        </w:rPr>
        <w:instrText>HYPERLINK "http://www.yandex.ru/clck/jsredir?bu=8shi&amp;from=www.yandex.ru%3Bsearch%2F%3Bweb%3B%3B&amp;text=&amp;etext=1938.W4ZtlwH9UrFSfjtg-0pGAkXpr34l04YNmT6SNUDseqNP2IVU_L3yap8tjcFrFP__Jj5XPPioryN-vLcuZT_XtQ.77bae178e298feb82bbdd72155d11a351db99518&amp;uuid=&amp;state=PEtFfuTeVD4jaxywoSUvtJXex15Wcbo_fVuPTChhD_hsHCqUOxYEqikazJJ9XPtU&amp;&amp;cst=AiuY0DBWFJ5Hyx_fyvalFOY1eCJJ4qZ-PrfDZ877rpp5C4AignRDeA2MAtJKQNOB0a8eXxnND8u6fuZc_AuhC4lIt0DmQZQfXbxjboMa3bDGFRrBydh_zUOND_CZFhipnazT5zjz9OrBqv9CFek3KnyyFpuC9PrmjNL6zt7G5aFGw43hSq7uRVnx_ZfXwQVgoEA0NFEtOU4ZmcmJzQqx8A,,&amp;data=UlNrNmk5WktYejY4cHFySjRXSWhXRUlVeVM3N2Z5THNsYnhuSUNkclVselFqMC1XdWg4b19FbTZHeUJoWXhQaVR5MXBHeTIyNENxUVE0NkVscVN3bFpVek02ek5yUjE4UWdybzZkTXpYUmss&amp;sign=e896043206ea6999cdb2f2fec3d42806&amp;keyno=0&amp;b64e=2&amp;ref=orjY4mGPRjlSKyJlbRuxUg7kv3-HD3rXazzUqf4eOhKvMqQ6D8YYZNvS-fbAuOE_AKcHtQ3yCl3ZFSqdDK6r7V2mNKM3PFctF_DBvMvxsT2iwje1GZkFAffXmxUf5NCBpCzTG8lSYlfN6C72U-oEp7WNbc8493TYez1d0kKYJDOsxoMGtsQ_tpzvbLxf5PAPXguhzcOFessLACBeTb9ZtVNpJnRLp8Mzy79Wxkkxib3OF_L_mgocIw,,&amp;l10n=ru&amp;rp=1&amp;cts=1539406849855&amp;mc=4.813632483996981&amp;hdtime=430895" \l "_blank"</w:instrText>
      </w:r>
      <w:r w:rsidR="00106EA4" w:rsidRPr="00292C3E">
        <w:rPr>
          <w:rFonts w:ascii="Times New Roman" w:hAnsi="Times New Roman" w:cs="Times New Roman"/>
          <w:sz w:val="28"/>
          <w:szCs w:val="28"/>
        </w:rPr>
        <w:fldChar w:fldCharType="separate"/>
      </w:r>
      <w:r w:rsidRPr="00292C3E">
        <w:rPr>
          <w:rStyle w:val="a4"/>
          <w:rFonts w:ascii="Times New Roman" w:hAnsi="Times New Roman" w:cs="Times New Roman"/>
          <w:color w:val="000000"/>
          <w:sz w:val="28"/>
          <w:szCs w:val="28"/>
          <w:u w:val="none"/>
        </w:rPr>
        <w:t>natural-museum.ru</w:t>
      </w:r>
      <w:proofErr w:type="spellEnd"/>
      <w:r w:rsidR="00106EA4" w:rsidRPr="00292C3E">
        <w:rPr>
          <w:rFonts w:ascii="Times New Roman" w:hAnsi="Times New Roman" w:cs="Times New Roman"/>
          <w:sz w:val="28"/>
          <w:szCs w:val="28"/>
        </w:rPr>
        <w:fldChar w:fldCharType="end"/>
      </w:r>
      <w:r w:rsidRPr="00292C3E">
        <w:rPr>
          <w:rFonts w:ascii="Times New Roman" w:hAnsi="Times New Roman" w:cs="Times New Roman"/>
          <w:color w:val="000000"/>
          <w:sz w:val="28"/>
          <w:szCs w:val="28"/>
        </w:rPr>
        <w:t>›</w:t>
      </w:r>
      <w:proofErr w:type="spellStart"/>
      <w:r w:rsidR="00106EA4" w:rsidRPr="00292C3E">
        <w:rPr>
          <w:rFonts w:ascii="Times New Roman" w:hAnsi="Times New Roman" w:cs="Times New Roman"/>
          <w:sz w:val="28"/>
          <w:szCs w:val="28"/>
        </w:rPr>
        <w:fldChar w:fldCharType="begin"/>
      </w:r>
      <w:r w:rsidR="00106EA4" w:rsidRPr="00292C3E">
        <w:rPr>
          <w:rFonts w:ascii="Times New Roman" w:hAnsi="Times New Roman" w:cs="Times New Roman"/>
          <w:sz w:val="28"/>
          <w:szCs w:val="28"/>
        </w:rPr>
        <w:instrText>HYPERLINK "https://natural-museum.ru/flora/береза-повислая" \l "_blank"</w:instrText>
      </w:r>
      <w:r w:rsidR="00106EA4" w:rsidRPr="00292C3E">
        <w:rPr>
          <w:rFonts w:ascii="Times New Roman" w:hAnsi="Times New Roman" w:cs="Times New Roman"/>
          <w:sz w:val="28"/>
          <w:szCs w:val="28"/>
        </w:rPr>
        <w:fldChar w:fldCharType="separate"/>
      </w:r>
      <w:r w:rsidRPr="00292C3E">
        <w:rPr>
          <w:rStyle w:val="a4"/>
          <w:rFonts w:ascii="Times New Roman" w:hAnsi="Times New Roman" w:cs="Times New Roman"/>
          <w:color w:val="000000"/>
          <w:sz w:val="28"/>
          <w:szCs w:val="28"/>
          <w:u w:val="none"/>
        </w:rPr>
        <w:t>flora</w:t>
      </w:r>
      <w:proofErr w:type="spellEnd"/>
      <w:r w:rsidRPr="00292C3E">
        <w:rPr>
          <w:rStyle w:val="a4"/>
          <w:rFonts w:ascii="Times New Roman" w:hAnsi="Times New Roman" w:cs="Times New Roman"/>
          <w:color w:val="000000"/>
          <w:sz w:val="28"/>
          <w:szCs w:val="28"/>
          <w:u w:val="none"/>
        </w:rPr>
        <w:t>/</w:t>
      </w:r>
      <w:proofErr w:type="spellStart"/>
      <w:r w:rsidRPr="00292C3E">
        <w:rPr>
          <w:rStyle w:val="a4"/>
          <w:rFonts w:ascii="Times New Roman" w:hAnsi="Times New Roman" w:cs="Times New Roman"/>
          <w:color w:val="000000"/>
          <w:sz w:val="28"/>
          <w:szCs w:val="28"/>
          <w:u w:val="none"/>
        </w:rPr>
        <w:t>береза-повислая</w:t>
      </w:r>
      <w:proofErr w:type="spellEnd"/>
      <w:r w:rsidR="00106EA4" w:rsidRPr="00292C3E">
        <w:rPr>
          <w:rFonts w:ascii="Times New Roman" w:hAnsi="Times New Roman" w:cs="Times New Roman"/>
          <w:sz w:val="28"/>
          <w:szCs w:val="28"/>
        </w:rPr>
        <w:fldChar w:fldCharType="end"/>
      </w:r>
      <w:r w:rsidRPr="00292C3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CF62B9" w:rsidRPr="00292C3E" w:rsidRDefault="00CF62B9" w:rsidP="00292C3E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Глава </w:t>
      </w:r>
      <w:r w:rsidR="0077782F" w:rsidRPr="0029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</w:t>
      </w:r>
      <w:r w:rsidRPr="0029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="0077782F" w:rsidRPr="0029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Методика проведения</w:t>
      </w:r>
      <w:r w:rsidR="00325179" w:rsidRPr="0029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исследовани</w:t>
      </w:r>
      <w:r w:rsidR="0077782F" w:rsidRPr="0029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й</w:t>
      </w:r>
    </w:p>
    <w:p w:rsidR="00325179" w:rsidRPr="00292C3E" w:rsidRDefault="0077782F" w:rsidP="00292C3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1.1. Методика </w:t>
      </w:r>
      <w:r w:rsidR="00CF62B9"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определения жизненного состояния лесонасаждений</w:t>
      </w:r>
    </w:p>
    <w:p w:rsidR="00325179" w:rsidRPr="00292C3E" w:rsidRDefault="00325179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основу исследования относительного жизненного состояния насаждений березы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повислой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была при</w:t>
      </w:r>
      <w:r w:rsidR="007778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нята методика </w:t>
      </w:r>
      <w:r w:rsidR="00EA08A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В.А. Алексеева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F35D41" w:rsidRP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106EA4" w:rsidRPr="00292C3E">
        <w:rPr>
          <w:rFonts w:ascii="Times New Roman" w:hAnsi="Times New Roman" w:cs="Times New Roman"/>
          <w:sz w:val="28"/>
          <w:szCs w:val="28"/>
        </w:rPr>
        <w:fldChar w:fldCharType="begin"/>
      </w:r>
      <w:r w:rsidR="00106EA4" w:rsidRPr="00292C3E">
        <w:rPr>
          <w:rFonts w:ascii="Times New Roman" w:hAnsi="Times New Roman" w:cs="Times New Roman"/>
          <w:sz w:val="28"/>
          <w:szCs w:val="28"/>
        </w:rPr>
        <w:instrText>HYPERLINK "https://studwood.ru/" \t "_blank"</w:instrText>
      </w:r>
      <w:r w:rsidR="00106EA4" w:rsidRPr="00292C3E">
        <w:rPr>
          <w:rFonts w:ascii="Times New Roman" w:hAnsi="Times New Roman" w:cs="Times New Roman"/>
          <w:sz w:val="28"/>
          <w:szCs w:val="28"/>
        </w:rPr>
        <w:fldChar w:fldCharType="separate"/>
      </w:r>
      <w:r w:rsidR="00F35D41" w:rsidRPr="00292C3E"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studwood.ru</w:t>
      </w:r>
      <w:proofErr w:type="spellEnd"/>
      <w:proofErr w:type="gramEnd"/>
      <w:r w:rsidR="00106EA4" w:rsidRPr="00292C3E">
        <w:rPr>
          <w:rFonts w:ascii="Times New Roman" w:hAnsi="Times New Roman" w:cs="Times New Roman"/>
          <w:sz w:val="28"/>
          <w:szCs w:val="28"/>
        </w:rPr>
        <w:fldChar w:fldCharType="end"/>
      </w:r>
      <w:r w:rsidR="00F35D41" w:rsidRPr="00292C3E">
        <w:rPr>
          <w:rStyle w:val="pathseparator"/>
          <w:rFonts w:ascii="Times New Roman" w:hAnsi="Times New Roman" w:cs="Times New Roman"/>
          <w:color w:val="000000" w:themeColor="text1"/>
          <w:sz w:val="28"/>
          <w:szCs w:val="28"/>
        </w:rPr>
        <w:t>›</w:t>
      </w:r>
      <w:proofErr w:type="spellStart"/>
      <w:r w:rsidR="00106EA4" w:rsidRPr="00292C3E">
        <w:rPr>
          <w:rFonts w:ascii="Times New Roman" w:hAnsi="Times New Roman" w:cs="Times New Roman"/>
          <w:sz w:val="28"/>
          <w:szCs w:val="28"/>
        </w:rPr>
        <w:fldChar w:fldCharType="begin"/>
      </w:r>
      <w:r w:rsidR="00106EA4" w:rsidRPr="00292C3E">
        <w:rPr>
          <w:rFonts w:ascii="Times New Roman" w:hAnsi="Times New Roman" w:cs="Times New Roman"/>
          <w:sz w:val="28"/>
          <w:szCs w:val="28"/>
        </w:rPr>
        <w:instrText>HYPERLINK "http://yandex.ru/clck/jsredir?bu=l0l2&amp;from=yandex.ru%3Bsearch%2F%3Bweb%3B%3B&amp;text=&amp;etext=1945.-T8Qiv193f1H7WA-tX2_V9hZmVfHO6lDK09r_e3fr8jWfH36KNpGF6cT8y26BgXwPd3Lx0VNonorRit4VHBqRtS_r9tI-Pm2PT-JQWsMiScz65HQgbq12bwwCAVQbEWcJ-WH5Tb2Wg_sDPzyYNvPe69PB7DtxOK_M5sKvncID0g.d1f72121fda65241814cb7b3eb238675eb752677&amp;uuid=&amp;state=PEtFfuTeVD4jaxywoSUvtB2i7c0_vxGd2E9eR729KuIQGpPxcKWQSHSdfi63Is_-DnbKz8oeZi1VUt5TFtSZrSjJVxxlm2PP&amp;&amp;cst=AiuY0DBWFJ4RhQyBNHa0i05BfJhZmy-zPvRFGuFjv75Ez_fFaldqJedWkBq9FVMKcSRAo_6zor3TI_tgqg6VmErXaOyIYH721rGAvGC-FfyYpidX5viWG-UXZdI4LB0Cx1upk3nE6Zm_PlBdq6p8WXtKqnoSpHjUiSMU9a_RdfgLouJfrmsDxN9epBaFBjctIFj2bu5hC_aPu10t986FRPRK1h5s8qpSew3B48pm18Aw0P3gqAp2kNdAaenGkao07bSvEK4kGrc,&amp;data=UlNrNmk5WktYejY4cHFySjRXSWhXS0JKclFFR2NNZ2RySmNUSWxtTTkyckNnUmQ0cHY2a1NxLUtMbjRHRi1CelJCTmQxay0tREliUWNLSGIwNGZvN3JVYWlSVXdNdG5sZmlndDhSelppOUFJU01tU2lOTEJTMEVieWswNllOT2FVaWtDVEkxQU5zTC01TXFIbGFpR2dzSzd2NkhaYVAtYkhvX1AyQWxfZHlraU1wUlgzem9lYWlRenVETnY4LTRvY3AwVXVmdmt4ekZzRVJKQ3Y2TDdmUSws&amp;sign=e3b18c26da5fcf3e2bb9903299d49a70&amp;keyno=0&amp;b64e=2&amp;ref=orjY4mGPRjk5boDnW0uvlrrd71vZw9kpeMxlqmsp7ThOnbzyQtomw__DDeJo8pOkrx3a9hgVTEY1pKfH_kugHOiwUZ7U2Jpx_1biN_M9dXLF1Y4gVp5o-uEu-Z18UNf3YSIiFNltYW5ko3xf16New_UFOnnEBchM2pRyCf34th4VuA6exxKax5iyZBefB36JucbtPNeBboNsGklTxnvX-WcD3YdW8C1205iK36OyOI5wrH2nr91KJxlVfdqCt5k1S7cfnCZuCTgUp_zYY60dTo3_10ew1SLKN2Lv3mnySiXF5PCEPzrDv7f1NlwElWtoGnmqjAJp8Wl3R9vcY5Qw1uEuxJR7kF1JcH17FNcO5GK4qg2f-4K7QDgIzvkeBCIal4GuOcsXHrYdWM1O2368BFQVlPYnz5B1m0JeByXi1i_aVSqXiTrb1FTPhE5fArh8Xp_V7SjObCA,&amp;l10n=ru&amp;rp=1&amp;cts=1539962477376&amp;mc=3.0841837197791886&amp;hdtime=22853" \t "_blank"</w:instrText>
      </w:r>
      <w:r w:rsidR="00106EA4" w:rsidRPr="00292C3E">
        <w:rPr>
          <w:rFonts w:ascii="Times New Roman" w:hAnsi="Times New Roman" w:cs="Times New Roman"/>
          <w:sz w:val="28"/>
          <w:szCs w:val="28"/>
        </w:rPr>
        <w:fldChar w:fldCharType="separate"/>
      </w:r>
      <w:r w:rsidR="00F35D41" w:rsidRPr="00292C3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ekologiya</w:t>
      </w:r>
      <w:proofErr w:type="spellEnd"/>
      <w:r w:rsidR="00F35D41" w:rsidRPr="00292C3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…</w:t>
      </w:r>
      <w:proofErr w:type="spellStart"/>
      <w:r w:rsidR="00F35D41" w:rsidRPr="00292C3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sostoyaniya</w:t>
      </w:r>
      <w:proofErr w:type="spellEnd"/>
      <w:r w:rsidR="00F35D41" w:rsidRPr="00292C3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…</w:t>
      </w:r>
      <w:proofErr w:type="spellStart"/>
      <w:r w:rsidR="00F35D41" w:rsidRPr="00292C3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vaalekseevu</w:t>
      </w:r>
      <w:proofErr w:type="spellEnd"/>
      <w:r w:rsidR="00106EA4" w:rsidRPr="00292C3E">
        <w:rPr>
          <w:rFonts w:ascii="Times New Roman" w:hAnsi="Times New Roman" w:cs="Times New Roman"/>
          <w:sz w:val="28"/>
          <w:szCs w:val="28"/>
        </w:rPr>
        <w:fldChar w:fldCharType="end"/>
      </w:r>
      <w:r w:rsidR="00EA08A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9434E2" w:rsidRPr="00292C3E" w:rsidRDefault="00325179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Исследования проводились в течение полев</w:t>
      </w:r>
      <w:r w:rsidR="009434E2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 периода 2018 г. В различных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местах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сельскохозяйсвенного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кооператива «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Талицкий</w:t>
      </w:r>
      <w:proofErr w:type="spellEnd"/>
      <w:proofErr w:type="gram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»б</w:t>
      </w:r>
      <w:proofErr w:type="gram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ыло выделены 4 пробные площадки </w:t>
      </w:r>
      <w:r w:rsidR="00F35D41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F35D41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окрестностях села Большая </w:t>
      </w:r>
      <w:proofErr w:type="spellStart"/>
      <w:r w:rsidR="00F35D41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Суворовка</w:t>
      </w:r>
      <w:proofErr w:type="spellEnd"/>
      <w:r w:rsidR="00F35D41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деревень: Поповка, Ивановка, Колосовка,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полезащитными и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оврагобалочными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лесополосами. Для исследования выбирали наиболее характерную часть лесополосы длиной  100 метров, ширина 6 метров, берёзы посажены в три ряда, с промежутком между деревьями 2 метра. На каждой пробной площадке обследовали 100 деревьев. Первоначально на каждой пробной площади делали описание насаждени</w:t>
      </w:r>
      <w:r w:rsidR="00F35D41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й, используя визуальную оценку.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оценке жизненного состояния (ОЖС) в качестве основных параметров выбраны следующие показатели: густота кроны, наличие мертвых сучьев на стволе и степень повреждения стебля, наличие морозобойных трещин, раневых течей,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суховершинности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грибковых заболеваний.</w:t>
      </w:r>
      <w:r w:rsidR="009434E2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Основными диагностическими признаками, определяющими жизненное состояние отдельн</w:t>
      </w:r>
      <w:r w:rsid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ого дерева на пробных площадях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являются</w:t>
      </w:r>
      <w:proofErr w:type="gram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слабая степень развития кроны и высокий процент п</w:t>
      </w:r>
      <w:r w:rsidR="009434E2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овреждения листьев.</w:t>
      </w:r>
    </w:p>
    <w:p w:rsidR="00C61641" w:rsidRPr="00292C3E" w:rsidRDefault="00325179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Относительное жизненное состояние (ОЖС) насаждений определяли по следующей шкале: здоровое насаждение, ослабленное, сильно ослабленное и полностью разрушенное. Категория жизненного состояни</w:t>
      </w:r>
      <w:r w:rsidR="00C61641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отдельного дерева определяется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вспомогательной таб</w:t>
      </w:r>
      <w:r w:rsidR="009434E2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ице.</w:t>
      </w:r>
    </w:p>
    <w:p w:rsidR="00292C3E" w:rsidRDefault="00292C3E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92C3E" w:rsidRDefault="00292C3E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92C3E" w:rsidRDefault="00292C3E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92C3E" w:rsidRDefault="00292C3E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92C3E" w:rsidRDefault="00292C3E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92C3E" w:rsidRPr="00292C3E" w:rsidRDefault="00325179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Вспомогательная таблица</w:t>
      </w:r>
      <w:r w:rsidR="003331A7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№1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определения категорий деревьев</w:t>
      </w:r>
    </w:p>
    <w:tbl>
      <w:tblPr>
        <w:tblW w:w="9998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475"/>
        <w:gridCol w:w="2286"/>
        <w:gridCol w:w="2835"/>
        <w:gridCol w:w="3402"/>
      </w:tblGrid>
      <w:tr w:rsidR="00325179" w:rsidRPr="00292C3E" w:rsidTr="009434E2">
        <w:trPr>
          <w:trHeight w:val="326"/>
        </w:trPr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Категория дерева</w:t>
            </w:r>
          </w:p>
        </w:tc>
        <w:tc>
          <w:tcPr>
            <w:tcW w:w="8523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Диагностические признаки</w:t>
            </w:r>
          </w:p>
        </w:tc>
      </w:tr>
      <w:tr w:rsidR="00325179" w:rsidRPr="00292C3E" w:rsidTr="009434E2">
        <w:trPr>
          <w:trHeight w:val="309"/>
        </w:trPr>
        <w:tc>
          <w:tcPr>
            <w:tcW w:w="1475" w:type="dxa"/>
            <w:vMerge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snapToGrid w:val="0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286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Густота кроны, %</w:t>
            </w:r>
          </w:p>
        </w:tc>
        <w:tc>
          <w:tcPr>
            <w:tcW w:w="283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Наличие мертвых сучьев, %</w:t>
            </w:r>
          </w:p>
        </w:tc>
        <w:tc>
          <w:tcPr>
            <w:tcW w:w="3402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Степень повреждения </w:t>
            </w:r>
            <w:r w:rsidR="00FE1064"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листьев</w:t>
            </w:r>
          </w:p>
        </w:tc>
      </w:tr>
      <w:tr w:rsidR="00325179" w:rsidRPr="00292C3E" w:rsidTr="009434E2">
        <w:tc>
          <w:tcPr>
            <w:tcW w:w="147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Здоровое</w:t>
            </w:r>
          </w:p>
        </w:tc>
        <w:tc>
          <w:tcPr>
            <w:tcW w:w="2286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85-100</w:t>
            </w:r>
          </w:p>
        </w:tc>
        <w:tc>
          <w:tcPr>
            <w:tcW w:w="283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0-15</w:t>
            </w:r>
          </w:p>
        </w:tc>
        <w:tc>
          <w:tcPr>
            <w:tcW w:w="3402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0-10</w:t>
            </w:r>
          </w:p>
        </w:tc>
      </w:tr>
      <w:tr w:rsidR="00325179" w:rsidRPr="00292C3E" w:rsidTr="009434E2">
        <w:tc>
          <w:tcPr>
            <w:tcW w:w="147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Ослабленное</w:t>
            </w:r>
          </w:p>
        </w:tc>
        <w:tc>
          <w:tcPr>
            <w:tcW w:w="2286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55-85</w:t>
            </w:r>
          </w:p>
        </w:tc>
        <w:tc>
          <w:tcPr>
            <w:tcW w:w="283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15-45</w:t>
            </w:r>
          </w:p>
        </w:tc>
        <w:tc>
          <w:tcPr>
            <w:tcW w:w="3402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10-45</w:t>
            </w:r>
          </w:p>
        </w:tc>
      </w:tr>
      <w:tr w:rsidR="00325179" w:rsidRPr="00292C3E" w:rsidTr="009434E2">
        <w:tc>
          <w:tcPr>
            <w:tcW w:w="147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Сильно ослабленное</w:t>
            </w:r>
          </w:p>
        </w:tc>
        <w:tc>
          <w:tcPr>
            <w:tcW w:w="2286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20-55</w:t>
            </w:r>
          </w:p>
        </w:tc>
        <w:tc>
          <w:tcPr>
            <w:tcW w:w="283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45-65</w:t>
            </w:r>
          </w:p>
        </w:tc>
        <w:tc>
          <w:tcPr>
            <w:tcW w:w="3402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45-65</w:t>
            </w:r>
          </w:p>
        </w:tc>
      </w:tr>
      <w:tr w:rsidR="00325179" w:rsidRPr="00292C3E" w:rsidTr="009434E2">
        <w:tc>
          <w:tcPr>
            <w:tcW w:w="147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Отмирающее</w:t>
            </w:r>
          </w:p>
        </w:tc>
        <w:tc>
          <w:tcPr>
            <w:tcW w:w="2286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0-20</w:t>
            </w:r>
          </w:p>
        </w:tc>
        <w:tc>
          <w:tcPr>
            <w:tcW w:w="283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70-100</w:t>
            </w:r>
          </w:p>
        </w:tc>
        <w:tc>
          <w:tcPr>
            <w:tcW w:w="3402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70-100</w:t>
            </w:r>
          </w:p>
        </w:tc>
      </w:tr>
      <w:tr w:rsidR="00325179" w:rsidRPr="00292C3E" w:rsidTr="009434E2">
        <w:tc>
          <w:tcPr>
            <w:tcW w:w="147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Сухое</w:t>
            </w:r>
          </w:p>
        </w:tc>
        <w:tc>
          <w:tcPr>
            <w:tcW w:w="2286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3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325179" w:rsidP="00292C3E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3402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325179" w:rsidRPr="00292C3E" w:rsidRDefault="00FE1064" w:rsidP="00292C3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C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листьев</w:t>
            </w:r>
          </w:p>
        </w:tc>
      </w:tr>
    </w:tbl>
    <w:p w:rsidR="00467899" w:rsidRPr="00292C3E" w:rsidRDefault="00467899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25179" w:rsidRPr="00292C3E" w:rsidRDefault="00325179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Дерево относится к той категории, на которую указывают либо все три показателя, либо два из трех. Если все три показателя указывают на принадлежность дерева к различным категориям жизненного состояния, то все признаки рассматриваются в комплексе, определяется суммарное повреждение, при этом большое внимание уделяется степени повреждения листьев.</w:t>
      </w:r>
      <w:r w:rsid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осле суммирования количества стволов деревьев по категориям производится оценка относительного жизненного состояния всего на</w:t>
      </w:r>
      <w:r w:rsidR="00467899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саждения по следующей формуле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25179" w:rsidRPr="00BE5502" w:rsidRDefault="00325179" w:rsidP="00467899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10211" cy="623768"/>
            <wp:effectExtent l="19050" t="0" r="918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58" cy="62280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179" w:rsidRPr="00292C3E" w:rsidRDefault="00325179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где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Ln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относительное жизненное состояние древостоя, рассчитанное по числу деревьев; n1 – число здоровых деревьев; n2 – ослабленных; n3 – сильно ослабленных; n4 – отмирающих деревьев </w:t>
      </w:r>
      <w:proofErr w:type="spell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лесообразователя</w:t>
      </w:r>
      <w:proofErr w:type="spellEnd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пробной площади (или 1 га); N – общее число деревьев (включая сухостой) на пробной площади.</w:t>
      </w:r>
    </w:p>
    <w:p w:rsidR="00325179" w:rsidRPr="00292C3E" w:rsidRDefault="0071663F" w:rsidP="00292C3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firstLine="709"/>
        <w:jc w:val="both"/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показателе от 100 до 80</w:t>
      </w:r>
      <w:r w:rsidR="00325179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 жизненное состояние древостоя оценивается как «здоровое», при 79-50 % древостой считается ослабленным, при 49-20 % – сильно ослабленным, при 19 % и н</w:t>
      </w:r>
      <w:r w:rsidR="00467899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иже – полностью разрушенным</w:t>
      </w:r>
      <w:proofErr w:type="gramStart"/>
      <w:r w:rsidR="00325179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5432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proofErr w:type="gramEnd"/>
      <w:r w:rsidR="005432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изкий уровень жизненного </w:t>
      </w:r>
      <w:proofErr w:type="spellStart"/>
      <w:r w:rsidR="005432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состоянияхарактеризуются</w:t>
      </w:r>
      <w:proofErr w:type="spellEnd"/>
      <w:r w:rsidR="005432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пониженной жизненностью, существенной изреженностью, низким </w:t>
      </w:r>
      <w:proofErr w:type="spellStart"/>
      <w:r w:rsidR="005432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бонитетом;средний</w:t>
      </w:r>
      <w:proofErr w:type="spellEnd"/>
      <w:r w:rsidR="005432C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уровень жизненности, высокая полнота древостоя, относительно высокий бонитет. </w:t>
      </w:r>
      <w:r w:rsidR="00325179" w:rsidRPr="00292C3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25179" w:rsidRPr="00292C3E">
        <w:rPr>
          <w:rFonts w:ascii="Times New Roman" w:hAnsi="Times New Roman" w:cs="Times New Roman"/>
          <w:sz w:val="28"/>
          <w:szCs w:val="28"/>
          <w:lang w:val="en-US"/>
        </w:rPr>
        <w:t>a</w:t>
      </w:r>
      <w:hyperlink r:id="rId9" w:tgtFrame="_blank" w:history="1">
        <w:r w:rsidR="00325179" w:rsidRPr="00292C3E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applied</w:t>
        </w:r>
        <w:proofErr w:type="spellEnd"/>
        <w:r w:rsidR="00325179" w:rsidRPr="00292C3E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r w:rsidR="00325179" w:rsidRPr="00292C3E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research</w:t>
        </w:r>
        <w:r w:rsidR="00325179" w:rsidRPr="00292C3E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="00325179" w:rsidRPr="00292C3E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325179" w:rsidRPr="00292C3E">
        <w:rPr>
          <w:rStyle w:val="pathseparator"/>
          <w:rFonts w:ascii="Times New Roman" w:hAnsi="Times New Roman" w:cs="Times New Roman"/>
          <w:sz w:val="28"/>
          <w:szCs w:val="28"/>
        </w:rPr>
        <w:t>›</w:t>
      </w:r>
      <w:proofErr w:type="spellStart"/>
      <w:r w:rsidR="00325179" w:rsidRPr="00292C3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25179" w:rsidRPr="00292C3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325179" w:rsidRPr="00292C3E">
        <w:rPr>
          <w:rFonts w:ascii="Times New Roman" w:hAnsi="Times New Roman" w:cs="Times New Roman"/>
          <w:sz w:val="28"/>
          <w:szCs w:val="28"/>
          <w:lang w:val="en-US"/>
        </w:rPr>
        <w:t>rticle</w:t>
      </w:r>
      <w:proofErr w:type="spellEnd"/>
      <w:r w:rsidR="00325179" w:rsidRPr="00292C3E">
        <w:rPr>
          <w:rFonts w:ascii="Times New Roman" w:hAnsi="Times New Roman" w:cs="Times New Roman"/>
          <w:sz w:val="28"/>
          <w:szCs w:val="28"/>
        </w:rPr>
        <w:t>/</w:t>
      </w:r>
      <w:r w:rsidR="00325179" w:rsidRPr="00292C3E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325179" w:rsidRPr="00292C3E">
        <w:rPr>
          <w:rFonts w:ascii="Times New Roman" w:hAnsi="Times New Roman" w:cs="Times New Roman"/>
          <w:sz w:val="28"/>
          <w:szCs w:val="28"/>
        </w:rPr>
        <w:t>)</w:t>
      </w:r>
      <w:r w:rsidR="00292C3E">
        <w:rPr>
          <w:rFonts w:ascii="Times New Roman" w:hAnsi="Times New Roman" w:cs="Times New Roman"/>
          <w:sz w:val="28"/>
          <w:szCs w:val="28"/>
        </w:rPr>
        <w:t>.</w:t>
      </w:r>
    </w:p>
    <w:p w:rsidR="00DD2FDC" w:rsidRPr="00292C3E" w:rsidRDefault="009434E2" w:rsidP="00292C3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CF62B9"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.2. Методика </w:t>
      </w:r>
      <w:proofErr w:type="gramStart"/>
      <w:r w:rsidR="00CF62B9"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определения </w:t>
      </w:r>
      <w:r w:rsidR="00BE6B98"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показателя стабильности развития лесопосадок</w:t>
      </w:r>
      <w:proofErr w:type="gramEnd"/>
      <w:r w:rsidR="00BE6B98"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 основе </w:t>
      </w:r>
      <w:r w:rsidR="00CF62B9"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флуктуирующей асимметрии листьев</w:t>
      </w:r>
    </w:p>
    <w:p w:rsidR="001301E2" w:rsidRDefault="001301E2" w:rsidP="00292C3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Сбор материала </w:t>
      </w:r>
      <w:r w:rsid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необходимо проводить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остановки роста листьев. С каждого р</w:t>
      </w:r>
      <w:r w:rsidR="00BE6B98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айона необходимо взять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 листьев</w:t>
      </w:r>
      <w:r w:rsidR="00BE6B98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десять образцов с десяти дере</w:t>
      </w:r>
      <w:r w:rsid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вьев.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нужно собрать из одной и той же части кроны с максимального количества доступных веток относительно равномерно вокруг дерева. Для измерения отбираются листья среднего размера. Все листья с одной территории упаковывать</w:t>
      </w:r>
      <w:r w:rsid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полиэтиленовый пакет, в него также поместить эти</w:t>
      </w:r>
      <w:r w:rsid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кетку с названием места сбора. </w:t>
      </w:r>
      <w:proofErr w:type="gramStart"/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обранный материал обработать сразу после сбора. Обработка материала включает в себя по 5 измерений левой и правой половины каждого листа по отдельности и расчет их различий, то есть величины асимметрии листьев. Для начала необходимо сложить лист пополам, совмещая верхушку с основанием листовой пластинки. </w:t>
      </w:r>
      <w:proofErr w:type="gramStart"/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разогнуть лист и по образовавшийся складке произвести измерения.</w:t>
      </w:r>
      <w:proofErr w:type="gramEnd"/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каждого листа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снимают показатели по пяти промерам с левой и правой сторон листа (рис. 1). 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2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2A21">
        <w:rPr>
          <w:rFonts w:ascii="Times New Roman" w:eastAsia="Times New Roman" w:hAnsi="Times New Roman" w:cs="Times New Roman"/>
          <w:noProof/>
          <w:lang w:eastAsia="ru-RU" w:bidi="ar-SA"/>
        </w:rPr>
        <w:drawing>
          <wp:inline distT="0" distB="0" distL="0" distR="0">
            <wp:extent cx="2247900" cy="2667000"/>
            <wp:effectExtent l="0" t="0" r="0" b="0"/>
            <wp:docPr id="3" name="Рисунок 2" descr="http://dmee.ru/tw_files2/urls_1/12/d-11594/11594_html_m58e673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mee.ru/tw_files2/urls_1/12/d-11594/11594_html_m58e673d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A21">
        <w:rPr>
          <w:rFonts w:ascii="Times New Roman" w:eastAsia="Times New Roman" w:hAnsi="Times New Roman" w:cs="Times New Roman"/>
          <w:lang w:eastAsia="ru-RU"/>
        </w:rPr>
        <w:br/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Рис. 1. Схема промеров листа берёзы </w:t>
      </w:r>
      <w:proofErr w:type="spellStart"/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повислой</w:t>
      </w:r>
      <w:proofErr w:type="spellEnd"/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29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Betula</w:t>
      </w:r>
      <w:proofErr w:type="spellEnd"/>
      <w:r w:rsidRPr="0029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9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pendula</w:t>
      </w:r>
      <w:proofErr w:type="spellEnd"/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Roth</w:t>
      </w:r>
      <w:proofErr w:type="spellEnd"/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.)</w:t>
      </w:r>
    </w:p>
    <w:p w:rsidR="00292C3E" w:rsidRPr="00292C3E" w:rsidRDefault="00292C3E" w:rsidP="00292C3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01E2" w:rsidRPr="00292C3E" w:rsidRDefault="001301E2" w:rsidP="00292C3E">
      <w:pPr>
        <w:widowControl/>
        <w:numPr>
          <w:ilvl w:val="0"/>
          <w:numId w:val="1"/>
        </w:numPr>
        <w:suppressAutoHyphens w:val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Ширина половинки листа (измеряется посередине листовой пластинки)</w:t>
      </w:r>
    </w:p>
    <w:p w:rsidR="001301E2" w:rsidRPr="00292C3E" w:rsidRDefault="001301E2" w:rsidP="00292C3E">
      <w:pPr>
        <w:widowControl/>
        <w:numPr>
          <w:ilvl w:val="0"/>
          <w:numId w:val="1"/>
        </w:numPr>
        <w:suppressAutoHyphens w:val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второй от основания листа жилки второго порядка</w:t>
      </w:r>
    </w:p>
    <w:p w:rsidR="001301E2" w:rsidRPr="00292C3E" w:rsidRDefault="001301E2" w:rsidP="00292C3E">
      <w:pPr>
        <w:widowControl/>
        <w:numPr>
          <w:ilvl w:val="0"/>
          <w:numId w:val="1"/>
        </w:numPr>
        <w:suppressAutoHyphens w:val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между основанием первой и второй жилок второго порядка.</w:t>
      </w:r>
    </w:p>
    <w:p w:rsidR="001301E2" w:rsidRPr="00292C3E" w:rsidRDefault="001301E2" w:rsidP="00292C3E">
      <w:pPr>
        <w:widowControl/>
        <w:numPr>
          <w:ilvl w:val="0"/>
          <w:numId w:val="1"/>
        </w:numPr>
        <w:suppressAutoHyphens w:val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между концами этих жилок</w:t>
      </w:r>
    </w:p>
    <w:p w:rsidR="009434E2" w:rsidRPr="00292C3E" w:rsidRDefault="001301E2" w:rsidP="00292C3E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 между главной жилкой и второй от основания листа жилкой второго порядка.</w:t>
      </w:r>
      <w:r w:rsid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измерений требуются: измерительный циркуль, линейка и</w:t>
      </w:r>
      <w:r w:rsid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транспортир. 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измерить:</w:t>
      </w:r>
    </w:p>
    <w:p w:rsidR="009434E2" w:rsidRPr="00292C3E" w:rsidRDefault="009434E2" w:rsidP="00292C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1301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ширину половинки листа (посредине листовой пл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астинки);</w:t>
      </w:r>
    </w:p>
    <w:p w:rsidR="009434E2" w:rsidRPr="00292C3E" w:rsidRDefault="009434E2" w:rsidP="00292C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1301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длину второй от основания листа жилки (слева и справа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центральной жилки);</w:t>
      </w:r>
    </w:p>
    <w:p w:rsidR="009434E2" w:rsidRPr="00292C3E" w:rsidRDefault="009434E2" w:rsidP="00292C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1301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между первой и второй жилкой, считая от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черешка, в месте прикрепления </w:t>
      </w:r>
      <w:r w:rsidR="001301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к центральной ж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илке (слева и справа);</w:t>
      </w:r>
    </w:p>
    <w:p w:rsidR="009434E2" w:rsidRPr="00292C3E" w:rsidRDefault="009434E2" w:rsidP="00292C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1301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 между первой и второй жилкой, считая от черешка, с внешнего края листа (слева и справа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центральной жилки);</w:t>
      </w:r>
    </w:p>
    <w:p w:rsidR="009434E2" w:rsidRPr="00292C3E" w:rsidRDefault="009434E2" w:rsidP="00292C3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1301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угол наклона второй жилки </w:t>
      </w:r>
      <w:proofErr w:type="gramStart"/>
      <w:r w:rsidR="001301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1301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центральной (слева и справа).</w:t>
      </w:r>
    </w:p>
    <w:p w:rsidR="009434E2" w:rsidRPr="00292C3E" w:rsidRDefault="001301E2" w:rsidP="00292C3E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Измерения проводятся в сантиметрах (пункты 1-4) и градусах (пун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5).</w:t>
      </w:r>
    </w:p>
    <w:p w:rsidR="009434E2" w:rsidRPr="00292C3E" w:rsidRDefault="001301E2" w:rsidP="00292C3E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полученных данных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по методике В.М. Захарова.</w:t>
      </w:r>
    </w:p>
    <w:p w:rsidR="009434E2" w:rsidRPr="00292C3E" w:rsidRDefault="001301E2" w:rsidP="00292C3E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первом действии для каждого промеренного листа вычисляем относительные величины асимметрии для каждого признака. Для этого разность между промерами слева (L) и справа (R) делят на сумму этих же 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промеров: (L - R) / (L + R).</w:t>
      </w:r>
    </w:p>
    <w:p w:rsidR="00292C3E" w:rsidRDefault="001301E2" w:rsidP="00292C3E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втором действии вычисляем показатель асимметрии для каждого листа. Для этого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суммируем значения относительных величин асимметрии по каждому </w:t>
      </w:r>
      <w:proofErr w:type="gramStart"/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proofErr w:type="gramEnd"/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делят на число признаков.</w:t>
      </w:r>
    </w:p>
    <w:p w:rsidR="009434E2" w:rsidRPr="00292C3E" w:rsidRDefault="001301E2" w:rsidP="00292C3E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третьем действии вычисляем интегральный показатель стабильности развития - величина среднего относительного различия между сторонами на признак. Для этого вычисляем среднюю арифметич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ескую всех величин асимметрии.</w:t>
      </w:r>
    </w:p>
    <w:p w:rsidR="001301E2" w:rsidRPr="00292C3E" w:rsidRDefault="001301E2" w:rsidP="00292C3E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Затем, </w:t>
      </w:r>
      <w:r w:rsidR="00583C0C"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полученные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заносим в таблицу. </w:t>
      </w:r>
    </w:p>
    <w:p w:rsidR="009434E2" w:rsidRPr="00292C3E" w:rsidRDefault="001301E2" w:rsidP="00292C3E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92C3E">
        <w:rPr>
          <w:rFonts w:ascii="Times New Roman" w:hAnsi="Times New Roman" w:cs="Times New Roman"/>
          <w:sz w:val="28"/>
          <w:szCs w:val="28"/>
        </w:rPr>
        <w:t>Таблица</w:t>
      </w:r>
      <w:r w:rsidR="009434E2" w:rsidRPr="00292C3E">
        <w:rPr>
          <w:rFonts w:ascii="Times New Roman" w:hAnsi="Times New Roman" w:cs="Times New Roman"/>
          <w:sz w:val="28"/>
          <w:szCs w:val="28"/>
        </w:rPr>
        <w:t xml:space="preserve"> №2.</w:t>
      </w:r>
    </w:p>
    <w:p w:rsidR="001301E2" w:rsidRPr="00292C3E" w:rsidRDefault="003331A7" w:rsidP="00292C3E">
      <w:pPr>
        <w:jc w:val="center"/>
        <w:rPr>
          <w:rFonts w:ascii="Times New Roman" w:hAnsi="Times New Roman" w:cs="Times New Roman"/>
          <w:sz w:val="28"/>
          <w:szCs w:val="28"/>
        </w:rPr>
      </w:pPr>
      <w:r w:rsidRPr="00292C3E">
        <w:rPr>
          <w:rFonts w:ascii="Times New Roman" w:hAnsi="Times New Roman" w:cs="Times New Roman"/>
          <w:sz w:val="28"/>
          <w:szCs w:val="28"/>
        </w:rPr>
        <w:t>Бальное состояние древесных растений</w:t>
      </w:r>
      <w:r w:rsidR="001301E2" w:rsidRPr="00292C3E">
        <w:rPr>
          <w:rFonts w:ascii="Times New Roman" w:hAnsi="Times New Roman" w:cs="Times New Roman"/>
          <w:sz w:val="28"/>
          <w:szCs w:val="28"/>
        </w:rPr>
        <w:t xml:space="preserve"> по методике</w:t>
      </w:r>
      <w:r w:rsidR="00292C3E">
        <w:rPr>
          <w:rFonts w:ascii="Times New Roman" w:hAnsi="Times New Roman" w:cs="Times New Roman"/>
          <w:sz w:val="28"/>
          <w:szCs w:val="28"/>
        </w:rPr>
        <w:t xml:space="preserve"> </w:t>
      </w:r>
      <w:r w:rsidR="001301E2" w:rsidRPr="00292C3E">
        <w:rPr>
          <w:rFonts w:ascii="Times New Roman" w:hAnsi="Times New Roman" w:cs="Times New Roman"/>
          <w:sz w:val="28"/>
          <w:szCs w:val="28"/>
        </w:rPr>
        <w:t>В.М</w:t>
      </w:r>
      <w:r w:rsidR="00292C3E">
        <w:rPr>
          <w:rFonts w:ascii="Times New Roman" w:hAnsi="Times New Roman" w:cs="Times New Roman"/>
          <w:sz w:val="28"/>
          <w:szCs w:val="28"/>
        </w:rPr>
        <w:t>.</w:t>
      </w:r>
      <w:r w:rsidR="001301E2" w:rsidRPr="00292C3E">
        <w:rPr>
          <w:rFonts w:ascii="Times New Roman" w:hAnsi="Times New Roman" w:cs="Times New Roman"/>
          <w:sz w:val="28"/>
          <w:szCs w:val="28"/>
        </w:rPr>
        <w:t xml:space="preserve"> Захарова</w:t>
      </w:r>
      <w:r w:rsidR="00292C3E">
        <w:rPr>
          <w:rFonts w:ascii="Times New Roman" w:hAnsi="Times New Roman" w:cs="Times New Roman"/>
          <w:sz w:val="28"/>
          <w:szCs w:val="28"/>
        </w:rPr>
        <w:t>, (2000)</w:t>
      </w:r>
    </w:p>
    <w:tbl>
      <w:tblPr>
        <w:tblStyle w:val="a9"/>
        <w:tblpPr w:leftFromText="180" w:rightFromText="180" w:vertAnchor="text" w:horzAnchor="margin" w:tblpY="345"/>
        <w:tblW w:w="0" w:type="auto"/>
        <w:tblLook w:val="04A0"/>
      </w:tblPr>
      <w:tblGrid>
        <w:gridCol w:w="4672"/>
        <w:gridCol w:w="4673"/>
      </w:tblGrid>
      <w:tr w:rsidR="001301E2" w:rsidTr="00FB1576">
        <w:tc>
          <w:tcPr>
            <w:tcW w:w="4672" w:type="dxa"/>
          </w:tcPr>
          <w:p w:rsidR="001301E2" w:rsidRPr="003E6175" w:rsidRDefault="003E6175" w:rsidP="00FF3C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E6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Интегральный</w:t>
            </w:r>
            <w:proofErr w:type="spellEnd"/>
            <w:r w:rsidRPr="003E6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6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показатель</w:t>
            </w:r>
            <w:proofErr w:type="spellEnd"/>
          </w:p>
        </w:tc>
        <w:tc>
          <w:tcPr>
            <w:tcW w:w="4673" w:type="dxa"/>
          </w:tcPr>
          <w:p w:rsidR="001301E2" w:rsidRPr="003E6175" w:rsidRDefault="003E6175" w:rsidP="00223FE0">
            <w:pPr>
              <w:spacing w:line="360" w:lineRule="auto"/>
              <w:jc w:val="center"/>
              <w:rPr>
                <w:rFonts w:hint="eastAsia"/>
              </w:rPr>
            </w:pPr>
            <w:r>
              <w:t>Бал</w:t>
            </w:r>
          </w:p>
        </w:tc>
      </w:tr>
      <w:tr w:rsidR="003E6175" w:rsidTr="00FB1576">
        <w:tc>
          <w:tcPr>
            <w:tcW w:w="4672" w:type="dxa"/>
          </w:tcPr>
          <w:p w:rsidR="003E6175" w:rsidRDefault="003E6175" w:rsidP="00FF3CB0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>
              <w:rPr>
                <w:lang w:val="en-US"/>
              </w:rPr>
              <w:t>0,055</w:t>
            </w:r>
          </w:p>
        </w:tc>
        <w:tc>
          <w:tcPr>
            <w:tcW w:w="4673" w:type="dxa"/>
          </w:tcPr>
          <w:p w:rsidR="003E6175" w:rsidRDefault="003E6175" w:rsidP="00223FE0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1301E2" w:rsidTr="00FB1576">
        <w:tc>
          <w:tcPr>
            <w:tcW w:w="4672" w:type="dxa"/>
          </w:tcPr>
          <w:p w:rsidR="001301E2" w:rsidRPr="00984752" w:rsidRDefault="001301E2" w:rsidP="00FF3CB0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>
              <w:rPr>
                <w:lang w:val="en-US"/>
              </w:rPr>
              <w:t>0,055-0,060</w:t>
            </w:r>
          </w:p>
        </w:tc>
        <w:tc>
          <w:tcPr>
            <w:tcW w:w="4673" w:type="dxa"/>
          </w:tcPr>
          <w:p w:rsidR="001301E2" w:rsidRPr="00984752" w:rsidRDefault="001301E2" w:rsidP="00223FE0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1301E2" w:rsidTr="00223FE0">
        <w:trPr>
          <w:trHeight w:val="496"/>
        </w:trPr>
        <w:tc>
          <w:tcPr>
            <w:tcW w:w="4672" w:type="dxa"/>
          </w:tcPr>
          <w:p w:rsidR="001301E2" w:rsidRPr="00984752" w:rsidRDefault="001301E2" w:rsidP="00FF3CB0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>
              <w:rPr>
                <w:lang w:val="en-US"/>
              </w:rPr>
              <w:t>0,060-0,065</w:t>
            </w:r>
          </w:p>
        </w:tc>
        <w:tc>
          <w:tcPr>
            <w:tcW w:w="4673" w:type="dxa"/>
          </w:tcPr>
          <w:p w:rsidR="001301E2" w:rsidRPr="00984752" w:rsidRDefault="001301E2" w:rsidP="00223FE0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1301E2" w:rsidTr="00FB1576">
        <w:tc>
          <w:tcPr>
            <w:tcW w:w="4672" w:type="dxa"/>
          </w:tcPr>
          <w:p w:rsidR="001301E2" w:rsidRPr="00984752" w:rsidRDefault="001301E2" w:rsidP="00FF3CB0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>
              <w:rPr>
                <w:lang w:val="en-US"/>
              </w:rPr>
              <w:t>0,065-0,070</w:t>
            </w:r>
          </w:p>
        </w:tc>
        <w:tc>
          <w:tcPr>
            <w:tcW w:w="4673" w:type="dxa"/>
          </w:tcPr>
          <w:p w:rsidR="001301E2" w:rsidRPr="00984752" w:rsidRDefault="001301E2" w:rsidP="00223FE0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1301E2" w:rsidTr="00FB1576">
        <w:tc>
          <w:tcPr>
            <w:tcW w:w="4672" w:type="dxa"/>
          </w:tcPr>
          <w:p w:rsidR="001301E2" w:rsidRPr="00984752" w:rsidRDefault="001301E2" w:rsidP="00FF3CB0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 w:rsidRPr="00984752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proofErr w:type="gramStart"/>
            <w:r>
              <w:rPr>
                <w:lang w:val="en-US"/>
              </w:rPr>
              <w:t>0</w:t>
            </w:r>
            <w:proofErr w:type="gramEnd"/>
            <w:r>
              <w:rPr>
                <w:lang w:val="en-US"/>
              </w:rPr>
              <w:t>,070</w:t>
            </w:r>
          </w:p>
        </w:tc>
        <w:tc>
          <w:tcPr>
            <w:tcW w:w="4673" w:type="dxa"/>
          </w:tcPr>
          <w:p w:rsidR="001301E2" w:rsidRPr="00984752" w:rsidRDefault="001301E2" w:rsidP="00223FE0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</w:tbl>
    <w:p w:rsidR="00780586" w:rsidRPr="00E629C8" w:rsidRDefault="00780586" w:rsidP="00780586">
      <w:pPr>
        <w:rPr>
          <w:rFonts w:hint="eastAsia"/>
        </w:rPr>
      </w:pPr>
    </w:p>
    <w:p w:rsidR="00292C3E" w:rsidRDefault="00292C3E" w:rsidP="00292C3E">
      <w:pPr>
        <w:pStyle w:val="a5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23FE0" w:rsidRPr="00292C3E" w:rsidRDefault="00B61CBF" w:rsidP="00292C3E">
      <w:pPr>
        <w:pStyle w:val="a5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2C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</w:t>
      </w:r>
      <w:r w:rsidR="009434E2" w:rsidRPr="00292C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Pr="00292C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bookmarkStart w:id="0" w:name="_GoBack"/>
      <w:bookmarkEnd w:id="0"/>
      <w:r w:rsidR="009434E2" w:rsidRPr="00292C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Литературный обзор</w:t>
      </w:r>
    </w:p>
    <w:p w:rsidR="00193228" w:rsidRPr="00292C3E" w:rsidRDefault="00FF3CB0" w:rsidP="00292C3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последние десятилетия повсеместно в России наблюдается гибель лесонасаждений берёзы </w:t>
      </w:r>
      <w:proofErr w:type="spellStart"/>
      <w:r w:rsidRP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повислой</w:t>
      </w:r>
      <w:proofErr w:type="spellEnd"/>
      <w:r w:rsidRP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93228" w:rsidRPr="00292C3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="00193228" w:rsidRPr="00292C3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Betula</w:t>
      </w:r>
      <w:proofErr w:type="spellEnd"/>
      <w:r w:rsidR="00193228" w:rsidRPr="00292C3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93228" w:rsidRPr="00292C3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pendula</w:t>
      </w:r>
      <w:proofErr w:type="gramStart"/>
      <w:r w:rsidRP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proofErr w:type="spellEnd"/>
      <w:proofErr w:type="gramEnd"/>
      <w:r w:rsidRP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естественных факторов: зоны рекреации, пожары, </w:t>
      </w:r>
      <w:proofErr w:type="spellStart"/>
      <w:r w:rsidRP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загущенность</w:t>
      </w:r>
      <w:proofErr w:type="spellEnd"/>
      <w:r w:rsidRP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насаждений, повреждения животными, грибковые и другие заболевания, частые засухи – всё это отрицательно сказываются на жизненном состоянии леса.</w:t>
      </w:r>
      <w:r w:rsid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proofErr w:type="gramEnd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>Гниненко</w:t>
      </w:r>
      <w:proofErr w:type="spellEnd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Жуков, 2006).Е.В.Колтунов считает, что </w:t>
      </w:r>
      <w:proofErr w:type="spellStart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>вослабленных</w:t>
      </w:r>
      <w:proofErr w:type="spellEnd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>лесах</w:t>
      </w:r>
      <w:proofErr w:type="gramEnd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широкое распространение получили очаги массового размножения </w:t>
      </w:r>
      <w:proofErr w:type="spellStart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>насекомых-филлофагов</w:t>
      </w:r>
      <w:proofErr w:type="spellEnd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корневые и стволовые гнили, вызываемые грибами и бактериями. Как известно, уровень </w:t>
      </w:r>
      <w:proofErr w:type="spellStart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>пораженности</w:t>
      </w:r>
      <w:proofErr w:type="spellEnd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древостоев </w:t>
      </w:r>
      <w:proofErr w:type="spellStart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>гнилями</w:t>
      </w:r>
      <w:proofErr w:type="spellEnd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обусловлен многими факторами: возрастом насаждений, рельефом, лесорастительными условиями, </w:t>
      </w:r>
      <w:proofErr w:type="spellStart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>почвенно-эдафическими</w:t>
      </w:r>
      <w:proofErr w:type="spellEnd"/>
      <w:r w:rsidRPr="00292C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факторами, особенно влажностью почв и антропогенными факторами. Такие насаждения </w:t>
      </w:r>
      <w:r w:rsidRP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характеризуются пониженной жизненностью, существенной изреженностью, низким бонитетом. (Колтунов,</w:t>
      </w:r>
      <w:r w:rsid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92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2016).</w:t>
      </w:r>
      <w:r w:rsidRPr="00292C3E">
        <w:rPr>
          <w:rFonts w:ascii="Times New Roman" w:hAnsi="Times New Roman" w:cs="Times New Roman"/>
          <w:sz w:val="28"/>
          <w:szCs w:val="28"/>
        </w:rPr>
        <w:t xml:space="preserve">Многие учёные считают, что массовое поражение берёзы </w:t>
      </w:r>
      <w:proofErr w:type="spellStart"/>
      <w:r w:rsidRPr="00292C3E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29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, </w:t>
      </w:r>
      <w:r w:rsidRPr="00292C3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является следствием поражения её бактерией </w:t>
      </w:r>
      <w:proofErr w:type="spellStart"/>
      <w:r w:rsidRPr="00292C3E">
        <w:rPr>
          <w:rStyle w:val="a3"/>
          <w:rFonts w:ascii="Times New Roman" w:hAnsi="Times New Roman" w:cs="Times New Roman"/>
          <w:color w:val="000000"/>
          <w:sz w:val="28"/>
          <w:szCs w:val="28"/>
        </w:rPr>
        <w:t>Erwinia</w:t>
      </w:r>
      <w:proofErr w:type="spellEnd"/>
      <w:r w:rsidRPr="00292C3E">
        <w:rPr>
          <w:rStyle w:val="a3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92C3E">
        <w:rPr>
          <w:rStyle w:val="a3"/>
          <w:rFonts w:ascii="Times New Roman" w:hAnsi="Times New Roman" w:cs="Times New Roman"/>
          <w:color w:val="000000"/>
          <w:sz w:val="28"/>
          <w:szCs w:val="28"/>
        </w:rPr>
        <w:t>multivora</w:t>
      </w:r>
      <w:proofErr w:type="spellEnd"/>
      <w:r w:rsidRPr="00292C3E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</w:rPr>
        <w:t>, которая вызывает у растений бактериальную водянку.</w:t>
      </w:r>
      <w:r w:rsidR="00292C3E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gramStart"/>
      <w:r w:rsidR="0021098C" w:rsidRPr="00292C3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1098C" w:rsidRPr="00292C3E">
        <w:rPr>
          <w:rFonts w:ascii="Times New Roman" w:hAnsi="Times New Roman" w:cs="Times New Roman"/>
          <w:sz w:val="28"/>
          <w:szCs w:val="28"/>
        </w:rPr>
        <w:t xml:space="preserve"> Брянской области </w:t>
      </w:r>
      <w:r w:rsidR="0021098C" w:rsidRPr="00292C3E">
        <w:rPr>
          <w:rStyle w:val="hl"/>
          <w:rFonts w:ascii="Times New Roman" w:hAnsi="Times New Roman" w:cs="Times New Roman"/>
          <w:sz w:val="28"/>
          <w:szCs w:val="28"/>
        </w:rPr>
        <w:t xml:space="preserve">леса </w:t>
      </w:r>
      <w:r w:rsidR="0021098C" w:rsidRPr="00292C3E">
        <w:rPr>
          <w:rFonts w:ascii="Times New Roman" w:hAnsi="Times New Roman" w:cs="Times New Roman"/>
          <w:sz w:val="28"/>
          <w:szCs w:val="28"/>
        </w:rPr>
        <w:t>с преобладанием березы занимают второе место (26,6%) в лесном фонде, имея огромное хозяйственное и рекреационное значение</w:t>
      </w:r>
      <w:r w:rsidR="00BE6B98" w:rsidRPr="00292C3E">
        <w:rPr>
          <w:rFonts w:ascii="Times New Roman" w:hAnsi="Times New Roman" w:cs="Times New Roman"/>
          <w:sz w:val="28"/>
          <w:szCs w:val="28"/>
        </w:rPr>
        <w:t>.</w:t>
      </w:r>
      <w:r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 Берёзовые леса и искусственн</w:t>
      </w:r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ые насаждения берёзы </w:t>
      </w:r>
      <w:proofErr w:type="spellStart"/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>повислой</w:t>
      </w:r>
      <w:proofErr w:type="spellEnd"/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 в настоящее время повсеместно поражаются различными болезнями, что приводит к </w:t>
      </w:r>
      <w:proofErr w:type="spellStart"/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>изреживанию</w:t>
      </w:r>
      <w:proofErr w:type="spellEnd"/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 насаждений или к полному их исчезновению. Бактериальная водянка является самым опасным заболеванием березы, оно </w:t>
      </w:r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вызывается бактерией</w:t>
      </w:r>
      <w:r w:rsidR="00292C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2C3E"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  <w:t>Erwinia</w:t>
      </w:r>
      <w:proofErr w:type="spellEnd"/>
      <w:r w:rsidR="00292C3E"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21098C" w:rsidRPr="00292C3E"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  <w:t>multivora</w:t>
      </w:r>
      <w:proofErr w:type="spellEnd"/>
      <w:r w:rsidR="0021098C" w:rsidRPr="00292C3E"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292C3E">
        <w:rPr>
          <w:rStyle w:val="a3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Поражаются деревья разного возраста, но наиболее высокий уровень распространения болезни отмечается в </w:t>
      </w:r>
      <w:r w:rsidR="00193228" w:rsidRPr="00292C3E">
        <w:rPr>
          <w:rFonts w:ascii="Times New Roman" w:hAnsi="Times New Roman" w:cs="Times New Roman"/>
          <w:color w:val="000000"/>
          <w:sz w:val="28"/>
          <w:szCs w:val="28"/>
        </w:rPr>
        <w:t>насаждениях от 40 лет и старше.</w:t>
      </w:r>
      <w:r w:rsidR="009434E2"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>(Сидоров,</w:t>
      </w:r>
      <w:r w:rsidR="00292C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>2009).</w:t>
      </w:r>
      <w:r w:rsidR="0021098C" w:rsidRPr="00292C3E">
        <w:rPr>
          <w:rFonts w:ascii="Times New Roman" w:hAnsi="Times New Roman" w:cs="Times New Roman"/>
          <w:sz w:val="28"/>
          <w:szCs w:val="28"/>
        </w:rPr>
        <w:t>Впервые бактериальная водянка березы была описан</w:t>
      </w:r>
      <w:r w:rsidR="00C3048E" w:rsidRPr="00292C3E">
        <w:rPr>
          <w:rFonts w:ascii="Times New Roman" w:hAnsi="Times New Roman" w:cs="Times New Roman"/>
          <w:sz w:val="28"/>
          <w:szCs w:val="28"/>
        </w:rPr>
        <w:t>а в 1963 году ученым А.Л.</w:t>
      </w:r>
      <w:r w:rsidR="00292C3E">
        <w:rPr>
          <w:rFonts w:ascii="Times New Roman" w:hAnsi="Times New Roman" w:cs="Times New Roman"/>
          <w:sz w:val="28"/>
          <w:szCs w:val="28"/>
        </w:rPr>
        <w:t xml:space="preserve"> </w:t>
      </w:r>
      <w:r w:rsidR="00C3048E" w:rsidRPr="00292C3E">
        <w:rPr>
          <w:rFonts w:ascii="Times New Roman" w:hAnsi="Times New Roman" w:cs="Times New Roman"/>
          <w:sz w:val="28"/>
          <w:szCs w:val="28"/>
        </w:rPr>
        <w:t xml:space="preserve">Щербин - </w:t>
      </w:r>
      <w:proofErr w:type="spellStart"/>
      <w:r w:rsidR="0021098C" w:rsidRPr="00292C3E">
        <w:rPr>
          <w:rFonts w:ascii="Times New Roman" w:hAnsi="Times New Roman" w:cs="Times New Roman"/>
          <w:sz w:val="28"/>
          <w:szCs w:val="28"/>
        </w:rPr>
        <w:t>Парфененко</w:t>
      </w:r>
      <w:proofErr w:type="spellEnd"/>
      <w:r w:rsidR="0021098C" w:rsidRPr="00292C3E">
        <w:rPr>
          <w:rFonts w:ascii="Times New Roman" w:hAnsi="Times New Roman" w:cs="Times New Roman"/>
          <w:sz w:val="28"/>
          <w:szCs w:val="28"/>
        </w:rPr>
        <w:t xml:space="preserve"> в лесах Северного Кавказа. Болезнь была обнаружена не только на березах, но и на грабах, осинах, Пораженные сосуды перестают функционировать, и дерево начинает увядать. Масштабы распространения болезни обширны: от березняков Татарстана и Башкортостана до запада европейской части России, Республики Беларусь и Прибалтики.</w:t>
      </w:r>
      <w:r w:rsidR="009434E2" w:rsidRPr="00292C3E">
        <w:rPr>
          <w:rFonts w:ascii="Times New Roman" w:hAnsi="Times New Roman" w:cs="Times New Roman"/>
          <w:sz w:val="28"/>
          <w:szCs w:val="28"/>
        </w:rPr>
        <w:t xml:space="preserve"> </w:t>
      </w:r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>Шелухо</w:t>
      </w:r>
      <w:proofErr w:type="spellEnd"/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92C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098C" w:rsidRPr="00292C3E">
        <w:rPr>
          <w:rFonts w:ascii="Times New Roman" w:hAnsi="Times New Roman" w:cs="Times New Roman"/>
          <w:color w:val="000000"/>
          <w:sz w:val="28"/>
          <w:szCs w:val="28"/>
        </w:rPr>
        <w:t>2005).</w:t>
      </w:r>
    </w:p>
    <w:p w:rsidR="00890043" w:rsidRPr="00292C3E" w:rsidRDefault="0021098C" w:rsidP="00292C3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признаки заболевания, по мнению </w:t>
      </w:r>
      <w:proofErr w:type="spellStart"/>
      <w:r w:rsidR="00193228" w:rsidRPr="00292C3E">
        <w:rPr>
          <w:rFonts w:ascii="Times New Roman" w:hAnsi="Times New Roman" w:cs="Times New Roman"/>
          <w:color w:val="000000"/>
          <w:sz w:val="28"/>
          <w:szCs w:val="28"/>
        </w:rPr>
        <w:t>Гниненко</w:t>
      </w:r>
      <w:proofErr w:type="spellEnd"/>
      <w:r w:rsidR="00193228"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2C3E">
        <w:rPr>
          <w:rFonts w:ascii="Times New Roman" w:hAnsi="Times New Roman" w:cs="Times New Roman"/>
          <w:color w:val="000000"/>
          <w:sz w:val="28"/>
          <w:szCs w:val="28"/>
        </w:rPr>
        <w:t>Ю.И.</w:t>
      </w:r>
      <w:r w:rsidR="00C3048E"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 Жукова</w:t>
      </w:r>
      <w:r w:rsidR="00292C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2C3E">
        <w:rPr>
          <w:rFonts w:ascii="Times New Roman" w:hAnsi="Times New Roman" w:cs="Times New Roman"/>
          <w:color w:val="000000"/>
          <w:sz w:val="28"/>
          <w:szCs w:val="28"/>
        </w:rPr>
        <w:t>А.М.</w:t>
      </w:r>
      <w:r w:rsidR="00193228"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 – это: </w:t>
      </w:r>
      <w:r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наличие сухих ветвей и разреженность кроны; пятнышки светло-ржавого цвета — признаки недавнего заражения дерева бактериальной водянкой. Слившиеся раны — верный признак давнего поражения дерева. </w:t>
      </w:r>
      <w:r w:rsidR="006E5989"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Уровень </w:t>
      </w:r>
      <w:proofErr w:type="spellStart"/>
      <w:r w:rsidR="006E5989" w:rsidRPr="00292C3E">
        <w:rPr>
          <w:rFonts w:ascii="Times New Roman" w:hAnsi="Times New Roman" w:cs="Times New Roman"/>
          <w:color w:val="000000"/>
          <w:sz w:val="28"/>
          <w:szCs w:val="28"/>
        </w:rPr>
        <w:t>пораженности</w:t>
      </w:r>
      <w:proofErr w:type="spellEnd"/>
      <w:r w:rsidR="006E5989"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 водянкой повышается с увеличением возраста и полноты насаждений березы, а также степени увлажнения почвы. Развитию болезни способствуют различные факторы внешней среды, вызывающие ослабление деревьев: засуха, сильные морозы, резкие, ранневесенние перепады температуры, объедание листьев насекомыми и другие.</w:t>
      </w:r>
      <w:r w:rsidR="00292C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92C3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 w:rsidRPr="00292C3E">
        <w:rPr>
          <w:rFonts w:ascii="Times New Roman" w:hAnsi="Times New Roman" w:cs="Times New Roman"/>
          <w:color w:val="000000"/>
          <w:sz w:val="28"/>
          <w:szCs w:val="28"/>
        </w:rPr>
        <w:t>Гниненко</w:t>
      </w:r>
      <w:proofErr w:type="spellEnd"/>
      <w:r w:rsidRPr="00292C3E">
        <w:rPr>
          <w:rFonts w:ascii="Times New Roman" w:hAnsi="Times New Roman" w:cs="Times New Roman"/>
          <w:color w:val="000000"/>
          <w:sz w:val="28"/>
          <w:szCs w:val="28"/>
        </w:rPr>
        <w:t>, Жуков, 2006). Авторы считают, что скорость развития болезни зависит от состояни</w:t>
      </w:r>
      <w:r w:rsidR="00B725E7" w:rsidRPr="00292C3E">
        <w:rPr>
          <w:rFonts w:ascii="Times New Roman" w:hAnsi="Times New Roman" w:cs="Times New Roman"/>
          <w:color w:val="000000"/>
          <w:sz w:val="28"/>
          <w:szCs w:val="28"/>
        </w:rPr>
        <w:t>я дерева в период заражения. После заражения</w:t>
      </w:r>
      <w:r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 здорового дерева</w:t>
      </w:r>
      <w:r w:rsidR="00B725E7" w:rsidRPr="00292C3E">
        <w:rPr>
          <w:rFonts w:ascii="Times New Roman" w:hAnsi="Times New Roman" w:cs="Times New Roman"/>
          <w:color w:val="000000"/>
          <w:sz w:val="28"/>
          <w:szCs w:val="28"/>
        </w:rPr>
        <w:t>, оно</w:t>
      </w:r>
      <w:r w:rsidRPr="00292C3E">
        <w:rPr>
          <w:rFonts w:ascii="Times New Roman" w:hAnsi="Times New Roman" w:cs="Times New Roman"/>
          <w:color w:val="000000"/>
          <w:sz w:val="28"/>
          <w:szCs w:val="28"/>
        </w:rPr>
        <w:t xml:space="preserve"> длится 4-6 лет, дерево отмирает. На ослабленных деревьях болезнь протекает интенсивнее, и дерево может </w:t>
      </w:r>
      <w:r w:rsidR="00B725E7" w:rsidRPr="00292C3E">
        <w:rPr>
          <w:rFonts w:ascii="Times New Roman" w:hAnsi="Times New Roman" w:cs="Times New Roman"/>
          <w:color w:val="000000"/>
          <w:sz w:val="28"/>
          <w:szCs w:val="28"/>
        </w:rPr>
        <w:t>погибну</w:t>
      </w:r>
      <w:r w:rsidRPr="00292C3E">
        <w:rPr>
          <w:rFonts w:ascii="Times New Roman" w:hAnsi="Times New Roman" w:cs="Times New Roman"/>
          <w:color w:val="000000"/>
          <w:sz w:val="28"/>
          <w:szCs w:val="28"/>
        </w:rPr>
        <w:t>ть за 2-3 года.</w:t>
      </w:r>
      <w:r w:rsidR="00292C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92C3E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292C3E">
        <w:rPr>
          <w:rFonts w:ascii="Times New Roman" w:hAnsi="Times New Roman" w:cs="Times New Roman"/>
          <w:color w:val="000000"/>
          <w:sz w:val="28"/>
          <w:szCs w:val="28"/>
        </w:rPr>
        <w:t>нфекция распространяется посредством дождевой воды. Возбудитель проникает в ткани стволов через различные повреждения коры.</w:t>
      </w:r>
      <w:r w:rsidR="00292C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92C3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92C3E">
        <w:rPr>
          <w:rFonts w:ascii="Times New Roman" w:hAnsi="Times New Roman" w:cs="Times New Roman"/>
          <w:sz w:val="28"/>
          <w:szCs w:val="28"/>
        </w:rPr>
        <w:t>воевременное выявление заболевания, с учётом особенностей распространения болезни позволит оценить и спрогнозировать мероприятия по локализации её очагов. Способ очистки лесосек - огневой. Сжигание порубочных остатков осуществляется в зимний период.</w:t>
      </w:r>
      <w:r w:rsidR="00292C3E">
        <w:rPr>
          <w:rFonts w:ascii="Times New Roman" w:hAnsi="Times New Roman" w:cs="Times New Roman"/>
          <w:sz w:val="28"/>
          <w:szCs w:val="28"/>
        </w:rPr>
        <w:t xml:space="preserve"> </w:t>
      </w:r>
      <w:r w:rsidRPr="00292C3E">
        <w:rPr>
          <w:rFonts w:ascii="Times New Roman" w:hAnsi="Times New Roman" w:cs="Times New Roman"/>
          <w:sz w:val="28"/>
          <w:szCs w:val="28"/>
        </w:rPr>
        <w:t>(Сидоров,</w:t>
      </w:r>
      <w:r w:rsidR="00292C3E">
        <w:rPr>
          <w:rFonts w:ascii="Times New Roman" w:hAnsi="Times New Roman" w:cs="Times New Roman"/>
          <w:sz w:val="28"/>
          <w:szCs w:val="28"/>
        </w:rPr>
        <w:t xml:space="preserve"> </w:t>
      </w:r>
      <w:r w:rsidRPr="00292C3E">
        <w:rPr>
          <w:rFonts w:ascii="Times New Roman" w:hAnsi="Times New Roman" w:cs="Times New Roman"/>
          <w:sz w:val="28"/>
          <w:szCs w:val="28"/>
        </w:rPr>
        <w:t>2009).</w:t>
      </w:r>
      <w:r w:rsidRPr="00292C3E">
        <w:rPr>
          <w:rFonts w:ascii="Times New Roman" w:hAnsi="Times New Roman" w:cs="Times New Roman"/>
          <w:color w:val="000000"/>
          <w:sz w:val="28"/>
          <w:szCs w:val="28"/>
        </w:rPr>
        <w:t>Другие авторы считают, что бактериоз  может носить и скрытый характер. Неоднократно отмечались случаи, когда в конце вегетационного периода дерево по состоянию кроны относилось к категории «сильно ослабленное», однако луб в нижней части ствола был полностью мертвым с характерными признаками поражения водянкой (</w:t>
      </w:r>
      <w:proofErr w:type="spellStart"/>
      <w:r w:rsidRPr="00292C3E">
        <w:rPr>
          <w:rFonts w:ascii="Times New Roman" w:hAnsi="Times New Roman" w:cs="Times New Roman"/>
          <w:color w:val="000000"/>
          <w:sz w:val="28"/>
          <w:szCs w:val="28"/>
        </w:rPr>
        <w:t>Шелухо</w:t>
      </w:r>
      <w:proofErr w:type="spellEnd"/>
      <w:r w:rsidRPr="00292C3E">
        <w:rPr>
          <w:rFonts w:ascii="Times New Roman" w:hAnsi="Times New Roman" w:cs="Times New Roman"/>
          <w:color w:val="000000"/>
          <w:sz w:val="28"/>
          <w:szCs w:val="28"/>
        </w:rPr>
        <w:t>, 2005).</w:t>
      </w:r>
      <w:r w:rsidRPr="00292C3E">
        <w:rPr>
          <w:rFonts w:ascii="Times New Roman" w:hAnsi="Times New Roman" w:cs="Times New Roman"/>
          <w:sz w:val="28"/>
          <w:szCs w:val="28"/>
        </w:rPr>
        <w:t>Большое внимание при диагностике состояния древесных растений уделяется ассимиляционным</w:t>
      </w:r>
      <w:r w:rsidR="006E5989" w:rsidRPr="00292C3E">
        <w:rPr>
          <w:rFonts w:ascii="Times New Roman" w:hAnsi="Times New Roman" w:cs="Times New Roman"/>
          <w:sz w:val="28"/>
          <w:szCs w:val="28"/>
        </w:rPr>
        <w:t xml:space="preserve"> органам, и в частности листьям</w:t>
      </w:r>
      <w:r w:rsidRPr="00292C3E">
        <w:rPr>
          <w:rFonts w:ascii="Times New Roman" w:hAnsi="Times New Roman" w:cs="Times New Roman"/>
          <w:sz w:val="28"/>
          <w:szCs w:val="28"/>
        </w:rPr>
        <w:t>, поскольку они определяют рост и развитие всех других структур растительного организма</w:t>
      </w:r>
      <w:r w:rsidR="003331A7" w:rsidRPr="00292C3E">
        <w:rPr>
          <w:rFonts w:ascii="Times New Roman" w:hAnsi="Times New Roman" w:cs="Times New Roman"/>
          <w:sz w:val="28"/>
          <w:szCs w:val="28"/>
        </w:rPr>
        <w:t xml:space="preserve">. </w:t>
      </w:r>
      <w:r w:rsidR="006E5989" w:rsidRPr="00292C3E">
        <w:rPr>
          <w:rFonts w:ascii="Times New Roman" w:hAnsi="Times New Roman" w:cs="Times New Roman"/>
          <w:sz w:val="28"/>
          <w:szCs w:val="28"/>
        </w:rPr>
        <w:t xml:space="preserve">Различные нарушения в развитии деревьев влияют и на характеристики листьев. Листья становятся своеобразным индикатором,  определяющим состояние растений. </w:t>
      </w:r>
      <w:r w:rsidR="003331A7" w:rsidRPr="00292C3E">
        <w:rPr>
          <w:rFonts w:ascii="Times New Roman" w:hAnsi="Times New Roman" w:cs="Times New Roman"/>
          <w:sz w:val="28"/>
          <w:szCs w:val="28"/>
        </w:rPr>
        <w:t>(Захаров, 2000).</w:t>
      </w:r>
    </w:p>
    <w:p w:rsidR="00D93B6D" w:rsidRPr="00292C3E" w:rsidRDefault="00D93B6D" w:rsidP="00292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B6D" w:rsidRPr="00292C3E" w:rsidRDefault="00D93B6D" w:rsidP="00292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B6D" w:rsidRPr="00292C3E" w:rsidRDefault="00D93B6D" w:rsidP="00292C3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43F37" w:rsidRPr="00292C3E" w:rsidRDefault="00743F37" w:rsidP="00292C3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Глава </w:t>
      </w:r>
      <w:r w:rsidR="009434E2"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</w:t>
      </w:r>
      <w:r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исследований и их обсуждение</w:t>
      </w:r>
    </w:p>
    <w:p w:rsidR="009434E2" w:rsidRPr="00292C3E" w:rsidRDefault="009434E2" w:rsidP="00292C3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3.1. Определение жизненного состояния лесонасаждений</w:t>
      </w:r>
    </w:p>
    <w:p w:rsidR="003331A7" w:rsidRPr="00292C3E" w:rsidRDefault="008C5610" w:rsidP="00292C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Нами исследовано состояние 18 полезащ</w:t>
      </w:r>
      <w:r w:rsidR="003331A7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тных и </w:t>
      </w:r>
      <w:proofErr w:type="spellStart"/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оврагобалоч</w:t>
      </w:r>
      <w:r w:rsidR="003331A7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 w:rsidR="003331A7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лесополос сельхозкооператива «</w:t>
      </w:r>
      <w:proofErr w:type="spellStart"/>
      <w:r w:rsidR="003331A7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Талицкий</w:t>
      </w:r>
      <w:proofErr w:type="spellEnd"/>
      <w:r w:rsidR="003331A7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368CC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окрестностях четырёх населённых пунктов</w:t>
      </w:r>
      <w:r w:rsidR="003331A7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, посаженных в разное время</w:t>
      </w:r>
      <w:r w:rsidR="00D93B6D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 1975 по 2003 годы</w:t>
      </w:r>
      <w:r w:rsidR="003331A7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6432F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площадь лесополос равна 7.78 гектара. Результаты исследования представлены в таблице №3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34E2" w:rsidRPr="00292C3E" w:rsidRDefault="009434E2" w:rsidP="00292C3E">
      <w:pPr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Таблица №3.</w:t>
      </w:r>
    </w:p>
    <w:p w:rsidR="00FB1576" w:rsidRDefault="009434E2" w:rsidP="00292C3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</w:t>
      </w:r>
      <w:r w:rsidR="00743F37"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изненно</w:t>
      </w:r>
      <w:r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="00743F37"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состояни</w:t>
      </w:r>
      <w:r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="00743F37"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лесонасаждений</w:t>
      </w:r>
    </w:p>
    <w:p w:rsidR="00292C3E" w:rsidRPr="00292C3E" w:rsidRDefault="00292C3E" w:rsidP="00292C3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9"/>
        <w:tblW w:w="9464" w:type="dxa"/>
        <w:tblLayout w:type="fixed"/>
        <w:tblLook w:val="04A0"/>
      </w:tblPr>
      <w:tblGrid>
        <w:gridCol w:w="2093"/>
        <w:gridCol w:w="1417"/>
        <w:gridCol w:w="1276"/>
        <w:gridCol w:w="1418"/>
        <w:gridCol w:w="1417"/>
        <w:gridCol w:w="1843"/>
      </w:tblGrid>
      <w:tr w:rsidR="00223FE0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Населённый пункт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Номер лесополосы</w:t>
            </w:r>
          </w:p>
        </w:tc>
        <w:tc>
          <w:tcPr>
            <w:tcW w:w="1276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посадки</w:t>
            </w:r>
          </w:p>
        </w:tc>
        <w:tc>
          <w:tcPr>
            <w:tcW w:w="1418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Площадь</w:t>
            </w:r>
          </w:p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гектарах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Количество рядов</w:t>
            </w:r>
          </w:p>
        </w:tc>
        <w:tc>
          <w:tcPr>
            <w:tcW w:w="184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Индекс жизненного состояния</w:t>
            </w:r>
          </w:p>
        </w:tc>
      </w:tr>
      <w:tr w:rsidR="00223FE0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д</w:t>
            </w:r>
            <w:proofErr w:type="gramStart"/>
            <w:r w:rsidRPr="004F4F09">
              <w:rPr>
                <w:rFonts w:ascii="Times New Roman" w:hAnsi="Times New Roman" w:cs="Times New Roman"/>
              </w:rPr>
              <w:t>.К</w:t>
            </w:r>
            <w:proofErr w:type="gramEnd"/>
            <w:r w:rsidRPr="004F4F09">
              <w:rPr>
                <w:rFonts w:ascii="Times New Roman" w:hAnsi="Times New Roman" w:cs="Times New Roman"/>
              </w:rPr>
              <w:t>олосовка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2003</w:t>
            </w:r>
          </w:p>
        </w:tc>
        <w:tc>
          <w:tcPr>
            <w:tcW w:w="1418" w:type="dxa"/>
          </w:tcPr>
          <w:p w:rsidR="00223FE0" w:rsidRPr="00434F8F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93,75%</w:t>
            </w:r>
          </w:p>
        </w:tc>
      </w:tr>
      <w:tr w:rsidR="00223FE0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1995</w:t>
            </w:r>
          </w:p>
        </w:tc>
        <w:tc>
          <w:tcPr>
            <w:tcW w:w="1418" w:type="dxa"/>
          </w:tcPr>
          <w:p w:rsidR="00223FE0" w:rsidRPr="000C32D4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223FE0" w:rsidRPr="00C919E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4,15%</w:t>
            </w:r>
          </w:p>
        </w:tc>
      </w:tr>
      <w:tr w:rsidR="00223FE0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№3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1418" w:type="dxa"/>
          </w:tcPr>
          <w:p w:rsidR="00223FE0" w:rsidRPr="000C32D4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.54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>5,6%</w:t>
            </w:r>
          </w:p>
        </w:tc>
      </w:tr>
      <w:tr w:rsidR="00223FE0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№4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1418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0.50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C919E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60,35%</w:t>
            </w:r>
          </w:p>
        </w:tc>
      </w:tr>
      <w:tr w:rsidR="00223FE0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№5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1418" w:type="dxa"/>
          </w:tcPr>
          <w:p w:rsidR="00223FE0" w:rsidRPr="0071663F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0.84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C919E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78%</w:t>
            </w:r>
          </w:p>
        </w:tc>
      </w:tr>
      <w:tr w:rsidR="00223FE0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д</w:t>
            </w:r>
            <w:proofErr w:type="gramStart"/>
            <w:r w:rsidRPr="004F4F09">
              <w:rPr>
                <w:rFonts w:ascii="Times New Roman" w:hAnsi="Times New Roman" w:cs="Times New Roman"/>
              </w:rPr>
              <w:t>.И</w:t>
            </w:r>
            <w:proofErr w:type="gramEnd"/>
            <w:r w:rsidRPr="004F4F09">
              <w:rPr>
                <w:rFonts w:ascii="Times New Roman" w:hAnsi="Times New Roman" w:cs="Times New Roman"/>
              </w:rPr>
              <w:t>вановка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№6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1975</w:t>
            </w:r>
          </w:p>
        </w:tc>
        <w:tc>
          <w:tcPr>
            <w:tcW w:w="1418" w:type="dxa"/>
          </w:tcPr>
          <w:p w:rsidR="00223FE0" w:rsidRPr="00332C67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8,2%</w:t>
            </w:r>
          </w:p>
        </w:tc>
      </w:tr>
      <w:tr w:rsidR="00223FE0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№7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1418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.5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C919E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79%</w:t>
            </w:r>
          </w:p>
        </w:tc>
      </w:tr>
      <w:tr w:rsidR="00223FE0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1418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.53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C919E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68,5%</w:t>
            </w:r>
          </w:p>
        </w:tc>
      </w:tr>
      <w:tr w:rsidR="00223FE0" w:rsidTr="00D93B6D">
        <w:tc>
          <w:tcPr>
            <w:tcW w:w="2093" w:type="dxa"/>
          </w:tcPr>
          <w:p w:rsidR="00223FE0" w:rsidRPr="00715CF5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15CF5">
              <w:rPr>
                <w:rFonts w:ascii="Times New Roman" w:hAnsi="Times New Roman" w:cs="Times New Roman"/>
                <w:color w:val="000000" w:themeColor="text1"/>
              </w:rPr>
              <w:t>Д.Б.Суворовка</w:t>
            </w:r>
            <w:proofErr w:type="spellEnd"/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№9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1418" w:type="dxa"/>
          </w:tcPr>
          <w:p w:rsidR="00223FE0" w:rsidRPr="000C32D4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14,8%</w:t>
            </w:r>
          </w:p>
        </w:tc>
      </w:tr>
      <w:tr w:rsidR="00223FE0" w:rsidTr="00D93B6D">
        <w:tc>
          <w:tcPr>
            <w:tcW w:w="2093" w:type="dxa"/>
          </w:tcPr>
          <w:p w:rsidR="00223FE0" w:rsidRPr="00715CF5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№10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1975</w:t>
            </w:r>
          </w:p>
        </w:tc>
        <w:tc>
          <w:tcPr>
            <w:tcW w:w="1418" w:type="dxa"/>
          </w:tcPr>
          <w:p w:rsidR="00223FE0" w:rsidRPr="002A1C98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.34</w:t>
            </w:r>
          </w:p>
        </w:tc>
        <w:tc>
          <w:tcPr>
            <w:tcW w:w="1417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C919E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27,5%</w:t>
            </w:r>
          </w:p>
        </w:tc>
      </w:tr>
      <w:tr w:rsidR="00223FE0" w:rsidTr="00D93B6D">
        <w:tc>
          <w:tcPr>
            <w:tcW w:w="2093" w:type="dxa"/>
          </w:tcPr>
          <w:p w:rsidR="00223FE0" w:rsidRPr="00715CF5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№11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1975</w:t>
            </w:r>
          </w:p>
        </w:tc>
        <w:tc>
          <w:tcPr>
            <w:tcW w:w="1418" w:type="dxa"/>
          </w:tcPr>
          <w:p w:rsidR="00223FE0" w:rsidRPr="002A1C98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0.6</w:t>
            </w:r>
          </w:p>
        </w:tc>
        <w:tc>
          <w:tcPr>
            <w:tcW w:w="1417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C919E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0,75%</w:t>
            </w:r>
          </w:p>
        </w:tc>
      </w:tr>
      <w:tr w:rsidR="00223FE0" w:rsidTr="00D93B6D">
        <w:tc>
          <w:tcPr>
            <w:tcW w:w="2093" w:type="dxa"/>
          </w:tcPr>
          <w:p w:rsidR="00223FE0" w:rsidRPr="00715CF5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№12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1977</w:t>
            </w:r>
          </w:p>
        </w:tc>
        <w:tc>
          <w:tcPr>
            <w:tcW w:w="1418" w:type="dxa"/>
          </w:tcPr>
          <w:p w:rsidR="00223FE0" w:rsidRPr="002A1C98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0.23</w:t>
            </w:r>
          </w:p>
        </w:tc>
        <w:tc>
          <w:tcPr>
            <w:tcW w:w="1417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C919E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7,35%</w:t>
            </w:r>
          </w:p>
        </w:tc>
      </w:tr>
      <w:tr w:rsidR="00223FE0" w:rsidTr="00D93B6D">
        <w:tc>
          <w:tcPr>
            <w:tcW w:w="2093" w:type="dxa"/>
          </w:tcPr>
          <w:p w:rsidR="00223FE0" w:rsidRPr="00715CF5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№13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1977</w:t>
            </w:r>
          </w:p>
        </w:tc>
        <w:tc>
          <w:tcPr>
            <w:tcW w:w="1418" w:type="dxa"/>
          </w:tcPr>
          <w:p w:rsidR="00223FE0" w:rsidRPr="002A1C98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0.74</w:t>
            </w:r>
          </w:p>
        </w:tc>
        <w:tc>
          <w:tcPr>
            <w:tcW w:w="1417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A17837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30,75</w:t>
            </w:r>
            <w:r w:rsidR="00A17837">
              <w:rPr>
                <w:rFonts w:ascii="Times New Roman" w:hAnsi="Times New Roman" w:cs="Times New Roman"/>
              </w:rPr>
              <w:t>%</w:t>
            </w:r>
          </w:p>
        </w:tc>
      </w:tr>
      <w:tr w:rsidR="00223FE0" w:rsidRPr="004F4F09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Д.Поповка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1977</w:t>
            </w:r>
          </w:p>
        </w:tc>
        <w:tc>
          <w:tcPr>
            <w:tcW w:w="1418" w:type="dxa"/>
          </w:tcPr>
          <w:p w:rsidR="00223FE0" w:rsidRPr="00332C67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F4F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7,8%</w:t>
            </w:r>
          </w:p>
        </w:tc>
      </w:tr>
      <w:tr w:rsidR="00223FE0" w:rsidRPr="004F4F09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№15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1977</w:t>
            </w:r>
          </w:p>
        </w:tc>
        <w:tc>
          <w:tcPr>
            <w:tcW w:w="1418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0.92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C919E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>4,5%</w:t>
            </w:r>
          </w:p>
        </w:tc>
      </w:tr>
      <w:tr w:rsidR="00223FE0" w:rsidRPr="004F4F09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№16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1977</w:t>
            </w:r>
          </w:p>
        </w:tc>
        <w:tc>
          <w:tcPr>
            <w:tcW w:w="1418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0.64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617987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73,25%</w:t>
            </w:r>
          </w:p>
        </w:tc>
      </w:tr>
      <w:tr w:rsidR="00223FE0" w:rsidRPr="004F4F09" w:rsidTr="00D93B6D">
        <w:tc>
          <w:tcPr>
            <w:tcW w:w="2093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№17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1977</w:t>
            </w:r>
          </w:p>
        </w:tc>
        <w:tc>
          <w:tcPr>
            <w:tcW w:w="1418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0.47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617987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  <w:lang w:val="en-US"/>
              </w:rPr>
              <w:t>,5%</w:t>
            </w:r>
          </w:p>
        </w:tc>
      </w:tr>
      <w:tr w:rsidR="00223FE0" w:rsidRPr="004F4F09" w:rsidTr="00D93B6D">
        <w:tc>
          <w:tcPr>
            <w:tcW w:w="2093" w:type="dxa"/>
          </w:tcPr>
          <w:p w:rsidR="00223FE0" w:rsidRPr="002A1C98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№18</w:t>
            </w:r>
          </w:p>
        </w:tc>
        <w:tc>
          <w:tcPr>
            <w:tcW w:w="1276" w:type="dxa"/>
          </w:tcPr>
          <w:p w:rsidR="00223FE0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1977</w:t>
            </w:r>
          </w:p>
        </w:tc>
        <w:tc>
          <w:tcPr>
            <w:tcW w:w="1418" w:type="dxa"/>
          </w:tcPr>
          <w:p w:rsidR="00223FE0" w:rsidRPr="00E13F9D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0.25</w:t>
            </w:r>
          </w:p>
        </w:tc>
        <w:tc>
          <w:tcPr>
            <w:tcW w:w="1417" w:type="dxa"/>
          </w:tcPr>
          <w:p w:rsidR="00223FE0" w:rsidRPr="004F4F09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223FE0" w:rsidRPr="00617987" w:rsidRDefault="00223FE0" w:rsidP="00223FE0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63,75%</w:t>
            </w:r>
          </w:p>
        </w:tc>
      </w:tr>
    </w:tbl>
    <w:p w:rsidR="00292C3E" w:rsidRDefault="00292C3E" w:rsidP="009434E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C3048E" w:rsidRPr="00292C3E" w:rsidRDefault="00C3048E" w:rsidP="00292C3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 полученных результатов показывает, что жизненное состояние всех изученных лесополос довольно разнородный.</w:t>
      </w:r>
    </w:p>
    <w:p w:rsidR="00B73F1D" w:rsidRPr="00292C3E" w:rsidRDefault="00B73F1D" w:rsidP="00292C3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На основании данных таблицы видно, что </w:t>
      </w:r>
      <w:r w:rsidR="00875C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одну лесополосу из 18 можно считать </w:t>
      </w:r>
      <w:r w:rsidR="00D368CC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875C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здоровой</w:t>
      </w:r>
      <w:r w:rsidR="00D368CC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875C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№1</w:t>
      </w:r>
      <w:r w:rsidR="00D368CC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 окрестностях деревни </w:t>
      </w:r>
      <w:r w:rsidR="000643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Колосовки,</w:t>
      </w:r>
      <w:r w:rsidR="00875C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посадки 2003 года.</w:t>
      </w:r>
      <w:r w:rsidR="00323D15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(Приложение №4).</w:t>
      </w:r>
      <w:r w:rsidR="00875C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 есть эта лесополоса самая молодая. Остальные №2,3,4,5 – </w:t>
      </w:r>
      <w:r w:rsidR="00C3048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875C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ослабленные</w:t>
      </w:r>
      <w:r w:rsidR="00C3048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875C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так как значения их индекса колеблются от 55.6% до 74.5%. </w:t>
      </w:r>
      <w:r w:rsidR="0071663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окрестностях Ивановки</w:t>
      </w:r>
      <w:r w:rsid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663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 лесополосы №7и</w:t>
      </w:r>
      <w:r w:rsid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663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 </w:t>
      </w:r>
      <w:r w:rsidR="00323D15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71663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ослабленные</w:t>
      </w:r>
      <w:r w:rsidR="00323D15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71663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третья – сильно ослабленная.</w:t>
      </w:r>
      <w:r w:rsidR="00323D15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(Приложение №2).</w:t>
      </w:r>
      <w:r w:rsidR="00875C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окрестностях с</w:t>
      </w:r>
      <w:r w:rsidR="00C3048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ело </w:t>
      </w:r>
      <w:proofErr w:type="gramStart"/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</w:t>
      </w:r>
      <w:r w:rsidR="000643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льшая</w:t>
      </w:r>
      <w:proofErr w:type="gramEnd"/>
      <w:r w:rsidR="000643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0643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Суворовка</w:t>
      </w:r>
      <w:proofErr w:type="spellEnd"/>
      <w:r w:rsidR="000643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три лесополосы </w:t>
      </w:r>
      <w:r w:rsidR="00D93B6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№9,11,12 – посадки 1977 года,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считать погибшими их индекс жизненного состояния менее 19%. </w:t>
      </w:r>
      <w:r w:rsidR="00323D15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(Приложение №3). </w:t>
      </w:r>
      <w:r w:rsidR="00E95A0C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 лесополосы начали восстанавливаться за счёт рассеивания семян с уцелевших деревьев. (Пр</w:t>
      </w:r>
      <w:r w:rsid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E95A0C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ложение № 3).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Две </w:t>
      </w:r>
      <w:r w:rsidR="00875C98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лесополосы 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№10,13 – </w:t>
      </w:r>
      <w:r w:rsidR="00C3048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E95A0C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сильно ослабленные</w:t>
      </w:r>
      <w:r w:rsidR="00C3048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Их индекс равен 27.5% и 30.75%.</w:t>
      </w:r>
      <w:r w:rsidR="0071663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Соответственно в окрестностях</w:t>
      </w:r>
      <w:r w:rsidR="000643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</w:t>
      </w:r>
      <w:r w:rsidR="00C3048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еревни Поповка л</w:t>
      </w:r>
      <w:r w:rsidR="000643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есополоса №17 </w:t>
      </w:r>
      <w:r w:rsidR="00D93B6D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643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погибш</w:t>
      </w:r>
      <w:r w:rsidR="0071663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ая, остальные</w:t>
      </w:r>
      <w:r w:rsidR="000643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№14,15,16 и 18, </w:t>
      </w:r>
      <w:r w:rsidR="00C3048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71663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сильно ослаблены</w:t>
      </w:r>
      <w:r w:rsidR="00C3048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71663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0643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Таким </w:t>
      </w:r>
      <w:r w:rsidR="00292C3E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образом,</w:t>
      </w:r>
      <w:r w:rsidR="0006432F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утверждать, что чем старше возраст лесополосы, тем сильнее она подвержена различным заболеваниям.</w:t>
      </w:r>
      <w:r w:rsidR="00323D15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Некоторые лесополосы начали восстанавливаться за счёт рассевания семя с уцелевших деревьев. (Приложение №3).</w:t>
      </w:r>
    </w:p>
    <w:p w:rsidR="00743F37" w:rsidRPr="00292C3E" w:rsidRDefault="009434E2" w:rsidP="00292C3E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C3E">
        <w:rPr>
          <w:rFonts w:eastAsia="Times New Roman"/>
          <w:b/>
          <w:color w:val="000000"/>
          <w:sz w:val="28"/>
          <w:szCs w:val="28"/>
        </w:rPr>
        <w:t>3</w:t>
      </w:r>
      <w:r w:rsidR="00743F37" w:rsidRPr="00292C3E">
        <w:rPr>
          <w:rStyle w:val="11"/>
          <w:rFonts w:eastAsia="Times New Roman"/>
          <w:b/>
          <w:color w:val="000000"/>
          <w:sz w:val="28"/>
          <w:szCs w:val="28"/>
        </w:rPr>
        <w:t xml:space="preserve">.2. </w:t>
      </w:r>
      <w:r w:rsidR="00743F37" w:rsidRPr="00292C3E">
        <w:rPr>
          <w:rFonts w:eastAsia="Times New Roman"/>
          <w:b/>
          <w:color w:val="000000"/>
          <w:sz w:val="28"/>
          <w:szCs w:val="28"/>
        </w:rPr>
        <w:t xml:space="preserve">Определение </w:t>
      </w:r>
      <w:r w:rsidR="00D93B6D" w:rsidRPr="00292C3E">
        <w:rPr>
          <w:rFonts w:eastAsia="Times New Roman"/>
          <w:b/>
          <w:color w:val="000000"/>
          <w:sz w:val="28"/>
          <w:szCs w:val="28"/>
        </w:rPr>
        <w:t xml:space="preserve">показателя стабильности развития лесопосадок на основе </w:t>
      </w:r>
      <w:r w:rsidR="00743F37" w:rsidRPr="00292C3E">
        <w:rPr>
          <w:rFonts w:eastAsia="Times New Roman"/>
          <w:b/>
          <w:color w:val="000000"/>
          <w:sz w:val="28"/>
          <w:szCs w:val="28"/>
        </w:rPr>
        <w:t>флуктуирующей асимметрии листьев</w:t>
      </w:r>
    </w:p>
    <w:p w:rsidR="00D93B6D" w:rsidRPr="00292C3E" w:rsidRDefault="006A4E6A" w:rsidP="00292C3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="00236295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истья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берёзы для определения </w:t>
      </w:r>
      <w:r w:rsidRPr="00292C3E">
        <w:rPr>
          <w:rFonts w:eastAsia="Times New Roman"/>
          <w:color w:val="000000"/>
          <w:sz w:val="28"/>
          <w:szCs w:val="28"/>
        </w:rPr>
        <w:t>флуктуирующей асимметрии</w:t>
      </w:r>
      <w:r w:rsidR="009434E2" w:rsidRPr="00292C3E">
        <w:rPr>
          <w:rFonts w:eastAsia="Times New Roman"/>
          <w:color w:val="000000"/>
          <w:sz w:val="28"/>
          <w:szCs w:val="28"/>
        </w:rPr>
        <w:t xml:space="preserve"> </w:t>
      </w:r>
      <w:r w:rsidR="00236295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были собраны в следующих точках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окрестностях населённых пунктов: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F52D2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села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Большая </w:t>
      </w:r>
      <w:proofErr w:type="spellStart"/>
      <w:r w:rsidR="003F52D2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Суворовка</w:t>
      </w:r>
      <w:proofErr w:type="spellEnd"/>
      <w:r w:rsidR="003F52D2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деревень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36295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Ивановка,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Колосовка, </w:t>
      </w:r>
      <w:r w:rsidR="00236295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Поповка</w:t>
      </w:r>
      <w:r w:rsidR="006E5989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236295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сборе материала строго придерживались тех методических </w:t>
      </w: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требований, которые изложены в м</w:t>
      </w:r>
      <w:r w:rsidR="00236295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етодическом пособии В.М. Захарова, А.С. Баранова и др. </w:t>
      </w:r>
      <w:r w:rsidR="00236295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Сбор листьев произвели</w:t>
      </w:r>
      <w:r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 окончания вегетации растений,</w:t>
      </w:r>
      <w:r w:rsidR="00236295" w:rsidRPr="0029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начале сентября. </w:t>
      </w:r>
      <w:r w:rsidR="004F4F09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Всего было собрано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36295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четыреста листьев</w:t>
      </w:r>
      <w:r w:rsidR="003754FB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различных по жизненному состоянию деревьев</w:t>
      </w:r>
      <w:r w:rsidR="004F4F09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583C0C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Собранные листья упаковывались в целлофановые пакеты и в каждый пакет</w:t>
      </w:r>
      <w:r w:rsidR="00D93B6D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клали этикетку с информацией: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93B6D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место сбора; </w:t>
      </w:r>
      <w:proofErr w:type="gramStart"/>
      <w:r w:rsidR="00D93B6D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номер</w:t>
      </w:r>
      <w:proofErr w:type="gramEnd"/>
      <w:r w:rsidR="00D93B6D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лесополосы;</w:t>
      </w:r>
      <w:r w:rsidR="00583C0C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</w:t>
      </w:r>
      <w:proofErr w:type="gramStart"/>
      <w:r w:rsidR="00583C0C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какого</w:t>
      </w:r>
      <w:proofErr w:type="gramEnd"/>
      <w:r w:rsidR="00583C0C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дерева</w:t>
      </w:r>
      <w:r w:rsidR="00223FE0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583C0C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индексу жизненного состояния</w:t>
      </w:r>
      <w:r w:rsidR="00223FE0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583C0C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были взяты. Необходимые промеры парам</w:t>
      </w:r>
      <w:r w:rsidR="006E5989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етров листа были сделаны в тот же</w:t>
      </w:r>
      <w:r w:rsidR="009434E2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E5989" w:rsidRPr="0029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день.</w:t>
      </w:r>
    </w:p>
    <w:p w:rsidR="009434E2" w:rsidRPr="00292C3E" w:rsidRDefault="00583C0C" w:rsidP="00292C3E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№4.</w:t>
      </w:r>
    </w:p>
    <w:p w:rsidR="00CB29D6" w:rsidRPr="00292C3E" w:rsidRDefault="00780586" w:rsidP="00292C3E">
      <w:pPr>
        <w:jc w:val="center"/>
        <w:rPr>
          <w:rFonts w:hint="eastAsia"/>
          <w:b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Интегральные показатели стабильности развития</w:t>
      </w:r>
    </w:p>
    <w:tbl>
      <w:tblPr>
        <w:tblStyle w:val="a9"/>
        <w:tblW w:w="9887" w:type="dxa"/>
        <w:tblInd w:w="250" w:type="dxa"/>
        <w:tblLook w:val="04A0"/>
      </w:tblPr>
      <w:tblGrid>
        <w:gridCol w:w="4253"/>
        <w:gridCol w:w="1843"/>
        <w:gridCol w:w="2409"/>
        <w:gridCol w:w="1382"/>
      </w:tblGrid>
      <w:tr w:rsidR="00CB29D6" w:rsidRPr="00780586" w:rsidTr="009434E2">
        <w:tc>
          <w:tcPr>
            <w:tcW w:w="4253" w:type="dxa"/>
          </w:tcPr>
          <w:p w:rsidR="00CB29D6" w:rsidRPr="00780586" w:rsidRDefault="00CB29D6" w:rsidP="006E598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80586">
              <w:rPr>
                <w:rFonts w:ascii="Times New Roman" w:hAnsi="Times New Roman" w:cs="Times New Roman"/>
              </w:rPr>
              <w:t>Место сбора</w:t>
            </w:r>
          </w:p>
        </w:tc>
        <w:tc>
          <w:tcPr>
            <w:tcW w:w="1843" w:type="dxa"/>
          </w:tcPr>
          <w:p w:rsidR="00CB29D6" w:rsidRPr="00780586" w:rsidRDefault="00CB29D6" w:rsidP="006E598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Индекс жизненного состояния</w:t>
            </w:r>
          </w:p>
        </w:tc>
        <w:tc>
          <w:tcPr>
            <w:tcW w:w="2409" w:type="dxa"/>
          </w:tcPr>
          <w:p w:rsidR="00583C0C" w:rsidRPr="00780586" w:rsidRDefault="00CB29D6" w:rsidP="00583C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80586">
              <w:rPr>
                <w:rFonts w:ascii="Times New Roman" w:hAnsi="Times New Roman" w:cs="Times New Roman"/>
              </w:rPr>
              <w:t>Интегральный показатель</w:t>
            </w:r>
            <w:r w:rsidR="009434E2">
              <w:rPr>
                <w:rFonts w:ascii="Times New Roman" w:hAnsi="Times New Roman" w:cs="Times New Roman"/>
              </w:rPr>
              <w:t xml:space="preserve"> </w:t>
            </w:r>
            <w:r w:rsidR="00583C0C">
              <w:rPr>
                <w:rFonts w:ascii="Times New Roman" w:hAnsi="Times New Roman" w:cs="Times New Roman"/>
              </w:rPr>
              <w:t>стабильности развития</w:t>
            </w:r>
            <w:r w:rsidR="00467899">
              <w:rPr>
                <w:rFonts w:ascii="Times New Roman" w:hAnsi="Times New Roman" w:cs="Times New Roman"/>
              </w:rPr>
              <w:t xml:space="preserve"> </w:t>
            </w:r>
            <w:r w:rsidR="00467899">
              <w:rPr>
                <w:rFonts w:ascii="Times New Roman" w:hAnsi="Times New Roman" w:cs="Times New Roman"/>
              </w:rPr>
              <w:lastRenderedPageBreak/>
              <w:t>деревьев</w:t>
            </w:r>
          </w:p>
        </w:tc>
        <w:tc>
          <w:tcPr>
            <w:tcW w:w="1382" w:type="dxa"/>
          </w:tcPr>
          <w:p w:rsidR="00CB29D6" w:rsidRPr="00780586" w:rsidRDefault="00380188" w:rsidP="006E598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Балл </w:t>
            </w:r>
            <w:r w:rsidR="00CB29D6" w:rsidRPr="00780586">
              <w:rPr>
                <w:rFonts w:ascii="Times New Roman" w:hAnsi="Times New Roman" w:cs="Times New Roman"/>
              </w:rPr>
              <w:t>состояния</w:t>
            </w:r>
          </w:p>
        </w:tc>
      </w:tr>
      <w:tr w:rsidR="00CB29D6" w:rsidRPr="00780586" w:rsidTr="009434E2">
        <w:tc>
          <w:tcPr>
            <w:tcW w:w="4253" w:type="dxa"/>
          </w:tcPr>
          <w:p w:rsidR="00CB29D6" w:rsidRPr="00710D60" w:rsidRDefault="006E5989" w:rsidP="006E5989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с</w:t>
            </w:r>
            <w:proofErr w:type="gramStart"/>
            <w:r w:rsidR="00CB29D6" w:rsidRPr="00583C0C">
              <w:rPr>
                <w:rFonts w:ascii="Times New Roman" w:hAnsi="Times New Roman" w:cs="Times New Roman"/>
              </w:rPr>
              <w:t>.</w:t>
            </w:r>
            <w:r w:rsidR="00CB29D6" w:rsidRPr="00780586">
              <w:rPr>
                <w:rFonts w:ascii="Times New Roman" w:hAnsi="Times New Roman" w:cs="Times New Roman"/>
              </w:rPr>
              <w:t>С</w:t>
            </w:r>
            <w:proofErr w:type="gramEnd"/>
            <w:r w:rsidR="00CB29D6" w:rsidRPr="00780586">
              <w:rPr>
                <w:rFonts w:ascii="Times New Roman" w:hAnsi="Times New Roman" w:cs="Times New Roman"/>
              </w:rPr>
              <w:t>уворовка</w:t>
            </w:r>
            <w:proofErr w:type="spellEnd"/>
            <w:r w:rsidR="00361133">
              <w:rPr>
                <w:rFonts w:ascii="Times New Roman" w:hAnsi="Times New Roman" w:cs="Times New Roman"/>
              </w:rPr>
              <w:t xml:space="preserve">-  лесополоса </w:t>
            </w:r>
            <w:r w:rsidR="00CB29D6">
              <w:rPr>
                <w:rFonts w:ascii="Times New Roman" w:hAnsi="Times New Roman" w:cs="Times New Roman"/>
              </w:rPr>
              <w:t>№</w:t>
            </w:r>
            <w:r w:rsidR="00223FE0">
              <w:rPr>
                <w:rFonts w:ascii="Times New Roman" w:hAnsi="Times New Roman" w:cs="Times New Roman"/>
              </w:rPr>
              <w:t>11</w:t>
            </w:r>
            <w:r w:rsidR="009434E2">
              <w:rPr>
                <w:rFonts w:ascii="Times New Roman" w:hAnsi="Times New Roman" w:cs="Times New Roman"/>
              </w:rPr>
              <w:t xml:space="preserve"> </w:t>
            </w:r>
            <w:r w:rsidR="00497E95">
              <w:rPr>
                <w:rFonts w:ascii="Times New Roman" w:hAnsi="Times New Roman" w:cs="Times New Roman"/>
              </w:rPr>
              <w:t>(погибшая)</w:t>
            </w:r>
          </w:p>
        </w:tc>
        <w:tc>
          <w:tcPr>
            <w:tcW w:w="1843" w:type="dxa"/>
          </w:tcPr>
          <w:p w:rsidR="00CB29D6" w:rsidRPr="00BB0EFA" w:rsidRDefault="00223FE0" w:rsidP="006E5989">
            <w:pPr>
              <w:spacing w:line="360" w:lineRule="auto"/>
              <w:rPr>
                <w:rFonts w:hint="eastAsia"/>
              </w:rPr>
            </w:pPr>
            <w:r>
              <w:t>10.75</w:t>
            </w:r>
            <w:r w:rsidR="00CB29D6">
              <w:t>%</w:t>
            </w:r>
          </w:p>
        </w:tc>
        <w:tc>
          <w:tcPr>
            <w:tcW w:w="2409" w:type="dxa"/>
          </w:tcPr>
          <w:p w:rsidR="00CB29D6" w:rsidRPr="00780586" w:rsidRDefault="00CB29D6" w:rsidP="006E5989">
            <w:pPr>
              <w:spacing w:line="360" w:lineRule="auto"/>
              <w:rPr>
                <w:rFonts w:hint="eastAsia"/>
                <w:lang w:val="en-US"/>
              </w:rPr>
            </w:pPr>
            <w:r w:rsidRPr="00780586">
              <w:t>0</w:t>
            </w:r>
            <w:r w:rsidRPr="00780586">
              <w:rPr>
                <w:lang w:val="en-US"/>
              </w:rPr>
              <w:t>,064</w:t>
            </w:r>
          </w:p>
        </w:tc>
        <w:tc>
          <w:tcPr>
            <w:tcW w:w="1382" w:type="dxa"/>
          </w:tcPr>
          <w:p w:rsidR="00CB29D6" w:rsidRPr="00780586" w:rsidRDefault="00CB29D6" w:rsidP="006E5989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 w:rsidRPr="00780586">
              <w:rPr>
                <w:lang w:val="en-US"/>
              </w:rPr>
              <w:t>3</w:t>
            </w:r>
          </w:p>
        </w:tc>
      </w:tr>
      <w:tr w:rsidR="00CB29D6" w:rsidRPr="00780586" w:rsidTr="009434E2">
        <w:tc>
          <w:tcPr>
            <w:tcW w:w="4253" w:type="dxa"/>
          </w:tcPr>
          <w:p w:rsidR="00CB29D6" w:rsidRPr="00AF4EEC" w:rsidRDefault="00CB29D6" w:rsidP="00497E9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80586">
              <w:rPr>
                <w:rFonts w:ascii="Times New Roman" w:hAnsi="Times New Roman" w:cs="Times New Roman"/>
              </w:rPr>
              <w:t>Д</w:t>
            </w:r>
            <w:r w:rsidRPr="00497E95">
              <w:rPr>
                <w:rFonts w:ascii="Times New Roman" w:hAnsi="Times New Roman" w:cs="Times New Roman"/>
              </w:rPr>
              <w:t>.</w:t>
            </w:r>
            <w:r w:rsidRPr="00780586">
              <w:rPr>
                <w:rFonts w:ascii="Times New Roman" w:hAnsi="Times New Roman" w:cs="Times New Roman"/>
              </w:rPr>
              <w:t>Ивановка</w:t>
            </w:r>
            <w:r w:rsidR="00361133">
              <w:rPr>
                <w:rFonts w:ascii="Times New Roman" w:hAnsi="Times New Roman" w:cs="Times New Roman"/>
              </w:rPr>
              <w:t>- лесополоса</w:t>
            </w:r>
            <w:r>
              <w:rPr>
                <w:rFonts w:ascii="Times New Roman" w:hAnsi="Times New Roman" w:cs="Times New Roman"/>
              </w:rPr>
              <w:t>№</w:t>
            </w:r>
            <w:r w:rsidR="00223FE0">
              <w:rPr>
                <w:rFonts w:ascii="Times New Roman" w:hAnsi="Times New Roman" w:cs="Times New Roman"/>
              </w:rPr>
              <w:t>6</w:t>
            </w:r>
            <w:r w:rsidR="009434E2">
              <w:rPr>
                <w:rFonts w:ascii="Times New Roman" w:hAnsi="Times New Roman" w:cs="Times New Roman"/>
              </w:rPr>
              <w:t xml:space="preserve"> </w:t>
            </w:r>
            <w:r w:rsidR="00D57818">
              <w:rPr>
                <w:rFonts w:ascii="Times New Roman" w:hAnsi="Times New Roman" w:cs="Times New Roman"/>
              </w:rPr>
              <w:t>(</w:t>
            </w:r>
            <w:r w:rsidR="00497E95">
              <w:rPr>
                <w:rFonts w:ascii="Times New Roman" w:hAnsi="Times New Roman" w:cs="Times New Roman"/>
              </w:rPr>
              <w:t>сильно ослаблена)</w:t>
            </w:r>
          </w:p>
        </w:tc>
        <w:tc>
          <w:tcPr>
            <w:tcW w:w="1843" w:type="dxa"/>
          </w:tcPr>
          <w:p w:rsidR="00CB29D6" w:rsidRPr="00BB0EFA" w:rsidRDefault="00223FE0" w:rsidP="006E5989">
            <w:pPr>
              <w:spacing w:line="360" w:lineRule="auto"/>
              <w:rPr>
                <w:rFonts w:hint="eastAsia"/>
              </w:rPr>
            </w:pPr>
            <w:r>
              <w:t>3</w:t>
            </w:r>
            <w:r w:rsidR="00CB29D6">
              <w:t>8</w:t>
            </w:r>
            <w:r w:rsidR="00CB29D6">
              <w:rPr>
                <w:lang w:val="en-US"/>
              </w:rPr>
              <w:t>,2</w:t>
            </w:r>
            <w:r w:rsidR="00CB29D6">
              <w:t>%</w:t>
            </w:r>
          </w:p>
        </w:tc>
        <w:tc>
          <w:tcPr>
            <w:tcW w:w="2409" w:type="dxa"/>
          </w:tcPr>
          <w:p w:rsidR="00CB29D6" w:rsidRPr="00780586" w:rsidRDefault="00CB29D6" w:rsidP="006E5989">
            <w:pPr>
              <w:spacing w:line="360" w:lineRule="auto"/>
              <w:rPr>
                <w:rFonts w:hint="eastAsia"/>
                <w:lang w:val="en-US"/>
              </w:rPr>
            </w:pPr>
            <w:r w:rsidRPr="00780586">
              <w:rPr>
                <w:lang w:val="en-US"/>
              </w:rPr>
              <w:t>0,058</w:t>
            </w:r>
          </w:p>
        </w:tc>
        <w:tc>
          <w:tcPr>
            <w:tcW w:w="1382" w:type="dxa"/>
          </w:tcPr>
          <w:p w:rsidR="00CB29D6" w:rsidRPr="00780586" w:rsidRDefault="00CB29D6" w:rsidP="006E5989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 w:rsidRPr="00780586">
              <w:rPr>
                <w:lang w:val="en-US"/>
              </w:rPr>
              <w:t>2</w:t>
            </w:r>
          </w:p>
        </w:tc>
      </w:tr>
      <w:tr w:rsidR="00CB29D6" w:rsidRPr="00780586" w:rsidTr="009434E2">
        <w:tc>
          <w:tcPr>
            <w:tcW w:w="4253" w:type="dxa"/>
          </w:tcPr>
          <w:p w:rsidR="00CB29D6" w:rsidRPr="00AF4EEC" w:rsidRDefault="00CB29D6" w:rsidP="006E598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80586">
              <w:rPr>
                <w:rFonts w:ascii="Times New Roman" w:hAnsi="Times New Roman" w:cs="Times New Roman"/>
              </w:rPr>
              <w:t>Д</w:t>
            </w:r>
            <w:r w:rsidRPr="00D57818">
              <w:rPr>
                <w:rFonts w:ascii="Times New Roman" w:hAnsi="Times New Roman" w:cs="Times New Roman"/>
              </w:rPr>
              <w:t>.</w:t>
            </w:r>
            <w:r w:rsidRPr="00780586">
              <w:rPr>
                <w:rFonts w:ascii="Times New Roman" w:hAnsi="Times New Roman" w:cs="Times New Roman"/>
              </w:rPr>
              <w:t>Поповка</w:t>
            </w:r>
            <w:r w:rsidR="00361133">
              <w:rPr>
                <w:rFonts w:ascii="Times New Roman" w:hAnsi="Times New Roman" w:cs="Times New Roman"/>
              </w:rPr>
              <w:t xml:space="preserve">  - лесополоса </w:t>
            </w:r>
            <w:r>
              <w:rPr>
                <w:rFonts w:ascii="Times New Roman" w:hAnsi="Times New Roman" w:cs="Times New Roman"/>
              </w:rPr>
              <w:t xml:space="preserve"> №</w:t>
            </w:r>
            <w:r w:rsidR="00223FE0">
              <w:rPr>
                <w:rFonts w:ascii="Times New Roman" w:hAnsi="Times New Roman" w:cs="Times New Roman"/>
              </w:rPr>
              <w:t>17</w:t>
            </w:r>
            <w:r w:rsidR="009434E2">
              <w:rPr>
                <w:rFonts w:ascii="Times New Roman" w:hAnsi="Times New Roman" w:cs="Times New Roman"/>
              </w:rPr>
              <w:t xml:space="preserve"> </w:t>
            </w:r>
            <w:r w:rsidR="00D57818">
              <w:rPr>
                <w:rFonts w:ascii="Times New Roman" w:hAnsi="Times New Roman" w:cs="Times New Roman"/>
              </w:rPr>
              <w:t>(сильно ослаблена)</w:t>
            </w:r>
          </w:p>
        </w:tc>
        <w:tc>
          <w:tcPr>
            <w:tcW w:w="1843" w:type="dxa"/>
          </w:tcPr>
          <w:p w:rsidR="00CB29D6" w:rsidRPr="00BB0EFA" w:rsidRDefault="00D57818" w:rsidP="006E5989">
            <w:pPr>
              <w:spacing w:line="360" w:lineRule="auto"/>
              <w:rPr>
                <w:rFonts w:hint="eastAsia"/>
              </w:rPr>
            </w:pPr>
            <w:r>
              <w:t>18.5</w:t>
            </w:r>
            <w:r w:rsidR="00CB29D6">
              <w:t>%</w:t>
            </w:r>
          </w:p>
        </w:tc>
        <w:tc>
          <w:tcPr>
            <w:tcW w:w="2409" w:type="dxa"/>
          </w:tcPr>
          <w:p w:rsidR="00CB29D6" w:rsidRPr="00780586" w:rsidRDefault="00CB29D6" w:rsidP="006E5989">
            <w:pPr>
              <w:spacing w:line="360" w:lineRule="auto"/>
              <w:rPr>
                <w:rFonts w:hint="eastAsia"/>
                <w:lang w:val="en-US"/>
              </w:rPr>
            </w:pPr>
            <w:r w:rsidRPr="00780586">
              <w:t>0</w:t>
            </w:r>
            <w:r w:rsidRPr="00780586">
              <w:rPr>
                <w:lang w:val="en-US"/>
              </w:rPr>
              <w:t>,034</w:t>
            </w:r>
          </w:p>
        </w:tc>
        <w:tc>
          <w:tcPr>
            <w:tcW w:w="1382" w:type="dxa"/>
          </w:tcPr>
          <w:p w:rsidR="00CB29D6" w:rsidRPr="00780586" w:rsidRDefault="00CB29D6" w:rsidP="006E5989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 w:rsidRPr="00780586">
              <w:rPr>
                <w:lang w:val="en-US"/>
              </w:rPr>
              <w:t>1</w:t>
            </w:r>
          </w:p>
        </w:tc>
      </w:tr>
      <w:tr w:rsidR="00CB29D6" w:rsidRPr="00780586" w:rsidTr="009434E2">
        <w:tc>
          <w:tcPr>
            <w:tcW w:w="4253" w:type="dxa"/>
          </w:tcPr>
          <w:p w:rsidR="00CB29D6" w:rsidRPr="00D30A22" w:rsidRDefault="00CB29D6" w:rsidP="006E598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80586">
              <w:rPr>
                <w:rFonts w:ascii="Times New Roman" w:hAnsi="Times New Roman" w:cs="Times New Roman"/>
              </w:rPr>
              <w:t>Д</w:t>
            </w:r>
            <w:r w:rsidRPr="00D57818">
              <w:rPr>
                <w:rFonts w:ascii="Times New Roman" w:hAnsi="Times New Roman" w:cs="Times New Roman"/>
              </w:rPr>
              <w:t>.</w:t>
            </w:r>
            <w:r w:rsidRPr="00780586">
              <w:rPr>
                <w:rFonts w:ascii="Times New Roman" w:hAnsi="Times New Roman" w:cs="Times New Roman"/>
              </w:rPr>
              <w:t>Колосовка</w:t>
            </w:r>
            <w:r w:rsidR="0036113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="00361133">
              <w:rPr>
                <w:rFonts w:ascii="Times New Roman" w:hAnsi="Times New Roman" w:cs="Times New Roman"/>
              </w:rPr>
              <w:t>лесополосас</w:t>
            </w:r>
            <w:proofErr w:type="spellEnd"/>
            <w:r w:rsidR="0036113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№</w:t>
            </w:r>
            <w:r w:rsidR="00223FE0">
              <w:rPr>
                <w:rFonts w:ascii="Times New Roman" w:hAnsi="Times New Roman" w:cs="Times New Roman"/>
              </w:rPr>
              <w:t>1</w:t>
            </w:r>
            <w:r w:rsidR="00D57818">
              <w:rPr>
                <w:rFonts w:ascii="Times New Roman" w:hAnsi="Times New Roman" w:cs="Times New Roman"/>
              </w:rPr>
              <w:t xml:space="preserve"> (здоровая)</w:t>
            </w:r>
          </w:p>
        </w:tc>
        <w:tc>
          <w:tcPr>
            <w:tcW w:w="1843" w:type="dxa"/>
          </w:tcPr>
          <w:p w:rsidR="00CB29D6" w:rsidRPr="00780586" w:rsidRDefault="00223FE0" w:rsidP="006E5989">
            <w:pPr>
              <w:spacing w:line="360" w:lineRule="auto"/>
              <w:rPr>
                <w:rFonts w:hint="eastAsia"/>
                <w:lang w:val="en-US"/>
              </w:rPr>
            </w:pPr>
            <w:r>
              <w:t>93.75</w:t>
            </w:r>
            <w:r w:rsidR="00CB29D6">
              <w:rPr>
                <w:lang w:val="en-US"/>
              </w:rPr>
              <w:t>%</w:t>
            </w:r>
          </w:p>
        </w:tc>
        <w:tc>
          <w:tcPr>
            <w:tcW w:w="2409" w:type="dxa"/>
          </w:tcPr>
          <w:p w:rsidR="00CB29D6" w:rsidRPr="00780586" w:rsidRDefault="00CB29D6" w:rsidP="006E5989">
            <w:pPr>
              <w:spacing w:line="360" w:lineRule="auto"/>
              <w:rPr>
                <w:rFonts w:hint="eastAsia"/>
                <w:lang w:val="en-US"/>
              </w:rPr>
            </w:pPr>
            <w:r w:rsidRPr="00780586">
              <w:rPr>
                <w:lang w:val="en-US"/>
              </w:rPr>
              <w:t>0,043</w:t>
            </w:r>
          </w:p>
        </w:tc>
        <w:tc>
          <w:tcPr>
            <w:tcW w:w="1382" w:type="dxa"/>
          </w:tcPr>
          <w:p w:rsidR="00CB29D6" w:rsidRPr="00780586" w:rsidRDefault="00CB29D6" w:rsidP="006E5989">
            <w:pPr>
              <w:spacing w:line="360" w:lineRule="auto"/>
              <w:jc w:val="center"/>
              <w:rPr>
                <w:rFonts w:hint="eastAsia"/>
                <w:lang w:val="en-US"/>
              </w:rPr>
            </w:pPr>
            <w:r w:rsidRPr="00780586">
              <w:rPr>
                <w:lang w:val="en-US"/>
              </w:rPr>
              <w:t>1</w:t>
            </w:r>
          </w:p>
        </w:tc>
      </w:tr>
    </w:tbl>
    <w:p w:rsidR="00780586" w:rsidRDefault="00780586" w:rsidP="006E5989">
      <w:pPr>
        <w:spacing w:line="360" w:lineRule="auto"/>
        <w:rPr>
          <w:rFonts w:hint="eastAsia"/>
        </w:rPr>
      </w:pPr>
    </w:p>
    <w:p w:rsidR="00C96BF4" w:rsidRPr="00292C3E" w:rsidRDefault="00C96BF4" w:rsidP="00292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C3E">
        <w:rPr>
          <w:rFonts w:ascii="Times New Roman" w:hAnsi="Times New Roman" w:cs="Times New Roman"/>
          <w:sz w:val="28"/>
          <w:szCs w:val="28"/>
        </w:rPr>
        <w:t xml:space="preserve">Показатель стабильности развития на основе </w:t>
      </w:r>
      <w:proofErr w:type="spellStart"/>
      <w:r w:rsidRPr="00292C3E">
        <w:rPr>
          <w:rFonts w:ascii="Times New Roman" w:hAnsi="Times New Roman" w:cs="Times New Roman"/>
          <w:sz w:val="28"/>
          <w:szCs w:val="28"/>
        </w:rPr>
        <w:t>флуктурирующей</w:t>
      </w:r>
      <w:proofErr w:type="spellEnd"/>
      <w:r w:rsidRPr="00292C3E">
        <w:rPr>
          <w:rFonts w:ascii="Times New Roman" w:hAnsi="Times New Roman" w:cs="Times New Roman"/>
          <w:sz w:val="28"/>
          <w:szCs w:val="28"/>
        </w:rPr>
        <w:t xml:space="preserve"> асимметрии листьев составляет от 1 бал</w:t>
      </w:r>
      <w:r w:rsidR="00380188" w:rsidRPr="00292C3E">
        <w:rPr>
          <w:rFonts w:ascii="Times New Roman" w:hAnsi="Times New Roman" w:cs="Times New Roman"/>
          <w:sz w:val="28"/>
          <w:szCs w:val="28"/>
        </w:rPr>
        <w:t>л</w:t>
      </w:r>
      <w:r w:rsidRPr="00292C3E">
        <w:rPr>
          <w:rFonts w:ascii="Times New Roman" w:hAnsi="Times New Roman" w:cs="Times New Roman"/>
          <w:sz w:val="28"/>
          <w:szCs w:val="28"/>
        </w:rPr>
        <w:t>а Лесополосы №1 – это «здоровая» лесополоса и 3</w:t>
      </w:r>
      <w:r w:rsidR="00380188" w:rsidRPr="00292C3E">
        <w:rPr>
          <w:rFonts w:ascii="Times New Roman" w:hAnsi="Times New Roman" w:cs="Times New Roman"/>
          <w:sz w:val="28"/>
          <w:szCs w:val="28"/>
        </w:rPr>
        <w:t xml:space="preserve"> балла </w:t>
      </w:r>
      <w:r w:rsidR="00361133" w:rsidRPr="00292C3E">
        <w:rPr>
          <w:rFonts w:ascii="Times New Roman" w:hAnsi="Times New Roman" w:cs="Times New Roman"/>
          <w:sz w:val="28"/>
          <w:szCs w:val="28"/>
        </w:rPr>
        <w:t xml:space="preserve">- </w:t>
      </w:r>
      <w:r w:rsidR="00380188" w:rsidRPr="00292C3E">
        <w:rPr>
          <w:rFonts w:ascii="Times New Roman" w:hAnsi="Times New Roman" w:cs="Times New Roman"/>
          <w:sz w:val="28"/>
          <w:szCs w:val="28"/>
        </w:rPr>
        <w:t>погибшая лесополоса №11.</w:t>
      </w:r>
    </w:p>
    <w:p w:rsidR="00292C3E" w:rsidRDefault="00292C3E" w:rsidP="00292C3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92C3E" w:rsidRDefault="00292C3E" w:rsidP="00292C3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63D8" w:rsidRPr="00292C3E" w:rsidRDefault="009434E2" w:rsidP="00292C3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CE63D8" w:rsidRPr="00292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Влияние жизненного состояния лесонасаждений на флуктуирующую асимметрию листьев</w:t>
      </w:r>
    </w:p>
    <w:p w:rsidR="00890043" w:rsidRPr="00292C3E" w:rsidRDefault="003F52D2" w:rsidP="00292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C3E">
        <w:rPr>
          <w:rFonts w:ascii="Times New Roman" w:hAnsi="Times New Roman" w:cs="Times New Roman"/>
          <w:sz w:val="28"/>
          <w:szCs w:val="28"/>
        </w:rPr>
        <w:t>На основании полученных данных мы можем утверждать, что чёткой взаимосвязи между жизненным состоянием деревьев и асимметрией листьев не прослеживается. По нашему мнению на асимметрию могут влиять и другие факторы. Обработка полей гербицидами и ядохимикатами, загрязнения воздуха, кислотные дожди.</w:t>
      </w:r>
    </w:p>
    <w:p w:rsidR="00236295" w:rsidRPr="00292C3E" w:rsidRDefault="00CE63D8" w:rsidP="00292C3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2C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Выводы</w:t>
      </w:r>
    </w:p>
    <w:p w:rsidR="0061197D" w:rsidRPr="00292C3E" w:rsidRDefault="0061197D" w:rsidP="00292C3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>На основании проведённых исследовани</w:t>
      </w:r>
      <w:r w:rsidR="009434E2"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r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мы пришли к следующим выводам.</w:t>
      </w:r>
    </w:p>
    <w:p w:rsidR="0061197D" w:rsidRPr="00292C3E" w:rsidRDefault="00C96BF4" w:rsidP="00292C3E">
      <w:pPr>
        <w:pStyle w:val="aa"/>
        <w:widowControl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>Исследовано 18 лесополос сельхозкооператива «</w:t>
      </w:r>
      <w:proofErr w:type="spellStart"/>
      <w:r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>Талицкий</w:t>
      </w:r>
      <w:proofErr w:type="spellEnd"/>
      <w:r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>» общей площадью 7.78 гектара.</w:t>
      </w:r>
      <w:r w:rsidR="00F35D41"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Состояние</w:t>
      </w:r>
      <w:r w:rsidR="00A17837"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лесополос оценивается как: «здоровое» - одна; «ослабленные» - 9; «сильно ослабленные» - 4 и погибшие – 4.</w:t>
      </w:r>
    </w:p>
    <w:p w:rsidR="00C96BF4" w:rsidRPr="00292C3E" w:rsidRDefault="00C96BF4" w:rsidP="00292C3E">
      <w:pPr>
        <w:pStyle w:val="aa"/>
        <w:widowControl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Жизненное состояние насаждений берёзы </w:t>
      </w:r>
      <w:proofErr w:type="spellStart"/>
      <w:r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>повислой</w:t>
      </w:r>
      <w:proofErr w:type="spellEnd"/>
      <w:r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61133"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разнородное и </w:t>
      </w:r>
      <w:r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>оценивается как неудовлетворительное</w:t>
      </w:r>
      <w:r w:rsidR="00361133"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>, так как лишь одна лесополоса «здоровая», а остальные в разной степени поражены болезнями,</w:t>
      </w:r>
      <w:r w:rsidR="00F35D41" w:rsidRPr="00292C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по результатам исследований составляет от 10.75%, лесополоса №11, до 93.75% лесополоса №1.</w:t>
      </w:r>
    </w:p>
    <w:p w:rsidR="00380188" w:rsidRPr="00292C3E" w:rsidRDefault="00380188" w:rsidP="00292C3E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C3E">
        <w:rPr>
          <w:rFonts w:ascii="Times New Roman" w:hAnsi="Times New Roman" w:cs="Times New Roman"/>
          <w:sz w:val="28"/>
          <w:szCs w:val="28"/>
        </w:rPr>
        <w:t>Показатель стабильнос</w:t>
      </w:r>
      <w:r w:rsidR="00A17837" w:rsidRPr="00292C3E">
        <w:rPr>
          <w:rFonts w:ascii="Times New Roman" w:hAnsi="Times New Roman" w:cs="Times New Roman"/>
          <w:sz w:val="28"/>
          <w:szCs w:val="28"/>
        </w:rPr>
        <w:t>ти развития на основе флукту</w:t>
      </w:r>
      <w:r w:rsidRPr="00292C3E">
        <w:rPr>
          <w:rFonts w:ascii="Times New Roman" w:hAnsi="Times New Roman" w:cs="Times New Roman"/>
          <w:sz w:val="28"/>
          <w:szCs w:val="28"/>
        </w:rPr>
        <w:t>ирующей асимметрии</w:t>
      </w:r>
      <w:r w:rsidR="00A17837" w:rsidRPr="00292C3E">
        <w:rPr>
          <w:rFonts w:ascii="Times New Roman" w:hAnsi="Times New Roman" w:cs="Times New Roman"/>
          <w:sz w:val="28"/>
          <w:szCs w:val="28"/>
        </w:rPr>
        <w:t xml:space="preserve"> листьев</w:t>
      </w:r>
      <w:r w:rsidR="00B67B1A" w:rsidRPr="00292C3E">
        <w:rPr>
          <w:rFonts w:ascii="Times New Roman" w:hAnsi="Times New Roman" w:cs="Times New Roman"/>
          <w:sz w:val="28"/>
          <w:szCs w:val="28"/>
        </w:rPr>
        <w:t xml:space="preserve"> колеблется от 1 до 3 баллов и </w:t>
      </w:r>
      <w:r w:rsidR="00361133" w:rsidRPr="00292C3E">
        <w:rPr>
          <w:rFonts w:ascii="Times New Roman" w:hAnsi="Times New Roman" w:cs="Times New Roman"/>
          <w:sz w:val="28"/>
          <w:szCs w:val="28"/>
        </w:rPr>
        <w:t>составляет: лесополосы №1,</w:t>
      </w:r>
      <w:r w:rsidR="00A17837" w:rsidRPr="00292C3E">
        <w:rPr>
          <w:rFonts w:ascii="Times New Roman" w:hAnsi="Times New Roman" w:cs="Times New Roman"/>
          <w:sz w:val="28"/>
          <w:szCs w:val="28"/>
        </w:rPr>
        <w:t xml:space="preserve"> это «здоровая»</w:t>
      </w:r>
      <w:r w:rsidR="00361133" w:rsidRPr="00292C3E">
        <w:rPr>
          <w:rFonts w:ascii="Times New Roman" w:hAnsi="Times New Roman" w:cs="Times New Roman"/>
          <w:sz w:val="28"/>
          <w:szCs w:val="28"/>
        </w:rPr>
        <w:t xml:space="preserve"> - 0.064,</w:t>
      </w:r>
      <w:r w:rsidR="00B67B1A" w:rsidRPr="00292C3E">
        <w:rPr>
          <w:rFonts w:ascii="Times New Roman" w:hAnsi="Times New Roman" w:cs="Times New Roman"/>
          <w:sz w:val="28"/>
          <w:szCs w:val="28"/>
        </w:rPr>
        <w:t xml:space="preserve"> это 1 балл;</w:t>
      </w:r>
      <w:r w:rsidR="00497E95" w:rsidRPr="00292C3E">
        <w:rPr>
          <w:rFonts w:ascii="Times New Roman" w:hAnsi="Times New Roman" w:cs="Times New Roman"/>
          <w:sz w:val="28"/>
          <w:szCs w:val="28"/>
        </w:rPr>
        <w:t xml:space="preserve"> показатель стабильности развития  </w:t>
      </w:r>
      <w:r w:rsidR="00B67B1A" w:rsidRPr="00292C3E">
        <w:rPr>
          <w:rFonts w:ascii="Times New Roman" w:hAnsi="Times New Roman" w:cs="Times New Roman"/>
          <w:sz w:val="28"/>
          <w:szCs w:val="28"/>
        </w:rPr>
        <w:t>погибшей лесополосы №11</w:t>
      </w:r>
      <w:r w:rsidR="00497E95" w:rsidRPr="00292C3E">
        <w:rPr>
          <w:rFonts w:ascii="Times New Roman" w:hAnsi="Times New Roman" w:cs="Times New Roman"/>
          <w:sz w:val="28"/>
          <w:szCs w:val="28"/>
        </w:rPr>
        <w:t>составляет 0.043</w:t>
      </w:r>
      <w:r w:rsidR="00B67B1A" w:rsidRPr="00292C3E">
        <w:rPr>
          <w:rFonts w:ascii="Times New Roman" w:hAnsi="Times New Roman" w:cs="Times New Roman"/>
          <w:sz w:val="28"/>
          <w:szCs w:val="28"/>
        </w:rPr>
        <w:t>, соответственно 3 балла.</w:t>
      </w:r>
    </w:p>
    <w:p w:rsidR="00380188" w:rsidRPr="00292C3E" w:rsidRDefault="00380188" w:rsidP="00292C3E">
      <w:pPr>
        <w:pStyle w:val="aa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C3E">
        <w:rPr>
          <w:rFonts w:ascii="Times New Roman" w:hAnsi="Times New Roman" w:cs="Times New Roman"/>
          <w:sz w:val="28"/>
          <w:szCs w:val="28"/>
        </w:rPr>
        <w:t xml:space="preserve">Жизненное состояние насаждений берёзы </w:t>
      </w:r>
      <w:proofErr w:type="spellStart"/>
      <w:r w:rsidRPr="00292C3E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292C3E">
        <w:rPr>
          <w:rFonts w:ascii="Times New Roman" w:hAnsi="Times New Roman" w:cs="Times New Roman"/>
          <w:sz w:val="28"/>
          <w:szCs w:val="28"/>
        </w:rPr>
        <w:t xml:space="preserve"> зависит от их возраста</w:t>
      </w:r>
      <w:r w:rsidR="00292C3E">
        <w:rPr>
          <w:rFonts w:ascii="Times New Roman" w:hAnsi="Times New Roman" w:cs="Times New Roman"/>
          <w:sz w:val="28"/>
          <w:szCs w:val="28"/>
        </w:rPr>
        <w:t xml:space="preserve"> и </w:t>
      </w:r>
      <w:r w:rsidR="00497E95" w:rsidRPr="00292C3E">
        <w:rPr>
          <w:rFonts w:ascii="Times New Roman" w:hAnsi="Times New Roman" w:cs="Times New Roman"/>
          <w:sz w:val="28"/>
          <w:szCs w:val="28"/>
        </w:rPr>
        <w:t xml:space="preserve">степени повреждения различными болезнями, температурными и механическими </w:t>
      </w:r>
      <w:r w:rsidR="00497E95" w:rsidRPr="00292C3E">
        <w:rPr>
          <w:rFonts w:ascii="Times New Roman" w:hAnsi="Times New Roman" w:cs="Times New Roman"/>
          <w:sz w:val="28"/>
          <w:szCs w:val="28"/>
        </w:rPr>
        <w:lastRenderedPageBreak/>
        <w:t>воздействиями</w:t>
      </w:r>
      <w:r w:rsidRPr="00292C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7B1A" w:rsidRPr="00292C3E" w:rsidRDefault="00380188" w:rsidP="00292C3E">
      <w:pPr>
        <w:pStyle w:val="aa"/>
        <w:widowControl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92C3E">
        <w:rPr>
          <w:rFonts w:ascii="Times New Roman" w:hAnsi="Times New Roman" w:cs="Times New Roman"/>
          <w:sz w:val="28"/>
          <w:szCs w:val="28"/>
        </w:rPr>
        <w:t>Чёткой взаимосвязи между жизненным состоянием деревьев и асимметрией листьев не прослеживается.</w:t>
      </w:r>
    </w:p>
    <w:p w:rsidR="00B67B1A" w:rsidRDefault="00B67B1A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107" w:rsidRPr="00292C3E" w:rsidRDefault="00A45107" w:rsidP="00292C3E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0FC4" w:rsidRPr="00A45107" w:rsidRDefault="009434E2" w:rsidP="00A45107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107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информации</w:t>
      </w:r>
    </w:p>
    <w:p w:rsidR="00C10FC4" w:rsidRPr="00A45107" w:rsidRDefault="00C10FC4" w:rsidP="00A45107">
      <w:pPr>
        <w:pStyle w:val="aa"/>
        <w:numPr>
          <w:ilvl w:val="0"/>
          <w:numId w:val="2"/>
        </w:numPr>
        <w:ind w:left="0" w:firstLine="0"/>
        <w:jc w:val="both"/>
        <w:rPr>
          <w:rFonts w:hint="eastAsia"/>
          <w:color w:val="000000" w:themeColor="text1"/>
          <w:sz w:val="28"/>
          <w:szCs w:val="28"/>
          <w:u w:val="single"/>
        </w:rPr>
      </w:pPr>
      <w:r w:rsidRPr="00A45107">
        <w:rPr>
          <w:rFonts w:ascii="Times New Roman" w:hAnsi="Times New Roman" w:cs="Times New Roman"/>
          <w:sz w:val="28"/>
          <w:szCs w:val="28"/>
        </w:rPr>
        <w:t>В.А.</w:t>
      </w:r>
      <w:r w:rsidR="00A45107">
        <w:rPr>
          <w:rFonts w:ascii="Times New Roman" w:hAnsi="Times New Roman" w:cs="Times New Roman"/>
          <w:sz w:val="28"/>
          <w:szCs w:val="28"/>
        </w:rPr>
        <w:t xml:space="preserve"> </w:t>
      </w:r>
      <w:r w:rsidRPr="00A45107">
        <w:rPr>
          <w:rFonts w:ascii="Times New Roman" w:hAnsi="Times New Roman" w:cs="Times New Roman"/>
          <w:sz w:val="28"/>
          <w:szCs w:val="28"/>
        </w:rPr>
        <w:t xml:space="preserve">Алексеев. </w:t>
      </w:r>
      <w:proofErr w:type="gramStart"/>
      <w:r w:rsidRPr="00A45107">
        <w:rPr>
          <w:rFonts w:ascii="Times New Roman" w:hAnsi="Times New Roman" w:cs="Times New Roman"/>
          <w:sz w:val="28"/>
          <w:szCs w:val="28"/>
        </w:rPr>
        <w:t xml:space="preserve">Методика определения </w:t>
      </w:r>
      <w:r w:rsidRPr="00A451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относительного жизненного состояния древесных растений. </w:t>
      </w:r>
      <w:hyperlink r:id="rId11" w:tgtFrame="_blank" w:history="1">
        <w:proofErr w:type="spellStart"/>
        <w:r w:rsidRPr="00A45107">
          <w:rPr>
            <w:rStyle w:val="a4"/>
            <w:b/>
            <w:bCs/>
            <w:color w:val="000000" w:themeColor="text1"/>
            <w:sz w:val="28"/>
            <w:szCs w:val="28"/>
          </w:rPr>
          <w:t>studwood.ru</w:t>
        </w:r>
        <w:proofErr w:type="spellEnd"/>
      </w:hyperlink>
      <w:r w:rsidRPr="00A45107">
        <w:rPr>
          <w:rStyle w:val="pathseparator"/>
          <w:color w:val="000000" w:themeColor="text1"/>
          <w:sz w:val="28"/>
          <w:szCs w:val="28"/>
          <w:u w:val="single"/>
        </w:rPr>
        <w:t>›</w:t>
      </w:r>
      <w:hyperlink r:id="rId12" w:tgtFrame="_blank" w:history="1">
        <w:r w:rsidRPr="00A45107">
          <w:rPr>
            <w:rStyle w:val="a4"/>
            <w:color w:val="000000" w:themeColor="text1"/>
            <w:sz w:val="28"/>
            <w:szCs w:val="28"/>
          </w:rPr>
          <w:t>…</w:t>
        </w:r>
        <w:proofErr w:type="spellStart"/>
        <w:r w:rsidRPr="00A45107">
          <w:rPr>
            <w:rStyle w:val="a4"/>
            <w:color w:val="000000" w:themeColor="text1"/>
            <w:sz w:val="28"/>
            <w:szCs w:val="28"/>
          </w:rPr>
          <w:t>ekologiya</w:t>
        </w:r>
        <w:proofErr w:type="spellEnd"/>
        <w:r w:rsidRPr="00A45107">
          <w:rPr>
            <w:rStyle w:val="a4"/>
            <w:color w:val="000000" w:themeColor="text1"/>
            <w:sz w:val="28"/>
            <w:szCs w:val="28"/>
          </w:rPr>
          <w:t>…</w:t>
        </w:r>
        <w:proofErr w:type="spellStart"/>
        <w:r w:rsidRPr="00A45107">
          <w:rPr>
            <w:rStyle w:val="a4"/>
            <w:color w:val="000000" w:themeColor="text1"/>
            <w:sz w:val="28"/>
            <w:szCs w:val="28"/>
          </w:rPr>
          <w:t>sostoyaniya</w:t>
        </w:r>
        <w:proofErr w:type="spellEnd"/>
        <w:r w:rsidRPr="00A45107">
          <w:rPr>
            <w:rStyle w:val="a4"/>
            <w:color w:val="000000" w:themeColor="text1"/>
            <w:sz w:val="28"/>
            <w:szCs w:val="28"/>
          </w:rPr>
          <w:t>…</w:t>
        </w:r>
        <w:proofErr w:type="spellStart"/>
        <w:r w:rsidRPr="00A45107">
          <w:rPr>
            <w:rStyle w:val="a4"/>
            <w:color w:val="000000" w:themeColor="text1"/>
            <w:sz w:val="28"/>
            <w:szCs w:val="28"/>
          </w:rPr>
          <w:t>vaalekseevu</w:t>
        </w:r>
        <w:proofErr w:type="spellEnd"/>
      </w:hyperlink>
      <w:proofErr w:type="gramEnd"/>
    </w:p>
    <w:p w:rsidR="00C10FC4" w:rsidRPr="00A45107" w:rsidRDefault="00C10FC4" w:rsidP="00A4510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107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A45107">
        <w:rPr>
          <w:rFonts w:ascii="Times New Roman" w:hAnsi="Times New Roman" w:cs="Times New Roman"/>
          <w:sz w:val="28"/>
          <w:szCs w:val="28"/>
        </w:rPr>
        <w:t>Ю.И.</w:t>
      </w:r>
      <w:r w:rsidR="00A451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5107">
        <w:rPr>
          <w:rFonts w:ascii="Times New Roman" w:hAnsi="Times New Roman" w:cs="Times New Roman"/>
          <w:sz w:val="28"/>
          <w:szCs w:val="28"/>
        </w:rPr>
        <w:t>Гниненко</w:t>
      </w:r>
      <w:proofErr w:type="spellEnd"/>
      <w:r w:rsidR="00A45107">
        <w:rPr>
          <w:rFonts w:ascii="Times New Roman" w:hAnsi="Times New Roman" w:cs="Times New Roman"/>
          <w:sz w:val="28"/>
          <w:szCs w:val="28"/>
        </w:rPr>
        <w:t>,</w:t>
      </w:r>
      <w:r w:rsidRPr="00A45107">
        <w:rPr>
          <w:rFonts w:ascii="Times New Roman" w:hAnsi="Times New Roman" w:cs="Times New Roman"/>
          <w:sz w:val="28"/>
          <w:szCs w:val="28"/>
        </w:rPr>
        <w:t xml:space="preserve"> А.М. Жуков (Научно</w:t>
      </w:r>
      <w:r w:rsidR="00A45107">
        <w:rPr>
          <w:rFonts w:ascii="Times New Roman" w:hAnsi="Times New Roman" w:cs="Times New Roman"/>
          <w:sz w:val="28"/>
          <w:szCs w:val="28"/>
        </w:rPr>
        <w:t xml:space="preserve">-методические рекомендации по выявлению очагов и </w:t>
      </w:r>
      <w:r w:rsidRPr="00A45107">
        <w:rPr>
          <w:rFonts w:ascii="Times New Roman" w:hAnsi="Times New Roman" w:cs="Times New Roman"/>
          <w:sz w:val="28"/>
          <w:szCs w:val="28"/>
        </w:rPr>
        <w:t>диагностике бактериальной водянки березы.</w:t>
      </w:r>
      <w:proofErr w:type="gramEnd"/>
      <w:r w:rsidRPr="00A45107">
        <w:rPr>
          <w:rFonts w:ascii="Times New Roman" w:hAnsi="Times New Roman" w:cs="Times New Roman"/>
          <w:sz w:val="28"/>
          <w:szCs w:val="28"/>
        </w:rPr>
        <w:t>/ ВНИИЛМ, Пушкино, 2006, С. 18.</w:t>
      </w:r>
    </w:p>
    <w:p w:rsidR="00C10FC4" w:rsidRPr="00A45107" w:rsidRDefault="00C10FC4" w:rsidP="00A4510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107">
        <w:rPr>
          <w:sz w:val="28"/>
          <w:szCs w:val="28"/>
        </w:rPr>
        <w:lastRenderedPageBreak/>
        <w:t xml:space="preserve">3. В.М.Захаров. Здоровье среды: практика оценки / В.М. Захаров, А.Т. </w:t>
      </w:r>
      <w:proofErr w:type="spellStart"/>
      <w:r w:rsidRPr="00A45107">
        <w:rPr>
          <w:sz w:val="28"/>
          <w:szCs w:val="28"/>
        </w:rPr>
        <w:t>Чубинишви-ли</w:t>
      </w:r>
      <w:proofErr w:type="spellEnd"/>
      <w:r w:rsidRPr="00A45107">
        <w:rPr>
          <w:sz w:val="28"/>
          <w:szCs w:val="28"/>
        </w:rPr>
        <w:t xml:space="preserve">, С.Г. Дмитриев, А.С. Баранов и др. М.: Центр экологической политики России, 2000. 318 </w:t>
      </w:r>
      <w:proofErr w:type="gramStart"/>
      <w:r w:rsidRPr="00A45107">
        <w:rPr>
          <w:sz w:val="28"/>
          <w:szCs w:val="28"/>
        </w:rPr>
        <w:t>с</w:t>
      </w:r>
      <w:proofErr w:type="gramEnd"/>
      <w:r w:rsidRPr="00A45107">
        <w:rPr>
          <w:sz w:val="28"/>
          <w:szCs w:val="28"/>
        </w:rPr>
        <w:t>.</w:t>
      </w:r>
    </w:p>
    <w:p w:rsidR="00C10FC4" w:rsidRPr="00A45107" w:rsidRDefault="00A45107" w:rsidP="00A4510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Е.В.Колтунов </w:t>
      </w:r>
      <w:r w:rsidR="00C10FC4" w:rsidRPr="00A45107">
        <w:rPr>
          <w:rFonts w:ascii="Times New Roman" w:hAnsi="Times New Roman" w:cs="Times New Roman"/>
          <w:sz w:val="28"/>
          <w:szCs w:val="28"/>
        </w:rPr>
        <w:t xml:space="preserve">«Стволовые гнили берёзы </w:t>
      </w:r>
      <w:proofErr w:type="spellStart"/>
      <w:r w:rsidR="00C10FC4" w:rsidRPr="00A45107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="00C10FC4" w:rsidRPr="00A45107">
        <w:rPr>
          <w:rFonts w:ascii="Times New Roman" w:hAnsi="Times New Roman" w:cs="Times New Roman"/>
          <w:sz w:val="28"/>
          <w:szCs w:val="28"/>
        </w:rPr>
        <w:t xml:space="preserve"> в городских лесопарках и пригородных лесах Екатеринбурга и Свердловской области».</w:t>
      </w:r>
      <w:r w:rsidR="00C10FC4" w:rsidRPr="00A45107">
        <w:rPr>
          <w:sz w:val="28"/>
          <w:szCs w:val="28"/>
        </w:rPr>
        <w:t xml:space="preserve"> </w:t>
      </w:r>
      <w:proofErr w:type="gramStart"/>
      <w:r w:rsidR="00C10FC4" w:rsidRPr="00A45107">
        <w:rPr>
          <w:sz w:val="28"/>
          <w:szCs w:val="28"/>
        </w:rPr>
        <w:t>Журнал - «Современные проблемы науки и образования». – 2016. – № 6.;</w:t>
      </w:r>
      <w:r w:rsidR="00C10FC4" w:rsidRPr="00A45107">
        <w:rPr>
          <w:color w:val="000000" w:themeColor="text1"/>
          <w:sz w:val="28"/>
          <w:szCs w:val="28"/>
        </w:rPr>
        <w:t>(</w:t>
      </w:r>
      <w:proofErr w:type="spellStart"/>
      <w:r w:rsidR="00106EA4" w:rsidRPr="00A45107">
        <w:rPr>
          <w:sz w:val="28"/>
          <w:szCs w:val="28"/>
        </w:rPr>
        <w:fldChar w:fldCharType="begin"/>
      </w:r>
      <w:r w:rsidR="00106EA4" w:rsidRPr="00A45107">
        <w:rPr>
          <w:sz w:val="28"/>
          <w:szCs w:val="28"/>
        </w:rPr>
        <w:instrText>HYPERLINK "http://yandex.ru/clck/jsredir?bu=dw71&amp;from=yandex.ru%3Bsearch%2F%3Bweb%3B%3B&amp;text=&amp;etext=1944.muHmeByABv68qLVcSLdb-_CZ-7-m6zoh2rI2UBkuhsLeEKvNlKDIxX-RwfiWOSCAwwgs9GVKVPCiDebLBXaEAZbeUMLPyt4Xk4fESDJ77MMH40tl3cmEfhOw2IDovRRn-Eh0rw5o0sUzUqQlc10ZTg.9b7196a4f9c5deef6a798e2915e44c69b2003469&amp;uuid=&amp;state=PEtFfuTeVD4jaxywoSUvtB2i7c0_vxGd2E9eR729KuIQGpPxcKWQSHSdfi63Is_-FTQakDLX4CkOX0-ezHSwBZX1GckDDhxTqV_8PRcd--pDuIYR4XXxtg,,&amp;&amp;cst=AiuY0DBWFJ4RhQyBNHa0i05BfJhZmy-zPvRFGuFjv75Ez_fFaldqJYDyhPkmCLcFlRz37YAH4mIksghcSU2XKTBp9eeRQcbHIbwkqD5NEY9aLiTvp08RVVX3o_9WMc_ngUKpGZLCMmEZfU03NrHUTS193FskSqsarAQwV3wM22_fVfvg01c2UyLcvl3bu8D4fV1pKp5MuFPxwTQ2xawi2K1bY6AVZNdwI3_HAq_HAY7nPuhjvFFZD_Pxns75FZjRFxcyTvUbGeSwY1J8yLOkFQ,,&amp;data=UlNrNmk5WktYejY4cHFySjRXSWhXQWZKMl9jSHRyUXFWNUY2SDVES1VyMUxXd3l4UUJoRkRnUjR6VXI4YU00M0x1WEJuNDhmWWl6aUQzQ3U5R3pBOGVtS0t6aS1wYTI3VXkySm1oU3JxMm8s&amp;sign=f7283dea54279d7a6366facc61a44713&amp;keyno=0&amp;b64e=2&amp;ref=orjY4mGPRjk5boDnW0uvlrrd71vZw9kpeMxlqmsp7ThOnbzyQtomwxqbfgwhVW9O1xxmegAUePQXnVTouT85rV32VARNcB3MyTkiJJ0Om41mX619NRI73qjcGMnHsbPwnDZzzb6fKYFulkkxkBwQnUCpTE-GHNWlmc01dqSfYfszXCZm87af9_PkGQoImo1aOU4KiBlDnya0n8YWICs9iEVZuWZRvpuPC9Y4dHYiwYzA-s8dihrjKD2fqsOZ_f0WhBT4wHgfNRhbIop6S0kghI4pRvnoSRen-_XzAvgWamBJpLbbMw9URVvrukdl5LWtbwFZcAKvprbtJ-w_Em07a5nmwdrSdeHorjSFrKZJNOZpzTuNDAU8wYOFIGsJbD4dR0Ij7IKqYoNVVtJVHJfOmOqkdHQDdoph2QT4Zp57WuAQYlvZAaLTsQ,,&amp;l10n=ru&amp;rp=1&amp;cts=1539887082922&amp;mc=4.223229776037644&amp;hdtime=812979" \t "_blank"</w:instrText>
      </w:r>
      <w:r w:rsidR="00106EA4" w:rsidRPr="00A45107">
        <w:rPr>
          <w:rFonts w:hint="eastAsia"/>
          <w:sz w:val="28"/>
          <w:szCs w:val="28"/>
        </w:rPr>
        <w:fldChar w:fldCharType="separate"/>
      </w:r>
      <w:r w:rsidR="00C10FC4" w:rsidRPr="00A45107">
        <w:rPr>
          <w:rStyle w:val="a4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science-education.ru</w:t>
      </w:r>
      <w:proofErr w:type="spellEnd"/>
      <w:proofErr w:type="gramEnd"/>
      <w:r w:rsidR="00106EA4" w:rsidRPr="00A45107">
        <w:rPr>
          <w:sz w:val="28"/>
          <w:szCs w:val="28"/>
        </w:rPr>
        <w:fldChar w:fldCharType="end"/>
      </w:r>
      <w:r w:rsidR="00C10FC4" w:rsidRPr="00A45107">
        <w:rPr>
          <w:rStyle w:val="pathseparator"/>
          <w:rFonts w:ascii="Times New Roman" w:hAnsi="Times New Roman" w:cs="Times New Roman"/>
          <w:color w:val="000000" w:themeColor="text1"/>
          <w:sz w:val="28"/>
          <w:szCs w:val="28"/>
        </w:rPr>
        <w:t>›</w:t>
      </w:r>
      <w:proofErr w:type="spellStart"/>
      <w:r w:rsidR="00106EA4" w:rsidRPr="00A45107">
        <w:rPr>
          <w:sz w:val="28"/>
          <w:szCs w:val="28"/>
        </w:rPr>
        <w:fldChar w:fldCharType="begin"/>
      </w:r>
      <w:r w:rsidR="00106EA4" w:rsidRPr="00A45107">
        <w:rPr>
          <w:sz w:val="28"/>
          <w:szCs w:val="28"/>
        </w:rPr>
        <w:instrText>HYPERLINK "http://yandex.ru/clck/jsredir?bu=dw72&amp;from=yandex.ru%3Bsearch%2F%3Bweb%3B%3B&amp;text=&amp;etext=1944.muHmeByABv68qLVcSLdb-_CZ-7-m6zoh2rI2UBkuhsLeEKvNlKDIxX-RwfiWOSCAwwgs9GVKVPCiDebLBXaEAZbeUMLPyt4Xk4fESDJ77MMH40tl3cmEfhOw2IDovRRn-Eh0rw5o0sUzUqQlc10ZTg.9b7196a4f9c5deef6a798e2915e44c69b2003469&amp;uuid=&amp;state=PEtFfuTeVD4jaxywoSUvtB2i7c0_vxGd2E9eR729KuIQGpPxcKWQSHSdfi63Is_-DnbKz8oeZi0Ii2y009XHdRxPLqCIXuFe9CktTBHqwgJzPOB9_NJdjg,,&amp;&amp;cst=AiuY0DBWFJ4RhQyBNHa0i05BfJhZmy-zPvRFGuFjv75Ez_fFaldqJYDyhPkmCLcFlRz37YAH4mIksghcSU2XKTBp9eeRQcbHIbwkqD5NEY9aLiTvp08RVVX3o_9WMc_ngUKpGZLCMmEZfU03NrHUTS193FskSqsarAQwV3wM22_fVfvg01c2UyLcvl3bu8D4fV1pKp5MuFPxwTQ2xawi2K1bY6AVZNdwI3_HAq_HAY7nPuhjvFFZD_Pxns75FZjRFxcyTvUbGeSwY1J8yLOkFQ,,&amp;data=UlNrNmk5WktYejY4cHFySjRXSWhXQWZKMl9jSHRyUXFWNUY2SDVES1VyMUxXd3l4UUJoRkRvWDRzUDhINFctMldnX2lwcXRnZmE1aFRkS3ZRUGlFNjY5Z1hSTE4wclZEd24xb3FERUx1RjhPVjlPa0hFdGt4V3pyUVJLRlpsY2xsQWZXLU9Xb3NsdzkzNGZyRm9rWlhBLCw,&amp;sign=4435e960dae2bb59c3994a37660a1a74&amp;keyno=0&amp;b64e=2&amp;ref=orjY4mGPRjk5boDnW0uvlrrd71vZw9kpeMxlqmsp7ThOnbzyQtomwxqbfgwhVW9O1xxmegAUePQXnVTouT85rV32VARNcB3MyTkiJJ0Om41mX619NRI73qjcGMnHsbPwnDZzzb6fKYFulkkxkBwQnUCpTE-GHNWlmc01dqSfYfszXCZm87af9_PkGQoImo1aOU4KiBlDnya0n8YWICs9iEVZuWZRvpuPC9Y4dHYiwYzA-s8dihrjKD2fqsOZ_f0WhBT4wHgfNRhbIop6S0kghI4pRvnoSRen-_XzAvgWamBJpLbbMw9URVvrukdl5LWtbwFZcAKvprbtJ-w_Em07a5nmwdrSdeHorjSFrKZJNOZpzTuNDAU8wYOFIGsJbD4dR0Ij7IKqYoNVVtJVHJfOmOqkdHQDdoph2QT4Zp57WuAQYlvZAaLTsQ,,&amp;l10n=ru&amp;rp=1&amp;cts=1539887076692&amp;mc=4.181200956886265&amp;hdtime=806750" \t "_blank"</w:instrText>
      </w:r>
      <w:r w:rsidR="00106EA4" w:rsidRPr="00A45107">
        <w:rPr>
          <w:rFonts w:hint="eastAsia"/>
          <w:sz w:val="28"/>
          <w:szCs w:val="28"/>
        </w:rPr>
        <w:fldChar w:fldCharType="separate"/>
      </w:r>
      <w:r w:rsidR="00C10FC4" w:rsidRPr="00A4510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ru</w:t>
      </w:r>
      <w:proofErr w:type="spellEnd"/>
      <w:r w:rsidR="00C10FC4" w:rsidRPr="00A4510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/</w:t>
      </w:r>
      <w:proofErr w:type="spellStart"/>
      <w:r w:rsidR="00C10FC4" w:rsidRPr="00A4510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article</w:t>
      </w:r>
      <w:proofErr w:type="spellEnd"/>
      <w:r w:rsidR="00C10FC4" w:rsidRPr="00A4510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/</w:t>
      </w:r>
      <w:proofErr w:type="spellStart"/>
      <w:r w:rsidR="00C10FC4" w:rsidRPr="00A4510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view</w:t>
      </w:r>
      <w:proofErr w:type="spellEnd"/>
      <w:r w:rsidR="00C10FC4" w:rsidRPr="00A4510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…</w:t>
      </w:r>
      <w:r w:rsidR="00106EA4" w:rsidRPr="00A45107">
        <w:rPr>
          <w:sz w:val="28"/>
          <w:szCs w:val="28"/>
        </w:rPr>
        <w:fldChar w:fldCharType="end"/>
      </w:r>
      <w:r w:rsidR="00C10FC4" w:rsidRPr="00A4510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C10FC4" w:rsidRPr="00A45107" w:rsidRDefault="00C10FC4" w:rsidP="00A45107">
      <w:pPr>
        <w:pStyle w:val="1"/>
        <w:spacing w:before="0" w:after="0"/>
        <w:jc w:val="both"/>
        <w:rPr>
          <w:rStyle w:val="hdesc"/>
          <w:rFonts w:ascii="Times New Roman" w:hAnsi="Times New Roman" w:cs="Times New Roman"/>
          <w:b w:val="0"/>
          <w:sz w:val="28"/>
          <w:szCs w:val="28"/>
        </w:rPr>
      </w:pPr>
      <w:r w:rsidRPr="00A45107">
        <w:rPr>
          <w:rFonts w:ascii="Times New Roman" w:eastAsia="SimSun" w:hAnsi="Times New Roman" w:cs="Times New Roman"/>
          <w:b w:val="0"/>
          <w:bCs w:val="0"/>
          <w:color w:val="000000" w:themeColor="text1"/>
          <w:kern w:val="1"/>
          <w:sz w:val="28"/>
          <w:szCs w:val="28"/>
        </w:rPr>
        <w:t xml:space="preserve">5. </w:t>
      </w:r>
      <w:r w:rsidRPr="00A45107">
        <w:rPr>
          <w:rStyle w:val="hdesc"/>
          <w:rFonts w:ascii="Times New Roman" w:hAnsi="Times New Roman" w:cs="Times New Roman"/>
          <w:b w:val="0"/>
          <w:sz w:val="28"/>
          <w:szCs w:val="28"/>
        </w:rPr>
        <w:t>В.А. Сидоров «</w:t>
      </w:r>
      <w:proofErr w:type="spellStart"/>
      <w:r w:rsidRPr="00A45107">
        <w:rPr>
          <w:rFonts w:ascii="Times New Roman" w:hAnsi="Times New Roman" w:cs="Times New Roman"/>
          <w:b w:val="0"/>
          <w:sz w:val="28"/>
          <w:szCs w:val="28"/>
        </w:rPr>
        <w:t>Ландшафтно-лесотипологическая</w:t>
      </w:r>
      <w:proofErr w:type="spellEnd"/>
      <w:r w:rsidRPr="00A45107">
        <w:rPr>
          <w:rFonts w:ascii="Times New Roman" w:hAnsi="Times New Roman" w:cs="Times New Roman"/>
          <w:b w:val="0"/>
          <w:sz w:val="28"/>
          <w:szCs w:val="28"/>
        </w:rPr>
        <w:t xml:space="preserve"> приуроченность бактериальной водянки берёзы (</w:t>
      </w:r>
      <w:proofErr w:type="spellStart"/>
      <w:r w:rsidRPr="00A45107">
        <w:rPr>
          <w:rFonts w:ascii="Times New Roman" w:hAnsi="Times New Roman" w:cs="Times New Roman"/>
          <w:b w:val="0"/>
          <w:i/>
          <w:sz w:val="28"/>
          <w:szCs w:val="28"/>
        </w:rPr>
        <w:t>Erwinia</w:t>
      </w:r>
      <w:proofErr w:type="spellEnd"/>
      <w:r w:rsidRPr="00A45107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proofErr w:type="spellStart"/>
      <w:r w:rsidRPr="00A45107">
        <w:rPr>
          <w:rFonts w:ascii="Times New Roman" w:hAnsi="Times New Roman" w:cs="Times New Roman"/>
          <w:b w:val="0"/>
          <w:i/>
          <w:sz w:val="28"/>
          <w:szCs w:val="28"/>
        </w:rPr>
        <w:t>multivora</w:t>
      </w:r>
      <w:proofErr w:type="spellEnd"/>
      <w:r w:rsidRPr="00A4510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45107">
        <w:rPr>
          <w:rFonts w:ascii="Times New Roman" w:hAnsi="Times New Roman" w:cs="Times New Roman"/>
          <w:b w:val="0"/>
          <w:sz w:val="28"/>
          <w:szCs w:val="28"/>
        </w:rPr>
        <w:t>sch.-parf</w:t>
      </w:r>
      <w:proofErr w:type="spellEnd"/>
      <w:r w:rsidRPr="00A45107">
        <w:rPr>
          <w:rFonts w:ascii="Times New Roman" w:hAnsi="Times New Roman" w:cs="Times New Roman"/>
          <w:b w:val="0"/>
          <w:sz w:val="28"/>
          <w:szCs w:val="28"/>
        </w:rPr>
        <w:t xml:space="preserve">.) и эффективность санитарно-оздоровительных мероприятий по борьбе с ней в лесонасаждениях Брянской области». Диссертация на соискание звания </w:t>
      </w:r>
      <w:r w:rsidRPr="00A45107">
        <w:rPr>
          <w:rStyle w:val="hdesc"/>
          <w:rFonts w:ascii="Times New Roman" w:hAnsi="Times New Roman" w:cs="Times New Roman"/>
          <w:b w:val="0"/>
          <w:sz w:val="28"/>
          <w:szCs w:val="28"/>
        </w:rPr>
        <w:t>кандидат сельскохозяйственных наук. Брянск, 2009 г. 173с.</w:t>
      </w:r>
    </w:p>
    <w:p w:rsidR="00C10FC4" w:rsidRPr="00A45107" w:rsidRDefault="00C10FC4" w:rsidP="00A45107">
      <w:pPr>
        <w:jc w:val="both"/>
        <w:rPr>
          <w:rFonts w:hint="eastAsia"/>
          <w:sz w:val="28"/>
          <w:szCs w:val="28"/>
        </w:rPr>
      </w:pPr>
      <w:r w:rsidRPr="00A45107">
        <w:rPr>
          <w:rFonts w:ascii="Times New Roman" w:hAnsi="Times New Roman" w:cs="Times New Roman"/>
          <w:sz w:val="28"/>
          <w:szCs w:val="28"/>
        </w:rPr>
        <w:t xml:space="preserve">6. В.П. </w:t>
      </w:r>
      <w:proofErr w:type="spellStart"/>
      <w:r w:rsidRPr="00A45107">
        <w:rPr>
          <w:rFonts w:ascii="Times New Roman" w:hAnsi="Times New Roman" w:cs="Times New Roman"/>
          <w:sz w:val="28"/>
          <w:szCs w:val="28"/>
        </w:rPr>
        <w:t>Шелухо</w:t>
      </w:r>
      <w:proofErr w:type="spellEnd"/>
      <w:r w:rsidRPr="00A45107">
        <w:rPr>
          <w:rFonts w:ascii="Times New Roman" w:hAnsi="Times New Roman" w:cs="Times New Roman"/>
          <w:sz w:val="28"/>
          <w:szCs w:val="28"/>
        </w:rPr>
        <w:t xml:space="preserve"> В.А. Сидоров, «Диагностика и пути снижения хозяйственной значимости бактериальной водянки березы». Лесное хозяйство.- 2008.- (№4).- С. 48</w:t>
      </w:r>
    </w:p>
    <w:p w:rsidR="00C10FC4" w:rsidRPr="00A45107" w:rsidRDefault="00C10FC4" w:rsidP="00A45107">
      <w:pPr>
        <w:pStyle w:val="a5"/>
        <w:spacing w:after="0" w:line="240" w:lineRule="auto"/>
        <w:jc w:val="both"/>
        <w:rPr>
          <w:rFonts w:hint="eastAsia"/>
          <w:sz w:val="28"/>
          <w:szCs w:val="28"/>
        </w:rPr>
      </w:pPr>
      <w:r w:rsidRPr="00A45107">
        <w:rPr>
          <w:sz w:val="28"/>
          <w:szCs w:val="28"/>
        </w:rPr>
        <w:t>7. А.В.</w:t>
      </w:r>
      <w:r w:rsidR="00A45107">
        <w:rPr>
          <w:sz w:val="28"/>
          <w:szCs w:val="28"/>
        </w:rPr>
        <w:t xml:space="preserve"> </w:t>
      </w:r>
      <w:proofErr w:type="spellStart"/>
      <w:r w:rsidRPr="00A45107">
        <w:rPr>
          <w:sz w:val="28"/>
          <w:szCs w:val="28"/>
        </w:rPr>
        <w:t>Шамраев</w:t>
      </w:r>
      <w:proofErr w:type="spellEnd"/>
      <w:r w:rsidRPr="00A45107">
        <w:rPr>
          <w:sz w:val="28"/>
          <w:szCs w:val="28"/>
        </w:rPr>
        <w:t xml:space="preserve">, </w:t>
      </w:r>
      <w:proofErr w:type="spellStart"/>
      <w:r w:rsidRPr="00A45107">
        <w:rPr>
          <w:sz w:val="28"/>
          <w:szCs w:val="28"/>
        </w:rPr>
        <w:t>Байкарова</w:t>
      </w:r>
      <w:proofErr w:type="spellEnd"/>
      <w:r w:rsidRPr="00A45107">
        <w:rPr>
          <w:sz w:val="28"/>
          <w:szCs w:val="28"/>
        </w:rPr>
        <w:t xml:space="preserve"> А.А., Баталова Д.Н. СРАВНИТЕЛЬНЫЙ АНАЛИЗ СОСТОЯНИЯ ПОСАДОК БЕРЕЗЫ ПОВИСЛОЙ (</w:t>
      </w:r>
      <w:proofErr w:type="spellStart"/>
      <w:r w:rsidRPr="00A45107">
        <w:rPr>
          <w:sz w:val="28"/>
          <w:szCs w:val="28"/>
        </w:rPr>
        <w:t>Betula</w:t>
      </w:r>
      <w:proofErr w:type="spellEnd"/>
      <w:r w:rsidRPr="00A45107">
        <w:rPr>
          <w:sz w:val="28"/>
          <w:szCs w:val="28"/>
        </w:rPr>
        <w:t xml:space="preserve"> </w:t>
      </w:r>
      <w:proofErr w:type="spellStart"/>
      <w:r w:rsidRPr="00A45107">
        <w:rPr>
          <w:sz w:val="28"/>
          <w:szCs w:val="28"/>
        </w:rPr>
        <w:t>pendula</w:t>
      </w:r>
      <w:proofErr w:type="spellEnd"/>
      <w:r w:rsidRPr="00A45107">
        <w:rPr>
          <w:sz w:val="28"/>
          <w:szCs w:val="28"/>
        </w:rPr>
        <w:t xml:space="preserve"> </w:t>
      </w:r>
      <w:proofErr w:type="spellStart"/>
      <w:r w:rsidRPr="00A45107">
        <w:rPr>
          <w:sz w:val="28"/>
          <w:szCs w:val="28"/>
        </w:rPr>
        <w:t>Roth</w:t>
      </w:r>
      <w:proofErr w:type="spellEnd"/>
      <w:r w:rsidRPr="00A45107">
        <w:rPr>
          <w:sz w:val="28"/>
          <w:szCs w:val="28"/>
        </w:rPr>
        <w:t>.) В ПРЕДГОРЬЯХ ЮЖНОГО УРАЛА // Международный журнал прикладных и фундаментальных исследований. – 2013. – № 8-3. –</w:t>
      </w:r>
    </w:p>
    <w:p w:rsidR="0009647A" w:rsidRPr="00A45107" w:rsidRDefault="0009647A" w:rsidP="00A45107">
      <w:pPr>
        <w:pStyle w:val="a5"/>
        <w:spacing w:after="0" w:line="240" w:lineRule="auto"/>
        <w:jc w:val="both"/>
        <w:rPr>
          <w:rFonts w:hint="eastAsia"/>
          <w:sz w:val="28"/>
          <w:szCs w:val="28"/>
        </w:rPr>
      </w:pPr>
      <w:r w:rsidRPr="00A45107">
        <w:rPr>
          <w:sz w:val="28"/>
          <w:szCs w:val="28"/>
        </w:rPr>
        <w:t xml:space="preserve">8. </w:t>
      </w:r>
      <w:r w:rsidRPr="00A45107">
        <w:rPr>
          <w:rFonts w:ascii="Times New Roman" w:hAnsi="Times New Roman" w:cs="Times New Roman"/>
          <w:sz w:val="28"/>
          <w:szCs w:val="28"/>
        </w:rPr>
        <w:t>Интернет – сайт - (</w:t>
      </w:r>
      <w:hyperlink r:id="rId13" w:anchor="_blank" w:history="1">
        <w:r w:rsidRPr="00A45107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  <w:lang w:val="en-US"/>
          </w:rPr>
          <w:t>natural</w:t>
        </w:r>
        <w:r w:rsidRPr="00A45107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</w:rPr>
          <w:t>-</w:t>
        </w:r>
        <w:r w:rsidRPr="00A45107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  <w:lang w:val="en-US"/>
          </w:rPr>
          <w:t>museum</w:t>
        </w:r>
        <w:r w:rsidRPr="00A45107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</w:rPr>
          <w:t>.</w:t>
        </w:r>
        <w:proofErr w:type="spellStart"/>
        <w:r w:rsidRPr="00A45107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  <w:lang w:val="en-US"/>
          </w:rPr>
          <w:t>ru</w:t>
        </w:r>
        <w:proofErr w:type="spellEnd"/>
      </w:hyperlink>
      <w:r w:rsidRPr="00A45107">
        <w:rPr>
          <w:rFonts w:ascii="Times New Roman" w:hAnsi="Times New Roman" w:cs="Times New Roman"/>
          <w:color w:val="000000"/>
          <w:sz w:val="28"/>
          <w:szCs w:val="28"/>
        </w:rPr>
        <w:t>›</w:t>
      </w:r>
      <w:hyperlink r:id="rId14" w:anchor="_blank" w:history="1">
        <w:r w:rsidRPr="00A45107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  <w:lang w:val="en-US"/>
          </w:rPr>
          <w:t>flora</w:t>
        </w:r>
        <w:r w:rsidRPr="00A45107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</w:rPr>
          <w:t>/</w:t>
        </w:r>
        <w:proofErr w:type="spellStart"/>
        <w:r w:rsidRPr="00A45107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</w:rPr>
          <w:t>береза-повислая</w:t>
        </w:r>
        <w:proofErr w:type="spellEnd"/>
      </w:hyperlink>
      <w:r w:rsidRPr="00A4510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09647A" w:rsidRPr="00A45107" w:rsidRDefault="0009647A" w:rsidP="00A45107">
      <w:pPr>
        <w:pStyle w:val="a5"/>
        <w:spacing w:after="0" w:line="240" w:lineRule="auto"/>
        <w:jc w:val="both"/>
        <w:rPr>
          <w:rFonts w:hint="eastAsia"/>
          <w:sz w:val="28"/>
          <w:szCs w:val="28"/>
        </w:rPr>
      </w:pPr>
    </w:p>
    <w:p w:rsidR="0009647A" w:rsidRPr="00A45107" w:rsidRDefault="0009647A" w:rsidP="00A4510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FC4" w:rsidRPr="00A45107" w:rsidRDefault="00C10FC4" w:rsidP="00A45107">
      <w:pPr>
        <w:jc w:val="both"/>
        <w:rPr>
          <w:rFonts w:hint="eastAsia"/>
          <w:sz w:val="28"/>
          <w:szCs w:val="28"/>
        </w:rPr>
      </w:pPr>
    </w:p>
    <w:p w:rsidR="0021098C" w:rsidRDefault="0021098C" w:rsidP="0021098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920" w:rsidRPr="00C10FC4" w:rsidRDefault="002A6920">
      <w:pPr>
        <w:rPr>
          <w:rFonts w:hint="eastAsia"/>
        </w:rPr>
      </w:pPr>
    </w:p>
    <w:p w:rsidR="002A6920" w:rsidRPr="00C10FC4" w:rsidRDefault="002A6920">
      <w:pPr>
        <w:rPr>
          <w:rFonts w:hint="eastAsia"/>
        </w:rPr>
      </w:pPr>
    </w:p>
    <w:p w:rsidR="002A6920" w:rsidRPr="00C10FC4" w:rsidRDefault="002A6920">
      <w:pPr>
        <w:rPr>
          <w:rFonts w:hint="eastAsia"/>
        </w:rPr>
      </w:pPr>
    </w:p>
    <w:p w:rsidR="00587446" w:rsidRDefault="00587446" w:rsidP="006A4E6A">
      <w:pPr>
        <w:jc w:val="both"/>
        <w:rPr>
          <w:rFonts w:hint="eastAsia"/>
          <w:b/>
        </w:rPr>
      </w:pPr>
    </w:p>
    <w:p w:rsidR="00587446" w:rsidRDefault="00587446" w:rsidP="006A4E6A">
      <w:pPr>
        <w:jc w:val="both"/>
        <w:rPr>
          <w:rFonts w:hint="eastAsia"/>
          <w:b/>
        </w:rPr>
      </w:pPr>
    </w:p>
    <w:p w:rsidR="00587446" w:rsidRDefault="00587446" w:rsidP="006A4E6A">
      <w:pPr>
        <w:jc w:val="both"/>
        <w:rPr>
          <w:b/>
        </w:rPr>
      </w:pPr>
    </w:p>
    <w:p w:rsidR="00A45107" w:rsidRDefault="00A45107" w:rsidP="006A4E6A">
      <w:pPr>
        <w:jc w:val="both"/>
        <w:rPr>
          <w:b/>
        </w:rPr>
      </w:pPr>
    </w:p>
    <w:p w:rsidR="00A45107" w:rsidRDefault="00A45107" w:rsidP="006A4E6A">
      <w:pPr>
        <w:jc w:val="both"/>
        <w:rPr>
          <w:b/>
        </w:rPr>
      </w:pPr>
    </w:p>
    <w:p w:rsidR="00A45107" w:rsidRDefault="00A45107" w:rsidP="006A4E6A">
      <w:pPr>
        <w:jc w:val="both"/>
        <w:rPr>
          <w:b/>
        </w:rPr>
      </w:pPr>
    </w:p>
    <w:p w:rsidR="00A45107" w:rsidRDefault="00A45107" w:rsidP="006A4E6A">
      <w:pPr>
        <w:jc w:val="both"/>
        <w:rPr>
          <w:b/>
        </w:rPr>
      </w:pPr>
    </w:p>
    <w:p w:rsidR="00A45107" w:rsidRDefault="00A45107" w:rsidP="006A4E6A">
      <w:pPr>
        <w:jc w:val="both"/>
        <w:rPr>
          <w:rFonts w:hint="eastAsia"/>
          <w:b/>
        </w:rPr>
      </w:pPr>
    </w:p>
    <w:p w:rsidR="00587446" w:rsidRDefault="00587446" w:rsidP="006A4E6A">
      <w:pPr>
        <w:jc w:val="both"/>
        <w:rPr>
          <w:rFonts w:hint="eastAsia"/>
          <w:b/>
        </w:rPr>
      </w:pPr>
    </w:p>
    <w:p w:rsidR="00587446" w:rsidRDefault="00587446" w:rsidP="006A4E6A">
      <w:pPr>
        <w:jc w:val="both"/>
        <w:rPr>
          <w:rFonts w:hint="eastAsia"/>
          <w:b/>
        </w:rPr>
      </w:pPr>
    </w:p>
    <w:p w:rsidR="00587446" w:rsidRDefault="00587446" w:rsidP="006A4E6A">
      <w:pPr>
        <w:jc w:val="both"/>
        <w:rPr>
          <w:rFonts w:hint="eastAsia"/>
          <w:b/>
        </w:rPr>
      </w:pPr>
    </w:p>
    <w:p w:rsidR="00587446" w:rsidRDefault="00587446" w:rsidP="006A4E6A">
      <w:pPr>
        <w:jc w:val="both"/>
        <w:rPr>
          <w:b/>
        </w:rPr>
      </w:pPr>
    </w:p>
    <w:p w:rsidR="009434E2" w:rsidRPr="00A45107" w:rsidRDefault="00292C3E" w:rsidP="00292C3E">
      <w:pPr>
        <w:jc w:val="center"/>
        <w:rPr>
          <w:rFonts w:hint="eastAsia"/>
          <w:b/>
          <w:sz w:val="28"/>
          <w:szCs w:val="28"/>
        </w:rPr>
      </w:pPr>
      <w:r w:rsidRPr="00A45107">
        <w:rPr>
          <w:b/>
          <w:sz w:val="28"/>
          <w:szCs w:val="28"/>
        </w:rPr>
        <w:t>Приложение</w:t>
      </w:r>
    </w:p>
    <w:p w:rsidR="006A4E6A" w:rsidRPr="00A45107" w:rsidRDefault="00D57818" w:rsidP="00292C3E">
      <w:pPr>
        <w:jc w:val="both"/>
        <w:rPr>
          <w:rFonts w:hint="eastAsia"/>
          <w:sz w:val="28"/>
          <w:szCs w:val="28"/>
        </w:rPr>
      </w:pPr>
      <w:r w:rsidRPr="00A45107">
        <w:rPr>
          <w:sz w:val="28"/>
          <w:szCs w:val="28"/>
        </w:rPr>
        <w:t>П</w:t>
      </w:r>
      <w:r w:rsidR="006A4E6A" w:rsidRPr="00A45107">
        <w:rPr>
          <w:sz w:val="28"/>
          <w:szCs w:val="28"/>
        </w:rPr>
        <w:t>риложение №1. Карта – схема сельхозкооператива «</w:t>
      </w:r>
      <w:proofErr w:type="spellStart"/>
      <w:r w:rsidR="006A4E6A" w:rsidRPr="00A45107">
        <w:rPr>
          <w:sz w:val="28"/>
          <w:szCs w:val="28"/>
        </w:rPr>
        <w:t>Талицкий</w:t>
      </w:r>
      <w:proofErr w:type="spellEnd"/>
      <w:r w:rsidR="00292C3E" w:rsidRPr="00A45107">
        <w:rPr>
          <w:rFonts w:hint="eastAsia"/>
          <w:sz w:val="28"/>
          <w:szCs w:val="28"/>
        </w:rPr>
        <w:t>»</w:t>
      </w:r>
      <w:r w:rsidR="006A4E6A" w:rsidRPr="00A45107">
        <w:rPr>
          <w:sz w:val="28"/>
          <w:szCs w:val="28"/>
        </w:rPr>
        <w:t xml:space="preserve"> (цифрами указаны лесополосы)</w:t>
      </w:r>
    </w:p>
    <w:p w:rsidR="006A4E6A" w:rsidRDefault="006A4E6A" w:rsidP="006A4E6A">
      <w:pPr>
        <w:spacing w:line="360" w:lineRule="auto"/>
        <w:jc w:val="center"/>
        <w:rPr>
          <w:rFonts w:hint="eastAsia"/>
          <w:b/>
        </w:rPr>
      </w:pPr>
    </w:p>
    <w:p w:rsidR="006A4E6A" w:rsidRDefault="006A4E6A" w:rsidP="006A4E6A">
      <w:pPr>
        <w:keepNext/>
        <w:jc w:val="both"/>
        <w:rPr>
          <w:rFonts w:hint="eastAsia"/>
        </w:rPr>
      </w:pPr>
      <w:r w:rsidRPr="006A4E6A">
        <w:rPr>
          <w:noProof/>
          <w:lang w:eastAsia="ru-RU" w:bidi="ar-SA"/>
        </w:rPr>
        <w:lastRenderedPageBreak/>
        <w:drawing>
          <wp:inline distT="0" distB="0" distL="0" distR="0">
            <wp:extent cx="5292367" cy="7516613"/>
            <wp:effectExtent l="19050" t="0" r="3533" b="0"/>
            <wp:docPr id="8" name="Рисунок 1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26" cy="751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6A" w:rsidRDefault="006A4E6A" w:rsidP="006A4E6A">
      <w:pPr>
        <w:pStyle w:val="ab"/>
        <w:jc w:val="both"/>
        <w:rPr>
          <w:rFonts w:hint="eastAsia"/>
        </w:rPr>
      </w:pPr>
    </w:p>
    <w:p w:rsidR="00A45107" w:rsidRDefault="00A45107" w:rsidP="002A6920">
      <w:pPr>
        <w:spacing w:line="360" w:lineRule="auto"/>
        <w:rPr>
          <w:b/>
        </w:rPr>
      </w:pPr>
    </w:p>
    <w:p w:rsidR="00A45107" w:rsidRDefault="00A45107" w:rsidP="002A6920">
      <w:pPr>
        <w:spacing w:line="360" w:lineRule="auto"/>
        <w:rPr>
          <w:b/>
        </w:rPr>
      </w:pPr>
    </w:p>
    <w:p w:rsidR="002A6920" w:rsidRPr="00A45107" w:rsidRDefault="002A6920" w:rsidP="00A45107">
      <w:pPr>
        <w:spacing w:line="360" w:lineRule="auto"/>
        <w:jc w:val="center"/>
        <w:rPr>
          <w:rFonts w:hint="eastAsia"/>
          <w:b/>
          <w:sz w:val="28"/>
          <w:szCs w:val="28"/>
        </w:rPr>
      </w:pPr>
      <w:r w:rsidRPr="00A45107">
        <w:rPr>
          <w:b/>
          <w:sz w:val="28"/>
          <w:szCs w:val="28"/>
        </w:rPr>
        <w:t>Приложени</w:t>
      </w:r>
      <w:r w:rsidR="00292C3E" w:rsidRPr="00A45107">
        <w:rPr>
          <w:b/>
          <w:sz w:val="28"/>
          <w:szCs w:val="28"/>
        </w:rPr>
        <w:t>е</w:t>
      </w:r>
      <w:r w:rsidRPr="00A45107">
        <w:rPr>
          <w:b/>
          <w:sz w:val="28"/>
          <w:szCs w:val="28"/>
        </w:rPr>
        <w:t xml:space="preserve"> №2.</w:t>
      </w:r>
    </w:p>
    <w:p w:rsidR="002A6920" w:rsidRDefault="002A6920" w:rsidP="002A6920">
      <w:pPr>
        <w:spacing w:line="360" w:lineRule="auto"/>
        <w:rPr>
          <w:rFonts w:hint="eastAsia"/>
          <w:b/>
        </w:rPr>
      </w:pPr>
    </w:p>
    <w:p w:rsidR="002A6920" w:rsidRPr="007B5B39" w:rsidRDefault="002A6920" w:rsidP="002A6920">
      <w:pPr>
        <w:spacing w:line="360" w:lineRule="auto"/>
        <w:jc w:val="center"/>
        <w:rPr>
          <w:rFonts w:hint="eastAsia"/>
        </w:rPr>
      </w:pPr>
      <w:r w:rsidRPr="007B5B39">
        <w:rPr>
          <w:noProof/>
          <w:lang w:eastAsia="ru-RU" w:bidi="ar-SA"/>
        </w:rPr>
        <w:lastRenderedPageBreak/>
        <w:drawing>
          <wp:inline distT="0" distB="0" distL="0" distR="0">
            <wp:extent cx="3896996" cy="2590800"/>
            <wp:effectExtent l="19050" t="0" r="8254" b="0"/>
            <wp:docPr id="1" name="Рисунок 1" descr="I:\Новая папка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\DSC_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606" cy="259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20" w:rsidRPr="007B5B39" w:rsidRDefault="002A6920" w:rsidP="002A6920">
      <w:pPr>
        <w:spacing w:line="360" w:lineRule="auto"/>
        <w:rPr>
          <w:rFonts w:hint="eastAsia"/>
        </w:rPr>
      </w:pPr>
    </w:p>
    <w:p w:rsidR="002A6920" w:rsidRPr="00A45107" w:rsidRDefault="002A6920" w:rsidP="002A6920">
      <w:pPr>
        <w:spacing w:line="360" w:lineRule="auto"/>
        <w:jc w:val="center"/>
        <w:rPr>
          <w:rFonts w:hint="eastAsia"/>
          <w:sz w:val="28"/>
          <w:szCs w:val="28"/>
        </w:rPr>
      </w:pPr>
      <w:r w:rsidRPr="00A45107">
        <w:rPr>
          <w:sz w:val="28"/>
          <w:szCs w:val="28"/>
        </w:rPr>
        <w:t>Рис.1. Полезащитная лесопол</w:t>
      </w:r>
      <w:r w:rsidR="00CD6551" w:rsidRPr="00A45107">
        <w:rPr>
          <w:sz w:val="28"/>
          <w:szCs w:val="28"/>
        </w:rPr>
        <w:t xml:space="preserve">оса </w:t>
      </w:r>
      <w:r w:rsidRPr="00A45107">
        <w:rPr>
          <w:sz w:val="28"/>
          <w:szCs w:val="28"/>
        </w:rPr>
        <w:t xml:space="preserve"> с погибшими и </w:t>
      </w:r>
      <w:proofErr w:type="spellStart"/>
      <w:r w:rsidRPr="00A45107">
        <w:rPr>
          <w:sz w:val="28"/>
          <w:szCs w:val="28"/>
        </w:rPr>
        <w:t>слабопоражёнными</w:t>
      </w:r>
      <w:proofErr w:type="spellEnd"/>
      <w:r w:rsidRPr="00A45107">
        <w:rPr>
          <w:sz w:val="28"/>
          <w:szCs w:val="28"/>
        </w:rPr>
        <w:t xml:space="preserve"> деревьями</w:t>
      </w:r>
    </w:p>
    <w:p w:rsidR="002A6920" w:rsidRDefault="002A6920" w:rsidP="002A6920">
      <w:pPr>
        <w:spacing w:line="360" w:lineRule="auto"/>
        <w:rPr>
          <w:rFonts w:hint="eastAsia"/>
          <w:b/>
        </w:rPr>
      </w:pPr>
    </w:p>
    <w:p w:rsidR="002A6920" w:rsidRDefault="002A6920" w:rsidP="002A6920">
      <w:pPr>
        <w:spacing w:line="360" w:lineRule="auto"/>
        <w:jc w:val="center"/>
        <w:rPr>
          <w:rFonts w:hint="eastAsia"/>
          <w:b/>
        </w:rPr>
      </w:pPr>
      <w:r>
        <w:rPr>
          <w:b/>
          <w:noProof/>
          <w:lang w:eastAsia="ru-RU" w:bidi="ar-SA"/>
        </w:rPr>
        <w:drawing>
          <wp:inline distT="0" distB="0" distL="0" distR="0">
            <wp:extent cx="3865364" cy="2569771"/>
            <wp:effectExtent l="19050" t="0" r="1786" b="0"/>
            <wp:docPr id="2" name="Рисунок 2" descr="I:\Новая папка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\DSC_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09" cy="25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07" w:rsidRDefault="00A45107" w:rsidP="002A6920">
      <w:pPr>
        <w:spacing w:line="360" w:lineRule="auto"/>
        <w:jc w:val="center"/>
        <w:rPr>
          <w:sz w:val="28"/>
          <w:szCs w:val="28"/>
        </w:rPr>
      </w:pPr>
    </w:p>
    <w:p w:rsidR="002A6920" w:rsidRPr="007B5B39" w:rsidRDefault="002A6920" w:rsidP="002A6920">
      <w:pPr>
        <w:spacing w:line="360" w:lineRule="auto"/>
        <w:jc w:val="center"/>
        <w:rPr>
          <w:rFonts w:hint="eastAsia"/>
        </w:rPr>
      </w:pPr>
      <w:r w:rsidRPr="00A45107">
        <w:rPr>
          <w:sz w:val="28"/>
          <w:szCs w:val="28"/>
        </w:rPr>
        <w:t xml:space="preserve">Рис.2. Первые признаки поражения берёзы </w:t>
      </w:r>
      <w:proofErr w:type="spellStart"/>
      <w:r w:rsidRPr="00A45107">
        <w:rPr>
          <w:sz w:val="28"/>
          <w:szCs w:val="28"/>
        </w:rPr>
        <w:t>повислой</w:t>
      </w:r>
      <w:proofErr w:type="spellEnd"/>
      <w:r w:rsidRPr="00A45107">
        <w:rPr>
          <w:sz w:val="28"/>
          <w:szCs w:val="28"/>
        </w:rPr>
        <w:t xml:space="preserve"> бактериальной водянкой – появлени</w:t>
      </w:r>
      <w:r w:rsidR="000D09CF" w:rsidRPr="00A45107">
        <w:rPr>
          <w:sz w:val="28"/>
          <w:szCs w:val="28"/>
        </w:rPr>
        <w:t>е сухих веток на макушке дерева</w:t>
      </w:r>
      <w:r>
        <w:t>.</w:t>
      </w:r>
    </w:p>
    <w:p w:rsidR="002A6920" w:rsidRDefault="002A6920" w:rsidP="002A6920">
      <w:pPr>
        <w:spacing w:line="360" w:lineRule="auto"/>
        <w:rPr>
          <w:rFonts w:hint="eastAsia"/>
          <w:b/>
        </w:rPr>
      </w:pPr>
    </w:p>
    <w:p w:rsidR="002A6920" w:rsidRDefault="002A6920" w:rsidP="002A6920">
      <w:pPr>
        <w:spacing w:line="360" w:lineRule="auto"/>
        <w:rPr>
          <w:rFonts w:hint="eastAsia"/>
          <w:b/>
        </w:rPr>
      </w:pPr>
    </w:p>
    <w:p w:rsidR="002A6920" w:rsidRDefault="002A6920" w:rsidP="002A6920">
      <w:pPr>
        <w:spacing w:line="360" w:lineRule="auto"/>
        <w:rPr>
          <w:rFonts w:hint="eastAsia"/>
          <w:b/>
        </w:rPr>
      </w:pPr>
    </w:p>
    <w:p w:rsidR="002A6920" w:rsidRDefault="002A6920" w:rsidP="002A6920">
      <w:pPr>
        <w:spacing w:line="360" w:lineRule="auto"/>
        <w:rPr>
          <w:b/>
        </w:rPr>
      </w:pPr>
    </w:p>
    <w:p w:rsidR="00A45107" w:rsidRDefault="00A45107" w:rsidP="002A6920">
      <w:pPr>
        <w:spacing w:line="360" w:lineRule="auto"/>
        <w:rPr>
          <w:b/>
        </w:rPr>
      </w:pPr>
    </w:p>
    <w:p w:rsidR="00A45107" w:rsidRDefault="00A45107" w:rsidP="002A6920">
      <w:pPr>
        <w:spacing w:line="360" w:lineRule="auto"/>
        <w:rPr>
          <w:rFonts w:hint="eastAsia"/>
          <w:b/>
        </w:rPr>
      </w:pPr>
    </w:p>
    <w:p w:rsidR="002A6920" w:rsidRPr="00A45107" w:rsidRDefault="00CD6551" w:rsidP="00A45107">
      <w:pPr>
        <w:spacing w:line="360" w:lineRule="auto"/>
        <w:jc w:val="center"/>
        <w:rPr>
          <w:rFonts w:hint="eastAsia"/>
          <w:b/>
          <w:sz w:val="28"/>
          <w:szCs w:val="28"/>
        </w:rPr>
      </w:pPr>
      <w:r w:rsidRPr="00A45107">
        <w:rPr>
          <w:b/>
          <w:sz w:val="28"/>
          <w:szCs w:val="28"/>
        </w:rPr>
        <w:t>Приложение №</w:t>
      </w:r>
      <w:r w:rsidRPr="00A45107">
        <w:rPr>
          <w:b/>
          <w:sz w:val="28"/>
          <w:szCs w:val="28"/>
          <w:lang w:val="en-US"/>
        </w:rPr>
        <w:t>3</w:t>
      </w:r>
      <w:r w:rsidR="002A6920" w:rsidRPr="00A45107">
        <w:rPr>
          <w:b/>
          <w:sz w:val="28"/>
          <w:szCs w:val="28"/>
        </w:rPr>
        <w:t>.</w:t>
      </w:r>
    </w:p>
    <w:p w:rsidR="002A6920" w:rsidRDefault="002A6920" w:rsidP="002A6920">
      <w:pPr>
        <w:spacing w:line="360" w:lineRule="auto"/>
        <w:rPr>
          <w:rFonts w:hint="eastAsia"/>
          <w:b/>
        </w:rPr>
      </w:pPr>
    </w:p>
    <w:p w:rsidR="002A6920" w:rsidRPr="007B5B39" w:rsidRDefault="002A6920" w:rsidP="002A6920">
      <w:pPr>
        <w:spacing w:line="360" w:lineRule="auto"/>
        <w:jc w:val="center"/>
        <w:rPr>
          <w:rFonts w:hint="eastAsia"/>
        </w:rPr>
      </w:pPr>
      <w:r w:rsidRPr="007B5B39">
        <w:rPr>
          <w:noProof/>
          <w:lang w:eastAsia="ru-RU" w:bidi="ar-SA"/>
        </w:rPr>
        <w:drawing>
          <wp:inline distT="0" distB="0" distL="0" distR="0">
            <wp:extent cx="4494371" cy="2987947"/>
            <wp:effectExtent l="19050" t="0" r="1429" b="0"/>
            <wp:docPr id="5" name="Рисунок 3" descr="I:\Новая папка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\DSC_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62" cy="299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20" w:rsidRPr="00A45107" w:rsidRDefault="002A6920" w:rsidP="002A6920">
      <w:pPr>
        <w:spacing w:line="360" w:lineRule="auto"/>
        <w:jc w:val="center"/>
        <w:rPr>
          <w:rFonts w:hint="eastAsia"/>
          <w:sz w:val="28"/>
          <w:szCs w:val="28"/>
        </w:rPr>
      </w:pPr>
      <w:r w:rsidRPr="00A45107">
        <w:rPr>
          <w:sz w:val="28"/>
          <w:szCs w:val="28"/>
        </w:rPr>
        <w:t>Рис.3. Отрастание молодых деревьев на месте погибшей путём рассеивания семян с уцелевших деревьев.</w:t>
      </w:r>
    </w:p>
    <w:p w:rsidR="002A6920" w:rsidRDefault="002A6920" w:rsidP="002A6920">
      <w:pPr>
        <w:spacing w:line="360" w:lineRule="auto"/>
        <w:rPr>
          <w:rFonts w:hint="eastAsia"/>
          <w:b/>
        </w:rPr>
      </w:pPr>
    </w:p>
    <w:p w:rsidR="002A6920" w:rsidRDefault="002A6920" w:rsidP="002A6920">
      <w:pPr>
        <w:spacing w:line="360" w:lineRule="auto"/>
        <w:rPr>
          <w:rFonts w:hint="eastAsia"/>
          <w:b/>
        </w:rPr>
      </w:pPr>
    </w:p>
    <w:p w:rsidR="002A6920" w:rsidRDefault="002A6920" w:rsidP="002A6920">
      <w:pPr>
        <w:spacing w:line="360" w:lineRule="auto"/>
        <w:rPr>
          <w:rFonts w:hint="eastAsia"/>
          <w:b/>
        </w:rPr>
      </w:pPr>
    </w:p>
    <w:p w:rsidR="002A6920" w:rsidRDefault="002A6920" w:rsidP="002A6920">
      <w:pPr>
        <w:spacing w:line="360" w:lineRule="auto"/>
        <w:jc w:val="center"/>
        <w:rPr>
          <w:rFonts w:hint="eastAsia"/>
          <w:b/>
        </w:rPr>
      </w:pPr>
      <w:r>
        <w:rPr>
          <w:b/>
          <w:noProof/>
          <w:lang w:eastAsia="ru-RU" w:bidi="ar-SA"/>
        </w:rPr>
        <w:drawing>
          <wp:inline distT="0" distB="0" distL="0" distR="0">
            <wp:extent cx="4524375" cy="3007894"/>
            <wp:effectExtent l="19050" t="0" r="9525" b="0"/>
            <wp:docPr id="6" name="Рисунок 4" descr="I:\Новая папка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\DSC_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20" cy="301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20" w:rsidRPr="00A45107" w:rsidRDefault="002A6920" w:rsidP="002A6920">
      <w:pPr>
        <w:spacing w:line="360" w:lineRule="auto"/>
        <w:jc w:val="center"/>
        <w:rPr>
          <w:rFonts w:hint="eastAsia"/>
          <w:sz w:val="28"/>
          <w:szCs w:val="28"/>
        </w:rPr>
      </w:pPr>
      <w:r w:rsidRPr="00A45107">
        <w:rPr>
          <w:sz w:val="28"/>
          <w:szCs w:val="28"/>
        </w:rPr>
        <w:t>Рис.4  Погибшая лесополоса</w:t>
      </w:r>
      <w:r w:rsidR="00CD6551" w:rsidRPr="00A45107">
        <w:rPr>
          <w:sz w:val="28"/>
          <w:szCs w:val="28"/>
        </w:rPr>
        <w:t>№11</w:t>
      </w:r>
      <w:r w:rsidRPr="00A45107">
        <w:rPr>
          <w:sz w:val="28"/>
          <w:szCs w:val="28"/>
        </w:rPr>
        <w:t xml:space="preserve"> у села Большая </w:t>
      </w:r>
      <w:proofErr w:type="spellStart"/>
      <w:r w:rsidRPr="00A45107">
        <w:rPr>
          <w:sz w:val="28"/>
          <w:szCs w:val="28"/>
        </w:rPr>
        <w:t>Суворовка</w:t>
      </w:r>
      <w:proofErr w:type="spellEnd"/>
      <w:r w:rsidRPr="00A45107">
        <w:rPr>
          <w:sz w:val="28"/>
          <w:szCs w:val="28"/>
        </w:rPr>
        <w:t>.</w:t>
      </w:r>
    </w:p>
    <w:p w:rsidR="002A6920" w:rsidRDefault="002A6920" w:rsidP="002A6920">
      <w:pPr>
        <w:spacing w:line="360" w:lineRule="auto"/>
        <w:jc w:val="center"/>
        <w:rPr>
          <w:rFonts w:hint="eastAsia"/>
        </w:rPr>
      </w:pPr>
    </w:p>
    <w:p w:rsidR="002A6920" w:rsidRDefault="002A6920" w:rsidP="002A6920">
      <w:pPr>
        <w:spacing w:line="360" w:lineRule="auto"/>
        <w:jc w:val="center"/>
        <w:rPr>
          <w:rFonts w:hint="eastAsia"/>
        </w:rPr>
      </w:pPr>
    </w:p>
    <w:p w:rsidR="002A6920" w:rsidRDefault="002A6920" w:rsidP="00A45107">
      <w:pPr>
        <w:spacing w:line="360" w:lineRule="auto"/>
        <w:rPr>
          <w:rFonts w:hint="eastAsia"/>
        </w:rPr>
      </w:pPr>
    </w:p>
    <w:p w:rsidR="002A6920" w:rsidRDefault="002A6920" w:rsidP="00A45107">
      <w:pPr>
        <w:spacing w:line="360" w:lineRule="auto"/>
        <w:jc w:val="center"/>
        <w:rPr>
          <w:b/>
          <w:sz w:val="28"/>
          <w:szCs w:val="28"/>
        </w:rPr>
      </w:pPr>
      <w:r w:rsidRPr="00A45107">
        <w:rPr>
          <w:b/>
          <w:sz w:val="28"/>
          <w:szCs w:val="28"/>
        </w:rPr>
        <w:lastRenderedPageBreak/>
        <w:t>Приложение №4.</w:t>
      </w:r>
    </w:p>
    <w:p w:rsidR="00A45107" w:rsidRPr="00A45107" w:rsidRDefault="00A45107" w:rsidP="00A45107">
      <w:pPr>
        <w:spacing w:line="360" w:lineRule="auto"/>
        <w:jc w:val="center"/>
        <w:rPr>
          <w:rFonts w:hint="eastAsia"/>
          <w:sz w:val="28"/>
          <w:szCs w:val="28"/>
        </w:rPr>
      </w:pPr>
    </w:p>
    <w:p w:rsidR="002A6920" w:rsidRDefault="002A6920" w:rsidP="002A6920">
      <w:pPr>
        <w:spacing w:line="360" w:lineRule="auto"/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>
            <wp:extent cx="4343400" cy="2912338"/>
            <wp:effectExtent l="19050" t="0" r="0" b="0"/>
            <wp:docPr id="9" name="Рисунок 7" descr="E:\Documents and Settings\Admin\Рабочий стол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Admin\Рабочий стол\IMG_06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14" cy="291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20" w:rsidRPr="00A45107" w:rsidRDefault="002A6920" w:rsidP="002A6920">
      <w:pPr>
        <w:spacing w:line="360" w:lineRule="auto"/>
        <w:jc w:val="center"/>
        <w:rPr>
          <w:rFonts w:hint="eastAsia"/>
          <w:sz w:val="28"/>
          <w:szCs w:val="28"/>
        </w:rPr>
      </w:pPr>
      <w:r w:rsidRPr="00A45107">
        <w:rPr>
          <w:sz w:val="28"/>
          <w:szCs w:val="28"/>
        </w:rPr>
        <w:t>Рис.</w:t>
      </w:r>
      <w:r w:rsidR="00F41DF7" w:rsidRPr="00A45107">
        <w:rPr>
          <w:sz w:val="28"/>
          <w:szCs w:val="28"/>
        </w:rPr>
        <w:t>5.Лесополоса</w:t>
      </w:r>
      <w:r w:rsidR="00CD6551" w:rsidRPr="00A45107">
        <w:rPr>
          <w:sz w:val="28"/>
          <w:szCs w:val="28"/>
        </w:rPr>
        <w:t xml:space="preserve"> №1 «здоровая»</w:t>
      </w:r>
      <w:r w:rsidR="00F41DF7" w:rsidRPr="00A45107">
        <w:rPr>
          <w:sz w:val="28"/>
          <w:szCs w:val="28"/>
        </w:rPr>
        <w:t xml:space="preserve"> в окрестностях д</w:t>
      </w:r>
      <w:proofErr w:type="gramStart"/>
      <w:r w:rsidR="00F41DF7" w:rsidRPr="00A45107">
        <w:rPr>
          <w:sz w:val="28"/>
          <w:szCs w:val="28"/>
        </w:rPr>
        <w:t>.К</w:t>
      </w:r>
      <w:proofErr w:type="gramEnd"/>
      <w:r w:rsidR="00F41DF7" w:rsidRPr="00A45107">
        <w:rPr>
          <w:sz w:val="28"/>
          <w:szCs w:val="28"/>
        </w:rPr>
        <w:t>олосовка</w:t>
      </w:r>
    </w:p>
    <w:p w:rsidR="00F41DF7" w:rsidRPr="00F41DF7" w:rsidRDefault="00F41DF7" w:rsidP="002A6920">
      <w:pPr>
        <w:spacing w:line="360" w:lineRule="auto"/>
        <w:jc w:val="center"/>
        <w:rPr>
          <w:rFonts w:hint="eastAsia"/>
        </w:rPr>
      </w:pPr>
    </w:p>
    <w:p w:rsidR="002A6920" w:rsidRDefault="00F41DF7" w:rsidP="00F41DF7">
      <w:pPr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>
            <wp:extent cx="4300466" cy="3226224"/>
            <wp:effectExtent l="19050" t="0" r="4834" b="0"/>
            <wp:docPr id="7" name="Рисунок 1" descr="E:\Documents and Settings\Admin\Рабочий стол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IMG_06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40" cy="322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F7" w:rsidRDefault="00F41DF7" w:rsidP="00F41DF7">
      <w:pPr>
        <w:jc w:val="center"/>
        <w:rPr>
          <w:rFonts w:hint="eastAsia"/>
        </w:rPr>
      </w:pPr>
    </w:p>
    <w:p w:rsidR="00F41DF7" w:rsidRPr="00A45107" w:rsidRDefault="00F41DF7" w:rsidP="00F41DF7">
      <w:pPr>
        <w:jc w:val="center"/>
        <w:rPr>
          <w:rFonts w:hint="eastAsia"/>
          <w:sz w:val="28"/>
          <w:szCs w:val="28"/>
        </w:rPr>
      </w:pPr>
      <w:r w:rsidRPr="00A45107">
        <w:rPr>
          <w:sz w:val="28"/>
          <w:szCs w:val="28"/>
        </w:rPr>
        <w:t>Рис 6. Сбор листьев для определения флуктуирующей асимметрии листьев.</w:t>
      </w:r>
    </w:p>
    <w:sectPr w:rsidR="00F41DF7" w:rsidRPr="00A45107" w:rsidSect="0032008F">
      <w:footerReference w:type="default" r:id="rId22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C3E" w:rsidRDefault="00292C3E" w:rsidP="00B61CBF">
      <w:pPr>
        <w:rPr>
          <w:rFonts w:hint="eastAsia"/>
        </w:rPr>
      </w:pPr>
      <w:r>
        <w:separator/>
      </w:r>
    </w:p>
  </w:endnote>
  <w:endnote w:type="continuationSeparator" w:id="1">
    <w:p w:rsidR="00292C3E" w:rsidRDefault="00292C3E" w:rsidP="00B61CB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39059"/>
      <w:docPartObj>
        <w:docPartGallery w:val="Page Numbers (Bottom of Page)"/>
        <w:docPartUnique/>
      </w:docPartObj>
    </w:sdtPr>
    <w:sdtContent>
      <w:p w:rsidR="00292C3E" w:rsidRDefault="00292C3E">
        <w:pPr>
          <w:pStyle w:val="ae"/>
          <w:jc w:val="right"/>
          <w:rPr>
            <w:rFonts w:hint="eastAsia"/>
          </w:rPr>
        </w:pPr>
        <w:fldSimple w:instr=" PAGE   \* MERGEFORMAT ">
          <w:r w:rsidR="00642347">
            <w:rPr>
              <w:rFonts w:hint="eastAsia"/>
              <w:noProof/>
            </w:rPr>
            <w:t>12</w:t>
          </w:r>
        </w:fldSimple>
      </w:p>
    </w:sdtContent>
  </w:sdt>
  <w:p w:rsidR="00292C3E" w:rsidRDefault="00292C3E">
    <w:pPr>
      <w:pStyle w:val="ae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C3E" w:rsidRDefault="00292C3E" w:rsidP="00B61CBF">
      <w:pPr>
        <w:rPr>
          <w:rFonts w:hint="eastAsia"/>
        </w:rPr>
      </w:pPr>
      <w:r>
        <w:separator/>
      </w:r>
    </w:p>
  </w:footnote>
  <w:footnote w:type="continuationSeparator" w:id="1">
    <w:p w:rsidR="00292C3E" w:rsidRDefault="00292C3E" w:rsidP="00B61CB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42233"/>
    <w:multiLevelType w:val="hybridMultilevel"/>
    <w:tmpl w:val="9BEE635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81DBA"/>
    <w:multiLevelType w:val="hybridMultilevel"/>
    <w:tmpl w:val="61243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8A600E"/>
    <w:multiLevelType w:val="multilevel"/>
    <w:tmpl w:val="70829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70FB"/>
    <w:rsid w:val="0000085C"/>
    <w:rsid w:val="00001748"/>
    <w:rsid w:val="000033F4"/>
    <w:rsid w:val="00004316"/>
    <w:rsid w:val="000047D1"/>
    <w:rsid w:val="00005B0A"/>
    <w:rsid w:val="00007677"/>
    <w:rsid w:val="00010174"/>
    <w:rsid w:val="000104E0"/>
    <w:rsid w:val="00012469"/>
    <w:rsid w:val="000169A0"/>
    <w:rsid w:val="0002059B"/>
    <w:rsid w:val="00020A1C"/>
    <w:rsid w:val="00020FEA"/>
    <w:rsid w:val="000215EC"/>
    <w:rsid w:val="00021CE8"/>
    <w:rsid w:val="00024BCE"/>
    <w:rsid w:val="00024E41"/>
    <w:rsid w:val="000250FE"/>
    <w:rsid w:val="00034A67"/>
    <w:rsid w:val="00037640"/>
    <w:rsid w:val="00037718"/>
    <w:rsid w:val="00040673"/>
    <w:rsid w:val="0004101F"/>
    <w:rsid w:val="00044D75"/>
    <w:rsid w:val="00045881"/>
    <w:rsid w:val="000474E0"/>
    <w:rsid w:val="00050B05"/>
    <w:rsid w:val="00051437"/>
    <w:rsid w:val="0005327A"/>
    <w:rsid w:val="00053E32"/>
    <w:rsid w:val="00056655"/>
    <w:rsid w:val="00056C42"/>
    <w:rsid w:val="00062153"/>
    <w:rsid w:val="0006432F"/>
    <w:rsid w:val="000673B0"/>
    <w:rsid w:val="000712A4"/>
    <w:rsid w:val="00075609"/>
    <w:rsid w:val="000761FA"/>
    <w:rsid w:val="000770B9"/>
    <w:rsid w:val="00077249"/>
    <w:rsid w:val="00077430"/>
    <w:rsid w:val="00077866"/>
    <w:rsid w:val="00077969"/>
    <w:rsid w:val="00077C7A"/>
    <w:rsid w:val="0008089D"/>
    <w:rsid w:val="00081BE1"/>
    <w:rsid w:val="00085027"/>
    <w:rsid w:val="00086F67"/>
    <w:rsid w:val="00092EDD"/>
    <w:rsid w:val="00093571"/>
    <w:rsid w:val="00094A02"/>
    <w:rsid w:val="00094E73"/>
    <w:rsid w:val="0009523E"/>
    <w:rsid w:val="00095A62"/>
    <w:rsid w:val="000961E5"/>
    <w:rsid w:val="0009647A"/>
    <w:rsid w:val="000A03FC"/>
    <w:rsid w:val="000A22FF"/>
    <w:rsid w:val="000A2E4D"/>
    <w:rsid w:val="000A4BA3"/>
    <w:rsid w:val="000A4D78"/>
    <w:rsid w:val="000A50BD"/>
    <w:rsid w:val="000A7625"/>
    <w:rsid w:val="000B1361"/>
    <w:rsid w:val="000B3483"/>
    <w:rsid w:val="000B36DB"/>
    <w:rsid w:val="000B5049"/>
    <w:rsid w:val="000B7071"/>
    <w:rsid w:val="000B7FF0"/>
    <w:rsid w:val="000C22DE"/>
    <w:rsid w:val="000C32D4"/>
    <w:rsid w:val="000C3624"/>
    <w:rsid w:val="000C37AA"/>
    <w:rsid w:val="000C4C8B"/>
    <w:rsid w:val="000C5DB9"/>
    <w:rsid w:val="000C65B8"/>
    <w:rsid w:val="000C692B"/>
    <w:rsid w:val="000D09CF"/>
    <w:rsid w:val="000D0BA9"/>
    <w:rsid w:val="000D3415"/>
    <w:rsid w:val="000D58B6"/>
    <w:rsid w:val="000D6FC9"/>
    <w:rsid w:val="000D7EAF"/>
    <w:rsid w:val="000E2F4B"/>
    <w:rsid w:val="000E4586"/>
    <w:rsid w:val="000E71E9"/>
    <w:rsid w:val="000F26C6"/>
    <w:rsid w:val="000F2E49"/>
    <w:rsid w:val="000F3E42"/>
    <w:rsid w:val="000F4AFD"/>
    <w:rsid w:val="000F6556"/>
    <w:rsid w:val="00101739"/>
    <w:rsid w:val="00101AD3"/>
    <w:rsid w:val="00103D83"/>
    <w:rsid w:val="00106557"/>
    <w:rsid w:val="00106EA4"/>
    <w:rsid w:val="00115E3D"/>
    <w:rsid w:val="001176E7"/>
    <w:rsid w:val="001209AC"/>
    <w:rsid w:val="00122A84"/>
    <w:rsid w:val="00124B2D"/>
    <w:rsid w:val="00125402"/>
    <w:rsid w:val="00125A89"/>
    <w:rsid w:val="00126E41"/>
    <w:rsid w:val="001301E2"/>
    <w:rsid w:val="001327FD"/>
    <w:rsid w:val="001336D8"/>
    <w:rsid w:val="00136643"/>
    <w:rsid w:val="00137D59"/>
    <w:rsid w:val="00140898"/>
    <w:rsid w:val="00141AB5"/>
    <w:rsid w:val="00143857"/>
    <w:rsid w:val="00144367"/>
    <w:rsid w:val="00144775"/>
    <w:rsid w:val="00145AE2"/>
    <w:rsid w:val="00147005"/>
    <w:rsid w:val="00154266"/>
    <w:rsid w:val="00155353"/>
    <w:rsid w:val="00155439"/>
    <w:rsid w:val="00155C3C"/>
    <w:rsid w:val="00162B8F"/>
    <w:rsid w:val="001705F0"/>
    <w:rsid w:val="00173B61"/>
    <w:rsid w:val="00173CEC"/>
    <w:rsid w:val="00176859"/>
    <w:rsid w:val="0018284D"/>
    <w:rsid w:val="00184F9B"/>
    <w:rsid w:val="001854F6"/>
    <w:rsid w:val="0019050C"/>
    <w:rsid w:val="00193228"/>
    <w:rsid w:val="001939B0"/>
    <w:rsid w:val="001A0087"/>
    <w:rsid w:val="001A0983"/>
    <w:rsid w:val="001A142A"/>
    <w:rsid w:val="001A28DC"/>
    <w:rsid w:val="001A3436"/>
    <w:rsid w:val="001A473B"/>
    <w:rsid w:val="001A4872"/>
    <w:rsid w:val="001A4E8F"/>
    <w:rsid w:val="001A52A4"/>
    <w:rsid w:val="001A6510"/>
    <w:rsid w:val="001A685C"/>
    <w:rsid w:val="001A68FB"/>
    <w:rsid w:val="001A6946"/>
    <w:rsid w:val="001B1A11"/>
    <w:rsid w:val="001B40B0"/>
    <w:rsid w:val="001B5C34"/>
    <w:rsid w:val="001C1DE6"/>
    <w:rsid w:val="001C429E"/>
    <w:rsid w:val="001C5D9E"/>
    <w:rsid w:val="001C69C9"/>
    <w:rsid w:val="001D1303"/>
    <w:rsid w:val="001D1CC1"/>
    <w:rsid w:val="001D1E36"/>
    <w:rsid w:val="001D20C0"/>
    <w:rsid w:val="001D2F22"/>
    <w:rsid w:val="001D302D"/>
    <w:rsid w:val="001D5DF4"/>
    <w:rsid w:val="001D603B"/>
    <w:rsid w:val="001D7527"/>
    <w:rsid w:val="001E0290"/>
    <w:rsid w:val="001E0E18"/>
    <w:rsid w:val="001E2A2D"/>
    <w:rsid w:val="001E4529"/>
    <w:rsid w:val="001E53F9"/>
    <w:rsid w:val="001E6554"/>
    <w:rsid w:val="001E72D8"/>
    <w:rsid w:val="001E732D"/>
    <w:rsid w:val="001E780C"/>
    <w:rsid w:val="001F0515"/>
    <w:rsid w:val="001F0DC1"/>
    <w:rsid w:val="001F1245"/>
    <w:rsid w:val="001F1768"/>
    <w:rsid w:val="001F306A"/>
    <w:rsid w:val="001F3646"/>
    <w:rsid w:val="001F56EF"/>
    <w:rsid w:val="001F58FC"/>
    <w:rsid w:val="001F758A"/>
    <w:rsid w:val="001F793E"/>
    <w:rsid w:val="002003CD"/>
    <w:rsid w:val="00202CDD"/>
    <w:rsid w:val="00202D07"/>
    <w:rsid w:val="0020777C"/>
    <w:rsid w:val="0021098C"/>
    <w:rsid w:val="002123A1"/>
    <w:rsid w:val="00212495"/>
    <w:rsid w:val="00213151"/>
    <w:rsid w:val="00214BA9"/>
    <w:rsid w:val="00215E04"/>
    <w:rsid w:val="00216204"/>
    <w:rsid w:val="00217886"/>
    <w:rsid w:val="00220CCB"/>
    <w:rsid w:val="002215A8"/>
    <w:rsid w:val="00221B60"/>
    <w:rsid w:val="0022335E"/>
    <w:rsid w:val="00223FE0"/>
    <w:rsid w:val="002243AB"/>
    <w:rsid w:val="002248B7"/>
    <w:rsid w:val="002255B6"/>
    <w:rsid w:val="00226F42"/>
    <w:rsid w:val="002315D2"/>
    <w:rsid w:val="002338B1"/>
    <w:rsid w:val="0023528D"/>
    <w:rsid w:val="002356E5"/>
    <w:rsid w:val="00236295"/>
    <w:rsid w:val="00241032"/>
    <w:rsid w:val="00242874"/>
    <w:rsid w:val="00243E08"/>
    <w:rsid w:val="002444EF"/>
    <w:rsid w:val="00244C8F"/>
    <w:rsid w:val="0024698F"/>
    <w:rsid w:val="00250037"/>
    <w:rsid w:val="002508A0"/>
    <w:rsid w:val="00250FF3"/>
    <w:rsid w:val="002521FB"/>
    <w:rsid w:val="002533D7"/>
    <w:rsid w:val="00256336"/>
    <w:rsid w:val="00260CC6"/>
    <w:rsid w:val="00260F62"/>
    <w:rsid w:val="00263A9A"/>
    <w:rsid w:val="0026778E"/>
    <w:rsid w:val="00271C6C"/>
    <w:rsid w:val="002729E5"/>
    <w:rsid w:val="00274458"/>
    <w:rsid w:val="00275869"/>
    <w:rsid w:val="0028079F"/>
    <w:rsid w:val="002827A6"/>
    <w:rsid w:val="0028562C"/>
    <w:rsid w:val="002857CE"/>
    <w:rsid w:val="002878C7"/>
    <w:rsid w:val="00290A65"/>
    <w:rsid w:val="002923E4"/>
    <w:rsid w:val="00292A0F"/>
    <w:rsid w:val="00292C3E"/>
    <w:rsid w:val="002942AC"/>
    <w:rsid w:val="00294E4D"/>
    <w:rsid w:val="00295327"/>
    <w:rsid w:val="0029573B"/>
    <w:rsid w:val="002A0075"/>
    <w:rsid w:val="002A0621"/>
    <w:rsid w:val="002A0F81"/>
    <w:rsid w:val="002A18CA"/>
    <w:rsid w:val="002A19F0"/>
    <w:rsid w:val="002A1EC6"/>
    <w:rsid w:val="002A3227"/>
    <w:rsid w:val="002A36AA"/>
    <w:rsid w:val="002A3A99"/>
    <w:rsid w:val="002A5B0F"/>
    <w:rsid w:val="002A5F52"/>
    <w:rsid w:val="002A6920"/>
    <w:rsid w:val="002A736A"/>
    <w:rsid w:val="002B0577"/>
    <w:rsid w:val="002B0B25"/>
    <w:rsid w:val="002B1064"/>
    <w:rsid w:val="002B1102"/>
    <w:rsid w:val="002B238A"/>
    <w:rsid w:val="002B244B"/>
    <w:rsid w:val="002B447E"/>
    <w:rsid w:val="002B5061"/>
    <w:rsid w:val="002B6940"/>
    <w:rsid w:val="002C1269"/>
    <w:rsid w:val="002C1C72"/>
    <w:rsid w:val="002C392D"/>
    <w:rsid w:val="002C39EC"/>
    <w:rsid w:val="002C416B"/>
    <w:rsid w:val="002D3342"/>
    <w:rsid w:val="002D3EE6"/>
    <w:rsid w:val="002D7A44"/>
    <w:rsid w:val="002E0BA0"/>
    <w:rsid w:val="002E0E12"/>
    <w:rsid w:val="002E0F10"/>
    <w:rsid w:val="002E36EA"/>
    <w:rsid w:val="002E4055"/>
    <w:rsid w:val="002E586D"/>
    <w:rsid w:val="002E6E0B"/>
    <w:rsid w:val="002E7CC8"/>
    <w:rsid w:val="002F2A5E"/>
    <w:rsid w:val="002F3FB4"/>
    <w:rsid w:val="002F7C28"/>
    <w:rsid w:val="00305B0B"/>
    <w:rsid w:val="00307A01"/>
    <w:rsid w:val="00311AEA"/>
    <w:rsid w:val="00314C85"/>
    <w:rsid w:val="00315A6C"/>
    <w:rsid w:val="00316374"/>
    <w:rsid w:val="0032008F"/>
    <w:rsid w:val="00321BD1"/>
    <w:rsid w:val="00321CEC"/>
    <w:rsid w:val="00321F54"/>
    <w:rsid w:val="00323D15"/>
    <w:rsid w:val="00325179"/>
    <w:rsid w:val="003255AA"/>
    <w:rsid w:val="0032576C"/>
    <w:rsid w:val="003275D4"/>
    <w:rsid w:val="00330545"/>
    <w:rsid w:val="00332131"/>
    <w:rsid w:val="003324BF"/>
    <w:rsid w:val="00332C67"/>
    <w:rsid w:val="003331A7"/>
    <w:rsid w:val="00335455"/>
    <w:rsid w:val="00335B43"/>
    <w:rsid w:val="0033638E"/>
    <w:rsid w:val="00336732"/>
    <w:rsid w:val="00337127"/>
    <w:rsid w:val="0033729E"/>
    <w:rsid w:val="00341557"/>
    <w:rsid w:val="003442C3"/>
    <w:rsid w:val="0034563A"/>
    <w:rsid w:val="0034699B"/>
    <w:rsid w:val="00346FAB"/>
    <w:rsid w:val="00350705"/>
    <w:rsid w:val="00353B2C"/>
    <w:rsid w:val="00354F56"/>
    <w:rsid w:val="00357DD5"/>
    <w:rsid w:val="00361133"/>
    <w:rsid w:val="003615B3"/>
    <w:rsid w:val="00364215"/>
    <w:rsid w:val="0036670A"/>
    <w:rsid w:val="003677E9"/>
    <w:rsid w:val="00367A3B"/>
    <w:rsid w:val="00370AB2"/>
    <w:rsid w:val="00370E21"/>
    <w:rsid w:val="00373F51"/>
    <w:rsid w:val="00375006"/>
    <w:rsid w:val="003754CD"/>
    <w:rsid w:val="003754FB"/>
    <w:rsid w:val="00375C39"/>
    <w:rsid w:val="00377122"/>
    <w:rsid w:val="003772E2"/>
    <w:rsid w:val="00380188"/>
    <w:rsid w:val="0038066F"/>
    <w:rsid w:val="00380BEF"/>
    <w:rsid w:val="00381E51"/>
    <w:rsid w:val="00382AFF"/>
    <w:rsid w:val="00384966"/>
    <w:rsid w:val="00387A2D"/>
    <w:rsid w:val="0039177A"/>
    <w:rsid w:val="003949D7"/>
    <w:rsid w:val="00394CBC"/>
    <w:rsid w:val="00394D90"/>
    <w:rsid w:val="0039531D"/>
    <w:rsid w:val="00395F33"/>
    <w:rsid w:val="003A00F2"/>
    <w:rsid w:val="003A0E77"/>
    <w:rsid w:val="003A12CA"/>
    <w:rsid w:val="003A212C"/>
    <w:rsid w:val="003A3C20"/>
    <w:rsid w:val="003A47FC"/>
    <w:rsid w:val="003A579C"/>
    <w:rsid w:val="003A6813"/>
    <w:rsid w:val="003A6AF7"/>
    <w:rsid w:val="003A6E7D"/>
    <w:rsid w:val="003A7683"/>
    <w:rsid w:val="003B092A"/>
    <w:rsid w:val="003B1945"/>
    <w:rsid w:val="003B1A76"/>
    <w:rsid w:val="003B44F8"/>
    <w:rsid w:val="003B4530"/>
    <w:rsid w:val="003B4734"/>
    <w:rsid w:val="003B475B"/>
    <w:rsid w:val="003B73BE"/>
    <w:rsid w:val="003B77ED"/>
    <w:rsid w:val="003C0F62"/>
    <w:rsid w:val="003C2ED6"/>
    <w:rsid w:val="003C6A7C"/>
    <w:rsid w:val="003C6C3D"/>
    <w:rsid w:val="003D4B5F"/>
    <w:rsid w:val="003D523F"/>
    <w:rsid w:val="003D5915"/>
    <w:rsid w:val="003E003C"/>
    <w:rsid w:val="003E1DC5"/>
    <w:rsid w:val="003E3517"/>
    <w:rsid w:val="003E36DB"/>
    <w:rsid w:val="003E3D97"/>
    <w:rsid w:val="003E6175"/>
    <w:rsid w:val="003E6CEB"/>
    <w:rsid w:val="003F0640"/>
    <w:rsid w:val="003F0648"/>
    <w:rsid w:val="003F1517"/>
    <w:rsid w:val="003F1912"/>
    <w:rsid w:val="003F2E29"/>
    <w:rsid w:val="003F52D2"/>
    <w:rsid w:val="003F55AC"/>
    <w:rsid w:val="003F79DE"/>
    <w:rsid w:val="00400F1A"/>
    <w:rsid w:val="00405499"/>
    <w:rsid w:val="00407167"/>
    <w:rsid w:val="004122F1"/>
    <w:rsid w:val="0041371F"/>
    <w:rsid w:val="00414D69"/>
    <w:rsid w:val="00414EF2"/>
    <w:rsid w:val="00415CEA"/>
    <w:rsid w:val="00417698"/>
    <w:rsid w:val="0041785A"/>
    <w:rsid w:val="00420EF7"/>
    <w:rsid w:val="00421C91"/>
    <w:rsid w:val="00421F61"/>
    <w:rsid w:val="00423FB5"/>
    <w:rsid w:val="004253FF"/>
    <w:rsid w:val="0042767B"/>
    <w:rsid w:val="00432641"/>
    <w:rsid w:val="00433660"/>
    <w:rsid w:val="0043402E"/>
    <w:rsid w:val="00434F8F"/>
    <w:rsid w:val="004354F0"/>
    <w:rsid w:val="00436C44"/>
    <w:rsid w:val="00437933"/>
    <w:rsid w:val="00437C40"/>
    <w:rsid w:val="004416C3"/>
    <w:rsid w:val="00442A29"/>
    <w:rsid w:val="0044594B"/>
    <w:rsid w:val="004467DF"/>
    <w:rsid w:val="00447BFF"/>
    <w:rsid w:val="00450FCA"/>
    <w:rsid w:val="00452D69"/>
    <w:rsid w:val="00452D9F"/>
    <w:rsid w:val="004537F8"/>
    <w:rsid w:val="0045495F"/>
    <w:rsid w:val="004560F5"/>
    <w:rsid w:val="0045661E"/>
    <w:rsid w:val="00456675"/>
    <w:rsid w:val="00460D10"/>
    <w:rsid w:val="004614DD"/>
    <w:rsid w:val="00464349"/>
    <w:rsid w:val="0046533C"/>
    <w:rsid w:val="00465E21"/>
    <w:rsid w:val="004662CA"/>
    <w:rsid w:val="00467878"/>
    <w:rsid w:val="00467899"/>
    <w:rsid w:val="0047067F"/>
    <w:rsid w:val="00470CF3"/>
    <w:rsid w:val="00470D7C"/>
    <w:rsid w:val="00473A96"/>
    <w:rsid w:val="00474642"/>
    <w:rsid w:val="004756D5"/>
    <w:rsid w:val="00476B61"/>
    <w:rsid w:val="004777E3"/>
    <w:rsid w:val="00480219"/>
    <w:rsid w:val="00485519"/>
    <w:rsid w:val="00487D1C"/>
    <w:rsid w:val="00490DA7"/>
    <w:rsid w:val="00490FFF"/>
    <w:rsid w:val="00491466"/>
    <w:rsid w:val="00493193"/>
    <w:rsid w:val="00493230"/>
    <w:rsid w:val="00497E95"/>
    <w:rsid w:val="004A1EB9"/>
    <w:rsid w:val="004A2245"/>
    <w:rsid w:val="004A2A1B"/>
    <w:rsid w:val="004A3614"/>
    <w:rsid w:val="004A3A4E"/>
    <w:rsid w:val="004A633C"/>
    <w:rsid w:val="004B032D"/>
    <w:rsid w:val="004B03DC"/>
    <w:rsid w:val="004B0E26"/>
    <w:rsid w:val="004B1C96"/>
    <w:rsid w:val="004B4770"/>
    <w:rsid w:val="004B4A7D"/>
    <w:rsid w:val="004C079A"/>
    <w:rsid w:val="004C0D01"/>
    <w:rsid w:val="004C341D"/>
    <w:rsid w:val="004C34B4"/>
    <w:rsid w:val="004C3D84"/>
    <w:rsid w:val="004C47A5"/>
    <w:rsid w:val="004C59B3"/>
    <w:rsid w:val="004D094C"/>
    <w:rsid w:val="004D0E73"/>
    <w:rsid w:val="004D247A"/>
    <w:rsid w:val="004D33E4"/>
    <w:rsid w:val="004D3DF8"/>
    <w:rsid w:val="004D4F48"/>
    <w:rsid w:val="004E0AED"/>
    <w:rsid w:val="004E0E10"/>
    <w:rsid w:val="004E185D"/>
    <w:rsid w:val="004E2BF1"/>
    <w:rsid w:val="004E4DE4"/>
    <w:rsid w:val="004E58F8"/>
    <w:rsid w:val="004E63D4"/>
    <w:rsid w:val="004F0B2C"/>
    <w:rsid w:val="004F1920"/>
    <w:rsid w:val="004F2627"/>
    <w:rsid w:val="004F4E3A"/>
    <w:rsid w:val="004F4F09"/>
    <w:rsid w:val="004F6E00"/>
    <w:rsid w:val="004F75A1"/>
    <w:rsid w:val="00500BA0"/>
    <w:rsid w:val="00500CF9"/>
    <w:rsid w:val="00501FAC"/>
    <w:rsid w:val="00502A55"/>
    <w:rsid w:val="00502BDD"/>
    <w:rsid w:val="005038AB"/>
    <w:rsid w:val="00503991"/>
    <w:rsid w:val="005057BF"/>
    <w:rsid w:val="00505B30"/>
    <w:rsid w:val="00507594"/>
    <w:rsid w:val="00507AE5"/>
    <w:rsid w:val="00507E46"/>
    <w:rsid w:val="00510874"/>
    <w:rsid w:val="00510FAD"/>
    <w:rsid w:val="00511228"/>
    <w:rsid w:val="0051267A"/>
    <w:rsid w:val="00512F0C"/>
    <w:rsid w:val="005136BC"/>
    <w:rsid w:val="00514AE0"/>
    <w:rsid w:val="00514C7B"/>
    <w:rsid w:val="00514ED5"/>
    <w:rsid w:val="00515AEA"/>
    <w:rsid w:val="00515FC1"/>
    <w:rsid w:val="00516948"/>
    <w:rsid w:val="00520A58"/>
    <w:rsid w:val="005210D9"/>
    <w:rsid w:val="00521332"/>
    <w:rsid w:val="00521AEB"/>
    <w:rsid w:val="00521FA1"/>
    <w:rsid w:val="00526992"/>
    <w:rsid w:val="00527B1C"/>
    <w:rsid w:val="00531BF2"/>
    <w:rsid w:val="00535C0B"/>
    <w:rsid w:val="0053600A"/>
    <w:rsid w:val="005367B2"/>
    <w:rsid w:val="00541801"/>
    <w:rsid w:val="00541859"/>
    <w:rsid w:val="00542147"/>
    <w:rsid w:val="005432CE"/>
    <w:rsid w:val="00544CC4"/>
    <w:rsid w:val="0054734F"/>
    <w:rsid w:val="0055175A"/>
    <w:rsid w:val="0055299C"/>
    <w:rsid w:val="00554AEF"/>
    <w:rsid w:val="005568BA"/>
    <w:rsid w:val="0055744B"/>
    <w:rsid w:val="00561AA5"/>
    <w:rsid w:val="0056309C"/>
    <w:rsid w:val="00566766"/>
    <w:rsid w:val="00573D20"/>
    <w:rsid w:val="00575026"/>
    <w:rsid w:val="00583A1D"/>
    <w:rsid w:val="00583C0C"/>
    <w:rsid w:val="00586761"/>
    <w:rsid w:val="00587446"/>
    <w:rsid w:val="00587EC4"/>
    <w:rsid w:val="00590DF6"/>
    <w:rsid w:val="00591027"/>
    <w:rsid w:val="00593DA5"/>
    <w:rsid w:val="00594D4C"/>
    <w:rsid w:val="0059624B"/>
    <w:rsid w:val="005A119B"/>
    <w:rsid w:val="005A1D4A"/>
    <w:rsid w:val="005A53DE"/>
    <w:rsid w:val="005A6B10"/>
    <w:rsid w:val="005A724A"/>
    <w:rsid w:val="005B0684"/>
    <w:rsid w:val="005B0B0E"/>
    <w:rsid w:val="005B243E"/>
    <w:rsid w:val="005B54B8"/>
    <w:rsid w:val="005B6696"/>
    <w:rsid w:val="005B6EC7"/>
    <w:rsid w:val="005B71CD"/>
    <w:rsid w:val="005B73EB"/>
    <w:rsid w:val="005B7A97"/>
    <w:rsid w:val="005C2069"/>
    <w:rsid w:val="005C4368"/>
    <w:rsid w:val="005C507C"/>
    <w:rsid w:val="005C699C"/>
    <w:rsid w:val="005C76BA"/>
    <w:rsid w:val="005D08C9"/>
    <w:rsid w:val="005D3693"/>
    <w:rsid w:val="005D4AB3"/>
    <w:rsid w:val="005D50FD"/>
    <w:rsid w:val="005D518B"/>
    <w:rsid w:val="005D6932"/>
    <w:rsid w:val="005D7CD3"/>
    <w:rsid w:val="005E0A54"/>
    <w:rsid w:val="005E3500"/>
    <w:rsid w:val="005E51B6"/>
    <w:rsid w:val="005F0D8C"/>
    <w:rsid w:val="005F17C9"/>
    <w:rsid w:val="005F4357"/>
    <w:rsid w:val="005F4CDB"/>
    <w:rsid w:val="005F58DB"/>
    <w:rsid w:val="005F7166"/>
    <w:rsid w:val="0060017E"/>
    <w:rsid w:val="00600C6F"/>
    <w:rsid w:val="00601856"/>
    <w:rsid w:val="006034E3"/>
    <w:rsid w:val="00603FBF"/>
    <w:rsid w:val="006057B9"/>
    <w:rsid w:val="00607945"/>
    <w:rsid w:val="0061038C"/>
    <w:rsid w:val="0061197D"/>
    <w:rsid w:val="00615D8A"/>
    <w:rsid w:val="006210AA"/>
    <w:rsid w:val="00621CF7"/>
    <w:rsid w:val="00622F0E"/>
    <w:rsid w:val="0062380F"/>
    <w:rsid w:val="00624BC4"/>
    <w:rsid w:val="00631B6A"/>
    <w:rsid w:val="00632F81"/>
    <w:rsid w:val="006336F2"/>
    <w:rsid w:val="00634B1C"/>
    <w:rsid w:val="0063584B"/>
    <w:rsid w:val="00635DA2"/>
    <w:rsid w:val="00636706"/>
    <w:rsid w:val="00637347"/>
    <w:rsid w:val="00637588"/>
    <w:rsid w:val="00640C90"/>
    <w:rsid w:val="00642347"/>
    <w:rsid w:val="0064283C"/>
    <w:rsid w:val="00643847"/>
    <w:rsid w:val="00644182"/>
    <w:rsid w:val="006450A8"/>
    <w:rsid w:val="00646717"/>
    <w:rsid w:val="00646DF0"/>
    <w:rsid w:val="006505F2"/>
    <w:rsid w:val="00651B14"/>
    <w:rsid w:val="006521E3"/>
    <w:rsid w:val="0065313B"/>
    <w:rsid w:val="006551CD"/>
    <w:rsid w:val="0066189B"/>
    <w:rsid w:val="00662254"/>
    <w:rsid w:val="00663FA1"/>
    <w:rsid w:val="00673420"/>
    <w:rsid w:val="0067475F"/>
    <w:rsid w:val="00675067"/>
    <w:rsid w:val="00682017"/>
    <w:rsid w:val="00682889"/>
    <w:rsid w:val="00683FB1"/>
    <w:rsid w:val="0068424C"/>
    <w:rsid w:val="006905E5"/>
    <w:rsid w:val="00692152"/>
    <w:rsid w:val="006950C8"/>
    <w:rsid w:val="00695D9E"/>
    <w:rsid w:val="006966BC"/>
    <w:rsid w:val="006968A8"/>
    <w:rsid w:val="006A2D66"/>
    <w:rsid w:val="006A3292"/>
    <w:rsid w:val="006A3A99"/>
    <w:rsid w:val="006A46C6"/>
    <w:rsid w:val="006A48FF"/>
    <w:rsid w:val="006A4D0A"/>
    <w:rsid w:val="006A4E6A"/>
    <w:rsid w:val="006B3795"/>
    <w:rsid w:val="006B4C53"/>
    <w:rsid w:val="006B5F10"/>
    <w:rsid w:val="006B619A"/>
    <w:rsid w:val="006B684D"/>
    <w:rsid w:val="006B6AE8"/>
    <w:rsid w:val="006C01C4"/>
    <w:rsid w:val="006C1FDC"/>
    <w:rsid w:val="006C218B"/>
    <w:rsid w:val="006C40C7"/>
    <w:rsid w:val="006C5578"/>
    <w:rsid w:val="006C5C58"/>
    <w:rsid w:val="006C6445"/>
    <w:rsid w:val="006C799C"/>
    <w:rsid w:val="006D2815"/>
    <w:rsid w:val="006D2AAB"/>
    <w:rsid w:val="006D4F9A"/>
    <w:rsid w:val="006D518C"/>
    <w:rsid w:val="006D5994"/>
    <w:rsid w:val="006D5A78"/>
    <w:rsid w:val="006D5ACF"/>
    <w:rsid w:val="006D688E"/>
    <w:rsid w:val="006E1131"/>
    <w:rsid w:val="006E26DD"/>
    <w:rsid w:val="006E3DF8"/>
    <w:rsid w:val="006E5989"/>
    <w:rsid w:val="006F002A"/>
    <w:rsid w:val="006F01F2"/>
    <w:rsid w:val="006F1020"/>
    <w:rsid w:val="006F1B3D"/>
    <w:rsid w:val="006F247B"/>
    <w:rsid w:val="006F410B"/>
    <w:rsid w:val="006F4587"/>
    <w:rsid w:val="006F4A11"/>
    <w:rsid w:val="006F4D59"/>
    <w:rsid w:val="006F4E45"/>
    <w:rsid w:val="007001AA"/>
    <w:rsid w:val="00703BAE"/>
    <w:rsid w:val="007050BD"/>
    <w:rsid w:val="007074CA"/>
    <w:rsid w:val="007078B3"/>
    <w:rsid w:val="00707ECA"/>
    <w:rsid w:val="00710D60"/>
    <w:rsid w:val="00712DBB"/>
    <w:rsid w:val="0071358A"/>
    <w:rsid w:val="00713A31"/>
    <w:rsid w:val="00714175"/>
    <w:rsid w:val="00715239"/>
    <w:rsid w:val="00715CF5"/>
    <w:rsid w:val="0071663F"/>
    <w:rsid w:val="0071748C"/>
    <w:rsid w:val="00720537"/>
    <w:rsid w:val="0072065E"/>
    <w:rsid w:val="00722646"/>
    <w:rsid w:val="00722D83"/>
    <w:rsid w:val="00725DBF"/>
    <w:rsid w:val="0072734F"/>
    <w:rsid w:val="007278C2"/>
    <w:rsid w:val="007302A4"/>
    <w:rsid w:val="00730DDD"/>
    <w:rsid w:val="007321F2"/>
    <w:rsid w:val="007328C4"/>
    <w:rsid w:val="007328D9"/>
    <w:rsid w:val="00733444"/>
    <w:rsid w:val="00733863"/>
    <w:rsid w:val="0073489E"/>
    <w:rsid w:val="00734CEE"/>
    <w:rsid w:val="00736066"/>
    <w:rsid w:val="0073639B"/>
    <w:rsid w:val="00736A96"/>
    <w:rsid w:val="0073760C"/>
    <w:rsid w:val="00741E2F"/>
    <w:rsid w:val="00742F17"/>
    <w:rsid w:val="00743F37"/>
    <w:rsid w:val="00746DAB"/>
    <w:rsid w:val="007473C7"/>
    <w:rsid w:val="00752381"/>
    <w:rsid w:val="007546FC"/>
    <w:rsid w:val="00761356"/>
    <w:rsid w:val="007648CC"/>
    <w:rsid w:val="00765DEB"/>
    <w:rsid w:val="00767016"/>
    <w:rsid w:val="0077115A"/>
    <w:rsid w:val="00771384"/>
    <w:rsid w:val="0077396D"/>
    <w:rsid w:val="007742FB"/>
    <w:rsid w:val="00774674"/>
    <w:rsid w:val="007747D9"/>
    <w:rsid w:val="00774D5B"/>
    <w:rsid w:val="0077782F"/>
    <w:rsid w:val="00780586"/>
    <w:rsid w:val="00780B70"/>
    <w:rsid w:val="00780F6A"/>
    <w:rsid w:val="00785331"/>
    <w:rsid w:val="00786CA6"/>
    <w:rsid w:val="00786EBC"/>
    <w:rsid w:val="00787407"/>
    <w:rsid w:val="0078752E"/>
    <w:rsid w:val="00787579"/>
    <w:rsid w:val="0079032C"/>
    <w:rsid w:val="0079372F"/>
    <w:rsid w:val="00793808"/>
    <w:rsid w:val="00794BA3"/>
    <w:rsid w:val="00795D6A"/>
    <w:rsid w:val="00796DE1"/>
    <w:rsid w:val="007A13A5"/>
    <w:rsid w:val="007A1E8A"/>
    <w:rsid w:val="007A29C0"/>
    <w:rsid w:val="007A46A4"/>
    <w:rsid w:val="007A6250"/>
    <w:rsid w:val="007A63DC"/>
    <w:rsid w:val="007B0E3F"/>
    <w:rsid w:val="007B2FF3"/>
    <w:rsid w:val="007B3B11"/>
    <w:rsid w:val="007B52B9"/>
    <w:rsid w:val="007C07C5"/>
    <w:rsid w:val="007C5581"/>
    <w:rsid w:val="007C5588"/>
    <w:rsid w:val="007C79DB"/>
    <w:rsid w:val="007D0F58"/>
    <w:rsid w:val="007D21D4"/>
    <w:rsid w:val="007D3DD2"/>
    <w:rsid w:val="007D4D2B"/>
    <w:rsid w:val="007D60DD"/>
    <w:rsid w:val="007E3928"/>
    <w:rsid w:val="007E3D7C"/>
    <w:rsid w:val="007E474C"/>
    <w:rsid w:val="007E6263"/>
    <w:rsid w:val="007E6801"/>
    <w:rsid w:val="007E7554"/>
    <w:rsid w:val="007F0685"/>
    <w:rsid w:val="007F138E"/>
    <w:rsid w:val="007F2794"/>
    <w:rsid w:val="007F37D9"/>
    <w:rsid w:val="007F3E66"/>
    <w:rsid w:val="007F48CC"/>
    <w:rsid w:val="007F6C20"/>
    <w:rsid w:val="007F71B3"/>
    <w:rsid w:val="0080052A"/>
    <w:rsid w:val="00800869"/>
    <w:rsid w:val="00801685"/>
    <w:rsid w:val="00805B73"/>
    <w:rsid w:val="0080787D"/>
    <w:rsid w:val="0081050D"/>
    <w:rsid w:val="008140C8"/>
    <w:rsid w:val="00816070"/>
    <w:rsid w:val="0081771B"/>
    <w:rsid w:val="00817B76"/>
    <w:rsid w:val="00820241"/>
    <w:rsid w:val="00822CD6"/>
    <w:rsid w:val="00822EB4"/>
    <w:rsid w:val="00823742"/>
    <w:rsid w:val="00824E72"/>
    <w:rsid w:val="00827EA0"/>
    <w:rsid w:val="00830B89"/>
    <w:rsid w:val="00831A13"/>
    <w:rsid w:val="00833BB5"/>
    <w:rsid w:val="00834149"/>
    <w:rsid w:val="00834E93"/>
    <w:rsid w:val="008370C1"/>
    <w:rsid w:val="00840493"/>
    <w:rsid w:val="00840FF9"/>
    <w:rsid w:val="00841882"/>
    <w:rsid w:val="00842E7B"/>
    <w:rsid w:val="00844B56"/>
    <w:rsid w:val="00844B84"/>
    <w:rsid w:val="00846799"/>
    <w:rsid w:val="00846F2F"/>
    <w:rsid w:val="00851E82"/>
    <w:rsid w:val="00851FE3"/>
    <w:rsid w:val="0085239B"/>
    <w:rsid w:val="0085256D"/>
    <w:rsid w:val="00854053"/>
    <w:rsid w:val="008559E3"/>
    <w:rsid w:val="0085646B"/>
    <w:rsid w:val="00856C00"/>
    <w:rsid w:val="00857867"/>
    <w:rsid w:val="00867307"/>
    <w:rsid w:val="008676EF"/>
    <w:rsid w:val="00870CDA"/>
    <w:rsid w:val="0087204C"/>
    <w:rsid w:val="00872B5A"/>
    <w:rsid w:val="00875359"/>
    <w:rsid w:val="00875B92"/>
    <w:rsid w:val="00875C98"/>
    <w:rsid w:val="008765CB"/>
    <w:rsid w:val="008768D7"/>
    <w:rsid w:val="00880736"/>
    <w:rsid w:val="00880DC4"/>
    <w:rsid w:val="0088238E"/>
    <w:rsid w:val="00882BFF"/>
    <w:rsid w:val="00883802"/>
    <w:rsid w:val="008838ED"/>
    <w:rsid w:val="00886F2F"/>
    <w:rsid w:val="008875FE"/>
    <w:rsid w:val="00887EA5"/>
    <w:rsid w:val="00890043"/>
    <w:rsid w:val="008911A8"/>
    <w:rsid w:val="00891C9B"/>
    <w:rsid w:val="00892D2D"/>
    <w:rsid w:val="00896DA6"/>
    <w:rsid w:val="008978B7"/>
    <w:rsid w:val="00897DCA"/>
    <w:rsid w:val="008A1BF1"/>
    <w:rsid w:val="008A407A"/>
    <w:rsid w:val="008A6262"/>
    <w:rsid w:val="008B131E"/>
    <w:rsid w:val="008B3D8D"/>
    <w:rsid w:val="008B5449"/>
    <w:rsid w:val="008C04EB"/>
    <w:rsid w:val="008C11CA"/>
    <w:rsid w:val="008C38F9"/>
    <w:rsid w:val="008C552F"/>
    <w:rsid w:val="008C5610"/>
    <w:rsid w:val="008D4CBF"/>
    <w:rsid w:val="008D51D2"/>
    <w:rsid w:val="008D7AC9"/>
    <w:rsid w:val="008E0E89"/>
    <w:rsid w:val="008E11FC"/>
    <w:rsid w:val="008E136C"/>
    <w:rsid w:val="008E3D5E"/>
    <w:rsid w:val="008E4087"/>
    <w:rsid w:val="008E45B9"/>
    <w:rsid w:val="008E586F"/>
    <w:rsid w:val="008E62AF"/>
    <w:rsid w:val="008E66EC"/>
    <w:rsid w:val="008F3E00"/>
    <w:rsid w:val="008F41EC"/>
    <w:rsid w:val="008F5D46"/>
    <w:rsid w:val="008F7334"/>
    <w:rsid w:val="00900373"/>
    <w:rsid w:val="00900FFF"/>
    <w:rsid w:val="00902A12"/>
    <w:rsid w:val="00902DC2"/>
    <w:rsid w:val="00905AA2"/>
    <w:rsid w:val="00906990"/>
    <w:rsid w:val="0091133E"/>
    <w:rsid w:val="00915802"/>
    <w:rsid w:val="00915B1C"/>
    <w:rsid w:val="0091617B"/>
    <w:rsid w:val="00916A3D"/>
    <w:rsid w:val="00920D5B"/>
    <w:rsid w:val="00921CEA"/>
    <w:rsid w:val="00921E5A"/>
    <w:rsid w:val="009239AB"/>
    <w:rsid w:val="00924AA9"/>
    <w:rsid w:val="00925BC9"/>
    <w:rsid w:val="00925FEB"/>
    <w:rsid w:val="009262B3"/>
    <w:rsid w:val="00926B51"/>
    <w:rsid w:val="00927A68"/>
    <w:rsid w:val="00930556"/>
    <w:rsid w:val="00930CAB"/>
    <w:rsid w:val="0093208E"/>
    <w:rsid w:val="00932B40"/>
    <w:rsid w:val="009334C1"/>
    <w:rsid w:val="00933D91"/>
    <w:rsid w:val="00934D28"/>
    <w:rsid w:val="00935223"/>
    <w:rsid w:val="00935FE7"/>
    <w:rsid w:val="00936C15"/>
    <w:rsid w:val="00940174"/>
    <w:rsid w:val="00940921"/>
    <w:rsid w:val="009410D4"/>
    <w:rsid w:val="0094145B"/>
    <w:rsid w:val="00942092"/>
    <w:rsid w:val="00942D27"/>
    <w:rsid w:val="009434E2"/>
    <w:rsid w:val="00944736"/>
    <w:rsid w:val="00946246"/>
    <w:rsid w:val="009473A9"/>
    <w:rsid w:val="00951D0D"/>
    <w:rsid w:val="00952627"/>
    <w:rsid w:val="00952946"/>
    <w:rsid w:val="00953DE5"/>
    <w:rsid w:val="0095408A"/>
    <w:rsid w:val="00954366"/>
    <w:rsid w:val="00955D3E"/>
    <w:rsid w:val="00956F6F"/>
    <w:rsid w:val="0095768A"/>
    <w:rsid w:val="00962C1A"/>
    <w:rsid w:val="0096385C"/>
    <w:rsid w:val="00963E5C"/>
    <w:rsid w:val="00966012"/>
    <w:rsid w:val="00966920"/>
    <w:rsid w:val="00974C5B"/>
    <w:rsid w:val="00976DCD"/>
    <w:rsid w:val="00980A8F"/>
    <w:rsid w:val="0098479B"/>
    <w:rsid w:val="00984A4C"/>
    <w:rsid w:val="00985517"/>
    <w:rsid w:val="009856A3"/>
    <w:rsid w:val="00985D82"/>
    <w:rsid w:val="00987B7C"/>
    <w:rsid w:val="00992395"/>
    <w:rsid w:val="009947FB"/>
    <w:rsid w:val="00995ED7"/>
    <w:rsid w:val="0099751C"/>
    <w:rsid w:val="00997A97"/>
    <w:rsid w:val="009A707A"/>
    <w:rsid w:val="009A77A6"/>
    <w:rsid w:val="009B3315"/>
    <w:rsid w:val="009B3CC7"/>
    <w:rsid w:val="009B5F25"/>
    <w:rsid w:val="009B6B20"/>
    <w:rsid w:val="009B6F7B"/>
    <w:rsid w:val="009C5931"/>
    <w:rsid w:val="009C6ECA"/>
    <w:rsid w:val="009C7C3C"/>
    <w:rsid w:val="009D1A3D"/>
    <w:rsid w:val="009D3CAD"/>
    <w:rsid w:val="009D524F"/>
    <w:rsid w:val="009D6D2E"/>
    <w:rsid w:val="009E008D"/>
    <w:rsid w:val="009E29AA"/>
    <w:rsid w:val="009E53FF"/>
    <w:rsid w:val="009E5558"/>
    <w:rsid w:val="009E5BCB"/>
    <w:rsid w:val="009E6451"/>
    <w:rsid w:val="009F448E"/>
    <w:rsid w:val="009F49CD"/>
    <w:rsid w:val="009F4CA8"/>
    <w:rsid w:val="009F6049"/>
    <w:rsid w:val="009F7774"/>
    <w:rsid w:val="00A01F78"/>
    <w:rsid w:val="00A0344A"/>
    <w:rsid w:val="00A045A0"/>
    <w:rsid w:val="00A04743"/>
    <w:rsid w:val="00A04897"/>
    <w:rsid w:val="00A04DD1"/>
    <w:rsid w:val="00A05654"/>
    <w:rsid w:val="00A05E19"/>
    <w:rsid w:val="00A0752F"/>
    <w:rsid w:val="00A1021D"/>
    <w:rsid w:val="00A10350"/>
    <w:rsid w:val="00A1231D"/>
    <w:rsid w:val="00A125A0"/>
    <w:rsid w:val="00A1340E"/>
    <w:rsid w:val="00A1433B"/>
    <w:rsid w:val="00A149BF"/>
    <w:rsid w:val="00A14D6A"/>
    <w:rsid w:val="00A15A63"/>
    <w:rsid w:val="00A161D8"/>
    <w:rsid w:val="00A16820"/>
    <w:rsid w:val="00A17837"/>
    <w:rsid w:val="00A17F9A"/>
    <w:rsid w:val="00A249B6"/>
    <w:rsid w:val="00A2627D"/>
    <w:rsid w:val="00A274D3"/>
    <w:rsid w:val="00A309F4"/>
    <w:rsid w:val="00A32E77"/>
    <w:rsid w:val="00A3489C"/>
    <w:rsid w:val="00A353FC"/>
    <w:rsid w:val="00A42541"/>
    <w:rsid w:val="00A433CF"/>
    <w:rsid w:val="00A43EDE"/>
    <w:rsid w:val="00A45107"/>
    <w:rsid w:val="00A474A0"/>
    <w:rsid w:val="00A52D6F"/>
    <w:rsid w:val="00A53AFC"/>
    <w:rsid w:val="00A54C21"/>
    <w:rsid w:val="00A56CC8"/>
    <w:rsid w:val="00A60E8E"/>
    <w:rsid w:val="00A61516"/>
    <w:rsid w:val="00A625E0"/>
    <w:rsid w:val="00A62B2B"/>
    <w:rsid w:val="00A63A4D"/>
    <w:rsid w:val="00A67E8C"/>
    <w:rsid w:val="00A70BF7"/>
    <w:rsid w:val="00A71AD6"/>
    <w:rsid w:val="00A7358B"/>
    <w:rsid w:val="00A73778"/>
    <w:rsid w:val="00A73BE4"/>
    <w:rsid w:val="00A73DF2"/>
    <w:rsid w:val="00A811F2"/>
    <w:rsid w:val="00A831F8"/>
    <w:rsid w:val="00A83952"/>
    <w:rsid w:val="00A83F8B"/>
    <w:rsid w:val="00A877A7"/>
    <w:rsid w:val="00A87A69"/>
    <w:rsid w:val="00A87E0D"/>
    <w:rsid w:val="00A9086B"/>
    <w:rsid w:val="00A920FA"/>
    <w:rsid w:val="00A938F5"/>
    <w:rsid w:val="00A9587B"/>
    <w:rsid w:val="00A95C8B"/>
    <w:rsid w:val="00A95CBC"/>
    <w:rsid w:val="00A97D92"/>
    <w:rsid w:val="00AA55F2"/>
    <w:rsid w:val="00AA6AD7"/>
    <w:rsid w:val="00AA6FBE"/>
    <w:rsid w:val="00AB0CB7"/>
    <w:rsid w:val="00AB1E48"/>
    <w:rsid w:val="00AB777E"/>
    <w:rsid w:val="00AB7F7F"/>
    <w:rsid w:val="00AC1BAD"/>
    <w:rsid w:val="00AC38F9"/>
    <w:rsid w:val="00AC7962"/>
    <w:rsid w:val="00AC7D56"/>
    <w:rsid w:val="00AD11DC"/>
    <w:rsid w:val="00AD48DC"/>
    <w:rsid w:val="00AD52F2"/>
    <w:rsid w:val="00AD6B10"/>
    <w:rsid w:val="00AD6C42"/>
    <w:rsid w:val="00AD7ACA"/>
    <w:rsid w:val="00AE3045"/>
    <w:rsid w:val="00AF0663"/>
    <w:rsid w:val="00AF0826"/>
    <w:rsid w:val="00AF1569"/>
    <w:rsid w:val="00AF30B8"/>
    <w:rsid w:val="00AF31FC"/>
    <w:rsid w:val="00AF4375"/>
    <w:rsid w:val="00B003AF"/>
    <w:rsid w:val="00B00A6C"/>
    <w:rsid w:val="00B042B6"/>
    <w:rsid w:val="00B04BE5"/>
    <w:rsid w:val="00B04DB3"/>
    <w:rsid w:val="00B04EA7"/>
    <w:rsid w:val="00B073C2"/>
    <w:rsid w:val="00B175B1"/>
    <w:rsid w:val="00B21837"/>
    <w:rsid w:val="00B21D00"/>
    <w:rsid w:val="00B21ECA"/>
    <w:rsid w:val="00B2262F"/>
    <w:rsid w:val="00B227EB"/>
    <w:rsid w:val="00B23406"/>
    <w:rsid w:val="00B24106"/>
    <w:rsid w:val="00B24153"/>
    <w:rsid w:val="00B2443A"/>
    <w:rsid w:val="00B24CA9"/>
    <w:rsid w:val="00B26401"/>
    <w:rsid w:val="00B30156"/>
    <w:rsid w:val="00B316B9"/>
    <w:rsid w:val="00B31D9B"/>
    <w:rsid w:val="00B3420D"/>
    <w:rsid w:val="00B34960"/>
    <w:rsid w:val="00B3609C"/>
    <w:rsid w:val="00B369FD"/>
    <w:rsid w:val="00B378A3"/>
    <w:rsid w:val="00B37E54"/>
    <w:rsid w:val="00B37FDB"/>
    <w:rsid w:val="00B41AD7"/>
    <w:rsid w:val="00B42626"/>
    <w:rsid w:val="00B4316F"/>
    <w:rsid w:val="00B439DC"/>
    <w:rsid w:val="00B43AA4"/>
    <w:rsid w:val="00B43DAE"/>
    <w:rsid w:val="00B43E4F"/>
    <w:rsid w:val="00B43F09"/>
    <w:rsid w:val="00B44614"/>
    <w:rsid w:val="00B44BCC"/>
    <w:rsid w:val="00B47E9C"/>
    <w:rsid w:val="00B515E6"/>
    <w:rsid w:val="00B525AD"/>
    <w:rsid w:val="00B5294F"/>
    <w:rsid w:val="00B52D6F"/>
    <w:rsid w:val="00B55CEC"/>
    <w:rsid w:val="00B562D7"/>
    <w:rsid w:val="00B61CBF"/>
    <w:rsid w:val="00B621EB"/>
    <w:rsid w:val="00B62F39"/>
    <w:rsid w:val="00B63779"/>
    <w:rsid w:val="00B64972"/>
    <w:rsid w:val="00B663F7"/>
    <w:rsid w:val="00B667E9"/>
    <w:rsid w:val="00B66892"/>
    <w:rsid w:val="00B6708A"/>
    <w:rsid w:val="00B67B1A"/>
    <w:rsid w:val="00B67FDD"/>
    <w:rsid w:val="00B70D29"/>
    <w:rsid w:val="00B725E7"/>
    <w:rsid w:val="00B731F9"/>
    <w:rsid w:val="00B73F1D"/>
    <w:rsid w:val="00B74AD0"/>
    <w:rsid w:val="00B753F9"/>
    <w:rsid w:val="00B76D96"/>
    <w:rsid w:val="00B80A4D"/>
    <w:rsid w:val="00B81289"/>
    <w:rsid w:val="00B81744"/>
    <w:rsid w:val="00B81EC5"/>
    <w:rsid w:val="00B82E16"/>
    <w:rsid w:val="00B849DD"/>
    <w:rsid w:val="00B84DE9"/>
    <w:rsid w:val="00B8659B"/>
    <w:rsid w:val="00B906CA"/>
    <w:rsid w:val="00B91A5D"/>
    <w:rsid w:val="00B934E9"/>
    <w:rsid w:val="00B95199"/>
    <w:rsid w:val="00B9638C"/>
    <w:rsid w:val="00B96772"/>
    <w:rsid w:val="00BA3C57"/>
    <w:rsid w:val="00BB04C1"/>
    <w:rsid w:val="00BB09BA"/>
    <w:rsid w:val="00BB1546"/>
    <w:rsid w:val="00BB196D"/>
    <w:rsid w:val="00BB1F5C"/>
    <w:rsid w:val="00BB231B"/>
    <w:rsid w:val="00BB23E5"/>
    <w:rsid w:val="00BB79B7"/>
    <w:rsid w:val="00BC0DC0"/>
    <w:rsid w:val="00BC31EA"/>
    <w:rsid w:val="00BC429A"/>
    <w:rsid w:val="00BD02FA"/>
    <w:rsid w:val="00BD09E0"/>
    <w:rsid w:val="00BD1270"/>
    <w:rsid w:val="00BD2195"/>
    <w:rsid w:val="00BD27B4"/>
    <w:rsid w:val="00BD297F"/>
    <w:rsid w:val="00BD2C1F"/>
    <w:rsid w:val="00BD2F6E"/>
    <w:rsid w:val="00BD3BDC"/>
    <w:rsid w:val="00BD451D"/>
    <w:rsid w:val="00BD5DBD"/>
    <w:rsid w:val="00BD61AF"/>
    <w:rsid w:val="00BD625F"/>
    <w:rsid w:val="00BD68DD"/>
    <w:rsid w:val="00BD6924"/>
    <w:rsid w:val="00BE37A0"/>
    <w:rsid w:val="00BE3987"/>
    <w:rsid w:val="00BE6B98"/>
    <w:rsid w:val="00BF1C4F"/>
    <w:rsid w:val="00BF1CC4"/>
    <w:rsid w:val="00BF29B1"/>
    <w:rsid w:val="00BF2A2B"/>
    <w:rsid w:val="00BF4460"/>
    <w:rsid w:val="00BF52A8"/>
    <w:rsid w:val="00BF6FBA"/>
    <w:rsid w:val="00BF7301"/>
    <w:rsid w:val="00C00142"/>
    <w:rsid w:val="00C005A8"/>
    <w:rsid w:val="00C02315"/>
    <w:rsid w:val="00C0235D"/>
    <w:rsid w:val="00C03383"/>
    <w:rsid w:val="00C10FC4"/>
    <w:rsid w:val="00C12943"/>
    <w:rsid w:val="00C1329A"/>
    <w:rsid w:val="00C16BA5"/>
    <w:rsid w:val="00C16DF6"/>
    <w:rsid w:val="00C1745F"/>
    <w:rsid w:val="00C17D6E"/>
    <w:rsid w:val="00C22CF2"/>
    <w:rsid w:val="00C22E7D"/>
    <w:rsid w:val="00C26632"/>
    <w:rsid w:val="00C26D24"/>
    <w:rsid w:val="00C3048E"/>
    <w:rsid w:val="00C3195C"/>
    <w:rsid w:val="00C331D2"/>
    <w:rsid w:val="00C33469"/>
    <w:rsid w:val="00C335A9"/>
    <w:rsid w:val="00C33F8C"/>
    <w:rsid w:val="00C34B98"/>
    <w:rsid w:val="00C36F2F"/>
    <w:rsid w:val="00C37712"/>
    <w:rsid w:val="00C406FF"/>
    <w:rsid w:val="00C409E7"/>
    <w:rsid w:val="00C40C8B"/>
    <w:rsid w:val="00C47217"/>
    <w:rsid w:val="00C50748"/>
    <w:rsid w:val="00C51CA0"/>
    <w:rsid w:val="00C52B98"/>
    <w:rsid w:val="00C537B6"/>
    <w:rsid w:val="00C54696"/>
    <w:rsid w:val="00C6036D"/>
    <w:rsid w:val="00C60401"/>
    <w:rsid w:val="00C607F8"/>
    <w:rsid w:val="00C6128E"/>
    <w:rsid w:val="00C61641"/>
    <w:rsid w:val="00C62A76"/>
    <w:rsid w:val="00C65379"/>
    <w:rsid w:val="00C708AF"/>
    <w:rsid w:val="00C7663C"/>
    <w:rsid w:val="00C7769F"/>
    <w:rsid w:val="00C803A1"/>
    <w:rsid w:val="00C81636"/>
    <w:rsid w:val="00C820FA"/>
    <w:rsid w:val="00C82498"/>
    <w:rsid w:val="00C832A8"/>
    <w:rsid w:val="00C83D78"/>
    <w:rsid w:val="00C850BC"/>
    <w:rsid w:val="00C915C8"/>
    <w:rsid w:val="00C930D5"/>
    <w:rsid w:val="00C93556"/>
    <w:rsid w:val="00C95FF9"/>
    <w:rsid w:val="00C96038"/>
    <w:rsid w:val="00C96955"/>
    <w:rsid w:val="00C96BF4"/>
    <w:rsid w:val="00CA077F"/>
    <w:rsid w:val="00CA1C0A"/>
    <w:rsid w:val="00CA1CFC"/>
    <w:rsid w:val="00CA30AF"/>
    <w:rsid w:val="00CA657E"/>
    <w:rsid w:val="00CB23EE"/>
    <w:rsid w:val="00CB2788"/>
    <w:rsid w:val="00CB29D6"/>
    <w:rsid w:val="00CB4441"/>
    <w:rsid w:val="00CB4C3B"/>
    <w:rsid w:val="00CB5747"/>
    <w:rsid w:val="00CB64D7"/>
    <w:rsid w:val="00CC0576"/>
    <w:rsid w:val="00CC13D6"/>
    <w:rsid w:val="00CC207F"/>
    <w:rsid w:val="00CC47A3"/>
    <w:rsid w:val="00CC5E7B"/>
    <w:rsid w:val="00CC6293"/>
    <w:rsid w:val="00CD036B"/>
    <w:rsid w:val="00CD0C53"/>
    <w:rsid w:val="00CD140E"/>
    <w:rsid w:val="00CD15CC"/>
    <w:rsid w:val="00CD2271"/>
    <w:rsid w:val="00CD2D1D"/>
    <w:rsid w:val="00CD3D9B"/>
    <w:rsid w:val="00CD6551"/>
    <w:rsid w:val="00CD6AB0"/>
    <w:rsid w:val="00CE1B56"/>
    <w:rsid w:val="00CE2252"/>
    <w:rsid w:val="00CE4EA3"/>
    <w:rsid w:val="00CE5B43"/>
    <w:rsid w:val="00CE63D8"/>
    <w:rsid w:val="00CE6FB0"/>
    <w:rsid w:val="00CF2FB7"/>
    <w:rsid w:val="00CF542E"/>
    <w:rsid w:val="00CF5573"/>
    <w:rsid w:val="00CF62B9"/>
    <w:rsid w:val="00CF7A7B"/>
    <w:rsid w:val="00CF7B17"/>
    <w:rsid w:val="00D02E58"/>
    <w:rsid w:val="00D030BE"/>
    <w:rsid w:val="00D03158"/>
    <w:rsid w:val="00D05D35"/>
    <w:rsid w:val="00D1160F"/>
    <w:rsid w:val="00D129FB"/>
    <w:rsid w:val="00D14C5C"/>
    <w:rsid w:val="00D14D1A"/>
    <w:rsid w:val="00D153AD"/>
    <w:rsid w:val="00D16C49"/>
    <w:rsid w:val="00D2018C"/>
    <w:rsid w:val="00D23A63"/>
    <w:rsid w:val="00D26243"/>
    <w:rsid w:val="00D27049"/>
    <w:rsid w:val="00D30162"/>
    <w:rsid w:val="00D3094A"/>
    <w:rsid w:val="00D3429E"/>
    <w:rsid w:val="00D348C0"/>
    <w:rsid w:val="00D368CC"/>
    <w:rsid w:val="00D42B61"/>
    <w:rsid w:val="00D43E7D"/>
    <w:rsid w:val="00D449DD"/>
    <w:rsid w:val="00D44C28"/>
    <w:rsid w:val="00D450B3"/>
    <w:rsid w:val="00D46515"/>
    <w:rsid w:val="00D47125"/>
    <w:rsid w:val="00D475A9"/>
    <w:rsid w:val="00D47FB7"/>
    <w:rsid w:val="00D51F4C"/>
    <w:rsid w:val="00D538C1"/>
    <w:rsid w:val="00D5390E"/>
    <w:rsid w:val="00D541FB"/>
    <w:rsid w:val="00D54266"/>
    <w:rsid w:val="00D54C54"/>
    <w:rsid w:val="00D55609"/>
    <w:rsid w:val="00D55E1C"/>
    <w:rsid w:val="00D57818"/>
    <w:rsid w:val="00D601E6"/>
    <w:rsid w:val="00D6205F"/>
    <w:rsid w:val="00D6285E"/>
    <w:rsid w:val="00D630C4"/>
    <w:rsid w:val="00D64B43"/>
    <w:rsid w:val="00D66290"/>
    <w:rsid w:val="00D67565"/>
    <w:rsid w:val="00D67695"/>
    <w:rsid w:val="00D701ED"/>
    <w:rsid w:val="00D70ED3"/>
    <w:rsid w:val="00D72342"/>
    <w:rsid w:val="00D72C87"/>
    <w:rsid w:val="00D73454"/>
    <w:rsid w:val="00D73B2A"/>
    <w:rsid w:val="00D77293"/>
    <w:rsid w:val="00D77A6D"/>
    <w:rsid w:val="00D80299"/>
    <w:rsid w:val="00D81906"/>
    <w:rsid w:val="00D871B0"/>
    <w:rsid w:val="00D87F84"/>
    <w:rsid w:val="00D93B6D"/>
    <w:rsid w:val="00D9519F"/>
    <w:rsid w:val="00D97397"/>
    <w:rsid w:val="00DA0A2D"/>
    <w:rsid w:val="00DA14B5"/>
    <w:rsid w:val="00DA2735"/>
    <w:rsid w:val="00DA49FA"/>
    <w:rsid w:val="00DA5188"/>
    <w:rsid w:val="00DA72CD"/>
    <w:rsid w:val="00DA7BA4"/>
    <w:rsid w:val="00DB0228"/>
    <w:rsid w:val="00DB0719"/>
    <w:rsid w:val="00DB17E5"/>
    <w:rsid w:val="00DB34C4"/>
    <w:rsid w:val="00DB4F59"/>
    <w:rsid w:val="00DB7AF0"/>
    <w:rsid w:val="00DC3064"/>
    <w:rsid w:val="00DC4A68"/>
    <w:rsid w:val="00DC4ACB"/>
    <w:rsid w:val="00DC54E3"/>
    <w:rsid w:val="00DC57FC"/>
    <w:rsid w:val="00DC6360"/>
    <w:rsid w:val="00DC7EF4"/>
    <w:rsid w:val="00DD2294"/>
    <w:rsid w:val="00DD2FDC"/>
    <w:rsid w:val="00DD4040"/>
    <w:rsid w:val="00DD716F"/>
    <w:rsid w:val="00DE0061"/>
    <w:rsid w:val="00DE0DFA"/>
    <w:rsid w:val="00DE373C"/>
    <w:rsid w:val="00DE50FB"/>
    <w:rsid w:val="00DE5732"/>
    <w:rsid w:val="00DE6B31"/>
    <w:rsid w:val="00DE7763"/>
    <w:rsid w:val="00DF20D9"/>
    <w:rsid w:val="00DF4C0B"/>
    <w:rsid w:val="00DF554D"/>
    <w:rsid w:val="00DF5B8D"/>
    <w:rsid w:val="00DF640A"/>
    <w:rsid w:val="00DF78C1"/>
    <w:rsid w:val="00E01A10"/>
    <w:rsid w:val="00E02545"/>
    <w:rsid w:val="00E029FF"/>
    <w:rsid w:val="00E12226"/>
    <w:rsid w:val="00E13A71"/>
    <w:rsid w:val="00E1556B"/>
    <w:rsid w:val="00E1764B"/>
    <w:rsid w:val="00E216E9"/>
    <w:rsid w:val="00E22D41"/>
    <w:rsid w:val="00E23A1D"/>
    <w:rsid w:val="00E24D56"/>
    <w:rsid w:val="00E31316"/>
    <w:rsid w:val="00E319E5"/>
    <w:rsid w:val="00E338A5"/>
    <w:rsid w:val="00E35DA2"/>
    <w:rsid w:val="00E360C0"/>
    <w:rsid w:val="00E37917"/>
    <w:rsid w:val="00E37C45"/>
    <w:rsid w:val="00E43BF1"/>
    <w:rsid w:val="00E46C46"/>
    <w:rsid w:val="00E470FB"/>
    <w:rsid w:val="00E474C7"/>
    <w:rsid w:val="00E47FED"/>
    <w:rsid w:val="00E507E9"/>
    <w:rsid w:val="00E520BC"/>
    <w:rsid w:val="00E524E0"/>
    <w:rsid w:val="00E531FF"/>
    <w:rsid w:val="00E53478"/>
    <w:rsid w:val="00E53D70"/>
    <w:rsid w:val="00E55104"/>
    <w:rsid w:val="00E551C6"/>
    <w:rsid w:val="00E55BEE"/>
    <w:rsid w:val="00E5639F"/>
    <w:rsid w:val="00E573B4"/>
    <w:rsid w:val="00E6202D"/>
    <w:rsid w:val="00E6247C"/>
    <w:rsid w:val="00E62BA0"/>
    <w:rsid w:val="00E63427"/>
    <w:rsid w:val="00E63F09"/>
    <w:rsid w:val="00E64932"/>
    <w:rsid w:val="00E64BB5"/>
    <w:rsid w:val="00E713EE"/>
    <w:rsid w:val="00E71B41"/>
    <w:rsid w:val="00E71CB1"/>
    <w:rsid w:val="00E73E77"/>
    <w:rsid w:val="00E74BC2"/>
    <w:rsid w:val="00E77999"/>
    <w:rsid w:val="00E81071"/>
    <w:rsid w:val="00E81A3D"/>
    <w:rsid w:val="00E84AE5"/>
    <w:rsid w:val="00E84CEA"/>
    <w:rsid w:val="00E8514A"/>
    <w:rsid w:val="00E854C0"/>
    <w:rsid w:val="00E8583D"/>
    <w:rsid w:val="00E90B8A"/>
    <w:rsid w:val="00E916D5"/>
    <w:rsid w:val="00E956A4"/>
    <w:rsid w:val="00E95A0C"/>
    <w:rsid w:val="00EA08AD"/>
    <w:rsid w:val="00EA4DB4"/>
    <w:rsid w:val="00EA5671"/>
    <w:rsid w:val="00EA62B8"/>
    <w:rsid w:val="00EB0B59"/>
    <w:rsid w:val="00EB2A91"/>
    <w:rsid w:val="00EB53D7"/>
    <w:rsid w:val="00EC061F"/>
    <w:rsid w:val="00EC3677"/>
    <w:rsid w:val="00EC4441"/>
    <w:rsid w:val="00EC5D47"/>
    <w:rsid w:val="00EC6623"/>
    <w:rsid w:val="00ED02F1"/>
    <w:rsid w:val="00ED09DE"/>
    <w:rsid w:val="00ED6170"/>
    <w:rsid w:val="00EE058E"/>
    <w:rsid w:val="00EE304D"/>
    <w:rsid w:val="00EE329C"/>
    <w:rsid w:val="00EF11F2"/>
    <w:rsid w:val="00EF5587"/>
    <w:rsid w:val="00EF5A6E"/>
    <w:rsid w:val="00F00455"/>
    <w:rsid w:val="00F00F30"/>
    <w:rsid w:val="00F024BB"/>
    <w:rsid w:val="00F04C38"/>
    <w:rsid w:val="00F05AA3"/>
    <w:rsid w:val="00F066D0"/>
    <w:rsid w:val="00F1191B"/>
    <w:rsid w:val="00F121D1"/>
    <w:rsid w:val="00F12503"/>
    <w:rsid w:val="00F1492B"/>
    <w:rsid w:val="00F14E34"/>
    <w:rsid w:val="00F1603E"/>
    <w:rsid w:val="00F1635C"/>
    <w:rsid w:val="00F1683E"/>
    <w:rsid w:val="00F21039"/>
    <w:rsid w:val="00F2137E"/>
    <w:rsid w:val="00F214DA"/>
    <w:rsid w:val="00F21D05"/>
    <w:rsid w:val="00F22222"/>
    <w:rsid w:val="00F23695"/>
    <w:rsid w:val="00F239E2"/>
    <w:rsid w:val="00F24292"/>
    <w:rsid w:val="00F2544C"/>
    <w:rsid w:val="00F25C4A"/>
    <w:rsid w:val="00F303A1"/>
    <w:rsid w:val="00F30700"/>
    <w:rsid w:val="00F30EF8"/>
    <w:rsid w:val="00F3123A"/>
    <w:rsid w:val="00F316F7"/>
    <w:rsid w:val="00F32372"/>
    <w:rsid w:val="00F32515"/>
    <w:rsid w:val="00F34760"/>
    <w:rsid w:val="00F34BBD"/>
    <w:rsid w:val="00F35D41"/>
    <w:rsid w:val="00F36B61"/>
    <w:rsid w:val="00F371FB"/>
    <w:rsid w:val="00F373E5"/>
    <w:rsid w:val="00F402F3"/>
    <w:rsid w:val="00F41DF7"/>
    <w:rsid w:val="00F4241D"/>
    <w:rsid w:val="00F433F4"/>
    <w:rsid w:val="00F434F8"/>
    <w:rsid w:val="00F454E6"/>
    <w:rsid w:val="00F45BB6"/>
    <w:rsid w:val="00F46FD2"/>
    <w:rsid w:val="00F5070B"/>
    <w:rsid w:val="00F51987"/>
    <w:rsid w:val="00F52BD2"/>
    <w:rsid w:val="00F52EAE"/>
    <w:rsid w:val="00F53532"/>
    <w:rsid w:val="00F53670"/>
    <w:rsid w:val="00F551FE"/>
    <w:rsid w:val="00F5637A"/>
    <w:rsid w:val="00F64FE2"/>
    <w:rsid w:val="00F660F4"/>
    <w:rsid w:val="00F67E20"/>
    <w:rsid w:val="00F7204C"/>
    <w:rsid w:val="00F7640E"/>
    <w:rsid w:val="00F7641C"/>
    <w:rsid w:val="00F765B9"/>
    <w:rsid w:val="00F76EFC"/>
    <w:rsid w:val="00F83587"/>
    <w:rsid w:val="00F83E19"/>
    <w:rsid w:val="00F90A23"/>
    <w:rsid w:val="00F91056"/>
    <w:rsid w:val="00F9167D"/>
    <w:rsid w:val="00F91971"/>
    <w:rsid w:val="00F91A9A"/>
    <w:rsid w:val="00F92CA6"/>
    <w:rsid w:val="00F949B3"/>
    <w:rsid w:val="00F959D9"/>
    <w:rsid w:val="00FA0C4F"/>
    <w:rsid w:val="00FA1489"/>
    <w:rsid w:val="00FA1782"/>
    <w:rsid w:val="00FA1E50"/>
    <w:rsid w:val="00FA2C7B"/>
    <w:rsid w:val="00FB090B"/>
    <w:rsid w:val="00FB1576"/>
    <w:rsid w:val="00FB4E4C"/>
    <w:rsid w:val="00FB5E94"/>
    <w:rsid w:val="00FB621D"/>
    <w:rsid w:val="00FB6F10"/>
    <w:rsid w:val="00FB70E0"/>
    <w:rsid w:val="00FC32F0"/>
    <w:rsid w:val="00FC3C69"/>
    <w:rsid w:val="00FC5B88"/>
    <w:rsid w:val="00FD5AF8"/>
    <w:rsid w:val="00FE0FFB"/>
    <w:rsid w:val="00FE1064"/>
    <w:rsid w:val="00FE34ED"/>
    <w:rsid w:val="00FE6578"/>
    <w:rsid w:val="00FE7284"/>
    <w:rsid w:val="00FF1579"/>
    <w:rsid w:val="00FF2625"/>
    <w:rsid w:val="00FF3CB0"/>
    <w:rsid w:val="00FF57B9"/>
    <w:rsid w:val="00FF7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0FB"/>
    <w:pPr>
      <w:widowControl w:val="0"/>
      <w:suppressAutoHyphens/>
      <w:spacing w:after="0" w:line="240" w:lineRule="auto"/>
    </w:pPr>
    <w:rPr>
      <w:rFonts w:ascii="Liberation Serif" w:hAnsi="Liberation Serif" w:cs="Arial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E470FB"/>
    <w:pPr>
      <w:keepNext/>
      <w:spacing w:before="240" w:after="60"/>
      <w:outlineLvl w:val="0"/>
    </w:pPr>
    <w:rPr>
      <w:rFonts w:asciiTheme="majorHAnsi" w:eastAsiaTheme="majorEastAsia" w:hAnsiTheme="majorHAnsi" w:cs="Mangal"/>
      <w:b/>
      <w:bCs/>
      <w:kern w:val="32"/>
      <w:sz w:val="32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0FB"/>
    <w:rPr>
      <w:rFonts w:asciiTheme="majorHAnsi" w:eastAsiaTheme="majorEastAsia" w:hAnsiTheme="majorHAnsi" w:cs="Mangal"/>
      <w:b/>
      <w:bCs/>
      <w:kern w:val="32"/>
      <w:sz w:val="32"/>
      <w:szCs w:val="29"/>
      <w:lang w:eastAsia="zh-CN" w:bidi="hi-IN"/>
    </w:rPr>
  </w:style>
  <w:style w:type="character" w:styleId="a3">
    <w:name w:val="Emphasis"/>
    <w:qFormat/>
    <w:rsid w:val="00E470FB"/>
    <w:rPr>
      <w:i/>
      <w:iCs/>
    </w:rPr>
  </w:style>
  <w:style w:type="character" w:styleId="a4">
    <w:name w:val="Hyperlink"/>
    <w:rsid w:val="00E470FB"/>
    <w:rPr>
      <w:color w:val="000080"/>
      <w:u w:val="single"/>
    </w:rPr>
  </w:style>
  <w:style w:type="paragraph" w:styleId="a5">
    <w:name w:val="Body Text"/>
    <w:basedOn w:val="a"/>
    <w:link w:val="a6"/>
    <w:rsid w:val="00E470FB"/>
    <w:pPr>
      <w:spacing w:after="140" w:line="288" w:lineRule="auto"/>
    </w:pPr>
  </w:style>
  <w:style w:type="character" w:customStyle="1" w:styleId="a6">
    <w:name w:val="Основной текст Знак"/>
    <w:basedOn w:val="a0"/>
    <w:link w:val="a5"/>
    <w:rsid w:val="00E470FB"/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customStyle="1" w:styleId="hdesc">
    <w:name w:val="hdesc"/>
    <w:basedOn w:val="a0"/>
    <w:rsid w:val="00E470FB"/>
  </w:style>
  <w:style w:type="character" w:customStyle="1" w:styleId="hl">
    <w:name w:val="hl"/>
    <w:basedOn w:val="a0"/>
    <w:rsid w:val="00E470FB"/>
  </w:style>
  <w:style w:type="paragraph" w:styleId="a7">
    <w:name w:val="Balloon Text"/>
    <w:basedOn w:val="a"/>
    <w:link w:val="a8"/>
    <w:uiPriority w:val="99"/>
    <w:semiHidden/>
    <w:unhideWhenUsed/>
    <w:rsid w:val="00E470FB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E470F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customStyle="1" w:styleId="pathseparator">
    <w:name w:val="path__separator"/>
    <w:basedOn w:val="a0"/>
    <w:rsid w:val="002D3342"/>
  </w:style>
  <w:style w:type="table" w:styleId="a9">
    <w:name w:val="Table Grid"/>
    <w:basedOn w:val="a1"/>
    <w:uiPriority w:val="39"/>
    <w:rsid w:val="00780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шрифт абзаца1"/>
    <w:rsid w:val="002F2A5E"/>
  </w:style>
  <w:style w:type="paragraph" w:styleId="aa">
    <w:name w:val="List Paragraph"/>
    <w:basedOn w:val="a"/>
    <w:uiPriority w:val="34"/>
    <w:qFormat/>
    <w:rsid w:val="00C10FC4"/>
    <w:pPr>
      <w:ind w:left="720"/>
      <w:contextualSpacing/>
    </w:pPr>
    <w:rPr>
      <w:rFonts w:cs="Mangal"/>
      <w:szCs w:val="21"/>
    </w:rPr>
  </w:style>
  <w:style w:type="paragraph" w:styleId="ab">
    <w:name w:val="caption"/>
    <w:basedOn w:val="a"/>
    <w:next w:val="a"/>
    <w:uiPriority w:val="35"/>
    <w:unhideWhenUsed/>
    <w:qFormat/>
    <w:rsid w:val="006A4E6A"/>
    <w:pPr>
      <w:spacing w:after="200"/>
    </w:pPr>
    <w:rPr>
      <w:rFonts w:cs="Mangal"/>
      <w:b/>
      <w:bCs/>
      <w:color w:val="4F81BD" w:themeColor="accent1"/>
      <w:sz w:val="18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B61CBF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B61CBF"/>
    <w:rPr>
      <w:rFonts w:ascii="Liberation Serif" w:hAnsi="Liberation Serif" w:cs="Mangal"/>
      <w:kern w:val="1"/>
      <w:sz w:val="24"/>
      <w:szCs w:val="21"/>
      <w:lang w:eastAsia="zh-CN" w:bidi="hi-IN"/>
    </w:rPr>
  </w:style>
  <w:style w:type="paragraph" w:styleId="ae">
    <w:name w:val="footer"/>
    <w:basedOn w:val="a"/>
    <w:link w:val="af"/>
    <w:uiPriority w:val="99"/>
    <w:unhideWhenUsed/>
    <w:rsid w:val="00B61CBF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0"/>
    <w:link w:val="ae"/>
    <w:uiPriority w:val="99"/>
    <w:rsid w:val="00B61CBF"/>
    <w:rPr>
      <w:rFonts w:ascii="Liberation Serif" w:hAnsi="Liberation Serif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5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andex.ru/clck/jsredir?bu=8shi&amp;from=www.yandex.ru%3Bsearch%2F%3Bweb%3B%3B&amp;text=&amp;etext=1938.W4ZtlwH9UrFSfjtg-0pGAkXpr34l04YNmT6SNUDseqNP2IVU_L3yap8tjcFrFP__Jj5XPPioryN-vLcuZT_XtQ.77bae178e298feb82bbdd72155d11a351db99518&amp;uuid=&amp;state=PEtFfuTeVD4jaxywoSUvtJXex15Wcbo_fVuPTChhD_hsHCqUOxYEqikazJJ9XPtU&amp;&amp;cst=AiuY0DBWFJ5Hyx_fyvalFOY1eCJJ4qZ-PrfDZ877rpp5C4AignRDeA2MAtJKQNOB0a8eXxnND8u6fuZc_AuhC4lIt0DmQZQfXbxjboMa3bDGFRrBydh_zUOND_CZFhipnazT5zjz9OrBqv9CFek3KnyyFpuC9PrmjNL6zt7G5aFGw43hSq7uRVnx_ZfXwQVgoEA0NFEtOU4ZmcmJzQqx8A,,&amp;data=UlNrNmk5WktYejY4cHFySjRXSWhXRUlVeVM3N2Z5THNsYnhuSUNkclVselFqMC1XdWg4b19FbTZHeUJoWXhQaVR5MXBHeTIyNENxUVE0NkVscVN3bFpVek02ek5yUjE4UWdybzZkTXpYUmss&amp;sign=e896043206ea6999cdb2f2fec3d42806&amp;keyno=0&amp;b64e=2&amp;ref=orjY4mGPRjlSKyJlbRuxUg7kv3-HD3rXazzUqf4eOhKvMqQ6D8YYZNvS-fbAuOE_AKcHtQ3yCl3ZFSqdDK6r7V2mNKM3PFctF_DBvMvxsT2iwje1GZkFAffXmxUf5NCBpCzTG8lSYlfN6C72U-oEp7WNbc8493TYez1d0kKYJDOsxoMGtsQ_tpzvbLxf5PAPXguhzcOFessLACBeTb9ZtVNpJnRLp8Mzy79Wxkkxib3OF_L_mgocIw,,&amp;l10n=ru&amp;rp=1&amp;cts=1539406849855&amp;mc=4.813632483996981&amp;hdtime=430895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yandex.ru/clck/jsredir?bu=l0l2&amp;from=yandex.ru%3Bsearch%2F%3Bweb%3B%3B&amp;text=&amp;etext=1945.-T8Qiv193f1H7WA-tX2_V9hZmVfHO6lDK09r_e3fr8jWfH36KNpGF6cT8y26BgXwPd3Lx0VNonorRit4VHBqRtS_r9tI-Pm2PT-JQWsMiScz65HQgbq12bwwCAVQbEWcJ-WH5Tb2Wg_sDPzyYNvPe69PB7DtxOK_M5sKvncID0g.d1f72121fda65241814cb7b3eb238675eb752677&amp;uuid=&amp;state=PEtFfuTeVD4jaxywoSUvtB2i7c0_vxGd2E9eR729KuIQGpPxcKWQSHSdfi63Is_-DnbKz8oeZi1VUt5TFtSZrSjJVxxlm2PP&amp;&amp;cst=AiuY0DBWFJ4RhQyBNHa0i05BfJhZmy-zPvRFGuFjv75Ez_fFaldqJedWkBq9FVMKcSRAo_6zor3TI_tgqg6VmErXaOyIYH721rGAvGC-FfyYpidX5viWG-UXZdI4LB0Cx1upk3nE6Zm_PlBdq6p8WXtKqnoSpHjUiSMU9a_RdfgLouJfrmsDxN9epBaFBjctIFj2bu5hC_aPu10t986FRPRK1h5s8qpSew3B48pm18Aw0P3gqAp2kNdAaenGkao07bSvEK4kGrc,&amp;data=UlNrNmk5WktYejY4cHFySjRXSWhXS0JKclFFR2NNZ2RySmNUSWxtTTkyckNnUmQ0cHY2a1NxLUtMbjRHRi1CelJCTmQxay0tREliUWNLSGIwNGZvN3JVYWlSVXdNdG5sZmlndDhSelppOUFJU01tU2lOTEJTMEVieWswNllOT2FVaWtDVEkxQU5zTC01TXFIbGFpR2dzSzd2NkhaYVAtYkhvX1AyQWxfZHlraU1wUlgzem9lYWlRenVETnY4LTRvY3AwVXVmdmt4ekZzRVJKQ3Y2TDdmUSws&amp;sign=e3b18c26da5fcf3e2bb9903299d49a70&amp;keyno=0&amp;b64e=2&amp;ref=orjY4mGPRjk5boDnW0uvlrrd71vZw9kpeMxlqmsp7ThOnbzyQtomw__DDeJo8pOkrx3a9hgVTEY1pKfH_kugHOiwUZ7U2Jpx_1biN_M9dXLF1Y4gVp5o-uEu-Z18UNf3YSIiFNltYW5ko3xf16New_UFOnnEBchM2pRyCf34th4VuA6exxKax5iyZBefB36JucbtPNeBboNsGklTxnvX-WcD3YdW8C1205iK36OyOI5wrH2nr91KJxlVfdqCt5k1S7cfnCZuCTgUp_zYY60dTo3_10ew1SLKN2Lv3mnySiXF5PCEPzrDv7f1NlwElWtoGnmqjAJp8Wl3R9vcY5Qw1uEuxJR7kF1JcH17FNcO5GK4qg2f-4K7QDgIzvkeBCIal4GuOcsXHrYdWM1O2368BFQVlPYnz5B1m0JeByXi1i_aVSqXiTrb1FTPhE5fArh8Xp_V7SjObCA,&amp;l10n=ru&amp;rp=1&amp;cts=1539962477376&amp;mc=3.0841837197791886&amp;hdtime=22853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udwood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bu=k0tg&amp;from=yandex.ru%3Bsearch%2F%3Bweb%3B%3B&amp;text=&amp;etext=1943.ZkCfEsRXCB7BEskpPh87Xi8S24orlOluozG0GCCEgAvxUqQrWzewKDljsJC2fceGJTpwfrKaEmcmVIQSU8GB9cH4Ap0-P0p9_Db926cR3VR9N7s5cj79e8xoEccgLKa7C1WbSUreBF_y5H3ZYK5K8lvbnpVDnNHbho0lQdS8RW0.d06120066c8f35f428d95c8762f57dd22241bb95&amp;uuid=&amp;state=PEtFfuTeVD4jaxywoSUvtB2i7c0_vxGd2E9eR729KuIQGpPxcKWQSHSdfi63Is_-FTQakDLX4CmqRemu2IM4uWqJUR8toKti&amp;&amp;cst=AiuY0DBWFJ4RhQyBNHa0i05BfJhZmy-zPvRFGuFjv75Ez_fFaldqJYDyhPkmCLcFXdx5GRNhVm4qyRiF17_3IQ1tp_SCl8dEpOUUFisELt1Zh95Swpxbj_KXCJyKGRlOB4HNwXlJby1zSn1iKyIp4aOU8P-GpNqcg-p5ncm_bRx2jSBpX2_wpt2IU2yol3zn2gxllKiLDxgsjFGR6ASZMo5zQRRkgLwmowd6qSoF1wmhuQyBesrPPQ,,&amp;data=UlNrNmk5WktYejY4cHFySjRXSWhXRHRkZ3NtVGg0cG16TVJkZWRoamxPcXR3ZWNkNkhTU3NKNmxQWVJlMGMzcnRfY012WXItNk1hZFlGdkJnQmo4Y1ZZVjVLOXpqR3BUX0d2d3dRMW1EQmMs&amp;sign=9b246cc730c95be129af2cd500351753&amp;keyno=0&amp;b64e=2&amp;ref=orjY4mGPRjk5boDnW0uvlrrd71vZw9kpeMxlqmsp7ThOnbzyQtomwyo-ziuxpmdHcYyKAZm6R_7Pm7aqva5yHIu1AlUtsjKrF806Ub-mFQ-0x05neB29Z6u67Z-TuTl3cVc-mjKjnI6U86LZZofrjLqy_N8w_0Zkgx5MO2g14pnLLb08bUaJX0bq9KIekUYx1zS9BXpRhC5ReiT-mkq85j0TZl_fbc9nXsoiBLTe3c16EBhGdY8VJqmr_AqzRk36wXHonWhWpRGXa6y5ykC8-FmYZZLUqT_b6Altub3rm3ggWhbSoh2MKDYCTpxlhj2Xq_92wJAtE9ZrqOclzENXK9GO0ok3DhfU0ovk-lbL7srLhKLQi4ionK4wybXgj5qBaimLlnGeAxfjJVKYqV91-J2rruFHXIFQukyU67VJrtk-aqYDq2ph7nvDstH8EfSu-MH3WFIAuwacnMxvwnIfzYuDAdzHWLSe&amp;l10n=ru&amp;rp=1&amp;cts=1539773810002&amp;mc=4.757756064128518&amp;hdtime=215450.255" TargetMode="External"/><Relationship Id="rId14" Type="http://schemas.openxmlformats.org/officeDocument/2006/relationships/hyperlink" Target="https://natural-museum.ru/flora/&#1073;&#1077;&#1088;&#1077;&#1079;&#1072;-&#1087;&#1086;&#1074;&#1080;&#1089;&#1083;&#1072;&#1103;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9D8D2E-09EC-477E-B31E-10B9D2540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16</Pages>
  <Words>4915</Words>
  <Characters>28018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AutoBVT</cp:lastModifiedBy>
  <cp:revision>47</cp:revision>
  <dcterms:created xsi:type="dcterms:W3CDTF">2018-10-17T10:41:00Z</dcterms:created>
  <dcterms:modified xsi:type="dcterms:W3CDTF">2019-01-17T20:29:00Z</dcterms:modified>
</cp:coreProperties>
</file>