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C5" w:rsidRPr="004B491E" w:rsidRDefault="007041F6" w:rsidP="00FB72C5">
      <w:pPr>
        <w:jc w:val="center"/>
        <w:rPr>
          <w:b/>
          <w:bCs/>
          <w:sz w:val="28"/>
          <w:szCs w:val="28"/>
        </w:rPr>
      </w:pPr>
      <w:r w:rsidRPr="004B491E">
        <w:rPr>
          <w:b/>
          <w:bCs/>
          <w:sz w:val="28"/>
          <w:szCs w:val="28"/>
        </w:rPr>
        <w:t>Муницип</w:t>
      </w:r>
      <w:r w:rsidR="004B491E" w:rsidRPr="004B491E">
        <w:rPr>
          <w:b/>
          <w:bCs/>
          <w:sz w:val="28"/>
          <w:szCs w:val="28"/>
        </w:rPr>
        <w:t>альное бюджетное учреждение</w:t>
      </w:r>
      <w:r w:rsidRPr="004B491E">
        <w:rPr>
          <w:b/>
          <w:bCs/>
          <w:sz w:val="28"/>
          <w:szCs w:val="28"/>
        </w:rPr>
        <w:t xml:space="preserve"> </w:t>
      </w:r>
      <w:r w:rsidR="004B491E" w:rsidRPr="004B491E">
        <w:rPr>
          <w:b/>
          <w:bCs/>
          <w:sz w:val="28"/>
          <w:szCs w:val="28"/>
        </w:rPr>
        <w:t>дополнительного образования «Центр дополнительного образования»</w:t>
      </w:r>
      <w:r w:rsidRPr="004B491E">
        <w:rPr>
          <w:b/>
          <w:bCs/>
          <w:sz w:val="28"/>
          <w:szCs w:val="28"/>
        </w:rPr>
        <w:t xml:space="preserve"> Елецкого муниципального района Липецкой области</w:t>
      </w:r>
    </w:p>
    <w:p w:rsidR="00381DB6" w:rsidRPr="004B491E" w:rsidRDefault="00381DB6" w:rsidP="00381DB6">
      <w:pPr>
        <w:jc w:val="center"/>
        <w:rPr>
          <w:b/>
          <w:bCs/>
          <w:sz w:val="28"/>
          <w:szCs w:val="28"/>
        </w:rPr>
      </w:pPr>
    </w:p>
    <w:p w:rsidR="00381DB6" w:rsidRPr="004B491E" w:rsidRDefault="004B491E" w:rsidP="004B491E">
      <w:pPr>
        <w:jc w:val="center"/>
        <w:rPr>
          <w:b/>
          <w:bCs/>
          <w:sz w:val="28"/>
          <w:szCs w:val="28"/>
        </w:rPr>
      </w:pPr>
      <w:r>
        <w:rPr>
          <w:b/>
          <w:bCs/>
          <w:sz w:val="28"/>
          <w:szCs w:val="28"/>
        </w:rPr>
        <w:t xml:space="preserve">Липецкая область, </w:t>
      </w:r>
      <w:proofErr w:type="gramStart"/>
      <w:r>
        <w:rPr>
          <w:b/>
          <w:bCs/>
          <w:sz w:val="28"/>
          <w:szCs w:val="28"/>
        </w:rPr>
        <w:t>с</w:t>
      </w:r>
      <w:proofErr w:type="gramEnd"/>
      <w:r>
        <w:rPr>
          <w:b/>
          <w:bCs/>
          <w:sz w:val="28"/>
          <w:szCs w:val="28"/>
        </w:rPr>
        <w:t>. Талица</w:t>
      </w:r>
    </w:p>
    <w:p w:rsidR="004B491E" w:rsidRDefault="004B491E" w:rsidP="00381DB6">
      <w:pPr>
        <w:jc w:val="center"/>
        <w:rPr>
          <w:b/>
          <w:bCs/>
          <w:sz w:val="28"/>
          <w:szCs w:val="28"/>
        </w:rPr>
      </w:pPr>
      <w:r>
        <w:rPr>
          <w:b/>
          <w:bCs/>
          <w:sz w:val="28"/>
          <w:szCs w:val="28"/>
        </w:rPr>
        <w:t>Экологический клуб «Таволга»</w:t>
      </w:r>
    </w:p>
    <w:p w:rsidR="004B491E" w:rsidRPr="004B491E" w:rsidRDefault="004B491E" w:rsidP="00381DB6">
      <w:pPr>
        <w:jc w:val="center"/>
        <w:rPr>
          <w:b/>
          <w:bCs/>
          <w:sz w:val="28"/>
          <w:szCs w:val="28"/>
        </w:rPr>
      </w:pPr>
    </w:p>
    <w:p w:rsidR="004B491E" w:rsidRPr="004B491E" w:rsidRDefault="004B491E" w:rsidP="00381DB6">
      <w:pPr>
        <w:jc w:val="center"/>
        <w:rPr>
          <w:b/>
          <w:bCs/>
          <w:sz w:val="28"/>
          <w:szCs w:val="28"/>
        </w:rPr>
      </w:pPr>
      <w:r>
        <w:rPr>
          <w:b/>
          <w:bCs/>
          <w:sz w:val="28"/>
          <w:szCs w:val="28"/>
        </w:rPr>
        <w:t>Номинация «Зоология и экология беспозвоночных животных»</w:t>
      </w:r>
    </w:p>
    <w:p w:rsidR="004B491E" w:rsidRPr="004B491E" w:rsidRDefault="004B491E" w:rsidP="00381DB6">
      <w:pPr>
        <w:jc w:val="center"/>
        <w:rPr>
          <w:b/>
          <w:bCs/>
          <w:sz w:val="28"/>
          <w:szCs w:val="28"/>
        </w:rPr>
      </w:pPr>
    </w:p>
    <w:p w:rsidR="004B491E" w:rsidRPr="004B491E" w:rsidRDefault="004B491E" w:rsidP="00381DB6">
      <w:pPr>
        <w:jc w:val="center"/>
        <w:rPr>
          <w:b/>
          <w:bCs/>
          <w:sz w:val="28"/>
          <w:szCs w:val="28"/>
        </w:rPr>
      </w:pPr>
    </w:p>
    <w:p w:rsidR="004B491E" w:rsidRDefault="004B491E" w:rsidP="00381DB6">
      <w:pPr>
        <w:jc w:val="center"/>
        <w:rPr>
          <w:b/>
          <w:bCs/>
          <w:sz w:val="28"/>
          <w:szCs w:val="28"/>
        </w:rPr>
      </w:pPr>
    </w:p>
    <w:p w:rsidR="004B491E" w:rsidRPr="004B491E" w:rsidRDefault="004B491E" w:rsidP="00381DB6">
      <w:pPr>
        <w:jc w:val="center"/>
        <w:rPr>
          <w:b/>
          <w:bCs/>
          <w:sz w:val="28"/>
          <w:szCs w:val="28"/>
        </w:rPr>
      </w:pPr>
    </w:p>
    <w:p w:rsidR="004B491E" w:rsidRPr="004B491E" w:rsidRDefault="004B491E" w:rsidP="00381DB6">
      <w:pPr>
        <w:jc w:val="center"/>
        <w:rPr>
          <w:b/>
          <w:bCs/>
          <w:sz w:val="28"/>
          <w:szCs w:val="28"/>
        </w:rPr>
      </w:pPr>
    </w:p>
    <w:p w:rsidR="004B491E" w:rsidRPr="004B491E" w:rsidRDefault="004B491E" w:rsidP="00381DB6">
      <w:pPr>
        <w:jc w:val="center"/>
        <w:rPr>
          <w:b/>
          <w:bCs/>
          <w:sz w:val="28"/>
          <w:szCs w:val="28"/>
        </w:rPr>
      </w:pPr>
    </w:p>
    <w:p w:rsidR="004B491E" w:rsidRPr="004B491E" w:rsidRDefault="004B491E" w:rsidP="00381DB6">
      <w:pPr>
        <w:jc w:val="center"/>
        <w:rPr>
          <w:b/>
          <w:bCs/>
          <w:sz w:val="28"/>
          <w:szCs w:val="28"/>
        </w:rPr>
      </w:pPr>
    </w:p>
    <w:p w:rsidR="00381DB6" w:rsidRPr="004B491E" w:rsidRDefault="00381DB6" w:rsidP="00381DB6">
      <w:pPr>
        <w:jc w:val="center"/>
        <w:rPr>
          <w:b/>
          <w:bCs/>
          <w:sz w:val="52"/>
          <w:szCs w:val="52"/>
        </w:rPr>
      </w:pPr>
      <w:r w:rsidRPr="004B491E">
        <w:rPr>
          <w:b/>
          <w:bCs/>
          <w:sz w:val="52"/>
          <w:szCs w:val="52"/>
        </w:rPr>
        <w:t>Исследование в</w:t>
      </w:r>
      <w:r w:rsidR="004B491E">
        <w:rPr>
          <w:b/>
          <w:bCs/>
          <w:sz w:val="52"/>
          <w:szCs w:val="52"/>
        </w:rPr>
        <w:t xml:space="preserve">идового состава жесткокрылых в </w:t>
      </w:r>
      <w:r w:rsidRPr="004B491E">
        <w:rPr>
          <w:b/>
          <w:bCs/>
          <w:sz w:val="52"/>
          <w:szCs w:val="52"/>
        </w:rPr>
        <w:t>селе Талица и его окрестностях</w:t>
      </w:r>
    </w:p>
    <w:p w:rsidR="00381DB6" w:rsidRDefault="00381DB6" w:rsidP="00381DB6">
      <w:pPr>
        <w:jc w:val="center"/>
        <w:rPr>
          <w:b/>
          <w:bCs/>
          <w:sz w:val="32"/>
          <w:szCs w:val="32"/>
        </w:rPr>
      </w:pPr>
    </w:p>
    <w:p w:rsidR="00381DB6" w:rsidRDefault="00381DB6" w:rsidP="00381DB6">
      <w:pPr>
        <w:jc w:val="center"/>
        <w:rPr>
          <w:b/>
          <w:bCs/>
          <w:sz w:val="32"/>
          <w:szCs w:val="32"/>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Pr="004B491E" w:rsidRDefault="00381DB6" w:rsidP="003A5CA9">
      <w:pPr>
        <w:jc w:val="right"/>
        <w:rPr>
          <w:bCs/>
          <w:sz w:val="28"/>
          <w:szCs w:val="28"/>
        </w:rPr>
      </w:pPr>
      <w:r w:rsidRPr="004B491E">
        <w:rPr>
          <w:b/>
          <w:bCs/>
          <w:sz w:val="28"/>
          <w:szCs w:val="28"/>
        </w:rPr>
        <w:t xml:space="preserve">Автор: </w:t>
      </w:r>
      <w:r w:rsidRPr="004B491E">
        <w:rPr>
          <w:bCs/>
          <w:sz w:val="28"/>
          <w:szCs w:val="28"/>
        </w:rPr>
        <w:t>Сапрыкина Екатерина</w:t>
      </w:r>
      <w:r w:rsidR="004B491E" w:rsidRPr="004B491E">
        <w:rPr>
          <w:bCs/>
          <w:sz w:val="28"/>
          <w:szCs w:val="28"/>
        </w:rPr>
        <w:t xml:space="preserve"> </w:t>
      </w:r>
      <w:r w:rsidR="003A5CA9" w:rsidRPr="004B491E">
        <w:rPr>
          <w:bCs/>
          <w:sz w:val="28"/>
          <w:szCs w:val="28"/>
        </w:rPr>
        <w:t>Александровна</w:t>
      </w:r>
      <w:r w:rsidR="004B491E" w:rsidRPr="004B491E">
        <w:rPr>
          <w:bCs/>
          <w:sz w:val="28"/>
          <w:szCs w:val="28"/>
        </w:rPr>
        <w:t>, 8 класс</w:t>
      </w:r>
    </w:p>
    <w:p w:rsidR="00381DB6" w:rsidRDefault="004B491E" w:rsidP="00381DB6">
      <w:pPr>
        <w:jc w:val="right"/>
        <w:rPr>
          <w:bCs/>
          <w:sz w:val="28"/>
          <w:szCs w:val="28"/>
        </w:rPr>
      </w:pPr>
      <w:r>
        <w:rPr>
          <w:bCs/>
          <w:sz w:val="28"/>
          <w:szCs w:val="28"/>
        </w:rPr>
        <w:t xml:space="preserve">МБОУ СШ </w:t>
      </w:r>
      <w:proofErr w:type="gramStart"/>
      <w:r>
        <w:rPr>
          <w:bCs/>
          <w:sz w:val="28"/>
          <w:szCs w:val="28"/>
        </w:rPr>
        <w:t>с</w:t>
      </w:r>
      <w:proofErr w:type="gramEnd"/>
      <w:r>
        <w:rPr>
          <w:bCs/>
          <w:sz w:val="28"/>
          <w:szCs w:val="28"/>
        </w:rPr>
        <w:t>.</w:t>
      </w:r>
      <w:r w:rsidR="00381DB6" w:rsidRPr="004B491E">
        <w:rPr>
          <w:bCs/>
          <w:sz w:val="28"/>
          <w:szCs w:val="28"/>
        </w:rPr>
        <w:t xml:space="preserve"> Талица</w:t>
      </w:r>
      <w:r>
        <w:rPr>
          <w:bCs/>
          <w:sz w:val="28"/>
          <w:szCs w:val="28"/>
        </w:rPr>
        <w:t>,</w:t>
      </w:r>
    </w:p>
    <w:p w:rsidR="004B491E" w:rsidRPr="004B491E" w:rsidRDefault="004B491E" w:rsidP="00381DB6">
      <w:pPr>
        <w:jc w:val="right"/>
        <w:rPr>
          <w:bCs/>
          <w:sz w:val="28"/>
          <w:szCs w:val="28"/>
        </w:rPr>
      </w:pPr>
      <w:r>
        <w:rPr>
          <w:bCs/>
          <w:sz w:val="28"/>
          <w:szCs w:val="28"/>
        </w:rPr>
        <w:t>экологический клуб «Таволга» МБУ ДО «ЦДО»</w:t>
      </w:r>
    </w:p>
    <w:p w:rsidR="00381DB6" w:rsidRPr="004B491E" w:rsidRDefault="004B491E" w:rsidP="004B491E">
      <w:pPr>
        <w:jc w:val="right"/>
        <w:rPr>
          <w:sz w:val="28"/>
          <w:szCs w:val="28"/>
        </w:rPr>
      </w:pPr>
      <w:r>
        <w:rPr>
          <w:bCs/>
          <w:sz w:val="28"/>
          <w:szCs w:val="28"/>
        </w:rPr>
        <w:t>Елецкого муниципального района</w:t>
      </w:r>
      <w:r w:rsidR="00381DB6" w:rsidRPr="004B491E">
        <w:rPr>
          <w:bCs/>
          <w:sz w:val="28"/>
          <w:szCs w:val="28"/>
        </w:rPr>
        <w:t xml:space="preserve"> Липецкой области</w:t>
      </w:r>
    </w:p>
    <w:p w:rsidR="00381DB6" w:rsidRDefault="00381DB6" w:rsidP="00381DB6">
      <w:pPr>
        <w:jc w:val="right"/>
        <w:rPr>
          <w:bCs/>
          <w:sz w:val="28"/>
          <w:szCs w:val="28"/>
        </w:rPr>
      </w:pPr>
      <w:r w:rsidRPr="004B491E">
        <w:rPr>
          <w:b/>
          <w:bCs/>
          <w:sz w:val="28"/>
          <w:szCs w:val="28"/>
        </w:rPr>
        <w:t xml:space="preserve">Руководитель: </w:t>
      </w:r>
      <w:proofErr w:type="spellStart"/>
      <w:r w:rsidRPr="004B491E">
        <w:rPr>
          <w:bCs/>
          <w:sz w:val="28"/>
          <w:szCs w:val="28"/>
        </w:rPr>
        <w:t>Можаров</w:t>
      </w:r>
      <w:proofErr w:type="spellEnd"/>
      <w:r w:rsidRPr="004B491E">
        <w:rPr>
          <w:bCs/>
          <w:sz w:val="28"/>
          <w:szCs w:val="28"/>
        </w:rPr>
        <w:t xml:space="preserve"> Юрий Александрович</w:t>
      </w:r>
      <w:r w:rsidR="004B491E">
        <w:rPr>
          <w:bCs/>
          <w:sz w:val="28"/>
          <w:szCs w:val="28"/>
        </w:rPr>
        <w:t>,</w:t>
      </w:r>
    </w:p>
    <w:p w:rsidR="004B491E" w:rsidRDefault="004B491E" w:rsidP="00381DB6">
      <w:pPr>
        <w:jc w:val="right"/>
        <w:rPr>
          <w:bCs/>
          <w:sz w:val="28"/>
          <w:szCs w:val="28"/>
        </w:rPr>
      </w:pPr>
      <w:r>
        <w:rPr>
          <w:bCs/>
          <w:sz w:val="28"/>
          <w:szCs w:val="28"/>
        </w:rPr>
        <w:t>педагог дополнительного образования</w:t>
      </w:r>
    </w:p>
    <w:p w:rsidR="004B491E" w:rsidRDefault="004B491E" w:rsidP="004B491E">
      <w:pPr>
        <w:jc w:val="right"/>
        <w:rPr>
          <w:bCs/>
          <w:sz w:val="28"/>
          <w:szCs w:val="28"/>
        </w:rPr>
      </w:pPr>
      <w:r>
        <w:rPr>
          <w:bCs/>
          <w:sz w:val="28"/>
          <w:szCs w:val="28"/>
        </w:rPr>
        <w:t>МБУ ДО «ЦДО» Елецкого муниципального района</w:t>
      </w:r>
    </w:p>
    <w:p w:rsidR="004B491E" w:rsidRPr="004B491E" w:rsidRDefault="004B491E" w:rsidP="004B491E">
      <w:pPr>
        <w:jc w:val="right"/>
        <w:rPr>
          <w:bCs/>
          <w:sz w:val="28"/>
          <w:szCs w:val="28"/>
        </w:rPr>
      </w:pPr>
      <w:r w:rsidRPr="004B491E">
        <w:rPr>
          <w:bCs/>
          <w:sz w:val="28"/>
          <w:szCs w:val="28"/>
        </w:rPr>
        <w:t>Липецкой области</w:t>
      </w:r>
      <w:r>
        <w:rPr>
          <w:bCs/>
          <w:sz w:val="28"/>
          <w:szCs w:val="28"/>
        </w:rPr>
        <w:t>,</w:t>
      </w:r>
    </w:p>
    <w:p w:rsidR="00381DB6" w:rsidRPr="004B491E" w:rsidRDefault="004B491E" w:rsidP="00381DB6">
      <w:pPr>
        <w:jc w:val="right"/>
        <w:rPr>
          <w:bCs/>
          <w:sz w:val="28"/>
          <w:szCs w:val="28"/>
        </w:rPr>
      </w:pPr>
      <w:r>
        <w:rPr>
          <w:bCs/>
          <w:sz w:val="28"/>
          <w:szCs w:val="28"/>
        </w:rPr>
        <w:t xml:space="preserve">учитель биологии МБОУ СОШ </w:t>
      </w:r>
      <w:proofErr w:type="gramStart"/>
      <w:r>
        <w:rPr>
          <w:bCs/>
          <w:sz w:val="28"/>
          <w:szCs w:val="28"/>
        </w:rPr>
        <w:t>с</w:t>
      </w:r>
      <w:proofErr w:type="gramEnd"/>
      <w:r>
        <w:rPr>
          <w:bCs/>
          <w:sz w:val="28"/>
          <w:szCs w:val="28"/>
        </w:rPr>
        <w:t>.</w:t>
      </w:r>
      <w:r w:rsidR="003A5CA9" w:rsidRPr="004B491E">
        <w:rPr>
          <w:bCs/>
          <w:sz w:val="28"/>
          <w:szCs w:val="28"/>
        </w:rPr>
        <w:t xml:space="preserve"> </w:t>
      </w:r>
      <w:r>
        <w:rPr>
          <w:bCs/>
          <w:sz w:val="28"/>
          <w:szCs w:val="28"/>
        </w:rPr>
        <w:t>Талица</w:t>
      </w: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Default="00381DB6" w:rsidP="00381DB6">
      <w:pPr>
        <w:jc w:val="right"/>
        <w:rPr>
          <w:b/>
          <w:bCs/>
        </w:rPr>
      </w:pPr>
    </w:p>
    <w:p w:rsidR="00381DB6" w:rsidRPr="00AD7B78" w:rsidRDefault="004B491E" w:rsidP="00381DB6">
      <w:pPr>
        <w:jc w:val="center"/>
        <w:rPr>
          <w:bCs/>
          <w:sz w:val="28"/>
          <w:szCs w:val="28"/>
        </w:rPr>
      </w:pPr>
      <w:r w:rsidRPr="00AD7B78">
        <w:rPr>
          <w:b/>
          <w:bCs/>
          <w:sz w:val="28"/>
          <w:szCs w:val="28"/>
        </w:rPr>
        <w:t>2018 год</w:t>
      </w:r>
    </w:p>
    <w:p w:rsidR="00381DB6" w:rsidRPr="003B0FD4" w:rsidRDefault="003B0FD4" w:rsidP="003B0FD4">
      <w:pPr>
        <w:jc w:val="center"/>
        <w:rPr>
          <w:b/>
          <w:bCs/>
          <w:sz w:val="28"/>
          <w:szCs w:val="28"/>
        </w:rPr>
      </w:pPr>
      <w:r w:rsidRPr="003B0FD4">
        <w:rPr>
          <w:b/>
          <w:bCs/>
          <w:sz w:val="28"/>
          <w:szCs w:val="28"/>
        </w:rPr>
        <w:lastRenderedPageBreak/>
        <w:t>Содержание</w:t>
      </w:r>
    </w:p>
    <w:p w:rsidR="00381DB6" w:rsidRDefault="003B0FD4" w:rsidP="003B0FD4">
      <w:pPr>
        <w:jc w:val="right"/>
        <w:rPr>
          <w:b/>
          <w:bCs/>
        </w:rPr>
      </w:pPr>
      <w:r>
        <w:rPr>
          <w:b/>
          <w:bCs/>
        </w:rPr>
        <w:t>Стр.</w:t>
      </w:r>
    </w:p>
    <w:p w:rsidR="004B491E" w:rsidRPr="003B0FD4" w:rsidRDefault="00381DB6" w:rsidP="003B0FD4">
      <w:pPr>
        <w:jc w:val="both"/>
        <w:rPr>
          <w:rFonts w:eastAsia="Times New Roman"/>
          <w:sz w:val="28"/>
          <w:szCs w:val="28"/>
        </w:rPr>
      </w:pPr>
      <w:r w:rsidRPr="003B0FD4">
        <w:rPr>
          <w:rFonts w:eastAsia="Times New Roman"/>
          <w:sz w:val="28"/>
          <w:szCs w:val="28"/>
        </w:rPr>
        <w:t>Введение...............................................................</w:t>
      </w:r>
      <w:r w:rsidR="003B0FD4">
        <w:rPr>
          <w:rFonts w:eastAsia="Times New Roman"/>
          <w:sz w:val="28"/>
          <w:szCs w:val="28"/>
        </w:rPr>
        <w:t>.............</w:t>
      </w:r>
      <w:r w:rsidR="004B491E" w:rsidRPr="003B0FD4">
        <w:rPr>
          <w:rFonts w:eastAsia="Times New Roman"/>
          <w:sz w:val="28"/>
          <w:szCs w:val="28"/>
        </w:rPr>
        <w:t>....</w:t>
      </w:r>
      <w:r w:rsidR="003B0FD4" w:rsidRPr="003B0FD4">
        <w:rPr>
          <w:rFonts w:eastAsia="Times New Roman"/>
          <w:sz w:val="28"/>
          <w:szCs w:val="28"/>
        </w:rPr>
        <w:t>.....................</w:t>
      </w:r>
      <w:r w:rsidR="003B0FD4">
        <w:rPr>
          <w:rFonts w:eastAsia="Times New Roman"/>
          <w:sz w:val="28"/>
          <w:szCs w:val="28"/>
        </w:rPr>
        <w:t>.</w:t>
      </w:r>
      <w:r w:rsidR="003B0FD4" w:rsidRPr="003B0FD4">
        <w:rPr>
          <w:rFonts w:eastAsia="Times New Roman"/>
          <w:sz w:val="28"/>
          <w:szCs w:val="28"/>
        </w:rPr>
        <w:t>.....3</w:t>
      </w:r>
    </w:p>
    <w:p w:rsidR="00381DB6" w:rsidRPr="003B0FD4" w:rsidRDefault="00381DB6" w:rsidP="003B0FD4">
      <w:pPr>
        <w:jc w:val="both"/>
        <w:rPr>
          <w:rFonts w:eastAsia="Times New Roman"/>
          <w:sz w:val="28"/>
          <w:szCs w:val="28"/>
        </w:rPr>
      </w:pPr>
      <w:r w:rsidRPr="003B0FD4">
        <w:rPr>
          <w:rFonts w:eastAsia="Times New Roman"/>
          <w:sz w:val="28"/>
          <w:szCs w:val="28"/>
        </w:rPr>
        <w:t xml:space="preserve">Глава </w:t>
      </w:r>
      <w:r w:rsidR="004B491E" w:rsidRPr="003B0FD4">
        <w:rPr>
          <w:rFonts w:eastAsia="Times New Roman"/>
          <w:sz w:val="28"/>
          <w:szCs w:val="28"/>
        </w:rPr>
        <w:t>1</w:t>
      </w:r>
      <w:r w:rsidRPr="003B0FD4">
        <w:rPr>
          <w:rFonts w:eastAsia="Times New Roman"/>
          <w:sz w:val="28"/>
          <w:szCs w:val="28"/>
        </w:rPr>
        <w:t>.Литературный обзор...............................................................</w:t>
      </w:r>
      <w:r w:rsidR="003B0FD4">
        <w:rPr>
          <w:rFonts w:eastAsia="Times New Roman"/>
          <w:sz w:val="28"/>
          <w:szCs w:val="28"/>
        </w:rPr>
        <w:t>.........</w:t>
      </w:r>
      <w:r w:rsidRPr="003B0FD4">
        <w:rPr>
          <w:rFonts w:eastAsia="Times New Roman"/>
          <w:sz w:val="28"/>
          <w:szCs w:val="28"/>
        </w:rPr>
        <w:t>...4</w:t>
      </w:r>
    </w:p>
    <w:p w:rsidR="00381DB6" w:rsidRPr="003B0FD4" w:rsidRDefault="00381DB6" w:rsidP="003B0FD4">
      <w:pPr>
        <w:jc w:val="both"/>
        <w:rPr>
          <w:rFonts w:eastAsia="Times New Roman"/>
          <w:sz w:val="28"/>
          <w:szCs w:val="28"/>
        </w:rPr>
      </w:pPr>
      <w:r w:rsidRPr="003B0FD4">
        <w:rPr>
          <w:rFonts w:eastAsia="Times New Roman"/>
          <w:sz w:val="28"/>
          <w:szCs w:val="28"/>
        </w:rPr>
        <w:t xml:space="preserve">Глава </w:t>
      </w:r>
      <w:r w:rsidR="00E12600" w:rsidRPr="003B0FD4">
        <w:rPr>
          <w:rFonts w:eastAsia="Times New Roman"/>
          <w:sz w:val="28"/>
          <w:szCs w:val="28"/>
        </w:rPr>
        <w:t xml:space="preserve">2. </w:t>
      </w:r>
      <w:r w:rsidRPr="003B0FD4">
        <w:rPr>
          <w:rFonts w:eastAsia="Times New Roman"/>
          <w:sz w:val="28"/>
          <w:szCs w:val="28"/>
        </w:rPr>
        <w:t>Методика проведения исследований ......................................</w:t>
      </w:r>
      <w:r w:rsidR="00E559AC" w:rsidRPr="003B0FD4">
        <w:rPr>
          <w:rFonts w:eastAsia="Times New Roman"/>
          <w:sz w:val="28"/>
          <w:szCs w:val="28"/>
        </w:rPr>
        <w:t>......</w:t>
      </w:r>
      <w:r w:rsidR="003B0FD4">
        <w:rPr>
          <w:rFonts w:eastAsia="Times New Roman"/>
          <w:sz w:val="28"/>
          <w:szCs w:val="28"/>
        </w:rPr>
        <w:t>....</w:t>
      </w:r>
      <w:r w:rsidR="003B0FD4" w:rsidRPr="003B0FD4">
        <w:rPr>
          <w:rFonts w:eastAsia="Times New Roman"/>
          <w:sz w:val="28"/>
          <w:szCs w:val="28"/>
        </w:rPr>
        <w:t>5</w:t>
      </w:r>
    </w:p>
    <w:p w:rsidR="00381DB6" w:rsidRPr="003B0FD4" w:rsidRDefault="00E12600" w:rsidP="003B0FD4">
      <w:pPr>
        <w:jc w:val="both"/>
        <w:rPr>
          <w:rFonts w:eastAsia="Times New Roman"/>
          <w:color w:val="000000"/>
          <w:sz w:val="28"/>
          <w:szCs w:val="28"/>
        </w:rPr>
      </w:pPr>
      <w:r w:rsidRPr="003B0FD4">
        <w:rPr>
          <w:rFonts w:eastAsia="Times New Roman"/>
          <w:color w:val="000000"/>
          <w:sz w:val="28"/>
          <w:szCs w:val="28"/>
        </w:rPr>
        <w:t>2</w:t>
      </w:r>
      <w:r w:rsidR="00381DB6" w:rsidRPr="003B0FD4">
        <w:rPr>
          <w:rFonts w:eastAsia="Times New Roman"/>
          <w:color w:val="000000"/>
          <w:sz w:val="28"/>
          <w:szCs w:val="28"/>
        </w:rPr>
        <w:t>.1. Ме</w:t>
      </w:r>
      <w:r w:rsidR="003B0FD4" w:rsidRPr="003B0FD4">
        <w:rPr>
          <w:rFonts w:eastAsia="Times New Roman"/>
          <w:color w:val="000000"/>
          <w:sz w:val="28"/>
          <w:szCs w:val="28"/>
        </w:rPr>
        <w:t>тоды</w:t>
      </w:r>
      <w:r w:rsidR="00381DB6" w:rsidRPr="003B0FD4">
        <w:rPr>
          <w:rFonts w:eastAsia="Times New Roman"/>
          <w:color w:val="000000"/>
          <w:sz w:val="28"/>
          <w:szCs w:val="28"/>
        </w:rPr>
        <w:t xml:space="preserve"> </w:t>
      </w:r>
      <w:r w:rsidR="003B0FD4" w:rsidRPr="003B0FD4">
        <w:rPr>
          <w:rFonts w:eastAsia="Times New Roman"/>
          <w:color w:val="000000"/>
          <w:sz w:val="28"/>
          <w:szCs w:val="28"/>
        </w:rPr>
        <w:t xml:space="preserve">отлова </w:t>
      </w:r>
      <w:r w:rsidR="00381DB6" w:rsidRPr="003B0FD4">
        <w:rPr>
          <w:rFonts w:eastAsia="Times New Roman"/>
          <w:color w:val="000000"/>
          <w:sz w:val="28"/>
          <w:szCs w:val="28"/>
        </w:rPr>
        <w:t>насекомых...............................................</w:t>
      </w:r>
      <w:r w:rsidR="00C945AE" w:rsidRPr="003B0FD4">
        <w:rPr>
          <w:rFonts w:eastAsia="Times New Roman"/>
          <w:color w:val="000000"/>
          <w:sz w:val="28"/>
          <w:szCs w:val="28"/>
        </w:rPr>
        <w:t>.</w:t>
      </w:r>
      <w:r w:rsidR="00381DB6" w:rsidRPr="003B0FD4">
        <w:rPr>
          <w:rFonts w:eastAsia="Times New Roman"/>
          <w:color w:val="000000"/>
          <w:sz w:val="28"/>
          <w:szCs w:val="28"/>
        </w:rPr>
        <w:t>......</w:t>
      </w:r>
      <w:r w:rsidR="003B0FD4" w:rsidRPr="003B0FD4">
        <w:rPr>
          <w:rFonts w:eastAsia="Times New Roman"/>
          <w:color w:val="000000"/>
          <w:sz w:val="28"/>
          <w:szCs w:val="28"/>
        </w:rPr>
        <w:t>.................</w:t>
      </w:r>
      <w:r w:rsidR="00E559AC" w:rsidRPr="003B0FD4">
        <w:rPr>
          <w:rFonts w:eastAsia="Times New Roman"/>
          <w:color w:val="000000"/>
          <w:sz w:val="28"/>
          <w:szCs w:val="28"/>
        </w:rPr>
        <w:t>.</w:t>
      </w:r>
      <w:r w:rsidR="003B0FD4" w:rsidRPr="003B0FD4">
        <w:rPr>
          <w:rFonts w:eastAsia="Times New Roman"/>
          <w:color w:val="000000"/>
          <w:sz w:val="28"/>
          <w:szCs w:val="28"/>
        </w:rPr>
        <w:t>5</w:t>
      </w:r>
    </w:p>
    <w:p w:rsidR="003B0FD4" w:rsidRPr="003B0FD4" w:rsidRDefault="003B0FD4" w:rsidP="003B0FD4">
      <w:pPr>
        <w:jc w:val="both"/>
        <w:rPr>
          <w:rFonts w:eastAsia="Times New Roman"/>
          <w:color w:val="000000"/>
          <w:sz w:val="28"/>
          <w:szCs w:val="28"/>
        </w:rPr>
      </w:pPr>
      <w:r w:rsidRPr="003B0FD4">
        <w:rPr>
          <w:rFonts w:eastAsia="Times New Roman"/>
          <w:color w:val="000000"/>
          <w:sz w:val="28"/>
          <w:szCs w:val="28"/>
        </w:rPr>
        <w:t>2.2. Методика определения насекомых…………………………</w:t>
      </w:r>
      <w:r>
        <w:rPr>
          <w:rFonts w:eastAsia="Times New Roman"/>
          <w:color w:val="000000"/>
          <w:sz w:val="28"/>
          <w:szCs w:val="28"/>
        </w:rPr>
        <w:t>…………</w:t>
      </w:r>
      <w:r w:rsidRPr="003B0FD4">
        <w:rPr>
          <w:rFonts w:eastAsia="Times New Roman"/>
          <w:color w:val="000000"/>
          <w:sz w:val="28"/>
          <w:szCs w:val="28"/>
        </w:rPr>
        <w:t>…..6</w:t>
      </w:r>
    </w:p>
    <w:p w:rsidR="00E559AC" w:rsidRPr="003B0FD4" w:rsidRDefault="00E12600" w:rsidP="003B0FD4">
      <w:pPr>
        <w:jc w:val="both"/>
        <w:rPr>
          <w:rFonts w:eastAsia="Times New Roman"/>
          <w:color w:val="000000"/>
          <w:sz w:val="28"/>
          <w:szCs w:val="28"/>
        </w:rPr>
      </w:pPr>
      <w:r w:rsidRPr="003B0FD4">
        <w:rPr>
          <w:rFonts w:eastAsia="Times New Roman"/>
          <w:color w:val="000000"/>
          <w:sz w:val="28"/>
          <w:szCs w:val="28"/>
        </w:rPr>
        <w:t>2</w:t>
      </w:r>
      <w:r w:rsidR="00381DB6" w:rsidRPr="003B0FD4">
        <w:rPr>
          <w:rFonts w:eastAsia="Times New Roman"/>
          <w:color w:val="000000"/>
          <w:sz w:val="28"/>
          <w:szCs w:val="28"/>
        </w:rPr>
        <w:t>.</w:t>
      </w:r>
      <w:r w:rsidRPr="003B0FD4">
        <w:rPr>
          <w:rFonts w:eastAsia="Times New Roman"/>
          <w:color w:val="000000"/>
          <w:sz w:val="28"/>
          <w:szCs w:val="28"/>
        </w:rPr>
        <w:t>3</w:t>
      </w:r>
      <w:r w:rsidR="00381DB6" w:rsidRPr="003B0FD4">
        <w:rPr>
          <w:rFonts w:eastAsia="Times New Roman"/>
          <w:color w:val="000000"/>
          <w:sz w:val="28"/>
          <w:szCs w:val="28"/>
        </w:rPr>
        <w:t>. Методика сравнения видового сос</w:t>
      </w:r>
      <w:r w:rsidR="003B0FD4" w:rsidRPr="003B0FD4">
        <w:rPr>
          <w:rFonts w:eastAsia="Times New Roman"/>
          <w:color w:val="000000"/>
          <w:sz w:val="28"/>
          <w:szCs w:val="28"/>
        </w:rPr>
        <w:t xml:space="preserve">тава насекомых разных периодов </w:t>
      </w:r>
      <w:r w:rsidR="00381DB6" w:rsidRPr="003B0FD4">
        <w:rPr>
          <w:rFonts w:eastAsia="Times New Roman"/>
          <w:color w:val="000000"/>
          <w:sz w:val="28"/>
          <w:szCs w:val="28"/>
        </w:rPr>
        <w:t>исследования (ин</w:t>
      </w:r>
      <w:r w:rsidR="003B0FD4" w:rsidRPr="003B0FD4">
        <w:rPr>
          <w:rFonts w:eastAsia="Times New Roman"/>
          <w:color w:val="000000"/>
          <w:sz w:val="28"/>
          <w:szCs w:val="28"/>
        </w:rPr>
        <w:t xml:space="preserve">декс </w:t>
      </w:r>
      <w:proofErr w:type="spellStart"/>
      <w:r w:rsidR="003B0FD4" w:rsidRPr="003B0FD4">
        <w:rPr>
          <w:rFonts w:eastAsia="Times New Roman"/>
          <w:color w:val="000000"/>
          <w:sz w:val="28"/>
          <w:szCs w:val="28"/>
        </w:rPr>
        <w:t>Сёренсена</w:t>
      </w:r>
      <w:proofErr w:type="spellEnd"/>
      <w:r w:rsidR="003B0FD4" w:rsidRPr="003B0FD4">
        <w:rPr>
          <w:rFonts w:eastAsia="Times New Roman"/>
          <w:color w:val="000000"/>
          <w:sz w:val="28"/>
          <w:szCs w:val="28"/>
        </w:rPr>
        <w:t>)..</w:t>
      </w:r>
      <w:r w:rsidRPr="003B0FD4">
        <w:rPr>
          <w:rFonts w:eastAsia="Times New Roman"/>
          <w:color w:val="000000"/>
          <w:sz w:val="28"/>
          <w:szCs w:val="28"/>
        </w:rPr>
        <w:t>...</w:t>
      </w:r>
      <w:r w:rsidR="00E559AC" w:rsidRPr="003B0FD4">
        <w:rPr>
          <w:rFonts w:eastAsia="Times New Roman"/>
          <w:color w:val="000000"/>
          <w:sz w:val="28"/>
          <w:szCs w:val="28"/>
        </w:rPr>
        <w:t>................................................</w:t>
      </w:r>
      <w:r w:rsidR="003B0FD4" w:rsidRPr="003B0FD4">
        <w:rPr>
          <w:rFonts w:eastAsia="Times New Roman"/>
          <w:color w:val="000000"/>
          <w:sz w:val="28"/>
          <w:szCs w:val="28"/>
        </w:rPr>
        <w:t>..............6</w:t>
      </w:r>
    </w:p>
    <w:p w:rsidR="003B0FD4" w:rsidRPr="003B0FD4" w:rsidRDefault="00E12600" w:rsidP="003B0FD4">
      <w:pPr>
        <w:jc w:val="both"/>
        <w:rPr>
          <w:rFonts w:eastAsia="Times New Roman"/>
          <w:color w:val="000000"/>
          <w:sz w:val="28"/>
          <w:szCs w:val="28"/>
        </w:rPr>
      </w:pPr>
      <w:r w:rsidRPr="003B0FD4">
        <w:rPr>
          <w:rFonts w:eastAsia="Times New Roman"/>
          <w:color w:val="000000"/>
          <w:sz w:val="28"/>
          <w:szCs w:val="28"/>
        </w:rPr>
        <w:t>2</w:t>
      </w:r>
      <w:r w:rsidR="00381DB6" w:rsidRPr="003B0FD4">
        <w:rPr>
          <w:rFonts w:eastAsia="Times New Roman"/>
          <w:color w:val="000000"/>
          <w:sz w:val="28"/>
          <w:szCs w:val="28"/>
        </w:rPr>
        <w:t>.</w:t>
      </w:r>
      <w:r w:rsidRPr="003B0FD4">
        <w:rPr>
          <w:rFonts w:eastAsia="Times New Roman"/>
          <w:color w:val="000000"/>
          <w:sz w:val="28"/>
          <w:szCs w:val="28"/>
        </w:rPr>
        <w:t>4</w:t>
      </w:r>
      <w:r w:rsidR="00E559AC" w:rsidRPr="003B0FD4">
        <w:rPr>
          <w:rFonts w:eastAsia="Times New Roman"/>
          <w:color w:val="000000"/>
          <w:sz w:val="28"/>
          <w:szCs w:val="28"/>
        </w:rPr>
        <w:t>.</w:t>
      </w:r>
      <w:r w:rsidR="00381DB6" w:rsidRPr="003B0FD4">
        <w:rPr>
          <w:rFonts w:eastAsia="Times New Roman"/>
          <w:color w:val="000000"/>
          <w:sz w:val="28"/>
          <w:szCs w:val="28"/>
        </w:rPr>
        <w:t xml:space="preserve"> Методика </w:t>
      </w:r>
      <w:r w:rsidR="00381DB6" w:rsidRPr="003B0FD4">
        <w:rPr>
          <w:rStyle w:val="1"/>
          <w:rFonts w:eastAsia="Times New Roman"/>
          <w:color w:val="000000"/>
          <w:sz w:val="28"/>
          <w:szCs w:val="28"/>
        </w:rPr>
        <w:t>о</w:t>
      </w:r>
      <w:r w:rsidR="00381DB6" w:rsidRPr="003B0FD4">
        <w:rPr>
          <w:rFonts w:eastAsia="Times New Roman"/>
          <w:color w:val="000000"/>
          <w:sz w:val="28"/>
          <w:szCs w:val="28"/>
        </w:rPr>
        <w:t>пределени</w:t>
      </w:r>
      <w:r w:rsidRPr="003B0FD4">
        <w:rPr>
          <w:rFonts w:eastAsia="Times New Roman"/>
          <w:color w:val="000000"/>
          <w:sz w:val="28"/>
          <w:szCs w:val="28"/>
        </w:rPr>
        <w:t xml:space="preserve">я: степени видового богатства </w:t>
      </w:r>
      <w:r w:rsidR="00381DB6" w:rsidRPr="003B0FD4">
        <w:rPr>
          <w:rFonts w:eastAsia="Times New Roman"/>
          <w:color w:val="000000"/>
          <w:sz w:val="28"/>
          <w:szCs w:val="28"/>
        </w:rPr>
        <w:t xml:space="preserve">(индекс </w:t>
      </w:r>
      <w:proofErr w:type="spellStart"/>
      <w:r w:rsidRPr="003B0FD4">
        <w:rPr>
          <w:rFonts w:eastAsia="Times New Roman"/>
          <w:color w:val="000000"/>
          <w:sz w:val="28"/>
          <w:szCs w:val="28"/>
        </w:rPr>
        <w:t>Мини</w:t>
      </w:r>
      <w:r w:rsidR="003B0FD4" w:rsidRPr="003B0FD4">
        <w:rPr>
          <w:rFonts w:eastAsia="Times New Roman"/>
          <w:color w:val="000000"/>
          <w:sz w:val="28"/>
          <w:szCs w:val="28"/>
        </w:rPr>
        <w:t>хникка</w:t>
      </w:r>
      <w:proofErr w:type="spellEnd"/>
      <w:r w:rsidR="003B0FD4" w:rsidRPr="003B0FD4">
        <w:rPr>
          <w:rFonts w:eastAsia="Times New Roman"/>
          <w:color w:val="000000"/>
          <w:sz w:val="28"/>
          <w:szCs w:val="28"/>
        </w:rPr>
        <w:t>)…………</w:t>
      </w:r>
      <w:r w:rsidR="003B0FD4">
        <w:rPr>
          <w:rFonts w:eastAsia="Times New Roman"/>
          <w:color w:val="000000"/>
          <w:sz w:val="28"/>
          <w:szCs w:val="28"/>
        </w:rPr>
        <w:t>…………………………………………………………</w:t>
      </w:r>
      <w:r w:rsidR="003B0FD4" w:rsidRPr="003B0FD4">
        <w:rPr>
          <w:rFonts w:eastAsia="Times New Roman"/>
          <w:color w:val="000000"/>
          <w:sz w:val="28"/>
          <w:szCs w:val="28"/>
        </w:rPr>
        <w:t>.6</w:t>
      </w:r>
    </w:p>
    <w:p w:rsidR="00381DB6" w:rsidRPr="003B0FD4" w:rsidRDefault="003B0FD4" w:rsidP="003B0FD4">
      <w:pPr>
        <w:jc w:val="both"/>
        <w:rPr>
          <w:rFonts w:eastAsia="Times New Roman"/>
          <w:color w:val="000000"/>
          <w:sz w:val="28"/>
          <w:szCs w:val="28"/>
        </w:rPr>
      </w:pPr>
      <w:r w:rsidRPr="003B0FD4">
        <w:rPr>
          <w:rFonts w:eastAsia="Times New Roman"/>
          <w:color w:val="000000"/>
          <w:sz w:val="28"/>
          <w:szCs w:val="28"/>
        </w:rPr>
        <w:t xml:space="preserve">2.5. Определение </w:t>
      </w:r>
      <w:r w:rsidR="00381DB6" w:rsidRPr="003B0FD4">
        <w:rPr>
          <w:rFonts w:eastAsia="Times New Roman"/>
          <w:color w:val="000000"/>
          <w:sz w:val="28"/>
          <w:szCs w:val="28"/>
        </w:rPr>
        <w:t>степени домин</w:t>
      </w:r>
      <w:r w:rsidRPr="003B0FD4">
        <w:rPr>
          <w:rFonts w:eastAsia="Times New Roman"/>
          <w:color w:val="000000"/>
          <w:sz w:val="28"/>
          <w:szCs w:val="28"/>
        </w:rPr>
        <w:t xml:space="preserve">ирования видов (индекс </w:t>
      </w:r>
      <w:proofErr w:type="spellStart"/>
      <w:r w:rsidRPr="003B0FD4">
        <w:rPr>
          <w:rFonts w:eastAsia="Times New Roman"/>
          <w:color w:val="000000"/>
          <w:sz w:val="28"/>
          <w:szCs w:val="28"/>
        </w:rPr>
        <w:t>Балога</w:t>
      </w:r>
      <w:proofErr w:type="spellEnd"/>
      <w:r w:rsidRPr="003B0FD4">
        <w:rPr>
          <w:rFonts w:eastAsia="Times New Roman"/>
          <w:color w:val="000000"/>
          <w:sz w:val="28"/>
          <w:szCs w:val="28"/>
        </w:rPr>
        <w:t>)</w:t>
      </w:r>
      <w:r w:rsidR="00381DB6" w:rsidRPr="003B0FD4">
        <w:rPr>
          <w:rFonts w:eastAsia="Times New Roman"/>
          <w:color w:val="000000"/>
          <w:sz w:val="28"/>
          <w:szCs w:val="28"/>
        </w:rPr>
        <w:t>...</w:t>
      </w:r>
      <w:r>
        <w:rPr>
          <w:rFonts w:eastAsia="Times New Roman"/>
          <w:color w:val="000000"/>
          <w:sz w:val="28"/>
          <w:szCs w:val="28"/>
        </w:rPr>
        <w:t>............</w:t>
      </w:r>
      <w:r w:rsidRPr="003B0FD4">
        <w:rPr>
          <w:rFonts w:eastAsia="Times New Roman"/>
          <w:color w:val="000000"/>
          <w:sz w:val="28"/>
          <w:szCs w:val="28"/>
        </w:rPr>
        <w:t>6</w:t>
      </w:r>
    </w:p>
    <w:p w:rsidR="00381DB6" w:rsidRPr="003B0FD4" w:rsidRDefault="00381DB6" w:rsidP="003B0FD4">
      <w:pPr>
        <w:jc w:val="both"/>
        <w:rPr>
          <w:rFonts w:eastAsia="Times New Roman"/>
          <w:color w:val="000000"/>
          <w:sz w:val="28"/>
          <w:szCs w:val="28"/>
        </w:rPr>
      </w:pPr>
      <w:r w:rsidRPr="003B0FD4">
        <w:rPr>
          <w:rFonts w:eastAsia="Times New Roman"/>
          <w:color w:val="000000"/>
          <w:sz w:val="28"/>
          <w:szCs w:val="28"/>
        </w:rPr>
        <w:t xml:space="preserve">Глава </w:t>
      </w:r>
      <w:r w:rsidR="003B0FD4" w:rsidRPr="003B0FD4">
        <w:rPr>
          <w:rFonts w:eastAsia="Times New Roman"/>
          <w:color w:val="000000"/>
          <w:sz w:val="28"/>
          <w:szCs w:val="28"/>
        </w:rPr>
        <w:t>3</w:t>
      </w:r>
      <w:r w:rsidR="00E559AC" w:rsidRPr="003B0FD4">
        <w:rPr>
          <w:rFonts w:eastAsia="Times New Roman"/>
          <w:color w:val="000000"/>
          <w:sz w:val="28"/>
          <w:szCs w:val="28"/>
        </w:rPr>
        <w:t xml:space="preserve">. </w:t>
      </w:r>
      <w:r w:rsidRPr="003B0FD4">
        <w:rPr>
          <w:rFonts w:eastAsia="Times New Roman"/>
          <w:color w:val="000000"/>
          <w:sz w:val="28"/>
          <w:szCs w:val="28"/>
        </w:rPr>
        <w:t>Результаты исследований и их обсуждение.</w:t>
      </w:r>
      <w:r w:rsidR="00E559AC" w:rsidRPr="003B0FD4">
        <w:rPr>
          <w:rFonts w:eastAsia="Times New Roman"/>
          <w:color w:val="000000"/>
          <w:sz w:val="28"/>
          <w:szCs w:val="28"/>
        </w:rPr>
        <w:t>...................</w:t>
      </w:r>
      <w:r w:rsidR="003B0FD4" w:rsidRPr="003B0FD4">
        <w:rPr>
          <w:rFonts w:eastAsia="Times New Roman"/>
          <w:color w:val="000000"/>
          <w:sz w:val="28"/>
          <w:szCs w:val="28"/>
        </w:rPr>
        <w:t>................7</w:t>
      </w:r>
    </w:p>
    <w:p w:rsidR="00381DB6" w:rsidRPr="003B0FD4" w:rsidRDefault="003B0FD4" w:rsidP="003B0FD4">
      <w:pPr>
        <w:jc w:val="both"/>
        <w:rPr>
          <w:rFonts w:eastAsia="Times New Roman"/>
          <w:color w:val="000000"/>
          <w:sz w:val="28"/>
          <w:szCs w:val="28"/>
        </w:rPr>
      </w:pPr>
      <w:r w:rsidRPr="003B0FD4">
        <w:rPr>
          <w:rFonts w:eastAsia="Times New Roman"/>
          <w:color w:val="000000"/>
          <w:sz w:val="28"/>
          <w:szCs w:val="28"/>
        </w:rPr>
        <w:t>3</w:t>
      </w:r>
      <w:r w:rsidR="00381DB6" w:rsidRPr="003B0FD4">
        <w:rPr>
          <w:rFonts w:eastAsia="Times New Roman"/>
          <w:color w:val="000000"/>
          <w:sz w:val="28"/>
          <w:szCs w:val="28"/>
        </w:rPr>
        <w:t>.1. Отлов и определение насекомых................................................</w:t>
      </w:r>
      <w:r>
        <w:rPr>
          <w:rFonts w:eastAsia="Times New Roman"/>
          <w:color w:val="000000"/>
          <w:sz w:val="28"/>
          <w:szCs w:val="28"/>
        </w:rPr>
        <w:t>..........</w:t>
      </w:r>
      <w:r w:rsidR="00E559AC" w:rsidRPr="003B0FD4">
        <w:rPr>
          <w:rFonts w:eastAsia="Times New Roman"/>
          <w:color w:val="000000"/>
          <w:sz w:val="28"/>
          <w:szCs w:val="28"/>
        </w:rPr>
        <w:t>..</w:t>
      </w:r>
      <w:r w:rsidRPr="003B0FD4">
        <w:rPr>
          <w:rFonts w:eastAsia="Times New Roman"/>
          <w:color w:val="000000"/>
          <w:sz w:val="28"/>
          <w:szCs w:val="28"/>
        </w:rPr>
        <w:t>7</w:t>
      </w:r>
    </w:p>
    <w:p w:rsidR="00381DB6" w:rsidRPr="003B0FD4" w:rsidRDefault="003B0FD4" w:rsidP="003B0FD4">
      <w:pPr>
        <w:jc w:val="both"/>
        <w:rPr>
          <w:rFonts w:eastAsia="Times New Roman"/>
          <w:color w:val="000000"/>
          <w:sz w:val="28"/>
          <w:szCs w:val="28"/>
        </w:rPr>
      </w:pPr>
      <w:r w:rsidRPr="003B0FD4">
        <w:rPr>
          <w:rFonts w:eastAsia="Times New Roman"/>
          <w:color w:val="000000"/>
          <w:sz w:val="28"/>
          <w:szCs w:val="28"/>
        </w:rPr>
        <w:t>3</w:t>
      </w:r>
      <w:r w:rsidR="00381DB6" w:rsidRPr="003B0FD4">
        <w:rPr>
          <w:rFonts w:eastAsia="Times New Roman"/>
          <w:color w:val="000000"/>
          <w:sz w:val="28"/>
          <w:szCs w:val="28"/>
        </w:rPr>
        <w:t>.2. Срав</w:t>
      </w:r>
      <w:r w:rsidRPr="003B0FD4">
        <w:rPr>
          <w:rFonts w:eastAsia="Times New Roman"/>
          <w:color w:val="000000"/>
          <w:sz w:val="28"/>
          <w:szCs w:val="28"/>
        </w:rPr>
        <w:t xml:space="preserve">нение видового состава жесткокрылых разных </w:t>
      </w:r>
      <w:r w:rsidR="00381DB6" w:rsidRPr="003B0FD4">
        <w:rPr>
          <w:rFonts w:eastAsia="Times New Roman"/>
          <w:color w:val="000000"/>
          <w:sz w:val="28"/>
          <w:szCs w:val="28"/>
        </w:rPr>
        <w:t xml:space="preserve">периодов исследования (индекс </w:t>
      </w:r>
      <w:proofErr w:type="spellStart"/>
      <w:r w:rsidR="00381DB6" w:rsidRPr="003B0FD4">
        <w:rPr>
          <w:rFonts w:eastAsia="Times New Roman"/>
          <w:color w:val="000000"/>
          <w:sz w:val="28"/>
          <w:szCs w:val="28"/>
        </w:rPr>
        <w:t>Сёренсена</w:t>
      </w:r>
      <w:proofErr w:type="spellEnd"/>
      <w:r w:rsidRPr="003B0FD4">
        <w:rPr>
          <w:rFonts w:eastAsia="Times New Roman"/>
          <w:color w:val="000000"/>
          <w:sz w:val="28"/>
          <w:szCs w:val="28"/>
        </w:rPr>
        <w:t>)……………</w:t>
      </w:r>
      <w:r>
        <w:rPr>
          <w:rFonts w:eastAsia="Times New Roman"/>
          <w:color w:val="000000"/>
          <w:sz w:val="28"/>
          <w:szCs w:val="28"/>
        </w:rPr>
        <w:t>………………….</w:t>
      </w:r>
      <w:r w:rsidRPr="003B0FD4">
        <w:rPr>
          <w:rFonts w:eastAsia="Times New Roman"/>
          <w:color w:val="000000"/>
          <w:sz w:val="28"/>
          <w:szCs w:val="28"/>
        </w:rPr>
        <w:t>…………….</w:t>
      </w:r>
      <w:r w:rsidR="00C945AE" w:rsidRPr="003B0FD4">
        <w:rPr>
          <w:rFonts w:eastAsia="Times New Roman"/>
          <w:color w:val="000000"/>
          <w:sz w:val="28"/>
          <w:szCs w:val="28"/>
        </w:rPr>
        <w:t>8</w:t>
      </w:r>
    </w:p>
    <w:p w:rsidR="00381DB6" w:rsidRPr="003B0FD4" w:rsidRDefault="003B0FD4" w:rsidP="003B0FD4">
      <w:pPr>
        <w:jc w:val="both"/>
        <w:rPr>
          <w:rFonts w:eastAsia="Times New Roman"/>
          <w:color w:val="000000"/>
          <w:sz w:val="28"/>
          <w:szCs w:val="28"/>
        </w:rPr>
      </w:pPr>
      <w:r w:rsidRPr="003B0FD4">
        <w:rPr>
          <w:rFonts w:eastAsia="Times New Roman"/>
          <w:color w:val="000000"/>
          <w:sz w:val="28"/>
          <w:szCs w:val="28"/>
        </w:rPr>
        <w:t>3</w:t>
      </w:r>
      <w:r w:rsidR="00381DB6" w:rsidRPr="003B0FD4">
        <w:rPr>
          <w:rStyle w:val="1"/>
          <w:rFonts w:eastAsia="Times New Roman"/>
          <w:color w:val="000000"/>
          <w:sz w:val="28"/>
          <w:szCs w:val="28"/>
        </w:rPr>
        <w:t>.3. О</w:t>
      </w:r>
      <w:r w:rsidR="00381DB6" w:rsidRPr="003B0FD4">
        <w:rPr>
          <w:rFonts w:eastAsia="Times New Roman"/>
          <w:color w:val="000000"/>
          <w:sz w:val="28"/>
          <w:szCs w:val="28"/>
        </w:rPr>
        <w:t>пределение степени видово</w:t>
      </w:r>
      <w:r w:rsidRPr="003B0FD4">
        <w:rPr>
          <w:rFonts w:eastAsia="Times New Roman"/>
          <w:color w:val="000000"/>
          <w:sz w:val="28"/>
          <w:szCs w:val="28"/>
        </w:rPr>
        <w:t xml:space="preserve">го богатства </w:t>
      </w:r>
      <w:r w:rsidR="00381DB6" w:rsidRPr="003B0FD4">
        <w:rPr>
          <w:rFonts w:eastAsia="Times New Roman"/>
          <w:color w:val="000000"/>
          <w:sz w:val="28"/>
          <w:szCs w:val="28"/>
        </w:rPr>
        <w:t>разных периодов исследования - инде</w:t>
      </w:r>
      <w:r w:rsidRPr="003B0FD4">
        <w:rPr>
          <w:rFonts w:eastAsia="Times New Roman"/>
          <w:color w:val="000000"/>
          <w:sz w:val="28"/>
          <w:szCs w:val="28"/>
        </w:rPr>
        <w:t xml:space="preserve">кса </w:t>
      </w:r>
      <w:proofErr w:type="spellStart"/>
      <w:r w:rsidR="00C945AE" w:rsidRPr="003B0FD4">
        <w:rPr>
          <w:rFonts w:eastAsia="Times New Roman"/>
          <w:color w:val="000000"/>
          <w:sz w:val="28"/>
          <w:szCs w:val="28"/>
        </w:rPr>
        <w:t>Мин</w:t>
      </w:r>
      <w:r w:rsidR="00E148F2" w:rsidRPr="003B0FD4">
        <w:rPr>
          <w:rFonts w:eastAsia="Times New Roman"/>
          <w:color w:val="000000"/>
          <w:sz w:val="28"/>
          <w:szCs w:val="28"/>
        </w:rPr>
        <w:t>их</w:t>
      </w:r>
      <w:r w:rsidR="00381DB6" w:rsidRPr="003B0FD4">
        <w:rPr>
          <w:rFonts w:eastAsia="Times New Roman"/>
          <w:color w:val="000000"/>
          <w:sz w:val="28"/>
          <w:szCs w:val="28"/>
        </w:rPr>
        <w:t>никка</w:t>
      </w:r>
      <w:proofErr w:type="spellEnd"/>
      <w:r w:rsidR="00381DB6" w:rsidRPr="003B0FD4">
        <w:rPr>
          <w:rFonts w:eastAsia="Times New Roman"/>
          <w:color w:val="000000"/>
          <w:sz w:val="28"/>
          <w:szCs w:val="28"/>
        </w:rPr>
        <w:t>...........................................................</w:t>
      </w:r>
      <w:r>
        <w:rPr>
          <w:rFonts w:eastAsia="Times New Roman"/>
          <w:color w:val="000000"/>
          <w:sz w:val="28"/>
          <w:szCs w:val="28"/>
        </w:rPr>
        <w:t>.........................</w:t>
      </w:r>
      <w:r w:rsidRPr="003B0FD4">
        <w:rPr>
          <w:rFonts w:eastAsia="Times New Roman"/>
          <w:color w:val="000000"/>
          <w:sz w:val="28"/>
          <w:szCs w:val="28"/>
        </w:rPr>
        <w:t>8</w:t>
      </w:r>
    </w:p>
    <w:p w:rsidR="00381DB6" w:rsidRPr="003B0FD4" w:rsidRDefault="003B0FD4" w:rsidP="003B0FD4">
      <w:pPr>
        <w:jc w:val="both"/>
        <w:rPr>
          <w:rFonts w:eastAsia="Times New Roman"/>
          <w:color w:val="000000"/>
          <w:sz w:val="28"/>
          <w:szCs w:val="28"/>
        </w:rPr>
      </w:pPr>
      <w:r w:rsidRPr="003B0FD4">
        <w:rPr>
          <w:rFonts w:eastAsia="Times New Roman"/>
          <w:color w:val="000000"/>
          <w:sz w:val="28"/>
          <w:szCs w:val="28"/>
        </w:rPr>
        <w:t xml:space="preserve">3.4. </w:t>
      </w:r>
      <w:r w:rsidR="00381DB6" w:rsidRPr="003B0FD4">
        <w:rPr>
          <w:rFonts w:eastAsia="Times New Roman"/>
          <w:color w:val="000000"/>
          <w:sz w:val="28"/>
          <w:szCs w:val="28"/>
        </w:rPr>
        <w:t xml:space="preserve">Определение </w:t>
      </w:r>
      <w:r w:rsidR="00381DB6" w:rsidRPr="003B0FD4">
        <w:rPr>
          <w:sz w:val="28"/>
          <w:szCs w:val="28"/>
        </w:rPr>
        <w:t xml:space="preserve">степени доминирования видов – индекс </w:t>
      </w:r>
      <w:proofErr w:type="spellStart"/>
      <w:r w:rsidR="00381DB6" w:rsidRPr="003B0FD4">
        <w:rPr>
          <w:sz w:val="28"/>
          <w:szCs w:val="28"/>
        </w:rPr>
        <w:t>Балога</w:t>
      </w:r>
      <w:proofErr w:type="spellEnd"/>
      <w:r w:rsidR="00AD7B78">
        <w:rPr>
          <w:sz w:val="28"/>
          <w:szCs w:val="28"/>
        </w:rPr>
        <w:t>……..</w:t>
      </w:r>
      <w:r w:rsidR="00E559AC" w:rsidRPr="003B0FD4">
        <w:rPr>
          <w:sz w:val="28"/>
          <w:szCs w:val="28"/>
        </w:rPr>
        <w:t>…</w:t>
      </w:r>
      <w:r w:rsidR="00AD7B78">
        <w:rPr>
          <w:sz w:val="28"/>
          <w:szCs w:val="28"/>
        </w:rPr>
        <w:t>9</w:t>
      </w:r>
    </w:p>
    <w:p w:rsidR="00381DB6" w:rsidRPr="003B0FD4" w:rsidRDefault="00AD7B78" w:rsidP="003B0FD4">
      <w:pPr>
        <w:jc w:val="both"/>
        <w:rPr>
          <w:rFonts w:eastAsia="Times New Roman"/>
          <w:color w:val="000000"/>
          <w:sz w:val="28"/>
          <w:szCs w:val="28"/>
        </w:rPr>
      </w:pPr>
      <w:r>
        <w:rPr>
          <w:rFonts w:eastAsia="Times New Roman"/>
          <w:color w:val="000000"/>
          <w:sz w:val="28"/>
          <w:szCs w:val="28"/>
        </w:rPr>
        <w:t>3</w:t>
      </w:r>
      <w:r w:rsidR="00381DB6" w:rsidRPr="003B0FD4">
        <w:rPr>
          <w:rFonts w:eastAsia="Times New Roman"/>
          <w:color w:val="000000"/>
          <w:sz w:val="28"/>
          <w:szCs w:val="28"/>
        </w:rPr>
        <w:t>.</w:t>
      </w:r>
      <w:r>
        <w:rPr>
          <w:rFonts w:eastAsia="Times New Roman"/>
          <w:color w:val="000000"/>
          <w:sz w:val="28"/>
          <w:szCs w:val="28"/>
        </w:rPr>
        <w:t>5</w:t>
      </w:r>
      <w:r w:rsidR="00381DB6" w:rsidRPr="003B0FD4">
        <w:rPr>
          <w:rFonts w:eastAsia="Times New Roman"/>
          <w:color w:val="000000"/>
          <w:sz w:val="28"/>
          <w:szCs w:val="28"/>
        </w:rPr>
        <w:t xml:space="preserve">. Редкие и новые виды </w:t>
      </w:r>
      <w:proofErr w:type="gramStart"/>
      <w:r w:rsidR="00381DB6" w:rsidRPr="003B0FD4">
        <w:rPr>
          <w:rFonts w:eastAsia="Times New Roman"/>
          <w:color w:val="000000"/>
          <w:sz w:val="28"/>
          <w:szCs w:val="28"/>
        </w:rPr>
        <w:t>жестк</w:t>
      </w:r>
      <w:r>
        <w:rPr>
          <w:rFonts w:eastAsia="Times New Roman"/>
          <w:color w:val="000000"/>
          <w:sz w:val="28"/>
          <w:szCs w:val="28"/>
        </w:rPr>
        <w:t>окрылых</w:t>
      </w:r>
      <w:proofErr w:type="gramEnd"/>
      <w:r>
        <w:rPr>
          <w:rFonts w:eastAsia="Times New Roman"/>
          <w:color w:val="000000"/>
          <w:sz w:val="28"/>
          <w:szCs w:val="28"/>
        </w:rPr>
        <w:t xml:space="preserve"> Липецкой области……………</w:t>
      </w:r>
      <w:r w:rsidR="00E559AC" w:rsidRPr="003B0FD4">
        <w:rPr>
          <w:rFonts w:eastAsia="Times New Roman"/>
          <w:color w:val="000000"/>
          <w:sz w:val="28"/>
          <w:szCs w:val="28"/>
        </w:rPr>
        <w:t>…</w:t>
      </w:r>
      <w:r>
        <w:rPr>
          <w:rFonts w:eastAsia="Times New Roman"/>
          <w:color w:val="000000"/>
          <w:sz w:val="28"/>
          <w:szCs w:val="28"/>
        </w:rPr>
        <w:t>9</w:t>
      </w:r>
    </w:p>
    <w:p w:rsidR="00AD7B78" w:rsidRDefault="00381DB6" w:rsidP="003B0FD4">
      <w:pPr>
        <w:jc w:val="both"/>
        <w:rPr>
          <w:rFonts w:eastAsia="Times New Roman"/>
          <w:color w:val="000000"/>
          <w:sz w:val="28"/>
          <w:szCs w:val="28"/>
        </w:rPr>
      </w:pPr>
      <w:r w:rsidRPr="003B0FD4">
        <w:rPr>
          <w:rFonts w:eastAsia="Times New Roman"/>
          <w:color w:val="000000"/>
          <w:sz w:val="28"/>
          <w:szCs w:val="28"/>
        </w:rPr>
        <w:t>Вы</w:t>
      </w:r>
      <w:r w:rsidR="00AD7B78">
        <w:rPr>
          <w:rFonts w:eastAsia="Times New Roman"/>
          <w:color w:val="000000"/>
          <w:sz w:val="28"/>
          <w:szCs w:val="28"/>
        </w:rPr>
        <w:t>воды…………………………………………………………………………10</w:t>
      </w:r>
    </w:p>
    <w:p w:rsidR="00AD7B78" w:rsidRDefault="00E148F2" w:rsidP="003B0FD4">
      <w:pPr>
        <w:jc w:val="both"/>
        <w:rPr>
          <w:rFonts w:eastAsia="Times New Roman"/>
          <w:color w:val="000000"/>
          <w:sz w:val="28"/>
          <w:szCs w:val="28"/>
        </w:rPr>
      </w:pPr>
      <w:r w:rsidRPr="003B0FD4">
        <w:rPr>
          <w:rFonts w:eastAsia="Times New Roman"/>
          <w:color w:val="000000"/>
          <w:sz w:val="28"/>
          <w:szCs w:val="28"/>
        </w:rPr>
        <w:t>Заключение</w:t>
      </w:r>
      <w:r w:rsidR="00AD7B78">
        <w:rPr>
          <w:rFonts w:eastAsia="Times New Roman"/>
          <w:color w:val="000000"/>
          <w:sz w:val="28"/>
          <w:szCs w:val="28"/>
        </w:rPr>
        <w:t>…………………………………………………………………….10</w:t>
      </w:r>
    </w:p>
    <w:p w:rsidR="00C945AE" w:rsidRPr="003B0FD4" w:rsidRDefault="00AD7B78" w:rsidP="003B0FD4">
      <w:pPr>
        <w:jc w:val="both"/>
        <w:rPr>
          <w:rFonts w:eastAsia="Times New Roman"/>
          <w:color w:val="000000"/>
          <w:sz w:val="28"/>
          <w:szCs w:val="28"/>
        </w:rPr>
      </w:pPr>
      <w:r>
        <w:rPr>
          <w:rFonts w:eastAsia="Times New Roman"/>
          <w:color w:val="000000"/>
          <w:sz w:val="28"/>
          <w:szCs w:val="28"/>
        </w:rPr>
        <w:t>Список использованных источников информации</w:t>
      </w:r>
      <w:r w:rsidR="00C945AE" w:rsidRPr="003B0FD4">
        <w:rPr>
          <w:rFonts w:eastAsia="Times New Roman"/>
          <w:color w:val="000000"/>
          <w:sz w:val="28"/>
          <w:szCs w:val="28"/>
        </w:rPr>
        <w:t>………</w:t>
      </w:r>
      <w:r>
        <w:rPr>
          <w:rFonts w:eastAsia="Times New Roman"/>
          <w:color w:val="000000"/>
          <w:sz w:val="28"/>
          <w:szCs w:val="28"/>
        </w:rPr>
        <w:t>…………………11</w:t>
      </w:r>
    </w:p>
    <w:p w:rsidR="00381DB6" w:rsidRPr="003B0FD4" w:rsidRDefault="00381DB6" w:rsidP="003B0FD4">
      <w:pPr>
        <w:jc w:val="both"/>
        <w:rPr>
          <w:rFonts w:eastAsia="Calibri" w:cs="Calibri"/>
          <w:b/>
          <w:bCs/>
          <w:sz w:val="28"/>
          <w:szCs w:val="28"/>
        </w:rPr>
      </w:pPr>
      <w:r w:rsidRPr="003B0FD4">
        <w:rPr>
          <w:rFonts w:eastAsia="Times New Roman"/>
          <w:color w:val="000000"/>
          <w:sz w:val="28"/>
          <w:szCs w:val="28"/>
        </w:rPr>
        <w:t>Приложения..................................................................................................</w:t>
      </w:r>
      <w:r w:rsidR="00AD7B78">
        <w:rPr>
          <w:rFonts w:eastAsia="Times New Roman"/>
          <w:color w:val="000000"/>
          <w:sz w:val="28"/>
          <w:szCs w:val="28"/>
        </w:rPr>
        <w:t>12</w:t>
      </w:r>
    </w:p>
    <w:p w:rsidR="00381DB6" w:rsidRPr="003B0FD4" w:rsidRDefault="00381DB6" w:rsidP="003B0FD4">
      <w:pPr>
        <w:jc w:val="both"/>
        <w:rPr>
          <w:rFonts w:eastAsia="Calibri" w:cs="Calibri"/>
          <w:b/>
          <w:bCs/>
          <w:sz w:val="28"/>
          <w:szCs w:val="28"/>
        </w:rPr>
      </w:pPr>
    </w:p>
    <w:p w:rsidR="00381DB6" w:rsidRDefault="00381DB6" w:rsidP="00381DB6">
      <w:pPr>
        <w:spacing w:line="360" w:lineRule="auto"/>
        <w:jc w:val="center"/>
        <w:rPr>
          <w:rFonts w:eastAsia="Calibri" w:cs="Calibri"/>
          <w:b/>
          <w:bCs/>
          <w:sz w:val="28"/>
          <w:szCs w:val="28"/>
        </w:rPr>
      </w:pPr>
    </w:p>
    <w:p w:rsidR="00381DB6" w:rsidRDefault="00381DB6" w:rsidP="00381DB6">
      <w:pPr>
        <w:spacing w:line="360" w:lineRule="auto"/>
        <w:jc w:val="center"/>
        <w:rPr>
          <w:rFonts w:eastAsia="Calibri" w:cs="Calibri"/>
          <w:b/>
          <w:bCs/>
          <w:sz w:val="28"/>
          <w:szCs w:val="28"/>
        </w:rPr>
      </w:pPr>
    </w:p>
    <w:p w:rsidR="00381DB6" w:rsidRDefault="00381DB6" w:rsidP="00381DB6">
      <w:pPr>
        <w:spacing w:line="360" w:lineRule="auto"/>
        <w:jc w:val="center"/>
        <w:rPr>
          <w:rFonts w:eastAsia="Calibri" w:cs="Calibri"/>
          <w:b/>
          <w:bCs/>
          <w:sz w:val="28"/>
          <w:szCs w:val="28"/>
        </w:rPr>
      </w:pPr>
    </w:p>
    <w:p w:rsidR="00381DB6" w:rsidRDefault="00381DB6" w:rsidP="00381DB6">
      <w:pPr>
        <w:spacing w:line="360" w:lineRule="auto"/>
        <w:jc w:val="center"/>
        <w:rPr>
          <w:rFonts w:eastAsia="Calibri" w:cs="Calibri"/>
          <w:b/>
          <w:bCs/>
          <w:sz w:val="28"/>
          <w:szCs w:val="28"/>
        </w:rPr>
      </w:pPr>
    </w:p>
    <w:p w:rsidR="00381DB6" w:rsidRDefault="00381DB6" w:rsidP="00381DB6">
      <w:pPr>
        <w:spacing w:line="360" w:lineRule="auto"/>
        <w:jc w:val="center"/>
        <w:rPr>
          <w:rFonts w:eastAsia="Calibri" w:cs="Calibri"/>
          <w:b/>
          <w:bCs/>
          <w:sz w:val="28"/>
          <w:szCs w:val="28"/>
        </w:rPr>
      </w:pPr>
    </w:p>
    <w:p w:rsidR="000B2514" w:rsidRDefault="000B2514" w:rsidP="00C945AE">
      <w:pPr>
        <w:spacing w:line="360" w:lineRule="auto"/>
        <w:jc w:val="center"/>
        <w:rPr>
          <w:rFonts w:eastAsia="Calibri" w:cs="Calibri"/>
          <w:b/>
          <w:bCs/>
          <w:sz w:val="28"/>
          <w:szCs w:val="28"/>
        </w:rPr>
      </w:pPr>
    </w:p>
    <w:p w:rsidR="007041F6" w:rsidRDefault="007041F6" w:rsidP="00C945AE">
      <w:pPr>
        <w:spacing w:line="360" w:lineRule="auto"/>
        <w:jc w:val="center"/>
        <w:rPr>
          <w:rFonts w:eastAsia="Calibri" w:cs="Calibri"/>
          <w:b/>
          <w:bCs/>
          <w:sz w:val="28"/>
          <w:szCs w:val="28"/>
        </w:rPr>
      </w:pPr>
    </w:p>
    <w:p w:rsidR="007041F6" w:rsidRDefault="007041F6" w:rsidP="00C945AE">
      <w:pPr>
        <w:spacing w:line="360" w:lineRule="auto"/>
        <w:jc w:val="center"/>
        <w:rPr>
          <w:rFonts w:eastAsia="Calibri" w:cs="Calibri"/>
          <w:b/>
          <w:bCs/>
          <w:sz w:val="28"/>
          <w:szCs w:val="28"/>
        </w:rPr>
      </w:pPr>
    </w:p>
    <w:p w:rsidR="004B491E" w:rsidRDefault="004B491E" w:rsidP="004B491E">
      <w:pPr>
        <w:spacing w:line="360" w:lineRule="auto"/>
        <w:jc w:val="center"/>
        <w:rPr>
          <w:rFonts w:eastAsia="Calibri" w:cs="Calibri"/>
          <w:b/>
          <w:bCs/>
          <w:sz w:val="28"/>
          <w:szCs w:val="28"/>
        </w:rPr>
      </w:pPr>
    </w:p>
    <w:p w:rsidR="004B491E" w:rsidRDefault="004B491E" w:rsidP="004B491E">
      <w:pPr>
        <w:spacing w:line="360" w:lineRule="auto"/>
        <w:jc w:val="center"/>
        <w:rPr>
          <w:rFonts w:eastAsia="Calibri" w:cs="Calibri"/>
          <w:b/>
          <w:bCs/>
          <w:sz w:val="28"/>
          <w:szCs w:val="28"/>
        </w:rPr>
      </w:pPr>
    </w:p>
    <w:p w:rsidR="00AD7B78" w:rsidRDefault="00AD7B78" w:rsidP="004B491E">
      <w:pPr>
        <w:spacing w:line="360" w:lineRule="auto"/>
        <w:jc w:val="center"/>
        <w:rPr>
          <w:rFonts w:eastAsia="Calibri" w:cs="Calibri"/>
          <w:b/>
          <w:bCs/>
          <w:sz w:val="28"/>
          <w:szCs w:val="28"/>
        </w:rPr>
      </w:pPr>
    </w:p>
    <w:p w:rsidR="00AD7B78" w:rsidRDefault="00AD7B78" w:rsidP="004B491E">
      <w:pPr>
        <w:spacing w:line="360" w:lineRule="auto"/>
        <w:jc w:val="center"/>
        <w:rPr>
          <w:rFonts w:eastAsia="Calibri" w:cs="Calibri"/>
          <w:b/>
          <w:bCs/>
          <w:sz w:val="28"/>
          <w:szCs w:val="28"/>
        </w:rPr>
      </w:pPr>
    </w:p>
    <w:p w:rsidR="00AD7B78" w:rsidRDefault="00AD7B78" w:rsidP="004B491E">
      <w:pPr>
        <w:spacing w:line="360" w:lineRule="auto"/>
        <w:jc w:val="center"/>
        <w:rPr>
          <w:rFonts w:eastAsia="Calibri" w:cs="Calibri"/>
          <w:b/>
          <w:bCs/>
          <w:sz w:val="28"/>
          <w:szCs w:val="28"/>
        </w:rPr>
      </w:pPr>
    </w:p>
    <w:p w:rsidR="00381DB6" w:rsidRPr="004B491E" w:rsidRDefault="00381DB6" w:rsidP="00310669">
      <w:pPr>
        <w:jc w:val="center"/>
        <w:rPr>
          <w:rFonts w:eastAsia="Calibri" w:cs="Calibri"/>
          <w:b/>
          <w:bCs/>
          <w:sz w:val="28"/>
          <w:szCs w:val="28"/>
        </w:rPr>
      </w:pPr>
      <w:r>
        <w:rPr>
          <w:rFonts w:eastAsia="Calibri" w:cs="Calibri"/>
          <w:b/>
          <w:bCs/>
          <w:sz w:val="28"/>
          <w:szCs w:val="28"/>
        </w:rPr>
        <w:lastRenderedPageBreak/>
        <w:t>Введение</w:t>
      </w:r>
    </w:p>
    <w:p w:rsidR="00381DB6" w:rsidRPr="00310669" w:rsidRDefault="00381DB6" w:rsidP="00310669">
      <w:pPr>
        <w:pStyle w:val="af3"/>
        <w:shd w:val="clear" w:color="auto" w:fill="FFFFFF"/>
        <w:spacing w:before="0" w:after="0"/>
        <w:ind w:firstLine="709"/>
        <w:jc w:val="both"/>
        <w:rPr>
          <w:sz w:val="28"/>
          <w:szCs w:val="28"/>
        </w:rPr>
      </w:pPr>
      <w:proofErr w:type="gramStart"/>
      <w:r w:rsidRPr="00310669">
        <w:rPr>
          <w:sz w:val="28"/>
          <w:szCs w:val="28"/>
        </w:rPr>
        <w:t>Данная работа направлена на изучение видового состава отряда жесткокрылых (</w:t>
      </w:r>
      <w:proofErr w:type="spellStart"/>
      <w:r w:rsidRPr="00310669">
        <w:rPr>
          <w:sz w:val="28"/>
          <w:szCs w:val="28"/>
          <w:lang w:val="en-US"/>
        </w:rPr>
        <w:t>Cleoptere</w:t>
      </w:r>
      <w:proofErr w:type="spellEnd"/>
      <w:r w:rsidRPr="00310669">
        <w:rPr>
          <w:sz w:val="28"/>
          <w:szCs w:val="28"/>
        </w:rPr>
        <w:t>), класса насекомые (</w:t>
      </w:r>
      <w:proofErr w:type="spellStart"/>
      <w:r w:rsidRPr="00310669">
        <w:rPr>
          <w:sz w:val="28"/>
          <w:szCs w:val="28"/>
          <w:lang w:val="en-US"/>
        </w:rPr>
        <w:t>Insecta</w:t>
      </w:r>
      <w:proofErr w:type="spellEnd"/>
      <w:r w:rsidR="004B491E" w:rsidRPr="00310669">
        <w:rPr>
          <w:sz w:val="28"/>
          <w:szCs w:val="28"/>
        </w:rPr>
        <w:t xml:space="preserve">), </w:t>
      </w:r>
      <w:r w:rsidRPr="00310669">
        <w:rPr>
          <w:sz w:val="28"/>
          <w:szCs w:val="28"/>
        </w:rPr>
        <w:t>в окрестностях села Талица Елецкого района Липецкой области.</w:t>
      </w:r>
      <w:proofErr w:type="gramEnd"/>
      <w:r w:rsidRPr="00310669">
        <w:rPr>
          <w:sz w:val="28"/>
          <w:szCs w:val="28"/>
        </w:rPr>
        <w:t xml:space="preserve"> Мы считаем важным изучение мира насекомых, так как их роль в природе огромна. Жуки вездесущи. Их можно обнаружить, казалось бы, даже непригодных для жизн</w:t>
      </w:r>
      <w:r w:rsidR="004B491E" w:rsidRPr="00310669">
        <w:rPr>
          <w:sz w:val="28"/>
          <w:szCs w:val="28"/>
        </w:rPr>
        <w:t xml:space="preserve">и </w:t>
      </w:r>
      <w:proofErr w:type="gramStart"/>
      <w:r w:rsidR="004B491E" w:rsidRPr="00310669">
        <w:rPr>
          <w:sz w:val="28"/>
          <w:szCs w:val="28"/>
        </w:rPr>
        <w:t>местах</w:t>
      </w:r>
      <w:proofErr w:type="gramEnd"/>
      <w:r w:rsidR="004B491E" w:rsidRPr="00310669">
        <w:rPr>
          <w:sz w:val="28"/>
          <w:szCs w:val="28"/>
        </w:rPr>
        <w:t xml:space="preserve">. Они обитают в почве, воде, на цветах, травах, </w:t>
      </w:r>
      <w:r w:rsidRPr="00310669">
        <w:rPr>
          <w:sz w:val="28"/>
          <w:szCs w:val="28"/>
        </w:rPr>
        <w:t xml:space="preserve">деревьях и пнях, в пустыне и тундре. Встречаются жуки в норах зверей и в гнездах птиц, в запасах продуктов, портящихся фруктах и овощах. Есть среди жуков санитары природы, которые перерабатывают в навоз остатки растений и трупы животных. Есть вредные для человека жуки: они портят деревянные постройки, зерно на складах, картофель и овощи в огородах, плоды и ягоды </w:t>
      </w:r>
      <w:r w:rsidR="004B491E" w:rsidRPr="00310669">
        <w:rPr>
          <w:sz w:val="28"/>
          <w:szCs w:val="28"/>
        </w:rPr>
        <w:t xml:space="preserve">в садах. Есть полезные: хищные </w:t>
      </w:r>
      <w:r w:rsidRPr="00310669">
        <w:rPr>
          <w:sz w:val="28"/>
          <w:szCs w:val="28"/>
        </w:rPr>
        <w:t>жуки поедают насекомых; вредител</w:t>
      </w:r>
      <w:r w:rsidR="00F95014" w:rsidRPr="00310669">
        <w:rPr>
          <w:sz w:val="28"/>
          <w:szCs w:val="28"/>
        </w:rPr>
        <w:t>ей сельскохозяйственных культур, порой</w:t>
      </w:r>
      <w:r w:rsidRPr="00310669">
        <w:rPr>
          <w:sz w:val="28"/>
          <w:szCs w:val="28"/>
        </w:rPr>
        <w:t xml:space="preserve"> выступая в роли защитников урожая; обеспечивают круговорот веществ в биосфере, опыляют </w:t>
      </w:r>
      <w:r w:rsidR="004B491E" w:rsidRPr="00310669">
        <w:rPr>
          <w:sz w:val="28"/>
          <w:szCs w:val="28"/>
        </w:rPr>
        <w:t xml:space="preserve">растения;  являются звеньями </w:t>
      </w:r>
      <w:r w:rsidRPr="00310669">
        <w:rPr>
          <w:sz w:val="28"/>
          <w:szCs w:val="28"/>
        </w:rPr>
        <w:t xml:space="preserve">цепей питания; личинки жуков принимают участие в рыхлении и перемешивании почвы; потребляют разлагающиеся растительные и животные остатки. </w:t>
      </w:r>
    </w:p>
    <w:p w:rsidR="00381DB6" w:rsidRPr="00310669" w:rsidRDefault="00381DB6" w:rsidP="00310669">
      <w:pPr>
        <w:pStyle w:val="af3"/>
        <w:shd w:val="clear" w:color="auto" w:fill="FFFFFF"/>
        <w:spacing w:before="0" w:after="0"/>
        <w:ind w:firstLine="709"/>
        <w:jc w:val="both"/>
        <w:rPr>
          <w:sz w:val="28"/>
          <w:szCs w:val="28"/>
        </w:rPr>
      </w:pPr>
      <w:r w:rsidRPr="00310669">
        <w:rPr>
          <w:color w:val="000000"/>
          <w:sz w:val="28"/>
          <w:szCs w:val="28"/>
        </w:rPr>
        <w:t>Многие виды жуков достигают высокой численности. Жуки разнообразны не только по величине, окраске, но и по форме тела, наличию причудливых выростов. Многие виды жуков являются вредителями сельского и лесного хозяйства, продуктов питания, изделий из дерева, кожи, меха, тканей. Другие виды, наоборот, уязвимы от хозяйственной деятельности человека, сокращают свою численность или исчезают в биогеоценозах. Некоторые виды жуков реагируют на различные виды загрязнений природной среды, а также климатические изменения и служат удобными индикаторами природной среды обитания. Поэтому знания о жуках необходимы не только учёным, но и специалистам по защите растений, агрономам, лесоводам, экологам, сотрудникам заповедников, студентам и школьникам.</w:t>
      </w:r>
    </w:p>
    <w:p w:rsidR="00381DB6" w:rsidRPr="00310669" w:rsidRDefault="00381DB6" w:rsidP="00310669">
      <w:pPr>
        <w:ind w:firstLine="709"/>
        <w:jc w:val="both"/>
        <w:rPr>
          <w:rFonts w:eastAsia="Times New Roman"/>
          <w:sz w:val="28"/>
          <w:szCs w:val="28"/>
        </w:rPr>
      </w:pPr>
      <w:r w:rsidRPr="00310669">
        <w:rPr>
          <w:rFonts w:eastAsia="Times New Roman"/>
          <w:b/>
          <w:sz w:val="28"/>
          <w:szCs w:val="28"/>
        </w:rPr>
        <w:t>Цель</w:t>
      </w:r>
      <w:r w:rsidR="004B491E" w:rsidRPr="00310669">
        <w:rPr>
          <w:rFonts w:eastAsia="Times New Roman"/>
          <w:b/>
          <w:sz w:val="28"/>
          <w:szCs w:val="28"/>
        </w:rPr>
        <w:t xml:space="preserve"> работы:</w:t>
      </w:r>
      <w:r w:rsidRPr="00310669">
        <w:rPr>
          <w:rFonts w:eastAsia="Times New Roman"/>
          <w:sz w:val="28"/>
          <w:szCs w:val="28"/>
        </w:rPr>
        <w:t xml:space="preserve"> исследование видового состава жесткокрылых села Талица и его окрестностей Елецкого района Липецкой области.</w:t>
      </w:r>
    </w:p>
    <w:p w:rsidR="00381DB6" w:rsidRPr="00310669" w:rsidRDefault="00381DB6" w:rsidP="00310669">
      <w:pPr>
        <w:ind w:firstLine="709"/>
        <w:jc w:val="both"/>
        <w:rPr>
          <w:rFonts w:eastAsia="Times New Roman"/>
          <w:sz w:val="28"/>
          <w:szCs w:val="28"/>
        </w:rPr>
      </w:pPr>
      <w:r w:rsidRPr="00310669">
        <w:rPr>
          <w:rFonts w:eastAsia="Times New Roman"/>
          <w:b/>
          <w:sz w:val="28"/>
          <w:szCs w:val="28"/>
        </w:rPr>
        <w:t>Задачи:</w:t>
      </w:r>
    </w:p>
    <w:p w:rsidR="00381DB6" w:rsidRPr="00310669" w:rsidRDefault="00381DB6" w:rsidP="00310669">
      <w:pPr>
        <w:ind w:firstLine="709"/>
        <w:jc w:val="both"/>
        <w:rPr>
          <w:rFonts w:eastAsia="Times New Roman"/>
          <w:sz w:val="28"/>
          <w:szCs w:val="28"/>
        </w:rPr>
      </w:pPr>
      <w:r w:rsidRPr="00310669">
        <w:rPr>
          <w:rFonts w:eastAsia="Times New Roman"/>
          <w:sz w:val="28"/>
          <w:szCs w:val="28"/>
        </w:rPr>
        <w:t xml:space="preserve">1. </w:t>
      </w:r>
      <w:r w:rsidRPr="00310669">
        <w:rPr>
          <w:rStyle w:val="c0"/>
          <w:color w:val="000000"/>
          <w:sz w:val="28"/>
          <w:szCs w:val="28"/>
        </w:rPr>
        <w:t xml:space="preserve">Произвести отлов и определение </w:t>
      </w:r>
      <w:proofErr w:type="gramStart"/>
      <w:r w:rsidRPr="00310669">
        <w:rPr>
          <w:rStyle w:val="c0"/>
          <w:color w:val="000000"/>
          <w:sz w:val="28"/>
          <w:szCs w:val="28"/>
        </w:rPr>
        <w:t>жесткокрылых</w:t>
      </w:r>
      <w:proofErr w:type="gramEnd"/>
      <w:r w:rsidRPr="00310669">
        <w:rPr>
          <w:rFonts w:eastAsia="Times New Roman"/>
          <w:color w:val="000000"/>
          <w:sz w:val="28"/>
          <w:szCs w:val="28"/>
        </w:rPr>
        <w:t>.</w:t>
      </w:r>
    </w:p>
    <w:p w:rsidR="00381DB6" w:rsidRPr="00310669" w:rsidRDefault="00381DB6" w:rsidP="00310669">
      <w:pPr>
        <w:ind w:firstLine="709"/>
        <w:jc w:val="both"/>
        <w:rPr>
          <w:rFonts w:eastAsia="Times New Roman"/>
          <w:sz w:val="28"/>
          <w:szCs w:val="28"/>
        </w:rPr>
      </w:pPr>
      <w:r w:rsidRPr="00310669">
        <w:rPr>
          <w:rFonts w:eastAsia="Times New Roman"/>
          <w:sz w:val="28"/>
          <w:szCs w:val="28"/>
        </w:rPr>
        <w:t>2. Сравни</w:t>
      </w:r>
      <w:r w:rsidR="00317869" w:rsidRPr="00310669">
        <w:rPr>
          <w:rFonts w:eastAsia="Times New Roman"/>
          <w:sz w:val="28"/>
          <w:szCs w:val="28"/>
        </w:rPr>
        <w:t>ть видовой состав жесткокрылых  разных периодов</w:t>
      </w:r>
      <w:r w:rsidRPr="00310669">
        <w:rPr>
          <w:rFonts w:eastAsia="Times New Roman"/>
          <w:sz w:val="28"/>
          <w:szCs w:val="28"/>
        </w:rPr>
        <w:t xml:space="preserve"> исследования, </w:t>
      </w:r>
      <w:r w:rsidR="00317869" w:rsidRPr="00310669">
        <w:rPr>
          <w:rFonts w:eastAsia="Times New Roman"/>
          <w:sz w:val="28"/>
          <w:szCs w:val="28"/>
        </w:rPr>
        <w:t>(</w:t>
      </w:r>
      <w:r w:rsidRPr="00310669">
        <w:rPr>
          <w:rFonts w:eastAsia="Times New Roman"/>
          <w:sz w:val="28"/>
          <w:szCs w:val="28"/>
        </w:rPr>
        <w:t xml:space="preserve">индекс </w:t>
      </w:r>
      <w:proofErr w:type="spellStart"/>
      <w:r w:rsidRPr="00310669">
        <w:rPr>
          <w:rFonts w:eastAsia="Times New Roman"/>
          <w:sz w:val="28"/>
          <w:szCs w:val="28"/>
        </w:rPr>
        <w:t>Сёренсена</w:t>
      </w:r>
      <w:proofErr w:type="spellEnd"/>
      <w:r w:rsidR="00317869" w:rsidRPr="00310669">
        <w:rPr>
          <w:rFonts w:eastAsia="Times New Roman"/>
          <w:sz w:val="28"/>
          <w:szCs w:val="28"/>
        </w:rPr>
        <w:t>).</w:t>
      </w:r>
    </w:p>
    <w:p w:rsidR="00381DB6" w:rsidRPr="00310669" w:rsidRDefault="00381DB6" w:rsidP="00310669">
      <w:pPr>
        <w:ind w:firstLine="709"/>
        <w:jc w:val="both"/>
        <w:rPr>
          <w:rFonts w:eastAsia="Times New Roman"/>
          <w:bCs/>
          <w:sz w:val="28"/>
          <w:szCs w:val="28"/>
        </w:rPr>
      </w:pPr>
      <w:r w:rsidRPr="00310669">
        <w:rPr>
          <w:rFonts w:eastAsia="Times New Roman"/>
          <w:sz w:val="28"/>
          <w:szCs w:val="28"/>
        </w:rPr>
        <w:t>3. Определить степень</w:t>
      </w:r>
      <w:r w:rsidRPr="00310669">
        <w:rPr>
          <w:rFonts w:eastAsia="Times New Roman"/>
          <w:b/>
          <w:bCs/>
          <w:sz w:val="28"/>
          <w:szCs w:val="28"/>
        </w:rPr>
        <w:t xml:space="preserve"> </w:t>
      </w:r>
      <w:r w:rsidRPr="00310669">
        <w:rPr>
          <w:rFonts w:eastAsia="Times New Roman"/>
          <w:bCs/>
          <w:sz w:val="28"/>
          <w:szCs w:val="28"/>
        </w:rPr>
        <w:t xml:space="preserve">видового богатства </w:t>
      </w:r>
      <w:proofErr w:type="gramStart"/>
      <w:r w:rsidRPr="00310669">
        <w:rPr>
          <w:rFonts w:eastAsia="Times New Roman"/>
          <w:sz w:val="28"/>
          <w:szCs w:val="28"/>
        </w:rPr>
        <w:t>жесткокрылых</w:t>
      </w:r>
      <w:proofErr w:type="gramEnd"/>
      <w:r w:rsidRPr="00310669">
        <w:rPr>
          <w:rFonts w:eastAsia="Times New Roman"/>
          <w:sz w:val="28"/>
          <w:szCs w:val="28"/>
        </w:rPr>
        <w:t xml:space="preserve">, </w:t>
      </w:r>
      <w:r w:rsidRPr="00310669">
        <w:rPr>
          <w:rFonts w:eastAsia="Times New Roman"/>
          <w:bCs/>
          <w:sz w:val="28"/>
          <w:szCs w:val="28"/>
        </w:rPr>
        <w:t xml:space="preserve"> </w:t>
      </w:r>
      <w:r w:rsidR="00317869" w:rsidRPr="00310669">
        <w:rPr>
          <w:rFonts w:eastAsia="Times New Roman"/>
          <w:bCs/>
          <w:sz w:val="28"/>
          <w:szCs w:val="28"/>
        </w:rPr>
        <w:t>(</w:t>
      </w:r>
      <w:r w:rsidRPr="00310669">
        <w:rPr>
          <w:sz w:val="28"/>
          <w:szCs w:val="28"/>
        </w:rPr>
        <w:t xml:space="preserve">индекс </w:t>
      </w:r>
      <w:proofErr w:type="spellStart"/>
      <w:r w:rsidRPr="00310669">
        <w:rPr>
          <w:sz w:val="28"/>
          <w:szCs w:val="28"/>
        </w:rPr>
        <w:t>Менхиникка</w:t>
      </w:r>
      <w:proofErr w:type="spellEnd"/>
      <w:r w:rsidR="00317869" w:rsidRPr="00310669">
        <w:rPr>
          <w:sz w:val="28"/>
          <w:szCs w:val="28"/>
        </w:rPr>
        <w:t>)</w:t>
      </w:r>
      <w:r w:rsidRPr="00310669">
        <w:rPr>
          <w:sz w:val="28"/>
          <w:szCs w:val="28"/>
        </w:rPr>
        <w:t>, и степень дом</w:t>
      </w:r>
      <w:r w:rsidR="004B491E" w:rsidRPr="00310669">
        <w:rPr>
          <w:sz w:val="28"/>
          <w:szCs w:val="28"/>
        </w:rPr>
        <w:t>инирования вида,</w:t>
      </w:r>
      <w:r w:rsidRPr="00310669">
        <w:rPr>
          <w:sz w:val="28"/>
          <w:szCs w:val="28"/>
        </w:rPr>
        <w:t xml:space="preserve"> </w:t>
      </w:r>
      <w:r w:rsidR="00317869" w:rsidRPr="00310669">
        <w:rPr>
          <w:sz w:val="28"/>
          <w:szCs w:val="28"/>
        </w:rPr>
        <w:t>(</w:t>
      </w:r>
      <w:r w:rsidRPr="00310669">
        <w:rPr>
          <w:sz w:val="28"/>
          <w:szCs w:val="28"/>
        </w:rPr>
        <w:t xml:space="preserve">индекс </w:t>
      </w:r>
      <w:proofErr w:type="spellStart"/>
      <w:r w:rsidRPr="00310669">
        <w:rPr>
          <w:sz w:val="28"/>
          <w:szCs w:val="28"/>
        </w:rPr>
        <w:t>Балога</w:t>
      </w:r>
      <w:proofErr w:type="spellEnd"/>
      <w:r w:rsidR="00317869" w:rsidRPr="00310669">
        <w:rPr>
          <w:sz w:val="28"/>
          <w:szCs w:val="28"/>
        </w:rPr>
        <w:t>)</w:t>
      </w:r>
      <w:r w:rsidRPr="00310669">
        <w:rPr>
          <w:rFonts w:eastAsia="Times New Roman"/>
          <w:sz w:val="28"/>
          <w:szCs w:val="28"/>
        </w:rPr>
        <w:t xml:space="preserve"> за 2018 год.</w:t>
      </w:r>
    </w:p>
    <w:p w:rsidR="00381DB6" w:rsidRPr="00310669" w:rsidRDefault="00381DB6" w:rsidP="00310669">
      <w:pPr>
        <w:tabs>
          <w:tab w:val="left" w:pos="1275"/>
        </w:tabs>
        <w:ind w:firstLine="709"/>
        <w:jc w:val="both"/>
        <w:rPr>
          <w:rFonts w:eastAsia="Times New Roman"/>
          <w:sz w:val="28"/>
          <w:szCs w:val="28"/>
        </w:rPr>
      </w:pPr>
      <w:r w:rsidRPr="00310669">
        <w:rPr>
          <w:rFonts w:eastAsia="Times New Roman"/>
          <w:sz w:val="28"/>
          <w:szCs w:val="28"/>
        </w:rPr>
        <w:t xml:space="preserve">4. Выявить среди собранного материала редкие и новые виды </w:t>
      </w:r>
      <w:proofErr w:type="gramStart"/>
      <w:r w:rsidRPr="00310669">
        <w:rPr>
          <w:rFonts w:eastAsia="Times New Roman"/>
          <w:sz w:val="28"/>
          <w:szCs w:val="28"/>
        </w:rPr>
        <w:t>жесткокрылых</w:t>
      </w:r>
      <w:proofErr w:type="gramEnd"/>
      <w:r w:rsidRPr="00310669">
        <w:rPr>
          <w:rFonts w:eastAsia="Times New Roman"/>
          <w:sz w:val="28"/>
          <w:szCs w:val="28"/>
        </w:rPr>
        <w:t xml:space="preserve"> Липецкой области.</w:t>
      </w:r>
    </w:p>
    <w:p w:rsidR="00381DB6" w:rsidRPr="00310669" w:rsidRDefault="00381DB6" w:rsidP="00310669">
      <w:pPr>
        <w:ind w:firstLine="709"/>
        <w:jc w:val="both"/>
        <w:rPr>
          <w:rFonts w:ascii="Calibri" w:eastAsia="Calibri" w:hAnsi="Calibri" w:cs="Calibri"/>
          <w:sz w:val="28"/>
          <w:szCs w:val="28"/>
        </w:rPr>
      </w:pPr>
      <w:r w:rsidRPr="00310669">
        <w:rPr>
          <w:rFonts w:eastAsia="Times New Roman"/>
          <w:sz w:val="28"/>
          <w:szCs w:val="28"/>
        </w:rPr>
        <w:t>5. Обобщить данные проведённых исследований, о видовом составе жуков за 2011 - 2018 годы и сделать выводы.</w:t>
      </w:r>
    </w:p>
    <w:p w:rsidR="00381DB6" w:rsidRPr="00310669" w:rsidRDefault="00381DB6" w:rsidP="00310669">
      <w:pPr>
        <w:ind w:firstLine="709"/>
        <w:jc w:val="both"/>
        <w:rPr>
          <w:rFonts w:ascii="Calibri" w:eastAsia="Calibri" w:hAnsi="Calibri" w:cs="Calibri"/>
          <w:sz w:val="28"/>
          <w:szCs w:val="28"/>
        </w:rPr>
      </w:pPr>
      <w:r w:rsidRPr="00310669">
        <w:rPr>
          <w:rFonts w:eastAsia="Times New Roman"/>
          <w:b/>
          <w:sz w:val="28"/>
          <w:szCs w:val="28"/>
        </w:rPr>
        <w:t xml:space="preserve">Гипотеза. </w:t>
      </w:r>
      <w:r w:rsidRPr="00310669">
        <w:rPr>
          <w:rFonts w:eastAsia="Times New Roman"/>
          <w:sz w:val="28"/>
          <w:szCs w:val="28"/>
        </w:rPr>
        <w:t>По нашему мнению мы сможем собрать достаточно разнообразные данны</w:t>
      </w:r>
      <w:r w:rsidR="004B491E" w:rsidRPr="00310669">
        <w:rPr>
          <w:rFonts w:eastAsia="Times New Roman"/>
          <w:sz w:val="28"/>
          <w:szCs w:val="28"/>
        </w:rPr>
        <w:t>е</w:t>
      </w:r>
      <w:r w:rsidRPr="00310669">
        <w:rPr>
          <w:rFonts w:eastAsia="Times New Roman"/>
          <w:sz w:val="28"/>
          <w:szCs w:val="28"/>
        </w:rPr>
        <w:t xml:space="preserve"> о видовом составе жесткокрылых нашей местности, </w:t>
      </w:r>
      <w:r w:rsidR="00B20546" w:rsidRPr="00310669">
        <w:rPr>
          <w:rFonts w:eastAsia="Times New Roman"/>
          <w:sz w:val="28"/>
          <w:szCs w:val="28"/>
        </w:rPr>
        <w:lastRenderedPageBreak/>
        <w:t xml:space="preserve">выявить новые и редкие виды, </w:t>
      </w:r>
      <w:r w:rsidRPr="00310669">
        <w:rPr>
          <w:rFonts w:eastAsia="Times New Roman"/>
          <w:sz w:val="28"/>
          <w:szCs w:val="28"/>
        </w:rPr>
        <w:t>так как окрестности села Талица представляют различные биотопы</w:t>
      </w:r>
      <w:r w:rsidR="00B20546" w:rsidRPr="00310669">
        <w:rPr>
          <w:rFonts w:eastAsia="Times New Roman"/>
          <w:sz w:val="28"/>
          <w:szCs w:val="28"/>
        </w:rPr>
        <w:t xml:space="preserve"> благоприятные для обитания разнообразных видов жесткокрылых</w:t>
      </w:r>
      <w:r w:rsidRPr="00310669">
        <w:rPr>
          <w:rFonts w:eastAsia="Times New Roman"/>
          <w:sz w:val="28"/>
          <w:szCs w:val="28"/>
        </w:rPr>
        <w:t>.</w:t>
      </w:r>
    </w:p>
    <w:p w:rsidR="00381DB6" w:rsidRPr="00310669" w:rsidRDefault="00381DB6" w:rsidP="00310669">
      <w:pPr>
        <w:ind w:firstLine="709"/>
        <w:jc w:val="both"/>
        <w:rPr>
          <w:rFonts w:eastAsia="Times New Roman"/>
          <w:sz w:val="28"/>
          <w:szCs w:val="28"/>
        </w:rPr>
      </w:pPr>
      <w:r w:rsidRPr="00310669">
        <w:rPr>
          <w:rFonts w:eastAsia="Times New Roman"/>
          <w:b/>
          <w:sz w:val="28"/>
          <w:szCs w:val="28"/>
        </w:rPr>
        <w:t>Научная новизна:</w:t>
      </w:r>
      <w:r w:rsidRPr="00310669">
        <w:rPr>
          <w:rFonts w:eastAsia="Times New Roman"/>
          <w:sz w:val="28"/>
          <w:szCs w:val="28"/>
        </w:rPr>
        <w:t xml:space="preserve"> состоит в том, что в Елецком районе, </w:t>
      </w:r>
      <w:r w:rsidRPr="00310669">
        <w:rPr>
          <w:rFonts w:eastAsia="Times New Roman"/>
          <w:sz w:val="28"/>
          <w:szCs w:val="28"/>
          <w:lang w:val="en-US"/>
        </w:rPr>
        <w:t>XXI</w:t>
      </w:r>
      <w:r w:rsidRPr="00310669">
        <w:rPr>
          <w:rFonts w:eastAsia="Times New Roman"/>
          <w:sz w:val="28"/>
          <w:szCs w:val="28"/>
        </w:rPr>
        <w:t xml:space="preserve"> веке, впервые проводится обобщение данных о видовом составе жесткокрылых (</w:t>
      </w:r>
      <w:proofErr w:type="spellStart"/>
      <w:r w:rsidRPr="00310669">
        <w:rPr>
          <w:rFonts w:eastAsia="Times New Roman"/>
          <w:sz w:val="28"/>
          <w:szCs w:val="28"/>
          <w:lang w:val="en-US"/>
        </w:rPr>
        <w:t>Coleoptere</w:t>
      </w:r>
      <w:proofErr w:type="spellEnd"/>
      <w:r w:rsidRPr="00310669">
        <w:rPr>
          <w:rFonts w:eastAsia="Times New Roman"/>
          <w:sz w:val="28"/>
          <w:szCs w:val="28"/>
        </w:rPr>
        <w:t>).</w:t>
      </w:r>
    </w:p>
    <w:p w:rsidR="00381DB6" w:rsidRPr="00310669" w:rsidRDefault="00FA4F2A" w:rsidP="00310669">
      <w:pPr>
        <w:ind w:firstLine="709"/>
        <w:jc w:val="both"/>
        <w:rPr>
          <w:bCs/>
          <w:sz w:val="28"/>
          <w:szCs w:val="28"/>
        </w:rPr>
      </w:pPr>
      <w:r w:rsidRPr="00310669">
        <w:rPr>
          <w:rFonts w:eastAsia="Times New Roman"/>
          <w:b/>
          <w:sz w:val="28"/>
          <w:szCs w:val="28"/>
        </w:rPr>
        <w:t>Практическая значимость исследования.</w:t>
      </w:r>
      <w:r w:rsidRPr="00310669">
        <w:rPr>
          <w:rFonts w:eastAsia="Times New Roman"/>
          <w:sz w:val="28"/>
          <w:szCs w:val="28"/>
        </w:rPr>
        <w:t xml:space="preserve"> Практическое значение исследования видового состава жест</w:t>
      </w:r>
      <w:r w:rsidR="004B491E" w:rsidRPr="00310669">
        <w:rPr>
          <w:rFonts w:eastAsia="Times New Roman"/>
          <w:sz w:val="28"/>
          <w:szCs w:val="28"/>
        </w:rPr>
        <w:t>кокрылых заключается в том, что</w:t>
      </w:r>
      <w:r w:rsidRPr="00310669">
        <w:rPr>
          <w:rFonts w:eastAsia="Times New Roman"/>
          <w:sz w:val="28"/>
          <w:szCs w:val="28"/>
        </w:rPr>
        <w:t xml:space="preserve"> результаты исследования можно использовать: - в учебной работе в школе на уроках биологии; - по результатам исследования видового состава новых видов жуков, появившихся в нашей области, можно судить об изменении климата в нашей местности.</w:t>
      </w:r>
    </w:p>
    <w:p w:rsidR="00381DB6" w:rsidRPr="00381DB6" w:rsidRDefault="00381DB6" w:rsidP="00310669">
      <w:pPr>
        <w:jc w:val="center"/>
        <w:rPr>
          <w:rFonts w:eastAsia="Times New Roman"/>
          <w:b/>
          <w:bCs/>
          <w:sz w:val="28"/>
          <w:szCs w:val="28"/>
        </w:rPr>
      </w:pPr>
      <w:r>
        <w:rPr>
          <w:rFonts w:eastAsia="Times New Roman"/>
          <w:b/>
          <w:bCs/>
          <w:sz w:val="28"/>
          <w:szCs w:val="28"/>
        </w:rPr>
        <w:t xml:space="preserve">Глава </w:t>
      </w:r>
      <w:r w:rsidR="004B491E">
        <w:rPr>
          <w:rFonts w:eastAsia="Times New Roman"/>
          <w:b/>
          <w:bCs/>
          <w:sz w:val="28"/>
          <w:szCs w:val="28"/>
        </w:rPr>
        <w:t>1. Литературный обзор</w:t>
      </w:r>
    </w:p>
    <w:p w:rsidR="00381DB6" w:rsidRPr="00310669" w:rsidRDefault="00381DB6" w:rsidP="00310669">
      <w:pPr>
        <w:pStyle w:val="a8"/>
        <w:ind w:firstLine="709"/>
        <w:jc w:val="both"/>
        <w:rPr>
          <w:rFonts w:eastAsia="Times New Roman"/>
          <w:color w:val="000000"/>
          <w:kern w:val="0"/>
          <w:sz w:val="28"/>
          <w:szCs w:val="28"/>
          <w:lang w:eastAsia="ru-RU"/>
        </w:rPr>
      </w:pPr>
      <w:r w:rsidRPr="00310669">
        <w:rPr>
          <w:rFonts w:eastAsia="Times New Roman"/>
          <w:color w:val="000000"/>
          <w:kern w:val="0"/>
          <w:sz w:val="28"/>
          <w:szCs w:val="28"/>
          <w:lang w:eastAsia="ru-RU"/>
        </w:rPr>
        <w:t>Жуки или жесткокрылые (</w:t>
      </w:r>
      <w:proofErr w:type="spellStart"/>
      <w:r w:rsidRPr="00310669">
        <w:rPr>
          <w:rFonts w:eastAsia="Times New Roman"/>
          <w:color w:val="000000"/>
          <w:kern w:val="0"/>
          <w:sz w:val="28"/>
          <w:szCs w:val="28"/>
          <w:lang w:eastAsia="ru-RU"/>
        </w:rPr>
        <w:t>Coleoptera</w:t>
      </w:r>
      <w:proofErr w:type="spellEnd"/>
      <w:r w:rsidRPr="00310669">
        <w:rPr>
          <w:rFonts w:eastAsia="Times New Roman"/>
          <w:color w:val="000000"/>
          <w:kern w:val="0"/>
          <w:sz w:val="28"/>
          <w:szCs w:val="28"/>
          <w:lang w:eastAsia="ru-RU"/>
        </w:rPr>
        <w:t>) составляют один из примерно 30 отрядов класса насекомых (</w:t>
      </w:r>
      <w:proofErr w:type="spellStart"/>
      <w:r w:rsidRPr="00310669">
        <w:rPr>
          <w:rFonts w:eastAsia="Times New Roman"/>
          <w:color w:val="000000"/>
          <w:kern w:val="0"/>
          <w:sz w:val="28"/>
          <w:szCs w:val="28"/>
          <w:lang w:eastAsia="ru-RU"/>
        </w:rPr>
        <w:t>Insecta</w:t>
      </w:r>
      <w:proofErr w:type="spellEnd"/>
      <w:r w:rsidRPr="00310669">
        <w:rPr>
          <w:rFonts w:eastAsia="Times New Roman"/>
          <w:color w:val="000000"/>
          <w:kern w:val="0"/>
          <w:sz w:val="28"/>
          <w:szCs w:val="28"/>
          <w:lang w:eastAsia="ru-RU"/>
        </w:rPr>
        <w:t xml:space="preserve">). Жуки самый большой по числу известных науке видов отряд не только в классе насекомых, но и во всем животном мире. Сейчас описано более 350000 видов жуков. И каждый год это число увеличивается примерно на 2000 видов. Вся фауна Земли оценивается примерно в 1400000 видов. Исследования в бассейне Амазонки показали, что среди найденных жуков более 50% являются новыми для науки. (Лобанов, 2003). </w:t>
      </w:r>
    </w:p>
    <w:p w:rsidR="00381DB6" w:rsidRPr="00310669" w:rsidRDefault="00381DB6" w:rsidP="00310669">
      <w:pPr>
        <w:pStyle w:val="a8"/>
        <w:ind w:firstLine="709"/>
        <w:jc w:val="both"/>
        <w:rPr>
          <w:rFonts w:eastAsia="Calibri" w:cs="Calibri"/>
          <w:sz w:val="28"/>
          <w:szCs w:val="28"/>
        </w:rPr>
      </w:pPr>
      <w:r w:rsidRPr="00310669">
        <w:rPr>
          <w:rFonts w:eastAsia="Times New Roman"/>
          <w:color w:val="000000"/>
          <w:kern w:val="0"/>
          <w:sz w:val="28"/>
          <w:szCs w:val="28"/>
          <w:lang w:eastAsia="ru-RU"/>
        </w:rPr>
        <w:t>В исследованиях М.Н.</w:t>
      </w:r>
      <w:r w:rsidR="00310669" w:rsidRPr="00310669">
        <w:rPr>
          <w:rFonts w:eastAsia="Times New Roman"/>
          <w:color w:val="000000"/>
          <w:kern w:val="0"/>
          <w:sz w:val="28"/>
          <w:szCs w:val="28"/>
          <w:lang w:eastAsia="ru-RU"/>
        </w:rPr>
        <w:t xml:space="preserve"> </w:t>
      </w:r>
      <w:r w:rsidRPr="00310669">
        <w:rPr>
          <w:rFonts w:eastAsia="Times New Roman"/>
          <w:color w:val="000000"/>
          <w:kern w:val="0"/>
          <w:sz w:val="28"/>
          <w:szCs w:val="28"/>
          <w:lang w:eastAsia="ru-RU"/>
        </w:rPr>
        <w:t>Цурикова за 17 лет при помощи 122 методов исследования на площади 100</w:t>
      </w:r>
      <w:r w:rsidR="00F95014" w:rsidRPr="00310669">
        <w:rPr>
          <w:rFonts w:eastAsia="Times New Roman"/>
          <w:color w:val="000000"/>
          <w:kern w:val="0"/>
          <w:sz w:val="28"/>
          <w:szCs w:val="28"/>
          <w:lang w:eastAsia="ru-RU"/>
        </w:rPr>
        <w:t>га.</w:t>
      </w:r>
      <w:r w:rsidRPr="00310669">
        <w:rPr>
          <w:rFonts w:eastAsia="Times New Roman"/>
          <w:color w:val="000000"/>
          <w:kern w:val="0"/>
          <w:sz w:val="28"/>
          <w:szCs w:val="28"/>
          <w:lang w:eastAsia="ru-RU"/>
        </w:rPr>
        <w:t xml:space="preserve"> «Морозовой горы» - обнаружено: 15,0% видового состава жесткокрылых Росси</w:t>
      </w:r>
      <w:r w:rsidR="00310669" w:rsidRPr="00310669">
        <w:rPr>
          <w:rFonts w:eastAsia="Times New Roman"/>
          <w:color w:val="000000"/>
          <w:kern w:val="0"/>
          <w:sz w:val="28"/>
          <w:szCs w:val="28"/>
          <w:lang w:eastAsia="ru-RU"/>
        </w:rPr>
        <w:t xml:space="preserve">и (2000 видов из 86 семейств). </w:t>
      </w:r>
      <w:r w:rsidRPr="00310669">
        <w:rPr>
          <w:rFonts w:eastAsia="Times New Roman"/>
          <w:color w:val="000000"/>
          <w:kern w:val="0"/>
          <w:sz w:val="28"/>
          <w:szCs w:val="28"/>
          <w:lang w:eastAsia="ru-RU"/>
        </w:rPr>
        <w:t>При этом подробно изучен состав жуков разл</w:t>
      </w:r>
      <w:r w:rsidR="00310669" w:rsidRPr="00310669">
        <w:rPr>
          <w:rFonts w:eastAsia="Times New Roman"/>
          <w:color w:val="000000"/>
          <w:kern w:val="0"/>
          <w:sz w:val="28"/>
          <w:szCs w:val="28"/>
          <w:lang w:eastAsia="ru-RU"/>
        </w:rPr>
        <w:t xml:space="preserve">ичных биотопов, основных типов </w:t>
      </w:r>
      <w:r w:rsidRPr="00310669">
        <w:rPr>
          <w:rFonts w:eastAsia="Times New Roman"/>
          <w:color w:val="000000"/>
          <w:kern w:val="0"/>
          <w:sz w:val="28"/>
          <w:szCs w:val="28"/>
          <w:lang w:eastAsia="ru-RU"/>
        </w:rPr>
        <w:t>местообитаний, групп, собранных различными методами, а также выделенных по  численности и экологической валентности. (Цуриков, 2018). По утверждению М.Н.</w:t>
      </w:r>
      <w:r w:rsidR="00310669" w:rsidRPr="00310669">
        <w:rPr>
          <w:rFonts w:eastAsia="Times New Roman"/>
          <w:color w:val="000000"/>
          <w:kern w:val="0"/>
          <w:sz w:val="28"/>
          <w:szCs w:val="28"/>
          <w:lang w:eastAsia="ru-RU"/>
        </w:rPr>
        <w:t xml:space="preserve"> </w:t>
      </w:r>
      <w:r w:rsidRPr="00310669">
        <w:rPr>
          <w:rFonts w:eastAsia="Times New Roman"/>
          <w:color w:val="000000"/>
          <w:kern w:val="0"/>
          <w:sz w:val="28"/>
          <w:szCs w:val="28"/>
          <w:lang w:eastAsia="ru-RU"/>
        </w:rPr>
        <w:t>Цурикова, на 2009 год, в Липецкой област</w:t>
      </w:r>
      <w:r w:rsidR="00310669" w:rsidRPr="00310669">
        <w:rPr>
          <w:rFonts w:eastAsia="Times New Roman"/>
          <w:color w:val="000000"/>
          <w:kern w:val="0"/>
          <w:sz w:val="28"/>
          <w:szCs w:val="28"/>
          <w:lang w:eastAsia="ru-RU"/>
        </w:rPr>
        <w:t xml:space="preserve">и </w:t>
      </w:r>
      <w:r w:rsidRPr="00310669">
        <w:rPr>
          <w:rFonts w:eastAsia="Times New Roman"/>
          <w:color w:val="000000"/>
          <w:kern w:val="0"/>
          <w:sz w:val="28"/>
          <w:szCs w:val="28"/>
          <w:lang w:eastAsia="ru-RU"/>
        </w:rPr>
        <w:t xml:space="preserve">насчитывалось </w:t>
      </w:r>
      <w:r w:rsidR="00310669" w:rsidRPr="00310669">
        <w:rPr>
          <w:rFonts w:eastAsia="Times New Roman"/>
          <w:color w:val="000000"/>
          <w:kern w:val="0"/>
          <w:sz w:val="28"/>
          <w:szCs w:val="28"/>
          <w:lang w:eastAsia="ru-RU"/>
        </w:rPr>
        <w:t xml:space="preserve">2288 </w:t>
      </w:r>
      <w:r w:rsidRPr="00310669">
        <w:rPr>
          <w:rFonts w:eastAsia="Times New Roman"/>
          <w:color w:val="000000"/>
          <w:kern w:val="0"/>
          <w:sz w:val="28"/>
          <w:szCs w:val="28"/>
          <w:lang w:eastAsia="ru-RU"/>
        </w:rPr>
        <w:t>видов жесткокрылых</w:t>
      </w:r>
      <w:r w:rsidR="00310669" w:rsidRPr="00310669">
        <w:rPr>
          <w:rFonts w:eastAsia="Times New Roman"/>
          <w:color w:val="000000"/>
          <w:kern w:val="0"/>
          <w:sz w:val="28"/>
          <w:szCs w:val="28"/>
          <w:lang w:eastAsia="ru-RU"/>
        </w:rPr>
        <w:t xml:space="preserve">, относящихся к 908 родам из </w:t>
      </w:r>
      <w:r w:rsidRPr="00310669">
        <w:rPr>
          <w:rFonts w:eastAsia="Times New Roman"/>
          <w:color w:val="000000"/>
          <w:kern w:val="0"/>
          <w:sz w:val="28"/>
          <w:szCs w:val="28"/>
          <w:lang w:eastAsia="ru-RU"/>
        </w:rPr>
        <w:t>91</w:t>
      </w:r>
      <w:r w:rsidR="00310669" w:rsidRPr="00310669">
        <w:rPr>
          <w:rFonts w:eastAsia="Times New Roman"/>
          <w:color w:val="000000"/>
          <w:kern w:val="0"/>
          <w:sz w:val="28"/>
          <w:szCs w:val="28"/>
          <w:lang w:eastAsia="ru-RU"/>
        </w:rPr>
        <w:t xml:space="preserve"> семейства, </w:t>
      </w:r>
      <w:r w:rsidRPr="00310669">
        <w:rPr>
          <w:rFonts w:eastAsia="Times New Roman"/>
          <w:color w:val="000000"/>
          <w:kern w:val="0"/>
          <w:sz w:val="28"/>
          <w:szCs w:val="28"/>
          <w:lang w:eastAsia="ru-RU"/>
        </w:rPr>
        <w:t>сборы которых проводились в 272 точках региона. (Цуриков, 2009).</w:t>
      </w:r>
      <w:r w:rsidRPr="00310669">
        <w:rPr>
          <w:rFonts w:eastAsia="Calibri" w:cs="Calibri"/>
          <w:sz w:val="28"/>
          <w:szCs w:val="28"/>
        </w:rPr>
        <w:t xml:space="preserve"> </w:t>
      </w:r>
      <w:proofErr w:type="gramStart"/>
      <w:r w:rsidRPr="00310669">
        <w:rPr>
          <w:rFonts w:eastAsia="Calibri" w:cs="Calibri"/>
          <w:sz w:val="28"/>
          <w:szCs w:val="28"/>
        </w:rPr>
        <w:t xml:space="preserve">На территории </w:t>
      </w:r>
      <w:r w:rsidR="00310669" w:rsidRPr="00310669">
        <w:rPr>
          <w:rFonts w:eastAsia="Calibri" w:cs="Calibri"/>
          <w:sz w:val="28"/>
          <w:szCs w:val="28"/>
        </w:rPr>
        <w:t>«Морозова гора»</w:t>
      </w:r>
      <w:r w:rsidRPr="00310669">
        <w:rPr>
          <w:rFonts w:eastAsia="Calibri" w:cs="Calibri"/>
          <w:sz w:val="28"/>
          <w:szCs w:val="28"/>
        </w:rPr>
        <w:t xml:space="preserve"> </w:t>
      </w:r>
      <w:r w:rsidR="00310669" w:rsidRPr="00310669">
        <w:rPr>
          <w:rFonts w:eastAsia="Calibri" w:cs="Calibri"/>
          <w:sz w:val="28"/>
          <w:szCs w:val="28"/>
        </w:rPr>
        <w:t xml:space="preserve">по видовому составу </w:t>
      </w:r>
      <w:r w:rsidRPr="00310669">
        <w:rPr>
          <w:rFonts w:eastAsia="Calibri" w:cs="Calibri"/>
          <w:sz w:val="28"/>
          <w:szCs w:val="28"/>
        </w:rPr>
        <w:t xml:space="preserve">жесткокрылых </w:t>
      </w:r>
      <w:r w:rsidR="00310669" w:rsidRPr="00310669">
        <w:rPr>
          <w:rFonts w:eastAsia="Calibri" w:cs="Calibri"/>
          <w:sz w:val="28"/>
          <w:szCs w:val="28"/>
        </w:rPr>
        <w:t xml:space="preserve">можно </w:t>
      </w:r>
      <w:r w:rsidRPr="00310669">
        <w:rPr>
          <w:rFonts w:eastAsia="Calibri" w:cs="Calibri"/>
          <w:sz w:val="28"/>
          <w:szCs w:val="28"/>
        </w:rPr>
        <w:t>выделить 13 местообитаний вегетационного пери</w:t>
      </w:r>
      <w:r w:rsidR="00310669" w:rsidRPr="00310669">
        <w:rPr>
          <w:rFonts w:eastAsia="Calibri" w:cs="Calibri"/>
          <w:sz w:val="28"/>
          <w:szCs w:val="28"/>
        </w:rPr>
        <w:t xml:space="preserve">ода: водоемы, почва, подстилка </w:t>
      </w:r>
      <w:r w:rsidRPr="00310669">
        <w:rPr>
          <w:rFonts w:eastAsia="Calibri" w:cs="Calibri"/>
          <w:sz w:val="28"/>
          <w:szCs w:val="28"/>
        </w:rPr>
        <w:t>и дерн, норы сусликов, поверхность почвы, трав</w:t>
      </w:r>
      <w:r w:rsidR="00310669" w:rsidRPr="00310669">
        <w:rPr>
          <w:rFonts w:eastAsia="Calibri" w:cs="Calibri"/>
          <w:sz w:val="28"/>
          <w:szCs w:val="28"/>
        </w:rPr>
        <w:t xml:space="preserve">остой, цветки, кроны деревьев, </w:t>
      </w:r>
      <w:proofErr w:type="spellStart"/>
      <w:r w:rsidRPr="00310669">
        <w:rPr>
          <w:rFonts w:eastAsia="Calibri" w:cs="Calibri"/>
          <w:sz w:val="28"/>
          <w:szCs w:val="28"/>
        </w:rPr>
        <w:t>подкорное</w:t>
      </w:r>
      <w:proofErr w:type="spellEnd"/>
      <w:r w:rsidRPr="00310669">
        <w:rPr>
          <w:rFonts w:eastAsia="Calibri" w:cs="Calibri"/>
          <w:sz w:val="28"/>
          <w:szCs w:val="28"/>
        </w:rPr>
        <w:t xml:space="preserve"> пространство, грибы и миксомицеты, вытекающий сок берез, гниющие  растительные остатки, экскременты и трупы животных.</w:t>
      </w:r>
      <w:proofErr w:type="gramEnd"/>
      <w:r w:rsidRPr="00310669">
        <w:rPr>
          <w:rFonts w:eastAsia="Calibri" w:cs="Calibri"/>
          <w:sz w:val="28"/>
          <w:szCs w:val="28"/>
        </w:rPr>
        <w:t xml:space="preserve"> (Цуриков, 2018).</w:t>
      </w:r>
    </w:p>
    <w:p w:rsidR="00381DB6" w:rsidRPr="00310669" w:rsidRDefault="00381DB6" w:rsidP="00310669">
      <w:pPr>
        <w:pStyle w:val="a8"/>
        <w:ind w:firstLine="709"/>
        <w:jc w:val="both"/>
        <w:rPr>
          <w:rFonts w:eastAsia="Calibri" w:cs="Calibri"/>
          <w:sz w:val="28"/>
          <w:szCs w:val="28"/>
        </w:rPr>
      </w:pPr>
      <w:r w:rsidRPr="00310669">
        <w:rPr>
          <w:rFonts w:eastAsia="Calibri" w:cs="Calibri"/>
          <w:sz w:val="28"/>
          <w:szCs w:val="28"/>
        </w:rPr>
        <w:t>С.Г.</w:t>
      </w:r>
      <w:r w:rsidR="00310669" w:rsidRPr="00310669">
        <w:rPr>
          <w:rFonts w:eastAsia="Calibri" w:cs="Calibri"/>
          <w:sz w:val="28"/>
          <w:szCs w:val="28"/>
        </w:rPr>
        <w:t xml:space="preserve"> </w:t>
      </w:r>
      <w:proofErr w:type="spellStart"/>
      <w:r w:rsidRPr="00310669">
        <w:rPr>
          <w:rFonts w:eastAsia="Calibri" w:cs="Calibri"/>
          <w:sz w:val="28"/>
          <w:szCs w:val="28"/>
        </w:rPr>
        <w:t>Мазуров</w:t>
      </w:r>
      <w:proofErr w:type="spellEnd"/>
      <w:r w:rsidRPr="00310669">
        <w:rPr>
          <w:rFonts w:eastAsia="Calibri" w:cs="Calibri"/>
          <w:sz w:val="28"/>
          <w:szCs w:val="28"/>
        </w:rPr>
        <w:t xml:space="preserve"> считает, что видовой состав </w:t>
      </w:r>
      <w:proofErr w:type="gramStart"/>
      <w:r w:rsidRPr="00310669">
        <w:rPr>
          <w:rFonts w:eastAsia="Calibri" w:cs="Calibri"/>
          <w:sz w:val="28"/>
          <w:szCs w:val="28"/>
        </w:rPr>
        <w:t>жесткокрылых</w:t>
      </w:r>
      <w:proofErr w:type="gramEnd"/>
      <w:r w:rsidRPr="00310669">
        <w:rPr>
          <w:rFonts w:eastAsia="Calibri" w:cs="Calibri"/>
          <w:sz w:val="28"/>
          <w:szCs w:val="28"/>
        </w:rPr>
        <w:t xml:space="preserve"> в </w:t>
      </w:r>
      <w:proofErr w:type="spellStart"/>
      <w:r w:rsidRPr="00310669">
        <w:rPr>
          <w:rFonts w:eastAsia="Calibri" w:cs="Calibri"/>
          <w:sz w:val="28"/>
          <w:szCs w:val="28"/>
        </w:rPr>
        <w:t>Краснинском</w:t>
      </w:r>
      <w:proofErr w:type="spellEnd"/>
      <w:r w:rsidRPr="00310669">
        <w:rPr>
          <w:rFonts w:eastAsia="Calibri" w:cs="Calibri"/>
          <w:sz w:val="28"/>
          <w:szCs w:val="28"/>
        </w:rPr>
        <w:t xml:space="preserve"> районе Липецкой области изучен недостаточно хорошо. Лишь в урочище «</w:t>
      </w:r>
      <w:proofErr w:type="spellStart"/>
      <w:r w:rsidRPr="00310669">
        <w:rPr>
          <w:rFonts w:eastAsia="Calibri" w:cs="Calibri"/>
          <w:sz w:val="28"/>
          <w:szCs w:val="28"/>
        </w:rPr>
        <w:t>Плющань</w:t>
      </w:r>
      <w:proofErr w:type="spellEnd"/>
      <w:r w:rsidRPr="00310669">
        <w:rPr>
          <w:rFonts w:eastAsia="Calibri" w:cs="Calibri"/>
          <w:sz w:val="28"/>
          <w:szCs w:val="28"/>
        </w:rPr>
        <w:t>» ви</w:t>
      </w:r>
      <w:r w:rsidR="00310669" w:rsidRPr="00310669">
        <w:rPr>
          <w:rFonts w:eastAsia="Calibri" w:cs="Calibri"/>
          <w:sz w:val="28"/>
          <w:szCs w:val="28"/>
        </w:rPr>
        <w:t xml:space="preserve">довой состав исследован </w:t>
      </w:r>
      <w:r w:rsidRPr="00310669">
        <w:rPr>
          <w:rFonts w:eastAsia="Calibri" w:cs="Calibri"/>
          <w:sz w:val="28"/>
          <w:szCs w:val="28"/>
        </w:rPr>
        <w:t>более подробно</w:t>
      </w:r>
      <w:r w:rsidR="00310669" w:rsidRPr="00310669">
        <w:rPr>
          <w:rFonts w:eastAsia="Calibri" w:cs="Calibri"/>
          <w:sz w:val="28"/>
          <w:szCs w:val="28"/>
        </w:rPr>
        <w:t xml:space="preserve"> – 346 видов. По его данным, на</w:t>
      </w:r>
      <w:r w:rsidRPr="00310669">
        <w:rPr>
          <w:rFonts w:eastAsia="Calibri" w:cs="Calibri"/>
          <w:sz w:val="28"/>
          <w:szCs w:val="28"/>
        </w:rPr>
        <w:t xml:space="preserve"> 2009 год, в </w:t>
      </w:r>
      <w:proofErr w:type="spellStart"/>
      <w:r w:rsidRPr="00310669">
        <w:rPr>
          <w:rFonts w:eastAsia="Calibri" w:cs="Calibri"/>
          <w:sz w:val="28"/>
          <w:szCs w:val="28"/>
        </w:rPr>
        <w:t>Краснинском</w:t>
      </w:r>
      <w:proofErr w:type="spellEnd"/>
      <w:r w:rsidR="00310669" w:rsidRPr="00310669">
        <w:rPr>
          <w:rFonts w:eastAsia="Calibri" w:cs="Calibri"/>
          <w:sz w:val="28"/>
          <w:szCs w:val="28"/>
        </w:rPr>
        <w:t xml:space="preserve"> районе выявлено 13 новых видов</w:t>
      </w:r>
      <w:r w:rsidRPr="00310669">
        <w:rPr>
          <w:rFonts w:eastAsia="Calibri" w:cs="Calibri"/>
          <w:sz w:val="28"/>
          <w:szCs w:val="28"/>
        </w:rPr>
        <w:t xml:space="preserve"> жуков. (Мазуров,2009).</w:t>
      </w:r>
      <w:r w:rsidR="00310669">
        <w:rPr>
          <w:rFonts w:eastAsia="Calibri" w:cs="Calibri"/>
          <w:sz w:val="28"/>
          <w:szCs w:val="28"/>
        </w:rPr>
        <w:t xml:space="preserve"> </w:t>
      </w:r>
      <w:r w:rsidRPr="00310669">
        <w:rPr>
          <w:rFonts w:eastAsia="Times New Roman"/>
          <w:sz w:val="28"/>
          <w:szCs w:val="28"/>
        </w:rPr>
        <w:t xml:space="preserve">По его утверждению на </w:t>
      </w:r>
      <w:r w:rsidR="00310669" w:rsidRPr="00310669">
        <w:rPr>
          <w:rFonts w:eastAsia="Times New Roman"/>
          <w:sz w:val="28"/>
          <w:szCs w:val="28"/>
        </w:rPr>
        <w:t>территории Липецкой</w:t>
      </w:r>
      <w:r w:rsidRPr="00310669">
        <w:rPr>
          <w:rFonts w:eastAsia="Times New Roman"/>
          <w:sz w:val="28"/>
          <w:szCs w:val="28"/>
        </w:rPr>
        <w:t xml:space="preserve"> области, в настоящее время, зарегистрировано </w:t>
      </w:r>
      <w:r w:rsidR="00310669" w:rsidRPr="00310669">
        <w:rPr>
          <w:rFonts w:eastAsia="Times New Roman"/>
          <w:sz w:val="28"/>
          <w:szCs w:val="28"/>
        </w:rPr>
        <w:t>2512 видов жесткокрылых (из 87 семейств),</w:t>
      </w:r>
      <w:r w:rsidRPr="00310669">
        <w:rPr>
          <w:rFonts w:eastAsia="Times New Roman"/>
          <w:sz w:val="28"/>
          <w:szCs w:val="28"/>
        </w:rPr>
        <w:t xml:space="preserve"> </w:t>
      </w:r>
      <w:r w:rsidR="00310669" w:rsidRPr="00310669">
        <w:rPr>
          <w:rFonts w:eastAsia="Times New Roman"/>
          <w:sz w:val="28"/>
          <w:szCs w:val="28"/>
        </w:rPr>
        <w:t xml:space="preserve">из которых 2479 </w:t>
      </w:r>
      <w:r w:rsidRPr="00310669">
        <w:rPr>
          <w:rFonts w:eastAsia="Times New Roman"/>
          <w:sz w:val="28"/>
          <w:szCs w:val="28"/>
        </w:rPr>
        <w:t xml:space="preserve">представлено </w:t>
      </w:r>
      <w:r w:rsidR="00310669" w:rsidRPr="00310669">
        <w:rPr>
          <w:rFonts w:eastAsia="Times New Roman"/>
          <w:sz w:val="28"/>
          <w:szCs w:val="28"/>
        </w:rPr>
        <w:t>в современных материалах и заслуживающих доверия источниках.</w:t>
      </w:r>
      <w:r w:rsidRPr="00310669">
        <w:rPr>
          <w:rFonts w:eastAsia="Times New Roman"/>
          <w:sz w:val="28"/>
          <w:szCs w:val="28"/>
        </w:rPr>
        <w:t xml:space="preserve"> За последни</w:t>
      </w:r>
      <w:r w:rsidR="00310669" w:rsidRPr="00310669">
        <w:rPr>
          <w:rFonts w:eastAsia="Times New Roman"/>
          <w:sz w:val="28"/>
          <w:szCs w:val="28"/>
        </w:rPr>
        <w:t xml:space="preserve">е годы зафиксировано </w:t>
      </w:r>
      <w:r w:rsidR="00310669" w:rsidRPr="00310669">
        <w:rPr>
          <w:rFonts w:eastAsia="Times New Roman"/>
          <w:sz w:val="28"/>
          <w:szCs w:val="28"/>
        </w:rPr>
        <w:lastRenderedPageBreak/>
        <w:t xml:space="preserve">новых для </w:t>
      </w:r>
      <w:r w:rsidR="00310669">
        <w:rPr>
          <w:rFonts w:eastAsia="Times New Roman"/>
          <w:sz w:val="28"/>
          <w:szCs w:val="28"/>
        </w:rPr>
        <w:t xml:space="preserve">Липецкой области 66 </w:t>
      </w:r>
      <w:r w:rsidRPr="00310669">
        <w:rPr>
          <w:rFonts w:eastAsia="Times New Roman"/>
          <w:sz w:val="28"/>
          <w:szCs w:val="28"/>
        </w:rPr>
        <w:t>видов, 24 – впервые для з</w:t>
      </w:r>
      <w:r w:rsidR="00310669" w:rsidRPr="00310669">
        <w:rPr>
          <w:rFonts w:eastAsia="Times New Roman"/>
          <w:sz w:val="28"/>
          <w:szCs w:val="28"/>
        </w:rPr>
        <w:t>аповедника «</w:t>
      </w:r>
      <w:proofErr w:type="spellStart"/>
      <w:r w:rsidR="00310669" w:rsidRPr="00310669">
        <w:rPr>
          <w:rFonts w:eastAsia="Times New Roman"/>
          <w:sz w:val="28"/>
          <w:szCs w:val="28"/>
        </w:rPr>
        <w:t>Галичья</w:t>
      </w:r>
      <w:proofErr w:type="spellEnd"/>
      <w:r w:rsidR="00310669" w:rsidRPr="00310669">
        <w:rPr>
          <w:rFonts w:eastAsia="Times New Roman"/>
          <w:sz w:val="28"/>
          <w:szCs w:val="28"/>
        </w:rPr>
        <w:t xml:space="preserve"> Гора», 4 – </w:t>
      </w:r>
      <w:r w:rsidRPr="00310669">
        <w:rPr>
          <w:rFonts w:eastAsia="Times New Roman"/>
          <w:sz w:val="28"/>
          <w:szCs w:val="28"/>
        </w:rPr>
        <w:t>вновь обнаружены в области после единичных  находок более чем 50-л</w:t>
      </w:r>
      <w:r w:rsidR="00310669">
        <w:rPr>
          <w:rFonts w:eastAsia="Times New Roman"/>
          <w:sz w:val="28"/>
          <w:szCs w:val="28"/>
        </w:rPr>
        <w:t>етней давности. (Мазуров,2018).</w:t>
      </w:r>
    </w:p>
    <w:p w:rsidR="00381DB6" w:rsidRPr="00310669" w:rsidRDefault="00310669" w:rsidP="00310669">
      <w:pPr>
        <w:pStyle w:val="a8"/>
        <w:ind w:firstLine="709"/>
        <w:jc w:val="both"/>
        <w:rPr>
          <w:rFonts w:eastAsia="Calibri" w:cs="Calibri"/>
          <w:sz w:val="28"/>
          <w:szCs w:val="28"/>
        </w:rPr>
      </w:pPr>
      <w:r w:rsidRPr="00310669">
        <w:rPr>
          <w:rFonts w:eastAsia="Calibri" w:cs="Calibri"/>
          <w:sz w:val="28"/>
          <w:szCs w:val="28"/>
        </w:rPr>
        <w:t>Некоторые</w:t>
      </w:r>
      <w:r w:rsidR="00381DB6" w:rsidRPr="00310669">
        <w:rPr>
          <w:rFonts w:eastAsia="Calibri" w:cs="Calibri"/>
          <w:sz w:val="28"/>
          <w:szCs w:val="28"/>
        </w:rPr>
        <w:t xml:space="preserve"> виды жуков летят на свет в результате миграционных полётов, а в основном виды являются оседлыми, то есть они живут и размножаются в непосредственной близости от точки отлова. (Алексеев, Шаповал, 2012). Хорошо летят на свет представители семейства </w:t>
      </w:r>
      <w:proofErr w:type="spellStart"/>
      <w:r w:rsidR="00381DB6" w:rsidRPr="00310669">
        <w:rPr>
          <w:rFonts w:eastAsia="Calibri" w:cs="Calibri"/>
          <w:sz w:val="28"/>
          <w:szCs w:val="28"/>
          <w:lang w:val="en-US"/>
        </w:rPr>
        <w:t>Carabidae</w:t>
      </w:r>
      <w:proofErr w:type="spellEnd"/>
      <w:r w:rsidR="00381DB6" w:rsidRPr="00310669">
        <w:rPr>
          <w:rFonts w:eastAsia="Calibri" w:cs="Calibri"/>
          <w:sz w:val="28"/>
          <w:szCs w:val="28"/>
        </w:rPr>
        <w:t xml:space="preserve"> – жужелицы, а также семейства </w:t>
      </w:r>
      <w:proofErr w:type="spellStart"/>
      <w:r w:rsidR="00381DB6" w:rsidRPr="00310669">
        <w:rPr>
          <w:rFonts w:eastAsia="Calibri" w:cs="Calibri"/>
          <w:sz w:val="28"/>
          <w:szCs w:val="28"/>
          <w:lang w:val="en-US"/>
        </w:rPr>
        <w:t>Hidrophidae</w:t>
      </w:r>
      <w:proofErr w:type="spellEnd"/>
      <w:r w:rsidR="00381DB6" w:rsidRPr="00310669">
        <w:rPr>
          <w:rFonts w:eastAsia="Calibri" w:cs="Calibri"/>
          <w:sz w:val="28"/>
          <w:szCs w:val="28"/>
        </w:rPr>
        <w:t xml:space="preserve"> (Чернышёв, 1961).</w:t>
      </w:r>
    </w:p>
    <w:p w:rsidR="00381DB6" w:rsidRPr="00310669" w:rsidRDefault="00381DB6" w:rsidP="00310669">
      <w:pPr>
        <w:pStyle w:val="a8"/>
        <w:ind w:firstLine="709"/>
        <w:jc w:val="both"/>
        <w:rPr>
          <w:rFonts w:eastAsia="Calibri" w:cs="Calibri"/>
          <w:sz w:val="28"/>
          <w:szCs w:val="28"/>
        </w:rPr>
      </w:pPr>
      <w:proofErr w:type="gramStart"/>
      <w:r w:rsidRPr="00310669">
        <w:rPr>
          <w:rFonts w:eastAsia="Calibri" w:cs="Calibri"/>
          <w:sz w:val="28"/>
          <w:szCs w:val="28"/>
        </w:rPr>
        <w:t>По мнению Прокина фауна водных жесткокрылых Центрального Черноземья одна из наиболее изученных региональных фаун этой группы в пределах России.</w:t>
      </w:r>
      <w:proofErr w:type="gramEnd"/>
      <w:r w:rsidRPr="00310669">
        <w:rPr>
          <w:rFonts w:eastAsia="Calibri" w:cs="Calibri"/>
          <w:sz w:val="28"/>
          <w:szCs w:val="28"/>
        </w:rPr>
        <w:t xml:space="preserve"> В то же время, практически каждый год обнаруживаются новые виды, часть из которых не попадала в сборы вследствие редкости предпочитаемых биотопов, малочисленности видов. Приходится применять специальные методы сбора материала. Другая часть вновь обнаруживаемых видов свидетельствует об изменении ареалов вследствие естественных причин. (Прокин, 2018). Численность многих насекомых постоянно меняется. По типу колебания численности насекомых разделяют на три группы: первая – виды способные к резким колебаниям численности, в том числе и некоторые виды жесткокрылых; вторая – виды, чья численность колеблется менее резко и находится на стабильном уровне; третья – виды с более или менее неизменной численностью – большинство насекомых. (</w:t>
      </w:r>
      <w:proofErr w:type="spellStart"/>
      <w:r w:rsidRPr="00310669">
        <w:rPr>
          <w:rFonts w:eastAsia="Calibri" w:cs="Calibri"/>
          <w:sz w:val="28"/>
          <w:szCs w:val="28"/>
        </w:rPr>
        <w:t>Мозолевская</w:t>
      </w:r>
      <w:proofErr w:type="spellEnd"/>
      <w:r w:rsidRPr="00310669">
        <w:rPr>
          <w:rFonts w:eastAsia="Calibri" w:cs="Calibri"/>
          <w:sz w:val="28"/>
          <w:szCs w:val="28"/>
        </w:rPr>
        <w:t>, 2014).</w:t>
      </w:r>
    </w:p>
    <w:p w:rsidR="005D6B19" w:rsidRPr="00F95014" w:rsidRDefault="00381DB6" w:rsidP="00310669">
      <w:pPr>
        <w:pStyle w:val="a8"/>
        <w:jc w:val="center"/>
        <w:rPr>
          <w:rFonts w:eastAsia="Calibri" w:cs="Calibri"/>
        </w:rPr>
      </w:pPr>
      <w:r>
        <w:rPr>
          <w:rFonts w:eastAsia="Times New Roman"/>
          <w:b/>
          <w:bCs/>
          <w:sz w:val="28"/>
          <w:szCs w:val="28"/>
        </w:rPr>
        <w:t xml:space="preserve">Глава </w:t>
      </w:r>
      <w:r w:rsidR="00310669">
        <w:rPr>
          <w:rFonts w:eastAsia="Times New Roman"/>
          <w:b/>
          <w:bCs/>
          <w:sz w:val="28"/>
          <w:szCs w:val="28"/>
        </w:rPr>
        <w:t>2</w:t>
      </w:r>
      <w:r>
        <w:rPr>
          <w:rFonts w:eastAsia="Times New Roman"/>
          <w:b/>
          <w:bCs/>
          <w:sz w:val="28"/>
          <w:szCs w:val="28"/>
        </w:rPr>
        <w:t xml:space="preserve">. Методика </w:t>
      </w:r>
      <w:r w:rsidR="003B0FD4">
        <w:rPr>
          <w:rFonts w:eastAsia="Times New Roman"/>
          <w:b/>
          <w:bCs/>
          <w:sz w:val="28"/>
          <w:szCs w:val="28"/>
        </w:rPr>
        <w:t xml:space="preserve">проведения </w:t>
      </w:r>
      <w:r>
        <w:rPr>
          <w:rFonts w:eastAsia="Times New Roman"/>
          <w:b/>
          <w:bCs/>
          <w:sz w:val="28"/>
          <w:szCs w:val="28"/>
        </w:rPr>
        <w:t>исследовани</w:t>
      </w:r>
      <w:r w:rsidR="00E12600">
        <w:rPr>
          <w:rFonts w:eastAsia="Times New Roman"/>
          <w:b/>
          <w:bCs/>
          <w:sz w:val="28"/>
          <w:szCs w:val="28"/>
        </w:rPr>
        <w:t>й</w:t>
      </w:r>
    </w:p>
    <w:p w:rsidR="00381DB6" w:rsidRPr="00310669" w:rsidRDefault="00310669" w:rsidP="00E12600">
      <w:pPr>
        <w:pStyle w:val="a8"/>
        <w:jc w:val="center"/>
        <w:rPr>
          <w:rFonts w:eastAsia="Calibri" w:cs="Calibri"/>
          <w:sz w:val="28"/>
          <w:szCs w:val="28"/>
        </w:rPr>
      </w:pPr>
      <w:r w:rsidRPr="00310669">
        <w:rPr>
          <w:rFonts w:eastAsia="Times New Roman"/>
          <w:b/>
          <w:bCs/>
          <w:sz w:val="28"/>
          <w:szCs w:val="28"/>
        </w:rPr>
        <w:t>2</w:t>
      </w:r>
      <w:r w:rsidR="00E12600">
        <w:rPr>
          <w:rFonts w:eastAsia="Times New Roman"/>
          <w:b/>
          <w:bCs/>
          <w:sz w:val="28"/>
          <w:szCs w:val="28"/>
        </w:rPr>
        <w:t>.1. Методы отлова</w:t>
      </w:r>
      <w:r w:rsidR="00381DB6" w:rsidRPr="00310669">
        <w:rPr>
          <w:rFonts w:eastAsia="Times New Roman"/>
          <w:b/>
          <w:bCs/>
          <w:sz w:val="28"/>
          <w:szCs w:val="28"/>
        </w:rPr>
        <w:t xml:space="preserve"> насекомых</w:t>
      </w:r>
    </w:p>
    <w:p w:rsidR="00F95014" w:rsidRPr="00310669" w:rsidRDefault="00381DB6" w:rsidP="00310669">
      <w:pPr>
        <w:ind w:firstLine="709"/>
        <w:jc w:val="both"/>
        <w:rPr>
          <w:rFonts w:eastAsia="Times New Roman"/>
          <w:sz w:val="28"/>
          <w:szCs w:val="28"/>
        </w:rPr>
      </w:pPr>
      <w:r w:rsidRPr="00310669">
        <w:rPr>
          <w:rFonts w:eastAsia="Times New Roman"/>
          <w:b/>
          <w:i/>
          <w:sz w:val="28"/>
          <w:szCs w:val="28"/>
          <w:u w:val="single"/>
        </w:rPr>
        <w:t>Ловушки для сбора жуков</w:t>
      </w:r>
      <w:r w:rsidRPr="00310669">
        <w:rPr>
          <w:rFonts w:eastAsia="Times New Roman"/>
          <w:sz w:val="28"/>
          <w:szCs w:val="28"/>
        </w:rPr>
        <w:t xml:space="preserve"> изготовили на основе информации сайта интернета (</w:t>
      </w:r>
      <w:proofErr w:type="spellStart"/>
      <w:r w:rsidRPr="00310669">
        <w:rPr>
          <w:rFonts w:eastAsia="Times New Roman"/>
          <w:sz w:val="28"/>
          <w:szCs w:val="28"/>
          <w:lang w:val="en-US"/>
        </w:rPr>
        <w:t>yandex</w:t>
      </w:r>
      <w:proofErr w:type="spellEnd"/>
      <w:r w:rsidRPr="00310669">
        <w:rPr>
          <w:rFonts w:eastAsia="Times New Roman"/>
          <w:sz w:val="28"/>
          <w:szCs w:val="28"/>
        </w:rPr>
        <w:t>.</w:t>
      </w:r>
      <w:proofErr w:type="spellStart"/>
      <w:r w:rsidRPr="00310669">
        <w:rPr>
          <w:rFonts w:eastAsia="Times New Roman"/>
          <w:sz w:val="28"/>
          <w:szCs w:val="28"/>
          <w:lang w:val="en-US"/>
        </w:rPr>
        <w:t>ru</w:t>
      </w:r>
      <w:proofErr w:type="spellEnd"/>
      <w:r w:rsidRPr="00310669">
        <w:rPr>
          <w:rFonts w:eastAsia="Times New Roman"/>
          <w:sz w:val="28"/>
          <w:szCs w:val="28"/>
        </w:rPr>
        <w:t>/</w:t>
      </w:r>
      <w:r w:rsidRPr="00310669">
        <w:rPr>
          <w:rFonts w:eastAsia="Times New Roman"/>
          <w:sz w:val="28"/>
          <w:szCs w:val="28"/>
          <w:lang w:val="en-US"/>
        </w:rPr>
        <w:t>images</w:t>
      </w:r>
      <w:r w:rsidRPr="00310669">
        <w:rPr>
          <w:rFonts w:eastAsia="Times New Roman"/>
          <w:sz w:val="28"/>
          <w:szCs w:val="28"/>
        </w:rPr>
        <w:t>&gt;) из полиэтиленовых ёмкостей объёмом 5 литров с паке</w:t>
      </w:r>
      <w:r w:rsidR="00310669" w:rsidRPr="00310669">
        <w:rPr>
          <w:rFonts w:eastAsia="Times New Roman"/>
          <w:sz w:val="28"/>
          <w:szCs w:val="28"/>
        </w:rPr>
        <w:t xml:space="preserve">том для сбора насекомых внизу. </w:t>
      </w:r>
      <w:r w:rsidRPr="00310669">
        <w:rPr>
          <w:rFonts w:eastAsia="Times New Roman"/>
          <w:sz w:val="28"/>
          <w:szCs w:val="28"/>
        </w:rPr>
        <w:t>Ловушки размещали возле светильника или между жилыми постройкам</w:t>
      </w:r>
      <w:r w:rsidR="00F95014" w:rsidRPr="00310669">
        <w:rPr>
          <w:rFonts w:eastAsia="Times New Roman"/>
          <w:sz w:val="28"/>
          <w:szCs w:val="28"/>
        </w:rPr>
        <w:t xml:space="preserve">и, с таким расчётом, чтобы </w:t>
      </w:r>
      <w:r w:rsidRPr="00310669">
        <w:rPr>
          <w:rFonts w:eastAsia="Times New Roman"/>
          <w:sz w:val="28"/>
          <w:szCs w:val="28"/>
        </w:rPr>
        <w:t>открытое пространство для лёта насекомых было с запада на восток</w:t>
      </w:r>
      <w:r w:rsidR="00F95014" w:rsidRPr="00310669">
        <w:rPr>
          <w:rFonts w:eastAsia="Times New Roman"/>
          <w:sz w:val="28"/>
          <w:szCs w:val="28"/>
        </w:rPr>
        <w:t xml:space="preserve"> или наоборот</w:t>
      </w:r>
      <w:r w:rsidRPr="00310669">
        <w:rPr>
          <w:rFonts w:eastAsia="Times New Roman"/>
          <w:sz w:val="28"/>
          <w:szCs w:val="28"/>
        </w:rPr>
        <w:t>, то есть, в ст</w:t>
      </w:r>
      <w:r w:rsidR="00310669" w:rsidRPr="00310669">
        <w:rPr>
          <w:rFonts w:eastAsia="Times New Roman"/>
          <w:sz w:val="28"/>
          <w:szCs w:val="28"/>
        </w:rPr>
        <w:t>ороны светлых частей горизонта.</w:t>
      </w:r>
    </w:p>
    <w:p w:rsidR="00F95014" w:rsidRPr="00310669" w:rsidRDefault="00381DB6" w:rsidP="00310669">
      <w:pPr>
        <w:ind w:firstLine="709"/>
        <w:jc w:val="both"/>
        <w:rPr>
          <w:sz w:val="28"/>
          <w:szCs w:val="28"/>
        </w:rPr>
      </w:pPr>
      <w:r w:rsidRPr="00310669">
        <w:rPr>
          <w:rFonts w:eastAsia="Times New Roman"/>
          <w:b/>
          <w:i/>
          <w:sz w:val="28"/>
          <w:szCs w:val="28"/>
          <w:u w:val="single"/>
        </w:rPr>
        <w:t>Метод ручного</w:t>
      </w:r>
      <w:r w:rsidRPr="00310669">
        <w:rPr>
          <w:rFonts w:eastAsia="Times New Roman"/>
          <w:sz w:val="28"/>
          <w:szCs w:val="28"/>
        </w:rPr>
        <w:t xml:space="preserve"> сбора с различных поверхностей, деревьев, цветущих травянистых растен</w:t>
      </w:r>
      <w:r w:rsidR="00310669" w:rsidRPr="00310669">
        <w:rPr>
          <w:rFonts w:eastAsia="Times New Roman"/>
          <w:sz w:val="28"/>
          <w:szCs w:val="28"/>
        </w:rPr>
        <w:t xml:space="preserve">ий, под различными предметами, </w:t>
      </w:r>
      <w:r w:rsidRPr="00310669">
        <w:rPr>
          <w:rFonts w:eastAsia="Times New Roman"/>
          <w:sz w:val="28"/>
          <w:szCs w:val="28"/>
        </w:rPr>
        <w:t xml:space="preserve">и отлов насекомых энтомологическим сачком, </w:t>
      </w:r>
      <w:r w:rsidRPr="00310669">
        <w:rPr>
          <w:rFonts w:eastAsia="Times New Roman"/>
          <w:b/>
          <w:i/>
          <w:sz w:val="28"/>
          <w:szCs w:val="28"/>
        </w:rPr>
        <w:t>методом «кошения».</w:t>
      </w:r>
      <w:r w:rsidR="00310669" w:rsidRPr="00310669">
        <w:rPr>
          <w:rFonts w:eastAsia="Times New Roman"/>
          <w:sz w:val="28"/>
          <w:szCs w:val="28"/>
        </w:rPr>
        <w:t xml:space="preserve"> </w:t>
      </w:r>
      <w:r w:rsidRPr="00310669">
        <w:rPr>
          <w:sz w:val="28"/>
          <w:szCs w:val="28"/>
        </w:rPr>
        <w:t xml:space="preserve">При «кошении» по травянистой растительности исследователь не стоит на месте, а идет, делая удары сачком через один или два шага. Взмахом считается один удар сачком в одну сторону. При этом лучше всего ударять сачком перед собой, несколько откидывая руку в сторону, </w:t>
      </w:r>
      <w:proofErr w:type="gramStart"/>
      <w:r w:rsidRPr="00310669">
        <w:rPr>
          <w:sz w:val="28"/>
          <w:szCs w:val="28"/>
        </w:rPr>
        <w:t>но</w:t>
      </w:r>
      <w:proofErr w:type="gramEnd"/>
      <w:r w:rsidRPr="00310669">
        <w:rPr>
          <w:sz w:val="28"/>
          <w:szCs w:val="28"/>
        </w:rPr>
        <w:t xml:space="preserve"> не поворачивая туловища. Закончив взмах, сачок поднимают в воздух, поворачивают кругом на 180 градусов и д</w:t>
      </w:r>
      <w:r w:rsidR="00310669" w:rsidRPr="00310669">
        <w:rPr>
          <w:sz w:val="28"/>
          <w:szCs w:val="28"/>
        </w:rPr>
        <w:t>елают взмах в обратную сторону.</w:t>
      </w:r>
    </w:p>
    <w:p w:rsidR="00381DB6" w:rsidRPr="00310669" w:rsidRDefault="00381DB6" w:rsidP="00310669">
      <w:pPr>
        <w:ind w:firstLine="709"/>
        <w:jc w:val="both"/>
        <w:rPr>
          <w:sz w:val="28"/>
          <w:szCs w:val="28"/>
        </w:rPr>
      </w:pPr>
      <w:r w:rsidRPr="00310669">
        <w:rPr>
          <w:b/>
          <w:bCs/>
          <w:i/>
          <w:iCs/>
          <w:sz w:val="28"/>
          <w:szCs w:val="28"/>
          <w:u w:val="single"/>
        </w:rPr>
        <w:t>Почвенные ловушки</w:t>
      </w:r>
      <w:r w:rsidRPr="00310669">
        <w:rPr>
          <w:b/>
          <w:bCs/>
          <w:i/>
          <w:iCs/>
          <w:sz w:val="28"/>
          <w:szCs w:val="28"/>
        </w:rPr>
        <w:t xml:space="preserve"> </w:t>
      </w:r>
      <w:r w:rsidRPr="00310669">
        <w:rPr>
          <w:sz w:val="28"/>
          <w:szCs w:val="28"/>
        </w:rPr>
        <w:t xml:space="preserve">широко используют при отлове насекомых, движущихся по поверхности почвы. Эти ловушки представляют собой стеклянные банки с фиксирующей жидкостью. </w:t>
      </w:r>
      <w:proofErr w:type="gramStart"/>
      <w:r w:rsidRPr="00310669">
        <w:rPr>
          <w:sz w:val="28"/>
          <w:szCs w:val="28"/>
        </w:rPr>
        <w:t>Осматривают ямы по утрам, выбирая в морилку попавших насекомых. (</w:t>
      </w:r>
      <w:hyperlink r:id="rId7" w:tgtFrame="_blank" w:history="1">
        <w:r w:rsidRPr="00310669">
          <w:rPr>
            <w:rStyle w:val="af5"/>
            <w:bCs/>
            <w:color w:val="auto"/>
            <w:sz w:val="28"/>
            <w:szCs w:val="28"/>
            <w:u w:val="none"/>
          </w:rPr>
          <w:t>gigabaza.ru</w:t>
        </w:r>
        <w:proofErr w:type="gramEnd"/>
      </w:hyperlink>
      <w:r w:rsidRPr="00310669">
        <w:rPr>
          <w:rStyle w:val="pathseparator"/>
          <w:sz w:val="28"/>
          <w:szCs w:val="28"/>
        </w:rPr>
        <w:t>›</w:t>
      </w:r>
      <w:hyperlink r:id="rId8" w:tgtFrame="_blank" w:history="1">
        <w:r w:rsidRPr="00310669">
          <w:rPr>
            <w:rStyle w:val="af5"/>
            <w:color w:val="auto"/>
            <w:sz w:val="28"/>
            <w:szCs w:val="28"/>
            <w:u w:val="none"/>
          </w:rPr>
          <w:t>doc/22739.html</w:t>
        </w:r>
      </w:hyperlink>
      <w:r w:rsidRPr="00310669">
        <w:rPr>
          <w:sz w:val="28"/>
          <w:szCs w:val="28"/>
        </w:rPr>
        <w:t>)</w:t>
      </w:r>
      <w:r w:rsidR="00F95014" w:rsidRPr="00310669">
        <w:rPr>
          <w:sz w:val="28"/>
          <w:szCs w:val="28"/>
        </w:rPr>
        <w:t>.</w:t>
      </w:r>
    </w:p>
    <w:p w:rsidR="00381DB6" w:rsidRPr="00310669" w:rsidRDefault="00381DB6" w:rsidP="00310669">
      <w:pPr>
        <w:ind w:firstLine="709"/>
        <w:jc w:val="both"/>
        <w:rPr>
          <w:rFonts w:eastAsia="Times New Roman"/>
          <w:sz w:val="28"/>
          <w:szCs w:val="28"/>
        </w:rPr>
      </w:pPr>
      <w:proofErr w:type="gramStart"/>
      <w:r w:rsidRPr="00310669">
        <w:rPr>
          <w:rFonts w:eastAsia="Times New Roman"/>
          <w:b/>
          <w:i/>
          <w:sz w:val="28"/>
          <w:szCs w:val="28"/>
          <w:u w:val="single"/>
        </w:rPr>
        <w:t>Водных жуков</w:t>
      </w:r>
      <w:proofErr w:type="gramEnd"/>
      <w:r w:rsidRPr="00310669">
        <w:rPr>
          <w:rFonts w:eastAsia="Times New Roman"/>
          <w:b/>
          <w:i/>
          <w:sz w:val="28"/>
          <w:szCs w:val="28"/>
          <w:u w:val="single"/>
        </w:rPr>
        <w:t xml:space="preserve"> отлавливали энтомологическим сачком для водоёмов.</w:t>
      </w:r>
      <w:r w:rsidRPr="00310669">
        <w:rPr>
          <w:rFonts w:eastAsia="Times New Roman"/>
          <w:b/>
          <w:i/>
          <w:sz w:val="28"/>
          <w:szCs w:val="28"/>
        </w:rPr>
        <w:t xml:space="preserve"> </w:t>
      </w:r>
      <w:r w:rsidRPr="00310669">
        <w:rPr>
          <w:rFonts w:eastAsia="Times New Roman"/>
          <w:sz w:val="28"/>
          <w:szCs w:val="28"/>
        </w:rPr>
        <w:lastRenderedPageBreak/>
        <w:t>Для эт</w:t>
      </w:r>
      <w:r w:rsidR="006F080A" w:rsidRPr="00310669">
        <w:rPr>
          <w:rFonts w:eastAsia="Times New Roman"/>
          <w:sz w:val="28"/>
          <w:szCs w:val="28"/>
        </w:rPr>
        <w:t>ого, у береговой линии с около</w:t>
      </w:r>
      <w:r w:rsidRPr="00310669">
        <w:rPr>
          <w:rFonts w:eastAsia="Times New Roman"/>
          <w:sz w:val="28"/>
          <w:szCs w:val="28"/>
        </w:rPr>
        <w:t>водной растительностью</w:t>
      </w:r>
      <w:r w:rsidR="006F080A" w:rsidRPr="00310669">
        <w:rPr>
          <w:rFonts w:eastAsia="Times New Roman"/>
          <w:sz w:val="28"/>
          <w:szCs w:val="28"/>
        </w:rPr>
        <w:t>,</w:t>
      </w:r>
      <w:r w:rsidRPr="00310669">
        <w:rPr>
          <w:rFonts w:eastAsia="Times New Roman"/>
          <w:sz w:val="28"/>
          <w:szCs w:val="28"/>
        </w:rPr>
        <w:t xml:space="preserve"> взмучивали воду и несколько раз проводили сачком, собирая водных животных. Затем содержимое сачка высыпали на полиэтиленовую плёнку </w:t>
      </w:r>
      <w:r w:rsidR="00310669" w:rsidRPr="00310669">
        <w:rPr>
          <w:rFonts w:eastAsia="Times New Roman"/>
          <w:sz w:val="28"/>
          <w:szCs w:val="28"/>
        </w:rPr>
        <w:t>и проводили сбор.</w:t>
      </w:r>
    </w:p>
    <w:p w:rsidR="00381DB6" w:rsidRPr="00310669" w:rsidRDefault="00381DB6" w:rsidP="00310669">
      <w:pPr>
        <w:ind w:firstLine="709"/>
        <w:jc w:val="both"/>
        <w:rPr>
          <w:rFonts w:eastAsia="Times New Roman"/>
          <w:sz w:val="28"/>
          <w:szCs w:val="28"/>
        </w:rPr>
      </w:pPr>
      <w:r w:rsidRPr="00310669">
        <w:rPr>
          <w:rFonts w:eastAsia="Times New Roman"/>
          <w:sz w:val="28"/>
          <w:szCs w:val="28"/>
        </w:rPr>
        <w:t>Отловленных жуков помещали в целлофановый пакет и затем клали в морозильную камеру холодильника для фиксации. Затем фиксированных насекомых размещали на ватные матрасики в коробки и производили высушивание. Определение насекомых производили в кабинете биологии школы. (Приложение № 4</w:t>
      </w:r>
      <w:r w:rsidR="00BF14E7" w:rsidRPr="00310669">
        <w:rPr>
          <w:rFonts w:eastAsia="Times New Roman"/>
          <w:sz w:val="28"/>
          <w:szCs w:val="28"/>
        </w:rPr>
        <w:t xml:space="preserve"> - 5</w:t>
      </w:r>
      <w:r w:rsidRPr="00310669">
        <w:rPr>
          <w:rFonts w:eastAsia="Times New Roman"/>
          <w:sz w:val="28"/>
          <w:szCs w:val="28"/>
        </w:rPr>
        <w:t>).</w:t>
      </w:r>
    </w:p>
    <w:p w:rsidR="00381DB6" w:rsidRPr="00310669" w:rsidRDefault="00310669" w:rsidP="009C638B">
      <w:pPr>
        <w:jc w:val="center"/>
        <w:rPr>
          <w:rFonts w:eastAsia="Times New Roman"/>
          <w:sz w:val="28"/>
          <w:szCs w:val="28"/>
        </w:rPr>
      </w:pPr>
      <w:r w:rsidRPr="00310669">
        <w:rPr>
          <w:rFonts w:eastAsia="Times New Roman"/>
          <w:b/>
          <w:bCs/>
          <w:sz w:val="28"/>
          <w:szCs w:val="28"/>
        </w:rPr>
        <w:t xml:space="preserve">2.2. </w:t>
      </w:r>
      <w:r w:rsidR="00381DB6" w:rsidRPr="00310669">
        <w:rPr>
          <w:rFonts w:eastAsia="Times New Roman"/>
          <w:b/>
          <w:bCs/>
          <w:sz w:val="28"/>
          <w:szCs w:val="28"/>
        </w:rPr>
        <w:t>Методика определения насекомых</w:t>
      </w:r>
    </w:p>
    <w:p w:rsidR="006F080A" w:rsidRPr="00310669" w:rsidRDefault="00381DB6" w:rsidP="00310669">
      <w:pPr>
        <w:ind w:firstLine="709"/>
        <w:jc w:val="both"/>
        <w:rPr>
          <w:rFonts w:eastAsia="Times New Roman"/>
          <w:b/>
          <w:bCs/>
          <w:sz w:val="28"/>
          <w:szCs w:val="28"/>
        </w:rPr>
      </w:pPr>
      <w:r w:rsidRPr="00310669">
        <w:rPr>
          <w:rFonts w:eastAsia="Times New Roman"/>
          <w:sz w:val="28"/>
          <w:szCs w:val="28"/>
        </w:rPr>
        <w:t xml:space="preserve">Определение видового состава насекомых производили по определителям: Н.Н. </w:t>
      </w:r>
      <w:proofErr w:type="spellStart"/>
      <w:r w:rsidRPr="00310669">
        <w:rPr>
          <w:rFonts w:eastAsia="Times New Roman"/>
          <w:sz w:val="28"/>
          <w:szCs w:val="28"/>
        </w:rPr>
        <w:t>Плавильщикова</w:t>
      </w:r>
      <w:proofErr w:type="spellEnd"/>
      <w:r w:rsidRPr="00310669">
        <w:rPr>
          <w:rFonts w:eastAsia="Times New Roman"/>
          <w:sz w:val="28"/>
          <w:szCs w:val="28"/>
        </w:rPr>
        <w:t xml:space="preserve">; </w:t>
      </w:r>
      <w:proofErr w:type="spellStart"/>
      <w:r w:rsidRPr="00310669">
        <w:rPr>
          <w:rFonts w:eastAsia="Times New Roman"/>
          <w:sz w:val="28"/>
          <w:szCs w:val="28"/>
        </w:rPr>
        <w:t>Ламперта</w:t>
      </w:r>
      <w:proofErr w:type="spellEnd"/>
      <w:r w:rsidRPr="00310669">
        <w:rPr>
          <w:rFonts w:eastAsia="Times New Roman"/>
          <w:sz w:val="28"/>
          <w:szCs w:val="28"/>
        </w:rPr>
        <w:t xml:space="preserve"> Карла; </w:t>
      </w:r>
      <w:proofErr w:type="spellStart"/>
      <w:r w:rsidRPr="00310669">
        <w:rPr>
          <w:rFonts w:eastAsia="Times New Roman"/>
          <w:sz w:val="28"/>
          <w:szCs w:val="28"/>
        </w:rPr>
        <w:t>Критофа</w:t>
      </w:r>
      <w:proofErr w:type="spellEnd"/>
      <w:r w:rsidRPr="00310669">
        <w:rPr>
          <w:rFonts w:eastAsia="Times New Roman"/>
          <w:sz w:val="28"/>
          <w:szCs w:val="28"/>
        </w:rPr>
        <w:t xml:space="preserve"> </w:t>
      </w:r>
      <w:proofErr w:type="spellStart"/>
      <w:r w:rsidRPr="00310669">
        <w:rPr>
          <w:rFonts w:eastAsia="Times New Roman"/>
          <w:sz w:val="28"/>
          <w:szCs w:val="28"/>
        </w:rPr>
        <w:t>Нидена</w:t>
      </w:r>
      <w:proofErr w:type="spellEnd"/>
      <w:r w:rsidRPr="00310669">
        <w:rPr>
          <w:rFonts w:eastAsia="Times New Roman"/>
          <w:sz w:val="28"/>
          <w:szCs w:val="28"/>
        </w:rPr>
        <w:t xml:space="preserve">, </w:t>
      </w:r>
      <w:proofErr w:type="spellStart"/>
      <w:r w:rsidRPr="00310669">
        <w:rPr>
          <w:rFonts w:eastAsia="Times New Roman"/>
          <w:sz w:val="28"/>
          <w:szCs w:val="28"/>
        </w:rPr>
        <w:t>Иоханеса</w:t>
      </w:r>
      <w:proofErr w:type="spellEnd"/>
      <w:r w:rsidRPr="00310669">
        <w:rPr>
          <w:rFonts w:eastAsia="Times New Roman"/>
          <w:sz w:val="28"/>
          <w:szCs w:val="28"/>
        </w:rPr>
        <w:t xml:space="preserve"> </w:t>
      </w:r>
      <w:proofErr w:type="spellStart"/>
      <w:r w:rsidRPr="00310669">
        <w:rPr>
          <w:rFonts w:eastAsia="Times New Roman"/>
          <w:sz w:val="28"/>
          <w:szCs w:val="28"/>
        </w:rPr>
        <w:t>Петермана</w:t>
      </w:r>
      <w:proofErr w:type="spellEnd"/>
      <w:r w:rsidRPr="00310669">
        <w:rPr>
          <w:rFonts w:eastAsia="Times New Roman"/>
          <w:sz w:val="28"/>
          <w:szCs w:val="28"/>
        </w:rPr>
        <w:t xml:space="preserve">; д-ра </w:t>
      </w:r>
      <w:proofErr w:type="spellStart"/>
      <w:r w:rsidRPr="00310669">
        <w:rPr>
          <w:rFonts w:eastAsia="Times New Roman"/>
          <w:sz w:val="28"/>
          <w:szCs w:val="28"/>
        </w:rPr>
        <w:t>Хелгард</w:t>
      </w:r>
      <w:proofErr w:type="spellEnd"/>
      <w:r w:rsidRPr="00310669">
        <w:rPr>
          <w:rFonts w:eastAsia="Times New Roman"/>
          <w:sz w:val="28"/>
          <w:szCs w:val="28"/>
        </w:rPr>
        <w:t xml:space="preserve"> </w:t>
      </w:r>
      <w:proofErr w:type="spellStart"/>
      <w:r w:rsidRPr="00310669">
        <w:rPr>
          <w:rFonts w:eastAsia="Times New Roman"/>
          <w:sz w:val="28"/>
          <w:szCs w:val="28"/>
        </w:rPr>
        <w:t>Райххоф</w:t>
      </w:r>
      <w:proofErr w:type="spellEnd"/>
      <w:r w:rsidRPr="00310669">
        <w:rPr>
          <w:rFonts w:eastAsia="Times New Roman"/>
          <w:sz w:val="28"/>
          <w:szCs w:val="28"/>
        </w:rPr>
        <w:t xml:space="preserve"> — Рим. Виды, сложные для нашего определения, были направлены энтомологу </w:t>
      </w:r>
      <w:proofErr w:type="spellStart"/>
      <w:r w:rsidRPr="00310669">
        <w:rPr>
          <w:rFonts w:eastAsia="Times New Roman"/>
          <w:sz w:val="28"/>
          <w:szCs w:val="28"/>
        </w:rPr>
        <w:t>Мазурову</w:t>
      </w:r>
      <w:proofErr w:type="spellEnd"/>
      <w:r w:rsidRPr="00310669">
        <w:rPr>
          <w:rFonts w:eastAsia="Times New Roman"/>
          <w:sz w:val="28"/>
          <w:szCs w:val="28"/>
        </w:rPr>
        <w:t xml:space="preserve"> С.Г.</w:t>
      </w:r>
      <w:r w:rsidR="00BF14E7" w:rsidRPr="00310669">
        <w:rPr>
          <w:rFonts w:eastAsia="Times New Roman"/>
          <w:sz w:val="28"/>
          <w:szCs w:val="28"/>
        </w:rPr>
        <w:t xml:space="preserve"> (Приложение №4 – 5).</w:t>
      </w:r>
    </w:p>
    <w:p w:rsidR="00381DB6" w:rsidRPr="00310669" w:rsidRDefault="00381DB6" w:rsidP="009C638B">
      <w:pPr>
        <w:jc w:val="center"/>
        <w:rPr>
          <w:rFonts w:eastAsia="Times New Roman"/>
          <w:b/>
          <w:bCs/>
          <w:sz w:val="28"/>
          <w:szCs w:val="28"/>
        </w:rPr>
      </w:pPr>
      <w:r w:rsidRPr="00310669">
        <w:rPr>
          <w:rFonts w:eastAsia="Times New Roman"/>
          <w:b/>
          <w:bCs/>
          <w:sz w:val="28"/>
          <w:szCs w:val="28"/>
        </w:rPr>
        <w:t>2.</w:t>
      </w:r>
      <w:r w:rsidR="00310669" w:rsidRPr="00310669">
        <w:rPr>
          <w:rFonts w:eastAsia="Times New Roman"/>
          <w:b/>
          <w:bCs/>
          <w:sz w:val="28"/>
          <w:szCs w:val="28"/>
        </w:rPr>
        <w:t>3.</w:t>
      </w:r>
      <w:r w:rsidRPr="00310669">
        <w:rPr>
          <w:rFonts w:eastAsia="Times New Roman"/>
          <w:b/>
          <w:bCs/>
          <w:sz w:val="28"/>
          <w:szCs w:val="28"/>
        </w:rPr>
        <w:t xml:space="preserve"> Методика сравнения видовог</w:t>
      </w:r>
      <w:r w:rsidR="006F080A" w:rsidRPr="00310669">
        <w:rPr>
          <w:rFonts w:eastAsia="Times New Roman"/>
          <w:b/>
          <w:bCs/>
          <w:sz w:val="28"/>
          <w:szCs w:val="28"/>
        </w:rPr>
        <w:t>о состава насекомых разных периодов</w:t>
      </w:r>
      <w:r w:rsidR="00310669" w:rsidRPr="00310669">
        <w:rPr>
          <w:rFonts w:eastAsia="Times New Roman"/>
          <w:b/>
          <w:bCs/>
          <w:sz w:val="28"/>
          <w:szCs w:val="28"/>
        </w:rPr>
        <w:t xml:space="preserve"> отлова (индекс </w:t>
      </w:r>
      <w:proofErr w:type="spellStart"/>
      <w:r w:rsidR="00310669" w:rsidRPr="00310669">
        <w:rPr>
          <w:rFonts w:eastAsia="Times New Roman"/>
          <w:b/>
          <w:bCs/>
          <w:sz w:val="28"/>
          <w:szCs w:val="28"/>
        </w:rPr>
        <w:t>Сёренсена</w:t>
      </w:r>
      <w:proofErr w:type="spellEnd"/>
      <w:r w:rsidR="00310669" w:rsidRPr="00310669">
        <w:rPr>
          <w:rFonts w:eastAsia="Times New Roman"/>
          <w:b/>
          <w:bCs/>
          <w:sz w:val="28"/>
          <w:szCs w:val="28"/>
        </w:rPr>
        <w:t>)</w:t>
      </w:r>
    </w:p>
    <w:p w:rsidR="00381DB6" w:rsidRPr="00310669" w:rsidRDefault="00381DB6" w:rsidP="00310669">
      <w:pPr>
        <w:ind w:firstLine="709"/>
        <w:jc w:val="both"/>
        <w:rPr>
          <w:rStyle w:val="1"/>
          <w:b/>
          <w:bCs/>
          <w:i/>
          <w:iCs/>
          <w:sz w:val="28"/>
          <w:szCs w:val="28"/>
        </w:rPr>
      </w:pPr>
      <w:r w:rsidRPr="00310669">
        <w:rPr>
          <w:sz w:val="28"/>
          <w:szCs w:val="28"/>
        </w:rPr>
        <w:t xml:space="preserve">Индекс </w:t>
      </w:r>
      <w:r w:rsidR="00310669" w:rsidRPr="00310669">
        <w:rPr>
          <w:sz w:val="28"/>
          <w:szCs w:val="28"/>
        </w:rPr>
        <w:t xml:space="preserve">видового разнообразия </w:t>
      </w:r>
      <w:proofErr w:type="spellStart"/>
      <w:r w:rsidR="00310669" w:rsidRPr="00310669">
        <w:rPr>
          <w:sz w:val="28"/>
          <w:szCs w:val="28"/>
        </w:rPr>
        <w:t>Сёренсена</w:t>
      </w:r>
      <w:proofErr w:type="spellEnd"/>
      <w:r w:rsidRPr="00310669">
        <w:rPr>
          <w:sz w:val="28"/>
          <w:szCs w:val="28"/>
        </w:rPr>
        <w:t xml:space="preserve"> - это показатель сходства видового состава животных между отдельными точками исследования. Он рассчитывается по формуле:</w:t>
      </w:r>
    </w:p>
    <w:p w:rsidR="00381DB6" w:rsidRPr="00310669" w:rsidRDefault="00381DB6" w:rsidP="00310669">
      <w:pPr>
        <w:ind w:firstLine="709"/>
        <w:jc w:val="both"/>
        <w:rPr>
          <w:rStyle w:val="1"/>
          <w:bCs/>
          <w:color w:val="252525"/>
          <w:sz w:val="28"/>
          <w:szCs w:val="28"/>
        </w:rPr>
      </w:pPr>
      <w:r w:rsidRPr="00310669">
        <w:rPr>
          <w:rStyle w:val="1"/>
          <w:b/>
          <w:bCs/>
          <w:i/>
          <w:iCs/>
          <w:sz w:val="28"/>
          <w:szCs w:val="28"/>
          <w:lang w:val="en-US"/>
        </w:rPr>
        <w:t>K</w:t>
      </w:r>
      <w:r w:rsidRPr="00310669">
        <w:rPr>
          <w:rStyle w:val="1"/>
          <w:b/>
          <w:bCs/>
          <w:i/>
          <w:iCs/>
          <w:sz w:val="28"/>
          <w:szCs w:val="28"/>
        </w:rPr>
        <w:t>=</w:t>
      </w:r>
      <w:r w:rsidRPr="00310669">
        <w:rPr>
          <w:rStyle w:val="1"/>
          <w:b/>
          <w:bCs/>
          <w:i/>
          <w:iCs/>
          <w:sz w:val="28"/>
          <w:szCs w:val="28"/>
          <w:lang w:val="en-US"/>
        </w:rPr>
        <w:t>c</w:t>
      </w:r>
      <w:r w:rsidRPr="00310669">
        <w:rPr>
          <w:rStyle w:val="1"/>
          <w:b/>
          <w:bCs/>
          <w:i/>
          <w:iCs/>
          <w:sz w:val="28"/>
          <w:szCs w:val="28"/>
        </w:rPr>
        <w:t>/</w:t>
      </w:r>
      <w:r w:rsidRPr="00310669">
        <w:rPr>
          <w:rStyle w:val="1"/>
          <w:b/>
          <w:bCs/>
          <w:i/>
          <w:iCs/>
          <w:sz w:val="28"/>
          <w:szCs w:val="28"/>
          <w:lang w:val="en-US"/>
        </w:rPr>
        <w:t>a</w:t>
      </w:r>
      <w:r w:rsidRPr="00310669">
        <w:rPr>
          <w:rStyle w:val="1"/>
          <w:b/>
          <w:bCs/>
          <w:i/>
          <w:iCs/>
          <w:sz w:val="28"/>
          <w:szCs w:val="28"/>
        </w:rPr>
        <w:t>+</w:t>
      </w:r>
      <w:r w:rsidRPr="00310669">
        <w:rPr>
          <w:rStyle w:val="1"/>
          <w:b/>
          <w:bCs/>
          <w:i/>
          <w:iCs/>
          <w:sz w:val="28"/>
          <w:szCs w:val="28"/>
          <w:lang w:val="en-US"/>
        </w:rPr>
        <w:t>b</w:t>
      </w:r>
      <w:r w:rsidRPr="00310669">
        <w:rPr>
          <w:rStyle w:val="1"/>
          <w:b/>
          <w:bCs/>
          <w:i/>
          <w:iCs/>
          <w:sz w:val="28"/>
          <w:szCs w:val="28"/>
        </w:rPr>
        <w:t>-</w:t>
      </w:r>
      <w:r w:rsidRPr="00310669">
        <w:rPr>
          <w:rStyle w:val="1"/>
          <w:b/>
          <w:bCs/>
          <w:i/>
          <w:iCs/>
          <w:sz w:val="28"/>
          <w:szCs w:val="28"/>
          <w:lang w:val="en-US"/>
        </w:rPr>
        <w:t>c</w:t>
      </w:r>
    </w:p>
    <w:p w:rsidR="00381DB6" w:rsidRPr="00310669" w:rsidRDefault="00310669" w:rsidP="00310669">
      <w:pPr>
        <w:jc w:val="both"/>
        <w:rPr>
          <w:rStyle w:val="1"/>
          <w:bCs/>
          <w:color w:val="252525"/>
          <w:sz w:val="28"/>
          <w:szCs w:val="28"/>
        </w:rPr>
      </w:pPr>
      <w:r>
        <w:rPr>
          <w:rStyle w:val="1"/>
          <w:bCs/>
          <w:color w:val="252525"/>
          <w:sz w:val="28"/>
          <w:szCs w:val="28"/>
        </w:rPr>
        <w:t>г</w:t>
      </w:r>
      <w:r w:rsidR="00381DB6" w:rsidRPr="00310669">
        <w:rPr>
          <w:rStyle w:val="1"/>
          <w:bCs/>
          <w:color w:val="252525"/>
          <w:sz w:val="28"/>
          <w:szCs w:val="28"/>
        </w:rPr>
        <w:t xml:space="preserve">де </w:t>
      </w:r>
      <w:r w:rsidR="00381DB6" w:rsidRPr="00310669">
        <w:rPr>
          <w:rStyle w:val="1"/>
          <w:b/>
          <w:bCs/>
          <w:i/>
          <w:color w:val="252525"/>
          <w:sz w:val="28"/>
          <w:szCs w:val="28"/>
        </w:rPr>
        <w:t xml:space="preserve">– </w:t>
      </w:r>
      <w:proofErr w:type="gramStart"/>
      <w:r w:rsidR="00381DB6" w:rsidRPr="00310669">
        <w:rPr>
          <w:rStyle w:val="1"/>
          <w:b/>
          <w:bCs/>
          <w:i/>
          <w:color w:val="252525"/>
          <w:sz w:val="28"/>
          <w:szCs w:val="28"/>
        </w:rPr>
        <w:t>К</w:t>
      </w:r>
      <w:proofErr w:type="gramEnd"/>
      <w:r w:rsidR="00381DB6" w:rsidRPr="00310669">
        <w:rPr>
          <w:rStyle w:val="1"/>
          <w:b/>
          <w:bCs/>
          <w:i/>
          <w:color w:val="252525"/>
          <w:sz w:val="28"/>
          <w:szCs w:val="28"/>
        </w:rPr>
        <w:t xml:space="preserve"> </w:t>
      </w:r>
      <w:r w:rsidR="00381DB6" w:rsidRPr="00310669">
        <w:rPr>
          <w:rStyle w:val="1"/>
          <w:bCs/>
          <w:color w:val="252525"/>
          <w:sz w:val="28"/>
          <w:szCs w:val="28"/>
        </w:rPr>
        <w:t xml:space="preserve">– </w:t>
      </w:r>
      <w:proofErr w:type="gramStart"/>
      <w:r w:rsidR="00381DB6" w:rsidRPr="00310669">
        <w:rPr>
          <w:rStyle w:val="1"/>
          <w:bCs/>
          <w:color w:val="252525"/>
          <w:sz w:val="28"/>
          <w:szCs w:val="28"/>
        </w:rPr>
        <w:t>индекс</w:t>
      </w:r>
      <w:proofErr w:type="gramEnd"/>
      <w:r w:rsidR="00381DB6" w:rsidRPr="00310669">
        <w:rPr>
          <w:rStyle w:val="1"/>
          <w:bCs/>
          <w:color w:val="252525"/>
          <w:sz w:val="28"/>
          <w:szCs w:val="28"/>
        </w:rPr>
        <w:t xml:space="preserve"> </w:t>
      </w:r>
      <w:proofErr w:type="spellStart"/>
      <w:r w:rsidR="00381DB6" w:rsidRPr="00310669">
        <w:rPr>
          <w:rStyle w:val="1"/>
          <w:bCs/>
          <w:color w:val="252525"/>
          <w:sz w:val="28"/>
          <w:szCs w:val="28"/>
        </w:rPr>
        <w:t>Сёренсена</w:t>
      </w:r>
      <w:proofErr w:type="spellEnd"/>
      <w:r w:rsidR="00381DB6" w:rsidRPr="00310669">
        <w:rPr>
          <w:rStyle w:val="1"/>
          <w:bCs/>
          <w:color w:val="252525"/>
          <w:sz w:val="28"/>
          <w:szCs w:val="28"/>
        </w:rPr>
        <w:t xml:space="preserve">; </w:t>
      </w:r>
      <w:r w:rsidR="00381DB6" w:rsidRPr="00310669">
        <w:rPr>
          <w:rStyle w:val="1"/>
          <w:b/>
          <w:bCs/>
          <w:i/>
          <w:iCs/>
          <w:color w:val="252525"/>
          <w:sz w:val="28"/>
          <w:szCs w:val="28"/>
          <w:lang w:val="en-US"/>
        </w:rPr>
        <w:t>a</w:t>
      </w:r>
      <w:r w:rsidR="00381DB6" w:rsidRPr="00310669">
        <w:rPr>
          <w:rStyle w:val="1"/>
          <w:b/>
          <w:bCs/>
          <w:i/>
          <w:iCs/>
          <w:color w:val="252525"/>
          <w:sz w:val="28"/>
          <w:szCs w:val="28"/>
        </w:rPr>
        <w:t xml:space="preserve"> </w:t>
      </w:r>
      <w:r w:rsidR="00381DB6" w:rsidRPr="00310669">
        <w:rPr>
          <w:rStyle w:val="1"/>
          <w:b/>
          <w:bCs/>
          <w:color w:val="252525"/>
          <w:sz w:val="28"/>
          <w:szCs w:val="28"/>
        </w:rPr>
        <w:t xml:space="preserve">— </w:t>
      </w:r>
      <w:r w:rsidR="00381DB6" w:rsidRPr="00310669">
        <w:rPr>
          <w:rStyle w:val="1"/>
          <w:bCs/>
          <w:color w:val="252525"/>
          <w:sz w:val="28"/>
          <w:szCs w:val="28"/>
        </w:rPr>
        <w:t>количество</w:t>
      </w:r>
      <w:r>
        <w:rPr>
          <w:rStyle w:val="1"/>
          <w:bCs/>
          <w:color w:val="252525"/>
          <w:sz w:val="28"/>
          <w:szCs w:val="28"/>
        </w:rPr>
        <w:t xml:space="preserve"> пойманных видов за один период</w:t>
      </w:r>
      <w:r w:rsidR="00381DB6" w:rsidRPr="00310669">
        <w:rPr>
          <w:rStyle w:val="1"/>
          <w:bCs/>
          <w:color w:val="252525"/>
          <w:sz w:val="28"/>
          <w:szCs w:val="28"/>
        </w:rPr>
        <w:t>;</w:t>
      </w:r>
      <w:r w:rsidR="00381DB6" w:rsidRPr="00310669">
        <w:rPr>
          <w:rStyle w:val="1"/>
          <w:bCs/>
          <w:i/>
          <w:iCs/>
          <w:color w:val="252525"/>
          <w:sz w:val="28"/>
          <w:szCs w:val="28"/>
        </w:rPr>
        <w:t xml:space="preserve"> </w:t>
      </w:r>
      <w:r w:rsidR="00381DB6" w:rsidRPr="00310669">
        <w:rPr>
          <w:rStyle w:val="1"/>
          <w:b/>
          <w:bCs/>
          <w:i/>
          <w:iCs/>
          <w:color w:val="252525"/>
          <w:sz w:val="28"/>
          <w:szCs w:val="28"/>
          <w:lang w:val="en-US"/>
        </w:rPr>
        <w:t>b</w:t>
      </w:r>
      <w:r w:rsidR="00381DB6" w:rsidRPr="00310669">
        <w:rPr>
          <w:rStyle w:val="1"/>
          <w:b/>
          <w:bCs/>
          <w:color w:val="252525"/>
          <w:sz w:val="28"/>
          <w:szCs w:val="28"/>
        </w:rPr>
        <w:t xml:space="preserve">— </w:t>
      </w:r>
      <w:r w:rsidR="00381DB6" w:rsidRPr="00310669">
        <w:rPr>
          <w:rStyle w:val="1"/>
          <w:bCs/>
          <w:color w:val="252525"/>
          <w:sz w:val="28"/>
          <w:szCs w:val="28"/>
        </w:rPr>
        <w:t>количество видов за другой  период;</w:t>
      </w:r>
      <w:r w:rsidR="00381DB6" w:rsidRPr="00310669">
        <w:rPr>
          <w:rStyle w:val="1"/>
          <w:b/>
          <w:bCs/>
          <w:color w:val="252525"/>
          <w:sz w:val="28"/>
          <w:szCs w:val="28"/>
        </w:rPr>
        <w:t xml:space="preserve"> </w:t>
      </w:r>
      <w:r w:rsidR="00381DB6" w:rsidRPr="00310669">
        <w:rPr>
          <w:rStyle w:val="1"/>
          <w:b/>
          <w:bCs/>
          <w:color w:val="252525"/>
          <w:sz w:val="28"/>
          <w:szCs w:val="28"/>
          <w:lang w:val="en-US"/>
        </w:rPr>
        <w:t>c</w:t>
      </w:r>
      <w:r w:rsidR="00381DB6" w:rsidRPr="00310669">
        <w:rPr>
          <w:rStyle w:val="1"/>
          <w:b/>
          <w:bCs/>
          <w:color w:val="252525"/>
          <w:sz w:val="28"/>
          <w:szCs w:val="28"/>
        </w:rPr>
        <w:t xml:space="preserve">— </w:t>
      </w:r>
      <w:r w:rsidR="00381DB6" w:rsidRPr="00310669">
        <w:rPr>
          <w:rStyle w:val="1"/>
          <w:bCs/>
          <w:color w:val="252525"/>
          <w:sz w:val="28"/>
          <w:szCs w:val="28"/>
        </w:rPr>
        <w:t>количество видов общих для 1- го и 2 – го периодов отлова. (</w:t>
      </w:r>
      <w:proofErr w:type="spellStart"/>
      <w:r w:rsidR="00381DB6" w:rsidRPr="00310669">
        <w:rPr>
          <w:rStyle w:val="1"/>
          <w:bCs/>
          <w:color w:val="252525"/>
          <w:sz w:val="28"/>
          <w:szCs w:val="28"/>
          <w:lang w:val="en-US"/>
        </w:rPr>
        <w:t>yfermer</w:t>
      </w:r>
      <w:proofErr w:type="spellEnd"/>
      <w:r w:rsidR="00381DB6" w:rsidRPr="00310669">
        <w:rPr>
          <w:rStyle w:val="1"/>
          <w:bCs/>
          <w:color w:val="252525"/>
          <w:sz w:val="28"/>
          <w:szCs w:val="28"/>
        </w:rPr>
        <w:t>.</w:t>
      </w:r>
      <w:proofErr w:type="spellStart"/>
      <w:r w:rsidR="00381DB6" w:rsidRPr="00310669">
        <w:rPr>
          <w:rStyle w:val="1"/>
          <w:bCs/>
          <w:color w:val="252525"/>
          <w:sz w:val="28"/>
          <w:szCs w:val="28"/>
          <w:lang w:val="en-US"/>
        </w:rPr>
        <w:t>ru</w:t>
      </w:r>
      <w:proofErr w:type="spellEnd"/>
      <w:r w:rsidR="00381DB6" w:rsidRPr="00310669">
        <w:rPr>
          <w:rStyle w:val="1"/>
          <w:bCs/>
          <w:color w:val="252525"/>
          <w:sz w:val="28"/>
          <w:szCs w:val="28"/>
        </w:rPr>
        <w:t>&gt;</w:t>
      </w:r>
      <w:proofErr w:type="spellStart"/>
      <w:r w:rsidR="00381DB6" w:rsidRPr="00310669">
        <w:rPr>
          <w:rStyle w:val="1"/>
          <w:bCs/>
          <w:color w:val="252525"/>
          <w:sz w:val="28"/>
          <w:szCs w:val="28"/>
          <w:lang w:val="en-US"/>
        </w:rPr>
        <w:t>ecologia</w:t>
      </w:r>
      <w:proofErr w:type="spellEnd"/>
      <w:r w:rsidR="00381DB6" w:rsidRPr="00310669">
        <w:rPr>
          <w:rStyle w:val="1"/>
          <w:bCs/>
          <w:color w:val="252525"/>
          <w:sz w:val="28"/>
          <w:szCs w:val="28"/>
        </w:rPr>
        <w:t>/</w:t>
      </w:r>
      <w:proofErr w:type="spellStart"/>
      <w:r w:rsidR="00381DB6" w:rsidRPr="00310669">
        <w:rPr>
          <w:rStyle w:val="1"/>
          <w:bCs/>
          <w:color w:val="252525"/>
          <w:sz w:val="28"/>
          <w:szCs w:val="28"/>
          <w:lang w:val="en-US"/>
        </w:rPr>
        <w:t>pdf</w:t>
      </w:r>
      <w:proofErr w:type="spellEnd"/>
      <w:r w:rsidR="00381DB6" w:rsidRPr="00310669">
        <w:rPr>
          <w:rStyle w:val="1"/>
          <w:bCs/>
          <w:color w:val="252525"/>
          <w:sz w:val="28"/>
          <w:szCs w:val="28"/>
        </w:rPr>
        <w:t>/2015/3/523.</w:t>
      </w:r>
      <w:proofErr w:type="spellStart"/>
      <w:r w:rsidR="00381DB6" w:rsidRPr="00310669">
        <w:rPr>
          <w:rStyle w:val="1"/>
          <w:bCs/>
          <w:color w:val="252525"/>
          <w:sz w:val="28"/>
          <w:szCs w:val="28"/>
          <w:lang w:val="en-US"/>
        </w:rPr>
        <w:t>pdf</w:t>
      </w:r>
      <w:proofErr w:type="spellEnd"/>
      <w:r w:rsidR="00381DB6" w:rsidRPr="00310669">
        <w:rPr>
          <w:rStyle w:val="1"/>
          <w:bCs/>
          <w:color w:val="252525"/>
          <w:sz w:val="28"/>
          <w:szCs w:val="28"/>
        </w:rPr>
        <w:t>).</w:t>
      </w:r>
      <w:r w:rsidR="001F3F4D" w:rsidRPr="00310669">
        <w:rPr>
          <w:rStyle w:val="1"/>
          <w:bCs/>
          <w:color w:val="252525"/>
          <w:sz w:val="28"/>
          <w:szCs w:val="28"/>
        </w:rPr>
        <w:t xml:space="preserve"> </w:t>
      </w:r>
      <w:proofErr w:type="gramStart"/>
      <w:r w:rsidR="001F3F4D" w:rsidRPr="00310669">
        <w:rPr>
          <w:rStyle w:val="1"/>
          <w:bCs/>
          <w:color w:val="252525"/>
          <w:sz w:val="28"/>
          <w:szCs w:val="28"/>
        </w:rPr>
        <w:t>Боголюбов, 1998).</w:t>
      </w:r>
      <w:proofErr w:type="gramEnd"/>
    </w:p>
    <w:p w:rsidR="00381DB6" w:rsidRPr="009C638B" w:rsidRDefault="00310669" w:rsidP="009C638B">
      <w:pPr>
        <w:jc w:val="center"/>
        <w:rPr>
          <w:rFonts w:eastAsia="Times New Roman"/>
          <w:b/>
          <w:bCs/>
          <w:sz w:val="28"/>
          <w:szCs w:val="28"/>
        </w:rPr>
      </w:pPr>
      <w:r w:rsidRPr="009C638B">
        <w:rPr>
          <w:rStyle w:val="1"/>
          <w:b/>
          <w:bCs/>
          <w:sz w:val="28"/>
          <w:szCs w:val="28"/>
        </w:rPr>
        <w:t xml:space="preserve">2.4. </w:t>
      </w:r>
      <w:r w:rsidR="00381DB6" w:rsidRPr="009C638B">
        <w:rPr>
          <w:rStyle w:val="1"/>
          <w:b/>
          <w:bCs/>
          <w:sz w:val="28"/>
          <w:szCs w:val="28"/>
        </w:rPr>
        <w:t>Методика о</w:t>
      </w:r>
      <w:r w:rsidR="00381DB6" w:rsidRPr="009C638B">
        <w:rPr>
          <w:rFonts w:eastAsia="Times New Roman"/>
          <w:b/>
          <w:bCs/>
          <w:sz w:val="28"/>
          <w:szCs w:val="28"/>
        </w:rPr>
        <w:t xml:space="preserve">пределение степени видового богатства - </w:t>
      </w:r>
      <w:r w:rsidR="00381DB6" w:rsidRPr="009C638B">
        <w:rPr>
          <w:b/>
          <w:sz w:val="28"/>
          <w:szCs w:val="28"/>
        </w:rPr>
        <w:t xml:space="preserve">индекс </w:t>
      </w:r>
      <w:proofErr w:type="spellStart"/>
      <w:r w:rsidR="00381DB6" w:rsidRPr="009C638B">
        <w:rPr>
          <w:b/>
          <w:sz w:val="28"/>
          <w:szCs w:val="28"/>
        </w:rPr>
        <w:t>Менхиникка</w:t>
      </w:r>
      <w:proofErr w:type="spellEnd"/>
    </w:p>
    <w:p w:rsidR="00381DB6" w:rsidRPr="009C638B" w:rsidRDefault="00381DB6" w:rsidP="009C638B">
      <w:pPr>
        <w:ind w:firstLine="709"/>
        <w:jc w:val="both"/>
        <w:rPr>
          <w:sz w:val="28"/>
          <w:szCs w:val="28"/>
        </w:rPr>
      </w:pPr>
      <w:r w:rsidRPr="009C638B">
        <w:rPr>
          <w:sz w:val="28"/>
          <w:szCs w:val="28"/>
        </w:rPr>
        <w:t xml:space="preserve">Индекс видового </w:t>
      </w:r>
      <w:r w:rsidR="009C638B">
        <w:rPr>
          <w:sz w:val="28"/>
          <w:szCs w:val="28"/>
        </w:rPr>
        <w:t>богатства,</w:t>
      </w:r>
      <w:r w:rsidR="00310669" w:rsidRPr="009C638B">
        <w:rPr>
          <w:sz w:val="28"/>
          <w:szCs w:val="28"/>
        </w:rPr>
        <w:t xml:space="preserve"> индекс </w:t>
      </w:r>
      <w:proofErr w:type="spellStart"/>
      <w:r w:rsidR="00310669" w:rsidRPr="009C638B">
        <w:rPr>
          <w:sz w:val="28"/>
          <w:szCs w:val="28"/>
        </w:rPr>
        <w:t>Менхиникка</w:t>
      </w:r>
      <w:proofErr w:type="spellEnd"/>
      <w:r w:rsidR="00310669" w:rsidRPr="009C638B">
        <w:rPr>
          <w:sz w:val="28"/>
          <w:szCs w:val="28"/>
        </w:rPr>
        <w:t xml:space="preserve">, </w:t>
      </w:r>
      <w:r w:rsidRPr="009C638B">
        <w:rPr>
          <w:sz w:val="28"/>
          <w:szCs w:val="28"/>
        </w:rPr>
        <w:t>отображает</w:t>
      </w:r>
      <w:r w:rsidR="006F080A" w:rsidRPr="009C638B">
        <w:rPr>
          <w:sz w:val="28"/>
          <w:szCs w:val="28"/>
        </w:rPr>
        <w:t xml:space="preserve"> отношение числа</w:t>
      </w:r>
      <w:r w:rsidRPr="009C638B">
        <w:rPr>
          <w:sz w:val="28"/>
          <w:szCs w:val="28"/>
        </w:rPr>
        <w:t xml:space="preserve"> выявленных видов к корню квадратному числа особей всех видов и определяется по формуле:</w:t>
      </w:r>
    </w:p>
    <w:p w:rsidR="00381DB6" w:rsidRPr="009C638B" w:rsidRDefault="00381DB6" w:rsidP="006F080A">
      <w:pPr>
        <w:jc w:val="both"/>
      </w:pPr>
      <m:oMathPara>
        <m:oMath>
          <m:r>
            <w:rPr>
              <w:rFonts w:ascii="Cambria Math" w:hAnsi="Cambria Math" w:cs="Cambria Math"/>
            </w:rPr>
            <m:t>Dmn</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S</m:t>
              </m:r>
            </m:num>
            <m:den>
              <m:rad>
                <m:radPr>
                  <m:degHide m:val="on"/>
                  <m:ctrlPr>
                    <w:rPr>
                      <w:rFonts w:ascii="Cambria Math" w:hAnsi="Cambria Math"/>
                    </w:rPr>
                  </m:ctrlPr>
                </m:radPr>
                <m:deg/>
                <m:e>
                  <m:r>
                    <w:rPr>
                      <w:rFonts w:ascii="Cambria Math" w:hAnsi="Cambria Math"/>
                      <w:lang w:val="en-US"/>
                    </w:rPr>
                    <m:t>N</m:t>
                  </m:r>
                </m:e>
              </m:rad>
            </m:den>
          </m:f>
        </m:oMath>
      </m:oMathPara>
    </w:p>
    <w:p w:rsidR="00381DB6" w:rsidRPr="009C638B" w:rsidRDefault="00381DB6" w:rsidP="009C638B">
      <w:pPr>
        <w:jc w:val="both"/>
        <w:rPr>
          <w:sz w:val="28"/>
          <w:szCs w:val="28"/>
        </w:rPr>
      </w:pPr>
      <w:proofErr w:type="spellStart"/>
      <w:proofErr w:type="gramStart"/>
      <w:r w:rsidRPr="009C638B">
        <w:rPr>
          <w:b/>
          <w:sz w:val="28"/>
          <w:szCs w:val="28"/>
          <w:lang w:val="en-US"/>
        </w:rPr>
        <w:t>Dmn</w:t>
      </w:r>
      <w:proofErr w:type="spellEnd"/>
      <w:r w:rsidRPr="009C638B">
        <w:rPr>
          <w:sz w:val="28"/>
          <w:szCs w:val="28"/>
        </w:rPr>
        <w:t xml:space="preserve"> - индекс </w:t>
      </w:r>
      <w:proofErr w:type="spellStart"/>
      <w:r w:rsidRPr="009C638B">
        <w:rPr>
          <w:sz w:val="28"/>
          <w:szCs w:val="28"/>
        </w:rPr>
        <w:t>Менхиникка</w:t>
      </w:r>
      <w:proofErr w:type="spellEnd"/>
      <w:r w:rsidRPr="009C638B">
        <w:rPr>
          <w:sz w:val="28"/>
          <w:szCs w:val="28"/>
        </w:rPr>
        <w:t>;</w:t>
      </w:r>
      <w:r w:rsidRPr="009C638B">
        <w:rPr>
          <w:b/>
          <w:sz w:val="28"/>
          <w:szCs w:val="28"/>
        </w:rPr>
        <w:t xml:space="preserve"> </w:t>
      </w:r>
      <w:r w:rsidRPr="009C638B">
        <w:rPr>
          <w:b/>
          <w:sz w:val="28"/>
          <w:szCs w:val="28"/>
          <w:lang w:val="en-US"/>
        </w:rPr>
        <w:t>S</w:t>
      </w:r>
      <w:r w:rsidRPr="009C638B">
        <w:rPr>
          <w:sz w:val="28"/>
          <w:szCs w:val="28"/>
        </w:rPr>
        <w:t xml:space="preserve"> </w:t>
      </w:r>
      <w:r w:rsidR="00310669" w:rsidRPr="009C638B">
        <w:rPr>
          <w:sz w:val="28"/>
          <w:szCs w:val="28"/>
        </w:rPr>
        <w:t xml:space="preserve">- число, выявленных видов; </w:t>
      </w:r>
      <w:r w:rsidRPr="009C638B">
        <w:rPr>
          <w:b/>
          <w:sz w:val="28"/>
          <w:szCs w:val="28"/>
          <w:lang w:val="en-US"/>
        </w:rPr>
        <w:t>N</w:t>
      </w:r>
      <w:r w:rsidRPr="009C638B">
        <w:rPr>
          <w:sz w:val="28"/>
          <w:szCs w:val="28"/>
        </w:rPr>
        <w:t xml:space="preserve"> - общее число особей всех выявленных видов.</w:t>
      </w:r>
      <w:proofErr w:type="gramEnd"/>
    </w:p>
    <w:p w:rsidR="00381DB6" w:rsidRPr="009C638B" w:rsidRDefault="00381DB6" w:rsidP="009C638B">
      <w:pPr>
        <w:ind w:firstLine="709"/>
        <w:jc w:val="both"/>
        <w:rPr>
          <w:sz w:val="28"/>
          <w:szCs w:val="28"/>
        </w:rPr>
      </w:pPr>
      <w:r w:rsidRPr="009C638B">
        <w:rPr>
          <w:sz w:val="28"/>
          <w:szCs w:val="28"/>
        </w:rPr>
        <w:t xml:space="preserve">Чем больше будет число индекса, тем больше будет и видовое разнообразие. </w:t>
      </w:r>
      <w:proofErr w:type="gramStart"/>
      <w:r w:rsidRPr="009C638B">
        <w:rPr>
          <w:sz w:val="28"/>
          <w:szCs w:val="28"/>
        </w:rPr>
        <w:t>(</w:t>
      </w:r>
      <w:hyperlink r:id="rId9" w:tgtFrame="_blank" w:history="1">
        <w:r w:rsidRPr="009C638B">
          <w:rPr>
            <w:rFonts w:eastAsia="Times New Roman"/>
            <w:bCs/>
            <w:kern w:val="0"/>
            <w:sz w:val="28"/>
            <w:szCs w:val="28"/>
            <w:lang w:eastAsia="ru-RU"/>
          </w:rPr>
          <w:t>StudFiles.net</w:t>
        </w:r>
        <w:proofErr w:type="gramEnd"/>
      </w:hyperlink>
      <w:r w:rsidRPr="009C638B">
        <w:rPr>
          <w:rFonts w:eastAsia="Times New Roman"/>
          <w:kern w:val="0"/>
          <w:sz w:val="28"/>
          <w:szCs w:val="28"/>
          <w:lang w:eastAsia="ru-RU"/>
        </w:rPr>
        <w:t>›</w:t>
      </w:r>
      <w:hyperlink r:id="rId10" w:tgtFrame="_blank" w:history="1">
        <w:r w:rsidRPr="009C638B">
          <w:rPr>
            <w:rFonts w:eastAsia="Times New Roman"/>
            <w:kern w:val="0"/>
            <w:sz w:val="28"/>
            <w:szCs w:val="28"/>
            <w:lang w:eastAsia="ru-RU"/>
          </w:rPr>
          <w:t>preview/4127450/page:24/</w:t>
        </w:r>
      </w:hyperlink>
      <w:r w:rsidRPr="009C638B">
        <w:rPr>
          <w:rFonts w:eastAsia="Times New Roman"/>
          <w:kern w:val="0"/>
          <w:sz w:val="28"/>
          <w:szCs w:val="28"/>
          <w:lang w:eastAsia="ru-RU"/>
        </w:rPr>
        <w:t>)</w:t>
      </w:r>
    </w:p>
    <w:p w:rsidR="00381DB6" w:rsidRPr="009C638B" w:rsidRDefault="00310669" w:rsidP="009C638B">
      <w:pPr>
        <w:widowControl/>
        <w:suppressAutoHyphens w:val="0"/>
        <w:jc w:val="center"/>
        <w:rPr>
          <w:rFonts w:eastAsia="Times New Roman"/>
          <w:b/>
          <w:bCs/>
          <w:kern w:val="0"/>
          <w:sz w:val="28"/>
          <w:szCs w:val="28"/>
          <w:lang w:eastAsia="ru-RU"/>
        </w:rPr>
      </w:pPr>
      <w:r w:rsidRPr="009C638B">
        <w:rPr>
          <w:rFonts w:eastAsia="Times New Roman"/>
          <w:b/>
          <w:bCs/>
          <w:kern w:val="0"/>
          <w:sz w:val="28"/>
          <w:szCs w:val="28"/>
          <w:lang w:eastAsia="ru-RU"/>
        </w:rPr>
        <w:t xml:space="preserve">2.5. </w:t>
      </w:r>
      <w:r w:rsidR="00381DB6" w:rsidRPr="009C638B">
        <w:rPr>
          <w:rFonts w:eastAsia="Times New Roman"/>
          <w:b/>
          <w:bCs/>
          <w:kern w:val="0"/>
          <w:sz w:val="28"/>
          <w:szCs w:val="28"/>
          <w:lang w:eastAsia="ru-RU"/>
        </w:rPr>
        <w:t>Определение степени дом</w:t>
      </w:r>
      <w:r w:rsidRPr="009C638B">
        <w:rPr>
          <w:rFonts w:eastAsia="Times New Roman"/>
          <w:b/>
          <w:bCs/>
          <w:kern w:val="0"/>
          <w:sz w:val="28"/>
          <w:szCs w:val="28"/>
          <w:lang w:eastAsia="ru-RU"/>
        </w:rPr>
        <w:t xml:space="preserve">инирования вида – индекс </w:t>
      </w:r>
      <w:proofErr w:type="spellStart"/>
      <w:r w:rsidRPr="009C638B">
        <w:rPr>
          <w:rFonts w:eastAsia="Times New Roman"/>
          <w:b/>
          <w:bCs/>
          <w:kern w:val="0"/>
          <w:sz w:val="28"/>
          <w:szCs w:val="28"/>
          <w:lang w:eastAsia="ru-RU"/>
        </w:rPr>
        <w:t>Балога</w:t>
      </w:r>
      <w:proofErr w:type="spellEnd"/>
    </w:p>
    <w:p w:rsidR="00381DB6" w:rsidRPr="009C638B" w:rsidRDefault="00381DB6" w:rsidP="009C638B">
      <w:pPr>
        <w:widowControl/>
        <w:suppressAutoHyphens w:val="0"/>
        <w:ind w:firstLine="709"/>
        <w:jc w:val="both"/>
        <w:rPr>
          <w:rFonts w:eastAsia="Times New Roman"/>
          <w:kern w:val="0"/>
          <w:sz w:val="28"/>
          <w:szCs w:val="28"/>
          <w:lang w:eastAsia="ru-RU"/>
        </w:rPr>
      </w:pPr>
      <w:r w:rsidRPr="009C638B">
        <w:rPr>
          <w:rFonts w:eastAsia="Times New Roman"/>
          <w:bCs/>
          <w:kern w:val="0"/>
          <w:sz w:val="28"/>
          <w:szCs w:val="28"/>
          <w:lang w:eastAsia="ru-RU"/>
        </w:rPr>
        <w:t xml:space="preserve">Индекс доминирования, </w:t>
      </w:r>
      <w:r w:rsidRPr="009C638B">
        <w:rPr>
          <w:rFonts w:eastAsia="Times New Roman"/>
          <w:kern w:val="0"/>
          <w:sz w:val="28"/>
          <w:szCs w:val="28"/>
          <w:lang w:eastAsia="ru-RU"/>
        </w:rPr>
        <w:t xml:space="preserve">предложенный И. </w:t>
      </w:r>
      <w:proofErr w:type="spellStart"/>
      <w:r w:rsidRPr="009C638B">
        <w:rPr>
          <w:rFonts w:eastAsia="Times New Roman"/>
          <w:kern w:val="0"/>
          <w:sz w:val="28"/>
          <w:szCs w:val="28"/>
          <w:lang w:eastAsia="ru-RU"/>
        </w:rPr>
        <w:t>Балогом</w:t>
      </w:r>
      <w:proofErr w:type="spellEnd"/>
      <w:r w:rsidRPr="009C638B">
        <w:rPr>
          <w:rFonts w:eastAsia="Times New Roman"/>
          <w:kern w:val="0"/>
          <w:sz w:val="28"/>
          <w:szCs w:val="28"/>
          <w:lang w:eastAsia="ru-RU"/>
        </w:rPr>
        <w:t xml:space="preserve">, отражает отношение числа особей </w:t>
      </w:r>
      <w:r w:rsidRPr="009C638B">
        <w:rPr>
          <w:rFonts w:eastAsia="Times New Roman"/>
          <w:i/>
          <w:iCs/>
          <w:kern w:val="0"/>
          <w:sz w:val="28"/>
          <w:szCs w:val="28"/>
          <w:lang w:eastAsia="ru-RU"/>
        </w:rPr>
        <w:t>(</w:t>
      </w:r>
      <w:proofErr w:type="spellStart"/>
      <w:r w:rsidRPr="009C638B">
        <w:rPr>
          <w:rFonts w:eastAsia="Times New Roman"/>
          <w:i/>
          <w:iCs/>
          <w:kern w:val="0"/>
          <w:sz w:val="28"/>
          <w:szCs w:val="28"/>
          <w:lang w:eastAsia="ru-RU"/>
        </w:rPr>
        <w:t>n</w:t>
      </w:r>
      <w:r w:rsidRPr="009C638B">
        <w:rPr>
          <w:rFonts w:eastAsia="Times New Roman"/>
          <w:i/>
          <w:iCs/>
          <w:kern w:val="0"/>
          <w:sz w:val="28"/>
          <w:szCs w:val="28"/>
          <w:vertAlign w:val="subscript"/>
          <w:lang w:eastAsia="ru-RU"/>
        </w:rPr>
        <w:t>i</w:t>
      </w:r>
      <w:proofErr w:type="spellEnd"/>
      <w:r w:rsidRPr="009C638B">
        <w:rPr>
          <w:rFonts w:eastAsia="Times New Roman"/>
          <w:i/>
          <w:iCs/>
          <w:kern w:val="0"/>
          <w:sz w:val="28"/>
          <w:szCs w:val="28"/>
          <w:lang w:eastAsia="ru-RU"/>
        </w:rPr>
        <w:t xml:space="preserve">) </w:t>
      </w:r>
      <w:r w:rsidRPr="009C638B">
        <w:rPr>
          <w:rFonts w:eastAsia="Times New Roman"/>
          <w:kern w:val="0"/>
          <w:sz w:val="28"/>
          <w:szCs w:val="28"/>
          <w:lang w:eastAsia="ru-RU"/>
        </w:rPr>
        <w:t xml:space="preserve">всех видов к общему числу видов </w:t>
      </w:r>
      <w:r w:rsidRPr="009C638B">
        <w:rPr>
          <w:rFonts w:eastAsia="Times New Roman"/>
          <w:i/>
          <w:iCs/>
          <w:kern w:val="0"/>
          <w:sz w:val="28"/>
          <w:szCs w:val="28"/>
          <w:lang w:eastAsia="ru-RU"/>
        </w:rPr>
        <w:t xml:space="preserve">(N) </w:t>
      </w:r>
      <w:r w:rsidRPr="009C638B">
        <w:rPr>
          <w:rFonts w:eastAsia="Times New Roman"/>
          <w:kern w:val="0"/>
          <w:sz w:val="28"/>
          <w:szCs w:val="28"/>
          <w:lang w:eastAsia="ru-RU"/>
        </w:rPr>
        <w:t>в биоценозе</w:t>
      </w:r>
      <w:r w:rsidR="009C638B">
        <w:rPr>
          <w:rFonts w:eastAsia="Times New Roman"/>
          <w:kern w:val="0"/>
          <w:sz w:val="28"/>
          <w:szCs w:val="28"/>
          <w:lang w:eastAsia="ru-RU"/>
        </w:rPr>
        <w:t xml:space="preserve"> и высчитывается по </w:t>
      </w:r>
      <w:r w:rsidRPr="009C638B">
        <w:rPr>
          <w:rFonts w:eastAsia="Times New Roman"/>
          <w:kern w:val="0"/>
          <w:sz w:val="28"/>
          <w:szCs w:val="28"/>
          <w:lang w:eastAsia="ru-RU"/>
        </w:rPr>
        <w:t>формуле:</w:t>
      </w:r>
    </w:p>
    <w:p w:rsidR="00381DB6" w:rsidRPr="00CE5AAF" w:rsidRDefault="00381DB6" w:rsidP="006F080A">
      <w:pPr>
        <w:widowControl/>
        <w:suppressAutoHyphens w:val="0"/>
        <w:spacing w:before="100" w:beforeAutospacing="1" w:after="100" w:afterAutospacing="1"/>
        <w:jc w:val="both"/>
        <w:rPr>
          <w:rFonts w:eastAsia="Times New Roman"/>
          <w:kern w:val="0"/>
          <w:lang w:eastAsia="ru-RU"/>
        </w:rPr>
      </w:pPr>
      <w:r>
        <w:rPr>
          <w:rFonts w:eastAsia="Times New Roman"/>
          <w:noProof/>
          <w:kern w:val="0"/>
          <w:lang w:eastAsia="ru-RU"/>
        </w:rPr>
        <w:drawing>
          <wp:inline distT="0" distB="0" distL="0" distR="0">
            <wp:extent cx="808990" cy="388620"/>
            <wp:effectExtent l="19050" t="0" r="0" b="0"/>
            <wp:docPr id="2" name="Рисунок 2" descr="Image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5600"/>
                    <pic:cNvPicPr>
                      <a:picLocks noChangeAspect="1" noChangeArrowheads="1"/>
                    </pic:cNvPicPr>
                  </pic:nvPicPr>
                  <pic:blipFill>
                    <a:blip r:embed="rId11" cstate="print"/>
                    <a:srcRect/>
                    <a:stretch>
                      <a:fillRect/>
                    </a:stretch>
                  </pic:blipFill>
                  <pic:spPr bwMode="auto">
                    <a:xfrm>
                      <a:off x="0" y="0"/>
                      <a:ext cx="808990" cy="388620"/>
                    </a:xfrm>
                    <a:prstGeom prst="rect">
                      <a:avLst/>
                    </a:prstGeom>
                    <a:noFill/>
                    <a:ln w="9525">
                      <a:noFill/>
                      <a:miter lim="800000"/>
                      <a:headEnd/>
                      <a:tailEnd/>
                    </a:ln>
                  </pic:spPr>
                </pic:pic>
              </a:graphicData>
            </a:graphic>
          </wp:inline>
        </w:drawing>
      </w:r>
    </w:p>
    <w:p w:rsidR="005D375D" w:rsidRPr="009C638B" w:rsidRDefault="009C638B" w:rsidP="009C638B">
      <w:pPr>
        <w:pStyle w:val="a5"/>
        <w:spacing w:after="0"/>
        <w:jc w:val="both"/>
        <w:rPr>
          <w:rFonts w:ascii="предложенный И. Балогом (1958)" w:eastAsia="Times New Roman" w:hAnsi="предложенный И. Балогом (1958)"/>
          <w:bCs/>
          <w:sz w:val="28"/>
          <w:szCs w:val="28"/>
        </w:rPr>
      </w:pPr>
      <w:r w:rsidRPr="009C638B">
        <w:rPr>
          <w:rFonts w:ascii="предложенный И. Балогом (1958)" w:eastAsia="Times New Roman" w:hAnsi="предложенный И. Балогом (1958)"/>
          <w:bCs/>
          <w:sz w:val="28"/>
          <w:szCs w:val="28"/>
        </w:rPr>
        <w:t>г</w:t>
      </w:r>
      <w:r w:rsidR="00381DB6" w:rsidRPr="009C638B">
        <w:rPr>
          <w:rFonts w:ascii="предложенный И. Балогом (1958)" w:eastAsia="Times New Roman" w:hAnsi="предложенный И. Балогом (1958)"/>
          <w:bCs/>
          <w:sz w:val="28"/>
          <w:szCs w:val="28"/>
        </w:rPr>
        <w:t xml:space="preserve">де: - </w:t>
      </w:r>
      <w:r w:rsidR="00381DB6" w:rsidRPr="009C638B">
        <w:rPr>
          <w:rFonts w:ascii="предложенный И. Балогом (1958)" w:eastAsia="Times New Roman" w:hAnsi="предложенный И. Балогом (1958)"/>
          <w:bCs/>
          <w:sz w:val="28"/>
          <w:szCs w:val="28"/>
          <w:lang w:val="en-US"/>
        </w:rPr>
        <w:t>D</w:t>
      </w:r>
      <w:r w:rsidR="00381DB6" w:rsidRPr="009C638B">
        <w:rPr>
          <w:rFonts w:ascii="предложенный И. Балогом (1958)" w:eastAsia="Times New Roman" w:hAnsi="предложенный И. Балогом (1958)"/>
          <w:bCs/>
          <w:sz w:val="28"/>
          <w:szCs w:val="28"/>
          <w:vertAlign w:val="subscript"/>
          <w:lang w:val="en-US"/>
        </w:rPr>
        <w:t>i</w:t>
      </w:r>
      <w:r w:rsidR="00381DB6" w:rsidRPr="009C638B">
        <w:rPr>
          <w:rFonts w:ascii="предложенный И. Балогом (1958)" w:eastAsia="Times New Roman" w:hAnsi="предложенный И. Балогом (1958)"/>
          <w:bCs/>
          <w:sz w:val="28"/>
          <w:szCs w:val="28"/>
          <w:vertAlign w:val="subscript"/>
        </w:rPr>
        <w:t xml:space="preserve"> </w:t>
      </w:r>
      <w:r w:rsidR="00381DB6" w:rsidRPr="009C638B">
        <w:rPr>
          <w:rFonts w:ascii="предложенный И. Балогом (1958)" w:eastAsia="Times New Roman" w:hAnsi="предложенный И. Балогом (1958)"/>
          <w:bCs/>
          <w:sz w:val="28"/>
          <w:szCs w:val="28"/>
        </w:rPr>
        <w:t xml:space="preserve">– индекс </w:t>
      </w:r>
      <w:proofErr w:type="spellStart"/>
      <w:r w:rsidR="00381DB6" w:rsidRPr="009C638B">
        <w:rPr>
          <w:rFonts w:ascii="предложенный И. Балогом (1958)" w:eastAsia="Times New Roman" w:hAnsi="предложенный И. Балогом (1958)"/>
          <w:bCs/>
          <w:sz w:val="28"/>
          <w:szCs w:val="28"/>
        </w:rPr>
        <w:t>Балога</w:t>
      </w:r>
      <w:proofErr w:type="spellEnd"/>
      <w:r w:rsidR="00381DB6" w:rsidRPr="009C638B">
        <w:rPr>
          <w:rFonts w:ascii="предложенный И. Балогом (1958)" w:eastAsia="Times New Roman" w:hAnsi="предложенный И. Балогом (1958)"/>
          <w:bCs/>
          <w:sz w:val="28"/>
          <w:szCs w:val="28"/>
        </w:rPr>
        <w:t xml:space="preserve">; - </w:t>
      </w:r>
      <w:proofErr w:type="spellStart"/>
      <w:r w:rsidR="00381DB6" w:rsidRPr="009C638B">
        <w:rPr>
          <w:rFonts w:ascii="предложенный И. Балогом (1958)" w:eastAsia="Times New Roman" w:hAnsi="предложенный И. Балогом (1958)"/>
          <w:bCs/>
          <w:sz w:val="28"/>
          <w:szCs w:val="28"/>
          <w:lang w:val="en-US"/>
        </w:rPr>
        <w:t>n</w:t>
      </w:r>
      <w:r w:rsidR="00381DB6" w:rsidRPr="009C638B">
        <w:rPr>
          <w:rFonts w:ascii="предложенный И. Балогом (1958)" w:eastAsia="Times New Roman" w:hAnsi="предложенный И. Балогом (1958)"/>
          <w:bCs/>
          <w:sz w:val="28"/>
          <w:szCs w:val="28"/>
          <w:vertAlign w:val="subscript"/>
          <w:lang w:val="en-US"/>
        </w:rPr>
        <w:t>i</w:t>
      </w:r>
      <w:proofErr w:type="spellEnd"/>
      <w:r w:rsidR="00381DB6" w:rsidRPr="009C638B">
        <w:rPr>
          <w:rFonts w:ascii="предложенный И. Балогом (1958)" w:eastAsia="Times New Roman" w:hAnsi="предложенный И. Балогом (1958)"/>
          <w:bCs/>
          <w:sz w:val="28"/>
          <w:szCs w:val="28"/>
          <w:vertAlign w:val="subscript"/>
        </w:rPr>
        <w:t xml:space="preserve"> </w:t>
      </w:r>
      <w:r w:rsidR="00381DB6" w:rsidRPr="009C638B">
        <w:rPr>
          <w:rFonts w:ascii="предложенный И. Балогом (1958)" w:eastAsia="Times New Roman" w:hAnsi="предложенный И. Балогом (1958)"/>
          <w:bCs/>
          <w:sz w:val="28"/>
          <w:szCs w:val="28"/>
        </w:rPr>
        <w:t xml:space="preserve">– число особей всех видов; - </w:t>
      </w:r>
      <w:r w:rsidR="00381DB6" w:rsidRPr="009C638B">
        <w:rPr>
          <w:rFonts w:ascii="предложенный И. Балогом (1958)" w:eastAsia="Times New Roman" w:hAnsi="предложенный И. Балогом (1958)"/>
          <w:bCs/>
          <w:sz w:val="28"/>
          <w:szCs w:val="28"/>
          <w:lang w:val="en-US"/>
        </w:rPr>
        <w:t>N</w:t>
      </w:r>
      <w:r w:rsidR="00381DB6" w:rsidRPr="009C638B">
        <w:rPr>
          <w:rFonts w:ascii="предложенный И. Балогом (1958)" w:eastAsia="Times New Roman" w:hAnsi="предложенный И. Балогом (1958)"/>
          <w:bCs/>
          <w:sz w:val="28"/>
          <w:szCs w:val="28"/>
        </w:rPr>
        <w:t xml:space="preserve"> – число всех видов.</w:t>
      </w:r>
      <w:r>
        <w:rPr>
          <w:rFonts w:ascii="предложенный И. Балогом (1958)" w:eastAsia="Times New Roman" w:hAnsi="предложенный И. Балогом (1958)"/>
          <w:bCs/>
          <w:sz w:val="28"/>
          <w:szCs w:val="28"/>
        </w:rPr>
        <w:t xml:space="preserve"> </w:t>
      </w:r>
      <w:r w:rsidR="00381DB6" w:rsidRPr="009C638B">
        <w:rPr>
          <w:rFonts w:ascii="предложенный И. Балогом (1958)" w:eastAsia="Times New Roman" w:hAnsi="предложенный И. Балогом (1958)"/>
          <w:bCs/>
          <w:sz w:val="28"/>
          <w:szCs w:val="28"/>
          <w:lang w:val="en-US"/>
        </w:rPr>
        <w:t>(</w:t>
      </w:r>
      <w:proofErr w:type="spellStart"/>
      <w:r w:rsidR="007D636F" w:rsidRPr="009C638B">
        <w:rPr>
          <w:sz w:val="28"/>
          <w:szCs w:val="28"/>
        </w:rPr>
        <w:fldChar w:fldCharType="begin"/>
      </w:r>
      <w:r w:rsidR="007D636F" w:rsidRPr="009C638B">
        <w:rPr>
          <w:sz w:val="28"/>
          <w:szCs w:val="28"/>
          <w:lang w:val="en-US"/>
        </w:rPr>
        <w:instrText>HYPERLINK "http://www.cnshb.ru/" \t "_blank"</w:instrText>
      </w:r>
      <w:r w:rsidR="007D636F" w:rsidRPr="009C638B">
        <w:rPr>
          <w:sz w:val="28"/>
          <w:szCs w:val="28"/>
        </w:rPr>
        <w:fldChar w:fldCharType="separate"/>
      </w:r>
      <w:r w:rsidR="00381DB6" w:rsidRPr="009C638B">
        <w:rPr>
          <w:rStyle w:val="af5"/>
          <w:bCs/>
          <w:color w:val="auto"/>
          <w:sz w:val="28"/>
          <w:szCs w:val="28"/>
          <w:u w:val="none"/>
          <w:lang w:val="en-US"/>
        </w:rPr>
        <w:t>nshb.ru</w:t>
      </w:r>
      <w:r w:rsidR="007D636F" w:rsidRPr="009C638B">
        <w:rPr>
          <w:sz w:val="28"/>
          <w:szCs w:val="28"/>
        </w:rPr>
        <w:fldChar w:fldCharType="end"/>
      </w:r>
      <w:r w:rsidR="00381DB6" w:rsidRPr="009C638B">
        <w:rPr>
          <w:rStyle w:val="pathseparator"/>
          <w:sz w:val="28"/>
          <w:szCs w:val="28"/>
          <w:lang w:val="en-US"/>
        </w:rPr>
        <w:t>›</w:t>
      </w:r>
      <w:hyperlink r:id="rId12" w:tgtFrame="_blank" w:history="1">
        <w:r w:rsidR="00381DB6" w:rsidRPr="009C638B">
          <w:rPr>
            <w:rStyle w:val="af5"/>
            <w:color w:val="auto"/>
            <w:sz w:val="28"/>
            <w:szCs w:val="28"/>
            <w:u w:val="none"/>
            <w:lang w:val="en-US"/>
          </w:rPr>
          <w:t>akdil</w:t>
        </w:r>
        <w:proofErr w:type="spellEnd"/>
        <w:r w:rsidR="00381DB6" w:rsidRPr="009C638B">
          <w:rPr>
            <w:rStyle w:val="af5"/>
            <w:color w:val="auto"/>
            <w:sz w:val="28"/>
            <w:szCs w:val="28"/>
            <w:u w:val="none"/>
            <w:lang w:val="en-US"/>
          </w:rPr>
          <w:t>/0039/Base/RI/003462.shtm</w:t>
        </w:r>
      </w:hyperlink>
      <w:r w:rsidR="00381DB6" w:rsidRPr="009C638B">
        <w:rPr>
          <w:sz w:val="28"/>
          <w:szCs w:val="28"/>
          <w:lang w:val="en-US"/>
        </w:rPr>
        <w:t>).</w:t>
      </w:r>
    </w:p>
    <w:p w:rsidR="00381DB6" w:rsidRPr="009C638B" w:rsidRDefault="00381DB6" w:rsidP="009C638B">
      <w:pPr>
        <w:jc w:val="center"/>
        <w:rPr>
          <w:rFonts w:eastAsia="Calibri" w:cs="Calibri"/>
          <w:b/>
          <w:bCs/>
          <w:sz w:val="28"/>
          <w:szCs w:val="28"/>
        </w:rPr>
      </w:pPr>
      <w:r w:rsidRPr="009C638B">
        <w:rPr>
          <w:rFonts w:eastAsia="Calibri" w:cs="Calibri"/>
          <w:b/>
          <w:bCs/>
          <w:sz w:val="28"/>
          <w:szCs w:val="28"/>
        </w:rPr>
        <w:lastRenderedPageBreak/>
        <w:t xml:space="preserve">Глава </w:t>
      </w:r>
      <w:r w:rsidR="009C638B" w:rsidRPr="009C638B">
        <w:rPr>
          <w:rFonts w:eastAsia="Calibri" w:cs="Calibri"/>
          <w:b/>
          <w:bCs/>
          <w:sz w:val="28"/>
          <w:szCs w:val="28"/>
        </w:rPr>
        <w:t>3</w:t>
      </w:r>
      <w:r w:rsidRPr="009C638B">
        <w:rPr>
          <w:rFonts w:eastAsia="Calibri" w:cs="Calibri"/>
          <w:b/>
          <w:bCs/>
          <w:sz w:val="28"/>
          <w:szCs w:val="28"/>
        </w:rPr>
        <w:t>. Результаты исследования и их обсуждение</w:t>
      </w:r>
    </w:p>
    <w:p w:rsidR="00381DB6" w:rsidRPr="009C638B" w:rsidRDefault="009C638B" w:rsidP="009C638B">
      <w:pPr>
        <w:jc w:val="center"/>
        <w:rPr>
          <w:rFonts w:eastAsia="Calibri" w:cs="Calibri"/>
          <w:b/>
          <w:sz w:val="28"/>
          <w:szCs w:val="28"/>
        </w:rPr>
      </w:pPr>
      <w:r w:rsidRPr="009C638B">
        <w:rPr>
          <w:rFonts w:eastAsia="Calibri" w:cs="Calibri"/>
          <w:b/>
          <w:bCs/>
          <w:sz w:val="28"/>
          <w:szCs w:val="28"/>
        </w:rPr>
        <w:t>3</w:t>
      </w:r>
      <w:r w:rsidR="00381DB6" w:rsidRPr="009C638B">
        <w:rPr>
          <w:rFonts w:eastAsia="Calibri" w:cs="Calibri"/>
          <w:b/>
          <w:bCs/>
          <w:sz w:val="28"/>
          <w:szCs w:val="28"/>
        </w:rPr>
        <w:t>.1. Отлов насекомых</w:t>
      </w:r>
      <w:r w:rsidRPr="009C638B">
        <w:rPr>
          <w:rFonts w:eastAsia="Calibri" w:cs="Calibri"/>
          <w:b/>
          <w:bCs/>
          <w:sz w:val="28"/>
          <w:szCs w:val="28"/>
        </w:rPr>
        <w:t xml:space="preserve"> и определение видового состава</w:t>
      </w:r>
    </w:p>
    <w:p w:rsidR="00381DB6" w:rsidRPr="009C638B" w:rsidRDefault="00381DB6" w:rsidP="009C638B">
      <w:pPr>
        <w:ind w:firstLine="709"/>
        <w:jc w:val="both"/>
        <w:rPr>
          <w:rFonts w:eastAsia="Times New Roman"/>
          <w:b/>
          <w:bCs/>
          <w:sz w:val="28"/>
          <w:szCs w:val="28"/>
        </w:rPr>
      </w:pPr>
      <w:r w:rsidRPr="009C638B">
        <w:rPr>
          <w:rFonts w:eastAsia="Calibri" w:cs="Calibri"/>
          <w:sz w:val="28"/>
          <w:szCs w:val="28"/>
        </w:rPr>
        <w:t xml:space="preserve">Место отлова </w:t>
      </w:r>
      <w:proofErr w:type="gramStart"/>
      <w:r w:rsidRPr="009C638B">
        <w:rPr>
          <w:rFonts w:eastAsia="Calibri" w:cs="Calibri"/>
          <w:sz w:val="28"/>
          <w:szCs w:val="28"/>
        </w:rPr>
        <w:t>жесткокрылых</w:t>
      </w:r>
      <w:proofErr w:type="gramEnd"/>
      <w:r w:rsidRPr="009C638B">
        <w:rPr>
          <w:rFonts w:eastAsia="Calibri" w:cs="Calibri"/>
          <w:sz w:val="28"/>
          <w:szCs w:val="28"/>
        </w:rPr>
        <w:t xml:space="preserve"> – село Талица и его окрестности. Отлов насекомых производили в течение четырёх летних месяцев: май, июнь, июль и август. Отлов жуков производили: методами ручного сбора; «кошения» энтомологическим сачком; св</w:t>
      </w:r>
      <w:r w:rsidR="009C638B" w:rsidRPr="009C638B">
        <w:rPr>
          <w:rFonts w:eastAsia="Calibri" w:cs="Calibri"/>
          <w:sz w:val="28"/>
          <w:szCs w:val="28"/>
        </w:rPr>
        <w:t>етовыми и почвенными ловушками.</w:t>
      </w:r>
      <w:r w:rsidRPr="009C638B">
        <w:rPr>
          <w:rFonts w:eastAsia="Calibri" w:cs="Calibri"/>
          <w:sz w:val="28"/>
          <w:szCs w:val="28"/>
        </w:rPr>
        <w:t xml:space="preserve"> </w:t>
      </w:r>
      <w:proofErr w:type="gramStart"/>
      <w:r w:rsidRPr="009C638B">
        <w:rPr>
          <w:rFonts w:eastAsia="Times New Roman"/>
          <w:sz w:val="28"/>
          <w:szCs w:val="28"/>
        </w:rPr>
        <w:t>Окрестности села Талица: с севера и запада поля сельхозкооператива, за которыми суходольные балки; с востока суходольный луг, по которому</w:t>
      </w:r>
      <w:r w:rsidR="003A5CA9" w:rsidRPr="009C638B">
        <w:rPr>
          <w:rFonts w:eastAsia="Times New Roman"/>
          <w:sz w:val="28"/>
          <w:szCs w:val="28"/>
        </w:rPr>
        <w:t>,</w:t>
      </w:r>
      <w:r w:rsidRPr="009C638B">
        <w:rPr>
          <w:rFonts w:eastAsia="Times New Roman"/>
          <w:sz w:val="28"/>
          <w:szCs w:val="28"/>
        </w:rPr>
        <w:t xml:space="preserve"> в глубоком каньоне</w:t>
      </w:r>
      <w:r w:rsidR="003A5CA9" w:rsidRPr="009C638B">
        <w:rPr>
          <w:rFonts w:eastAsia="Times New Roman"/>
          <w:sz w:val="28"/>
          <w:szCs w:val="28"/>
        </w:rPr>
        <w:t>,</w:t>
      </w:r>
      <w:r w:rsidR="009C638B" w:rsidRPr="009C638B">
        <w:rPr>
          <w:rFonts w:eastAsia="Times New Roman"/>
          <w:sz w:val="28"/>
          <w:szCs w:val="28"/>
        </w:rPr>
        <w:t xml:space="preserve"> </w:t>
      </w:r>
      <w:r w:rsidRPr="009C638B">
        <w:rPr>
          <w:rFonts w:eastAsia="Times New Roman"/>
          <w:sz w:val="28"/>
          <w:szCs w:val="28"/>
        </w:rPr>
        <w:t>протекает ручей, за ручьём также сухой луг; с юг</w:t>
      </w:r>
      <w:r w:rsidR="003A5CA9" w:rsidRPr="009C638B">
        <w:rPr>
          <w:rFonts w:eastAsia="Times New Roman"/>
          <w:sz w:val="28"/>
          <w:szCs w:val="28"/>
        </w:rPr>
        <w:t>а находится населённый пункт, по</w:t>
      </w:r>
      <w:r w:rsidRPr="009C638B">
        <w:rPr>
          <w:rFonts w:eastAsia="Times New Roman"/>
          <w:sz w:val="28"/>
          <w:szCs w:val="28"/>
        </w:rPr>
        <w:t xml:space="preserve"> границе которого протекает средняя река Быстрая Сосна </w:t>
      </w:r>
      <w:proofErr w:type="gramEnd"/>
    </w:p>
    <w:p w:rsidR="00381DB6" w:rsidRPr="009C638B" w:rsidRDefault="00381DB6" w:rsidP="009C638B">
      <w:pPr>
        <w:ind w:firstLine="709"/>
        <w:jc w:val="both"/>
        <w:rPr>
          <w:rFonts w:eastAsia="Calibri" w:cs="Calibri"/>
          <w:sz w:val="28"/>
          <w:szCs w:val="28"/>
        </w:rPr>
      </w:pPr>
      <w:r w:rsidRPr="009C638B">
        <w:rPr>
          <w:rFonts w:eastAsia="Calibri" w:cs="Calibri"/>
          <w:sz w:val="28"/>
          <w:szCs w:val="28"/>
        </w:rPr>
        <w:t>Для отлова насекомых выбирали солнечные дни с наиболее благоприятными для лёта условиями: температура воздуха днём составляла 22-25</w:t>
      </w:r>
      <w:r w:rsidRPr="009C638B">
        <w:rPr>
          <w:rFonts w:eastAsia="Calibri" w:cs="Calibri"/>
          <w:sz w:val="28"/>
          <w:szCs w:val="28"/>
          <w:vertAlign w:val="superscript"/>
        </w:rPr>
        <w:t>о</w:t>
      </w:r>
      <w:r w:rsidRPr="009C638B">
        <w:rPr>
          <w:rFonts w:eastAsia="Calibri" w:cs="Calibri"/>
          <w:sz w:val="28"/>
          <w:szCs w:val="28"/>
        </w:rPr>
        <w:t xml:space="preserve">С, а в вечерние и ночные часы составляла около 20 градусов; отсутствие сильного ветра и дождя. Так как в пасмурную и </w:t>
      </w:r>
      <w:r w:rsidR="005D375D" w:rsidRPr="009C638B">
        <w:rPr>
          <w:rFonts w:eastAsia="Calibri" w:cs="Calibri"/>
          <w:sz w:val="28"/>
          <w:szCs w:val="28"/>
        </w:rPr>
        <w:t>ветреную погоду насекомые летают</w:t>
      </w:r>
      <w:r w:rsidRPr="009C638B">
        <w:rPr>
          <w:rFonts w:eastAsia="Calibri" w:cs="Calibri"/>
          <w:sz w:val="28"/>
          <w:szCs w:val="28"/>
        </w:rPr>
        <w:t xml:space="preserve"> менее активно. В каждом месяце ручной отлов и сбор сачком </w:t>
      </w:r>
      <w:r w:rsidR="009C638B">
        <w:rPr>
          <w:rFonts w:eastAsia="Calibri" w:cs="Calibri"/>
          <w:sz w:val="28"/>
          <w:szCs w:val="28"/>
        </w:rPr>
        <w:t>производили в течение полутора -</w:t>
      </w:r>
      <w:r w:rsidRPr="009C638B">
        <w:rPr>
          <w:rFonts w:eastAsia="Calibri" w:cs="Calibri"/>
          <w:sz w:val="28"/>
          <w:szCs w:val="28"/>
        </w:rPr>
        <w:t xml:space="preserve"> двух часов, а </w:t>
      </w:r>
      <w:proofErr w:type="spellStart"/>
      <w:r w:rsidRPr="009C638B">
        <w:rPr>
          <w:rFonts w:eastAsia="Calibri" w:cs="Calibri"/>
          <w:sz w:val="28"/>
          <w:szCs w:val="28"/>
        </w:rPr>
        <w:t>светоловушки</w:t>
      </w:r>
      <w:proofErr w:type="spellEnd"/>
      <w:r w:rsidRPr="009C638B">
        <w:rPr>
          <w:rFonts w:eastAsia="Calibri" w:cs="Calibri"/>
          <w:sz w:val="28"/>
          <w:szCs w:val="28"/>
        </w:rPr>
        <w:t xml:space="preserve"> оставляли на всю ночь на протяжении 10 дней в разные дни месяца. </w:t>
      </w:r>
      <w:r w:rsidR="005D375D" w:rsidRPr="009C638B">
        <w:rPr>
          <w:rFonts w:eastAsia="Calibri" w:cs="Calibri"/>
          <w:sz w:val="28"/>
          <w:szCs w:val="28"/>
        </w:rPr>
        <w:t>Определение жуков производили в полевых и лабораторных условиях.</w:t>
      </w:r>
      <w:r w:rsidR="009C638B">
        <w:rPr>
          <w:rFonts w:eastAsia="Calibri" w:cs="Calibri"/>
          <w:sz w:val="28"/>
          <w:szCs w:val="28"/>
        </w:rPr>
        <w:t xml:space="preserve"> </w:t>
      </w:r>
      <w:proofErr w:type="gramStart"/>
      <w:r w:rsidR="00BF14E7" w:rsidRPr="009C638B">
        <w:rPr>
          <w:rFonts w:eastAsia="Calibri" w:cs="Calibri"/>
          <w:sz w:val="28"/>
          <w:szCs w:val="28"/>
        </w:rPr>
        <w:t>(</w:t>
      </w:r>
      <w:proofErr w:type="gramEnd"/>
      <w:r w:rsidR="00BF14E7" w:rsidRPr="009C638B">
        <w:rPr>
          <w:rFonts w:eastAsia="Calibri" w:cs="Calibri"/>
          <w:sz w:val="28"/>
          <w:szCs w:val="28"/>
        </w:rPr>
        <w:t xml:space="preserve">Приложение №4). </w:t>
      </w:r>
      <w:r w:rsidR="00D708DB" w:rsidRPr="009C638B">
        <w:rPr>
          <w:rFonts w:eastAsia="Calibri" w:cs="Calibri"/>
          <w:sz w:val="28"/>
          <w:szCs w:val="28"/>
        </w:rPr>
        <w:t xml:space="preserve">Виды, в определении которых у нас возникали трудности, нам помог определить </w:t>
      </w:r>
      <w:proofErr w:type="spellStart"/>
      <w:r w:rsidR="00D708DB" w:rsidRPr="009C638B">
        <w:rPr>
          <w:rFonts w:eastAsia="Calibri" w:cs="Calibri"/>
          <w:sz w:val="28"/>
          <w:szCs w:val="28"/>
        </w:rPr>
        <w:t>Мазуров</w:t>
      </w:r>
      <w:proofErr w:type="spellEnd"/>
      <w:r w:rsidR="00D708DB" w:rsidRPr="009C638B">
        <w:rPr>
          <w:rFonts w:eastAsia="Calibri" w:cs="Calibri"/>
          <w:sz w:val="28"/>
          <w:szCs w:val="28"/>
        </w:rPr>
        <w:t xml:space="preserve"> С.Г.</w:t>
      </w:r>
    </w:p>
    <w:p w:rsidR="00381DB6" w:rsidRPr="009C638B" w:rsidRDefault="00381DB6" w:rsidP="009C638B">
      <w:pPr>
        <w:pStyle w:val="a8"/>
        <w:ind w:firstLine="709"/>
        <w:jc w:val="both"/>
        <w:rPr>
          <w:rFonts w:eastAsia="Calibri" w:cs="Calibri"/>
          <w:sz w:val="28"/>
          <w:szCs w:val="28"/>
        </w:rPr>
      </w:pPr>
      <w:r w:rsidRPr="009C638B">
        <w:rPr>
          <w:rFonts w:eastAsia="Calibri" w:cs="Calibri"/>
          <w:sz w:val="28"/>
          <w:szCs w:val="28"/>
        </w:rPr>
        <w:t>Видовой состав жуков, отловленных в 201</w:t>
      </w:r>
      <w:r w:rsidR="006F080A" w:rsidRPr="009C638B">
        <w:rPr>
          <w:rFonts w:eastAsia="Calibri" w:cs="Calibri"/>
          <w:sz w:val="28"/>
          <w:szCs w:val="28"/>
        </w:rPr>
        <w:t>8 году, представлен в таблице №1</w:t>
      </w:r>
      <w:r w:rsidRPr="009C638B">
        <w:rPr>
          <w:rFonts w:eastAsia="Calibri" w:cs="Calibri"/>
          <w:sz w:val="28"/>
          <w:szCs w:val="28"/>
        </w:rPr>
        <w:t xml:space="preserve">. (Приложение №1). В 2018 году было отловлено 1292 особи, </w:t>
      </w:r>
      <w:r w:rsidR="004F1071" w:rsidRPr="009C638B">
        <w:rPr>
          <w:rFonts w:eastAsia="Calibri" w:cs="Calibri"/>
          <w:sz w:val="28"/>
          <w:szCs w:val="28"/>
        </w:rPr>
        <w:t xml:space="preserve">110 видов, </w:t>
      </w:r>
      <w:r w:rsidRPr="009C638B">
        <w:rPr>
          <w:rFonts w:eastAsia="Calibri" w:cs="Calibri"/>
          <w:sz w:val="28"/>
          <w:szCs w:val="28"/>
        </w:rPr>
        <w:t>относящиеся к 20 семействам.</w:t>
      </w:r>
    </w:p>
    <w:p w:rsidR="00381DB6" w:rsidRPr="009C638B" w:rsidRDefault="00381DB6" w:rsidP="009C638B">
      <w:pPr>
        <w:ind w:firstLine="709"/>
        <w:jc w:val="both"/>
        <w:rPr>
          <w:sz w:val="28"/>
          <w:szCs w:val="28"/>
        </w:rPr>
      </w:pPr>
      <w:r w:rsidRPr="009C638B">
        <w:rPr>
          <w:rFonts w:eastAsia="Calibri" w:cs="Calibri"/>
          <w:sz w:val="28"/>
          <w:szCs w:val="28"/>
        </w:rPr>
        <w:t>Рассматривая время наиболее активного лёта жесткокрылых, в 2018 году, можно отметить, что наибольшая активность видов приходится на июнь и июль месяцы: отловлено 47 видов в июне и 40 июле. Это время оказалось самим благоприятным для жизнедеятельности жуков. В это время темпер</w:t>
      </w:r>
      <w:r w:rsidR="005D375D" w:rsidRPr="009C638B">
        <w:rPr>
          <w:rFonts w:eastAsia="Calibri" w:cs="Calibri"/>
          <w:sz w:val="28"/>
          <w:szCs w:val="28"/>
        </w:rPr>
        <w:t>атура воздуха днём составляла 24</w:t>
      </w:r>
      <w:r w:rsidR="009C638B">
        <w:rPr>
          <w:rFonts w:eastAsia="Calibri" w:cs="Calibri"/>
          <w:sz w:val="28"/>
          <w:szCs w:val="28"/>
        </w:rPr>
        <w:t xml:space="preserve"> -</w:t>
      </w:r>
      <w:r w:rsidRPr="009C638B">
        <w:rPr>
          <w:rFonts w:eastAsia="Calibri" w:cs="Calibri"/>
          <w:sz w:val="28"/>
          <w:szCs w:val="28"/>
        </w:rPr>
        <w:t xml:space="preserve"> 25</w:t>
      </w:r>
      <w:r w:rsidRPr="009C638B">
        <w:rPr>
          <w:rFonts w:eastAsia="Calibri" w:cs="Calibri"/>
          <w:sz w:val="28"/>
          <w:szCs w:val="28"/>
          <w:vertAlign w:val="superscript"/>
        </w:rPr>
        <w:t>о</w:t>
      </w:r>
      <w:r w:rsidRPr="009C638B">
        <w:rPr>
          <w:rFonts w:eastAsia="Calibri" w:cs="Calibri"/>
          <w:sz w:val="28"/>
          <w:szCs w:val="28"/>
        </w:rPr>
        <w:t>С, с благоприятной для жуков влажностью воздуха, и не</w:t>
      </w:r>
      <w:r w:rsidR="009C638B">
        <w:rPr>
          <w:rFonts w:eastAsia="Calibri" w:cs="Calibri"/>
          <w:sz w:val="28"/>
          <w:szCs w:val="28"/>
        </w:rPr>
        <w:t xml:space="preserve"> было сильного ветра. </w:t>
      </w:r>
      <w:r w:rsidRPr="009C638B">
        <w:rPr>
          <w:rFonts w:eastAsia="Calibri" w:cs="Calibri"/>
          <w:sz w:val="28"/>
          <w:szCs w:val="28"/>
        </w:rPr>
        <w:t>В мае и августе существенно меньше: 22 вида в мае и 27 в августе. Август был засушливым, температура воздуха составляла 27- 30</w:t>
      </w:r>
      <w:r w:rsidRPr="009C638B">
        <w:rPr>
          <w:rFonts w:eastAsia="Calibri" w:cs="Calibri"/>
          <w:sz w:val="28"/>
          <w:szCs w:val="28"/>
          <w:vertAlign w:val="superscript"/>
        </w:rPr>
        <w:t>о</w:t>
      </w:r>
      <w:r w:rsidR="009C638B">
        <w:rPr>
          <w:rFonts w:eastAsia="Calibri" w:cs="Calibri"/>
          <w:sz w:val="28"/>
          <w:szCs w:val="28"/>
        </w:rPr>
        <w:t xml:space="preserve">С, </w:t>
      </w:r>
      <w:r w:rsidRPr="009C638B">
        <w:rPr>
          <w:rFonts w:eastAsia="Calibri" w:cs="Calibri"/>
          <w:sz w:val="28"/>
          <w:szCs w:val="28"/>
        </w:rPr>
        <w:t>низкой влажностью воздуха, сильными ветрами и отсутствием дождей. Такая погода оказалась неблагоприятн</w:t>
      </w:r>
      <w:r w:rsidR="009C638B">
        <w:rPr>
          <w:rFonts w:eastAsia="Calibri" w:cs="Calibri"/>
          <w:sz w:val="28"/>
          <w:szCs w:val="28"/>
        </w:rPr>
        <w:t xml:space="preserve">ой для активности жуков. </w:t>
      </w:r>
      <w:r w:rsidRPr="009C638B">
        <w:rPr>
          <w:sz w:val="28"/>
          <w:szCs w:val="28"/>
        </w:rPr>
        <w:t>Видовой состав жуков, отловленных в 2017 году, насчитывает 216 особей 66 видов, относящихся к 18 семейст</w:t>
      </w:r>
      <w:r w:rsidR="00812C1E" w:rsidRPr="009C638B">
        <w:rPr>
          <w:sz w:val="28"/>
          <w:szCs w:val="28"/>
        </w:rPr>
        <w:t xml:space="preserve">вам. Полный список </w:t>
      </w:r>
      <w:proofErr w:type="gramStart"/>
      <w:r w:rsidR="00812C1E" w:rsidRPr="009C638B">
        <w:rPr>
          <w:sz w:val="28"/>
          <w:szCs w:val="28"/>
        </w:rPr>
        <w:t>жесткокрылых</w:t>
      </w:r>
      <w:proofErr w:type="gramEnd"/>
      <w:r w:rsidR="00812C1E" w:rsidRPr="009C638B">
        <w:rPr>
          <w:sz w:val="28"/>
          <w:szCs w:val="28"/>
        </w:rPr>
        <w:t xml:space="preserve">, отловленных в 2017 году, </w:t>
      </w:r>
      <w:r w:rsidRPr="009C638B">
        <w:rPr>
          <w:sz w:val="28"/>
          <w:szCs w:val="28"/>
        </w:rPr>
        <w:t xml:space="preserve">представлен в </w:t>
      </w:r>
      <w:r w:rsidR="00812C1E" w:rsidRPr="009C638B">
        <w:rPr>
          <w:sz w:val="28"/>
          <w:szCs w:val="28"/>
        </w:rPr>
        <w:t>таблице №3</w:t>
      </w:r>
      <w:r w:rsidR="006F080A" w:rsidRPr="009C638B">
        <w:rPr>
          <w:sz w:val="28"/>
          <w:szCs w:val="28"/>
        </w:rPr>
        <w:t xml:space="preserve">. </w:t>
      </w:r>
      <w:r w:rsidR="00812C1E" w:rsidRPr="009C638B">
        <w:rPr>
          <w:sz w:val="28"/>
          <w:szCs w:val="28"/>
        </w:rPr>
        <w:t xml:space="preserve"> </w:t>
      </w:r>
      <w:r w:rsidR="006F080A" w:rsidRPr="009C638B">
        <w:rPr>
          <w:sz w:val="28"/>
          <w:szCs w:val="28"/>
        </w:rPr>
        <w:t>(П</w:t>
      </w:r>
      <w:r w:rsidR="00812C1E" w:rsidRPr="009C638B">
        <w:rPr>
          <w:sz w:val="28"/>
          <w:szCs w:val="28"/>
        </w:rPr>
        <w:t>риложение</w:t>
      </w:r>
      <w:r w:rsidRPr="009C638B">
        <w:rPr>
          <w:sz w:val="28"/>
          <w:szCs w:val="28"/>
        </w:rPr>
        <w:t xml:space="preserve"> №3</w:t>
      </w:r>
      <w:r w:rsidR="006F080A" w:rsidRPr="009C638B">
        <w:rPr>
          <w:sz w:val="28"/>
          <w:szCs w:val="28"/>
        </w:rPr>
        <w:t>)</w:t>
      </w:r>
      <w:r w:rsidR="009C638B">
        <w:rPr>
          <w:sz w:val="28"/>
          <w:szCs w:val="28"/>
        </w:rPr>
        <w:t>.</w:t>
      </w:r>
    </w:p>
    <w:p w:rsidR="0051516F" w:rsidRPr="009C638B" w:rsidRDefault="005D375D" w:rsidP="009C638B">
      <w:pPr>
        <w:pStyle w:val="a8"/>
        <w:ind w:firstLine="709"/>
        <w:jc w:val="both"/>
        <w:rPr>
          <w:rFonts w:eastAsia="Calibri" w:cs="Calibri"/>
          <w:sz w:val="28"/>
          <w:szCs w:val="28"/>
        </w:rPr>
      </w:pPr>
      <w:r w:rsidRPr="009C638B">
        <w:rPr>
          <w:rFonts w:eastAsia="Times New Roman"/>
          <w:sz w:val="28"/>
          <w:szCs w:val="28"/>
        </w:rPr>
        <w:t>Список видового</w:t>
      </w:r>
      <w:r w:rsidR="008F1585" w:rsidRPr="009C638B">
        <w:rPr>
          <w:rFonts w:eastAsia="Times New Roman"/>
          <w:sz w:val="28"/>
          <w:szCs w:val="28"/>
        </w:rPr>
        <w:t xml:space="preserve"> состав</w:t>
      </w:r>
      <w:r w:rsidRPr="009C638B">
        <w:rPr>
          <w:rFonts w:eastAsia="Times New Roman"/>
          <w:sz w:val="28"/>
          <w:szCs w:val="28"/>
        </w:rPr>
        <w:t>а</w:t>
      </w:r>
      <w:r w:rsidR="008F1585" w:rsidRPr="009C638B">
        <w:rPr>
          <w:rFonts w:eastAsia="Times New Roman"/>
          <w:sz w:val="28"/>
          <w:szCs w:val="28"/>
        </w:rPr>
        <w:t xml:space="preserve"> жуков</w:t>
      </w:r>
      <w:r w:rsidRPr="009C638B">
        <w:rPr>
          <w:rFonts w:eastAsia="Times New Roman"/>
          <w:sz w:val="28"/>
          <w:szCs w:val="28"/>
        </w:rPr>
        <w:t>,</w:t>
      </w:r>
      <w:r w:rsidR="008F1585" w:rsidRPr="009C638B">
        <w:rPr>
          <w:rFonts w:eastAsia="Times New Roman"/>
          <w:sz w:val="28"/>
          <w:szCs w:val="28"/>
        </w:rPr>
        <w:t xml:space="preserve"> пойманных с помощь световых </w:t>
      </w:r>
      <w:r w:rsidRPr="009C638B">
        <w:rPr>
          <w:rFonts w:eastAsia="Times New Roman"/>
          <w:sz w:val="28"/>
          <w:szCs w:val="28"/>
        </w:rPr>
        <w:t>лову</w:t>
      </w:r>
      <w:r w:rsidR="006F080A" w:rsidRPr="009C638B">
        <w:rPr>
          <w:rFonts w:eastAsia="Times New Roman"/>
          <w:sz w:val="28"/>
          <w:szCs w:val="28"/>
        </w:rPr>
        <w:t>шек, представлен в приложение №2</w:t>
      </w:r>
      <w:r w:rsidR="009C638B">
        <w:rPr>
          <w:rFonts w:eastAsia="Times New Roman"/>
          <w:sz w:val="28"/>
          <w:szCs w:val="28"/>
        </w:rPr>
        <w:t xml:space="preserve">. </w:t>
      </w:r>
      <w:r w:rsidR="008F1585" w:rsidRPr="009C638B">
        <w:rPr>
          <w:rFonts w:eastAsia="Times New Roman"/>
          <w:sz w:val="28"/>
          <w:szCs w:val="28"/>
        </w:rPr>
        <w:t xml:space="preserve">В 2016 году мы отловили, на </w:t>
      </w:r>
      <w:proofErr w:type="spellStart"/>
      <w:r w:rsidR="008F1585" w:rsidRPr="009C638B">
        <w:rPr>
          <w:rFonts w:eastAsia="Times New Roman"/>
          <w:sz w:val="28"/>
          <w:szCs w:val="28"/>
        </w:rPr>
        <w:t>светоловушки</w:t>
      </w:r>
      <w:proofErr w:type="spellEnd"/>
      <w:r w:rsidR="008F1585" w:rsidRPr="009C638B">
        <w:rPr>
          <w:rFonts w:eastAsia="Times New Roman"/>
          <w:sz w:val="28"/>
          <w:szCs w:val="28"/>
        </w:rPr>
        <w:t>, 150 жуков 32 видов из 11 семейств.</w:t>
      </w:r>
      <w:r w:rsidRPr="009C638B">
        <w:rPr>
          <w:rFonts w:eastAsia="Times New Roman"/>
          <w:sz w:val="28"/>
          <w:szCs w:val="28"/>
        </w:rPr>
        <w:t xml:space="preserve"> Анализируя данные о видовом составе жуков, летящих на свет</w:t>
      </w:r>
      <w:r w:rsidR="008F1585" w:rsidRPr="009C638B">
        <w:rPr>
          <w:rFonts w:eastAsia="Times New Roman"/>
          <w:sz w:val="28"/>
          <w:szCs w:val="28"/>
        </w:rPr>
        <w:t xml:space="preserve">, можно утверждать, что на световые ловушки лучше всех летят представители семейства </w:t>
      </w:r>
      <w:proofErr w:type="spellStart"/>
      <w:r w:rsidR="008F1585" w:rsidRPr="009C638B">
        <w:rPr>
          <w:rFonts w:eastAsia="Calibri" w:cs="Calibri"/>
          <w:sz w:val="28"/>
          <w:szCs w:val="28"/>
        </w:rPr>
        <w:t>Carabidae</w:t>
      </w:r>
      <w:proofErr w:type="spellEnd"/>
      <w:r w:rsidR="008F1585" w:rsidRPr="009C638B">
        <w:rPr>
          <w:rFonts w:eastAsia="Calibri" w:cs="Calibri"/>
          <w:sz w:val="28"/>
          <w:szCs w:val="28"/>
        </w:rPr>
        <w:t xml:space="preserve"> (</w:t>
      </w:r>
      <w:r w:rsidR="008F1585" w:rsidRPr="009C638B">
        <w:rPr>
          <w:rFonts w:eastAsia="Times New Roman"/>
          <w:sz w:val="28"/>
          <w:szCs w:val="28"/>
        </w:rPr>
        <w:t>жужелицы</w:t>
      </w:r>
      <w:r w:rsidR="008F1585" w:rsidRPr="009C638B">
        <w:rPr>
          <w:rFonts w:eastAsia="Calibri" w:cs="Calibri"/>
          <w:sz w:val="28"/>
          <w:szCs w:val="28"/>
        </w:rPr>
        <w:t xml:space="preserve">) – 97 особей и </w:t>
      </w:r>
      <w:proofErr w:type="spellStart"/>
      <w:r w:rsidR="008F1585" w:rsidRPr="009C638B">
        <w:rPr>
          <w:rFonts w:eastAsia="Calibri" w:cs="Calibri"/>
          <w:sz w:val="28"/>
          <w:szCs w:val="28"/>
          <w:lang w:val="en-US"/>
        </w:rPr>
        <w:t>Hidrophidae</w:t>
      </w:r>
      <w:proofErr w:type="spellEnd"/>
      <w:r w:rsidR="008F1585" w:rsidRPr="009C638B">
        <w:rPr>
          <w:rFonts w:eastAsia="Calibri" w:cs="Calibri"/>
          <w:sz w:val="28"/>
          <w:szCs w:val="28"/>
        </w:rPr>
        <w:t xml:space="preserve"> (водолюбы) -22 особи. Количество остальных видов </w:t>
      </w:r>
      <w:r w:rsidR="009C638B">
        <w:rPr>
          <w:rFonts w:eastAsia="Calibri" w:cs="Calibri"/>
          <w:sz w:val="28"/>
          <w:szCs w:val="28"/>
        </w:rPr>
        <w:t>колеблется от 1 до 5 особей.</w:t>
      </w:r>
    </w:p>
    <w:p w:rsidR="00381DB6" w:rsidRPr="009C638B" w:rsidRDefault="009C638B" w:rsidP="009C638B">
      <w:pPr>
        <w:pStyle w:val="a8"/>
        <w:jc w:val="center"/>
        <w:rPr>
          <w:b/>
          <w:bCs/>
          <w:sz w:val="28"/>
          <w:szCs w:val="28"/>
        </w:rPr>
      </w:pPr>
      <w:r w:rsidRPr="009C638B">
        <w:rPr>
          <w:b/>
          <w:bCs/>
          <w:sz w:val="28"/>
          <w:szCs w:val="28"/>
        </w:rPr>
        <w:lastRenderedPageBreak/>
        <w:t xml:space="preserve">3.2. </w:t>
      </w:r>
      <w:r w:rsidR="00381DB6" w:rsidRPr="009C638B">
        <w:rPr>
          <w:b/>
          <w:bCs/>
          <w:sz w:val="28"/>
          <w:szCs w:val="28"/>
        </w:rPr>
        <w:t xml:space="preserve">Определение степени </w:t>
      </w:r>
      <w:r w:rsidRPr="009C638B">
        <w:rPr>
          <w:b/>
          <w:bCs/>
          <w:sz w:val="28"/>
          <w:szCs w:val="28"/>
        </w:rPr>
        <w:t xml:space="preserve">сходства видового разнообразия </w:t>
      </w:r>
      <w:r w:rsidR="00381DB6" w:rsidRPr="009C638B">
        <w:rPr>
          <w:b/>
          <w:bCs/>
          <w:sz w:val="28"/>
          <w:szCs w:val="28"/>
        </w:rPr>
        <w:t>насекомых,</w:t>
      </w:r>
      <w:r w:rsidRPr="009C638B">
        <w:rPr>
          <w:b/>
          <w:bCs/>
          <w:sz w:val="28"/>
          <w:szCs w:val="28"/>
        </w:rPr>
        <w:t xml:space="preserve"> </w:t>
      </w:r>
      <w:r w:rsidR="003A5CA9" w:rsidRPr="009C638B">
        <w:rPr>
          <w:b/>
          <w:bCs/>
          <w:sz w:val="28"/>
          <w:szCs w:val="28"/>
        </w:rPr>
        <w:t xml:space="preserve">отловленных в 2018 году - </w:t>
      </w:r>
      <w:r w:rsidR="00381DB6" w:rsidRPr="009C638B">
        <w:rPr>
          <w:b/>
          <w:bCs/>
          <w:sz w:val="28"/>
          <w:szCs w:val="28"/>
        </w:rPr>
        <w:t xml:space="preserve">(индекс </w:t>
      </w:r>
      <w:proofErr w:type="spellStart"/>
      <w:r w:rsidR="00381DB6" w:rsidRPr="009C638B">
        <w:rPr>
          <w:b/>
          <w:bCs/>
          <w:sz w:val="28"/>
          <w:szCs w:val="28"/>
        </w:rPr>
        <w:t>Сёренсена</w:t>
      </w:r>
      <w:proofErr w:type="spellEnd"/>
      <w:r w:rsidR="006F080A" w:rsidRPr="009C638B">
        <w:rPr>
          <w:b/>
          <w:bCs/>
          <w:sz w:val="28"/>
          <w:szCs w:val="28"/>
        </w:rPr>
        <w:t xml:space="preserve"> – </w:t>
      </w:r>
      <w:r w:rsidR="006F080A" w:rsidRPr="009C638B">
        <w:rPr>
          <w:b/>
          <w:bCs/>
          <w:i/>
          <w:sz w:val="28"/>
          <w:szCs w:val="28"/>
        </w:rPr>
        <w:t>К</w:t>
      </w:r>
      <w:r w:rsidR="00381DB6" w:rsidRPr="009C638B">
        <w:rPr>
          <w:b/>
          <w:bCs/>
          <w:sz w:val="28"/>
          <w:szCs w:val="28"/>
        </w:rPr>
        <w:t>).</w:t>
      </w:r>
    </w:p>
    <w:p w:rsidR="00381DB6" w:rsidRPr="009C638B" w:rsidRDefault="00381DB6" w:rsidP="009C638B">
      <w:pPr>
        <w:jc w:val="both"/>
        <w:rPr>
          <w:bCs/>
          <w:sz w:val="28"/>
          <w:szCs w:val="28"/>
        </w:rPr>
      </w:pPr>
      <w:r w:rsidRPr="009C638B">
        <w:rPr>
          <w:bCs/>
          <w:sz w:val="28"/>
          <w:szCs w:val="28"/>
        </w:rPr>
        <w:t xml:space="preserve">Значение индекса </w:t>
      </w:r>
      <w:proofErr w:type="spellStart"/>
      <w:r w:rsidRPr="009C638B">
        <w:rPr>
          <w:bCs/>
          <w:sz w:val="28"/>
          <w:szCs w:val="28"/>
        </w:rPr>
        <w:t>Сёренсена</w:t>
      </w:r>
      <w:proofErr w:type="spellEnd"/>
      <w:r w:rsidRPr="009C638B">
        <w:rPr>
          <w:bCs/>
          <w:sz w:val="28"/>
          <w:szCs w:val="28"/>
        </w:rPr>
        <w:t xml:space="preserve"> </w:t>
      </w:r>
      <w:r w:rsidR="003A5CA9" w:rsidRPr="009C638B">
        <w:rPr>
          <w:bCs/>
          <w:sz w:val="28"/>
          <w:szCs w:val="28"/>
        </w:rPr>
        <w:t xml:space="preserve">- </w:t>
      </w:r>
      <w:proofErr w:type="gramStart"/>
      <w:r w:rsidRPr="009C638B">
        <w:rPr>
          <w:bCs/>
          <w:sz w:val="28"/>
          <w:szCs w:val="28"/>
        </w:rPr>
        <w:t>отображены</w:t>
      </w:r>
      <w:proofErr w:type="gramEnd"/>
      <w:r w:rsidRPr="009C638B">
        <w:rPr>
          <w:bCs/>
          <w:sz w:val="28"/>
          <w:szCs w:val="28"/>
        </w:rPr>
        <w:t xml:space="preserve"> в таблице №1.</w:t>
      </w:r>
    </w:p>
    <w:p w:rsidR="00381DB6" w:rsidRPr="009C638B" w:rsidRDefault="00381DB6" w:rsidP="009C638B">
      <w:pPr>
        <w:jc w:val="right"/>
        <w:rPr>
          <w:bCs/>
          <w:sz w:val="28"/>
          <w:szCs w:val="28"/>
        </w:rPr>
      </w:pPr>
      <w:r w:rsidRPr="009C638B">
        <w:rPr>
          <w:bCs/>
          <w:sz w:val="28"/>
          <w:szCs w:val="28"/>
        </w:rPr>
        <w:t>Таблица №1</w:t>
      </w:r>
      <w:r w:rsidR="009C638B">
        <w:rPr>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2"/>
        <w:gridCol w:w="2322"/>
        <w:gridCol w:w="2322"/>
      </w:tblGrid>
      <w:tr w:rsidR="00381DB6" w:rsidRPr="002D6B55" w:rsidTr="00C945AE">
        <w:tc>
          <w:tcPr>
            <w:tcW w:w="2321" w:type="dxa"/>
            <w:vMerge w:val="restart"/>
          </w:tcPr>
          <w:p w:rsidR="00381DB6" w:rsidRPr="002D6B55" w:rsidRDefault="00381DB6" w:rsidP="00C945AE">
            <w:pPr>
              <w:spacing w:line="360" w:lineRule="auto"/>
              <w:jc w:val="center"/>
            </w:pPr>
          </w:p>
          <w:p w:rsidR="00381DB6" w:rsidRPr="002D6B55" w:rsidRDefault="00381DB6" w:rsidP="00C945AE">
            <w:pPr>
              <w:spacing w:line="360" w:lineRule="auto"/>
              <w:jc w:val="center"/>
            </w:pPr>
            <w:r w:rsidRPr="002D6B55">
              <w:t>месяц</w:t>
            </w:r>
          </w:p>
        </w:tc>
        <w:tc>
          <w:tcPr>
            <w:tcW w:w="6966" w:type="dxa"/>
            <w:gridSpan w:val="3"/>
          </w:tcPr>
          <w:p w:rsidR="00381DB6" w:rsidRPr="002D6B55" w:rsidRDefault="00381DB6" w:rsidP="00C945AE">
            <w:pPr>
              <w:spacing w:line="360" w:lineRule="auto"/>
              <w:jc w:val="center"/>
            </w:pPr>
            <w:r w:rsidRPr="002D6B55">
              <w:t>месяц</w:t>
            </w:r>
          </w:p>
        </w:tc>
      </w:tr>
      <w:tr w:rsidR="00381DB6" w:rsidRPr="002D6B55" w:rsidTr="00C945AE">
        <w:tc>
          <w:tcPr>
            <w:tcW w:w="2321" w:type="dxa"/>
            <w:vMerge/>
          </w:tcPr>
          <w:p w:rsidR="00381DB6" w:rsidRPr="002D6B55" w:rsidRDefault="00381DB6" w:rsidP="00C945AE">
            <w:pPr>
              <w:spacing w:line="360" w:lineRule="auto"/>
              <w:jc w:val="center"/>
            </w:pPr>
          </w:p>
        </w:tc>
        <w:tc>
          <w:tcPr>
            <w:tcW w:w="2322" w:type="dxa"/>
          </w:tcPr>
          <w:p w:rsidR="00381DB6" w:rsidRPr="002D6B55" w:rsidRDefault="00381DB6" w:rsidP="00C945AE">
            <w:pPr>
              <w:spacing w:line="360" w:lineRule="auto"/>
              <w:jc w:val="center"/>
            </w:pPr>
            <w:r w:rsidRPr="002D6B55">
              <w:t>июнь</w:t>
            </w:r>
          </w:p>
        </w:tc>
        <w:tc>
          <w:tcPr>
            <w:tcW w:w="2322" w:type="dxa"/>
          </w:tcPr>
          <w:p w:rsidR="00381DB6" w:rsidRPr="002D6B55" w:rsidRDefault="00381DB6" w:rsidP="00C945AE">
            <w:pPr>
              <w:spacing w:line="360" w:lineRule="auto"/>
              <w:jc w:val="center"/>
            </w:pPr>
            <w:r w:rsidRPr="002D6B55">
              <w:t>июль</w:t>
            </w:r>
          </w:p>
        </w:tc>
        <w:tc>
          <w:tcPr>
            <w:tcW w:w="2322" w:type="dxa"/>
          </w:tcPr>
          <w:p w:rsidR="00381DB6" w:rsidRPr="002D6B55" w:rsidRDefault="00381DB6" w:rsidP="00C945AE">
            <w:pPr>
              <w:spacing w:line="360" w:lineRule="auto"/>
              <w:jc w:val="center"/>
            </w:pPr>
            <w:r w:rsidRPr="002D6B55">
              <w:t>август</w:t>
            </w:r>
          </w:p>
        </w:tc>
      </w:tr>
      <w:tr w:rsidR="00381DB6" w:rsidRPr="002D6B55" w:rsidTr="00C945AE">
        <w:tc>
          <w:tcPr>
            <w:tcW w:w="2321" w:type="dxa"/>
          </w:tcPr>
          <w:p w:rsidR="00381DB6" w:rsidRPr="002D6B55" w:rsidRDefault="00381DB6" w:rsidP="00C945AE">
            <w:pPr>
              <w:spacing w:line="360" w:lineRule="auto"/>
              <w:jc w:val="center"/>
            </w:pPr>
            <w:r w:rsidRPr="002D6B55">
              <w:t>май</w:t>
            </w:r>
          </w:p>
        </w:tc>
        <w:tc>
          <w:tcPr>
            <w:tcW w:w="2322" w:type="dxa"/>
          </w:tcPr>
          <w:p w:rsidR="00381DB6" w:rsidRPr="002D6B55" w:rsidRDefault="00381DB6" w:rsidP="00C945AE">
            <w:pPr>
              <w:spacing w:line="360" w:lineRule="auto"/>
              <w:jc w:val="center"/>
              <w:rPr>
                <w:b/>
              </w:rPr>
            </w:pPr>
            <w:r w:rsidRPr="002D6B55">
              <w:rPr>
                <w:b/>
                <w:i/>
              </w:rPr>
              <w:t>К</w:t>
            </w:r>
            <w:r w:rsidRPr="002D6B55">
              <w:rPr>
                <w:b/>
              </w:rPr>
              <w:t xml:space="preserve"> </w:t>
            </w:r>
            <w:r w:rsidRPr="002D6B55">
              <w:rPr>
                <w:b/>
                <w:i/>
              </w:rPr>
              <w:t>= 0.13</w:t>
            </w:r>
          </w:p>
        </w:tc>
        <w:tc>
          <w:tcPr>
            <w:tcW w:w="2322" w:type="dxa"/>
          </w:tcPr>
          <w:p w:rsidR="00381DB6" w:rsidRPr="002D6B55" w:rsidRDefault="00381DB6" w:rsidP="00C945AE">
            <w:pPr>
              <w:spacing w:line="360" w:lineRule="auto"/>
              <w:jc w:val="center"/>
              <w:rPr>
                <w:b/>
                <w:i/>
              </w:rPr>
            </w:pPr>
            <w:r w:rsidRPr="002D6B55">
              <w:rPr>
                <w:b/>
                <w:i/>
              </w:rPr>
              <w:t>К = 0.05</w:t>
            </w:r>
          </w:p>
        </w:tc>
        <w:tc>
          <w:tcPr>
            <w:tcW w:w="2322" w:type="dxa"/>
          </w:tcPr>
          <w:p w:rsidR="00381DB6" w:rsidRPr="002D6B55" w:rsidRDefault="00381DB6" w:rsidP="00C945AE">
            <w:pPr>
              <w:spacing w:line="360" w:lineRule="auto"/>
              <w:jc w:val="center"/>
              <w:rPr>
                <w:b/>
              </w:rPr>
            </w:pPr>
            <w:r w:rsidRPr="002D6B55">
              <w:rPr>
                <w:b/>
                <w:i/>
              </w:rPr>
              <w:t xml:space="preserve">К </w:t>
            </w:r>
            <w:r w:rsidRPr="002D6B55">
              <w:rPr>
                <w:b/>
              </w:rPr>
              <w:t xml:space="preserve">= </w:t>
            </w:r>
            <w:r w:rsidRPr="002D6B55">
              <w:rPr>
                <w:b/>
                <w:i/>
              </w:rPr>
              <w:t>0.06</w:t>
            </w:r>
          </w:p>
        </w:tc>
      </w:tr>
      <w:tr w:rsidR="00381DB6" w:rsidRPr="002D6B55" w:rsidTr="00C945AE">
        <w:tc>
          <w:tcPr>
            <w:tcW w:w="2321" w:type="dxa"/>
          </w:tcPr>
          <w:p w:rsidR="00381DB6" w:rsidRPr="002D6B55" w:rsidRDefault="00381DB6" w:rsidP="00C945AE">
            <w:pPr>
              <w:spacing w:line="360" w:lineRule="auto"/>
              <w:jc w:val="center"/>
            </w:pPr>
            <w:r w:rsidRPr="002D6B55">
              <w:t>июнь</w:t>
            </w:r>
          </w:p>
        </w:tc>
        <w:tc>
          <w:tcPr>
            <w:tcW w:w="2322" w:type="dxa"/>
          </w:tcPr>
          <w:p w:rsidR="00381DB6" w:rsidRPr="002D6B55" w:rsidRDefault="00381DB6" w:rsidP="00C945AE">
            <w:pPr>
              <w:spacing w:line="360" w:lineRule="auto"/>
              <w:jc w:val="center"/>
              <w:rPr>
                <w:b/>
                <w:i/>
              </w:rPr>
            </w:pPr>
          </w:p>
        </w:tc>
        <w:tc>
          <w:tcPr>
            <w:tcW w:w="2322" w:type="dxa"/>
          </w:tcPr>
          <w:p w:rsidR="00381DB6" w:rsidRPr="002D6B55" w:rsidRDefault="00381DB6" w:rsidP="00C945AE">
            <w:pPr>
              <w:spacing w:line="360" w:lineRule="auto"/>
              <w:jc w:val="center"/>
              <w:rPr>
                <w:b/>
                <w:i/>
              </w:rPr>
            </w:pPr>
            <w:r w:rsidRPr="002D6B55">
              <w:rPr>
                <w:b/>
                <w:i/>
              </w:rPr>
              <w:t>К = 0.14</w:t>
            </w:r>
          </w:p>
        </w:tc>
        <w:tc>
          <w:tcPr>
            <w:tcW w:w="2322" w:type="dxa"/>
          </w:tcPr>
          <w:p w:rsidR="00381DB6" w:rsidRPr="002D6B55" w:rsidRDefault="00381DB6" w:rsidP="00C945AE">
            <w:pPr>
              <w:spacing w:line="360" w:lineRule="auto"/>
              <w:jc w:val="center"/>
              <w:rPr>
                <w:b/>
                <w:i/>
              </w:rPr>
            </w:pPr>
            <w:r w:rsidRPr="002D6B55">
              <w:rPr>
                <w:b/>
                <w:i/>
              </w:rPr>
              <w:t>К =0.06</w:t>
            </w:r>
          </w:p>
        </w:tc>
      </w:tr>
      <w:tr w:rsidR="00381DB6" w:rsidRPr="002D6B55" w:rsidTr="00C945AE">
        <w:tc>
          <w:tcPr>
            <w:tcW w:w="2321" w:type="dxa"/>
          </w:tcPr>
          <w:p w:rsidR="00381DB6" w:rsidRPr="002D6B55" w:rsidRDefault="00381DB6" w:rsidP="00C945AE">
            <w:pPr>
              <w:spacing w:line="360" w:lineRule="auto"/>
              <w:jc w:val="center"/>
            </w:pPr>
            <w:r w:rsidRPr="002D6B55">
              <w:t>июль</w:t>
            </w:r>
          </w:p>
        </w:tc>
        <w:tc>
          <w:tcPr>
            <w:tcW w:w="2322" w:type="dxa"/>
          </w:tcPr>
          <w:p w:rsidR="00381DB6" w:rsidRPr="002D6B55" w:rsidRDefault="00381DB6" w:rsidP="00C945AE">
            <w:pPr>
              <w:spacing w:line="360" w:lineRule="auto"/>
              <w:rPr>
                <w:b/>
                <w:i/>
              </w:rPr>
            </w:pPr>
          </w:p>
        </w:tc>
        <w:tc>
          <w:tcPr>
            <w:tcW w:w="2322" w:type="dxa"/>
          </w:tcPr>
          <w:p w:rsidR="00381DB6" w:rsidRPr="002D6B55" w:rsidRDefault="00381DB6" w:rsidP="00C945AE">
            <w:pPr>
              <w:spacing w:line="360" w:lineRule="auto"/>
              <w:jc w:val="center"/>
              <w:rPr>
                <w:b/>
                <w:i/>
              </w:rPr>
            </w:pPr>
          </w:p>
        </w:tc>
        <w:tc>
          <w:tcPr>
            <w:tcW w:w="2322" w:type="dxa"/>
          </w:tcPr>
          <w:p w:rsidR="00381DB6" w:rsidRPr="002D6B55" w:rsidRDefault="00381DB6" w:rsidP="00C945AE">
            <w:pPr>
              <w:spacing w:line="360" w:lineRule="auto"/>
              <w:jc w:val="center"/>
              <w:rPr>
                <w:b/>
                <w:i/>
              </w:rPr>
            </w:pPr>
            <w:r w:rsidRPr="002D6B55">
              <w:rPr>
                <w:b/>
                <w:i/>
              </w:rPr>
              <w:t>К =0.1</w:t>
            </w:r>
          </w:p>
        </w:tc>
      </w:tr>
    </w:tbl>
    <w:p w:rsidR="00381DB6" w:rsidRPr="009C638B" w:rsidRDefault="00381DB6" w:rsidP="00381DB6">
      <w:pPr>
        <w:spacing w:line="360" w:lineRule="auto"/>
        <w:rPr>
          <w:sz w:val="28"/>
          <w:szCs w:val="28"/>
        </w:rPr>
      </w:pPr>
      <w:r w:rsidRPr="009C638B">
        <w:rPr>
          <w:sz w:val="28"/>
          <w:szCs w:val="28"/>
        </w:rPr>
        <w:t xml:space="preserve">Примечание </w:t>
      </w:r>
      <w:r w:rsidRPr="009C638B">
        <w:rPr>
          <w:b/>
          <w:i/>
          <w:sz w:val="28"/>
          <w:szCs w:val="28"/>
        </w:rPr>
        <w:t xml:space="preserve">– </w:t>
      </w:r>
      <w:proofErr w:type="gramStart"/>
      <w:r w:rsidRPr="009C638B">
        <w:rPr>
          <w:b/>
          <w:i/>
          <w:sz w:val="28"/>
          <w:szCs w:val="28"/>
        </w:rPr>
        <w:t>К</w:t>
      </w:r>
      <w:proofErr w:type="gramEnd"/>
      <w:r w:rsidRPr="009C638B">
        <w:rPr>
          <w:b/>
          <w:i/>
          <w:sz w:val="28"/>
          <w:szCs w:val="28"/>
        </w:rPr>
        <w:t xml:space="preserve"> </w:t>
      </w:r>
      <w:r w:rsidRPr="009C638B">
        <w:rPr>
          <w:sz w:val="28"/>
          <w:szCs w:val="28"/>
        </w:rPr>
        <w:t xml:space="preserve">- индекс </w:t>
      </w:r>
      <w:proofErr w:type="spellStart"/>
      <w:r w:rsidRPr="009C638B">
        <w:rPr>
          <w:sz w:val="28"/>
          <w:szCs w:val="28"/>
        </w:rPr>
        <w:t>Сёренсена</w:t>
      </w:r>
      <w:proofErr w:type="spellEnd"/>
      <w:r w:rsidRPr="009C638B">
        <w:rPr>
          <w:sz w:val="28"/>
          <w:szCs w:val="28"/>
        </w:rPr>
        <w:t>.</w:t>
      </w:r>
    </w:p>
    <w:p w:rsidR="00381DB6" w:rsidRPr="009C638B" w:rsidRDefault="00381DB6" w:rsidP="009C638B">
      <w:pPr>
        <w:ind w:firstLine="709"/>
        <w:jc w:val="both"/>
        <w:rPr>
          <w:sz w:val="28"/>
          <w:szCs w:val="28"/>
        </w:rPr>
      </w:pPr>
      <w:r w:rsidRPr="009C638B">
        <w:rPr>
          <w:sz w:val="28"/>
          <w:szCs w:val="28"/>
        </w:rPr>
        <w:t>Сравнивая видовой состав жуков</w:t>
      </w:r>
      <w:r w:rsidR="005D375D" w:rsidRPr="009C638B">
        <w:rPr>
          <w:sz w:val="28"/>
          <w:szCs w:val="28"/>
        </w:rPr>
        <w:t>,</w:t>
      </w:r>
      <w:r w:rsidRPr="009C638B">
        <w:rPr>
          <w:sz w:val="28"/>
          <w:szCs w:val="28"/>
        </w:rPr>
        <w:t xml:space="preserve"> отловленных в разные месяцы 2018 года</w:t>
      </w:r>
      <w:r w:rsidR="005D375D" w:rsidRPr="009C638B">
        <w:rPr>
          <w:sz w:val="28"/>
          <w:szCs w:val="28"/>
        </w:rPr>
        <w:t>,</w:t>
      </w:r>
      <w:r w:rsidRPr="009C638B">
        <w:rPr>
          <w:sz w:val="28"/>
          <w:szCs w:val="28"/>
        </w:rPr>
        <w:t xml:space="preserve"> </w:t>
      </w:r>
      <w:r w:rsidR="006F080A" w:rsidRPr="009C638B">
        <w:rPr>
          <w:sz w:val="28"/>
          <w:szCs w:val="28"/>
        </w:rPr>
        <w:t>(Приложение №1</w:t>
      </w:r>
      <w:r w:rsidR="009C638B">
        <w:rPr>
          <w:sz w:val="28"/>
          <w:szCs w:val="28"/>
        </w:rPr>
        <w:t xml:space="preserve">), </w:t>
      </w:r>
      <w:r w:rsidRPr="009C638B">
        <w:rPr>
          <w:sz w:val="28"/>
          <w:szCs w:val="28"/>
        </w:rPr>
        <w:t>мы выяснили, что степень сходства видового разнообразия между маем и июнем, а также между июнем и июлем наивысшая и составляет соответственно – 0.13 и 0.14. Но это, по нашему мнению, низкое значение сходства видового состава. Но ещё ниже  индекс видового разнообразия  между месяцами май – июль, май – август, и июнь – август– 0.05 и 0.06. Это говорит о том, что определённые виды жуков проявляют наибольшую активность в строго определённое время летнего периода</w:t>
      </w:r>
      <w:r w:rsidR="003A5CA9" w:rsidRPr="009C638B">
        <w:rPr>
          <w:sz w:val="28"/>
          <w:szCs w:val="28"/>
        </w:rPr>
        <w:t>, когда для них благоприятные условия питания и размножения</w:t>
      </w:r>
      <w:r w:rsidRPr="009C638B">
        <w:rPr>
          <w:sz w:val="28"/>
          <w:szCs w:val="28"/>
        </w:rPr>
        <w:t>.</w:t>
      </w:r>
    </w:p>
    <w:p w:rsidR="00E559AC" w:rsidRPr="009C638B" w:rsidRDefault="00317869" w:rsidP="009C638B">
      <w:pPr>
        <w:ind w:firstLine="709"/>
        <w:jc w:val="both"/>
        <w:rPr>
          <w:sz w:val="28"/>
          <w:szCs w:val="28"/>
        </w:rPr>
      </w:pPr>
      <w:r w:rsidRPr="009C638B">
        <w:rPr>
          <w:sz w:val="28"/>
          <w:szCs w:val="28"/>
        </w:rPr>
        <w:t xml:space="preserve">Сравнивая видовой состав жесткокрылых, отловленных в 2017 и 2018 годах, мы пришли к заключению, что сходство видового состава низкое. Индекс </w:t>
      </w:r>
      <w:proofErr w:type="spellStart"/>
      <w:r w:rsidRPr="009C638B">
        <w:rPr>
          <w:sz w:val="28"/>
          <w:szCs w:val="28"/>
        </w:rPr>
        <w:t>Сёренсена</w:t>
      </w:r>
      <w:proofErr w:type="spellEnd"/>
      <w:r w:rsidRPr="009C638B">
        <w:rPr>
          <w:sz w:val="28"/>
          <w:szCs w:val="28"/>
        </w:rPr>
        <w:t xml:space="preserve"> равен 0.14.</w:t>
      </w:r>
      <w:r w:rsidR="005D375D" w:rsidRPr="009C638B">
        <w:rPr>
          <w:sz w:val="28"/>
          <w:szCs w:val="28"/>
        </w:rPr>
        <w:t xml:space="preserve"> </w:t>
      </w:r>
      <w:proofErr w:type="gramStart"/>
      <w:r w:rsidR="005D375D" w:rsidRPr="009C638B">
        <w:rPr>
          <w:sz w:val="28"/>
          <w:szCs w:val="28"/>
        </w:rPr>
        <w:t>По нашему мнению</w:t>
      </w:r>
      <w:r w:rsidR="003A5CA9" w:rsidRPr="009C638B">
        <w:rPr>
          <w:sz w:val="28"/>
          <w:szCs w:val="28"/>
        </w:rPr>
        <w:t>,</w:t>
      </w:r>
      <w:r w:rsidR="005D375D" w:rsidRPr="009C638B">
        <w:rPr>
          <w:sz w:val="28"/>
          <w:szCs w:val="28"/>
        </w:rPr>
        <w:t xml:space="preserve"> на </w:t>
      </w:r>
      <w:r w:rsidR="003A5CA9" w:rsidRPr="009C638B">
        <w:rPr>
          <w:sz w:val="28"/>
          <w:szCs w:val="28"/>
        </w:rPr>
        <w:t>это могли повлиять: время и место</w:t>
      </w:r>
      <w:r w:rsidR="005D375D" w:rsidRPr="009C638B">
        <w:rPr>
          <w:sz w:val="28"/>
          <w:szCs w:val="28"/>
        </w:rPr>
        <w:t xml:space="preserve"> сбора жесткокрылых, а также факторы среды обитания</w:t>
      </w:r>
      <w:r w:rsidR="00603353" w:rsidRPr="009C638B">
        <w:rPr>
          <w:sz w:val="28"/>
          <w:szCs w:val="28"/>
        </w:rPr>
        <w:t>,</w:t>
      </w:r>
      <w:r w:rsidR="005D375D" w:rsidRPr="009C638B">
        <w:rPr>
          <w:sz w:val="28"/>
          <w:szCs w:val="28"/>
        </w:rPr>
        <w:t xml:space="preserve"> при которых жуки проявляют наивысшую активность.</w:t>
      </w:r>
      <w:proofErr w:type="gramEnd"/>
    </w:p>
    <w:p w:rsidR="00381DB6" w:rsidRPr="009C638B" w:rsidRDefault="009C638B" w:rsidP="009C638B">
      <w:pPr>
        <w:jc w:val="center"/>
        <w:rPr>
          <w:sz w:val="28"/>
          <w:szCs w:val="28"/>
        </w:rPr>
      </w:pPr>
      <w:r>
        <w:rPr>
          <w:b/>
          <w:bCs/>
          <w:sz w:val="28"/>
          <w:szCs w:val="28"/>
        </w:rPr>
        <w:t xml:space="preserve">3.3. </w:t>
      </w:r>
      <w:r w:rsidR="00381DB6" w:rsidRPr="009C638B">
        <w:rPr>
          <w:b/>
          <w:bCs/>
          <w:sz w:val="28"/>
          <w:szCs w:val="28"/>
        </w:rPr>
        <w:t xml:space="preserve">Определение </w:t>
      </w:r>
      <w:r w:rsidR="00381DB6" w:rsidRPr="009C638B">
        <w:rPr>
          <w:b/>
          <w:sz w:val="28"/>
          <w:szCs w:val="28"/>
        </w:rPr>
        <w:t>индекс</w:t>
      </w:r>
      <w:r w:rsidR="006F080A" w:rsidRPr="009C638B">
        <w:rPr>
          <w:b/>
          <w:sz w:val="28"/>
          <w:szCs w:val="28"/>
        </w:rPr>
        <w:t>а</w:t>
      </w:r>
      <w:r w:rsidR="00381DB6" w:rsidRPr="009C638B">
        <w:rPr>
          <w:b/>
          <w:sz w:val="28"/>
          <w:szCs w:val="28"/>
        </w:rPr>
        <w:t xml:space="preserve"> видового богатства</w:t>
      </w:r>
      <w:r>
        <w:rPr>
          <w:b/>
          <w:sz w:val="28"/>
          <w:szCs w:val="28"/>
        </w:rPr>
        <w:t xml:space="preserve"> </w:t>
      </w:r>
      <w:r w:rsidR="00381DB6" w:rsidRPr="009C638B">
        <w:rPr>
          <w:b/>
          <w:sz w:val="28"/>
          <w:szCs w:val="28"/>
        </w:rPr>
        <w:t xml:space="preserve">(индекс </w:t>
      </w:r>
      <w:proofErr w:type="spellStart"/>
      <w:r w:rsidR="00381DB6" w:rsidRPr="009C638B">
        <w:rPr>
          <w:b/>
          <w:sz w:val="28"/>
          <w:szCs w:val="28"/>
        </w:rPr>
        <w:t>Менхиникка</w:t>
      </w:r>
      <w:proofErr w:type="spellEnd"/>
      <w:r w:rsidR="00381DB6" w:rsidRPr="009C638B">
        <w:rPr>
          <w:b/>
          <w:sz w:val="28"/>
          <w:szCs w:val="28"/>
        </w:rPr>
        <w:t>)</w:t>
      </w:r>
    </w:p>
    <w:p w:rsidR="00381DB6" w:rsidRPr="009C638B" w:rsidRDefault="00381DB6" w:rsidP="009C638B">
      <w:pPr>
        <w:ind w:firstLine="709"/>
        <w:jc w:val="both"/>
        <w:rPr>
          <w:sz w:val="28"/>
          <w:szCs w:val="28"/>
        </w:rPr>
      </w:pPr>
      <w:r w:rsidRPr="009C638B">
        <w:rPr>
          <w:sz w:val="28"/>
          <w:szCs w:val="28"/>
        </w:rPr>
        <w:t xml:space="preserve">Количество отловленных видов не даёт полного представления о видовом богатстве конкретного периода. Для этого необходимо учитывать ещё и количество отловленных особей всех видов за этот период. Поэтому для характеристики видового богатства мы вводим индекс </w:t>
      </w:r>
      <w:proofErr w:type="spellStart"/>
      <w:r w:rsidRPr="009C638B">
        <w:rPr>
          <w:sz w:val="28"/>
          <w:szCs w:val="28"/>
        </w:rPr>
        <w:t>Менхиникка</w:t>
      </w:r>
      <w:proofErr w:type="spellEnd"/>
      <w:r w:rsidRPr="009C638B">
        <w:rPr>
          <w:sz w:val="28"/>
          <w:szCs w:val="28"/>
        </w:rPr>
        <w:t>, который отображает отношение числа выявленных видов к корню квадратному числа особей всех видов. Значение числа индекса должно быть больше чем число видов и меньше чем число отловленных особей всех видов.</w:t>
      </w:r>
    </w:p>
    <w:p w:rsidR="00381DB6" w:rsidRPr="009C638B" w:rsidRDefault="00381DB6" w:rsidP="009C638B">
      <w:pPr>
        <w:ind w:firstLine="709"/>
        <w:jc w:val="both"/>
        <w:rPr>
          <w:rFonts w:eastAsia="Calibri" w:cs="Calibri"/>
          <w:sz w:val="28"/>
          <w:szCs w:val="28"/>
        </w:rPr>
      </w:pPr>
      <w:r w:rsidRPr="009C638B">
        <w:rPr>
          <w:sz w:val="28"/>
          <w:szCs w:val="28"/>
        </w:rPr>
        <w:t>В наших исследованиях</w:t>
      </w:r>
      <w:r w:rsidRPr="009C638B">
        <w:rPr>
          <w:rFonts w:eastAsia="Calibri" w:cs="Calibri"/>
          <w:sz w:val="28"/>
          <w:szCs w:val="28"/>
        </w:rPr>
        <w:t xml:space="preserve"> количество отловле</w:t>
      </w:r>
      <w:r w:rsidR="009C638B">
        <w:rPr>
          <w:rFonts w:eastAsia="Calibri" w:cs="Calibri"/>
          <w:sz w:val="28"/>
          <w:szCs w:val="28"/>
        </w:rPr>
        <w:t xml:space="preserve">нных видов: в мае – 24; июне - </w:t>
      </w:r>
      <w:r w:rsidRPr="009C638B">
        <w:rPr>
          <w:rFonts w:eastAsia="Calibri" w:cs="Calibri"/>
          <w:sz w:val="28"/>
          <w:szCs w:val="28"/>
        </w:rPr>
        <w:t xml:space="preserve">48; июле – 46; августе – 27. Индекс </w:t>
      </w:r>
      <w:proofErr w:type="spellStart"/>
      <w:r w:rsidRPr="009C638B">
        <w:rPr>
          <w:rFonts w:eastAsia="Calibri" w:cs="Calibri"/>
          <w:sz w:val="28"/>
          <w:szCs w:val="28"/>
        </w:rPr>
        <w:t>Менхиникка</w:t>
      </w:r>
      <w:proofErr w:type="spellEnd"/>
      <w:r w:rsidRPr="009C638B">
        <w:rPr>
          <w:rFonts w:eastAsia="Calibri" w:cs="Calibri"/>
          <w:sz w:val="28"/>
          <w:szCs w:val="28"/>
        </w:rPr>
        <w:t xml:space="preserve"> за май месяц составляет 1.4, за июнь – 2.2, в июле – 2.4 и за август соответственно – 1.6. Мы выяснили, что индекс видового богатства наибольший в июне и июле и наименьший в мае и августе. Но в июле было отловлено 463 особи </w:t>
      </w:r>
      <w:r w:rsidR="009C638B">
        <w:rPr>
          <w:rFonts w:eastAsia="Calibri" w:cs="Calibri"/>
          <w:sz w:val="28"/>
          <w:szCs w:val="28"/>
        </w:rPr>
        <w:t xml:space="preserve">46 видов, а в июне 358 особей </w:t>
      </w:r>
      <w:r w:rsidRPr="009C638B">
        <w:rPr>
          <w:rFonts w:eastAsia="Calibri" w:cs="Calibri"/>
          <w:sz w:val="28"/>
          <w:szCs w:val="28"/>
        </w:rPr>
        <w:t xml:space="preserve">48 видов, а индекс видового богатства в июле </w:t>
      </w:r>
      <w:proofErr w:type="gramStart"/>
      <w:r w:rsidRPr="009C638B">
        <w:rPr>
          <w:rFonts w:eastAsia="Calibri" w:cs="Calibri"/>
          <w:sz w:val="28"/>
          <w:szCs w:val="28"/>
        </w:rPr>
        <w:t>выше</w:t>
      </w:r>
      <w:proofErr w:type="gramEnd"/>
      <w:r w:rsidRPr="009C638B">
        <w:rPr>
          <w:rFonts w:eastAsia="Calibri" w:cs="Calibri"/>
          <w:sz w:val="28"/>
          <w:szCs w:val="28"/>
        </w:rPr>
        <w:t xml:space="preserve"> чем в июне, так как в июне было отловлено на сто пять особей больше чем в июле.</w:t>
      </w:r>
    </w:p>
    <w:p w:rsidR="00381DB6" w:rsidRPr="009C638B" w:rsidRDefault="00381DB6" w:rsidP="009C638B">
      <w:pPr>
        <w:ind w:firstLine="709"/>
        <w:jc w:val="both"/>
        <w:rPr>
          <w:sz w:val="28"/>
          <w:szCs w:val="28"/>
        </w:rPr>
      </w:pPr>
      <w:r w:rsidRPr="009C638B">
        <w:rPr>
          <w:sz w:val="28"/>
          <w:szCs w:val="28"/>
        </w:rPr>
        <w:t xml:space="preserve">Анализируя данные о видовом составе жуков 2017 года, выяснилось, </w:t>
      </w:r>
      <w:r w:rsidRPr="009C638B">
        <w:rPr>
          <w:sz w:val="28"/>
          <w:szCs w:val="28"/>
        </w:rPr>
        <w:lastRenderedPageBreak/>
        <w:t xml:space="preserve">что индекс видового богатства (индекс </w:t>
      </w:r>
      <w:proofErr w:type="spellStart"/>
      <w:r w:rsidRPr="009C638B">
        <w:rPr>
          <w:sz w:val="28"/>
          <w:szCs w:val="28"/>
        </w:rPr>
        <w:t>Менхиникка</w:t>
      </w:r>
      <w:proofErr w:type="spellEnd"/>
      <w:r w:rsidRPr="009C638B">
        <w:rPr>
          <w:sz w:val="28"/>
          <w:szCs w:val="28"/>
        </w:rPr>
        <w:t xml:space="preserve">) равен – 4.6. Соответственно индекс </w:t>
      </w:r>
      <w:proofErr w:type="spellStart"/>
      <w:r w:rsidRPr="009C638B">
        <w:rPr>
          <w:sz w:val="28"/>
          <w:szCs w:val="28"/>
        </w:rPr>
        <w:t>Менхиникка</w:t>
      </w:r>
      <w:proofErr w:type="spellEnd"/>
      <w:r w:rsidRPr="009C638B">
        <w:rPr>
          <w:sz w:val="28"/>
          <w:szCs w:val="28"/>
        </w:rPr>
        <w:t xml:space="preserve"> за 2018 год составил – 3.1.Видовое богатство в 2017 году оказалось больше, так как в 2018 году количество отловленных особей (1292) больше чем в 2017 году (206), а число видов соответственно – 110 в 2018</w:t>
      </w:r>
      <w:r w:rsidR="009C638B">
        <w:rPr>
          <w:sz w:val="28"/>
          <w:szCs w:val="28"/>
        </w:rPr>
        <w:t xml:space="preserve"> г.</w:t>
      </w:r>
      <w:r w:rsidRPr="009C638B">
        <w:rPr>
          <w:sz w:val="28"/>
          <w:szCs w:val="28"/>
        </w:rPr>
        <w:t>, и 66 в 2017</w:t>
      </w:r>
      <w:r w:rsidR="009C638B">
        <w:rPr>
          <w:sz w:val="28"/>
          <w:szCs w:val="28"/>
        </w:rPr>
        <w:t xml:space="preserve"> г</w:t>
      </w:r>
      <w:r w:rsidRPr="009C638B">
        <w:rPr>
          <w:sz w:val="28"/>
          <w:szCs w:val="28"/>
        </w:rPr>
        <w:t>.</w:t>
      </w:r>
    </w:p>
    <w:p w:rsidR="00381DB6" w:rsidRPr="009C638B" w:rsidRDefault="009C638B" w:rsidP="009C638B">
      <w:pPr>
        <w:widowControl/>
        <w:suppressAutoHyphens w:val="0"/>
        <w:jc w:val="center"/>
        <w:rPr>
          <w:rFonts w:eastAsia="Times New Roman"/>
          <w:b/>
          <w:bCs/>
          <w:kern w:val="0"/>
          <w:sz w:val="28"/>
          <w:szCs w:val="28"/>
          <w:lang w:eastAsia="ru-RU"/>
        </w:rPr>
      </w:pPr>
      <w:r>
        <w:rPr>
          <w:rFonts w:eastAsia="Times New Roman"/>
          <w:b/>
          <w:bCs/>
          <w:kern w:val="0"/>
          <w:sz w:val="28"/>
          <w:szCs w:val="28"/>
          <w:lang w:eastAsia="ru-RU"/>
        </w:rPr>
        <w:t xml:space="preserve">3.4. </w:t>
      </w:r>
      <w:r w:rsidR="00381DB6" w:rsidRPr="009C638B">
        <w:rPr>
          <w:rFonts w:eastAsia="Times New Roman"/>
          <w:b/>
          <w:bCs/>
          <w:kern w:val="0"/>
          <w:sz w:val="28"/>
          <w:szCs w:val="28"/>
          <w:lang w:eastAsia="ru-RU"/>
        </w:rPr>
        <w:t>Определение степени дом</w:t>
      </w:r>
      <w:r>
        <w:rPr>
          <w:rFonts w:eastAsia="Times New Roman"/>
          <w:b/>
          <w:bCs/>
          <w:kern w:val="0"/>
          <w:sz w:val="28"/>
          <w:szCs w:val="28"/>
          <w:lang w:eastAsia="ru-RU"/>
        </w:rPr>
        <w:t xml:space="preserve">инирования вида – индекс </w:t>
      </w:r>
      <w:proofErr w:type="spellStart"/>
      <w:r>
        <w:rPr>
          <w:rFonts w:eastAsia="Times New Roman"/>
          <w:b/>
          <w:bCs/>
          <w:kern w:val="0"/>
          <w:sz w:val="28"/>
          <w:szCs w:val="28"/>
          <w:lang w:eastAsia="ru-RU"/>
        </w:rPr>
        <w:t>Балога</w:t>
      </w:r>
      <w:proofErr w:type="spellEnd"/>
    </w:p>
    <w:p w:rsidR="00381DB6" w:rsidRPr="009C638B" w:rsidRDefault="00381DB6" w:rsidP="009C638B">
      <w:pPr>
        <w:ind w:firstLine="709"/>
        <w:jc w:val="both"/>
        <w:rPr>
          <w:rFonts w:eastAsia="Times New Roman"/>
          <w:kern w:val="0"/>
          <w:sz w:val="28"/>
          <w:szCs w:val="28"/>
          <w:lang w:eastAsia="ru-RU"/>
        </w:rPr>
      </w:pPr>
      <w:r w:rsidRPr="009C638B">
        <w:rPr>
          <w:rFonts w:eastAsia="Times New Roman"/>
          <w:bCs/>
          <w:kern w:val="0"/>
          <w:sz w:val="28"/>
          <w:szCs w:val="28"/>
          <w:lang w:eastAsia="ru-RU"/>
        </w:rPr>
        <w:t xml:space="preserve">Индекс доминирования, </w:t>
      </w:r>
      <w:r w:rsidRPr="009C638B">
        <w:rPr>
          <w:rFonts w:eastAsia="Times New Roman"/>
          <w:kern w:val="0"/>
          <w:sz w:val="28"/>
          <w:szCs w:val="28"/>
          <w:lang w:eastAsia="ru-RU"/>
        </w:rPr>
        <w:t xml:space="preserve">предложенный И. </w:t>
      </w:r>
      <w:proofErr w:type="spellStart"/>
      <w:r w:rsidRPr="009C638B">
        <w:rPr>
          <w:rFonts w:eastAsia="Times New Roman"/>
          <w:kern w:val="0"/>
          <w:sz w:val="28"/>
          <w:szCs w:val="28"/>
          <w:lang w:eastAsia="ru-RU"/>
        </w:rPr>
        <w:t>Балогом</w:t>
      </w:r>
      <w:proofErr w:type="spellEnd"/>
      <w:r w:rsidRPr="009C638B">
        <w:rPr>
          <w:rFonts w:eastAsia="Times New Roman"/>
          <w:kern w:val="0"/>
          <w:sz w:val="28"/>
          <w:szCs w:val="28"/>
          <w:lang w:eastAsia="ru-RU"/>
        </w:rPr>
        <w:t xml:space="preserve">, отражает отношение числа особей </w:t>
      </w:r>
      <w:r w:rsidRPr="009C638B">
        <w:rPr>
          <w:rFonts w:eastAsia="Times New Roman"/>
          <w:i/>
          <w:iCs/>
          <w:kern w:val="0"/>
          <w:sz w:val="28"/>
          <w:szCs w:val="28"/>
          <w:lang w:eastAsia="ru-RU"/>
        </w:rPr>
        <w:t>(</w:t>
      </w:r>
      <w:proofErr w:type="spellStart"/>
      <w:r w:rsidRPr="009C638B">
        <w:rPr>
          <w:rFonts w:eastAsia="Times New Roman"/>
          <w:i/>
          <w:iCs/>
          <w:kern w:val="0"/>
          <w:sz w:val="28"/>
          <w:szCs w:val="28"/>
          <w:lang w:eastAsia="ru-RU"/>
        </w:rPr>
        <w:t>n</w:t>
      </w:r>
      <w:r w:rsidRPr="009C638B">
        <w:rPr>
          <w:rFonts w:eastAsia="Times New Roman"/>
          <w:i/>
          <w:iCs/>
          <w:kern w:val="0"/>
          <w:sz w:val="28"/>
          <w:szCs w:val="28"/>
          <w:vertAlign w:val="subscript"/>
          <w:lang w:eastAsia="ru-RU"/>
        </w:rPr>
        <w:t>i</w:t>
      </w:r>
      <w:proofErr w:type="spellEnd"/>
      <w:r w:rsidRPr="009C638B">
        <w:rPr>
          <w:rFonts w:eastAsia="Times New Roman"/>
          <w:i/>
          <w:iCs/>
          <w:kern w:val="0"/>
          <w:sz w:val="28"/>
          <w:szCs w:val="28"/>
          <w:lang w:eastAsia="ru-RU"/>
        </w:rPr>
        <w:t xml:space="preserve">) </w:t>
      </w:r>
      <w:r w:rsidRPr="009C638B">
        <w:rPr>
          <w:rFonts w:eastAsia="Times New Roman"/>
          <w:kern w:val="0"/>
          <w:sz w:val="28"/>
          <w:szCs w:val="28"/>
          <w:lang w:eastAsia="ru-RU"/>
        </w:rPr>
        <w:t xml:space="preserve">какого-либо вида к общему числу видов </w:t>
      </w:r>
      <w:r w:rsidRPr="009C638B">
        <w:rPr>
          <w:rFonts w:eastAsia="Times New Roman"/>
          <w:i/>
          <w:iCs/>
          <w:kern w:val="0"/>
          <w:sz w:val="28"/>
          <w:szCs w:val="28"/>
          <w:lang w:eastAsia="ru-RU"/>
        </w:rPr>
        <w:t>(N).</w:t>
      </w:r>
    </w:p>
    <w:p w:rsidR="00381DB6" w:rsidRPr="009C638B" w:rsidRDefault="00381DB6" w:rsidP="009C638B">
      <w:pPr>
        <w:ind w:firstLine="709"/>
        <w:jc w:val="both"/>
        <w:rPr>
          <w:rFonts w:eastAsia="Times New Roman"/>
          <w:sz w:val="28"/>
          <w:szCs w:val="28"/>
          <w:lang w:eastAsia="ru-RU"/>
        </w:rPr>
      </w:pPr>
      <w:r w:rsidRPr="009C638B">
        <w:rPr>
          <w:rFonts w:eastAsia="Times New Roman"/>
          <w:sz w:val="28"/>
          <w:szCs w:val="28"/>
          <w:lang w:eastAsia="ru-RU"/>
        </w:rPr>
        <w:t>В наших исследованиях доминирующими оказались 4 вида. Для</w:t>
      </w:r>
      <w:r w:rsidR="003A5CA9" w:rsidRPr="009C638B">
        <w:rPr>
          <w:rFonts w:eastAsia="Times New Roman"/>
          <w:sz w:val="28"/>
          <w:szCs w:val="28"/>
          <w:lang w:eastAsia="ru-RU"/>
        </w:rPr>
        <w:t>,</w:t>
      </w:r>
      <w:r w:rsidRPr="009C638B">
        <w:rPr>
          <w:rFonts w:eastAsia="Times New Roman"/>
          <w:sz w:val="28"/>
          <w:szCs w:val="28"/>
          <w:lang w:eastAsia="ru-RU"/>
        </w:rPr>
        <w:t xml:space="preserve"> </w:t>
      </w:r>
      <w:proofErr w:type="gramStart"/>
      <w:r w:rsidRPr="009C638B">
        <w:rPr>
          <w:rFonts w:eastAsia="Times New Roman"/>
          <w:sz w:val="28"/>
          <w:szCs w:val="28"/>
          <w:lang w:eastAsia="ru-RU"/>
        </w:rPr>
        <w:t>которых</w:t>
      </w:r>
      <w:proofErr w:type="gramEnd"/>
      <w:r w:rsidRPr="009C638B">
        <w:rPr>
          <w:rFonts w:eastAsia="Times New Roman"/>
          <w:sz w:val="28"/>
          <w:szCs w:val="28"/>
          <w:lang w:eastAsia="ru-RU"/>
        </w:rPr>
        <w:t xml:space="preserve"> индекс </w:t>
      </w:r>
      <w:proofErr w:type="spellStart"/>
      <w:r w:rsidRPr="009C638B">
        <w:rPr>
          <w:rFonts w:eastAsia="Times New Roman"/>
          <w:sz w:val="28"/>
          <w:szCs w:val="28"/>
          <w:lang w:eastAsia="ru-RU"/>
        </w:rPr>
        <w:t>Балога</w:t>
      </w:r>
      <w:proofErr w:type="spellEnd"/>
      <w:r w:rsidRPr="009C638B">
        <w:rPr>
          <w:rFonts w:eastAsia="Times New Roman"/>
          <w:sz w:val="28"/>
          <w:szCs w:val="28"/>
          <w:lang w:eastAsia="ru-RU"/>
        </w:rPr>
        <w:t xml:space="preserve"> составил:</w:t>
      </w:r>
      <w:r w:rsidRPr="009C638B">
        <w:rPr>
          <w:rStyle w:val="extended-textshort"/>
          <w:i/>
          <w:sz w:val="28"/>
          <w:szCs w:val="28"/>
        </w:rPr>
        <w:t xml:space="preserve"> </w:t>
      </w:r>
      <w:proofErr w:type="spellStart"/>
      <w:r w:rsidRPr="009C638B">
        <w:rPr>
          <w:rStyle w:val="extended-textshort"/>
          <w:i/>
          <w:sz w:val="28"/>
          <w:szCs w:val="28"/>
        </w:rPr>
        <w:t>Leptinotarsa</w:t>
      </w:r>
      <w:proofErr w:type="spellEnd"/>
      <w:r w:rsidRPr="009C638B">
        <w:rPr>
          <w:rStyle w:val="extended-textshort"/>
          <w:i/>
          <w:sz w:val="28"/>
          <w:szCs w:val="28"/>
        </w:rPr>
        <w:t xml:space="preserve"> </w:t>
      </w:r>
      <w:proofErr w:type="spellStart"/>
      <w:r w:rsidRPr="009C638B">
        <w:rPr>
          <w:rStyle w:val="extended-textshort"/>
          <w:i/>
          <w:sz w:val="28"/>
          <w:szCs w:val="28"/>
        </w:rPr>
        <w:t>decemlineat</w:t>
      </w:r>
      <w:proofErr w:type="gramStart"/>
      <w:r w:rsidRPr="009C638B">
        <w:rPr>
          <w:rStyle w:val="extended-textshort"/>
          <w:i/>
          <w:sz w:val="28"/>
          <w:szCs w:val="28"/>
        </w:rPr>
        <w:t>а</w:t>
      </w:r>
      <w:proofErr w:type="spellEnd"/>
      <w:proofErr w:type="gramEnd"/>
      <w:r w:rsidRPr="009C638B">
        <w:rPr>
          <w:rStyle w:val="extended-textshort"/>
          <w:i/>
          <w:sz w:val="28"/>
          <w:szCs w:val="28"/>
        </w:rPr>
        <w:t xml:space="preserve"> – </w:t>
      </w:r>
      <w:r w:rsidRPr="009C638B">
        <w:rPr>
          <w:rStyle w:val="extended-textshort"/>
          <w:sz w:val="28"/>
          <w:szCs w:val="28"/>
        </w:rPr>
        <w:t xml:space="preserve">3.1; </w:t>
      </w:r>
      <w:r w:rsidRPr="009C638B">
        <w:rPr>
          <w:rFonts w:eastAsia="Times New Roman"/>
          <w:i/>
          <w:sz w:val="28"/>
          <w:szCs w:val="28"/>
          <w:lang w:eastAsia="ru-RU"/>
        </w:rPr>
        <w:t>Glischrochilus grandis</w:t>
      </w:r>
      <w:r w:rsidRPr="009C638B">
        <w:rPr>
          <w:rFonts w:eastAsia="Times New Roman"/>
          <w:sz w:val="28"/>
          <w:szCs w:val="28"/>
          <w:lang w:eastAsia="ru-RU"/>
        </w:rPr>
        <w:t xml:space="preserve"> (новый вид области) – 2.3; </w:t>
      </w:r>
      <w:r w:rsidRPr="009C638B">
        <w:rPr>
          <w:rStyle w:val="extended-textshort"/>
          <w:i/>
          <w:sz w:val="28"/>
          <w:szCs w:val="28"/>
        </w:rPr>
        <w:t>Phyllotreta cruciferae</w:t>
      </w:r>
      <w:r w:rsidRPr="009C638B">
        <w:rPr>
          <w:rStyle w:val="extended-textshort"/>
          <w:sz w:val="28"/>
          <w:szCs w:val="28"/>
        </w:rPr>
        <w:t xml:space="preserve"> </w:t>
      </w:r>
      <w:r w:rsidRPr="009C638B">
        <w:rPr>
          <w:rFonts w:eastAsia="Times New Roman"/>
          <w:sz w:val="28"/>
          <w:szCs w:val="28"/>
          <w:lang w:eastAsia="ru-RU"/>
        </w:rPr>
        <w:t xml:space="preserve">составляет </w:t>
      </w:r>
      <w:r w:rsidRPr="009C638B">
        <w:rPr>
          <w:rStyle w:val="extended-textshort"/>
          <w:sz w:val="28"/>
          <w:szCs w:val="28"/>
        </w:rPr>
        <w:t xml:space="preserve">– 1.9; </w:t>
      </w:r>
      <w:proofErr w:type="spellStart"/>
      <w:r w:rsidRPr="009C638B">
        <w:rPr>
          <w:rFonts w:eastAsia="Times New Roman"/>
          <w:i/>
          <w:sz w:val="28"/>
          <w:szCs w:val="28"/>
          <w:lang w:eastAsia="ru-RU"/>
        </w:rPr>
        <w:t>Melolontha</w:t>
      </w:r>
      <w:proofErr w:type="spellEnd"/>
      <w:r w:rsidRPr="009C638B">
        <w:rPr>
          <w:rFonts w:eastAsia="Times New Roman"/>
          <w:i/>
          <w:sz w:val="28"/>
          <w:szCs w:val="28"/>
          <w:lang w:eastAsia="ru-RU"/>
        </w:rPr>
        <w:t xml:space="preserve"> </w:t>
      </w:r>
      <w:proofErr w:type="spellStart"/>
      <w:r w:rsidRPr="009C638B">
        <w:rPr>
          <w:rFonts w:eastAsia="Times New Roman"/>
          <w:i/>
          <w:sz w:val="28"/>
          <w:szCs w:val="28"/>
          <w:lang w:eastAsia="ru-RU"/>
        </w:rPr>
        <w:t>melolontha</w:t>
      </w:r>
      <w:proofErr w:type="spellEnd"/>
      <w:r w:rsidRPr="009C638B">
        <w:rPr>
          <w:rFonts w:eastAsia="Times New Roman"/>
          <w:i/>
          <w:sz w:val="28"/>
          <w:szCs w:val="28"/>
          <w:lang w:eastAsia="ru-RU"/>
        </w:rPr>
        <w:t xml:space="preserve"> -</w:t>
      </w:r>
      <w:r w:rsidRPr="009C638B">
        <w:rPr>
          <w:rFonts w:eastAsia="Times New Roman"/>
          <w:sz w:val="28"/>
          <w:szCs w:val="28"/>
          <w:lang w:eastAsia="ru-RU"/>
        </w:rPr>
        <w:t xml:space="preserve">1.5; Это высокие значения этого признака. Эти </w:t>
      </w:r>
      <w:r w:rsidR="00812C1E" w:rsidRPr="009C638B">
        <w:rPr>
          <w:rFonts w:eastAsia="Times New Roman"/>
          <w:sz w:val="28"/>
          <w:szCs w:val="28"/>
          <w:lang w:eastAsia="ru-RU"/>
        </w:rPr>
        <w:t>виды в наших исследованиях являю</w:t>
      </w:r>
      <w:r w:rsidRPr="009C638B">
        <w:rPr>
          <w:rFonts w:eastAsia="Times New Roman"/>
          <w:sz w:val="28"/>
          <w:szCs w:val="28"/>
          <w:lang w:eastAsia="ru-RU"/>
        </w:rPr>
        <w:t xml:space="preserve">тся доминирующими. Для вида </w:t>
      </w:r>
      <w:r w:rsidRPr="009C638B">
        <w:rPr>
          <w:rFonts w:eastAsia="Times New Roman"/>
          <w:i/>
          <w:iCs/>
          <w:sz w:val="28"/>
          <w:szCs w:val="28"/>
          <w:lang w:eastAsia="ru-RU"/>
        </w:rPr>
        <w:t xml:space="preserve">Haliplus fluviatilis </w:t>
      </w:r>
      <w:r w:rsidRPr="009C638B">
        <w:rPr>
          <w:rFonts w:eastAsia="Times New Roman"/>
          <w:iCs/>
          <w:sz w:val="28"/>
          <w:szCs w:val="28"/>
          <w:lang w:eastAsia="ru-RU"/>
        </w:rPr>
        <w:t xml:space="preserve">значение индекса доминирования составляет – 0.46 – это по нашему мнению значение немного ниже среднего, а </w:t>
      </w:r>
      <w:r w:rsidRPr="009C638B">
        <w:rPr>
          <w:rFonts w:eastAsia="Times New Roman"/>
          <w:sz w:val="28"/>
          <w:szCs w:val="28"/>
          <w:lang w:eastAsia="ru-RU"/>
        </w:rPr>
        <w:t xml:space="preserve">для остальных видов индекс колеблется, например от 0.009 для вида </w:t>
      </w:r>
      <w:proofErr w:type="spellStart"/>
      <w:r w:rsidRPr="009C638B">
        <w:rPr>
          <w:rFonts w:eastAsia="Times New Roman"/>
          <w:i/>
          <w:sz w:val="28"/>
          <w:szCs w:val="28"/>
          <w:lang w:eastAsia="ru-RU"/>
        </w:rPr>
        <w:t>Badister</w:t>
      </w:r>
      <w:proofErr w:type="spellEnd"/>
      <w:r w:rsidRPr="009C638B">
        <w:rPr>
          <w:rFonts w:eastAsia="Times New Roman"/>
          <w:i/>
          <w:sz w:val="28"/>
          <w:szCs w:val="28"/>
          <w:lang w:eastAsia="ru-RU"/>
        </w:rPr>
        <w:t xml:space="preserve"> </w:t>
      </w:r>
      <w:proofErr w:type="spellStart"/>
      <w:r w:rsidRPr="009C638B">
        <w:rPr>
          <w:rFonts w:eastAsia="Times New Roman"/>
          <w:i/>
          <w:sz w:val="28"/>
          <w:szCs w:val="28"/>
          <w:lang w:eastAsia="ru-RU"/>
        </w:rPr>
        <w:t>bullatus</w:t>
      </w:r>
      <w:proofErr w:type="spellEnd"/>
      <w:r w:rsidRPr="009C638B">
        <w:rPr>
          <w:rFonts w:eastAsia="Times New Roman"/>
          <w:i/>
          <w:sz w:val="28"/>
          <w:szCs w:val="28"/>
          <w:lang w:eastAsia="ru-RU"/>
        </w:rPr>
        <w:t xml:space="preserve">; </w:t>
      </w:r>
      <w:r w:rsidRPr="009C638B">
        <w:rPr>
          <w:rFonts w:eastAsia="Times New Roman"/>
          <w:sz w:val="28"/>
          <w:szCs w:val="28"/>
          <w:lang w:eastAsia="ru-RU"/>
        </w:rPr>
        <w:t xml:space="preserve">до </w:t>
      </w:r>
      <w:r w:rsidRPr="009C638B">
        <w:rPr>
          <w:rFonts w:eastAsia="Times New Roman"/>
          <w:i/>
          <w:sz w:val="28"/>
          <w:szCs w:val="28"/>
          <w:lang w:eastAsia="ru-RU"/>
        </w:rPr>
        <w:t xml:space="preserve">– </w:t>
      </w:r>
      <w:r w:rsidRPr="009C638B">
        <w:rPr>
          <w:rFonts w:eastAsia="Times New Roman"/>
          <w:sz w:val="28"/>
          <w:szCs w:val="28"/>
          <w:lang w:eastAsia="ru-RU"/>
        </w:rPr>
        <w:t xml:space="preserve">0.16 вида </w:t>
      </w:r>
      <w:r w:rsidRPr="009C638B">
        <w:rPr>
          <w:rFonts w:eastAsia="Times New Roman"/>
          <w:i/>
          <w:sz w:val="28"/>
          <w:szCs w:val="28"/>
          <w:lang w:eastAsia="ru-RU"/>
        </w:rPr>
        <w:t>Cetonia aurata.</w:t>
      </w:r>
      <w:r w:rsidRPr="009C638B">
        <w:rPr>
          <w:rFonts w:eastAsia="Times New Roman"/>
          <w:sz w:val="28"/>
          <w:szCs w:val="28"/>
          <w:lang w:eastAsia="ru-RU"/>
        </w:rPr>
        <w:t xml:space="preserve"> Это низкое</w:t>
      </w:r>
      <w:r w:rsidR="004506A2" w:rsidRPr="009C638B">
        <w:rPr>
          <w:rFonts w:eastAsia="Times New Roman"/>
          <w:sz w:val="28"/>
          <w:szCs w:val="28"/>
          <w:lang w:eastAsia="ru-RU"/>
        </w:rPr>
        <w:t xml:space="preserve"> значение индекса доминирования, так как количество отловленных особей этих видов составляет 1 – 4 особи.</w:t>
      </w:r>
    </w:p>
    <w:p w:rsidR="00381DB6" w:rsidRPr="009C638B" w:rsidRDefault="00AD7B78" w:rsidP="002C4765">
      <w:pPr>
        <w:pStyle w:val="a8"/>
        <w:jc w:val="center"/>
        <w:rPr>
          <w:rFonts w:eastAsia="Calibri" w:cs="Calibri"/>
          <w:b/>
          <w:sz w:val="28"/>
          <w:szCs w:val="28"/>
        </w:rPr>
      </w:pPr>
      <w:r>
        <w:rPr>
          <w:rFonts w:eastAsia="Calibri" w:cs="Calibri"/>
          <w:b/>
          <w:sz w:val="28"/>
          <w:szCs w:val="28"/>
        </w:rPr>
        <w:t xml:space="preserve">3.5. </w:t>
      </w:r>
      <w:r w:rsidR="00381DB6" w:rsidRPr="009C638B">
        <w:rPr>
          <w:rFonts w:eastAsia="Calibri" w:cs="Calibri"/>
          <w:b/>
          <w:sz w:val="28"/>
          <w:szCs w:val="28"/>
        </w:rPr>
        <w:t>Н</w:t>
      </w:r>
      <w:r w:rsidR="002C4765">
        <w:rPr>
          <w:rFonts w:eastAsia="Calibri" w:cs="Calibri"/>
          <w:b/>
          <w:sz w:val="28"/>
          <w:szCs w:val="28"/>
        </w:rPr>
        <w:t xml:space="preserve">овые и редкие виды </w:t>
      </w:r>
      <w:proofErr w:type="gramStart"/>
      <w:r w:rsidR="002C4765">
        <w:rPr>
          <w:rFonts w:eastAsia="Calibri" w:cs="Calibri"/>
          <w:b/>
          <w:sz w:val="28"/>
          <w:szCs w:val="28"/>
        </w:rPr>
        <w:t>жесткокрылых</w:t>
      </w:r>
      <w:proofErr w:type="gramEnd"/>
    </w:p>
    <w:p w:rsidR="00381DB6" w:rsidRPr="009C638B" w:rsidRDefault="00381DB6" w:rsidP="009C638B">
      <w:pPr>
        <w:ind w:firstLine="709"/>
        <w:jc w:val="both"/>
        <w:rPr>
          <w:b/>
          <w:sz w:val="28"/>
          <w:szCs w:val="28"/>
        </w:rPr>
      </w:pPr>
      <w:r w:rsidRPr="009C638B">
        <w:rPr>
          <w:rFonts w:eastAsia="Calibri" w:cs="Calibri"/>
          <w:sz w:val="28"/>
          <w:szCs w:val="28"/>
        </w:rPr>
        <w:t xml:space="preserve">При проведении исследований видового состава беспозвоночной фауны ручья </w:t>
      </w:r>
      <w:proofErr w:type="spellStart"/>
      <w:r w:rsidRPr="009C638B">
        <w:rPr>
          <w:rFonts w:eastAsia="Calibri" w:cs="Calibri"/>
          <w:sz w:val="28"/>
          <w:szCs w:val="28"/>
        </w:rPr>
        <w:t>Тальчик</w:t>
      </w:r>
      <w:proofErr w:type="spellEnd"/>
      <w:r w:rsidRPr="009C638B">
        <w:rPr>
          <w:rFonts w:eastAsia="Calibri" w:cs="Calibri"/>
          <w:sz w:val="28"/>
          <w:szCs w:val="28"/>
        </w:rPr>
        <w:t xml:space="preserve"> в 2011 – 3013 году членами клуба «Таволга» нашей школы было зафиксировано 18 видов водных жесткокрылых (</w:t>
      </w:r>
      <w:proofErr w:type="spellStart"/>
      <w:r w:rsidRPr="009C638B">
        <w:rPr>
          <w:sz w:val="28"/>
          <w:szCs w:val="28"/>
          <w:lang w:val="en-US"/>
        </w:rPr>
        <w:t>Coleoptera</w:t>
      </w:r>
      <w:proofErr w:type="spellEnd"/>
      <w:r w:rsidRPr="009C638B">
        <w:rPr>
          <w:sz w:val="28"/>
          <w:szCs w:val="28"/>
        </w:rPr>
        <w:t>)</w:t>
      </w:r>
      <w:r w:rsidRPr="009C638B">
        <w:rPr>
          <w:rFonts w:eastAsia="Calibri" w:cs="Calibri"/>
          <w:sz w:val="28"/>
          <w:szCs w:val="28"/>
        </w:rPr>
        <w:t xml:space="preserve">. </w:t>
      </w:r>
      <w:r w:rsidRPr="009C638B">
        <w:rPr>
          <w:sz w:val="28"/>
          <w:szCs w:val="28"/>
        </w:rPr>
        <w:t xml:space="preserve">При определении выяснилось, что нами впервые были зарегистрированы </w:t>
      </w:r>
      <w:r w:rsidRPr="009C638B">
        <w:rPr>
          <w:b/>
          <w:sz w:val="28"/>
          <w:szCs w:val="28"/>
        </w:rPr>
        <w:t>на территории</w:t>
      </w:r>
      <w:r w:rsidRPr="009C638B">
        <w:rPr>
          <w:sz w:val="28"/>
          <w:szCs w:val="28"/>
        </w:rPr>
        <w:t xml:space="preserve"> </w:t>
      </w:r>
      <w:r w:rsidRPr="009C638B">
        <w:rPr>
          <w:b/>
          <w:sz w:val="28"/>
          <w:szCs w:val="28"/>
        </w:rPr>
        <w:t>Липецкой области 4 новых вида</w:t>
      </w:r>
      <w:r w:rsidRPr="009C638B">
        <w:rPr>
          <w:sz w:val="28"/>
          <w:szCs w:val="28"/>
        </w:rPr>
        <w:t xml:space="preserve">, редко встречающихся, водных жуков: </w:t>
      </w:r>
      <w:proofErr w:type="spellStart"/>
      <w:r w:rsidRPr="009C638B">
        <w:rPr>
          <w:b/>
          <w:i/>
          <w:iCs/>
          <w:sz w:val="28"/>
          <w:szCs w:val="28"/>
          <w:lang w:val="en-US"/>
        </w:rPr>
        <w:t>Brychius</w:t>
      </w:r>
      <w:proofErr w:type="spellEnd"/>
      <w:r w:rsidRPr="009C638B">
        <w:rPr>
          <w:b/>
          <w:i/>
          <w:iCs/>
          <w:sz w:val="28"/>
          <w:szCs w:val="28"/>
        </w:rPr>
        <w:t xml:space="preserve"> </w:t>
      </w:r>
      <w:r w:rsidRPr="009C638B">
        <w:rPr>
          <w:b/>
          <w:i/>
          <w:iCs/>
          <w:sz w:val="28"/>
          <w:szCs w:val="28"/>
          <w:lang w:val="en-US"/>
        </w:rPr>
        <w:t>elevates</w:t>
      </w:r>
      <w:r w:rsidRPr="009C638B">
        <w:rPr>
          <w:b/>
          <w:sz w:val="28"/>
          <w:szCs w:val="28"/>
        </w:rPr>
        <w:t xml:space="preserve">, </w:t>
      </w:r>
      <w:proofErr w:type="spellStart"/>
      <w:r w:rsidRPr="009C638B">
        <w:rPr>
          <w:b/>
          <w:i/>
          <w:sz w:val="28"/>
          <w:szCs w:val="28"/>
          <w:lang w:val="en-US"/>
        </w:rPr>
        <w:t>Elmis</w:t>
      </w:r>
      <w:proofErr w:type="spellEnd"/>
      <w:r w:rsidRPr="009C638B">
        <w:rPr>
          <w:b/>
          <w:i/>
          <w:sz w:val="28"/>
          <w:szCs w:val="28"/>
        </w:rPr>
        <w:t xml:space="preserve"> </w:t>
      </w:r>
      <w:proofErr w:type="spellStart"/>
      <w:r w:rsidRPr="009C638B">
        <w:rPr>
          <w:b/>
          <w:i/>
          <w:sz w:val="28"/>
          <w:szCs w:val="28"/>
          <w:lang w:val="en-US"/>
        </w:rPr>
        <w:t>aene</w:t>
      </w:r>
      <w:proofErr w:type="spellEnd"/>
      <w:r w:rsidRPr="009C638B">
        <w:rPr>
          <w:b/>
          <w:i/>
          <w:sz w:val="28"/>
          <w:szCs w:val="28"/>
        </w:rPr>
        <w:t>,</w:t>
      </w:r>
      <w:r w:rsidRPr="009C638B">
        <w:rPr>
          <w:b/>
          <w:sz w:val="28"/>
          <w:szCs w:val="28"/>
        </w:rPr>
        <w:t xml:space="preserve"> </w:t>
      </w:r>
      <w:r w:rsidRPr="009C638B">
        <w:rPr>
          <w:b/>
          <w:i/>
          <w:sz w:val="28"/>
          <w:szCs w:val="28"/>
        </w:rPr>
        <w:t>Limnebius crinifer</w:t>
      </w:r>
      <w:r w:rsidRPr="009C638B">
        <w:rPr>
          <w:b/>
          <w:sz w:val="28"/>
          <w:szCs w:val="28"/>
        </w:rPr>
        <w:t xml:space="preserve">, </w:t>
      </w:r>
      <w:r w:rsidRPr="009C638B">
        <w:rPr>
          <w:b/>
          <w:i/>
          <w:sz w:val="28"/>
          <w:szCs w:val="28"/>
        </w:rPr>
        <w:t>Potamonestes depressus</w:t>
      </w:r>
      <w:r w:rsidRPr="009C638B">
        <w:rPr>
          <w:sz w:val="28"/>
          <w:szCs w:val="28"/>
        </w:rPr>
        <w:t xml:space="preserve">. Вид </w:t>
      </w:r>
      <w:r w:rsidRPr="009C638B">
        <w:rPr>
          <w:i/>
          <w:sz w:val="28"/>
          <w:szCs w:val="28"/>
        </w:rPr>
        <w:t xml:space="preserve">- </w:t>
      </w:r>
      <w:proofErr w:type="spellStart"/>
      <w:r w:rsidRPr="009C638B">
        <w:rPr>
          <w:i/>
          <w:sz w:val="28"/>
          <w:szCs w:val="28"/>
          <w:lang w:val="en-US"/>
        </w:rPr>
        <w:t>Briychius</w:t>
      </w:r>
      <w:proofErr w:type="spellEnd"/>
      <w:r w:rsidRPr="009C638B">
        <w:rPr>
          <w:i/>
          <w:sz w:val="28"/>
          <w:szCs w:val="28"/>
        </w:rPr>
        <w:t xml:space="preserve"> </w:t>
      </w:r>
      <w:proofErr w:type="spellStart"/>
      <w:r w:rsidRPr="009C638B">
        <w:rPr>
          <w:i/>
          <w:sz w:val="28"/>
          <w:szCs w:val="28"/>
          <w:lang w:val="en-US"/>
        </w:rPr>
        <w:t>elevatus</w:t>
      </w:r>
      <w:proofErr w:type="spellEnd"/>
      <w:r w:rsidRPr="009C638B">
        <w:rPr>
          <w:sz w:val="28"/>
          <w:szCs w:val="28"/>
        </w:rPr>
        <w:t xml:space="preserve"> обнаружен в трёх водоёмах близких по условиям обитания. В 20</w:t>
      </w:r>
      <w:r w:rsidR="004506A2" w:rsidRPr="009C638B">
        <w:rPr>
          <w:sz w:val="28"/>
          <w:szCs w:val="28"/>
        </w:rPr>
        <w:t xml:space="preserve">11 году в ручье </w:t>
      </w:r>
      <w:proofErr w:type="spellStart"/>
      <w:r w:rsidR="004506A2" w:rsidRPr="009C638B">
        <w:rPr>
          <w:sz w:val="28"/>
          <w:szCs w:val="28"/>
        </w:rPr>
        <w:t>Тальчик</w:t>
      </w:r>
      <w:proofErr w:type="spellEnd"/>
      <w:r w:rsidR="004506A2" w:rsidRPr="009C638B">
        <w:rPr>
          <w:sz w:val="28"/>
          <w:szCs w:val="28"/>
        </w:rPr>
        <w:t xml:space="preserve"> зафиксировали </w:t>
      </w:r>
      <w:proofErr w:type="spellStart"/>
      <w:r w:rsidRPr="009C638B">
        <w:rPr>
          <w:i/>
          <w:sz w:val="28"/>
          <w:szCs w:val="28"/>
          <w:lang w:val="en-US"/>
        </w:rPr>
        <w:t>Orectocholus</w:t>
      </w:r>
      <w:proofErr w:type="spellEnd"/>
      <w:r w:rsidRPr="009C638B">
        <w:rPr>
          <w:i/>
          <w:sz w:val="28"/>
          <w:szCs w:val="28"/>
        </w:rPr>
        <w:t xml:space="preserve"> </w:t>
      </w:r>
      <w:proofErr w:type="spellStart"/>
      <w:r w:rsidRPr="009C638B">
        <w:rPr>
          <w:i/>
          <w:sz w:val="28"/>
          <w:szCs w:val="28"/>
          <w:lang w:val="en-US"/>
        </w:rPr>
        <w:t>villosus</w:t>
      </w:r>
      <w:proofErr w:type="spellEnd"/>
      <w:r w:rsidRPr="009C638B">
        <w:rPr>
          <w:sz w:val="28"/>
          <w:szCs w:val="28"/>
        </w:rPr>
        <w:t xml:space="preserve">, </w:t>
      </w:r>
      <w:r w:rsidR="004506A2" w:rsidRPr="009C638B">
        <w:rPr>
          <w:sz w:val="28"/>
          <w:szCs w:val="28"/>
        </w:rPr>
        <w:t xml:space="preserve">это </w:t>
      </w:r>
      <w:r w:rsidR="0051516F" w:rsidRPr="009C638B">
        <w:rPr>
          <w:sz w:val="28"/>
          <w:szCs w:val="28"/>
        </w:rPr>
        <w:t>в</w:t>
      </w:r>
      <w:r w:rsidRPr="009C638B">
        <w:rPr>
          <w:sz w:val="28"/>
          <w:szCs w:val="28"/>
        </w:rPr>
        <w:t>торая точка обитания в области.</w:t>
      </w:r>
    </w:p>
    <w:p w:rsidR="001F3F4D" w:rsidRPr="009C638B" w:rsidRDefault="00381DB6" w:rsidP="002C4765">
      <w:pPr>
        <w:ind w:firstLine="709"/>
        <w:jc w:val="both"/>
        <w:rPr>
          <w:sz w:val="28"/>
          <w:szCs w:val="28"/>
        </w:rPr>
      </w:pPr>
      <w:r w:rsidRPr="009C638B">
        <w:rPr>
          <w:sz w:val="28"/>
          <w:szCs w:val="28"/>
        </w:rPr>
        <w:t>В 2013 году возле деревни Ива</w:t>
      </w:r>
      <w:r w:rsidR="004506A2" w:rsidRPr="009C638B">
        <w:rPr>
          <w:sz w:val="28"/>
          <w:szCs w:val="28"/>
        </w:rPr>
        <w:t>новка, в лесу, нашли</w:t>
      </w:r>
      <w:r w:rsidRPr="009C638B">
        <w:rPr>
          <w:sz w:val="28"/>
          <w:szCs w:val="28"/>
        </w:rPr>
        <w:t xml:space="preserve"> жука пыльцеед протей – </w:t>
      </w:r>
      <w:proofErr w:type="spellStart"/>
      <w:r w:rsidRPr="009C638B">
        <w:rPr>
          <w:b/>
          <w:i/>
          <w:sz w:val="28"/>
          <w:szCs w:val="28"/>
          <w:lang w:val="en-US"/>
        </w:rPr>
        <w:t>Omoflus</w:t>
      </w:r>
      <w:proofErr w:type="spellEnd"/>
      <w:r w:rsidRPr="009C638B">
        <w:rPr>
          <w:b/>
          <w:i/>
          <w:sz w:val="28"/>
          <w:szCs w:val="28"/>
        </w:rPr>
        <w:t xml:space="preserve"> </w:t>
      </w:r>
      <w:proofErr w:type="spellStart"/>
      <w:r w:rsidRPr="009C638B">
        <w:rPr>
          <w:b/>
          <w:i/>
          <w:sz w:val="28"/>
          <w:szCs w:val="28"/>
          <w:lang w:val="en-US"/>
        </w:rPr>
        <w:t>proteus</w:t>
      </w:r>
      <w:proofErr w:type="spellEnd"/>
      <w:r w:rsidR="00E5322D" w:rsidRPr="009C638B">
        <w:rPr>
          <w:b/>
          <w:i/>
          <w:sz w:val="28"/>
          <w:szCs w:val="28"/>
        </w:rPr>
        <w:t xml:space="preserve"> -</w:t>
      </w:r>
      <w:r w:rsidR="00E5322D" w:rsidRPr="009C638B">
        <w:rPr>
          <w:rFonts w:eastAsia="Times New Roman"/>
          <w:b/>
          <w:kern w:val="0"/>
          <w:sz w:val="28"/>
          <w:szCs w:val="28"/>
          <w:lang w:eastAsia="ru-RU"/>
        </w:rPr>
        <w:t xml:space="preserve"> новый вид Липецкой области.</w:t>
      </w:r>
      <w:r w:rsidRPr="009C638B">
        <w:rPr>
          <w:sz w:val="28"/>
          <w:szCs w:val="28"/>
        </w:rPr>
        <w:t xml:space="preserve"> </w:t>
      </w:r>
      <w:r w:rsidR="0051516F" w:rsidRPr="009C638B">
        <w:rPr>
          <w:sz w:val="28"/>
          <w:szCs w:val="28"/>
        </w:rPr>
        <w:t>Единственный экземпляр, который сейчас находится в коллекции заповедника «</w:t>
      </w:r>
      <w:proofErr w:type="spellStart"/>
      <w:r w:rsidR="0051516F" w:rsidRPr="009C638B">
        <w:rPr>
          <w:sz w:val="28"/>
          <w:szCs w:val="28"/>
        </w:rPr>
        <w:t>Галичья</w:t>
      </w:r>
      <w:proofErr w:type="spellEnd"/>
      <w:r w:rsidR="0051516F" w:rsidRPr="009C638B">
        <w:rPr>
          <w:sz w:val="28"/>
          <w:szCs w:val="28"/>
        </w:rPr>
        <w:t xml:space="preserve"> Гора». </w:t>
      </w:r>
      <w:r w:rsidRPr="009C638B">
        <w:rPr>
          <w:sz w:val="28"/>
          <w:szCs w:val="28"/>
        </w:rPr>
        <w:t>По утверждению энтомолога М.Н. Цурикова, мы обнаружили этот вид севернее</w:t>
      </w:r>
      <w:r w:rsidR="003D3354" w:rsidRPr="009C638B">
        <w:rPr>
          <w:sz w:val="28"/>
          <w:szCs w:val="28"/>
        </w:rPr>
        <w:t>,</w:t>
      </w:r>
      <w:r w:rsidRPr="009C638B">
        <w:rPr>
          <w:sz w:val="28"/>
          <w:szCs w:val="28"/>
        </w:rPr>
        <w:t xml:space="preserve"> 40-го градуса северной широты. До этого времени никто в мире не </w:t>
      </w:r>
      <w:r w:rsidR="0051516F" w:rsidRPr="009C638B">
        <w:rPr>
          <w:sz w:val="28"/>
          <w:szCs w:val="28"/>
        </w:rPr>
        <w:t xml:space="preserve">находил </w:t>
      </w:r>
      <w:r w:rsidRPr="009C638B">
        <w:rPr>
          <w:sz w:val="28"/>
          <w:szCs w:val="28"/>
        </w:rPr>
        <w:t>его в этой географической широте.</w:t>
      </w:r>
    </w:p>
    <w:p w:rsidR="00381DB6" w:rsidRPr="009C638B" w:rsidRDefault="00381DB6" w:rsidP="009C638B">
      <w:pPr>
        <w:ind w:firstLine="709"/>
        <w:jc w:val="both"/>
        <w:rPr>
          <w:sz w:val="28"/>
          <w:szCs w:val="28"/>
        </w:rPr>
      </w:pPr>
      <w:r w:rsidRPr="009C638B">
        <w:rPr>
          <w:rFonts w:eastAsia="Times New Roman"/>
          <w:kern w:val="0"/>
          <w:sz w:val="28"/>
          <w:szCs w:val="28"/>
          <w:lang w:eastAsia="ru-RU"/>
        </w:rPr>
        <w:t>В</w:t>
      </w:r>
      <w:r w:rsidR="001F3F4D" w:rsidRPr="009C638B">
        <w:rPr>
          <w:rFonts w:eastAsia="Times New Roman"/>
          <w:i/>
          <w:iCs/>
          <w:sz w:val="28"/>
          <w:szCs w:val="28"/>
          <w:lang w:eastAsia="ru-RU"/>
        </w:rPr>
        <w:t xml:space="preserve"> </w:t>
      </w:r>
      <w:r w:rsidR="001F3F4D" w:rsidRPr="009C638B">
        <w:rPr>
          <w:rFonts w:eastAsia="Times New Roman"/>
          <w:iCs/>
          <w:sz w:val="28"/>
          <w:szCs w:val="28"/>
          <w:lang w:eastAsia="ru-RU"/>
        </w:rPr>
        <w:t xml:space="preserve">2017 году параллельно с </w:t>
      </w:r>
      <w:proofErr w:type="spellStart"/>
      <w:r w:rsidR="001F3F4D" w:rsidRPr="009C638B">
        <w:rPr>
          <w:rFonts w:eastAsia="Times New Roman"/>
          <w:iCs/>
          <w:sz w:val="28"/>
          <w:szCs w:val="28"/>
          <w:lang w:eastAsia="ru-RU"/>
        </w:rPr>
        <w:t>Мазуровым</w:t>
      </w:r>
      <w:proofErr w:type="spellEnd"/>
      <w:r w:rsidR="001F3F4D" w:rsidRPr="009C638B">
        <w:rPr>
          <w:rFonts w:eastAsia="Times New Roman"/>
          <w:iCs/>
          <w:sz w:val="28"/>
          <w:szCs w:val="28"/>
          <w:lang w:eastAsia="ru-RU"/>
        </w:rPr>
        <w:t xml:space="preserve"> С.Г. обнаружили </w:t>
      </w:r>
      <w:proofErr w:type="spellStart"/>
      <w:r w:rsidR="001F3F4D" w:rsidRPr="009C638B">
        <w:rPr>
          <w:rFonts w:eastAsia="Times New Roman"/>
          <w:b/>
          <w:i/>
          <w:iCs/>
          <w:sz w:val="28"/>
          <w:szCs w:val="28"/>
          <w:lang w:val="en-US" w:eastAsia="ru-RU"/>
        </w:rPr>
        <w:t>Haliplus</w:t>
      </w:r>
      <w:proofErr w:type="spellEnd"/>
      <w:r w:rsidR="001F3F4D" w:rsidRPr="009C638B">
        <w:rPr>
          <w:rFonts w:eastAsia="Times New Roman"/>
          <w:b/>
          <w:i/>
          <w:iCs/>
          <w:sz w:val="28"/>
          <w:szCs w:val="28"/>
          <w:lang w:eastAsia="ru-RU"/>
        </w:rPr>
        <w:t xml:space="preserve"> </w:t>
      </w:r>
      <w:proofErr w:type="spellStart"/>
      <w:r w:rsidR="001F3F4D" w:rsidRPr="009C638B">
        <w:rPr>
          <w:rFonts w:eastAsia="Times New Roman"/>
          <w:b/>
          <w:i/>
          <w:iCs/>
          <w:sz w:val="28"/>
          <w:szCs w:val="28"/>
          <w:lang w:val="en-US" w:eastAsia="ru-RU"/>
        </w:rPr>
        <w:t>lineolatus</w:t>
      </w:r>
      <w:proofErr w:type="spellEnd"/>
      <w:r w:rsidR="001F3F4D" w:rsidRPr="009C638B">
        <w:rPr>
          <w:rFonts w:eastAsia="Times New Roman"/>
          <w:kern w:val="0"/>
          <w:sz w:val="28"/>
          <w:szCs w:val="28"/>
          <w:lang w:eastAsia="ru-RU"/>
        </w:rPr>
        <w:t xml:space="preserve">, </w:t>
      </w:r>
      <w:r w:rsidR="001F3F4D" w:rsidRPr="009C638B">
        <w:rPr>
          <w:rFonts w:eastAsia="Times New Roman"/>
          <w:b/>
          <w:kern w:val="0"/>
          <w:sz w:val="28"/>
          <w:szCs w:val="28"/>
          <w:lang w:eastAsia="ru-RU"/>
        </w:rPr>
        <w:t>новый вид Липецкой области</w:t>
      </w:r>
      <w:r w:rsidR="001F3F4D" w:rsidRPr="009C638B">
        <w:rPr>
          <w:rFonts w:eastAsia="Times New Roman"/>
          <w:b/>
          <w:i/>
          <w:kern w:val="0"/>
          <w:sz w:val="28"/>
          <w:szCs w:val="28"/>
          <w:lang w:eastAsia="ru-RU"/>
        </w:rPr>
        <w:t xml:space="preserve">, </w:t>
      </w:r>
      <w:r w:rsidRPr="009C638B">
        <w:rPr>
          <w:rFonts w:eastAsia="Times New Roman"/>
          <w:kern w:val="0"/>
          <w:sz w:val="28"/>
          <w:szCs w:val="28"/>
          <w:lang w:eastAsia="ru-RU"/>
        </w:rPr>
        <w:t xml:space="preserve">2018 году выявлен ещё один </w:t>
      </w:r>
      <w:r w:rsidRPr="009C638B">
        <w:rPr>
          <w:rFonts w:eastAsia="Times New Roman"/>
          <w:b/>
          <w:kern w:val="0"/>
          <w:sz w:val="28"/>
          <w:szCs w:val="28"/>
          <w:lang w:eastAsia="ru-RU"/>
        </w:rPr>
        <w:t>новый вид Липецкой области</w:t>
      </w:r>
      <w:r w:rsidRPr="009C638B">
        <w:rPr>
          <w:rFonts w:eastAsia="Times New Roman"/>
          <w:b/>
          <w:i/>
          <w:kern w:val="0"/>
          <w:sz w:val="28"/>
          <w:szCs w:val="28"/>
          <w:lang w:eastAsia="ru-RU"/>
        </w:rPr>
        <w:t xml:space="preserve"> - </w:t>
      </w:r>
      <w:proofErr w:type="spellStart"/>
      <w:r w:rsidRPr="009C638B">
        <w:rPr>
          <w:rFonts w:eastAsia="Times New Roman"/>
          <w:b/>
          <w:i/>
          <w:kern w:val="0"/>
          <w:sz w:val="28"/>
          <w:szCs w:val="28"/>
          <w:lang w:val="en-US" w:eastAsia="ru-RU"/>
        </w:rPr>
        <w:t>Glischrochilus</w:t>
      </w:r>
      <w:proofErr w:type="spellEnd"/>
      <w:r w:rsidRPr="009C638B">
        <w:rPr>
          <w:rFonts w:eastAsia="Times New Roman"/>
          <w:b/>
          <w:i/>
          <w:kern w:val="0"/>
          <w:sz w:val="28"/>
          <w:szCs w:val="28"/>
          <w:lang w:eastAsia="ru-RU"/>
        </w:rPr>
        <w:t xml:space="preserve"> </w:t>
      </w:r>
      <w:proofErr w:type="spellStart"/>
      <w:r w:rsidRPr="009C638B">
        <w:rPr>
          <w:rFonts w:eastAsia="Times New Roman"/>
          <w:b/>
          <w:i/>
          <w:kern w:val="0"/>
          <w:sz w:val="28"/>
          <w:szCs w:val="28"/>
          <w:lang w:val="en-US" w:eastAsia="ru-RU"/>
        </w:rPr>
        <w:t>grandis</w:t>
      </w:r>
      <w:proofErr w:type="spellEnd"/>
      <w:r w:rsidRPr="009C638B">
        <w:rPr>
          <w:rFonts w:eastAsia="Times New Roman"/>
          <w:i/>
          <w:kern w:val="0"/>
          <w:sz w:val="28"/>
          <w:szCs w:val="28"/>
          <w:lang w:eastAsia="ru-RU"/>
        </w:rPr>
        <w:t xml:space="preserve"> </w:t>
      </w:r>
      <w:r w:rsidRPr="009C638B">
        <w:rPr>
          <w:rFonts w:eastAsia="Times New Roman"/>
          <w:kern w:val="0"/>
          <w:sz w:val="28"/>
          <w:szCs w:val="28"/>
          <w:lang w:eastAsia="ru-RU"/>
        </w:rPr>
        <w:t>. Его мы ловили на плодах клубники, земляники, малины, яблони, груши, в цветах тыквы, кабачков. То есть, у этого вида нет чёткой привязанности к питанию на каком - либо растении</w:t>
      </w:r>
      <w:r w:rsidR="00E5322D" w:rsidRPr="009C638B">
        <w:rPr>
          <w:rFonts w:eastAsia="Times New Roman"/>
          <w:kern w:val="0"/>
          <w:sz w:val="28"/>
          <w:szCs w:val="28"/>
          <w:lang w:eastAsia="ru-RU"/>
        </w:rPr>
        <w:t xml:space="preserve"> как у других видов</w:t>
      </w:r>
      <w:r w:rsidRPr="009C638B">
        <w:rPr>
          <w:rFonts w:eastAsia="Times New Roman"/>
          <w:kern w:val="0"/>
          <w:sz w:val="28"/>
          <w:szCs w:val="28"/>
          <w:lang w:eastAsia="ru-RU"/>
        </w:rPr>
        <w:t>.</w:t>
      </w:r>
      <w:r w:rsidR="00D47033" w:rsidRPr="009C638B">
        <w:rPr>
          <w:rFonts w:eastAsia="Times New Roman"/>
          <w:kern w:val="0"/>
          <w:sz w:val="28"/>
          <w:szCs w:val="28"/>
          <w:lang w:eastAsia="ru-RU"/>
        </w:rPr>
        <w:t xml:space="preserve"> По нашему мнению,</w:t>
      </w:r>
      <w:r w:rsidRPr="009C638B">
        <w:rPr>
          <w:rFonts w:eastAsia="Times New Roman"/>
          <w:kern w:val="0"/>
          <w:sz w:val="28"/>
          <w:szCs w:val="28"/>
          <w:lang w:eastAsia="ru-RU"/>
        </w:rPr>
        <w:t xml:space="preserve"> </w:t>
      </w:r>
      <w:r w:rsidR="00D47033" w:rsidRPr="009C638B">
        <w:rPr>
          <w:rFonts w:eastAsia="Times New Roman"/>
          <w:kern w:val="0"/>
          <w:sz w:val="28"/>
          <w:szCs w:val="28"/>
          <w:lang w:eastAsia="ru-RU"/>
        </w:rPr>
        <w:t xml:space="preserve">этим широким приспособление к питанию можно объяснить всплеск его численности в 2018 году. </w:t>
      </w:r>
      <w:r w:rsidRPr="009C638B">
        <w:rPr>
          <w:rFonts w:eastAsia="Times New Roman"/>
          <w:kern w:val="0"/>
          <w:sz w:val="28"/>
          <w:szCs w:val="28"/>
          <w:lang w:eastAsia="ru-RU"/>
        </w:rPr>
        <w:t>Удивительно то</w:t>
      </w:r>
      <w:r w:rsidR="002C4765">
        <w:rPr>
          <w:rFonts w:eastAsia="Times New Roman"/>
          <w:kern w:val="0"/>
          <w:sz w:val="28"/>
          <w:szCs w:val="28"/>
          <w:lang w:eastAsia="ru-RU"/>
        </w:rPr>
        <w:t>, что этот вид мы</w:t>
      </w:r>
      <w:r w:rsidR="00E5322D" w:rsidRPr="009C638B">
        <w:rPr>
          <w:rFonts w:eastAsia="Times New Roman"/>
          <w:kern w:val="0"/>
          <w:sz w:val="28"/>
          <w:szCs w:val="28"/>
          <w:lang w:eastAsia="ru-RU"/>
        </w:rPr>
        <w:t xml:space="preserve"> фиксируем </w:t>
      </w:r>
      <w:r w:rsidRPr="009C638B">
        <w:rPr>
          <w:rFonts w:eastAsia="Times New Roman"/>
          <w:kern w:val="0"/>
          <w:sz w:val="28"/>
          <w:szCs w:val="28"/>
          <w:lang w:eastAsia="ru-RU"/>
        </w:rPr>
        <w:t>второй год</w:t>
      </w:r>
      <w:r w:rsidR="00E5322D" w:rsidRPr="009C638B">
        <w:rPr>
          <w:rFonts w:eastAsia="Times New Roman"/>
          <w:kern w:val="0"/>
          <w:sz w:val="28"/>
          <w:szCs w:val="28"/>
          <w:lang w:eastAsia="ru-RU"/>
        </w:rPr>
        <w:t xml:space="preserve"> подряд</w:t>
      </w:r>
      <w:r w:rsidRPr="009C638B">
        <w:rPr>
          <w:rFonts w:eastAsia="Times New Roman"/>
          <w:kern w:val="0"/>
          <w:sz w:val="28"/>
          <w:szCs w:val="28"/>
          <w:lang w:eastAsia="ru-RU"/>
        </w:rPr>
        <w:t xml:space="preserve">, в 2017 как нередко встречающийся, а в 2018 как массовый. Такое явление, по мнению ведущего энтомолога Липецкой области </w:t>
      </w:r>
      <w:proofErr w:type="spellStart"/>
      <w:r w:rsidRPr="009C638B">
        <w:rPr>
          <w:rFonts w:eastAsia="Times New Roman"/>
          <w:kern w:val="0"/>
          <w:sz w:val="28"/>
          <w:szCs w:val="28"/>
          <w:lang w:eastAsia="ru-RU"/>
        </w:rPr>
        <w:t>Мазурова</w:t>
      </w:r>
      <w:proofErr w:type="spellEnd"/>
      <w:r w:rsidRPr="009C638B">
        <w:rPr>
          <w:rFonts w:eastAsia="Times New Roman"/>
          <w:kern w:val="0"/>
          <w:sz w:val="28"/>
          <w:szCs w:val="28"/>
          <w:lang w:eastAsia="ru-RU"/>
        </w:rPr>
        <w:t xml:space="preserve"> С.Г., встречается </w:t>
      </w:r>
      <w:r w:rsidRPr="009C638B">
        <w:rPr>
          <w:rFonts w:eastAsia="Times New Roman"/>
          <w:kern w:val="0"/>
          <w:sz w:val="28"/>
          <w:szCs w:val="28"/>
          <w:lang w:eastAsia="ru-RU"/>
        </w:rPr>
        <w:lastRenderedPageBreak/>
        <w:t xml:space="preserve">довольно редко. Обычно новые виды встречаются единично или редко от одной до пяти особей за сезон. Два вида жесткокрылых, в наших сборах, занесены в Красную </w:t>
      </w:r>
      <w:r w:rsidR="0051516F" w:rsidRPr="009C638B">
        <w:rPr>
          <w:rFonts w:eastAsia="Times New Roman"/>
          <w:kern w:val="0"/>
          <w:sz w:val="28"/>
          <w:szCs w:val="28"/>
          <w:lang w:eastAsia="ru-RU"/>
        </w:rPr>
        <w:t>Книгу Липецкой области. Это:</w:t>
      </w:r>
      <w:r w:rsidRPr="009C638B">
        <w:rPr>
          <w:rFonts w:eastAsia="Times New Roman"/>
          <w:kern w:val="0"/>
          <w:sz w:val="28"/>
          <w:szCs w:val="28"/>
          <w:lang w:eastAsia="ru-RU"/>
        </w:rPr>
        <w:t xml:space="preserve"> </w:t>
      </w:r>
      <w:proofErr w:type="spellStart"/>
      <w:r w:rsidRPr="009C638B">
        <w:rPr>
          <w:rFonts w:eastAsia="Times New Roman"/>
          <w:i/>
          <w:kern w:val="0"/>
          <w:sz w:val="28"/>
          <w:szCs w:val="28"/>
          <w:lang w:val="en-US" w:eastAsia="ru-RU"/>
        </w:rPr>
        <w:t>Prionus</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val="en-US" w:eastAsia="ru-RU"/>
        </w:rPr>
        <w:t>coriarius</w:t>
      </w:r>
      <w:proofErr w:type="spellEnd"/>
      <w:r w:rsidRPr="009C638B">
        <w:rPr>
          <w:rFonts w:eastAsia="Times New Roman"/>
          <w:kern w:val="0"/>
          <w:sz w:val="28"/>
          <w:szCs w:val="28"/>
          <w:lang w:eastAsia="ru-RU"/>
        </w:rPr>
        <w:t xml:space="preserve"> - усач мускусный</w:t>
      </w:r>
      <w:r w:rsidRPr="009C638B">
        <w:rPr>
          <w:rFonts w:eastAsia="Times New Roman"/>
          <w:i/>
          <w:kern w:val="0"/>
          <w:sz w:val="28"/>
          <w:szCs w:val="28"/>
          <w:lang w:eastAsia="ru-RU"/>
        </w:rPr>
        <w:t xml:space="preserve"> </w:t>
      </w:r>
      <w:r w:rsidRPr="009C638B">
        <w:rPr>
          <w:rFonts w:eastAsia="Times New Roman"/>
          <w:kern w:val="0"/>
          <w:sz w:val="28"/>
          <w:szCs w:val="28"/>
          <w:lang w:eastAsia="ru-RU"/>
        </w:rPr>
        <w:t>и</w:t>
      </w:r>
      <w:r w:rsidRPr="009C638B">
        <w:rPr>
          <w:rFonts w:eastAsia="Times New Roman"/>
          <w:i/>
          <w:kern w:val="0"/>
          <w:sz w:val="28"/>
          <w:szCs w:val="28"/>
          <w:lang w:eastAsia="ru-RU"/>
        </w:rPr>
        <w:t xml:space="preserve"> </w:t>
      </w:r>
      <w:r w:rsidRPr="009C638B">
        <w:rPr>
          <w:rFonts w:eastAsia="Times New Roman"/>
          <w:kern w:val="0"/>
          <w:sz w:val="28"/>
          <w:szCs w:val="28"/>
          <w:lang w:eastAsia="ru-RU"/>
        </w:rPr>
        <w:t>жук носорог -</w:t>
      </w:r>
      <w:r w:rsidRPr="009C638B">
        <w:rPr>
          <w:rFonts w:eastAsia="Times New Roman"/>
          <w:i/>
          <w:kern w:val="0"/>
          <w:sz w:val="28"/>
          <w:szCs w:val="28"/>
          <w:lang w:eastAsia="ru-RU"/>
        </w:rPr>
        <w:t xml:space="preserve"> </w:t>
      </w:r>
      <w:proofErr w:type="spellStart"/>
      <w:r w:rsidRPr="009C638B">
        <w:rPr>
          <w:rFonts w:eastAsia="Times New Roman"/>
          <w:i/>
          <w:kern w:val="0"/>
          <w:sz w:val="28"/>
          <w:szCs w:val="28"/>
          <w:lang w:val="en-US" w:eastAsia="ru-RU"/>
        </w:rPr>
        <w:t>Oryctes</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val="en-US" w:eastAsia="ru-RU"/>
        </w:rPr>
        <w:t>nasicornis</w:t>
      </w:r>
      <w:proofErr w:type="spellEnd"/>
      <w:r w:rsidRPr="009C638B">
        <w:rPr>
          <w:rFonts w:eastAsia="Times New Roman"/>
          <w:i/>
          <w:kern w:val="0"/>
          <w:sz w:val="28"/>
          <w:szCs w:val="28"/>
          <w:lang w:eastAsia="ru-RU"/>
        </w:rPr>
        <w:t xml:space="preserve">. </w:t>
      </w:r>
      <w:r w:rsidRPr="009C638B">
        <w:rPr>
          <w:rFonts w:eastAsia="Times New Roman"/>
          <w:kern w:val="0"/>
          <w:sz w:val="28"/>
          <w:szCs w:val="28"/>
          <w:lang w:eastAsia="ru-RU"/>
        </w:rPr>
        <w:t>(Виды</w:t>
      </w:r>
      <w:r w:rsidRPr="009C638B">
        <w:rPr>
          <w:rFonts w:eastAsia="Times New Roman"/>
          <w:b/>
          <w:i/>
          <w:kern w:val="0"/>
          <w:sz w:val="28"/>
          <w:szCs w:val="28"/>
          <w:lang w:eastAsia="ru-RU"/>
        </w:rPr>
        <w:t xml:space="preserve">, </w:t>
      </w:r>
      <w:r w:rsidRPr="009C638B">
        <w:rPr>
          <w:rFonts w:eastAsia="Times New Roman"/>
          <w:kern w:val="0"/>
          <w:sz w:val="28"/>
          <w:szCs w:val="28"/>
          <w:lang w:eastAsia="ru-RU"/>
        </w:rPr>
        <w:t>занесённые в Красную Книгу Липецкой области, после их определения были выпущены на волю).</w:t>
      </w:r>
    </w:p>
    <w:p w:rsidR="00381DB6" w:rsidRPr="002C4765" w:rsidRDefault="00381DB6" w:rsidP="002C4765">
      <w:pPr>
        <w:ind w:firstLine="709"/>
        <w:jc w:val="both"/>
        <w:rPr>
          <w:sz w:val="28"/>
          <w:szCs w:val="28"/>
        </w:rPr>
      </w:pPr>
      <w:r w:rsidRPr="009C638B">
        <w:rPr>
          <w:sz w:val="28"/>
          <w:szCs w:val="28"/>
        </w:rPr>
        <w:t xml:space="preserve">За время исследования жесткокрылых в окрестностях села Талица, в 2011-2013 годах выявлено 16 </w:t>
      </w:r>
      <w:proofErr w:type="spellStart"/>
      <w:r w:rsidRPr="009C638B">
        <w:rPr>
          <w:sz w:val="28"/>
          <w:szCs w:val="28"/>
        </w:rPr>
        <w:t>фенологически</w:t>
      </w:r>
      <w:proofErr w:type="spellEnd"/>
      <w:r w:rsidRPr="009C638B">
        <w:rPr>
          <w:sz w:val="28"/>
          <w:szCs w:val="28"/>
        </w:rPr>
        <w:t xml:space="preserve"> редких видов жесткокрылых: </w:t>
      </w:r>
      <w:proofErr w:type="spellStart"/>
      <w:r w:rsidRPr="009C638B">
        <w:rPr>
          <w:sz w:val="28"/>
          <w:szCs w:val="28"/>
          <w:u w:val="single"/>
          <w:lang w:val="en-US"/>
        </w:rPr>
        <w:t>Hydraenidae</w:t>
      </w:r>
      <w:proofErr w:type="spellEnd"/>
      <w:r w:rsidRPr="009C638B">
        <w:rPr>
          <w:sz w:val="28"/>
          <w:szCs w:val="28"/>
        </w:rPr>
        <w:t xml:space="preserve"> - </w:t>
      </w:r>
      <w:proofErr w:type="spellStart"/>
      <w:r w:rsidRPr="009C638B">
        <w:rPr>
          <w:i/>
          <w:sz w:val="28"/>
          <w:szCs w:val="28"/>
          <w:lang w:val="en-US"/>
        </w:rPr>
        <w:t>Limnebius</w:t>
      </w:r>
      <w:proofErr w:type="spellEnd"/>
      <w:r w:rsidRPr="009C638B">
        <w:rPr>
          <w:i/>
          <w:sz w:val="28"/>
          <w:szCs w:val="28"/>
        </w:rPr>
        <w:t xml:space="preserve"> </w:t>
      </w:r>
      <w:proofErr w:type="spellStart"/>
      <w:r w:rsidRPr="009C638B">
        <w:rPr>
          <w:i/>
          <w:sz w:val="28"/>
          <w:szCs w:val="28"/>
          <w:lang w:val="en-US"/>
        </w:rPr>
        <w:t>crinifer</w:t>
      </w:r>
      <w:proofErr w:type="spellEnd"/>
      <w:r w:rsidRPr="009C638B">
        <w:rPr>
          <w:sz w:val="28"/>
          <w:szCs w:val="28"/>
        </w:rPr>
        <w:t xml:space="preserve">; </w:t>
      </w:r>
      <w:proofErr w:type="spellStart"/>
      <w:r w:rsidRPr="009C638B">
        <w:rPr>
          <w:sz w:val="28"/>
          <w:szCs w:val="28"/>
          <w:u w:val="single"/>
          <w:lang w:val="en-US"/>
        </w:rPr>
        <w:t>Gyrinidae</w:t>
      </w:r>
      <w:proofErr w:type="spellEnd"/>
      <w:r w:rsidR="002C4765">
        <w:rPr>
          <w:i/>
          <w:sz w:val="28"/>
          <w:szCs w:val="28"/>
        </w:rPr>
        <w:t xml:space="preserve"> -</w:t>
      </w:r>
      <w:r w:rsidRPr="009C638B">
        <w:rPr>
          <w:i/>
          <w:sz w:val="28"/>
          <w:szCs w:val="28"/>
        </w:rPr>
        <w:t xml:space="preserve"> </w:t>
      </w:r>
      <w:proofErr w:type="spellStart"/>
      <w:r w:rsidRPr="009C638B">
        <w:rPr>
          <w:i/>
          <w:sz w:val="28"/>
          <w:szCs w:val="28"/>
          <w:lang w:val="en-US"/>
        </w:rPr>
        <w:t>Gyrinus</w:t>
      </w:r>
      <w:proofErr w:type="spellEnd"/>
      <w:r w:rsidRPr="009C638B">
        <w:rPr>
          <w:i/>
          <w:sz w:val="28"/>
          <w:szCs w:val="28"/>
        </w:rPr>
        <w:t xml:space="preserve"> </w:t>
      </w:r>
      <w:proofErr w:type="spellStart"/>
      <w:r w:rsidRPr="009C638B">
        <w:rPr>
          <w:i/>
          <w:sz w:val="28"/>
          <w:szCs w:val="28"/>
          <w:lang w:val="en-US"/>
        </w:rPr>
        <w:t>natator</w:t>
      </w:r>
      <w:proofErr w:type="spellEnd"/>
      <w:r w:rsidRPr="009C638B">
        <w:rPr>
          <w:i/>
          <w:sz w:val="28"/>
          <w:szCs w:val="28"/>
        </w:rPr>
        <w:t>,</w:t>
      </w:r>
      <w:r w:rsidRPr="009C638B">
        <w:rPr>
          <w:sz w:val="28"/>
          <w:szCs w:val="28"/>
        </w:rPr>
        <w:t xml:space="preserve"> </w:t>
      </w:r>
      <w:proofErr w:type="spellStart"/>
      <w:r w:rsidRPr="009C638B">
        <w:rPr>
          <w:i/>
          <w:sz w:val="28"/>
          <w:szCs w:val="28"/>
          <w:lang w:val="en-US"/>
        </w:rPr>
        <w:t>Orectochilus</w:t>
      </w:r>
      <w:proofErr w:type="spellEnd"/>
      <w:r w:rsidRPr="009C638B">
        <w:rPr>
          <w:i/>
          <w:sz w:val="28"/>
          <w:szCs w:val="28"/>
        </w:rPr>
        <w:t xml:space="preserve"> </w:t>
      </w:r>
      <w:proofErr w:type="spellStart"/>
      <w:r w:rsidRPr="009C638B">
        <w:rPr>
          <w:i/>
          <w:sz w:val="28"/>
          <w:szCs w:val="28"/>
          <w:lang w:val="en-US"/>
        </w:rPr>
        <w:t>villossus</w:t>
      </w:r>
      <w:proofErr w:type="spellEnd"/>
      <w:r w:rsidRPr="009C638B">
        <w:rPr>
          <w:i/>
          <w:sz w:val="28"/>
          <w:szCs w:val="28"/>
        </w:rPr>
        <w:t xml:space="preserve">; </w:t>
      </w:r>
      <w:proofErr w:type="spellStart"/>
      <w:r w:rsidRPr="009C638B">
        <w:rPr>
          <w:sz w:val="28"/>
          <w:szCs w:val="28"/>
          <w:u w:val="single"/>
          <w:lang w:val="en-US"/>
        </w:rPr>
        <w:t>Noteridae</w:t>
      </w:r>
      <w:proofErr w:type="spellEnd"/>
      <w:r w:rsidRPr="009C638B">
        <w:rPr>
          <w:i/>
          <w:sz w:val="28"/>
          <w:szCs w:val="28"/>
        </w:rPr>
        <w:t xml:space="preserve"> - </w:t>
      </w:r>
      <w:proofErr w:type="spellStart"/>
      <w:r w:rsidRPr="009C638B">
        <w:rPr>
          <w:i/>
          <w:sz w:val="28"/>
          <w:szCs w:val="28"/>
          <w:lang w:val="en-US"/>
        </w:rPr>
        <w:t>Noterus</w:t>
      </w:r>
      <w:proofErr w:type="spellEnd"/>
      <w:r w:rsidRPr="009C638B">
        <w:rPr>
          <w:i/>
          <w:sz w:val="28"/>
          <w:szCs w:val="28"/>
        </w:rPr>
        <w:t xml:space="preserve"> </w:t>
      </w:r>
      <w:proofErr w:type="spellStart"/>
      <w:r w:rsidRPr="009C638B">
        <w:rPr>
          <w:i/>
          <w:sz w:val="28"/>
          <w:szCs w:val="28"/>
          <w:lang w:val="en-US"/>
        </w:rPr>
        <w:t>clavico</w:t>
      </w:r>
      <w:proofErr w:type="spellEnd"/>
      <w:r w:rsidRPr="009C638B">
        <w:rPr>
          <w:i/>
          <w:sz w:val="28"/>
          <w:szCs w:val="28"/>
        </w:rPr>
        <w:t xml:space="preserve">; </w:t>
      </w:r>
      <w:proofErr w:type="spellStart"/>
      <w:r w:rsidRPr="009C638B">
        <w:rPr>
          <w:sz w:val="28"/>
          <w:szCs w:val="28"/>
          <w:u w:val="single"/>
          <w:lang w:val="en-US"/>
        </w:rPr>
        <w:t>Dytiscidae</w:t>
      </w:r>
      <w:proofErr w:type="spellEnd"/>
      <w:r w:rsidRPr="009C638B">
        <w:rPr>
          <w:sz w:val="28"/>
          <w:szCs w:val="28"/>
          <w:u w:val="single"/>
        </w:rPr>
        <w:t>:</w:t>
      </w:r>
      <w:r w:rsidRPr="009C638B">
        <w:rPr>
          <w:sz w:val="28"/>
          <w:szCs w:val="28"/>
        </w:rPr>
        <w:t xml:space="preserve"> </w:t>
      </w:r>
      <w:proofErr w:type="spellStart"/>
      <w:r w:rsidRPr="009C638B">
        <w:rPr>
          <w:i/>
          <w:sz w:val="28"/>
          <w:szCs w:val="28"/>
          <w:lang w:val="en-US"/>
        </w:rPr>
        <w:t>Colymbetes</w:t>
      </w:r>
      <w:proofErr w:type="spellEnd"/>
      <w:r w:rsidRPr="009C638B">
        <w:rPr>
          <w:i/>
          <w:sz w:val="28"/>
          <w:szCs w:val="28"/>
        </w:rPr>
        <w:t xml:space="preserve"> </w:t>
      </w:r>
      <w:proofErr w:type="spellStart"/>
      <w:r w:rsidRPr="009C638B">
        <w:rPr>
          <w:i/>
          <w:sz w:val="28"/>
          <w:szCs w:val="28"/>
          <w:lang w:val="en-US"/>
        </w:rPr>
        <w:t>striatus</w:t>
      </w:r>
      <w:proofErr w:type="spellEnd"/>
      <w:r w:rsidRPr="009C638B">
        <w:rPr>
          <w:sz w:val="28"/>
          <w:szCs w:val="28"/>
        </w:rPr>
        <w:t xml:space="preserve">, </w:t>
      </w:r>
      <w:proofErr w:type="spellStart"/>
      <w:r w:rsidRPr="009C638B">
        <w:rPr>
          <w:i/>
          <w:sz w:val="28"/>
          <w:szCs w:val="28"/>
          <w:lang w:val="en-US"/>
        </w:rPr>
        <w:t>Acilius</w:t>
      </w:r>
      <w:proofErr w:type="spellEnd"/>
      <w:r w:rsidRPr="009C638B">
        <w:rPr>
          <w:i/>
          <w:sz w:val="28"/>
          <w:szCs w:val="28"/>
        </w:rPr>
        <w:t xml:space="preserve"> </w:t>
      </w:r>
      <w:proofErr w:type="spellStart"/>
      <w:r w:rsidRPr="009C638B">
        <w:rPr>
          <w:i/>
          <w:sz w:val="28"/>
          <w:szCs w:val="28"/>
          <w:lang w:val="en-US"/>
        </w:rPr>
        <w:t>sulcatus</w:t>
      </w:r>
      <w:proofErr w:type="spellEnd"/>
      <w:r w:rsidRPr="009C638B">
        <w:rPr>
          <w:i/>
          <w:sz w:val="28"/>
          <w:szCs w:val="28"/>
        </w:rPr>
        <w:t xml:space="preserve"> , </w:t>
      </w:r>
      <w:proofErr w:type="spellStart"/>
      <w:r w:rsidRPr="009C638B">
        <w:rPr>
          <w:i/>
          <w:sz w:val="28"/>
          <w:szCs w:val="28"/>
          <w:lang w:val="en-US"/>
        </w:rPr>
        <w:t>Dytiscus</w:t>
      </w:r>
      <w:proofErr w:type="spellEnd"/>
      <w:r w:rsidRPr="009C638B">
        <w:rPr>
          <w:i/>
          <w:sz w:val="28"/>
          <w:szCs w:val="28"/>
        </w:rPr>
        <w:t xml:space="preserve"> </w:t>
      </w:r>
      <w:proofErr w:type="spellStart"/>
      <w:r w:rsidRPr="009C638B">
        <w:rPr>
          <w:i/>
          <w:sz w:val="28"/>
          <w:szCs w:val="28"/>
          <w:lang w:val="en-US"/>
        </w:rPr>
        <w:t>marginalis</w:t>
      </w:r>
      <w:proofErr w:type="spellEnd"/>
      <w:r w:rsidRPr="009C638B">
        <w:rPr>
          <w:sz w:val="28"/>
          <w:szCs w:val="28"/>
        </w:rPr>
        <w:t xml:space="preserve">, </w:t>
      </w:r>
      <w:proofErr w:type="spellStart"/>
      <w:r w:rsidRPr="009C638B">
        <w:rPr>
          <w:i/>
          <w:sz w:val="28"/>
          <w:szCs w:val="28"/>
          <w:lang w:val="en-US"/>
        </w:rPr>
        <w:t>Hydaticus</w:t>
      </w:r>
      <w:proofErr w:type="spellEnd"/>
      <w:r w:rsidRPr="009C638B">
        <w:rPr>
          <w:i/>
          <w:sz w:val="28"/>
          <w:szCs w:val="28"/>
        </w:rPr>
        <w:t xml:space="preserve"> </w:t>
      </w:r>
      <w:proofErr w:type="spellStart"/>
      <w:r w:rsidRPr="009C638B">
        <w:rPr>
          <w:i/>
          <w:sz w:val="28"/>
          <w:szCs w:val="28"/>
          <w:lang w:val="en-US"/>
        </w:rPr>
        <w:t>seminiger</w:t>
      </w:r>
      <w:proofErr w:type="spellEnd"/>
      <w:r w:rsidRPr="009C638B">
        <w:rPr>
          <w:sz w:val="28"/>
          <w:szCs w:val="28"/>
        </w:rPr>
        <w:t xml:space="preserve">, </w:t>
      </w:r>
      <w:proofErr w:type="spellStart"/>
      <w:r w:rsidRPr="009C638B">
        <w:rPr>
          <w:i/>
          <w:sz w:val="28"/>
          <w:szCs w:val="28"/>
          <w:lang w:val="en-US"/>
        </w:rPr>
        <w:t>Graptodytes</w:t>
      </w:r>
      <w:proofErr w:type="spellEnd"/>
      <w:r w:rsidRPr="009C638B">
        <w:rPr>
          <w:i/>
          <w:sz w:val="28"/>
          <w:szCs w:val="28"/>
        </w:rPr>
        <w:t xml:space="preserve"> </w:t>
      </w:r>
      <w:proofErr w:type="spellStart"/>
      <w:r w:rsidRPr="009C638B">
        <w:rPr>
          <w:i/>
          <w:sz w:val="28"/>
          <w:szCs w:val="28"/>
          <w:lang w:val="en-US"/>
        </w:rPr>
        <w:t>bilineatus</w:t>
      </w:r>
      <w:proofErr w:type="spellEnd"/>
      <w:r w:rsidRPr="009C638B">
        <w:rPr>
          <w:sz w:val="28"/>
          <w:szCs w:val="28"/>
        </w:rPr>
        <w:t xml:space="preserve">, </w:t>
      </w:r>
      <w:proofErr w:type="spellStart"/>
      <w:r w:rsidRPr="009C638B">
        <w:rPr>
          <w:i/>
          <w:sz w:val="28"/>
          <w:szCs w:val="28"/>
          <w:lang w:val="en-US"/>
        </w:rPr>
        <w:t>Hygrotus</w:t>
      </w:r>
      <w:proofErr w:type="spellEnd"/>
      <w:r w:rsidRPr="009C638B">
        <w:rPr>
          <w:i/>
          <w:sz w:val="28"/>
          <w:szCs w:val="28"/>
        </w:rPr>
        <w:t xml:space="preserve"> </w:t>
      </w:r>
      <w:proofErr w:type="spellStart"/>
      <w:r w:rsidRPr="009C638B">
        <w:rPr>
          <w:i/>
          <w:sz w:val="28"/>
          <w:szCs w:val="28"/>
          <w:lang w:val="en-US"/>
        </w:rPr>
        <w:t>impressopunctat</w:t>
      </w:r>
      <w:proofErr w:type="spellEnd"/>
      <w:r w:rsidRPr="009C638B">
        <w:rPr>
          <w:sz w:val="28"/>
          <w:szCs w:val="28"/>
        </w:rPr>
        <w:t xml:space="preserve">, </w:t>
      </w:r>
      <w:proofErr w:type="spellStart"/>
      <w:r w:rsidRPr="009C638B">
        <w:rPr>
          <w:i/>
          <w:sz w:val="28"/>
          <w:szCs w:val="28"/>
          <w:lang w:val="en-US"/>
        </w:rPr>
        <w:t>Hyphidrus</w:t>
      </w:r>
      <w:proofErr w:type="spellEnd"/>
      <w:r w:rsidRPr="009C638B">
        <w:rPr>
          <w:i/>
          <w:sz w:val="28"/>
          <w:szCs w:val="28"/>
        </w:rPr>
        <w:t xml:space="preserve"> </w:t>
      </w:r>
      <w:proofErr w:type="spellStart"/>
      <w:r w:rsidRPr="009C638B">
        <w:rPr>
          <w:i/>
          <w:sz w:val="28"/>
          <w:szCs w:val="28"/>
          <w:lang w:val="en-US"/>
        </w:rPr>
        <w:t>ovatus</w:t>
      </w:r>
      <w:proofErr w:type="spellEnd"/>
      <w:r w:rsidRPr="009C638B">
        <w:rPr>
          <w:sz w:val="28"/>
          <w:szCs w:val="28"/>
        </w:rPr>
        <w:t xml:space="preserve">, </w:t>
      </w:r>
      <w:proofErr w:type="spellStart"/>
      <w:r w:rsidRPr="009C638B">
        <w:rPr>
          <w:i/>
          <w:sz w:val="28"/>
          <w:szCs w:val="28"/>
          <w:lang w:val="en-US"/>
        </w:rPr>
        <w:t>Laccophilus</w:t>
      </w:r>
      <w:proofErr w:type="spellEnd"/>
      <w:r w:rsidRPr="009C638B">
        <w:rPr>
          <w:i/>
          <w:sz w:val="28"/>
          <w:szCs w:val="28"/>
        </w:rPr>
        <w:t xml:space="preserve"> </w:t>
      </w:r>
      <w:proofErr w:type="spellStart"/>
      <w:r w:rsidRPr="009C638B">
        <w:rPr>
          <w:i/>
          <w:sz w:val="28"/>
          <w:szCs w:val="28"/>
          <w:lang w:val="en-US"/>
        </w:rPr>
        <w:t>hyalinus</w:t>
      </w:r>
      <w:proofErr w:type="spellEnd"/>
      <w:r w:rsidRPr="009C638B">
        <w:rPr>
          <w:sz w:val="28"/>
          <w:szCs w:val="28"/>
        </w:rPr>
        <w:t xml:space="preserve">, </w:t>
      </w:r>
      <w:proofErr w:type="spellStart"/>
      <w:r w:rsidRPr="009C638B">
        <w:rPr>
          <w:i/>
          <w:sz w:val="28"/>
          <w:szCs w:val="28"/>
          <w:lang w:val="en-US"/>
        </w:rPr>
        <w:t>Laccophilus</w:t>
      </w:r>
      <w:proofErr w:type="spellEnd"/>
      <w:r w:rsidRPr="009C638B">
        <w:rPr>
          <w:i/>
          <w:sz w:val="28"/>
          <w:szCs w:val="28"/>
        </w:rPr>
        <w:t xml:space="preserve"> </w:t>
      </w:r>
      <w:r w:rsidRPr="009C638B">
        <w:rPr>
          <w:i/>
          <w:sz w:val="28"/>
          <w:szCs w:val="28"/>
          <w:lang w:val="en-US"/>
        </w:rPr>
        <w:t>minutes</w:t>
      </w:r>
      <w:r w:rsidRPr="009C638B">
        <w:rPr>
          <w:i/>
          <w:sz w:val="28"/>
          <w:szCs w:val="28"/>
        </w:rPr>
        <w:t>;</w:t>
      </w:r>
      <w:r w:rsidRPr="009C638B">
        <w:rPr>
          <w:sz w:val="28"/>
          <w:szCs w:val="28"/>
        </w:rPr>
        <w:t xml:space="preserve"> </w:t>
      </w:r>
      <w:proofErr w:type="spellStart"/>
      <w:r w:rsidRPr="009C638B">
        <w:rPr>
          <w:sz w:val="28"/>
          <w:szCs w:val="28"/>
          <w:u w:val="single"/>
          <w:lang w:val="en-US"/>
        </w:rPr>
        <w:t>Hydrophilidae</w:t>
      </w:r>
      <w:proofErr w:type="spellEnd"/>
      <w:r w:rsidRPr="009C638B">
        <w:rPr>
          <w:sz w:val="28"/>
          <w:szCs w:val="28"/>
          <w:u w:val="single"/>
        </w:rPr>
        <w:t xml:space="preserve"> </w:t>
      </w:r>
      <w:r w:rsidRPr="009C638B">
        <w:rPr>
          <w:sz w:val="28"/>
          <w:szCs w:val="28"/>
        </w:rPr>
        <w:t xml:space="preserve">- </w:t>
      </w:r>
      <w:proofErr w:type="spellStart"/>
      <w:r w:rsidRPr="009C638B">
        <w:rPr>
          <w:i/>
          <w:sz w:val="28"/>
          <w:szCs w:val="28"/>
          <w:lang w:val="en-US"/>
        </w:rPr>
        <w:t>Helochares</w:t>
      </w:r>
      <w:proofErr w:type="spellEnd"/>
      <w:r w:rsidRPr="009C638B">
        <w:rPr>
          <w:i/>
          <w:sz w:val="28"/>
          <w:szCs w:val="28"/>
        </w:rPr>
        <w:t xml:space="preserve"> </w:t>
      </w:r>
      <w:r w:rsidRPr="009C638B">
        <w:rPr>
          <w:i/>
          <w:sz w:val="28"/>
          <w:szCs w:val="28"/>
          <w:lang w:val="en-US"/>
        </w:rPr>
        <w:t>obscures</w:t>
      </w:r>
      <w:r w:rsidRPr="009C638B">
        <w:rPr>
          <w:i/>
          <w:sz w:val="28"/>
          <w:szCs w:val="28"/>
        </w:rPr>
        <w:t>;</w:t>
      </w:r>
      <w:r w:rsidRPr="009C638B">
        <w:rPr>
          <w:sz w:val="28"/>
          <w:szCs w:val="28"/>
        </w:rPr>
        <w:t xml:space="preserve"> </w:t>
      </w:r>
      <w:proofErr w:type="spellStart"/>
      <w:r w:rsidRPr="009C638B">
        <w:rPr>
          <w:sz w:val="28"/>
          <w:szCs w:val="28"/>
          <w:u w:val="single"/>
          <w:lang w:val="en-US"/>
        </w:rPr>
        <w:t>Hydraenidae</w:t>
      </w:r>
      <w:proofErr w:type="spellEnd"/>
      <w:r w:rsidRPr="009C638B">
        <w:rPr>
          <w:sz w:val="28"/>
          <w:szCs w:val="28"/>
        </w:rPr>
        <w:t xml:space="preserve"> - </w:t>
      </w:r>
      <w:proofErr w:type="spellStart"/>
      <w:r w:rsidRPr="009C638B">
        <w:rPr>
          <w:i/>
          <w:sz w:val="28"/>
          <w:szCs w:val="28"/>
          <w:lang w:val="en-US"/>
        </w:rPr>
        <w:t>Lymnebius</w:t>
      </w:r>
      <w:proofErr w:type="spellEnd"/>
      <w:r w:rsidRPr="009C638B">
        <w:rPr>
          <w:i/>
          <w:sz w:val="28"/>
          <w:szCs w:val="28"/>
        </w:rPr>
        <w:t xml:space="preserve"> </w:t>
      </w:r>
      <w:proofErr w:type="spellStart"/>
      <w:r w:rsidRPr="009C638B">
        <w:rPr>
          <w:i/>
          <w:sz w:val="28"/>
          <w:szCs w:val="28"/>
          <w:lang w:val="en-US"/>
        </w:rPr>
        <w:t>crinifer</w:t>
      </w:r>
      <w:proofErr w:type="spellEnd"/>
      <w:r w:rsidRPr="009C638B">
        <w:rPr>
          <w:i/>
          <w:sz w:val="28"/>
          <w:szCs w:val="28"/>
        </w:rPr>
        <w:t>;</w:t>
      </w:r>
      <w:r w:rsidRPr="009C638B">
        <w:rPr>
          <w:sz w:val="28"/>
          <w:szCs w:val="28"/>
        </w:rPr>
        <w:t xml:space="preserve"> </w:t>
      </w:r>
      <w:proofErr w:type="spellStart"/>
      <w:r w:rsidRPr="009C638B">
        <w:rPr>
          <w:sz w:val="28"/>
          <w:szCs w:val="28"/>
          <w:lang w:val="en-US"/>
        </w:rPr>
        <w:t>Elmidae</w:t>
      </w:r>
      <w:proofErr w:type="spellEnd"/>
      <w:r w:rsidRPr="009C638B">
        <w:rPr>
          <w:sz w:val="28"/>
          <w:szCs w:val="28"/>
        </w:rPr>
        <w:t xml:space="preserve"> - </w:t>
      </w:r>
      <w:proofErr w:type="spellStart"/>
      <w:r w:rsidRPr="009C638B">
        <w:rPr>
          <w:i/>
          <w:sz w:val="28"/>
          <w:szCs w:val="28"/>
          <w:lang w:val="en-US"/>
        </w:rPr>
        <w:t>Ratantra</w:t>
      </w:r>
      <w:proofErr w:type="spellEnd"/>
      <w:r w:rsidRPr="009C638B">
        <w:rPr>
          <w:i/>
          <w:sz w:val="28"/>
          <w:szCs w:val="28"/>
        </w:rPr>
        <w:t xml:space="preserve"> </w:t>
      </w:r>
      <w:proofErr w:type="spellStart"/>
      <w:r w:rsidRPr="009C638B">
        <w:rPr>
          <w:i/>
          <w:sz w:val="28"/>
          <w:szCs w:val="28"/>
          <w:lang w:val="en-US"/>
        </w:rPr>
        <w:t>linearis</w:t>
      </w:r>
      <w:proofErr w:type="spellEnd"/>
      <w:r w:rsidRPr="009C638B">
        <w:rPr>
          <w:sz w:val="28"/>
          <w:szCs w:val="28"/>
        </w:rPr>
        <w:t xml:space="preserve">. В </w:t>
      </w:r>
      <w:r w:rsidR="00D47033" w:rsidRPr="009C638B">
        <w:rPr>
          <w:sz w:val="28"/>
          <w:szCs w:val="28"/>
        </w:rPr>
        <w:t xml:space="preserve">2018 году к </w:t>
      </w:r>
      <w:proofErr w:type="spellStart"/>
      <w:r w:rsidR="00D47033" w:rsidRPr="009C638B">
        <w:rPr>
          <w:sz w:val="28"/>
          <w:szCs w:val="28"/>
        </w:rPr>
        <w:t>фенологически</w:t>
      </w:r>
      <w:proofErr w:type="spellEnd"/>
      <w:r w:rsidR="00D47033" w:rsidRPr="009C638B">
        <w:rPr>
          <w:sz w:val="28"/>
          <w:szCs w:val="28"/>
        </w:rPr>
        <w:t xml:space="preserve"> </w:t>
      </w:r>
      <w:proofErr w:type="gramStart"/>
      <w:r w:rsidR="00D47033" w:rsidRPr="009C638B">
        <w:rPr>
          <w:sz w:val="28"/>
          <w:szCs w:val="28"/>
        </w:rPr>
        <w:t>редки</w:t>
      </w:r>
      <w:r w:rsidRPr="009C638B">
        <w:rPr>
          <w:sz w:val="28"/>
          <w:szCs w:val="28"/>
        </w:rPr>
        <w:t>м</w:t>
      </w:r>
      <w:proofErr w:type="gramEnd"/>
      <w:r w:rsidRPr="009C638B">
        <w:rPr>
          <w:sz w:val="28"/>
          <w:szCs w:val="28"/>
        </w:rPr>
        <w:t xml:space="preserve"> прибавилось ещё 5 видов: </w:t>
      </w:r>
      <w:proofErr w:type="spellStart"/>
      <w:r w:rsidRPr="009C638B">
        <w:rPr>
          <w:rFonts w:eastAsia="Times New Roman"/>
          <w:i/>
          <w:iCs/>
          <w:sz w:val="28"/>
          <w:szCs w:val="28"/>
          <w:lang w:eastAsia="ru-RU"/>
        </w:rPr>
        <w:t>Amara</w:t>
      </w:r>
      <w:proofErr w:type="spellEnd"/>
      <w:r w:rsidRPr="009C638B">
        <w:rPr>
          <w:rFonts w:eastAsia="Times New Roman"/>
          <w:i/>
          <w:iCs/>
          <w:sz w:val="28"/>
          <w:szCs w:val="28"/>
          <w:lang w:eastAsia="ru-RU"/>
        </w:rPr>
        <w:t xml:space="preserve"> </w:t>
      </w:r>
      <w:proofErr w:type="spellStart"/>
      <w:r w:rsidRPr="009C638B">
        <w:rPr>
          <w:rFonts w:eastAsia="Times New Roman"/>
          <w:i/>
          <w:iCs/>
          <w:sz w:val="28"/>
          <w:szCs w:val="28"/>
          <w:lang w:eastAsia="ru-RU"/>
        </w:rPr>
        <w:t>spreta</w:t>
      </w:r>
      <w:proofErr w:type="spellEnd"/>
      <w:r w:rsidRPr="009C638B">
        <w:rPr>
          <w:rFonts w:eastAsia="Times New Roman"/>
          <w:i/>
          <w:iCs/>
          <w:sz w:val="28"/>
          <w:szCs w:val="28"/>
          <w:lang w:eastAsia="ru-RU"/>
        </w:rPr>
        <w:t xml:space="preserve">, </w:t>
      </w:r>
      <w:proofErr w:type="spellStart"/>
      <w:r w:rsidRPr="009C638B">
        <w:rPr>
          <w:rFonts w:eastAsia="Times New Roman"/>
          <w:i/>
          <w:sz w:val="28"/>
          <w:szCs w:val="28"/>
          <w:lang w:eastAsia="ru-RU"/>
        </w:rPr>
        <w:t>Cybister</w:t>
      </w:r>
      <w:proofErr w:type="spellEnd"/>
      <w:r w:rsidRPr="009C638B">
        <w:rPr>
          <w:rFonts w:eastAsia="Times New Roman"/>
          <w:i/>
          <w:sz w:val="28"/>
          <w:szCs w:val="28"/>
          <w:lang w:eastAsia="ru-RU"/>
        </w:rPr>
        <w:t xml:space="preserve"> </w:t>
      </w:r>
      <w:proofErr w:type="spellStart"/>
      <w:r w:rsidRPr="009C638B">
        <w:rPr>
          <w:rFonts w:eastAsia="Times New Roman"/>
          <w:i/>
          <w:sz w:val="28"/>
          <w:szCs w:val="28"/>
          <w:lang w:eastAsia="ru-RU"/>
        </w:rPr>
        <w:t>laterimarginalis</w:t>
      </w:r>
      <w:proofErr w:type="spellEnd"/>
      <w:r w:rsidRPr="009C638B">
        <w:rPr>
          <w:rFonts w:eastAsia="Times New Roman"/>
          <w:i/>
          <w:sz w:val="28"/>
          <w:szCs w:val="28"/>
          <w:lang w:eastAsia="ru-RU"/>
        </w:rPr>
        <w:t xml:space="preserve">, </w:t>
      </w:r>
      <w:proofErr w:type="spellStart"/>
      <w:r w:rsidRPr="009C638B">
        <w:rPr>
          <w:rFonts w:eastAsia="Times New Roman"/>
          <w:i/>
          <w:kern w:val="0"/>
          <w:sz w:val="28"/>
          <w:szCs w:val="28"/>
          <w:lang w:eastAsia="ru-RU"/>
        </w:rPr>
        <w:t>Tribolium</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eastAsia="ru-RU"/>
        </w:rPr>
        <w:t>madens</w:t>
      </w:r>
      <w:proofErr w:type="spellEnd"/>
      <w:r w:rsidRPr="009C638B">
        <w:rPr>
          <w:rFonts w:eastAsia="Times New Roman"/>
          <w:i/>
          <w:kern w:val="0"/>
          <w:sz w:val="28"/>
          <w:szCs w:val="28"/>
          <w:lang w:eastAsia="ru-RU"/>
        </w:rPr>
        <w:t>,</w:t>
      </w:r>
      <w:r w:rsidRPr="009C638B">
        <w:rPr>
          <w:rFonts w:eastAsia="Times New Roman"/>
          <w:kern w:val="0"/>
          <w:sz w:val="28"/>
          <w:szCs w:val="28"/>
          <w:lang w:eastAsia="ru-RU"/>
        </w:rPr>
        <w:t xml:space="preserve"> </w:t>
      </w:r>
      <w:proofErr w:type="spellStart"/>
      <w:r w:rsidRPr="009C638B">
        <w:rPr>
          <w:rFonts w:eastAsia="Times New Roman"/>
          <w:i/>
          <w:kern w:val="0"/>
          <w:sz w:val="28"/>
          <w:szCs w:val="28"/>
          <w:lang w:eastAsia="ru-RU"/>
        </w:rPr>
        <w:t>Chrysolina</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eastAsia="ru-RU"/>
        </w:rPr>
        <w:t>graminis</w:t>
      </w:r>
      <w:proofErr w:type="spellEnd"/>
      <w:r w:rsidRPr="009C638B">
        <w:rPr>
          <w:rFonts w:eastAsia="Times New Roman"/>
          <w:kern w:val="0"/>
          <w:sz w:val="28"/>
          <w:szCs w:val="28"/>
          <w:lang w:eastAsia="ru-RU"/>
        </w:rPr>
        <w:t xml:space="preserve">, </w:t>
      </w:r>
      <w:proofErr w:type="spellStart"/>
      <w:r w:rsidRPr="009C638B">
        <w:rPr>
          <w:rFonts w:eastAsia="Times New Roman"/>
          <w:i/>
          <w:kern w:val="0"/>
          <w:sz w:val="28"/>
          <w:szCs w:val="28"/>
          <w:lang w:eastAsia="ru-RU"/>
        </w:rPr>
        <w:t>Calosoma</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eastAsia="ru-RU"/>
        </w:rPr>
        <w:t>inquisitor</w:t>
      </w:r>
      <w:proofErr w:type="spellEnd"/>
      <w:r w:rsidRPr="009C638B">
        <w:rPr>
          <w:rFonts w:eastAsia="Times New Roman"/>
          <w:i/>
          <w:kern w:val="0"/>
          <w:sz w:val="28"/>
          <w:szCs w:val="28"/>
          <w:lang w:eastAsia="ru-RU"/>
        </w:rPr>
        <w:t xml:space="preserve">. </w:t>
      </w:r>
      <w:r w:rsidRPr="009C638B">
        <w:rPr>
          <w:rFonts w:eastAsia="Times New Roman"/>
          <w:kern w:val="0"/>
          <w:sz w:val="28"/>
          <w:szCs w:val="28"/>
          <w:lang w:eastAsia="ru-RU"/>
        </w:rPr>
        <w:t xml:space="preserve">Два вида, в 2018 году, зафиксировали единичными находками - </w:t>
      </w:r>
      <w:proofErr w:type="spellStart"/>
      <w:r w:rsidRPr="009C638B">
        <w:rPr>
          <w:rFonts w:eastAsia="Times New Roman"/>
          <w:i/>
          <w:kern w:val="0"/>
          <w:sz w:val="28"/>
          <w:szCs w:val="28"/>
          <w:lang w:val="en-US" w:eastAsia="ru-RU"/>
        </w:rPr>
        <w:t>Chrysolina</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val="en-US" w:eastAsia="ru-RU"/>
        </w:rPr>
        <w:t>graminis</w:t>
      </w:r>
      <w:proofErr w:type="spellEnd"/>
      <w:r w:rsidRPr="009C638B">
        <w:rPr>
          <w:rFonts w:eastAsia="Times New Roman"/>
          <w:kern w:val="0"/>
          <w:sz w:val="28"/>
          <w:szCs w:val="28"/>
          <w:lang w:eastAsia="ru-RU"/>
        </w:rPr>
        <w:t xml:space="preserve"> и </w:t>
      </w:r>
      <w:proofErr w:type="spellStart"/>
      <w:r w:rsidRPr="009C638B">
        <w:rPr>
          <w:rFonts w:eastAsia="Times New Roman"/>
          <w:i/>
          <w:kern w:val="0"/>
          <w:sz w:val="28"/>
          <w:szCs w:val="28"/>
          <w:lang w:val="en-US" w:eastAsia="ru-RU"/>
        </w:rPr>
        <w:t>Heterhelus</w:t>
      </w:r>
      <w:proofErr w:type="spellEnd"/>
      <w:r w:rsidRPr="009C638B">
        <w:rPr>
          <w:rFonts w:eastAsia="Times New Roman"/>
          <w:i/>
          <w:kern w:val="0"/>
          <w:sz w:val="28"/>
          <w:szCs w:val="28"/>
          <w:lang w:eastAsia="ru-RU"/>
        </w:rPr>
        <w:t xml:space="preserve"> </w:t>
      </w:r>
      <w:proofErr w:type="spellStart"/>
      <w:r w:rsidRPr="009C638B">
        <w:rPr>
          <w:rFonts w:eastAsia="Times New Roman"/>
          <w:i/>
          <w:kern w:val="0"/>
          <w:sz w:val="28"/>
          <w:szCs w:val="28"/>
          <w:lang w:val="en-US" w:eastAsia="ru-RU"/>
        </w:rPr>
        <w:t>solani</w:t>
      </w:r>
      <w:proofErr w:type="spellEnd"/>
      <w:r w:rsidRPr="009C638B">
        <w:rPr>
          <w:rFonts w:eastAsia="Times New Roman"/>
          <w:i/>
          <w:kern w:val="0"/>
          <w:sz w:val="28"/>
          <w:szCs w:val="28"/>
          <w:lang w:eastAsia="ru-RU"/>
        </w:rPr>
        <w:t xml:space="preserve">. </w:t>
      </w:r>
      <w:r w:rsidRPr="009C638B">
        <w:rPr>
          <w:rFonts w:eastAsia="Times New Roman"/>
          <w:kern w:val="0"/>
          <w:sz w:val="28"/>
          <w:szCs w:val="28"/>
          <w:lang w:eastAsia="ru-RU"/>
        </w:rPr>
        <w:t xml:space="preserve">Их также можно отнести к группе </w:t>
      </w:r>
      <w:proofErr w:type="spellStart"/>
      <w:r w:rsidRPr="009C638B">
        <w:rPr>
          <w:rFonts w:eastAsia="Times New Roman"/>
          <w:kern w:val="0"/>
          <w:sz w:val="28"/>
          <w:szCs w:val="28"/>
          <w:lang w:eastAsia="ru-RU"/>
        </w:rPr>
        <w:t>фенологически</w:t>
      </w:r>
      <w:proofErr w:type="spellEnd"/>
      <w:r w:rsidRPr="009C638B">
        <w:rPr>
          <w:rFonts w:eastAsia="Times New Roman"/>
          <w:kern w:val="0"/>
          <w:sz w:val="28"/>
          <w:szCs w:val="28"/>
          <w:lang w:eastAsia="ru-RU"/>
        </w:rPr>
        <w:t xml:space="preserve"> редки</w:t>
      </w:r>
      <w:r w:rsidR="002C4765">
        <w:rPr>
          <w:rFonts w:eastAsia="Times New Roman"/>
          <w:kern w:val="0"/>
          <w:sz w:val="28"/>
          <w:szCs w:val="28"/>
          <w:lang w:eastAsia="ru-RU"/>
        </w:rPr>
        <w:t>х</w:t>
      </w:r>
      <w:r w:rsidRPr="009C638B">
        <w:rPr>
          <w:rFonts w:eastAsia="Times New Roman"/>
          <w:kern w:val="0"/>
          <w:sz w:val="28"/>
          <w:szCs w:val="28"/>
          <w:lang w:eastAsia="ru-RU"/>
        </w:rPr>
        <w:t xml:space="preserve">. </w:t>
      </w:r>
      <w:r w:rsidR="00E5322D" w:rsidRPr="009C638B">
        <w:rPr>
          <w:rFonts w:eastAsia="Times New Roman"/>
          <w:kern w:val="0"/>
          <w:sz w:val="28"/>
          <w:szCs w:val="28"/>
          <w:lang w:eastAsia="ru-RU"/>
        </w:rPr>
        <w:t xml:space="preserve">Таким образом, </w:t>
      </w:r>
      <w:r w:rsidR="001F3F4D" w:rsidRPr="009C638B">
        <w:rPr>
          <w:rFonts w:eastAsia="Times New Roman"/>
          <w:kern w:val="0"/>
          <w:sz w:val="28"/>
          <w:szCs w:val="28"/>
          <w:lang w:eastAsia="ru-RU"/>
        </w:rPr>
        <w:t xml:space="preserve">список </w:t>
      </w:r>
      <w:proofErr w:type="spellStart"/>
      <w:r w:rsidR="001F3F4D" w:rsidRPr="009C638B">
        <w:rPr>
          <w:rFonts w:eastAsia="Times New Roman"/>
          <w:kern w:val="0"/>
          <w:sz w:val="28"/>
          <w:szCs w:val="28"/>
          <w:lang w:eastAsia="ru-RU"/>
        </w:rPr>
        <w:t>фенологически</w:t>
      </w:r>
      <w:proofErr w:type="spellEnd"/>
      <w:r w:rsidR="001F3F4D" w:rsidRPr="009C638B">
        <w:rPr>
          <w:rFonts w:eastAsia="Times New Roman"/>
          <w:kern w:val="0"/>
          <w:sz w:val="28"/>
          <w:szCs w:val="28"/>
          <w:lang w:eastAsia="ru-RU"/>
        </w:rPr>
        <w:t xml:space="preserve"> редких видов насчитывает 23 вида.</w:t>
      </w:r>
    </w:p>
    <w:p w:rsidR="00381DB6" w:rsidRPr="009C638B" w:rsidRDefault="00381DB6" w:rsidP="002C4765">
      <w:pPr>
        <w:jc w:val="center"/>
        <w:rPr>
          <w:rFonts w:eastAsia="Calibri" w:cs="Calibri"/>
          <w:sz w:val="28"/>
          <w:szCs w:val="28"/>
        </w:rPr>
      </w:pPr>
      <w:r w:rsidRPr="009C638B">
        <w:rPr>
          <w:rFonts w:eastAsia="Calibri" w:cs="Calibri"/>
          <w:b/>
          <w:bCs/>
          <w:sz w:val="28"/>
          <w:szCs w:val="28"/>
        </w:rPr>
        <w:t>Выводы</w:t>
      </w:r>
    </w:p>
    <w:p w:rsidR="00381DB6" w:rsidRPr="009C638B" w:rsidRDefault="00381DB6" w:rsidP="009C638B">
      <w:pPr>
        <w:ind w:firstLine="709"/>
        <w:jc w:val="both"/>
        <w:rPr>
          <w:sz w:val="28"/>
          <w:szCs w:val="28"/>
        </w:rPr>
      </w:pPr>
      <w:r w:rsidRPr="009C638B">
        <w:rPr>
          <w:rFonts w:eastAsia="Calibri" w:cs="Calibri"/>
          <w:sz w:val="28"/>
          <w:szCs w:val="28"/>
        </w:rPr>
        <w:t>В результате наших исследований мы пришли к следующим выводам.</w:t>
      </w:r>
    </w:p>
    <w:p w:rsidR="00D47033" w:rsidRPr="009C638B" w:rsidRDefault="00381DB6" w:rsidP="009C638B">
      <w:pPr>
        <w:pStyle w:val="af8"/>
        <w:numPr>
          <w:ilvl w:val="0"/>
          <w:numId w:val="3"/>
        </w:numPr>
        <w:ind w:left="0" w:firstLine="709"/>
        <w:jc w:val="both"/>
        <w:rPr>
          <w:sz w:val="28"/>
          <w:szCs w:val="28"/>
        </w:rPr>
      </w:pPr>
      <w:r w:rsidRPr="009C638B">
        <w:rPr>
          <w:sz w:val="28"/>
          <w:szCs w:val="28"/>
        </w:rPr>
        <w:t>Отловлено</w:t>
      </w:r>
      <w:r w:rsidR="00812C1E" w:rsidRPr="009C638B">
        <w:rPr>
          <w:sz w:val="28"/>
          <w:szCs w:val="28"/>
        </w:rPr>
        <w:t>: в 2018 году -</w:t>
      </w:r>
      <w:r w:rsidRPr="009C638B">
        <w:rPr>
          <w:sz w:val="28"/>
          <w:szCs w:val="28"/>
        </w:rPr>
        <w:t xml:space="preserve"> 1292</w:t>
      </w:r>
      <w:r w:rsidR="002C4765">
        <w:rPr>
          <w:sz w:val="28"/>
          <w:szCs w:val="28"/>
        </w:rPr>
        <w:t xml:space="preserve"> особи 110 видов относящихся к </w:t>
      </w:r>
      <w:r w:rsidRPr="009C638B">
        <w:rPr>
          <w:sz w:val="28"/>
          <w:szCs w:val="28"/>
        </w:rPr>
        <w:t>20</w:t>
      </w:r>
      <w:r w:rsidR="00812C1E" w:rsidRPr="009C638B">
        <w:rPr>
          <w:sz w:val="28"/>
          <w:szCs w:val="28"/>
        </w:rPr>
        <w:t xml:space="preserve"> семействам;</w:t>
      </w:r>
      <w:r w:rsidR="002808FA" w:rsidRPr="009C638B">
        <w:rPr>
          <w:sz w:val="28"/>
          <w:szCs w:val="28"/>
        </w:rPr>
        <w:t xml:space="preserve"> в 2017 году – 206 особей, 66 видов из 18 семейств.</w:t>
      </w:r>
      <w:r w:rsidR="008F1585" w:rsidRPr="009C638B">
        <w:rPr>
          <w:rFonts w:eastAsia="Calibri" w:cs="Calibri"/>
          <w:sz w:val="28"/>
          <w:szCs w:val="28"/>
        </w:rPr>
        <w:t xml:space="preserve"> С помощью </w:t>
      </w:r>
      <w:proofErr w:type="spellStart"/>
      <w:r w:rsidR="008F1585" w:rsidRPr="009C638B">
        <w:rPr>
          <w:rFonts w:eastAsia="Calibri" w:cs="Calibri"/>
          <w:sz w:val="28"/>
          <w:szCs w:val="28"/>
        </w:rPr>
        <w:t>светоловушек</w:t>
      </w:r>
      <w:proofErr w:type="spellEnd"/>
      <w:r w:rsidR="008F1585" w:rsidRPr="009C638B">
        <w:rPr>
          <w:rFonts w:eastAsia="Calibri" w:cs="Calibri"/>
          <w:sz w:val="28"/>
          <w:szCs w:val="28"/>
        </w:rPr>
        <w:t xml:space="preserve"> отловлено, в 2016 году, 150 особей 32 видов из 11 семейств. </w:t>
      </w:r>
    </w:p>
    <w:p w:rsidR="00381DB6" w:rsidRPr="009C638B" w:rsidRDefault="00D47033" w:rsidP="009C638B">
      <w:pPr>
        <w:pStyle w:val="af8"/>
        <w:numPr>
          <w:ilvl w:val="0"/>
          <w:numId w:val="3"/>
        </w:numPr>
        <w:ind w:left="0" w:firstLine="709"/>
        <w:jc w:val="both"/>
        <w:rPr>
          <w:sz w:val="28"/>
          <w:szCs w:val="28"/>
        </w:rPr>
      </w:pPr>
      <w:r w:rsidRPr="009C638B">
        <w:rPr>
          <w:rFonts w:eastAsia="Calibri" w:cs="Calibri"/>
          <w:sz w:val="28"/>
          <w:szCs w:val="28"/>
        </w:rPr>
        <w:t>Л</w:t>
      </w:r>
      <w:r w:rsidR="008F1585" w:rsidRPr="009C638B">
        <w:rPr>
          <w:rFonts w:eastAsia="Calibri" w:cs="Calibri"/>
          <w:sz w:val="28"/>
          <w:szCs w:val="28"/>
        </w:rPr>
        <w:t xml:space="preserve">учше летят на свет виды семейств </w:t>
      </w:r>
      <w:proofErr w:type="spellStart"/>
      <w:r w:rsidR="008F1585" w:rsidRPr="009C638B">
        <w:rPr>
          <w:rFonts w:eastAsia="Calibri" w:cs="Calibri"/>
          <w:sz w:val="28"/>
          <w:szCs w:val="28"/>
          <w:u w:val="single"/>
        </w:rPr>
        <w:t>Carabidae</w:t>
      </w:r>
      <w:proofErr w:type="spellEnd"/>
      <w:r w:rsidR="008F1585" w:rsidRPr="009C638B">
        <w:rPr>
          <w:rFonts w:eastAsia="Calibri" w:cs="Calibri"/>
          <w:sz w:val="28"/>
          <w:szCs w:val="28"/>
        </w:rPr>
        <w:t xml:space="preserve"> </w:t>
      </w:r>
      <w:r w:rsidR="008F1585" w:rsidRPr="009C638B">
        <w:rPr>
          <w:rFonts w:eastAsia="Times New Roman"/>
          <w:sz w:val="28"/>
          <w:szCs w:val="28"/>
        </w:rPr>
        <w:t>жужелицы</w:t>
      </w:r>
      <w:r w:rsidR="008F1585" w:rsidRPr="009C638B">
        <w:rPr>
          <w:rFonts w:eastAsia="Calibri" w:cs="Calibri"/>
          <w:sz w:val="28"/>
          <w:szCs w:val="28"/>
        </w:rPr>
        <w:t xml:space="preserve"> </w:t>
      </w:r>
      <w:r w:rsidRPr="009C638B">
        <w:rPr>
          <w:rFonts w:eastAsia="Calibri" w:cs="Calibri"/>
          <w:sz w:val="28"/>
          <w:szCs w:val="28"/>
        </w:rPr>
        <w:t xml:space="preserve">(12 видов), </w:t>
      </w:r>
      <w:r w:rsidR="008F1585" w:rsidRPr="009C638B">
        <w:rPr>
          <w:rFonts w:eastAsia="Calibri" w:cs="Calibri"/>
          <w:sz w:val="28"/>
          <w:szCs w:val="28"/>
        </w:rPr>
        <w:t xml:space="preserve">и </w:t>
      </w:r>
      <w:proofErr w:type="spellStart"/>
      <w:r w:rsidR="008F1585" w:rsidRPr="009C638B">
        <w:rPr>
          <w:rFonts w:eastAsia="Calibri" w:cs="Calibri"/>
          <w:sz w:val="28"/>
          <w:szCs w:val="28"/>
          <w:u w:val="single"/>
          <w:lang w:val="en-US"/>
        </w:rPr>
        <w:t>Hidrophidae</w:t>
      </w:r>
      <w:proofErr w:type="spellEnd"/>
      <w:r w:rsidR="008F1585" w:rsidRPr="009C638B">
        <w:rPr>
          <w:rFonts w:eastAsia="Calibri" w:cs="Calibri"/>
          <w:sz w:val="28"/>
          <w:szCs w:val="28"/>
        </w:rPr>
        <w:t xml:space="preserve"> – водолюбы</w:t>
      </w:r>
      <w:r w:rsidRPr="009C638B">
        <w:rPr>
          <w:rFonts w:eastAsia="Calibri" w:cs="Calibri"/>
          <w:sz w:val="28"/>
          <w:szCs w:val="28"/>
        </w:rPr>
        <w:t xml:space="preserve"> (5 видов)</w:t>
      </w:r>
      <w:r w:rsidR="008F1585" w:rsidRPr="009C638B">
        <w:rPr>
          <w:rFonts w:eastAsia="Calibri" w:cs="Calibri"/>
          <w:sz w:val="28"/>
          <w:szCs w:val="28"/>
        </w:rPr>
        <w:t>.</w:t>
      </w:r>
    </w:p>
    <w:p w:rsidR="002808FA" w:rsidRPr="009C638B" w:rsidRDefault="002808FA" w:rsidP="009C638B">
      <w:pPr>
        <w:pStyle w:val="af8"/>
        <w:numPr>
          <w:ilvl w:val="0"/>
          <w:numId w:val="3"/>
        </w:numPr>
        <w:ind w:left="0" w:firstLine="709"/>
        <w:jc w:val="both"/>
        <w:rPr>
          <w:sz w:val="28"/>
          <w:szCs w:val="28"/>
        </w:rPr>
      </w:pPr>
      <w:r w:rsidRPr="009C638B">
        <w:rPr>
          <w:sz w:val="28"/>
          <w:szCs w:val="28"/>
        </w:rPr>
        <w:t>Наибольшее сходство видового состав</w:t>
      </w:r>
      <w:r w:rsidR="00D47033" w:rsidRPr="009C638B">
        <w:rPr>
          <w:sz w:val="28"/>
          <w:szCs w:val="28"/>
        </w:rPr>
        <w:t>а</w:t>
      </w:r>
      <w:r w:rsidRPr="009C638B">
        <w:rPr>
          <w:sz w:val="28"/>
          <w:szCs w:val="28"/>
        </w:rPr>
        <w:t xml:space="preserve"> жуков, индекс </w:t>
      </w:r>
      <w:proofErr w:type="spellStart"/>
      <w:r w:rsidRPr="009C638B">
        <w:rPr>
          <w:sz w:val="28"/>
          <w:szCs w:val="28"/>
        </w:rPr>
        <w:t>Сёр</w:t>
      </w:r>
      <w:r w:rsidR="00520CCF" w:rsidRPr="009C638B">
        <w:rPr>
          <w:sz w:val="28"/>
          <w:szCs w:val="28"/>
        </w:rPr>
        <w:t>енсена</w:t>
      </w:r>
      <w:proofErr w:type="spellEnd"/>
      <w:r w:rsidR="00520CCF" w:rsidRPr="009C638B">
        <w:rPr>
          <w:sz w:val="28"/>
          <w:szCs w:val="28"/>
        </w:rPr>
        <w:t>, наблюдается между маем и июнем, а также</w:t>
      </w:r>
      <w:r w:rsidRPr="009C638B">
        <w:rPr>
          <w:sz w:val="28"/>
          <w:szCs w:val="28"/>
        </w:rPr>
        <w:t xml:space="preserve"> июнем и июлем 2018 года и составляет 0.13 и 014. Сходство видового состава между 2018 и 2017 г</w:t>
      </w:r>
      <w:r w:rsidR="00D47033" w:rsidRPr="009C638B">
        <w:rPr>
          <w:sz w:val="28"/>
          <w:szCs w:val="28"/>
        </w:rPr>
        <w:t>одом составляет 0.14. это низкое значение</w:t>
      </w:r>
      <w:r w:rsidRPr="009C638B">
        <w:rPr>
          <w:sz w:val="28"/>
          <w:szCs w:val="28"/>
        </w:rPr>
        <w:t xml:space="preserve"> сходства.</w:t>
      </w:r>
    </w:p>
    <w:p w:rsidR="002808FA" w:rsidRPr="009C638B" w:rsidRDefault="002808FA" w:rsidP="009C638B">
      <w:pPr>
        <w:pStyle w:val="af8"/>
        <w:numPr>
          <w:ilvl w:val="0"/>
          <w:numId w:val="3"/>
        </w:numPr>
        <w:ind w:left="0" w:firstLine="709"/>
        <w:jc w:val="both"/>
        <w:rPr>
          <w:sz w:val="28"/>
          <w:szCs w:val="28"/>
        </w:rPr>
      </w:pPr>
      <w:r w:rsidRPr="009C638B">
        <w:rPr>
          <w:sz w:val="28"/>
          <w:szCs w:val="28"/>
        </w:rPr>
        <w:t xml:space="preserve">Степень видового богатства, индекс </w:t>
      </w:r>
      <w:proofErr w:type="spellStart"/>
      <w:r w:rsidRPr="009C638B">
        <w:rPr>
          <w:sz w:val="28"/>
          <w:szCs w:val="28"/>
        </w:rPr>
        <w:t>Менхиникка</w:t>
      </w:r>
      <w:proofErr w:type="spellEnd"/>
      <w:r w:rsidRPr="009C638B">
        <w:rPr>
          <w:sz w:val="28"/>
          <w:szCs w:val="28"/>
        </w:rPr>
        <w:t>,</w:t>
      </w:r>
      <w:r w:rsidR="00AB111D" w:rsidRPr="009C638B">
        <w:rPr>
          <w:sz w:val="28"/>
          <w:szCs w:val="28"/>
        </w:rPr>
        <w:t xml:space="preserve"> </w:t>
      </w:r>
      <w:r w:rsidR="002C4765">
        <w:rPr>
          <w:sz w:val="28"/>
          <w:szCs w:val="28"/>
        </w:rPr>
        <w:t xml:space="preserve">наибольшая в июне и июле – 2.2 </w:t>
      </w:r>
      <w:r w:rsidR="00AB111D" w:rsidRPr="009C638B">
        <w:rPr>
          <w:sz w:val="28"/>
          <w:szCs w:val="28"/>
        </w:rPr>
        <w:t>и 2.4, наименьшая в мае – 1.4 и августе 1.6.</w:t>
      </w:r>
    </w:p>
    <w:p w:rsidR="00AB111D" w:rsidRPr="009C638B" w:rsidRDefault="00AB111D" w:rsidP="009C638B">
      <w:pPr>
        <w:pStyle w:val="af8"/>
        <w:numPr>
          <w:ilvl w:val="0"/>
          <w:numId w:val="3"/>
        </w:numPr>
        <w:ind w:left="0" w:firstLine="709"/>
        <w:jc w:val="both"/>
        <w:rPr>
          <w:sz w:val="28"/>
          <w:szCs w:val="28"/>
        </w:rPr>
      </w:pPr>
      <w:r w:rsidRPr="009C638B">
        <w:rPr>
          <w:sz w:val="28"/>
          <w:szCs w:val="28"/>
        </w:rPr>
        <w:t xml:space="preserve">Степень доминирования видов, индекс </w:t>
      </w:r>
      <w:proofErr w:type="spellStart"/>
      <w:r w:rsidRPr="009C638B">
        <w:rPr>
          <w:sz w:val="28"/>
          <w:szCs w:val="28"/>
        </w:rPr>
        <w:t>Балога</w:t>
      </w:r>
      <w:proofErr w:type="spellEnd"/>
      <w:r w:rsidRPr="009C638B">
        <w:rPr>
          <w:sz w:val="28"/>
          <w:szCs w:val="28"/>
        </w:rPr>
        <w:t>, для видов</w:t>
      </w:r>
      <w:r w:rsidRPr="009C638B">
        <w:rPr>
          <w:rFonts w:eastAsia="Times New Roman"/>
          <w:sz w:val="28"/>
          <w:szCs w:val="28"/>
          <w:lang w:eastAsia="ru-RU"/>
        </w:rPr>
        <w:t>:</w:t>
      </w:r>
      <w:r w:rsidRPr="009C638B">
        <w:rPr>
          <w:rStyle w:val="extended-textshort"/>
          <w:i/>
          <w:sz w:val="28"/>
          <w:szCs w:val="28"/>
        </w:rPr>
        <w:t xml:space="preserve"> </w:t>
      </w:r>
      <w:proofErr w:type="spellStart"/>
      <w:r w:rsidRPr="009C638B">
        <w:rPr>
          <w:rStyle w:val="extended-textshort"/>
          <w:i/>
          <w:sz w:val="28"/>
          <w:szCs w:val="28"/>
        </w:rPr>
        <w:t>Leptinotarsa</w:t>
      </w:r>
      <w:proofErr w:type="spellEnd"/>
      <w:r w:rsidRPr="009C638B">
        <w:rPr>
          <w:rStyle w:val="extended-textshort"/>
          <w:i/>
          <w:sz w:val="28"/>
          <w:szCs w:val="28"/>
        </w:rPr>
        <w:t xml:space="preserve"> decemlineat</w:t>
      </w:r>
      <w:proofErr w:type="gramStart"/>
      <w:r w:rsidRPr="009C638B">
        <w:rPr>
          <w:rStyle w:val="extended-textshort"/>
          <w:i/>
          <w:sz w:val="28"/>
          <w:szCs w:val="28"/>
        </w:rPr>
        <w:t>а</w:t>
      </w:r>
      <w:proofErr w:type="gramEnd"/>
      <w:r w:rsidRPr="009C638B">
        <w:rPr>
          <w:rStyle w:val="extended-textshort"/>
          <w:i/>
          <w:sz w:val="28"/>
          <w:szCs w:val="28"/>
        </w:rPr>
        <w:t xml:space="preserve"> – </w:t>
      </w:r>
      <w:r w:rsidRPr="009C638B">
        <w:rPr>
          <w:rStyle w:val="extended-textshort"/>
          <w:sz w:val="28"/>
          <w:szCs w:val="28"/>
        </w:rPr>
        <w:t xml:space="preserve">3.1 и  </w:t>
      </w:r>
      <w:proofErr w:type="spellStart"/>
      <w:r w:rsidRPr="009C638B">
        <w:rPr>
          <w:rFonts w:eastAsia="Times New Roman"/>
          <w:i/>
          <w:sz w:val="28"/>
          <w:szCs w:val="28"/>
          <w:lang w:eastAsia="ru-RU"/>
        </w:rPr>
        <w:t>Glischrochilus</w:t>
      </w:r>
      <w:proofErr w:type="spellEnd"/>
      <w:r w:rsidRPr="009C638B">
        <w:rPr>
          <w:rFonts w:eastAsia="Times New Roman"/>
          <w:i/>
          <w:sz w:val="28"/>
          <w:szCs w:val="28"/>
          <w:lang w:eastAsia="ru-RU"/>
        </w:rPr>
        <w:t xml:space="preserve"> </w:t>
      </w:r>
      <w:proofErr w:type="spellStart"/>
      <w:r w:rsidRPr="009C638B">
        <w:rPr>
          <w:rFonts w:eastAsia="Times New Roman"/>
          <w:i/>
          <w:sz w:val="28"/>
          <w:szCs w:val="28"/>
          <w:lang w:eastAsia="ru-RU"/>
        </w:rPr>
        <w:t>grandis</w:t>
      </w:r>
      <w:proofErr w:type="spellEnd"/>
      <w:r w:rsidR="00D47033" w:rsidRPr="009C638B">
        <w:rPr>
          <w:rFonts w:eastAsia="Times New Roman"/>
          <w:sz w:val="28"/>
          <w:szCs w:val="28"/>
          <w:lang w:eastAsia="ru-RU"/>
        </w:rPr>
        <w:t xml:space="preserve"> </w:t>
      </w:r>
      <w:r w:rsidRPr="009C638B">
        <w:rPr>
          <w:rFonts w:eastAsia="Times New Roman"/>
          <w:sz w:val="28"/>
          <w:szCs w:val="28"/>
          <w:lang w:eastAsia="ru-RU"/>
        </w:rPr>
        <w:t xml:space="preserve">– 2.3 – высокая степень доминирования, а для вида  </w:t>
      </w:r>
      <w:r w:rsidRPr="009C638B">
        <w:rPr>
          <w:rFonts w:eastAsia="Times New Roman"/>
          <w:i/>
          <w:sz w:val="28"/>
          <w:szCs w:val="28"/>
          <w:lang w:eastAsia="ru-RU"/>
        </w:rPr>
        <w:t>Badister bullatu</w:t>
      </w:r>
      <w:r w:rsidRPr="009C638B">
        <w:rPr>
          <w:rFonts w:eastAsia="Times New Roman"/>
          <w:i/>
          <w:sz w:val="28"/>
          <w:szCs w:val="28"/>
          <w:lang w:val="en-US" w:eastAsia="ru-RU"/>
        </w:rPr>
        <w:t>s</w:t>
      </w:r>
      <w:r w:rsidRPr="009C638B">
        <w:rPr>
          <w:rFonts w:eastAsia="Times New Roman"/>
          <w:i/>
          <w:sz w:val="28"/>
          <w:szCs w:val="28"/>
          <w:lang w:eastAsia="ru-RU"/>
        </w:rPr>
        <w:t xml:space="preserve"> – </w:t>
      </w:r>
      <w:r w:rsidRPr="009C638B">
        <w:rPr>
          <w:rFonts w:eastAsia="Times New Roman"/>
          <w:sz w:val="28"/>
          <w:szCs w:val="28"/>
          <w:lang w:eastAsia="ru-RU"/>
        </w:rPr>
        <w:t>0.009</w:t>
      </w:r>
      <w:r w:rsidRPr="009C638B">
        <w:rPr>
          <w:rFonts w:eastAsia="Times New Roman"/>
          <w:i/>
          <w:sz w:val="28"/>
          <w:szCs w:val="28"/>
          <w:lang w:eastAsia="ru-RU"/>
        </w:rPr>
        <w:t xml:space="preserve"> </w:t>
      </w:r>
      <w:r w:rsidRPr="009C638B">
        <w:rPr>
          <w:rFonts w:eastAsia="Times New Roman"/>
          <w:sz w:val="28"/>
          <w:szCs w:val="28"/>
          <w:lang w:eastAsia="ru-RU"/>
        </w:rPr>
        <w:t xml:space="preserve"> и вида </w:t>
      </w:r>
      <w:r w:rsidRPr="009C638B">
        <w:rPr>
          <w:rFonts w:eastAsia="Times New Roman"/>
          <w:i/>
          <w:sz w:val="28"/>
          <w:szCs w:val="28"/>
          <w:lang w:eastAsia="ru-RU"/>
        </w:rPr>
        <w:t xml:space="preserve">Cetonia aurata - . – </w:t>
      </w:r>
      <w:r w:rsidRPr="009C638B">
        <w:rPr>
          <w:rFonts w:eastAsia="Times New Roman"/>
          <w:sz w:val="28"/>
          <w:szCs w:val="28"/>
          <w:lang w:eastAsia="ru-RU"/>
        </w:rPr>
        <w:t>0.16. Это низкая степень доминирования.</w:t>
      </w:r>
    </w:p>
    <w:p w:rsidR="00812C1E" w:rsidRPr="002C4765" w:rsidRDefault="00AB111D" w:rsidP="002C4765">
      <w:pPr>
        <w:pStyle w:val="af8"/>
        <w:numPr>
          <w:ilvl w:val="0"/>
          <w:numId w:val="3"/>
        </w:numPr>
        <w:ind w:left="0" w:firstLine="709"/>
        <w:jc w:val="both"/>
        <w:rPr>
          <w:sz w:val="28"/>
          <w:szCs w:val="28"/>
        </w:rPr>
      </w:pPr>
      <w:r w:rsidRPr="009C638B">
        <w:rPr>
          <w:rFonts w:eastAsia="Times New Roman"/>
          <w:sz w:val="28"/>
          <w:szCs w:val="28"/>
          <w:lang w:eastAsia="ru-RU"/>
        </w:rPr>
        <w:t>Выявлено</w:t>
      </w:r>
      <w:r w:rsidR="00D47033" w:rsidRPr="009C638B">
        <w:rPr>
          <w:rFonts w:eastAsia="Times New Roman"/>
          <w:sz w:val="28"/>
          <w:szCs w:val="28"/>
          <w:lang w:eastAsia="ru-RU"/>
        </w:rPr>
        <w:t xml:space="preserve"> с 2011 по 2018 годы</w:t>
      </w:r>
      <w:r w:rsidR="002E2C24" w:rsidRPr="009C638B">
        <w:rPr>
          <w:rFonts w:eastAsia="Times New Roman"/>
          <w:sz w:val="28"/>
          <w:szCs w:val="28"/>
          <w:lang w:eastAsia="ru-RU"/>
        </w:rPr>
        <w:t xml:space="preserve">: - 7 новых видов </w:t>
      </w:r>
      <w:r w:rsidRPr="009C638B">
        <w:rPr>
          <w:rFonts w:eastAsia="Times New Roman"/>
          <w:sz w:val="28"/>
          <w:szCs w:val="28"/>
          <w:lang w:eastAsia="ru-RU"/>
        </w:rPr>
        <w:t>жесткокрылых</w:t>
      </w:r>
      <w:r w:rsidR="002E2C24" w:rsidRPr="009C638B">
        <w:rPr>
          <w:rFonts w:eastAsia="Times New Roman"/>
          <w:sz w:val="28"/>
          <w:szCs w:val="28"/>
          <w:lang w:eastAsia="ru-RU"/>
        </w:rPr>
        <w:t xml:space="preserve"> в Липецкой области</w:t>
      </w:r>
      <w:r w:rsidRPr="009C638B">
        <w:rPr>
          <w:rFonts w:eastAsia="Times New Roman"/>
          <w:sz w:val="28"/>
          <w:szCs w:val="28"/>
          <w:lang w:eastAsia="ru-RU"/>
        </w:rPr>
        <w:t xml:space="preserve">; - </w:t>
      </w:r>
      <w:r w:rsidR="00B20546" w:rsidRPr="009C638B">
        <w:rPr>
          <w:rFonts w:eastAsia="Times New Roman"/>
          <w:sz w:val="28"/>
          <w:szCs w:val="28"/>
          <w:lang w:eastAsia="ru-RU"/>
        </w:rPr>
        <w:t xml:space="preserve">23 вида </w:t>
      </w:r>
      <w:proofErr w:type="spellStart"/>
      <w:r w:rsidR="00B20546" w:rsidRPr="009C638B">
        <w:rPr>
          <w:rFonts w:eastAsia="Times New Roman"/>
          <w:sz w:val="28"/>
          <w:szCs w:val="28"/>
          <w:lang w:eastAsia="ru-RU"/>
        </w:rPr>
        <w:t>фенологически</w:t>
      </w:r>
      <w:proofErr w:type="spellEnd"/>
      <w:r w:rsidR="00B20546" w:rsidRPr="009C638B">
        <w:rPr>
          <w:rFonts w:eastAsia="Times New Roman"/>
          <w:sz w:val="28"/>
          <w:szCs w:val="28"/>
          <w:lang w:eastAsia="ru-RU"/>
        </w:rPr>
        <w:t xml:space="preserve"> редких</w:t>
      </w:r>
      <w:r w:rsidR="00FB72C5" w:rsidRPr="009C638B">
        <w:rPr>
          <w:rFonts w:eastAsia="Times New Roman"/>
          <w:sz w:val="28"/>
          <w:szCs w:val="28"/>
          <w:lang w:eastAsia="ru-RU"/>
        </w:rPr>
        <w:t xml:space="preserve"> </w:t>
      </w:r>
      <w:r w:rsidR="002E2C24" w:rsidRPr="009C638B">
        <w:rPr>
          <w:rFonts w:eastAsia="Times New Roman"/>
          <w:sz w:val="28"/>
          <w:szCs w:val="28"/>
          <w:lang w:eastAsia="ru-RU"/>
        </w:rPr>
        <w:t xml:space="preserve">видов </w:t>
      </w:r>
      <w:r w:rsidR="00FB72C5" w:rsidRPr="009C638B">
        <w:rPr>
          <w:rFonts w:eastAsia="Times New Roman"/>
          <w:sz w:val="28"/>
          <w:szCs w:val="28"/>
          <w:lang w:eastAsia="ru-RU"/>
        </w:rPr>
        <w:t>жуков.</w:t>
      </w:r>
    </w:p>
    <w:p w:rsidR="00381DB6" w:rsidRPr="009C638B" w:rsidRDefault="00381DB6" w:rsidP="002C4765">
      <w:pPr>
        <w:jc w:val="center"/>
        <w:rPr>
          <w:sz w:val="28"/>
          <w:szCs w:val="28"/>
        </w:rPr>
      </w:pPr>
      <w:r w:rsidRPr="009C638B">
        <w:rPr>
          <w:rFonts w:eastAsia="Calibri" w:cs="Calibri"/>
          <w:b/>
          <w:bCs/>
          <w:sz w:val="28"/>
          <w:szCs w:val="28"/>
        </w:rPr>
        <w:t>Заключение</w:t>
      </w:r>
    </w:p>
    <w:p w:rsidR="00381DB6" w:rsidRPr="009C638B" w:rsidRDefault="00381DB6" w:rsidP="009C638B">
      <w:pPr>
        <w:ind w:firstLine="709"/>
        <w:jc w:val="both"/>
        <w:rPr>
          <w:sz w:val="28"/>
          <w:szCs w:val="28"/>
        </w:rPr>
      </w:pPr>
      <w:r w:rsidRPr="009C638B">
        <w:rPr>
          <w:sz w:val="28"/>
          <w:szCs w:val="28"/>
        </w:rPr>
        <w:t xml:space="preserve">На основании </w:t>
      </w:r>
      <w:r w:rsidR="00387D93" w:rsidRPr="009C638B">
        <w:rPr>
          <w:sz w:val="28"/>
          <w:szCs w:val="28"/>
        </w:rPr>
        <w:t xml:space="preserve">проведенных нами </w:t>
      </w:r>
      <w:r w:rsidRPr="009C638B">
        <w:rPr>
          <w:sz w:val="28"/>
          <w:szCs w:val="28"/>
        </w:rPr>
        <w:t>исследований</w:t>
      </w:r>
      <w:r w:rsidR="00B20546" w:rsidRPr="009C638B">
        <w:rPr>
          <w:sz w:val="28"/>
          <w:szCs w:val="28"/>
        </w:rPr>
        <w:t>,</w:t>
      </w:r>
      <w:r w:rsidRPr="009C638B">
        <w:rPr>
          <w:sz w:val="28"/>
          <w:szCs w:val="28"/>
        </w:rPr>
        <w:t xml:space="preserve"> наша гипотеза подтвердилась</w:t>
      </w:r>
      <w:r w:rsidR="00B20546" w:rsidRPr="009C638B">
        <w:rPr>
          <w:sz w:val="28"/>
          <w:szCs w:val="28"/>
        </w:rPr>
        <w:t xml:space="preserve">, мы смогли собрать достаточно большое количество жуков, </w:t>
      </w:r>
      <w:r w:rsidR="001F3F4D" w:rsidRPr="009C638B">
        <w:rPr>
          <w:sz w:val="28"/>
          <w:szCs w:val="28"/>
        </w:rPr>
        <w:t>обитающих в различных биотопах</w:t>
      </w:r>
      <w:r w:rsidR="00FD779F" w:rsidRPr="009C638B">
        <w:rPr>
          <w:sz w:val="28"/>
          <w:szCs w:val="28"/>
        </w:rPr>
        <w:t xml:space="preserve"> окрестностей села Талица</w:t>
      </w:r>
      <w:r w:rsidR="001F3F4D" w:rsidRPr="009C638B">
        <w:rPr>
          <w:sz w:val="28"/>
          <w:szCs w:val="28"/>
        </w:rPr>
        <w:t>,</w:t>
      </w:r>
      <w:r w:rsidR="00B20546" w:rsidRPr="009C638B">
        <w:rPr>
          <w:sz w:val="28"/>
          <w:szCs w:val="28"/>
        </w:rPr>
        <w:t xml:space="preserve"> вывить новые и редкие виды жесткокрылых</w:t>
      </w:r>
      <w:r w:rsidR="00633D2E" w:rsidRPr="009C638B">
        <w:rPr>
          <w:sz w:val="28"/>
          <w:szCs w:val="28"/>
        </w:rPr>
        <w:t xml:space="preserve"> Липецкой области</w:t>
      </w:r>
      <w:r w:rsidRPr="009C638B">
        <w:rPr>
          <w:sz w:val="28"/>
          <w:szCs w:val="28"/>
        </w:rPr>
        <w:t>.</w:t>
      </w:r>
      <w:r w:rsidR="00633D2E" w:rsidRPr="009C638B">
        <w:rPr>
          <w:sz w:val="28"/>
          <w:szCs w:val="28"/>
        </w:rPr>
        <w:t xml:space="preserve"> А также выяснили, что в</w:t>
      </w:r>
      <w:r w:rsidRPr="009C638B">
        <w:rPr>
          <w:sz w:val="28"/>
          <w:szCs w:val="28"/>
        </w:rPr>
        <w:t xml:space="preserve">идовой состав </w:t>
      </w:r>
      <w:proofErr w:type="gramStart"/>
      <w:r w:rsidRPr="009C638B">
        <w:rPr>
          <w:sz w:val="28"/>
          <w:szCs w:val="28"/>
        </w:rPr>
        <w:t>жесткокрылых</w:t>
      </w:r>
      <w:proofErr w:type="gramEnd"/>
      <w:r w:rsidRPr="009C638B">
        <w:rPr>
          <w:sz w:val="28"/>
          <w:szCs w:val="28"/>
        </w:rPr>
        <w:t xml:space="preserve"> Елецкого района изучен недостаточно хорошо</w:t>
      </w:r>
      <w:r w:rsidR="00FD779F" w:rsidRPr="009C638B">
        <w:rPr>
          <w:sz w:val="28"/>
          <w:szCs w:val="28"/>
        </w:rPr>
        <w:t>, так как довольно часто регистрируются новые виды</w:t>
      </w:r>
      <w:r w:rsidRPr="009C638B">
        <w:rPr>
          <w:sz w:val="28"/>
          <w:szCs w:val="28"/>
        </w:rPr>
        <w:t xml:space="preserve"> и данные исследования </w:t>
      </w:r>
      <w:r w:rsidRPr="009C638B">
        <w:rPr>
          <w:sz w:val="28"/>
          <w:szCs w:val="28"/>
        </w:rPr>
        <w:lastRenderedPageBreak/>
        <w:t>необходимо продолжить.</w:t>
      </w:r>
    </w:p>
    <w:p w:rsidR="00E559AC" w:rsidRPr="002C4765" w:rsidRDefault="00D708DB" w:rsidP="002C4765">
      <w:pPr>
        <w:ind w:firstLine="709"/>
        <w:jc w:val="both"/>
        <w:rPr>
          <w:b/>
          <w:sz w:val="28"/>
          <w:szCs w:val="28"/>
        </w:rPr>
      </w:pPr>
      <w:r w:rsidRPr="002C4765">
        <w:rPr>
          <w:sz w:val="28"/>
          <w:szCs w:val="28"/>
        </w:rPr>
        <w:t>Благодарность.</w:t>
      </w:r>
      <w:r w:rsidRPr="009C638B">
        <w:rPr>
          <w:b/>
          <w:sz w:val="28"/>
          <w:szCs w:val="28"/>
        </w:rPr>
        <w:t xml:space="preserve"> </w:t>
      </w:r>
      <w:r w:rsidRPr="009C638B">
        <w:rPr>
          <w:sz w:val="28"/>
          <w:szCs w:val="28"/>
        </w:rPr>
        <w:t xml:space="preserve">Выражаем сердечную благодарность ведущему энтомологу Липецкой области </w:t>
      </w:r>
      <w:proofErr w:type="spellStart"/>
      <w:r w:rsidRPr="009C638B">
        <w:rPr>
          <w:sz w:val="28"/>
          <w:szCs w:val="28"/>
        </w:rPr>
        <w:t>Мазурову</w:t>
      </w:r>
      <w:proofErr w:type="spellEnd"/>
      <w:r w:rsidRPr="009C638B">
        <w:rPr>
          <w:sz w:val="28"/>
          <w:szCs w:val="28"/>
        </w:rPr>
        <w:t xml:space="preserve"> С.Г. за оказанную методическую и практическую помощь во время наших исследов</w:t>
      </w:r>
      <w:r w:rsidR="00FD779F" w:rsidRPr="009C638B">
        <w:rPr>
          <w:sz w:val="28"/>
          <w:szCs w:val="28"/>
        </w:rPr>
        <w:t>аний</w:t>
      </w:r>
      <w:r w:rsidRPr="009C638B">
        <w:rPr>
          <w:sz w:val="28"/>
          <w:szCs w:val="28"/>
        </w:rPr>
        <w:t xml:space="preserve"> видового состава жесткокрылых Липецкой области.</w:t>
      </w:r>
    </w:p>
    <w:p w:rsidR="00381DB6" w:rsidRDefault="002C4765" w:rsidP="00E559AC">
      <w:pPr>
        <w:spacing w:line="360" w:lineRule="auto"/>
        <w:jc w:val="center"/>
        <w:rPr>
          <w:rFonts w:eastAsia="Calibri" w:cs="Calibri"/>
        </w:rPr>
      </w:pPr>
      <w:r>
        <w:rPr>
          <w:rFonts w:eastAsia="Calibri" w:cs="Calibri"/>
          <w:b/>
          <w:bCs/>
          <w:sz w:val="28"/>
          <w:szCs w:val="28"/>
        </w:rPr>
        <w:t>Список использованных источников информации</w:t>
      </w:r>
    </w:p>
    <w:p w:rsidR="00381DB6" w:rsidRPr="002C4765" w:rsidRDefault="00066B4E" w:rsidP="002C4765">
      <w:pPr>
        <w:jc w:val="both"/>
        <w:rPr>
          <w:rFonts w:eastAsia="Calibri" w:cs="Calibri"/>
          <w:sz w:val="28"/>
          <w:szCs w:val="28"/>
        </w:rPr>
      </w:pPr>
      <w:r w:rsidRPr="002C4765">
        <w:rPr>
          <w:rFonts w:eastAsia="Calibri" w:cs="Calibri"/>
          <w:sz w:val="28"/>
          <w:szCs w:val="28"/>
        </w:rPr>
        <w:t>1.</w:t>
      </w:r>
      <w:r w:rsidR="002E2C24" w:rsidRPr="002C4765">
        <w:rPr>
          <w:rFonts w:eastAsia="Calibri" w:cs="Calibri"/>
          <w:sz w:val="28"/>
          <w:szCs w:val="28"/>
        </w:rPr>
        <w:t xml:space="preserve"> </w:t>
      </w:r>
      <w:r w:rsidR="00381DB6" w:rsidRPr="002C4765">
        <w:rPr>
          <w:rFonts w:eastAsia="Calibri" w:cs="Calibri"/>
          <w:sz w:val="28"/>
          <w:szCs w:val="28"/>
        </w:rPr>
        <w:t>В.И. Алексеев, А.П. Шаповал «</w:t>
      </w:r>
      <w:proofErr w:type="gramStart"/>
      <w:r w:rsidR="00381DB6" w:rsidRPr="002C4765">
        <w:rPr>
          <w:rFonts w:eastAsia="Calibri" w:cs="Calibri"/>
          <w:sz w:val="28"/>
          <w:szCs w:val="28"/>
        </w:rPr>
        <w:t>Жесткокрылые</w:t>
      </w:r>
      <w:proofErr w:type="gramEnd"/>
      <w:r w:rsidR="00381DB6" w:rsidRPr="002C4765">
        <w:rPr>
          <w:rFonts w:eastAsia="Calibri" w:cs="Calibri"/>
          <w:sz w:val="28"/>
          <w:szCs w:val="28"/>
        </w:rPr>
        <w:t xml:space="preserve"> (</w:t>
      </w:r>
      <w:proofErr w:type="spellStart"/>
      <w:r w:rsidR="00381DB6" w:rsidRPr="002C4765">
        <w:rPr>
          <w:rFonts w:eastAsia="Calibri" w:cs="Calibri"/>
          <w:sz w:val="28"/>
          <w:szCs w:val="28"/>
          <w:lang w:val="en-US"/>
        </w:rPr>
        <w:t>Coleoptera</w:t>
      </w:r>
      <w:proofErr w:type="spellEnd"/>
      <w:r w:rsidR="00381DB6" w:rsidRPr="002C4765">
        <w:rPr>
          <w:rFonts w:eastAsia="Calibri" w:cs="Calibri"/>
          <w:sz w:val="28"/>
          <w:szCs w:val="28"/>
        </w:rPr>
        <w:t xml:space="preserve">), пойманные </w:t>
      </w:r>
      <w:proofErr w:type="spellStart"/>
      <w:r w:rsidR="00381DB6" w:rsidRPr="002C4765">
        <w:rPr>
          <w:rFonts w:eastAsia="Calibri" w:cs="Calibri"/>
          <w:sz w:val="28"/>
          <w:szCs w:val="28"/>
        </w:rPr>
        <w:t>светоловушками</w:t>
      </w:r>
      <w:proofErr w:type="spellEnd"/>
      <w:r w:rsidR="00381DB6" w:rsidRPr="002C4765">
        <w:rPr>
          <w:rFonts w:eastAsia="Calibri" w:cs="Calibri"/>
          <w:sz w:val="28"/>
          <w:szCs w:val="28"/>
        </w:rPr>
        <w:t xml:space="preserve"> на </w:t>
      </w:r>
      <w:proofErr w:type="spellStart"/>
      <w:r w:rsidR="00381DB6" w:rsidRPr="002C4765">
        <w:rPr>
          <w:rFonts w:eastAsia="Calibri" w:cs="Calibri"/>
          <w:sz w:val="28"/>
          <w:szCs w:val="28"/>
        </w:rPr>
        <w:t>Курсшкой</w:t>
      </w:r>
      <w:proofErr w:type="spellEnd"/>
      <w:r w:rsidR="00381DB6" w:rsidRPr="002C4765">
        <w:rPr>
          <w:rFonts w:eastAsia="Calibri" w:cs="Calibri"/>
          <w:sz w:val="28"/>
          <w:szCs w:val="28"/>
        </w:rPr>
        <w:t xml:space="preserve"> косе». Труды Мордовского Государственного природного заповедника </w:t>
      </w:r>
      <w:proofErr w:type="spellStart"/>
      <w:r w:rsidR="00381DB6" w:rsidRPr="002C4765">
        <w:rPr>
          <w:rFonts w:eastAsia="Calibri" w:cs="Calibri"/>
          <w:sz w:val="28"/>
          <w:szCs w:val="28"/>
        </w:rPr>
        <w:t>им.П.Г.Смидовича</w:t>
      </w:r>
      <w:proofErr w:type="spellEnd"/>
      <w:r w:rsidR="00381DB6" w:rsidRPr="002C4765">
        <w:rPr>
          <w:rFonts w:eastAsia="Calibri" w:cs="Calibri"/>
          <w:sz w:val="28"/>
          <w:szCs w:val="28"/>
        </w:rPr>
        <w:t xml:space="preserve">. </w:t>
      </w:r>
      <w:proofErr w:type="spellStart"/>
      <w:r w:rsidR="00381DB6" w:rsidRPr="002C4765">
        <w:rPr>
          <w:rFonts w:eastAsia="Calibri" w:cs="Calibri"/>
          <w:sz w:val="28"/>
          <w:szCs w:val="28"/>
        </w:rPr>
        <w:t>Вып</w:t>
      </w:r>
      <w:proofErr w:type="gramStart"/>
      <w:r w:rsidR="00381DB6" w:rsidRPr="002C4765">
        <w:rPr>
          <w:rFonts w:eastAsia="Calibri" w:cs="Calibri"/>
          <w:sz w:val="28"/>
          <w:szCs w:val="28"/>
        </w:rPr>
        <w:t>.Х</w:t>
      </w:r>
      <w:proofErr w:type="spellEnd"/>
      <w:proofErr w:type="gramEnd"/>
      <w:r w:rsidR="00381DB6" w:rsidRPr="002C4765">
        <w:rPr>
          <w:rFonts w:eastAsia="Calibri" w:cs="Calibri"/>
          <w:sz w:val="28"/>
          <w:szCs w:val="28"/>
        </w:rPr>
        <w:t>, 2012г. С.196 — 211.</w:t>
      </w:r>
    </w:p>
    <w:p w:rsidR="00381DB6" w:rsidRPr="002C4765" w:rsidRDefault="00066B4E" w:rsidP="002C4765">
      <w:pPr>
        <w:jc w:val="both"/>
        <w:rPr>
          <w:sz w:val="28"/>
          <w:szCs w:val="28"/>
        </w:rPr>
      </w:pPr>
      <w:r w:rsidRPr="002C4765">
        <w:rPr>
          <w:rFonts w:eastAsia="Times New Roman"/>
          <w:sz w:val="28"/>
          <w:szCs w:val="28"/>
        </w:rPr>
        <w:t>2.</w:t>
      </w:r>
      <w:r w:rsidR="002E2C24" w:rsidRPr="002C4765">
        <w:rPr>
          <w:rFonts w:eastAsia="Times New Roman"/>
          <w:sz w:val="28"/>
          <w:szCs w:val="28"/>
        </w:rPr>
        <w:t xml:space="preserve"> </w:t>
      </w:r>
      <w:r w:rsidR="00381DB6" w:rsidRPr="002C4765">
        <w:rPr>
          <w:rFonts w:eastAsia="Times New Roman"/>
          <w:sz w:val="28"/>
          <w:szCs w:val="28"/>
        </w:rPr>
        <w:t xml:space="preserve">А.С. </w:t>
      </w:r>
      <w:r w:rsidR="00381DB6" w:rsidRPr="002C4765">
        <w:rPr>
          <w:sz w:val="28"/>
          <w:szCs w:val="28"/>
        </w:rPr>
        <w:t>Боголюбов. Простейшие методы статистической обработки результатов экологических исследований. М. Экосистема, 1998г.</w:t>
      </w:r>
    </w:p>
    <w:p w:rsidR="00066B4E" w:rsidRPr="002C4765" w:rsidRDefault="00066B4E" w:rsidP="002C4765">
      <w:pPr>
        <w:jc w:val="both"/>
        <w:rPr>
          <w:rFonts w:eastAsia="Calibri" w:cs="Calibri"/>
          <w:sz w:val="28"/>
          <w:szCs w:val="28"/>
        </w:rPr>
      </w:pPr>
      <w:r w:rsidRPr="002C4765">
        <w:rPr>
          <w:rFonts w:eastAsia="Calibri" w:cs="Calibri"/>
          <w:sz w:val="28"/>
          <w:szCs w:val="28"/>
        </w:rPr>
        <w:t>3.</w:t>
      </w:r>
      <w:r w:rsidR="002C4765">
        <w:rPr>
          <w:rFonts w:eastAsia="Calibri" w:cs="Calibri"/>
          <w:sz w:val="28"/>
          <w:szCs w:val="28"/>
        </w:rPr>
        <w:t xml:space="preserve"> </w:t>
      </w:r>
      <w:proofErr w:type="spellStart"/>
      <w:r w:rsidR="002C4765">
        <w:rPr>
          <w:rFonts w:eastAsia="Calibri" w:cs="Calibri"/>
          <w:sz w:val="28"/>
          <w:szCs w:val="28"/>
        </w:rPr>
        <w:t>ЛобановА.Л</w:t>
      </w:r>
      <w:proofErr w:type="spellEnd"/>
      <w:r w:rsidR="002C4765">
        <w:rPr>
          <w:rFonts w:eastAsia="Calibri" w:cs="Calibri"/>
          <w:sz w:val="28"/>
          <w:szCs w:val="28"/>
        </w:rPr>
        <w:t xml:space="preserve">. Введение. - </w:t>
      </w:r>
      <w:proofErr w:type="spellStart"/>
      <w:r w:rsidR="002C4765">
        <w:rPr>
          <w:rFonts w:eastAsia="Calibri" w:cs="Calibri"/>
          <w:sz w:val="28"/>
          <w:szCs w:val="28"/>
        </w:rPr>
        <w:t>Web-page</w:t>
      </w:r>
      <w:proofErr w:type="spellEnd"/>
      <w:r w:rsidR="002C4765">
        <w:rPr>
          <w:rFonts w:eastAsia="Calibri" w:cs="Calibri"/>
          <w:sz w:val="28"/>
          <w:szCs w:val="28"/>
        </w:rPr>
        <w:t xml:space="preserve"> / А.Л. Лобанов. - </w:t>
      </w:r>
      <w:r w:rsidR="00381DB6" w:rsidRPr="002C4765">
        <w:rPr>
          <w:rFonts w:eastAsia="Calibri" w:cs="Calibri"/>
          <w:sz w:val="28"/>
          <w:szCs w:val="28"/>
        </w:rPr>
        <w:t>Зоологический институт РАН, Санкт-Петербург. - 2003.</w:t>
      </w:r>
      <w:r w:rsidR="002C4765">
        <w:rPr>
          <w:rFonts w:eastAsia="Calibri" w:cs="Calibri"/>
          <w:sz w:val="28"/>
          <w:szCs w:val="28"/>
        </w:rPr>
        <w:t xml:space="preserve"> </w:t>
      </w:r>
      <w:r w:rsidRPr="002C4765">
        <w:rPr>
          <w:rFonts w:eastAsia="Calibri" w:cs="Calibri"/>
          <w:sz w:val="28"/>
          <w:szCs w:val="28"/>
        </w:rPr>
        <w:t>(</w:t>
      </w:r>
      <w:r w:rsidR="00381DB6" w:rsidRPr="002C4765">
        <w:rPr>
          <w:rFonts w:eastAsia="Calibri" w:cs="Calibri"/>
          <w:sz w:val="28"/>
          <w:szCs w:val="28"/>
        </w:rPr>
        <w:t>http:/www.zin.ru//Animalia/Coleoptera/rus/intro.htm</w:t>
      </w:r>
      <w:r w:rsidRPr="002C4765">
        <w:rPr>
          <w:rFonts w:eastAsia="Calibri" w:cs="Calibri"/>
          <w:sz w:val="28"/>
          <w:szCs w:val="28"/>
        </w:rPr>
        <w:t>)</w:t>
      </w:r>
    </w:p>
    <w:p w:rsidR="00381DB6" w:rsidRPr="002C4765" w:rsidRDefault="00381DB6" w:rsidP="002C4765">
      <w:pPr>
        <w:jc w:val="both"/>
        <w:rPr>
          <w:rFonts w:eastAsia="Calibri" w:cs="Calibri"/>
          <w:sz w:val="28"/>
          <w:szCs w:val="28"/>
        </w:rPr>
      </w:pPr>
      <w:r w:rsidRPr="002C4765">
        <w:rPr>
          <w:rFonts w:eastAsia="Calibri" w:cs="Calibri"/>
          <w:sz w:val="28"/>
          <w:szCs w:val="28"/>
        </w:rPr>
        <w:t xml:space="preserve">4. С.Г. </w:t>
      </w:r>
      <w:proofErr w:type="spellStart"/>
      <w:r w:rsidRPr="002C4765">
        <w:rPr>
          <w:rFonts w:eastAsia="Calibri" w:cs="Calibri"/>
          <w:sz w:val="28"/>
          <w:szCs w:val="28"/>
        </w:rPr>
        <w:t>Мазуров</w:t>
      </w:r>
      <w:proofErr w:type="spellEnd"/>
      <w:r w:rsidRPr="002C4765">
        <w:rPr>
          <w:rFonts w:eastAsia="Calibri" w:cs="Calibri"/>
          <w:sz w:val="28"/>
          <w:szCs w:val="28"/>
        </w:rPr>
        <w:t xml:space="preserve"> и </w:t>
      </w:r>
      <w:r w:rsidR="002C4765">
        <w:rPr>
          <w:rFonts w:eastAsia="Calibri" w:cs="Calibri"/>
          <w:sz w:val="28"/>
          <w:szCs w:val="28"/>
        </w:rPr>
        <w:t xml:space="preserve">другие. «К фауне </w:t>
      </w:r>
      <w:proofErr w:type="gramStart"/>
      <w:r w:rsidR="002C4765">
        <w:rPr>
          <w:rFonts w:eastAsia="Calibri" w:cs="Calibri"/>
          <w:sz w:val="28"/>
          <w:szCs w:val="28"/>
        </w:rPr>
        <w:t>жесткокрылых</w:t>
      </w:r>
      <w:proofErr w:type="gramEnd"/>
      <w:r w:rsidR="002C4765">
        <w:rPr>
          <w:rFonts w:eastAsia="Calibri" w:cs="Calibri"/>
          <w:sz w:val="28"/>
          <w:szCs w:val="28"/>
        </w:rPr>
        <w:t xml:space="preserve"> (</w:t>
      </w:r>
      <w:proofErr w:type="spellStart"/>
      <w:r w:rsidRPr="002C4765">
        <w:rPr>
          <w:rFonts w:eastAsia="Calibri" w:cs="Calibri"/>
          <w:sz w:val="28"/>
          <w:szCs w:val="28"/>
          <w:lang w:val="en-US"/>
        </w:rPr>
        <w:t>Coleoptera</w:t>
      </w:r>
      <w:proofErr w:type="spellEnd"/>
      <w:r w:rsidRPr="002C4765">
        <w:rPr>
          <w:rFonts w:eastAsia="Calibri" w:cs="Calibri"/>
          <w:sz w:val="28"/>
          <w:szCs w:val="28"/>
        </w:rPr>
        <w:t xml:space="preserve">) Липецкой области». Дополнение 1. </w:t>
      </w:r>
      <w:proofErr w:type="spellStart"/>
      <w:r w:rsidRPr="002C4765">
        <w:rPr>
          <w:rFonts w:eastAsia="Calibri" w:cs="Calibri"/>
          <w:sz w:val="28"/>
          <w:szCs w:val="28"/>
        </w:rPr>
        <w:t>Эверсмания</w:t>
      </w:r>
      <w:proofErr w:type="spellEnd"/>
      <w:r w:rsidRPr="002C4765">
        <w:rPr>
          <w:rFonts w:eastAsia="Calibri" w:cs="Calibri"/>
          <w:sz w:val="28"/>
          <w:szCs w:val="28"/>
        </w:rPr>
        <w:t xml:space="preserve"> №54,Тула: ООО </w:t>
      </w:r>
      <w:proofErr w:type="spellStart"/>
      <w:r w:rsidRPr="002C4765">
        <w:rPr>
          <w:rFonts w:eastAsia="Calibri" w:cs="Calibri"/>
          <w:sz w:val="28"/>
          <w:szCs w:val="28"/>
        </w:rPr>
        <w:t>Аквариус</w:t>
      </w:r>
      <w:proofErr w:type="spellEnd"/>
      <w:r w:rsidRPr="002C4765">
        <w:rPr>
          <w:rFonts w:eastAsia="Calibri" w:cs="Calibri"/>
          <w:sz w:val="28"/>
          <w:szCs w:val="28"/>
        </w:rPr>
        <w:t>, 2018, 58с.</w:t>
      </w:r>
    </w:p>
    <w:p w:rsidR="00381DB6" w:rsidRPr="002C4765" w:rsidRDefault="00381DB6" w:rsidP="002C4765">
      <w:pPr>
        <w:jc w:val="both"/>
        <w:rPr>
          <w:rFonts w:eastAsia="Calibri" w:cs="Calibri"/>
          <w:sz w:val="28"/>
          <w:szCs w:val="28"/>
        </w:rPr>
      </w:pPr>
      <w:r w:rsidRPr="002C4765">
        <w:rPr>
          <w:rFonts w:eastAsia="Calibri" w:cs="Calibri"/>
          <w:sz w:val="28"/>
          <w:szCs w:val="28"/>
        </w:rPr>
        <w:t xml:space="preserve">5. </w:t>
      </w:r>
      <w:proofErr w:type="spellStart"/>
      <w:r w:rsidRPr="002C4765">
        <w:rPr>
          <w:rFonts w:eastAsia="Calibri" w:cs="Calibri"/>
          <w:sz w:val="28"/>
          <w:szCs w:val="28"/>
        </w:rPr>
        <w:t>С.Г.Мазуров</w:t>
      </w:r>
      <w:proofErr w:type="spellEnd"/>
      <w:r w:rsidRPr="002C4765">
        <w:rPr>
          <w:rFonts w:eastAsia="Calibri" w:cs="Calibri"/>
          <w:sz w:val="28"/>
          <w:szCs w:val="28"/>
        </w:rPr>
        <w:t>. «К фауне жесткокрылых (</w:t>
      </w:r>
      <w:proofErr w:type="spellStart"/>
      <w:r w:rsidRPr="002C4765">
        <w:rPr>
          <w:rFonts w:eastAsia="Calibri" w:cs="Calibri"/>
          <w:sz w:val="28"/>
          <w:szCs w:val="28"/>
          <w:lang w:val="en-US"/>
        </w:rPr>
        <w:t>Coleoptera</w:t>
      </w:r>
      <w:proofErr w:type="spellEnd"/>
      <w:r w:rsidRPr="002C4765">
        <w:rPr>
          <w:rFonts w:eastAsia="Calibri" w:cs="Calibri"/>
          <w:sz w:val="28"/>
          <w:szCs w:val="28"/>
        </w:rPr>
        <w:t xml:space="preserve">) окрестностей посёлка Лески </w:t>
      </w:r>
      <w:proofErr w:type="spellStart"/>
      <w:r w:rsidRPr="002C4765">
        <w:rPr>
          <w:rFonts w:eastAsia="Calibri" w:cs="Calibri"/>
          <w:sz w:val="28"/>
          <w:szCs w:val="28"/>
        </w:rPr>
        <w:t>Краснинского</w:t>
      </w:r>
      <w:proofErr w:type="spellEnd"/>
      <w:r w:rsidRPr="002C4765">
        <w:rPr>
          <w:rFonts w:eastAsia="Calibri" w:cs="Calibri"/>
          <w:sz w:val="28"/>
          <w:szCs w:val="28"/>
        </w:rPr>
        <w:t xml:space="preserve"> района Липецкой области». Редкие виды Липецкой области. Липецк, 2009г., с.15 – 19.</w:t>
      </w:r>
    </w:p>
    <w:p w:rsidR="00381DB6" w:rsidRPr="002C4765" w:rsidRDefault="00381DB6" w:rsidP="002C4765">
      <w:pPr>
        <w:jc w:val="both"/>
        <w:rPr>
          <w:rFonts w:eastAsia="Calibri" w:cs="Calibri"/>
          <w:sz w:val="28"/>
          <w:szCs w:val="28"/>
        </w:rPr>
      </w:pPr>
      <w:r w:rsidRPr="002C4765">
        <w:rPr>
          <w:rFonts w:eastAsia="Calibri" w:cs="Calibri"/>
          <w:sz w:val="28"/>
          <w:szCs w:val="28"/>
        </w:rPr>
        <w:t xml:space="preserve">6. </w:t>
      </w:r>
      <w:proofErr w:type="spellStart"/>
      <w:r w:rsidRPr="002C4765">
        <w:rPr>
          <w:rFonts w:eastAsia="Calibri" w:cs="Calibri"/>
          <w:sz w:val="28"/>
          <w:szCs w:val="28"/>
        </w:rPr>
        <w:t>Е.Г.Мозолевская</w:t>
      </w:r>
      <w:proofErr w:type="spellEnd"/>
      <w:r w:rsidRPr="002C4765">
        <w:rPr>
          <w:rFonts w:eastAsia="Calibri" w:cs="Calibri"/>
          <w:sz w:val="28"/>
          <w:szCs w:val="28"/>
        </w:rPr>
        <w:t xml:space="preserve">. «Лесные насекомые и методы их исследования». </w:t>
      </w:r>
      <w:proofErr w:type="spellStart"/>
      <w:proofErr w:type="gramStart"/>
      <w:r w:rsidRPr="002C4765">
        <w:rPr>
          <w:rFonts w:eastAsia="Calibri" w:cs="Calibri"/>
          <w:sz w:val="28"/>
          <w:szCs w:val="28"/>
        </w:rPr>
        <w:t>Учебно</w:t>
      </w:r>
      <w:proofErr w:type="spellEnd"/>
      <w:r w:rsidRPr="002C4765">
        <w:rPr>
          <w:rFonts w:eastAsia="Calibri" w:cs="Calibri"/>
          <w:sz w:val="28"/>
          <w:szCs w:val="28"/>
        </w:rPr>
        <w:t xml:space="preserve"> – методическое</w:t>
      </w:r>
      <w:proofErr w:type="gramEnd"/>
      <w:r w:rsidRPr="002C4765">
        <w:rPr>
          <w:rFonts w:eastAsia="Calibri" w:cs="Calibri"/>
          <w:sz w:val="28"/>
          <w:szCs w:val="28"/>
        </w:rPr>
        <w:t xml:space="preserve"> пособие. Моск</w:t>
      </w:r>
      <w:r w:rsidR="002C4765">
        <w:rPr>
          <w:rFonts w:eastAsia="Calibri" w:cs="Calibri"/>
          <w:sz w:val="28"/>
          <w:szCs w:val="28"/>
        </w:rPr>
        <w:t>ва 2014г., с.22, с.34 – 36.</w:t>
      </w:r>
    </w:p>
    <w:p w:rsidR="00381DB6" w:rsidRPr="002C4765" w:rsidRDefault="002C4765" w:rsidP="002C4765">
      <w:pPr>
        <w:jc w:val="both"/>
        <w:rPr>
          <w:rFonts w:eastAsia="Calibri" w:cs="Calibri"/>
          <w:sz w:val="28"/>
          <w:szCs w:val="28"/>
        </w:rPr>
      </w:pPr>
      <w:r>
        <w:rPr>
          <w:rFonts w:eastAsia="Calibri" w:cs="Calibri"/>
          <w:sz w:val="28"/>
          <w:szCs w:val="28"/>
        </w:rPr>
        <w:t xml:space="preserve">7. А.А.Прокин </w:t>
      </w:r>
      <w:r w:rsidR="00381DB6" w:rsidRPr="002C4765">
        <w:rPr>
          <w:rFonts w:eastAsia="Calibri" w:cs="Calibri"/>
          <w:sz w:val="28"/>
          <w:szCs w:val="28"/>
        </w:rPr>
        <w:t xml:space="preserve">«Изучение и сохранение беспозвоночных Централь – чернозёмного региона России». Сборник научных </w:t>
      </w:r>
      <w:proofErr w:type="gramStart"/>
      <w:r w:rsidR="00381DB6" w:rsidRPr="002C4765">
        <w:rPr>
          <w:rFonts w:eastAsia="Calibri" w:cs="Calibri"/>
          <w:sz w:val="28"/>
          <w:szCs w:val="28"/>
        </w:rPr>
        <w:t>статей</w:t>
      </w:r>
      <w:proofErr w:type="gramEnd"/>
      <w:r w:rsidR="00381DB6" w:rsidRPr="002C4765">
        <w:rPr>
          <w:rFonts w:eastAsia="Calibri" w:cs="Calibri"/>
          <w:sz w:val="28"/>
          <w:szCs w:val="28"/>
        </w:rPr>
        <w:t xml:space="preserve"> посвященный памяти М.Н. Цурикова. Воронеж. Издательство «Научная книга», 2018 год.</w:t>
      </w:r>
    </w:p>
    <w:p w:rsidR="00381DB6" w:rsidRPr="002C4765" w:rsidRDefault="00381DB6" w:rsidP="002C4765">
      <w:pPr>
        <w:jc w:val="both"/>
        <w:rPr>
          <w:rFonts w:eastAsia="Times New Roman"/>
          <w:sz w:val="28"/>
          <w:szCs w:val="28"/>
        </w:rPr>
      </w:pPr>
      <w:r w:rsidRPr="002C4765">
        <w:rPr>
          <w:rFonts w:eastAsia="Calibri" w:cs="Calibri"/>
          <w:sz w:val="28"/>
          <w:szCs w:val="28"/>
        </w:rPr>
        <w:t xml:space="preserve">8. </w:t>
      </w:r>
      <w:r w:rsidRPr="002C4765">
        <w:rPr>
          <w:rFonts w:eastAsia="Times New Roman"/>
          <w:sz w:val="28"/>
          <w:szCs w:val="28"/>
        </w:rPr>
        <w:t>В.Б.Чернышёв. «Время лёта различных насекомых на свет». Зоол. Журн. 1961г. Т.40, вып.7, с.1009-1018.</w:t>
      </w:r>
    </w:p>
    <w:p w:rsidR="00381DB6" w:rsidRPr="002C4765" w:rsidRDefault="00381DB6" w:rsidP="002C4765">
      <w:pPr>
        <w:jc w:val="both"/>
        <w:rPr>
          <w:rFonts w:eastAsia="Times New Roman"/>
          <w:sz w:val="28"/>
          <w:szCs w:val="28"/>
        </w:rPr>
      </w:pPr>
      <w:r w:rsidRPr="002C4765">
        <w:rPr>
          <w:rFonts w:eastAsia="Times New Roman"/>
          <w:sz w:val="28"/>
          <w:szCs w:val="28"/>
        </w:rPr>
        <w:t>9. М.Н.Цуриков. «</w:t>
      </w:r>
      <w:proofErr w:type="spellStart"/>
      <w:proofErr w:type="gramStart"/>
      <w:r w:rsidRPr="002C4765">
        <w:rPr>
          <w:rFonts w:eastAsia="Times New Roman"/>
          <w:sz w:val="28"/>
          <w:szCs w:val="28"/>
        </w:rPr>
        <w:t>Эколого</w:t>
      </w:r>
      <w:proofErr w:type="spellEnd"/>
      <w:r w:rsidRPr="002C4765">
        <w:rPr>
          <w:rFonts w:eastAsia="Times New Roman"/>
          <w:sz w:val="28"/>
          <w:szCs w:val="28"/>
        </w:rPr>
        <w:t xml:space="preserve"> – фаунистический</w:t>
      </w:r>
      <w:proofErr w:type="gramEnd"/>
      <w:r w:rsidRPr="002C4765">
        <w:rPr>
          <w:rFonts w:eastAsia="Times New Roman"/>
          <w:sz w:val="28"/>
          <w:szCs w:val="28"/>
        </w:rPr>
        <w:t xml:space="preserve"> анализ имаго жесткокрылых Среднерусской лесостепи». Издательство ВГУ. Воронеж, 2018 год.</w:t>
      </w:r>
    </w:p>
    <w:p w:rsidR="00381DB6" w:rsidRPr="002C4765" w:rsidRDefault="00381DB6" w:rsidP="002C4765">
      <w:pPr>
        <w:jc w:val="both"/>
        <w:rPr>
          <w:rFonts w:eastAsia="Times New Roman"/>
          <w:sz w:val="28"/>
          <w:szCs w:val="28"/>
        </w:rPr>
      </w:pPr>
      <w:r w:rsidRPr="002C4765">
        <w:rPr>
          <w:rFonts w:eastAsia="Times New Roman"/>
          <w:sz w:val="28"/>
          <w:szCs w:val="28"/>
        </w:rPr>
        <w:t>10. М.Н.</w:t>
      </w:r>
      <w:r w:rsidR="002C4765">
        <w:rPr>
          <w:rFonts w:eastAsia="Times New Roman"/>
          <w:sz w:val="28"/>
          <w:szCs w:val="28"/>
        </w:rPr>
        <w:t xml:space="preserve"> </w:t>
      </w:r>
      <w:r w:rsidRPr="002C4765">
        <w:rPr>
          <w:rFonts w:eastAsia="Times New Roman"/>
          <w:sz w:val="28"/>
          <w:szCs w:val="28"/>
        </w:rPr>
        <w:t>Цуриков «Жуки Липецкой области». Издательство ВГУ. Воронеж, 2009 год.</w:t>
      </w:r>
    </w:p>
    <w:p w:rsidR="00381DB6" w:rsidRPr="002C4765" w:rsidRDefault="002C4765" w:rsidP="002C4765">
      <w:pPr>
        <w:jc w:val="both"/>
        <w:rPr>
          <w:rFonts w:eastAsia="Times New Roman"/>
          <w:sz w:val="28"/>
          <w:szCs w:val="28"/>
        </w:rPr>
      </w:pPr>
      <w:r>
        <w:rPr>
          <w:rFonts w:eastAsia="Times New Roman"/>
          <w:sz w:val="28"/>
          <w:szCs w:val="28"/>
        </w:rPr>
        <w:t xml:space="preserve">11. </w:t>
      </w:r>
      <w:r w:rsidR="00381DB6" w:rsidRPr="002C4765">
        <w:rPr>
          <w:rFonts w:eastAsia="Times New Roman"/>
          <w:sz w:val="28"/>
          <w:szCs w:val="28"/>
        </w:rPr>
        <w:t xml:space="preserve">Интернет – сайт </w:t>
      </w:r>
      <w:proofErr w:type="spellStart"/>
      <w:r w:rsidR="00381DB6" w:rsidRPr="002C4765">
        <w:rPr>
          <w:rFonts w:eastAsia="Times New Roman"/>
          <w:sz w:val="28"/>
          <w:szCs w:val="28"/>
          <w:lang w:val="en-US"/>
        </w:rPr>
        <w:t>vitaDez</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ru</w:t>
      </w:r>
      <w:proofErr w:type="spellEnd"/>
      <w:r w:rsidR="00381DB6" w:rsidRPr="002C4765">
        <w:rPr>
          <w:rFonts w:eastAsia="Times New Roman"/>
          <w:sz w:val="28"/>
          <w:szCs w:val="28"/>
        </w:rPr>
        <w:t>&gt;</w:t>
      </w:r>
      <w:proofErr w:type="spellStart"/>
      <w:r w:rsidR="00381DB6" w:rsidRPr="002C4765">
        <w:rPr>
          <w:rFonts w:eastAsia="Times New Roman"/>
          <w:sz w:val="28"/>
          <w:szCs w:val="28"/>
          <w:lang w:val="en-US"/>
        </w:rPr>
        <w:t>katalog</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i</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nasekoie</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nasekomich</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svet</w:t>
      </w:r>
      <w:proofErr w:type="spellEnd"/>
    </w:p>
    <w:p w:rsidR="00381DB6" w:rsidRPr="002C4765" w:rsidRDefault="00381DB6" w:rsidP="002C4765">
      <w:pPr>
        <w:jc w:val="both"/>
        <w:rPr>
          <w:rFonts w:eastAsia="Times New Roman"/>
          <w:kern w:val="0"/>
          <w:sz w:val="28"/>
          <w:szCs w:val="28"/>
          <w:lang w:val="en-US" w:eastAsia="ru-RU"/>
        </w:rPr>
      </w:pPr>
      <w:r w:rsidRPr="002C4765">
        <w:rPr>
          <w:sz w:val="28"/>
          <w:szCs w:val="28"/>
          <w:lang w:val="en-US"/>
        </w:rPr>
        <w:t>12</w:t>
      </w:r>
      <w:r w:rsidR="00633D2E" w:rsidRPr="002C4765">
        <w:rPr>
          <w:sz w:val="28"/>
          <w:szCs w:val="28"/>
          <w:lang w:val="en-US"/>
        </w:rPr>
        <w:t>.</w:t>
      </w:r>
      <w:r w:rsidR="002C4765">
        <w:rPr>
          <w:sz w:val="28"/>
          <w:szCs w:val="28"/>
          <w:lang w:val="en-US"/>
        </w:rPr>
        <w:t xml:space="preserve"> </w:t>
      </w:r>
      <w:r w:rsidRPr="002C4765">
        <w:rPr>
          <w:sz w:val="28"/>
          <w:szCs w:val="28"/>
          <w:lang w:val="en-US"/>
        </w:rPr>
        <w:t>(</w:t>
      </w:r>
      <w:proofErr w:type="spellStart"/>
      <w:r w:rsidR="007D636F" w:rsidRPr="002C4765">
        <w:rPr>
          <w:sz w:val="28"/>
          <w:szCs w:val="28"/>
        </w:rPr>
        <w:fldChar w:fldCharType="begin"/>
      </w:r>
      <w:r w:rsidR="00DF11DC" w:rsidRPr="002C4765">
        <w:rPr>
          <w:sz w:val="28"/>
          <w:szCs w:val="28"/>
          <w:lang w:val="en-US"/>
        </w:rPr>
        <w:instrText>HYPERLINK "http://yandex.ru/clck/jsredir?bu=417j&amp;from=yandex.ru%3Bsearch%2F%3Bweb%3B%3B&amp;text=&amp;etext=1940.XUyjDERm4rwmI4cVrJxlxrfMwb-CiFYqRt3gSk-pcdhVmDnUi2UAmdwebTboAVKpEi1AsmqQ2J5HCNq8qJcaDunJA-3FsaidQBy0XmDYHiI.d518b656b1dffb1370fa9d5b12daf890d5e2395d&amp;uuid=&amp;state=PEtFfuTeVD4jaxywoSUvtB2i7c0_vxGdh55VB9hR14QS1N0NrQgnV16vRuzYFaOEW3sS9ktRehPKDql5OZdKcdyPvtnqWJx7dpQvwOro5IFLY1D_cgDVTUgqmdO6RCzKf2xYIqJXBtE,&amp;&amp;cst=AiuY0DBWFJ5Hyx_fyvalFN53oTceaZQUNWncRCl5hZIUIvnT8c4AzB-kXWKkQ_5Bfa1sTeG53Fxdy7294Z2mtIBWM3pHl9ZLiEgWaEupzJcdR5JsgA_iHjp70E0zDB5DTzIEDVN28IguMWgHnRAR-kEe7FyJ7p4pr1TK8RJMvHHb_TYDraOFx3m1mocxM64hVakwZDijP4rJpkyFE9JPXNhlo9r4ukRqgEw8ybtXJk71B5hQmPNgFA,,&amp;data=UlNrNmk5WktYejY4cHFySjRXSWhXTDA3MVkzSkItSGRNWEE5VWExd1g3MzVZbk1abUd3WmlMU09TdkhodHlxQjAwZkR4eldFaDBieC1teXpPTTdNNHRSU2x0T0loS1c5&amp;sign=d4c9a0e4075b3ed88e84da77ef6ab03f&amp;keyno=0&amp;b64e=2&amp;ref=orjY4mGPRjk5boDnW0uvlrrd71vZw9kpTvJDfYEzy4G9CjCzS6bx0ltjVOHuUbhNZeCctrQuo0zXejU9MGvPO3QlqPvO6pP-WS8YqxCqhNo4RDZ2ckrq8SngoUrwd86yQ31EgyzXCb-mwxgVkt358N-pKFYRhAOpOW9L8_cSWhwx1RMBZ7dpKGwdnFIInKwpYuMuLHVDdEoMRcwKlGVcfu0iAPqQhcK7kEPTfoNca5JbaWVJjELSD_6YPARev-bR&amp;l10n=ru&amp;rp=1&amp;cts=1539508008909&amp;mc=4.410740113792764&amp;hdtime=19779" \t "_blank"</w:instrText>
      </w:r>
      <w:r w:rsidR="007D636F" w:rsidRPr="002C4765">
        <w:rPr>
          <w:sz w:val="28"/>
          <w:szCs w:val="28"/>
        </w:rPr>
        <w:fldChar w:fldCharType="separate"/>
      </w:r>
      <w:r w:rsidRPr="002C4765">
        <w:rPr>
          <w:rFonts w:eastAsia="Times New Roman"/>
          <w:bCs/>
          <w:kern w:val="0"/>
          <w:sz w:val="28"/>
          <w:szCs w:val="28"/>
          <w:lang w:val="en-US" w:eastAsia="ru-RU"/>
        </w:rPr>
        <w:t>StudFiles.net</w:t>
      </w:r>
      <w:r w:rsidR="007D636F" w:rsidRPr="002C4765">
        <w:rPr>
          <w:sz w:val="28"/>
          <w:szCs w:val="28"/>
        </w:rPr>
        <w:fldChar w:fldCharType="end"/>
      </w:r>
      <w:r w:rsidRPr="002C4765">
        <w:rPr>
          <w:rFonts w:eastAsia="Times New Roman"/>
          <w:kern w:val="0"/>
          <w:sz w:val="28"/>
          <w:szCs w:val="28"/>
          <w:lang w:val="en-US" w:eastAsia="ru-RU"/>
        </w:rPr>
        <w:t>›</w:t>
      </w:r>
      <w:hyperlink r:id="rId13" w:tgtFrame="_blank" w:history="1">
        <w:r w:rsidRPr="002C4765">
          <w:rPr>
            <w:rFonts w:eastAsia="Times New Roman"/>
            <w:kern w:val="0"/>
            <w:sz w:val="28"/>
            <w:szCs w:val="28"/>
            <w:lang w:val="en-US" w:eastAsia="ru-RU"/>
          </w:rPr>
          <w:t>preview</w:t>
        </w:r>
        <w:proofErr w:type="spellEnd"/>
        <w:r w:rsidRPr="002C4765">
          <w:rPr>
            <w:rFonts w:eastAsia="Times New Roman"/>
            <w:kern w:val="0"/>
            <w:sz w:val="28"/>
            <w:szCs w:val="28"/>
            <w:lang w:val="en-US" w:eastAsia="ru-RU"/>
          </w:rPr>
          <w:t>/4127450/page:24/</w:t>
        </w:r>
      </w:hyperlink>
      <w:r w:rsidRPr="002C4765">
        <w:rPr>
          <w:rFonts w:eastAsia="Times New Roman"/>
          <w:kern w:val="0"/>
          <w:sz w:val="28"/>
          <w:szCs w:val="28"/>
          <w:lang w:val="en-US" w:eastAsia="ru-RU"/>
        </w:rPr>
        <w:t xml:space="preserve">) </w:t>
      </w:r>
      <w:r w:rsidRPr="002C4765">
        <w:rPr>
          <w:rFonts w:eastAsia="Times New Roman"/>
          <w:kern w:val="0"/>
          <w:sz w:val="28"/>
          <w:szCs w:val="28"/>
          <w:lang w:eastAsia="ru-RU"/>
        </w:rPr>
        <w:t>индекс</w:t>
      </w:r>
      <w:r w:rsidRPr="002C4765">
        <w:rPr>
          <w:rFonts w:eastAsia="Times New Roman"/>
          <w:kern w:val="0"/>
          <w:sz w:val="28"/>
          <w:szCs w:val="28"/>
          <w:lang w:val="en-US" w:eastAsia="ru-RU"/>
        </w:rPr>
        <w:t xml:space="preserve"> </w:t>
      </w:r>
      <w:proofErr w:type="spellStart"/>
      <w:r w:rsidRPr="002C4765">
        <w:rPr>
          <w:rFonts w:eastAsia="Times New Roman"/>
          <w:kern w:val="0"/>
          <w:sz w:val="28"/>
          <w:szCs w:val="28"/>
          <w:lang w:eastAsia="ru-RU"/>
        </w:rPr>
        <w:t>Менхиникка</w:t>
      </w:r>
      <w:proofErr w:type="spellEnd"/>
      <w:r w:rsidR="005D6B19" w:rsidRPr="002C4765">
        <w:rPr>
          <w:rFonts w:eastAsia="Times New Roman"/>
          <w:kern w:val="0"/>
          <w:sz w:val="28"/>
          <w:szCs w:val="28"/>
          <w:lang w:val="en-US" w:eastAsia="ru-RU"/>
        </w:rPr>
        <w:t>.</w:t>
      </w:r>
    </w:p>
    <w:p w:rsidR="00812C1E" w:rsidRPr="002C4765" w:rsidRDefault="00633D2E" w:rsidP="002C4765">
      <w:pPr>
        <w:jc w:val="both"/>
        <w:rPr>
          <w:rStyle w:val="1"/>
          <w:bCs/>
          <w:color w:val="252525"/>
          <w:sz w:val="28"/>
          <w:szCs w:val="28"/>
        </w:rPr>
      </w:pPr>
      <w:r w:rsidRPr="002C4765">
        <w:rPr>
          <w:sz w:val="28"/>
          <w:szCs w:val="28"/>
        </w:rPr>
        <w:t xml:space="preserve">13. </w:t>
      </w:r>
      <w:proofErr w:type="gramStart"/>
      <w:r w:rsidR="005D6B19" w:rsidRPr="002C4765">
        <w:rPr>
          <w:sz w:val="28"/>
          <w:szCs w:val="28"/>
        </w:rPr>
        <w:t xml:space="preserve">Интернет сайт - </w:t>
      </w:r>
      <w:hyperlink r:id="rId14" w:tgtFrame="_blank" w:history="1">
        <w:proofErr w:type="spellStart"/>
        <w:r w:rsidR="005D6B19" w:rsidRPr="002C4765">
          <w:rPr>
            <w:rStyle w:val="af5"/>
            <w:bCs/>
            <w:color w:val="auto"/>
            <w:sz w:val="28"/>
            <w:szCs w:val="28"/>
          </w:rPr>
          <w:t>gigabaza.ru</w:t>
        </w:r>
        <w:proofErr w:type="spellEnd"/>
        <w:proofErr w:type="gramEnd"/>
      </w:hyperlink>
      <w:r w:rsidR="005D6B19" w:rsidRPr="002C4765">
        <w:rPr>
          <w:rStyle w:val="pathseparator"/>
          <w:sz w:val="28"/>
          <w:szCs w:val="28"/>
        </w:rPr>
        <w:t>›</w:t>
      </w:r>
      <w:proofErr w:type="spellStart"/>
      <w:r w:rsidR="007D636F" w:rsidRPr="002C4765">
        <w:rPr>
          <w:sz w:val="28"/>
          <w:szCs w:val="28"/>
        </w:rPr>
        <w:fldChar w:fldCharType="begin"/>
      </w:r>
      <w:r w:rsidR="000D766D" w:rsidRPr="002C4765">
        <w:rPr>
          <w:sz w:val="28"/>
          <w:szCs w:val="28"/>
        </w:rPr>
        <w:instrText>HYPERLINK "http://yandex.ru/clck/jsredir?bu=7p4o&amp;from=yandex.ru%3Bsearch%2F%3Bweb%3B%3B&amp;text=&amp;etext=1933.97oz2Qg2tP3RJhwzIu8LKDSc047HU3mg6mmCyNPS2_IU028euTLWBhW9JfVS_7cZUWN7UtrCGRfY-CBpQkZnCkXQccLVHZbhzAZh_rWDbDm1GSJfYsDPzKzFscS-E05o.3687ddb8c37d7fb54dc57a54ea716c18c206da27&amp;uuid=&amp;state=PEtFfuTeVD4jaxywoSUvtB2i7c0_vxGd2E9eR729KuIQGpPxcKWQSHSdfi63Is_-DnbKz8oeZi1VUt5TFtSZrSjJVxxlm2PP&amp;&amp;cst=AiuY0DBWFJ5Hyx_fyvalFN53oTceaZQUNWncRCl5hZIUIvnT8c4AzB-kXWKkQ_5Bfa1sTeG53Fzndy2OEML2CUcyy-FdJqtsHjmlmwgblHfSloakJTR8V4Qt9dpaeknMDlXP9ebtq09w-8eoVGimyyf4Q4uGIkrdI4llVQOPUb72f-fSuopwu4zOvGETAeullx4i_rAMlItu-P135r4g1OglPSTqh5WkD32XLXsfgI4_K7VNnY5ypQ,,&amp;data=UlNrNmk5WktYejY4cHFySjRXSWhXRTVfNHlBQ19wMEFraExKU0lyVzlLQ2JJNk5jVzBZRk5iMUQ2dzBTTHkwLWlqYnJ2eXFPNkduaUxDZDNPY3JCcWY4TzlaUDNETFU1TXBDUFM0RHBYempoaVBYUm1aZFNtZyws&amp;sign=7bbbccc421850ac36b51bfe9a85ae913&amp;keyno=0&amp;b64e=2&amp;ref=orjY4mGPRjk5boDnW0uvlrrd71vZw9kpVBUyA8nmgRG9LVuSbjgZ0E_5zP3VklxAGXkXISpr5ilFKcC992B3JA9pHMDFoIkrvi4hydUYgJw2wWANSBLLd6kTMSRavXT6CkqD2ss1h0RVR0nYEEqKRj6j56XfEcqObawoWQ5gqL62NpR7C6LdbkLGYT6SquoYEDXRx37U6d9BViGMP7XBH1sxvyCKoIQrHVsxDegbJm7MZbJDEjBMcd8UVWb0dN1BjqQxLLhLfbe4HTRBOqejgsVBfPYikrR4T47ppOojrBpg5A4HF_6YRACVH_z_sFSzCt5oIjIVCcI,&amp;l10n=ru&amp;rp=1&amp;cts=1538986751216&amp;mc=4.222532752357147&amp;hdtime=23302.255" \t "_blank"</w:instrText>
      </w:r>
      <w:r w:rsidR="007D636F" w:rsidRPr="002C4765">
        <w:rPr>
          <w:sz w:val="28"/>
          <w:szCs w:val="28"/>
        </w:rPr>
        <w:fldChar w:fldCharType="separate"/>
      </w:r>
      <w:r w:rsidR="005D6B19" w:rsidRPr="002C4765">
        <w:rPr>
          <w:rStyle w:val="af5"/>
          <w:color w:val="auto"/>
          <w:sz w:val="28"/>
          <w:szCs w:val="28"/>
        </w:rPr>
        <w:t>doc</w:t>
      </w:r>
      <w:proofErr w:type="spellEnd"/>
      <w:r w:rsidR="005D6B19" w:rsidRPr="002C4765">
        <w:rPr>
          <w:rStyle w:val="af5"/>
          <w:color w:val="auto"/>
          <w:sz w:val="28"/>
          <w:szCs w:val="28"/>
        </w:rPr>
        <w:t>/22739.html</w:t>
      </w:r>
      <w:r w:rsidR="007D636F" w:rsidRPr="002C4765">
        <w:rPr>
          <w:sz w:val="28"/>
          <w:szCs w:val="28"/>
        </w:rPr>
        <w:fldChar w:fldCharType="end"/>
      </w:r>
      <w:r w:rsidR="005D6B19" w:rsidRPr="002C4765">
        <w:rPr>
          <w:sz w:val="28"/>
          <w:szCs w:val="28"/>
        </w:rPr>
        <w:t xml:space="preserve"> –методы сбора насекомых.</w:t>
      </w:r>
      <w:r w:rsidR="00812C1E" w:rsidRPr="002C4765">
        <w:rPr>
          <w:rStyle w:val="1"/>
          <w:bCs/>
          <w:color w:val="252525"/>
          <w:sz w:val="28"/>
          <w:szCs w:val="28"/>
        </w:rPr>
        <w:t xml:space="preserve"> </w:t>
      </w:r>
    </w:p>
    <w:p w:rsidR="005D6B19" w:rsidRPr="002C4765" w:rsidRDefault="00633D2E" w:rsidP="002C4765">
      <w:pPr>
        <w:jc w:val="both"/>
        <w:rPr>
          <w:sz w:val="28"/>
          <w:szCs w:val="28"/>
        </w:rPr>
      </w:pPr>
      <w:r w:rsidRPr="002C4765">
        <w:rPr>
          <w:rStyle w:val="1"/>
          <w:bCs/>
          <w:color w:val="252525"/>
          <w:sz w:val="28"/>
          <w:szCs w:val="28"/>
        </w:rPr>
        <w:t xml:space="preserve">14. </w:t>
      </w:r>
      <w:r w:rsidR="00812C1E" w:rsidRPr="002C4765">
        <w:rPr>
          <w:rStyle w:val="1"/>
          <w:bCs/>
          <w:color w:val="252525"/>
          <w:sz w:val="28"/>
          <w:szCs w:val="28"/>
        </w:rPr>
        <w:t xml:space="preserve">Интернет – сайт </w:t>
      </w:r>
      <w:proofErr w:type="spellStart"/>
      <w:r w:rsidR="00812C1E" w:rsidRPr="002C4765">
        <w:rPr>
          <w:rStyle w:val="1"/>
          <w:bCs/>
          <w:color w:val="252525"/>
          <w:sz w:val="28"/>
          <w:szCs w:val="28"/>
          <w:lang w:val="en-US"/>
        </w:rPr>
        <w:t>yfermer</w:t>
      </w:r>
      <w:proofErr w:type="spellEnd"/>
      <w:r w:rsidR="00812C1E" w:rsidRPr="002C4765">
        <w:rPr>
          <w:rStyle w:val="1"/>
          <w:bCs/>
          <w:color w:val="252525"/>
          <w:sz w:val="28"/>
          <w:szCs w:val="28"/>
        </w:rPr>
        <w:t>.</w:t>
      </w:r>
      <w:proofErr w:type="spellStart"/>
      <w:r w:rsidR="00812C1E" w:rsidRPr="002C4765">
        <w:rPr>
          <w:rStyle w:val="1"/>
          <w:bCs/>
          <w:color w:val="252525"/>
          <w:sz w:val="28"/>
          <w:szCs w:val="28"/>
          <w:lang w:val="en-US"/>
        </w:rPr>
        <w:t>ru</w:t>
      </w:r>
      <w:proofErr w:type="spellEnd"/>
      <w:r w:rsidR="00812C1E" w:rsidRPr="002C4765">
        <w:rPr>
          <w:rStyle w:val="1"/>
          <w:bCs/>
          <w:color w:val="252525"/>
          <w:sz w:val="28"/>
          <w:szCs w:val="28"/>
        </w:rPr>
        <w:t>&gt;</w:t>
      </w:r>
      <w:proofErr w:type="spellStart"/>
      <w:r w:rsidR="00812C1E" w:rsidRPr="002C4765">
        <w:rPr>
          <w:rStyle w:val="1"/>
          <w:bCs/>
          <w:color w:val="252525"/>
          <w:sz w:val="28"/>
          <w:szCs w:val="28"/>
          <w:lang w:val="en-US"/>
        </w:rPr>
        <w:t>ecologia</w:t>
      </w:r>
      <w:proofErr w:type="spellEnd"/>
      <w:r w:rsidR="00812C1E" w:rsidRPr="002C4765">
        <w:rPr>
          <w:rStyle w:val="1"/>
          <w:bCs/>
          <w:color w:val="252525"/>
          <w:sz w:val="28"/>
          <w:szCs w:val="28"/>
        </w:rPr>
        <w:t>/</w:t>
      </w:r>
      <w:proofErr w:type="spellStart"/>
      <w:r w:rsidR="00812C1E" w:rsidRPr="002C4765">
        <w:rPr>
          <w:rStyle w:val="1"/>
          <w:bCs/>
          <w:color w:val="252525"/>
          <w:sz w:val="28"/>
          <w:szCs w:val="28"/>
          <w:lang w:val="en-US"/>
        </w:rPr>
        <w:t>pdf</w:t>
      </w:r>
      <w:proofErr w:type="spellEnd"/>
      <w:r w:rsidR="00812C1E" w:rsidRPr="002C4765">
        <w:rPr>
          <w:rStyle w:val="1"/>
          <w:bCs/>
          <w:color w:val="252525"/>
          <w:sz w:val="28"/>
          <w:szCs w:val="28"/>
        </w:rPr>
        <w:t>/2015/3/523.</w:t>
      </w:r>
      <w:proofErr w:type="spellStart"/>
      <w:r w:rsidR="00812C1E" w:rsidRPr="002C4765">
        <w:rPr>
          <w:rStyle w:val="1"/>
          <w:bCs/>
          <w:color w:val="252525"/>
          <w:sz w:val="28"/>
          <w:szCs w:val="28"/>
          <w:lang w:val="en-US"/>
        </w:rPr>
        <w:t>pdf</w:t>
      </w:r>
      <w:proofErr w:type="spellEnd"/>
      <w:r w:rsidR="00812C1E" w:rsidRPr="002C4765">
        <w:rPr>
          <w:rStyle w:val="1"/>
          <w:bCs/>
          <w:color w:val="252525"/>
          <w:sz w:val="28"/>
          <w:szCs w:val="28"/>
        </w:rPr>
        <w:t xml:space="preserve"> - методика сравнения видового состава – индекс </w:t>
      </w:r>
      <w:proofErr w:type="spellStart"/>
      <w:r w:rsidR="00812C1E" w:rsidRPr="002C4765">
        <w:rPr>
          <w:rStyle w:val="1"/>
          <w:bCs/>
          <w:color w:val="252525"/>
          <w:sz w:val="28"/>
          <w:szCs w:val="28"/>
        </w:rPr>
        <w:t>Сёренсена</w:t>
      </w:r>
      <w:proofErr w:type="spellEnd"/>
      <w:r w:rsidR="00812C1E" w:rsidRPr="002C4765">
        <w:rPr>
          <w:rStyle w:val="1"/>
          <w:bCs/>
          <w:color w:val="252525"/>
          <w:sz w:val="28"/>
          <w:szCs w:val="28"/>
        </w:rPr>
        <w:t>.</w:t>
      </w:r>
    </w:p>
    <w:p w:rsidR="00381DB6" w:rsidRPr="002C4765" w:rsidRDefault="00633D2E" w:rsidP="002C4765">
      <w:pPr>
        <w:jc w:val="both"/>
        <w:rPr>
          <w:rFonts w:eastAsia="Times New Roman"/>
          <w:sz w:val="28"/>
          <w:szCs w:val="28"/>
        </w:rPr>
      </w:pPr>
      <w:r w:rsidRPr="002C4765">
        <w:rPr>
          <w:rFonts w:eastAsia="Times New Roman"/>
          <w:sz w:val="28"/>
          <w:szCs w:val="28"/>
        </w:rPr>
        <w:t>15</w:t>
      </w:r>
      <w:r w:rsidR="00381DB6" w:rsidRPr="002C4765">
        <w:rPr>
          <w:rFonts w:eastAsia="Times New Roman"/>
          <w:sz w:val="28"/>
          <w:szCs w:val="28"/>
        </w:rPr>
        <w:t xml:space="preserve">.  Интернет – сайт - </w:t>
      </w:r>
      <w:proofErr w:type="spellStart"/>
      <w:r w:rsidR="00381DB6" w:rsidRPr="002C4765">
        <w:rPr>
          <w:rFonts w:eastAsia="Times New Roman"/>
          <w:sz w:val="28"/>
          <w:szCs w:val="28"/>
          <w:lang w:val="en-US"/>
        </w:rPr>
        <w:t>topauthor</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ru</w:t>
      </w:r>
      <w:proofErr w:type="spellEnd"/>
      <w:r w:rsidR="00381DB6" w:rsidRPr="002C4765">
        <w:rPr>
          <w:rFonts w:eastAsia="Times New Roman"/>
          <w:sz w:val="28"/>
          <w:szCs w:val="28"/>
        </w:rPr>
        <w:t>/</w:t>
      </w:r>
      <w:proofErr w:type="spellStart"/>
      <w:r w:rsidR="00381DB6" w:rsidRPr="002C4765">
        <w:rPr>
          <w:rFonts w:eastAsia="Times New Roman"/>
          <w:sz w:val="28"/>
          <w:szCs w:val="28"/>
          <w:lang w:val="en-US"/>
        </w:rPr>
        <w:t>okrugayuschiy</w:t>
      </w:r>
      <w:proofErr w:type="spellEnd"/>
      <w:r w:rsidR="00381DB6" w:rsidRPr="002C4765">
        <w:rPr>
          <w:rFonts w:eastAsia="Times New Roman"/>
          <w:sz w:val="28"/>
          <w:szCs w:val="28"/>
        </w:rPr>
        <w:t>_</w:t>
      </w:r>
      <w:proofErr w:type="spellStart"/>
      <w:r w:rsidR="00381DB6" w:rsidRPr="002C4765">
        <w:rPr>
          <w:rFonts w:eastAsia="Times New Roman"/>
          <w:sz w:val="28"/>
          <w:szCs w:val="28"/>
          <w:lang w:val="en-US"/>
        </w:rPr>
        <w:t>mir</w:t>
      </w:r>
      <w:proofErr w:type="spellEnd"/>
    </w:p>
    <w:p w:rsidR="00381DB6" w:rsidRPr="002C4765" w:rsidRDefault="00633D2E" w:rsidP="002C4765">
      <w:pPr>
        <w:jc w:val="both"/>
        <w:rPr>
          <w:sz w:val="28"/>
          <w:szCs w:val="28"/>
          <w:lang w:val="en-US"/>
        </w:rPr>
      </w:pPr>
      <w:r w:rsidRPr="002C4765">
        <w:rPr>
          <w:rFonts w:eastAsia="Times New Roman"/>
          <w:sz w:val="28"/>
          <w:szCs w:val="28"/>
          <w:lang w:val="en-US"/>
        </w:rPr>
        <w:t>16</w:t>
      </w:r>
      <w:r w:rsidR="002C4765">
        <w:rPr>
          <w:sz w:val="28"/>
          <w:szCs w:val="28"/>
          <w:lang w:val="en-US"/>
        </w:rPr>
        <w:t>.</w:t>
      </w:r>
      <w:r w:rsidR="00381DB6" w:rsidRPr="002C4765">
        <w:rPr>
          <w:sz w:val="28"/>
          <w:szCs w:val="28"/>
        </w:rPr>
        <w:t>Интернет</w:t>
      </w:r>
      <w:r w:rsidR="002C4765">
        <w:rPr>
          <w:sz w:val="28"/>
          <w:szCs w:val="28"/>
          <w:lang w:val="en-US"/>
        </w:rPr>
        <w:t>–</w:t>
      </w:r>
      <w:r w:rsidR="00381DB6" w:rsidRPr="002C4765">
        <w:rPr>
          <w:sz w:val="28"/>
          <w:szCs w:val="28"/>
        </w:rPr>
        <w:t>сайт</w:t>
      </w:r>
      <w:r w:rsidR="002C4765">
        <w:rPr>
          <w:sz w:val="28"/>
          <w:szCs w:val="28"/>
          <w:lang w:val="en-US"/>
        </w:rPr>
        <w:t>-</w:t>
      </w:r>
      <w:r w:rsidR="00381DB6" w:rsidRPr="002C4765">
        <w:rPr>
          <w:sz w:val="28"/>
          <w:szCs w:val="28"/>
          <w:lang w:val="en-US"/>
        </w:rPr>
        <w:t>ievbras.ru/ecostat/Kiril/Library/Book1/Content243/Content243.htm </w:t>
      </w:r>
    </w:p>
    <w:p w:rsidR="00381DB6" w:rsidRPr="002C4765" w:rsidRDefault="002C4765" w:rsidP="002C4765">
      <w:pPr>
        <w:jc w:val="both"/>
        <w:rPr>
          <w:sz w:val="28"/>
          <w:szCs w:val="28"/>
          <w:lang w:val="en-US"/>
        </w:rPr>
      </w:pPr>
      <w:r>
        <w:rPr>
          <w:sz w:val="28"/>
          <w:szCs w:val="28"/>
          <w:lang w:val="en-US"/>
        </w:rPr>
        <w:t>17</w:t>
      </w:r>
      <w:r w:rsidR="00381DB6" w:rsidRPr="002C4765">
        <w:rPr>
          <w:sz w:val="28"/>
          <w:szCs w:val="28"/>
          <w:lang w:val="en-US"/>
        </w:rPr>
        <w:t xml:space="preserve">. </w:t>
      </w:r>
      <w:hyperlink r:id="rId15" w:tgtFrame="_blank" w:history="1">
        <w:proofErr w:type="spellStart"/>
        <w:r w:rsidR="00381DB6" w:rsidRPr="002C4765">
          <w:rPr>
            <w:rStyle w:val="af5"/>
            <w:bCs/>
            <w:color w:val="auto"/>
            <w:sz w:val="28"/>
            <w:szCs w:val="28"/>
            <w:lang w:val="en-US"/>
          </w:rPr>
          <w:t>nshb.ru</w:t>
        </w:r>
      </w:hyperlink>
      <w:r w:rsidR="00381DB6" w:rsidRPr="002C4765">
        <w:rPr>
          <w:rStyle w:val="pathseparator"/>
          <w:sz w:val="28"/>
          <w:szCs w:val="28"/>
          <w:lang w:val="en-US"/>
        </w:rPr>
        <w:t>›</w:t>
      </w:r>
      <w:hyperlink r:id="rId16" w:tgtFrame="_blank" w:history="1">
        <w:r w:rsidR="00381DB6" w:rsidRPr="002C4765">
          <w:rPr>
            <w:rStyle w:val="af5"/>
            <w:color w:val="auto"/>
            <w:sz w:val="28"/>
            <w:szCs w:val="28"/>
            <w:lang w:val="en-US"/>
          </w:rPr>
          <w:t>akdil</w:t>
        </w:r>
        <w:proofErr w:type="spellEnd"/>
        <w:r w:rsidR="00381DB6" w:rsidRPr="002C4765">
          <w:rPr>
            <w:rStyle w:val="af5"/>
            <w:color w:val="auto"/>
            <w:sz w:val="28"/>
            <w:szCs w:val="28"/>
            <w:lang w:val="en-US"/>
          </w:rPr>
          <w:t>/0039/Base/RI/003462.shtm</w:t>
        </w:r>
      </w:hyperlink>
      <w:r w:rsidR="00381DB6" w:rsidRPr="002C4765">
        <w:rPr>
          <w:sz w:val="28"/>
          <w:szCs w:val="28"/>
          <w:lang w:val="en-US"/>
        </w:rPr>
        <w:t xml:space="preserve"> – </w:t>
      </w:r>
      <w:r w:rsidR="00381DB6" w:rsidRPr="002C4765">
        <w:rPr>
          <w:sz w:val="28"/>
          <w:szCs w:val="28"/>
        </w:rPr>
        <w:t>определение</w:t>
      </w:r>
      <w:r w:rsidR="00381DB6" w:rsidRPr="002C4765">
        <w:rPr>
          <w:sz w:val="28"/>
          <w:szCs w:val="28"/>
          <w:lang w:val="en-US"/>
        </w:rPr>
        <w:t xml:space="preserve"> </w:t>
      </w:r>
      <w:r w:rsidR="00381DB6" w:rsidRPr="002C4765">
        <w:rPr>
          <w:sz w:val="28"/>
          <w:szCs w:val="28"/>
        </w:rPr>
        <w:t>индекс</w:t>
      </w:r>
      <w:r w:rsidR="00381DB6" w:rsidRPr="002C4765">
        <w:rPr>
          <w:sz w:val="28"/>
          <w:szCs w:val="28"/>
          <w:lang w:val="en-US"/>
        </w:rPr>
        <w:t xml:space="preserve"> </w:t>
      </w:r>
      <w:proofErr w:type="spellStart"/>
      <w:r w:rsidR="00381DB6" w:rsidRPr="002C4765">
        <w:rPr>
          <w:sz w:val="28"/>
          <w:szCs w:val="28"/>
        </w:rPr>
        <w:t>Балога</w:t>
      </w:r>
      <w:proofErr w:type="spellEnd"/>
      <w:r w:rsidR="00381DB6" w:rsidRPr="002C4765">
        <w:rPr>
          <w:sz w:val="28"/>
          <w:szCs w:val="28"/>
          <w:lang w:val="en-US"/>
        </w:rPr>
        <w:t>.</w:t>
      </w:r>
    </w:p>
    <w:p w:rsidR="00381DB6" w:rsidRDefault="00381DB6" w:rsidP="00381DB6">
      <w:pPr>
        <w:spacing w:line="360" w:lineRule="auto"/>
        <w:jc w:val="both"/>
      </w:pPr>
    </w:p>
    <w:p w:rsidR="002C4765" w:rsidRDefault="002C4765" w:rsidP="00381DB6">
      <w:pPr>
        <w:spacing w:line="360" w:lineRule="auto"/>
        <w:jc w:val="both"/>
      </w:pPr>
    </w:p>
    <w:p w:rsidR="002C4765" w:rsidRDefault="002C4765" w:rsidP="00381DB6">
      <w:pPr>
        <w:spacing w:line="360" w:lineRule="auto"/>
        <w:jc w:val="both"/>
      </w:pPr>
    </w:p>
    <w:p w:rsidR="003B0FD4" w:rsidRDefault="003B0FD4" w:rsidP="00381DB6">
      <w:pPr>
        <w:spacing w:line="360" w:lineRule="auto"/>
        <w:jc w:val="both"/>
      </w:pPr>
    </w:p>
    <w:p w:rsidR="002C4765" w:rsidRPr="002C4765" w:rsidRDefault="002C4765" w:rsidP="002C4765">
      <w:pPr>
        <w:spacing w:line="360" w:lineRule="auto"/>
        <w:jc w:val="center"/>
        <w:rPr>
          <w:b/>
          <w:sz w:val="28"/>
          <w:szCs w:val="28"/>
        </w:rPr>
      </w:pPr>
      <w:r w:rsidRPr="002C4765">
        <w:rPr>
          <w:b/>
          <w:sz w:val="28"/>
          <w:szCs w:val="28"/>
        </w:rPr>
        <w:lastRenderedPageBreak/>
        <w:t>Приложение</w:t>
      </w:r>
    </w:p>
    <w:p w:rsidR="00D708DB" w:rsidRDefault="002C4765" w:rsidP="002C4765">
      <w:pPr>
        <w:spacing w:line="360" w:lineRule="auto"/>
        <w:jc w:val="center"/>
        <w:rPr>
          <w:b/>
        </w:rPr>
      </w:pPr>
      <w:r>
        <w:rPr>
          <w:b/>
        </w:rPr>
        <w:t>Приложение №1</w:t>
      </w:r>
    </w:p>
    <w:p w:rsidR="00381DB6" w:rsidRPr="00AA0015" w:rsidRDefault="00381DB6" w:rsidP="00381DB6">
      <w:pPr>
        <w:spacing w:line="360" w:lineRule="auto"/>
        <w:jc w:val="both"/>
        <w:rPr>
          <w:b/>
        </w:rPr>
      </w:pPr>
      <w:r w:rsidRPr="00AA0015">
        <w:rPr>
          <w:b/>
        </w:rPr>
        <w:t xml:space="preserve">Таблица № </w:t>
      </w:r>
      <w:r w:rsidR="005D375D">
        <w:rPr>
          <w:b/>
        </w:rPr>
        <w:t>2.</w:t>
      </w:r>
      <w:r w:rsidR="002C4765">
        <w:rPr>
          <w:b/>
        </w:rPr>
        <w:t xml:space="preserve"> </w:t>
      </w:r>
      <w:r w:rsidRPr="00AA0015">
        <w:rPr>
          <w:b/>
        </w:rPr>
        <w:t xml:space="preserve">Видовой состав </w:t>
      </w:r>
      <w:proofErr w:type="gramStart"/>
      <w:r w:rsidRPr="00AA0015">
        <w:rPr>
          <w:b/>
        </w:rPr>
        <w:t>жесткокрылых</w:t>
      </w:r>
      <w:proofErr w:type="gramEnd"/>
      <w:r w:rsidRPr="00AA0015">
        <w:rPr>
          <w:b/>
        </w:rPr>
        <w:t xml:space="preserve"> (</w:t>
      </w:r>
      <w:proofErr w:type="spellStart"/>
      <w:r w:rsidRPr="00AA0015">
        <w:rPr>
          <w:b/>
          <w:lang w:val="en-US"/>
        </w:rPr>
        <w:t>Coleoptere</w:t>
      </w:r>
      <w:proofErr w:type="spellEnd"/>
      <w:r>
        <w:rPr>
          <w:b/>
        </w:rPr>
        <w:t>)</w:t>
      </w:r>
      <w:r w:rsidR="0094610F">
        <w:rPr>
          <w:b/>
        </w:rPr>
        <w:t>,</w:t>
      </w:r>
      <w:r>
        <w:rPr>
          <w:b/>
        </w:rPr>
        <w:t>*</w:t>
      </w:r>
      <w:r w:rsidRPr="00AA0015">
        <w:rPr>
          <w:b/>
        </w:rPr>
        <w:t>собранных в 2018 году</w:t>
      </w:r>
      <w:r w:rsidR="005D375D">
        <w:rPr>
          <w:b/>
        </w:rPr>
        <w: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426"/>
        <w:gridCol w:w="425"/>
        <w:gridCol w:w="425"/>
        <w:gridCol w:w="425"/>
        <w:gridCol w:w="426"/>
        <w:gridCol w:w="425"/>
        <w:gridCol w:w="425"/>
        <w:gridCol w:w="425"/>
        <w:gridCol w:w="426"/>
        <w:gridCol w:w="425"/>
        <w:gridCol w:w="283"/>
        <w:gridCol w:w="426"/>
        <w:gridCol w:w="1134"/>
      </w:tblGrid>
      <w:tr w:rsidR="00381DB6" w:rsidTr="00C945AE">
        <w:tc>
          <w:tcPr>
            <w:tcW w:w="567" w:type="dxa"/>
            <w:vMerge w:val="restart"/>
          </w:tcPr>
          <w:p w:rsidR="00381DB6" w:rsidRPr="00660990" w:rsidRDefault="00381DB6" w:rsidP="00C945AE">
            <w:pPr>
              <w:spacing w:line="360" w:lineRule="auto"/>
              <w:jc w:val="both"/>
            </w:pPr>
            <w:r w:rsidRPr="00660990">
              <w:t>№</w:t>
            </w:r>
          </w:p>
          <w:p w:rsidR="00381DB6" w:rsidRPr="005D375D" w:rsidRDefault="00381DB6" w:rsidP="00C945AE">
            <w:pPr>
              <w:spacing w:line="360" w:lineRule="auto"/>
              <w:jc w:val="both"/>
            </w:pPr>
            <w:proofErr w:type="spellStart"/>
            <w:proofErr w:type="gramStart"/>
            <w:r w:rsidRPr="00660990">
              <w:t>п</w:t>
            </w:r>
            <w:proofErr w:type="spellEnd"/>
            <w:proofErr w:type="gramEnd"/>
            <w:r w:rsidRPr="005D375D">
              <w:t>/</w:t>
            </w:r>
            <w:proofErr w:type="spellStart"/>
            <w:r w:rsidRPr="00660990">
              <w:t>п</w:t>
            </w:r>
            <w:proofErr w:type="spellEnd"/>
            <w:r w:rsidRPr="005D375D">
              <w:t xml:space="preserve"> </w:t>
            </w:r>
          </w:p>
        </w:tc>
        <w:tc>
          <w:tcPr>
            <w:tcW w:w="4111" w:type="dxa"/>
            <w:vMerge w:val="restart"/>
          </w:tcPr>
          <w:p w:rsidR="00381DB6" w:rsidRPr="00660990" w:rsidRDefault="00381DB6" w:rsidP="00C945AE">
            <w:pPr>
              <w:spacing w:line="360" w:lineRule="auto"/>
              <w:jc w:val="center"/>
            </w:pPr>
          </w:p>
          <w:p w:rsidR="00381DB6" w:rsidRPr="00660990" w:rsidRDefault="00381DB6" w:rsidP="00C945AE">
            <w:pPr>
              <w:spacing w:line="360" w:lineRule="auto"/>
              <w:jc w:val="center"/>
            </w:pPr>
            <w:r w:rsidRPr="00660990">
              <w:t>Название семейства, вида</w:t>
            </w:r>
          </w:p>
          <w:p w:rsidR="00381DB6" w:rsidRPr="00660990" w:rsidRDefault="00381DB6" w:rsidP="00C945AE">
            <w:pPr>
              <w:spacing w:line="360" w:lineRule="auto"/>
              <w:jc w:val="center"/>
            </w:pPr>
          </w:p>
        </w:tc>
        <w:tc>
          <w:tcPr>
            <w:tcW w:w="4962" w:type="dxa"/>
            <w:gridSpan w:val="12"/>
          </w:tcPr>
          <w:p w:rsidR="00381DB6" w:rsidRPr="00660990" w:rsidRDefault="00381DB6" w:rsidP="00C945AE">
            <w:pPr>
              <w:spacing w:line="360" w:lineRule="auto"/>
              <w:jc w:val="both"/>
            </w:pPr>
            <w:r w:rsidRPr="00660990">
              <w:t>Время сбора (месяц, декада)</w:t>
            </w:r>
          </w:p>
        </w:tc>
        <w:tc>
          <w:tcPr>
            <w:tcW w:w="1134" w:type="dxa"/>
            <w:vMerge w:val="restart"/>
          </w:tcPr>
          <w:p w:rsidR="00381DB6" w:rsidRPr="005D375D" w:rsidRDefault="00381DB6" w:rsidP="00C945AE">
            <w:pPr>
              <w:spacing w:line="360" w:lineRule="auto"/>
              <w:jc w:val="both"/>
            </w:pPr>
            <w:r w:rsidRPr="00660990">
              <w:t>Статус вида</w:t>
            </w:r>
            <w:r w:rsidRPr="005D375D">
              <w:t>*</w:t>
            </w:r>
          </w:p>
        </w:tc>
      </w:tr>
      <w:tr w:rsidR="00381DB6" w:rsidTr="00C945AE">
        <w:tc>
          <w:tcPr>
            <w:tcW w:w="567" w:type="dxa"/>
            <w:vMerge/>
          </w:tcPr>
          <w:p w:rsidR="00381DB6" w:rsidRDefault="00381DB6" w:rsidP="00C945AE">
            <w:pPr>
              <w:spacing w:line="360" w:lineRule="auto"/>
              <w:jc w:val="both"/>
            </w:pPr>
          </w:p>
        </w:tc>
        <w:tc>
          <w:tcPr>
            <w:tcW w:w="4111" w:type="dxa"/>
            <w:vMerge/>
          </w:tcPr>
          <w:p w:rsidR="00381DB6" w:rsidRDefault="00381DB6" w:rsidP="00C945AE">
            <w:pPr>
              <w:spacing w:line="360" w:lineRule="auto"/>
              <w:jc w:val="both"/>
            </w:pPr>
          </w:p>
        </w:tc>
        <w:tc>
          <w:tcPr>
            <w:tcW w:w="1276" w:type="dxa"/>
            <w:gridSpan w:val="3"/>
          </w:tcPr>
          <w:p w:rsidR="00381DB6" w:rsidRPr="00660990" w:rsidRDefault="00381DB6" w:rsidP="00C945AE">
            <w:pPr>
              <w:spacing w:line="360" w:lineRule="auto"/>
              <w:jc w:val="both"/>
            </w:pPr>
            <w:r w:rsidRPr="00660990">
              <w:t>май</w:t>
            </w:r>
          </w:p>
        </w:tc>
        <w:tc>
          <w:tcPr>
            <w:tcW w:w="1276" w:type="dxa"/>
            <w:gridSpan w:val="3"/>
          </w:tcPr>
          <w:p w:rsidR="00381DB6" w:rsidRPr="00660990" w:rsidRDefault="00381DB6" w:rsidP="00C945AE">
            <w:pPr>
              <w:spacing w:line="360" w:lineRule="auto"/>
              <w:jc w:val="both"/>
            </w:pPr>
            <w:r w:rsidRPr="00660990">
              <w:t>июнь</w:t>
            </w:r>
          </w:p>
        </w:tc>
        <w:tc>
          <w:tcPr>
            <w:tcW w:w="1276" w:type="dxa"/>
            <w:gridSpan w:val="3"/>
          </w:tcPr>
          <w:p w:rsidR="00381DB6" w:rsidRPr="00660990" w:rsidRDefault="00381DB6" w:rsidP="00C945AE">
            <w:pPr>
              <w:spacing w:line="360" w:lineRule="auto"/>
              <w:jc w:val="both"/>
            </w:pPr>
            <w:r w:rsidRPr="00660990">
              <w:t>июль</w:t>
            </w:r>
          </w:p>
        </w:tc>
        <w:tc>
          <w:tcPr>
            <w:tcW w:w="1134" w:type="dxa"/>
            <w:gridSpan w:val="3"/>
          </w:tcPr>
          <w:p w:rsidR="00381DB6" w:rsidRPr="00660990" w:rsidRDefault="00381DB6" w:rsidP="00C945AE">
            <w:pPr>
              <w:spacing w:line="360" w:lineRule="auto"/>
              <w:jc w:val="both"/>
            </w:pPr>
            <w:r w:rsidRPr="00660990">
              <w:t>август</w:t>
            </w:r>
          </w:p>
        </w:tc>
        <w:tc>
          <w:tcPr>
            <w:tcW w:w="1134" w:type="dxa"/>
            <w:vMerge/>
          </w:tcPr>
          <w:p w:rsidR="00381DB6" w:rsidRDefault="00381DB6" w:rsidP="00C945AE">
            <w:pPr>
              <w:spacing w:line="360" w:lineRule="auto"/>
              <w:jc w:val="both"/>
            </w:pPr>
          </w:p>
        </w:tc>
      </w:tr>
      <w:tr w:rsidR="00381DB6" w:rsidTr="00C945AE">
        <w:tc>
          <w:tcPr>
            <w:tcW w:w="567" w:type="dxa"/>
            <w:vMerge/>
          </w:tcPr>
          <w:p w:rsidR="00381DB6" w:rsidRDefault="00381DB6" w:rsidP="00C945AE">
            <w:pPr>
              <w:spacing w:line="360" w:lineRule="auto"/>
              <w:jc w:val="both"/>
            </w:pPr>
          </w:p>
        </w:tc>
        <w:tc>
          <w:tcPr>
            <w:tcW w:w="4111" w:type="dxa"/>
            <w:vMerge/>
          </w:tcPr>
          <w:p w:rsidR="00381DB6" w:rsidRDefault="00381DB6" w:rsidP="00C945AE">
            <w:pPr>
              <w:spacing w:line="360" w:lineRule="auto"/>
              <w:jc w:val="both"/>
            </w:pPr>
          </w:p>
        </w:tc>
        <w:tc>
          <w:tcPr>
            <w:tcW w:w="426" w:type="dxa"/>
          </w:tcPr>
          <w:p w:rsidR="00381DB6" w:rsidRPr="00660990" w:rsidRDefault="00381DB6" w:rsidP="00C945AE">
            <w:pPr>
              <w:spacing w:line="360" w:lineRule="auto"/>
              <w:jc w:val="both"/>
            </w:pPr>
            <w:r w:rsidRPr="00660990">
              <w:t>1</w:t>
            </w:r>
          </w:p>
        </w:tc>
        <w:tc>
          <w:tcPr>
            <w:tcW w:w="425" w:type="dxa"/>
          </w:tcPr>
          <w:p w:rsidR="00381DB6" w:rsidRPr="00660990" w:rsidRDefault="00381DB6" w:rsidP="00C945AE">
            <w:pPr>
              <w:spacing w:line="360" w:lineRule="auto"/>
              <w:jc w:val="both"/>
            </w:pPr>
            <w:r w:rsidRPr="00660990">
              <w:t>2</w:t>
            </w:r>
          </w:p>
        </w:tc>
        <w:tc>
          <w:tcPr>
            <w:tcW w:w="425" w:type="dxa"/>
          </w:tcPr>
          <w:p w:rsidR="00381DB6" w:rsidRPr="00660990" w:rsidRDefault="00381DB6" w:rsidP="00C945AE">
            <w:pPr>
              <w:spacing w:line="360" w:lineRule="auto"/>
              <w:jc w:val="both"/>
            </w:pPr>
            <w:r w:rsidRPr="00660990">
              <w:t>3</w:t>
            </w:r>
          </w:p>
        </w:tc>
        <w:tc>
          <w:tcPr>
            <w:tcW w:w="425" w:type="dxa"/>
          </w:tcPr>
          <w:p w:rsidR="00381DB6" w:rsidRPr="00660990" w:rsidRDefault="00381DB6" w:rsidP="00C945AE">
            <w:pPr>
              <w:spacing w:line="360" w:lineRule="auto"/>
              <w:jc w:val="both"/>
            </w:pPr>
            <w:r w:rsidRPr="00660990">
              <w:t>1</w:t>
            </w:r>
          </w:p>
        </w:tc>
        <w:tc>
          <w:tcPr>
            <w:tcW w:w="426" w:type="dxa"/>
          </w:tcPr>
          <w:p w:rsidR="00381DB6" w:rsidRPr="00660990" w:rsidRDefault="00381DB6" w:rsidP="00C945AE">
            <w:pPr>
              <w:spacing w:line="360" w:lineRule="auto"/>
              <w:jc w:val="both"/>
            </w:pPr>
            <w:r w:rsidRPr="00660990">
              <w:t>2</w:t>
            </w:r>
          </w:p>
        </w:tc>
        <w:tc>
          <w:tcPr>
            <w:tcW w:w="425" w:type="dxa"/>
          </w:tcPr>
          <w:p w:rsidR="00381DB6" w:rsidRPr="00660990" w:rsidRDefault="00381DB6" w:rsidP="00C945AE">
            <w:pPr>
              <w:spacing w:line="360" w:lineRule="auto"/>
              <w:jc w:val="both"/>
            </w:pPr>
            <w:r w:rsidRPr="00660990">
              <w:t>3</w:t>
            </w:r>
          </w:p>
        </w:tc>
        <w:tc>
          <w:tcPr>
            <w:tcW w:w="425" w:type="dxa"/>
          </w:tcPr>
          <w:p w:rsidR="00381DB6" w:rsidRPr="00660990" w:rsidRDefault="00381DB6" w:rsidP="00C945AE">
            <w:pPr>
              <w:spacing w:line="360" w:lineRule="auto"/>
              <w:jc w:val="both"/>
            </w:pPr>
            <w:r w:rsidRPr="00660990">
              <w:t>1</w:t>
            </w:r>
          </w:p>
        </w:tc>
        <w:tc>
          <w:tcPr>
            <w:tcW w:w="425" w:type="dxa"/>
          </w:tcPr>
          <w:p w:rsidR="00381DB6" w:rsidRPr="00660990" w:rsidRDefault="00381DB6" w:rsidP="00C945AE">
            <w:pPr>
              <w:spacing w:line="360" w:lineRule="auto"/>
              <w:jc w:val="both"/>
            </w:pPr>
            <w:r w:rsidRPr="00660990">
              <w:t>2</w:t>
            </w:r>
          </w:p>
        </w:tc>
        <w:tc>
          <w:tcPr>
            <w:tcW w:w="426" w:type="dxa"/>
          </w:tcPr>
          <w:p w:rsidR="00381DB6" w:rsidRPr="00660990" w:rsidRDefault="00381DB6" w:rsidP="00C945AE">
            <w:pPr>
              <w:spacing w:line="360" w:lineRule="auto"/>
              <w:jc w:val="both"/>
            </w:pPr>
            <w:r w:rsidRPr="00660990">
              <w:t>3</w:t>
            </w:r>
          </w:p>
        </w:tc>
        <w:tc>
          <w:tcPr>
            <w:tcW w:w="425" w:type="dxa"/>
          </w:tcPr>
          <w:p w:rsidR="00381DB6" w:rsidRPr="00660990" w:rsidRDefault="00381DB6" w:rsidP="00C945AE">
            <w:pPr>
              <w:spacing w:line="360" w:lineRule="auto"/>
              <w:jc w:val="both"/>
            </w:pPr>
            <w:r w:rsidRPr="00660990">
              <w:t>1</w:t>
            </w:r>
          </w:p>
        </w:tc>
        <w:tc>
          <w:tcPr>
            <w:tcW w:w="283" w:type="dxa"/>
          </w:tcPr>
          <w:p w:rsidR="00381DB6" w:rsidRPr="00660990" w:rsidRDefault="00381DB6" w:rsidP="00C945AE">
            <w:pPr>
              <w:spacing w:line="360" w:lineRule="auto"/>
              <w:jc w:val="both"/>
            </w:pPr>
            <w:r w:rsidRPr="00660990">
              <w:t>2</w:t>
            </w:r>
          </w:p>
        </w:tc>
        <w:tc>
          <w:tcPr>
            <w:tcW w:w="426" w:type="dxa"/>
          </w:tcPr>
          <w:p w:rsidR="00381DB6" w:rsidRPr="00660990" w:rsidRDefault="00381DB6" w:rsidP="00C945AE">
            <w:pPr>
              <w:spacing w:line="360" w:lineRule="auto"/>
              <w:jc w:val="both"/>
            </w:pPr>
            <w:r w:rsidRPr="00660990">
              <w:t>3</w:t>
            </w:r>
          </w:p>
        </w:tc>
        <w:tc>
          <w:tcPr>
            <w:tcW w:w="1134" w:type="dxa"/>
            <w:vMerge/>
          </w:tcPr>
          <w:p w:rsidR="00381DB6" w:rsidRDefault="00381DB6" w:rsidP="00C945AE">
            <w:pPr>
              <w:spacing w:line="360" w:lineRule="auto"/>
              <w:jc w:val="both"/>
            </w:pPr>
          </w:p>
        </w:tc>
      </w:tr>
      <w:tr w:rsidR="00381DB6" w:rsidTr="00C945AE">
        <w:tc>
          <w:tcPr>
            <w:tcW w:w="567" w:type="dxa"/>
          </w:tcPr>
          <w:p w:rsidR="00381DB6" w:rsidRDefault="00381DB6" w:rsidP="00C945AE">
            <w:pPr>
              <w:spacing w:line="360" w:lineRule="auto"/>
              <w:jc w:val="both"/>
            </w:pPr>
          </w:p>
        </w:tc>
        <w:tc>
          <w:tcPr>
            <w:tcW w:w="4111" w:type="dxa"/>
          </w:tcPr>
          <w:p w:rsidR="00381DB6" w:rsidRPr="004E5F0C" w:rsidRDefault="00381DB6" w:rsidP="00C945AE">
            <w:pPr>
              <w:spacing w:line="360" w:lineRule="auto"/>
              <w:jc w:val="both"/>
              <w:rPr>
                <w:b/>
                <w:lang w:val="en-US"/>
              </w:rPr>
            </w:pPr>
            <w:r>
              <w:rPr>
                <w:b/>
              </w:rPr>
              <w:t xml:space="preserve">Семейство </w:t>
            </w:r>
            <w:proofErr w:type="spellStart"/>
            <w:r w:rsidRPr="004E5F0C">
              <w:rPr>
                <w:b/>
                <w:lang w:val="en-US"/>
              </w:rPr>
              <w:t>Carabidae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p>
        </w:tc>
      </w:tr>
      <w:tr w:rsidR="00381DB6" w:rsidTr="00C945AE">
        <w:tc>
          <w:tcPr>
            <w:tcW w:w="567" w:type="dxa"/>
          </w:tcPr>
          <w:p w:rsidR="00381DB6" w:rsidRPr="00C52D6E" w:rsidRDefault="00381DB6" w:rsidP="00C945AE">
            <w:pPr>
              <w:spacing w:line="360" w:lineRule="auto"/>
              <w:jc w:val="both"/>
            </w:pPr>
            <w:r>
              <w:t>1</w:t>
            </w:r>
          </w:p>
        </w:tc>
        <w:tc>
          <w:tcPr>
            <w:tcW w:w="4111" w:type="dxa"/>
          </w:tcPr>
          <w:p w:rsidR="00381DB6" w:rsidRDefault="00381DB6" w:rsidP="00C945AE">
            <w:pPr>
              <w:spacing w:line="360" w:lineRule="auto"/>
              <w:jc w:val="both"/>
            </w:pPr>
            <w:r w:rsidRPr="00660990">
              <w:rPr>
                <w:rFonts w:eastAsia="Times New Roman"/>
                <w:lang w:eastAsia="ru-RU"/>
              </w:rPr>
              <w:t xml:space="preserve"> </w:t>
            </w:r>
            <w:proofErr w:type="spellStart"/>
            <w:r w:rsidRPr="00C92B43">
              <w:rPr>
                <w:rFonts w:eastAsia="Times New Roman"/>
                <w:i/>
                <w:lang w:val="en-US" w:eastAsia="ru-RU"/>
              </w:rPr>
              <w:t>Drypta</w:t>
            </w:r>
            <w:proofErr w:type="spellEnd"/>
            <w:r w:rsidRPr="00C92B43">
              <w:rPr>
                <w:rFonts w:eastAsia="Times New Roman"/>
                <w:i/>
                <w:lang w:eastAsia="ru-RU"/>
              </w:rPr>
              <w:t xml:space="preserve"> </w:t>
            </w:r>
            <w:proofErr w:type="spellStart"/>
            <w:r w:rsidRPr="00C92B43">
              <w:rPr>
                <w:rFonts w:eastAsia="Times New Roman"/>
                <w:i/>
                <w:lang w:val="en-US" w:eastAsia="ru-RU"/>
              </w:rPr>
              <w:t>dentata</w:t>
            </w:r>
            <w:proofErr w:type="spellEnd"/>
            <w:r w:rsidRPr="00660990">
              <w:rPr>
                <w:rFonts w:eastAsia="Times New Roman"/>
                <w:lang w:eastAsia="ru-RU"/>
              </w:rPr>
              <w:t xml:space="preserve"> (</w:t>
            </w:r>
            <w:r w:rsidRPr="00660990">
              <w:rPr>
                <w:rFonts w:eastAsia="Times New Roman"/>
                <w:lang w:val="en-US" w:eastAsia="ru-RU"/>
              </w:rPr>
              <w:t>P</w:t>
            </w:r>
            <w:r w:rsidRPr="00660990">
              <w:rPr>
                <w:rFonts w:eastAsia="Times New Roman"/>
                <w:lang w:eastAsia="ru-RU"/>
              </w:rPr>
              <w:t xml:space="preserve">. </w:t>
            </w:r>
            <w:r w:rsidRPr="00660990">
              <w:rPr>
                <w:rFonts w:eastAsia="Times New Roman"/>
                <w:lang w:val="en-US" w:eastAsia="ru-RU"/>
              </w:rPr>
              <w:t>Rossi</w:t>
            </w:r>
            <w:r w:rsidRPr="00660990">
              <w:rPr>
                <w:rFonts w:eastAsia="Times New Roman"/>
                <w:lang w:eastAsia="ru-RU"/>
              </w:rPr>
              <w:t>, 1790)</w:t>
            </w:r>
          </w:p>
        </w:tc>
        <w:tc>
          <w:tcPr>
            <w:tcW w:w="426" w:type="dxa"/>
          </w:tcPr>
          <w:p w:rsidR="00381DB6" w:rsidRPr="00DF713B" w:rsidRDefault="00381DB6" w:rsidP="00C945AE">
            <w:pPr>
              <w:spacing w:line="360" w:lineRule="auto"/>
              <w:jc w:val="both"/>
              <w:rPr>
                <w:lang w:val="en-US"/>
              </w:rPr>
            </w:pPr>
            <w:r>
              <w:rPr>
                <w:lang w:val="en-US"/>
              </w:rPr>
              <w:t>1</w:t>
            </w:r>
          </w:p>
        </w:tc>
        <w:tc>
          <w:tcPr>
            <w:tcW w:w="425" w:type="dxa"/>
          </w:tcPr>
          <w:p w:rsidR="00381DB6" w:rsidRPr="00202DF0"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нередко</w:t>
            </w:r>
          </w:p>
        </w:tc>
      </w:tr>
      <w:tr w:rsidR="00381DB6" w:rsidTr="00C945AE">
        <w:tc>
          <w:tcPr>
            <w:tcW w:w="567" w:type="dxa"/>
          </w:tcPr>
          <w:p w:rsidR="00381DB6" w:rsidRPr="00C52D6E" w:rsidRDefault="00381DB6" w:rsidP="00C945AE">
            <w:pPr>
              <w:spacing w:line="360" w:lineRule="auto"/>
              <w:jc w:val="both"/>
            </w:pPr>
            <w:r>
              <w:t>2</w:t>
            </w:r>
          </w:p>
        </w:tc>
        <w:tc>
          <w:tcPr>
            <w:tcW w:w="4111" w:type="dxa"/>
          </w:tcPr>
          <w:p w:rsidR="00381DB6" w:rsidRPr="00C92B43" w:rsidRDefault="00381DB6" w:rsidP="00C945AE">
            <w:pPr>
              <w:spacing w:line="360" w:lineRule="auto"/>
              <w:jc w:val="both"/>
              <w:rPr>
                <w:lang w:val="en-US"/>
              </w:rPr>
            </w:pPr>
            <w:r w:rsidRPr="00660990">
              <w:rPr>
                <w:rFonts w:eastAsia="Times New Roman"/>
                <w:lang w:eastAsia="ru-RU"/>
              </w:rPr>
              <w:t xml:space="preserve"> </w:t>
            </w:r>
            <w:r w:rsidRPr="00C92B43">
              <w:rPr>
                <w:rFonts w:eastAsia="Times New Roman"/>
                <w:i/>
                <w:lang w:eastAsia="ru-RU"/>
              </w:rPr>
              <w:t>Harpalus zabroides</w:t>
            </w:r>
            <w:r w:rsidRPr="00660990">
              <w:rPr>
                <w:rFonts w:eastAsia="Times New Roman"/>
                <w:lang w:eastAsia="ru-RU"/>
              </w:rPr>
              <w:t xml:space="preserve"> </w:t>
            </w:r>
            <w:r>
              <w:rPr>
                <w:rFonts w:eastAsia="Times New Roman"/>
                <w:lang w:val="en-US" w:eastAsia="ru-RU"/>
              </w:rPr>
              <w:t>(</w:t>
            </w:r>
            <w:r w:rsidRPr="00660990">
              <w:rPr>
                <w:rFonts w:eastAsia="Times New Roman"/>
                <w:lang w:eastAsia="ru-RU"/>
              </w:rPr>
              <w:t>Dejean, 1829</w:t>
            </w:r>
            <w:r>
              <w:rPr>
                <w:rFonts w:eastAsia="Times New Roman"/>
                <w:lang w:val="en-US" w:eastAsia="ru-RU"/>
              </w:rPr>
              <w:t>)</w:t>
            </w:r>
          </w:p>
        </w:tc>
        <w:tc>
          <w:tcPr>
            <w:tcW w:w="426" w:type="dxa"/>
          </w:tcPr>
          <w:p w:rsidR="00381DB6" w:rsidRPr="00DF713B"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3</w:t>
            </w:r>
          </w:p>
        </w:tc>
        <w:tc>
          <w:tcPr>
            <w:tcW w:w="4111" w:type="dxa"/>
          </w:tcPr>
          <w:p w:rsidR="00381DB6" w:rsidRDefault="00381DB6" w:rsidP="00C945AE">
            <w:pPr>
              <w:spacing w:line="360" w:lineRule="auto"/>
              <w:jc w:val="both"/>
            </w:pPr>
            <w:r w:rsidRPr="00C92B43">
              <w:rPr>
                <w:rFonts w:eastAsia="Times New Roman"/>
                <w:i/>
                <w:lang w:eastAsia="ru-RU"/>
              </w:rPr>
              <w:t>Anchomenus dorsalis</w:t>
            </w:r>
            <w:r w:rsidRPr="00660990">
              <w:rPr>
                <w:rFonts w:eastAsia="Times New Roman"/>
                <w:lang w:eastAsia="ru-RU"/>
              </w:rPr>
              <w:t xml:space="preserve"> (Pontoppidan, 1763)</w:t>
            </w:r>
          </w:p>
        </w:tc>
        <w:tc>
          <w:tcPr>
            <w:tcW w:w="426" w:type="dxa"/>
          </w:tcPr>
          <w:p w:rsidR="00381DB6" w:rsidRPr="00DF713B"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2</w:t>
            </w:r>
          </w:p>
        </w:tc>
        <w:tc>
          <w:tcPr>
            <w:tcW w:w="426"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4</w:t>
            </w:r>
          </w:p>
        </w:tc>
        <w:tc>
          <w:tcPr>
            <w:tcW w:w="4111" w:type="dxa"/>
          </w:tcPr>
          <w:p w:rsidR="00381DB6" w:rsidRPr="00C92B43" w:rsidRDefault="00381DB6" w:rsidP="00C945AE">
            <w:pPr>
              <w:spacing w:line="360" w:lineRule="auto"/>
              <w:jc w:val="both"/>
            </w:pPr>
            <w:r w:rsidRPr="001A0F07">
              <w:rPr>
                <w:rFonts w:eastAsia="Times New Roman"/>
                <w:i/>
                <w:lang w:eastAsia="ru-RU"/>
              </w:rPr>
              <w:t>Carabus granulatus</w:t>
            </w:r>
            <w:r w:rsidRPr="00C92B43">
              <w:rPr>
                <w:rFonts w:eastAsia="Times New Roman"/>
                <w:lang w:eastAsia="ru-RU"/>
              </w:rPr>
              <w:t xml:space="preserve"> </w:t>
            </w:r>
            <w:r>
              <w:rPr>
                <w:rFonts w:eastAsia="Times New Roman"/>
                <w:lang w:val="en-US" w:eastAsia="ru-RU"/>
              </w:rPr>
              <w:t>(</w:t>
            </w:r>
            <w:r w:rsidRPr="00C92B43">
              <w:rPr>
                <w:rFonts w:eastAsia="Times New Roman"/>
                <w:lang w:eastAsia="ru-RU"/>
              </w:rPr>
              <w:t>Linnaeus, 1758</w:t>
            </w:r>
          </w:p>
        </w:tc>
        <w:tc>
          <w:tcPr>
            <w:tcW w:w="426"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202DF0" w:rsidRDefault="00381DB6" w:rsidP="00C945AE">
            <w:pPr>
              <w:spacing w:line="360" w:lineRule="auto"/>
              <w:jc w:val="both"/>
              <w:rPr>
                <w:lang w:val="en-US"/>
              </w:rPr>
            </w:pPr>
            <w:r>
              <w:rPr>
                <w:lang w:val="en-US"/>
              </w:rP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5</w:t>
            </w:r>
          </w:p>
        </w:tc>
        <w:tc>
          <w:tcPr>
            <w:tcW w:w="4111" w:type="dxa"/>
          </w:tcPr>
          <w:p w:rsidR="00381DB6" w:rsidRPr="00C92B43" w:rsidRDefault="00381DB6" w:rsidP="00C945AE">
            <w:pPr>
              <w:spacing w:line="360" w:lineRule="auto"/>
              <w:jc w:val="both"/>
            </w:pPr>
            <w:r w:rsidRPr="001A0F07">
              <w:rPr>
                <w:rFonts w:eastAsia="Times New Roman"/>
                <w:i/>
                <w:lang w:eastAsia="ru-RU"/>
              </w:rPr>
              <w:t>Harpalus rufip</w:t>
            </w:r>
            <w:r w:rsidRPr="00C92B43">
              <w:rPr>
                <w:rFonts w:eastAsia="Times New Roman"/>
                <w:lang w:eastAsia="ru-RU"/>
              </w:rPr>
              <w:t>es (DeGeer, 1774)</w:t>
            </w:r>
          </w:p>
        </w:tc>
        <w:tc>
          <w:tcPr>
            <w:tcW w:w="426"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6</w:t>
            </w:r>
          </w:p>
        </w:tc>
        <w:tc>
          <w:tcPr>
            <w:tcW w:w="4111" w:type="dxa"/>
          </w:tcPr>
          <w:p w:rsidR="00381DB6" w:rsidRDefault="00381DB6" w:rsidP="00C945AE">
            <w:pPr>
              <w:spacing w:line="360" w:lineRule="auto"/>
              <w:jc w:val="both"/>
            </w:pPr>
            <w:r w:rsidRPr="00C92B43">
              <w:rPr>
                <w:rFonts w:eastAsia="Times New Roman"/>
                <w:i/>
                <w:lang w:eastAsia="ru-RU"/>
              </w:rPr>
              <w:t>Calosoma inquisitor</w:t>
            </w:r>
            <w:r w:rsidRPr="00660990">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7</w:t>
            </w:r>
          </w:p>
        </w:tc>
        <w:tc>
          <w:tcPr>
            <w:tcW w:w="4111" w:type="dxa"/>
          </w:tcPr>
          <w:p w:rsidR="00381DB6" w:rsidRDefault="00381DB6" w:rsidP="00C945AE">
            <w:pPr>
              <w:spacing w:line="360" w:lineRule="auto"/>
              <w:jc w:val="both"/>
            </w:pPr>
            <w:proofErr w:type="spellStart"/>
            <w:r>
              <w:rPr>
                <w:rFonts w:eastAsia="Calibri" w:cs="Calibri"/>
                <w:i/>
                <w:iCs/>
                <w:lang w:val="en-US"/>
              </w:rPr>
              <w:t>Harpalus</w:t>
            </w:r>
            <w:proofErr w:type="spellEnd"/>
            <w:r w:rsidRPr="00D44131">
              <w:rPr>
                <w:rFonts w:eastAsia="Calibri" w:cs="Calibri"/>
                <w:i/>
                <w:iCs/>
              </w:rPr>
              <w:t xml:space="preserve"> </w:t>
            </w:r>
            <w:proofErr w:type="spellStart"/>
            <w:r>
              <w:rPr>
                <w:rFonts w:eastAsia="Calibri" w:cs="Calibri"/>
                <w:i/>
                <w:iCs/>
                <w:lang w:val="en-US"/>
              </w:rPr>
              <w:t>calceatus</w:t>
            </w:r>
            <w:proofErr w:type="spellEnd"/>
            <w:r w:rsidRPr="00D44131">
              <w:rPr>
                <w:rFonts w:eastAsia="Calibri" w:cs="Calibri"/>
                <w:i/>
                <w:iCs/>
              </w:rPr>
              <w:t xml:space="preserve"> (</w:t>
            </w:r>
            <w:proofErr w:type="spellStart"/>
            <w:r>
              <w:rPr>
                <w:rFonts w:eastAsia="Calibri" w:cs="Calibri"/>
                <w:lang w:val="en-US"/>
              </w:rPr>
              <w:t>Duftschmid</w:t>
            </w:r>
            <w:proofErr w:type="spellEnd"/>
            <w:r w:rsidRPr="00D44131">
              <w:rPr>
                <w:rFonts w:eastAsia="Calibri" w:cs="Calibri"/>
              </w:rPr>
              <w:t>, 1812)</w:t>
            </w:r>
          </w:p>
        </w:tc>
        <w:tc>
          <w:tcPr>
            <w:tcW w:w="426" w:type="dxa"/>
          </w:tcPr>
          <w:p w:rsidR="00381DB6" w:rsidRDefault="00381DB6" w:rsidP="00C945AE">
            <w:pPr>
              <w:spacing w:line="360" w:lineRule="auto"/>
              <w:jc w:val="both"/>
            </w:pPr>
          </w:p>
        </w:tc>
        <w:tc>
          <w:tcPr>
            <w:tcW w:w="425" w:type="dxa"/>
          </w:tcPr>
          <w:p w:rsidR="00381DB6" w:rsidRPr="00D44131"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Pr="00D44131" w:rsidRDefault="00381DB6" w:rsidP="00C945AE">
            <w:pPr>
              <w:spacing w:line="360" w:lineRule="auto"/>
              <w:jc w:val="both"/>
            </w:pPr>
            <w:r>
              <w:t>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D44131"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6" w:type="dxa"/>
          </w:tcPr>
          <w:p w:rsidR="00381DB6" w:rsidRPr="00D44131"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202DF0" w:rsidRDefault="00381DB6" w:rsidP="00C945AE">
            <w:pPr>
              <w:spacing w:line="360" w:lineRule="auto"/>
              <w:jc w:val="both"/>
            </w:pPr>
            <w:r>
              <w:t>массово</w:t>
            </w:r>
          </w:p>
        </w:tc>
      </w:tr>
      <w:tr w:rsidR="00381DB6" w:rsidTr="00C945AE">
        <w:tc>
          <w:tcPr>
            <w:tcW w:w="567" w:type="dxa"/>
          </w:tcPr>
          <w:p w:rsidR="00381DB6" w:rsidRPr="00C52D6E" w:rsidRDefault="00381DB6" w:rsidP="00C945AE">
            <w:pPr>
              <w:spacing w:line="360" w:lineRule="auto"/>
              <w:jc w:val="both"/>
            </w:pPr>
            <w:r>
              <w:t>8</w:t>
            </w:r>
          </w:p>
        </w:tc>
        <w:tc>
          <w:tcPr>
            <w:tcW w:w="4111" w:type="dxa"/>
          </w:tcPr>
          <w:p w:rsidR="00381DB6" w:rsidRPr="00660990" w:rsidRDefault="00381DB6" w:rsidP="00C945AE">
            <w:pPr>
              <w:spacing w:line="360" w:lineRule="auto"/>
              <w:jc w:val="both"/>
              <w:rPr>
                <w:lang w:val="en-US"/>
              </w:rPr>
            </w:pPr>
            <w:r w:rsidRPr="001A0F07">
              <w:rPr>
                <w:rFonts w:eastAsia="Times New Roman"/>
                <w:i/>
                <w:lang w:eastAsia="ru-RU"/>
              </w:rPr>
              <w:t xml:space="preserve">Carabus cancellatus </w:t>
            </w:r>
            <w:r w:rsidRPr="00660990">
              <w:rPr>
                <w:rFonts w:eastAsia="Times New Roman"/>
                <w:lang w:eastAsia="ru-RU"/>
              </w:rPr>
              <w:t>(Illiger, 1798</w:t>
            </w:r>
            <w:r w:rsidRPr="00660990">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rPr>
                <w:lang w:val="en-US"/>
              </w:rPr>
            </w:pPr>
            <w:r>
              <w:rPr>
                <w:lang w:val="en-US"/>
              </w:rP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60990" w:rsidRDefault="00381DB6" w:rsidP="00C945AE">
            <w:pPr>
              <w:spacing w:line="360" w:lineRule="auto"/>
              <w:jc w:val="both"/>
              <w:rPr>
                <w:lang w:val="en-US"/>
              </w:rPr>
            </w:pPr>
            <w:r w:rsidRPr="00660990">
              <w:rPr>
                <w:lang w:val="en-US"/>
              </w:rP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EE71DB"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9</w:t>
            </w:r>
          </w:p>
        </w:tc>
        <w:tc>
          <w:tcPr>
            <w:tcW w:w="4111" w:type="dxa"/>
          </w:tcPr>
          <w:p w:rsidR="00381DB6" w:rsidRPr="00660990" w:rsidRDefault="00381DB6" w:rsidP="00C945AE">
            <w:pPr>
              <w:spacing w:line="360" w:lineRule="auto"/>
              <w:jc w:val="both"/>
              <w:rPr>
                <w:lang w:val="en-US"/>
              </w:rPr>
            </w:pPr>
            <w:proofErr w:type="spellStart"/>
            <w:r w:rsidRPr="001A0F07">
              <w:rPr>
                <w:rFonts w:eastAsia="Times New Roman"/>
                <w:i/>
                <w:lang w:eastAsia="ru-RU"/>
              </w:rPr>
              <w:t>Carabus</w:t>
            </w:r>
            <w:proofErr w:type="spellEnd"/>
            <w:r w:rsidRPr="001A0F07">
              <w:rPr>
                <w:rFonts w:eastAsia="Times New Roman"/>
                <w:i/>
                <w:lang w:eastAsia="ru-RU"/>
              </w:rPr>
              <w:t xml:space="preserve"> </w:t>
            </w:r>
            <w:proofErr w:type="spellStart"/>
            <w:r w:rsidRPr="001A0F07">
              <w:rPr>
                <w:rFonts w:eastAsia="Times New Roman"/>
                <w:i/>
                <w:lang w:val="en-US" w:eastAsia="ru-RU"/>
              </w:rPr>
              <w:t>griseus</w:t>
            </w:r>
            <w:proofErr w:type="spellEnd"/>
            <w:r w:rsidRPr="001A0F07">
              <w:rPr>
                <w:rFonts w:eastAsia="Times New Roman"/>
                <w:i/>
                <w:lang w:eastAsia="ru-RU"/>
              </w:rPr>
              <w:t xml:space="preserve"> </w:t>
            </w:r>
            <w:r w:rsidRPr="00660990">
              <w:rPr>
                <w:rFonts w:eastAsia="Times New Roman"/>
                <w:lang w:eastAsia="ru-RU"/>
              </w:rPr>
              <w:t>(</w:t>
            </w:r>
            <w:r w:rsidRPr="00660990">
              <w:rPr>
                <w:rFonts w:eastAsia="Times New Roman"/>
                <w:lang w:val="en-US" w:eastAsia="ru-RU"/>
              </w:rPr>
              <w:t>Pans</w:t>
            </w:r>
            <w:proofErr w:type="spellStart"/>
            <w:r w:rsidRPr="00660990">
              <w:rPr>
                <w:rFonts w:eastAsia="Times New Roman"/>
                <w:lang w:eastAsia="ru-RU"/>
              </w:rPr>
              <w:t>er</w:t>
            </w:r>
            <w:proofErr w:type="spellEnd"/>
            <w:r w:rsidRPr="00660990">
              <w:rPr>
                <w:rFonts w:eastAsia="Times New Roman"/>
                <w:lang w:eastAsia="ru-RU"/>
              </w:rPr>
              <w:t>, 179</w:t>
            </w:r>
            <w:r w:rsidRPr="00660990">
              <w:rPr>
                <w:rFonts w:eastAsia="Times New Roman"/>
                <w:lang w:val="en-US" w:eastAsia="ru-RU"/>
              </w:rPr>
              <w:t>6)</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60990" w:rsidRDefault="00381DB6" w:rsidP="00C945AE">
            <w:pPr>
              <w:spacing w:line="360" w:lineRule="auto"/>
              <w:jc w:val="both"/>
              <w:rPr>
                <w:lang w:val="en-US"/>
              </w:rPr>
            </w:pPr>
            <w:r w:rsidRPr="00660990">
              <w:rPr>
                <w:lang w:val="en-US"/>
              </w:rPr>
              <w:t>2</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660990" w:rsidRDefault="00381DB6" w:rsidP="00C945AE">
            <w:pPr>
              <w:spacing w:line="360" w:lineRule="auto"/>
              <w:jc w:val="both"/>
              <w:rPr>
                <w:lang w:val="en-US"/>
              </w:rPr>
            </w:pPr>
            <w:r w:rsidRPr="00660990">
              <w:rPr>
                <w:lang w:val="en-US"/>
              </w:rPr>
              <w:t>3</w:t>
            </w:r>
          </w:p>
        </w:tc>
        <w:tc>
          <w:tcPr>
            <w:tcW w:w="1134" w:type="dxa"/>
          </w:tcPr>
          <w:p w:rsidR="00381DB6" w:rsidRPr="00EE71DB"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10</w:t>
            </w:r>
          </w:p>
        </w:tc>
        <w:tc>
          <w:tcPr>
            <w:tcW w:w="4111" w:type="dxa"/>
          </w:tcPr>
          <w:p w:rsidR="00381DB6" w:rsidRDefault="00381DB6" w:rsidP="00C945AE">
            <w:pPr>
              <w:spacing w:line="360" w:lineRule="auto"/>
              <w:jc w:val="both"/>
            </w:pPr>
            <w:r w:rsidRPr="001A0F07">
              <w:rPr>
                <w:rFonts w:eastAsia="Times New Roman"/>
                <w:i/>
                <w:lang w:eastAsia="ru-RU"/>
              </w:rPr>
              <w:t xml:space="preserve">Harpalus griseus </w:t>
            </w:r>
            <w:r w:rsidRPr="00660990">
              <w:rPr>
                <w:rFonts w:eastAsia="Times New Roman"/>
                <w:lang w:eastAsia="ru-RU"/>
              </w:rPr>
              <w:t>(Panzer, 1796)</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60990" w:rsidRDefault="00381DB6" w:rsidP="00C945AE">
            <w:pPr>
              <w:spacing w:line="360" w:lineRule="auto"/>
              <w:jc w:val="both"/>
              <w:rPr>
                <w:lang w:val="en-US"/>
              </w:rPr>
            </w:pPr>
          </w:p>
        </w:tc>
        <w:tc>
          <w:tcPr>
            <w:tcW w:w="426" w:type="dxa"/>
          </w:tcPr>
          <w:p w:rsidR="00381DB6" w:rsidRPr="00660990" w:rsidRDefault="00381DB6" w:rsidP="00C945AE">
            <w:pPr>
              <w:spacing w:line="360" w:lineRule="auto"/>
              <w:jc w:val="both"/>
              <w:rPr>
                <w:lang w:val="en-US"/>
              </w:rPr>
            </w:pPr>
            <w:r w:rsidRPr="00660990">
              <w:rPr>
                <w:lang w:val="en-US"/>
              </w:rP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60990" w:rsidRDefault="00381DB6" w:rsidP="00C945AE">
            <w:pPr>
              <w:spacing w:line="360" w:lineRule="auto"/>
              <w:jc w:val="both"/>
              <w:rPr>
                <w:lang w:val="en-US"/>
              </w:rPr>
            </w:pPr>
          </w:p>
        </w:tc>
        <w:tc>
          <w:tcPr>
            <w:tcW w:w="426" w:type="dxa"/>
          </w:tcPr>
          <w:p w:rsidR="00381DB6" w:rsidRPr="00660990"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660990" w:rsidRDefault="00381DB6" w:rsidP="00C945AE">
            <w:pPr>
              <w:spacing w:line="360" w:lineRule="auto"/>
              <w:jc w:val="both"/>
              <w:rPr>
                <w:lang w:val="en-US"/>
              </w:rPr>
            </w:pPr>
            <w:r w:rsidRPr="00660990">
              <w:rPr>
                <w:lang w:val="en-US"/>
              </w:rPr>
              <w:t>3</w:t>
            </w:r>
          </w:p>
        </w:tc>
        <w:tc>
          <w:tcPr>
            <w:tcW w:w="1134" w:type="dxa"/>
          </w:tcPr>
          <w:p w:rsidR="00381DB6" w:rsidRPr="00C52D6E" w:rsidRDefault="00381DB6" w:rsidP="00C945AE">
            <w:pPr>
              <w:spacing w:line="360" w:lineRule="auto"/>
              <w:jc w:val="both"/>
            </w:pPr>
            <w:r>
              <w:t>массово</w:t>
            </w:r>
          </w:p>
        </w:tc>
      </w:tr>
      <w:tr w:rsidR="00381DB6" w:rsidTr="00C945AE">
        <w:tc>
          <w:tcPr>
            <w:tcW w:w="567" w:type="dxa"/>
          </w:tcPr>
          <w:p w:rsidR="00381DB6" w:rsidRPr="00C52D6E" w:rsidRDefault="00381DB6" w:rsidP="00C945AE">
            <w:pPr>
              <w:spacing w:line="360" w:lineRule="auto"/>
              <w:jc w:val="both"/>
            </w:pPr>
            <w:r>
              <w:t>11</w:t>
            </w:r>
          </w:p>
        </w:tc>
        <w:tc>
          <w:tcPr>
            <w:tcW w:w="4111" w:type="dxa"/>
          </w:tcPr>
          <w:p w:rsidR="00381DB6" w:rsidRDefault="00381DB6" w:rsidP="00C945AE">
            <w:pPr>
              <w:spacing w:line="360" w:lineRule="auto"/>
              <w:jc w:val="both"/>
            </w:pPr>
            <w:r w:rsidRPr="001A0F07">
              <w:rPr>
                <w:rFonts w:eastAsia="Times New Roman"/>
                <w:i/>
                <w:lang w:eastAsia="ru-RU"/>
              </w:rPr>
              <w:t>Amara aenea</w:t>
            </w:r>
            <w:r w:rsidRPr="00660990">
              <w:rPr>
                <w:rFonts w:eastAsia="Times New Roman"/>
                <w:lang w:eastAsia="ru-RU"/>
              </w:rPr>
              <w:t xml:space="preserve"> (DeGeer, 1774)</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60990" w:rsidRDefault="00381DB6" w:rsidP="00C945AE">
            <w:pPr>
              <w:spacing w:line="360" w:lineRule="auto"/>
              <w:jc w:val="both"/>
              <w:rPr>
                <w:lang w:val="en-US"/>
              </w:rPr>
            </w:pPr>
          </w:p>
        </w:tc>
        <w:tc>
          <w:tcPr>
            <w:tcW w:w="426" w:type="dxa"/>
          </w:tcPr>
          <w:p w:rsidR="00381DB6" w:rsidRPr="00660990" w:rsidRDefault="00381DB6" w:rsidP="00C945AE">
            <w:pPr>
              <w:spacing w:line="360" w:lineRule="auto"/>
              <w:jc w:val="both"/>
              <w:rPr>
                <w:lang w:val="en-US"/>
              </w:rPr>
            </w:pPr>
            <w:r w:rsidRPr="00660990">
              <w:rPr>
                <w:lang w:val="en-US"/>
              </w:rP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CE39AA"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12</w:t>
            </w:r>
          </w:p>
        </w:tc>
        <w:tc>
          <w:tcPr>
            <w:tcW w:w="4111" w:type="dxa"/>
          </w:tcPr>
          <w:p w:rsidR="00381DB6" w:rsidRDefault="00381DB6" w:rsidP="00C945AE">
            <w:pPr>
              <w:spacing w:line="360" w:lineRule="auto"/>
              <w:jc w:val="both"/>
            </w:pPr>
            <w:r w:rsidRPr="001A0F07">
              <w:rPr>
                <w:rFonts w:eastAsia="Times New Roman"/>
                <w:i/>
                <w:lang w:eastAsia="ru-RU"/>
              </w:rPr>
              <w:t>Harpalus latus</w:t>
            </w:r>
            <w:r w:rsidRPr="00660990">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0D4B84"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C52D6E" w:rsidRDefault="00381DB6" w:rsidP="00C945AE">
            <w:pPr>
              <w:spacing w:line="360" w:lineRule="auto"/>
              <w:jc w:val="both"/>
            </w:pPr>
            <w:r>
              <w:t>нередко</w:t>
            </w:r>
          </w:p>
        </w:tc>
      </w:tr>
      <w:tr w:rsidR="00381DB6" w:rsidTr="00C945AE">
        <w:tc>
          <w:tcPr>
            <w:tcW w:w="567" w:type="dxa"/>
          </w:tcPr>
          <w:p w:rsidR="00381DB6" w:rsidRPr="00C52D6E" w:rsidRDefault="00381DB6" w:rsidP="00C945AE">
            <w:pPr>
              <w:spacing w:line="360" w:lineRule="auto"/>
              <w:jc w:val="both"/>
            </w:pPr>
            <w:r>
              <w:t>13</w:t>
            </w:r>
          </w:p>
        </w:tc>
        <w:tc>
          <w:tcPr>
            <w:tcW w:w="4111" w:type="dxa"/>
          </w:tcPr>
          <w:p w:rsidR="00381DB6" w:rsidRPr="001A0F07" w:rsidRDefault="00381DB6" w:rsidP="00C945AE">
            <w:pPr>
              <w:spacing w:line="360" w:lineRule="auto"/>
              <w:jc w:val="both"/>
              <w:rPr>
                <w:lang w:val="en-US"/>
              </w:rPr>
            </w:pPr>
            <w:r w:rsidRPr="001A0F07">
              <w:rPr>
                <w:rFonts w:eastAsia="Times New Roman"/>
                <w:i/>
                <w:lang w:eastAsia="ru-RU"/>
              </w:rPr>
              <w:t>Harpalus signaticornis</w:t>
            </w:r>
            <w:r w:rsidRPr="001A0F07">
              <w:rPr>
                <w:rFonts w:eastAsia="Times New Roman"/>
                <w:lang w:eastAsia="ru-RU"/>
              </w:rPr>
              <w:t xml:space="preserve"> (Duftschmid, 1812</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0D4B84" w:rsidRDefault="00381DB6" w:rsidP="00C945AE">
            <w:pPr>
              <w:spacing w:line="360" w:lineRule="auto"/>
              <w:jc w:val="both"/>
              <w:rPr>
                <w:lang w:val="en-US"/>
              </w:rPr>
            </w:pPr>
            <w:r>
              <w:rPr>
                <w:lang w:val="en-US"/>
              </w:rPr>
              <w:t>1</w:t>
            </w:r>
          </w:p>
        </w:tc>
        <w:tc>
          <w:tcPr>
            <w:tcW w:w="425" w:type="dxa"/>
          </w:tcPr>
          <w:p w:rsidR="00381DB6" w:rsidRPr="00C52D6E" w:rsidRDefault="00381DB6" w:rsidP="00C945AE">
            <w:pPr>
              <w:spacing w:line="360" w:lineRule="auto"/>
              <w:jc w:val="both"/>
            </w:pPr>
            <w:r>
              <w:t>1</w:t>
            </w: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C52D6E"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14</w:t>
            </w:r>
          </w:p>
        </w:tc>
        <w:tc>
          <w:tcPr>
            <w:tcW w:w="4111" w:type="dxa"/>
          </w:tcPr>
          <w:p w:rsidR="00381DB6" w:rsidRPr="001A0F07" w:rsidRDefault="00381DB6" w:rsidP="00C945AE">
            <w:pPr>
              <w:spacing w:line="360" w:lineRule="auto"/>
              <w:jc w:val="both"/>
            </w:pPr>
            <w:r w:rsidRPr="001A0F07">
              <w:rPr>
                <w:rFonts w:eastAsia="Times New Roman"/>
                <w:i/>
                <w:lang w:eastAsia="ru-RU"/>
              </w:rPr>
              <w:t>Badister bullatus</w:t>
            </w:r>
            <w:r w:rsidRPr="001A0F07">
              <w:rPr>
                <w:rFonts w:eastAsia="Times New Roman"/>
                <w:lang w:eastAsia="ru-RU"/>
              </w:rPr>
              <w:t xml:space="preserve"> (Schrank, 1798)</w:t>
            </w:r>
          </w:p>
        </w:tc>
        <w:tc>
          <w:tcPr>
            <w:tcW w:w="426" w:type="dxa"/>
          </w:tcPr>
          <w:p w:rsidR="00381DB6" w:rsidRDefault="00381DB6" w:rsidP="00C945AE">
            <w:pPr>
              <w:spacing w:line="360" w:lineRule="auto"/>
              <w:jc w:val="both"/>
            </w:pPr>
          </w:p>
        </w:tc>
        <w:tc>
          <w:tcPr>
            <w:tcW w:w="425" w:type="dxa"/>
          </w:tcPr>
          <w:p w:rsidR="00381DB6" w:rsidRPr="00AA0B2D" w:rsidRDefault="00381DB6" w:rsidP="00C945AE">
            <w:pPr>
              <w:spacing w:line="360" w:lineRule="auto"/>
              <w:jc w:val="both"/>
            </w:pPr>
          </w:p>
        </w:tc>
        <w:tc>
          <w:tcPr>
            <w:tcW w:w="425" w:type="dxa"/>
          </w:tcPr>
          <w:p w:rsidR="00381DB6" w:rsidRPr="00AA0B2D"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0D4B84"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C52D6E" w:rsidRDefault="00381DB6" w:rsidP="00C945AE">
            <w:pPr>
              <w:spacing w:line="360" w:lineRule="auto"/>
              <w:jc w:val="both"/>
            </w:pPr>
            <w:r>
              <w:t>нередко</w:t>
            </w:r>
          </w:p>
        </w:tc>
      </w:tr>
      <w:tr w:rsidR="00381DB6" w:rsidTr="00C945AE">
        <w:tc>
          <w:tcPr>
            <w:tcW w:w="567" w:type="dxa"/>
          </w:tcPr>
          <w:p w:rsidR="00381DB6" w:rsidRPr="00C52D6E" w:rsidRDefault="00381DB6" w:rsidP="00C945AE">
            <w:pPr>
              <w:spacing w:line="360" w:lineRule="auto"/>
              <w:jc w:val="both"/>
            </w:pPr>
            <w:r>
              <w:t>15</w:t>
            </w:r>
          </w:p>
        </w:tc>
        <w:tc>
          <w:tcPr>
            <w:tcW w:w="4111" w:type="dxa"/>
          </w:tcPr>
          <w:p w:rsidR="00381DB6" w:rsidRDefault="00381DB6" w:rsidP="00C945AE">
            <w:pPr>
              <w:spacing w:line="360" w:lineRule="auto"/>
              <w:jc w:val="both"/>
            </w:pPr>
            <w:r w:rsidRPr="001A0F07">
              <w:rPr>
                <w:rFonts w:eastAsia="Times New Roman"/>
                <w:i/>
                <w:lang w:eastAsia="ru-RU"/>
              </w:rPr>
              <w:t>Zabrus tenebroides</w:t>
            </w:r>
            <w:r>
              <w:rPr>
                <w:rFonts w:eastAsia="Times New Roman"/>
                <w:lang w:eastAsia="ru-RU"/>
              </w:rPr>
              <w:t xml:space="preserve"> (Goeze, 1777)</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202DF0" w:rsidRDefault="00381DB6" w:rsidP="00C945AE">
            <w:pPr>
              <w:spacing w:line="360" w:lineRule="auto"/>
              <w:jc w:val="both"/>
            </w:pPr>
            <w:r>
              <w:t>5</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CE39AA" w:rsidRDefault="00381DB6" w:rsidP="00C945AE">
            <w:pPr>
              <w:spacing w:line="360" w:lineRule="auto"/>
              <w:jc w:val="both"/>
            </w:pPr>
            <w:r>
              <w:t>нередко</w:t>
            </w:r>
          </w:p>
        </w:tc>
      </w:tr>
      <w:tr w:rsidR="00381DB6" w:rsidTr="00C945AE">
        <w:tc>
          <w:tcPr>
            <w:tcW w:w="567" w:type="dxa"/>
          </w:tcPr>
          <w:p w:rsidR="00381DB6" w:rsidRPr="00C52D6E" w:rsidRDefault="00381DB6" w:rsidP="00C945AE">
            <w:pPr>
              <w:spacing w:line="360" w:lineRule="auto"/>
              <w:jc w:val="both"/>
            </w:pPr>
            <w:r>
              <w:t>16</w:t>
            </w:r>
          </w:p>
        </w:tc>
        <w:tc>
          <w:tcPr>
            <w:tcW w:w="4111" w:type="dxa"/>
          </w:tcPr>
          <w:p w:rsidR="00381DB6" w:rsidRDefault="00381DB6" w:rsidP="00C945AE">
            <w:pPr>
              <w:spacing w:line="360" w:lineRule="auto"/>
              <w:jc w:val="both"/>
            </w:pPr>
            <w:r w:rsidRPr="001A0F07">
              <w:rPr>
                <w:rFonts w:eastAsia="Times New Roman"/>
                <w:i/>
                <w:lang w:eastAsia="ru-RU"/>
              </w:rPr>
              <w:t>Harpalus affinis</w:t>
            </w:r>
            <w:r>
              <w:rPr>
                <w:rFonts w:eastAsia="Times New Roman"/>
                <w:lang w:eastAsia="ru-RU"/>
              </w:rPr>
              <w:t xml:space="preserve"> (Schrank, 1781)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C92B43" w:rsidRDefault="00381DB6" w:rsidP="00C945AE">
            <w:pPr>
              <w:spacing w:line="360" w:lineRule="auto"/>
              <w:jc w:val="both"/>
              <w:rPr>
                <w:lang w:val="en-US"/>
              </w:rPr>
            </w:pPr>
            <w:r>
              <w:rPr>
                <w:lang w:val="en-US"/>
              </w:rP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781205"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17</w:t>
            </w:r>
          </w:p>
        </w:tc>
        <w:tc>
          <w:tcPr>
            <w:tcW w:w="4111" w:type="dxa"/>
          </w:tcPr>
          <w:p w:rsidR="00381DB6" w:rsidRPr="00C92B43" w:rsidRDefault="00381DB6" w:rsidP="00C945AE">
            <w:pPr>
              <w:spacing w:line="360" w:lineRule="auto"/>
              <w:jc w:val="both"/>
              <w:rPr>
                <w:lang w:val="en-US"/>
              </w:rPr>
            </w:pPr>
            <w:r w:rsidRPr="001A0F07">
              <w:rPr>
                <w:rFonts w:eastAsia="Times New Roman"/>
                <w:i/>
                <w:lang w:eastAsia="ru-RU"/>
              </w:rPr>
              <w:t>Harpalus distinguendus</w:t>
            </w:r>
            <w:r>
              <w:rPr>
                <w:rFonts w:eastAsia="Times New Roman"/>
                <w:lang w:eastAsia="ru-RU"/>
              </w:rPr>
              <w:t xml:space="preserve"> (Duftschmid, 1812</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C92B43" w:rsidRDefault="00381DB6" w:rsidP="00C945AE">
            <w:pPr>
              <w:spacing w:line="360" w:lineRule="auto"/>
              <w:jc w:val="both"/>
              <w:rPr>
                <w:lang w:val="en-US"/>
              </w:rPr>
            </w:pPr>
            <w:r>
              <w:rPr>
                <w:lang w:val="en-US"/>
              </w:rPr>
              <w:t>4</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781205"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18</w:t>
            </w:r>
          </w:p>
        </w:tc>
        <w:tc>
          <w:tcPr>
            <w:tcW w:w="4111" w:type="dxa"/>
          </w:tcPr>
          <w:p w:rsidR="00381DB6" w:rsidRPr="004E5F0C" w:rsidRDefault="00381DB6" w:rsidP="00C945AE">
            <w:pPr>
              <w:spacing w:line="360" w:lineRule="auto"/>
              <w:jc w:val="both"/>
              <w:rPr>
                <w:lang w:val="en-US"/>
              </w:rPr>
            </w:pPr>
            <w:r>
              <w:rPr>
                <w:rFonts w:eastAsia="Times New Roman"/>
                <w:i/>
                <w:iCs/>
                <w:lang w:eastAsia="ru-RU"/>
              </w:rPr>
              <w:t xml:space="preserve">Amara spreta </w:t>
            </w:r>
            <w:r w:rsidRPr="00C942CD">
              <w:rPr>
                <w:rFonts w:eastAsia="Times New Roman"/>
                <w:i/>
                <w:iCs/>
                <w:lang w:eastAsia="ru-RU"/>
              </w:rPr>
              <w:t xml:space="preserve"> </w:t>
            </w:r>
            <w:r w:rsidRPr="00C942CD">
              <w:rPr>
                <w:rFonts w:eastAsia="Times New Roman"/>
                <w:lang w:eastAsia="ru-RU"/>
              </w:rPr>
              <w:t>Dejean, 1831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BA24C5" w:rsidRDefault="00381DB6" w:rsidP="00C945AE">
            <w:pPr>
              <w:spacing w:line="360" w:lineRule="auto"/>
              <w:jc w:val="both"/>
            </w:pPr>
          </w:p>
        </w:tc>
        <w:tc>
          <w:tcPr>
            <w:tcW w:w="425" w:type="dxa"/>
          </w:tcPr>
          <w:p w:rsidR="00381DB6" w:rsidRPr="00DF713B" w:rsidRDefault="00381DB6" w:rsidP="00C945AE">
            <w:pPr>
              <w:spacing w:line="360" w:lineRule="auto"/>
              <w:jc w:val="both"/>
              <w:rPr>
                <w:lang w:val="en-US"/>
              </w:rPr>
            </w:pPr>
            <w:r>
              <w:rPr>
                <w:lang w:val="en-US"/>
              </w:rPr>
              <w:t>1</w:t>
            </w: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A24C5" w:rsidRDefault="00381DB6" w:rsidP="00C945AE">
            <w:pPr>
              <w:spacing w:line="360" w:lineRule="auto"/>
              <w:jc w:val="both"/>
            </w:pPr>
            <w:r>
              <w:t>редок</w:t>
            </w:r>
          </w:p>
        </w:tc>
      </w:tr>
      <w:tr w:rsidR="00381DB6" w:rsidTr="00C945AE">
        <w:tc>
          <w:tcPr>
            <w:tcW w:w="567" w:type="dxa"/>
          </w:tcPr>
          <w:p w:rsidR="00381DB6" w:rsidRPr="00C52D6E" w:rsidRDefault="00381DB6" w:rsidP="00C945AE">
            <w:pPr>
              <w:spacing w:line="360" w:lineRule="auto"/>
              <w:jc w:val="both"/>
            </w:pPr>
            <w:r>
              <w:t>19</w:t>
            </w:r>
          </w:p>
        </w:tc>
        <w:tc>
          <w:tcPr>
            <w:tcW w:w="4111" w:type="dxa"/>
          </w:tcPr>
          <w:p w:rsidR="00381DB6" w:rsidRDefault="00381DB6" w:rsidP="00C945AE">
            <w:pPr>
              <w:spacing w:line="360" w:lineRule="auto"/>
              <w:jc w:val="both"/>
              <w:rPr>
                <w:rFonts w:eastAsia="Times New Roman"/>
                <w:i/>
                <w:iCs/>
                <w:lang w:eastAsia="ru-RU"/>
              </w:rPr>
            </w:pPr>
            <w:r w:rsidRPr="00BF79E8">
              <w:rPr>
                <w:rFonts w:eastAsia="Times New Roman"/>
                <w:i/>
                <w:lang w:eastAsia="ru-RU"/>
              </w:rPr>
              <w:t>Amara aenea</w:t>
            </w:r>
            <w:r>
              <w:rPr>
                <w:rFonts w:eastAsia="Times New Roman"/>
                <w:lang w:eastAsia="ru-RU"/>
              </w:rPr>
              <w:t xml:space="preserve"> (DeGeer, 1774)</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BA24C5" w:rsidRDefault="00381DB6" w:rsidP="00C945AE">
            <w:pPr>
              <w:spacing w:line="360" w:lineRule="auto"/>
              <w:jc w:val="both"/>
            </w:pPr>
            <w:r>
              <w:t>2</w:t>
            </w:r>
          </w:p>
        </w:tc>
        <w:tc>
          <w:tcPr>
            <w:tcW w:w="426" w:type="dxa"/>
          </w:tcPr>
          <w:p w:rsidR="00381DB6" w:rsidRPr="00BF79E8" w:rsidRDefault="00381DB6" w:rsidP="00C945AE">
            <w:pPr>
              <w:spacing w:line="360" w:lineRule="auto"/>
              <w:jc w:val="both"/>
              <w:rPr>
                <w:lang w:val="en-US"/>
              </w:rPr>
            </w:pPr>
          </w:p>
        </w:tc>
        <w:tc>
          <w:tcPr>
            <w:tcW w:w="425" w:type="dxa"/>
          </w:tcPr>
          <w:p w:rsidR="00381DB6" w:rsidRDefault="00381DB6" w:rsidP="00C945AE">
            <w:pPr>
              <w:spacing w:line="360" w:lineRule="auto"/>
              <w:jc w:val="both"/>
              <w:rPr>
                <w:lang w:val="en-US"/>
              </w:rPr>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F79E8" w:rsidRDefault="00381DB6" w:rsidP="00C945AE">
            <w:pPr>
              <w:spacing w:line="360" w:lineRule="auto"/>
              <w:jc w:val="both"/>
            </w:pPr>
            <w:r>
              <w:t>часто</w:t>
            </w:r>
          </w:p>
        </w:tc>
      </w:tr>
      <w:tr w:rsidR="00381DB6" w:rsidTr="00C945AE">
        <w:tc>
          <w:tcPr>
            <w:tcW w:w="567" w:type="dxa"/>
          </w:tcPr>
          <w:p w:rsidR="00381DB6" w:rsidRPr="00C52D6E" w:rsidRDefault="00381DB6" w:rsidP="00C945AE">
            <w:pPr>
              <w:spacing w:line="360" w:lineRule="auto"/>
              <w:jc w:val="both"/>
            </w:pPr>
            <w:r>
              <w:t>20</w:t>
            </w:r>
          </w:p>
        </w:tc>
        <w:tc>
          <w:tcPr>
            <w:tcW w:w="4111" w:type="dxa"/>
          </w:tcPr>
          <w:p w:rsidR="00381DB6" w:rsidRDefault="00381DB6" w:rsidP="00C945AE">
            <w:pPr>
              <w:spacing w:line="360" w:lineRule="auto"/>
              <w:jc w:val="both"/>
            </w:pPr>
            <w:r w:rsidRPr="00C942CD">
              <w:rPr>
                <w:rFonts w:eastAsia="Times New Roman"/>
                <w:i/>
                <w:iCs/>
                <w:lang w:eastAsia="ru-RU"/>
              </w:rPr>
              <w:t xml:space="preserve">Ophonus stictus </w:t>
            </w:r>
            <w:r w:rsidRPr="00C942CD">
              <w:rPr>
                <w:rFonts w:eastAsia="Times New Roman"/>
                <w:lang w:eastAsia="ru-RU"/>
              </w:rPr>
              <w:t>Stephens, 1828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DF713B" w:rsidRDefault="00381DB6" w:rsidP="00C945AE">
            <w:pPr>
              <w:spacing w:line="360" w:lineRule="auto"/>
              <w:jc w:val="both"/>
              <w:rPr>
                <w:lang w:val="en-US"/>
              </w:rPr>
            </w:pPr>
            <w:r>
              <w:rPr>
                <w:lang w:val="en-US"/>
              </w:rPr>
              <w:t>1</w:t>
            </w:r>
          </w:p>
        </w:tc>
        <w:tc>
          <w:tcPr>
            <w:tcW w:w="1134" w:type="dxa"/>
          </w:tcPr>
          <w:p w:rsidR="00381DB6" w:rsidRPr="00BA24C5" w:rsidRDefault="00381DB6" w:rsidP="00C945AE">
            <w:pPr>
              <w:spacing w:line="360" w:lineRule="auto"/>
              <w:jc w:val="both"/>
            </w:pPr>
            <w:r>
              <w:t>нечасто</w:t>
            </w:r>
          </w:p>
        </w:tc>
      </w:tr>
      <w:tr w:rsidR="00381DB6" w:rsidTr="00C945AE">
        <w:tc>
          <w:tcPr>
            <w:tcW w:w="567" w:type="dxa"/>
          </w:tcPr>
          <w:p w:rsidR="00381DB6" w:rsidRDefault="00381DB6" w:rsidP="00C945AE">
            <w:pPr>
              <w:spacing w:line="360" w:lineRule="auto"/>
              <w:jc w:val="both"/>
            </w:pPr>
          </w:p>
        </w:tc>
        <w:tc>
          <w:tcPr>
            <w:tcW w:w="4111" w:type="dxa"/>
          </w:tcPr>
          <w:p w:rsidR="00381DB6" w:rsidRDefault="00381DB6" w:rsidP="00C945AE">
            <w:pPr>
              <w:spacing w:line="360" w:lineRule="auto"/>
              <w:jc w:val="both"/>
            </w:pPr>
            <w:r w:rsidRPr="004E5F0C">
              <w:rPr>
                <w:b/>
              </w:rPr>
              <w:t>Семейство</w:t>
            </w:r>
            <w:r w:rsidRPr="00BF79E8">
              <w:rPr>
                <w:b/>
                <w:lang w:val="en-US"/>
              </w:rPr>
              <w:t xml:space="preserve"> </w:t>
            </w:r>
            <w:proofErr w:type="spellStart"/>
            <w:r>
              <w:rPr>
                <w:b/>
                <w:lang w:val="en-US"/>
              </w:rPr>
              <w:t>Dytiscidae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21</w:t>
            </w:r>
          </w:p>
        </w:tc>
        <w:tc>
          <w:tcPr>
            <w:tcW w:w="4111" w:type="dxa"/>
          </w:tcPr>
          <w:p w:rsidR="00381DB6" w:rsidRDefault="00381DB6" w:rsidP="00C945AE">
            <w:pPr>
              <w:spacing w:line="360" w:lineRule="auto"/>
              <w:jc w:val="both"/>
            </w:pPr>
            <w:proofErr w:type="spellStart"/>
            <w:r w:rsidRPr="00DF713B">
              <w:rPr>
                <w:rFonts w:eastAsia="Times New Roman"/>
                <w:i/>
                <w:lang w:val="en-US" w:eastAsia="ru-RU"/>
              </w:rPr>
              <w:t>Cybister</w:t>
            </w:r>
            <w:proofErr w:type="spellEnd"/>
            <w:r w:rsidRPr="00DF713B">
              <w:rPr>
                <w:rFonts w:eastAsia="Times New Roman"/>
                <w:i/>
                <w:lang w:eastAsia="ru-RU"/>
              </w:rPr>
              <w:t xml:space="preserve"> </w:t>
            </w:r>
            <w:proofErr w:type="spellStart"/>
            <w:r w:rsidRPr="00DF713B">
              <w:rPr>
                <w:rFonts w:eastAsia="Times New Roman"/>
                <w:i/>
                <w:lang w:val="en-US" w:eastAsia="ru-RU"/>
              </w:rPr>
              <w:t>laterimarginalis</w:t>
            </w:r>
            <w:proofErr w:type="spellEnd"/>
            <w:r>
              <w:rPr>
                <w:rFonts w:eastAsia="Times New Roman"/>
                <w:lang w:val="en-US" w:eastAsia="ru-RU"/>
              </w:rPr>
              <w:t xml:space="preserve"> (</w:t>
            </w:r>
            <w:proofErr w:type="spellStart"/>
            <w:r>
              <w:rPr>
                <w:rFonts w:eastAsia="Times New Roman"/>
                <w:lang w:val="en-US" w:eastAsia="ru-RU"/>
              </w:rPr>
              <w:t>DeGeer</w:t>
            </w:r>
            <w:proofErr w:type="spellEnd"/>
            <w:r>
              <w:rPr>
                <w:rFonts w:eastAsia="Times New Roman"/>
                <w:lang w:val="en-US" w:eastAsia="ru-RU"/>
              </w:rPr>
              <w:t>, 1774)</w:t>
            </w:r>
          </w:p>
        </w:tc>
        <w:tc>
          <w:tcPr>
            <w:tcW w:w="426" w:type="dxa"/>
          </w:tcPr>
          <w:p w:rsidR="00381DB6" w:rsidRPr="00C52D6E"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C52D6E" w:rsidRDefault="00381DB6" w:rsidP="00C945AE">
            <w:pPr>
              <w:spacing w:line="360" w:lineRule="auto"/>
              <w:jc w:val="both"/>
            </w:pPr>
            <w:r>
              <w:t>редко</w:t>
            </w:r>
          </w:p>
        </w:tc>
      </w:tr>
      <w:tr w:rsidR="00381DB6" w:rsidTr="00C945AE">
        <w:tc>
          <w:tcPr>
            <w:tcW w:w="567" w:type="dxa"/>
          </w:tcPr>
          <w:p w:rsidR="00381DB6" w:rsidRPr="00404BFF" w:rsidRDefault="00381DB6" w:rsidP="00C945AE">
            <w:pPr>
              <w:spacing w:line="360" w:lineRule="auto"/>
              <w:jc w:val="both"/>
            </w:pPr>
            <w:r>
              <w:t>22</w:t>
            </w:r>
          </w:p>
        </w:tc>
        <w:tc>
          <w:tcPr>
            <w:tcW w:w="4111" w:type="dxa"/>
          </w:tcPr>
          <w:p w:rsidR="00381DB6" w:rsidRPr="00DF713B" w:rsidRDefault="00381DB6" w:rsidP="00C945AE">
            <w:pPr>
              <w:spacing w:line="360" w:lineRule="auto"/>
              <w:jc w:val="both"/>
              <w:rPr>
                <w:lang w:val="en-US"/>
              </w:rPr>
            </w:pPr>
            <w:r w:rsidRPr="00C942CD">
              <w:rPr>
                <w:rFonts w:eastAsia="Times New Roman"/>
                <w:i/>
                <w:iCs/>
                <w:lang w:eastAsia="ru-RU"/>
              </w:rPr>
              <w:t xml:space="preserve">Hygrotus inaequalis </w:t>
            </w:r>
            <w:r w:rsidRPr="00C942CD">
              <w:rPr>
                <w:rFonts w:eastAsia="Times New Roman"/>
                <w:lang w:eastAsia="ru-RU"/>
              </w:rPr>
              <w:t>(Fabricius, 1777</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4F7179" w:rsidRDefault="00381DB6" w:rsidP="00C945AE">
            <w:pPr>
              <w:spacing w:line="360" w:lineRule="auto"/>
              <w:jc w:val="both"/>
              <w:rPr>
                <w:sz w:val="20"/>
                <w:szCs w:val="20"/>
              </w:rPr>
            </w:pPr>
            <w:r w:rsidRPr="004F7179">
              <w:rPr>
                <w:sz w:val="20"/>
                <w:szCs w:val="20"/>
              </w:rPr>
              <w:t>13</w:t>
            </w:r>
          </w:p>
        </w:tc>
        <w:tc>
          <w:tcPr>
            <w:tcW w:w="1134" w:type="dxa"/>
          </w:tcPr>
          <w:p w:rsidR="00381DB6" w:rsidRPr="00DF713B"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lastRenderedPageBreak/>
              <w:t>23</w:t>
            </w:r>
          </w:p>
        </w:tc>
        <w:tc>
          <w:tcPr>
            <w:tcW w:w="4111" w:type="dxa"/>
          </w:tcPr>
          <w:p w:rsidR="00381DB6" w:rsidRDefault="00381DB6" w:rsidP="00C945AE">
            <w:pPr>
              <w:spacing w:line="360" w:lineRule="auto"/>
              <w:jc w:val="both"/>
            </w:pPr>
            <w:r w:rsidRPr="00C942CD">
              <w:rPr>
                <w:rFonts w:eastAsia="Times New Roman"/>
                <w:i/>
                <w:iCs/>
                <w:lang w:eastAsia="ru-RU"/>
              </w:rPr>
              <w:t xml:space="preserve">Laccophilus hyalinus </w:t>
            </w:r>
            <w:r w:rsidRPr="00C942CD">
              <w:rPr>
                <w:rFonts w:eastAsia="Times New Roman"/>
                <w:lang w:eastAsia="ru-RU"/>
              </w:rPr>
              <w:t>(DeGeer, 1774)</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Pr="000D4B84" w:rsidRDefault="00381DB6" w:rsidP="00C945AE">
            <w:pPr>
              <w:spacing w:line="360" w:lineRule="auto"/>
              <w:jc w:val="both"/>
              <w:rPr>
                <w:lang w:val="en-US"/>
              </w:rPr>
            </w:pPr>
            <w:r w:rsidRPr="000D4B84">
              <w:rPr>
                <w:lang w:val="en-US"/>
              </w:rPr>
              <w:t>4</w:t>
            </w:r>
          </w:p>
        </w:tc>
        <w:tc>
          <w:tcPr>
            <w:tcW w:w="426" w:type="dxa"/>
          </w:tcPr>
          <w:p w:rsidR="00381DB6" w:rsidRPr="00BF79E8" w:rsidRDefault="00381DB6" w:rsidP="00C945AE">
            <w:pPr>
              <w:spacing w:line="360" w:lineRule="auto"/>
              <w:jc w:val="both"/>
              <w:rPr>
                <w:sz w:val="20"/>
                <w:szCs w:val="20"/>
              </w:rPr>
            </w:pPr>
            <w:r w:rsidRPr="00BF79E8">
              <w:rPr>
                <w:sz w:val="20"/>
                <w:szCs w:val="20"/>
              </w:rPr>
              <w:t>36</w:t>
            </w:r>
          </w:p>
        </w:tc>
        <w:tc>
          <w:tcPr>
            <w:tcW w:w="1134" w:type="dxa"/>
          </w:tcPr>
          <w:p w:rsidR="00381DB6" w:rsidRPr="00BF79E8"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24</w:t>
            </w:r>
          </w:p>
        </w:tc>
        <w:tc>
          <w:tcPr>
            <w:tcW w:w="4111" w:type="dxa"/>
          </w:tcPr>
          <w:p w:rsidR="00381DB6" w:rsidRDefault="00381DB6" w:rsidP="00C945AE">
            <w:pPr>
              <w:spacing w:line="360" w:lineRule="auto"/>
              <w:jc w:val="both"/>
            </w:pPr>
            <w:r w:rsidRPr="00C942CD">
              <w:rPr>
                <w:rFonts w:eastAsia="Times New Roman"/>
                <w:i/>
                <w:iCs/>
                <w:lang w:eastAsia="ru-RU"/>
              </w:rPr>
              <w:t xml:space="preserve">Laccophilus minutus </w:t>
            </w:r>
            <w:r w:rsidRPr="00C942CD">
              <w:rPr>
                <w:rFonts w:eastAsia="Times New Roman"/>
                <w:lang w:eastAsia="ru-RU"/>
              </w:rPr>
              <w:t>(Linnaeus,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Pr="00DF713B" w:rsidRDefault="00381DB6" w:rsidP="00C945AE">
            <w:pPr>
              <w:spacing w:line="360" w:lineRule="auto"/>
              <w:jc w:val="both"/>
              <w:rPr>
                <w:lang w:val="en-US"/>
              </w:rPr>
            </w:pPr>
            <w:r>
              <w:rPr>
                <w:lang w:val="en-US"/>
              </w:rPr>
              <w:t>5</w:t>
            </w:r>
          </w:p>
        </w:tc>
        <w:tc>
          <w:tcPr>
            <w:tcW w:w="426" w:type="dxa"/>
          </w:tcPr>
          <w:p w:rsidR="00381DB6" w:rsidRPr="00DF713B" w:rsidRDefault="00381DB6" w:rsidP="00C945AE">
            <w:pPr>
              <w:spacing w:line="360" w:lineRule="auto"/>
              <w:jc w:val="both"/>
              <w:rPr>
                <w:lang w:val="en-US"/>
              </w:rPr>
            </w:pPr>
            <w:r>
              <w:rPr>
                <w:lang w:val="en-US"/>
              </w:rPr>
              <w:t>4</w:t>
            </w:r>
          </w:p>
        </w:tc>
        <w:tc>
          <w:tcPr>
            <w:tcW w:w="1134" w:type="dxa"/>
          </w:tcPr>
          <w:p w:rsidR="00381DB6" w:rsidRPr="00BF79E8"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p>
        </w:tc>
        <w:tc>
          <w:tcPr>
            <w:tcW w:w="4111" w:type="dxa"/>
          </w:tcPr>
          <w:p w:rsidR="00381DB6" w:rsidRPr="00DF713B" w:rsidRDefault="00381DB6" w:rsidP="00C945AE">
            <w:pPr>
              <w:spacing w:line="360" w:lineRule="auto"/>
              <w:jc w:val="both"/>
              <w:rPr>
                <w:b/>
                <w:lang w:val="en-US"/>
              </w:rPr>
            </w:pPr>
            <w:r>
              <w:rPr>
                <w:b/>
              </w:rPr>
              <w:t xml:space="preserve">Семейство </w:t>
            </w:r>
            <w:proofErr w:type="spellStart"/>
            <w:r>
              <w:rPr>
                <w:b/>
                <w:lang w:val="en-US"/>
              </w:rPr>
              <w:t>Scarabidae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EC39DB" w:rsidRDefault="00381DB6" w:rsidP="00C945AE">
            <w:pPr>
              <w:spacing w:line="360" w:lineRule="auto"/>
              <w:jc w:val="both"/>
              <w:rPr>
                <w:sz w:val="20"/>
                <w:szCs w:val="20"/>
              </w:rPr>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25</w:t>
            </w:r>
          </w:p>
        </w:tc>
        <w:tc>
          <w:tcPr>
            <w:tcW w:w="4111" w:type="dxa"/>
          </w:tcPr>
          <w:p w:rsidR="00381DB6" w:rsidRDefault="00381DB6" w:rsidP="00C945AE">
            <w:pPr>
              <w:spacing w:line="360" w:lineRule="auto"/>
              <w:jc w:val="both"/>
            </w:pPr>
            <w:r>
              <w:rPr>
                <w:rFonts w:eastAsia="Times New Roman"/>
                <w:lang w:eastAsia="ru-RU"/>
              </w:rPr>
              <w:t xml:space="preserve"> </w:t>
            </w:r>
            <w:proofErr w:type="spellStart"/>
            <w:r w:rsidRPr="007E2752">
              <w:rPr>
                <w:rFonts w:eastAsia="Times New Roman"/>
                <w:i/>
                <w:lang w:eastAsia="ru-RU"/>
              </w:rPr>
              <w:t>Melolontha</w:t>
            </w:r>
            <w:proofErr w:type="spellEnd"/>
            <w:r w:rsidRPr="007E2752">
              <w:rPr>
                <w:rFonts w:eastAsia="Times New Roman"/>
                <w:i/>
                <w:lang w:eastAsia="ru-RU"/>
              </w:rPr>
              <w:t xml:space="preserve"> </w:t>
            </w:r>
            <w:proofErr w:type="spellStart"/>
            <w:r w:rsidRPr="007E2752">
              <w:rPr>
                <w:rFonts w:eastAsia="Times New Roman"/>
                <w:i/>
                <w:lang w:eastAsia="ru-RU"/>
              </w:rPr>
              <w:t>melolontha</w:t>
            </w:r>
            <w:proofErr w:type="spellEnd"/>
            <w:r>
              <w:rPr>
                <w:rFonts w:eastAsia="Times New Roman"/>
                <w:lang w:eastAsia="ru-RU"/>
              </w:rPr>
              <w:t xml:space="preserve"> (</w:t>
            </w:r>
            <w:proofErr w:type="spellStart"/>
            <w:r>
              <w:rPr>
                <w:rFonts w:eastAsia="Times New Roman"/>
                <w:lang w:eastAsia="ru-RU"/>
              </w:rPr>
              <w:t>Linnaeus</w:t>
            </w:r>
            <w:proofErr w:type="spellEnd"/>
            <w:r>
              <w:rPr>
                <w:rFonts w:eastAsia="Times New Roman"/>
                <w:lang w:eastAsia="ru-RU"/>
              </w:rPr>
              <w:t>, 1758)</w:t>
            </w:r>
          </w:p>
        </w:tc>
        <w:tc>
          <w:tcPr>
            <w:tcW w:w="426" w:type="dxa"/>
          </w:tcPr>
          <w:p w:rsidR="00381DB6" w:rsidRPr="00EA006C" w:rsidRDefault="00381DB6" w:rsidP="00C945AE">
            <w:pPr>
              <w:spacing w:line="360" w:lineRule="auto"/>
              <w:jc w:val="both"/>
            </w:pPr>
            <w:r>
              <w:t>2</w:t>
            </w:r>
          </w:p>
        </w:tc>
        <w:tc>
          <w:tcPr>
            <w:tcW w:w="425" w:type="dxa"/>
          </w:tcPr>
          <w:p w:rsidR="00381DB6" w:rsidRPr="00525E31" w:rsidRDefault="00381DB6" w:rsidP="00C945AE">
            <w:pPr>
              <w:spacing w:line="360" w:lineRule="auto"/>
              <w:jc w:val="both"/>
              <w:rPr>
                <w:sz w:val="20"/>
                <w:szCs w:val="20"/>
              </w:rPr>
            </w:pPr>
            <w:r>
              <w:rPr>
                <w:sz w:val="20"/>
                <w:szCs w:val="20"/>
              </w:rPr>
              <w:t>12</w:t>
            </w:r>
          </w:p>
        </w:tc>
        <w:tc>
          <w:tcPr>
            <w:tcW w:w="425" w:type="dxa"/>
          </w:tcPr>
          <w:p w:rsidR="00381DB6" w:rsidRPr="00EC39DB" w:rsidRDefault="00381DB6" w:rsidP="00C945AE">
            <w:pPr>
              <w:spacing w:line="360" w:lineRule="auto"/>
              <w:jc w:val="both"/>
              <w:rPr>
                <w:sz w:val="20"/>
                <w:szCs w:val="20"/>
              </w:rPr>
            </w:pPr>
            <w:r w:rsidRPr="00EC39DB">
              <w:rPr>
                <w:sz w:val="20"/>
                <w:szCs w:val="20"/>
              </w:rPr>
              <w:t>57</w:t>
            </w:r>
          </w:p>
        </w:tc>
        <w:tc>
          <w:tcPr>
            <w:tcW w:w="425" w:type="dxa"/>
          </w:tcPr>
          <w:p w:rsidR="00381DB6" w:rsidRPr="00EC39DB" w:rsidRDefault="00381DB6" w:rsidP="00C945AE">
            <w:pPr>
              <w:spacing w:line="360" w:lineRule="auto"/>
              <w:jc w:val="both"/>
              <w:rPr>
                <w:sz w:val="20"/>
                <w:szCs w:val="20"/>
              </w:rPr>
            </w:pPr>
            <w:r>
              <w:rPr>
                <w:sz w:val="20"/>
                <w:szCs w:val="20"/>
              </w:rPr>
              <w:t>51</w:t>
            </w:r>
          </w:p>
        </w:tc>
        <w:tc>
          <w:tcPr>
            <w:tcW w:w="426" w:type="dxa"/>
          </w:tcPr>
          <w:p w:rsidR="00381DB6" w:rsidRPr="00EC39DB" w:rsidRDefault="00381DB6" w:rsidP="00C945AE">
            <w:pPr>
              <w:spacing w:line="360" w:lineRule="auto"/>
              <w:jc w:val="both"/>
              <w:rPr>
                <w:sz w:val="20"/>
                <w:szCs w:val="20"/>
              </w:rPr>
            </w:pPr>
            <w:r>
              <w:rPr>
                <w:sz w:val="20"/>
                <w:szCs w:val="20"/>
              </w:rPr>
              <w:t>23</w:t>
            </w:r>
          </w:p>
        </w:tc>
        <w:tc>
          <w:tcPr>
            <w:tcW w:w="425" w:type="dxa"/>
          </w:tcPr>
          <w:p w:rsidR="00381DB6" w:rsidRPr="00EC39DB" w:rsidRDefault="00381DB6" w:rsidP="00C945AE">
            <w:pPr>
              <w:spacing w:line="360" w:lineRule="auto"/>
              <w:jc w:val="both"/>
              <w:rPr>
                <w:sz w:val="20"/>
                <w:szCs w:val="20"/>
              </w:rPr>
            </w:pPr>
            <w:r w:rsidRPr="00EC39DB">
              <w:rPr>
                <w:sz w:val="20"/>
                <w:szCs w:val="20"/>
              </w:rPr>
              <w:t>11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EA006C"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26</w:t>
            </w:r>
          </w:p>
        </w:tc>
        <w:tc>
          <w:tcPr>
            <w:tcW w:w="4111" w:type="dxa"/>
          </w:tcPr>
          <w:p w:rsidR="00381DB6" w:rsidRDefault="00381DB6" w:rsidP="00C945AE">
            <w:pPr>
              <w:spacing w:line="360" w:lineRule="auto"/>
              <w:jc w:val="both"/>
            </w:pPr>
            <w:r w:rsidRPr="007E2752">
              <w:rPr>
                <w:rFonts w:eastAsia="Times New Roman"/>
                <w:i/>
                <w:lang w:eastAsia="ru-RU"/>
              </w:rPr>
              <w:t>Copris lunaris</w:t>
            </w:r>
            <w:r>
              <w:rPr>
                <w:rFonts w:eastAsia="Times New Roman"/>
                <w:lang w:eastAsia="ru-RU"/>
              </w:rPr>
              <w:t xml:space="preserve"> (Linnaeus, 1758)</w:t>
            </w:r>
          </w:p>
        </w:tc>
        <w:tc>
          <w:tcPr>
            <w:tcW w:w="426" w:type="dxa"/>
          </w:tcPr>
          <w:p w:rsidR="00381DB6" w:rsidRPr="00EA006C" w:rsidRDefault="00381DB6" w:rsidP="00C945AE">
            <w:pPr>
              <w:spacing w:line="360" w:lineRule="auto"/>
              <w:jc w:val="both"/>
              <w:rPr>
                <w:lang w:val="en-US"/>
              </w:rPr>
            </w:pPr>
            <w:r>
              <w:rPr>
                <w:lang w:val="en-US"/>
              </w:rPr>
              <w:t>1</w:t>
            </w:r>
          </w:p>
        </w:tc>
        <w:tc>
          <w:tcPr>
            <w:tcW w:w="425" w:type="dxa"/>
          </w:tcPr>
          <w:p w:rsidR="00381DB6" w:rsidRPr="00EA006C" w:rsidRDefault="00381DB6" w:rsidP="00C945AE">
            <w:pPr>
              <w:spacing w:line="360" w:lineRule="auto"/>
              <w:jc w:val="both"/>
              <w:rPr>
                <w:lang w:val="en-US"/>
              </w:rPr>
            </w:pPr>
            <w:r>
              <w:rPr>
                <w:lang w:val="en-US"/>
              </w:rPr>
              <w:t>2</w:t>
            </w:r>
          </w:p>
        </w:tc>
        <w:tc>
          <w:tcPr>
            <w:tcW w:w="425" w:type="dxa"/>
          </w:tcPr>
          <w:p w:rsidR="00381DB6" w:rsidRPr="00EA006C" w:rsidRDefault="00381DB6" w:rsidP="00C945AE">
            <w:pPr>
              <w:spacing w:line="360" w:lineRule="auto"/>
              <w:jc w:val="both"/>
            </w:pPr>
            <w:r>
              <w:t>6</w:t>
            </w:r>
          </w:p>
        </w:tc>
        <w:tc>
          <w:tcPr>
            <w:tcW w:w="425" w:type="dxa"/>
          </w:tcPr>
          <w:p w:rsidR="00381DB6" w:rsidRPr="00EA006C" w:rsidRDefault="00381DB6" w:rsidP="00C945AE">
            <w:pPr>
              <w:spacing w:line="360" w:lineRule="auto"/>
              <w:jc w:val="both"/>
            </w:pPr>
            <w:r>
              <w:t>3</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EA006C"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27</w:t>
            </w:r>
          </w:p>
        </w:tc>
        <w:tc>
          <w:tcPr>
            <w:tcW w:w="4111" w:type="dxa"/>
          </w:tcPr>
          <w:p w:rsidR="00381DB6" w:rsidRDefault="00381DB6" w:rsidP="00C945AE">
            <w:pPr>
              <w:spacing w:line="360" w:lineRule="auto"/>
              <w:jc w:val="both"/>
            </w:pPr>
            <w:r w:rsidRPr="007E2752">
              <w:rPr>
                <w:rFonts w:eastAsia="Times New Roman"/>
                <w:i/>
                <w:lang w:eastAsia="ru-RU"/>
              </w:rPr>
              <w:t>Cetonia aurata</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Pr="00EA006C"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B875C6" w:rsidRDefault="00381DB6" w:rsidP="00C945AE">
            <w:pPr>
              <w:spacing w:line="360" w:lineRule="auto"/>
              <w:jc w:val="both"/>
            </w:pPr>
            <w:r>
              <w:t>5</w:t>
            </w:r>
          </w:p>
        </w:tc>
        <w:tc>
          <w:tcPr>
            <w:tcW w:w="425" w:type="dxa"/>
          </w:tcPr>
          <w:p w:rsidR="00381DB6" w:rsidRPr="00EA006C" w:rsidRDefault="00381DB6" w:rsidP="00C945AE">
            <w:pPr>
              <w:spacing w:line="360" w:lineRule="auto"/>
              <w:jc w:val="both"/>
            </w:pPr>
            <w:r>
              <w:t>5</w:t>
            </w:r>
          </w:p>
        </w:tc>
        <w:tc>
          <w:tcPr>
            <w:tcW w:w="425" w:type="dxa"/>
          </w:tcPr>
          <w:p w:rsidR="00381DB6" w:rsidRPr="00EA006C" w:rsidRDefault="00381DB6" w:rsidP="00C945AE">
            <w:pPr>
              <w:spacing w:line="360" w:lineRule="auto"/>
              <w:jc w:val="both"/>
            </w:pPr>
            <w:r>
              <w:t>3</w:t>
            </w:r>
          </w:p>
        </w:tc>
        <w:tc>
          <w:tcPr>
            <w:tcW w:w="426" w:type="dxa"/>
          </w:tcPr>
          <w:p w:rsidR="00381DB6" w:rsidRDefault="00381DB6" w:rsidP="00C945AE">
            <w:pPr>
              <w:spacing w:line="360" w:lineRule="auto"/>
              <w:jc w:val="both"/>
            </w:pPr>
          </w:p>
        </w:tc>
        <w:tc>
          <w:tcPr>
            <w:tcW w:w="425" w:type="dxa"/>
          </w:tcPr>
          <w:p w:rsidR="00381DB6" w:rsidRPr="00EA006C" w:rsidRDefault="00381DB6" w:rsidP="00C945AE">
            <w:pPr>
              <w:spacing w:line="360" w:lineRule="auto"/>
              <w:jc w:val="both"/>
            </w:pPr>
            <w:r>
              <w:t>1</w:t>
            </w:r>
          </w:p>
        </w:tc>
        <w:tc>
          <w:tcPr>
            <w:tcW w:w="283" w:type="dxa"/>
          </w:tcPr>
          <w:p w:rsidR="00381DB6" w:rsidRDefault="00381DB6" w:rsidP="00C945AE">
            <w:pPr>
              <w:spacing w:line="360" w:lineRule="auto"/>
              <w:jc w:val="both"/>
            </w:pPr>
          </w:p>
        </w:tc>
        <w:tc>
          <w:tcPr>
            <w:tcW w:w="426" w:type="dxa"/>
          </w:tcPr>
          <w:p w:rsidR="00381DB6" w:rsidRPr="00BC2A52" w:rsidRDefault="00381DB6" w:rsidP="00C945AE">
            <w:pPr>
              <w:spacing w:line="360" w:lineRule="auto"/>
              <w:jc w:val="both"/>
            </w:pPr>
            <w:r>
              <w:t>3</w:t>
            </w:r>
          </w:p>
        </w:tc>
        <w:tc>
          <w:tcPr>
            <w:tcW w:w="1134" w:type="dxa"/>
          </w:tcPr>
          <w:p w:rsidR="00381DB6" w:rsidRPr="00EA006C"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28</w:t>
            </w:r>
          </w:p>
        </w:tc>
        <w:tc>
          <w:tcPr>
            <w:tcW w:w="4111" w:type="dxa"/>
          </w:tcPr>
          <w:p w:rsidR="00381DB6" w:rsidRPr="00C945AE" w:rsidRDefault="00381DB6" w:rsidP="00C945AE">
            <w:pPr>
              <w:spacing w:line="360" w:lineRule="auto"/>
              <w:jc w:val="both"/>
              <w:rPr>
                <w:lang w:val="en-US"/>
              </w:rPr>
            </w:pPr>
            <w:proofErr w:type="spellStart"/>
            <w:r w:rsidRPr="00BF79E8">
              <w:rPr>
                <w:rFonts w:eastAsia="Times New Roman"/>
                <w:i/>
                <w:lang w:val="en-US" w:eastAsia="ru-RU"/>
              </w:rPr>
              <w:t>Oxythyrea</w:t>
            </w:r>
            <w:proofErr w:type="spellEnd"/>
            <w:r w:rsidRPr="00BF79E8">
              <w:rPr>
                <w:rFonts w:eastAsia="Times New Roman"/>
                <w:i/>
                <w:lang w:val="en-US" w:eastAsia="ru-RU"/>
              </w:rPr>
              <w:t xml:space="preserve"> </w:t>
            </w:r>
            <w:proofErr w:type="spellStart"/>
            <w:r w:rsidRPr="00BF79E8">
              <w:rPr>
                <w:rFonts w:eastAsia="Times New Roman"/>
                <w:i/>
                <w:lang w:val="en-US" w:eastAsia="ru-RU"/>
              </w:rPr>
              <w:t>funesta</w:t>
            </w:r>
            <w:proofErr w:type="spellEnd"/>
            <w:r>
              <w:rPr>
                <w:rFonts w:eastAsia="Times New Roman"/>
                <w:lang w:val="en-US" w:eastAsia="ru-RU"/>
              </w:rPr>
              <w:t xml:space="preserve"> (</w:t>
            </w:r>
            <w:proofErr w:type="spellStart"/>
            <w:r>
              <w:rPr>
                <w:rFonts w:eastAsia="Times New Roman"/>
                <w:lang w:val="en-US" w:eastAsia="ru-RU"/>
              </w:rPr>
              <w:t>Poda</w:t>
            </w:r>
            <w:proofErr w:type="spellEnd"/>
            <w:r>
              <w:rPr>
                <w:rFonts w:eastAsia="Times New Roman"/>
                <w:lang w:val="en-US" w:eastAsia="ru-RU"/>
              </w:rPr>
              <w:t xml:space="preserve"> von </w:t>
            </w:r>
            <w:proofErr w:type="spellStart"/>
            <w:r>
              <w:rPr>
                <w:rFonts w:eastAsia="Times New Roman"/>
                <w:lang w:val="en-US" w:eastAsia="ru-RU"/>
              </w:rPr>
              <w:t>Neuhaus</w:t>
            </w:r>
            <w:proofErr w:type="spellEnd"/>
            <w:r>
              <w:rPr>
                <w:rFonts w:eastAsia="Times New Roman"/>
                <w:lang w:val="en-US" w:eastAsia="ru-RU"/>
              </w:rPr>
              <w:t>, 1761)</w:t>
            </w:r>
          </w:p>
        </w:tc>
        <w:tc>
          <w:tcPr>
            <w:tcW w:w="426"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EA006C" w:rsidRDefault="00381DB6" w:rsidP="00C945AE">
            <w:pPr>
              <w:spacing w:line="360" w:lineRule="auto"/>
              <w:jc w:val="both"/>
            </w:pPr>
            <w:r>
              <w:t>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EA006C" w:rsidRDefault="00381DB6" w:rsidP="00C945AE">
            <w:pPr>
              <w:spacing w:line="360" w:lineRule="auto"/>
              <w:jc w:val="both"/>
            </w:pPr>
            <w:r>
              <w:t>3</w:t>
            </w:r>
          </w:p>
        </w:tc>
        <w:tc>
          <w:tcPr>
            <w:tcW w:w="283" w:type="dxa"/>
          </w:tcPr>
          <w:p w:rsidR="00381DB6" w:rsidRDefault="00381DB6" w:rsidP="00C945AE">
            <w:pPr>
              <w:spacing w:line="360" w:lineRule="auto"/>
              <w:jc w:val="both"/>
            </w:pPr>
          </w:p>
        </w:tc>
        <w:tc>
          <w:tcPr>
            <w:tcW w:w="426" w:type="dxa"/>
          </w:tcPr>
          <w:p w:rsidR="00381DB6" w:rsidRPr="00BC2A52" w:rsidRDefault="00381DB6" w:rsidP="00C945AE">
            <w:pPr>
              <w:spacing w:line="360" w:lineRule="auto"/>
              <w:jc w:val="both"/>
            </w:pPr>
            <w:r>
              <w:t>1</w:t>
            </w:r>
          </w:p>
        </w:tc>
        <w:tc>
          <w:tcPr>
            <w:tcW w:w="1134" w:type="dxa"/>
          </w:tcPr>
          <w:p w:rsidR="00381DB6" w:rsidRPr="00EA006C"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29</w:t>
            </w:r>
          </w:p>
        </w:tc>
        <w:tc>
          <w:tcPr>
            <w:tcW w:w="4111" w:type="dxa"/>
          </w:tcPr>
          <w:p w:rsidR="00381DB6" w:rsidRPr="00C945AE" w:rsidRDefault="00381DB6" w:rsidP="00C945AE">
            <w:pPr>
              <w:spacing w:line="360" w:lineRule="auto"/>
              <w:jc w:val="both"/>
              <w:rPr>
                <w:lang w:val="en-US"/>
              </w:rPr>
            </w:pPr>
            <w:proofErr w:type="spellStart"/>
            <w:r w:rsidRPr="007E2752">
              <w:rPr>
                <w:rFonts w:eastAsia="Times New Roman"/>
                <w:i/>
                <w:lang w:val="en-US" w:eastAsia="ru-RU"/>
              </w:rPr>
              <w:t>Oxythyrea</w:t>
            </w:r>
            <w:proofErr w:type="spellEnd"/>
            <w:r w:rsidRPr="007E2752">
              <w:rPr>
                <w:rFonts w:eastAsia="Times New Roman"/>
                <w:i/>
                <w:lang w:val="en-US" w:eastAsia="ru-RU"/>
              </w:rPr>
              <w:t xml:space="preserve"> </w:t>
            </w:r>
            <w:proofErr w:type="spellStart"/>
            <w:r w:rsidRPr="007E2752">
              <w:rPr>
                <w:rFonts w:eastAsia="Times New Roman"/>
                <w:i/>
                <w:lang w:val="en-US" w:eastAsia="ru-RU"/>
              </w:rPr>
              <w:t>funesta</w:t>
            </w:r>
            <w:proofErr w:type="spellEnd"/>
            <w:r>
              <w:rPr>
                <w:rFonts w:eastAsia="Times New Roman"/>
                <w:lang w:val="en-US" w:eastAsia="ru-RU"/>
              </w:rPr>
              <w:t xml:space="preserve"> (</w:t>
            </w:r>
            <w:proofErr w:type="spellStart"/>
            <w:r>
              <w:rPr>
                <w:rFonts w:eastAsia="Times New Roman"/>
                <w:lang w:val="en-US" w:eastAsia="ru-RU"/>
              </w:rPr>
              <w:t>Poda</w:t>
            </w:r>
            <w:proofErr w:type="spellEnd"/>
            <w:r>
              <w:rPr>
                <w:rFonts w:eastAsia="Times New Roman"/>
                <w:lang w:val="en-US" w:eastAsia="ru-RU"/>
              </w:rPr>
              <w:t xml:space="preserve"> von </w:t>
            </w:r>
            <w:proofErr w:type="spellStart"/>
            <w:r>
              <w:rPr>
                <w:rFonts w:eastAsia="Times New Roman"/>
                <w:lang w:val="en-US" w:eastAsia="ru-RU"/>
              </w:rPr>
              <w:t>Neuhaus</w:t>
            </w:r>
            <w:proofErr w:type="spellEnd"/>
            <w:r>
              <w:rPr>
                <w:rFonts w:eastAsia="Times New Roman"/>
                <w:lang w:val="en-US" w:eastAsia="ru-RU"/>
              </w:rPr>
              <w:t>, 1761)</w:t>
            </w:r>
          </w:p>
        </w:tc>
        <w:tc>
          <w:tcPr>
            <w:tcW w:w="426"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B875C6" w:rsidRDefault="00381DB6" w:rsidP="00C945AE">
            <w:pPr>
              <w:spacing w:line="360" w:lineRule="auto"/>
              <w:jc w:val="both"/>
            </w:pPr>
            <w:r>
              <w:t>1</w:t>
            </w:r>
          </w:p>
        </w:tc>
        <w:tc>
          <w:tcPr>
            <w:tcW w:w="283" w:type="dxa"/>
          </w:tcPr>
          <w:p w:rsidR="00381DB6" w:rsidRPr="000D4B84" w:rsidRDefault="00381DB6" w:rsidP="00C945AE">
            <w:pPr>
              <w:spacing w:line="360" w:lineRule="auto"/>
              <w:jc w:val="both"/>
              <w:rPr>
                <w:lang w:val="en-US"/>
              </w:rPr>
            </w:pPr>
            <w:r>
              <w:rPr>
                <w:lang w:val="en-US"/>
              </w:rPr>
              <w:t>2</w:t>
            </w:r>
          </w:p>
        </w:tc>
        <w:tc>
          <w:tcPr>
            <w:tcW w:w="426" w:type="dxa"/>
          </w:tcPr>
          <w:p w:rsidR="00381DB6" w:rsidRDefault="00381DB6" w:rsidP="00C945AE">
            <w:pPr>
              <w:spacing w:line="360" w:lineRule="auto"/>
              <w:jc w:val="both"/>
            </w:pPr>
          </w:p>
        </w:tc>
        <w:tc>
          <w:tcPr>
            <w:tcW w:w="1134" w:type="dxa"/>
          </w:tcPr>
          <w:p w:rsidR="00381DB6" w:rsidRPr="00EA006C"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30</w:t>
            </w:r>
          </w:p>
        </w:tc>
        <w:tc>
          <w:tcPr>
            <w:tcW w:w="4111" w:type="dxa"/>
          </w:tcPr>
          <w:p w:rsidR="00381DB6" w:rsidRDefault="00381DB6" w:rsidP="00C945AE">
            <w:pPr>
              <w:spacing w:line="360" w:lineRule="auto"/>
              <w:jc w:val="both"/>
            </w:pPr>
            <w:r w:rsidRPr="007E2752">
              <w:rPr>
                <w:rFonts w:eastAsia="Times New Roman"/>
                <w:i/>
                <w:lang w:eastAsia="ru-RU"/>
              </w:rPr>
              <w:t>Oryctes nasicornis</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8A1B82" w:rsidRDefault="00381DB6" w:rsidP="00C945AE">
            <w:pPr>
              <w:spacing w:line="360" w:lineRule="auto"/>
              <w:jc w:val="both"/>
              <w:rPr>
                <w:sz w:val="20"/>
                <w:szCs w:val="20"/>
              </w:rPr>
            </w:pPr>
            <w:r>
              <w:rPr>
                <w:sz w:val="20"/>
                <w:szCs w:val="20"/>
              </w:rPr>
              <w:t>3</w:t>
            </w:r>
          </w:p>
        </w:tc>
        <w:tc>
          <w:tcPr>
            <w:tcW w:w="425" w:type="dxa"/>
          </w:tcPr>
          <w:p w:rsidR="00381DB6" w:rsidRPr="008A1B82" w:rsidRDefault="00381DB6" w:rsidP="00C945AE">
            <w:pPr>
              <w:spacing w:line="360" w:lineRule="auto"/>
              <w:jc w:val="both"/>
              <w:rPr>
                <w:sz w:val="20"/>
                <w:szCs w:val="20"/>
              </w:rPr>
            </w:pPr>
          </w:p>
        </w:tc>
        <w:tc>
          <w:tcPr>
            <w:tcW w:w="425" w:type="dxa"/>
          </w:tcPr>
          <w:p w:rsidR="00381DB6" w:rsidRPr="008A1B82" w:rsidRDefault="00381DB6" w:rsidP="00C945AE">
            <w:pPr>
              <w:spacing w:line="360" w:lineRule="auto"/>
              <w:jc w:val="both"/>
              <w:rPr>
                <w:sz w:val="20"/>
                <w:szCs w:val="20"/>
              </w:rPr>
            </w:pPr>
            <w:r>
              <w:rPr>
                <w:sz w:val="20"/>
                <w:szCs w:val="20"/>
              </w:rPr>
              <w:t>1</w:t>
            </w:r>
          </w:p>
        </w:tc>
        <w:tc>
          <w:tcPr>
            <w:tcW w:w="425" w:type="dxa"/>
          </w:tcPr>
          <w:p w:rsidR="00381DB6" w:rsidRPr="008A1B82" w:rsidRDefault="00381DB6" w:rsidP="00C945AE">
            <w:pPr>
              <w:spacing w:line="360" w:lineRule="auto"/>
              <w:jc w:val="both"/>
              <w:rPr>
                <w:sz w:val="20"/>
                <w:szCs w:val="20"/>
              </w:rPr>
            </w:pPr>
          </w:p>
        </w:tc>
        <w:tc>
          <w:tcPr>
            <w:tcW w:w="426" w:type="dxa"/>
          </w:tcPr>
          <w:p w:rsidR="00381DB6" w:rsidRPr="008A1B82" w:rsidRDefault="00381DB6" w:rsidP="00C945AE">
            <w:pPr>
              <w:spacing w:line="360" w:lineRule="auto"/>
              <w:jc w:val="both"/>
              <w:rPr>
                <w:sz w:val="20"/>
                <w:szCs w:val="20"/>
              </w:rPr>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EA006C" w:rsidRDefault="00381DB6" w:rsidP="00C945AE">
            <w:pPr>
              <w:spacing w:line="360" w:lineRule="auto"/>
              <w:jc w:val="both"/>
            </w:pPr>
            <w:r>
              <w:t>редко</w:t>
            </w:r>
          </w:p>
        </w:tc>
      </w:tr>
      <w:tr w:rsidR="00381DB6" w:rsidTr="00C945AE">
        <w:tc>
          <w:tcPr>
            <w:tcW w:w="567" w:type="dxa"/>
          </w:tcPr>
          <w:p w:rsidR="00381DB6" w:rsidRPr="00404BFF" w:rsidRDefault="00381DB6" w:rsidP="00C945AE">
            <w:pPr>
              <w:spacing w:line="360" w:lineRule="auto"/>
              <w:jc w:val="both"/>
            </w:pPr>
            <w:r>
              <w:t>31</w:t>
            </w:r>
          </w:p>
        </w:tc>
        <w:tc>
          <w:tcPr>
            <w:tcW w:w="4111" w:type="dxa"/>
          </w:tcPr>
          <w:p w:rsidR="00381DB6" w:rsidRDefault="00381DB6" w:rsidP="00C945AE">
            <w:pPr>
              <w:spacing w:line="360" w:lineRule="auto"/>
              <w:jc w:val="both"/>
            </w:pPr>
            <w:r w:rsidRPr="007E2752">
              <w:rPr>
                <w:rFonts w:eastAsia="Times New Roman"/>
                <w:i/>
                <w:lang w:eastAsia="ru-RU"/>
              </w:rPr>
              <w:t>Amphimallon solstitiale</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EA006C" w:rsidRDefault="00381DB6" w:rsidP="00C945AE">
            <w:pPr>
              <w:spacing w:line="360" w:lineRule="auto"/>
              <w:jc w:val="both"/>
            </w:pPr>
            <w:r>
              <w:t>1</w:t>
            </w:r>
          </w:p>
        </w:tc>
        <w:tc>
          <w:tcPr>
            <w:tcW w:w="425" w:type="dxa"/>
          </w:tcPr>
          <w:p w:rsidR="00381DB6" w:rsidRPr="00E12661"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EA006C"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32</w:t>
            </w:r>
          </w:p>
        </w:tc>
        <w:tc>
          <w:tcPr>
            <w:tcW w:w="4111" w:type="dxa"/>
          </w:tcPr>
          <w:p w:rsidR="00381DB6" w:rsidRPr="00E12661" w:rsidRDefault="00381DB6" w:rsidP="00C945AE">
            <w:pPr>
              <w:spacing w:line="360" w:lineRule="auto"/>
              <w:jc w:val="both"/>
              <w:rPr>
                <w:lang w:val="en-US"/>
              </w:rPr>
            </w:pPr>
            <w:proofErr w:type="spellStart"/>
            <w:r w:rsidRPr="007E2752">
              <w:rPr>
                <w:i/>
                <w:lang w:val="en-US"/>
              </w:rPr>
              <w:t>Protaetia</w:t>
            </w:r>
            <w:proofErr w:type="spellEnd"/>
            <w:r w:rsidRPr="007E2752">
              <w:rPr>
                <w:i/>
                <w:lang w:val="en-US"/>
              </w:rPr>
              <w:t xml:space="preserve"> </w:t>
            </w:r>
            <w:proofErr w:type="spellStart"/>
            <w:r w:rsidRPr="007E2752">
              <w:rPr>
                <w:i/>
                <w:lang w:val="en-US"/>
              </w:rPr>
              <w:t>metalica</w:t>
            </w:r>
            <w:proofErr w:type="spellEnd"/>
            <w:r>
              <w:rPr>
                <w:lang w:val="en-US"/>
              </w:rPr>
              <w:t xml:space="preserve"> (Herbst,1782)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E12661"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E12661" w:rsidRDefault="00381DB6" w:rsidP="00C945AE">
            <w:pPr>
              <w:spacing w:line="360" w:lineRule="auto"/>
              <w:jc w:val="both"/>
            </w:pPr>
            <w:r>
              <w:t>нередко</w:t>
            </w:r>
          </w:p>
        </w:tc>
      </w:tr>
      <w:tr w:rsidR="00381DB6" w:rsidTr="00C945AE">
        <w:tc>
          <w:tcPr>
            <w:tcW w:w="567" w:type="dxa"/>
          </w:tcPr>
          <w:p w:rsidR="00381DB6" w:rsidRDefault="00381DB6" w:rsidP="00C945AE">
            <w:pPr>
              <w:spacing w:line="360" w:lineRule="auto"/>
              <w:jc w:val="both"/>
            </w:pPr>
          </w:p>
        </w:tc>
        <w:tc>
          <w:tcPr>
            <w:tcW w:w="4111" w:type="dxa"/>
          </w:tcPr>
          <w:p w:rsidR="00381DB6" w:rsidRPr="00BC2A52" w:rsidRDefault="00381DB6" w:rsidP="00C945AE">
            <w:pPr>
              <w:spacing w:line="360" w:lineRule="auto"/>
              <w:jc w:val="both"/>
              <w:rPr>
                <w:b/>
                <w:lang w:val="en-US"/>
              </w:rPr>
            </w:pPr>
            <w:r>
              <w:rPr>
                <w:b/>
              </w:rPr>
              <w:t xml:space="preserve">Семейство </w:t>
            </w:r>
            <w:proofErr w:type="spellStart"/>
            <w:r>
              <w:rPr>
                <w:b/>
                <w:lang w:val="en-US"/>
              </w:rPr>
              <w:t>Dermestidae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33</w:t>
            </w:r>
          </w:p>
        </w:tc>
        <w:tc>
          <w:tcPr>
            <w:tcW w:w="4111" w:type="dxa"/>
          </w:tcPr>
          <w:p w:rsidR="00381DB6" w:rsidRDefault="00381DB6" w:rsidP="00C945AE">
            <w:pPr>
              <w:spacing w:line="360" w:lineRule="auto"/>
              <w:jc w:val="both"/>
            </w:pPr>
            <w:r>
              <w:rPr>
                <w:rFonts w:eastAsia="Times New Roman"/>
                <w:lang w:eastAsia="ru-RU"/>
              </w:rPr>
              <w:t xml:space="preserve"> </w:t>
            </w:r>
            <w:r w:rsidRPr="007E2752">
              <w:rPr>
                <w:rFonts w:eastAsia="Times New Roman"/>
                <w:i/>
                <w:lang w:eastAsia="ru-RU"/>
              </w:rPr>
              <w:t>Anthrenus scrophulariae</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39260C" w:rsidRDefault="00381DB6" w:rsidP="00C945AE">
            <w:pPr>
              <w:spacing w:line="360" w:lineRule="auto"/>
              <w:jc w:val="both"/>
              <w:rPr>
                <w:lang w:val="en-US"/>
              </w:rPr>
            </w:pPr>
            <w:r>
              <w:rPr>
                <w:lang w:val="en-US"/>
              </w:rPr>
              <w:t>2</w:t>
            </w:r>
          </w:p>
        </w:tc>
        <w:tc>
          <w:tcPr>
            <w:tcW w:w="283" w:type="dxa"/>
          </w:tcPr>
          <w:p w:rsidR="00381DB6" w:rsidRPr="005B10F5" w:rsidRDefault="00381DB6" w:rsidP="00C945AE">
            <w:pPr>
              <w:spacing w:line="360" w:lineRule="auto"/>
              <w:jc w:val="both"/>
              <w:rPr>
                <w:lang w:val="en-US"/>
              </w:rPr>
            </w:pPr>
            <w:r>
              <w:rPr>
                <w:lang w:val="en-US"/>
              </w:rPr>
              <w:t>1</w:t>
            </w:r>
          </w:p>
        </w:tc>
        <w:tc>
          <w:tcPr>
            <w:tcW w:w="426" w:type="dxa"/>
          </w:tcPr>
          <w:p w:rsidR="00381DB6" w:rsidRPr="0039260C" w:rsidRDefault="00381DB6" w:rsidP="00C945AE">
            <w:pPr>
              <w:spacing w:line="360" w:lineRule="auto"/>
              <w:jc w:val="both"/>
              <w:rPr>
                <w:lang w:val="en-US"/>
              </w:rPr>
            </w:pPr>
            <w:r>
              <w:rPr>
                <w:lang w:val="en-US"/>
              </w:rPr>
              <w:t>2</w:t>
            </w:r>
          </w:p>
        </w:tc>
        <w:tc>
          <w:tcPr>
            <w:tcW w:w="1134" w:type="dxa"/>
          </w:tcPr>
          <w:p w:rsidR="00381DB6" w:rsidRPr="0039260C"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p>
        </w:tc>
        <w:tc>
          <w:tcPr>
            <w:tcW w:w="4111" w:type="dxa"/>
          </w:tcPr>
          <w:p w:rsidR="00381DB6" w:rsidRPr="005B10F5" w:rsidRDefault="00381DB6" w:rsidP="00C945AE">
            <w:pPr>
              <w:spacing w:line="360" w:lineRule="auto"/>
              <w:jc w:val="both"/>
              <w:rPr>
                <w:b/>
                <w:lang w:val="en-US"/>
              </w:rPr>
            </w:pPr>
            <w:r>
              <w:rPr>
                <w:b/>
              </w:rPr>
              <w:t xml:space="preserve">Семейство </w:t>
            </w:r>
            <w:proofErr w:type="spellStart"/>
            <w:r>
              <w:rPr>
                <w:b/>
                <w:lang w:val="en-US"/>
              </w:rPr>
              <w:t>Brentidae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33</w:t>
            </w:r>
          </w:p>
        </w:tc>
        <w:tc>
          <w:tcPr>
            <w:tcW w:w="4111" w:type="dxa"/>
          </w:tcPr>
          <w:p w:rsidR="00381DB6" w:rsidRDefault="00381DB6" w:rsidP="00C945AE">
            <w:pPr>
              <w:spacing w:line="360" w:lineRule="auto"/>
              <w:jc w:val="both"/>
            </w:pPr>
            <w:r w:rsidRPr="007E2752">
              <w:rPr>
                <w:rFonts w:eastAsia="Times New Roman"/>
                <w:i/>
                <w:lang w:eastAsia="ru-RU"/>
              </w:rPr>
              <w:t>Aspidapion validum</w:t>
            </w:r>
            <w:r>
              <w:rPr>
                <w:rFonts w:eastAsia="Times New Roman"/>
                <w:lang w:eastAsia="ru-RU"/>
              </w:rPr>
              <w:t xml:space="preserve"> (Germar, 1817)</w:t>
            </w:r>
          </w:p>
        </w:tc>
        <w:tc>
          <w:tcPr>
            <w:tcW w:w="426" w:type="dxa"/>
          </w:tcPr>
          <w:p w:rsidR="00381DB6" w:rsidRPr="005B10F5"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39260C"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34</w:t>
            </w:r>
          </w:p>
        </w:tc>
        <w:tc>
          <w:tcPr>
            <w:tcW w:w="4111" w:type="dxa"/>
          </w:tcPr>
          <w:p w:rsidR="00381DB6" w:rsidRPr="0039260C" w:rsidRDefault="00381DB6" w:rsidP="00C945AE">
            <w:pPr>
              <w:spacing w:line="360" w:lineRule="auto"/>
              <w:jc w:val="both"/>
              <w:rPr>
                <w:lang w:val="en-US"/>
              </w:rPr>
            </w:pPr>
            <w:proofErr w:type="spellStart"/>
            <w:r w:rsidRPr="007E2752">
              <w:rPr>
                <w:rFonts w:eastAsia="Times New Roman"/>
                <w:i/>
                <w:lang w:eastAsia="ru-RU"/>
              </w:rPr>
              <w:t>Aspidapion</w:t>
            </w:r>
            <w:proofErr w:type="spellEnd"/>
            <w:r w:rsidRPr="007E2752">
              <w:rPr>
                <w:rFonts w:eastAsia="Times New Roman"/>
                <w:i/>
                <w:lang w:val="en-US" w:eastAsia="ru-RU"/>
              </w:rPr>
              <w:t xml:space="preserve"> </w:t>
            </w:r>
            <w:proofErr w:type="spellStart"/>
            <w:r w:rsidRPr="007E2752">
              <w:rPr>
                <w:rFonts w:eastAsia="Times New Roman"/>
                <w:i/>
                <w:lang w:val="en-US" w:eastAsia="ru-RU"/>
              </w:rPr>
              <w:t>radiolus</w:t>
            </w:r>
            <w:proofErr w:type="spellEnd"/>
            <w:r>
              <w:rPr>
                <w:rFonts w:eastAsia="Times New Roman"/>
                <w:lang w:val="en-US" w:eastAsia="ru-RU"/>
              </w:rPr>
              <w:t xml:space="preserve"> (Marsam,1802)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39260C" w:rsidRDefault="00381DB6" w:rsidP="00C945AE">
            <w:pPr>
              <w:spacing w:line="360" w:lineRule="auto"/>
              <w:jc w:val="both"/>
              <w:rPr>
                <w:lang w:val="en-US"/>
              </w:rPr>
            </w:pPr>
            <w:r>
              <w:rPr>
                <w:lang w:val="en-US"/>
              </w:rPr>
              <w:t>1</w:t>
            </w:r>
          </w:p>
        </w:tc>
        <w:tc>
          <w:tcPr>
            <w:tcW w:w="1134" w:type="dxa"/>
          </w:tcPr>
          <w:p w:rsidR="00381DB6" w:rsidRPr="0039260C"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p>
        </w:tc>
        <w:tc>
          <w:tcPr>
            <w:tcW w:w="4111" w:type="dxa"/>
          </w:tcPr>
          <w:p w:rsidR="00381DB6" w:rsidRPr="0039260C" w:rsidRDefault="00381DB6" w:rsidP="00C945AE">
            <w:pPr>
              <w:spacing w:line="360" w:lineRule="auto"/>
              <w:jc w:val="both"/>
              <w:rPr>
                <w:b/>
                <w:lang w:val="en-US"/>
              </w:rPr>
            </w:pPr>
            <w:r>
              <w:rPr>
                <w:b/>
              </w:rPr>
              <w:t xml:space="preserve">Семейство </w:t>
            </w:r>
            <w:proofErr w:type="spellStart"/>
            <w:r>
              <w:rPr>
                <w:b/>
                <w:lang w:val="en-US"/>
              </w:rPr>
              <w:t>Elateridae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35</w:t>
            </w:r>
          </w:p>
        </w:tc>
        <w:tc>
          <w:tcPr>
            <w:tcW w:w="4111" w:type="dxa"/>
          </w:tcPr>
          <w:p w:rsidR="00381DB6" w:rsidRDefault="00381DB6" w:rsidP="00C945AE">
            <w:pPr>
              <w:spacing w:line="360" w:lineRule="auto"/>
              <w:jc w:val="both"/>
            </w:pPr>
            <w:r w:rsidRPr="007E2752">
              <w:rPr>
                <w:rFonts w:eastAsia="Times New Roman"/>
                <w:i/>
                <w:lang w:eastAsia="ru-RU"/>
              </w:rPr>
              <w:t>Agriotes sputator</w:t>
            </w:r>
            <w:r>
              <w:rPr>
                <w:rFonts w:eastAsia="Times New Roman"/>
                <w:lang w:eastAsia="ru-RU"/>
              </w:rPr>
              <w:t xml:space="preserve"> (Linnaeus, 1758)</w:t>
            </w:r>
          </w:p>
        </w:tc>
        <w:tc>
          <w:tcPr>
            <w:tcW w:w="426" w:type="dxa"/>
          </w:tcPr>
          <w:p w:rsidR="00381DB6" w:rsidRPr="0039260C"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F79E8"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36</w:t>
            </w:r>
          </w:p>
        </w:tc>
        <w:tc>
          <w:tcPr>
            <w:tcW w:w="4111" w:type="dxa"/>
          </w:tcPr>
          <w:p w:rsidR="00381DB6" w:rsidRDefault="00381DB6" w:rsidP="00C945AE">
            <w:pPr>
              <w:spacing w:line="360" w:lineRule="auto"/>
              <w:jc w:val="both"/>
            </w:pPr>
            <w:proofErr w:type="spellStart"/>
            <w:r w:rsidRPr="00DF713B">
              <w:rPr>
                <w:rFonts w:eastAsia="Times New Roman"/>
                <w:i/>
                <w:lang w:val="en-US" w:eastAsia="ru-RU"/>
              </w:rPr>
              <w:t>Cybister</w:t>
            </w:r>
            <w:proofErr w:type="spellEnd"/>
            <w:r w:rsidRPr="00DF713B">
              <w:rPr>
                <w:rFonts w:eastAsia="Times New Roman"/>
                <w:i/>
                <w:lang w:eastAsia="ru-RU"/>
              </w:rPr>
              <w:t xml:space="preserve"> </w:t>
            </w:r>
            <w:proofErr w:type="spellStart"/>
            <w:r w:rsidRPr="00DF713B">
              <w:rPr>
                <w:rFonts w:eastAsia="Times New Roman"/>
                <w:i/>
                <w:lang w:val="en-US" w:eastAsia="ru-RU"/>
              </w:rPr>
              <w:t>laterimarginalis</w:t>
            </w:r>
            <w:proofErr w:type="spellEnd"/>
            <w:r>
              <w:rPr>
                <w:rFonts w:eastAsia="Times New Roman"/>
                <w:lang w:val="en-US" w:eastAsia="ru-RU"/>
              </w:rPr>
              <w:t xml:space="preserve"> </w:t>
            </w:r>
            <w:r>
              <w:rPr>
                <w:rFonts w:eastAsia="Times New Roman"/>
                <w:lang w:eastAsia="ru-RU"/>
              </w:rPr>
              <w:t>(Panzer, 1799)</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39260C"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39260C" w:rsidRDefault="00381DB6" w:rsidP="00C945AE">
            <w:pPr>
              <w:spacing w:line="360" w:lineRule="auto"/>
              <w:jc w:val="both"/>
            </w:pPr>
            <w:r>
              <w:t>редко</w:t>
            </w:r>
          </w:p>
        </w:tc>
      </w:tr>
      <w:tr w:rsidR="00381DB6" w:rsidTr="00C945AE">
        <w:tc>
          <w:tcPr>
            <w:tcW w:w="567" w:type="dxa"/>
          </w:tcPr>
          <w:p w:rsidR="00381DB6" w:rsidRPr="00404BFF" w:rsidRDefault="00381DB6" w:rsidP="00C945AE">
            <w:pPr>
              <w:spacing w:line="360" w:lineRule="auto"/>
              <w:jc w:val="both"/>
            </w:pPr>
            <w:r>
              <w:t>37</w:t>
            </w:r>
          </w:p>
        </w:tc>
        <w:tc>
          <w:tcPr>
            <w:tcW w:w="4111" w:type="dxa"/>
          </w:tcPr>
          <w:p w:rsidR="00381DB6" w:rsidRDefault="00381DB6" w:rsidP="00C945AE">
            <w:pPr>
              <w:spacing w:line="360" w:lineRule="auto"/>
              <w:jc w:val="both"/>
            </w:pPr>
            <w:r w:rsidRPr="007E2752">
              <w:rPr>
                <w:rFonts w:eastAsia="Times New Roman"/>
                <w:i/>
                <w:lang w:eastAsia="ru-RU"/>
              </w:rPr>
              <w:t>Hemicrepidius hirtus</w:t>
            </w:r>
            <w:r>
              <w:rPr>
                <w:rFonts w:eastAsia="Times New Roman"/>
                <w:lang w:eastAsia="ru-RU"/>
              </w:rPr>
              <w:t xml:space="preserve"> (Herbst, 1784)</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39260C" w:rsidRDefault="00381DB6" w:rsidP="00C945AE">
            <w:pPr>
              <w:spacing w:line="360" w:lineRule="auto"/>
              <w:jc w:val="both"/>
              <w:rPr>
                <w:lang w:val="en-US"/>
              </w:rPr>
            </w:pPr>
            <w:r>
              <w:rPr>
                <w:lang w:val="en-US"/>
              </w:rPr>
              <w:t>4</w:t>
            </w:r>
          </w:p>
        </w:tc>
        <w:tc>
          <w:tcPr>
            <w:tcW w:w="425" w:type="dxa"/>
          </w:tcPr>
          <w:p w:rsidR="00381DB6" w:rsidRPr="00B958FD" w:rsidRDefault="00381DB6" w:rsidP="00C945AE">
            <w:pPr>
              <w:spacing w:line="360" w:lineRule="auto"/>
              <w:jc w:val="both"/>
            </w:pPr>
            <w:r>
              <w:t>1</w:t>
            </w:r>
          </w:p>
        </w:tc>
        <w:tc>
          <w:tcPr>
            <w:tcW w:w="425" w:type="dxa"/>
          </w:tcPr>
          <w:p w:rsidR="00381DB6" w:rsidRPr="00B958FD"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39260C"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p>
        </w:tc>
        <w:tc>
          <w:tcPr>
            <w:tcW w:w="4111" w:type="dxa"/>
          </w:tcPr>
          <w:p w:rsidR="00381DB6" w:rsidRPr="00B958FD" w:rsidRDefault="00381DB6" w:rsidP="00C945AE">
            <w:pPr>
              <w:spacing w:line="360" w:lineRule="auto"/>
              <w:jc w:val="both"/>
              <w:rPr>
                <w:lang w:val="en-US"/>
              </w:rPr>
            </w:pPr>
            <w:r>
              <w:rPr>
                <w:b/>
              </w:rPr>
              <w:t xml:space="preserve">Семейство </w:t>
            </w:r>
            <w:proofErr w:type="spellStart"/>
            <w:r>
              <w:rPr>
                <w:b/>
                <w:lang w:val="en-US"/>
              </w:rPr>
              <w:t>Tenebrionidae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38</w:t>
            </w:r>
          </w:p>
        </w:tc>
        <w:tc>
          <w:tcPr>
            <w:tcW w:w="4111" w:type="dxa"/>
          </w:tcPr>
          <w:p w:rsidR="00381DB6" w:rsidRDefault="00381DB6" w:rsidP="00C945AE">
            <w:pPr>
              <w:spacing w:line="360" w:lineRule="auto"/>
              <w:jc w:val="both"/>
            </w:pPr>
            <w:r w:rsidRPr="001031FE">
              <w:rPr>
                <w:rFonts w:eastAsia="Times New Roman"/>
                <w:i/>
                <w:lang w:eastAsia="ru-RU"/>
              </w:rPr>
              <w:t>Nalassus brevicollis</w:t>
            </w:r>
            <w:r>
              <w:rPr>
                <w:rFonts w:eastAsia="Times New Roman"/>
                <w:lang w:eastAsia="ru-RU"/>
              </w:rPr>
              <w:t xml:space="preserve"> (Steven, 1832)</w:t>
            </w:r>
          </w:p>
        </w:tc>
        <w:tc>
          <w:tcPr>
            <w:tcW w:w="426" w:type="dxa"/>
          </w:tcPr>
          <w:p w:rsidR="00381DB6" w:rsidRPr="00B958FD"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958FD"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39</w:t>
            </w:r>
          </w:p>
        </w:tc>
        <w:tc>
          <w:tcPr>
            <w:tcW w:w="4111" w:type="dxa"/>
          </w:tcPr>
          <w:p w:rsidR="00381DB6" w:rsidRDefault="00381DB6" w:rsidP="00C945AE">
            <w:pPr>
              <w:spacing w:line="360" w:lineRule="auto"/>
              <w:jc w:val="both"/>
            </w:pPr>
            <w:r w:rsidRPr="001031FE">
              <w:rPr>
                <w:rFonts w:eastAsia="Times New Roman"/>
                <w:i/>
                <w:lang w:eastAsia="ru-RU"/>
              </w:rPr>
              <w:t>Diaperis boleti</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B958FD"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958FD"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40</w:t>
            </w:r>
          </w:p>
        </w:tc>
        <w:tc>
          <w:tcPr>
            <w:tcW w:w="4111" w:type="dxa"/>
          </w:tcPr>
          <w:p w:rsidR="00381DB6" w:rsidRDefault="00381DB6" w:rsidP="00C945AE">
            <w:pPr>
              <w:spacing w:line="360" w:lineRule="auto"/>
              <w:jc w:val="both"/>
            </w:pPr>
            <w:r w:rsidRPr="001031FE">
              <w:rPr>
                <w:rFonts w:eastAsia="Times New Roman"/>
                <w:i/>
                <w:lang w:eastAsia="ru-RU"/>
              </w:rPr>
              <w:t>Crypticus quisquilius</w:t>
            </w:r>
            <w:r>
              <w:rPr>
                <w:rFonts w:eastAsia="Times New Roman"/>
                <w:lang w:eastAsia="ru-RU"/>
              </w:rPr>
              <w:t xml:space="preserve"> (Linnaeus, 1760)</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B958FD"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958FD"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41</w:t>
            </w:r>
          </w:p>
        </w:tc>
        <w:tc>
          <w:tcPr>
            <w:tcW w:w="4111" w:type="dxa"/>
          </w:tcPr>
          <w:p w:rsidR="00381DB6" w:rsidRDefault="00381DB6" w:rsidP="00C945AE">
            <w:pPr>
              <w:spacing w:line="360" w:lineRule="auto"/>
              <w:jc w:val="both"/>
            </w:pPr>
            <w:r w:rsidRPr="001031FE">
              <w:rPr>
                <w:rFonts w:eastAsia="Times New Roman"/>
                <w:i/>
                <w:lang w:eastAsia="ru-RU"/>
              </w:rPr>
              <w:t xml:space="preserve">Nalassus brevicollis </w:t>
            </w:r>
            <w:r>
              <w:rPr>
                <w:rFonts w:eastAsia="Times New Roman"/>
                <w:lang w:eastAsia="ru-RU"/>
              </w:rPr>
              <w:t>(Steven, 1832)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B958FD"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B958FD"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42</w:t>
            </w:r>
          </w:p>
        </w:tc>
        <w:tc>
          <w:tcPr>
            <w:tcW w:w="4111" w:type="dxa"/>
          </w:tcPr>
          <w:p w:rsidR="00381DB6" w:rsidRDefault="00381DB6" w:rsidP="00C945AE">
            <w:pPr>
              <w:spacing w:line="360" w:lineRule="auto"/>
              <w:jc w:val="both"/>
            </w:pPr>
            <w:r w:rsidRPr="001031FE">
              <w:rPr>
                <w:rFonts w:eastAsia="Times New Roman"/>
                <w:i/>
                <w:lang w:eastAsia="ru-RU"/>
              </w:rPr>
              <w:t>Nalassus brevicollis</w:t>
            </w:r>
            <w:r>
              <w:rPr>
                <w:rFonts w:eastAsia="Times New Roman"/>
                <w:lang w:eastAsia="ru-RU"/>
              </w:rPr>
              <w:t xml:space="preserve"> (Steven, 1832)</w:t>
            </w:r>
          </w:p>
        </w:tc>
        <w:tc>
          <w:tcPr>
            <w:tcW w:w="426" w:type="dxa"/>
          </w:tcPr>
          <w:p w:rsidR="00381DB6" w:rsidRPr="00860EAC"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860EAC"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43</w:t>
            </w:r>
          </w:p>
        </w:tc>
        <w:tc>
          <w:tcPr>
            <w:tcW w:w="4111" w:type="dxa"/>
          </w:tcPr>
          <w:p w:rsidR="00381DB6" w:rsidRPr="001031FE" w:rsidRDefault="00381DB6" w:rsidP="00C945AE">
            <w:pPr>
              <w:spacing w:line="360" w:lineRule="auto"/>
              <w:jc w:val="both"/>
              <w:rPr>
                <w:rFonts w:eastAsia="Times New Roman"/>
                <w:lang w:val="en-US" w:eastAsia="ru-RU"/>
              </w:rPr>
            </w:pPr>
            <w:r w:rsidRPr="001031FE">
              <w:rPr>
                <w:rFonts w:eastAsia="Times New Roman"/>
                <w:i/>
                <w:lang w:eastAsia="ru-RU"/>
              </w:rPr>
              <w:t>Lagria laticollis</w:t>
            </w:r>
            <w:r>
              <w:rPr>
                <w:rFonts w:eastAsia="Times New Roman"/>
                <w:lang w:eastAsia="ru-RU"/>
              </w:rPr>
              <w:t xml:space="preserve"> </w:t>
            </w:r>
            <w:r>
              <w:rPr>
                <w:rFonts w:eastAsia="Times New Roman"/>
                <w:lang w:val="en-US" w:eastAsia="ru-RU"/>
              </w:rPr>
              <w:t>(</w:t>
            </w:r>
            <w:r>
              <w:rPr>
                <w:rFonts w:eastAsia="Times New Roman"/>
                <w:lang w:eastAsia="ru-RU"/>
              </w:rPr>
              <w:t>Motschulsky, 1860</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1031FE"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1031FE"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44</w:t>
            </w:r>
          </w:p>
        </w:tc>
        <w:tc>
          <w:tcPr>
            <w:tcW w:w="4111" w:type="dxa"/>
          </w:tcPr>
          <w:p w:rsidR="00381DB6" w:rsidRPr="001031FE" w:rsidRDefault="00381DB6" w:rsidP="00C945AE">
            <w:pPr>
              <w:spacing w:line="360" w:lineRule="auto"/>
              <w:jc w:val="both"/>
              <w:rPr>
                <w:rFonts w:eastAsia="Times New Roman"/>
                <w:lang w:val="en-US" w:eastAsia="ru-RU"/>
              </w:rPr>
            </w:pPr>
            <w:r w:rsidRPr="001031FE">
              <w:rPr>
                <w:rFonts w:eastAsia="Times New Roman"/>
                <w:i/>
                <w:lang w:eastAsia="ru-RU"/>
              </w:rPr>
              <w:t>Lagria hirta</w:t>
            </w:r>
            <w:r>
              <w:rPr>
                <w:rFonts w:eastAsia="Times New Roman"/>
                <w:lang w:eastAsia="ru-RU"/>
              </w:rPr>
              <w:t xml:space="preserve"> (Linnaeus, 1758</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1031FE"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1031FE" w:rsidRDefault="00381DB6" w:rsidP="00C945AE">
            <w:pPr>
              <w:spacing w:line="360" w:lineRule="auto"/>
              <w:jc w:val="both"/>
            </w:pPr>
            <w:r>
              <w:t xml:space="preserve">нечасто </w:t>
            </w:r>
          </w:p>
        </w:tc>
      </w:tr>
      <w:tr w:rsidR="00381DB6" w:rsidTr="00C945AE">
        <w:tc>
          <w:tcPr>
            <w:tcW w:w="567" w:type="dxa"/>
          </w:tcPr>
          <w:p w:rsidR="00381DB6" w:rsidRPr="00404BFF" w:rsidRDefault="00381DB6" w:rsidP="00C945AE">
            <w:pPr>
              <w:spacing w:line="360" w:lineRule="auto"/>
              <w:jc w:val="both"/>
            </w:pPr>
            <w:r>
              <w:t>45</w:t>
            </w:r>
          </w:p>
        </w:tc>
        <w:tc>
          <w:tcPr>
            <w:tcW w:w="4111" w:type="dxa"/>
          </w:tcPr>
          <w:p w:rsidR="00381DB6" w:rsidRPr="001031FE" w:rsidRDefault="00381DB6" w:rsidP="00C945AE">
            <w:pPr>
              <w:spacing w:line="360" w:lineRule="auto"/>
              <w:jc w:val="both"/>
              <w:rPr>
                <w:rFonts w:eastAsia="Times New Roman"/>
                <w:lang w:val="en-US" w:eastAsia="ru-RU"/>
              </w:rPr>
            </w:pPr>
            <w:proofErr w:type="spellStart"/>
            <w:r w:rsidRPr="001031FE">
              <w:rPr>
                <w:rFonts w:eastAsia="Times New Roman"/>
                <w:i/>
                <w:lang w:val="en-US" w:eastAsia="ru-RU"/>
              </w:rPr>
              <w:t>Crypticus</w:t>
            </w:r>
            <w:proofErr w:type="spellEnd"/>
            <w:r w:rsidRPr="001031FE">
              <w:rPr>
                <w:rFonts w:eastAsia="Times New Roman"/>
                <w:i/>
                <w:lang w:val="en-US" w:eastAsia="ru-RU"/>
              </w:rPr>
              <w:t xml:space="preserve"> </w:t>
            </w:r>
            <w:proofErr w:type="spellStart"/>
            <w:r w:rsidRPr="001031FE">
              <w:rPr>
                <w:rFonts w:eastAsia="Times New Roman"/>
                <w:i/>
                <w:lang w:val="en-US" w:eastAsia="ru-RU"/>
              </w:rPr>
              <w:t>quisquites</w:t>
            </w:r>
            <w:proofErr w:type="spellEnd"/>
            <w:r>
              <w:rPr>
                <w:rFonts w:eastAsia="Times New Roman"/>
                <w:lang w:val="en-US" w:eastAsia="ru-RU"/>
              </w:rPr>
              <w:t xml:space="preserve"> (</w:t>
            </w:r>
            <w:proofErr w:type="spellStart"/>
            <w:r>
              <w:rPr>
                <w:rFonts w:eastAsia="Times New Roman"/>
                <w:lang w:val="en-US" w:eastAsia="ru-RU"/>
              </w:rPr>
              <w:t>Linnaenius</w:t>
            </w:r>
            <w:proofErr w:type="spellEnd"/>
            <w:r>
              <w:rPr>
                <w:rFonts w:eastAsia="Times New Roman"/>
                <w:lang w:val="en-US" w:eastAsia="ru-RU"/>
              </w:rPr>
              <w:t>,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1031FE"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1031FE"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lastRenderedPageBreak/>
              <w:t>46</w:t>
            </w:r>
          </w:p>
        </w:tc>
        <w:tc>
          <w:tcPr>
            <w:tcW w:w="4111" w:type="dxa"/>
          </w:tcPr>
          <w:p w:rsidR="00381DB6" w:rsidRDefault="00381DB6" w:rsidP="00C945AE">
            <w:pPr>
              <w:spacing w:line="360" w:lineRule="auto"/>
              <w:jc w:val="both"/>
              <w:rPr>
                <w:rFonts w:eastAsia="Times New Roman"/>
                <w:lang w:eastAsia="ru-RU"/>
              </w:rPr>
            </w:pPr>
            <w:r w:rsidRPr="00AE7E9D">
              <w:rPr>
                <w:rFonts w:eastAsia="Times New Roman"/>
                <w:i/>
                <w:lang w:eastAsia="ru-RU"/>
              </w:rPr>
              <w:t>Tribolium madens</w:t>
            </w:r>
            <w:r>
              <w:rPr>
                <w:rFonts w:eastAsia="Times New Roman"/>
                <w:lang w:eastAsia="ru-RU"/>
              </w:rPr>
              <w:t xml:space="preserve"> (Charpentier, 1825)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AE7E9D"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AE7E9D"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p>
        </w:tc>
        <w:tc>
          <w:tcPr>
            <w:tcW w:w="4111" w:type="dxa"/>
          </w:tcPr>
          <w:p w:rsidR="00381DB6" w:rsidRPr="00AE7E9D"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Coccinellidae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47</w:t>
            </w:r>
          </w:p>
        </w:tc>
        <w:tc>
          <w:tcPr>
            <w:tcW w:w="4111" w:type="dxa"/>
          </w:tcPr>
          <w:p w:rsidR="00381DB6" w:rsidRPr="00AE7E9D" w:rsidRDefault="00381DB6" w:rsidP="00C945AE">
            <w:pPr>
              <w:spacing w:line="360" w:lineRule="auto"/>
              <w:jc w:val="both"/>
              <w:rPr>
                <w:rFonts w:eastAsia="Times New Roman"/>
                <w:lang w:eastAsia="ru-RU"/>
              </w:rPr>
            </w:pPr>
            <w:r w:rsidRPr="0064752A">
              <w:rPr>
                <w:rFonts w:eastAsia="Times New Roman"/>
                <w:i/>
                <w:lang w:eastAsia="ru-RU"/>
              </w:rPr>
              <w:t>Psyllobora vigintiduopunctata</w:t>
            </w:r>
            <w:r>
              <w:rPr>
                <w:rFonts w:eastAsia="Times New Roman"/>
                <w:lang w:eastAsia="ru-RU"/>
              </w:rPr>
              <w:t xml:space="preserve"> (Linnaeus,     1758)</w:t>
            </w:r>
          </w:p>
        </w:tc>
        <w:tc>
          <w:tcPr>
            <w:tcW w:w="426" w:type="dxa"/>
          </w:tcPr>
          <w:p w:rsidR="00381DB6" w:rsidRPr="00AE7E9D"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AE7E9D"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AE7E9D"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48</w:t>
            </w:r>
          </w:p>
        </w:tc>
        <w:tc>
          <w:tcPr>
            <w:tcW w:w="4111" w:type="dxa"/>
          </w:tcPr>
          <w:p w:rsidR="00381DB6" w:rsidRPr="0064752A" w:rsidRDefault="00381DB6" w:rsidP="00C945AE">
            <w:pPr>
              <w:spacing w:line="360" w:lineRule="auto"/>
              <w:jc w:val="both"/>
              <w:rPr>
                <w:rFonts w:eastAsia="Times New Roman"/>
                <w:lang w:val="en-US" w:eastAsia="ru-RU"/>
              </w:rPr>
            </w:pPr>
            <w:r w:rsidRPr="0064752A">
              <w:rPr>
                <w:rFonts w:eastAsia="Times New Roman"/>
                <w:i/>
                <w:lang w:eastAsia="ru-RU"/>
              </w:rPr>
              <w:t>Coccinella septempunctata</w:t>
            </w:r>
            <w:r>
              <w:rPr>
                <w:rFonts w:eastAsia="Times New Roman"/>
                <w:lang w:eastAsia="ru-RU"/>
              </w:rPr>
              <w:t xml:space="preserve"> </w:t>
            </w:r>
            <w:r>
              <w:rPr>
                <w:rFonts w:eastAsia="Times New Roman"/>
                <w:lang w:val="en-US" w:eastAsia="ru-RU"/>
              </w:rPr>
              <w:t>(</w:t>
            </w:r>
            <w:r>
              <w:rPr>
                <w:rFonts w:eastAsia="Times New Roman"/>
                <w:lang w:eastAsia="ru-RU"/>
              </w:rPr>
              <w:t>Linnaeus, 1758</w:t>
            </w:r>
            <w:r>
              <w:rPr>
                <w:rFonts w:eastAsia="Times New Roman"/>
                <w:lang w:val="en-US" w:eastAsia="ru-RU"/>
              </w:rPr>
              <w:t>)</w:t>
            </w:r>
          </w:p>
        </w:tc>
        <w:tc>
          <w:tcPr>
            <w:tcW w:w="426" w:type="dxa"/>
          </w:tcPr>
          <w:p w:rsidR="00381DB6" w:rsidRPr="00AE7E9D"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AE7E9D" w:rsidRDefault="00381DB6" w:rsidP="00C945AE">
            <w:pPr>
              <w:spacing w:line="360" w:lineRule="auto"/>
              <w:jc w:val="both"/>
            </w:pPr>
            <w:r>
              <w:t>3</w:t>
            </w:r>
          </w:p>
        </w:tc>
        <w:tc>
          <w:tcPr>
            <w:tcW w:w="283" w:type="dxa"/>
          </w:tcPr>
          <w:p w:rsidR="00381DB6" w:rsidRPr="00AE7E9D" w:rsidRDefault="00381DB6" w:rsidP="00C945AE">
            <w:pPr>
              <w:spacing w:line="360" w:lineRule="auto"/>
              <w:jc w:val="both"/>
            </w:pPr>
            <w:r>
              <w:t>8</w:t>
            </w:r>
          </w:p>
        </w:tc>
        <w:tc>
          <w:tcPr>
            <w:tcW w:w="426" w:type="dxa"/>
          </w:tcPr>
          <w:p w:rsidR="00381DB6" w:rsidRPr="00AE7E9D" w:rsidRDefault="00381DB6" w:rsidP="00C945AE">
            <w:pPr>
              <w:spacing w:line="360" w:lineRule="auto"/>
              <w:jc w:val="both"/>
            </w:pPr>
            <w:r>
              <w:t>9</w:t>
            </w:r>
          </w:p>
        </w:tc>
        <w:tc>
          <w:tcPr>
            <w:tcW w:w="1134" w:type="dxa"/>
          </w:tcPr>
          <w:p w:rsidR="00381DB6" w:rsidRPr="00AE7E9D" w:rsidRDefault="00381DB6" w:rsidP="00C945AE">
            <w:pPr>
              <w:spacing w:line="360" w:lineRule="auto"/>
              <w:jc w:val="both"/>
            </w:pPr>
            <w:r>
              <w:t>массово</w:t>
            </w:r>
          </w:p>
        </w:tc>
      </w:tr>
      <w:tr w:rsidR="00381DB6" w:rsidTr="00C945AE">
        <w:tc>
          <w:tcPr>
            <w:tcW w:w="567" w:type="dxa"/>
          </w:tcPr>
          <w:p w:rsidR="00381DB6" w:rsidRDefault="00381DB6" w:rsidP="00C945AE">
            <w:pPr>
              <w:spacing w:line="360" w:lineRule="auto"/>
              <w:jc w:val="both"/>
            </w:pPr>
          </w:p>
        </w:tc>
        <w:tc>
          <w:tcPr>
            <w:tcW w:w="4111" w:type="dxa"/>
          </w:tcPr>
          <w:p w:rsidR="00381DB6" w:rsidRPr="00AE7E9D"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Chrysomelidae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49</w:t>
            </w:r>
          </w:p>
        </w:tc>
        <w:tc>
          <w:tcPr>
            <w:tcW w:w="4111" w:type="dxa"/>
          </w:tcPr>
          <w:p w:rsidR="00381DB6" w:rsidRDefault="00381DB6" w:rsidP="00C945AE">
            <w:pPr>
              <w:spacing w:line="360" w:lineRule="auto"/>
              <w:jc w:val="both"/>
              <w:rPr>
                <w:rFonts w:eastAsia="Times New Roman"/>
                <w:lang w:eastAsia="ru-RU"/>
              </w:rPr>
            </w:pPr>
            <w:r w:rsidRPr="0064752A">
              <w:rPr>
                <w:rFonts w:eastAsia="Times New Roman"/>
                <w:i/>
                <w:lang w:eastAsia="ru-RU"/>
              </w:rPr>
              <w:t>Chrysomela vigintipunctata</w:t>
            </w:r>
            <w:r>
              <w:rPr>
                <w:rFonts w:eastAsia="Times New Roman"/>
                <w:lang w:eastAsia="ru-RU"/>
              </w:rPr>
              <w:t xml:space="preserve"> (Scopoli, 1763)</w:t>
            </w:r>
          </w:p>
        </w:tc>
        <w:tc>
          <w:tcPr>
            <w:tcW w:w="426" w:type="dxa"/>
          </w:tcPr>
          <w:p w:rsidR="00381DB6" w:rsidRPr="0064752A" w:rsidRDefault="00381DB6" w:rsidP="00C945AE">
            <w:pPr>
              <w:spacing w:line="360" w:lineRule="auto"/>
              <w:jc w:val="both"/>
              <w:rPr>
                <w:lang w:val="en-US"/>
              </w:rPr>
            </w:pPr>
            <w:r>
              <w:rPr>
                <w:lang w:val="en-US"/>
              </w:rPr>
              <w:t>1</w:t>
            </w:r>
          </w:p>
        </w:tc>
        <w:tc>
          <w:tcPr>
            <w:tcW w:w="425" w:type="dxa"/>
          </w:tcPr>
          <w:p w:rsidR="00381DB6" w:rsidRPr="0064752A" w:rsidRDefault="00381DB6" w:rsidP="00C945AE">
            <w:pPr>
              <w:spacing w:line="360" w:lineRule="auto"/>
              <w:jc w:val="both"/>
              <w:rPr>
                <w:lang w:val="en-US"/>
              </w:rPr>
            </w:pPr>
            <w:r>
              <w:rPr>
                <w:lang w:val="en-US"/>
              </w:rPr>
              <w:t>2</w:t>
            </w:r>
          </w:p>
        </w:tc>
        <w:tc>
          <w:tcPr>
            <w:tcW w:w="425" w:type="dxa"/>
          </w:tcPr>
          <w:p w:rsidR="00381DB6" w:rsidRPr="0064752A" w:rsidRDefault="00381DB6" w:rsidP="00C945AE">
            <w:pPr>
              <w:spacing w:line="360" w:lineRule="auto"/>
              <w:jc w:val="both"/>
              <w:rPr>
                <w:lang w:val="en-US"/>
              </w:rPr>
            </w:pPr>
            <w:r>
              <w:rPr>
                <w:lang w:val="en-US"/>
              </w:rPr>
              <w:t>4</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50</w:t>
            </w:r>
          </w:p>
        </w:tc>
        <w:tc>
          <w:tcPr>
            <w:tcW w:w="4111" w:type="dxa"/>
          </w:tcPr>
          <w:p w:rsidR="00381DB6" w:rsidRPr="0064752A" w:rsidRDefault="00381DB6" w:rsidP="00C945AE">
            <w:pPr>
              <w:spacing w:line="360" w:lineRule="auto"/>
              <w:jc w:val="both"/>
              <w:rPr>
                <w:rFonts w:eastAsia="Times New Roman"/>
                <w:lang w:val="en-US" w:eastAsia="ru-RU"/>
              </w:rPr>
            </w:pPr>
            <w:r w:rsidRPr="0064752A">
              <w:rPr>
                <w:rFonts w:eastAsia="Times New Roman"/>
                <w:i/>
                <w:lang w:eastAsia="ru-RU"/>
              </w:rPr>
              <w:t>Altica quercetorum</w:t>
            </w:r>
            <w:r>
              <w:rPr>
                <w:rFonts w:eastAsia="Times New Roman"/>
                <w:lang w:val="en-US" w:eastAsia="ru-RU"/>
              </w:rPr>
              <w:t xml:space="preserve"> (</w:t>
            </w:r>
            <w:r>
              <w:rPr>
                <w:rFonts w:eastAsia="Times New Roman"/>
                <w:lang w:eastAsia="ru-RU"/>
              </w:rPr>
              <w:t>Foudras, 1861</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4752A"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1</w:t>
            </w: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r>
              <w:t>1</w:t>
            </w: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51</w:t>
            </w:r>
          </w:p>
        </w:tc>
        <w:tc>
          <w:tcPr>
            <w:tcW w:w="4111" w:type="dxa"/>
          </w:tcPr>
          <w:p w:rsidR="00381DB6" w:rsidRDefault="00381DB6" w:rsidP="00C945AE">
            <w:pPr>
              <w:spacing w:line="360" w:lineRule="auto"/>
              <w:jc w:val="both"/>
              <w:rPr>
                <w:rFonts w:eastAsia="Times New Roman"/>
                <w:lang w:eastAsia="ru-RU"/>
              </w:rPr>
            </w:pPr>
            <w:r w:rsidRPr="00627A25">
              <w:rPr>
                <w:rFonts w:eastAsia="Times New Roman"/>
                <w:i/>
                <w:lang w:eastAsia="ru-RU"/>
              </w:rPr>
              <w:t>Chrysolina fastuosa</w:t>
            </w:r>
            <w:r>
              <w:rPr>
                <w:rFonts w:eastAsia="Times New Roman"/>
                <w:lang w:eastAsia="ru-RU"/>
              </w:rPr>
              <w:t xml:space="preserve"> (Scopoli, 1763)</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64752A" w:rsidRDefault="00381DB6" w:rsidP="00C945AE">
            <w:pPr>
              <w:spacing w:line="360" w:lineRule="auto"/>
              <w:jc w:val="both"/>
            </w:pPr>
            <w:r>
              <w:t>6</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1</w:t>
            </w:r>
          </w:p>
        </w:tc>
        <w:tc>
          <w:tcPr>
            <w:tcW w:w="283" w:type="dxa"/>
          </w:tcPr>
          <w:p w:rsidR="00381DB6" w:rsidRDefault="00381DB6" w:rsidP="00C945AE">
            <w:pPr>
              <w:spacing w:line="360" w:lineRule="auto"/>
              <w:jc w:val="both"/>
            </w:pPr>
            <w:r>
              <w:t>3</w:t>
            </w: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52</w:t>
            </w:r>
          </w:p>
        </w:tc>
        <w:tc>
          <w:tcPr>
            <w:tcW w:w="4111" w:type="dxa"/>
          </w:tcPr>
          <w:p w:rsidR="00381DB6" w:rsidRPr="007E2752" w:rsidRDefault="00381DB6" w:rsidP="00C945AE">
            <w:pPr>
              <w:spacing w:line="360" w:lineRule="auto"/>
              <w:jc w:val="both"/>
              <w:rPr>
                <w:rFonts w:eastAsia="Times New Roman"/>
                <w:lang w:eastAsia="ru-RU"/>
              </w:rPr>
            </w:pPr>
            <w:r w:rsidRPr="00627A25">
              <w:rPr>
                <w:rFonts w:eastAsia="Times New Roman"/>
                <w:i/>
                <w:lang w:eastAsia="ru-RU"/>
              </w:rPr>
              <w:t>Chrysolina graminis</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0D4B84"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редко</w:t>
            </w:r>
          </w:p>
        </w:tc>
      </w:tr>
      <w:tr w:rsidR="00381DB6" w:rsidTr="00C945AE">
        <w:tc>
          <w:tcPr>
            <w:tcW w:w="567" w:type="dxa"/>
          </w:tcPr>
          <w:p w:rsidR="00381DB6" w:rsidRPr="00404BFF" w:rsidRDefault="00381DB6" w:rsidP="00C945AE">
            <w:pPr>
              <w:spacing w:line="360" w:lineRule="auto"/>
              <w:jc w:val="both"/>
            </w:pPr>
            <w:r>
              <w:t>53</w:t>
            </w:r>
          </w:p>
        </w:tc>
        <w:tc>
          <w:tcPr>
            <w:tcW w:w="4111" w:type="dxa"/>
          </w:tcPr>
          <w:p w:rsidR="00381DB6" w:rsidRDefault="00381DB6" w:rsidP="00C945AE">
            <w:pPr>
              <w:spacing w:line="360" w:lineRule="auto"/>
              <w:jc w:val="both"/>
              <w:rPr>
                <w:rFonts w:eastAsia="Times New Roman"/>
                <w:lang w:eastAsia="ru-RU"/>
              </w:rPr>
            </w:pPr>
            <w:r w:rsidRPr="00627A25">
              <w:rPr>
                <w:rFonts w:eastAsia="Times New Roman"/>
                <w:i/>
                <w:lang w:eastAsia="ru-RU"/>
              </w:rPr>
              <w:t>Chrysolina polita</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0D4B84"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54</w:t>
            </w:r>
          </w:p>
        </w:tc>
        <w:tc>
          <w:tcPr>
            <w:tcW w:w="4111" w:type="dxa"/>
          </w:tcPr>
          <w:p w:rsidR="00381DB6" w:rsidRPr="00EA08B8" w:rsidRDefault="00381DB6" w:rsidP="00C945AE">
            <w:pPr>
              <w:spacing w:line="360" w:lineRule="auto"/>
              <w:jc w:val="both"/>
              <w:rPr>
                <w:rFonts w:eastAsia="Times New Roman"/>
                <w:lang w:val="en-US" w:eastAsia="ru-RU"/>
              </w:rPr>
            </w:pPr>
            <w:proofErr w:type="spellStart"/>
            <w:r>
              <w:rPr>
                <w:rFonts w:eastAsia="Times New Roman"/>
                <w:i/>
                <w:lang w:val="en-US" w:eastAsia="ru-RU"/>
              </w:rPr>
              <w:t>Spermophagus</w:t>
            </w:r>
            <w:proofErr w:type="spellEnd"/>
            <w:r>
              <w:rPr>
                <w:rFonts w:eastAsia="Times New Roman"/>
                <w:i/>
                <w:lang w:val="en-US" w:eastAsia="ru-RU"/>
              </w:rPr>
              <w:t xml:space="preserve"> </w:t>
            </w:r>
            <w:proofErr w:type="spellStart"/>
            <w:r>
              <w:rPr>
                <w:rFonts w:eastAsia="Times New Roman"/>
                <w:i/>
                <w:lang w:val="en-US" w:eastAsia="ru-RU"/>
              </w:rPr>
              <w:t>serictus</w:t>
            </w:r>
            <w:proofErr w:type="spellEnd"/>
            <w:r>
              <w:rPr>
                <w:rFonts w:eastAsia="Times New Roman"/>
                <w:lang w:val="en-US" w:eastAsia="ru-RU"/>
              </w:rPr>
              <w:t xml:space="preserve"> (Geuffroy,1785)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EA08B8"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55</w:t>
            </w:r>
          </w:p>
        </w:tc>
        <w:tc>
          <w:tcPr>
            <w:tcW w:w="4111" w:type="dxa"/>
          </w:tcPr>
          <w:p w:rsidR="00381DB6" w:rsidRDefault="00381DB6" w:rsidP="00C945AE">
            <w:pPr>
              <w:spacing w:line="360" w:lineRule="auto"/>
              <w:jc w:val="both"/>
              <w:rPr>
                <w:rFonts w:eastAsia="Times New Roman"/>
                <w:lang w:eastAsia="ru-RU"/>
              </w:rPr>
            </w:pPr>
            <w:r w:rsidRPr="00C942CD">
              <w:rPr>
                <w:rFonts w:eastAsia="Times New Roman"/>
                <w:i/>
                <w:iCs/>
                <w:lang w:eastAsia="ru-RU"/>
              </w:rPr>
              <w:t xml:space="preserve">Oulema gallaeciana </w:t>
            </w:r>
            <w:r w:rsidRPr="00C942CD">
              <w:rPr>
                <w:rFonts w:eastAsia="Times New Roman"/>
                <w:lang w:eastAsia="ru-RU"/>
              </w:rPr>
              <w:t>Heyden, 1870</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2</w:t>
            </w:r>
          </w:p>
        </w:tc>
        <w:tc>
          <w:tcPr>
            <w:tcW w:w="283" w:type="dxa"/>
          </w:tcPr>
          <w:p w:rsidR="00381DB6"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56</w:t>
            </w:r>
          </w:p>
        </w:tc>
        <w:tc>
          <w:tcPr>
            <w:tcW w:w="4111" w:type="dxa"/>
          </w:tcPr>
          <w:p w:rsidR="00381DB6" w:rsidRDefault="00381DB6" w:rsidP="00C945AE">
            <w:pPr>
              <w:spacing w:line="360" w:lineRule="auto"/>
              <w:jc w:val="both"/>
              <w:rPr>
                <w:rFonts w:eastAsia="Times New Roman"/>
                <w:lang w:eastAsia="ru-RU"/>
              </w:rPr>
            </w:pPr>
            <w:r w:rsidRPr="00C942CD">
              <w:rPr>
                <w:rFonts w:eastAsia="Times New Roman"/>
                <w:i/>
                <w:iCs/>
                <w:lang w:eastAsia="ru-RU"/>
              </w:rPr>
              <w:t xml:space="preserve">Gastrophysa polygoni </w:t>
            </w:r>
            <w:r w:rsidRPr="00C942CD">
              <w:rPr>
                <w:rFonts w:eastAsia="Times New Roman"/>
                <w:lang w:eastAsia="ru-RU"/>
              </w:rPr>
              <w:t>(Linnaeus,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1</w:t>
            </w:r>
          </w:p>
        </w:tc>
        <w:tc>
          <w:tcPr>
            <w:tcW w:w="283" w:type="dxa"/>
          </w:tcPr>
          <w:p w:rsidR="00381DB6"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rPr>
          <w:trHeight w:val="469"/>
        </w:trPr>
        <w:tc>
          <w:tcPr>
            <w:tcW w:w="567" w:type="dxa"/>
          </w:tcPr>
          <w:p w:rsidR="00381DB6" w:rsidRPr="00404BFF" w:rsidRDefault="00381DB6" w:rsidP="00C945AE">
            <w:pPr>
              <w:spacing w:line="360" w:lineRule="auto"/>
              <w:jc w:val="both"/>
            </w:pPr>
            <w:r>
              <w:t>57</w:t>
            </w:r>
          </w:p>
        </w:tc>
        <w:tc>
          <w:tcPr>
            <w:tcW w:w="4111" w:type="dxa"/>
          </w:tcPr>
          <w:p w:rsidR="00381DB6" w:rsidRPr="00C942CD" w:rsidRDefault="00381DB6" w:rsidP="00C945AE">
            <w:pPr>
              <w:spacing w:line="360" w:lineRule="auto"/>
              <w:jc w:val="both"/>
              <w:rPr>
                <w:rFonts w:eastAsia="Times New Roman"/>
                <w:i/>
                <w:iCs/>
                <w:lang w:eastAsia="ru-RU"/>
              </w:rPr>
            </w:pPr>
            <w:r w:rsidRPr="00C942CD">
              <w:rPr>
                <w:rFonts w:eastAsia="Times New Roman"/>
                <w:i/>
                <w:iCs/>
                <w:lang w:eastAsia="ru-RU"/>
              </w:rPr>
              <w:t>Derocrepis rufipes (</w:t>
            </w:r>
            <w:r w:rsidRPr="00627A25">
              <w:rPr>
                <w:rFonts w:eastAsia="Times New Roman"/>
                <w:iCs/>
                <w:lang w:eastAsia="ru-RU"/>
              </w:rPr>
              <w:t>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853E6B" w:rsidRDefault="00381DB6" w:rsidP="00C945AE">
            <w:pPr>
              <w:spacing w:line="360" w:lineRule="auto"/>
              <w:jc w:val="both"/>
              <w:rPr>
                <w:sz w:val="20"/>
                <w:szCs w:val="20"/>
              </w:rPr>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9C5447" w:rsidRDefault="00381DB6" w:rsidP="00C945AE">
            <w:pPr>
              <w:spacing w:line="360" w:lineRule="auto"/>
              <w:jc w:val="both"/>
              <w:rPr>
                <w:lang w:val="en-US"/>
              </w:rPr>
            </w:pPr>
            <w:r>
              <w:rPr>
                <w:lang w:val="en-US"/>
              </w:rPr>
              <w:t>2</w:t>
            </w: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r>
              <w:t>58</w:t>
            </w:r>
          </w:p>
        </w:tc>
        <w:tc>
          <w:tcPr>
            <w:tcW w:w="4111" w:type="dxa"/>
          </w:tcPr>
          <w:p w:rsidR="00381DB6" w:rsidRPr="00C942CD" w:rsidRDefault="00381DB6" w:rsidP="00C945AE">
            <w:pPr>
              <w:spacing w:line="360" w:lineRule="auto"/>
              <w:jc w:val="both"/>
              <w:rPr>
                <w:rFonts w:eastAsia="Times New Roman"/>
                <w:i/>
                <w:iCs/>
                <w:lang w:eastAsia="ru-RU"/>
              </w:rPr>
            </w:pPr>
            <w:r w:rsidRPr="00853E6B">
              <w:rPr>
                <w:rStyle w:val="extended-textshort"/>
                <w:i/>
              </w:rPr>
              <w:t>Phyllotreta cruciferae</w:t>
            </w:r>
            <w:r>
              <w:rPr>
                <w:rStyle w:val="extended-textshort"/>
              </w:rPr>
              <w:t xml:space="preserve"> </w:t>
            </w:r>
          </w:p>
        </w:tc>
        <w:tc>
          <w:tcPr>
            <w:tcW w:w="426" w:type="dxa"/>
          </w:tcPr>
          <w:p w:rsidR="00381DB6" w:rsidRPr="00853E6B" w:rsidRDefault="00381DB6" w:rsidP="00C945AE">
            <w:pPr>
              <w:spacing w:line="360" w:lineRule="auto"/>
              <w:jc w:val="both"/>
              <w:rPr>
                <w:lang w:val="en-US"/>
              </w:rPr>
            </w:pPr>
          </w:p>
        </w:tc>
        <w:tc>
          <w:tcPr>
            <w:tcW w:w="425" w:type="dxa"/>
          </w:tcPr>
          <w:p w:rsidR="00381DB6" w:rsidRPr="00853E6B" w:rsidRDefault="00381DB6" w:rsidP="00C945AE">
            <w:pPr>
              <w:spacing w:line="360" w:lineRule="auto"/>
              <w:jc w:val="both"/>
              <w:rPr>
                <w:sz w:val="20"/>
                <w:szCs w:val="20"/>
              </w:rPr>
            </w:pPr>
            <w:r>
              <w:rPr>
                <w:sz w:val="20"/>
                <w:szCs w:val="20"/>
              </w:rPr>
              <w:t>52</w:t>
            </w:r>
          </w:p>
        </w:tc>
        <w:tc>
          <w:tcPr>
            <w:tcW w:w="425" w:type="dxa"/>
          </w:tcPr>
          <w:p w:rsidR="00381DB6" w:rsidRPr="00853E6B" w:rsidRDefault="00381DB6" w:rsidP="00C945AE">
            <w:pPr>
              <w:spacing w:line="360" w:lineRule="auto"/>
              <w:jc w:val="both"/>
              <w:rPr>
                <w:sz w:val="20"/>
                <w:szCs w:val="20"/>
              </w:rPr>
            </w:pPr>
            <w:r w:rsidRPr="00853E6B">
              <w:rPr>
                <w:sz w:val="20"/>
                <w:szCs w:val="20"/>
              </w:rPr>
              <w:t>49</w:t>
            </w:r>
          </w:p>
        </w:tc>
        <w:tc>
          <w:tcPr>
            <w:tcW w:w="425" w:type="dxa"/>
          </w:tcPr>
          <w:p w:rsidR="00381DB6" w:rsidRPr="00853E6B" w:rsidRDefault="00381DB6" w:rsidP="00C945AE">
            <w:pPr>
              <w:spacing w:line="360" w:lineRule="auto"/>
              <w:jc w:val="both"/>
              <w:rPr>
                <w:sz w:val="20"/>
                <w:szCs w:val="20"/>
              </w:rPr>
            </w:pPr>
            <w:r>
              <w:rPr>
                <w:sz w:val="20"/>
                <w:szCs w:val="20"/>
              </w:rPr>
              <w:t>12</w:t>
            </w:r>
          </w:p>
        </w:tc>
        <w:tc>
          <w:tcPr>
            <w:tcW w:w="426" w:type="dxa"/>
          </w:tcPr>
          <w:p w:rsidR="00381DB6" w:rsidRDefault="00381DB6" w:rsidP="00C945AE">
            <w:pPr>
              <w:spacing w:line="360" w:lineRule="auto"/>
              <w:jc w:val="both"/>
            </w:pPr>
          </w:p>
        </w:tc>
        <w:tc>
          <w:tcPr>
            <w:tcW w:w="425" w:type="dxa"/>
          </w:tcPr>
          <w:p w:rsidR="00381DB6" w:rsidRPr="00853E6B" w:rsidRDefault="00381DB6" w:rsidP="00C945AE">
            <w:pPr>
              <w:spacing w:line="360" w:lineRule="auto"/>
              <w:jc w:val="both"/>
              <w:rPr>
                <w:sz w:val="20"/>
                <w:szCs w:val="20"/>
              </w:rPr>
            </w:pPr>
            <w:r w:rsidRPr="00853E6B">
              <w:rPr>
                <w:sz w:val="20"/>
                <w:szCs w:val="20"/>
              </w:rPr>
              <w:t>55</w:t>
            </w:r>
          </w:p>
        </w:tc>
        <w:tc>
          <w:tcPr>
            <w:tcW w:w="425" w:type="dxa"/>
          </w:tcPr>
          <w:p w:rsidR="00381DB6" w:rsidRDefault="00381DB6" w:rsidP="00C945AE">
            <w:pPr>
              <w:spacing w:line="360" w:lineRule="auto"/>
              <w:jc w:val="both"/>
            </w:pPr>
          </w:p>
        </w:tc>
        <w:tc>
          <w:tcPr>
            <w:tcW w:w="425" w:type="dxa"/>
          </w:tcPr>
          <w:p w:rsidR="00381DB6" w:rsidRPr="00853E6B" w:rsidRDefault="00381DB6" w:rsidP="00C945AE">
            <w:pPr>
              <w:spacing w:line="360" w:lineRule="auto"/>
              <w:jc w:val="both"/>
              <w:rPr>
                <w:sz w:val="20"/>
                <w:szCs w:val="20"/>
              </w:rPr>
            </w:pPr>
            <w:r w:rsidRPr="00853E6B">
              <w:rPr>
                <w:sz w:val="20"/>
                <w:szCs w:val="20"/>
              </w:rPr>
              <w:t>35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Pr="00853E6B"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Default="00381DB6" w:rsidP="00C945AE">
            <w:pPr>
              <w:spacing w:line="360" w:lineRule="auto"/>
              <w:jc w:val="both"/>
            </w:pPr>
            <w:r>
              <w:t>59</w:t>
            </w:r>
          </w:p>
        </w:tc>
        <w:tc>
          <w:tcPr>
            <w:tcW w:w="4111" w:type="dxa"/>
          </w:tcPr>
          <w:p w:rsidR="00381DB6" w:rsidRPr="00965034" w:rsidRDefault="00381DB6" w:rsidP="00C945AE">
            <w:pPr>
              <w:spacing w:line="360" w:lineRule="auto"/>
              <w:jc w:val="both"/>
              <w:rPr>
                <w:rStyle w:val="extended-textshort"/>
                <w:i/>
              </w:rPr>
            </w:pPr>
            <w:r>
              <w:rPr>
                <w:rStyle w:val="extended-textshort"/>
                <w:i/>
              </w:rPr>
              <w:t>Leptinotarsa decemlineatа</w:t>
            </w:r>
          </w:p>
        </w:tc>
        <w:tc>
          <w:tcPr>
            <w:tcW w:w="426" w:type="dxa"/>
          </w:tcPr>
          <w:p w:rsidR="00381DB6" w:rsidRPr="00853E6B" w:rsidRDefault="00381DB6" w:rsidP="00C945AE">
            <w:pPr>
              <w:spacing w:line="360" w:lineRule="auto"/>
              <w:jc w:val="both"/>
              <w:rPr>
                <w:lang w:val="en-US"/>
              </w:rPr>
            </w:pPr>
          </w:p>
        </w:tc>
        <w:tc>
          <w:tcPr>
            <w:tcW w:w="425" w:type="dxa"/>
          </w:tcPr>
          <w:p w:rsidR="00381DB6" w:rsidRDefault="00381DB6" w:rsidP="00C945AE">
            <w:pPr>
              <w:spacing w:line="360" w:lineRule="auto"/>
              <w:jc w:val="both"/>
              <w:rPr>
                <w:sz w:val="20"/>
                <w:szCs w:val="20"/>
              </w:rPr>
            </w:pPr>
          </w:p>
        </w:tc>
        <w:tc>
          <w:tcPr>
            <w:tcW w:w="425" w:type="dxa"/>
          </w:tcPr>
          <w:p w:rsidR="00381DB6" w:rsidRPr="00853E6B" w:rsidRDefault="00381DB6" w:rsidP="00C945AE">
            <w:pPr>
              <w:spacing w:line="360" w:lineRule="auto"/>
              <w:jc w:val="both"/>
              <w:rPr>
                <w:sz w:val="20"/>
                <w:szCs w:val="20"/>
              </w:rPr>
            </w:pPr>
            <w:r>
              <w:rPr>
                <w:sz w:val="20"/>
                <w:szCs w:val="20"/>
              </w:rPr>
              <w:t>2</w:t>
            </w:r>
          </w:p>
        </w:tc>
        <w:tc>
          <w:tcPr>
            <w:tcW w:w="425" w:type="dxa"/>
          </w:tcPr>
          <w:p w:rsidR="00381DB6" w:rsidRDefault="00381DB6" w:rsidP="00C945AE">
            <w:pPr>
              <w:spacing w:line="360" w:lineRule="auto"/>
              <w:jc w:val="both"/>
              <w:rPr>
                <w:sz w:val="20"/>
                <w:szCs w:val="20"/>
              </w:rPr>
            </w:pPr>
            <w:r>
              <w:rPr>
                <w:sz w:val="20"/>
                <w:szCs w:val="20"/>
              </w:rPr>
              <w:t>35</w:t>
            </w:r>
          </w:p>
        </w:tc>
        <w:tc>
          <w:tcPr>
            <w:tcW w:w="426" w:type="dxa"/>
          </w:tcPr>
          <w:p w:rsidR="00381DB6" w:rsidRPr="00965034" w:rsidRDefault="00381DB6" w:rsidP="00C945AE">
            <w:pPr>
              <w:spacing w:line="360" w:lineRule="auto"/>
              <w:jc w:val="both"/>
              <w:rPr>
                <w:sz w:val="20"/>
                <w:szCs w:val="20"/>
              </w:rPr>
            </w:pPr>
            <w:r w:rsidRPr="00965034">
              <w:rPr>
                <w:sz w:val="20"/>
                <w:szCs w:val="20"/>
              </w:rPr>
              <w:t>56</w:t>
            </w:r>
          </w:p>
        </w:tc>
        <w:tc>
          <w:tcPr>
            <w:tcW w:w="425" w:type="dxa"/>
          </w:tcPr>
          <w:p w:rsidR="00381DB6" w:rsidRPr="00853E6B" w:rsidRDefault="00381DB6" w:rsidP="00C945AE">
            <w:pPr>
              <w:spacing w:line="360" w:lineRule="auto"/>
              <w:jc w:val="both"/>
              <w:rPr>
                <w:sz w:val="20"/>
                <w:szCs w:val="20"/>
              </w:rPr>
            </w:pPr>
            <w:r>
              <w:rPr>
                <w:sz w:val="20"/>
                <w:szCs w:val="20"/>
              </w:rPr>
              <w:t>15</w:t>
            </w:r>
          </w:p>
        </w:tc>
        <w:tc>
          <w:tcPr>
            <w:tcW w:w="425" w:type="dxa"/>
          </w:tcPr>
          <w:p w:rsidR="00381DB6" w:rsidRDefault="00381DB6" w:rsidP="00C945AE">
            <w:pPr>
              <w:spacing w:line="360" w:lineRule="auto"/>
              <w:jc w:val="both"/>
            </w:pPr>
          </w:p>
        </w:tc>
        <w:tc>
          <w:tcPr>
            <w:tcW w:w="425" w:type="dxa"/>
          </w:tcPr>
          <w:p w:rsidR="00381DB6" w:rsidRPr="00853E6B" w:rsidRDefault="00381DB6" w:rsidP="00C945AE">
            <w:pPr>
              <w:spacing w:line="360" w:lineRule="auto"/>
              <w:jc w:val="both"/>
              <w:rPr>
                <w:sz w:val="20"/>
                <w:szCs w:val="20"/>
              </w:rPr>
            </w:pPr>
            <w:r>
              <w:rPr>
                <w:sz w:val="20"/>
                <w:szCs w:val="20"/>
              </w:rPr>
              <w:t>65</w:t>
            </w:r>
          </w:p>
        </w:tc>
        <w:tc>
          <w:tcPr>
            <w:tcW w:w="426" w:type="dxa"/>
          </w:tcPr>
          <w:p w:rsidR="00381DB6" w:rsidRDefault="00381DB6" w:rsidP="00C945AE">
            <w:pPr>
              <w:spacing w:line="360" w:lineRule="auto"/>
              <w:jc w:val="both"/>
            </w:pPr>
          </w:p>
        </w:tc>
        <w:tc>
          <w:tcPr>
            <w:tcW w:w="425" w:type="dxa"/>
          </w:tcPr>
          <w:p w:rsidR="00381DB6" w:rsidRPr="00965034" w:rsidRDefault="00381DB6" w:rsidP="00C945AE">
            <w:pPr>
              <w:spacing w:line="360" w:lineRule="auto"/>
              <w:jc w:val="both"/>
              <w:rPr>
                <w:sz w:val="20"/>
                <w:szCs w:val="20"/>
              </w:rPr>
            </w:pPr>
            <w:r w:rsidRPr="00965034">
              <w:rPr>
                <w:sz w:val="20"/>
                <w:szCs w:val="20"/>
              </w:rPr>
              <w:t>6</w:t>
            </w:r>
            <w:r>
              <w:rPr>
                <w:sz w:val="20"/>
                <w:szCs w:val="20"/>
              </w:rPr>
              <w:t>7</w:t>
            </w:r>
          </w:p>
        </w:tc>
        <w:tc>
          <w:tcPr>
            <w:tcW w:w="283" w:type="dxa"/>
          </w:tcPr>
          <w:p w:rsidR="00381DB6" w:rsidRDefault="00381DB6" w:rsidP="00C945AE">
            <w:pPr>
              <w:spacing w:line="360" w:lineRule="auto"/>
              <w:jc w:val="both"/>
            </w:pPr>
          </w:p>
        </w:tc>
        <w:tc>
          <w:tcPr>
            <w:tcW w:w="426" w:type="dxa"/>
          </w:tcPr>
          <w:p w:rsidR="00381DB6" w:rsidRPr="00853E6B"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p>
        </w:tc>
        <w:tc>
          <w:tcPr>
            <w:tcW w:w="4111" w:type="dxa"/>
          </w:tcPr>
          <w:p w:rsidR="00381DB6" w:rsidRPr="004F5F55" w:rsidRDefault="00381DB6" w:rsidP="00C945AE">
            <w:pPr>
              <w:spacing w:line="360" w:lineRule="auto"/>
              <w:jc w:val="both"/>
              <w:rPr>
                <w:rFonts w:eastAsia="Times New Roman"/>
                <w:b/>
                <w:iCs/>
                <w:lang w:val="en-US" w:eastAsia="ru-RU"/>
              </w:rPr>
            </w:pPr>
            <w:r>
              <w:rPr>
                <w:rFonts w:eastAsia="Times New Roman"/>
                <w:b/>
                <w:iCs/>
                <w:lang w:eastAsia="ru-RU"/>
              </w:rPr>
              <w:t xml:space="preserve">Семейство </w:t>
            </w:r>
            <w:proofErr w:type="gramStart"/>
            <w:r>
              <w:rPr>
                <w:rFonts w:eastAsia="Times New Roman"/>
                <w:b/>
                <w:iCs/>
                <w:lang w:eastAsia="ru-RU"/>
              </w:rPr>
              <w:t>С</w:t>
            </w:r>
            <w:proofErr w:type="spellStart"/>
            <w:proofErr w:type="gramEnd"/>
            <w:r>
              <w:rPr>
                <w:rFonts w:eastAsia="Times New Roman"/>
                <w:b/>
                <w:iCs/>
                <w:lang w:val="en-US" w:eastAsia="ru-RU"/>
              </w:rPr>
              <w:t>urculionidae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60</w:t>
            </w:r>
          </w:p>
        </w:tc>
        <w:tc>
          <w:tcPr>
            <w:tcW w:w="4111" w:type="dxa"/>
          </w:tcPr>
          <w:p w:rsidR="00381DB6" w:rsidRDefault="00381DB6" w:rsidP="00C945AE">
            <w:pPr>
              <w:spacing w:line="360" w:lineRule="auto"/>
              <w:jc w:val="both"/>
              <w:rPr>
                <w:rFonts w:eastAsia="Times New Roman"/>
                <w:b/>
                <w:iCs/>
                <w:lang w:eastAsia="ru-RU"/>
              </w:rPr>
            </w:pPr>
            <w:r w:rsidRPr="0003286B">
              <w:rPr>
                <w:rFonts w:eastAsia="Times New Roman"/>
                <w:i/>
                <w:lang w:eastAsia="ru-RU"/>
              </w:rPr>
              <w:t xml:space="preserve">Cleonis pigra </w:t>
            </w:r>
            <w:r>
              <w:rPr>
                <w:rFonts w:eastAsia="Times New Roman"/>
                <w:lang w:eastAsia="ru-RU"/>
              </w:rPr>
              <w:t>(Scopoli, 1763)</w:t>
            </w:r>
          </w:p>
        </w:tc>
        <w:tc>
          <w:tcPr>
            <w:tcW w:w="426" w:type="dxa"/>
          </w:tcPr>
          <w:p w:rsidR="00381DB6" w:rsidRDefault="00381DB6" w:rsidP="00C945AE">
            <w:pPr>
              <w:spacing w:line="360" w:lineRule="auto"/>
              <w:jc w:val="both"/>
            </w:pPr>
          </w:p>
        </w:tc>
        <w:tc>
          <w:tcPr>
            <w:tcW w:w="425" w:type="dxa"/>
          </w:tcPr>
          <w:p w:rsidR="00381DB6" w:rsidRPr="004F5F55" w:rsidRDefault="00381DB6" w:rsidP="00C945AE">
            <w:pPr>
              <w:spacing w:line="360" w:lineRule="auto"/>
              <w:jc w:val="both"/>
            </w:pPr>
            <w:r>
              <w:t>2</w:t>
            </w:r>
          </w:p>
        </w:tc>
        <w:tc>
          <w:tcPr>
            <w:tcW w:w="425" w:type="dxa"/>
          </w:tcPr>
          <w:p w:rsidR="00381DB6" w:rsidRPr="009C5447" w:rsidRDefault="00381DB6" w:rsidP="00C945AE">
            <w:pPr>
              <w:spacing w:line="360" w:lineRule="auto"/>
              <w:jc w:val="both"/>
              <w:rPr>
                <w:lang w:val="en-US"/>
              </w:rPr>
            </w:pPr>
            <w:r>
              <w:rPr>
                <w:lang w:val="en-US"/>
              </w:rP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4F5F55"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61</w:t>
            </w:r>
          </w:p>
        </w:tc>
        <w:tc>
          <w:tcPr>
            <w:tcW w:w="4111" w:type="dxa"/>
          </w:tcPr>
          <w:p w:rsidR="00381DB6" w:rsidRPr="0003286B" w:rsidRDefault="00381DB6" w:rsidP="00C945AE">
            <w:pPr>
              <w:spacing w:line="360" w:lineRule="auto"/>
              <w:jc w:val="both"/>
              <w:rPr>
                <w:rFonts w:eastAsia="Times New Roman"/>
                <w:b/>
                <w:iCs/>
                <w:lang w:eastAsia="ru-RU"/>
              </w:rPr>
            </w:pPr>
            <w:r w:rsidRPr="0003286B">
              <w:rPr>
                <w:rFonts w:eastAsia="Times New Roman"/>
                <w:i/>
                <w:lang w:eastAsia="ru-RU"/>
              </w:rPr>
              <w:t>Phyllobius maculicornis</w:t>
            </w:r>
            <w:r>
              <w:rPr>
                <w:rFonts w:eastAsia="Times New Roman"/>
                <w:lang w:eastAsia="ru-RU"/>
              </w:rPr>
              <w:t xml:space="preserve"> (Germar, 1823)</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F5F55"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62</w:t>
            </w:r>
          </w:p>
        </w:tc>
        <w:tc>
          <w:tcPr>
            <w:tcW w:w="4111" w:type="dxa"/>
          </w:tcPr>
          <w:p w:rsidR="00381DB6" w:rsidRDefault="00381DB6" w:rsidP="00C945AE">
            <w:pPr>
              <w:spacing w:line="360" w:lineRule="auto"/>
              <w:jc w:val="both"/>
              <w:rPr>
                <w:rFonts w:eastAsia="Times New Roman"/>
                <w:b/>
                <w:iCs/>
                <w:lang w:eastAsia="ru-RU"/>
              </w:rPr>
            </w:pPr>
            <w:r w:rsidRPr="0003286B">
              <w:rPr>
                <w:rFonts w:eastAsia="Times New Roman"/>
                <w:i/>
                <w:lang w:eastAsia="ru-RU"/>
              </w:rPr>
              <w:t>Otiorhynchus ligustici</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4F5F55" w:rsidRDefault="00381DB6" w:rsidP="00C945AE">
            <w:pPr>
              <w:spacing w:line="360" w:lineRule="auto"/>
              <w:jc w:val="both"/>
            </w:pPr>
            <w:r>
              <w:t>2</w:t>
            </w:r>
          </w:p>
        </w:tc>
        <w:tc>
          <w:tcPr>
            <w:tcW w:w="425" w:type="dxa"/>
          </w:tcPr>
          <w:p w:rsidR="00381DB6" w:rsidRPr="004F5F55"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63</w:t>
            </w:r>
          </w:p>
        </w:tc>
        <w:tc>
          <w:tcPr>
            <w:tcW w:w="4111" w:type="dxa"/>
          </w:tcPr>
          <w:p w:rsidR="00381DB6" w:rsidRPr="0003286B" w:rsidRDefault="00381DB6" w:rsidP="00C945AE">
            <w:pPr>
              <w:spacing w:line="360" w:lineRule="auto"/>
              <w:jc w:val="both"/>
              <w:rPr>
                <w:rFonts w:eastAsia="Times New Roman"/>
                <w:b/>
                <w:iCs/>
                <w:lang w:eastAsia="ru-RU"/>
              </w:rPr>
            </w:pPr>
            <w:r w:rsidRPr="0003286B">
              <w:rPr>
                <w:rFonts w:eastAsia="Times New Roman"/>
                <w:i/>
                <w:lang w:eastAsia="ru-RU"/>
              </w:rPr>
              <w:t>Larinus obtusus</w:t>
            </w:r>
            <w:r w:rsidRPr="0003286B">
              <w:rPr>
                <w:rFonts w:eastAsia="Times New Roman"/>
                <w:lang w:eastAsia="ru-RU"/>
              </w:rPr>
              <w:t xml:space="preserve"> </w:t>
            </w:r>
            <w:r>
              <w:rPr>
                <w:rFonts w:eastAsia="Times New Roman"/>
                <w:lang w:eastAsia="ru-RU"/>
              </w:rPr>
              <w:t>(</w:t>
            </w:r>
            <w:r w:rsidRPr="0003286B">
              <w:rPr>
                <w:rFonts w:eastAsia="Times New Roman"/>
                <w:lang w:eastAsia="ru-RU"/>
              </w:rPr>
              <w:t>Gyllenhal, 1835</w:t>
            </w:r>
            <w:r>
              <w:rPr>
                <w:rFonts w:eastAsia="Times New Roman"/>
                <w:lang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03286B" w:rsidRDefault="00381DB6" w:rsidP="00C945AE">
            <w:pPr>
              <w:spacing w:line="360" w:lineRule="auto"/>
              <w:jc w:val="both"/>
            </w:pPr>
            <w:r>
              <w:t>1</w:t>
            </w:r>
          </w:p>
        </w:tc>
        <w:tc>
          <w:tcPr>
            <w:tcW w:w="425" w:type="dxa"/>
          </w:tcPr>
          <w:p w:rsidR="00381DB6" w:rsidRPr="0003286B"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64</w:t>
            </w:r>
          </w:p>
        </w:tc>
        <w:tc>
          <w:tcPr>
            <w:tcW w:w="4111" w:type="dxa"/>
          </w:tcPr>
          <w:p w:rsidR="00381DB6" w:rsidRPr="0003286B" w:rsidRDefault="00381DB6" w:rsidP="00C945AE">
            <w:pPr>
              <w:spacing w:line="360" w:lineRule="auto"/>
              <w:jc w:val="both"/>
              <w:rPr>
                <w:rFonts w:eastAsia="Times New Roman"/>
                <w:b/>
                <w:iCs/>
                <w:lang w:eastAsia="ru-RU"/>
              </w:rPr>
            </w:pPr>
            <w:r w:rsidRPr="0003286B">
              <w:rPr>
                <w:rFonts w:eastAsia="Times New Roman"/>
                <w:i/>
                <w:lang w:eastAsia="ru-RU"/>
              </w:rPr>
              <w:t>Anthonomus rubi</w:t>
            </w:r>
            <w:r w:rsidRPr="0003286B">
              <w:rPr>
                <w:rFonts w:eastAsia="Times New Roman"/>
                <w:lang w:eastAsia="ru-RU"/>
              </w:rPr>
              <w:t xml:space="preserve"> (Herbst, 1795)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03286B"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65</w:t>
            </w:r>
          </w:p>
        </w:tc>
        <w:tc>
          <w:tcPr>
            <w:tcW w:w="4111" w:type="dxa"/>
          </w:tcPr>
          <w:p w:rsidR="00381DB6" w:rsidRPr="0003286B" w:rsidRDefault="00381DB6" w:rsidP="00C945AE">
            <w:pPr>
              <w:spacing w:line="360" w:lineRule="auto"/>
              <w:jc w:val="both"/>
              <w:rPr>
                <w:rFonts w:eastAsia="Times New Roman"/>
                <w:b/>
                <w:iCs/>
                <w:lang w:eastAsia="ru-RU"/>
              </w:rPr>
            </w:pPr>
            <w:r w:rsidRPr="0003286B">
              <w:rPr>
                <w:rFonts w:eastAsia="Times New Roman"/>
                <w:i/>
                <w:lang w:eastAsia="ru-RU"/>
              </w:rPr>
              <w:t>Otiorhynchus velutinus</w:t>
            </w:r>
            <w:r>
              <w:rPr>
                <w:rFonts w:eastAsia="Times New Roman"/>
                <w:lang w:eastAsia="ru-RU"/>
              </w:rPr>
              <w:t xml:space="preserve"> (Germar, 1823)</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03286B"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66</w:t>
            </w:r>
          </w:p>
        </w:tc>
        <w:tc>
          <w:tcPr>
            <w:tcW w:w="4111" w:type="dxa"/>
          </w:tcPr>
          <w:p w:rsidR="00381DB6" w:rsidRDefault="00381DB6" w:rsidP="00C945AE">
            <w:pPr>
              <w:spacing w:line="360" w:lineRule="auto"/>
              <w:jc w:val="both"/>
              <w:rPr>
                <w:rFonts w:eastAsia="Times New Roman"/>
                <w:b/>
                <w:iCs/>
                <w:lang w:eastAsia="ru-RU"/>
              </w:rPr>
            </w:pPr>
            <w:r w:rsidRPr="0003286B">
              <w:rPr>
                <w:rFonts w:eastAsia="Times New Roman"/>
                <w:i/>
                <w:lang w:eastAsia="ru-RU"/>
              </w:rPr>
              <w:t xml:space="preserve">Otiorhynchus fullo </w:t>
            </w:r>
            <w:r>
              <w:rPr>
                <w:rFonts w:eastAsia="Times New Roman"/>
                <w:lang w:eastAsia="ru-RU"/>
              </w:rPr>
              <w:t>(Schrank, 1781)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03286B"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67</w:t>
            </w:r>
          </w:p>
        </w:tc>
        <w:tc>
          <w:tcPr>
            <w:tcW w:w="4111" w:type="dxa"/>
          </w:tcPr>
          <w:p w:rsidR="00381DB6" w:rsidRPr="0003286B" w:rsidRDefault="00381DB6" w:rsidP="00C945AE">
            <w:pPr>
              <w:spacing w:line="360" w:lineRule="auto"/>
              <w:jc w:val="both"/>
              <w:rPr>
                <w:rFonts w:eastAsia="Times New Roman"/>
                <w:b/>
                <w:i/>
                <w:iCs/>
                <w:lang w:eastAsia="ru-RU"/>
              </w:rPr>
            </w:pPr>
            <w:r w:rsidRPr="0003286B">
              <w:rPr>
                <w:rFonts w:eastAsia="Times New Roman"/>
                <w:i/>
                <w:lang w:eastAsia="ru-RU"/>
              </w:rPr>
              <w:t>Curculionidae gen</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03286B"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9C5447" w:rsidRDefault="00381DB6" w:rsidP="00C945AE">
            <w:pPr>
              <w:spacing w:line="360" w:lineRule="auto"/>
              <w:jc w:val="both"/>
            </w:pPr>
            <w:r>
              <w:t>редок</w:t>
            </w:r>
          </w:p>
        </w:tc>
      </w:tr>
      <w:tr w:rsidR="00381DB6" w:rsidTr="00C945AE">
        <w:tc>
          <w:tcPr>
            <w:tcW w:w="567" w:type="dxa"/>
          </w:tcPr>
          <w:p w:rsidR="00381DB6" w:rsidRDefault="00381DB6" w:rsidP="00C945AE">
            <w:pPr>
              <w:spacing w:line="360" w:lineRule="auto"/>
              <w:jc w:val="both"/>
            </w:pPr>
          </w:p>
        </w:tc>
        <w:tc>
          <w:tcPr>
            <w:tcW w:w="4111" w:type="dxa"/>
          </w:tcPr>
          <w:p w:rsidR="00381DB6" w:rsidRPr="004536E7"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Cantharidae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68</w:t>
            </w:r>
          </w:p>
        </w:tc>
        <w:tc>
          <w:tcPr>
            <w:tcW w:w="4111" w:type="dxa"/>
          </w:tcPr>
          <w:p w:rsidR="00381DB6" w:rsidRPr="004536E7" w:rsidRDefault="00381DB6" w:rsidP="00C945AE">
            <w:pPr>
              <w:spacing w:line="360" w:lineRule="auto"/>
              <w:jc w:val="both"/>
              <w:rPr>
                <w:rFonts w:eastAsia="Times New Roman"/>
                <w:lang w:val="en-US" w:eastAsia="ru-RU"/>
              </w:rPr>
            </w:pPr>
            <w:r w:rsidRPr="004536E7">
              <w:rPr>
                <w:rFonts w:eastAsia="Times New Roman"/>
                <w:i/>
                <w:lang w:eastAsia="ru-RU"/>
              </w:rPr>
              <w:t>Cantharis annularis</w:t>
            </w:r>
            <w:r>
              <w:rPr>
                <w:rFonts w:eastAsia="Times New Roman"/>
                <w:lang w:eastAsia="ru-RU"/>
              </w:rPr>
              <w:t xml:space="preserve"> </w:t>
            </w:r>
            <w:r>
              <w:rPr>
                <w:rFonts w:eastAsia="Times New Roman"/>
                <w:lang w:val="en-US" w:eastAsia="ru-RU"/>
              </w:rPr>
              <w:t>(</w:t>
            </w:r>
            <w:r>
              <w:rPr>
                <w:rFonts w:eastAsia="Times New Roman"/>
                <w:lang w:eastAsia="ru-RU"/>
              </w:rPr>
              <w:t>Ménétriés, 1836</w:t>
            </w:r>
            <w:r>
              <w:rPr>
                <w:rFonts w:eastAsia="Times New Roman"/>
                <w:lang w:val="en-US"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536E7" w:rsidRDefault="00381DB6" w:rsidP="00C945AE">
            <w:pPr>
              <w:spacing w:line="360" w:lineRule="auto"/>
              <w:jc w:val="both"/>
              <w:rPr>
                <w:lang w:val="en-US"/>
              </w:rPr>
            </w:pPr>
            <w:r>
              <w:rPr>
                <w:lang w:val="en-US"/>
              </w:rPr>
              <w:t>2</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4536E7"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p>
        </w:tc>
        <w:tc>
          <w:tcPr>
            <w:tcW w:w="4111" w:type="dxa"/>
          </w:tcPr>
          <w:p w:rsidR="00381DB6" w:rsidRPr="004536E7"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Tenebrionidae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69</w:t>
            </w:r>
          </w:p>
        </w:tc>
        <w:tc>
          <w:tcPr>
            <w:tcW w:w="4111" w:type="dxa"/>
          </w:tcPr>
          <w:p w:rsidR="00381DB6" w:rsidRPr="004536E7" w:rsidRDefault="00381DB6" w:rsidP="00C945AE">
            <w:pPr>
              <w:spacing w:line="360" w:lineRule="auto"/>
              <w:jc w:val="both"/>
              <w:rPr>
                <w:rFonts w:eastAsia="Times New Roman"/>
                <w:lang w:eastAsia="ru-RU"/>
              </w:rPr>
            </w:pPr>
            <w:r w:rsidRPr="004536E7">
              <w:rPr>
                <w:rFonts w:eastAsia="Times New Roman"/>
                <w:i/>
                <w:lang w:eastAsia="ru-RU"/>
              </w:rPr>
              <w:t>Diaperis boleti</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536E7" w:rsidRDefault="00381DB6" w:rsidP="00C945AE">
            <w:pPr>
              <w:spacing w:line="360" w:lineRule="auto"/>
              <w:jc w:val="both"/>
            </w:pPr>
          </w:p>
        </w:tc>
        <w:tc>
          <w:tcPr>
            <w:tcW w:w="425" w:type="dxa"/>
          </w:tcPr>
          <w:p w:rsidR="00381DB6" w:rsidRPr="004536E7"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70</w:t>
            </w:r>
          </w:p>
        </w:tc>
        <w:tc>
          <w:tcPr>
            <w:tcW w:w="4111" w:type="dxa"/>
          </w:tcPr>
          <w:p w:rsidR="00381DB6" w:rsidRPr="004536E7" w:rsidRDefault="00381DB6" w:rsidP="00C945AE">
            <w:pPr>
              <w:spacing w:line="360" w:lineRule="auto"/>
              <w:jc w:val="both"/>
              <w:rPr>
                <w:rFonts w:eastAsia="Times New Roman"/>
                <w:lang w:eastAsia="ru-RU"/>
              </w:rPr>
            </w:pPr>
            <w:r w:rsidRPr="004536E7">
              <w:rPr>
                <w:rFonts w:eastAsia="Times New Roman"/>
                <w:i/>
                <w:lang w:eastAsia="ru-RU"/>
              </w:rPr>
              <w:t>Crypticus quisquilius</w:t>
            </w:r>
            <w:r>
              <w:rPr>
                <w:rFonts w:eastAsia="Times New Roman"/>
                <w:lang w:eastAsia="ru-RU"/>
              </w:rPr>
              <w:t xml:space="preserve"> (Linnaeus, 1760)</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536E7"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536E7"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1D0FC4" w:rsidRDefault="00381DB6" w:rsidP="00C945AE">
            <w:pPr>
              <w:spacing w:line="360" w:lineRule="auto"/>
              <w:jc w:val="both"/>
              <w:rPr>
                <w:color w:val="FFFFFF"/>
                <w:highlight w:val="yellow"/>
              </w:rPr>
            </w:pPr>
          </w:p>
        </w:tc>
        <w:tc>
          <w:tcPr>
            <w:tcW w:w="4111" w:type="dxa"/>
          </w:tcPr>
          <w:p w:rsidR="00381DB6" w:rsidRPr="007E2752" w:rsidRDefault="00381DB6" w:rsidP="00C945AE">
            <w:pPr>
              <w:spacing w:line="360" w:lineRule="auto"/>
              <w:jc w:val="both"/>
              <w:rPr>
                <w:rFonts w:eastAsia="Times New Roman"/>
                <w:highlight w:val="yellow"/>
                <w:lang w:eastAsia="ru-RU"/>
              </w:rPr>
            </w:pPr>
            <w:r w:rsidRPr="00404BFF">
              <w:rPr>
                <w:rFonts w:eastAsia="Times New Roman"/>
                <w:i/>
                <w:lang w:eastAsia="ru-RU"/>
              </w:rPr>
              <w:t>Lagria hirta</w:t>
            </w:r>
            <w:r w:rsidRPr="00404BFF">
              <w:rPr>
                <w:rFonts w:eastAsia="Times New Roman"/>
                <w:lang w:eastAsia="ru-RU"/>
              </w:rPr>
              <w:t xml:space="preserve"> (</w:t>
            </w:r>
            <w:r w:rsidRPr="004536E7">
              <w:rPr>
                <w:rFonts w:eastAsia="Times New Roman"/>
                <w:lang w:eastAsia="ru-RU"/>
              </w:rPr>
              <w:t>Linnaeus, 1758</w:t>
            </w:r>
            <w:r>
              <w:rPr>
                <w:rFonts w:eastAsia="Times New Roman"/>
                <w:lang w:eastAsia="ru-RU"/>
              </w:rPr>
              <w:t>)</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Pr="00944821"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72</w:t>
            </w:r>
          </w:p>
        </w:tc>
        <w:tc>
          <w:tcPr>
            <w:tcW w:w="4111" w:type="dxa"/>
          </w:tcPr>
          <w:p w:rsidR="00381DB6" w:rsidRPr="004536E7" w:rsidRDefault="00381DB6" w:rsidP="00C945AE">
            <w:pPr>
              <w:spacing w:line="360" w:lineRule="auto"/>
              <w:jc w:val="both"/>
              <w:rPr>
                <w:rFonts w:eastAsia="Times New Roman"/>
                <w:lang w:eastAsia="ru-RU"/>
              </w:rPr>
            </w:pPr>
            <w:r w:rsidRPr="004536E7">
              <w:rPr>
                <w:rFonts w:eastAsia="Times New Roman"/>
                <w:i/>
                <w:lang w:eastAsia="ru-RU"/>
              </w:rPr>
              <w:t>Lagria laticollis</w:t>
            </w:r>
            <w:r>
              <w:rPr>
                <w:rFonts w:eastAsia="Times New Roman"/>
                <w:lang w:eastAsia="ru-RU"/>
              </w:rPr>
              <w:t xml:space="preserve"> (Motschulsky, 1860)</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9C5447"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73</w:t>
            </w:r>
          </w:p>
        </w:tc>
        <w:tc>
          <w:tcPr>
            <w:tcW w:w="4111" w:type="dxa"/>
          </w:tcPr>
          <w:p w:rsidR="00381DB6" w:rsidRPr="0003286B" w:rsidRDefault="00381DB6" w:rsidP="00C945AE">
            <w:pPr>
              <w:spacing w:line="360" w:lineRule="auto"/>
              <w:jc w:val="both"/>
              <w:rPr>
                <w:rFonts w:eastAsia="Times New Roman"/>
                <w:i/>
                <w:lang w:eastAsia="ru-RU"/>
              </w:rPr>
            </w:pPr>
            <w:r w:rsidRPr="004536E7">
              <w:rPr>
                <w:rFonts w:eastAsia="Times New Roman"/>
                <w:i/>
                <w:lang w:eastAsia="ru-RU"/>
              </w:rPr>
              <w:t>Crypticus quisquilius</w:t>
            </w:r>
            <w:r>
              <w:rPr>
                <w:rFonts w:eastAsia="Times New Roman"/>
                <w:lang w:eastAsia="ru-RU"/>
              </w:rPr>
              <w:t xml:space="preserve"> (Linnaeus, 1760)</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Pr="009C5447"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74</w:t>
            </w:r>
          </w:p>
        </w:tc>
        <w:tc>
          <w:tcPr>
            <w:tcW w:w="4111" w:type="dxa"/>
          </w:tcPr>
          <w:p w:rsidR="00381DB6" w:rsidRPr="0003286B" w:rsidRDefault="00381DB6" w:rsidP="00C945AE">
            <w:pPr>
              <w:spacing w:line="360" w:lineRule="auto"/>
              <w:jc w:val="both"/>
              <w:rPr>
                <w:rFonts w:eastAsia="Times New Roman"/>
                <w:i/>
                <w:lang w:eastAsia="ru-RU"/>
              </w:rPr>
            </w:pPr>
            <w:r w:rsidRPr="00944821">
              <w:rPr>
                <w:rFonts w:eastAsia="Times New Roman"/>
                <w:i/>
                <w:lang w:eastAsia="ru-RU"/>
              </w:rPr>
              <w:t>Nalassus brevicollis</w:t>
            </w:r>
            <w:r>
              <w:rPr>
                <w:rFonts w:eastAsia="Times New Roman"/>
                <w:lang w:eastAsia="ru-RU"/>
              </w:rPr>
              <w:t xml:space="preserve"> (Steven, 1832)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9C5447"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75</w:t>
            </w:r>
          </w:p>
        </w:tc>
        <w:tc>
          <w:tcPr>
            <w:tcW w:w="4111" w:type="dxa"/>
          </w:tcPr>
          <w:p w:rsidR="00381DB6" w:rsidRPr="007E2752" w:rsidRDefault="00381DB6" w:rsidP="00C945AE">
            <w:pPr>
              <w:spacing w:line="360" w:lineRule="auto"/>
              <w:jc w:val="both"/>
              <w:rPr>
                <w:rFonts w:eastAsia="Times New Roman"/>
                <w:i/>
                <w:lang w:eastAsia="ru-RU"/>
              </w:rPr>
            </w:pPr>
            <w:r w:rsidRPr="00944821">
              <w:rPr>
                <w:rFonts w:eastAsia="Times New Roman"/>
                <w:i/>
                <w:lang w:eastAsia="ru-RU"/>
              </w:rPr>
              <w:t>Mordellistena tarsata</w:t>
            </w:r>
            <w:r>
              <w:rPr>
                <w:rFonts w:eastAsia="Times New Roman"/>
                <w:lang w:eastAsia="ru-RU"/>
              </w:rPr>
              <w:t xml:space="preserve"> (Mulsant, 1856)</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944821" w:rsidRDefault="00381DB6" w:rsidP="00C945AE">
            <w:pPr>
              <w:spacing w:line="360" w:lineRule="auto"/>
              <w:jc w:val="both"/>
            </w:pPr>
            <w:r>
              <w:t>3</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 xml:space="preserve"> часто</w:t>
            </w:r>
          </w:p>
        </w:tc>
      </w:tr>
      <w:tr w:rsidR="00381DB6" w:rsidTr="00C945AE">
        <w:tc>
          <w:tcPr>
            <w:tcW w:w="567" w:type="dxa"/>
          </w:tcPr>
          <w:p w:rsidR="00381DB6" w:rsidRPr="00404BFF" w:rsidRDefault="00381DB6" w:rsidP="00C945AE">
            <w:pPr>
              <w:spacing w:line="360" w:lineRule="auto"/>
              <w:jc w:val="both"/>
            </w:pPr>
            <w:r>
              <w:t>76</w:t>
            </w:r>
          </w:p>
        </w:tc>
        <w:tc>
          <w:tcPr>
            <w:tcW w:w="4111" w:type="dxa"/>
          </w:tcPr>
          <w:p w:rsidR="00381DB6" w:rsidRPr="0003286B" w:rsidRDefault="00381DB6" w:rsidP="00C945AE">
            <w:pPr>
              <w:spacing w:line="360" w:lineRule="auto"/>
              <w:jc w:val="both"/>
              <w:rPr>
                <w:rFonts w:eastAsia="Times New Roman"/>
                <w:i/>
                <w:lang w:eastAsia="ru-RU"/>
              </w:rPr>
            </w:pPr>
            <w:r w:rsidRPr="00944821">
              <w:rPr>
                <w:rFonts w:eastAsia="Times New Roman"/>
                <w:i/>
                <w:lang w:eastAsia="ru-RU"/>
              </w:rPr>
              <w:t>Tribolium madens</w:t>
            </w:r>
            <w:r>
              <w:rPr>
                <w:rFonts w:eastAsia="Times New Roman"/>
                <w:lang w:eastAsia="ru-RU"/>
              </w:rPr>
              <w:t xml:space="preserve"> (Charpentier, 1825)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944821"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редко</w:t>
            </w:r>
          </w:p>
        </w:tc>
      </w:tr>
      <w:tr w:rsidR="00381DB6" w:rsidTr="00C945AE">
        <w:tc>
          <w:tcPr>
            <w:tcW w:w="567" w:type="dxa"/>
          </w:tcPr>
          <w:p w:rsidR="00381DB6" w:rsidRDefault="00381DB6" w:rsidP="00C945AE">
            <w:pPr>
              <w:spacing w:line="360" w:lineRule="auto"/>
              <w:jc w:val="both"/>
            </w:pPr>
          </w:p>
        </w:tc>
        <w:tc>
          <w:tcPr>
            <w:tcW w:w="4111" w:type="dxa"/>
          </w:tcPr>
          <w:p w:rsidR="00381DB6" w:rsidRPr="00E22B81"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Silphidae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77</w:t>
            </w:r>
          </w:p>
        </w:tc>
        <w:tc>
          <w:tcPr>
            <w:tcW w:w="4111" w:type="dxa"/>
          </w:tcPr>
          <w:p w:rsidR="00381DB6" w:rsidRPr="00E22B81" w:rsidRDefault="00381DB6" w:rsidP="00C945AE">
            <w:pPr>
              <w:spacing w:line="360" w:lineRule="auto"/>
              <w:jc w:val="both"/>
              <w:rPr>
                <w:rFonts w:eastAsia="Times New Roman"/>
                <w:i/>
                <w:lang w:eastAsia="ru-RU"/>
              </w:rPr>
            </w:pPr>
            <w:r w:rsidRPr="00E22B81">
              <w:rPr>
                <w:rFonts w:eastAsia="Times New Roman"/>
                <w:i/>
                <w:lang w:eastAsia="ru-RU"/>
              </w:rPr>
              <w:t>Silpha obscura</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E22B81"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2</w:t>
            </w: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78</w:t>
            </w:r>
          </w:p>
        </w:tc>
        <w:tc>
          <w:tcPr>
            <w:tcW w:w="4111" w:type="dxa"/>
          </w:tcPr>
          <w:p w:rsidR="00381DB6" w:rsidRPr="0003286B" w:rsidRDefault="00381DB6" w:rsidP="00C945AE">
            <w:pPr>
              <w:spacing w:line="360" w:lineRule="auto"/>
              <w:jc w:val="both"/>
              <w:rPr>
                <w:rFonts w:eastAsia="Times New Roman"/>
                <w:i/>
                <w:lang w:eastAsia="ru-RU"/>
              </w:rPr>
            </w:pPr>
            <w:r w:rsidRPr="00E22B81">
              <w:rPr>
                <w:rFonts w:eastAsia="Times New Roman"/>
                <w:i/>
                <w:lang w:eastAsia="ru-RU"/>
              </w:rPr>
              <w:t>Nicrophorus vespillo</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p>
        </w:tc>
        <w:tc>
          <w:tcPr>
            <w:tcW w:w="4111" w:type="dxa"/>
          </w:tcPr>
          <w:p w:rsidR="00381DB6" w:rsidRPr="001D0FC4" w:rsidRDefault="00381DB6" w:rsidP="00C945AE">
            <w:pPr>
              <w:spacing w:line="360" w:lineRule="auto"/>
              <w:jc w:val="both"/>
              <w:rPr>
                <w:rFonts w:eastAsia="Times New Roman"/>
                <w:b/>
                <w:i/>
                <w:lang w:val="en-US" w:eastAsia="ru-RU"/>
              </w:rPr>
            </w:pPr>
            <w:r w:rsidRPr="001D0FC4">
              <w:rPr>
                <w:rFonts w:eastAsia="Times New Roman"/>
                <w:b/>
                <w:i/>
                <w:lang w:eastAsia="ru-RU"/>
              </w:rPr>
              <w:t xml:space="preserve">Семейство </w:t>
            </w:r>
            <w:proofErr w:type="spellStart"/>
            <w:r w:rsidRPr="001D0FC4">
              <w:rPr>
                <w:rFonts w:eastAsia="Times New Roman"/>
                <w:b/>
                <w:i/>
                <w:lang w:val="en-US" w:eastAsia="ru-RU"/>
              </w:rPr>
              <w:t>Cateretibidae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1D0FC4" w:rsidRDefault="00381DB6" w:rsidP="00C945AE">
            <w:pPr>
              <w:spacing w:line="360" w:lineRule="auto"/>
              <w:jc w:val="both"/>
            </w:pPr>
            <w:r>
              <w:t>79</w:t>
            </w:r>
          </w:p>
        </w:tc>
        <w:tc>
          <w:tcPr>
            <w:tcW w:w="4111" w:type="dxa"/>
          </w:tcPr>
          <w:p w:rsidR="00381DB6" w:rsidRPr="001D0FC4" w:rsidRDefault="00381DB6" w:rsidP="00C945AE">
            <w:pPr>
              <w:spacing w:line="360" w:lineRule="auto"/>
              <w:jc w:val="both"/>
              <w:rPr>
                <w:rFonts w:eastAsia="Times New Roman"/>
                <w:i/>
                <w:lang w:eastAsia="ru-RU"/>
              </w:rPr>
            </w:pPr>
            <w:r w:rsidRPr="001D0FC4">
              <w:rPr>
                <w:rFonts w:eastAsia="Times New Roman"/>
                <w:i/>
                <w:lang w:eastAsia="ru-RU"/>
              </w:rPr>
              <w:t>Heterhelus solani (</w:t>
            </w:r>
            <w:r w:rsidRPr="00592CD7">
              <w:rPr>
                <w:rFonts w:eastAsia="Times New Roman"/>
                <w:lang w:eastAsia="ru-RU"/>
              </w:rPr>
              <w:t>Heer, 1841)</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101ABF"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916259" w:rsidRDefault="00381DB6" w:rsidP="00C945AE">
            <w:pPr>
              <w:spacing w:line="360" w:lineRule="auto"/>
              <w:jc w:val="both"/>
            </w:pPr>
            <w:r>
              <w:t>единично</w:t>
            </w:r>
          </w:p>
        </w:tc>
      </w:tr>
      <w:tr w:rsidR="00381DB6" w:rsidTr="00C945AE">
        <w:tc>
          <w:tcPr>
            <w:tcW w:w="567" w:type="dxa"/>
          </w:tcPr>
          <w:p w:rsidR="00381DB6" w:rsidRDefault="00381DB6" w:rsidP="00C945AE">
            <w:pPr>
              <w:spacing w:line="360" w:lineRule="auto"/>
              <w:jc w:val="both"/>
            </w:pPr>
          </w:p>
        </w:tc>
        <w:tc>
          <w:tcPr>
            <w:tcW w:w="4111" w:type="dxa"/>
          </w:tcPr>
          <w:p w:rsidR="00381DB6" w:rsidRPr="00101ABF"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Lucanidae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80</w:t>
            </w:r>
          </w:p>
        </w:tc>
        <w:tc>
          <w:tcPr>
            <w:tcW w:w="4111" w:type="dxa"/>
          </w:tcPr>
          <w:p w:rsidR="00381DB6" w:rsidRPr="00101ABF" w:rsidRDefault="00381DB6" w:rsidP="002C4765">
            <w:pPr>
              <w:spacing w:line="360" w:lineRule="auto"/>
              <w:rPr>
                <w:rFonts w:eastAsia="Times New Roman"/>
                <w:lang w:eastAsia="ru-RU"/>
              </w:rPr>
            </w:pPr>
            <w:r w:rsidRPr="00101ABF">
              <w:rPr>
                <w:rFonts w:eastAsia="Times New Roman"/>
                <w:i/>
                <w:lang w:eastAsia="ru-RU"/>
              </w:rPr>
              <w:t>Sinodendron cylindricum</w:t>
            </w:r>
            <w:r>
              <w:rPr>
                <w:rFonts w:eastAsia="Times New Roman"/>
                <w:lang w:eastAsia="ru-RU"/>
              </w:rPr>
              <w:t xml:space="preserve"> (Linnaeus, 1758)</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не часто</w:t>
            </w:r>
          </w:p>
        </w:tc>
      </w:tr>
      <w:tr w:rsidR="00381DB6" w:rsidTr="00C945AE">
        <w:tc>
          <w:tcPr>
            <w:tcW w:w="567" w:type="dxa"/>
          </w:tcPr>
          <w:p w:rsidR="00381DB6" w:rsidRDefault="00381DB6" w:rsidP="00C945AE">
            <w:pPr>
              <w:spacing w:line="360" w:lineRule="auto"/>
              <w:jc w:val="both"/>
            </w:pPr>
          </w:p>
        </w:tc>
        <w:tc>
          <w:tcPr>
            <w:tcW w:w="4111" w:type="dxa"/>
          </w:tcPr>
          <w:p w:rsidR="00381DB6" w:rsidRPr="00101ABF"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Nitiduludae</w:t>
            </w:r>
            <w:proofErr w:type="spellEnd"/>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p>
        </w:tc>
      </w:tr>
      <w:tr w:rsidR="00381DB6" w:rsidTr="00C945AE">
        <w:tc>
          <w:tcPr>
            <w:tcW w:w="567" w:type="dxa"/>
          </w:tcPr>
          <w:p w:rsidR="00381DB6" w:rsidRPr="00404BFF" w:rsidRDefault="00381DB6" w:rsidP="00C945AE">
            <w:pPr>
              <w:spacing w:line="360" w:lineRule="auto"/>
              <w:jc w:val="both"/>
            </w:pPr>
            <w:r>
              <w:t>81</w:t>
            </w:r>
          </w:p>
        </w:tc>
        <w:tc>
          <w:tcPr>
            <w:tcW w:w="4111" w:type="dxa"/>
          </w:tcPr>
          <w:p w:rsidR="00381DB6" w:rsidRDefault="00381DB6" w:rsidP="00C945AE">
            <w:pPr>
              <w:spacing w:line="360" w:lineRule="auto"/>
              <w:jc w:val="both"/>
              <w:rPr>
                <w:rFonts w:eastAsia="Times New Roman"/>
                <w:lang w:eastAsia="ru-RU"/>
              </w:rPr>
            </w:pPr>
            <w:r w:rsidRPr="00101ABF">
              <w:rPr>
                <w:rFonts w:eastAsia="Times New Roman"/>
                <w:i/>
                <w:lang w:eastAsia="ru-RU"/>
              </w:rPr>
              <w:t>Glischrochilus quadrisignatus</w:t>
            </w:r>
            <w:r>
              <w:rPr>
                <w:rFonts w:eastAsia="Times New Roman"/>
                <w:lang w:eastAsia="ru-RU"/>
              </w:rPr>
              <w:t xml:space="preserve"> (Say, 1835)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101ABF" w:rsidRDefault="00381DB6" w:rsidP="00C945AE">
            <w:pPr>
              <w:spacing w:line="360" w:lineRule="auto"/>
              <w:jc w:val="both"/>
              <w:rPr>
                <w:sz w:val="20"/>
                <w:szCs w:val="20"/>
              </w:rPr>
            </w:pPr>
            <w:r w:rsidRPr="00101ABF">
              <w:rPr>
                <w:sz w:val="20"/>
                <w:szCs w:val="20"/>
              </w:rPr>
              <w:t>20</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Pr="00101ABF"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82</w:t>
            </w:r>
          </w:p>
        </w:tc>
        <w:tc>
          <w:tcPr>
            <w:tcW w:w="4111" w:type="dxa"/>
          </w:tcPr>
          <w:p w:rsidR="00381DB6" w:rsidRPr="004214C1" w:rsidRDefault="00381DB6" w:rsidP="00C945AE">
            <w:pPr>
              <w:spacing w:line="360" w:lineRule="auto"/>
              <w:jc w:val="both"/>
              <w:rPr>
                <w:rFonts w:eastAsia="Times New Roman"/>
                <w:lang w:eastAsia="ru-RU"/>
              </w:rPr>
            </w:pPr>
            <w:r w:rsidRPr="004214C1">
              <w:rPr>
                <w:rFonts w:eastAsia="Times New Roman"/>
                <w:i/>
                <w:lang w:eastAsia="ru-RU"/>
              </w:rPr>
              <w:t>Glischrochilus grandis</w:t>
            </w:r>
            <w:r>
              <w:rPr>
                <w:rFonts w:eastAsia="Times New Roman"/>
                <w:lang w:eastAsia="ru-RU"/>
              </w:rPr>
              <w:t xml:space="preserve"> (Tournier, 1872)</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1E4D46" w:rsidRDefault="00381DB6" w:rsidP="00C945AE">
            <w:pPr>
              <w:spacing w:line="360" w:lineRule="auto"/>
              <w:jc w:val="both"/>
              <w:rPr>
                <w:sz w:val="20"/>
                <w:szCs w:val="20"/>
              </w:rPr>
            </w:pPr>
            <w:r w:rsidRPr="001E4D46">
              <w:rPr>
                <w:sz w:val="20"/>
                <w:szCs w:val="20"/>
              </w:rPr>
              <w:t>23</w:t>
            </w:r>
          </w:p>
        </w:tc>
        <w:tc>
          <w:tcPr>
            <w:tcW w:w="426" w:type="dxa"/>
          </w:tcPr>
          <w:p w:rsidR="00381DB6" w:rsidRPr="001E4D46" w:rsidRDefault="00381DB6" w:rsidP="00C945AE">
            <w:pPr>
              <w:spacing w:line="360" w:lineRule="auto"/>
              <w:jc w:val="both"/>
              <w:rPr>
                <w:sz w:val="20"/>
                <w:szCs w:val="20"/>
              </w:rPr>
            </w:pPr>
            <w:r w:rsidRPr="001E4D46">
              <w:rPr>
                <w:sz w:val="20"/>
                <w:szCs w:val="20"/>
              </w:rPr>
              <w:t>63</w:t>
            </w:r>
          </w:p>
        </w:tc>
        <w:tc>
          <w:tcPr>
            <w:tcW w:w="425" w:type="dxa"/>
          </w:tcPr>
          <w:p w:rsidR="00381DB6" w:rsidRPr="001E4D46" w:rsidRDefault="00381DB6" w:rsidP="00C945AE">
            <w:pPr>
              <w:spacing w:line="360" w:lineRule="auto"/>
              <w:jc w:val="both"/>
              <w:rPr>
                <w:sz w:val="20"/>
                <w:szCs w:val="20"/>
              </w:rPr>
            </w:pPr>
            <w:r w:rsidRPr="001E4D46">
              <w:rPr>
                <w:sz w:val="20"/>
                <w:szCs w:val="20"/>
              </w:rPr>
              <w:t>46</w:t>
            </w:r>
          </w:p>
        </w:tc>
        <w:tc>
          <w:tcPr>
            <w:tcW w:w="425" w:type="dxa"/>
          </w:tcPr>
          <w:p w:rsidR="00381DB6" w:rsidRPr="001E4D46" w:rsidRDefault="00381DB6" w:rsidP="00C945AE">
            <w:pPr>
              <w:spacing w:line="360" w:lineRule="auto"/>
              <w:jc w:val="both"/>
              <w:rPr>
                <w:sz w:val="20"/>
                <w:szCs w:val="20"/>
              </w:rPr>
            </w:pPr>
            <w:r w:rsidRPr="001E4D46">
              <w:rPr>
                <w:sz w:val="20"/>
                <w:szCs w:val="20"/>
              </w:rPr>
              <w:t>16</w:t>
            </w:r>
          </w:p>
        </w:tc>
        <w:tc>
          <w:tcPr>
            <w:tcW w:w="425" w:type="dxa"/>
          </w:tcPr>
          <w:p w:rsidR="00381DB6" w:rsidRPr="001E4D46" w:rsidRDefault="00381DB6" w:rsidP="00C945AE">
            <w:pPr>
              <w:spacing w:line="360" w:lineRule="auto"/>
              <w:jc w:val="both"/>
              <w:rPr>
                <w:sz w:val="20"/>
                <w:szCs w:val="20"/>
              </w:rPr>
            </w:pPr>
            <w:r w:rsidRPr="001E4D46">
              <w:rPr>
                <w:sz w:val="20"/>
                <w:szCs w:val="20"/>
              </w:rPr>
              <w:t>55</w:t>
            </w:r>
          </w:p>
        </w:tc>
        <w:tc>
          <w:tcPr>
            <w:tcW w:w="426" w:type="dxa"/>
          </w:tcPr>
          <w:p w:rsidR="00381DB6" w:rsidRPr="001E4D46" w:rsidRDefault="00381DB6" w:rsidP="00C945AE">
            <w:pPr>
              <w:spacing w:line="360" w:lineRule="auto"/>
              <w:jc w:val="both"/>
              <w:rPr>
                <w:sz w:val="20"/>
                <w:szCs w:val="20"/>
              </w:rPr>
            </w:pPr>
            <w:r>
              <w:rPr>
                <w:sz w:val="20"/>
                <w:szCs w:val="20"/>
              </w:rPr>
              <w:t>2</w:t>
            </w:r>
            <w:r w:rsidRPr="001E4D46">
              <w:rPr>
                <w:sz w:val="20"/>
                <w:szCs w:val="20"/>
              </w:rPr>
              <w:t>3</w:t>
            </w:r>
          </w:p>
        </w:tc>
        <w:tc>
          <w:tcPr>
            <w:tcW w:w="425" w:type="dxa"/>
          </w:tcPr>
          <w:p w:rsidR="00381DB6" w:rsidRPr="001E4D46" w:rsidRDefault="00381DB6" w:rsidP="00C945AE">
            <w:pPr>
              <w:spacing w:line="360" w:lineRule="auto"/>
              <w:jc w:val="both"/>
              <w:rPr>
                <w:sz w:val="20"/>
                <w:szCs w:val="20"/>
              </w:rPr>
            </w:pPr>
            <w:r w:rsidRPr="001E4D46">
              <w:rPr>
                <w:sz w:val="20"/>
                <w:szCs w:val="20"/>
              </w:rPr>
              <w:t>24</w:t>
            </w:r>
          </w:p>
        </w:tc>
        <w:tc>
          <w:tcPr>
            <w:tcW w:w="283" w:type="dxa"/>
          </w:tcPr>
          <w:p w:rsidR="00381DB6" w:rsidRDefault="00381DB6" w:rsidP="00C945AE">
            <w:pPr>
              <w:spacing w:line="360" w:lineRule="auto"/>
              <w:jc w:val="both"/>
            </w:pPr>
            <w:r>
              <w:t>4</w:t>
            </w:r>
          </w:p>
        </w:tc>
        <w:tc>
          <w:tcPr>
            <w:tcW w:w="426" w:type="dxa"/>
          </w:tcPr>
          <w:p w:rsidR="00381DB6" w:rsidRDefault="00381DB6" w:rsidP="00C945AE">
            <w:pPr>
              <w:spacing w:line="360" w:lineRule="auto"/>
              <w:jc w:val="both"/>
            </w:pPr>
            <w:r>
              <w:t>2</w:t>
            </w:r>
          </w:p>
        </w:tc>
        <w:tc>
          <w:tcPr>
            <w:tcW w:w="1134" w:type="dxa"/>
          </w:tcPr>
          <w:p w:rsidR="00381DB6" w:rsidRDefault="00381DB6" w:rsidP="00C945AE">
            <w:pPr>
              <w:spacing w:line="360" w:lineRule="auto"/>
              <w:jc w:val="both"/>
            </w:pPr>
            <w:r>
              <w:t>Н.В.Л.О.</w:t>
            </w:r>
          </w:p>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83</w:t>
            </w:r>
          </w:p>
        </w:tc>
        <w:tc>
          <w:tcPr>
            <w:tcW w:w="4111" w:type="dxa"/>
          </w:tcPr>
          <w:p w:rsidR="00381DB6" w:rsidRDefault="00381DB6" w:rsidP="00C945AE">
            <w:pPr>
              <w:spacing w:line="360" w:lineRule="auto"/>
              <w:jc w:val="both"/>
              <w:rPr>
                <w:rFonts w:eastAsia="Times New Roman"/>
                <w:lang w:eastAsia="ru-RU"/>
              </w:rPr>
            </w:pPr>
            <w:r w:rsidRPr="004214C1">
              <w:rPr>
                <w:rFonts w:eastAsia="Times New Roman"/>
                <w:i/>
                <w:lang w:eastAsia="ru-RU"/>
              </w:rPr>
              <w:t xml:space="preserve">Glischrochilus hortensis </w:t>
            </w:r>
            <w:r>
              <w:rPr>
                <w:rFonts w:eastAsia="Times New Roman"/>
                <w:lang w:eastAsia="ru-RU"/>
              </w:rPr>
              <w:t>(Fourcroy, 1785)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r>
              <w:t>5</w:t>
            </w:r>
          </w:p>
        </w:tc>
        <w:tc>
          <w:tcPr>
            <w:tcW w:w="425" w:type="dxa"/>
          </w:tcPr>
          <w:p w:rsidR="00381DB6" w:rsidRPr="0097386E" w:rsidRDefault="00381DB6" w:rsidP="00C945AE">
            <w:pPr>
              <w:spacing w:line="360" w:lineRule="auto"/>
              <w:jc w:val="both"/>
            </w:pPr>
            <w:r>
              <w:t>5</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84</w:t>
            </w:r>
          </w:p>
        </w:tc>
        <w:tc>
          <w:tcPr>
            <w:tcW w:w="4111" w:type="dxa"/>
          </w:tcPr>
          <w:p w:rsidR="00381DB6" w:rsidRDefault="00381DB6" w:rsidP="00C945AE">
            <w:pPr>
              <w:spacing w:line="360" w:lineRule="auto"/>
              <w:jc w:val="both"/>
              <w:rPr>
                <w:rFonts w:eastAsia="Times New Roman"/>
                <w:lang w:eastAsia="ru-RU"/>
              </w:rPr>
            </w:pPr>
            <w:r w:rsidRPr="004214C1">
              <w:rPr>
                <w:rFonts w:eastAsia="Times New Roman"/>
                <w:i/>
                <w:lang w:eastAsia="ru-RU"/>
              </w:rPr>
              <w:t>Glischrochilus quadrisignatus</w:t>
            </w:r>
            <w:r>
              <w:rPr>
                <w:rFonts w:eastAsia="Times New Roman"/>
                <w:lang w:eastAsia="ru-RU"/>
              </w:rPr>
              <w:t xml:space="preserve"> (Say, 1835)</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pPr>
            <w:r>
              <w:t>9</w:t>
            </w:r>
          </w:p>
        </w:tc>
        <w:tc>
          <w:tcPr>
            <w:tcW w:w="425" w:type="dxa"/>
          </w:tcPr>
          <w:p w:rsidR="00381DB6" w:rsidRPr="007E2752" w:rsidRDefault="00381DB6" w:rsidP="00C945AE">
            <w:pPr>
              <w:spacing w:line="360" w:lineRule="auto"/>
              <w:jc w:val="both"/>
              <w:rPr>
                <w:sz w:val="20"/>
                <w:szCs w:val="20"/>
              </w:rPr>
            </w:pPr>
            <w:r w:rsidRPr="007E2752">
              <w:rPr>
                <w:sz w:val="20"/>
                <w:szCs w:val="20"/>
              </w:rPr>
              <w:t>19</w:t>
            </w: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283"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1134" w:type="dxa"/>
          </w:tcPr>
          <w:p w:rsidR="00381DB6"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85</w:t>
            </w:r>
          </w:p>
        </w:tc>
        <w:tc>
          <w:tcPr>
            <w:tcW w:w="4111" w:type="dxa"/>
          </w:tcPr>
          <w:p w:rsidR="00381DB6" w:rsidRPr="00C945AE" w:rsidRDefault="00381DB6" w:rsidP="00C945AE">
            <w:pPr>
              <w:spacing w:line="360" w:lineRule="auto"/>
              <w:jc w:val="both"/>
              <w:rPr>
                <w:rFonts w:eastAsia="Times New Roman"/>
                <w:lang w:val="en-US" w:eastAsia="ru-RU"/>
              </w:rPr>
            </w:pPr>
            <w:proofErr w:type="spellStart"/>
            <w:r w:rsidRPr="004214C1">
              <w:rPr>
                <w:rFonts w:eastAsia="Times New Roman"/>
                <w:i/>
                <w:lang w:val="en-US" w:eastAsia="ru-RU"/>
              </w:rPr>
              <w:t>Thalycra</w:t>
            </w:r>
            <w:proofErr w:type="spellEnd"/>
            <w:r w:rsidRPr="004214C1">
              <w:rPr>
                <w:rFonts w:eastAsia="Times New Roman"/>
                <w:i/>
                <w:lang w:val="en-US" w:eastAsia="ru-RU"/>
              </w:rPr>
              <w:t xml:space="preserve"> </w:t>
            </w:r>
            <w:proofErr w:type="spellStart"/>
            <w:r w:rsidRPr="004214C1">
              <w:rPr>
                <w:rFonts w:eastAsia="Times New Roman"/>
                <w:i/>
                <w:lang w:val="en-US" w:eastAsia="ru-RU"/>
              </w:rPr>
              <w:t>fervida</w:t>
            </w:r>
            <w:proofErr w:type="spellEnd"/>
            <w:r>
              <w:rPr>
                <w:rFonts w:eastAsia="Times New Roman"/>
                <w:lang w:val="en-US" w:eastAsia="ru-RU"/>
              </w:rPr>
              <w:t xml:space="preserve"> (A.G. Olivier, 1790)</w:t>
            </w:r>
          </w:p>
        </w:tc>
        <w:tc>
          <w:tcPr>
            <w:tcW w:w="426" w:type="dxa"/>
          </w:tcPr>
          <w:p w:rsidR="00381DB6" w:rsidRPr="004214C1"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pPr>
            <w:r>
              <w:t>1</w:t>
            </w:r>
          </w:p>
        </w:tc>
        <w:tc>
          <w:tcPr>
            <w:tcW w:w="425" w:type="dxa"/>
          </w:tcPr>
          <w:p w:rsidR="00381DB6" w:rsidRPr="004214C1" w:rsidRDefault="00381DB6" w:rsidP="00C945AE">
            <w:pPr>
              <w:spacing w:line="360" w:lineRule="auto"/>
              <w:jc w:val="both"/>
            </w:pPr>
          </w:p>
        </w:tc>
        <w:tc>
          <w:tcPr>
            <w:tcW w:w="426" w:type="dxa"/>
          </w:tcPr>
          <w:p w:rsidR="00381DB6" w:rsidRPr="004214C1" w:rsidRDefault="00381DB6" w:rsidP="00C945AE">
            <w:pPr>
              <w:spacing w:line="360" w:lineRule="auto"/>
              <w:jc w:val="both"/>
            </w:pPr>
            <w:r>
              <w:t>1</w:t>
            </w: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pPr>
            <w:r>
              <w:t>единично</w:t>
            </w:r>
          </w:p>
        </w:tc>
      </w:tr>
      <w:tr w:rsidR="00381DB6" w:rsidTr="00C945AE">
        <w:tc>
          <w:tcPr>
            <w:tcW w:w="567" w:type="dxa"/>
          </w:tcPr>
          <w:p w:rsidR="00381DB6" w:rsidRPr="00404BFF" w:rsidRDefault="00381DB6" w:rsidP="00C945AE">
            <w:pPr>
              <w:spacing w:line="360" w:lineRule="auto"/>
              <w:jc w:val="both"/>
            </w:pPr>
            <w:r>
              <w:t>86</w:t>
            </w:r>
          </w:p>
        </w:tc>
        <w:tc>
          <w:tcPr>
            <w:tcW w:w="4111" w:type="dxa"/>
          </w:tcPr>
          <w:p w:rsidR="00381DB6" w:rsidRDefault="00381DB6" w:rsidP="00C945AE">
            <w:pPr>
              <w:spacing w:line="360" w:lineRule="auto"/>
              <w:jc w:val="both"/>
              <w:rPr>
                <w:rFonts w:eastAsia="Times New Roman"/>
                <w:lang w:val="en-US" w:eastAsia="ru-RU"/>
              </w:rPr>
            </w:pPr>
            <w:r w:rsidRPr="00C942CD">
              <w:rPr>
                <w:rFonts w:eastAsia="Times New Roman"/>
                <w:i/>
                <w:iCs/>
                <w:lang w:eastAsia="ru-RU"/>
              </w:rPr>
              <w:t xml:space="preserve">Meligethes aeneus </w:t>
            </w:r>
            <w:r w:rsidRPr="00C942CD">
              <w:rPr>
                <w:rFonts w:eastAsia="Times New Roman"/>
                <w:lang w:eastAsia="ru-RU"/>
              </w:rPr>
              <w:t>(Fabricius, 1775)</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A9139A"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pPr>
            <w:r>
              <w:t>часто</w:t>
            </w:r>
          </w:p>
        </w:tc>
      </w:tr>
      <w:tr w:rsidR="00381DB6" w:rsidTr="00C945AE">
        <w:tc>
          <w:tcPr>
            <w:tcW w:w="567" w:type="dxa"/>
          </w:tcPr>
          <w:p w:rsidR="00381DB6" w:rsidRPr="00404BFF" w:rsidRDefault="00381DB6" w:rsidP="00C945AE">
            <w:pPr>
              <w:spacing w:line="360" w:lineRule="auto"/>
              <w:jc w:val="both"/>
            </w:pPr>
            <w:r>
              <w:t>87</w:t>
            </w:r>
          </w:p>
        </w:tc>
        <w:tc>
          <w:tcPr>
            <w:tcW w:w="4111" w:type="dxa"/>
          </w:tcPr>
          <w:p w:rsidR="00381DB6" w:rsidRPr="007E2752" w:rsidRDefault="00381DB6" w:rsidP="00C945AE">
            <w:pPr>
              <w:spacing w:line="360" w:lineRule="auto"/>
              <w:jc w:val="both"/>
              <w:rPr>
                <w:rFonts w:eastAsia="Times New Roman"/>
                <w:lang w:val="en-US" w:eastAsia="ru-RU"/>
              </w:rPr>
            </w:pPr>
            <w:proofErr w:type="spellStart"/>
            <w:r w:rsidRPr="00C942CD">
              <w:rPr>
                <w:rFonts w:eastAsia="Times New Roman"/>
                <w:i/>
                <w:iCs/>
                <w:lang w:val="en-US" w:eastAsia="ru-RU"/>
              </w:rPr>
              <w:t>Meligethes</w:t>
            </w:r>
            <w:proofErr w:type="spellEnd"/>
            <w:r w:rsidRPr="00C942CD">
              <w:rPr>
                <w:rFonts w:eastAsia="Times New Roman"/>
                <w:i/>
                <w:iCs/>
                <w:lang w:val="en-US" w:eastAsia="ru-RU"/>
              </w:rPr>
              <w:t xml:space="preserve"> </w:t>
            </w:r>
            <w:proofErr w:type="spellStart"/>
            <w:r w:rsidRPr="00C942CD">
              <w:rPr>
                <w:rFonts w:eastAsia="Times New Roman"/>
                <w:i/>
                <w:iCs/>
                <w:lang w:val="en-US" w:eastAsia="ru-RU"/>
              </w:rPr>
              <w:t>ater</w:t>
            </w:r>
            <w:proofErr w:type="spellEnd"/>
            <w:r w:rsidRPr="00C942CD">
              <w:rPr>
                <w:rFonts w:eastAsia="Times New Roman"/>
                <w:i/>
                <w:iCs/>
                <w:lang w:val="en-US" w:eastAsia="ru-RU"/>
              </w:rPr>
              <w:t xml:space="preserve"> </w:t>
            </w:r>
            <w:r w:rsidRPr="007E2752">
              <w:rPr>
                <w:rFonts w:eastAsia="Times New Roman"/>
                <w:i/>
                <w:iCs/>
                <w:lang w:val="en-US" w:eastAsia="ru-RU"/>
              </w:rPr>
              <w:t>(</w:t>
            </w:r>
            <w:r w:rsidRPr="00C942CD">
              <w:rPr>
                <w:rFonts w:eastAsia="Times New Roman"/>
                <w:lang w:val="en-US" w:eastAsia="ru-RU"/>
              </w:rPr>
              <w:t xml:space="preserve">C.N.F. </w:t>
            </w:r>
            <w:proofErr w:type="spellStart"/>
            <w:r w:rsidRPr="00C942CD">
              <w:rPr>
                <w:rFonts w:eastAsia="Times New Roman"/>
                <w:lang w:val="en-US" w:eastAsia="ru-RU"/>
              </w:rPr>
              <w:t>Brisout</w:t>
            </w:r>
            <w:proofErr w:type="spellEnd"/>
            <w:r w:rsidRPr="00C942CD">
              <w:rPr>
                <w:rFonts w:eastAsia="Times New Roman"/>
                <w:lang w:val="en-US" w:eastAsia="ru-RU"/>
              </w:rPr>
              <w:t xml:space="preserve"> de </w:t>
            </w:r>
            <w:proofErr w:type="spellStart"/>
            <w:r w:rsidRPr="00C942CD">
              <w:rPr>
                <w:rFonts w:eastAsia="Times New Roman"/>
                <w:lang w:val="en-US" w:eastAsia="ru-RU"/>
              </w:rPr>
              <w:t>Barneville</w:t>
            </w:r>
            <w:proofErr w:type="spellEnd"/>
            <w:r w:rsidRPr="00C942CD">
              <w:rPr>
                <w:rFonts w:eastAsia="Times New Roman"/>
                <w:lang w:val="en-US" w:eastAsia="ru-RU"/>
              </w:rPr>
              <w:t>, 1863</w:t>
            </w:r>
            <w:r w:rsidRPr="007E2752">
              <w:rPr>
                <w:rFonts w:eastAsia="Times New Roman"/>
                <w:lang w:val="en-US" w:eastAsia="ru-RU"/>
              </w:rPr>
              <w:t>)</w:t>
            </w:r>
          </w:p>
        </w:tc>
        <w:tc>
          <w:tcPr>
            <w:tcW w:w="426" w:type="dxa"/>
          </w:tcPr>
          <w:p w:rsidR="00381DB6" w:rsidRPr="004214C1"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pPr>
            <w:r>
              <w:t>4</w:t>
            </w: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p>
        </w:tc>
        <w:tc>
          <w:tcPr>
            <w:tcW w:w="4111" w:type="dxa"/>
          </w:tcPr>
          <w:p w:rsidR="00381DB6" w:rsidRDefault="00381DB6" w:rsidP="00C945AE">
            <w:pPr>
              <w:spacing w:line="360" w:lineRule="auto"/>
              <w:jc w:val="both"/>
              <w:rPr>
                <w:rFonts w:eastAsia="Times New Roman"/>
                <w:lang w:val="en-US" w:eastAsia="ru-RU"/>
              </w:rPr>
            </w:pPr>
            <w:r>
              <w:rPr>
                <w:rFonts w:eastAsia="Times New Roman"/>
                <w:b/>
                <w:lang w:eastAsia="ru-RU"/>
              </w:rPr>
              <w:t xml:space="preserve">Семейство </w:t>
            </w:r>
            <w:r w:rsidRPr="0023355D">
              <w:rPr>
                <w:rFonts w:eastAsia="Times New Roman"/>
                <w:b/>
                <w:lang w:eastAsia="ru-RU"/>
              </w:rPr>
              <w:t>Brentidae</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rPr>
                <w:lang w:val="en-US"/>
              </w:rPr>
            </w:pPr>
          </w:p>
        </w:tc>
      </w:tr>
      <w:tr w:rsidR="00381DB6" w:rsidTr="00C945AE">
        <w:tc>
          <w:tcPr>
            <w:tcW w:w="567" w:type="dxa"/>
          </w:tcPr>
          <w:p w:rsidR="00381DB6" w:rsidRPr="00404BFF" w:rsidRDefault="00381DB6" w:rsidP="00C945AE">
            <w:pPr>
              <w:spacing w:line="360" w:lineRule="auto"/>
              <w:jc w:val="both"/>
            </w:pPr>
            <w:r>
              <w:t>88</w:t>
            </w:r>
          </w:p>
        </w:tc>
        <w:tc>
          <w:tcPr>
            <w:tcW w:w="4111" w:type="dxa"/>
          </w:tcPr>
          <w:p w:rsidR="00381DB6" w:rsidRPr="0023355D" w:rsidRDefault="00381DB6" w:rsidP="00C945AE">
            <w:pPr>
              <w:spacing w:line="360" w:lineRule="auto"/>
              <w:jc w:val="both"/>
              <w:rPr>
                <w:rFonts w:eastAsia="Times New Roman"/>
                <w:lang w:eastAsia="ru-RU"/>
              </w:rPr>
            </w:pPr>
            <w:r w:rsidRPr="00C942CD">
              <w:rPr>
                <w:rFonts w:eastAsia="Times New Roman"/>
                <w:i/>
                <w:iCs/>
                <w:lang w:eastAsia="ru-RU"/>
              </w:rPr>
              <w:t>Aspidapion validum (Germar, 1817</w:t>
            </w:r>
            <w:r>
              <w:rPr>
                <w:rFonts w:eastAsia="Times New Roman"/>
                <w:i/>
                <w:iCs/>
                <w:lang w:eastAsia="ru-RU"/>
              </w:rPr>
              <w:t>)</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23355D" w:rsidRDefault="00381DB6" w:rsidP="00C945AE">
            <w:pPr>
              <w:spacing w:line="360" w:lineRule="auto"/>
              <w:jc w:val="both"/>
            </w:pPr>
            <w:r>
              <w:t>1</w:t>
            </w:r>
          </w:p>
        </w:tc>
        <w:tc>
          <w:tcPr>
            <w:tcW w:w="283" w:type="dxa"/>
          </w:tcPr>
          <w:p w:rsidR="00381DB6" w:rsidRPr="0023355D" w:rsidRDefault="00381DB6" w:rsidP="00C945AE">
            <w:pPr>
              <w:spacing w:line="360" w:lineRule="auto"/>
              <w:jc w:val="both"/>
            </w:pPr>
            <w:r>
              <w:t>1</w:t>
            </w:r>
          </w:p>
        </w:tc>
        <w:tc>
          <w:tcPr>
            <w:tcW w:w="426" w:type="dxa"/>
          </w:tcPr>
          <w:p w:rsidR="00381DB6" w:rsidRPr="004214C1" w:rsidRDefault="00381DB6" w:rsidP="00C945AE">
            <w:pPr>
              <w:spacing w:line="360" w:lineRule="auto"/>
              <w:jc w:val="both"/>
              <w:rPr>
                <w:lang w:val="en-US"/>
              </w:rPr>
            </w:pPr>
          </w:p>
        </w:tc>
        <w:tc>
          <w:tcPr>
            <w:tcW w:w="1134" w:type="dxa"/>
          </w:tcPr>
          <w:p w:rsidR="00381DB6" w:rsidRPr="0023355D" w:rsidRDefault="00381DB6" w:rsidP="00C945AE">
            <w:pPr>
              <w:spacing w:line="360" w:lineRule="auto"/>
              <w:jc w:val="both"/>
            </w:pPr>
            <w:r>
              <w:t>часто</w:t>
            </w:r>
          </w:p>
        </w:tc>
      </w:tr>
      <w:tr w:rsidR="00381DB6" w:rsidTr="00C945AE">
        <w:trPr>
          <w:trHeight w:val="487"/>
        </w:trPr>
        <w:tc>
          <w:tcPr>
            <w:tcW w:w="567" w:type="dxa"/>
          </w:tcPr>
          <w:p w:rsidR="00381DB6" w:rsidRPr="00404BFF" w:rsidRDefault="00381DB6" w:rsidP="00C945AE">
            <w:pPr>
              <w:spacing w:line="360" w:lineRule="auto"/>
              <w:jc w:val="both"/>
            </w:pPr>
            <w:r>
              <w:t>89</w:t>
            </w:r>
          </w:p>
        </w:tc>
        <w:tc>
          <w:tcPr>
            <w:tcW w:w="4111" w:type="dxa"/>
          </w:tcPr>
          <w:p w:rsidR="00381DB6" w:rsidRDefault="00381DB6" w:rsidP="00C945AE">
            <w:pPr>
              <w:spacing w:line="360" w:lineRule="auto"/>
              <w:jc w:val="both"/>
              <w:rPr>
                <w:rFonts w:eastAsia="Times New Roman"/>
                <w:lang w:val="en-US" w:eastAsia="ru-RU"/>
              </w:rPr>
            </w:pPr>
            <w:r w:rsidRPr="00C942CD">
              <w:rPr>
                <w:rFonts w:eastAsia="Times New Roman"/>
                <w:i/>
                <w:iCs/>
                <w:lang w:eastAsia="ru-RU"/>
              </w:rPr>
              <w:t>Aspidapion radiolus (Marsham, 1802)</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23355D" w:rsidRDefault="00381DB6" w:rsidP="00C945AE">
            <w:pPr>
              <w:spacing w:line="360" w:lineRule="auto"/>
              <w:jc w:val="both"/>
            </w:pPr>
            <w:r>
              <w:t>2</w:t>
            </w:r>
          </w:p>
        </w:tc>
        <w:tc>
          <w:tcPr>
            <w:tcW w:w="426" w:type="dxa"/>
          </w:tcPr>
          <w:p w:rsidR="00381DB6" w:rsidRPr="004214C1" w:rsidRDefault="00381DB6" w:rsidP="00C945AE">
            <w:pPr>
              <w:spacing w:line="360" w:lineRule="auto"/>
              <w:jc w:val="both"/>
              <w:rPr>
                <w:lang w:val="en-US"/>
              </w:rPr>
            </w:pPr>
          </w:p>
        </w:tc>
        <w:tc>
          <w:tcPr>
            <w:tcW w:w="1134" w:type="dxa"/>
          </w:tcPr>
          <w:p w:rsidR="00381DB6" w:rsidRPr="0023355D"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90</w:t>
            </w:r>
          </w:p>
        </w:tc>
        <w:tc>
          <w:tcPr>
            <w:tcW w:w="4111" w:type="dxa"/>
          </w:tcPr>
          <w:p w:rsidR="00381DB6" w:rsidRPr="0023355D"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Cerambycidae</w:t>
            </w:r>
            <w:proofErr w:type="spellEnd"/>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rPr>
                <w:lang w:val="en-US"/>
              </w:rPr>
            </w:pPr>
          </w:p>
        </w:tc>
      </w:tr>
      <w:tr w:rsidR="00381DB6" w:rsidTr="00C945AE">
        <w:tc>
          <w:tcPr>
            <w:tcW w:w="567" w:type="dxa"/>
          </w:tcPr>
          <w:p w:rsidR="00381DB6" w:rsidRPr="00404BFF" w:rsidRDefault="00381DB6" w:rsidP="00C945AE">
            <w:pPr>
              <w:spacing w:line="360" w:lineRule="auto"/>
              <w:jc w:val="both"/>
            </w:pPr>
            <w:r>
              <w:t>91</w:t>
            </w:r>
          </w:p>
        </w:tc>
        <w:tc>
          <w:tcPr>
            <w:tcW w:w="4111" w:type="dxa"/>
          </w:tcPr>
          <w:p w:rsidR="00381DB6" w:rsidRDefault="00381DB6" w:rsidP="00C945AE">
            <w:pPr>
              <w:spacing w:line="360" w:lineRule="auto"/>
              <w:jc w:val="both"/>
              <w:rPr>
                <w:rFonts w:eastAsia="Times New Roman"/>
                <w:lang w:val="en-US" w:eastAsia="ru-RU"/>
              </w:rPr>
            </w:pPr>
            <w:r w:rsidRPr="0023355D">
              <w:rPr>
                <w:rFonts w:eastAsia="Times New Roman"/>
                <w:i/>
                <w:lang w:eastAsia="ru-RU"/>
              </w:rPr>
              <w:t>Prionus coriarius</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8F5AD8" w:rsidRDefault="00381DB6" w:rsidP="00C945AE">
            <w:pPr>
              <w:spacing w:line="360" w:lineRule="auto"/>
              <w:jc w:val="both"/>
            </w:pPr>
            <w:r>
              <w:t>1</w:t>
            </w: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23355D" w:rsidRDefault="00381DB6" w:rsidP="00C945AE">
            <w:pPr>
              <w:spacing w:line="360" w:lineRule="auto"/>
              <w:jc w:val="both"/>
            </w:pPr>
            <w:r>
              <w:t>К.К.Л.О.</w:t>
            </w:r>
          </w:p>
        </w:tc>
      </w:tr>
      <w:tr w:rsidR="00381DB6" w:rsidTr="00C945AE">
        <w:tc>
          <w:tcPr>
            <w:tcW w:w="567" w:type="dxa"/>
          </w:tcPr>
          <w:p w:rsidR="00381DB6" w:rsidRPr="00404BFF" w:rsidRDefault="00381DB6" w:rsidP="00C945AE">
            <w:pPr>
              <w:spacing w:line="360" w:lineRule="auto"/>
              <w:jc w:val="both"/>
            </w:pPr>
            <w:r>
              <w:lastRenderedPageBreak/>
              <w:t>92</w:t>
            </w:r>
          </w:p>
        </w:tc>
        <w:tc>
          <w:tcPr>
            <w:tcW w:w="4111" w:type="dxa"/>
          </w:tcPr>
          <w:p w:rsidR="00381DB6" w:rsidRDefault="00381DB6" w:rsidP="00C945AE">
            <w:pPr>
              <w:spacing w:line="360" w:lineRule="auto"/>
              <w:jc w:val="both"/>
              <w:rPr>
                <w:rFonts w:eastAsia="Times New Roman"/>
                <w:lang w:val="en-US" w:eastAsia="ru-RU"/>
              </w:rPr>
            </w:pPr>
            <w:r w:rsidRPr="0023355D">
              <w:rPr>
                <w:rFonts w:eastAsia="Times New Roman"/>
                <w:i/>
                <w:lang w:eastAsia="ru-RU"/>
              </w:rPr>
              <w:t>Anastrangalia reyi</w:t>
            </w:r>
            <w:r>
              <w:rPr>
                <w:rFonts w:eastAsia="Times New Roman"/>
                <w:lang w:eastAsia="ru-RU"/>
              </w:rPr>
              <w:t xml:space="preserve"> (Heyden, 1889)</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23355D" w:rsidRDefault="00381DB6" w:rsidP="00C945AE">
            <w:pPr>
              <w:spacing w:line="360" w:lineRule="auto"/>
              <w:jc w:val="both"/>
            </w:pPr>
            <w:r>
              <w:t>2</w:t>
            </w:r>
          </w:p>
        </w:tc>
        <w:tc>
          <w:tcPr>
            <w:tcW w:w="425" w:type="dxa"/>
          </w:tcPr>
          <w:p w:rsidR="00381DB6" w:rsidRPr="008F5AD8"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23355D"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93</w:t>
            </w:r>
          </w:p>
        </w:tc>
        <w:tc>
          <w:tcPr>
            <w:tcW w:w="4111" w:type="dxa"/>
          </w:tcPr>
          <w:p w:rsidR="00381DB6" w:rsidRDefault="00381DB6" w:rsidP="00C945AE">
            <w:pPr>
              <w:spacing w:line="360" w:lineRule="auto"/>
              <w:jc w:val="both"/>
              <w:rPr>
                <w:rFonts w:eastAsia="Times New Roman"/>
                <w:lang w:val="en-US" w:eastAsia="ru-RU"/>
              </w:rPr>
            </w:pPr>
            <w:r w:rsidRPr="00EC6E23">
              <w:rPr>
                <w:rFonts w:eastAsia="Times New Roman"/>
                <w:i/>
                <w:lang w:eastAsia="ru-RU"/>
              </w:rPr>
              <w:t>Pseudovadonia livida</w:t>
            </w:r>
            <w:r>
              <w:rPr>
                <w:rFonts w:eastAsia="Times New Roman"/>
                <w:lang w:eastAsia="ru-RU"/>
              </w:rPr>
              <w:t xml:space="preserve"> (Fabricius, 1777)</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EC6E23"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EC6E23"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94</w:t>
            </w:r>
          </w:p>
        </w:tc>
        <w:tc>
          <w:tcPr>
            <w:tcW w:w="4111" w:type="dxa"/>
          </w:tcPr>
          <w:p w:rsidR="00381DB6" w:rsidRPr="00EC6E23" w:rsidRDefault="00381DB6" w:rsidP="00C945AE">
            <w:pPr>
              <w:spacing w:line="360" w:lineRule="auto"/>
              <w:jc w:val="both"/>
              <w:rPr>
                <w:rFonts w:eastAsia="Times New Roman"/>
                <w:lang w:val="en-US" w:eastAsia="ru-RU"/>
              </w:rPr>
            </w:pPr>
            <w:r w:rsidRPr="00EC6E23">
              <w:rPr>
                <w:rFonts w:eastAsia="Times New Roman"/>
                <w:i/>
                <w:lang w:eastAsia="ru-RU"/>
              </w:rPr>
              <w:t>Dorcadion holosericeum</w:t>
            </w:r>
            <w:r>
              <w:rPr>
                <w:rFonts w:eastAsia="Times New Roman"/>
                <w:lang w:eastAsia="ru-RU"/>
              </w:rPr>
              <w:t xml:space="preserve"> </w:t>
            </w:r>
            <w:r>
              <w:rPr>
                <w:rFonts w:eastAsia="Times New Roman"/>
                <w:lang w:val="en-US" w:eastAsia="ru-RU"/>
              </w:rPr>
              <w:t>(</w:t>
            </w:r>
            <w:r>
              <w:rPr>
                <w:rFonts w:eastAsia="Times New Roman"/>
                <w:lang w:eastAsia="ru-RU"/>
              </w:rPr>
              <w:t>Krynicki, 1832</w:t>
            </w:r>
            <w:r>
              <w:rPr>
                <w:rFonts w:eastAsia="Times New Roman"/>
                <w:lang w:val="en-US" w:eastAsia="ru-RU"/>
              </w:rPr>
              <w:t>)</w:t>
            </w:r>
          </w:p>
        </w:tc>
        <w:tc>
          <w:tcPr>
            <w:tcW w:w="426" w:type="dxa"/>
          </w:tcPr>
          <w:p w:rsidR="00381DB6" w:rsidRPr="004214C1" w:rsidRDefault="00381DB6" w:rsidP="00C945AE">
            <w:pPr>
              <w:spacing w:line="360" w:lineRule="auto"/>
              <w:jc w:val="both"/>
              <w:rPr>
                <w:lang w:val="en-US"/>
              </w:rPr>
            </w:pPr>
            <w:r>
              <w:rPr>
                <w:lang w:val="en-US"/>
              </w:rPr>
              <w:t>3</w:t>
            </w:r>
          </w:p>
        </w:tc>
        <w:tc>
          <w:tcPr>
            <w:tcW w:w="425" w:type="dxa"/>
          </w:tcPr>
          <w:p w:rsidR="00381DB6" w:rsidRPr="008F5AD8"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8F5AD8" w:rsidRDefault="00381DB6" w:rsidP="00C945AE">
            <w:pPr>
              <w:spacing w:line="360" w:lineRule="auto"/>
              <w:jc w:val="both"/>
            </w:pPr>
            <w:r>
              <w:t>массово</w:t>
            </w:r>
          </w:p>
        </w:tc>
      </w:tr>
      <w:tr w:rsidR="00381DB6" w:rsidTr="00C945AE">
        <w:tc>
          <w:tcPr>
            <w:tcW w:w="567" w:type="dxa"/>
          </w:tcPr>
          <w:p w:rsidR="00381DB6" w:rsidRPr="00404BFF" w:rsidRDefault="00381DB6" w:rsidP="00C945AE">
            <w:pPr>
              <w:spacing w:line="360" w:lineRule="auto"/>
              <w:jc w:val="both"/>
            </w:pPr>
            <w:r>
              <w:t>95</w:t>
            </w:r>
          </w:p>
        </w:tc>
        <w:tc>
          <w:tcPr>
            <w:tcW w:w="4111" w:type="dxa"/>
          </w:tcPr>
          <w:p w:rsidR="00381DB6" w:rsidRDefault="00381DB6" w:rsidP="00C945AE">
            <w:pPr>
              <w:spacing w:line="360" w:lineRule="auto"/>
              <w:jc w:val="both"/>
              <w:rPr>
                <w:rFonts w:eastAsia="Times New Roman"/>
                <w:lang w:val="en-US" w:eastAsia="ru-RU"/>
              </w:rPr>
            </w:pPr>
            <w:proofErr w:type="spellStart"/>
            <w:r w:rsidRPr="00EC6E23">
              <w:rPr>
                <w:rFonts w:eastAsia="Times New Roman"/>
                <w:i/>
                <w:lang w:val="en-US" w:eastAsia="ru-RU"/>
              </w:rPr>
              <w:t>Stenurella</w:t>
            </w:r>
            <w:proofErr w:type="spellEnd"/>
            <w:r w:rsidRPr="00EC6E23">
              <w:rPr>
                <w:rFonts w:eastAsia="Times New Roman"/>
                <w:i/>
                <w:lang w:val="en-US" w:eastAsia="ru-RU"/>
              </w:rPr>
              <w:t xml:space="preserve"> </w:t>
            </w:r>
            <w:proofErr w:type="spellStart"/>
            <w:r w:rsidRPr="00EC6E23">
              <w:rPr>
                <w:rFonts w:eastAsia="Times New Roman"/>
                <w:i/>
                <w:lang w:val="en-US" w:eastAsia="ru-RU"/>
              </w:rPr>
              <w:t>bifasciata</w:t>
            </w:r>
            <w:proofErr w:type="spellEnd"/>
            <w:r>
              <w:rPr>
                <w:rFonts w:eastAsia="Times New Roman"/>
                <w:lang w:val="en-US" w:eastAsia="ru-RU"/>
              </w:rPr>
              <w:t xml:space="preserve"> (O.F. </w:t>
            </w:r>
            <w:proofErr w:type="spellStart"/>
            <w:r>
              <w:rPr>
                <w:rFonts w:eastAsia="Times New Roman"/>
                <w:lang w:val="en-US" w:eastAsia="ru-RU"/>
              </w:rPr>
              <w:t>Müller</w:t>
            </w:r>
            <w:proofErr w:type="spellEnd"/>
            <w:r>
              <w:rPr>
                <w:rFonts w:eastAsia="Times New Roman"/>
                <w:lang w:val="en-US" w:eastAsia="ru-RU"/>
              </w:rPr>
              <w:t>, 1776)</w:t>
            </w:r>
          </w:p>
        </w:tc>
        <w:tc>
          <w:tcPr>
            <w:tcW w:w="426" w:type="dxa"/>
          </w:tcPr>
          <w:p w:rsidR="00381DB6" w:rsidRPr="004214C1"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EC6E23"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EC6E23" w:rsidRDefault="00381DB6" w:rsidP="00C945AE">
            <w:pPr>
              <w:spacing w:line="360" w:lineRule="auto"/>
              <w:jc w:val="both"/>
            </w:pPr>
            <w:r>
              <w:t>нередко</w:t>
            </w:r>
          </w:p>
        </w:tc>
      </w:tr>
      <w:tr w:rsidR="00381DB6" w:rsidTr="00C945AE">
        <w:tc>
          <w:tcPr>
            <w:tcW w:w="567" w:type="dxa"/>
          </w:tcPr>
          <w:p w:rsidR="00381DB6" w:rsidRPr="00404BFF" w:rsidRDefault="00381DB6" w:rsidP="00C945AE">
            <w:pPr>
              <w:spacing w:line="360" w:lineRule="auto"/>
              <w:jc w:val="both"/>
            </w:pPr>
            <w:r>
              <w:t>96</w:t>
            </w:r>
          </w:p>
        </w:tc>
        <w:tc>
          <w:tcPr>
            <w:tcW w:w="4111" w:type="dxa"/>
          </w:tcPr>
          <w:p w:rsidR="00381DB6" w:rsidRDefault="00381DB6" w:rsidP="00C945AE">
            <w:pPr>
              <w:spacing w:line="360" w:lineRule="auto"/>
              <w:jc w:val="both"/>
              <w:rPr>
                <w:rFonts w:eastAsia="Times New Roman"/>
                <w:lang w:val="en-US" w:eastAsia="ru-RU"/>
              </w:rPr>
            </w:pPr>
            <w:r w:rsidRPr="00EC6E23">
              <w:rPr>
                <w:rFonts w:eastAsia="Times New Roman"/>
                <w:i/>
                <w:lang w:eastAsia="ru-RU"/>
              </w:rPr>
              <w:t>Strangalia attenuata</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Pr="00E3146B" w:rsidRDefault="00381DB6" w:rsidP="00C945AE">
            <w:pPr>
              <w:spacing w:line="360" w:lineRule="auto"/>
              <w:jc w:val="both"/>
            </w:pPr>
            <w:r>
              <w:t>1</w:t>
            </w:r>
          </w:p>
        </w:tc>
        <w:tc>
          <w:tcPr>
            <w:tcW w:w="425" w:type="dxa"/>
          </w:tcPr>
          <w:p w:rsidR="00381DB6" w:rsidRPr="00E3146B"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rPr>
                <w:lang w:val="en-US"/>
              </w:rPr>
            </w:pPr>
          </w:p>
        </w:tc>
      </w:tr>
      <w:tr w:rsidR="00381DB6" w:rsidTr="00C945AE">
        <w:tc>
          <w:tcPr>
            <w:tcW w:w="567" w:type="dxa"/>
          </w:tcPr>
          <w:p w:rsidR="00381DB6" w:rsidRPr="00404BFF" w:rsidRDefault="00381DB6" w:rsidP="00C945AE">
            <w:pPr>
              <w:spacing w:line="360" w:lineRule="auto"/>
              <w:jc w:val="both"/>
            </w:pPr>
            <w:r>
              <w:t>97</w:t>
            </w:r>
          </w:p>
        </w:tc>
        <w:tc>
          <w:tcPr>
            <w:tcW w:w="4111" w:type="dxa"/>
          </w:tcPr>
          <w:p w:rsidR="00381DB6" w:rsidRDefault="00381DB6" w:rsidP="00C945AE">
            <w:pPr>
              <w:spacing w:line="360" w:lineRule="auto"/>
              <w:jc w:val="both"/>
              <w:rPr>
                <w:rFonts w:eastAsia="Times New Roman"/>
                <w:lang w:val="en-US" w:eastAsia="ru-RU"/>
              </w:rPr>
            </w:pPr>
            <w:r w:rsidRPr="008F5AD8">
              <w:rPr>
                <w:rFonts w:eastAsia="Times New Roman"/>
                <w:i/>
                <w:lang w:eastAsia="ru-RU"/>
              </w:rPr>
              <w:t>Aromia moschata</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Pr="0097386E"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8F5AD8" w:rsidRDefault="00381DB6" w:rsidP="00C945AE">
            <w:pPr>
              <w:spacing w:line="360" w:lineRule="auto"/>
              <w:jc w:val="both"/>
            </w:pPr>
            <w:r>
              <w:t>К.К.Л.О.</w:t>
            </w:r>
          </w:p>
        </w:tc>
      </w:tr>
      <w:tr w:rsidR="00381DB6" w:rsidTr="00C945AE">
        <w:tc>
          <w:tcPr>
            <w:tcW w:w="567" w:type="dxa"/>
          </w:tcPr>
          <w:p w:rsidR="00381DB6" w:rsidRPr="00404BFF" w:rsidRDefault="00381DB6" w:rsidP="00C945AE">
            <w:pPr>
              <w:spacing w:line="360" w:lineRule="auto"/>
              <w:jc w:val="both"/>
            </w:pPr>
            <w:r>
              <w:t>98</w:t>
            </w:r>
          </w:p>
        </w:tc>
        <w:tc>
          <w:tcPr>
            <w:tcW w:w="4111" w:type="dxa"/>
          </w:tcPr>
          <w:p w:rsidR="00381DB6" w:rsidRDefault="00381DB6" w:rsidP="00C945AE">
            <w:pPr>
              <w:spacing w:line="360" w:lineRule="auto"/>
              <w:jc w:val="both"/>
              <w:rPr>
                <w:rFonts w:eastAsia="Times New Roman"/>
                <w:lang w:val="en-US" w:eastAsia="ru-RU"/>
              </w:rPr>
            </w:pPr>
            <w:r w:rsidRPr="008F5AD8">
              <w:rPr>
                <w:rFonts w:eastAsia="Times New Roman"/>
                <w:i/>
                <w:lang w:eastAsia="ru-RU"/>
              </w:rPr>
              <w:t>Stenurella melanura</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8F5AD8" w:rsidRDefault="00381DB6" w:rsidP="00C945AE">
            <w:pPr>
              <w:spacing w:line="360" w:lineRule="auto"/>
              <w:jc w:val="both"/>
            </w:pPr>
            <w:r>
              <w:t>1</w:t>
            </w:r>
          </w:p>
        </w:tc>
        <w:tc>
          <w:tcPr>
            <w:tcW w:w="425" w:type="dxa"/>
          </w:tcPr>
          <w:p w:rsidR="00381DB6" w:rsidRPr="00A9139A"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8F5AD8" w:rsidRDefault="00381DB6" w:rsidP="00C945AE">
            <w:pPr>
              <w:spacing w:line="360" w:lineRule="auto"/>
              <w:jc w:val="both"/>
            </w:pPr>
            <w:r>
              <w:t>нечасто</w:t>
            </w:r>
          </w:p>
        </w:tc>
      </w:tr>
      <w:tr w:rsidR="00381DB6" w:rsidTr="00C945AE">
        <w:tc>
          <w:tcPr>
            <w:tcW w:w="567" w:type="dxa"/>
          </w:tcPr>
          <w:p w:rsidR="00381DB6" w:rsidRPr="00404BFF" w:rsidRDefault="00381DB6" w:rsidP="00C945AE">
            <w:pPr>
              <w:spacing w:line="360" w:lineRule="auto"/>
              <w:jc w:val="both"/>
            </w:pPr>
            <w:r>
              <w:t>99</w:t>
            </w:r>
          </w:p>
        </w:tc>
        <w:tc>
          <w:tcPr>
            <w:tcW w:w="4111" w:type="dxa"/>
          </w:tcPr>
          <w:p w:rsidR="00381DB6" w:rsidRPr="008F5AD8" w:rsidRDefault="00381DB6" w:rsidP="00C945AE">
            <w:pPr>
              <w:spacing w:line="360" w:lineRule="auto"/>
              <w:jc w:val="both"/>
              <w:rPr>
                <w:rFonts w:eastAsia="Times New Roman"/>
                <w:lang w:val="en-US" w:eastAsia="ru-RU"/>
              </w:rPr>
            </w:pPr>
            <w:r w:rsidRPr="008F5AD8">
              <w:rPr>
                <w:rFonts w:eastAsia="Times New Roman"/>
                <w:i/>
                <w:iCs/>
                <w:lang w:eastAsia="ru-RU"/>
              </w:rPr>
              <w:t xml:space="preserve">Stictoleptura rubra </w:t>
            </w:r>
            <w:r w:rsidRPr="008F5AD8">
              <w:rPr>
                <w:rFonts w:eastAsia="Times New Roman"/>
                <w:lang w:eastAsia="ru-RU"/>
              </w:rPr>
              <w:t>(Linnaeus,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8F5AD8" w:rsidRDefault="00381DB6" w:rsidP="00C945AE">
            <w:pPr>
              <w:spacing w:line="360" w:lineRule="auto"/>
              <w:jc w:val="both"/>
            </w:pPr>
            <w:r>
              <w:t>1</w:t>
            </w:r>
          </w:p>
        </w:tc>
        <w:tc>
          <w:tcPr>
            <w:tcW w:w="283" w:type="dxa"/>
          </w:tcPr>
          <w:p w:rsidR="00381DB6" w:rsidRPr="008F5AD8" w:rsidRDefault="00381DB6" w:rsidP="00C945AE">
            <w:pPr>
              <w:spacing w:line="360" w:lineRule="auto"/>
              <w:jc w:val="both"/>
            </w:pPr>
            <w:r>
              <w:t>1</w:t>
            </w:r>
          </w:p>
        </w:tc>
        <w:tc>
          <w:tcPr>
            <w:tcW w:w="426" w:type="dxa"/>
          </w:tcPr>
          <w:p w:rsidR="00381DB6" w:rsidRPr="004214C1" w:rsidRDefault="00381DB6" w:rsidP="00C945AE">
            <w:pPr>
              <w:spacing w:line="360" w:lineRule="auto"/>
              <w:jc w:val="both"/>
              <w:rPr>
                <w:lang w:val="en-US"/>
              </w:rPr>
            </w:pPr>
          </w:p>
        </w:tc>
        <w:tc>
          <w:tcPr>
            <w:tcW w:w="1134" w:type="dxa"/>
          </w:tcPr>
          <w:p w:rsidR="00381DB6" w:rsidRPr="008F5AD8" w:rsidRDefault="00381DB6" w:rsidP="00C945AE">
            <w:pPr>
              <w:spacing w:line="360" w:lineRule="auto"/>
              <w:jc w:val="both"/>
            </w:pPr>
            <w:r>
              <w:t>нечасто</w:t>
            </w:r>
          </w:p>
        </w:tc>
      </w:tr>
      <w:tr w:rsidR="00381DB6" w:rsidTr="00C945AE">
        <w:tc>
          <w:tcPr>
            <w:tcW w:w="567" w:type="dxa"/>
          </w:tcPr>
          <w:p w:rsidR="00381DB6" w:rsidRDefault="00381DB6" w:rsidP="00C945AE">
            <w:pPr>
              <w:spacing w:line="360" w:lineRule="auto"/>
              <w:jc w:val="both"/>
            </w:pPr>
          </w:p>
        </w:tc>
        <w:tc>
          <w:tcPr>
            <w:tcW w:w="4111" w:type="dxa"/>
          </w:tcPr>
          <w:p w:rsidR="00381DB6" w:rsidRPr="008F5AD8" w:rsidRDefault="00381DB6" w:rsidP="00C945AE">
            <w:pPr>
              <w:spacing w:line="360" w:lineRule="auto"/>
              <w:jc w:val="both"/>
              <w:rPr>
                <w:rFonts w:eastAsia="Times New Roman"/>
                <w:b/>
                <w:lang w:val="en-US" w:eastAsia="ru-RU"/>
              </w:rPr>
            </w:pPr>
            <w:r w:rsidRPr="008F5AD8">
              <w:rPr>
                <w:rFonts w:eastAsia="Times New Roman"/>
                <w:b/>
                <w:lang w:eastAsia="ru-RU"/>
              </w:rPr>
              <w:t>Семейство Cleridae</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rPr>
                <w:lang w:val="en-US"/>
              </w:rPr>
            </w:pPr>
          </w:p>
        </w:tc>
      </w:tr>
      <w:tr w:rsidR="00381DB6" w:rsidTr="00C945AE">
        <w:tc>
          <w:tcPr>
            <w:tcW w:w="567" w:type="dxa"/>
          </w:tcPr>
          <w:p w:rsidR="00381DB6" w:rsidRPr="00592CD7" w:rsidRDefault="00381DB6" w:rsidP="00C945AE">
            <w:pPr>
              <w:spacing w:line="360" w:lineRule="auto"/>
              <w:jc w:val="both"/>
            </w:pPr>
            <w:r w:rsidRPr="00592CD7">
              <w:rPr>
                <w:sz w:val="22"/>
                <w:szCs w:val="22"/>
              </w:rPr>
              <w:t>100</w:t>
            </w:r>
          </w:p>
        </w:tc>
        <w:tc>
          <w:tcPr>
            <w:tcW w:w="4111" w:type="dxa"/>
          </w:tcPr>
          <w:p w:rsidR="00381DB6" w:rsidRDefault="00381DB6" w:rsidP="00C945AE">
            <w:pPr>
              <w:spacing w:line="360" w:lineRule="auto"/>
              <w:jc w:val="both"/>
              <w:rPr>
                <w:rFonts w:eastAsia="Times New Roman"/>
                <w:lang w:val="en-US" w:eastAsia="ru-RU"/>
              </w:rPr>
            </w:pPr>
            <w:r w:rsidRPr="00C942CD">
              <w:rPr>
                <w:rFonts w:eastAsia="Times New Roman"/>
                <w:i/>
                <w:iCs/>
                <w:lang w:eastAsia="ru-RU"/>
              </w:rPr>
              <w:t xml:space="preserve">Trichodes apiarius </w:t>
            </w:r>
            <w:r w:rsidRPr="00C942CD">
              <w:rPr>
                <w:rFonts w:eastAsia="Times New Roman"/>
                <w:lang w:eastAsia="ru-RU"/>
              </w:rPr>
              <w:t>(Linnaeus,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916259"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Pr="00E3146B" w:rsidRDefault="00381DB6" w:rsidP="00C945AE">
            <w:pPr>
              <w:spacing w:line="360" w:lineRule="auto"/>
              <w:jc w:val="both"/>
            </w:pPr>
            <w:r>
              <w:t>1</w:t>
            </w:r>
          </w:p>
        </w:tc>
        <w:tc>
          <w:tcPr>
            <w:tcW w:w="426" w:type="dxa"/>
          </w:tcPr>
          <w:p w:rsidR="00381DB6" w:rsidRPr="00916259" w:rsidRDefault="00381DB6" w:rsidP="00C945AE">
            <w:pPr>
              <w:spacing w:line="360" w:lineRule="auto"/>
              <w:jc w:val="both"/>
            </w:pPr>
            <w:r>
              <w:t>3</w:t>
            </w:r>
          </w:p>
        </w:tc>
        <w:tc>
          <w:tcPr>
            <w:tcW w:w="425" w:type="dxa"/>
          </w:tcPr>
          <w:p w:rsidR="00381DB6" w:rsidRPr="00E3146B" w:rsidRDefault="00381DB6" w:rsidP="00C945AE">
            <w:pPr>
              <w:spacing w:line="360" w:lineRule="auto"/>
              <w:jc w:val="both"/>
            </w:pPr>
            <w:r>
              <w:t>1</w:t>
            </w:r>
          </w:p>
        </w:tc>
        <w:tc>
          <w:tcPr>
            <w:tcW w:w="283" w:type="dxa"/>
          </w:tcPr>
          <w:p w:rsidR="00381DB6" w:rsidRPr="00E3146B" w:rsidRDefault="00381DB6" w:rsidP="00C945AE">
            <w:pPr>
              <w:spacing w:line="360" w:lineRule="auto"/>
              <w:jc w:val="both"/>
            </w:pPr>
          </w:p>
        </w:tc>
        <w:tc>
          <w:tcPr>
            <w:tcW w:w="426" w:type="dxa"/>
          </w:tcPr>
          <w:p w:rsidR="00381DB6" w:rsidRPr="00E3146B" w:rsidRDefault="00381DB6" w:rsidP="00C945AE">
            <w:pPr>
              <w:spacing w:line="360" w:lineRule="auto"/>
              <w:jc w:val="both"/>
            </w:pPr>
          </w:p>
        </w:tc>
        <w:tc>
          <w:tcPr>
            <w:tcW w:w="1134" w:type="dxa"/>
          </w:tcPr>
          <w:p w:rsidR="00381DB6" w:rsidRPr="00E3146B" w:rsidRDefault="00381DB6" w:rsidP="00C945AE">
            <w:pPr>
              <w:spacing w:line="360" w:lineRule="auto"/>
              <w:jc w:val="both"/>
            </w:pPr>
            <w:r>
              <w:t>часто</w:t>
            </w:r>
          </w:p>
        </w:tc>
      </w:tr>
      <w:tr w:rsidR="00381DB6" w:rsidTr="00C945AE">
        <w:tc>
          <w:tcPr>
            <w:tcW w:w="567" w:type="dxa"/>
          </w:tcPr>
          <w:p w:rsidR="00381DB6" w:rsidRDefault="00381DB6" w:rsidP="00C945AE">
            <w:pPr>
              <w:spacing w:line="360" w:lineRule="auto"/>
              <w:jc w:val="both"/>
            </w:pPr>
          </w:p>
        </w:tc>
        <w:tc>
          <w:tcPr>
            <w:tcW w:w="4111" w:type="dxa"/>
          </w:tcPr>
          <w:p w:rsidR="00381DB6" w:rsidRDefault="00381DB6" w:rsidP="00C945AE">
            <w:pPr>
              <w:spacing w:line="360" w:lineRule="auto"/>
              <w:jc w:val="both"/>
              <w:rPr>
                <w:rFonts w:eastAsia="Times New Roman"/>
                <w:b/>
                <w:lang w:eastAsia="ru-RU"/>
              </w:rPr>
            </w:pPr>
            <w:r>
              <w:rPr>
                <w:rFonts w:eastAsia="Times New Roman"/>
                <w:b/>
                <w:lang w:eastAsia="ru-RU"/>
              </w:rPr>
              <w:t xml:space="preserve">Семейство </w:t>
            </w:r>
            <w:proofErr w:type="spellStart"/>
            <w:r>
              <w:rPr>
                <w:rFonts w:eastAsia="Times New Roman"/>
                <w:b/>
                <w:lang w:val="en-US" w:eastAsia="ru-RU"/>
              </w:rPr>
              <w:t>Mordellidae</w:t>
            </w:r>
            <w:proofErr w:type="spellEnd"/>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4214C1" w:rsidRDefault="00381DB6" w:rsidP="00C945AE">
            <w:pPr>
              <w:spacing w:line="360" w:lineRule="auto"/>
              <w:jc w:val="both"/>
              <w:rPr>
                <w:lang w:val="en-US"/>
              </w:rPr>
            </w:pPr>
          </w:p>
        </w:tc>
      </w:tr>
      <w:tr w:rsidR="00381DB6" w:rsidTr="00C945AE">
        <w:tc>
          <w:tcPr>
            <w:tcW w:w="567" w:type="dxa"/>
          </w:tcPr>
          <w:p w:rsidR="00381DB6" w:rsidRPr="00592CD7" w:rsidRDefault="00381DB6" w:rsidP="00C945AE">
            <w:pPr>
              <w:spacing w:line="360" w:lineRule="auto"/>
              <w:jc w:val="both"/>
            </w:pPr>
            <w:r>
              <w:rPr>
                <w:sz w:val="22"/>
                <w:szCs w:val="22"/>
              </w:rPr>
              <w:t>101</w:t>
            </w:r>
          </w:p>
        </w:tc>
        <w:tc>
          <w:tcPr>
            <w:tcW w:w="4111" w:type="dxa"/>
          </w:tcPr>
          <w:p w:rsidR="00381DB6" w:rsidRPr="00916259" w:rsidRDefault="00381DB6" w:rsidP="00C945AE">
            <w:pPr>
              <w:spacing w:line="360" w:lineRule="auto"/>
              <w:jc w:val="both"/>
              <w:rPr>
                <w:rFonts w:eastAsia="Times New Roman"/>
                <w:b/>
                <w:lang w:eastAsia="ru-RU"/>
              </w:rPr>
            </w:pPr>
            <w:r w:rsidRPr="00916259">
              <w:rPr>
                <w:rFonts w:eastAsia="Times New Roman"/>
                <w:i/>
                <w:lang w:eastAsia="ru-RU"/>
              </w:rPr>
              <w:t>Mordella aculeata</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A9139A" w:rsidRDefault="00381DB6" w:rsidP="00C945AE">
            <w:pPr>
              <w:spacing w:line="360" w:lineRule="auto"/>
              <w:jc w:val="both"/>
            </w:pPr>
            <w:r>
              <w:t>2</w:t>
            </w:r>
          </w:p>
        </w:tc>
        <w:tc>
          <w:tcPr>
            <w:tcW w:w="425" w:type="dxa"/>
          </w:tcPr>
          <w:p w:rsidR="00381DB6" w:rsidRPr="00DA5896" w:rsidRDefault="00381DB6" w:rsidP="00C945AE">
            <w:pPr>
              <w:spacing w:line="360" w:lineRule="auto"/>
              <w:jc w:val="both"/>
            </w:pPr>
            <w:r>
              <w:t>2</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916259" w:rsidRDefault="00381DB6" w:rsidP="00C945AE">
            <w:pPr>
              <w:spacing w:line="360" w:lineRule="auto"/>
              <w:jc w:val="both"/>
            </w:pPr>
            <w:r>
              <w:t>часто</w:t>
            </w:r>
          </w:p>
        </w:tc>
      </w:tr>
      <w:tr w:rsidR="00381DB6" w:rsidTr="00C945AE">
        <w:tc>
          <w:tcPr>
            <w:tcW w:w="567" w:type="dxa"/>
          </w:tcPr>
          <w:p w:rsidR="00381DB6" w:rsidRPr="00592CD7" w:rsidRDefault="00381DB6" w:rsidP="00C945AE">
            <w:pPr>
              <w:spacing w:line="360" w:lineRule="auto"/>
              <w:jc w:val="both"/>
            </w:pPr>
            <w:r w:rsidRPr="00592CD7">
              <w:rPr>
                <w:sz w:val="22"/>
                <w:szCs w:val="22"/>
              </w:rPr>
              <w:t>102</w:t>
            </w:r>
          </w:p>
        </w:tc>
        <w:tc>
          <w:tcPr>
            <w:tcW w:w="4111" w:type="dxa"/>
          </w:tcPr>
          <w:p w:rsidR="00381DB6" w:rsidRPr="00916259" w:rsidRDefault="00381DB6" w:rsidP="00C945AE">
            <w:pPr>
              <w:spacing w:line="360" w:lineRule="auto"/>
              <w:jc w:val="both"/>
              <w:rPr>
                <w:rFonts w:eastAsia="Times New Roman"/>
                <w:b/>
                <w:lang w:eastAsia="ru-RU"/>
              </w:rPr>
            </w:pPr>
            <w:r w:rsidRPr="00916259">
              <w:rPr>
                <w:rFonts w:eastAsia="Times New Roman"/>
                <w:i/>
                <w:lang w:eastAsia="ru-RU"/>
              </w:rPr>
              <w:t>Variimorda basalis</w:t>
            </w:r>
            <w:r w:rsidRPr="00916259">
              <w:rPr>
                <w:rFonts w:eastAsia="Times New Roman"/>
                <w:lang w:eastAsia="ru-RU"/>
              </w:rPr>
              <w:t xml:space="preserve"> (A. Costa, 1854)</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DA5896"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5" w:type="dxa"/>
          </w:tcPr>
          <w:p w:rsidR="00381DB6" w:rsidRPr="00DA5896" w:rsidRDefault="00381DB6" w:rsidP="00C945AE">
            <w:pPr>
              <w:spacing w:line="360" w:lineRule="auto"/>
              <w:jc w:val="both"/>
            </w:pPr>
            <w:r>
              <w:t>2</w:t>
            </w: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916259" w:rsidRDefault="00381DB6" w:rsidP="00C945AE">
            <w:pPr>
              <w:spacing w:line="360" w:lineRule="auto"/>
              <w:jc w:val="both"/>
            </w:pPr>
            <w:r>
              <w:t>часто</w:t>
            </w:r>
          </w:p>
        </w:tc>
      </w:tr>
      <w:tr w:rsidR="00381DB6" w:rsidTr="00C945AE">
        <w:tc>
          <w:tcPr>
            <w:tcW w:w="567" w:type="dxa"/>
          </w:tcPr>
          <w:p w:rsidR="00381DB6" w:rsidRPr="001F4230" w:rsidRDefault="00381DB6" w:rsidP="00C945AE">
            <w:pPr>
              <w:spacing w:line="360" w:lineRule="auto"/>
              <w:jc w:val="both"/>
            </w:pPr>
            <w:r>
              <w:rPr>
                <w:sz w:val="22"/>
                <w:szCs w:val="22"/>
              </w:rPr>
              <w:t>103</w:t>
            </w:r>
          </w:p>
        </w:tc>
        <w:tc>
          <w:tcPr>
            <w:tcW w:w="4111" w:type="dxa"/>
          </w:tcPr>
          <w:p w:rsidR="00381DB6" w:rsidRPr="00916259" w:rsidRDefault="00381DB6" w:rsidP="00C945AE">
            <w:pPr>
              <w:spacing w:line="360" w:lineRule="auto"/>
              <w:jc w:val="both"/>
              <w:rPr>
                <w:rFonts w:eastAsia="Times New Roman"/>
                <w:b/>
                <w:lang w:val="en-US" w:eastAsia="ru-RU"/>
              </w:rPr>
            </w:pPr>
            <w:proofErr w:type="spellStart"/>
            <w:r w:rsidRPr="00916259">
              <w:rPr>
                <w:rFonts w:eastAsia="Times New Roman"/>
                <w:i/>
                <w:lang w:val="en-US" w:eastAsia="ru-RU"/>
              </w:rPr>
              <w:t>Variimorda</w:t>
            </w:r>
            <w:proofErr w:type="spellEnd"/>
            <w:r w:rsidRPr="00916259">
              <w:rPr>
                <w:rFonts w:eastAsia="Times New Roman"/>
                <w:i/>
                <w:lang w:val="en-US" w:eastAsia="ru-RU"/>
              </w:rPr>
              <w:t xml:space="preserve"> </w:t>
            </w:r>
            <w:proofErr w:type="spellStart"/>
            <w:r w:rsidRPr="00916259">
              <w:rPr>
                <w:rFonts w:eastAsia="Times New Roman"/>
                <w:i/>
                <w:lang w:val="en-US" w:eastAsia="ru-RU"/>
              </w:rPr>
              <w:t>villosa</w:t>
            </w:r>
            <w:proofErr w:type="spellEnd"/>
            <w:r w:rsidRPr="00916259">
              <w:rPr>
                <w:rFonts w:eastAsia="Times New Roman"/>
                <w:lang w:val="en-US" w:eastAsia="ru-RU"/>
              </w:rPr>
              <w:t xml:space="preserve"> (</w:t>
            </w:r>
            <w:proofErr w:type="spellStart"/>
            <w:r w:rsidRPr="00916259">
              <w:rPr>
                <w:rFonts w:eastAsia="Times New Roman"/>
                <w:lang w:val="en-US" w:eastAsia="ru-RU"/>
              </w:rPr>
              <w:t>Schrank</w:t>
            </w:r>
            <w:proofErr w:type="spellEnd"/>
            <w:r w:rsidRPr="00916259">
              <w:rPr>
                <w:rFonts w:eastAsia="Times New Roman"/>
                <w:lang w:val="en-US" w:eastAsia="ru-RU"/>
              </w:rPr>
              <w:t xml:space="preserve"> von Paula, 1781)</w:t>
            </w:r>
          </w:p>
        </w:tc>
        <w:tc>
          <w:tcPr>
            <w:tcW w:w="426" w:type="dxa"/>
          </w:tcPr>
          <w:p w:rsidR="00381DB6" w:rsidRPr="004214C1"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DA5896"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916259" w:rsidRDefault="00381DB6" w:rsidP="00C945AE">
            <w:pPr>
              <w:spacing w:line="360" w:lineRule="auto"/>
              <w:jc w:val="both"/>
            </w:pPr>
            <w:r>
              <w:t>часто</w:t>
            </w:r>
          </w:p>
        </w:tc>
      </w:tr>
      <w:tr w:rsidR="00381DB6" w:rsidTr="00C945AE">
        <w:tc>
          <w:tcPr>
            <w:tcW w:w="567" w:type="dxa"/>
          </w:tcPr>
          <w:p w:rsidR="00381DB6" w:rsidRPr="001F4230" w:rsidRDefault="00381DB6" w:rsidP="00C945AE">
            <w:pPr>
              <w:spacing w:line="360" w:lineRule="auto"/>
              <w:jc w:val="both"/>
            </w:pPr>
            <w:r>
              <w:rPr>
                <w:sz w:val="22"/>
                <w:szCs w:val="22"/>
              </w:rPr>
              <w:t>104</w:t>
            </w:r>
          </w:p>
        </w:tc>
        <w:tc>
          <w:tcPr>
            <w:tcW w:w="4111" w:type="dxa"/>
          </w:tcPr>
          <w:p w:rsidR="00381DB6" w:rsidRPr="00161713" w:rsidRDefault="00381DB6" w:rsidP="00C945AE">
            <w:pPr>
              <w:spacing w:line="360" w:lineRule="auto"/>
              <w:jc w:val="both"/>
              <w:rPr>
                <w:rFonts w:eastAsia="Times New Roman"/>
                <w:i/>
                <w:lang w:val="en-US" w:eastAsia="ru-RU"/>
              </w:rPr>
            </w:pPr>
            <w:r w:rsidRPr="00161713">
              <w:rPr>
                <w:rFonts w:eastAsia="Times New Roman"/>
                <w:i/>
                <w:lang w:eastAsia="ru-RU"/>
              </w:rPr>
              <w:t>Mordellistena tarsata</w:t>
            </w:r>
            <w:r>
              <w:rPr>
                <w:rFonts w:eastAsia="Times New Roman"/>
                <w:lang w:eastAsia="ru-RU"/>
              </w:rPr>
              <w:t xml:space="preserve"> </w:t>
            </w:r>
            <w:r>
              <w:rPr>
                <w:rFonts w:eastAsia="Times New Roman"/>
                <w:lang w:val="en-US" w:eastAsia="ru-RU"/>
              </w:rPr>
              <w:t>(</w:t>
            </w:r>
            <w:r>
              <w:rPr>
                <w:rFonts w:eastAsia="Times New Roman"/>
                <w:lang w:eastAsia="ru-RU"/>
              </w:rPr>
              <w:t>Mulsant, 1856</w:t>
            </w:r>
            <w:r>
              <w:rPr>
                <w:rFonts w:eastAsia="Times New Roman"/>
                <w:lang w:val="en-US" w:eastAsia="ru-RU"/>
              </w:rPr>
              <w:t>)</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161713" w:rsidRDefault="00381DB6" w:rsidP="00C945AE">
            <w:pPr>
              <w:spacing w:line="360" w:lineRule="auto"/>
              <w:jc w:val="both"/>
              <w:rPr>
                <w:lang w:val="en-US"/>
              </w:rPr>
            </w:pPr>
            <w:r>
              <w:rPr>
                <w:lang w:val="en-US"/>
              </w:rPr>
              <w:t>1</w:t>
            </w: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161713" w:rsidRDefault="00381DB6" w:rsidP="00C945AE">
            <w:pPr>
              <w:spacing w:line="360" w:lineRule="auto"/>
              <w:jc w:val="both"/>
            </w:pPr>
            <w:r>
              <w:t>часто</w:t>
            </w:r>
          </w:p>
        </w:tc>
      </w:tr>
      <w:tr w:rsidR="00381DB6" w:rsidTr="00C945AE">
        <w:tc>
          <w:tcPr>
            <w:tcW w:w="567" w:type="dxa"/>
          </w:tcPr>
          <w:p w:rsidR="00381DB6" w:rsidRPr="00592CD7" w:rsidRDefault="00381DB6" w:rsidP="00C945AE">
            <w:pPr>
              <w:spacing w:line="360" w:lineRule="auto"/>
              <w:jc w:val="both"/>
            </w:pPr>
          </w:p>
        </w:tc>
        <w:tc>
          <w:tcPr>
            <w:tcW w:w="4111" w:type="dxa"/>
          </w:tcPr>
          <w:p w:rsidR="00381DB6" w:rsidRPr="00DA5896"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Gyrinidae</w:t>
            </w:r>
            <w:proofErr w:type="spellEnd"/>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Default="00381DB6" w:rsidP="00C945AE">
            <w:pPr>
              <w:spacing w:line="360" w:lineRule="auto"/>
              <w:jc w:val="both"/>
            </w:pPr>
          </w:p>
        </w:tc>
      </w:tr>
      <w:tr w:rsidR="00381DB6" w:rsidTr="00C945AE">
        <w:tc>
          <w:tcPr>
            <w:tcW w:w="567" w:type="dxa"/>
          </w:tcPr>
          <w:p w:rsidR="00381DB6" w:rsidRPr="001F4230" w:rsidRDefault="00381DB6" w:rsidP="00C945AE">
            <w:pPr>
              <w:spacing w:line="360" w:lineRule="auto"/>
              <w:jc w:val="both"/>
            </w:pPr>
            <w:r>
              <w:rPr>
                <w:sz w:val="22"/>
                <w:szCs w:val="22"/>
              </w:rPr>
              <w:t>105</w:t>
            </w:r>
          </w:p>
        </w:tc>
        <w:tc>
          <w:tcPr>
            <w:tcW w:w="4111" w:type="dxa"/>
          </w:tcPr>
          <w:p w:rsidR="00381DB6" w:rsidRPr="00DA5896" w:rsidRDefault="00381DB6" w:rsidP="00C945AE">
            <w:pPr>
              <w:spacing w:line="360" w:lineRule="auto"/>
              <w:jc w:val="both"/>
              <w:rPr>
                <w:rFonts w:eastAsia="Times New Roman"/>
                <w:i/>
                <w:lang w:eastAsia="ru-RU"/>
              </w:rPr>
            </w:pPr>
            <w:r w:rsidRPr="00DA5896">
              <w:rPr>
                <w:rFonts w:eastAsia="Times New Roman"/>
                <w:i/>
                <w:lang w:eastAsia="ru-RU"/>
              </w:rPr>
              <w:t>Gyrinus natator</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Pr="00DA5896" w:rsidRDefault="00381DB6" w:rsidP="00C945AE">
            <w:pPr>
              <w:spacing w:line="360" w:lineRule="auto"/>
              <w:jc w:val="both"/>
            </w:pPr>
            <w:r>
              <w:t>4</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DA5896" w:rsidRDefault="00381DB6" w:rsidP="00C945AE">
            <w:pPr>
              <w:spacing w:line="360" w:lineRule="auto"/>
              <w:jc w:val="both"/>
            </w:pPr>
            <w:r>
              <w:t>нередко</w:t>
            </w:r>
          </w:p>
        </w:tc>
      </w:tr>
      <w:tr w:rsidR="00381DB6" w:rsidTr="00C945AE">
        <w:tc>
          <w:tcPr>
            <w:tcW w:w="567" w:type="dxa"/>
          </w:tcPr>
          <w:p w:rsidR="00381DB6" w:rsidRPr="001F4230" w:rsidRDefault="00381DB6" w:rsidP="00C945AE">
            <w:pPr>
              <w:spacing w:line="360" w:lineRule="auto"/>
              <w:jc w:val="both"/>
            </w:pPr>
            <w:r>
              <w:rPr>
                <w:sz w:val="22"/>
                <w:szCs w:val="22"/>
              </w:rPr>
              <w:t>106</w:t>
            </w:r>
          </w:p>
        </w:tc>
        <w:tc>
          <w:tcPr>
            <w:tcW w:w="4111" w:type="dxa"/>
          </w:tcPr>
          <w:p w:rsidR="00381DB6" w:rsidRPr="00DA5896" w:rsidRDefault="00381DB6" w:rsidP="00C945AE">
            <w:pPr>
              <w:spacing w:line="360" w:lineRule="auto"/>
              <w:jc w:val="both"/>
              <w:rPr>
                <w:rFonts w:eastAsia="Times New Roman"/>
                <w:i/>
                <w:lang w:eastAsia="ru-RU"/>
              </w:rPr>
            </w:pPr>
            <w:r w:rsidRPr="00DA5896">
              <w:rPr>
                <w:rFonts w:eastAsia="Times New Roman"/>
                <w:i/>
                <w:lang w:eastAsia="ru-RU"/>
              </w:rPr>
              <w:t>Gyrinus substriatus</w:t>
            </w:r>
            <w:r>
              <w:rPr>
                <w:rFonts w:eastAsia="Times New Roman"/>
                <w:lang w:eastAsia="ru-RU"/>
              </w:rPr>
              <w:t xml:space="preserve">  (Stephens, 1828)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Pr="00DA5896" w:rsidRDefault="00381DB6" w:rsidP="00C945AE">
            <w:pPr>
              <w:spacing w:line="360" w:lineRule="auto"/>
              <w:jc w:val="both"/>
            </w:pPr>
            <w:r>
              <w:t>3</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Default="00381DB6" w:rsidP="00C945AE">
            <w:pPr>
              <w:spacing w:line="360" w:lineRule="auto"/>
              <w:jc w:val="both"/>
            </w:pPr>
            <w:r>
              <w:t>нередко</w:t>
            </w:r>
          </w:p>
        </w:tc>
      </w:tr>
      <w:tr w:rsidR="00381DB6" w:rsidTr="00C945AE">
        <w:tc>
          <w:tcPr>
            <w:tcW w:w="567" w:type="dxa"/>
          </w:tcPr>
          <w:p w:rsidR="00381DB6" w:rsidRPr="001F4230" w:rsidRDefault="00381DB6" w:rsidP="00C945AE">
            <w:pPr>
              <w:spacing w:line="360" w:lineRule="auto"/>
              <w:jc w:val="both"/>
            </w:pPr>
          </w:p>
        </w:tc>
        <w:tc>
          <w:tcPr>
            <w:tcW w:w="4111" w:type="dxa"/>
          </w:tcPr>
          <w:p w:rsidR="00381DB6" w:rsidRPr="00DA5896"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Lycidae</w:t>
            </w:r>
            <w:proofErr w:type="spellEnd"/>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Default="00381DB6" w:rsidP="00C945AE">
            <w:pPr>
              <w:spacing w:line="360" w:lineRule="auto"/>
              <w:jc w:val="both"/>
            </w:pPr>
          </w:p>
        </w:tc>
      </w:tr>
      <w:tr w:rsidR="00381DB6" w:rsidTr="00C945AE">
        <w:tc>
          <w:tcPr>
            <w:tcW w:w="567" w:type="dxa"/>
          </w:tcPr>
          <w:p w:rsidR="00381DB6" w:rsidRPr="001F4230" w:rsidRDefault="00381DB6" w:rsidP="00C945AE">
            <w:pPr>
              <w:spacing w:line="360" w:lineRule="auto"/>
              <w:jc w:val="both"/>
            </w:pPr>
            <w:r>
              <w:rPr>
                <w:sz w:val="22"/>
                <w:szCs w:val="22"/>
              </w:rPr>
              <w:t>107</w:t>
            </w:r>
          </w:p>
        </w:tc>
        <w:tc>
          <w:tcPr>
            <w:tcW w:w="4111" w:type="dxa"/>
          </w:tcPr>
          <w:p w:rsidR="00381DB6" w:rsidRPr="00DA5896" w:rsidRDefault="00381DB6" w:rsidP="00C945AE">
            <w:pPr>
              <w:spacing w:line="360" w:lineRule="auto"/>
              <w:jc w:val="both"/>
              <w:rPr>
                <w:rFonts w:eastAsia="Times New Roman"/>
                <w:i/>
                <w:lang w:eastAsia="ru-RU"/>
              </w:rPr>
            </w:pPr>
            <w:r w:rsidRPr="00161713">
              <w:rPr>
                <w:rFonts w:eastAsia="Times New Roman"/>
                <w:i/>
                <w:lang w:eastAsia="ru-RU"/>
              </w:rPr>
              <w:t>Lygistopterus sanguineus</w:t>
            </w:r>
            <w:r>
              <w:rPr>
                <w:rFonts w:eastAsia="Times New Roman"/>
                <w:lang w:eastAsia="ru-RU"/>
              </w:rPr>
              <w:t xml:space="preserve"> (Linnaeus, 1758)</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DA5896" w:rsidRDefault="00381DB6" w:rsidP="00C945AE">
            <w:pPr>
              <w:spacing w:line="360" w:lineRule="auto"/>
              <w:jc w:val="both"/>
            </w:pPr>
          </w:p>
        </w:tc>
        <w:tc>
          <w:tcPr>
            <w:tcW w:w="425" w:type="dxa"/>
          </w:tcPr>
          <w:p w:rsidR="00381DB6" w:rsidRDefault="00381DB6" w:rsidP="00C945AE">
            <w:pPr>
              <w:spacing w:line="360" w:lineRule="auto"/>
              <w:jc w:val="both"/>
            </w:pPr>
            <w:r>
              <w:t>3</w:t>
            </w:r>
          </w:p>
        </w:tc>
        <w:tc>
          <w:tcPr>
            <w:tcW w:w="425" w:type="dxa"/>
          </w:tcPr>
          <w:p w:rsidR="00381DB6" w:rsidRPr="00DA5896" w:rsidRDefault="00381DB6" w:rsidP="00C945AE">
            <w:pPr>
              <w:spacing w:line="360" w:lineRule="auto"/>
              <w:jc w:val="both"/>
            </w:pPr>
            <w:r>
              <w:t>1</w:t>
            </w: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DA5896" w:rsidRDefault="00381DB6" w:rsidP="00C945AE">
            <w:pPr>
              <w:spacing w:line="360" w:lineRule="auto"/>
              <w:jc w:val="both"/>
            </w:pPr>
            <w:r>
              <w:t>часто</w:t>
            </w:r>
          </w:p>
        </w:tc>
      </w:tr>
      <w:tr w:rsidR="00381DB6" w:rsidTr="00C945AE">
        <w:tc>
          <w:tcPr>
            <w:tcW w:w="567" w:type="dxa"/>
          </w:tcPr>
          <w:p w:rsidR="00381DB6" w:rsidRPr="001F4230" w:rsidRDefault="00381DB6" w:rsidP="00C945AE">
            <w:pPr>
              <w:spacing w:line="360" w:lineRule="auto"/>
              <w:jc w:val="both"/>
            </w:pPr>
          </w:p>
        </w:tc>
        <w:tc>
          <w:tcPr>
            <w:tcW w:w="4111" w:type="dxa"/>
          </w:tcPr>
          <w:p w:rsidR="00381DB6" w:rsidRPr="00813B47"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Oedemeridae</w:t>
            </w:r>
            <w:proofErr w:type="spellEnd"/>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Default="00381DB6" w:rsidP="00C945AE">
            <w:pPr>
              <w:spacing w:line="360" w:lineRule="auto"/>
              <w:jc w:val="both"/>
            </w:pPr>
          </w:p>
        </w:tc>
      </w:tr>
      <w:tr w:rsidR="00381DB6" w:rsidTr="00C945AE">
        <w:tc>
          <w:tcPr>
            <w:tcW w:w="567" w:type="dxa"/>
          </w:tcPr>
          <w:p w:rsidR="00381DB6" w:rsidRPr="001F4230" w:rsidRDefault="00381DB6" w:rsidP="00C945AE">
            <w:pPr>
              <w:spacing w:line="360" w:lineRule="auto"/>
              <w:jc w:val="both"/>
            </w:pPr>
            <w:r>
              <w:rPr>
                <w:sz w:val="22"/>
                <w:szCs w:val="22"/>
              </w:rPr>
              <w:t>108</w:t>
            </w:r>
          </w:p>
        </w:tc>
        <w:tc>
          <w:tcPr>
            <w:tcW w:w="4111" w:type="dxa"/>
          </w:tcPr>
          <w:p w:rsidR="00381DB6" w:rsidRPr="0021715F" w:rsidRDefault="00381DB6" w:rsidP="00C945AE">
            <w:pPr>
              <w:spacing w:line="360" w:lineRule="auto"/>
              <w:jc w:val="both"/>
              <w:rPr>
                <w:rFonts w:eastAsia="Times New Roman"/>
                <w:i/>
                <w:lang w:val="en-US" w:eastAsia="ru-RU"/>
              </w:rPr>
            </w:pPr>
            <w:proofErr w:type="spellStart"/>
            <w:r w:rsidRPr="0021715F">
              <w:rPr>
                <w:rFonts w:eastAsia="Times New Roman"/>
                <w:i/>
                <w:lang w:val="en-US" w:eastAsia="ru-RU"/>
              </w:rPr>
              <w:t>Oedemera</w:t>
            </w:r>
            <w:proofErr w:type="spellEnd"/>
            <w:r w:rsidRPr="0021715F">
              <w:rPr>
                <w:rFonts w:eastAsia="Times New Roman"/>
                <w:i/>
                <w:lang w:val="en-US" w:eastAsia="ru-RU"/>
              </w:rPr>
              <w:t xml:space="preserve"> </w:t>
            </w:r>
            <w:proofErr w:type="spellStart"/>
            <w:r w:rsidRPr="0021715F">
              <w:rPr>
                <w:rFonts w:eastAsia="Times New Roman"/>
                <w:i/>
                <w:lang w:val="en-US" w:eastAsia="ru-RU"/>
              </w:rPr>
              <w:t>tristis</w:t>
            </w:r>
            <w:proofErr w:type="spellEnd"/>
            <w:r>
              <w:rPr>
                <w:rFonts w:eastAsia="Times New Roman"/>
                <w:lang w:val="en-US" w:eastAsia="ru-RU"/>
              </w:rPr>
              <w:t xml:space="preserve"> </w:t>
            </w:r>
            <w:r w:rsidRPr="0021715F">
              <w:rPr>
                <w:rFonts w:eastAsia="Times New Roman"/>
                <w:lang w:val="en-US" w:eastAsia="ru-RU"/>
              </w:rPr>
              <w:t>(</w:t>
            </w:r>
            <w:r>
              <w:rPr>
                <w:rFonts w:eastAsia="Times New Roman"/>
                <w:lang w:val="en-US" w:eastAsia="ru-RU"/>
              </w:rPr>
              <w:t>W.L.E. Schmidt, 1846</w:t>
            </w:r>
            <w:r w:rsidRPr="0021715F">
              <w:rPr>
                <w:rFonts w:eastAsia="Times New Roman"/>
                <w:lang w:val="en-US" w:eastAsia="ru-RU"/>
              </w:rPr>
              <w:t>)</w:t>
            </w:r>
          </w:p>
        </w:tc>
        <w:tc>
          <w:tcPr>
            <w:tcW w:w="426" w:type="dxa"/>
          </w:tcPr>
          <w:p w:rsidR="00381DB6" w:rsidRPr="004214C1"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C945AE" w:rsidRDefault="00381DB6" w:rsidP="00C945AE">
            <w:pPr>
              <w:spacing w:line="360" w:lineRule="auto"/>
              <w:jc w:val="both"/>
              <w:rPr>
                <w:lang w:val="en-US"/>
              </w:rPr>
            </w:pPr>
          </w:p>
        </w:tc>
        <w:tc>
          <w:tcPr>
            <w:tcW w:w="425" w:type="dxa"/>
          </w:tcPr>
          <w:p w:rsidR="00381DB6" w:rsidRPr="004214C1" w:rsidRDefault="00381DB6" w:rsidP="00C945AE">
            <w:pPr>
              <w:spacing w:line="360" w:lineRule="auto"/>
              <w:jc w:val="both"/>
              <w:rPr>
                <w:lang w:val="en-US"/>
              </w:rPr>
            </w:pPr>
          </w:p>
        </w:tc>
        <w:tc>
          <w:tcPr>
            <w:tcW w:w="426" w:type="dxa"/>
          </w:tcPr>
          <w:p w:rsidR="00381DB6" w:rsidRPr="00C945AE" w:rsidRDefault="00381DB6" w:rsidP="00C945AE">
            <w:pPr>
              <w:spacing w:line="360" w:lineRule="auto"/>
              <w:jc w:val="both"/>
              <w:rPr>
                <w:lang w:val="en-US"/>
              </w:rPr>
            </w:pPr>
          </w:p>
        </w:tc>
        <w:tc>
          <w:tcPr>
            <w:tcW w:w="425" w:type="dxa"/>
          </w:tcPr>
          <w:p w:rsidR="00381DB6" w:rsidRPr="0021715F" w:rsidRDefault="00381DB6" w:rsidP="00C945AE">
            <w:pPr>
              <w:spacing w:line="360" w:lineRule="auto"/>
              <w:jc w:val="both"/>
            </w:pPr>
            <w:r>
              <w:t>2</w:t>
            </w:r>
          </w:p>
        </w:tc>
        <w:tc>
          <w:tcPr>
            <w:tcW w:w="425" w:type="dxa"/>
          </w:tcPr>
          <w:p w:rsidR="00381DB6" w:rsidRPr="0021715F" w:rsidRDefault="00381DB6" w:rsidP="00C945AE">
            <w:pPr>
              <w:spacing w:line="360" w:lineRule="auto"/>
              <w:jc w:val="both"/>
            </w:pPr>
            <w:r>
              <w:t>1</w:t>
            </w:r>
          </w:p>
        </w:tc>
        <w:tc>
          <w:tcPr>
            <w:tcW w:w="425" w:type="dxa"/>
          </w:tcPr>
          <w:p w:rsidR="00381DB6" w:rsidRPr="0021715F"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813B47" w:rsidRDefault="00381DB6" w:rsidP="00C945AE">
            <w:pPr>
              <w:spacing w:line="360" w:lineRule="auto"/>
              <w:jc w:val="both"/>
            </w:pPr>
            <w:r>
              <w:t>массово</w:t>
            </w:r>
          </w:p>
        </w:tc>
      </w:tr>
      <w:tr w:rsidR="00381DB6" w:rsidTr="00C945AE">
        <w:tc>
          <w:tcPr>
            <w:tcW w:w="567" w:type="dxa"/>
          </w:tcPr>
          <w:p w:rsidR="00381DB6" w:rsidRPr="001F4230" w:rsidRDefault="00381DB6" w:rsidP="00C945AE">
            <w:pPr>
              <w:spacing w:line="360" w:lineRule="auto"/>
              <w:jc w:val="both"/>
            </w:pPr>
            <w:r>
              <w:rPr>
                <w:sz w:val="22"/>
                <w:szCs w:val="22"/>
              </w:rPr>
              <w:t>109</w:t>
            </w:r>
          </w:p>
        </w:tc>
        <w:tc>
          <w:tcPr>
            <w:tcW w:w="4111" w:type="dxa"/>
          </w:tcPr>
          <w:p w:rsidR="00381DB6" w:rsidRPr="00DA5896" w:rsidRDefault="00381DB6" w:rsidP="00C945AE">
            <w:pPr>
              <w:spacing w:line="360" w:lineRule="auto"/>
              <w:jc w:val="both"/>
              <w:rPr>
                <w:rFonts w:eastAsia="Times New Roman"/>
                <w:i/>
                <w:lang w:eastAsia="ru-RU"/>
              </w:rPr>
            </w:pPr>
            <w:r w:rsidRPr="00813B47">
              <w:rPr>
                <w:rFonts w:eastAsia="Times New Roman"/>
                <w:i/>
                <w:lang w:eastAsia="ru-RU"/>
              </w:rPr>
              <w:t>Oedemera virescens</w:t>
            </w:r>
            <w:r>
              <w:rPr>
                <w:rFonts w:eastAsia="Times New Roman"/>
                <w:lang w:eastAsia="ru-RU"/>
              </w:rPr>
              <w:t xml:space="preserve"> (Linnaeus, 1767)</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21715F" w:rsidRDefault="00381DB6" w:rsidP="00C945AE">
            <w:pPr>
              <w:spacing w:line="360" w:lineRule="auto"/>
              <w:jc w:val="both"/>
              <w:rPr>
                <w:lang w:val="en-US"/>
              </w:rPr>
            </w:pPr>
          </w:p>
        </w:tc>
        <w:tc>
          <w:tcPr>
            <w:tcW w:w="425" w:type="dxa"/>
          </w:tcPr>
          <w:p w:rsidR="00381DB6" w:rsidRPr="0097386E" w:rsidRDefault="00381DB6" w:rsidP="00C945AE">
            <w:pPr>
              <w:spacing w:line="360" w:lineRule="auto"/>
              <w:jc w:val="both"/>
            </w:pPr>
            <w:r>
              <w:t>1</w:t>
            </w: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Pr="00813B47" w:rsidRDefault="00381DB6" w:rsidP="00C945AE">
            <w:pPr>
              <w:spacing w:line="360" w:lineRule="auto"/>
              <w:jc w:val="both"/>
            </w:pPr>
            <w:r>
              <w:t>часто</w:t>
            </w:r>
          </w:p>
        </w:tc>
      </w:tr>
      <w:tr w:rsidR="00381DB6" w:rsidTr="00C945AE">
        <w:tc>
          <w:tcPr>
            <w:tcW w:w="567" w:type="dxa"/>
          </w:tcPr>
          <w:p w:rsidR="00381DB6" w:rsidRPr="001F4230" w:rsidRDefault="00381DB6" w:rsidP="00C945AE">
            <w:pPr>
              <w:spacing w:line="360" w:lineRule="auto"/>
              <w:jc w:val="both"/>
            </w:pPr>
          </w:p>
        </w:tc>
        <w:tc>
          <w:tcPr>
            <w:tcW w:w="4111" w:type="dxa"/>
          </w:tcPr>
          <w:p w:rsidR="00381DB6" w:rsidRPr="00813B47" w:rsidRDefault="00381DB6" w:rsidP="00C945AE">
            <w:pPr>
              <w:spacing w:line="360" w:lineRule="auto"/>
              <w:jc w:val="both"/>
              <w:rPr>
                <w:rFonts w:eastAsia="Times New Roman"/>
                <w:b/>
                <w:lang w:val="en-US" w:eastAsia="ru-RU"/>
              </w:rPr>
            </w:pPr>
            <w:r>
              <w:rPr>
                <w:rFonts w:eastAsia="Times New Roman"/>
                <w:b/>
                <w:lang w:eastAsia="ru-RU"/>
              </w:rPr>
              <w:t xml:space="preserve">Семейство </w:t>
            </w:r>
            <w:proofErr w:type="spellStart"/>
            <w:r>
              <w:rPr>
                <w:rFonts w:eastAsia="Times New Roman"/>
                <w:b/>
                <w:lang w:val="en-US" w:eastAsia="ru-RU"/>
              </w:rPr>
              <w:t>Haliplidae</w:t>
            </w:r>
            <w:proofErr w:type="spellEnd"/>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21715F" w:rsidRDefault="00381DB6" w:rsidP="00C945AE">
            <w:pPr>
              <w:spacing w:line="360" w:lineRule="auto"/>
              <w:jc w:val="both"/>
              <w:rPr>
                <w:lang w:val="en-US"/>
              </w:rPr>
            </w:pPr>
          </w:p>
        </w:tc>
        <w:tc>
          <w:tcPr>
            <w:tcW w:w="425" w:type="dxa"/>
          </w:tcPr>
          <w:p w:rsidR="00381DB6" w:rsidRPr="0021715F"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283" w:type="dxa"/>
          </w:tcPr>
          <w:p w:rsidR="00381DB6" w:rsidRPr="004214C1" w:rsidRDefault="00381DB6" w:rsidP="00C945AE">
            <w:pPr>
              <w:spacing w:line="360" w:lineRule="auto"/>
              <w:jc w:val="both"/>
              <w:rPr>
                <w:lang w:val="en-US"/>
              </w:rPr>
            </w:pPr>
          </w:p>
        </w:tc>
        <w:tc>
          <w:tcPr>
            <w:tcW w:w="426" w:type="dxa"/>
          </w:tcPr>
          <w:p w:rsidR="00381DB6" w:rsidRPr="004214C1" w:rsidRDefault="00381DB6" w:rsidP="00C945AE">
            <w:pPr>
              <w:spacing w:line="360" w:lineRule="auto"/>
              <w:jc w:val="both"/>
              <w:rPr>
                <w:lang w:val="en-US"/>
              </w:rPr>
            </w:pPr>
          </w:p>
        </w:tc>
        <w:tc>
          <w:tcPr>
            <w:tcW w:w="1134" w:type="dxa"/>
          </w:tcPr>
          <w:p w:rsidR="00381DB6" w:rsidRDefault="00381DB6" w:rsidP="00C945AE">
            <w:pPr>
              <w:spacing w:line="360" w:lineRule="auto"/>
              <w:jc w:val="both"/>
            </w:pPr>
          </w:p>
        </w:tc>
      </w:tr>
      <w:tr w:rsidR="00381DB6" w:rsidTr="00C945AE">
        <w:tc>
          <w:tcPr>
            <w:tcW w:w="567" w:type="dxa"/>
          </w:tcPr>
          <w:p w:rsidR="00381DB6" w:rsidRPr="001F4230" w:rsidRDefault="00381DB6" w:rsidP="00C945AE">
            <w:pPr>
              <w:spacing w:line="360" w:lineRule="auto"/>
              <w:jc w:val="both"/>
            </w:pPr>
            <w:r w:rsidRPr="001F4230">
              <w:rPr>
                <w:sz w:val="22"/>
                <w:szCs w:val="22"/>
              </w:rPr>
              <w:t>1</w:t>
            </w:r>
            <w:r>
              <w:rPr>
                <w:sz w:val="22"/>
                <w:szCs w:val="22"/>
              </w:rPr>
              <w:t>10</w:t>
            </w:r>
          </w:p>
        </w:tc>
        <w:tc>
          <w:tcPr>
            <w:tcW w:w="4111" w:type="dxa"/>
          </w:tcPr>
          <w:p w:rsidR="00381DB6" w:rsidRPr="00813B47" w:rsidRDefault="00381DB6" w:rsidP="00C945AE">
            <w:pPr>
              <w:spacing w:line="360" w:lineRule="auto"/>
              <w:jc w:val="both"/>
              <w:rPr>
                <w:rFonts w:eastAsia="Times New Roman"/>
                <w:i/>
                <w:lang w:val="en-US" w:eastAsia="ru-RU"/>
              </w:rPr>
            </w:pPr>
            <w:r w:rsidRPr="00187466">
              <w:rPr>
                <w:rFonts w:eastAsia="Times New Roman"/>
                <w:i/>
                <w:iCs/>
                <w:lang w:eastAsia="ru-RU"/>
              </w:rPr>
              <w:t xml:space="preserve">Haliplus fluviatilis </w:t>
            </w:r>
            <w:r>
              <w:rPr>
                <w:rFonts w:eastAsia="Times New Roman"/>
                <w:i/>
                <w:iCs/>
                <w:lang w:val="en-US" w:eastAsia="ru-RU"/>
              </w:rPr>
              <w:t>(</w:t>
            </w:r>
            <w:r w:rsidRPr="00187466">
              <w:rPr>
                <w:rFonts w:eastAsia="Times New Roman"/>
                <w:lang w:eastAsia="ru-RU"/>
              </w:rPr>
              <w:t>Aubé, 1836</w:t>
            </w:r>
            <w:r>
              <w:rPr>
                <w:rFonts w:eastAsia="Times New Roman"/>
                <w:lang w:val="en-US" w:eastAsia="ru-RU"/>
              </w:rPr>
              <w:t>)</w:t>
            </w:r>
          </w:p>
        </w:tc>
        <w:tc>
          <w:tcPr>
            <w:tcW w:w="426" w:type="dxa"/>
          </w:tcPr>
          <w:p w:rsidR="00381DB6" w:rsidRPr="004214C1"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5" w:type="dxa"/>
          </w:tcPr>
          <w:p w:rsidR="00381DB6" w:rsidRDefault="00381DB6" w:rsidP="00C945AE">
            <w:pPr>
              <w:spacing w:line="360" w:lineRule="auto"/>
              <w:jc w:val="both"/>
            </w:pPr>
          </w:p>
        </w:tc>
        <w:tc>
          <w:tcPr>
            <w:tcW w:w="425" w:type="dxa"/>
          </w:tcPr>
          <w:p w:rsidR="00381DB6" w:rsidRPr="004214C1" w:rsidRDefault="00381DB6" w:rsidP="00C945AE">
            <w:pPr>
              <w:spacing w:line="360" w:lineRule="auto"/>
              <w:jc w:val="both"/>
              <w:rPr>
                <w:lang w:val="en-US"/>
              </w:rPr>
            </w:pPr>
          </w:p>
        </w:tc>
        <w:tc>
          <w:tcPr>
            <w:tcW w:w="426" w:type="dxa"/>
          </w:tcPr>
          <w:p w:rsidR="00381DB6" w:rsidRDefault="00381DB6" w:rsidP="00C945AE">
            <w:pPr>
              <w:spacing w:line="360" w:lineRule="auto"/>
              <w:jc w:val="both"/>
            </w:pPr>
          </w:p>
        </w:tc>
        <w:tc>
          <w:tcPr>
            <w:tcW w:w="425" w:type="dxa"/>
          </w:tcPr>
          <w:p w:rsidR="00381DB6" w:rsidRPr="0021715F" w:rsidRDefault="00381DB6" w:rsidP="00C945AE">
            <w:pPr>
              <w:spacing w:line="360" w:lineRule="auto"/>
              <w:jc w:val="both"/>
              <w:rPr>
                <w:lang w:val="en-US"/>
              </w:rPr>
            </w:pPr>
          </w:p>
        </w:tc>
        <w:tc>
          <w:tcPr>
            <w:tcW w:w="425" w:type="dxa"/>
          </w:tcPr>
          <w:p w:rsidR="00381DB6" w:rsidRPr="0021715F" w:rsidRDefault="00381DB6" w:rsidP="00C945AE">
            <w:pPr>
              <w:spacing w:line="360" w:lineRule="auto"/>
              <w:jc w:val="both"/>
              <w:rPr>
                <w:lang w:val="en-US"/>
              </w:rPr>
            </w:pPr>
          </w:p>
        </w:tc>
        <w:tc>
          <w:tcPr>
            <w:tcW w:w="425" w:type="dxa"/>
          </w:tcPr>
          <w:p w:rsidR="00381DB6" w:rsidRDefault="00381DB6" w:rsidP="00C945AE">
            <w:pPr>
              <w:spacing w:line="360" w:lineRule="auto"/>
              <w:jc w:val="both"/>
            </w:pPr>
          </w:p>
        </w:tc>
        <w:tc>
          <w:tcPr>
            <w:tcW w:w="426" w:type="dxa"/>
          </w:tcPr>
          <w:p w:rsidR="00381DB6" w:rsidRDefault="00381DB6" w:rsidP="00C945AE">
            <w:pPr>
              <w:spacing w:line="360" w:lineRule="auto"/>
              <w:jc w:val="both"/>
            </w:pPr>
          </w:p>
        </w:tc>
        <w:tc>
          <w:tcPr>
            <w:tcW w:w="425" w:type="dxa"/>
          </w:tcPr>
          <w:p w:rsidR="00381DB6" w:rsidRPr="00813B47" w:rsidRDefault="00381DB6" w:rsidP="00C945AE">
            <w:pPr>
              <w:spacing w:line="360" w:lineRule="auto"/>
              <w:jc w:val="both"/>
              <w:rPr>
                <w:sz w:val="20"/>
                <w:szCs w:val="20"/>
              </w:rPr>
            </w:pPr>
            <w:r w:rsidRPr="00813B47">
              <w:rPr>
                <w:sz w:val="20"/>
                <w:szCs w:val="20"/>
              </w:rPr>
              <w:t>13</w:t>
            </w:r>
          </w:p>
        </w:tc>
        <w:tc>
          <w:tcPr>
            <w:tcW w:w="283" w:type="dxa"/>
          </w:tcPr>
          <w:p w:rsidR="00381DB6" w:rsidRPr="004214C1" w:rsidRDefault="00381DB6" w:rsidP="00C945AE">
            <w:pPr>
              <w:spacing w:line="360" w:lineRule="auto"/>
              <w:jc w:val="both"/>
              <w:rPr>
                <w:lang w:val="en-US"/>
              </w:rPr>
            </w:pPr>
          </w:p>
        </w:tc>
        <w:tc>
          <w:tcPr>
            <w:tcW w:w="426" w:type="dxa"/>
          </w:tcPr>
          <w:p w:rsidR="00381DB6" w:rsidRPr="00813B47" w:rsidRDefault="00381DB6" w:rsidP="00C945AE">
            <w:pPr>
              <w:spacing w:line="360" w:lineRule="auto"/>
              <w:jc w:val="center"/>
              <w:rPr>
                <w:sz w:val="20"/>
                <w:szCs w:val="20"/>
              </w:rPr>
            </w:pPr>
            <w:r>
              <w:rPr>
                <w:sz w:val="20"/>
                <w:szCs w:val="20"/>
              </w:rPr>
              <w:t>38</w:t>
            </w:r>
          </w:p>
        </w:tc>
        <w:tc>
          <w:tcPr>
            <w:tcW w:w="1134" w:type="dxa"/>
          </w:tcPr>
          <w:p w:rsidR="00381DB6" w:rsidRPr="00813B47" w:rsidRDefault="00381DB6" w:rsidP="00C945AE">
            <w:pPr>
              <w:spacing w:line="360" w:lineRule="auto"/>
              <w:jc w:val="both"/>
            </w:pPr>
            <w:r>
              <w:t>массово</w:t>
            </w:r>
          </w:p>
        </w:tc>
      </w:tr>
      <w:tr w:rsidR="00381DB6" w:rsidTr="00C945AE">
        <w:tc>
          <w:tcPr>
            <w:tcW w:w="567" w:type="dxa"/>
          </w:tcPr>
          <w:p w:rsidR="00381DB6" w:rsidRPr="00853E6B" w:rsidRDefault="00381DB6" w:rsidP="00C945AE">
            <w:pPr>
              <w:spacing w:line="360" w:lineRule="auto"/>
              <w:jc w:val="both"/>
            </w:pPr>
          </w:p>
        </w:tc>
        <w:tc>
          <w:tcPr>
            <w:tcW w:w="4111" w:type="dxa"/>
          </w:tcPr>
          <w:p w:rsidR="00381DB6" w:rsidRDefault="00381DB6" w:rsidP="00C945AE">
            <w:pPr>
              <w:spacing w:line="360" w:lineRule="auto"/>
              <w:jc w:val="both"/>
              <w:rPr>
                <w:rFonts w:eastAsia="Times New Roman"/>
                <w:i/>
                <w:iCs/>
                <w:lang w:eastAsia="ru-RU"/>
              </w:rPr>
            </w:pPr>
            <w:r>
              <w:rPr>
                <w:rFonts w:eastAsia="Times New Roman"/>
                <w:i/>
                <w:iCs/>
                <w:lang w:eastAsia="ru-RU"/>
              </w:rPr>
              <w:t>Отловлено видов за месяц: - видов</w:t>
            </w:r>
          </w:p>
          <w:p w:rsidR="00381DB6" w:rsidRPr="004F7179" w:rsidRDefault="00381DB6" w:rsidP="00C945AE">
            <w:pPr>
              <w:spacing w:line="360" w:lineRule="auto"/>
              <w:jc w:val="both"/>
              <w:rPr>
                <w:rFonts w:eastAsia="Times New Roman"/>
                <w:i/>
                <w:iCs/>
                <w:lang w:eastAsia="ru-RU"/>
              </w:rPr>
            </w:pPr>
            <w:r>
              <w:rPr>
                <w:rFonts w:eastAsia="Times New Roman"/>
                <w:i/>
                <w:iCs/>
                <w:lang w:eastAsia="ru-RU"/>
              </w:rPr>
              <w:t xml:space="preserve">                                              -особей</w:t>
            </w:r>
          </w:p>
        </w:tc>
        <w:tc>
          <w:tcPr>
            <w:tcW w:w="1276" w:type="dxa"/>
            <w:gridSpan w:val="3"/>
          </w:tcPr>
          <w:p w:rsidR="00381DB6" w:rsidRDefault="00381DB6" w:rsidP="00C945AE">
            <w:pPr>
              <w:spacing w:line="360" w:lineRule="auto"/>
              <w:jc w:val="both"/>
              <w:rPr>
                <w:i/>
              </w:rPr>
            </w:pPr>
            <w:r>
              <w:rPr>
                <w:i/>
              </w:rPr>
              <w:t>24</w:t>
            </w:r>
            <w:r w:rsidRPr="004F7179">
              <w:rPr>
                <w:i/>
              </w:rPr>
              <w:t xml:space="preserve"> вида</w:t>
            </w:r>
          </w:p>
          <w:p w:rsidR="00381DB6" w:rsidRPr="004F7179" w:rsidRDefault="00381DB6" w:rsidP="00C945AE">
            <w:pPr>
              <w:spacing w:line="360" w:lineRule="auto"/>
              <w:jc w:val="both"/>
              <w:rPr>
                <w:i/>
              </w:rPr>
            </w:pPr>
            <w:r>
              <w:rPr>
                <w:i/>
                <w:lang w:val="en-US"/>
              </w:rPr>
              <w:t>20</w:t>
            </w:r>
            <w:r>
              <w:rPr>
                <w:i/>
              </w:rPr>
              <w:t xml:space="preserve">4 </w:t>
            </w:r>
          </w:p>
        </w:tc>
        <w:tc>
          <w:tcPr>
            <w:tcW w:w="1276" w:type="dxa"/>
            <w:gridSpan w:val="3"/>
          </w:tcPr>
          <w:p w:rsidR="00381DB6" w:rsidRDefault="00381DB6" w:rsidP="00C945AE">
            <w:pPr>
              <w:spacing w:line="360" w:lineRule="auto"/>
              <w:jc w:val="both"/>
              <w:rPr>
                <w:i/>
              </w:rPr>
            </w:pPr>
            <w:r>
              <w:rPr>
                <w:i/>
              </w:rPr>
              <w:t>48</w:t>
            </w:r>
            <w:r w:rsidRPr="004F7179">
              <w:rPr>
                <w:i/>
              </w:rPr>
              <w:t xml:space="preserve"> вид</w:t>
            </w:r>
            <w:r>
              <w:rPr>
                <w:i/>
              </w:rPr>
              <w:t>ов</w:t>
            </w:r>
          </w:p>
          <w:p w:rsidR="00381DB6" w:rsidRPr="001E4D46" w:rsidRDefault="00381DB6" w:rsidP="00C945AE">
            <w:pPr>
              <w:spacing w:line="360" w:lineRule="auto"/>
              <w:jc w:val="both"/>
              <w:rPr>
                <w:i/>
              </w:rPr>
            </w:pPr>
            <w:r>
              <w:rPr>
                <w:i/>
                <w:lang w:val="en-US"/>
              </w:rPr>
              <w:t>46</w:t>
            </w:r>
            <w:r>
              <w:rPr>
                <w:i/>
              </w:rPr>
              <w:t>3</w:t>
            </w:r>
          </w:p>
          <w:p w:rsidR="00381DB6" w:rsidRPr="004F7179" w:rsidRDefault="00381DB6" w:rsidP="00C945AE">
            <w:pPr>
              <w:spacing w:line="360" w:lineRule="auto"/>
              <w:jc w:val="both"/>
              <w:rPr>
                <w:i/>
              </w:rPr>
            </w:pPr>
          </w:p>
        </w:tc>
        <w:tc>
          <w:tcPr>
            <w:tcW w:w="1276" w:type="dxa"/>
            <w:gridSpan w:val="3"/>
          </w:tcPr>
          <w:p w:rsidR="00381DB6" w:rsidRPr="00A9139A" w:rsidRDefault="00381DB6" w:rsidP="00C945AE">
            <w:pPr>
              <w:spacing w:line="360" w:lineRule="auto"/>
              <w:jc w:val="both"/>
              <w:rPr>
                <w:i/>
                <w:sz w:val="20"/>
                <w:szCs w:val="20"/>
              </w:rPr>
            </w:pPr>
            <w:r w:rsidRPr="00A27FC2">
              <w:rPr>
                <w:i/>
              </w:rPr>
              <w:t>46</w:t>
            </w:r>
            <w:r w:rsidRPr="00A9139A">
              <w:rPr>
                <w:i/>
                <w:sz w:val="20"/>
                <w:szCs w:val="20"/>
              </w:rPr>
              <w:t xml:space="preserve"> видо</w:t>
            </w:r>
            <w:r>
              <w:rPr>
                <w:i/>
                <w:sz w:val="20"/>
                <w:szCs w:val="20"/>
              </w:rPr>
              <w:t xml:space="preserve">в </w:t>
            </w:r>
            <w:r>
              <w:rPr>
                <w:i/>
              </w:rPr>
              <w:t xml:space="preserve">358 </w:t>
            </w:r>
          </w:p>
        </w:tc>
        <w:tc>
          <w:tcPr>
            <w:tcW w:w="1134" w:type="dxa"/>
            <w:gridSpan w:val="3"/>
          </w:tcPr>
          <w:p w:rsidR="00381DB6" w:rsidRDefault="00381DB6" w:rsidP="00C945AE">
            <w:pPr>
              <w:spacing w:line="360" w:lineRule="auto"/>
              <w:jc w:val="center"/>
              <w:rPr>
                <w:i/>
                <w:sz w:val="20"/>
                <w:szCs w:val="20"/>
              </w:rPr>
            </w:pPr>
            <w:r w:rsidRPr="004F7179">
              <w:rPr>
                <w:i/>
              </w:rPr>
              <w:t>2</w:t>
            </w:r>
            <w:r>
              <w:rPr>
                <w:i/>
              </w:rPr>
              <w:t>7</w:t>
            </w:r>
            <w:r w:rsidRPr="004F7179">
              <w:rPr>
                <w:i/>
                <w:sz w:val="20"/>
                <w:szCs w:val="20"/>
              </w:rPr>
              <w:t xml:space="preserve"> видов</w:t>
            </w:r>
          </w:p>
          <w:p w:rsidR="00381DB6" w:rsidRPr="00702879" w:rsidRDefault="00381DB6" w:rsidP="00C945AE">
            <w:pPr>
              <w:spacing w:line="360" w:lineRule="auto"/>
              <w:jc w:val="center"/>
              <w:rPr>
                <w:i/>
              </w:rPr>
            </w:pPr>
            <w:r>
              <w:rPr>
                <w:i/>
              </w:rPr>
              <w:t>269</w:t>
            </w:r>
          </w:p>
        </w:tc>
        <w:tc>
          <w:tcPr>
            <w:tcW w:w="1134" w:type="dxa"/>
          </w:tcPr>
          <w:p w:rsidR="00381DB6" w:rsidRDefault="00381DB6" w:rsidP="00C945AE">
            <w:pPr>
              <w:spacing w:line="360" w:lineRule="auto"/>
              <w:jc w:val="both"/>
            </w:pPr>
          </w:p>
        </w:tc>
      </w:tr>
    </w:tbl>
    <w:p w:rsidR="00381DB6" w:rsidRPr="00D708DB" w:rsidRDefault="00D708DB" w:rsidP="00D708DB">
      <w:pPr>
        <w:pStyle w:val="a8"/>
        <w:spacing w:line="360" w:lineRule="auto"/>
        <w:rPr>
          <w:rFonts w:eastAsia="Calibri" w:cs="Calibri"/>
        </w:rPr>
      </w:pPr>
      <w:r>
        <w:t xml:space="preserve">Примечание: 1. - </w:t>
      </w:r>
      <w:r w:rsidR="00381DB6">
        <w:rPr>
          <w:rFonts w:eastAsia="Calibri" w:cs="Calibri"/>
          <w:b/>
          <w:bCs/>
        </w:rPr>
        <w:t xml:space="preserve">(*) – </w:t>
      </w:r>
      <w:r w:rsidR="00381DB6">
        <w:rPr>
          <w:rFonts w:eastAsia="Calibri" w:cs="Calibri"/>
        </w:rPr>
        <w:t xml:space="preserve">виды, при определении которых у нас возникли затруднения, нам </w:t>
      </w:r>
      <w:r w:rsidR="00381DB6">
        <w:rPr>
          <w:rFonts w:eastAsia="Calibri" w:cs="Calibri"/>
        </w:rPr>
        <w:lastRenderedPageBreak/>
        <w:t xml:space="preserve">помог определить энтомолог </w:t>
      </w:r>
      <w:proofErr w:type="spellStart"/>
      <w:r w:rsidR="00381DB6">
        <w:rPr>
          <w:rFonts w:eastAsia="Calibri" w:cs="Calibri"/>
        </w:rPr>
        <w:t>Мазуров</w:t>
      </w:r>
      <w:proofErr w:type="spellEnd"/>
      <w:r w:rsidR="00381DB6">
        <w:rPr>
          <w:rFonts w:eastAsia="Calibri" w:cs="Calibri"/>
        </w:rPr>
        <w:t xml:space="preserve"> С.Г.</w:t>
      </w:r>
      <w:r>
        <w:rPr>
          <w:rFonts w:eastAsia="Calibri" w:cs="Calibri"/>
        </w:rPr>
        <w:t xml:space="preserve"> </w:t>
      </w:r>
      <w:r w:rsidR="00381DB6">
        <w:t>(статус вида определяли по литературным источникам</w:t>
      </w:r>
      <w:r w:rsidR="002E2C24" w:rsidRPr="002E2C24">
        <w:t xml:space="preserve"> [</w:t>
      </w:r>
      <w:r w:rsidR="002E2C24">
        <w:t>Цуриков, 2009</w:t>
      </w:r>
      <w:r w:rsidR="002E2C24" w:rsidRPr="002E2C24">
        <w:t>]</w:t>
      </w:r>
      <w:r w:rsidR="002C4765">
        <w:t>)</w:t>
      </w:r>
    </w:p>
    <w:p w:rsidR="00381DB6" w:rsidRPr="008E34E1" w:rsidRDefault="00381DB6" w:rsidP="00381DB6">
      <w:pPr>
        <w:spacing w:line="360" w:lineRule="auto"/>
        <w:ind w:left="720"/>
        <w:jc w:val="both"/>
      </w:pPr>
      <w:proofErr w:type="gramStart"/>
      <w:r>
        <w:t xml:space="preserve">- массово – вид, который встречается в день 50 и более особей; </w:t>
      </w:r>
      <w:r w:rsidRPr="008E34E1">
        <w:t>- часто – ежедневно;</w:t>
      </w:r>
      <w:r>
        <w:t xml:space="preserve"> </w:t>
      </w:r>
      <w:r w:rsidRPr="008E34E1">
        <w:t>- нечасто – за сезон 10 и более раз;</w:t>
      </w:r>
      <w:r>
        <w:t xml:space="preserve"> </w:t>
      </w:r>
      <w:r w:rsidRPr="008E34E1">
        <w:t>- нередок – 6-10 особей за сезон;</w:t>
      </w:r>
      <w:r>
        <w:t xml:space="preserve"> </w:t>
      </w:r>
      <w:r w:rsidRPr="008E34E1">
        <w:t xml:space="preserve"> - редок – 1-2 раза за сезон;</w:t>
      </w:r>
      <w:r>
        <w:t xml:space="preserve"> </w:t>
      </w:r>
      <w:r w:rsidRPr="008E34E1">
        <w:t xml:space="preserve"> - единично – 1-5 особей за сезон.</w:t>
      </w:r>
      <w:proofErr w:type="gramEnd"/>
    </w:p>
    <w:p w:rsidR="00381DB6" w:rsidRDefault="00603353" w:rsidP="00381DB6">
      <w:pPr>
        <w:spacing w:line="360" w:lineRule="auto"/>
        <w:ind w:left="720"/>
        <w:rPr>
          <w:rFonts w:eastAsia="Calibri" w:cs="Calibri"/>
          <w:bCs/>
        </w:rPr>
      </w:pPr>
      <w:r>
        <w:rPr>
          <w:rFonts w:eastAsia="Calibri" w:cs="Calibri"/>
          <w:bCs/>
        </w:rPr>
        <w:t>Н.В.Л.О. – новый вид Липецкой области.</w:t>
      </w:r>
    </w:p>
    <w:p w:rsidR="00603353" w:rsidRDefault="00603353" w:rsidP="00381DB6">
      <w:pPr>
        <w:spacing w:line="360" w:lineRule="auto"/>
        <w:ind w:left="720"/>
        <w:rPr>
          <w:rFonts w:eastAsia="Calibri" w:cs="Calibri"/>
          <w:bCs/>
        </w:rPr>
      </w:pPr>
      <w:r>
        <w:rPr>
          <w:rFonts w:eastAsia="Calibri" w:cs="Calibri"/>
          <w:bCs/>
        </w:rPr>
        <w:t xml:space="preserve">К.К.Л.О. – </w:t>
      </w:r>
      <w:proofErr w:type="gramStart"/>
      <w:r>
        <w:rPr>
          <w:rFonts w:eastAsia="Calibri" w:cs="Calibri"/>
          <w:bCs/>
        </w:rPr>
        <w:t>Красная</w:t>
      </w:r>
      <w:proofErr w:type="gramEnd"/>
      <w:r>
        <w:rPr>
          <w:rFonts w:eastAsia="Calibri" w:cs="Calibri"/>
          <w:bCs/>
        </w:rPr>
        <w:t xml:space="preserve"> </w:t>
      </w:r>
      <w:proofErr w:type="spellStart"/>
      <w:r>
        <w:rPr>
          <w:rFonts w:eastAsia="Calibri" w:cs="Calibri"/>
          <w:bCs/>
        </w:rPr>
        <w:t>Кника</w:t>
      </w:r>
      <w:proofErr w:type="spellEnd"/>
      <w:r>
        <w:rPr>
          <w:rFonts w:eastAsia="Calibri" w:cs="Calibri"/>
          <w:bCs/>
        </w:rPr>
        <w:t xml:space="preserve"> Липецкой области.</w:t>
      </w:r>
    </w:p>
    <w:p w:rsidR="00381DB6" w:rsidRDefault="00381DB6" w:rsidP="00381DB6">
      <w:pPr>
        <w:spacing w:line="360" w:lineRule="auto"/>
        <w:ind w:left="720"/>
        <w:rPr>
          <w:rFonts w:eastAsia="Calibri" w:cs="Calibri"/>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381DB6">
      <w:pPr>
        <w:spacing w:line="360" w:lineRule="auto"/>
        <w:ind w:left="720"/>
        <w:rPr>
          <w:rFonts w:eastAsia="Calibri" w:cs="Calibri"/>
          <w:b/>
          <w:bCs/>
        </w:rPr>
      </w:pPr>
    </w:p>
    <w:p w:rsidR="004506A2" w:rsidRDefault="004506A2" w:rsidP="004506A2">
      <w:pPr>
        <w:spacing w:line="360" w:lineRule="auto"/>
        <w:ind w:left="720"/>
        <w:rPr>
          <w:rFonts w:eastAsia="Calibri" w:cs="Calibri"/>
          <w:b/>
          <w:bCs/>
        </w:rPr>
      </w:pPr>
    </w:p>
    <w:p w:rsidR="00D708DB" w:rsidRDefault="00D708DB" w:rsidP="004506A2">
      <w:pPr>
        <w:spacing w:line="360" w:lineRule="auto"/>
        <w:ind w:left="720"/>
        <w:rPr>
          <w:rFonts w:eastAsia="Calibri" w:cs="Calibri"/>
          <w:b/>
          <w:bCs/>
        </w:rPr>
      </w:pPr>
    </w:p>
    <w:p w:rsidR="00D708DB" w:rsidRDefault="00D708DB" w:rsidP="004506A2">
      <w:pPr>
        <w:spacing w:line="360" w:lineRule="auto"/>
        <w:ind w:left="720"/>
        <w:rPr>
          <w:rFonts w:eastAsia="Calibri" w:cs="Calibri"/>
          <w:b/>
          <w:bCs/>
        </w:rPr>
      </w:pPr>
    </w:p>
    <w:p w:rsidR="00D708DB" w:rsidRDefault="00D708DB" w:rsidP="004506A2">
      <w:pPr>
        <w:spacing w:line="360" w:lineRule="auto"/>
        <w:ind w:left="720"/>
        <w:rPr>
          <w:rFonts w:eastAsia="Calibri" w:cs="Calibri"/>
          <w:b/>
          <w:bCs/>
        </w:rPr>
      </w:pPr>
    </w:p>
    <w:p w:rsidR="00D708DB" w:rsidRDefault="00D708DB" w:rsidP="004506A2">
      <w:pPr>
        <w:spacing w:line="360" w:lineRule="auto"/>
        <w:ind w:left="720"/>
        <w:rPr>
          <w:rFonts w:eastAsia="Calibri" w:cs="Calibri"/>
          <w:b/>
          <w:bCs/>
        </w:rPr>
      </w:pPr>
    </w:p>
    <w:p w:rsidR="00D708DB" w:rsidRDefault="00D708DB" w:rsidP="004506A2">
      <w:pPr>
        <w:spacing w:line="360" w:lineRule="auto"/>
        <w:ind w:left="720"/>
        <w:rPr>
          <w:rFonts w:eastAsia="Calibri" w:cs="Calibri"/>
          <w:b/>
          <w:bCs/>
        </w:rPr>
      </w:pPr>
    </w:p>
    <w:p w:rsidR="00D708DB" w:rsidRDefault="00D708DB" w:rsidP="004506A2">
      <w:pPr>
        <w:spacing w:line="360" w:lineRule="auto"/>
        <w:ind w:left="720"/>
        <w:rPr>
          <w:rFonts w:eastAsia="Calibri" w:cs="Calibri"/>
          <w:b/>
          <w:bCs/>
        </w:rPr>
      </w:pPr>
    </w:p>
    <w:p w:rsidR="00D708DB" w:rsidRDefault="00D708DB" w:rsidP="002C4765">
      <w:pPr>
        <w:spacing w:line="360" w:lineRule="auto"/>
        <w:rPr>
          <w:rFonts w:eastAsia="Calibri" w:cs="Calibri"/>
          <w:b/>
          <w:bCs/>
        </w:rPr>
      </w:pPr>
    </w:p>
    <w:p w:rsidR="004506A2" w:rsidRDefault="00381DB6" w:rsidP="002C4765">
      <w:pPr>
        <w:spacing w:line="360" w:lineRule="auto"/>
        <w:ind w:left="720"/>
        <w:jc w:val="center"/>
        <w:rPr>
          <w:rFonts w:eastAsia="Calibri" w:cs="Calibri"/>
          <w:b/>
          <w:bCs/>
        </w:rPr>
      </w:pPr>
      <w:r>
        <w:rPr>
          <w:rFonts w:eastAsia="Calibri" w:cs="Calibri"/>
          <w:b/>
          <w:bCs/>
        </w:rPr>
        <w:lastRenderedPageBreak/>
        <w:t>Приложение №2</w:t>
      </w:r>
    </w:p>
    <w:p w:rsidR="002C4765" w:rsidRDefault="00381DB6" w:rsidP="002C4765">
      <w:pPr>
        <w:spacing w:line="360" w:lineRule="auto"/>
        <w:ind w:left="720"/>
        <w:jc w:val="right"/>
        <w:rPr>
          <w:rFonts w:eastAsia="Calibri" w:cs="Calibri"/>
          <w:b/>
          <w:bCs/>
        </w:rPr>
      </w:pPr>
      <w:r>
        <w:rPr>
          <w:rFonts w:eastAsia="Calibri" w:cs="Calibri"/>
          <w:bCs/>
        </w:rPr>
        <w:t>Таблица №3</w:t>
      </w:r>
      <w:r w:rsidR="002C4765">
        <w:rPr>
          <w:rFonts w:eastAsia="Calibri" w:cs="Calibri"/>
          <w:b/>
          <w:bCs/>
        </w:rPr>
        <w:t>.</w:t>
      </w:r>
    </w:p>
    <w:p w:rsidR="00381DB6" w:rsidRDefault="00381DB6" w:rsidP="002C4765">
      <w:pPr>
        <w:spacing w:line="360" w:lineRule="auto"/>
        <w:jc w:val="center"/>
        <w:rPr>
          <w:rFonts w:eastAsia="Calibri" w:cs="Calibri"/>
          <w:b/>
          <w:bCs/>
        </w:rPr>
      </w:pPr>
      <w:proofErr w:type="gramStart"/>
      <w:r>
        <w:rPr>
          <w:rFonts w:eastAsia="Calibri" w:cs="Calibri"/>
          <w:b/>
          <w:bCs/>
        </w:rPr>
        <w:t xml:space="preserve">Видовой состав отряда </w:t>
      </w:r>
      <w:proofErr w:type="spellStart"/>
      <w:r>
        <w:rPr>
          <w:rFonts w:eastAsia="Calibri" w:cs="Calibri"/>
          <w:b/>
          <w:bCs/>
          <w:lang w:val="en-US"/>
        </w:rPr>
        <w:t>Coleoptera</w:t>
      </w:r>
      <w:proofErr w:type="spellEnd"/>
      <w:r w:rsidR="005D375D">
        <w:rPr>
          <w:rFonts w:eastAsia="Calibri" w:cs="Calibri"/>
          <w:b/>
          <w:bCs/>
        </w:rPr>
        <w:t>*</w:t>
      </w:r>
      <w:r>
        <w:rPr>
          <w:rFonts w:eastAsia="Calibri" w:cs="Calibri"/>
          <w:b/>
          <w:bCs/>
        </w:rPr>
        <w:t xml:space="preserve">, отловленных в окрестностях села Талица </w:t>
      </w:r>
      <w:r w:rsidR="002C4765">
        <w:rPr>
          <w:rFonts w:eastAsia="Calibri" w:cs="Calibri"/>
          <w:b/>
          <w:bCs/>
        </w:rPr>
        <w:t>на световые ловушки в 2016 году</w:t>
      </w:r>
      <w:proofErr w:type="gramEnd"/>
    </w:p>
    <w:tbl>
      <w:tblPr>
        <w:tblW w:w="9073" w:type="dxa"/>
        <w:tblInd w:w="-229" w:type="dxa"/>
        <w:tblLayout w:type="fixed"/>
        <w:tblCellMar>
          <w:top w:w="55" w:type="dxa"/>
          <w:left w:w="55" w:type="dxa"/>
          <w:bottom w:w="55" w:type="dxa"/>
          <w:right w:w="55" w:type="dxa"/>
        </w:tblCellMar>
        <w:tblLook w:val="0000"/>
      </w:tblPr>
      <w:tblGrid>
        <w:gridCol w:w="708"/>
        <w:gridCol w:w="5813"/>
        <w:gridCol w:w="851"/>
        <w:gridCol w:w="850"/>
        <w:gridCol w:w="851"/>
      </w:tblGrid>
      <w:tr w:rsidR="00381DB6" w:rsidTr="00C945AE">
        <w:trPr>
          <w:trHeight w:val="276"/>
        </w:trPr>
        <w:tc>
          <w:tcPr>
            <w:tcW w:w="708" w:type="dxa"/>
            <w:vMerge w:val="restart"/>
            <w:tcBorders>
              <w:top w:val="none" w:sz="1" w:space="0" w:color="000000"/>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rPr>
              <w:t xml:space="preserve">№ </w:t>
            </w:r>
            <w:proofErr w:type="spellStart"/>
            <w:proofErr w:type="gramStart"/>
            <w:r>
              <w:rPr>
                <w:rFonts w:eastAsia="Calibri" w:cs="Calibri"/>
              </w:rPr>
              <w:t>п</w:t>
            </w:r>
            <w:proofErr w:type="spellEnd"/>
            <w:proofErr w:type="gramEnd"/>
            <w:r>
              <w:rPr>
                <w:rFonts w:eastAsia="Calibri" w:cs="Calibri"/>
              </w:rPr>
              <w:t>/</w:t>
            </w:r>
            <w:proofErr w:type="spellStart"/>
            <w:r>
              <w:rPr>
                <w:rFonts w:eastAsia="Calibri" w:cs="Calibri"/>
              </w:rPr>
              <w:t>п</w:t>
            </w:r>
            <w:proofErr w:type="spellEnd"/>
          </w:p>
        </w:tc>
        <w:tc>
          <w:tcPr>
            <w:tcW w:w="5813" w:type="dxa"/>
            <w:vMerge w:val="restart"/>
            <w:tcBorders>
              <w:top w:val="none" w:sz="1" w:space="0" w:color="000000"/>
              <w:left w:val="none" w:sz="1" w:space="0" w:color="000000"/>
              <w:bottom w:val="none" w:sz="1" w:space="0" w:color="000000"/>
              <w:right w:val="single" w:sz="4" w:space="0" w:color="auto"/>
            </w:tcBorders>
            <w:shd w:val="clear" w:color="auto" w:fill="auto"/>
          </w:tcPr>
          <w:p w:rsidR="00381DB6" w:rsidRDefault="00381DB6" w:rsidP="00C945AE">
            <w:pPr>
              <w:pStyle w:val="a8"/>
              <w:jc w:val="center"/>
              <w:rPr>
                <w:rFonts w:eastAsia="Calibri" w:cs="Calibri"/>
              </w:rPr>
            </w:pPr>
          </w:p>
          <w:p w:rsidR="00381DB6" w:rsidRDefault="00381DB6" w:rsidP="00C945AE">
            <w:pPr>
              <w:pStyle w:val="a8"/>
              <w:jc w:val="center"/>
              <w:rPr>
                <w:rFonts w:eastAsia="Calibri" w:cs="Calibri"/>
              </w:rPr>
            </w:pPr>
          </w:p>
          <w:p w:rsidR="00381DB6" w:rsidRDefault="00381DB6" w:rsidP="00C945AE">
            <w:pPr>
              <w:pStyle w:val="a8"/>
              <w:jc w:val="center"/>
            </w:pPr>
            <w:r>
              <w:rPr>
                <w:rFonts w:eastAsia="Calibri" w:cs="Calibri"/>
              </w:rPr>
              <w:t xml:space="preserve">Название </w:t>
            </w:r>
            <w:r>
              <w:rPr>
                <w:rFonts w:eastAsia="Calibri" w:cs="Calibri"/>
                <w:u w:val="single"/>
              </w:rPr>
              <w:t>семейства</w:t>
            </w:r>
            <w:r>
              <w:rPr>
                <w:rFonts w:eastAsia="Calibri" w:cs="Calibri"/>
              </w:rPr>
              <w:t>, вида*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381DB6" w:rsidRPr="00E76000" w:rsidRDefault="00381DB6" w:rsidP="00C945AE">
            <w:pPr>
              <w:widowControl/>
              <w:suppressAutoHyphens w:val="0"/>
              <w:jc w:val="center"/>
            </w:pPr>
            <w:r>
              <w:t>Количество  особей (месяц)</w:t>
            </w:r>
          </w:p>
        </w:tc>
      </w:tr>
      <w:tr w:rsidR="00381DB6" w:rsidTr="00C945AE">
        <w:trPr>
          <w:trHeight w:val="1081"/>
        </w:trPr>
        <w:tc>
          <w:tcPr>
            <w:tcW w:w="708" w:type="dxa"/>
            <w:vMerge/>
            <w:tcBorders>
              <w:top w:val="none" w:sz="1" w:space="0" w:color="000000"/>
              <w:left w:val="none" w:sz="1" w:space="0" w:color="000000"/>
              <w:bottom w:val="none" w:sz="1" w:space="0" w:color="000000"/>
            </w:tcBorders>
            <w:shd w:val="clear" w:color="auto" w:fill="auto"/>
          </w:tcPr>
          <w:p w:rsidR="00381DB6" w:rsidRDefault="00381DB6" w:rsidP="00C945AE"/>
        </w:tc>
        <w:tc>
          <w:tcPr>
            <w:tcW w:w="5813" w:type="dxa"/>
            <w:vMerge/>
            <w:tcBorders>
              <w:top w:val="none" w:sz="1" w:space="0" w:color="000000"/>
              <w:left w:val="none" w:sz="1" w:space="0" w:color="000000"/>
              <w:bottom w:val="none" w:sz="1" w:space="0" w:color="000000"/>
              <w:right w:val="single" w:sz="4" w:space="0" w:color="auto"/>
            </w:tcBorders>
            <w:shd w:val="clear" w:color="auto" w:fill="auto"/>
          </w:tcPr>
          <w:p w:rsidR="00381DB6" w:rsidRDefault="00381DB6" w:rsidP="00C945AE"/>
        </w:tc>
        <w:tc>
          <w:tcPr>
            <w:tcW w:w="851" w:type="dxa"/>
            <w:tcBorders>
              <w:top w:val="single" w:sz="4" w:space="0" w:color="auto"/>
              <w:left w:val="single" w:sz="4" w:space="0" w:color="auto"/>
              <w:bottom w:val="single" w:sz="4" w:space="0" w:color="auto"/>
            </w:tcBorders>
            <w:shd w:val="clear" w:color="auto" w:fill="auto"/>
          </w:tcPr>
          <w:p w:rsidR="00381DB6" w:rsidRDefault="00381DB6" w:rsidP="00C945AE">
            <w:pPr>
              <w:jc w:val="center"/>
              <w:rPr>
                <w:rFonts w:eastAsia="Calibri" w:cs="Calibri"/>
              </w:rPr>
            </w:pPr>
            <w:r>
              <w:t>июнь</w:t>
            </w:r>
          </w:p>
        </w:tc>
        <w:tc>
          <w:tcPr>
            <w:tcW w:w="850" w:type="dxa"/>
            <w:tcBorders>
              <w:top w:val="single" w:sz="4" w:space="0" w:color="auto"/>
              <w:left w:val="none" w:sz="1" w:space="0" w:color="000000"/>
              <w:bottom w:val="single" w:sz="4" w:space="0" w:color="auto"/>
              <w:right w:val="single" w:sz="4" w:space="0" w:color="auto"/>
            </w:tcBorders>
            <w:shd w:val="clear" w:color="auto" w:fill="auto"/>
          </w:tcPr>
          <w:p w:rsidR="00381DB6" w:rsidRDefault="00381DB6" w:rsidP="00C945AE">
            <w:pPr>
              <w:pStyle w:val="a8"/>
              <w:jc w:val="center"/>
              <w:rPr>
                <w:rFonts w:eastAsia="Calibri" w:cs="Calibri"/>
              </w:rPr>
            </w:pPr>
            <w:r>
              <w:rPr>
                <w:rFonts w:eastAsia="Calibri" w:cs="Calibri"/>
              </w:rPr>
              <w:t>июль</w:t>
            </w:r>
          </w:p>
        </w:tc>
        <w:tc>
          <w:tcPr>
            <w:tcW w:w="851" w:type="dxa"/>
            <w:tcBorders>
              <w:top w:val="single" w:sz="4" w:space="0" w:color="auto"/>
              <w:bottom w:val="single" w:sz="4" w:space="0" w:color="auto"/>
              <w:right w:val="single" w:sz="4" w:space="0" w:color="auto"/>
            </w:tcBorders>
            <w:shd w:val="clear" w:color="auto" w:fill="auto"/>
          </w:tcPr>
          <w:p w:rsidR="00381DB6" w:rsidRPr="0088159C" w:rsidRDefault="00381DB6" w:rsidP="00C945AE">
            <w:pPr>
              <w:widowControl/>
              <w:suppressAutoHyphens w:val="0"/>
            </w:pPr>
            <w:r>
              <w:t>август</w:t>
            </w:r>
          </w:p>
        </w:tc>
      </w:tr>
      <w:tr w:rsidR="00381DB6" w:rsidTr="00C945AE">
        <w:tc>
          <w:tcPr>
            <w:tcW w:w="708" w:type="dxa"/>
            <w:tcBorders>
              <w:left w:val="none" w:sz="1" w:space="0" w:color="000000"/>
              <w:bottom w:val="none" w:sz="1" w:space="0" w:color="000000"/>
            </w:tcBorders>
            <w:shd w:val="clear" w:color="auto" w:fill="auto"/>
          </w:tcPr>
          <w:p w:rsidR="00381DB6" w:rsidRPr="004506A2" w:rsidRDefault="00381DB6" w:rsidP="00C945AE">
            <w:pPr>
              <w:pStyle w:val="a8"/>
              <w:jc w:val="both"/>
              <w:rPr>
                <w:rFonts w:eastAsia="Calibri" w:cs="Calibri"/>
                <w:u w:val="single"/>
              </w:rPr>
            </w:pPr>
            <w:r>
              <w:rPr>
                <w:rFonts w:eastAsia="Calibri" w:cs="Calibri"/>
              </w:rPr>
              <w:t>1</w:t>
            </w:r>
          </w:p>
        </w:tc>
        <w:tc>
          <w:tcPr>
            <w:tcW w:w="5813" w:type="dxa"/>
            <w:tcBorders>
              <w:left w:val="none" w:sz="1" w:space="0" w:color="000000"/>
              <w:bottom w:val="none" w:sz="1" w:space="0" w:color="000000"/>
            </w:tcBorders>
            <w:shd w:val="clear" w:color="auto" w:fill="auto"/>
          </w:tcPr>
          <w:p w:rsidR="00381DB6" w:rsidRPr="004506A2" w:rsidRDefault="00381DB6" w:rsidP="00C945AE">
            <w:pPr>
              <w:pStyle w:val="a8"/>
              <w:jc w:val="both"/>
              <w:rPr>
                <w:rFonts w:eastAsia="Calibri" w:cs="Calibri"/>
                <w:b/>
                <w:i/>
                <w:iCs/>
              </w:rPr>
            </w:pPr>
            <w:proofErr w:type="spellStart"/>
            <w:r w:rsidRPr="006B57F0">
              <w:rPr>
                <w:rFonts w:eastAsia="Calibri" w:cs="Calibri"/>
                <w:b/>
                <w:u w:val="single"/>
                <w:lang w:val="en-US"/>
              </w:rPr>
              <w:t>Carabidae</w:t>
            </w:r>
            <w:proofErr w:type="spellEnd"/>
            <w:r w:rsidRPr="004506A2">
              <w:rPr>
                <w:rFonts w:eastAsia="Calibri" w:cs="Calibri"/>
                <w:b/>
                <w:u w:val="single"/>
              </w:rPr>
              <w:t xml:space="preserve"> </w:t>
            </w:r>
          </w:p>
          <w:p w:rsidR="00381DB6" w:rsidRPr="002C0447" w:rsidRDefault="00381DB6" w:rsidP="00C945AE">
            <w:pPr>
              <w:pStyle w:val="a8"/>
              <w:jc w:val="both"/>
              <w:rPr>
                <w:rFonts w:eastAsia="Calibri" w:cs="Calibri"/>
              </w:rPr>
            </w:pPr>
            <w:proofErr w:type="spellStart"/>
            <w:r>
              <w:rPr>
                <w:rFonts w:eastAsia="Calibri" w:cs="Calibri"/>
                <w:i/>
                <w:iCs/>
                <w:lang w:val="en-US"/>
              </w:rPr>
              <w:t>Harpalus</w:t>
            </w:r>
            <w:proofErr w:type="spellEnd"/>
            <w:r w:rsidRPr="004506A2">
              <w:rPr>
                <w:rFonts w:eastAsia="Calibri" w:cs="Calibri"/>
                <w:i/>
                <w:iCs/>
              </w:rPr>
              <w:t xml:space="preserve"> </w:t>
            </w:r>
            <w:proofErr w:type="spellStart"/>
            <w:r>
              <w:rPr>
                <w:rFonts w:eastAsia="Calibri" w:cs="Calibri"/>
                <w:i/>
                <w:iCs/>
                <w:lang w:val="en-US"/>
              </w:rPr>
              <w:t>rufipes</w:t>
            </w:r>
            <w:proofErr w:type="spellEnd"/>
            <w:r w:rsidRPr="004506A2">
              <w:rPr>
                <w:rFonts w:eastAsia="Calibri" w:cs="Calibri"/>
              </w:rPr>
              <w:t xml:space="preserve"> (</w:t>
            </w:r>
            <w:proofErr w:type="spellStart"/>
            <w:r>
              <w:rPr>
                <w:rFonts w:eastAsia="Calibri" w:cs="Calibri"/>
                <w:lang w:val="en-US"/>
              </w:rPr>
              <w:t>DeGeer</w:t>
            </w:r>
            <w:proofErr w:type="spellEnd"/>
            <w:r w:rsidRPr="004506A2">
              <w:rPr>
                <w:rFonts w:eastAsia="Calibri" w:cs="Calibri"/>
              </w:rPr>
              <w:t>, 1774</w:t>
            </w:r>
            <w:r>
              <w:rPr>
                <w:rFonts w:eastAsia="Calibri" w:cs="Calibri"/>
                <w:lang w:val="en-US"/>
              </w:rPr>
              <w:t>) -</w:t>
            </w:r>
          </w:p>
        </w:tc>
        <w:tc>
          <w:tcPr>
            <w:tcW w:w="851" w:type="dxa"/>
            <w:tcBorders>
              <w:left w:val="none" w:sz="1" w:space="0" w:color="000000"/>
              <w:bottom w:val="none" w:sz="1" w:space="0" w:color="000000"/>
            </w:tcBorders>
            <w:shd w:val="clear" w:color="auto" w:fill="auto"/>
          </w:tcPr>
          <w:p w:rsidR="00381DB6" w:rsidRPr="00FD5BC3" w:rsidRDefault="00381DB6" w:rsidP="00C945AE">
            <w:pPr>
              <w:pStyle w:val="a8"/>
              <w:jc w:val="center"/>
              <w:rPr>
                <w:rFonts w:eastAsia="Calibri" w:cs="Calibri"/>
              </w:rPr>
            </w:pPr>
            <w:r>
              <w:rPr>
                <w:rFonts w:eastAsia="Calibri" w:cs="Calibri"/>
              </w:rPr>
              <w:t>9</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r>
              <w:rPr>
                <w:rFonts w:eastAsia="Calibri" w:cs="Calibri"/>
              </w:rPr>
              <w:t>7</w:t>
            </w:r>
          </w:p>
        </w:tc>
        <w:tc>
          <w:tcPr>
            <w:tcW w:w="851" w:type="dxa"/>
            <w:tcBorders>
              <w:left w:val="none" w:sz="1" w:space="0" w:color="000000"/>
              <w:bottom w:val="none" w:sz="1" w:space="0" w:color="000000"/>
              <w:right w:val="single" w:sz="4" w:space="0" w:color="auto"/>
            </w:tcBorders>
            <w:shd w:val="clear" w:color="auto" w:fill="auto"/>
          </w:tcPr>
          <w:p w:rsidR="00381DB6" w:rsidRPr="0088159C" w:rsidRDefault="00381DB6" w:rsidP="00C945AE">
            <w:pPr>
              <w:pStyle w:val="a8"/>
              <w:jc w:val="both"/>
              <w:rPr>
                <w:rFonts w:eastAsia="Calibri" w:cs="Calibri"/>
              </w:rPr>
            </w:pPr>
            <w:r>
              <w:rPr>
                <w:rFonts w:eastAsia="Calibri" w:cs="Calibri"/>
                <w:lang w:val="en-US"/>
              </w:rPr>
              <w:t>1</w:t>
            </w:r>
            <w:r>
              <w:rPr>
                <w:rFonts w:eastAsia="Calibri" w:cs="Calibri"/>
              </w:rPr>
              <w:t>7</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2</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Harpalus</w:t>
            </w:r>
            <w:proofErr w:type="spellEnd"/>
            <w:r>
              <w:rPr>
                <w:rFonts w:eastAsia="Calibri" w:cs="Calibri"/>
                <w:i/>
                <w:iCs/>
                <w:lang w:val="en-US"/>
              </w:rPr>
              <w:t xml:space="preserve"> </w:t>
            </w:r>
            <w:proofErr w:type="spellStart"/>
            <w:r>
              <w:rPr>
                <w:rFonts w:eastAsia="Calibri" w:cs="Calibri"/>
                <w:i/>
                <w:iCs/>
                <w:lang w:val="en-US"/>
              </w:rPr>
              <w:t>froelichi</w:t>
            </w:r>
            <w:proofErr w:type="spellEnd"/>
            <w:r>
              <w:rPr>
                <w:rFonts w:eastAsia="Calibri" w:cs="Calibri"/>
                <w:i/>
                <w:iCs/>
                <w:lang w:val="en-US"/>
              </w:rPr>
              <w:t xml:space="preserve"> (Strum</w:t>
            </w:r>
            <w:r>
              <w:rPr>
                <w:rFonts w:eastAsia="Calibri" w:cs="Calibri"/>
                <w:i/>
                <w:iCs/>
              </w:rPr>
              <w:t>, 1818)</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3</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3</w:t>
            </w:r>
          </w:p>
        </w:tc>
        <w:tc>
          <w:tcPr>
            <w:tcW w:w="5813" w:type="dxa"/>
            <w:tcBorders>
              <w:left w:val="none" w:sz="1" w:space="0" w:color="000000"/>
              <w:bottom w:val="none" w:sz="1" w:space="0" w:color="000000"/>
            </w:tcBorders>
            <w:shd w:val="clear" w:color="auto" w:fill="auto"/>
          </w:tcPr>
          <w:p w:rsidR="00381DB6" w:rsidRPr="00D9382E" w:rsidRDefault="00381DB6" w:rsidP="00C945AE">
            <w:pPr>
              <w:pStyle w:val="a8"/>
              <w:jc w:val="both"/>
              <w:rPr>
                <w:rFonts w:eastAsia="Calibri" w:cs="Calibri"/>
                <w:lang w:val="en-US"/>
              </w:rPr>
            </w:pPr>
            <w:proofErr w:type="spellStart"/>
            <w:r>
              <w:rPr>
                <w:rFonts w:eastAsia="Calibri" w:cs="Calibri"/>
                <w:i/>
                <w:iCs/>
                <w:lang w:val="en-US"/>
              </w:rPr>
              <w:t>Harpalus</w:t>
            </w:r>
            <w:proofErr w:type="spellEnd"/>
            <w:r>
              <w:rPr>
                <w:rFonts w:eastAsia="Calibri" w:cs="Calibri"/>
                <w:i/>
                <w:iCs/>
                <w:lang w:val="en-US"/>
              </w:rPr>
              <w:t xml:space="preserve"> </w:t>
            </w:r>
            <w:proofErr w:type="spellStart"/>
            <w:r>
              <w:rPr>
                <w:rFonts w:eastAsia="Calibri" w:cs="Calibri"/>
                <w:i/>
                <w:iCs/>
                <w:lang w:val="en-US"/>
              </w:rPr>
              <w:t>calceatus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Duftschmid</w:t>
            </w:r>
            <w:proofErr w:type="spellEnd"/>
            <w:r>
              <w:rPr>
                <w:rFonts w:eastAsia="Calibri" w:cs="Calibri"/>
                <w:lang w:val="en-US"/>
              </w:rPr>
              <w:t xml:space="preserve">, </w:t>
            </w:r>
            <w:r w:rsidRPr="00D9382E">
              <w:rPr>
                <w:rFonts w:eastAsia="Calibri" w:cs="Calibri"/>
                <w:lang w:val="en-US"/>
              </w:rPr>
              <w:t xml:space="preserve">1812) </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lang w:val="en-US"/>
              </w:rPr>
            </w:pPr>
            <w:r>
              <w:rPr>
                <w:rFonts w:eastAsia="Calibri" w:cs="Calibri"/>
              </w:rPr>
              <w:t>2</w:t>
            </w: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8</w:t>
            </w:r>
          </w:p>
        </w:tc>
        <w:tc>
          <w:tcPr>
            <w:tcW w:w="851" w:type="dxa"/>
            <w:tcBorders>
              <w:left w:val="none" w:sz="1" w:space="0" w:color="000000"/>
              <w:bottom w:val="none" w:sz="1" w:space="0" w:color="000000"/>
              <w:right w:val="single" w:sz="4" w:space="0" w:color="auto"/>
            </w:tcBorders>
            <w:shd w:val="clear" w:color="auto" w:fill="auto"/>
          </w:tcPr>
          <w:p w:rsidR="00381DB6" w:rsidRPr="0088159C" w:rsidRDefault="00381DB6" w:rsidP="00C945AE">
            <w:pPr>
              <w:pStyle w:val="a8"/>
              <w:jc w:val="both"/>
              <w:rPr>
                <w:rFonts w:eastAsia="Calibri" w:cs="Calibri"/>
              </w:rPr>
            </w:pPr>
            <w:r>
              <w:rPr>
                <w:rFonts w:eastAsia="Calibri" w:cs="Calibri"/>
              </w:rPr>
              <w:t>10</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4</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i/>
                <w:iCs/>
                <w:lang w:val="en-US"/>
              </w:rPr>
              <w:t>Harpalus</w:t>
            </w:r>
            <w:proofErr w:type="spellEnd"/>
            <w:r>
              <w:rPr>
                <w:rFonts w:eastAsia="Calibri" w:cs="Calibri"/>
                <w:i/>
                <w:iCs/>
                <w:lang w:val="en-US"/>
              </w:rPr>
              <w:t xml:space="preserve"> </w:t>
            </w:r>
            <w:proofErr w:type="spellStart"/>
            <w:r>
              <w:rPr>
                <w:rFonts w:eastAsia="Calibri" w:cs="Calibri"/>
                <w:i/>
                <w:iCs/>
                <w:lang w:val="en-US"/>
              </w:rPr>
              <w:t>zabroides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Dijian</w:t>
            </w:r>
            <w:proofErr w:type="spellEnd"/>
            <w:r>
              <w:rPr>
                <w:rFonts w:eastAsia="Calibri" w:cs="Calibri"/>
                <w:lang w:val="en-US"/>
              </w:rPr>
              <w:t>, 1829)</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r>
              <w:rPr>
                <w:rFonts w:eastAsia="Calibri" w:cs="Calibri"/>
                <w:lang w:val="en-US"/>
              </w:rPr>
              <w:t>5</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5</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Chlaenius</w:t>
            </w:r>
            <w:proofErr w:type="spellEnd"/>
            <w:r>
              <w:rPr>
                <w:rFonts w:eastAsia="Calibri" w:cs="Calibri"/>
                <w:i/>
                <w:iCs/>
                <w:lang w:val="en-US"/>
              </w:rPr>
              <w:t xml:space="preserve"> </w:t>
            </w:r>
            <w:proofErr w:type="spellStart"/>
            <w:r>
              <w:rPr>
                <w:rFonts w:eastAsia="Calibri" w:cs="Calibri"/>
                <w:i/>
                <w:iCs/>
                <w:lang w:val="en-US"/>
              </w:rPr>
              <w:t>tristis</w:t>
            </w:r>
            <w:proofErr w:type="spellEnd"/>
            <w:r>
              <w:rPr>
                <w:rFonts w:eastAsia="Calibri" w:cs="Calibri"/>
                <w:i/>
                <w:iCs/>
                <w:lang w:val="en-US"/>
              </w:rPr>
              <w:t xml:space="preserve"> </w:t>
            </w:r>
            <w:r>
              <w:rPr>
                <w:rFonts w:eastAsia="Calibri" w:cs="Calibri"/>
                <w:lang w:val="en-US"/>
              </w:rPr>
              <w:t>(Schaller, 1783)</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6</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Harpalus</w:t>
            </w:r>
            <w:proofErr w:type="spellEnd"/>
            <w:r>
              <w:rPr>
                <w:rFonts w:eastAsia="Calibri" w:cs="Calibri"/>
                <w:i/>
                <w:iCs/>
                <w:lang w:val="en-US"/>
              </w:rPr>
              <w:t xml:space="preserve"> </w:t>
            </w:r>
            <w:proofErr w:type="spellStart"/>
            <w:r>
              <w:rPr>
                <w:rFonts w:eastAsia="Calibri" w:cs="Calibri"/>
                <w:i/>
                <w:iCs/>
                <w:lang w:val="en-US"/>
              </w:rPr>
              <w:t>griseus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Panser</w:t>
            </w:r>
            <w:proofErr w:type="spellEnd"/>
            <w:r>
              <w:rPr>
                <w:rFonts w:eastAsia="Calibri" w:cs="Calibri"/>
                <w:lang w:val="en-US"/>
              </w:rPr>
              <w:t>, 1796)</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4</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7</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Ophonus</w:t>
            </w:r>
            <w:proofErr w:type="spellEnd"/>
            <w:r>
              <w:rPr>
                <w:rFonts w:eastAsia="Calibri" w:cs="Calibri"/>
                <w:i/>
                <w:iCs/>
                <w:lang w:val="en-US"/>
              </w:rPr>
              <w:t xml:space="preserve"> </w:t>
            </w:r>
            <w:proofErr w:type="spellStart"/>
            <w:r>
              <w:rPr>
                <w:rFonts w:eastAsia="Calibri" w:cs="Calibri"/>
                <w:i/>
                <w:iCs/>
                <w:lang w:val="en-US"/>
              </w:rPr>
              <w:t>azureus</w:t>
            </w:r>
            <w:proofErr w:type="spellEnd"/>
            <w:r>
              <w:rPr>
                <w:rFonts w:eastAsia="Calibri" w:cs="Calibri"/>
                <w:i/>
                <w:iCs/>
                <w:lang w:val="en-US"/>
              </w:rPr>
              <w:t xml:space="preserve"> (</w:t>
            </w:r>
            <w:r>
              <w:rPr>
                <w:rFonts w:eastAsia="Calibri" w:cs="Calibri"/>
                <w:lang w:val="en-US"/>
              </w:rPr>
              <w:t>Fabricius,1775)</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lang w:val="en-US"/>
              </w:rPr>
            </w:pPr>
            <w:r>
              <w:rPr>
                <w:rFonts w:eastAsia="Calibri" w:cs="Calibri"/>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4</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8</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Stenolophus</w:t>
            </w:r>
            <w:proofErr w:type="spellEnd"/>
            <w:r>
              <w:rPr>
                <w:rFonts w:eastAsia="Calibri" w:cs="Calibri"/>
                <w:i/>
                <w:iCs/>
                <w:lang w:val="en-US"/>
              </w:rPr>
              <w:t xml:space="preserve"> </w:t>
            </w:r>
            <w:proofErr w:type="spellStart"/>
            <w:r>
              <w:rPr>
                <w:rFonts w:eastAsia="Calibri" w:cs="Calibri"/>
                <w:i/>
                <w:iCs/>
                <w:lang w:val="en-US"/>
              </w:rPr>
              <w:t>micstus</w:t>
            </w:r>
            <w:proofErr w:type="spellEnd"/>
            <w:r>
              <w:rPr>
                <w:rFonts w:eastAsia="Calibri" w:cs="Calibri"/>
                <w:i/>
                <w:iCs/>
                <w:lang w:val="en-US"/>
              </w:rPr>
              <w:t xml:space="preserve"> </w:t>
            </w:r>
            <w:r>
              <w:rPr>
                <w:rFonts w:eastAsia="Calibri" w:cs="Calibri"/>
                <w:lang w:val="en-US"/>
              </w:rPr>
              <w:t>(herbst,1784)</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2</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9</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Dolichus</w:t>
            </w:r>
            <w:proofErr w:type="spellEnd"/>
            <w:r>
              <w:rPr>
                <w:rFonts w:eastAsia="Calibri" w:cs="Calibri"/>
                <w:i/>
                <w:iCs/>
                <w:lang w:val="en-US"/>
              </w:rPr>
              <w:t xml:space="preserve"> </w:t>
            </w:r>
            <w:proofErr w:type="spellStart"/>
            <w:r>
              <w:rPr>
                <w:rFonts w:eastAsia="Calibri" w:cs="Calibri"/>
                <w:i/>
                <w:iCs/>
                <w:lang w:val="en-US"/>
              </w:rPr>
              <w:t>halensis</w:t>
            </w:r>
            <w:proofErr w:type="spellEnd"/>
            <w:r>
              <w:rPr>
                <w:rFonts w:eastAsia="Calibri" w:cs="Calibri"/>
                <w:i/>
                <w:iCs/>
                <w:lang w:val="en-US"/>
              </w:rPr>
              <w:t xml:space="preserve"> </w:t>
            </w:r>
            <w:r>
              <w:rPr>
                <w:rFonts w:eastAsia="Calibri" w:cs="Calibri"/>
                <w:lang w:val="en-US"/>
              </w:rPr>
              <w:t>(Schaller,1783)</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3</w:t>
            </w:r>
          </w:p>
        </w:tc>
        <w:tc>
          <w:tcPr>
            <w:tcW w:w="851" w:type="dxa"/>
            <w:tcBorders>
              <w:left w:val="none" w:sz="1" w:space="0" w:color="000000"/>
              <w:bottom w:val="none" w:sz="1" w:space="0" w:color="000000"/>
              <w:right w:val="single" w:sz="4" w:space="0" w:color="auto"/>
            </w:tcBorders>
            <w:shd w:val="clear" w:color="auto" w:fill="auto"/>
          </w:tcPr>
          <w:p w:rsidR="00381DB6" w:rsidRPr="0088159C" w:rsidRDefault="00381DB6" w:rsidP="00C945AE">
            <w:pPr>
              <w:pStyle w:val="a8"/>
              <w:jc w:val="both"/>
              <w:rPr>
                <w:rFonts w:eastAsia="Calibri" w:cs="Calibri"/>
              </w:rPr>
            </w:pPr>
            <w:r>
              <w:rPr>
                <w:rFonts w:eastAsia="Calibri" w:cs="Calibri"/>
              </w:rPr>
              <w:t>5</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10</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Amara</w:t>
            </w:r>
            <w:proofErr w:type="spellEnd"/>
            <w:r>
              <w:rPr>
                <w:rFonts w:eastAsia="Calibri" w:cs="Calibri"/>
                <w:i/>
                <w:iCs/>
                <w:lang w:val="en-US"/>
              </w:rPr>
              <w:t xml:space="preserve"> </w:t>
            </w:r>
            <w:proofErr w:type="spellStart"/>
            <w:r>
              <w:rPr>
                <w:rFonts w:eastAsia="Calibri" w:cs="Calibri"/>
                <w:i/>
                <w:iCs/>
                <w:lang w:val="en-US"/>
              </w:rPr>
              <w:t>bifrons</w:t>
            </w:r>
            <w:proofErr w:type="spellEnd"/>
            <w:r>
              <w:rPr>
                <w:rFonts w:eastAsia="Calibri" w:cs="Calibri"/>
                <w:i/>
                <w:iCs/>
                <w:lang w:val="en-US"/>
              </w:rPr>
              <w:t xml:space="preserve"> </w:t>
            </w:r>
            <w:r>
              <w:rPr>
                <w:rFonts w:eastAsia="Calibri" w:cs="Calibri"/>
                <w:lang w:val="en-US"/>
              </w:rPr>
              <w:t>(Gillenhal,1810)</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rPr>
            </w:pP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3</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11</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Amara</w:t>
            </w:r>
            <w:proofErr w:type="spellEnd"/>
            <w:r>
              <w:rPr>
                <w:rFonts w:eastAsia="Calibri" w:cs="Calibri"/>
                <w:i/>
                <w:iCs/>
                <w:lang w:val="en-US"/>
              </w:rPr>
              <w:t xml:space="preserve"> </w:t>
            </w:r>
            <w:proofErr w:type="spellStart"/>
            <w:r>
              <w:rPr>
                <w:rFonts w:eastAsia="Calibri" w:cs="Calibri"/>
                <w:i/>
                <w:iCs/>
                <w:lang w:val="en-US"/>
              </w:rPr>
              <w:t>equestris</w:t>
            </w:r>
            <w:proofErr w:type="spellEnd"/>
            <w:r>
              <w:rPr>
                <w:rFonts w:eastAsia="Calibri" w:cs="Calibri"/>
                <w:i/>
                <w:iCs/>
                <w:lang w:val="en-US"/>
              </w:rPr>
              <w:t xml:space="preserve"> </w:t>
            </w:r>
            <w:r>
              <w:rPr>
                <w:rFonts w:eastAsia="Calibri" w:cs="Calibri"/>
                <w:lang w:val="en-US"/>
              </w:rPr>
              <w:t>(Duftschmid,1812)</w:t>
            </w:r>
          </w:p>
        </w:tc>
        <w:tc>
          <w:tcPr>
            <w:tcW w:w="851" w:type="dxa"/>
            <w:tcBorders>
              <w:left w:val="none" w:sz="1" w:space="0" w:color="000000"/>
              <w:bottom w:val="none" w:sz="1" w:space="0" w:color="000000"/>
            </w:tcBorders>
            <w:shd w:val="clear" w:color="auto" w:fill="auto"/>
          </w:tcPr>
          <w:p w:rsidR="00381DB6" w:rsidRDefault="00381DB6" w:rsidP="00C945AE">
            <w:pPr>
              <w:pStyle w:val="a8"/>
              <w:jc w:val="center"/>
              <w:rPr>
                <w:rFonts w:eastAsia="Calibri" w:cs="Calibri"/>
                <w:lang w:val="en-US"/>
              </w:rPr>
            </w:pPr>
            <w:r>
              <w:rPr>
                <w:rFonts w:eastAsia="Calibri" w:cs="Calibri"/>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10</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r>
              <w:rPr>
                <w:rFonts w:eastAsia="Calibri" w:cs="Calibri"/>
                <w:lang w:val="en-US"/>
              </w:rPr>
              <w:t>2</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12</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Pr>
                <w:rFonts w:eastAsia="Calibri" w:cs="Calibri"/>
                <w:i/>
                <w:iCs/>
                <w:lang w:val="en-US"/>
              </w:rPr>
              <w:t>Bembidion</w:t>
            </w:r>
            <w:proofErr w:type="spellEnd"/>
            <w:r>
              <w:rPr>
                <w:rFonts w:eastAsia="Calibri" w:cs="Calibri"/>
                <w:i/>
                <w:iCs/>
                <w:lang w:val="en-US"/>
              </w:rPr>
              <w:t xml:space="preserve"> </w:t>
            </w:r>
            <w:proofErr w:type="spellStart"/>
            <w:r>
              <w:rPr>
                <w:rFonts w:eastAsia="Calibri" w:cs="Calibri"/>
                <w:i/>
                <w:iCs/>
                <w:lang w:val="en-US"/>
              </w:rPr>
              <w:t>varium</w:t>
            </w:r>
            <w:proofErr w:type="spellEnd"/>
            <w:r>
              <w:rPr>
                <w:rFonts w:eastAsia="Calibri" w:cs="Calibri"/>
                <w:i/>
                <w:iCs/>
                <w:lang w:val="en-US"/>
              </w:rPr>
              <w:t xml:space="preserve"> </w:t>
            </w:r>
            <w:r>
              <w:rPr>
                <w:rFonts w:eastAsia="Calibri" w:cs="Calibri"/>
                <w:lang w:val="en-US"/>
              </w:rPr>
              <w:t>(A.G.Olivier,1795)</w:t>
            </w:r>
          </w:p>
        </w:tc>
        <w:tc>
          <w:tcPr>
            <w:tcW w:w="851" w:type="dxa"/>
            <w:tcBorders>
              <w:left w:val="none" w:sz="1" w:space="0" w:color="000000"/>
              <w:bottom w:val="none" w:sz="1" w:space="0" w:color="000000"/>
            </w:tcBorders>
            <w:shd w:val="clear" w:color="auto" w:fill="auto"/>
          </w:tcPr>
          <w:p w:rsidR="00381DB6" w:rsidRPr="00D9382E" w:rsidRDefault="00381DB6" w:rsidP="00C945AE">
            <w:pPr>
              <w:pStyle w:val="a8"/>
              <w:jc w:val="center"/>
              <w:rPr>
                <w:rFonts w:eastAsia="Calibri" w:cs="Calibri"/>
                <w:lang w:val="en-US"/>
              </w:rPr>
            </w:pP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lang w:val="en-US"/>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13</w:t>
            </w:r>
          </w:p>
        </w:tc>
        <w:tc>
          <w:tcPr>
            <w:tcW w:w="5813" w:type="dxa"/>
            <w:tcBorders>
              <w:left w:val="none" w:sz="1" w:space="0" w:color="000000"/>
              <w:bottom w:val="none" w:sz="1" w:space="0" w:color="000000"/>
            </w:tcBorders>
            <w:shd w:val="clear" w:color="auto" w:fill="auto"/>
          </w:tcPr>
          <w:p w:rsidR="00381DB6" w:rsidRPr="002C0447" w:rsidRDefault="00381DB6" w:rsidP="00C945AE">
            <w:pPr>
              <w:pStyle w:val="a8"/>
              <w:jc w:val="both"/>
              <w:rPr>
                <w:rFonts w:eastAsia="Calibri" w:cs="Calibri"/>
                <w:i/>
                <w:iCs/>
              </w:rPr>
            </w:pPr>
            <w:proofErr w:type="spellStart"/>
            <w:r w:rsidRPr="006B57F0">
              <w:rPr>
                <w:rFonts w:eastAsia="Calibri" w:cs="Calibri"/>
                <w:b/>
                <w:u w:val="single"/>
                <w:lang w:val="en-US"/>
              </w:rPr>
              <w:t>Silphidae</w:t>
            </w:r>
            <w:proofErr w:type="spellEnd"/>
            <w:r w:rsidRPr="006B57F0">
              <w:rPr>
                <w:rFonts w:eastAsia="Calibri" w:cs="Calibri"/>
                <w:b/>
                <w:u w:val="single"/>
                <w:lang w:val="en-US"/>
              </w:rPr>
              <w:t>)</w:t>
            </w:r>
            <w:r w:rsidRPr="00D9382E">
              <w:rPr>
                <w:rFonts w:eastAsia="Calibri" w:cs="Calibri"/>
                <w:lang w:val="en-US"/>
              </w:rPr>
              <w:t xml:space="preserve"> </w:t>
            </w:r>
            <w:r>
              <w:rPr>
                <w:rFonts w:eastAsia="Calibri" w:cs="Calibri"/>
                <w:i/>
                <w:iCs/>
              </w:rPr>
              <w:t xml:space="preserve"> </w:t>
            </w:r>
            <w:proofErr w:type="spellStart"/>
            <w:r>
              <w:rPr>
                <w:rFonts w:eastAsia="Calibri" w:cs="Calibri"/>
                <w:i/>
                <w:iCs/>
                <w:lang w:val="en-US"/>
              </w:rPr>
              <w:t>Silpha</w:t>
            </w:r>
            <w:proofErr w:type="spellEnd"/>
            <w:r>
              <w:rPr>
                <w:rFonts w:eastAsia="Calibri" w:cs="Calibri"/>
                <w:i/>
                <w:iCs/>
                <w:lang w:val="en-US"/>
              </w:rPr>
              <w:t xml:space="preserve"> </w:t>
            </w:r>
            <w:proofErr w:type="spellStart"/>
            <w:r>
              <w:rPr>
                <w:rFonts w:eastAsia="Calibri" w:cs="Calibri"/>
                <w:i/>
                <w:iCs/>
                <w:lang w:val="en-US"/>
              </w:rPr>
              <w:t>carinata</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Hrbs</w:t>
            </w:r>
            <w:proofErr w:type="spellEnd"/>
            <w:r>
              <w:rPr>
                <w:rFonts w:eastAsia="Calibri" w:cs="Calibri"/>
                <w:lang w:val="en-US"/>
              </w:rPr>
              <w:t xml:space="preserve">, 1783)  </w:t>
            </w:r>
          </w:p>
        </w:tc>
        <w:tc>
          <w:tcPr>
            <w:tcW w:w="851" w:type="dxa"/>
            <w:tcBorders>
              <w:left w:val="none" w:sz="1" w:space="0" w:color="000000"/>
              <w:bottom w:val="none" w:sz="1" w:space="0" w:color="000000"/>
            </w:tcBorders>
            <w:shd w:val="clear" w:color="auto" w:fill="auto"/>
          </w:tcPr>
          <w:p w:rsidR="00381DB6" w:rsidRPr="00FD5BC3" w:rsidRDefault="00381DB6" w:rsidP="00C945AE">
            <w:pPr>
              <w:pStyle w:val="a8"/>
              <w:jc w:val="both"/>
              <w:rPr>
                <w:rFonts w:eastAsia="Calibri" w:cs="Calibri"/>
              </w:rPr>
            </w:pPr>
            <w:r>
              <w:rPr>
                <w:rFonts w:eastAsia="Calibri" w:cs="Calibri"/>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14</w:t>
            </w:r>
          </w:p>
        </w:tc>
        <w:tc>
          <w:tcPr>
            <w:tcW w:w="5813" w:type="dxa"/>
            <w:tcBorders>
              <w:left w:val="none" w:sz="1" w:space="0" w:color="000000"/>
              <w:bottom w:val="none" w:sz="1" w:space="0" w:color="000000"/>
            </w:tcBorders>
            <w:shd w:val="clear" w:color="auto" w:fill="auto"/>
          </w:tcPr>
          <w:p w:rsidR="00381DB6" w:rsidRPr="00D9382E" w:rsidRDefault="00381DB6" w:rsidP="00C945AE">
            <w:pPr>
              <w:pStyle w:val="a8"/>
              <w:jc w:val="both"/>
              <w:rPr>
                <w:rFonts w:eastAsia="Calibri" w:cs="Calibri"/>
                <w:lang w:val="en-US"/>
              </w:rPr>
            </w:pPr>
            <w:proofErr w:type="spellStart"/>
            <w:r>
              <w:rPr>
                <w:rFonts w:eastAsia="Calibri" w:cs="Calibri"/>
                <w:i/>
                <w:iCs/>
                <w:lang w:val="en-US"/>
              </w:rPr>
              <w:t>Necrodes</w:t>
            </w:r>
            <w:proofErr w:type="spellEnd"/>
            <w:r>
              <w:rPr>
                <w:rFonts w:eastAsia="Calibri" w:cs="Calibri"/>
                <w:i/>
                <w:iCs/>
                <w:lang w:val="en-US"/>
              </w:rPr>
              <w:t xml:space="preserve"> </w:t>
            </w:r>
            <w:proofErr w:type="spellStart"/>
            <w:r>
              <w:rPr>
                <w:rFonts w:eastAsia="Calibri" w:cs="Calibri"/>
                <w:i/>
                <w:iCs/>
                <w:lang w:val="en-US"/>
              </w:rPr>
              <w:t>littoralis</w:t>
            </w:r>
            <w:proofErr w:type="spellEnd"/>
            <w:r>
              <w:rPr>
                <w:rFonts w:eastAsia="Calibri" w:cs="Calibri"/>
                <w:i/>
                <w:iCs/>
                <w:lang w:val="en-US"/>
              </w:rPr>
              <w:t xml:space="preserve"> </w:t>
            </w:r>
            <w:r w:rsidRPr="00D9382E">
              <w:rPr>
                <w:rFonts w:eastAsia="Calibri" w:cs="Calibri"/>
                <w:lang w:val="en-US"/>
              </w:rPr>
              <w:t>(</w:t>
            </w:r>
            <w:r>
              <w:rPr>
                <w:rFonts w:eastAsia="Calibri" w:cs="Calibri"/>
                <w:lang w:val="en-US"/>
              </w:rPr>
              <w:t xml:space="preserve">(Linnaeus, 1758) </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r>
              <w:rPr>
                <w:rFonts w:eastAsia="Calibri" w:cs="Calibri"/>
              </w:rPr>
              <w:t>1</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15</w:t>
            </w:r>
          </w:p>
        </w:tc>
        <w:tc>
          <w:tcPr>
            <w:tcW w:w="5813" w:type="dxa"/>
            <w:tcBorders>
              <w:left w:val="none" w:sz="1" w:space="0" w:color="000000"/>
              <w:bottom w:val="none" w:sz="1" w:space="0" w:color="000000"/>
            </w:tcBorders>
            <w:shd w:val="clear" w:color="auto" w:fill="auto"/>
          </w:tcPr>
          <w:p w:rsidR="00381DB6" w:rsidRPr="002C0447" w:rsidRDefault="00381DB6" w:rsidP="00C945AE">
            <w:pPr>
              <w:pStyle w:val="a8"/>
              <w:jc w:val="both"/>
              <w:rPr>
                <w:rFonts w:eastAsia="Calibri" w:cs="Calibri"/>
                <w:b/>
                <w:i/>
                <w:iCs/>
                <w:lang w:val="en-US"/>
              </w:rPr>
            </w:pPr>
            <w:proofErr w:type="spellStart"/>
            <w:r w:rsidRPr="006B57F0">
              <w:rPr>
                <w:rFonts w:eastAsia="Calibri" w:cs="Calibri"/>
                <w:b/>
                <w:u w:val="single"/>
                <w:lang w:val="en-US"/>
              </w:rPr>
              <w:t>Scarabaeidae</w:t>
            </w:r>
            <w:proofErr w:type="spellEnd"/>
            <w:r w:rsidRPr="006B57F0">
              <w:rPr>
                <w:rFonts w:eastAsia="Calibri" w:cs="Calibri"/>
                <w:b/>
                <w:u w:val="single"/>
                <w:lang w:val="en-US"/>
              </w:rPr>
              <w:t xml:space="preserve"> </w:t>
            </w:r>
            <w:r>
              <w:rPr>
                <w:rFonts w:eastAsia="Calibri" w:cs="Calibri"/>
                <w:b/>
                <w:i/>
                <w:iCs/>
              </w:rPr>
              <w:t xml:space="preserve"> </w:t>
            </w:r>
            <w:proofErr w:type="spellStart"/>
            <w:r>
              <w:rPr>
                <w:rFonts w:eastAsia="Calibri" w:cs="Calibri"/>
                <w:i/>
                <w:iCs/>
                <w:lang w:val="en-US"/>
              </w:rPr>
              <w:t>Oryctes</w:t>
            </w:r>
            <w:proofErr w:type="spellEnd"/>
            <w:r>
              <w:rPr>
                <w:rFonts w:eastAsia="Calibri" w:cs="Calibri"/>
                <w:i/>
                <w:iCs/>
                <w:lang w:val="en-US"/>
              </w:rPr>
              <w:t xml:space="preserve"> </w:t>
            </w:r>
            <w:proofErr w:type="spellStart"/>
            <w:r>
              <w:rPr>
                <w:rFonts w:eastAsia="Calibri" w:cs="Calibri"/>
                <w:i/>
                <w:iCs/>
                <w:lang w:val="en-US"/>
              </w:rPr>
              <w:t>nasicornis</w:t>
            </w:r>
            <w:proofErr w:type="spellEnd"/>
            <w:r>
              <w:rPr>
                <w:rFonts w:eastAsia="Calibri" w:cs="Calibri"/>
                <w:i/>
                <w:iCs/>
                <w:lang w:val="en-US"/>
              </w:rPr>
              <w:t xml:space="preserve"> </w:t>
            </w:r>
            <w:r>
              <w:rPr>
                <w:rFonts w:eastAsia="Calibri" w:cs="Calibri"/>
                <w:lang w:val="en-US"/>
              </w:rPr>
              <w:t>(Linnaeus, 1758) -</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rPr>
              <w:t>2</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r>
              <w:rPr>
                <w:rFonts w:eastAsia="Calibri" w:cs="Calibri"/>
              </w:rPr>
              <w:t>1</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16</w:t>
            </w:r>
          </w:p>
        </w:tc>
        <w:tc>
          <w:tcPr>
            <w:tcW w:w="5813" w:type="dxa"/>
            <w:tcBorders>
              <w:left w:val="none" w:sz="1" w:space="0" w:color="000000"/>
              <w:bottom w:val="none" w:sz="1" w:space="0" w:color="000000"/>
            </w:tcBorders>
            <w:shd w:val="clear" w:color="auto" w:fill="auto"/>
          </w:tcPr>
          <w:p w:rsidR="00381DB6" w:rsidRPr="00D9382E" w:rsidRDefault="00381DB6" w:rsidP="00C945AE">
            <w:pPr>
              <w:pStyle w:val="a8"/>
              <w:jc w:val="both"/>
              <w:rPr>
                <w:rFonts w:eastAsia="Calibri" w:cs="Calibri"/>
                <w:lang w:val="en-US"/>
              </w:rPr>
            </w:pPr>
            <w:proofErr w:type="spellStart"/>
            <w:r>
              <w:rPr>
                <w:rFonts w:eastAsia="Calibri" w:cs="Calibri"/>
                <w:i/>
                <w:iCs/>
                <w:lang w:val="en-US"/>
              </w:rPr>
              <w:t>Aphodius</w:t>
            </w:r>
            <w:proofErr w:type="spellEnd"/>
            <w:r>
              <w:rPr>
                <w:rFonts w:eastAsia="Calibri" w:cs="Calibri"/>
                <w:i/>
                <w:iCs/>
                <w:lang w:val="en-US"/>
              </w:rPr>
              <w:t xml:space="preserve"> </w:t>
            </w:r>
            <w:proofErr w:type="spellStart"/>
            <w:r>
              <w:rPr>
                <w:rFonts w:eastAsia="Calibri" w:cs="Calibri"/>
                <w:i/>
                <w:iCs/>
                <w:lang w:val="en-US"/>
              </w:rPr>
              <w:t>distintus</w:t>
            </w:r>
            <w:proofErr w:type="spellEnd"/>
            <w:r>
              <w:rPr>
                <w:rFonts w:eastAsia="Calibri" w:cs="Calibri"/>
                <w:i/>
                <w:iCs/>
                <w:lang w:val="en-US"/>
              </w:rPr>
              <w:t xml:space="preserve"> (</w:t>
            </w:r>
            <w:r>
              <w:rPr>
                <w:rFonts w:eastAsia="Calibri" w:cs="Calibri"/>
                <w:lang w:val="en-US"/>
              </w:rPr>
              <w:t>O.F. Muller, 1776)</w:t>
            </w:r>
          </w:p>
        </w:tc>
        <w:tc>
          <w:tcPr>
            <w:tcW w:w="851" w:type="dxa"/>
            <w:tcBorders>
              <w:left w:val="none" w:sz="1" w:space="0" w:color="000000"/>
              <w:bottom w:val="none" w:sz="1" w:space="0" w:color="000000"/>
            </w:tcBorders>
            <w:shd w:val="clear" w:color="auto" w:fill="auto"/>
          </w:tcPr>
          <w:p w:rsidR="00381DB6" w:rsidRPr="00D9382E" w:rsidRDefault="00381DB6" w:rsidP="00C945AE">
            <w:pPr>
              <w:pStyle w:val="a8"/>
              <w:jc w:val="both"/>
              <w:rPr>
                <w:rFonts w:eastAsia="Calibri" w:cs="Calibri"/>
                <w:lang w:val="en-US"/>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17</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i/>
                <w:iCs/>
                <w:lang w:val="en-US"/>
              </w:rPr>
              <w:t>Euheptaulacus</w:t>
            </w:r>
            <w:proofErr w:type="spellEnd"/>
            <w:r>
              <w:rPr>
                <w:rFonts w:eastAsia="Calibri" w:cs="Calibri"/>
                <w:i/>
                <w:iCs/>
                <w:lang w:val="en-US"/>
              </w:rPr>
              <w:t xml:space="preserve"> </w:t>
            </w:r>
            <w:proofErr w:type="spellStart"/>
            <w:r>
              <w:rPr>
                <w:rFonts w:eastAsia="Calibri" w:cs="Calibri"/>
                <w:i/>
                <w:iCs/>
                <w:lang w:val="en-US"/>
              </w:rPr>
              <w:t>sus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Herbst</w:t>
            </w:r>
            <w:proofErr w:type="spellEnd"/>
            <w:r>
              <w:rPr>
                <w:rFonts w:eastAsia="Calibri" w:cs="Calibri"/>
                <w:lang w:val="en-US"/>
              </w:rPr>
              <w:t>, 1783)</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2</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18</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sidRPr="006B57F0">
              <w:rPr>
                <w:rFonts w:eastAsia="Calibri" w:cs="Calibri"/>
                <w:b/>
                <w:u w:val="single"/>
                <w:lang w:val="en-US"/>
              </w:rPr>
              <w:t>Mycetophagidae</w:t>
            </w:r>
            <w:proofErr w:type="spellEnd"/>
            <w:r w:rsidRPr="006B57F0">
              <w:rPr>
                <w:rFonts w:eastAsia="Calibri" w:cs="Calibri"/>
                <w:b/>
                <w:u w:val="single"/>
                <w:lang w:val="en-US"/>
              </w:rPr>
              <w:t xml:space="preserve"> </w:t>
            </w:r>
            <w:r>
              <w:rPr>
                <w:rFonts w:eastAsia="Calibri" w:cs="Calibri"/>
                <w:b/>
                <w:u w:val="single"/>
              </w:rPr>
              <w:t xml:space="preserve"> </w:t>
            </w:r>
            <w:proofErr w:type="spellStart"/>
            <w:r>
              <w:rPr>
                <w:rFonts w:eastAsia="Calibri" w:cs="Calibri"/>
                <w:i/>
                <w:iCs/>
                <w:lang w:val="en-US"/>
              </w:rPr>
              <w:t>Micetophagus</w:t>
            </w:r>
            <w:proofErr w:type="spellEnd"/>
            <w:r>
              <w:rPr>
                <w:rFonts w:eastAsia="Calibri" w:cs="Calibri"/>
                <w:i/>
                <w:iCs/>
                <w:lang w:val="en-US"/>
              </w:rPr>
              <w:t xml:space="preserve"> </w:t>
            </w:r>
            <w:r>
              <w:rPr>
                <w:rFonts w:eastAsia="Calibri" w:cs="Calibri"/>
                <w:lang w:val="en-US"/>
              </w:rPr>
              <w:t>sp.</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
        </w:tc>
        <w:tc>
          <w:tcPr>
            <w:tcW w:w="851" w:type="dxa"/>
            <w:tcBorders>
              <w:left w:val="none" w:sz="1" w:space="0" w:color="000000"/>
              <w:bottom w:val="none" w:sz="1" w:space="0" w:color="000000"/>
              <w:right w:val="single" w:sz="4" w:space="0" w:color="auto"/>
            </w:tcBorders>
            <w:shd w:val="clear" w:color="auto" w:fill="auto"/>
          </w:tcPr>
          <w:p w:rsidR="00381DB6" w:rsidRPr="0088159C" w:rsidRDefault="00381DB6" w:rsidP="00C945AE">
            <w:pPr>
              <w:pStyle w:val="a8"/>
              <w:jc w:val="both"/>
              <w:rPr>
                <w:rFonts w:eastAsia="Calibri" w:cs="Calibri"/>
              </w:rPr>
            </w:pPr>
            <w:r>
              <w:rPr>
                <w:rFonts w:eastAsia="Calibri" w:cs="Calibri"/>
              </w:rPr>
              <w:t>2</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19</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roofErr w:type="spellStart"/>
            <w:r w:rsidRPr="006B57F0">
              <w:rPr>
                <w:rFonts w:eastAsia="Calibri" w:cs="Calibri"/>
                <w:b/>
                <w:u w:val="single"/>
                <w:lang w:val="en-US"/>
              </w:rPr>
              <w:t>Elfteridae</w:t>
            </w:r>
            <w:proofErr w:type="spellEnd"/>
            <w:r w:rsidRPr="006B57F0">
              <w:rPr>
                <w:rFonts w:eastAsia="Calibri" w:cs="Calibri"/>
                <w:b/>
                <w:u w:val="single"/>
                <w:lang w:val="en-US"/>
              </w:rPr>
              <w:t xml:space="preserve"> </w:t>
            </w:r>
            <w:r>
              <w:rPr>
                <w:rFonts w:eastAsia="Calibri" w:cs="Calibri"/>
                <w:b/>
                <w:u w:val="single"/>
              </w:rPr>
              <w:t xml:space="preserve"> </w:t>
            </w:r>
            <w:proofErr w:type="spellStart"/>
            <w:r>
              <w:rPr>
                <w:rFonts w:eastAsia="Calibri" w:cs="Calibri"/>
                <w:i/>
                <w:iCs/>
                <w:lang w:val="en-US"/>
              </w:rPr>
              <w:t>Melanolus</w:t>
            </w:r>
            <w:proofErr w:type="spellEnd"/>
            <w:r>
              <w:rPr>
                <w:rFonts w:eastAsia="Calibri" w:cs="Calibri"/>
                <w:i/>
                <w:iCs/>
                <w:lang w:val="en-US"/>
              </w:rPr>
              <w:t xml:space="preserve"> </w:t>
            </w:r>
            <w:proofErr w:type="spellStart"/>
            <w:r>
              <w:rPr>
                <w:rFonts w:eastAsia="Calibri" w:cs="Calibri"/>
                <w:i/>
                <w:iCs/>
                <w:lang w:val="en-US"/>
              </w:rPr>
              <w:t>villosus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Geoffoy</w:t>
            </w:r>
            <w:proofErr w:type="spellEnd"/>
            <w:r>
              <w:rPr>
                <w:rFonts w:eastAsia="Calibri" w:cs="Calibri"/>
                <w:lang w:val="en-US"/>
              </w:rPr>
              <w:t>, 1785)</w:t>
            </w:r>
          </w:p>
        </w:tc>
        <w:tc>
          <w:tcPr>
            <w:tcW w:w="851" w:type="dxa"/>
            <w:tcBorders>
              <w:left w:val="none" w:sz="1" w:space="0" w:color="000000"/>
              <w:bottom w:val="none" w:sz="1" w:space="0" w:color="000000"/>
            </w:tcBorders>
            <w:shd w:val="clear" w:color="auto" w:fill="auto"/>
          </w:tcPr>
          <w:p w:rsidR="00381DB6" w:rsidRPr="00FD5BC3" w:rsidRDefault="00381DB6" w:rsidP="00C945AE">
            <w:pPr>
              <w:pStyle w:val="a8"/>
              <w:jc w:val="both"/>
              <w:rPr>
                <w:rFonts w:eastAsia="Calibri" w:cs="Calibri"/>
              </w:rPr>
            </w:pPr>
            <w:r>
              <w:rPr>
                <w:rFonts w:eastAsia="Calibri" w:cs="Calibri"/>
              </w:rPr>
              <w:t>1</w:t>
            </w: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20</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u w:val="single"/>
                <w:lang w:val="en-US"/>
              </w:rPr>
              <w:t>Curculionidae</w:t>
            </w:r>
            <w:proofErr w:type="spellEnd"/>
            <w:r>
              <w:rPr>
                <w:rFonts w:eastAsia="Calibri" w:cs="Calibri"/>
                <w:u w:val="single"/>
                <w:lang w:val="en-US"/>
              </w:rPr>
              <w:t xml:space="preserve"> </w:t>
            </w:r>
            <w:r>
              <w:rPr>
                <w:rFonts w:eastAsia="Calibri" w:cs="Calibri"/>
                <w:u w:val="single"/>
              </w:rPr>
              <w:t xml:space="preserve"> </w:t>
            </w:r>
            <w:proofErr w:type="spellStart"/>
            <w:r>
              <w:rPr>
                <w:rFonts w:eastAsia="Calibri" w:cs="Calibri"/>
                <w:i/>
                <w:iCs/>
                <w:lang w:val="en-US"/>
              </w:rPr>
              <w:t>Otiorhynchus</w:t>
            </w:r>
            <w:proofErr w:type="spellEnd"/>
            <w:r>
              <w:rPr>
                <w:rFonts w:eastAsia="Calibri" w:cs="Calibri"/>
                <w:i/>
                <w:iCs/>
                <w:lang w:val="en-US"/>
              </w:rPr>
              <w:t xml:space="preserve"> </w:t>
            </w:r>
            <w:proofErr w:type="spellStart"/>
            <w:r>
              <w:rPr>
                <w:rFonts w:eastAsia="Calibri" w:cs="Calibri"/>
                <w:i/>
                <w:iCs/>
                <w:lang w:val="en-US"/>
              </w:rPr>
              <w:t>pilosus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Gyllehal</w:t>
            </w:r>
            <w:proofErr w:type="spellEnd"/>
            <w:r>
              <w:rPr>
                <w:rFonts w:eastAsia="Calibri" w:cs="Calibri"/>
                <w:lang w:val="en-US"/>
              </w:rPr>
              <w:t>, 1834)</w:t>
            </w:r>
          </w:p>
        </w:tc>
        <w:tc>
          <w:tcPr>
            <w:tcW w:w="851" w:type="dxa"/>
            <w:tcBorders>
              <w:left w:val="none" w:sz="1" w:space="0" w:color="000000"/>
              <w:bottom w:val="none" w:sz="1" w:space="0" w:color="000000"/>
            </w:tcBorders>
            <w:shd w:val="clear" w:color="auto" w:fill="auto"/>
          </w:tcPr>
          <w:p w:rsidR="00381DB6" w:rsidRPr="00FD5BC3" w:rsidRDefault="00381DB6" w:rsidP="00C945AE">
            <w:pPr>
              <w:pStyle w:val="a8"/>
              <w:jc w:val="both"/>
              <w:rPr>
                <w:rFonts w:eastAsia="Calibri" w:cs="Calibri"/>
              </w:rPr>
            </w:pPr>
            <w:r>
              <w:rPr>
                <w:rFonts w:eastAsia="Calibri" w:cs="Calibri"/>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21</w:t>
            </w:r>
          </w:p>
        </w:tc>
        <w:tc>
          <w:tcPr>
            <w:tcW w:w="5813" w:type="dxa"/>
            <w:tcBorders>
              <w:left w:val="none" w:sz="1" w:space="0" w:color="000000"/>
              <w:bottom w:val="none" w:sz="1" w:space="0" w:color="000000"/>
            </w:tcBorders>
            <w:shd w:val="clear" w:color="auto" w:fill="auto"/>
          </w:tcPr>
          <w:p w:rsidR="00381DB6" w:rsidRPr="00C945AE" w:rsidRDefault="00381DB6" w:rsidP="00C945AE">
            <w:pPr>
              <w:pStyle w:val="a8"/>
              <w:jc w:val="both"/>
              <w:rPr>
                <w:rFonts w:eastAsia="Calibri" w:cs="Calibri"/>
                <w:lang w:val="en-US"/>
              </w:rPr>
            </w:pPr>
            <w:proofErr w:type="spellStart"/>
            <w:r w:rsidRPr="006B57F0">
              <w:rPr>
                <w:rFonts w:eastAsia="Calibri" w:cs="Calibri"/>
                <w:b/>
                <w:u w:val="single"/>
                <w:lang w:val="en-US"/>
              </w:rPr>
              <w:t>Hidrophidae</w:t>
            </w:r>
            <w:proofErr w:type="spellEnd"/>
            <w:r w:rsidRPr="006B57F0">
              <w:rPr>
                <w:rFonts w:eastAsia="Calibri" w:cs="Calibri"/>
                <w:b/>
                <w:u w:val="single"/>
                <w:lang w:val="en-US"/>
              </w:rPr>
              <w:t xml:space="preserve"> </w:t>
            </w:r>
            <w:r w:rsidRPr="002C0447">
              <w:rPr>
                <w:rFonts w:eastAsia="Calibri" w:cs="Calibri"/>
                <w:b/>
                <w:u w:val="single"/>
                <w:lang w:val="en-US"/>
              </w:rPr>
              <w:t xml:space="preserve"> </w:t>
            </w:r>
            <w:proofErr w:type="spellStart"/>
            <w:r>
              <w:rPr>
                <w:rFonts w:eastAsia="Calibri" w:cs="Calibri"/>
                <w:i/>
                <w:iCs/>
                <w:lang w:val="en-US"/>
              </w:rPr>
              <w:t>Helochares</w:t>
            </w:r>
            <w:proofErr w:type="spellEnd"/>
            <w:r>
              <w:rPr>
                <w:rFonts w:eastAsia="Calibri" w:cs="Calibri"/>
                <w:i/>
                <w:iCs/>
                <w:lang w:val="en-US"/>
              </w:rPr>
              <w:t xml:space="preserve"> </w:t>
            </w:r>
            <w:proofErr w:type="spellStart"/>
            <w:r>
              <w:rPr>
                <w:rFonts w:eastAsia="Calibri" w:cs="Calibri"/>
                <w:i/>
                <w:iCs/>
                <w:lang w:val="en-US"/>
              </w:rPr>
              <w:t>obscurus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O.F.Muller</w:t>
            </w:r>
            <w:proofErr w:type="spellEnd"/>
            <w:r>
              <w:rPr>
                <w:rFonts w:eastAsia="Calibri" w:cs="Calibri"/>
                <w:lang w:val="en-US"/>
              </w:rPr>
              <w:t>, 1776)</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r>
              <w:rPr>
                <w:rFonts w:eastAsia="Calibri" w:cs="Calibri"/>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2</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22</w:t>
            </w:r>
          </w:p>
        </w:tc>
        <w:tc>
          <w:tcPr>
            <w:tcW w:w="5813" w:type="dxa"/>
            <w:tcBorders>
              <w:left w:val="none" w:sz="1" w:space="0" w:color="000000"/>
              <w:bottom w:val="none" w:sz="1" w:space="0" w:color="000000"/>
            </w:tcBorders>
            <w:shd w:val="clear" w:color="auto" w:fill="auto"/>
          </w:tcPr>
          <w:p w:rsidR="00381DB6" w:rsidRPr="002C0447" w:rsidRDefault="00381DB6" w:rsidP="00C945AE">
            <w:pPr>
              <w:pStyle w:val="a8"/>
              <w:jc w:val="both"/>
              <w:rPr>
                <w:rFonts w:eastAsia="Calibri" w:cs="Calibri"/>
              </w:rPr>
            </w:pPr>
            <w:proofErr w:type="spellStart"/>
            <w:r>
              <w:rPr>
                <w:rFonts w:eastAsia="Calibri" w:cs="Calibri"/>
                <w:i/>
                <w:iCs/>
                <w:lang w:val="en-US"/>
              </w:rPr>
              <w:t>Hidrobius</w:t>
            </w:r>
            <w:proofErr w:type="spellEnd"/>
            <w:r>
              <w:rPr>
                <w:rFonts w:eastAsia="Calibri" w:cs="Calibri"/>
                <w:i/>
                <w:iCs/>
                <w:lang w:val="en-US"/>
              </w:rPr>
              <w:t xml:space="preserve"> </w:t>
            </w:r>
            <w:proofErr w:type="spellStart"/>
            <w:r>
              <w:rPr>
                <w:rFonts w:eastAsia="Calibri" w:cs="Calibri"/>
                <w:i/>
                <w:iCs/>
                <w:lang w:val="en-US"/>
              </w:rPr>
              <w:t>fuscipes</w:t>
            </w:r>
            <w:proofErr w:type="spellEnd"/>
            <w:r>
              <w:rPr>
                <w:rFonts w:eastAsia="Calibri" w:cs="Calibri"/>
                <w:i/>
                <w:iCs/>
                <w:lang w:val="en-US"/>
              </w:rPr>
              <w:t xml:space="preserve"> </w:t>
            </w:r>
            <w:r>
              <w:rPr>
                <w:rFonts w:eastAsia="Calibri" w:cs="Calibri"/>
                <w:lang w:val="en-US"/>
              </w:rPr>
              <w:t xml:space="preserve">(Linnaeus, 1758) </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lang w:val="en-US"/>
              </w:rPr>
              <w:t>1</w:t>
            </w:r>
            <w:r>
              <w:rPr>
                <w:rFonts w:eastAsia="Calibri" w:cs="Calibri"/>
              </w:rPr>
              <w:t>4</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23</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i/>
                <w:iCs/>
                <w:lang w:val="en-US"/>
              </w:rPr>
              <w:t>Hidrochara</w:t>
            </w:r>
            <w:proofErr w:type="spellEnd"/>
            <w:r>
              <w:rPr>
                <w:rFonts w:eastAsia="Calibri" w:cs="Calibri"/>
                <w:i/>
                <w:iCs/>
                <w:lang w:val="en-US"/>
              </w:rPr>
              <w:t xml:space="preserve"> </w:t>
            </w:r>
            <w:proofErr w:type="spellStart"/>
            <w:r>
              <w:rPr>
                <w:rFonts w:eastAsia="Calibri" w:cs="Calibri"/>
                <w:i/>
                <w:iCs/>
                <w:lang w:val="en-US"/>
              </w:rPr>
              <w:t>caraboides</w:t>
            </w:r>
            <w:proofErr w:type="spellEnd"/>
            <w:r>
              <w:rPr>
                <w:rFonts w:eastAsia="Calibri" w:cs="Calibri"/>
                <w:i/>
                <w:iCs/>
                <w:lang w:val="en-US"/>
              </w:rPr>
              <w:t xml:space="preserve"> </w:t>
            </w:r>
            <w:r>
              <w:rPr>
                <w:rFonts w:eastAsia="Calibri" w:cs="Calibri"/>
                <w:lang w:val="en-US"/>
              </w:rPr>
              <w:t xml:space="preserve">(Linnaeus, 1758) </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rPr>
              <w:t>2</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rPr>
            </w:pPr>
            <w:r>
              <w:rPr>
                <w:rFonts w:eastAsia="Calibri" w:cs="Calibri"/>
                <w:lang w:val="en-US"/>
              </w:rPr>
              <w:t>24</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gramStart"/>
            <w:r>
              <w:rPr>
                <w:rFonts w:eastAsia="Calibri" w:cs="Calibri"/>
                <w:i/>
                <w:iCs/>
              </w:rPr>
              <w:t>С</w:t>
            </w:r>
            <w:proofErr w:type="spellStart"/>
            <w:proofErr w:type="gramEnd"/>
            <w:r>
              <w:rPr>
                <w:rFonts w:eastAsia="Calibri" w:cs="Calibri"/>
                <w:i/>
                <w:iCs/>
                <w:lang w:val="en-US"/>
              </w:rPr>
              <w:t>ercion</w:t>
            </w:r>
            <w:proofErr w:type="spellEnd"/>
            <w:r>
              <w:rPr>
                <w:rFonts w:eastAsia="Calibri" w:cs="Calibri"/>
                <w:i/>
                <w:iCs/>
                <w:lang w:val="en-US"/>
              </w:rPr>
              <w:t xml:space="preserve"> </w:t>
            </w:r>
            <w:proofErr w:type="spellStart"/>
            <w:r>
              <w:rPr>
                <w:rFonts w:eastAsia="Calibri" w:cs="Calibri"/>
                <w:i/>
                <w:iCs/>
                <w:lang w:val="en-US"/>
              </w:rPr>
              <w:t>bifenestratus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Kuster</w:t>
            </w:r>
            <w:proofErr w:type="spellEnd"/>
            <w:r>
              <w:rPr>
                <w:rFonts w:eastAsia="Calibri" w:cs="Calibri"/>
                <w:lang w:val="en-US"/>
              </w:rPr>
              <w:t>, 1851)</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rPr>
            </w:pPr>
            <w:r>
              <w:rPr>
                <w:rFonts w:eastAsia="Calibri" w:cs="Calibri"/>
                <w:lang w:val="en-US"/>
              </w:rPr>
              <w:t>25</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gramStart"/>
            <w:r>
              <w:rPr>
                <w:rFonts w:eastAsia="Calibri" w:cs="Calibri"/>
                <w:i/>
                <w:iCs/>
              </w:rPr>
              <w:t>С</w:t>
            </w:r>
            <w:proofErr w:type="spellStart"/>
            <w:proofErr w:type="gramEnd"/>
            <w:r>
              <w:rPr>
                <w:rFonts w:eastAsia="Calibri" w:cs="Calibri"/>
                <w:i/>
                <w:iCs/>
                <w:lang w:val="en-US"/>
              </w:rPr>
              <w:t>ercion</w:t>
            </w:r>
            <w:proofErr w:type="spellEnd"/>
            <w:r>
              <w:rPr>
                <w:rFonts w:eastAsia="Calibri" w:cs="Calibri"/>
                <w:i/>
                <w:iCs/>
                <w:lang w:val="en-US"/>
              </w:rPr>
              <w:t xml:space="preserve"> </w:t>
            </w:r>
            <w:proofErr w:type="spellStart"/>
            <w:r>
              <w:rPr>
                <w:rFonts w:eastAsia="Calibri" w:cs="Calibri"/>
                <w:i/>
                <w:iCs/>
                <w:lang w:val="en-US"/>
              </w:rPr>
              <w:t>laminatus</w:t>
            </w:r>
            <w:proofErr w:type="spellEnd"/>
            <w:r>
              <w:rPr>
                <w:rFonts w:eastAsia="Calibri" w:cs="Calibri"/>
                <w:i/>
                <w:iCs/>
                <w:lang w:val="en-US"/>
              </w:rPr>
              <w:t xml:space="preserve"> (</w:t>
            </w:r>
            <w:proofErr w:type="spellStart"/>
            <w:r>
              <w:rPr>
                <w:rFonts w:eastAsia="Calibri" w:cs="Calibri"/>
                <w:lang w:val="en-US"/>
              </w:rPr>
              <w:t>Sarp</w:t>
            </w:r>
            <w:proofErr w:type="spellEnd"/>
            <w:r>
              <w:rPr>
                <w:rFonts w:eastAsia="Calibri" w:cs="Calibri"/>
                <w:lang w:val="en-US"/>
              </w:rPr>
              <w:t>, 1873)</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26</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sidRPr="006B57F0">
              <w:rPr>
                <w:rFonts w:eastAsia="Calibri" w:cs="Calibri"/>
                <w:b/>
                <w:u w:val="single"/>
                <w:lang w:val="en-US"/>
              </w:rPr>
              <w:t>Staphilinidae</w:t>
            </w:r>
            <w:proofErr w:type="spellEnd"/>
            <w:r w:rsidRPr="006B57F0">
              <w:rPr>
                <w:rFonts w:eastAsia="Calibri" w:cs="Calibri"/>
                <w:b/>
                <w:u w:val="single"/>
                <w:lang w:val="en-US"/>
              </w:rPr>
              <w:t xml:space="preserve"> </w:t>
            </w:r>
            <w:proofErr w:type="spellStart"/>
            <w:r>
              <w:rPr>
                <w:rFonts w:eastAsia="Calibri" w:cs="Calibri"/>
                <w:i/>
                <w:iCs/>
                <w:lang w:val="en-US"/>
              </w:rPr>
              <w:t>Anotylus</w:t>
            </w:r>
            <w:proofErr w:type="spellEnd"/>
            <w:r>
              <w:rPr>
                <w:rFonts w:eastAsia="Calibri" w:cs="Calibri"/>
                <w:i/>
                <w:iCs/>
                <w:lang w:val="en-US"/>
              </w:rPr>
              <w:t xml:space="preserve"> </w:t>
            </w:r>
            <w:proofErr w:type="spellStart"/>
            <w:r>
              <w:rPr>
                <w:rFonts w:eastAsia="Calibri" w:cs="Calibri"/>
                <w:i/>
                <w:iCs/>
                <w:lang w:val="en-US"/>
              </w:rPr>
              <w:t>rugosus</w:t>
            </w:r>
            <w:proofErr w:type="spellEnd"/>
            <w:r>
              <w:rPr>
                <w:rFonts w:eastAsia="Calibri" w:cs="Calibri"/>
                <w:i/>
                <w:iCs/>
                <w:lang w:val="en-US"/>
              </w:rPr>
              <w:t xml:space="preserve"> (</w:t>
            </w:r>
            <w:proofErr w:type="spellStart"/>
            <w:r>
              <w:rPr>
                <w:rFonts w:eastAsia="Calibri" w:cs="Calibri"/>
                <w:lang w:val="en-US"/>
              </w:rPr>
              <w:t>Fabricius</w:t>
            </w:r>
            <w:proofErr w:type="spellEnd"/>
            <w:r>
              <w:rPr>
                <w:rFonts w:eastAsia="Calibri" w:cs="Calibri"/>
                <w:lang w:val="en-US"/>
              </w:rPr>
              <w:t>, 1775)</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r>
              <w:rPr>
                <w:rFonts w:eastAsia="Calibri" w:cs="Calibri"/>
              </w:rPr>
              <w:t>2</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lang w:val="en-US"/>
              </w:rPr>
              <w:t>1</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27</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i/>
                <w:iCs/>
                <w:lang w:val="en-US"/>
              </w:rPr>
              <w:t>Aleochara</w:t>
            </w:r>
            <w:proofErr w:type="spellEnd"/>
            <w:r>
              <w:rPr>
                <w:rFonts w:eastAsia="Calibri" w:cs="Calibri"/>
                <w:i/>
                <w:iCs/>
                <w:lang w:val="en-US"/>
              </w:rPr>
              <w:t xml:space="preserve"> </w:t>
            </w:r>
            <w:r>
              <w:rPr>
                <w:rFonts w:eastAsia="Calibri" w:cs="Calibri"/>
                <w:lang w:val="en-US"/>
              </w:rPr>
              <w:t>sp.</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r>
              <w:rPr>
                <w:rFonts w:eastAsia="Calibri" w:cs="Calibri"/>
                <w:lang w:val="en-US"/>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lastRenderedPageBreak/>
              <w:t>28</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i/>
                <w:iCs/>
                <w:lang w:val="en-US"/>
              </w:rPr>
              <w:t>Philontus</w:t>
            </w:r>
            <w:proofErr w:type="spellEnd"/>
            <w:r>
              <w:rPr>
                <w:rFonts w:eastAsia="Calibri" w:cs="Calibri"/>
                <w:lang w:val="en-US"/>
              </w:rPr>
              <w:t xml:space="preserve"> sp.</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r>
              <w:rPr>
                <w:rFonts w:eastAsia="Calibri" w:cs="Calibri"/>
                <w:lang w:val="en-US"/>
              </w:rPr>
              <w:t>1</w:t>
            </w: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29</w:t>
            </w:r>
          </w:p>
        </w:tc>
        <w:tc>
          <w:tcPr>
            <w:tcW w:w="5813" w:type="dxa"/>
            <w:tcBorders>
              <w:left w:val="none" w:sz="1" w:space="0" w:color="000000"/>
              <w:bottom w:val="none" w:sz="1" w:space="0" w:color="000000"/>
            </w:tcBorders>
            <w:shd w:val="clear" w:color="auto" w:fill="auto"/>
          </w:tcPr>
          <w:p w:rsidR="00381DB6" w:rsidRPr="002C0447" w:rsidRDefault="00381DB6" w:rsidP="00C945AE">
            <w:pPr>
              <w:pStyle w:val="a8"/>
              <w:jc w:val="both"/>
              <w:rPr>
                <w:rFonts w:eastAsia="Calibri" w:cs="Calibri"/>
                <w:b/>
                <w:i/>
                <w:iCs/>
                <w:lang w:val="en-US"/>
              </w:rPr>
            </w:pPr>
            <w:proofErr w:type="spellStart"/>
            <w:r w:rsidRPr="006B57F0">
              <w:rPr>
                <w:rFonts w:eastAsia="Calibri" w:cs="Calibri"/>
                <w:b/>
                <w:u w:val="single"/>
                <w:lang w:val="en-US"/>
              </w:rPr>
              <w:t>Tenebrioidae</w:t>
            </w:r>
            <w:proofErr w:type="spellEnd"/>
            <w:r w:rsidRPr="006B57F0">
              <w:rPr>
                <w:rFonts w:eastAsia="Calibri" w:cs="Calibri"/>
                <w:b/>
                <w:u w:val="single"/>
                <w:lang w:val="en-US"/>
              </w:rPr>
              <w:t xml:space="preserve"> </w:t>
            </w:r>
            <w:r w:rsidRPr="006B57F0">
              <w:rPr>
                <w:rFonts w:eastAsia="Calibri" w:cs="Calibri"/>
                <w:b/>
                <w:i/>
                <w:iCs/>
                <w:lang w:val="en-US"/>
              </w:rPr>
              <w:t xml:space="preserve"> </w:t>
            </w:r>
            <w:r>
              <w:rPr>
                <w:rFonts w:eastAsia="Calibri" w:cs="Calibri"/>
                <w:b/>
                <w:i/>
                <w:iCs/>
              </w:rPr>
              <w:t xml:space="preserve"> </w:t>
            </w:r>
            <w:proofErr w:type="spellStart"/>
            <w:r>
              <w:rPr>
                <w:rFonts w:eastAsia="Calibri" w:cs="Calibri"/>
                <w:i/>
                <w:iCs/>
                <w:lang w:val="en-US"/>
              </w:rPr>
              <w:t>Tenebrio</w:t>
            </w:r>
            <w:proofErr w:type="spellEnd"/>
            <w:r>
              <w:rPr>
                <w:rFonts w:eastAsia="Calibri" w:cs="Calibri"/>
                <w:i/>
                <w:iCs/>
                <w:lang w:val="en-US"/>
              </w:rPr>
              <w:t xml:space="preserve"> </w:t>
            </w:r>
            <w:proofErr w:type="spellStart"/>
            <w:r>
              <w:rPr>
                <w:rFonts w:eastAsia="Calibri" w:cs="Calibri"/>
                <w:i/>
                <w:iCs/>
                <w:lang w:val="en-US"/>
              </w:rPr>
              <w:t>molitor</w:t>
            </w:r>
            <w:proofErr w:type="spellEnd"/>
            <w:r>
              <w:rPr>
                <w:rFonts w:eastAsia="Calibri" w:cs="Calibri"/>
                <w:i/>
                <w:iCs/>
                <w:lang w:val="en-US"/>
              </w:rPr>
              <w:t xml:space="preserve"> </w:t>
            </w:r>
            <w:r w:rsidRPr="00D9382E">
              <w:rPr>
                <w:rFonts w:eastAsia="Calibri" w:cs="Calibri"/>
                <w:lang w:val="en-US"/>
              </w:rPr>
              <w:t>(</w:t>
            </w:r>
            <w:r>
              <w:rPr>
                <w:rFonts w:eastAsia="Calibri" w:cs="Calibri"/>
                <w:lang w:val="en-US"/>
              </w:rPr>
              <w:t xml:space="preserve">Linnaeus, 1758) </w:t>
            </w:r>
          </w:p>
        </w:tc>
        <w:tc>
          <w:tcPr>
            <w:tcW w:w="851" w:type="dxa"/>
            <w:tcBorders>
              <w:left w:val="none" w:sz="1" w:space="0" w:color="000000"/>
              <w:bottom w:val="none" w:sz="1" w:space="0" w:color="000000"/>
            </w:tcBorders>
            <w:shd w:val="clear" w:color="auto" w:fill="auto"/>
          </w:tcPr>
          <w:p w:rsidR="00381DB6" w:rsidRPr="00FD5BC3" w:rsidRDefault="00381DB6" w:rsidP="00C945AE">
            <w:pPr>
              <w:pStyle w:val="a8"/>
              <w:jc w:val="both"/>
              <w:rPr>
                <w:rFonts w:eastAsia="Calibri" w:cs="Calibri"/>
              </w:rPr>
            </w:pPr>
            <w:r>
              <w:rPr>
                <w:rFonts w:eastAsia="Calibri" w:cs="Calibri"/>
              </w:rPr>
              <w:t>1</w:t>
            </w: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3</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r>
              <w:rPr>
                <w:rFonts w:eastAsia="Calibri" w:cs="Calibri"/>
              </w:rPr>
              <w:t>1</w:t>
            </w: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i/>
                <w:iCs/>
                <w:lang w:val="en-US"/>
              </w:rPr>
            </w:pPr>
            <w:r>
              <w:rPr>
                <w:rFonts w:eastAsia="Calibri" w:cs="Calibri"/>
                <w:lang w:val="en-US"/>
              </w:rPr>
              <w:t>30</w:t>
            </w:r>
          </w:p>
        </w:tc>
        <w:tc>
          <w:tcPr>
            <w:tcW w:w="5813"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roofErr w:type="spellStart"/>
            <w:r>
              <w:rPr>
                <w:rFonts w:eastAsia="Calibri" w:cs="Calibri"/>
                <w:i/>
                <w:iCs/>
                <w:lang w:val="en-US"/>
              </w:rPr>
              <w:t>Lagria</w:t>
            </w:r>
            <w:proofErr w:type="spellEnd"/>
            <w:r>
              <w:rPr>
                <w:rFonts w:eastAsia="Calibri" w:cs="Calibri"/>
                <w:i/>
                <w:iCs/>
                <w:lang w:val="en-US"/>
              </w:rPr>
              <w:t xml:space="preserve"> </w:t>
            </w:r>
            <w:proofErr w:type="spellStart"/>
            <w:r>
              <w:rPr>
                <w:rFonts w:eastAsia="Calibri" w:cs="Calibri"/>
                <w:i/>
                <w:iCs/>
                <w:lang w:val="en-US"/>
              </w:rPr>
              <w:t>laticollis</w:t>
            </w:r>
            <w:proofErr w:type="spellEnd"/>
            <w:r>
              <w:rPr>
                <w:rFonts w:eastAsia="Calibri" w:cs="Calibri"/>
                <w:i/>
                <w:iCs/>
                <w:lang w:val="en-US"/>
              </w:rPr>
              <w:t xml:space="preserve"> </w:t>
            </w:r>
            <w:r>
              <w:rPr>
                <w:rFonts w:eastAsia="Calibri" w:cs="Calibri"/>
                <w:lang w:val="en-US"/>
              </w:rPr>
              <w:t>(</w:t>
            </w:r>
            <w:proofErr w:type="spellStart"/>
            <w:r>
              <w:rPr>
                <w:rFonts w:eastAsia="Calibri" w:cs="Calibri"/>
                <w:lang w:val="en-US"/>
              </w:rPr>
              <w:t>Motschlscy</w:t>
            </w:r>
            <w:proofErr w:type="spellEnd"/>
            <w:r>
              <w:rPr>
                <w:rFonts w:eastAsia="Calibri" w:cs="Calibri"/>
                <w:lang w:val="en-US"/>
              </w:rPr>
              <w:t>, 1860)</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Pr="0088159C" w:rsidRDefault="00381DB6" w:rsidP="00C945AE">
            <w:pPr>
              <w:pStyle w:val="a8"/>
              <w:jc w:val="both"/>
              <w:rPr>
                <w:rFonts w:eastAsia="Calibri" w:cs="Calibri"/>
              </w:rPr>
            </w:pPr>
            <w:r>
              <w:rPr>
                <w:rFonts w:eastAsia="Calibri" w:cs="Calibri"/>
              </w:rPr>
              <w:t>3</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31</w:t>
            </w:r>
          </w:p>
        </w:tc>
        <w:tc>
          <w:tcPr>
            <w:tcW w:w="5813" w:type="dxa"/>
            <w:tcBorders>
              <w:left w:val="none" w:sz="1" w:space="0" w:color="000000"/>
              <w:bottom w:val="none" w:sz="1" w:space="0" w:color="000000"/>
            </w:tcBorders>
            <w:shd w:val="clear" w:color="auto" w:fill="auto"/>
          </w:tcPr>
          <w:p w:rsidR="00381DB6" w:rsidRPr="002C0447" w:rsidRDefault="00381DB6" w:rsidP="00C945AE">
            <w:pPr>
              <w:pStyle w:val="a8"/>
              <w:jc w:val="both"/>
              <w:rPr>
                <w:rFonts w:eastAsia="Calibri" w:cs="Calibri"/>
                <w:i/>
                <w:iCs/>
              </w:rPr>
            </w:pPr>
            <w:proofErr w:type="spellStart"/>
            <w:r w:rsidRPr="006B57F0">
              <w:rPr>
                <w:rFonts w:eastAsia="Calibri" w:cs="Calibri"/>
                <w:b/>
                <w:u w:val="single"/>
                <w:lang w:val="en-US"/>
              </w:rPr>
              <w:t>Cerambicidae</w:t>
            </w:r>
            <w:proofErr w:type="spellEnd"/>
            <w:r w:rsidRPr="006B57F0">
              <w:rPr>
                <w:rFonts w:eastAsia="Calibri" w:cs="Calibri"/>
                <w:b/>
                <w:u w:val="single"/>
                <w:lang w:val="en-US"/>
              </w:rPr>
              <w:t xml:space="preserve"> </w:t>
            </w:r>
            <w:r>
              <w:rPr>
                <w:rFonts w:eastAsia="Calibri" w:cs="Calibri"/>
                <w:i/>
                <w:iCs/>
              </w:rPr>
              <w:t xml:space="preserve"> </w:t>
            </w:r>
            <w:proofErr w:type="spellStart"/>
            <w:r>
              <w:rPr>
                <w:rFonts w:eastAsia="Calibri" w:cs="Calibri"/>
                <w:i/>
                <w:iCs/>
                <w:lang w:val="en-US"/>
              </w:rPr>
              <w:t>Prionus</w:t>
            </w:r>
            <w:proofErr w:type="spellEnd"/>
            <w:r w:rsidRPr="006B57F0">
              <w:rPr>
                <w:rFonts w:eastAsia="Calibri" w:cs="Calibri"/>
                <w:i/>
                <w:iCs/>
              </w:rPr>
              <w:t xml:space="preserve"> </w:t>
            </w:r>
            <w:proofErr w:type="spellStart"/>
            <w:r>
              <w:rPr>
                <w:rFonts w:eastAsia="Calibri" w:cs="Calibri"/>
                <w:i/>
                <w:iCs/>
                <w:lang w:val="en-US"/>
              </w:rPr>
              <w:t>coriarius</w:t>
            </w:r>
            <w:proofErr w:type="spellEnd"/>
            <w:r w:rsidRPr="006B57F0">
              <w:rPr>
                <w:rFonts w:eastAsia="Calibri" w:cs="Calibri"/>
                <w:i/>
                <w:iCs/>
              </w:rPr>
              <w:t xml:space="preserve"> </w:t>
            </w:r>
            <w:r w:rsidRPr="006B57F0">
              <w:rPr>
                <w:rFonts w:eastAsia="Calibri" w:cs="Calibri"/>
              </w:rPr>
              <w:t>(</w:t>
            </w:r>
            <w:r>
              <w:rPr>
                <w:rFonts w:eastAsia="Calibri" w:cs="Calibri"/>
                <w:lang w:val="en-US"/>
              </w:rPr>
              <w:t>Linnaeus</w:t>
            </w:r>
            <w:r w:rsidRPr="006B57F0">
              <w:rPr>
                <w:rFonts w:eastAsia="Calibri" w:cs="Calibri"/>
              </w:rPr>
              <w:t xml:space="preserve">, 1758) </w:t>
            </w:r>
          </w:p>
        </w:tc>
        <w:tc>
          <w:tcPr>
            <w:tcW w:w="851"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rPr>
              <w:t>2</w:t>
            </w:r>
          </w:p>
        </w:tc>
        <w:tc>
          <w:tcPr>
            <w:tcW w:w="851" w:type="dxa"/>
            <w:tcBorders>
              <w:left w:val="none" w:sz="1" w:space="0" w:color="000000"/>
              <w:bottom w:val="none" w:sz="1" w:space="0" w:color="000000"/>
              <w:right w:val="single" w:sz="4" w:space="0" w:color="auto"/>
            </w:tcBorders>
            <w:shd w:val="clear" w:color="auto" w:fill="auto"/>
          </w:tcPr>
          <w:p w:rsidR="00381DB6" w:rsidRDefault="00381DB6" w:rsidP="00C945AE">
            <w:pPr>
              <w:pStyle w:val="a8"/>
              <w:jc w:val="both"/>
              <w:rPr>
                <w:rFonts w:eastAsia="Calibri" w:cs="Calibri"/>
              </w:rPr>
            </w:pPr>
          </w:p>
        </w:tc>
      </w:tr>
      <w:tr w:rsidR="00381DB6" w:rsidTr="00C945AE">
        <w:tc>
          <w:tcPr>
            <w:tcW w:w="708" w:type="dxa"/>
            <w:tcBorders>
              <w:left w:val="none" w:sz="1" w:space="0" w:color="000000"/>
              <w:bottom w:val="single" w:sz="4" w:space="0" w:color="auto"/>
            </w:tcBorders>
            <w:shd w:val="clear" w:color="auto" w:fill="auto"/>
          </w:tcPr>
          <w:p w:rsidR="00381DB6" w:rsidRDefault="00381DB6" w:rsidP="00C945AE">
            <w:pPr>
              <w:pStyle w:val="a8"/>
              <w:jc w:val="both"/>
              <w:rPr>
                <w:rFonts w:eastAsia="Calibri" w:cs="Calibri"/>
                <w:u w:val="single"/>
                <w:lang w:val="en-US"/>
              </w:rPr>
            </w:pPr>
            <w:r>
              <w:rPr>
                <w:rFonts w:eastAsia="Calibri" w:cs="Calibri"/>
                <w:lang w:val="en-US"/>
              </w:rPr>
              <w:t>32</w:t>
            </w:r>
          </w:p>
        </w:tc>
        <w:tc>
          <w:tcPr>
            <w:tcW w:w="5813" w:type="dxa"/>
            <w:tcBorders>
              <w:left w:val="none" w:sz="1" w:space="0" w:color="000000"/>
              <w:bottom w:val="single" w:sz="4" w:space="0" w:color="auto"/>
            </w:tcBorders>
            <w:shd w:val="clear" w:color="auto" w:fill="auto"/>
          </w:tcPr>
          <w:p w:rsidR="00381DB6" w:rsidRPr="002C0447" w:rsidRDefault="00381DB6" w:rsidP="00C945AE">
            <w:pPr>
              <w:pStyle w:val="a8"/>
              <w:jc w:val="both"/>
              <w:rPr>
                <w:rFonts w:eastAsia="Calibri" w:cs="Calibri"/>
                <w:b/>
                <w:i/>
                <w:iCs/>
                <w:lang w:val="en-US"/>
              </w:rPr>
            </w:pPr>
            <w:proofErr w:type="spellStart"/>
            <w:r w:rsidRPr="006B57F0">
              <w:rPr>
                <w:rFonts w:eastAsia="Calibri" w:cs="Calibri"/>
                <w:b/>
                <w:u w:val="single"/>
                <w:lang w:val="en-US"/>
              </w:rPr>
              <w:t>Anthicidae</w:t>
            </w:r>
            <w:proofErr w:type="spellEnd"/>
            <w:r w:rsidRPr="006B57F0">
              <w:rPr>
                <w:rFonts w:eastAsia="Calibri" w:cs="Calibri"/>
                <w:b/>
                <w:u w:val="single"/>
                <w:lang w:val="en-US"/>
              </w:rPr>
              <w:t xml:space="preserve"> </w:t>
            </w:r>
            <w:r>
              <w:rPr>
                <w:rFonts w:eastAsia="Calibri" w:cs="Calibri"/>
                <w:b/>
                <w:i/>
                <w:iCs/>
              </w:rPr>
              <w:t xml:space="preserve"> </w:t>
            </w:r>
            <w:proofErr w:type="spellStart"/>
            <w:r>
              <w:rPr>
                <w:rFonts w:eastAsia="Calibri" w:cs="Calibri"/>
                <w:i/>
                <w:iCs/>
                <w:lang w:val="en-US"/>
              </w:rPr>
              <w:t>Notocsus</w:t>
            </w:r>
            <w:proofErr w:type="spellEnd"/>
            <w:r>
              <w:rPr>
                <w:rFonts w:eastAsia="Calibri" w:cs="Calibri"/>
                <w:i/>
                <w:iCs/>
                <w:lang w:val="en-US"/>
              </w:rPr>
              <w:t xml:space="preserve"> </w:t>
            </w:r>
            <w:proofErr w:type="spellStart"/>
            <w:r>
              <w:rPr>
                <w:rFonts w:eastAsia="Calibri" w:cs="Calibri"/>
                <w:i/>
                <w:iCs/>
                <w:lang w:val="en-US"/>
              </w:rPr>
              <w:t>monoctros</w:t>
            </w:r>
            <w:proofErr w:type="spellEnd"/>
            <w:r>
              <w:rPr>
                <w:rFonts w:eastAsia="Calibri" w:cs="Calibri"/>
                <w:i/>
                <w:iCs/>
                <w:lang w:val="en-US"/>
              </w:rPr>
              <w:t xml:space="preserve"> </w:t>
            </w:r>
            <w:r>
              <w:rPr>
                <w:rFonts w:eastAsia="Calibri" w:cs="Calibri"/>
                <w:lang w:val="en-US"/>
              </w:rPr>
              <w:t xml:space="preserve">(Linnaeus, 1760) </w:t>
            </w:r>
          </w:p>
        </w:tc>
        <w:tc>
          <w:tcPr>
            <w:tcW w:w="851" w:type="dxa"/>
            <w:tcBorders>
              <w:left w:val="none" w:sz="1" w:space="0" w:color="000000"/>
              <w:bottom w:val="single" w:sz="4" w:space="0" w:color="auto"/>
            </w:tcBorders>
            <w:shd w:val="clear" w:color="auto" w:fill="auto"/>
          </w:tcPr>
          <w:p w:rsidR="00381DB6" w:rsidRDefault="00381DB6" w:rsidP="00C945AE">
            <w:pPr>
              <w:pStyle w:val="a8"/>
              <w:jc w:val="both"/>
              <w:rPr>
                <w:rFonts w:eastAsia="Calibri" w:cs="Calibri"/>
              </w:rPr>
            </w:pPr>
          </w:p>
        </w:tc>
        <w:tc>
          <w:tcPr>
            <w:tcW w:w="850" w:type="dxa"/>
            <w:tcBorders>
              <w:left w:val="none" w:sz="1" w:space="0" w:color="000000"/>
              <w:bottom w:val="single" w:sz="4" w:space="0" w:color="auto"/>
            </w:tcBorders>
            <w:shd w:val="clear" w:color="auto" w:fill="auto"/>
          </w:tcPr>
          <w:p w:rsidR="00381DB6" w:rsidRDefault="00381DB6" w:rsidP="00C945AE">
            <w:pPr>
              <w:pStyle w:val="a8"/>
              <w:jc w:val="both"/>
              <w:rPr>
                <w:rFonts w:eastAsia="Calibri" w:cs="Calibri"/>
              </w:rPr>
            </w:pPr>
          </w:p>
        </w:tc>
        <w:tc>
          <w:tcPr>
            <w:tcW w:w="851" w:type="dxa"/>
            <w:tcBorders>
              <w:left w:val="none" w:sz="1" w:space="0" w:color="000000"/>
              <w:bottom w:val="single" w:sz="4" w:space="0" w:color="auto"/>
              <w:right w:val="single" w:sz="4" w:space="0" w:color="auto"/>
            </w:tcBorders>
            <w:shd w:val="clear" w:color="auto" w:fill="auto"/>
          </w:tcPr>
          <w:p w:rsidR="00381DB6" w:rsidRDefault="00381DB6" w:rsidP="00C945AE">
            <w:pPr>
              <w:pStyle w:val="a8"/>
              <w:jc w:val="both"/>
              <w:rPr>
                <w:rFonts w:eastAsia="Calibri" w:cs="Calibri"/>
              </w:rPr>
            </w:pPr>
            <w:r>
              <w:rPr>
                <w:rFonts w:eastAsia="Calibri" w:cs="Calibri"/>
              </w:rPr>
              <w:t>1</w:t>
            </w:r>
          </w:p>
        </w:tc>
      </w:tr>
      <w:tr w:rsidR="00381DB6" w:rsidTr="00C945AE">
        <w:tc>
          <w:tcPr>
            <w:tcW w:w="708" w:type="dxa"/>
            <w:tcBorders>
              <w:top w:val="single" w:sz="4" w:space="0" w:color="auto"/>
              <w:left w:val="none" w:sz="1" w:space="0" w:color="000000"/>
              <w:bottom w:val="none" w:sz="1" w:space="0" w:color="000000"/>
            </w:tcBorders>
            <w:shd w:val="clear" w:color="auto" w:fill="auto"/>
          </w:tcPr>
          <w:p w:rsidR="00381DB6" w:rsidRDefault="00381DB6" w:rsidP="00C945AE">
            <w:pPr>
              <w:pStyle w:val="a8"/>
              <w:jc w:val="both"/>
              <w:rPr>
                <w:rFonts w:eastAsia="Calibri" w:cs="Calibri"/>
                <w:lang w:val="en-US"/>
              </w:rPr>
            </w:pPr>
          </w:p>
        </w:tc>
        <w:tc>
          <w:tcPr>
            <w:tcW w:w="5813" w:type="dxa"/>
            <w:tcBorders>
              <w:top w:val="single" w:sz="4" w:space="0" w:color="auto"/>
              <w:left w:val="none" w:sz="1" w:space="0" w:color="000000"/>
              <w:bottom w:val="none" w:sz="1" w:space="0" w:color="000000"/>
            </w:tcBorders>
            <w:shd w:val="clear" w:color="auto" w:fill="auto"/>
          </w:tcPr>
          <w:p w:rsidR="00381DB6" w:rsidRPr="00B54C51" w:rsidRDefault="00381DB6" w:rsidP="00C945AE">
            <w:pPr>
              <w:pStyle w:val="a8"/>
              <w:jc w:val="both"/>
              <w:rPr>
                <w:rFonts w:eastAsia="Calibri" w:cs="Calibri"/>
                <w:i/>
              </w:rPr>
            </w:pPr>
            <w:r>
              <w:rPr>
                <w:rFonts w:eastAsia="Calibri" w:cs="Calibri"/>
                <w:i/>
              </w:rPr>
              <w:t>В</w:t>
            </w:r>
            <w:r w:rsidRPr="00B54C51">
              <w:rPr>
                <w:rFonts w:eastAsia="Calibri" w:cs="Calibri"/>
                <w:i/>
              </w:rPr>
              <w:t>сего количество особей</w:t>
            </w:r>
            <w:r>
              <w:rPr>
                <w:rFonts w:eastAsia="Calibri" w:cs="Calibri"/>
                <w:i/>
              </w:rPr>
              <w:t xml:space="preserve">  по месяцам</w:t>
            </w:r>
          </w:p>
        </w:tc>
        <w:tc>
          <w:tcPr>
            <w:tcW w:w="851" w:type="dxa"/>
            <w:tcBorders>
              <w:top w:val="single" w:sz="4" w:space="0" w:color="auto"/>
              <w:left w:val="none" w:sz="1" w:space="0" w:color="000000"/>
              <w:bottom w:val="none" w:sz="1" w:space="0" w:color="000000"/>
            </w:tcBorders>
            <w:shd w:val="clear" w:color="auto" w:fill="auto"/>
          </w:tcPr>
          <w:p w:rsidR="00381DB6" w:rsidRPr="00B54C51" w:rsidRDefault="00381DB6" w:rsidP="00C945AE">
            <w:pPr>
              <w:pStyle w:val="a8"/>
              <w:jc w:val="center"/>
              <w:rPr>
                <w:rFonts w:eastAsia="Calibri" w:cs="Calibri"/>
              </w:rPr>
            </w:pPr>
            <w:r>
              <w:rPr>
                <w:rFonts w:eastAsia="Calibri" w:cs="Calibri"/>
              </w:rPr>
              <w:t>27</w:t>
            </w:r>
          </w:p>
        </w:tc>
        <w:tc>
          <w:tcPr>
            <w:tcW w:w="850" w:type="dxa"/>
            <w:tcBorders>
              <w:top w:val="single" w:sz="4" w:space="0" w:color="auto"/>
              <w:left w:val="none" w:sz="1" w:space="0" w:color="000000"/>
              <w:bottom w:val="none" w:sz="1" w:space="0" w:color="000000"/>
            </w:tcBorders>
            <w:shd w:val="clear" w:color="auto" w:fill="auto"/>
          </w:tcPr>
          <w:p w:rsidR="00381DB6" w:rsidRPr="00B54C51" w:rsidRDefault="00381DB6" w:rsidP="00C945AE">
            <w:pPr>
              <w:pStyle w:val="a8"/>
              <w:jc w:val="both"/>
              <w:rPr>
                <w:rFonts w:eastAsia="Calibri" w:cs="Calibri"/>
              </w:rPr>
            </w:pPr>
            <w:r>
              <w:rPr>
                <w:rFonts w:eastAsia="Calibri" w:cs="Calibri"/>
              </w:rPr>
              <w:t>78</w:t>
            </w:r>
          </w:p>
        </w:tc>
        <w:tc>
          <w:tcPr>
            <w:tcW w:w="851" w:type="dxa"/>
            <w:tcBorders>
              <w:top w:val="single" w:sz="4" w:space="0" w:color="auto"/>
              <w:left w:val="none" w:sz="1" w:space="0" w:color="000000"/>
              <w:bottom w:val="none" w:sz="1" w:space="0" w:color="000000"/>
            </w:tcBorders>
            <w:shd w:val="clear" w:color="auto" w:fill="auto"/>
          </w:tcPr>
          <w:p w:rsidR="00381DB6" w:rsidRDefault="00381DB6" w:rsidP="00C945AE">
            <w:pPr>
              <w:pStyle w:val="a8"/>
              <w:jc w:val="both"/>
              <w:rPr>
                <w:rFonts w:eastAsia="Calibri" w:cs="Calibri"/>
              </w:rPr>
            </w:pPr>
            <w:r>
              <w:rPr>
                <w:rFonts w:eastAsia="Calibri" w:cs="Calibri"/>
              </w:rPr>
              <w:t>45</w:t>
            </w:r>
          </w:p>
        </w:tc>
      </w:tr>
    </w:tbl>
    <w:p w:rsidR="00381DB6" w:rsidRDefault="00381DB6" w:rsidP="00381DB6">
      <w:pPr>
        <w:spacing w:line="360" w:lineRule="auto"/>
        <w:jc w:val="both"/>
        <w:rPr>
          <w:rFonts w:eastAsia="Calibri" w:cs="Calibri"/>
          <w:b/>
          <w:bCs/>
        </w:rPr>
      </w:pPr>
    </w:p>
    <w:p w:rsidR="00381DB6" w:rsidRDefault="00381DB6" w:rsidP="00381DB6">
      <w:pPr>
        <w:spacing w:line="360" w:lineRule="auto"/>
        <w:jc w:val="both"/>
        <w:rPr>
          <w:rFonts w:eastAsia="Calibri" w:cs="Calibri"/>
          <w:b/>
          <w:bCs/>
        </w:rPr>
      </w:pPr>
      <w:r w:rsidRPr="008E34E1">
        <w:rPr>
          <w:rFonts w:eastAsia="Calibri" w:cs="Calibri"/>
          <w:b/>
          <w:bCs/>
        </w:rPr>
        <w:t xml:space="preserve">(*) – </w:t>
      </w:r>
      <w:r w:rsidRPr="008E34E1">
        <w:rPr>
          <w:rFonts w:eastAsia="Calibri" w:cs="Calibri"/>
        </w:rPr>
        <w:t xml:space="preserve">виды, при определении которых у нас возникли затруднения, нам помог определить энтомолог </w:t>
      </w:r>
      <w:proofErr w:type="spellStart"/>
      <w:r w:rsidRPr="008E34E1">
        <w:rPr>
          <w:rFonts w:eastAsia="Calibri" w:cs="Calibri"/>
        </w:rPr>
        <w:t>Мазуров</w:t>
      </w:r>
      <w:proofErr w:type="spellEnd"/>
      <w:r w:rsidRPr="008E34E1">
        <w:rPr>
          <w:rFonts w:eastAsia="Calibri" w:cs="Calibri"/>
        </w:rPr>
        <w:t xml:space="preserve"> С.Г.</w:t>
      </w: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381DB6" w:rsidRDefault="00381DB6"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D708DB" w:rsidRDefault="00D708DB" w:rsidP="00381DB6">
      <w:pPr>
        <w:spacing w:line="360" w:lineRule="auto"/>
        <w:jc w:val="both"/>
        <w:rPr>
          <w:rFonts w:eastAsia="Times New Roman"/>
          <w:b/>
          <w:iCs/>
          <w:lang w:eastAsia="ru-RU"/>
        </w:rPr>
      </w:pPr>
    </w:p>
    <w:p w:rsidR="002C4765" w:rsidRDefault="002C4765" w:rsidP="002C4765">
      <w:pPr>
        <w:spacing w:line="360" w:lineRule="auto"/>
        <w:jc w:val="center"/>
        <w:rPr>
          <w:rFonts w:eastAsia="Times New Roman"/>
          <w:b/>
          <w:iCs/>
          <w:lang w:eastAsia="ru-RU"/>
        </w:rPr>
      </w:pPr>
      <w:r>
        <w:rPr>
          <w:rFonts w:eastAsia="Times New Roman"/>
          <w:b/>
          <w:iCs/>
          <w:lang w:eastAsia="ru-RU"/>
        </w:rPr>
        <w:lastRenderedPageBreak/>
        <w:t>Приложение №3</w:t>
      </w:r>
    </w:p>
    <w:p w:rsidR="00381DB6" w:rsidRDefault="00381DB6" w:rsidP="002C4765">
      <w:pPr>
        <w:spacing w:line="360" w:lineRule="auto"/>
        <w:jc w:val="center"/>
        <w:rPr>
          <w:rFonts w:eastAsia="Times New Roman"/>
          <w:b/>
          <w:iCs/>
          <w:lang w:eastAsia="ru-RU"/>
        </w:rPr>
      </w:pPr>
      <w:r w:rsidRPr="00FD6C00">
        <w:rPr>
          <w:rFonts w:eastAsia="Times New Roman"/>
          <w:b/>
          <w:iCs/>
          <w:lang w:eastAsia="ru-RU"/>
        </w:rPr>
        <w:t>Видовой состав жуков, отловленных в 2017 году</w:t>
      </w:r>
      <w:r>
        <w:rPr>
          <w:rFonts w:eastAsia="Times New Roman"/>
          <w:b/>
          <w:iCs/>
          <w:lang w:eastAsia="ru-RU"/>
        </w:rPr>
        <w:t>.</w:t>
      </w:r>
    </w:p>
    <w:p w:rsidR="00381DB6" w:rsidRPr="00024D2F" w:rsidRDefault="00381DB6" w:rsidP="00381DB6">
      <w:pPr>
        <w:spacing w:line="360" w:lineRule="auto"/>
        <w:jc w:val="both"/>
        <w:rPr>
          <w:rFonts w:eastAsia="Calibri" w:cs="Calibri"/>
          <w:bCs/>
          <w:i/>
        </w:rPr>
      </w:pPr>
      <w:r>
        <w:rPr>
          <w:rFonts w:eastAsia="Times New Roman"/>
          <w:iCs/>
          <w:lang w:eastAsia="ru-RU"/>
        </w:rPr>
        <w:t>(</w:t>
      </w:r>
      <w:r w:rsidRPr="00024D2F">
        <w:rPr>
          <w:rFonts w:eastAsia="Times New Roman"/>
          <w:iCs/>
          <w:u w:val="single"/>
          <w:lang w:eastAsia="ru-RU"/>
        </w:rPr>
        <w:t>семейство,</w:t>
      </w:r>
      <w:r>
        <w:rPr>
          <w:rFonts w:eastAsia="Times New Roman"/>
          <w:iCs/>
          <w:lang w:eastAsia="ru-RU"/>
        </w:rPr>
        <w:t xml:space="preserve"> название </w:t>
      </w:r>
      <w:r w:rsidRPr="00024D2F">
        <w:rPr>
          <w:rFonts w:eastAsia="Times New Roman"/>
          <w:iCs/>
          <w:lang w:eastAsia="ru-RU"/>
        </w:rPr>
        <w:t>вида</w:t>
      </w:r>
      <w:r>
        <w:rPr>
          <w:rFonts w:eastAsia="Times New Roman"/>
          <w:i/>
          <w:iCs/>
          <w:lang w:eastAsia="ru-RU"/>
        </w:rPr>
        <w:t xml:space="preserve"> - курсивом)</w:t>
      </w:r>
    </w:p>
    <w:p w:rsidR="00381DB6" w:rsidRPr="00381DB6" w:rsidRDefault="00381DB6" w:rsidP="00381DB6">
      <w:pPr>
        <w:rPr>
          <w:rFonts w:eastAsia="Times New Roman"/>
          <w:iCs/>
          <w:u w:val="single"/>
          <w:lang w:eastAsia="ru-RU"/>
        </w:rPr>
      </w:pPr>
      <w:r w:rsidRPr="00381DB6">
        <w:rPr>
          <w:rFonts w:eastAsia="Times New Roman"/>
          <w:iCs/>
          <w:u w:val="single"/>
          <w:lang w:eastAsia="ru-RU"/>
        </w:rPr>
        <w:t xml:space="preserve">     </w:t>
      </w:r>
      <w:proofErr w:type="spellStart"/>
      <w:r w:rsidRPr="00DB6335">
        <w:rPr>
          <w:rFonts w:eastAsia="Times New Roman"/>
          <w:iCs/>
          <w:u w:val="single"/>
          <w:lang w:val="en-US" w:eastAsia="ru-RU"/>
        </w:rPr>
        <w:t>Haliphidae</w:t>
      </w:r>
      <w:proofErr w:type="spellEnd"/>
    </w:p>
    <w:p w:rsidR="00381DB6" w:rsidRPr="00893779" w:rsidRDefault="00381DB6" w:rsidP="00381DB6">
      <w:pPr>
        <w:rPr>
          <w:rFonts w:eastAsia="Times New Roman"/>
          <w:i/>
          <w:iCs/>
          <w:lang w:eastAsia="ru-RU"/>
        </w:rPr>
      </w:pPr>
      <w:r>
        <w:rPr>
          <w:rFonts w:eastAsia="Times New Roman"/>
          <w:i/>
          <w:iCs/>
          <w:lang w:eastAsia="ru-RU"/>
        </w:rPr>
        <w:t>1</w:t>
      </w:r>
      <w:r w:rsidRPr="00893779">
        <w:rPr>
          <w:rFonts w:eastAsia="Times New Roman"/>
          <w:i/>
          <w:iCs/>
          <w:lang w:eastAsia="ru-RU"/>
        </w:rPr>
        <w:t xml:space="preserve">. </w:t>
      </w:r>
      <w:proofErr w:type="spellStart"/>
      <w:r w:rsidRPr="00893779">
        <w:rPr>
          <w:rFonts w:eastAsia="Times New Roman"/>
          <w:i/>
          <w:iCs/>
          <w:lang w:eastAsia="ru-RU"/>
        </w:rPr>
        <w:t>Brychius</w:t>
      </w:r>
      <w:proofErr w:type="spellEnd"/>
      <w:r w:rsidRPr="00893779">
        <w:rPr>
          <w:rFonts w:eastAsia="Times New Roman"/>
          <w:i/>
          <w:iCs/>
          <w:lang w:eastAsia="ru-RU"/>
        </w:rPr>
        <w:t xml:space="preserve"> </w:t>
      </w:r>
      <w:proofErr w:type="spellStart"/>
      <w:r w:rsidRPr="00893779">
        <w:rPr>
          <w:rFonts w:eastAsia="Times New Roman"/>
          <w:i/>
          <w:iCs/>
          <w:lang w:eastAsia="ru-RU"/>
        </w:rPr>
        <w:t>elevatus</w:t>
      </w:r>
      <w:proofErr w:type="spellEnd"/>
      <w:r w:rsidRPr="00893779">
        <w:rPr>
          <w:rFonts w:eastAsia="Times New Roman"/>
          <w:lang w:eastAsia="ru-RU"/>
        </w:rPr>
        <w:t xml:space="preserve"> (</w:t>
      </w:r>
      <w:proofErr w:type="spellStart"/>
      <w:r w:rsidRPr="00893779">
        <w:rPr>
          <w:rFonts w:eastAsia="Times New Roman"/>
          <w:lang w:eastAsia="ru-RU"/>
        </w:rPr>
        <w:t>Panzer</w:t>
      </w:r>
      <w:proofErr w:type="spellEnd"/>
      <w:r w:rsidRPr="00893779">
        <w:rPr>
          <w:rFonts w:eastAsia="Times New Roman"/>
          <w:lang w:eastAsia="ru-RU"/>
        </w:rPr>
        <w:t>, 1793)</w:t>
      </w:r>
      <w:r w:rsidRPr="00893779">
        <w:rPr>
          <w:rFonts w:eastAsia="Times New Roman"/>
          <w:i/>
          <w:iCs/>
          <w:lang w:eastAsia="ru-RU"/>
        </w:rPr>
        <w:t xml:space="preserve"> -</w:t>
      </w:r>
      <w:r w:rsidR="00502318">
        <w:rPr>
          <w:rFonts w:eastAsia="Times New Roman"/>
          <w:i/>
          <w:iCs/>
          <w:lang w:eastAsia="ru-RU"/>
        </w:rPr>
        <w:t xml:space="preserve">          </w:t>
      </w:r>
      <w:r w:rsidRPr="00893779">
        <w:rPr>
          <w:rFonts w:eastAsia="Times New Roman"/>
          <w:lang w:eastAsia="ru-RU"/>
        </w:rPr>
        <w:t>7 экз.</w:t>
      </w:r>
      <w:r w:rsidRPr="00893779">
        <w:rPr>
          <w:rFonts w:eastAsia="Times New Roman"/>
          <w:i/>
          <w:iCs/>
          <w:lang w:eastAsia="ru-RU"/>
        </w:rPr>
        <w:t xml:space="preserve"> </w:t>
      </w:r>
      <w:r w:rsidRPr="00893779">
        <w:rPr>
          <w:rFonts w:eastAsia="Times New Roman"/>
          <w:lang w:eastAsia="ru-RU"/>
        </w:rPr>
        <w:t xml:space="preserve">очень локален и редок </w:t>
      </w:r>
    </w:p>
    <w:p w:rsidR="00381DB6" w:rsidRPr="00C945AE" w:rsidRDefault="00381DB6" w:rsidP="00381DB6">
      <w:pPr>
        <w:rPr>
          <w:rFonts w:eastAsia="Times New Roman"/>
          <w:i/>
          <w:iCs/>
          <w:lang w:val="en-US" w:eastAsia="ru-RU"/>
        </w:rPr>
      </w:pPr>
      <w:r w:rsidRPr="00C945AE">
        <w:rPr>
          <w:rFonts w:eastAsia="Times New Roman"/>
          <w:i/>
          <w:iCs/>
          <w:lang w:val="en-US" w:eastAsia="ru-RU"/>
        </w:rPr>
        <w:t>2.</w:t>
      </w:r>
      <w:r w:rsidRPr="00893779">
        <w:rPr>
          <w:rFonts w:eastAsia="Times New Roman"/>
          <w:i/>
          <w:iCs/>
          <w:lang w:val="en-US" w:eastAsia="ru-RU"/>
        </w:rPr>
        <w:t xml:space="preserve"> </w:t>
      </w:r>
      <w:proofErr w:type="spellStart"/>
      <w:r w:rsidRPr="00C945AE">
        <w:rPr>
          <w:rFonts w:eastAsia="Times New Roman"/>
          <w:i/>
          <w:iCs/>
          <w:lang w:val="en-US" w:eastAsia="ru-RU"/>
        </w:rPr>
        <w:t>Haliplus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immaculatus</w:t>
      </w:r>
      <w:proofErr w:type="spellEnd"/>
      <w:r w:rsidRPr="00C945AE">
        <w:rPr>
          <w:rFonts w:eastAsia="Times New Roman"/>
          <w:i/>
          <w:iCs/>
          <w:lang w:val="en-US" w:eastAsia="ru-RU"/>
        </w:rPr>
        <w:t xml:space="preserve"> </w:t>
      </w:r>
      <w:r w:rsidR="001F3F4D" w:rsidRPr="00FB72C5">
        <w:rPr>
          <w:rFonts w:eastAsia="Times New Roman"/>
          <w:i/>
          <w:iCs/>
          <w:lang w:val="en-US" w:eastAsia="ru-RU"/>
        </w:rPr>
        <w:t>(</w:t>
      </w:r>
      <w:r w:rsidRPr="00C945AE">
        <w:rPr>
          <w:rFonts w:eastAsia="Times New Roman"/>
          <w:lang w:val="en-US" w:eastAsia="ru-RU"/>
        </w:rPr>
        <w:t>Gerhardt, 1877</w:t>
      </w:r>
      <w:r w:rsidR="001F3F4D" w:rsidRPr="00FB72C5">
        <w:rPr>
          <w:rFonts w:eastAsia="Times New Roman"/>
          <w:lang w:val="en-US" w:eastAsia="ru-RU"/>
        </w:rPr>
        <w:t>)</w:t>
      </w:r>
      <w:r w:rsidRPr="00C945AE">
        <w:rPr>
          <w:rFonts w:eastAsia="Times New Roman"/>
          <w:i/>
          <w:iCs/>
          <w:lang w:val="en-US" w:eastAsia="ru-RU"/>
        </w:rPr>
        <w:t xml:space="preserve"> - </w:t>
      </w:r>
      <w:r w:rsidRPr="00C945AE">
        <w:rPr>
          <w:rFonts w:eastAsia="Times New Roman"/>
          <w:lang w:val="en-US" w:eastAsia="ru-RU"/>
        </w:rPr>
        <w:t xml:space="preserve">27 </w:t>
      </w:r>
      <w:proofErr w:type="spellStart"/>
      <w:r w:rsidRPr="00893779">
        <w:rPr>
          <w:rFonts w:eastAsia="Times New Roman"/>
          <w:lang w:eastAsia="ru-RU"/>
        </w:rPr>
        <w:t>экз</w:t>
      </w:r>
      <w:proofErr w:type="spellEnd"/>
      <w:r w:rsidRPr="00C945AE">
        <w:rPr>
          <w:rFonts w:eastAsia="Times New Roman"/>
          <w:lang w:val="en-US" w:eastAsia="ru-RU"/>
        </w:rPr>
        <w:t>.</w:t>
      </w:r>
    </w:p>
    <w:p w:rsidR="00381DB6" w:rsidRPr="00893779" w:rsidRDefault="00381DB6" w:rsidP="00381DB6">
      <w:pPr>
        <w:rPr>
          <w:rFonts w:eastAsia="Times New Roman"/>
          <w:b/>
          <w:lang w:val="en-US" w:eastAsia="ru-RU"/>
        </w:rPr>
      </w:pPr>
      <w:r w:rsidRPr="00C945AE">
        <w:rPr>
          <w:rFonts w:eastAsia="Times New Roman"/>
          <w:i/>
          <w:iCs/>
          <w:lang w:val="en-US" w:eastAsia="ru-RU"/>
        </w:rPr>
        <w:t xml:space="preserve">3. </w:t>
      </w:r>
      <w:proofErr w:type="spellStart"/>
      <w:r w:rsidRPr="00C945AE">
        <w:rPr>
          <w:rFonts w:eastAsia="Times New Roman"/>
          <w:i/>
          <w:iCs/>
          <w:lang w:val="en-US" w:eastAsia="ru-RU"/>
        </w:rPr>
        <w:t>Haliplus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lineolatus</w:t>
      </w:r>
      <w:proofErr w:type="spellEnd"/>
      <w:r w:rsidRPr="00C945AE">
        <w:rPr>
          <w:rFonts w:eastAsia="Times New Roman"/>
          <w:lang w:val="en-US" w:eastAsia="ru-RU"/>
        </w:rPr>
        <w:t xml:space="preserve"> </w:t>
      </w:r>
      <w:r w:rsidR="001F3F4D" w:rsidRPr="001F3F4D">
        <w:rPr>
          <w:rFonts w:eastAsia="Times New Roman"/>
          <w:lang w:val="en-US" w:eastAsia="ru-RU"/>
        </w:rPr>
        <w:t>(</w:t>
      </w:r>
      <w:r w:rsidRPr="00C945AE">
        <w:rPr>
          <w:rFonts w:eastAsia="Times New Roman"/>
          <w:lang w:val="en-US" w:eastAsia="ru-RU"/>
        </w:rPr>
        <w:t>Mannerheim, 1844</w:t>
      </w:r>
      <w:r w:rsidR="001F3F4D" w:rsidRPr="001F3F4D">
        <w:rPr>
          <w:rFonts w:eastAsia="Times New Roman"/>
          <w:lang w:val="en-US" w:eastAsia="ru-RU"/>
        </w:rPr>
        <w:t>)</w:t>
      </w:r>
      <w:r w:rsidRPr="00C945AE">
        <w:rPr>
          <w:rFonts w:eastAsia="Times New Roman"/>
          <w:i/>
          <w:iCs/>
          <w:lang w:val="en-US" w:eastAsia="ru-RU"/>
        </w:rPr>
        <w:t xml:space="preserve"> </w:t>
      </w:r>
      <w:r w:rsidRPr="00C945AE">
        <w:rPr>
          <w:rFonts w:eastAsia="Times New Roman"/>
          <w:lang w:val="en-US" w:eastAsia="ru-RU"/>
        </w:rPr>
        <w:t xml:space="preserve">2 </w:t>
      </w:r>
      <w:proofErr w:type="spellStart"/>
      <w:r w:rsidRPr="00893779">
        <w:rPr>
          <w:rFonts w:eastAsia="Times New Roman"/>
          <w:lang w:eastAsia="ru-RU"/>
        </w:rPr>
        <w:t>экз</w:t>
      </w:r>
      <w:proofErr w:type="spellEnd"/>
      <w:r w:rsidRPr="00C945AE">
        <w:rPr>
          <w:rFonts w:eastAsia="Times New Roman"/>
          <w:b/>
          <w:lang w:val="en-US" w:eastAsia="ru-RU"/>
        </w:rPr>
        <w:t>.</w:t>
      </w:r>
      <w:r w:rsidRPr="00C945AE">
        <w:rPr>
          <w:rFonts w:eastAsia="Times New Roman"/>
          <w:b/>
          <w:i/>
          <w:iCs/>
          <w:lang w:val="en-US" w:eastAsia="ru-RU"/>
        </w:rPr>
        <w:t xml:space="preserve"> </w:t>
      </w:r>
      <w:r w:rsidR="00603353">
        <w:rPr>
          <w:rFonts w:eastAsia="Times New Roman"/>
          <w:b/>
          <w:lang w:eastAsia="ru-RU"/>
        </w:rPr>
        <w:t>Н</w:t>
      </w:r>
      <w:r w:rsidR="00603353" w:rsidRPr="001F3F4D">
        <w:rPr>
          <w:rFonts w:eastAsia="Times New Roman"/>
          <w:b/>
          <w:lang w:val="en-US" w:eastAsia="ru-RU"/>
        </w:rPr>
        <w:t>.</w:t>
      </w:r>
      <w:r w:rsidR="00603353">
        <w:rPr>
          <w:rFonts w:eastAsia="Times New Roman"/>
          <w:b/>
          <w:lang w:eastAsia="ru-RU"/>
        </w:rPr>
        <w:t>В</w:t>
      </w:r>
      <w:r w:rsidR="00603353" w:rsidRPr="001F3F4D">
        <w:rPr>
          <w:rFonts w:eastAsia="Times New Roman"/>
          <w:b/>
          <w:lang w:val="en-US" w:eastAsia="ru-RU"/>
        </w:rPr>
        <w:t>.</w:t>
      </w:r>
      <w:r w:rsidR="00603353">
        <w:rPr>
          <w:rFonts w:eastAsia="Times New Roman"/>
          <w:b/>
          <w:lang w:eastAsia="ru-RU"/>
        </w:rPr>
        <w:t>Л</w:t>
      </w:r>
      <w:r w:rsidR="00603353" w:rsidRPr="001F3F4D">
        <w:rPr>
          <w:rFonts w:eastAsia="Times New Roman"/>
          <w:b/>
          <w:lang w:val="en-US" w:eastAsia="ru-RU"/>
        </w:rPr>
        <w:t>.</w:t>
      </w:r>
      <w:r w:rsidR="00603353">
        <w:rPr>
          <w:rFonts w:eastAsia="Times New Roman"/>
          <w:b/>
          <w:lang w:eastAsia="ru-RU"/>
        </w:rPr>
        <w:t>О</w:t>
      </w:r>
      <w:r w:rsidR="00603353" w:rsidRPr="001F3F4D">
        <w:rPr>
          <w:rFonts w:eastAsia="Times New Roman"/>
          <w:b/>
          <w:lang w:val="en-US" w:eastAsia="ru-RU"/>
        </w:rPr>
        <w:t>.</w:t>
      </w:r>
    </w:p>
    <w:p w:rsidR="00381DB6" w:rsidRPr="00C945AE" w:rsidRDefault="00381DB6" w:rsidP="00381DB6">
      <w:pPr>
        <w:rPr>
          <w:rFonts w:eastAsia="Times New Roman"/>
          <w:i/>
          <w:iCs/>
          <w:lang w:val="en-US" w:eastAsia="ru-RU"/>
        </w:rPr>
      </w:pPr>
      <w:r w:rsidRPr="00C945AE">
        <w:rPr>
          <w:rFonts w:eastAsia="Times New Roman"/>
          <w:lang w:val="en-US" w:eastAsia="ru-RU"/>
        </w:rPr>
        <w:t xml:space="preserve"> 4. </w:t>
      </w:r>
      <w:proofErr w:type="spellStart"/>
      <w:r w:rsidRPr="00C945AE">
        <w:rPr>
          <w:rFonts w:eastAsia="Times New Roman"/>
          <w:i/>
          <w:iCs/>
          <w:lang w:val="en-US" w:eastAsia="ru-RU"/>
        </w:rPr>
        <w:t>Haliplus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lineatocollis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Marsham</w:t>
      </w:r>
      <w:proofErr w:type="spellEnd"/>
      <w:r w:rsidRPr="00C945AE">
        <w:rPr>
          <w:rFonts w:eastAsia="Times New Roman"/>
          <w:lang w:val="en-US" w:eastAsia="ru-RU"/>
        </w:rPr>
        <w:t>, 1802)</w:t>
      </w:r>
      <w:r w:rsidRPr="00C945AE">
        <w:rPr>
          <w:rFonts w:eastAsia="Times New Roman"/>
          <w:i/>
          <w:iCs/>
          <w:lang w:val="en-US" w:eastAsia="ru-RU"/>
        </w:rPr>
        <w:t xml:space="preserve">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Pr="00893779">
        <w:rPr>
          <w:rFonts w:eastAsia="Times New Roman"/>
          <w:lang w:eastAsia="ru-RU"/>
        </w:rPr>
        <w:t>очень</w:t>
      </w:r>
      <w:r w:rsidRPr="00C945AE">
        <w:rPr>
          <w:rFonts w:eastAsia="Times New Roman"/>
          <w:lang w:val="en-US" w:eastAsia="ru-RU"/>
        </w:rPr>
        <w:t xml:space="preserve"> </w:t>
      </w:r>
      <w:r w:rsidRPr="00893779">
        <w:rPr>
          <w:rFonts w:eastAsia="Times New Roman"/>
          <w:lang w:eastAsia="ru-RU"/>
        </w:rPr>
        <w:t>локален</w:t>
      </w:r>
      <w:r w:rsidRPr="00C945AE">
        <w:rPr>
          <w:rFonts w:eastAsia="Times New Roman"/>
          <w:lang w:val="en-US" w:eastAsia="ru-RU"/>
        </w:rPr>
        <w:t xml:space="preserve"> </w:t>
      </w:r>
      <w:r w:rsidRPr="00893779">
        <w:rPr>
          <w:rFonts w:eastAsia="Times New Roman"/>
          <w:lang w:eastAsia="ru-RU"/>
        </w:rPr>
        <w:t>и</w:t>
      </w:r>
      <w:r w:rsidRPr="00C945AE">
        <w:rPr>
          <w:rFonts w:eastAsia="Times New Roman"/>
          <w:lang w:val="en-US" w:eastAsia="ru-RU"/>
        </w:rPr>
        <w:t xml:space="preserve"> </w:t>
      </w:r>
      <w:r w:rsidRPr="00893779">
        <w:rPr>
          <w:rFonts w:eastAsia="Times New Roman"/>
          <w:lang w:eastAsia="ru-RU"/>
        </w:rPr>
        <w:t>редок</w:t>
      </w:r>
    </w:p>
    <w:p w:rsidR="00381DB6" w:rsidRPr="00C945AE" w:rsidRDefault="00381DB6" w:rsidP="00381DB6">
      <w:pPr>
        <w:rPr>
          <w:rFonts w:eastAsia="Times New Roman"/>
          <w:lang w:val="en-US" w:eastAsia="ru-RU"/>
        </w:rPr>
      </w:pPr>
      <w:r w:rsidRPr="00C945AE">
        <w:rPr>
          <w:rFonts w:eastAsia="Times New Roman"/>
          <w:lang w:val="en-US" w:eastAsia="ru-RU"/>
        </w:rPr>
        <w:t xml:space="preserve">     </w:t>
      </w:r>
      <w:proofErr w:type="spellStart"/>
      <w:r w:rsidRPr="00DB6335">
        <w:rPr>
          <w:rFonts w:eastAsia="Times New Roman"/>
          <w:u w:val="single"/>
          <w:lang w:val="en-US" w:eastAsia="ru-RU"/>
        </w:rPr>
        <w:t>Dytiscida</w:t>
      </w:r>
      <w:r w:rsidRPr="00893779">
        <w:rPr>
          <w:rFonts w:eastAsia="Times New Roman"/>
          <w:lang w:val="en-US" w:eastAsia="ru-RU"/>
        </w:rPr>
        <w:t>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5. </w:t>
      </w:r>
      <w:proofErr w:type="spellStart"/>
      <w:r w:rsidRPr="00893779">
        <w:rPr>
          <w:rFonts w:eastAsia="Times New Roman"/>
          <w:i/>
          <w:iCs/>
          <w:lang w:val="en-US" w:eastAsia="ru-RU"/>
        </w:rPr>
        <w:t>Ilybius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fuliginosus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Fabricius</w:t>
      </w:r>
      <w:proofErr w:type="spellEnd"/>
      <w:r w:rsidRPr="00893779">
        <w:rPr>
          <w:rFonts w:eastAsia="Times New Roman"/>
          <w:lang w:val="en-US" w:eastAsia="ru-RU"/>
        </w:rPr>
        <w:t>, 1792)</w:t>
      </w:r>
      <w:r w:rsidRPr="00893779">
        <w:rPr>
          <w:rFonts w:eastAsia="Times New Roman"/>
          <w:i/>
          <w:iCs/>
          <w:lang w:val="en-US" w:eastAsia="ru-RU"/>
        </w:rPr>
        <w:t xml:space="preserve"> - </w:t>
      </w:r>
      <w:r w:rsidR="00502318" w:rsidRPr="00502318">
        <w:rPr>
          <w:rFonts w:eastAsia="Times New Roman"/>
          <w:i/>
          <w:iCs/>
          <w:lang w:val="en-US" w:eastAsia="ru-RU"/>
        </w:rPr>
        <w:t xml:space="preserve">    </w:t>
      </w:r>
      <w:r w:rsidRPr="00893779">
        <w:rPr>
          <w:rFonts w:eastAsia="Times New Roman"/>
          <w:lang w:val="en-US" w:eastAsia="ru-RU"/>
        </w:rPr>
        <w:t xml:space="preserve">1 </w:t>
      </w:r>
      <w:proofErr w:type="spellStart"/>
      <w:r w:rsidRPr="00893779">
        <w:rPr>
          <w:rFonts w:eastAsia="Times New Roman"/>
          <w:lang w:eastAsia="ru-RU"/>
        </w:rPr>
        <w:t>экз</w:t>
      </w:r>
      <w:proofErr w:type="spellEnd"/>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обычен</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6. </w:t>
      </w:r>
      <w:proofErr w:type="spellStart"/>
      <w:r w:rsidRPr="00893779">
        <w:rPr>
          <w:rFonts w:eastAsia="Times New Roman"/>
          <w:i/>
          <w:iCs/>
          <w:lang w:val="en-US" w:eastAsia="ru-RU"/>
        </w:rPr>
        <w:t>Platambus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maculatus</w:t>
      </w:r>
      <w:proofErr w:type="spellEnd"/>
      <w:r w:rsidRPr="00893779">
        <w:rPr>
          <w:rFonts w:eastAsia="Times New Roman"/>
          <w:i/>
          <w:iCs/>
          <w:lang w:val="en-US" w:eastAsia="ru-RU"/>
        </w:rPr>
        <w:t xml:space="preserve"> </w:t>
      </w:r>
      <w:r w:rsidRPr="00893779">
        <w:rPr>
          <w:rFonts w:eastAsia="Times New Roman"/>
          <w:lang w:val="en-US" w:eastAsia="ru-RU"/>
        </w:rPr>
        <w:t>(Linnaeus, 1758)</w:t>
      </w:r>
      <w:r w:rsidRPr="00893779">
        <w:rPr>
          <w:rFonts w:eastAsia="Times New Roman"/>
          <w:i/>
          <w:iCs/>
          <w:lang w:val="en-US" w:eastAsia="ru-RU"/>
        </w:rPr>
        <w:t xml:space="preserve"> - </w:t>
      </w:r>
      <w:r w:rsidRPr="00893779">
        <w:rPr>
          <w:rFonts w:eastAsia="Times New Roman"/>
          <w:lang w:val="en-US" w:eastAsia="ru-RU"/>
        </w:rPr>
        <w:t xml:space="preserve">5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7. </w:t>
      </w:r>
      <w:proofErr w:type="spellStart"/>
      <w:r w:rsidRPr="00893779">
        <w:rPr>
          <w:rFonts w:eastAsia="Times New Roman"/>
          <w:i/>
          <w:iCs/>
          <w:lang w:val="en-US" w:eastAsia="ru-RU"/>
        </w:rPr>
        <w:t>Scarodytes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halensis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Fabricius</w:t>
      </w:r>
      <w:proofErr w:type="spellEnd"/>
      <w:r w:rsidRPr="00893779">
        <w:rPr>
          <w:rFonts w:eastAsia="Times New Roman"/>
          <w:lang w:val="en-US" w:eastAsia="ru-RU"/>
        </w:rPr>
        <w:t>, 1787)</w:t>
      </w:r>
      <w:r w:rsidRPr="00893779">
        <w:rPr>
          <w:rFonts w:eastAsia="Times New Roman"/>
          <w:i/>
          <w:iCs/>
          <w:lang w:val="en-US" w:eastAsia="ru-RU"/>
        </w:rPr>
        <w:t xml:space="preserve"> - </w:t>
      </w:r>
      <w:r w:rsidR="00502318" w:rsidRPr="00502318">
        <w:rPr>
          <w:rFonts w:eastAsia="Times New Roman"/>
          <w:i/>
          <w:iCs/>
          <w:lang w:val="en-US" w:eastAsia="ru-RU"/>
        </w:rPr>
        <w:t xml:space="preserve">  </w:t>
      </w:r>
      <w:r w:rsidRPr="00893779">
        <w:rPr>
          <w:rFonts w:eastAsia="Times New Roman"/>
          <w:lang w:val="en-US" w:eastAsia="ru-RU"/>
        </w:rPr>
        <w:t xml:space="preserve">1 </w:t>
      </w:r>
      <w:proofErr w:type="spellStart"/>
      <w:r w:rsidRPr="00893779">
        <w:rPr>
          <w:rFonts w:eastAsia="Times New Roman"/>
          <w:lang w:eastAsia="ru-RU"/>
        </w:rPr>
        <w:t>экз</w:t>
      </w:r>
      <w:proofErr w:type="spellEnd"/>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нередок</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8. </w:t>
      </w:r>
      <w:proofErr w:type="spellStart"/>
      <w:r w:rsidRPr="00893779">
        <w:rPr>
          <w:rFonts w:eastAsia="Times New Roman"/>
          <w:i/>
          <w:iCs/>
          <w:lang w:val="en-US" w:eastAsia="ru-RU"/>
        </w:rPr>
        <w:t>Nebrioporus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depressus</w:t>
      </w:r>
      <w:proofErr w:type="spellEnd"/>
      <w:r w:rsidRPr="00893779">
        <w:rPr>
          <w:rFonts w:eastAsia="Times New Roman"/>
          <w:lang w:val="en-US" w:eastAsia="ru-RU"/>
        </w:rPr>
        <w:t xml:space="preserve"> (</w:t>
      </w:r>
      <w:proofErr w:type="spellStart"/>
      <w:r w:rsidRPr="00893779">
        <w:rPr>
          <w:rFonts w:eastAsia="Times New Roman"/>
          <w:lang w:val="en-US" w:eastAsia="ru-RU"/>
        </w:rPr>
        <w:t>Fabricius</w:t>
      </w:r>
      <w:proofErr w:type="spellEnd"/>
      <w:r w:rsidRPr="00893779">
        <w:rPr>
          <w:rFonts w:eastAsia="Times New Roman"/>
          <w:lang w:val="en-US" w:eastAsia="ru-RU"/>
        </w:rPr>
        <w:t>, 1775)</w:t>
      </w:r>
      <w:r w:rsidRPr="00893779">
        <w:rPr>
          <w:rFonts w:eastAsia="Times New Roman"/>
          <w:i/>
          <w:iCs/>
          <w:lang w:val="en-US" w:eastAsia="ru-RU"/>
        </w:rPr>
        <w:t xml:space="preserve"> - </w:t>
      </w:r>
      <w:r w:rsidRPr="00893779">
        <w:rPr>
          <w:rFonts w:eastAsia="Times New Roman"/>
          <w:lang w:val="en-US" w:eastAsia="ru-RU"/>
        </w:rPr>
        <w:t xml:space="preserve">5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очень</w:t>
      </w:r>
      <w:r w:rsidRPr="00893779">
        <w:rPr>
          <w:rFonts w:eastAsia="Times New Roman"/>
          <w:lang w:val="en-US" w:eastAsia="ru-RU"/>
        </w:rPr>
        <w:t xml:space="preserve"> </w:t>
      </w:r>
      <w:r w:rsidRPr="00893779">
        <w:rPr>
          <w:rFonts w:eastAsia="Times New Roman"/>
          <w:lang w:eastAsia="ru-RU"/>
        </w:rPr>
        <w:t>локален</w:t>
      </w:r>
      <w:r w:rsidRPr="00893779">
        <w:rPr>
          <w:rFonts w:eastAsia="Times New Roman"/>
          <w:lang w:val="en-US" w:eastAsia="ru-RU"/>
        </w:rPr>
        <w:t xml:space="preserve"> </w:t>
      </w:r>
      <w:r w:rsidRPr="00893779">
        <w:rPr>
          <w:rFonts w:eastAsia="Times New Roman"/>
          <w:lang w:eastAsia="ru-RU"/>
        </w:rPr>
        <w:t>и</w:t>
      </w:r>
      <w:r w:rsidRPr="00893779">
        <w:rPr>
          <w:rFonts w:eastAsia="Times New Roman"/>
          <w:lang w:val="en-US" w:eastAsia="ru-RU"/>
        </w:rPr>
        <w:t xml:space="preserve"> </w:t>
      </w:r>
      <w:r w:rsidRPr="00893779">
        <w:rPr>
          <w:rFonts w:eastAsia="Times New Roman"/>
          <w:lang w:eastAsia="ru-RU"/>
        </w:rPr>
        <w:t>редок</w:t>
      </w:r>
      <w:r w:rsidRPr="00893779">
        <w:rPr>
          <w:rFonts w:eastAsia="Times New Roman"/>
          <w:lang w:val="en-US" w:eastAsia="ru-RU"/>
        </w:rPr>
        <w:t xml:space="preserve"> </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 </w:t>
      </w:r>
      <w:proofErr w:type="gramStart"/>
      <w:r w:rsidRPr="00893779">
        <w:rPr>
          <w:rFonts w:eastAsia="Times New Roman"/>
          <w:i/>
          <w:iCs/>
          <w:lang w:val="en-US" w:eastAsia="ru-RU"/>
        </w:rPr>
        <w:t>9.Laccophilus</w:t>
      </w:r>
      <w:proofErr w:type="gramEnd"/>
      <w:r w:rsidRPr="00893779">
        <w:rPr>
          <w:rFonts w:eastAsia="Times New Roman"/>
          <w:i/>
          <w:iCs/>
          <w:lang w:val="en-US" w:eastAsia="ru-RU"/>
        </w:rPr>
        <w:t xml:space="preserve"> </w:t>
      </w:r>
      <w:proofErr w:type="spellStart"/>
      <w:r w:rsidRPr="00893779">
        <w:rPr>
          <w:rFonts w:eastAsia="Times New Roman"/>
          <w:i/>
          <w:iCs/>
          <w:lang w:val="en-US" w:eastAsia="ru-RU"/>
        </w:rPr>
        <w:t>hyalinus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DeGeer</w:t>
      </w:r>
      <w:proofErr w:type="spellEnd"/>
      <w:r w:rsidRPr="00893779">
        <w:rPr>
          <w:rFonts w:eastAsia="Times New Roman"/>
          <w:lang w:val="en-US" w:eastAsia="ru-RU"/>
        </w:rPr>
        <w:t>, 1774)</w:t>
      </w:r>
      <w:r w:rsidRPr="00893779">
        <w:rPr>
          <w:rFonts w:eastAsia="Times New Roman"/>
          <w:i/>
          <w:iCs/>
          <w:lang w:val="en-US" w:eastAsia="ru-RU"/>
        </w:rPr>
        <w:t xml:space="preserve"> -</w:t>
      </w:r>
      <w:r w:rsidR="00502318" w:rsidRPr="00BF14E7">
        <w:rPr>
          <w:rFonts w:eastAsia="Times New Roman"/>
          <w:i/>
          <w:iCs/>
          <w:lang w:val="en-US" w:eastAsia="ru-RU"/>
        </w:rPr>
        <w:t xml:space="preserve">    </w:t>
      </w:r>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нечасто</w:t>
      </w:r>
    </w:p>
    <w:p w:rsidR="00381DB6" w:rsidRPr="00C945AE"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C945AE">
        <w:rPr>
          <w:rFonts w:eastAsia="Times New Roman"/>
          <w:u w:val="single"/>
          <w:lang w:val="en-US" w:eastAsia="ru-RU"/>
        </w:rPr>
        <w:t>Carabidae</w:t>
      </w:r>
      <w:proofErr w:type="spellEnd"/>
    </w:p>
    <w:p w:rsidR="00381DB6" w:rsidRPr="00893779" w:rsidRDefault="00381DB6" w:rsidP="00381DB6">
      <w:pPr>
        <w:rPr>
          <w:rFonts w:eastAsia="Times New Roman"/>
          <w:i/>
          <w:iCs/>
          <w:lang w:val="en-US" w:eastAsia="ru-RU"/>
        </w:rPr>
      </w:pPr>
      <w:r w:rsidRPr="00C945AE">
        <w:rPr>
          <w:rFonts w:eastAsia="Times New Roman"/>
          <w:i/>
          <w:iCs/>
          <w:lang w:val="en-US" w:eastAsia="ru-RU"/>
        </w:rPr>
        <w:t>10</w:t>
      </w:r>
      <w:proofErr w:type="gramStart"/>
      <w:r w:rsidRPr="00C945AE">
        <w:rPr>
          <w:rFonts w:eastAsia="Times New Roman"/>
          <w:i/>
          <w:iCs/>
          <w:lang w:val="en-US" w:eastAsia="ru-RU"/>
        </w:rPr>
        <w:t>.Calosoma</w:t>
      </w:r>
      <w:proofErr w:type="gramEnd"/>
      <w:r w:rsidRPr="00C945AE">
        <w:rPr>
          <w:rFonts w:eastAsia="Times New Roman"/>
          <w:i/>
          <w:iCs/>
          <w:lang w:val="en-US" w:eastAsia="ru-RU"/>
        </w:rPr>
        <w:t xml:space="preserve"> inquisitor </w:t>
      </w:r>
      <w:r w:rsidRPr="00C945AE">
        <w:rPr>
          <w:rFonts w:eastAsia="Times New Roman"/>
          <w:lang w:val="en-US" w:eastAsia="ru-RU"/>
        </w:rPr>
        <w:t>(Linnaeus, 1758)</w:t>
      </w:r>
      <w:r w:rsidRPr="00C945AE">
        <w:rPr>
          <w:rFonts w:eastAsia="Times New Roman"/>
          <w:i/>
          <w:iCs/>
          <w:lang w:val="en-US" w:eastAsia="ru-RU"/>
        </w:rPr>
        <w:t xml:space="preserve"> -</w:t>
      </w:r>
      <w:r w:rsidR="00502318" w:rsidRPr="00BF14E7">
        <w:rPr>
          <w:rFonts w:eastAsia="Times New Roman"/>
          <w:i/>
          <w:iCs/>
          <w:lang w:val="en-US" w:eastAsia="ru-RU"/>
        </w:rPr>
        <w:t xml:space="preserve">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381DB6" w:rsidRDefault="00381DB6" w:rsidP="00381DB6">
      <w:pPr>
        <w:rPr>
          <w:rFonts w:eastAsia="Times New Roman"/>
          <w:i/>
          <w:iCs/>
          <w:lang w:val="en-US" w:eastAsia="ru-RU"/>
        </w:rPr>
      </w:pPr>
      <w:r w:rsidRPr="00C945AE">
        <w:rPr>
          <w:rFonts w:eastAsia="Times New Roman"/>
          <w:i/>
          <w:iCs/>
          <w:lang w:val="en-US" w:eastAsia="ru-RU"/>
        </w:rPr>
        <w:t xml:space="preserve">11. </w:t>
      </w:r>
      <w:proofErr w:type="spellStart"/>
      <w:r w:rsidRPr="00C945AE">
        <w:rPr>
          <w:rFonts w:eastAsia="Times New Roman"/>
          <w:i/>
          <w:iCs/>
          <w:lang w:val="en-US" w:eastAsia="ru-RU"/>
        </w:rPr>
        <w:t>Harpalus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affinis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Schrank</w:t>
      </w:r>
      <w:proofErr w:type="spellEnd"/>
      <w:r w:rsidRPr="00C945AE">
        <w:rPr>
          <w:rFonts w:eastAsia="Times New Roman"/>
          <w:lang w:val="en-US" w:eastAsia="ru-RU"/>
        </w:rPr>
        <w:t xml:space="preserve">, 1781) </w:t>
      </w:r>
      <w:r w:rsidRPr="00C945AE">
        <w:rPr>
          <w:rFonts w:eastAsia="Times New Roman"/>
          <w:i/>
          <w:iCs/>
          <w:lang w:val="en-US" w:eastAsia="ru-RU"/>
        </w:rPr>
        <w:t>-</w:t>
      </w:r>
      <w:r w:rsidR="00502318" w:rsidRPr="00502318">
        <w:rPr>
          <w:rFonts w:eastAsia="Times New Roman"/>
          <w:i/>
          <w:iCs/>
          <w:lang w:val="en-US" w:eastAsia="ru-RU"/>
        </w:rPr>
        <w:t xml:space="preserve">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381DB6" w:rsidRDefault="00381DB6" w:rsidP="00381DB6">
      <w:pPr>
        <w:rPr>
          <w:rFonts w:eastAsia="Times New Roman"/>
          <w:i/>
          <w:iCs/>
          <w:lang w:val="en-US" w:eastAsia="ru-RU"/>
        </w:rPr>
      </w:pPr>
      <w:r w:rsidRPr="00C945AE">
        <w:rPr>
          <w:rFonts w:eastAsia="Times New Roman"/>
          <w:i/>
          <w:iCs/>
          <w:lang w:val="en-US" w:eastAsia="ru-RU"/>
        </w:rPr>
        <w:t xml:space="preserve">12. </w:t>
      </w:r>
      <w:proofErr w:type="spellStart"/>
      <w:r w:rsidRPr="00C945AE">
        <w:rPr>
          <w:rFonts w:eastAsia="Times New Roman"/>
          <w:i/>
          <w:iCs/>
          <w:lang w:val="en-US" w:eastAsia="ru-RU"/>
        </w:rPr>
        <w:t>Harpalus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anxius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Duftschmid</w:t>
      </w:r>
      <w:proofErr w:type="spellEnd"/>
      <w:r w:rsidRPr="00C945AE">
        <w:rPr>
          <w:rFonts w:eastAsia="Times New Roman"/>
          <w:lang w:val="en-US" w:eastAsia="ru-RU"/>
        </w:rPr>
        <w:t>, 1812)</w:t>
      </w:r>
      <w:r w:rsidRPr="00C945AE">
        <w:rPr>
          <w:rFonts w:eastAsia="Times New Roman"/>
          <w:i/>
          <w:iCs/>
          <w:lang w:val="en-US" w:eastAsia="ru-RU"/>
        </w:rPr>
        <w:t xml:space="preserve"> -</w:t>
      </w:r>
      <w:r w:rsidR="00502318" w:rsidRPr="00BF14E7">
        <w:rPr>
          <w:rFonts w:eastAsia="Times New Roman"/>
          <w:i/>
          <w:iCs/>
          <w:lang w:val="en-US" w:eastAsia="ru-RU"/>
        </w:rPr>
        <w:t xml:space="preserve">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13. </w:t>
      </w:r>
      <w:proofErr w:type="spellStart"/>
      <w:r w:rsidRPr="00C945AE">
        <w:rPr>
          <w:rFonts w:eastAsia="Times New Roman"/>
          <w:i/>
          <w:iCs/>
          <w:lang w:val="en-US" w:eastAsia="ru-RU"/>
        </w:rPr>
        <w:t>Harpalus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distinguendus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Duftschmid</w:t>
      </w:r>
      <w:proofErr w:type="spellEnd"/>
      <w:r w:rsidRPr="00C945AE">
        <w:rPr>
          <w:rFonts w:eastAsia="Times New Roman"/>
          <w:lang w:val="en-US" w:eastAsia="ru-RU"/>
        </w:rPr>
        <w:t>, 1812)</w:t>
      </w:r>
      <w:r w:rsidRPr="00C945AE">
        <w:rPr>
          <w:rFonts w:eastAsia="Times New Roman"/>
          <w:i/>
          <w:iCs/>
          <w:lang w:val="en-US" w:eastAsia="ru-RU"/>
        </w:rPr>
        <w:t xml:space="preserve">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14</w:t>
      </w:r>
      <w:proofErr w:type="gramStart"/>
      <w:r w:rsidRPr="00C945AE">
        <w:rPr>
          <w:rFonts w:eastAsia="Times New Roman"/>
          <w:i/>
          <w:iCs/>
          <w:lang w:val="en-US" w:eastAsia="ru-RU"/>
        </w:rPr>
        <w:t>.Harpalus</w:t>
      </w:r>
      <w:proofErr w:type="gramEnd"/>
      <w:r w:rsidRPr="00C945AE">
        <w:rPr>
          <w:rFonts w:eastAsia="Times New Roman"/>
          <w:i/>
          <w:iCs/>
          <w:lang w:val="en-US" w:eastAsia="ru-RU"/>
        </w:rPr>
        <w:t xml:space="preserve"> </w:t>
      </w:r>
      <w:proofErr w:type="spellStart"/>
      <w:r w:rsidRPr="00C945AE">
        <w:rPr>
          <w:rFonts w:eastAsia="Times New Roman"/>
          <w:i/>
          <w:iCs/>
          <w:lang w:val="en-US" w:eastAsia="ru-RU"/>
        </w:rPr>
        <w:t>luteicornis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Duftschmid</w:t>
      </w:r>
      <w:proofErr w:type="spellEnd"/>
      <w:r w:rsidRPr="00C945AE">
        <w:rPr>
          <w:rFonts w:eastAsia="Times New Roman"/>
          <w:lang w:val="en-US" w:eastAsia="ru-RU"/>
        </w:rPr>
        <w:t>, 1812)</w:t>
      </w:r>
      <w:r w:rsidRPr="00C945AE">
        <w:rPr>
          <w:rFonts w:eastAsia="Times New Roman"/>
          <w:i/>
          <w:iCs/>
          <w:lang w:val="en-US" w:eastAsia="ru-RU"/>
        </w:rPr>
        <w:t xml:space="preserve"> -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15. </w:t>
      </w:r>
      <w:proofErr w:type="spellStart"/>
      <w:r w:rsidRPr="00C945AE">
        <w:rPr>
          <w:rFonts w:eastAsia="Times New Roman"/>
          <w:i/>
          <w:iCs/>
          <w:lang w:val="en-US" w:eastAsia="ru-RU"/>
        </w:rPr>
        <w:t>Harpalus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zabroides</w:t>
      </w:r>
      <w:proofErr w:type="spellEnd"/>
      <w:r w:rsidRPr="00C945AE">
        <w:rPr>
          <w:rFonts w:eastAsia="Times New Roman"/>
          <w:i/>
          <w:iCs/>
          <w:lang w:val="en-US" w:eastAsia="ru-RU"/>
        </w:rPr>
        <w:t xml:space="preserve"> </w:t>
      </w:r>
      <w:proofErr w:type="spellStart"/>
      <w:r w:rsidRPr="00C945AE">
        <w:rPr>
          <w:rFonts w:eastAsia="Times New Roman"/>
          <w:lang w:val="en-US" w:eastAsia="ru-RU"/>
        </w:rPr>
        <w:t>Dejean</w:t>
      </w:r>
      <w:proofErr w:type="spellEnd"/>
      <w:r w:rsidRPr="00C945AE">
        <w:rPr>
          <w:rFonts w:eastAsia="Times New Roman"/>
          <w:lang w:val="en-US" w:eastAsia="ru-RU"/>
        </w:rPr>
        <w:t xml:space="preserve">, </w:t>
      </w:r>
      <w:proofErr w:type="gramStart"/>
      <w:r w:rsidRPr="00C945AE">
        <w:rPr>
          <w:rFonts w:eastAsia="Times New Roman"/>
          <w:lang w:val="en-US" w:eastAsia="ru-RU"/>
        </w:rPr>
        <w:t>1829</w:t>
      </w:r>
      <w:r w:rsidRPr="00C945AE">
        <w:rPr>
          <w:rFonts w:eastAsia="Times New Roman"/>
          <w:i/>
          <w:iCs/>
          <w:lang w:val="en-US" w:eastAsia="ru-RU"/>
        </w:rPr>
        <w:t xml:space="preserve">  </w:t>
      </w:r>
      <w:r w:rsidRPr="00C945AE">
        <w:rPr>
          <w:rFonts w:eastAsia="Times New Roman"/>
          <w:lang w:val="en-US" w:eastAsia="ru-RU"/>
        </w:rPr>
        <w:t>3</w:t>
      </w:r>
      <w:proofErr w:type="gramEnd"/>
      <w:r w:rsidRPr="00C945AE">
        <w:rPr>
          <w:rFonts w:eastAsia="Times New Roman"/>
          <w:lang w:val="en-US" w:eastAsia="ru-RU"/>
        </w:rPr>
        <w:t xml:space="preserve">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16</w:t>
      </w:r>
      <w:proofErr w:type="gramStart"/>
      <w:r w:rsidRPr="00C945AE">
        <w:rPr>
          <w:rFonts w:eastAsia="Times New Roman"/>
          <w:i/>
          <w:iCs/>
          <w:lang w:val="en-US" w:eastAsia="ru-RU"/>
        </w:rPr>
        <w:t>.Harpalus</w:t>
      </w:r>
      <w:proofErr w:type="gramEnd"/>
      <w:r w:rsidRPr="00C945AE">
        <w:rPr>
          <w:rFonts w:eastAsia="Times New Roman"/>
          <w:i/>
          <w:iCs/>
          <w:lang w:val="en-US" w:eastAsia="ru-RU"/>
        </w:rPr>
        <w:t xml:space="preserve"> </w:t>
      </w:r>
      <w:proofErr w:type="spellStart"/>
      <w:r w:rsidRPr="00C945AE">
        <w:rPr>
          <w:rFonts w:eastAsia="Times New Roman"/>
          <w:i/>
          <w:iCs/>
          <w:lang w:val="en-US" w:eastAsia="ru-RU"/>
        </w:rPr>
        <w:t>calceatus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Duftschmid</w:t>
      </w:r>
      <w:proofErr w:type="spellEnd"/>
      <w:r w:rsidRPr="00C945AE">
        <w:rPr>
          <w:rFonts w:eastAsia="Times New Roman"/>
          <w:lang w:val="en-US" w:eastAsia="ru-RU"/>
        </w:rPr>
        <w:t xml:space="preserve">, 1812)- </w:t>
      </w:r>
      <w:r w:rsidRPr="00C945AE">
        <w:rPr>
          <w:rFonts w:eastAsia="Times New Roman"/>
          <w:i/>
          <w:iCs/>
          <w:lang w:val="en-US" w:eastAsia="ru-RU"/>
        </w:rPr>
        <w:t xml:space="preserve"> </w:t>
      </w:r>
      <w:r w:rsidRPr="00C945AE">
        <w:rPr>
          <w:rFonts w:eastAsia="Times New Roman"/>
          <w:lang w:val="en-US" w:eastAsia="ru-RU"/>
        </w:rPr>
        <w:t xml:space="preserve">2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17. </w:t>
      </w:r>
      <w:proofErr w:type="spellStart"/>
      <w:r w:rsidRPr="00C945AE">
        <w:rPr>
          <w:rFonts w:eastAsia="Times New Roman"/>
          <w:i/>
          <w:iCs/>
          <w:lang w:val="en-US" w:eastAsia="ru-RU"/>
        </w:rPr>
        <w:t>Harpalus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griseus</w:t>
      </w:r>
      <w:proofErr w:type="spellEnd"/>
      <w:r w:rsidRPr="00C945AE">
        <w:rPr>
          <w:rFonts w:eastAsia="Times New Roman"/>
          <w:i/>
          <w:iCs/>
          <w:lang w:val="en-US" w:eastAsia="ru-RU"/>
        </w:rPr>
        <w:t xml:space="preserve"> </w:t>
      </w:r>
      <w:r w:rsidRPr="00C945AE">
        <w:rPr>
          <w:rFonts w:eastAsia="Times New Roman"/>
          <w:lang w:val="en-US" w:eastAsia="ru-RU"/>
        </w:rPr>
        <w:t>(Panzer, 1796)</w:t>
      </w:r>
      <w:r w:rsidRPr="00C945AE">
        <w:rPr>
          <w:rFonts w:eastAsia="Times New Roman"/>
          <w:i/>
          <w:iCs/>
          <w:lang w:val="en-US" w:eastAsia="ru-RU"/>
        </w:rPr>
        <w:t xml:space="preserve"> – 1</w:t>
      </w:r>
      <w:proofErr w:type="spellStart"/>
      <w:r w:rsidRPr="00893779">
        <w:rPr>
          <w:rFonts w:eastAsia="Times New Roman"/>
          <w:i/>
          <w:iCs/>
          <w:lang w:eastAsia="ru-RU"/>
        </w:rPr>
        <w:t>экз</w:t>
      </w:r>
      <w:proofErr w:type="spellEnd"/>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18. </w:t>
      </w:r>
      <w:proofErr w:type="spellStart"/>
      <w:r w:rsidRPr="00C945AE">
        <w:rPr>
          <w:rFonts w:eastAsia="Times New Roman"/>
          <w:i/>
          <w:iCs/>
          <w:lang w:val="en-US" w:eastAsia="ru-RU"/>
        </w:rPr>
        <w:t>Agonum</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gracilipes</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Duftschmid</w:t>
      </w:r>
      <w:proofErr w:type="spellEnd"/>
      <w:r w:rsidRPr="00C945AE">
        <w:rPr>
          <w:rFonts w:eastAsia="Times New Roman"/>
          <w:lang w:val="en-US" w:eastAsia="ru-RU"/>
        </w:rPr>
        <w:t>, 1812)</w:t>
      </w:r>
      <w:r w:rsidRPr="00C945AE">
        <w:rPr>
          <w:rFonts w:eastAsia="Times New Roman"/>
          <w:i/>
          <w:iCs/>
          <w:lang w:val="en-US" w:eastAsia="ru-RU"/>
        </w:rPr>
        <w:t xml:space="preserve">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19.</w:t>
      </w:r>
      <w:r w:rsidRPr="00381DB6">
        <w:rPr>
          <w:rFonts w:eastAsia="Times New Roman"/>
          <w:i/>
          <w:iCs/>
          <w:lang w:val="en-US" w:eastAsia="ru-RU"/>
        </w:rPr>
        <w:t xml:space="preserve"> </w:t>
      </w:r>
      <w:proofErr w:type="spellStart"/>
      <w:r w:rsidRPr="00C945AE">
        <w:rPr>
          <w:rFonts w:eastAsia="Times New Roman"/>
          <w:i/>
          <w:iCs/>
          <w:lang w:val="en-US" w:eastAsia="ru-RU"/>
        </w:rPr>
        <w:t>Pterostichus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melanarius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Illiger</w:t>
      </w:r>
      <w:proofErr w:type="spellEnd"/>
      <w:r w:rsidRPr="00C945AE">
        <w:rPr>
          <w:rFonts w:eastAsia="Times New Roman"/>
          <w:i/>
          <w:iCs/>
          <w:lang w:val="en-US" w:eastAsia="ru-RU"/>
        </w:rPr>
        <w:t xml:space="preserve">, 1798) -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20. </w:t>
      </w:r>
      <w:proofErr w:type="spellStart"/>
      <w:r w:rsidRPr="00C945AE">
        <w:rPr>
          <w:rFonts w:eastAsia="Times New Roman"/>
          <w:i/>
          <w:iCs/>
          <w:lang w:val="en-US" w:eastAsia="ru-RU"/>
        </w:rPr>
        <w:t>Dolichus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halensis</w:t>
      </w:r>
      <w:proofErr w:type="spellEnd"/>
      <w:r w:rsidRPr="00C945AE">
        <w:rPr>
          <w:rFonts w:eastAsia="Times New Roman"/>
          <w:i/>
          <w:iCs/>
          <w:lang w:val="en-US" w:eastAsia="ru-RU"/>
        </w:rPr>
        <w:t xml:space="preserve"> </w:t>
      </w:r>
      <w:r w:rsidRPr="00C945AE">
        <w:rPr>
          <w:rFonts w:eastAsia="Times New Roman"/>
          <w:lang w:val="en-US" w:eastAsia="ru-RU"/>
        </w:rPr>
        <w:t>(Schaller, 1783)</w:t>
      </w:r>
      <w:r w:rsidRPr="00C945AE">
        <w:rPr>
          <w:rFonts w:eastAsia="Times New Roman"/>
          <w:i/>
          <w:iCs/>
          <w:lang w:val="en-US" w:eastAsia="ru-RU"/>
        </w:rPr>
        <w:t xml:space="preserve"> - </w:t>
      </w:r>
      <w:r w:rsidRPr="00C945AE">
        <w:rPr>
          <w:rFonts w:eastAsia="Times New Roman"/>
          <w:lang w:val="en-US" w:eastAsia="ru-RU"/>
        </w:rPr>
        <w:t xml:space="preserve">5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21. </w:t>
      </w:r>
      <w:proofErr w:type="spellStart"/>
      <w:r w:rsidRPr="00C945AE">
        <w:rPr>
          <w:rFonts w:eastAsia="Times New Roman"/>
          <w:i/>
          <w:iCs/>
          <w:lang w:val="en-US" w:eastAsia="ru-RU"/>
        </w:rPr>
        <w:t>Amara</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apricaria</w:t>
      </w:r>
      <w:proofErr w:type="spellEnd"/>
      <w:r w:rsidRPr="00C945AE">
        <w:rPr>
          <w:rFonts w:eastAsia="Times New Roman"/>
          <w:i/>
          <w:iCs/>
          <w:lang w:val="en-US" w:eastAsia="ru-RU"/>
        </w:rPr>
        <w:t xml:space="preserve"> </w:t>
      </w:r>
      <w:r w:rsidRPr="00C945AE">
        <w:rPr>
          <w:rFonts w:eastAsia="Times New Roman"/>
          <w:lang w:val="en-US" w:eastAsia="ru-RU"/>
        </w:rPr>
        <w:t>(</w:t>
      </w:r>
      <w:proofErr w:type="spellStart"/>
      <w:r w:rsidRPr="00C945AE">
        <w:rPr>
          <w:rFonts w:eastAsia="Times New Roman"/>
          <w:lang w:val="en-US" w:eastAsia="ru-RU"/>
        </w:rPr>
        <w:t>Paykull</w:t>
      </w:r>
      <w:proofErr w:type="spellEnd"/>
      <w:r w:rsidRPr="00C945AE">
        <w:rPr>
          <w:rFonts w:eastAsia="Times New Roman"/>
          <w:lang w:val="en-US" w:eastAsia="ru-RU"/>
        </w:rPr>
        <w:t>, 1790)</w:t>
      </w:r>
      <w:r w:rsidRPr="00C945AE">
        <w:rPr>
          <w:rFonts w:eastAsia="Times New Roman"/>
          <w:i/>
          <w:iCs/>
          <w:lang w:val="en-US" w:eastAsia="ru-RU"/>
        </w:rPr>
        <w:t xml:space="preserve"> - </w:t>
      </w:r>
      <w:r w:rsidRPr="00C945AE">
        <w:rPr>
          <w:rFonts w:eastAsia="Times New Roman"/>
          <w:lang w:val="en-US" w:eastAsia="ru-RU"/>
        </w:rPr>
        <w:t xml:space="preserve">2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lang w:val="en-US" w:eastAsia="ru-RU"/>
        </w:rPr>
      </w:pPr>
      <w:r w:rsidRPr="00C945AE">
        <w:rPr>
          <w:rFonts w:eastAsia="Times New Roman"/>
          <w:i/>
          <w:iCs/>
          <w:lang w:val="en-US" w:eastAsia="ru-RU"/>
        </w:rPr>
        <w:t xml:space="preserve">22. </w:t>
      </w:r>
      <w:proofErr w:type="spellStart"/>
      <w:r w:rsidRPr="00C945AE">
        <w:rPr>
          <w:rFonts w:eastAsia="Times New Roman"/>
          <w:i/>
          <w:iCs/>
          <w:lang w:val="en-US" w:eastAsia="ru-RU"/>
        </w:rPr>
        <w:t>Amara</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aulica</w:t>
      </w:r>
      <w:proofErr w:type="spellEnd"/>
      <w:r w:rsidRPr="00C945AE">
        <w:rPr>
          <w:rFonts w:eastAsia="Times New Roman"/>
          <w:i/>
          <w:iCs/>
          <w:lang w:val="en-US" w:eastAsia="ru-RU"/>
        </w:rPr>
        <w:t xml:space="preserve"> </w:t>
      </w:r>
      <w:r w:rsidRPr="00C945AE">
        <w:rPr>
          <w:rFonts w:eastAsia="Times New Roman"/>
          <w:lang w:val="en-US" w:eastAsia="ru-RU"/>
        </w:rPr>
        <w:t>(Panzer, 1796</w:t>
      </w:r>
      <w:proofErr w:type="gramStart"/>
      <w:r w:rsidRPr="00C945AE">
        <w:rPr>
          <w:rFonts w:eastAsia="Times New Roman"/>
          <w:lang w:val="en-US" w:eastAsia="ru-RU"/>
        </w:rPr>
        <w:t xml:space="preserve">) </w:t>
      </w:r>
      <w:r w:rsidRPr="00C945AE">
        <w:rPr>
          <w:rFonts w:eastAsia="Times New Roman"/>
          <w:i/>
          <w:iCs/>
          <w:lang w:val="en-US" w:eastAsia="ru-RU"/>
        </w:rPr>
        <w:t xml:space="preserve"> -</w:t>
      </w:r>
      <w:proofErr w:type="gramEnd"/>
      <w:r w:rsidR="00502318" w:rsidRPr="00FD779F">
        <w:rPr>
          <w:rFonts w:eastAsia="Times New Roman"/>
          <w:i/>
          <w:iCs/>
          <w:lang w:val="en-US" w:eastAsia="ru-RU"/>
        </w:rPr>
        <w:t xml:space="preserve">   </w:t>
      </w:r>
      <w:r w:rsidRPr="00C945AE">
        <w:rPr>
          <w:rFonts w:eastAsia="Times New Roman"/>
          <w:i/>
          <w:iCs/>
          <w:lang w:val="en-US" w:eastAsia="ru-RU"/>
        </w:rPr>
        <w:t xml:space="preserve"> </w:t>
      </w:r>
      <w:r w:rsidRPr="00C945AE">
        <w:rPr>
          <w:rFonts w:eastAsia="Times New Roman"/>
          <w:lang w:val="en-US" w:eastAsia="ru-RU"/>
        </w:rPr>
        <w:t xml:space="preserve">2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Pr="00893779">
        <w:rPr>
          <w:rFonts w:eastAsia="Times New Roman"/>
          <w:lang w:eastAsia="ru-RU"/>
        </w:rPr>
        <w:t>обычен</w:t>
      </w:r>
    </w:p>
    <w:p w:rsidR="00381DB6" w:rsidRPr="00C945AE" w:rsidRDefault="00381DB6" w:rsidP="00381DB6">
      <w:pPr>
        <w:rPr>
          <w:rFonts w:eastAsia="Times New Roman"/>
          <w:lang w:val="en-US" w:eastAsia="ru-RU"/>
        </w:rPr>
      </w:pPr>
      <w:r w:rsidRPr="00C945AE">
        <w:rPr>
          <w:rFonts w:eastAsia="Times New Roman"/>
          <w:lang w:val="en-US" w:eastAsia="ru-RU"/>
        </w:rPr>
        <w:t xml:space="preserve"> 23. </w:t>
      </w:r>
      <w:proofErr w:type="spellStart"/>
      <w:r w:rsidRPr="00C945AE">
        <w:rPr>
          <w:rFonts w:eastAsia="Times New Roman"/>
          <w:i/>
          <w:iCs/>
          <w:lang w:val="en-US" w:eastAsia="ru-RU"/>
        </w:rPr>
        <w:t>Hydrobius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fuscipes</w:t>
      </w:r>
      <w:proofErr w:type="spellEnd"/>
      <w:r w:rsidRPr="00C945AE">
        <w:rPr>
          <w:rFonts w:eastAsia="Times New Roman"/>
          <w:i/>
          <w:iCs/>
          <w:lang w:val="en-US" w:eastAsia="ru-RU"/>
        </w:rPr>
        <w:t xml:space="preserve"> </w:t>
      </w:r>
      <w:r w:rsidRPr="00C945AE">
        <w:rPr>
          <w:rFonts w:eastAsia="Times New Roman"/>
          <w:lang w:val="en-US" w:eastAsia="ru-RU"/>
        </w:rPr>
        <w:t>(Linnaeus, 1758</w:t>
      </w:r>
      <w:proofErr w:type="gramStart"/>
      <w:r w:rsidRPr="00C945AE">
        <w:rPr>
          <w:rFonts w:eastAsia="Times New Roman"/>
          <w:lang w:val="en-US" w:eastAsia="ru-RU"/>
        </w:rPr>
        <w:t>)  -</w:t>
      </w:r>
      <w:proofErr w:type="gramEnd"/>
      <w:r w:rsidRPr="00C945AE">
        <w:rPr>
          <w:rFonts w:eastAsia="Times New Roman"/>
          <w:lang w:val="en-US" w:eastAsia="ru-RU"/>
        </w:rPr>
        <w:t xml:space="preserve">5 </w:t>
      </w:r>
      <w:proofErr w:type="spellStart"/>
      <w:r w:rsidRPr="00893779">
        <w:rPr>
          <w:rFonts w:eastAsia="Times New Roman"/>
          <w:lang w:eastAsia="ru-RU"/>
        </w:rPr>
        <w:t>экз</w:t>
      </w:r>
      <w:proofErr w:type="spellEnd"/>
      <w:r w:rsidRPr="00C945AE">
        <w:rPr>
          <w:rFonts w:eastAsia="Times New Roman"/>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C945AE" w:rsidRDefault="00381DB6" w:rsidP="00381DB6">
      <w:pPr>
        <w:rPr>
          <w:rFonts w:eastAsia="Times New Roman"/>
          <w:i/>
          <w:iCs/>
          <w:lang w:val="en-US" w:eastAsia="ru-RU"/>
        </w:rPr>
      </w:pPr>
      <w:r w:rsidRPr="00C945AE">
        <w:rPr>
          <w:rFonts w:eastAsia="Times New Roman"/>
          <w:i/>
          <w:iCs/>
          <w:lang w:val="en-US" w:eastAsia="ru-RU"/>
        </w:rPr>
        <w:t>24</w:t>
      </w:r>
      <w:proofErr w:type="gramStart"/>
      <w:r w:rsidRPr="00C945AE">
        <w:rPr>
          <w:rFonts w:eastAsia="Times New Roman"/>
          <w:i/>
          <w:iCs/>
          <w:lang w:val="en-US" w:eastAsia="ru-RU"/>
        </w:rPr>
        <w:t>.Enochrus</w:t>
      </w:r>
      <w:proofErr w:type="gramEnd"/>
      <w:r w:rsidRPr="00C945AE">
        <w:rPr>
          <w:rFonts w:eastAsia="Times New Roman"/>
          <w:i/>
          <w:iCs/>
          <w:lang w:val="en-US" w:eastAsia="ru-RU"/>
        </w:rPr>
        <w:t xml:space="preserve"> </w:t>
      </w:r>
      <w:proofErr w:type="spellStart"/>
      <w:r w:rsidRPr="00C945AE">
        <w:rPr>
          <w:rFonts w:eastAsia="Times New Roman"/>
          <w:i/>
          <w:iCs/>
          <w:lang w:val="en-US" w:eastAsia="ru-RU"/>
        </w:rPr>
        <w:t>melanocephalus</w:t>
      </w:r>
      <w:proofErr w:type="spellEnd"/>
      <w:r w:rsidRPr="00C945AE">
        <w:rPr>
          <w:rFonts w:eastAsia="Times New Roman"/>
          <w:i/>
          <w:iCs/>
          <w:lang w:val="en-US" w:eastAsia="ru-RU"/>
        </w:rPr>
        <w:t xml:space="preserve"> </w:t>
      </w:r>
      <w:r w:rsidRPr="00C945AE">
        <w:rPr>
          <w:rFonts w:eastAsia="Times New Roman"/>
          <w:lang w:val="en-US" w:eastAsia="ru-RU"/>
        </w:rPr>
        <w:t xml:space="preserve">(Olivier, 1793) </w:t>
      </w:r>
      <w:r w:rsidRPr="00C945AE">
        <w:rPr>
          <w:rFonts w:eastAsia="Times New Roman"/>
          <w:i/>
          <w:iCs/>
          <w:lang w:val="en-US" w:eastAsia="ru-RU"/>
        </w:rPr>
        <w:t xml:space="preserve"> -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но</w:t>
      </w:r>
    </w:p>
    <w:p w:rsidR="00381DB6" w:rsidRPr="00DB6335" w:rsidRDefault="00381DB6" w:rsidP="00381DB6">
      <w:pPr>
        <w:rPr>
          <w:rFonts w:eastAsia="Times New Roman"/>
          <w:u w:val="single"/>
          <w:lang w:val="en-US" w:eastAsia="ru-RU"/>
        </w:rPr>
      </w:pPr>
      <w:r w:rsidRPr="00C945AE">
        <w:rPr>
          <w:rFonts w:eastAsia="Times New Roman"/>
          <w:lang w:val="en-US" w:eastAsia="ru-RU"/>
        </w:rPr>
        <w:t xml:space="preserve">        </w:t>
      </w:r>
      <w:proofErr w:type="spellStart"/>
      <w:r w:rsidRPr="00DB6335">
        <w:rPr>
          <w:rFonts w:eastAsia="Times New Roman"/>
          <w:u w:val="single"/>
          <w:lang w:val="en-US" w:eastAsia="ru-RU"/>
        </w:rPr>
        <w:t>Silphidae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25. </w:t>
      </w:r>
      <w:proofErr w:type="spellStart"/>
      <w:r w:rsidRPr="00893779">
        <w:rPr>
          <w:rFonts w:eastAsia="Times New Roman"/>
          <w:i/>
          <w:iCs/>
          <w:lang w:val="en-US" w:eastAsia="ru-RU"/>
        </w:rPr>
        <w:t>Silpha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carinata</w:t>
      </w:r>
      <w:proofErr w:type="spellEnd"/>
      <w:r w:rsidRPr="00893779">
        <w:rPr>
          <w:rFonts w:eastAsia="Times New Roman"/>
          <w:i/>
          <w:iCs/>
          <w:lang w:val="en-US" w:eastAsia="ru-RU"/>
        </w:rPr>
        <w:t xml:space="preserve"> </w:t>
      </w:r>
      <w:proofErr w:type="spellStart"/>
      <w:r w:rsidRPr="00893779">
        <w:rPr>
          <w:rFonts w:eastAsia="Times New Roman"/>
          <w:lang w:val="en-US" w:eastAsia="ru-RU"/>
        </w:rPr>
        <w:t>Herbst</w:t>
      </w:r>
      <w:proofErr w:type="spellEnd"/>
      <w:r w:rsidRPr="00893779">
        <w:rPr>
          <w:rFonts w:eastAsia="Times New Roman"/>
          <w:lang w:val="en-US" w:eastAsia="ru-RU"/>
        </w:rPr>
        <w:t xml:space="preserve">, </w:t>
      </w:r>
      <w:proofErr w:type="gramStart"/>
      <w:r w:rsidRPr="00893779">
        <w:rPr>
          <w:rFonts w:eastAsia="Times New Roman"/>
          <w:lang w:val="en-US" w:eastAsia="ru-RU"/>
        </w:rPr>
        <w:t xml:space="preserve">1783 </w:t>
      </w:r>
      <w:r w:rsidRPr="00C945AE">
        <w:rPr>
          <w:rFonts w:eastAsia="Times New Roman"/>
          <w:i/>
          <w:iCs/>
          <w:lang w:val="en-US" w:eastAsia="ru-RU"/>
        </w:rPr>
        <w:t xml:space="preserve"> -</w:t>
      </w:r>
      <w:proofErr w:type="gramEnd"/>
      <w:r w:rsidRPr="00893779">
        <w:rPr>
          <w:rFonts w:eastAsia="Times New Roman"/>
          <w:lang w:val="en-US" w:eastAsia="ru-RU"/>
        </w:rPr>
        <w:t xml:space="preserve">1 </w:t>
      </w:r>
      <w:proofErr w:type="spellStart"/>
      <w:r w:rsidRPr="00893779">
        <w:rPr>
          <w:rFonts w:eastAsia="Times New Roman"/>
          <w:lang w:eastAsia="ru-RU"/>
        </w:rPr>
        <w:t>экз</w:t>
      </w:r>
      <w:proofErr w:type="spellEnd"/>
      <w:r w:rsidRPr="00893779">
        <w:rPr>
          <w:rFonts w:eastAsia="Times New Roman"/>
          <w:lang w:val="en-US" w:eastAsia="ru-RU"/>
        </w:rPr>
        <w:t>.</w:t>
      </w:r>
      <w:r w:rsidRPr="00C945AE">
        <w:rPr>
          <w:rFonts w:eastAsia="Times New Roman"/>
          <w:i/>
          <w:iCs/>
          <w:lang w:val="en-US" w:eastAsia="ru-RU"/>
        </w:rPr>
        <w:t xml:space="preserve"> </w:t>
      </w:r>
      <w:r w:rsidRPr="00893779">
        <w:rPr>
          <w:rFonts w:eastAsia="Times New Roman"/>
          <w:lang w:eastAsia="ru-RU"/>
        </w:rPr>
        <w:t>нечасто</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Scarabaeidae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26. </w:t>
      </w:r>
      <w:proofErr w:type="spellStart"/>
      <w:r w:rsidRPr="00893779">
        <w:rPr>
          <w:rFonts w:eastAsia="Times New Roman"/>
          <w:i/>
          <w:iCs/>
          <w:lang w:val="en-US" w:eastAsia="ru-RU"/>
        </w:rPr>
        <w:t>Bodilus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lugens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Creutzer</w:t>
      </w:r>
      <w:proofErr w:type="spellEnd"/>
      <w:r w:rsidRPr="00893779">
        <w:rPr>
          <w:rFonts w:eastAsia="Times New Roman"/>
          <w:lang w:val="en-US" w:eastAsia="ru-RU"/>
        </w:rPr>
        <w:t>, 1799)</w:t>
      </w:r>
      <w:r w:rsidRPr="00893779">
        <w:rPr>
          <w:rFonts w:eastAsia="Times New Roman"/>
          <w:i/>
          <w:iCs/>
          <w:lang w:val="en-US" w:eastAsia="ru-RU"/>
        </w:rPr>
        <w:t xml:space="preserve"> - </w:t>
      </w:r>
      <w:r w:rsidRPr="00893779">
        <w:rPr>
          <w:rFonts w:eastAsia="Times New Roman"/>
          <w:lang w:val="en-US" w:eastAsia="ru-RU"/>
        </w:rPr>
        <w:t xml:space="preserve">3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27. </w:t>
      </w:r>
      <w:proofErr w:type="spellStart"/>
      <w:r w:rsidRPr="00893779">
        <w:rPr>
          <w:rFonts w:eastAsia="Times New Roman"/>
          <w:i/>
          <w:iCs/>
          <w:lang w:val="en-US" w:eastAsia="ru-RU"/>
        </w:rPr>
        <w:t>Bodilopsis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rufa</w:t>
      </w:r>
      <w:proofErr w:type="spellEnd"/>
      <w:r w:rsidRPr="00893779">
        <w:rPr>
          <w:rFonts w:eastAsia="Times New Roman"/>
          <w:i/>
          <w:iCs/>
          <w:lang w:val="en-US" w:eastAsia="ru-RU"/>
        </w:rPr>
        <w:t xml:space="preserve"> </w:t>
      </w:r>
      <w:r w:rsidRPr="00893779">
        <w:rPr>
          <w:rFonts w:eastAsia="Times New Roman"/>
          <w:lang w:val="en-US" w:eastAsia="ru-RU"/>
        </w:rPr>
        <w:t>(Moll, 1782)</w:t>
      </w:r>
      <w:r w:rsidRPr="00893779">
        <w:rPr>
          <w:rFonts w:eastAsia="Times New Roman"/>
          <w:i/>
          <w:iCs/>
          <w:lang w:val="en-US" w:eastAsia="ru-RU"/>
        </w:rPr>
        <w:t xml:space="preserve"> -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28. </w:t>
      </w:r>
      <w:proofErr w:type="spellStart"/>
      <w:r w:rsidRPr="00893779">
        <w:rPr>
          <w:rFonts w:eastAsia="Times New Roman"/>
          <w:i/>
          <w:iCs/>
          <w:lang w:val="en-US" w:eastAsia="ru-RU"/>
        </w:rPr>
        <w:t>Copris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lunaris</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6</w:t>
      </w:r>
      <w:r w:rsidRPr="00893779">
        <w:rPr>
          <w:rFonts w:eastAsia="Times New Roman"/>
          <w:lang w:val="en-US" w:eastAsia="ru-RU"/>
        </w:rPr>
        <w:t xml:space="preserve">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29. </w:t>
      </w:r>
      <w:proofErr w:type="spellStart"/>
      <w:r w:rsidRPr="00893779">
        <w:rPr>
          <w:rFonts w:eastAsia="Times New Roman"/>
          <w:i/>
          <w:iCs/>
          <w:lang w:val="en-US" w:eastAsia="ru-RU"/>
        </w:rPr>
        <w:t>Melolontha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melolontha</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4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30. </w:t>
      </w:r>
      <w:proofErr w:type="spellStart"/>
      <w:r w:rsidRPr="00893779">
        <w:rPr>
          <w:rFonts w:eastAsia="Times New Roman"/>
          <w:i/>
          <w:iCs/>
          <w:lang w:val="en-US" w:eastAsia="ru-RU"/>
        </w:rPr>
        <w:t>Amphimallon</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solstitiale</w:t>
      </w:r>
      <w:proofErr w:type="spellEnd"/>
      <w:r w:rsidRPr="00893779">
        <w:rPr>
          <w:rFonts w:eastAsia="Times New Roman"/>
          <w:lang w:val="en-US" w:eastAsia="ru-RU"/>
        </w:rPr>
        <w:t xml:space="preserve"> (Linnaeus, 1758) </w:t>
      </w:r>
      <w:r w:rsidRPr="00893779">
        <w:rPr>
          <w:rFonts w:eastAsia="Times New Roman"/>
          <w:i/>
          <w:iCs/>
          <w:lang w:val="en-US" w:eastAsia="ru-RU"/>
        </w:rPr>
        <w:t>- 15</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Pr>
          <w:rFonts w:eastAsia="Times New Roman"/>
          <w:i/>
          <w:iCs/>
          <w:lang w:val="en-US" w:eastAsia="ru-RU"/>
        </w:rPr>
        <w:t>3</w:t>
      </w:r>
      <w:r w:rsidRPr="00893779">
        <w:rPr>
          <w:rFonts w:eastAsia="Times New Roman"/>
          <w:i/>
          <w:iCs/>
          <w:lang w:val="en-US" w:eastAsia="ru-RU"/>
        </w:rPr>
        <w:t xml:space="preserve">1. </w:t>
      </w:r>
      <w:proofErr w:type="spellStart"/>
      <w:r w:rsidRPr="00893779">
        <w:rPr>
          <w:rFonts w:eastAsia="Times New Roman"/>
          <w:i/>
          <w:iCs/>
          <w:lang w:val="en-US" w:eastAsia="ru-RU"/>
        </w:rPr>
        <w:t>Maladera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holosericea</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Scopoli</w:t>
      </w:r>
      <w:proofErr w:type="spellEnd"/>
      <w:r w:rsidRPr="00893779">
        <w:rPr>
          <w:rFonts w:eastAsia="Times New Roman"/>
          <w:lang w:val="en-US" w:eastAsia="ru-RU"/>
        </w:rPr>
        <w:t>, 1772</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32. </w:t>
      </w:r>
      <w:proofErr w:type="spellStart"/>
      <w:r w:rsidRPr="00893779">
        <w:rPr>
          <w:rFonts w:eastAsia="Times New Roman"/>
          <w:i/>
          <w:iCs/>
          <w:lang w:val="en-US" w:eastAsia="ru-RU"/>
        </w:rPr>
        <w:t>Oryctes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nasicornis</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603353">
        <w:rPr>
          <w:rFonts w:eastAsia="Times New Roman"/>
          <w:b/>
          <w:lang w:eastAsia="ru-RU"/>
        </w:rPr>
        <w:t>К</w:t>
      </w:r>
      <w:r w:rsidR="00603353" w:rsidRPr="00FB72C5">
        <w:rPr>
          <w:rFonts w:eastAsia="Times New Roman"/>
          <w:b/>
          <w:lang w:val="en-US" w:eastAsia="ru-RU"/>
        </w:rPr>
        <w:t>.</w:t>
      </w:r>
      <w:r w:rsidRPr="00603353">
        <w:rPr>
          <w:rFonts w:eastAsia="Times New Roman"/>
          <w:b/>
          <w:lang w:eastAsia="ru-RU"/>
        </w:rPr>
        <w:t>К</w:t>
      </w:r>
      <w:r w:rsidR="00603353" w:rsidRPr="00FB72C5">
        <w:rPr>
          <w:rFonts w:eastAsia="Times New Roman"/>
          <w:b/>
          <w:lang w:val="en-US" w:eastAsia="ru-RU"/>
        </w:rPr>
        <w:t>.</w:t>
      </w:r>
      <w:r w:rsidRPr="00603353">
        <w:rPr>
          <w:rFonts w:eastAsia="Times New Roman"/>
          <w:b/>
          <w:lang w:eastAsia="ru-RU"/>
        </w:rPr>
        <w:t>Л</w:t>
      </w:r>
      <w:r w:rsidR="00603353" w:rsidRPr="00FB72C5">
        <w:rPr>
          <w:rFonts w:eastAsia="Times New Roman"/>
          <w:b/>
          <w:lang w:val="en-US" w:eastAsia="ru-RU"/>
        </w:rPr>
        <w:t>.</w:t>
      </w:r>
      <w:r w:rsidRPr="00603353">
        <w:rPr>
          <w:rFonts w:eastAsia="Times New Roman"/>
          <w:b/>
          <w:lang w:eastAsia="ru-RU"/>
        </w:rPr>
        <w:t>О</w:t>
      </w:r>
      <w:r w:rsidR="00603353" w:rsidRPr="00FB72C5">
        <w:rPr>
          <w:rFonts w:eastAsia="Times New Roman"/>
          <w:b/>
          <w:lang w:val="en-US" w:eastAsia="ru-RU"/>
        </w:rPr>
        <w:t>.</w:t>
      </w:r>
    </w:p>
    <w:p w:rsidR="00381DB6" w:rsidRPr="00893779" w:rsidRDefault="00381DB6" w:rsidP="00381DB6">
      <w:pPr>
        <w:rPr>
          <w:rFonts w:eastAsia="Times New Roman"/>
          <w:i/>
          <w:iCs/>
          <w:lang w:val="en-US" w:eastAsia="ru-RU"/>
        </w:rPr>
      </w:pPr>
      <w:r w:rsidRPr="00893779">
        <w:rPr>
          <w:rFonts w:eastAsia="Times New Roman"/>
          <w:i/>
          <w:iCs/>
          <w:lang w:val="en-US" w:eastAsia="ru-RU"/>
        </w:rPr>
        <w:t>33.</w:t>
      </w:r>
      <w:r w:rsidRPr="00DB6335">
        <w:rPr>
          <w:rFonts w:eastAsia="Times New Roman"/>
          <w:i/>
          <w:iCs/>
          <w:lang w:val="en-US" w:eastAsia="ru-RU"/>
        </w:rPr>
        <w:t xml:space="preserve"> </w:t>
      </w:r>
      <w:proofErr w:type="spellStart"/>
      <w:r w:rsidRPr="00893779">
        <w:rPr>
          <w:rFonts w:eastAsia="Times New Roman"/>
          <w:i/>
          <w:iCs/>
          <w:lang w:val="en-US" w:eastAsia="ru-RU"/>
        </w:rPr>
        <w:t>Cetonia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aurata</w:t>
      </w:r>
      <w:proofErr w:type="spellEnd"/>
      <w:r w:rsidRPr="00893779">
        <w:rPr>
          <w:rFonts w:eastAsia="Times New Roman"/>
          <w:i/>
          <w:iCs/>
          <w:lang w:val="en-US" w:eastAsia="ru-RU"/>
        </w:rPr>
        <w:t xml:space="preserve"> </w:t>
      </w:r>
      <w:r w:rsidRPr="00893779">
        <w:rPr>
          <w:rFonts w:eastAsia="Times New Roman"/>
          <w:lang w:val="en-US" w:eastAsia="ru-RU"/>
        </w:rPr>
        <w:t xml:space="preserve">(Linnaeus, 1758) - 11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DB6335" w:rsidRDefault="00381DB6" w:rsidP="00381DB6">
      <w:pPr>
        <w:rPr>
          <w:rFonts w:eastAsia="Times New Roman"/>
          <w:i/>
          <w:iCs/>
          <w:lang w:val="en-US" w:eastAsia="ru-RU"/>
        </w:rPr>
      </w:pPr>
      <w:r w:rsidRPr="00893779">
        <w:rPr>
          <w:rFonts w:eastAsia="Times New Roman"/>
          <w:i/>
          <w:iCs/>
          <w:lang w:val="en-US" w:eastAsia="ru-RU"/>
        </w:rPr>
        <w:t xml:space="preserve">34. </w:t>
      </w:r>
      <w:proofErr w:type="spellStart"/>
      <w:r w:rsidRPr="00893779">
        <w:rPr>
          <w:rFonts w:eastAsia="Times New Roman"/>
          <w:i/>
          <w:iCs/>
          <w:lang w:val="en-US" w:eastAsia="ru-RU"/>
        </w:rPr>
        <w:t>Oxythyrea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funesta</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Poda</w:t>
      </w:r>
      <w:proofErr w:type="spellEnd"/>
      <w:r w:rsidRPr="00893779">
        <w:rPr>
          <w:rFonts w:eastAsia="Times New Roman"/>
          <w:lang w:val="en-US" w:eastAsia="ru-RU"/>
        </w:rPr>
        <w:t xml:space="preserve"> von </w:t>
      </w:r>
      <w:proofErr w:type="spellStart"/>
      <w:r w:rsidRPr="00893779">
        <w:rPr>
          <w:rFonts w:eastAsia="Times New Roman"/>
          <w:lang w:val="en-US" w:eastAsia="ru-RU"/>
        </w:rPr>
        <w:t>Neuhaus</w:t>
      </w:r>
      <w:proofErr w:type="spellEnd"/>
      <w:r w:rsidRPr="00893779">
        <w:rPr>
          <w:rFonts w:eastAsia="Times New Roman"/>
          <w:lang w:val="en-US" w:eastAsia="ru-RU"/>
        </w:rPr>
        <w:t>, 1761</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12</w:t>
      </w:r>
      <w:r>
        <w:rPr>
          <w:rFonts w:eastAsia="Times New Roman"/>
          <w:i/>
          <w:iCs/>
          <w:lang w:val="en-US" w:eastAsia="ru-RU"/>
        </w:rPr>
        <w:t xml:space="preserve">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w:t>
      </w:r>
      <w:r w:rsidRPr="00893779">
        <w:rPr>
          <w:rFonts w:eastAsia="Times New Roman"/>
          <w:lang w:eastAsia="ru-RU"/>
        </w:rPr>
        <w:t>бычен</w:t>
      </w:r>
      <w:r w:rsidRPr="00DB6335">
        <w:rPr>
          <w:rFonts w:eastAsia="Times New Roman"/>
          <w:lang w:val="en-US" w:eastAsia="ru-RU"/>
        </w:rPr>
        <w:t xml:space="preserve"> </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35. </w:t>
      </w:r>
      <w:proofErr w:type="spellStart"/>
      <w:r w:rsidRPr="00893779">
        <w:rPr>
          <w:rFonts w:eastAsia="Times New Roman"/>
          <w:i/>
          <w:iCs/>
          <w:lang w:val="en-US" w:eastAsia="ru-RU"/>
        </w:rPr>
        <w:t>Trichius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fasciatus</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нечасто</w:t>
      </w:r>
    </w:p>
    <w:p w:rsidR="00381DB6" w:rsidRPr="00DB6335" w:rsidRDefault="00381DB6" w:rsidP="00381DB6">
      <w:pPr>
        <w:rPr>
          <w:rFonts w:eastAsia="Times New Roman"/>
          <w:u w:val="single"/>
          <w:lang w:val="en-US" w:eastAsia="ru-RU"/>
        </w:rPr>
      </w:pPr>
      <w:r w:rsidRPr="00381DB6">
        <w:rPr>
          <w:rFonts w:eastAsia="Times New Roman"/>
          <w:lang w:val="en-US" w:eastAsia="ru-RU"/>
        </w:rPr>
        <w:t xml:space="preserve">         </w:t>
      </w:r>
      <w:proofErr w:type="spellStart"/>
      <w:r w:rsidRPr="00DB6335">
        <w:rPr>
          <w:rFonts w:eastAsia="Times New Roman"/>
          <w:u w:val="single"/>
          <w:lang w:val="en-US" w:eastAsia="ru-RU"/>
        </w:rPr>
        <w:t>Buprestidae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36. </w:t>
      </w:r>
      <w:proofErr w:type="spellStart"/>
      <w:r w:rsidRPr="00893779">
        <w:rPr>
          <w:rFonts w:eastAsia="Times New Roman"/>
          <w:i/>
          <w:iCs/>
          <w:lang w:val="en-US" w:eastAsia="ru-RU"/>
        </w:rPr>
        <w:t>Trachys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fragariae</w:t>
      </w:r>
      <w:proofErr w:type="spellEnd"/>
      <w:r w:rsidRPr="00893779">
        <w:rPr>
          <w:rFonts w:eastAsia="Times New Roman"/>
          <w:i/>
          <w:iCs/>
          <w:lang w:val="en-US" w:eastAsia="ru-RU"/>
        </w:rPr>
        <w:t xml:space="preserve"> </w:t>
      </w:r>
      <w:proofErr w:type="spellStart"/>
      <w:r w:rsidRPr="00893779">
        <w:rPr>
          <w:rFonts w:eastAsia="Times New Roman"/>
          <w:lang w:val="en-US" w:eastAsia="ru-RU"/>
        </w:rPr>
        <w:t>Brisout</w:t>
      </w:r>
      <w:proofErr w:type="spellEnd"/>
      <w:r w:rsidRPr="00893779">
        <w:rPr>
          <w:rFonts w:eastAsia="Times New Roman"/>
          <w:lang w:val="en-US" w:eastAsia="ru-RU"/>
        </w:rPr>
        <w:t xml:space="preserve"> de </w:t>
      </w:r>
      <w:proofErr w:type="spellStart"/>
      <w:r w:rsidRPr="00893779">
        <w:rPr>
          <w:rFonts w:eastAsia="Times New Roman"/>
          <w:lang w:val="en-US" w:eastAsia="ru-RU"/>
        </w:rPr>
        <w:t>Barneville</w:t>
      </w:r>
      <w:proofErr w:type="spellEnd"/>
      <w:r w:rsidRPr="00893779">
        <w:rPr>
          <w:rFonts w:eastAsia="Times New Roman"/>
          <w:lang w:val="en-US" w:eastAsia="ru-RU"/>
        </w:rPr>
        <w:t xml:space="preserve">, </w:t>
      </w:r>
      <w:proofErr w:type="gramStart"/>
      <w:r w:rsidRPr="00893779">
        <w:rPr>
          <w:rFonts w:eastAsia="Times New Roman"/>
          <w:lang w:val="en-US" w:eastAsia="ru-RU"/>
        </w:rPr>
        <w:t xml:space="preserve">1874 </w:t>
      </w:r>
      <w:r w:rsidRPr="00893779">
        <w:rPr>
          <w:rFonts w:eastAsia="Times New Roman"/>
          <w:i/>
          <w:iCs/>
          <w:lang w:val="en-US" w:eastAsia="ru-RU"/>
        </w:rPr>
        <w:t xml:space="preserve"> -</w:t>
      </w:r>
      <w:proofErr w:type="gramEnd"/>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редок</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Elateridae</w:t>
      </w:r>
      <w:proofErr w:type="spellEnd"/>
    </w:p>
    <w:p w:rsidR="00381DB6" w:rsidRPr="00893779" w:rsidRDefault="00381DB6" w:rsidP="00381DB6">
      <w:pPr>
        <w:rPr>
          <w:rFonts w:eastAsia="Times New Roman"/>
          <w:lang w:val="en-US" w:eastAsia="ru-RU"/>
        </w:rPr>
      </w:pPr>
      <w:r w:rsidRPr="00893779">
        <w:rPr>
          <w:rFonts w:eastAsia="Times New Roman"/>
          <w:lang w:val="en-US" w:eastAsia="ru-RU"/>
        </w:rPr>
        <w:t xml:space="preserve"> 37. </w:t>
      </w:r>
      <w:proofErr w:type="spellStart"/>
      <w:r w:rsidRPr="00893779">
        <w:rPr>
          <w:rFonts w:eastAsia="Times New Roman"/>
          <w:i/>
          <w:iCs/>
          <w:lang w:val="en-US" w:eastAsia="ru-RU"/>
        </w:rPr>
        <w:t>Hemicrepidius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hirtus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Herbst</w:t>
      </w:r>
      <w:proofErr w:type="spellEnd"/>
      <w:r w:rsidRPr="00893779">
        <w:rPr>
          <w:rFonts w:eastAsia="Times New Roman"/>
          <w:lang w:val="en-US" w:eastAsia="ru-RU"/>
        </w:rPr>
        <w:t>, 1784</w:t>
      </w:r>
      <w:proofErr w:type="gramStart"/>
      <w:r w:rsidRPr="00893779">
        <w:rPr>
          <w:rFonts w:eastAsia="Times New Roman"/>
          <w:lang w:val="en-US" w:eastAsia="ru-RU"/>
        </w:rPr>
        <w:t>)  -</w:t>
      </w:r>
      <w:proofErr w:type="gramEnd"/>
      <w:r w:rsidRPr="00893779">
        <w:rPr>
          <w:rFonts w:eastAsia="Times New Roman"/>
          <w:lang w:val="en-US" w:eastAsia="ru-RU"/>
        </w:rPr>
        <w:t xml:space="preserve">3 </w:t>
      </w:r>
      <w:r w:rsidRPr="00893779">
        <w:rPr>
          <w:rFonts w:eastAsia="Times New Roman"/>
          <w:lang w:eastAsia="ru-RU"/>
        </w:rPr>
        <w:t>экз</w:t>
      </w:r>
      <w:r w:rsidRPr="00893779">
        <w:rPr>
          <w:rFonts w:eastAsia="Times New Roman"/>
          <w:lang w:val="en-US" w:eastAsia="ru-RU"/>
        </w:rPr>
        <w:t xml:space="preserve">. </w:t>
      </w:r>
      <w:r>
        <w:rPr>
          <w:rFonts w:eastAsia="Times New Roman"/>
          <w:lang w:eastAsia="ru-RU"/>
        </w:rPr>
        <w:t>о</w:t>
      </w:r>
      <w:r w:rsidR="00502318">
        <w:rPr>
          <w:rFonts w:eastAsia="Times New Roman"/>
          <w:lang w:eastAsia="ru-RU"/>
        </w:rPr>
        <w:t>быч</w:t>
      </w:r>
      <w:r w:rsidRPr="00893779">
        <w:rPr>
          <w:rFonts w:eastAsia="Times New Roman"/>
          <w:lang w:eastAsia="ru-RU"/>
        </w:rPr>
        <w:t>н</w:t>
      </w:r>
      <w:r>
        <w:rPr>
          <w:rFonts w:eastAsia="Times New Roman"/>
          <w:lang w:eastAsia="ru-RU"/>
        </w:rPr>
        <w:t>о</w:t>
      </w:r>
      <w:r w:rsidRPr="00893779">
        <w:rPr>
          <w:rFonts w:eastAsia="Times New Roman"/>
          <w:lang w:val="en-US" w:eastAsia="ru-RU"/>
        </w:rPr>
        <w:t xml:space="preserve"> </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Cantharidae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38. Cantharis </w:t>
      </w:r>
      <w:proofErr w:type="spellStart"/>
      <w:r w:rsidRPr="00893779">
        <w:rPr>
          <w:rFonts w:eastAsia="Times New Roman"/>
          <w:i/>
          <w:iCs/>
          <w:lang w:val="en-US" w:eastAsia="ru-RU"/>
        </w:rPr>
        <w:t>fusca</w:t>
      </w:r>
      <w:proofErr w:type="spellEnd"/>
      <w:r w:rsidRPr="00893779">
        <w:rPr>
          <w:rFonts w:eastAsia="Times New Roman"/>
          <w:i/>
          <w:iCs/>
          <w:lang w:val="en-US" w:eastAsia="ru-RU"/>
        </w:rPr>
        <w:t xml:space="preserve"> </w:t>
      </w:r>
      <w:r w:rsidRPr="00893779">
        <w:rPr>
          <w:rFonts w:eastAsia="Times New Roman"/>
          <w:lang w:val="en-US" w:eastAsia="ru-RU"/>
        </w:rPr>
        <w:t>Linnaeus, 1758</w:t>
      </w:r>
      <w:r w:rsidRPr="00893779">
        <w:rPr>
          <w:rFonts w:eastAsia="Times New Roman"/>
          <w:i/>
          <w:iCs/>
          <w:lang w:val="en-US" w:eastAsia="ru-RU"/>
        </w:rPr>
        <w:t xml:space="preserve"> -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Pr>
          <w:rFonts w:eastAsia="Times New Roman"/>
          <w:lang w:eastAsia="ru-RU"/>
        </w:rPr>
        <w:t>о</w:t>
      </w:r>
      <w:r w:rsidR="00502318">
        <w:rPr>
          <w:rFonts w:eastAsia="Times New Roman"/>
          <w:lang w:eastAsia="ru-RU"/>
        </w:rPr>
        <w:t>быч</w:t>
      </w:r>
      <w:r w:rsidRPr="00893779">
        <w:rPr>
          <w:rFonts w:eastAsia="Times New Roman"/>
          <w:lang w:eastAsia="ru-RU"/>
        </w:rPr>
        <w:t>н</w:t>
      </w:r>
      <w:r>
        <w:rPr>
          <w:rFonts w:eastAsia="Times New Roman"/>
          <w:lang w:eastAsia="ru-RU"/>
        </w:rPr>
        <w:t>о</w:t>
      </w:r>
      <w:r w:rsidRPr="00893779">
        <w:rPr>
          <w:rFonts w:eastAsia="Times New Roman"/>
          <w:lang w:val="en-US" w:eastAsia="ru-RU"/>
        </w:rPr>
        <w:t xml:space="preserve"> </w:t>
      </w:r>
    </w:p>
    <w:p w:rsidR="00381DB6" w:rsidRPr="00DB6335" w:rsidRDefault="00381DB6" w:rsidP="00381DB6">
      <w:pPr>
        <w:rPr>
          <w:rFonts w:eastAsia="Times New Roman"/>
          <w:i/>
          <w:iCs/>
          <w:lang w:val="en-US" w:eastAsia="ru-RU"/>
        </w:rPr>
      </w:pPr>
      <w:r w:rsidRPr="00893779">
        <w:rPr>
          <w:rFonts w:eastAsia="Times New Roman"/>
          <w:i/>
          <w:iCs/>
          <w:lang w:val="en-US" w:eastAsia="ru-RU"/>
        </w:rPr>
        <w:t xml:space="preserve">39. Cantharis </w:t>
      </w:r>
      <w:proofErr w:type="spellStart"/>
      <w:r w:rsidRPr="00893779">
        <w:rPr>
          <w:rFonts w:eastAsia="Times New Roman"/>
          <w:i/>
          <w:iCs/>
          <w:lang w:val="en-US" w:eastAsia="ru-RU"/>
        </w:rPr>
        <w:t>r</w:t>
      </w:r>
      <w:r w:rsidRPr="00DB6335">
        <w:rPr>
          <w:rFonts w:eastAsia="Times New Roman"/>
          <w:i/>
          <w:iCs/>
          <w:lang w:val="en-US" w:eastAsia="ru-RU"/>
        </w:rPr>
        <w:t>ustica</w:t>
      </w:r>
      <w:proofErr w:type="spellEnd"/>
      <w:r w:rsidRPr="00DB6335">
        <w:rPr>
          <w:rFonts w:eastAsia="Times New Roman"/>
          <w:i/>
          <w:iCs/>
          <w:lang w:val="en-US" w:eastAsia="ru-RU"/>
        </w:rPr>
        <w:t xml:space="preserve"> </w:t>
      </w:r>
      <w:r w:rsidRPr="00DB6335">
        <w:rPr>
          <w:rFonts w:eastAsia="Times New Roman"/>
          <w:lang w:val="en-US" w:eastAsia="ru-RU"/>
        </w:rPr>
        <w:t>Fallen, 1807</w:t>
      </w:r>
      <w:r w:rsidRPr="00DB6335">
        <w:rPr>
          <w:rFonts w:eastAsia="Times New Roman"/>
          <w:i/>
          <w:iCs/>
          <w:lang w:val="en-US" w:eastAsia="ru-RU"/>
        </w:rPr>
        <w:t xml:space="preserve"> - </w:t>
      </w:r>
      <w:r w:rsidRPr="00DB6335">
        <w:rPr>
          <w:rFonts w:eastAsia="Times New Roman"/>
          <w:lang w:val="en-US" w:eastAsia="ru-RU"/>
        </w:rPr>
        <w:t xml:space="preserve">3 </w:t>
      </w:r>
      <w:r w:rsidRPr="00DB6335">
        <w:rPr>
          <w:rFonts w:eastAsia="Times New Roman"/>
          <w:lang w:eastAsia="ru-RU"/>
        </w:rPr>
        <w:t>экз</w:t>
      </w:r>
      <w:r w:rsidRPr="00DB6335">
        <w:rPr>
          <w:rFonts w:eastAsia="Times New Roman"/>
          <w:lang w:val="en-US" w:eastAsia="ru-RU"/>
        </w:rPr>
        <w:t>.</w:t>
      </w:r>
      <w:r w:rsidRPr="00DB6335">
        <w:rPr>
          <w:rFonts w:eastAsia="Times New Roman"/>
          <w:i/>
          <w:iCs/>
          <w:lang w:val="en-US" w:eastAsia="ru-RU"/>
        </w:rPr>
        <w:t xml:space="preserve"> </w:t>
      </w:r>
      <w:r w:rsidR="00502318">
        <w:rPr>
          <w:rFonts w:eastAsia="Times New Roman"/>
          <w:lang w:eastAsia="ru-RU"/>
        </w:rPr>
        <w:t>обыч</w:t>
      </w:r>
      <w:r w:rsidRPr="00DB6335">
        <w:rPr>
          <w:rFonts w:eastAsia="Times New Roman"/>
          <w:lang w:eastAsia="ru-RU"/>
        </w:rPr>
        <w:t>но</w:t>
      </w:r>
      <w:r w:rsidRPr="00DB6335">
        <w:rPr>
          <w:rFonts w:eastAsia="Times New Roman"/>
          <w:lang w:val="en-US" w:eastAsia="ru-RU"/>
        </w:rPr>
        <w:t xml:space="preserve"> </w:t>
      </w:r>
    </w:p>
    <w:p w:rsidR="00381DB6" w:rsidRPr="00DB6335" w:rsidRDefault="00381DB6" w:rsidP="00381DB6">
      <w:pPr>
        <w:rPr>
          <w:rFonts w:eastAsia="Times New Roman"/>
          <w:u w:val="single"/>
          <w:lang w:val="en-US" w:eastAsia="ru-RU"/>
        </w:rPr>
      </w:pPr>
      <w:r w:rsidRPr="00893779">
        <w:rPr>
          <w:rFonts w:eastAsia="Times New Roman"/>
          <w:lang w:val="en-US" w:eastAsia="ru-RU"/>
        </w:rPr>
        <w:lastRenderedPageBreak/>
        <w:t xml:space="preserve">       </w:t>
      </w:r>
      <w:proofErr w:type="spellStart"/>
      <w:r w:rsidRPr="00DB6335">
        <w:rPr>
          <w:rFonts w:eastAsia="Times New Roman"/>
          <w:u w:val="single"/>
          <w:lang w:val="en-US" w:eastAsia="ru-RU"/>
        </w:rPr>
        <w:t>Cleridae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40. </w:t>
      </w:r>
      <w:proofErr w:type="spellStart"/>
      <w:r w:rsidRPr="00893779">
        <w:rPr>
          <w:rFonts w:eastAsia="Times New Roman"/>
          <w:i/>
          <w:iCs/>
          <w:lang w:val="en-US" w:eastAsia="ru-RU"/>
        </w:rPr>
        <w:t>Trichodes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apiarius</w:t>
      </w:r>
      <w:proofErr w:type="spellEnd"/>
      <w:r w:rsidRPr="00893779">
        <w:rPr>
          <w:rFonts w:eastAsia="Times New Roman"/>
          <w:i/>
          <w:iCs/>
          <w:lang w:val="en-US" w:eastAsia="ru-RU"/>
        </w:rPr>
        <w:t xml:space="preserve"> </w:t>
      </w:r>
      <w:r w:rsidRPr="00893779">
        <w:rPr>
          <w:rFonts w:eastAsia="Times New Roman"/>
          <w:lang w:val="en-US" w:eastAsia="ru-RU"/>
        </w:rPr>
        <w:t xml:space="preserve">(Linnaeus, 1758) </w:t>
      </w:r>
      <w:r w:rsidRPr="00893779">
        <w:rPr>
          <w:rFonts w:eastAsia="Times New Roman"/>
          <w:i/>
          <w:iCs/>
          <w:lang w:val="en-US" w:eastAsia="ru-RU"/>
        </w:rPr>
        <w:t>– 6</w:t>
      </w:r>
      <w:r w:rsidRPr="00893779">
        <w:rPr>
          <w:rFonts w:eastAsia="Times New Roman"/>
          <w:lang w:val="en-US" w:eastAsia="ru-RU"/>
        </w:rPr>
        <w:t xml:space="preserve">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Nitidulidae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41. </w:t>
      </w:r>
      <w:proofErr w:type="spellStart"/>
      <w:r w:rsidRPr="00893779">
        <w:rPr>
          <w:rFonts w:eastAsia="Times New Roman"/>
          <w:i/>
          <w:iCs/>
          <w:lang w:val="en-US" w:eastAsia="ru-RU"/>
        </w:rPr>
        <w:t>Glischrochilus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quadrisignatus</w:t>
      </w:r>
      <w:proofErr w:type="spellEnd"/>
      <w:r w:rsidRPr="00893779">
        <w:rPr>
          <w:rFonts w:eastAsia="Times New Roman"/>
          <w:i/>
          <w:iCs/>
          <w:lang w:val="en-US" w:eastAsia="ru-RU"/>
        </w:rPr>
        <w:t xml:space="preserve"> (</w:t>
      </w:r>
      <w:r w:rsidRPr="00893779">
        <w:rPr>
          <w:rFonts w:eastAsia="Times New Roman"/>
          <w:lang w:val="en-US" w:eastAsia="ru-RU"/>
        </w:rPr>
        <w:t>Say, 1835)</w:t>
      </w:r>
      <w:r w:rsidRPr="00893779">
        <w:rPr>
          <w:rFonts w:eastAsia="Times New Roman"/>
          <w:i/>
          <w:iCs/>
          <w:lang w:val="en-US" w:eastAsia="ru-RU"/>
        </w:rPr>
        <w:t xml:space="preserve"> - 14</w:t>
      </w:r>
      <w:r w:rsidRPr="00893779">
        <w:rPr>
          <w:rFonts w:eastAsia="Times New Roman"/>
          <w:lang w:val="en-US" w:eastAsia="ru-RU"/>
        </w:rPr>
        <w:t xml:space="preserve">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массов</w:t>
      </w:r>
    </w:p>
    <w:p w:rsidR="00381DB6" w:rsidRPr="00893779" w:rsidRDefault="00381DB6" w:rsidP="00381DB6">
      <w:pPr>
        <w:rPr>
          <w:rFonts w:eastAsia="Times New Roman"/>
          <w:lang w:val="en-US" w:eastAsia="ru-RU"/>
        </w:rPr>
      </w:pPr>
      <w:r w:rsidRPr="00893779">
        <w:rPr>
          <w:rFonts w:eastAsia="Times New Roman"/>
          <w:lang w:val="en-US" w:eastAsia="ru-RU"/>
        </w:rPr>
        <w:t xml:space="preserve">       </w:t>
      </w:r>
      <w:proofErr w:type="spellStart"/>
      <w:r w:rsidRPr="00893779">
        <w:rPr>
          <w:rFonts w:eastAsia="Times New Roman"/>
          <w:lang w:val="en-US" w:eastAsia="ru-RU"/>
        </w:rPr>
        <w:t>Coccinellidae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42. </w:t>
      </w:r>
      <w:proofErr w:type="spellStart"/>
      <w:r w:rsidRPr="00893779">
        <w:rPr>
          <w:rFonts w:eastAsia="Times New Roman"/>
          <w:i/>
          <w:iCs/>
          <w:lang w:val="en-US" w:eastAsia="ru-RU"/>
        </w:rPr>
        <w:t>Coccinella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septempunctata</w:t>
      </w:r>
      <w:proofErr w:type="spellEnd"/>
      <w:r w:rsidRPr="00893779">
        <w:rPr>
          <w:rFonts w:eastAsia="Times New Roman"/>
          <w:i/>
          <w:iCs/>
          <w:lang w:val="en-US" w:eastAsia="ru-RU"/>
        </w:rPr>
        <w:t xml:space="preserve"> </w:t>
      </w:r>
      <w:r w:rsidRPr="00893779">
        <w:rPr>
          <w:rFonts w:eastAsia="Times New Roman"/>
          <w:lang w:val="en-US" w:eastAsia="ru-RU"/>
        </w:rPr>
        <w:t>Linnaeus, 1758</w:t>
      </w:r>
      <w:r w:rsidRPr="00893779">
        <w:rPr>
          <w:rFonts w:eastAsia="Times New Roman"/>
          <w:i/>
          <w:iCs/>
          <w:lang w:val="en-US" w:eastAsia="ru-RU"/>
        </w:rPr>
        <w:t xml:space="preserve"> - </w:t>
      </w:r>
      <w:r w:rsidRPr="00893779">
        <w:rPr>
          <w:rFonts w:eastAsia="Times New Roman"/>
          <w:lang w:val="en-US" w:eastAsia="ru-RU"/>
        </w:rPr>
        <w:t xml:space="preserve">2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массов</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Mordellidae</w:t>
      </w:r>
      <w:proofErr w:type="spellEnd"/>
    </w:p>
    <w:p w:rsidR="00381DB6" w:rsidRPr="00381DB6" w:rsidRDefault="00381DB6" w:rsidP="00381DB6">
      <w:pPr>
        <w:rPr>
          <w:rFonts w:eastAsia="Times New Roman"/>
          <w:i/>
          <w:iCs/>
          <w:lang w:val="en-US" w:eastAsia="ru-RU"/>
        </w:rPr>
      </w:pPr>
      <w:r w:rsidRPr="00893779">
        <w:rPr>
          <w:rFonts w:eastAsia="Times New Roman"/>
          <w:i/>
          <w:iCs/>
          <w:lang w:val="en-US" w:eastAsia="ru-RU"/>
        </w:rPr>
        <w:t xml:space="preserve">43. </w:t>
      </w:r>
      <w:proofErr w:type="spellStart"/>
      <w:r w:rsidRPr="00893779">
        <w:rPr>
          <w:rFonts w:eastAsia="Times New Roman"/>
          <w:i/>
          <w:iCs/>
          <w:lang w:val="en-US" w:eastAsia="ru-RU"/>
        </w:rPr>
        <w:t>Mordella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aculeata</w:t>
      </w:r>
      <w:proofErr w:type="spellEnd"/>
      <w:r w:rsidRPr="00893779">
        <w:rPr>
          <w:rFonts w:eastAsia="Times New Roman"/>
          <w:i/>
          <w:iCs/>
          <w:lang w:val="en-US" w:eastAsia="ru-RU"/>
        </w:rPr>
        <w:t xml:space="preserve"> </w:t>
      </w:r>
      <w:r w:rsidRPr="00893779">
        <w:rPr>
          <w:rFonts w:eastAsia="Times New Roman"/>
          <w:lang w:val="en-US" w:eastAsia="ru-RU"/>
        </w:rPr>
        <w:t xml:space="preserve">Linnaeus, </w:t>
      </w:r>
      <w:proofErr w:type="gramStart"/>
      <w:r w:rsidRPr="00893779">
        <w:rPr>
          <w:rFonts w:eastAsia="Times New Roman"/>
          <w:lang w:val="en-US" w:eastAsia="ru-RU"/>
        </w:rPr>
        <w:t xml:space="preserve">1758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Tenebrionidae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44. </w:t>
      </w:r>
      <w:proofErr w:type="spellStart"/>
      <w:r w:rsidRPr="00893779">
        <w:rPr>
          <w:rFonts w:eastAsia="Times New Roman"/>
          <w:i/>
          <w:iCs/>
          <w:lang w:val="en-US" w:eastAsia="ru-RU"/>
        </w:rPr>
        <w:t>Lagria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hirta</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13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массов</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45. </w:t>
      </w:r>
      <w:proofErr w:type="spellStart"/>
      <w:r>
        <w:rPr>
          <w:rFonts w:eastAsia="Times New Roman"/>
          <w:i/>
          <w:iCs/>
          <w:lang w:val="en-US" w:eastAsia="ru-RU"/>
        </w:rPr>
        <w:t>R</w:t>
      </w:r>
      <w:r w:rsidRPr="00893779">
        <w:rPr>
          <w:rFonts w:eastAsia="Times New Roman"/>
          <w:i/>
          <w:iCs/>
          <w:lang w:val="en-US" w:eastAsia="ru-RU"/>
        </w:rPr>
        <w:t>ypticus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quisquilius</w:t>
      </w:r>
      <w:proofErr w:type="spellEnd"/>
      <w:r w:rsidRPr="00893779">
        <w:rPr>
          <w:rFonts w:eastAsia="Times New Roman"/>
          <w:i/>
          <w:iCs/>
          <w:lang w:val="en-US" w:eastAsia="ru-RU"/>
        </w:rPr>
        <w:t xml:space="preserve"> </w:t>
      </w:r>
      <w:r w:rsidRPr="00893779">
        <w:rPr>
          <w:rFonts w:eastAsia="Times New Roman"/>
          <w:lang w:val="en-US" w:eastAsia="ru-RU"/>
        </w:rPr>
        <w:t>(Linnaeus, 1760</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3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массов</w:t>
      </w:r>
    </w:p>
    <w:p w:rsidR="00381DB6" w:rsidRPr="00381DB6" w:rsidRDefault="00381DB6" w:rsidP="00381DB6">
      <w:pPr>
        <w:rPr>
          <w:rFonts w:eastAsia="Times New Roman"/>
          <w:i/>
          <w:iCs/>
          <w:lang w:val="en-US" w:eastAsia="ru-RU"/>
        </w:rPr>
      </w:pPr>
      <w:r w:rsidRPr="00893779">
        <w:rPr>
          <w:rFonts w:eastAsia="Times New Roman"/>
          <w:i/>
          <w:iCs/>
          <w:lang w:val="en-US" w:eastAsia="ru-RU"/>
        </w:rPr>
        <w:t xml:space="preserve">46. </w:t>
      </w:r>
      <w:proofErr w:type="spellStart"/>
      <w:r w:rsidRPr="00893779">
        <w:rPr>
          <w:rFonts w:eastAsia="Times New Roman"/>
          <w:i/>
          <w:iCs/>
          <w:lang w:val="en-US" w:eastAsia="ru-RU"/>
        </w:rPr>
        <w:t>Tenebrio</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molitor</w:t>
      </w:r>
      <w:proofErr w:type="spellEnd"/>
      <w:r w:rsidRPr="00893779">
        <w:rPr>
          <w:rFonts w:eastAsia="Times New Roman"/>
          <w:i/>
          <w:iCs/>
          <w:lang w:val="en-US" w:eastAsia="ru-RU"/>
        </w:rPr>
        <w:t xml:space="preserve"> </w:t>
      </w:r>
      <w:r w:rsidRPr="00893779">
        <w:rPr>
          <w:rFonts w:eastAsia="Times New Roman"/>
          <w:lang w:val="en-US" w:eastAsia="ru-RU"/>
        </w:rPr>
        <w:t xml:space="preserve">Linnaeus, </w:t>
      </w:r>
      <w:proofErr w:type="gramStart"/>
      <w:r w:rsidRPr="00893779">
        <w:rPr>
          <w:rFonts w:eastAsia="Times New Roman"/>
          <w:lang w:val="en-US" w:eastAsia="ru-RU"/>
        </w:rPr>
        <w:t xml:space="preserve">1758 </w:t>
      </w:r>
      <w:r w:rsidRPr="00893779">
        <w:rPr>
          <w:rFonts w:eastAsia="Times New Roman"/>
          <w:i/>
          <w:iCs/>
          <w:lang w:val="en-US" w:eastAsia="ru-RU"/>
        </w:rPr>
        <w:t xml:space="preserve"> -</w:t>
      </w:r>
      <w:proofErr w:type="gramEnd"/>
      <w:r w:rsidRPr="00893779">
        <w:rPr>
          <w:rFonts w:eastAsia="Times New Roman"/>
          <w:i/>
          <w:iCs/>
          <w:lang w:val="en-US" w:eastAsia="ru-RU"/>
        </w:rPr>
        <w:t xml:space="preserve"> 3</w:t>
      </w:r>
      <w:r w:rsidRPr="00893779">
        <w:rPr>
          <w:rFonts w:eastAsia="Times New Roman"/>
          <w:lang w:val="en-US" w:eastAsia="ru-RU"/>
        </w:rPr>
        <w:t xml:space="preserve">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DB6335"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Cerambycidae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47. </w:t>
      </w:r>
      <w:proofErr w:type="spellStart"/>
      <w:r w:rsidRPr="00893779">
        <w:rPr>
          <w:rFonts w:eastAsia="Times New Roman"/>
          <w:i/>
          <w:iCs/>
          <w:lang w:val="en-US" w:eastAsia="ru-RU"/>
        </w:rPr>
        <w:t>Prionus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coriarius</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603353">
        <w:rPr>
          <w:rFonts w:eastAsia="Times New Roman"/>
          <w:b/>
          <w:lang w:val="en-US" w:eastAsia="ru-RU"/>
        </w:rPr>
        <w:t>.</w:t>
      </w:r>
      <w:r w:rsidRPr="00603353">
        <w:rPr>
          <w:rFonts w:eastAsia="Times New Roman"/>
          <w:b/>
          <w:i/>
          <w:iCs/>
          <w:lang w:val="en-US" w:eastAsia="ru-RU"/>
        </w:rPr>
        <w:t xml:space="preserve"> </w:t>
      </w:r>
      <w:r w:rsidRPr="00603353">
        <w:rPr>
          <w:rFonts w:eastAsia="Times New Roman"/>
          <w:b/>
          <w:lang w:eastAsia="ru-RU"/>
        </w:rPr>
        <w:t>К</w:t>
      </w:r>
      <w:r w:rsidR="00603353" w:rsidRPr="00603353">
        <w:rPr>
          <w:rFonts w:eastAsia="Times New Roman"/>
          <w:b/>
          <w:lang w:val="en-US" w:eastAsia="ru-RU"/>
        </w:rPr>
        <w:t>.</w:t>
      </w:r>
      <w:r w:rsidRPr="00603353">
        <w:rPr>
          <w:rFonts w:eastAsia="Times New Roman"/>
          <w:b/>
          <w:lang w:eastAsia="ru-RU"/>
        </w:rPr>
        <w:t>К</w:t>
      </w:r>
      <w:r w:rsidR="00603353" w:rsidRPr="00603353">
        <w:rPr>
          <w:rFonts w:eastAsia="Times New Roman"/>
          <w:b/>
          <w:lang w:val="en-US" w:eastAsia="ru-RU"/>
        </w:rPr>
        <w:t>.</w:t>
      </w:r>
      <w:r w:rsidRPr="00603353">
        <w:rPr>
          <w:rFonts w:eastAsia="Times New Roman"/>
          <w:b/>
          <w:lang w:eastAsia="ru-RU"/>
        </w:rPr>
        <w:t>Л</w:t>
      </w:r>
      <w:r w:rsidR="00603353" w:rsidRPr="00603353">
        <w:rPr>
          <w:rFonts w:eastAsia="Times New Roman"/>
          <w:b/>
          <w:lang w:val="en-US" w:eastAsia="ru-RU"/>
        </w:rPr>
        <w:t>.</w:t>
      </w:r>
      <w:r w:rsidRPr="00603353">
        <w:rPr>
          <w:rFonts w:eastAsia="Times New Roman"/>
          <w:b/>
          <w:lang w:eastAsia="ru-RU"/>
        </w:rPr>
        <w:t>О</w:t>
      </w:r>
      <w:r w:rsidR="00603353" w:rsidRPr="00FB72C5">
        <w:rPr>
          <w:rFonts w:eastAsia="Times New Roman"/>
          <w:b/>
          <w:lang w:val="en-US" w:eastAsia="ru-RU"/>
        </w:rPr>
        <w:t>.</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48. </w:t>
      </w:r>
      <w:proofErr w:type="spellStart"/>
      <w:r w:rsidRPr="00893779">
        <w:rPr>
          <w:rFonts w:eastAsia="Times New Roman"/>
          <w:i/>
          <w:iCs/>
          <w:lang w:val="en-US" w:eastAsia="ru-RU"/>
        </w:rPr>
        <w:t>Stenurella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melanura</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2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49. </w:t>
      </w:r>
      <w:proofErr w:type="spellStart"/>
      <w:r w:rsidRPr="00893779">
        <w:rPr>
          <w:rFonts w:eastAsia="Times New Roman"/>
          <w:i/>
          <w:iCs/>
          <w:lang w:val="en-US" w:eastAsia="ru-RU"/>
        </w:rPr>
        <w:t>Strangalia</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attenuata</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1</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Pr>
          <w:rFonts w:eastAsia="Times New Roman"/>
          <w:lang w:eastAsia="ru-RU"/>
        </w:rPr>
        <w:t>о</w:t>
      </w:r>
    </w:p>
    <w:p w:rsidR="00381DB6" w:rsidRPr="00381DB6" w:rsidRDefault="00381DB6" w:rsidP="00381DB6">
      <w:pPr>
        <w:rPr>
          <w:rFonts w:eastAsia="Times New Roman"/>
          <w:u w:val="single"/>
          <w:lang w:val="en-US" w:eastAsia="ru-RU"/>
        </w:rPr>
      </w:pPr>
      <w:r w:rsidRPr="00893779">
        <w:rPr>
          <w:rFonts w:eastAsia="Times New Roman"/>
          <w:lang w:val="en-US" w:eastAsia="ru-RU"/>
        </w:rPr>
        <w:t xml:space="preserve">      </w:t>
      </w:r>
      <w:proofErr w:type="spellStart"/>
      <w:r w:rsidRPr="00DB6335">
        <w:rPr>
          <w:rFonts w:eastAsia="Times New Roman"/>
          <w:u w:val="single"/>
          <w:lang w:val="en-US" w:eastAsia="ru-RU"/>
        </w:rPr>
        <w:t>Chrysomelidae</w:t>
      </w:r>
      <w:proofErr w:type="spellEnd"/>
    </w:p>
    <w:p w:rsidR="00381DB6" w:rsidRPr="00893779" w:rsidRDefault="00381DB6" w:rsidP="00381DB6">
      <w:pPr>
        <w:rPr>
          <w:rFonts w:eastAsia="Times New Roman"/>
          <w:i/>
          <w:iCs/>
          <w:lang w:eastAsia="ru-RU"/>
        </w:rPr>
      </w:pPr>
      <w:r w:rsidRPr="00893779">
        <w:rPr>
          <w:rFonts w:eastAsia="Times New Roman"/>
          <w:i/>
          <w:iCs/>
          <w:lang w:eastAsia="ru-RU"/>
        </w:rPr>
        <w:t>50</w:t>
      </w:r>
      <w:r>
        <w:rPr>
          <w:rFonts w:eastAsia="Times New Roman"/>
          <w:i/>
          <w:iCs/>
          <w:lang w:eastAsia="ru-RU"/>
        </w:rPr>
        <w:t xml:space="preserve">. </w:t>
      </w:r>
      <w:r w:rsidRPr="00893779">
        <w:rPr>
          <w:rFonts w:eastAsia="Times New Roman"/>
          <w:i/>
          <w:iCs/>
          <w:lang w:eastAsia="ru-RU"/>
        </w:rPr>
        <w:t xml:space="preserve"> </w:t>
      </w:r>
      <w:proofErr w:type="spellStart"/>
      <w:r w:rsidRPr="00893779">
        <w:rPr>
          <w:rFonts w:eastAsia="Times New Roman"/>
          <w:i/>
          <w:iCs/>
          <w:lang w:val="en-US" w:eastAsia="ru-RU"/>
        </w:rPr>
        <w:t>Lilioceris</w:t>
      </w:r>
      <w:proofErr w:type="spellEnd"/>
      <w:r w:rsidRPr="00893779">
        <w:rPr>
          <w:rFonts w:eastAsia="Times New Roman"/>
          <w:i/>
          <w:iCs/>
          <w:lang w:eastAsia="ru-RU"/>
        </w:rPr>
        <w:t xml:space="preserve"> </w:t>
      </w:r>
      <w:proofErr w:type="spellStart"/>
      <w:r w:rsidRPr="00893779">
        <w:rPr>
          <w:rFonts w:eastAsia="Times New Roman"/>
          <w:i/>
          <w:iCs/>
          <w:lang w:val="en-US" w:eastAsia="ru-RU"/>
        </w:rPr>
        <w:t>lilii</w:t>
      </w:r>
      <w:proofErr w:type="spellEnd"/>
      <w:r w:rsidRPr="00893779">
        <w:rPr>
          <w:rFonts w:eastAsia="Times New Roman"/>
          <w:i/>
          <w:iCs/>
          <w:lang w:eastAsia="ru-RU"/>
        </w:rPr>
        <w:t xml:space="preserve"> </w:t>
      </w:r>
      <w:r w:rsidRPr="00893779">
        <w:rPr>
          <w:rFonts w:eastAsia="Times New Roman"/>
          <w:lang w:eastAsia="ru-RU"/>
        </w:rPr>
        <w:t>(</w:t>
      </w:r>
      <w:proofErr w:type="spellStart"/>
      <w:r w:rsidRPr="00893779">
        <w:rPr>
          <w:rFonts w:eastAsia="Times New Roman"/>
          <w:lang w:val="en-US" w:eastAsia="ru-RU"/>
        </w:rPr>
        <w:t>Scopoli</w:t>
      </w:r>
      <w:proofErr w:type="spellEnd"/>
      <w:r w:rsidRPr="00893779">
        <w:rPr>
          <w:rFonts w:eastAsia="Times New Roman"/>
          <w:lang w:eastAsia="ru-RU"/>
        </w:rPr>
        <w:t>, 1763</w:t>
      </w:r>
      <w:proofErr w:type="gramStart"/>
      <w:r w:rsidRPr="00893779">
        <w:rPr>
          <w:rFonts w:eastAsia="Times New Roman"/>
          <w:lang w:eastAsia="ru-RU"/>
        </w:rPr>
        <w:t xml:space="preserve">) </w:t>
      </w:r>
      <w:r w:rsidRPr="00893779">
        <w:rPr>
          <w:rFonts w:eastAsia="Times New Roman"/>
          <w:i/>
          <w:iCs/>
          <w:lang w:eastAsia="ru-RU"/>
        </w:rPr>
        <w:t xml:space="preserve"> -</w:t>
      </w:r>
      <w:proofErr w:type="gramEnd"/>
      <w:r w:rsidRPr="00893779">
        <w:rPr>
          <w:rFonts w:eastAsia="Times New Roman"/>
          <w:i/>
          <w:iCs/>
          <w:lang w:eastAsia="ru-RU"/>
        </w:rPr>
        <w:t xml:space="preserve"> </w:t>
      </w:r>
      <w:r w:rsidRPr="00893779">
        <w:rPr>
          <w:rFonts w:eastAsia="Times New Roman"/>
          <w:lang w:eastAsia="ru-RU"/>
        </w:rPr>
        <w:t>1 экз.обыч</w:t>
      </w:r>
      <w:r>
        <w:rPr>
          <w:rFonts w:eastAsia="Times New Roman"/>
          <w:lang w:eastAsia="ru-RU"/>
        </w:rPr>
        <w:t>ен в стациях, вредитель на</w:t>
      </w:r>
      <w:r w:rsidRPr="00893779">
        <w:rPr>
          <w:rFonts w:eastAsia="Times New Roman"/>
          <w:lang w:eastAsia="ru-RU"/>
        </w:rPr>
        <w:t xml:space="preserve"> лилиях</w:t>
      </w:r>
    </w:p>
    <w:p w:rsidR="00381DB6" w:rsidRPr="00893779" w:rsidRDefault="00381DB6" w:rsidP="00381DB6">
      <w:pPr>
        <w:rPr>
          <w:rFonts w:eastAsia="Times New Roman"/>
          <w:i/>
          <w:iCs/>
          <w:lang w:eastAsia="ru-RU"/>
        </w:rPr>
      </w:pPr>
      <w:r w:rsidRPr="00381DB6">
        <w:rPr>
          <w:rFonts w:eastAsia="Times New Roman"/>
          <w:i/>
          <w:iCs/>
          <w:lang w:eastAsia="ru-RU"/>
        </w:rPr>
        <w:t xml:space="preserve">51. </w:t>
      </w:r>
      <w:r w:rsidRPr="00893779">
        <w:rPr>
          <w:rFonts w:eastAsia="Times New Roman"/>
          <w:i/>
          <w:iCs/>
          <w:lang w:eastAsia="ru-RU"/>
        </w:rPr>
        <w:t xml:space="preserve">Chrysomela vigintipunctata </w:t>
      </w:r>
      <w:r w:rsidRPr="00893779">
        <w:rPr>
          <w:rFonts w:eastAsia="Times New Roman"/>
          <w:lang w:eastAsia="ru-RU"/>
        </w:rPr>
        <w:t xml:space="preserve">(Scopoli, 1763) </w:t>
      </w:r>
      <w:r w:rsidRPr="00893779">
        <w:rPr>
          <w:rFonts w:eastAsia="Times New Roman"/>
          <w:i/>
          <w:iCs/>
          <w:lang w:eastAsia="ru-RU"/>
        </w:rPr>
        <w:t xml:space="preserve"> - </w:t>
      </w:r>
      <w:r w:rsidRPr="00893779">
        <w:rPr>
          <w:rFonts w:eastAsia="Times New Roman"/>
          <w:lang w:eastAsia="ru-RU"/>
        </w:rPr>
        <w:t>2 экз.</w:t>
      </w:r>
      <w:r w:rsidRPr="00893779">
        <w:rPr>
          <w:rFonts w:eastAsia="Times New Roman"/>
          <w:i/>
          <w:iCs/>
          <w:lang w:eastAsia="ru-RU"/>
        </w:rPr>
        <w:t xml:space="preserve"> </w:t>
      </w:r>
      <w:r w:rsidRPr="00893779">
        <w:rPr>
          <w:rFonts w:eastAsia="Times New Roman"/>
          <w:lang w:eastAsia="ru-RU"/>
        </w:rPr>
        <w:t>массов</w:t>
      </w:r>
    </w:p>
    <w:p w:rsidR="00381DB6" w:rsidRPr="00893779" w:rsidRDefault="00381DB6" w:rsidP="00381DB6">
      <w:pPr>
        <w:rPr>
          <w:rFonts w:eastAsia="Times New Roman"/>
          <w:i/>
          <w:iCs/>
          <w:lang w:eastAsia="ru-RU"/>
        </w:rPr>
      </w:pPr>
      <w:r w:rsidRPr="00893779">
        <w:rPr>
          <w:rFonts w:eastAsia="Times New Roman"/>
          <w:i/>
          <w:iCs/>
          <w:lang w:eastAsia="ru-RU"/>
        </w:rPr>
        <w:t xml:space="preserve">52. Gastrophysa polygoni </w:t>
      </w:r>
      <w:r w:rsidRPr="00893779">
        <w:rPr>
          <w:rFonts w:eastAsia="Times New Roman"/>
          <w:lang w:eastAsia="ru-RU"/>
        </w:rPr>
        <w:t xml:space="preserve">(Linnaeus, 1758) </w:t>
      </w:r>
      <w:r w:rsidRPr="00893779">
        <w:rPr>
          <w:rFonts w:eastAsia="Times New Roman"/>
          <w:i/>
          <w:iCs/>
          <w:lang w:eastAsia="ru-RU"/>
        </w:rPr>
        <w:t xml:space="preserve"> - </w:t>
      </w:r>
      <w:r w:rsidRPr="00893779">
        <w:rPr>
          <w:rFonts w:eastAsia="Times New Roman"/>
          <w:lang w:eastAsia="ru-RU"/>
        </w:rPr>
        <w:t>1 экз.</w:t>
      </w:r>
      <w:r w:rsidRPr="00893779">
        <w:rPr>
          <w:rFonts w:eastAsia="Times New Roman"/>
          <w:i/>
          <w:iCs/>
          <w:lang w:eastAsia="ru-RU"/>
        </w:rPr>
        <w:t xml:space="preserve"> </w:t>
      </w:r>
      <w:r w:rsidRPr="00893779">
        <w:rPr>
          <w:rFonts w:eastAsia="Times New Roman"/>
          <w:lang w:eastAsia="ru-RU"/>
        </w:rPr>
        <w:t>массов</w:t>
      </w:r>
    </w:p>
    <w:p w:rsidR="00381DB6" w:rsidRPr="00381DB6" w:rsidRDefault="00381DB6" w:rsidP="00381DB6">
      <w:pPr>
        <w:rPr>
          <w:rFonts w:eastAsia="Times New Roman"/>
          <w:i/>
          <w:iCs/>
          <w:lang w:eastAsia="ru-RU"/>
        </w:rPr>
      </w:pPr>
      <w:r w:rsidRPr="00381DB6">
        <w:rPr>
          <w:rFonts w:eastAsia="Times New Roman"/>
          <w:i/>
          <w:iCs/>
          <w:lang w:eastAsia="ru-RU"/>
        </w:rPr>
        <w:t xml:space="preserve">53. </w:t>
      </w:r>
      <w:r w:rsidRPr="00893779">
        <w:rPr>
          <w:rFonts w:eastAsia="Times New Roman"/>
          <w:i/>
          <w:iCs/>
          <w:lang w:eastAsia="ru-RU"/>
        </w:rPr>
        <w:t xml:space="preserve">Chrysolina fastuosa </w:t>
      </w:r>
      <w:r w:rsidRPr="00893779">
        <w:rPr>
          <w:rFonts w:eastAsia="Times New Roman"/>
          <w:lang w:eastAsia="ru-RU"/>
        </w:rPr>
        <w:t>(Scopoli, 1763)</w:t>
      </w:r>
      <w:r w:rsidRPr="00893779">
        <w:rPr>
          <w:rFonts w:eastAsia="Times New Roman"/>
          <w:i/>
          <w:iCs/>
          <w:lang w:eastAsia="ru-RU"/>
        </w:rPr>
        <w:t xml:space="preserve"> - </w:t>
      </w:r>
      <w:r w:rsidRPr="00893779">
        <w:rPr>
          <w:rFonts w:eastAsia="Times New Roman"/>
          <w:lang w:eastAsia="ru-RU"/>
        </w:rPr>
        <w:t>2 экз.</w:t>
      </w:r>
      <w:r w:rsidRPr="00893779">
        <w:rPr>
          <w:rFonts w:eastAsia="Times New Roman"/>
          <w:i/>
          <w:iCs/>
          <w:lang w:eastAsia="ru-RU"/>
        </w:rPr>
        <w:t xml:space="preserve"> </w:t>
      </w:r>
      <w:r w:rsidRPr="00893779">
        <w:rPr>
          <w:rFonts w:eastAsia="Times New Roman"/>
          <w:lang w:eastAsia="ru-RU"/>
        </w:rPr>
        <w:t>обычен</w:t>
      </w:r>
      <w:r w:rsidRPr="00381DB6">
        <w:rPr>
          <w:rFonts w:eastAsia="Times New Roman"/>
          <w:lang w:eastAsia="ru-RU"/>
        </w:rPr>
        <w:t>о</w:t>
      </w:r>
    </w:p>
    <w:p w:rsidR="00381DB6" w:rsidRPr="00893779" w:rsidRDefault="00381DB6" w:rsidP="00381DB6">
      <w:pPr>
        <w:rPr>
          <w:rFonts w:eastAsia="Times New Roman"/>
          <w:i/>
          <w:iCs/>
          <w:lang w:eastAsia="ru-RU"/>
        </w:rPr>
      </w:pPr>
      <w:r w:rsidRPr="00893779">
        <w:rPr>
          <w:rFonts w:eastAsia="Times New Roman"/>
          <w:i/>
          <w:iCs/>
          <w:lang w:eastAsia="ru-RU"/>
        </w:rPr>
        <w:t xml:space="preserve">54. Chrysolina herbacea </w:t>
      </w:r>
      <w:r w:rsidRPr="00893779">
        <w:rPr>
          <w:rFonts w:eastAsia="Times New Roman"/>
          <w:lang w:eastAsia="ru-RU"/>
        </w:rPr>
        <w:t xml:space="preserve">(Duftschmid, 1825) </w:t>
      </w:r>
      <w:r w:rsidRPr="00893779">
        <w:rPr>
          <w:rFonts w:eastAsia="Times New Roman"/>
          <w:i/>
          <w:iCs/>
          <w:lang w:eastAsia="ru-RU"/>
        </w:rPr>
        <w:t xml:space="preserve"> - </w:t>
      </w:r>
      <w:r w:rsidRPr="00893779">
        <w:rPr>
          <w:rFonts w:eastAsia="Times New Roman"/>
          <w:lang w:eastAsia="ru-RU"/>
        </w:rPr>
        <w:t>13 экз.</w:t>
      </w:r>
      <w:r w:rsidRPr="00893779">
        <w:rPr>
          <w:rFonts w:eastAsia="Times New Roman"/>
          <w:i/>
          <w:iCs/>
          <w:lang w:eastAsia="ru-RU"/>
        </w:rPr>
        <w:t xml:space="preserve"> </w:t>
      </w:r>
      <w:r w:rsidRPr="00893779">
        <w:rPr>
          <w:rFonts w:eastAsia="Times New Roman"/>
          <w:lang w:eastAsia="ru-RU"/>
        </w:rPr>
        <w:t>обычен в стациях</w:t>
      </w:r>
    </w:p>
    <w:p w:rsidR="00381DB6" w:rsidRPr="00893779" w:rsidRDefault="00381DB6" w:rsidP="00381DB6">
      <w:pPr>
        <w:rPr>
          <w:rFonts w:eastAsia="Times New Roman"/>
          <w:i/>
          <w:iCs/>
          <w:lang w:eastAsia="ru-RU"/>
        </w:rPr>
      </w:pPr>
      <w:r w:rsidRPr="00C945AE">
        <w:rPr>
          <w:rFonts w:eastAsia="Times New Roman"/>
          <w:i/>
          <w:iCs/>
          <w:lang w:eastAsia="ru-RU"/>
        </w:rPr>
        <w:t xml:space="preserve">55. </w:t>
      </w:r>
      <w:proofErr w:type="spellStart"/>
      <w:r w:rsidRPr="00893779">
        <w:rPr>
          <w:rFonts w:eastAsia="Times New Roman"/>
          <w:i/>
          <w:iCs/>
          <w:lang w:eastAsia="ru-RU"/>
        </w:rPr>
        <w:t>Altica</w:t>
      </w:r>
      <w:proofErr w:type="spellEnd"/>
      <w:r w:rsidRPr="00893779">
        <w:rPr>
          <w:rFonts w:eastAsia="Times New Roman"/>
          <w:i/>
          <w:iCs/>
          <w:lang w:eastAsia="ru-RU"/>
        </w:rPr>
        <w:t xml:space="preserve"> </w:t>
      </w:r>
      <w:proofErr w:type="spellStart"/>
      <w:r w:rsidRPr="00893779">
        <w:rPr>
          <w:rFonts w:eastAsia="Times New Roman"/>
          <w:i/>
          <w:iCs/>
          <w:lang w:eastAsia="ru-RU"/>
        </w:rPr>
        <w:t>quercetorum</w:t>
      </w:r>
      <w:proofErr w:type="spellEnd"/>
      <w:r w:rsidRPr="00893779">
        <w:rPr>
          <w:rFonts w:eastAsia="Times New Roman"/>
          <w:i/>
          <w:iCs/>
          <w:lang w:eastAsia="ru-RU"/>
        </w:rPr>
        <w:t xml:space="preserve"> </w:t>
      </w:r>
      <w:proofErr w:type="spellStart"/>
      <w:r w:rsidRPr="00893779">
        <w:rPr>
          <w:rFonts w:eastAsia="Times New Roman"/>
          <w:lang w:eastAsia="ru-RU"/>
        </w:rPr>
        <w:t>Foudras</w:t>
      </w:r>
      <w:proofErr w:type="spellEnd"/>
      <w:r w:rsidRPr="00893779">
        <w:rPr>
          <w:rFonts w:eastAsia="Times New Roman"/>
          <w:lang w:eastAsia="ru-RU"/>
        </w:rPr>
        <w:t xml:space="preserve">, 1861 </w:t>
      </w:r>
      <w:r w:rsidRPr="00893779">
        <w:rPr>
          <w:rFonts w:eastAsia="Times New Roman"/>
          <w:i/>
          <w:iCs/>
          <w:lang w:eastAsia="ru-RU"/>
        </w:rPr>
        <w:t xml:space="preserve"> - </w:t>
      </w:r>
      <w:r w:rsidRPr="00893779">
        <w:rPr>
          <w:rFonts w:eastAsia="Times New Roman"/>
          <w:lang w:eastAsia="ru-RU"/>
        </w:rPr>
        <w:t>1 экз.</w:t>
      </w:r>
      <w:r w:rsidRPr="00893779">
        <w:rPr>
          <w:rFonts w:eastAsia="Times New Roman"/>
          <w:i/>
          <w:iCs/>
          <w:lang w:eastAsia="ru-RU"/>
        </w:rPr>
        <w:t xml:space="preserve"> </w:t>
      </w:r>
      <w:r w:rsidRPr="00893779">
        <w:rPr>
          <w:rFonts w:eastAsia="Times New Roman"/>
          <w:lang w:eastAsia="ru-RU"/>
        </w:rPr>
        <w:t>массов</w:t>
      </w:r>
    </w:p>
    <w:p w:rsidR="00381DB6" w:rsidRPr="00893779" w:rsidRDefault="00381DB6" w:rsidP="00381DB6">
      <w:pPr>
        <w:rPr>
          <w:rFonts w:eastAsia="Times New Roman"/>
          <w:i/>
          <w:iCs/>
          <w:lang w:eastAsia="ru-RU"/>
        </w:rPr>
      </w:pPr>
      <w:r w:rsidRPr="00381DB6">
        <w:rPr>
          <w:rFonts w:eastAsia="Times New Roman"/>
          <w:i/>
          <w:iCs/>
          <w:lang w:eastAsia="ru-RU"/>
        </w:rPr>
        <w:t xml:space="preserve">56. </w:t>
      </w:r>
      <w:r w:rsidRPr="00893779">
        <w:rPr>
          <w:rFonts w:eastAsia="Times New Roman"/>
          <w:i/>
          <w:iCs/>
          <w:lang w:eastAsia="ru-RU"/>
        </w:rPr>
        <w:t xml:space="preserve">Cryptocephalus cordiger </w:t>
      </w:r>
      <w:r w:rsidRPr="00893779">
        <w:rPr>
          <w:rFonts w:eastAsia="Times New Roman"/>
          <w:lang w:eastAsia="ru-RU"/>
        </w:rPr>
        <w:t xml:space="preserve">(Linnaeus, 1758) </w:t>
      </w:r>
      <w:r w:rsidRPr="00893779">
        <w:rPr>
          <w:rFonts w:eastAsia="Times New Roman"/>
          <w:i/>
          <w:iCs/>
          <w:lang w:eastAsia="ru-RU"/>
        </w:rPr>
        <w:t xml:space="preserve"> - </w:t>
      </w:r>
      <w:r w:rsidRPr="00893779">
        <w:rPr>
          <w:rFonts w:eastAsia="Times New Roman"/>
          <w:lang w:eastAsia="ru-RU"/>
        </w:rPr>
        <w:t>1 экз.нечасто</w:t>
      </w:r>
    </w:p>
    <w:p w:rsidR="00381DB6" w:rsidRPr="00C945AE" w:rsidRDefault="00381DB6" w:rsidP="00381DB6">
      <w:pPr>
        <w:rPr>
          <w:rFonts w:eastAsia="Times New Roman"/>
          <w:lang w:val="en-US" w:eastAsia="ru-RU"/>
        </w:rPr>
      </w:pPr>
      <w:r w:rsidRPr="00C945AE">
        <w:rPr>
          <w:rFonts w:eastAsia="Times New Roman"/>
          <w:i/>
          <w:iCs/>
          <w:lang w:val="en-US" w:eastAsia="ru-RU"/>
        </w:rPr>
        <w:t xml:space="preserve">57. </w:t>
      </w:r>
      <w:proofErr w:type="spellStart"/>
      <w:r w:rsidRPr="00C945AE">
        <w:rPr>
          <w:rFonts w:eastAsia="Times New Roman"/>
          <w:i/>
          <w:iCs/>
          <w:lang w:val="en-US" w:eastAsia="ru-RU"/>
        </w:rPr>
        <w:t>Cryptocephalus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sericeus</w:t>
      </w:r>
      <w:proofErr w:type="spellEnd"/>
      <w:r w:rsidRPr="00C945AE">
        <w:rPr>
          <w:rFonts w:eastAsia="Times New Roman"/>
          <w:i/>
          <w:iCs/>
          <w:lang w:val="en-US" w:eastAsia="ru-RU"/>
        </w:rPr>
        <w:t xml:space="preserve"> </w:t>
      </w:r>
      <w:r w:rsidRPr="00C945AE">
        <w:rPr>
          <w:rFonts w:eastAsia="Times New Roman"/>
          <w:lang w:val="en-US" w:eastAsia="ru-RU"/>
        </w:rPr>
        <w:t>(Linnaeus, 1758</w:t>
      </w:r>
      <w:proofErr w:type="gramStart"/>
      <w:r w:rsidRPr="00C945AE">
        <w:rPr>
          <w:rFonts w:eastAsia="Times New Roman"/>
          <w:lang w:val="en-US" w:eastAsia="ru-RU"/>
        </w:rPr>
        <w:t xml:space="preserve">) </w:t>
      </w:r>
      <w:r w:rsidRPr="00C945AE">
        <w:rPr>
          <w:rFonts w:eastAsia="Times New Roman"/>
          <w:i/>
          <w:iCs/>
          <w:lang w:val="en-US" w:eastAsia="ru-RU"/>
        </w:rPr>
        <w:t xml:space="preserve"> -</w:t>
      </w:r>
      <w:proofErr w:type="gramEnd"/>
      <w:r w:rsidRPr="00C945AE">
        <w:rPr>
          <w:rFonts w:eastAsia="Times New Roman"/>
          <w:i/>
          <w:iCs/>
          <w:lang w:val="en-US" w:eastAsia="ru-RU"/>
        </w:rPr>
        <w:t xml:space="preserve"> </w:t>
      </w:r>
      <w:r w:rsidRPr="00C945AE">
        <w:rPr>
          <w:rFonts w:eastAsia="Times New Roman"/>
          <w:lang w:val="en-US" w:eastAsia="ru-RU"/>
        </w:rPr>
        <w:t xml:space="preserve">2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proofErr w:type="spellStart"/>
      <w:r w:rsidR="0010449D">
        <w:rPr>
          <w:rFonts w:eastAsia="Times New Roman"/>
          <w:lang w:eastAsia="ru-RU"/>
        </w:rPr>
        <w:t>о</w:t>
      </w:r>
      <w:r w:rsidRPr="00893779">
        <w:rPr>
          <w:rFonts w:eastAsia="Times New Roman"/>
          <w:lang w:eastAsia="ru-RU"/>
        </w:rPr>
        <w:t>бычен</w:t>
      </w:r>
      <w:r w:rsidRPr="00381DB6">
        <w:rPr>
          <w:rFonts w:eastAsia="Times New Roman"/>
          <w:lang w:eastAsia="ru-RU"/>
        </w:rPr>
        <w:t>о</w:t>
      </w:r>
      <w:proofErr w:type="spellEnd"/>
    </w:p>
    <w:p w:rsidR="0010449D" w:rsidRPr="0010449D" w:rsidRDefault="0010449D" w:rsidP="00381DB6">
      <w:pPr>
        <w:rPr>
          <w:rFonts w:eastAsia="Times New Roman"/>
          <w:iCs/>
          <w:lang w:val="en-US" w:eastAsia="ru-RU"/>
        </w:rPr>
      </w:pPr>
      <w:r w:rsidRPr="00C945AE">
        <w:rPr>
          <w:rFonts w:eastAsia="Times New Roman"/>
          <w:lang w:val="en-US" w:eastAsia="ru-RU"/>
        </w:rPr>
        <w:t xml:space="preserve">58. </w:t>
      </w:r>
      <w:proofErr w:type="spellStart"/>
      <w:r w:rsidRPr="0010449D">
        <w:rPr>
          <w:rFonts w:eastAsia="Times New Roman"/>
          <w:i/>
          <w:kern w:val="0"/>
          <w:lang w:val="en-US" w:eastAsia="ru-RU"/>
        </w:rPr>
        <w:t>Glischrochilus</w:t>
      </w:r>
      <w:proofErr w:type="spellEnd"/>
      <w:r w:rsidRPr="0010449D">
        <w:rPr>
          <w:rFonts w:eastAsia="Times New Roman"/>
          <w:i/>
          <w:kern w:val="0"/>
          <w:lang w:val="en-US" w:eastAsia="ru-RU"/>
        </w:rPr>
        <w:t xml:space="preserve"> </w:t>
      </w:r>
      <w:proofErr w:type="spellStart"/>
      <w:proofErr w:type="gramStart"/>
      <w:r w:rsidRPr="0010449D">
        <w:rPr>
          <w:rFonts w:eastAsia="Times New Roman"/>
          <w:i/>
          <w:kern w:val="0"/>
          <w:lang w:val="en-US" w:eastAsia="ru-RU"/>
        </w:rPr>
        <w:t>grandis</w:t>
      </w:r>
      <w:proofErr w:type="spellEnd"/>
      <w:r w:rsidRPr="0010449D">
        <w:rPr>
          <w:rFonts w:eastAsia="Times New Roman"/>
          <w:i/>
          <w:kern w:val="0"/>
          <w:lang w:val="en-US" w:eastAsia="ru-RU"/>
        </w:rPr>
        <w:t xml:space="preserve"> </w:t>
      </w:r>
      <w:r w:rsidRPr="00C945AE">
        <w:rPr>
          <w:rFonts w:eastAsia="Times New Roman"/>
          <w:lang w:val="en-US" w:eastAsia="ru-RU"/>
        </w:rPr>
        <w:t xml:space="preserve"> (</w:t>
      </w:r>
      <w:proofErr w:type="gramEnd"/>
      <w:r w:rsidRPr="00C945AE">
        <w:rPr>
          <w:rFonts w:eastAsia="Times New Roman"/>
          <w:lang w:val="en-US" w:eastAsia="ru-RU"/>
        </w:rPr>
        <w:t xml:space="preserve">Linnaeus, 1758) </w:t>
      </w:r>
      <w:r w:rsidRPr="00C945AE">
        <w:rPr>
          <w:rFonts w:eastAsia="Times New Roman"/>
          <w:i/>
          <w:iCs/>
          <w:lang w:val="en-US" w:eastAsia="ru-RU"/>
        </w:rPr>
        <w:t xml:space="preserve"> </w:t>
      </w:r>
      <w:r w:rsidRPr="0010449D">
        <w:rPr>
          <w:rFonts w:eastAsia="Times New Roman"/>
          <w:i/>
          <w:iCs/>
          <w:lang w:val="en-US" w:eastAsia="ru-RU"/>
        </w:rPr>
        <w:t xml:space="preserve">- 2 </w:t>
      </w:r>
      <w:proofErr w:type="spellStart"/>
      <w:r>
        <w:rPr>
          <w:rFonts w:eastAsia="Times New Roman"/>
          <w:i/>
          <w:iCs/>
          <w:lang w:eastAsia="ru-RU"/>
        </w:rPr>
        <w:t>экз</w:t>
      </w:r>
      <w:proofErr w:type="spellEnd"/>
      <w:r w:rsidRPr="0010449D">
        <w:rPr>
          <w:rFonts w:eastAsia="Times New Roman"/>
          <w:i/>
          <w:iCs/>
          <w:lang w:val="en-US" w:eastAsia="ru-RU"/>
        </w:rPr>
        <w:t xml:space="preserve">. </w:t>
      </w:r>
      <w:r w:rsidR="00502318">
        <w:rPr>
          <w:rFonts w:eastAsia="Times New Roman"/>
          <w:iCs/>
          <w:lang w:eastAsia="ru-RU"/>
        </w:rPr>
        <w:t>н</w:t>
      </w:r>
      <w:r w:rsidRPr="0010449D">
        <w:rPr>
          <w:rFonts w:eastAsia="Times New Roman"/>
          <w:iCs/>
          <w:lang w:eastAsia="ru-RU"/>
        </w:rPr>
        <w:t>ечасто</w:t>
      </w:r>
    </w:p>
    <w:p w:rsidR="0010449D" w:rsidRPr="00EA08B8" w:rsidRDefault="0010449D" w:rsidP="0010449D">
      <w:pPr>
        <w:spacing w:line="360" w:lineRule="auto"/>
        <w:rPr>
          <w:rFonts w:eastAsia="Times New Roman"/>
          <w:lang w:val="en-US" w:eastAsia="ru-RU"/>
        </w:rPr>
      </w:pPr>
      <w:r w:rsidRPr="0010449D">
        <w:rPr>
          <w:rFonts w:eastAsia="Times New Roman"/>
          <w:iCs/>
          <w:lang w:val="en-US" w:eastAsia="ru-RU"/>
        </w:rPr>
        <w:t xml:space="preserve">59. </w:t>
      </w:r>
      <w:proofErr w:type="spellStart"/>
      <w:r>
        <w:rPr>
          <w:rFonts w:eastAsia="Times New Roman"/>
          <w:i/>
          <w:lang w:val="en-US" w:eastAsia="ru-RU"/>
        </w:rPr>
        <w:t>Spermophagus</w:t>
      </w:r>
      <w:proofErr w:type="spellEnd"/>
      <w:r>
        <w:rPr>
          <w:rFonts w:eastAsia="Times New Roman"/>
          <w:i/>
          <w:lang w:val="en-US" w:eastAsia="ru-RU"/>
        </w:rPr>
        <w:t xml:space="preserve"> </w:t>
      </w:r>
      <w:proofErr w:type="spellStart"/>
      <w:r>
        <w:rPr>
          <w:rFonts w:eastAsia="Times New Roman"/>
          <w:i/>
          <w:lang w:val="en-US" w:eastAsia="ru-RU"/>
        </w:rPr>
        <w:t>serictus</w:t>
      </w:r>
      <w:proofErr w:type="spellEnd"/>
      <w:r>
        <w:rPr>
          <w:rFonts w:eastAsia="Times New Roman"/>
          <w:lang w:val="en-US" w:eastAsia="ru-RU"/>
        </w:rPr>
        <w:t xml:space="preserve"> (Geuffroy</w:t>
      </w:r>
      <w:proofErr w:type="gramStart"/>
      <w:r>
        <w:rPr>
          <w:rFonts w:eastAsia="Times New Roman"/>
          <w:lang w:val="en-US" w:eastAsia="ru-RU"/>
        </w:rPr>
        <w:t>,1785</w:t>
      </w:r>
      <w:proofErr w:type="gramEnd"/>
      <w:r>
        <w:rPr>
          <w:rFonts w:eastAsia="Times New Roman"/>
          <w:lang w:val="en-US" w:eastAsia="ru-RU"/>
        </w:rPr>
        <w:t>)</w:t>
      </w:r>
    </w:p>
    <w:p w:rsidR="0010449D" w:rsidRPr="0010449D" w:rsidRDefault="0010449D" w:rsidP="00381DB6">
      <w:pPr>
        <w:rPr>
          <w:rFonts w:eastAsia="Times New Roman"/>
          <w:iCs/>
          <w:lang w:val="en-US" w:eastAsia="ru-RU"/>
        </w:rPr>
      </w:pPr>
    </w:p>
    <w:p w:rsidR="00381DB6" w:rsidRPr="00C945AE" w:rsidRDefault="00381DB6" w:rsidP="00381DB6">
      <w:pPr>
        <w:rPr>
          <w:rFonts w:eastAsia="Times New Roman"/>
          <w:u w:val="single"/>
          <w:lang w:val="en-US" w:eastAsia="ru-RU"/>
        </w:rPr>
      </w:pPr>
      <w:r w:rsidRPr="00C945AE">
        <w:rPr>
          <w:rFonts w:eastAsia="Times New Roman"/>
          <w:lang w:val="en-US" w:eastAsia="ru-RU"/>
        </w:rPr>
        <w:t xml:space="preserve">      </w:t>
      </w:r>
      <w:proofErr w:type="spellStart"/>
      <w:r w:rsidRPr="00C945AE">
        <w:rPr>
          <w:rFonts w:eastAsia="Times New Roman"/>
          <w:u w:val="single"/>
          <w:lang w:val="en-US" w:eastAsia="ru-RU"/>
        </w:rPr>
        <w:t>Apionidae</w:t>
      </w:r>
      <w:proofErr w:type="spellEnd"/>
    </w:p>
    <w:p w:rsidR="00381DB6" w:rsidRPr="00C945AE" w:rsidRDefault="00381DB6" w:rsidP="00381DB6">
      <w:pPr>
        <w:rPr>
          <w:rFonts w:eastAsia="Times New Roman"/>
          <w:i/>
          <w:iCs/>
          <w:lang w:val="en-US" w:eastAsia="ru-RU"/>
        </w:rPr>
      </w:pPr>
      <w:r w:rsidRPr="00C945AE">
        <w:rPr>
          <w:rFonts w:eastAsia="Times New Roman"/>
          <w:i/>
          <w:iCs/>
          <w:lang w:val="en-US" w:eastAsia="ru-RU"/>
        </w:rPr>
        <w:t xml:space="preserve">60. </w:t>
      </w:r>
      <w:proofErr w:type="spellStart"/>
      <w:r w:rsidRPr="00C945AE">
        <w:rPr>
          <w:rFonts w:eastAsia="Times New Roman"/>
          <w:i/>
          <w:iCs/>
          <w:lang w:val="en-US" w:eastAsia="ru-RU"/>
        </w:rPr>
        <w:t>Protapion</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trifolii</w:t>
      </w:r>
      <w:proofErr w:type="spellEnd"/>
      <w:r w:rsidRPr="00C945AE">
        <w:rPr>
          <w:rFonts w:eastAsia="Times New Roman"/>
          <w:i/>
          <w:iCs/>
          <w:lang w:val="en-US" w:eastAsia="ru-RU"/>
        </w:rPr>
        <w:t xml:space="preserve"> </w:t>
      </w:r>
      <w:r w:rsidRPr="00C945AE">
        <w:rPr>
          <w:rFonts w:eastAsia="Times New Roman"/>
          <w:lang w:val="en-US" w:eastAsia="ru-RU"/>
        </w:rPr>
        <w:t>(Linnaeus, 1768)</w:t>
      </w:r>
      <w:r w:rsidRPr="00C945AE">
        <w:rPr>
          <w:rFonts w:eastAsia="Times New Roman"/>
          <w:i/>
          <w:iCs/>
          <w:lang w:val="en-US" w:eastAsia="ru-RU"/>
        </w:rPr>
        <w:t xml:space="preserve"> - </w:t>
      </w:r>
      <w:r w:rsidRPr="00C945AE">
        <w:rPr>
          <w:rFonts w:eastAsia="Times New Roman"/>
          <w:lang w:val="en-US" w:eastAsia="ru-RU"/>
        </w:rPr>
        <w:t xml:space="preserve">1 </w:t>
      </w:r>
      <w:proofErr w:type="spellStart"/>
      <w:r w:rsidRPr="00893779">
        <w:rPr>
          <w:rFonts w:eastAsia="Times New Roman"/>
          <w:lang w:eastAsia="ru-RU"/>
        </w:rPr>
        <w:t>экз</w:t>
      </w:r>
      <w:proofErr w:type="spellEnd"/>
      <w:r w:rsidRPr="00C945AE">
        <w:rPr>
          <w:rFonts w:eastAsia="Times New Roman"/>
          <w:lang w:val="en-US" w:eastAsia="ru-RU"/>
        </w:rPr>
        <w:t>.</w:t>
      </w:r>
      <w:r w:rsidRPr="00C945AE">
        <w:rPr>
          <w:rFonts w:eastAsia="Times New Roman"/>
          <w:i/>
          <w:iCs/>
          <w:lang w:val="en-US" w:eastAsia="ru-RU"/>
        </w:rPr>
        <w:t xml:space="preserve"> </w:t>
      </w:r>
      <w:r w:rsidR="00502318">
        <w:rPr>
          <w:rFonts w:eastAsia="Times New Roman"/>
          <w:lang w:eastAsia="ru-RU"/>
        </w:rPr>
        <w:t>обыч</w:t>
      </w:r>
      <w:r w:rsidRPr="00893779">
        <w:rPr>
          <w:rFonts w:eastAsia="Times New Roman"/>
          <w:lang w:eastAsia="ru-RU"/>
        </w:rPr>
        <w:t>н</w:t>
      </w:r>
      <w:r w:rsidRPr="0010449D">
        <w:rPr>
          <w:rFonts w:eastAsia="Times New Roman"/>
          <w:lang w:eastAsia="ru-RU"/>
        </w:rPr>
        <w:t>о</w:t>
      </w:r>
    </w:p>
    <w:p w:rsidR="00381DB6" w:rsidRPr="00C945AE" w:rsidRDefault="00381DB6" w:rsidP="00381DB6">
      <w:pPr>
        <w:rPr>
          <w:rFonts w:eastAsia="Times New Roman"/>
          <w:u w:val="single"/>
          <w:lang w:val="en-US" w:eastAsia="ru-RU"/>
        </w:rPr>
      </w:pPr>
      <w:r w:rsidRPr="00C945AE">
        <w:rPr>
          <w:rFonts w:eastAsia="Times New Roman"/>
          <w:lang w:val="en-US" w:eastAsia="ru-RU"/>
        </w:rPr>
        <w:t xml:space="preserve">      </w:t>
      </w:r>
      <w:proofErr w:type="spellStart"/>
      <w:r w:rsidRPr="00C945AE">
        <w:rPr>
          <w:rFonts w:eastAsia="Times New Roman"/>
          <w:u w:val="single"/>
          <w:lang w:val="en-US" w:eastAsia="ru-RU"/>
        </w:rPr>
        <w:t>Dryophthoridae</w:t>
      </w:r>
      <w:proofErr w:type="spellEnd"/>
    </w:p>
    <w:p w:rsidR="00381DB6" w:rsidRPr="00893779" w:rsidRDefault="00381DB6" w:rsidP="00381DB6">
      <w:pPr>
        <w:rPr>
          <w:rFonts w:eastAsia="Times New Roman"/>
          <w:i/>
          <w:iCs/>
          <w:lang w:val="en-US" w:eastAsia="ru-RU"/>
        </w:rPr>
      </w:pPr>
      <w:r w:rsidRPr="00C945AE">
        <w:rPr>
          <w:rFonts w:eastAsia="Times New Roman"/>
          <w:i/>
          <w:iCs/>
          <w:lang w:val="en-US" w:eastAsia="ru-RU"/>
        </w:rPr>
        <w:t xml:space="preserve">61. </w:t>
      </w:r>
      <w:proofErr w:type="spellStart"/>
      <w:r w:rsidRPr="00C945AE">
        <w:rPr>
          <w:rFonts w:eastAsia="Times New Roman"/>
          <w:i/>
          <w:iCs/>
          <w:lang w:val="en-US" w:eastAsia="ru-RU"/>
        </w:rPr>
        <w:t>Sphenophorus</w:t>
      </w:r>
      <w:proofErr w:type="spellEnd"/>
      <w:r w:rsidRPr="00C945AE">
        <w:rPr>
          <w:rFonts w:eastAsia="Times New Roman"/>
          <w:i/>
          <w:iCs/>
          <w:lang w:val="en-US" w:eastAsia="ru-RU"/>
        </w:rPr>
        <w:t xml:space="preserve"> </w:t>
      </w:r>
      <w:proofErr w:type="spellStart"/>
      <w:r w:rsidRPr="00C945AE">
        <w:rPr>
          <w:rFonts w:eastAsia="Times New Roman"/>
          <w:i/>
          <w:iCs/>
          <w:lang w:val="en-US" w:eastAsia="ru-RU"/>
        </w:rPr>
        <w:t>striatopunct</w:t>
      </w:r>
      <w:r w:rsidRPr="00893779">
        <w:rPr>
          <w:rFonts w:eastAsia="Times New Roman"/>
          <w:i/>
          <w:iCs/>
          <w:lang w:val="en-US" w:eastAsia="ru-RU"/>
        </w:rPr>
        <w:t>atus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Goeze</w:t>
      </w:r>
      <w:proofErr w:type="spellEnd"/>
      <w:r w:rsidRPr="00893779">
        <w:rPr>
          <w:rFonts w:eastAsia="Times New Roman"/>
          <w:lang w:val="en-US" w:eastAsia="ru-RU"/>
        </w:rPr>
        <w:t>, 1777)</w:t>
      </w:r>
      <w:r w:rsidRPr="00893779">
        <w:rPr>
          <w:rFonts w:eastAsia="Times New Roman"/>
          <w:i/>
          <w:iCs/>
          <w:lang w:val="en-US" w:eastAsia="ru-RU"/>
        </w:rPr>
        <w:t xml:space="preserve"> -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нередок</w:t>
      </w:r>
    </w:p>
    <w:p w:rsidR="00381DB6" w:rsidRPr="00DB6335" w:rsidRDefault="00381DB6" w:rsidP="00381DB6">
      <w:pPr>
        <w:rPr>
          <w:rFonts w:eastAsia="Times New Roman"/>
          <w:u w:val="single"/>
          <w:lang w:val="en-US" w:eastAsia="ru-RU"/>
        </w:rPr>
      </w:pPr>
      <w:r w:rsidRPr="00381DB6">
        <w:rPr>
          <w:rFonts w:eastAsia="Times New Roman"/>
          <w:lang w:val="en-US" w:eastAsia="ru-RU"/>
        </w:rPr>
        <w:t xml:space="preserve">      </w:t>
      </w:r>
      <w:proofErr w:type="spellStart"/>
      <w:r w:rsidRPr="00DB6335">
        <w:rPr>
          <w:rFonts w:eastAsia="Times New Roman"/>
          <w:u w:val="single"/>
          <w:lang w:val="en-US" w:eastAsia="ru-RU"/>
        </w:rPr>
        <w:t>Curculionidae</w:t>
      </w:r>
      <w:proofErr w:type="spellEnd"/>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62. </w:t>
      </w:r>
      <w:proofErr w:type="spellStart"/>
      <w:r w:rsidRPr="00893779">
        <w:rPr>
          <w:rFonts w:eastAsia="Times New Roman"/>
          <w:i/>
          <w:iCs/>
          <w:lang w:val="en-US" w:eastAsia="ru-RU"/>
        </w:rPr>
        <w:t>Cleopomiarus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graminis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Gyllenhal</w:t>
      </w:r>
      <w:proofErr w:type="spellEnd"/>
      <w:r w:rsidRPr="00893779">
        <w:rPr>
          <w:rFonts w:eastAsia="Times New Roman"/>
          <w:lang w:val="en-US" w:eastAsia="ru-RU"/>
        </w:rPr>
        <w:t>, 1813</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массов</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63. </w:t>
      </w:r>
      <w:proofErr w:type="spellStart"/>
      <w:r w:rsidRPr="00893779">
        <w:rPr>
          <w:rFonts w:eastAsia="Times New Roman"/>
          <w:i/>
          <w:iCs/>
          <w:lang w:val="en-US" w:eastAsia="ru-RU"/>
        </w:rPr>
        <w:t>Otiorhynchus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ovatus</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массов</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64. </w:t>
      </w:r>
      <w:proofErr w:type="spellStart"/>
      <w:r w:rsidRPr="00893779">
        <w:rPr>
          <w:rFonts w:eastAsia="Times New Roman"/>
          <w:i/>
          <w:iCs/>
          <w:lang w:val="en-US" w:eastAsia="ru-RU"/>
        </w:rPr>
        <w:t>Phyllobius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pyri</w:t>
      </w:r>
      <w:proofErr w:type="spellEnd"/>
      <w:r w:rsidRPr="00893779">
        <w:rPr>
          <w:rFonts w:eastAsia="Times New Roman"/>
          <w:i/>
          <w:iCs/>
          <w:lang w:val="en-US" w:eastAsia="ru-RU"/>
        </w:rPr>
        <w:t xml:space="preserve"> </w:t>
      </w:r>
      <w:r w:rsidRPr="00893779">
        <w:rPr>
          <w:rFonts w:eastAsia="Times New Roman"/>
          <w:lang w:val="en-US" w:eastAsia="ru-RU"/>
        </w:rPr>
        <w:t>(Linnaeus, 1758</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2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не</w:t>
      </w:r>
      <w:r>
        <w:rPr>
          <w:rFonts w:eastAsia="Times New Roman"/>
          <w:lang w:eastAsia="ru-RU"/>
        </w:rPr>
        <w:t>ч</w:t>
      </w:r>
      <w:r w:rsidRPr="00893779">
        <w:rPr>
          <w:rFonts w:eastAsia="Times New Roman"/>
          <w:lang w:eastAsia="ru-RU"/>
        </w:rPr>
        <w:t>аст</w:t>
      </w:r>
    </w:p>
    <w:p w:rsidR="00381DB6" w:rsidRPr="00893779" w:rsidRDefault="00381DB6" w:rsidP="00381DB6">
      <w:pPr>
        <w:rPr>
          <w:rFonts w:eastAsia="Times New Roman"/>
          <w:i/>
          <w:iCs/>
          <w:lang w:val="en-US" w:eastAsia="ru-RU"/>
        </w:rPr>
      </w:pPr>
      <w:r w:rsidRPr="00893779">
        <w:rPr>
          <w:rFonts w:eastAsia="Times New Roman"/>
          <w:i/>
          <w:iCs/>
          <w:lang w:val="en-US" w:eastAsia="ru-RU"/>
        </w:rPr>
        <w:t xml:space="preserve">65. </w:t>
      </w:r>
      <w:proofErr w:type="spellStart"/>
      <w:r w:rsidRPr="00893779">
        <w:rPr>
          <w:rFonts w:eastAsia="Times New Roman"/>
          <w:i/>
          <w:iCs/>
          <w:lang w:val="en-US" w:eastAsia="ru-RU"/>
        </w:rPr>
        <w:t>Cyphocleonus</w:t>
      </w:r>
      <w:proofErr w:type="spellEnd"/>
      <w:r w:rsidRPr="00893779">
        <w:rPr>
          <w:rFonts w:eastAsia="Times New Roman"/>
          <w:i/>
          <w:iCs/>
          <w:lang w:val="en-US" w:eastAsia="ru-RU"/>
        </w:rPr>
        <w:t xml:space="preserve"> </w:t>
      </w:r>
      <w:proofErr w:type="spellStart"/>
      <w:r w:rsidRPr="00893779">
        <w:rPr>
          <w:rFonts w:eastAsia="Times New Roman"/>
          <w:i/>
          <w:iCs/>
          <w:lang w:val="en-US" w:eastAsia="ru-RU"/>
        </w:rPr>
        <w:t>dealbatus</w:t>
      </w:r>
      <w:proofErr w:type="spellEnd"/>
      <w:r w:rsidRPr="00893779">
        <w:rPr>
          <w:rFonts w:eastAsia="Times New Roman"/>
          <w:i/>
          <w:iCs/>
          <w:lang w:val="en-US" w:eastAsia="ru-RU"/>
        </w:rPr>
        <w:t xml:space="preserve"> </w:t>
      </w:r>
      <w:r w:rsidRPr="00893779">
        <w:rPr>
          <w:rFonts w:eastAsia="Times New Roman"/>
          <w:lang w:val="en-US" w:eastAsia="ru-RU"/>
        </w:rPr>
        <w:t>(</w:t>
      </w:r>
      <w:proofErr w:type="spellStart"/>
      <w:r w:rsidRPr="00893779">
        <w:rPr>
          <w:rFonts w:eastAsia="Times New Roman"/>
          <w:lang w:val="en-US" w:eastAsia="ru-RU"/>
        </w:rPr>
        <w:t>Gmelin</w:t>
      </w:r>
      <w:proofErr w:type="spellEnd"/>
      <w:r w:rsidRPr="00893779">
        <w:rPr>
          <w:rFonts w:eastAsia="Times New Roman"/>
          <w:lang w:val="en-US" w:eastAsia="ru-RU"/>
        </w:rPr>
        <w:t>, 1790</w:t>
      </w:r>
      <w:proofErr w:type="gramStart"/>
      <w:r w:rsidRPr="00893779">
        <w:rPr>
          <w:rFonts w:eastAsia="Times New Roman"/>
          <w:lang w:val="en-US" w:eastAsia="ru-RU"/>
        </w:rPr>
        <w:t xml:space="preserve">) </w:t>
      </w:r>
      <w:r w:rsidRPr="00893779">
        <w:rPr>
          <w:rFonts w:eastAsia="Times New Roman"/>
          <w:i/>
          <w:iCs/>
          <w:lang w:val="en-US" w:eastAsia="ru-RU"/>
        </w:rPr>
        <w:t xml:space="preserve"> -</w:t>
      </w:r>
      <w:proofErr w:type="gramEnd"/>
      <w:r w:rsidRPr="00893779">
        <w:rPr>
          <w:rFonts w:eastAsia="Times New Roman"/>
          <w:i/>
          <w:iCs/>
          <w:lang w:val="en-US" w:eastAsia="ru-RU"/>
        </w:rPr>
        <w:t xml:space="preserve"> </w:t>
      </w:r>
      <w:r w:rsidRPr="00893779">
        <w:rPr>
          <w:rFonts w:eastAsia="Times New Roman"/>
          <w:lang w:val="en-US" w:eastAsia="ru-RU"/>
        </w:rPr>
        <w:t xml:space="preserve">1 </w:t>
      </w:r>
      <w:r w:rsidRPr="00893779">
        <w:rPr>
          <w:rFonts w:eastAsia="Times New Roman"/>
          <w:lang w:eastAsia="ru-RU"/>
        </w:rPr>
        <w:t>экз</w:t>
      </w:r>
      <w:r w:rsidRPr="00893779">
        <w:rPr>
          <w:rFonts w:eastAsia="Times New Roman"/>
          <w:lang w:val="en-US" w:eastAsia="ru-RU"/>
        </w:rPr>
        <w:t>.</w:t>
      </w:r>
      <w:r w:rsidRPr="00893779">
        <w:rPr>
          <w:rFonts w:eastAsia="Times New Roman"/>
          <w:i/>
          <w:iCs/>
          <w:lang w:val="en-US" w:eastAsia="ru-RU"/>
        </w:rPr>
        <w:t xml:space="preserve"> </w:t>
      </w:r>
      <w:r w:rsidRPr="00893779">
        <w:rPr>
          <w:rFonts w:eastAsia="Times New Roman"/>
          <w:lang w:eastAsia="ru-RU"/>
        </w:rPr>
        <w:t>обычен</w:t>
      </w:r>
      <w:r>
        <w:rPr>
          <w:rFonts w:eastAsia="Times New Roman"/>
          <w:lang w:eastAsia="ru-RU"/>
        </w:rPr>
        <w:t>о</w:t>
      </w:r>
    </w:p>
    <w:p w:rsidR="00381DB6" w:rsidRPr="00C945AE" w:rsidRDefault="00381DB6" w:rsidP="00381DB6">
      <w:pPr>
        <w:rPr>
          <w:rFonts w:eastAsia="Times New Roman"/>
          <w:i/>
          <w:iCs/>
          <w:lang w:eastAsia="ru-RU"/>
        </w:rPr>
      </w:pPr>
      <w:r w:rsidRPr="00C945AE">
        <w:rPr>
          <w:rFonts w:eastAsia="Times New Roman"/>
          <w:i/>
          <w:iCs/>
          <w:lang w:eastAsia="ru-RU"/>
        </w:rPr>
        <w:t xml:space="preserve">66. </w:t>
      </w:r>
      <w:proofErr w:type="spellStart"/>
      <w:r w:rsidRPr="00893779">
        <w:rPr>
          <w:rFonts w:eastAsia="Times New Roman"/>
          <w:i/>
          <w:iCs/>
          <w:lang w:val="en-US" w:eastAsia="ru-RU"/>
        </w:rPr>
        <w:t>Larinus</w:t>
      </w:r>
      <w:proofErr w:type="spellEnd"/>
      <w:r w:rsidRPr="00C945AE">
        <w:rPr>
          <w:rFonts w:eastAsia="Times New Roman"/>
          <w:i/>
          <w:iCs/>
          <w:lang w:eastAsia="ru-RU"/>
        </w:rPr>
        <w:t xml:space="preserve"> </w:t>
      </w:r>
      <w:proofErr w:type="spellStart"/>
      <w:r w:rsidRPr="00893779">
        <w:rPr>
          <w:rFonts w:eastAsia="Times New Roman"/>
          <w:i/>
          <w:iCs/>
          <w:lang w:val="en-US" w:eastAsia="ru-RU"/>
        </w:rPr>
        <w:t>turbinatus</w:t>
      </w:r>
      <w:proofErr w:type="spellEnd"/>
      <w:r w:rsidRPr="00C945AE">
        <w:rPr>
          <w:rFonts w:eastAsia="Times New Roman"/>
          <w:i/>
          <w:iCs/>
          <w:lang w:eastAsia="ru-RU"/>
        </w:rPr>
        <w:t xml:space="preserve"> </w:t>
      </w:r>
      <w:proofErr w:type="spellStart"/>
      <w:r w:rsidRPr="00893779">
        <w:rPr>
          <w:rFonts w:eastAsia="Times New Roman"/>
          <w:lang w:val="en-US" w:eastAsia="ru-RU"/>
        </w:rPr>
        <w:t>Gyllenhal</w:t>
      </w:r>
      <w:proofErr w:type="spellEnd"/>
      <w:r w:rsidRPr="00C945AE">
        <w:rPr>
          <w:rFonts w:eastAsia="Times New Roman"/>
          <w:lang w:eastAsia="ru-RU"/>
        </w:rPr>
        <w:t>, 1835</w:t>
      </w:r>
      <w:r w:rsidRPr="00C945AE">
        <w:rPr>
          <w:rFonts w:eastAsia="Times New Roman"/>
          <w:i/>
          <w:iCs/>
          <w:lang w:eastAsia="ru-RU"/>
        </w:rPr>
        <w:t xml:space="preserve"> - 2</w:t>
      </w:r>
      <w:r w:rsidRPr="00C945AE">
        <w:rPr>
          <w:rFonts w:eastAsia="Times New Roman"/>
          <w:lang w:eastAsia="ru-RU"/>
        </w:rPr>
        <w:t xml:space="preserve"> </w:t>
      </w:r>
      <w:r w:rsidRPr="00893779">
        <w:rPr>
          <w:rFonts w:eastAsia="Times New Roman"/>
          <w:lang w:eastAsia="ru-RU"/>
        </w:rPr>
        <w:t>экз</w:t>
      </w:r>
      <w:r w:rsidRPr="00C945AE">
        <w:rPr>
          <w:rFonts w:eastAsia="Times New Roman"/>
          <w:lang w:eastAsia="ru-RU"/>
        </w:rPr>
        <w:t>.</w:t>
      </w:r>
      <w:r w:rsidRPr="00C945AE">
        <w:rPr>
          <w:rFonts w:eastAsia="Times New Roman"/>
          <w:i/>
          <w:iCs/>
          <w:lang w:eastAsia="ru-RU"/>
        </w:rPr>
        <w:t xml:space="preserve"> </w:t>
      </w:r>
      <w:r w:rsidRPr="00893779">
        <w:rPr>
          <w:rFonts w:eastAsia="Times New Roman"/>
          <w:lang w:eastAsia="ru-RU"/>
        </w:rPr>
        <w:t>обыч</w:t>
      </w:r>
      <w:r w:rsidRPr="001F2A8E">
        <w:rPr>
          <w:rFonts w:ascii="Arial" w:eastAsia="Times New Roman" w:hAnsi="Arial" w:cs="Arial"/>
          <w:sz w:val="20"/>
          <w:szCs w:val="20"/>
          <w:lang w:eastAsia="ru-RU"/>
        </w:rPr>
        <w:t>н</w:t>
      </w:r>
      <w:r>
        <w:rPr>
          <w:rFonts w:ascii="Arial" w:eastAsia="Times New Roman" w:hAnsi="Arial" w:cs="Arial"/>
          <w:sz w:val="20"/>
          <w:szCs w:val="20"/>
          <w:lang w:eastAsia="ru-RU"/>
        </w:rPr>
        <w:t>о</w:t>
      </w:r>
    </w:p>
    <w:p w:rsidR="00381DB6" w:rsidRPr="00C945AE" w:rsidRDefault="00381DB6" w:rsidP="00381DB6">
      <w:pPr>
        <w:rPr>
          <w:rFonts w:ascii="Arial" w:eastAsia="Times New Roman" w:hAnsi="Arial" w:cs="Arial"/>
          <w:sz w:val="20"/>
          <w:szCs w:val="20"/>
          <w:lang w:eastAsia="ru-RU"/>
        </w:rPr>
      </w:pPr>
    </w:p>
    <w:p w:rsidR="00381DB6" w:rsidRDefault="00381DB6" w:rsidP="00381DB6">
      <w:pPr>
        <w:spacing w:line="360" w:lineRule="auto"/>
        <w:ind w:left="720"/>
        <w:jc w:val="both"/>
      </w:pPr>
      <w:r>
        <w:t>Примечание: статус вида определяли по литературным источникам:</w:t>
      </w:r>
    </w:p>
    <w:p w:rsidR="00381DB6" w:rsidRPr="00893779" w:rsidRDefault="00381DB6" w:rsidP="00381DB6">
      <w:pPr>
        <w:spacing w:line="360" w:lineRule="auto"/>
        <w:ind w:left="720"/>
        <w:jc w:val="both"/>
      </w:pPr>
      <w:r>
        <w:t xml:space="preserve"> </w:t>
      </w:r>
      <w:proofErr w:type="gramStart"/>
      <w:r>
        <w:t xml:space="preserve">- массовый – 50 и более особей за день;  - </w:t>
      </w:r>
      <w:r w:rsidR="00502318">
        <w:t>обычно (</w:t>
      </w:r>
      <w:r>
        <w:t>часто</w:t>
      </w:r>
      <w:r w:rsidR="00502318">
        <w:t>)</w:t>
      </w:r>
      <w:r>
        <w:t xml:space="preserve"> – ежедневно; - нечасто – 10 и более за сезон; - нередко – 6 – 10 за сезон; - редко – 1- - 2 за сезон; - очень редко – 0 – 1 за сезон</w:t>
      </w:r>
      <w:r w:rsidR="0094610F">
        <w:t xml:space="preserve"> (Цуриков, 2009).</w:t>
      </w:r>
      <w:proofErr w:type="gramEnd"/>
    </w:p>
    <w:p w:rsidR="00603353" w:rsidRDefault="00603353" w:rsidP="00603353">
      <w:pPr>
        <w:spacing w:line="360" w:lineRule="auto"/>
        <w:ind w:left="720"/>
        <w:rPr>
          <w:rFonts w:eastAsia="Calibri" w:cs="Calibri"/>
          <w:bCs/>
        </w:rPr>
      </w:pPr>
      <w:r>
        <w:rPr>
          <w:rFonts w:eastAsia="Calibri" w:cs="Calibri"/>
          <w:bCs/>
        </w:rPr>
        <w:t>Н.В.Л.О. – новый вид Липецкой области.</w:t>
      </w:r>
    </w:p>
    <w:p w:rsidR="00603353" w:rsidRDefault="00502318" w:rsidP="00603353">
      <w:pPr>
        <w:spacing w:line="360" w:lineRule="auto"/>
        <w:ind w:left="720"/>
        <w:rPr>
          <w:rFonts w:eastAsia="Calibri" w:cs="Calibri"/>
          <w:bCs/>
        </w:rPr>
      </w:pPr>
      <w:r>
        <w:rPr>
          <w:rFonts w:eastAsia="Calibri" w:cs="Calibri"/>
          <w:bCs/>
        </w:rPr>
        <w:t>К.К.Л.О. – Красная Книг</w:t>
      </w:r>
      <w:r w:rsidR="00603353">
        <w:rPr>
          <w:rFonts w:eastAsia="Calibri" w:cs="Calibri"/>
          <w:bCs/>
        </w:rPr>
        <w:t>а Липецкой области.</w:t>
      </w:r>
    </w:p>
    <w:p w:rsidR="00BB09BA" w:rsidRDefault="00BB09BA"/>
    <w:p w:rsidR="00FB72C5" w:rsidRDefault="00FB72C5"/>
    <w:p w:rsidR="00FB72C5" w:rsidRDefault="00FB72C5"/>
    <w:p w:rsidR="00FB72C5" w:rsidRDefault="00FB72C5"/>
    <w:p w:rsidR="00FB72C5" w:rsidRDefault="00FB72C5" w:rsidP="002C4765">
      <w:pPr>
        <w:jc w:val="center"/>
        <w:rPr>
          <w:b/>
        </w:rPr>
      </w:pPr>
      <w:r>
        <w:rPr>
          <w:b/>
        </w:rPr>
        <w:lastRenderedPageBreak/>
        <w:t>Приложение №4</w:t>
      </w:r>
    </w:p>
    <w:p w:rsidR="00FB72C5" w:rsidRDefault="00FB72C5">
      <w:pPr>
        <w:rPr>
          <w:b/>
        </w:rPr>
      </w:pPr>
    </w:p>
    <w:p w:rsidR="00337CA1" w:rsidRDefault="00FB72C5" w:rsidP="002C4765">
      <w:pPr>
        <w:jc w:val="center"/>
        <w:rPr>
          <w:b/>
        </w:rPr>
      </w:pPr>
      <w:r>
        <w:rPr>
          <w:noProof/>
          <w:lang w:eastAsia="ru-RU"/>
        </w:rPr>
        <w:drawing>
          <wp:inline distT="0" distB="0" distL="0" distR="0">
            <wp:extent cx="2863215" cy="2147965"/>
            <wp:effectExtent l="19050" t="0" r="0" b="0"/>
            <wp:docPr id="4" name="Рисунок 4" descr="E:\Documents and Settings\Admin\Рабочий стол\010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uments and Settings\Admin\Рабочий стол\0103 001.jpg"/>
                    <pic:cNvPicPr>
                      <a:picLocks noChangeAspect="1" noChangeArrowheads="1"/>
                    </pic:cNvPicPr>
                  </pic:nvPicPr>
                  <pic:blipFill>
                    <a:blip r:embed="rId17" cstate="print"/>
                    <a:srcRect/>
                    <a:stretch>
                      <a:fillRect/>
                    </a:stretch>
                  </pic:blipFill>
                  <pic:spPr bwMode="auto">
                    <a:xfrm>
                      <a:off x="0" y="0"/>
                      <a:ext cx="2871115" cy="2153891"/>
                    </a:xfrm>
                    <a:prstGeom prst="rect">
                      <a:avLst/>
                    </a:prstGeom>
                    <a:noFill/>
                    <a:ln w="9525">
                      <a:noFill/>
                      <a:miter lim="800000"/>
                      <a:headEnd/>
                      <a:tailEnd/>
                    </a:ln>
                  </pic:spPr>
                </pic:pic>
              </a:graphicData>
            </a:graphic>
          </wp:inline>
        </w:drawing>
      </w:r>
    </w:p>
    <w:p w:rsidR="002C4765" w:rsidRDefault="002C4765" w:rsidP="00337CA1">
      <w:pPr>
        <w:jc w:val="center"/>
      </w:pPr>
    </w:p>
    <w:p w:rsidR="00337CA1" w:rsidRPr="0094610F" w:rsidRDefault="00337CA1" w:rsidP="00337CA1">
      <w:pPr>
        <w:jc w:val="center"/>
      </w:pPr>
      <w:r w:rsidRPr="0094610F">
        <w:t xml:space="preserve">Рис.№1. Определение видовой принадлежности </w:t>
      </w:r>
      <w:proofErr w:type="gramStart"/>
      <w:r w:rsidRPr="0094610F">
        <w:t>жесткокрылых</w:t>
      </w:r>
      <w:proofErr w:type="gramEnd"/>
      <w:r w:rsidRPr="0094610F">
        <w:t xml:space="preserve"> </w:t>
      </w:r>
      <w:r w:rsidR="003D3EDE" w:rsidRPr="0094610F">
        <w:t xml:space="preserve">проводилось </w:t>
      </w:r>
      <w:r w:rsidRPr="0094610F">
        <w:t xml:space="preserve">в </w:t>
      </w:r>
    </w:p>
    <w:p w:rsidR="00337CA1" w:rsidRPr="0094610F" w:rsidRDefault="00337CA1" w:rsidP="00337CA1">
      <w:pPr>
        <w:jc w:val="center"/>
      </w:pPr>
      <w:proofErr w:type="gramStart"/>
      <w:r w:rsidRPr="0094610F">
        <w:t>кабинете</w:t>
      </w:r>
      <w:proofErr w:type="gramEnd"/>
      <w:r w:rsidRPr="0094610F">
        <w:t xml:space="preserve"> биологии школы.</w:t>
      </w:r>
    </w:p>
    <w:p w:rsidR="00337CA1" w:rsidRDefault="00337CA1">
      <w:pPr>
        <w:rPr>
          <w:b/>
        </w:rPr>
      </w:pPr>
    </w:p>
    <w:p w:rsidR="00337CA1" w:rsidRDefault="00337CA1" w:rsidP="002C4765">
      <w:pPr>
        <w:jc w:val="center"/>
        <w:rPr>
          <w:b/>
        </w:rPr>
      </w:pPr>
      <w:r w:rsidRPr="00337CA1">
        <w:rPr>
          <w:b/>
          <w:noProof/>
          <w:lang w:eastAsia="ru-RU"/>
        </w:rPr>
        <w:drawing>
          <wp:inline distT="0" distB="0" distL="0" distR="0">
            <wp:extent cx="3469640" cy="2611052"/>
            <wp:effectExtent l="19050" t="0" r="0" b="0"/>
            <wp:docPr id="8" name="Рисунок 1" descr="B8AA2C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8AA2CC9"/>
                    <pic:cNvPicPr>
                      <a:picLocks noChangeAspect="1" noChangeArrowheads="1"/>
                    </pic:cNvPicPr>
                  </pic:nvPicPr>
                  <pic:blipFill>
                    <a:blip r:embed="rId18" cstate="print"/>
                    <a:srcRect/>
                    <a:stretch>
                      <a:fillRect/>
                    </a:stretch>
                  </pic:blipFill>
                  <pic:spPr bwMode="auto">
                    <a:xfrm>
                      <a:off x="0" y="0"/>
                      <a:ext cx="3469449" cy="2610908"/>
                    </a:xfrm>
                    <a:prstGeom prst="rect">
                      <a:avLst/>
                    </a:prstGeom>
                    <a:noFill/>
                    <a:ln w="9525">
                      <a:noFill/>
                      <a:miter lim="800000"/>
                      <a:headEnd/>
                      <a:tailEnd/>
                    </a:ln>
                  </pic:spPr>
                </pic:pic>
              </a:graphicData>
            </a:graphic>
          </wp:inline>
        </w:drawing>
      </w:r>
    </w:p>
    <w:p w:rsidR="002C4765" w:rsidRDefault="00BF14E7" w:rsidP="002C4765">
      <w:pPr>
        <w:jc w:val="center"/>
      </w:pPr>
      <w:r w:rsidRPr="0094610F">
        <w:t xml:space="preserve">Рис.№2. </w:t>
      </w:r>
      <w:proofErr w:type="spellStart"/>
      <w:r w:rsidRPr="0094610F">
        <w:t>Ж</w:t>
      </w:r>
      <w:r w:rsidR="0094610F">
        <w:t>ескокрылые</w:t>
      </w:r>
      <w:proofErr w:type="spellEnd"/>
      <w:r w:rsidR="0094610F">
        <w:t xml:space="preserve"> </w:t>
      </w:r>
      <w:r w:rsidR="00337CA1" w:rsidRPr="0094610F">
        <w:t>упаковались в пакеты с информацией о месте и времени отлова.</w:t>
      </w:r>
    </w:p>
    <w:p w:rsidR="002C4765" w:rsidRPr="002C4765" w:rsidRDefault="002C4765" w:rsidP="002C4765">
      <w:pPr>
        <w:jc w:val="center"/>
      </w:pPr>
    </w:p>
    <w:p w:rsidR="00E12600" w:rsidRDefault="002C4765" w:rsidP="00E12600">
      <w:pPr>
        <w:jc w:val="center"/>
        <w:rPr>
          <w:b/>
        </w:rPr>
      </w:pPr>
      <w:r>
        <w:rPr>
          <w:b/>
        </w:rPr>
        <w:t>Приложение №5</w:t>
      </w:r>
    </w:p>
    <w:p w:rsidR="00337CA1" w:rsidRDefault="005F091B" w:rsidP="00337CA1">
      <w:pPr>
        <w:jc w:val="center"/>
        <w:rPr>
          <w:b/>
        </w:rPr>
      </w:pPr>
      <w:r>
        <w:rPr>
          <w:noProof/>
          <w:lang w:eastAsia="ru-RU"/>
        </w:rPr>
        <w:drawing>
          <wp:inline distT="0" distB="0" distL="0" distR="0">
            <wp:extent cx="3037840" cy="2277160"/>
            <wp:effectExtent l="19050" t="0" r="0" b="0"/>
            <wp:docPr id="1" name="Рисунок 1" descr="F9DFA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9DFA502"/>
                    <pic:cNvPicPr>
                      <a:picLocks noChangeAspect="1" noChangeArrowheads="1"/>
                    </pic:cNvPicPr>
                  </pic:nvPicPr>
                  <pic:blipFill>
                    <a:blip r:embed="rId19" cstate="print"/>
                    <a:srcRect/>
                    <a:stretch>
                      <a:fillRect/>
                    </a:stretch>
                  </pic:blipFill>
                  <pic:spPr bwMode="auto">
                    <a:xfrm>
                      <a:off x="0" y="0"/>
                      <a:ext cx="3038285" cy="2277494"/>
                    </a:xfrm>
                    <a:prstGeom prst="rect">
                      <a:avLst/>
                    </a:prstGeom>
                    <a:noFill/>
                    <a:ln w="9525">
                      <a:noFill/>
                      <a:miter lim="800000"/>
                      <a:headEnd/>
                      <a:tailEnd/>
                    </a:ln>
                  </pic:spPr>
                </pic:pic>
              </a:graphicData>
            </a:graphic>
          </wp:inline>
        </w:drawing>
      </w:r>
    </w:p>
    <w:p w:rsidR="003D3EDE" w:rsidRDefault="003D3EDE" w:rsidP="00337CA1">
      <w:pPr>
        <w:jc w:val="center"/>
        <w:rPr>
          <w:b/>
        </w:rPr>
      </w:pPr>
    </w:p>
    <w:p w:rsidR="00337CA1" w:rsidRPr="0094610F" w:rsidRDefault="00337CA1" w:rsidP="00337CA1">
      <w:pPr>
        <w:jc w:val="center"/>
      </w:pPr>
      <w:r w:rsidRPr="0094610F">
        <w:t>Рис.№3. Собранные жуки высушивались на ватных матрасиках.</w:t>
      </w:r>
    </w:p>
    <w:sectPr w:rsidR="00337CA1" w:rsidRPr="0094610F" w:rsidSect="00BB09BA">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91E" w:rsidRDefault="004B491E" w:rsidP="00651D70">
      <w:r>
        <w:separator/>
      </w:r>
    </w:p>
  </w:endnote>
  <w:endnote w:type="continuationSeparator" w:id="1">
    <w:p w:rsidR="004B491E" w:rsidRDefault="004B491E" w:rsidP="00651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предложенный И. Балогом (1958)">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526"/>
      <w:docPartObj>
        <w:docPartGallery w:val="Page Numbers (Bottom of Page)"/>
        <w:docPartUnique/>
      </w:docPartObj>
    </w:sdtPr>
    <w:sdtContent>
      <w:p w:rsidR="004B491E" w:rsidRDefault="004B491E">
        <w:pPr>
          <w:pStyle w:val="af"/>
          <w:jc w:val="right"/>
        </w:pPr>
        <w:fldSimple w:instr=" PAGE   \* MERGEFORMAT ">
          <w:r w:rsidR="00C84171">
            <w:rPr>
              <w:noProof/>
            </w:rPr>
            <w:t>4</w:t>
          </w:r>
        </w:fldSimple>
      </w:p>
    </w:sdtContent>
  </w:sdt>
  <w:p w:rsidR="004B491E" w:rsidRDefault="004B491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91E" w:rsidRDefault="004B491E" w:rsidP="00651D70">
      <w:r>
        <w:separator/>
      </w:r>
    </w:p>
  </w:footnote>
  <w:footnote w:type="continuationSeparator" w:id="1">
    <w:p w:rsidR="004B491E" w:rsidRDefault="004B491E" w:rsidP="00651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1658B"/>
    <w:multiLevelType w:val="hybridMultilevel"/>
    <w:tmpl w:val="C1880890"/>
    <w:lvl w:ilvl="0" w:tplc="F6CC8D12">
      <w:start w:val="1"/>
      <w:numFmt w:val="decimal"/>
      <w:lvlText w:val="%1."/>
      <w:lvlJc w:val="left"/>
      <w:pPr>
        <w:ind w:left="810" w:hanging="450"/>
      </w:pPr>
      <w:rPr>
        <w:rFonts w:ascii="Times New Roman" w:eastAsia="Calibri"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87CAA"/>
    <w:multiLevelType w:val="hybridMultilevel"/>
    <w:tmpl w:val="7BCEF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753D00"/>
    <w:multiLevelType w:val="hybridMultilevel"/>
    <w:tmpl w:val="35042BD8"/>
    <w:lvl w:ilvl="0" w:tplc="5A98FDEE">
      <w:start w:val="8"/>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81DB6"/>
    <w:rsid w:val="0000085C"/>
    <w:rsid w:val="00001748"/>
    <w:rsid w:val="000033F4"/>
    <w:rsid w:val="00004316"/>
    <w:rsid w:val="000047D1"/>
    <w:rsid w:val="00007677"/>
    <w:rsid w:val="00010174"/>
    <w:rsid w:val="000104E0"/>
    <w:rsid w:val="00012469"/>
    <w:rsid w:val="000169A0"/>
    <w:rsid w:val="0002059B"/>
    <w:rsid w:val="00020A1C"/>
    <w:rsid w:val="00020FEA"/>
    <w:rsid w:val="000215EC"/>
    <w:rsid w:val="00021CE8"/>
    <w:rsid w:val="00024BCE"/>
    <w:rsid w:val="00024E41"/>
    <w:rsid w:val="000250FE"/>
    <w:rsid w:val="00031D8E"/>
    <w:rsid w:val="00034A67"/>
    <w:rsid w:val="00037640"/>
    <w:rsid w:val="00037718"/>
    <w:rsid w:val="00040673"/>
    <w:rsid w:val="0004101F"/>
    <w:rsid w:val="00044D75"/>
    <w:rsid w:val="00045881"/>
    <w:rsid w:val="000474E0"/>
    <w:rsid w:val="00050B05"/>
    <w:rsid w:val="00051437"/>
    <w:rsid w:val="0005327A"/>
    <w:rsid w:val="00053E32"/>
    <w:rsid w:val="00056655"/>
    <w:rsid w:val="00056C42"/>
    <w:rsid w:val="00062153"/>
    <w:rsid w:val="00066B4E"/>
    <w:rsid w:val="000673B0"/>
    <w:rsid w:val="000712A4"/>
    <w:rsid w:val="00075609"/>
    <w:rsid w:val="000761FA"/>
    <w:rsid w:val="000770B9"/>
    <w:rsid w:val="00077249"/>
    <w:rsid w:val="00077430"/>
    <w:rsid w:val="00077866"/>
    <w:rsid w:val="00077969"/>
    <w:rsid w:val="00077C7A"/>
    <w:rsid w:val="0008089D"/>
    <w:rsid w:val="00081BE1"/>
    <w:rsid w:val="00085027"/>
    <w:rsid w:val="00086F67"/>
    <w:rsid w:val="00092EDD"/>
    <w:rsid w:val="00093571"/>
    <w:rsid w:val="00094A02"/>
    <w:rsid w:val="00094E73"/>
    <w:rsid w:val="0009523E"/>
    <w:rsid w:val="00095A62"/>
    <w:rsid w:val="000961E5"/>
    <w:rsid w:val="000A03FC"/>
    <w:rsid w:val="000A22FF"/>
    <w:rsid w:val="000A2E4D"/>
    <w:rsid w:val="000A4BA3"/>
    <w:rsid w:val="000A4D78"/>
    <w:rsid w:val="000A50BD"/>
    <w:rsid w:val="000A7625"/>
    <w:rsid w:val="000B1361"/>
    <w:rsid w:val="000B2514"/>
    <w:rsid w:val="000B3483"/>
    <w:rsid w:val="000B36DB"/>
    <w:rsid w:val="000B5049"/>
    <w:rsid w:val="000B7071"/>
    <w:rsid w:val="000B7FF0"/>
    <w:rsid w:val="000C22DE"/>
    <w:rsid w:val="000C3624"/>
    <w:rsid w:val="000C37AA"/>
    <w:rsid w:val="000C4C8B"/>
    <w:rsid w:val="000C65B8"/>
    <w:rsid w:val="000C692B"/>
    <w:rsid w:val="000D0BA9"/>
    <w:rsid w:val="000D58B6"/>
    <w:rsid w:val="000D6FC9"/>
    <w:rsid w:val="000D766D"/>
    <w:rsid w:val="000D7EAF"/>
    <w:rsid w:val="000E2F4B"/>
    <w:rsid w:val="000E4586"/>
    <w:rsid w:val="000E71E9"/>
    <w:rsid w:val="000F26C6"/>
    <w:rsid w:val="000F2E49"/>
    <w:rsid w:val="000F3E42"/>
    <w:rsid w:val="000F4AFD"/>
    <w:rsid w:val="000F6556"/>
    <w:rsid w:val="00101739"/>
    <w:rsid w:val="00101AD3"/>
    <w:rsid w:val="00103D83"/>
    <w:rsid w:val="0010449D"/>
    <w:rsid w:val="00106557"/>
    <w:rsid w:val="00115E3D"/>
    <w:rsid w:val="001176E7"/>
    <w:rsid w:val="00122A84"/>
    <w:rsid w:val="00124B2D"/>
    <w:rsid w:val="00125402"/>
    <w:rsid w:val="00125A89"/>
    <w:rsid w:val="00126E41"/>
    <w:rsid w:val="001327FD"/>
    <w:rsid w:val="001336D8"/>
    <w:rsid w:val="00136643"/>
    <w:rsid w:val="00137D59"/>
    <w:rsid w:val="00140898"/>
    <w:rsid w:val="00141AB5"/>
    <w:rsid w:val="00143857"/>
    <w:rsid w:val="00144367"/>
    <w:rsid w:val="00144775"/>
    <w:rsid w:val="00145AE2"/>
    <w:rsid w:val="00147005"/>
    <w:rsid w:val="00154266"/>
    <w:rsid w:val="00155353"/>
    <w:rsid w:val="00155439"/>
    <w:rsid w:val="00155C3C"/>
    <w:rsid w:val="00162B8F"/>
    <w:rsid w:val="001705F0"/>
    <w:rsid w:val="00173B61"/>
    <w:rsid w:val="00173CEC"/>
    <w:rsid w:val="00176859"/>
    <w:rsid w:val="0018284D"/>
    <w:rsid w:val="00184F9B"/>
    <w:rsid w:val="001854F6"/>
    <w:rsid w:val="0019050C"/>
    <w:rsid w:val="001939B0"/>
    <w:rsid w:val="001A0087"/>
    <w:rsid w:val="001A0983"/>
    <w:rsid w:val="001A142A"/>
    <w:rsid w:val="001A28DC"/>
    <w:rsid w:val="001A3436"/>
    <w:rsid w:val="001A473B"/>
    <w:rsid w:val="001A4872"/>
    <w:rsid w:val="001A4E8F"/>
    <w:rsid w:val="001A52A4"/>
    <w:rsid w:val="001A6510"/>
    <w:rsid w:val="001A685C"/>
    <w:rsid w:val="001A68FB"/>
    <w:rsid w:val="001A6946"/>
    <w:rsid w:val="001B1A11"/>
    <w:rsid w:val="001B40B0"/>
    <w:rsid w:val="001B5C34"/>
    <w:rsid w:val="001C1DE6"/>
    <w:rsid w:val="001C429E"/>
    <w:rsid w:val="001C5D9E"/>
    <w:rsid w:val="001C69C9"/>
    <w:rsid w:val="001C79F3"/>
    <w:rsid w:val="001D1303"/>
    <w:rsid w:val="001D1CC1"/>
    <w:rsid w:val="001D1E36"/>
    <w:rsid w:val="001D20C0"/>
    <w:rsid w:val="001D2F22"/>
    <w:rsid w:val="001D302D"/>
    <w:rsid w:val="001D5DF4"/>
    <w:rsid w:val="001D603B"/>
    <w:rsid w:val="001D7527"/>
    <w:rsid w:val="001E0290"/>
    <w:rsid w:val="001E2A2D"/>
    <w:rsid w:val="001E4529"/>
    <w:rsid w:val="001E53F9"/>
    <w:rsid w:val="001E6554"/>
    <w:rsid w:val="001E72D8"/>
    <w:rsid w:val="001E732D"/>
    <w:rsid w:val="001E780C"/>
    <w:rsid w:val="001F0515"/>
    <w:rsid w:val="001F0DC1"/>
    <w:rsid w:val="001F1245"/>
    <w:rsid w:val="001F14DC"/>
    <w:rsid w:val="001F1768"/>
    <w:rsid w:val="001F306A"/>
    <w:rsid w:val="001F3646"/>
    <w:rsid w:val="001F3F4D"/>
    <w:rsid w:val="001F56EF"/>
    <w:rsid w:val="001F58FC"/>
    <w:rsid w:val="001F758A"/>
    <w:rsid w:val="001F793E"/>
    <w:rsid w:val="002003CD"/>
    <w:rsid w:val="00202CDD"/>
    <w:rsid w:val="00202D07"/>
    <w:rsid w:val="0020777C"/>
    <w:rsid w:val="002123A1"/>
    <w:rsid w:val="00212495"/>
    <w:rsid w:val="00213151"/>
    <w:rsid w:val="00214BA9"/>
    <w:rsid w:val="00215E04"/>
    <w:rsid w:val="00216204"/>
    <w:rsid w:val="00217886"/>
    <w:rsid w:val="00220CCB"/>
    <w:rsid w:val="002215A8"/>
    <w:rsid w:val="00221B60"/>
    <w:rsid w:val="0022335E"/>
    <w:rsid w:val="002243AB"/>
    <w:rsid w:val="002248B7"/>
    <w:rsid w:val="002255B6"/>
    <w:rsid w:val="00226F42"/>
    <w:rsid w:val="002315D2"/>
    <w:rsid w:val="002338B1"/>
    <w:rsid w:val="0023528D"/>
    <w:rsid w:val="002356E5"/>
    <w:rsid w:val="00241032"/>
    <w:rsid w:val="00242874"/>
    <w:rsid w:val="00243E08"/>
    <w:rsid w:val="002444EF"/>
    <w:rsid w:val="00244C8F"/>
    <w:rsid w:val="0024698F"/>
    <w:rsid w:val="002508A0"/>
    <w:rsid w:val="00250FF3"/>
    <w:rsid w:val="002521FB"/>
    <w:rsid w:val="00256336"/>
    <w:rsid w:val="00260CC6"/>
    <w:rsid w:val="00260F62"/>
    <w:rsid w:val="00263A9A"/>
    <w:rsid w:val="0026778E"/>
    <w:rsid w:val="00271C6C"/>
    <w:rsid w:val="002729E5"/>
    <w:rsid w:val="00274458"/>
    <w:rsid w:val="00275869"/>
    <w:rsid w:val="0028079F"/>
    <w:rsid w:val="002808FA"/>
    <w:rsid w:val="002827A6"/>
    <w:rsid w:val="0028562C"/>
    <w:rsid w:val="002878C7"/>
    <w:rsid w:val="00290A65"/>
    <w:rsid w:val="002923E4"/>
    <w:rsid w:val="00292A0F"/>
    <w:rsid w:val="002942AC"/>
    <w:rsid w:val="00294E4D"/>
    <w:rsid w:val="00295327"/>
    <w:rsid w:val="0029573B"/>
    <w:rsid w:val="002A0075"/>
    <w:rsid w:val="002A0621"/>
    <w:rsid w:val="002A0F81"/>
    <w:rsid w:val="002A18CA"/>
    <w:rsid w:val="002A19F0"/>
    <w:rsid w:val="002A1E52"/>
    <w:rsid w:val="002A1EC6"/>
    <w:rsid w:val="002A3227"/>
    <w:rsid w:val="002A36AA"/>
    <w:rsid w:val="002A3A99"/>
    <w:rsid w:val="002A5B0F"/>
    <w:rsid w:val="002A5F52"/>
    <w:rsid w:val="002A736A"/>
    <w:rsid w:val="002B0577"/>
    <w:rsid w:val="002B0B25"/>
    <w:rsid w:val="002B1064"/>
    <w:rsid w:val="002B1102"/>
    <w:rsid w:val="002B238A"/>
    <w:rsid w:val="002B244B"/>
    <w:rsid w:val="002B447E"/>
    <w:rsid w:val="002B5061"/>
    <w:rsid w:val="002B6940"/>
    <w:rsid w:val="002C1269"/>
    <w:rsid w:val="002C1C72"/>
    <w:rsid w:val="002C39EC"/>
    <w:rsid w:val="002C416B"/>
    <w:rsid w:val="002C4765"/>
    <w:rsid w:val="002D3EE6"/>
    <w:rsid w:val="002D7A44"/>
    <w:rsid w:val="002E0BA0"/>
    <w:rsid w:val="002E0E12"/>
    <w:rsid w:val="002E0F10"/>
    <w:rsid w:val="002E2C24"/>
    <w:rsid w:val="002E36EA"/>
    <w:rsid w:val="002E4055"/>
    <w:rsid w:val="002E586D"/>
    <w:rsid w:val="002E6E0B"/>
    <w:rsid w:val="002E7CC8"/>
    <w:rsid w:val="002F3FB4"/>
    <w:rsid w:val="002F7C28"/>
    <w:rsid w:val="00305B0B"/>
    <w:rsid w:val="00307A01"/>
    <w:rsid w:val="00310669"/>
    <w:rsid w:val="00314C85"/>
    <w:rsid w:val="00315A6C"/>
    <w:rsid w:val="00316374"/>
    <w:rsid w:val="00317869"/>
    <w:rsid w:val="00321BD1"/>
    <w:rsid w:val="00321CEC"/>
    <w:rsid w:val="00321F54"/>
    <w:rsid w:val="003255AA"/>
    <w:rsid w:val="003275D4"/>
    <w:rsid w:val="00330545"/>
    <w:rsid w:val="00332131"/>
    <w:rsid w:val="00335455"/>
    <w:rsid w:val="00335B43"/>
    <w:rsid w:val="0033638E"/>
    <w:rsid w:val="00336732"/>
    <w:rsid w:val="00337127"/>
    <w:rsid w:val="0033729E"/>
    <w:rsid w:val="00337CA1"/>
    <w:rsid w:val="00341557"/>
    <w:rsid w:val="003442C3"/>
    <w:rsid w:val="0034563A"/>
    <w:rsid w:val="0034699B"/>
    <w:rsid w:val="00346FAB"/>
    <w:rsid w:val="00350705"/>
    <w:rsid w:val="00353B2C"/>
    <w:rsid w:val="00354F56"/>
    <w:rsid w:val="00357DD5"/>
    <w:rsid w:val="00360697"/>
    <w:rsid w:val="003615B3"/>
    <w:rsid w:val="00364215"/>
    <w:rsid w:val="0036670A"/>
    <w:rsid w:val="003677E9"/>
    <w:rsid w:val="00367A3B"/>
    <w:rsid w:val="00370AB2"/>
    <w:rsid w:val="00370E21"/>
    <w:rsid w:val="00373F51"/>
    <w:rsid w:val="00375006"/>
    <w:rsid w:val="003754CD"/>
    <w:rsid w:val="00377122"/>
    <w:rsid w:val="003772E2"/>
    <w:rsid w:val="0038066F"/>
    <w:rsid w:val="00380BEF"/>
    <w:rsid w:val="00381DB6"/>
    <w:rsid w:val="00381E51"/>
    <w:rsid w:val="00382AFF"/>
    <w:rsid w:val="00384966"/>
    <w:rsid w:val="00387A2D"/>
    <w:rsid w:val="00387D93"/>
    <w:rsid w:val="0039177A"/>
    <w:rsid w:val="003949D7"/>
    <w:rsid w:val="00394CBC"/>
    <w:rsid w:val="00394D90"/>
    <w:rsid w:val="0039531D"/>
    <w:rsid w:val="00395F33"/>
    <w:rsid w:val="003A00F2"/>
    <w:rsid w:val="003A0E77"/>
    <w:rsid w:val="003A12CA"/>
    <w:rsid w:val="003A212C"/>
    <w:rsid w:val="003A3C20"/>
    <w:rsid w:val="003A47FC"/>
    <w:rsid w:val="003A579C"/>
    <w:rsid w:val="003A5CA9"/>
    <w:rsid w:val="003A6813"/>
    <w:rsid w:val="003A6AF7"/>
    <w:rsid w:val="003A7683"/>
    <w:rsid w:val="003B092A"/>
    <w:rsid w:val="003B0FD4"/>
    <w:rsid w:val="003B1945"/>
    <w:rsid w:val="003B1A76"/>
    <w:rsid w:val="003B44F8"/>
    <w:rsid w:val="003B4530"/>
    <w:rsid w:val="003B4734"/>
    <w:rsid w:val="003B475B"/>
    <w:rsid w:val="003B73BE"/>
    <w:rsid w:val="003B77ED"/>
    <w:rsid w:val="003C0F62"/>
    <w:rsid w:val="003C2ED6"/>
    <w:rsid w:val="003C6A7C"/>
    <w:rsid w:val="003C6C3D"/>
    <w:rsid w:val="003D3354"/>
    <w:rsid w:val="003D3EDE"/>
    <w:rsid w:val="003D4B5F"/>
    <w:rsid w:val="003D523F"/>
    <w:rsid w:val="003D5915"/>
    <w:rsid w:val="003D64A6"/>
    <w:rsid w:val="003E003C"/>
    <w:rsid w:val="003E1DC5"/>
    <w:rsid w:val="003E3517"/>
    <w:rsid w:val="003E36DB"/>
    <w:rsid w:val="003E3D97"/>
    <w:rsid w:val="003E6CEB"/>
    <w:rsid w:val="003F0640"/>
    <w:rsid w:val="003F0648"/>
    <w:rsid w:val="003F1517"/>
    <w:rsid w:val="003F1912"/>
    <w:rsid w:val="003F2E29"/>
    <w:rsid w:val="003F79DE"/>
    <w:rsid w:val="00400F1A"/>
    <w:rsid w:val="00405499"/>
    <w:rsid w:val="00407167"/>
    <w:rsid w:val="004122F1"/>
    <w:rsid w:val="0041371F"/>
    <w:rsid w:val="00414D69"/>
    <w:rsid w:val="00414EF2"/>
    <w:rsid w:val="00415CEA"/>
    <w:rsid w:val="00417698"/>
    <w:rsid w:val="0041785A"/>
    <w:rsid w:val="00420EF7"/>
    <w:rsid w:val="00421C91"/>
    <w:rsid w:val="00421F61"/>
    <w:rsid w:val="00423FB5"/>
    <w:rsid w:val="004253FF"/>
    <w:rsid w:val="0042767B"/>
    <w:rsid w:val="00432641"/>
    <w:rsid w:val="00433660"/>
    <w:rsid w:val="0043402E"/>
    <w:rsid w:val="00436C44"/>
    <w:rsid w:val="00437933"/>
    <w:rsid w:val="00437C40"/>
    <w:rsid w:val="004416C3"/>
    <w:rsid w:val="00442A29"/>
    <w:rsid w:val="0044594B"/>
    <w:rsid w:val="004467DF"/>
    <w:rsid w:val="00447BFF"/>
    <w:rsid w:val="004506A2"/>
    <w:rsid w:val="00450FCA"/>
    <w:rsid w:val="00452D69"/>
    <w:rsid w:val="00452D9F"/>
    <w:rsid w:val="004537F8"/>
    <w:rsid w:val="0045495F"/>
    <w:rsid w:val="004560F5"/>
    <w:rsid w:val="0045661E"/>
    <w:rsid w:val="00456675"/>
    <w:rsid w:val="00460D10"/>
    <w:rsid w:val="004614DD"/>
    <w:rsid w:val="00464349"/>
    <w:rsid w:val="0046533C"/>
    <w:rsid w:val="00465E21"/>
    <w:rsid w:val="004662CA"/>
    <w:rsid w:val="00467878"/>
    <w:rsid w:val="0047067F"/>
    <w:rsid w:val="00470CF3"/>
    <w:rsid w:val="00470D7C"/>
    <w:rsid w:val="00473A96"/>
    <w:rsid w:val="00474642"/>
    <w:rsid w:val="004756D5"/>
    <w:rsid w:val="00476B61"/>
    <w:rsid w:val="004777E3"/>
    <w:rsid w:val="00480219"/>
    <w:rsid w:val="00485519"/>
    <w:rsid w:val="00487D1C"/>
    <w:rsid w:val="00490DA7"/>
    <w:rsid w:val="00490FFF"/>
    <w:rsid w:val="00491466"/>
    <w:rsid w:val="00493193"/>
    <w:rsid w:val="00493230"/>
    <w:rsid w:val="004A1EB9"/>
    <w:rsid w:val="004A2245"/>
    <w:rsid w:val="004A2A1B"/>
    <w:rsid w:val="004A3614"/>
    <w:rsid w:val="004A3A4E"/>
    <w:rsid w:val="004A633C"/>
    <w:rsid w:val="004B032D"/>
    <w:rsid w:val="004B03DC"/>
    <w:rsid w:val="004B0E26"/>
    <w:rsid w:val="004B1C96"/>
    <w:rsid w:val="004B4770"/>
    <w:rsid w:val="004B491E"/>
    <w:rsid w:val="004B4A7D"/>
    <w:rsid w:val="004C0D01"/>
    <w:rsid w:val="004C341D"/>
    <w:rsid w:val="004C34B4"/>
    <w:rsid w:val="004C3D84"/>
    <w:rsid w:val="004C47A5"/>
    <w:rsid w:val="004C59B3"/>
    <w:rsid w:val="004D094C"/>
    <w:rsid w:val="004D247A"/>
    <w:rsid w:val="004D33E4"/>
    <w:rsid w:val="004D3DF8"/>
    <w:rsid w:val="004D4F48"/>
    <w:rsid w:val="004E0AED"/>
    <w:rsid w:val="004E0E10"/>
    <w:rsid w:val="004E185D"/>
    <w:rsid w:val="004E2BF1"/>
    <w:rsid w:val="004E63D4"/>
    <w:rsid w:val="004F0B2C"/>
    <w:rsid w:val="004F1071"/>
    <w:rsid w:val="004F1920"/>
    <w:rsid w:val="004F2627"/>
    <w:rsid w:val="004F4E3A"/>
    <w:rsid w:val="004F6E00"/>
    <w:rsid w:val="004F75A1"/>
    <w:rsid w:val="00500BA0"/>
    <w:rsid w:val="00500CF9"/>
    <w:rsid w:val="00501FAC"/>
    <w:rsid w:val="00502318"/>
    <w:rsid w:val="00502A55"/>
    <w:rsid w:val="00502BDD"/>
    <w:rsid w:val="005038AB"/>
    <w:rsid w:val="00503991"/>
    <w:rsid w:val="005057BF"/>
    <w:rsid w:val="00505B30"/>
    <w:rsid w:val="00507594"/>
    <w:rsid w:val="00507AE5"/>
    <w:rsid w:val="00507E46"/>
    <w:rsid w:val="00510874"/>
    <w:rsid w:val="00510FAD"/>
    <w:rsid w:val="00511228"/>
    <w:rsid w:val="0051267A"/>
    <w:rsid w:val="00512F0C"/>
    <w:rsid w:val="005136BC"/>
    <w:rsid w:val="00514AE0"/>
    <w:rsid w:val="00514C7B"/>
    <w:rsid w:val="00514ED5"/>
    <w:rsid w:val="0051516F"/>
    <w:rsid w:val="00515AEA"/>
    <w:rsid w:val="00515FC1"/>
    <w:rsid w:val="00516948"/>
    <w:rsid w:val="00520A58"/>
    <w:rsid w:val="00520CCF"/>
    <w:rsid w:val="005210D9"/>
    <w:rsid w:val="00521332"/>
    <w:rsid w:val="00521AEB"/>
    <w:rsid w:val="00521FA1"/>
    <w:rsid w:val="00526992"/>
    <w:rsid w:val="00527B1C"/>
    <w:rsid w:val="00531BF2"/>
    <w:rsid w:val="00535C0B"/>
    <w:rsid w:val="0053600A"/>
    <w:rsid w:val="005367B2"/>
    <w:rsid w:val="00541801"/>
    <w:rsid w:val="00541859"/>
    <w:rsid w:val="00544CC4"/>
    <w:rsid w:val="0054734F"/>
    <w:rsid w:val="0055175A"/>
    <w:rsid w:val="0055299C"/>
    <w:rsid w:val="00554AEF"/>
    <w:rsid w:val="005568BA"/>
    <w:rsid w:val="0055744B"/>
    <w:rsid w:val="00561AA5"/>
    <w:rsid w:val="0056309C"/>
    <w:rsid w:val="00566766"/>
    <w:rsid w:val="00573D20"/>
    <w:rsid w:val="00575026"/>
    <w:rsid w:val="00583A1D"/>
    <w:rsid w:val="00586761"/>
    <w:rsid w:val="00587EC4"/>
    <w:rsid w:val="00590DF6"/>
    <w:rsid w:val="00591027"/>
    <w:rsid w:val="00593DA5"/>
    <w:rsid w:val="00594D4C"/>
    <w:rsid w:val="0059624B"/>
    <w:rsid w:val="005A119B"/>
    <w:rsid w:val="005A1D4A"/>
    <w:rsid w:val="005A53DE"/>
    <w:rsid w:val="005A6B10"/>
    <w:rsid w:val="005A724A"/>
    <w:rsid w:val="005B0684"/>
    <w:rsid w:val="005B0B0E"/>
    <w:rsid w:val="005B243E"/>
    <w:rsid w:val="005B54B8"/>
    <w:rsid w:val="005B6696"/>
    <w:rsid w:val="005B6EC7"/>
    <w:rsid w:val="005B71CD"/>
    <w:rsid w:val="005B73EB"/>
    <w:rsid w:val="005B7A97"/>
    <w:rsid w:val="005C2069"/>
    <w:rsid w:val="005C4368"/>
    <w:rsid w:val="005C507C"/>
    <w:rsid w:val="005C699C"/>
    <w:rsid w:val="005C76BA"/>
    <w:rsid w:val="005D08C9"/>
    <w:rsid w:val="005D3693"/>
    <w:rsid w:val="005D375D"/>
    <w:rsid w:val="005D4AB3"/>
    <w:rsid w:val="005D50FD"/>
    <w:rsid w:val="005D518B"/>
    <w:rsid w:val="005D6932"/>
    <w:rsid w:val="005D6B19"/>
    <w:rsid w:val="005D7CD3"/>
    <w:rsid w:val="005E0A54"/>
    <w:rsid w:val="005E3500"/>
    <w:rsid w:val="005F091B"/>
    <w:rsid w:val="005F0D8C"/>
    <w:rsid w:val="005F17C9"/>
    <w:rsid w:val="005F4357"/>
    <w:rsid w:val="005F4CDB"/>
    <w:rsid w:val="005F58DB"/>
    <w:rsid w:val="005F7166"/>
    <w:rsid w:val="0060017E"/>
    <w:rsid w:val="00600C6F"/>
    <w:rsid w:val="00601856"/>
    <w:rsid w:val="00603353"/>
    <w:rsid w:val="006034E3"/>
    <w:rsid w:val="00603FBF"/>
    <w:rsid w:val="006057B9"/>
    <w:rsid w:val="00607945"/>
    <w:rsid w:val="0061038C"/>
    <w:rsid w:val="00615D8A"/>
    <w:rsid w:val="006210AA"/>
    <w:rsid w:val="00621CF7"/>
    <w:rsid w:val="00622F0E"/>
    <w:rsid w:val="0062380F"/>
    <w:rsid w:val="00624BC4"/>
    <w:rsid w:val="00631B6A"/>
    <w:rsid w:val="00632F81"/>
    <w:rsid w:val="006336F2"/>
    <w:rsid w:val="00633D2E"/>
    <w:rsid w:val="00634B1C"/>
    <w:rsid w:val="0063584B"/>
    <w:rsid w:val="00635DA2"/>
    <w:rsid w:val="00636706"/>
    <w:rsid w:val="00637347"/>
    <w:rsid w:val="00637588"/>
    <w:rsid w:val="00640C90"/>
    <w:rsid w:val="0064283C"/>
    <w:rsid w:val="00643847"/>
    <w:rsid w:val="00644182"/>
    <w:rsid w:val="006450A8"/>
    <w:rsid w:val="00646717"/>
    <w:rsid w:val="00646DF0"/>
    <w:rsid w:val="006505F2"/>
    <w:rsid w:val="00651B14"/>
    <w:rsid w:val="00651D70"/>
    <w:rsid w:val="006521E3"/>
    <w:rsid w:val="0065313B"/>
    <w:rsid w:val="006551CD"/>
    <w:rsid w:val="0066189B"/>
    <w:rsid w:val="00662254"/>
    <w:rsid w:val="00663FA1"/>
    <w:rsid w:val="00673420"/>
    <w:rsid w:val="0067475F"/>
    <w:rsid w:val="00675067"/>
    <w:rsid w:val="00682017"/>
    <w:rsid w:val="00682889"/>
    <w:rsid w:val="00683FB1"/>
    <w:rsid w:val="0068424C"/>
    <w:rsid w:val="006905E5"/>
    <w:rsid w:val="00692152"/>
    <w:rsid w:val="006950C8"/>
    <w:rsid w:val="00695D9E"/>
    <w:rsid w:val="006966BC"/>
    <w:rsid w:val="006968A8"/>
    <w:rsid w:val="006A2D66"/>
    <w:rsid w:val="006A3292"/>
    <w:rsid w:val="006A3A99"/>
    <w:rsid w:val="006A46C6"/>
    <w:rsid w:val="006A48FF"/>
    <w:rsid w:val="006A4D0A"/>
    <w:rsid w:val="006B3795"/>
    <w:rsid w:val="006B4C53"/>
    <w:rsid w:val="006B5F10"/>
    <w:rsid w:val="006B619A"/>
    <w:rsid w:val="006B684D"/>
    <w:rsid w:val="006B6AE8"/>
    <w:rsid w:val="006C01C4"/>
    <w:rsid w:val="006C1FDC"/>
    <w:rsid w:val="006C218B"/>
    <w:rsid w:val="006C40C7"/>
    <w:rsid w:val="006C5578"/>
    <w:rsid w:val="006C6445"/>
    <w:rsid w:val="006C799C"/>
    <w:rsid w:val="006D2815"/>
    <w:rsid w:val="006D2AAB"/>
    <w:rsid w:val="006D4F9A"/>
    <w:rsid w:val="006D518C"/>
    <w:rsid w:val="006D5994"/>
    <w:rsid w:val="006D5A78"/>
    <w:rsid w:val="006D5ACF"/>
    <w:rsid w:val="006D688E"/>
    <w:rsid w:val="006E1131"/>
    <w:rsid w:val="006E26DD"/>
    <w:rsid w:val="006E3DF8"/>
    <w:rsid w:val="006F002A"/>
    <w:rsid w:val="006F01F2"/>
    <w:rsid w:val="006F080A"/>
    <w:rsid w:val="006F1020"/>
    <w:rsid w:val="006F1B3D"/>
    <w:rsid w:val="006F247B"/>
    <w:rsid w:val="006F410B"/>
    <w:rsid w:val="006F4587"/>
    <w:rsid w:val="006F4A11"/>
    <w:rsid w:val="006F4D59"/>
    <w:rsid w:val="006F4E45"/>
    <w:rsid w:val="007001AA"/>
    <w:rsid w:val="00703BAE"/>
    <w:rsid w:val="007041F6"/>
    <w:rsid w:val="007050BD"/>
    <w:rsid w:val="007074CA"/>
    <w:rsid w:val="007078B3"/>
    <w:rsid w:val="00707ECA"/>
    <w:rsid w:val="00712DBB"/>
    <w:rsid w:val="0071358A"/>
    <w:rsid w:val="00713A31"/>
    <w:rsid w:val="00714175"/>
    <w:rsid w:val="00715239"/>
    <w:rsid w:val="0071748C"/>
    <w:rsid w:val="00720537"/>
    <w:rsid w:val="0072065E"/>
    <w:rsid w:val="00722646"/>
    <w:rsid w:val="00722D83"/>
    <w:rsid w:val="00725DBF"/>
    <w:rsid w:val="0072734F"/>
    <w:rsid w:val="007278C2"/>
    <w:rsid w:val="007302A4"/>
    <w:rsid w:val="00730DDD"/>
    <w:rsid w:val="007321F2"/>
    <w:rsid w:val="007328C4"/>
    <w:rsid w:val="007328D9"/>
    <w:rsid w:val="00733444"/>
    <w:rsid w:val="00733863"/>
    <w:rsid w:val="0073489E"/>
    <w:rsid w:val="00734CEE"/>
    <w:rsid w:val="00736066"/>
    <w:rsid w:val="0073639B"/>
    <w:rsid w:val="00736A96"/>
    <w:rsid w:val="0073760C"/>
    <w:rsid w:val="00741E2F"/>
    <w:rsid w:val="00742F17"/>
    <w:rsid w:val="00746DAB"/>
    <w:rsid w:val="007473C7"/>
    <w:rsid w:val="00752381"/>
    <w:rsid w:val="007546FC"/>
    <w:rsid w:val="00761356"/>
    <w:rsid w:val="00765DEB"/>
    <w:rsid w:val="00767016"/>
    <w:rsid w:val="0077115A"/>
    <w:rsid w:val="00771384"/>
    <w:rsid w:val="0077396D"/>
    <w:rsid w:val="007742FB"/>
    <w:rsid w:val="00774674"/>
    <w:rsid w:val="007747D9"/>
    <w:rsid w:val="00774D5B"/>
    <w:rsid w:val="00780B70"/>
    <w:rsid w:val="00780F6A"/>
    <w:rsid w:val="00785331"/>
    <w:rsid w:val="00786CA6"/>
    <w:rsid w:val="00786EBC"/>
    <w:rsid w:val="00787407"/>
    <w:rsid w:val="0078752E"/>
    <w:rsid w:val="0079032C"/>
    <w:rsid w:val="0079372F"/>
    <w:rsid w:val="00793808"/>
    <w:rsid w:val="00794BA3"/>
    <w:rsid w:val="00795D6A"/>
    <w:rsid w:val="00796DE1"/>
    <w:rsid w:val="007A13A5"/>
    <w:rsid w:val="007A1E8A"/>
    <w:rsid w:val="007A29C0"/>
    <w:rsid w:val="007A46A4"/>
    <w:rsid w:val="007A6250"/>
    <w:rsid w:val="007A63DC"/>
    <w:rsid w:val="007B0E3F"/>
    <w:rsid w:val="007B2FF3"/>
    <w:rsid w:val="007B3233"/>
    <w:rsid w:val="007B3B11"/>
    <w:rsid w:val="007B52B9"/>
    <w:rsid w:val="007C07C5"/>
    <w:rsid w:val="007C5581"/>
    <w:rsid w:val="007C5588"/>
    <w:rsid w:val="007C79DB"/>
    <w:rsid w:val="007D0F58"/>
    <w:rsid w:val="007D21D4"/>
    <w:rsid w:val="007D4D2B"/>
    <w:rsid w:val="007D60DD"/>
    <w:rsid w:val="007D636F"/>
    <w:rsid w:val="007E3928"/>
    <w:rsid w:val="007E3D7C"/>
    <w:rsid w:val="007E474C"/>
    <w:rsid w:val="007E6263"/>
    <w:rsid w:val="007E6801"/>
    <w:rsid w:val="007E7554"/>
    <w:rsid w:val="007F0685"/>
    <w:rsid w:val="007F138E"/>
    <w:rsid w:val="007F2794"/>
    <w:rsid w:val="007F37D9"/>
    <w:rsid w:val="007F3E66"/>
    <w:rsid w:val="007F48CC"/>
    <w:rsid w:val="007F6C20"/>
    <w:rsid w:val="007F71B3"/>
    <w:rsid w:val="0080052A"/>
    <w:rsid w:val="00800869"/>
    <w:rsid w:val="00801685"/>
    <w:rsid w:val="00805B73"/>
    <w:rsid w:val="0080787D"/>
    <w:rsid w:val="0081050D"/>
    <w:rsid w:val="00812C1E"/>
    <w:rsid w:val="008140C8"/>
    <w:rsid w:val="00816070"/>
    <w:rsid w:val="0081771B"/>
    <w:rsid w:val="00817B76"/>
    <w:rsid w:val="00820241"/>
    <w:rsid w:val="00822CD6"/>
    <w:rsid w:val="00822EB4"/>
    <w:rsid w:val="00823742"/>
    <w:rsid w:val="00824E72"/>
    <w:rsid w:val="00827EA0"/>
    <w:rsid w:val="00830B89"/>
    <w:rsid w:val="00831A13"/>
    <w:rsid w:val="00833BB5"/>
    <w:rsid w:val="00834149"/>
    <w:rsid w:val="00834E93"/>
    <w:rsid w:val="008370C1"/>
    <w:rsid w:val="00840493"/>
    <w:rsid w:val="00840FF9"/>
    <w:rsid w:val="00841882"/>
    <w:rsid w:val="00842E7B"/>
    <w:rsid w:val="00844B56"/>
    <w:rsid w:val="00844B84"/>
    <w:rsid w:val="00846799"/>
    <w:rsid w:val="00846F2F"/>
    <w:rsid w:val="00851E82"/>
    <w:rsid w:val="00851FE3"/>
    <w:rsid w:val="0085239B"/>
    <w:rsid w:val="0085256D"/>
    <w:rsid w:val="00854053"/>
    <w:rsid w:val="008559E3"/>
    <w:rsid w:val="0085646B"/>
    <w:rsid w:val="00856C00"/>
    <w:rsid w:val="00857867"/>
    <w:rsid w:val="00867307"/>
    <w:rsid w:val="008676EF"/>
    <w:rsid w:val="00870CDA"/>
    <w:rsid w:val="0087204C"/>
    <w:rsid w:val="00872B5A"/>
    <w:rsid w:val="00875359"/>
    <w:rsid w:val="00875B92"/>
    <w:rsid w:val="008765CB"/>
    <w:rsid w:val="008768D7"/>
    <w:rsid w:val="00880736"/>
    <w:rsid w:val="00880DC4"/>
    <w:rsid w:val="0088238E"/>
    <w:rsid w:val="00882BFF"/>
    <w:rsid w:val="00883802"/>
    <w:rsid w:val="008838ED"/>
    <w:rsid w:val="00886F2F"/>
    <w:rsid w:val="008875FE"/>
    <w:rsid w:val="00887EA5"/>
    <w:rsid w:val="008911A8"/>
    <w:rsid w:val="00891C9B"/>
    <w:rsid w:val="00892D2D"/>
    <w:rsid w:val="008946EF"/>
    <w:rsid w:val="00896DA6"/>
    <w:rsid w:val="008978B7"/>
    <w:rsid w:val="00897DCA"/>
    <w:rsid w:val="008A407A"/>
    <w:rsid w:val="008A6262"/>
    <w:rsid w:val="008B131E"/>
    <w:rsid w:val="008B3D8D"/>
    <w:rsid w:val="008B5449"/>
    <w:rsid w:val="008C04EB"/>
    <w:rsid w:val="008C11CA"/>
    <w:rsid w:val="008C2DE6"/>
    <w:rsid w:val="008C38F9"/>
    <w:rsid w:val="008C552F"/>
    <w:rsid w:val="008D4CBF"/>
    <w:rsid w:val="008D51D2"/>
    <w:rsid w:val="008D7AC9"/>
    <w:rsid w:val="008E0E89"/>
    <w:rsid w:val="008E11FC"/>
    <w:rsid w:val="008E136C"/>
    <w:rsid w:val="008E3D5E"/>
    <w:rsid w:val="008E4087"/>
    <w:rsid w:val="008E45B9"/>
    <w:rsid w:val="008E586F"/>
    <w:rsid w:val="008E62AF"/>
    <w:rsid w:val="008E66EC"/>
    <w:rsid w:val="008F1585"/>
    <w:rsid w:val="008F3E00"/>
    <w:rsid w:val="008F41EC"/>
    <w:rsid w:val="008F5D46"/>
    <w:rsid w:val="008F7334"/>
    <w:rsid w:val="00900373"/>
    <w:rsid w:val="00900FFF"/>
    <w:rsid w:val="00902A12"/>
    <w:rsid w:val="00902DC2"/>
    <w:rsid w:val="00905AA2"/>
    <w:rsid w:val="00906990"/>
    <w:rsid w:val="0091133E"/>
    <w:rsid w:val="00915802"/>
    <w:rsid w:val="00915B1C"/>
    <w:rsid w:val="00916A3D"/>
    <w:rsid w:val="00920D5B"/>
    <w:rsid w:val="00921CEA"/>
    <w:rsid w:val="00921E5A"/>
    <w:rsid w:val="009239AB"/>
    <w:rsid w:val="00924AA9"/>
    <w:rsid w:val="00925BC9"/>
    <w:rsid w:val="00925FEB"/>
    <w:rsid w:val="009262B3"/>
    <w:rsid w:val="00926B51"/>
    <w:rsid w:val="00927A68"/>
    <w:rsid w:val="00930556"/>
    <w:rsid w:val="00930CAB"/>
    <w:rsid w:val="0093208E"/>
    <w:rsid w:val="00932B40"/>
    <w:rsid w:val="009334C1"/>
    <w:rsid w:val="00934D28"/>
    <w:rsid w:val="00935223"/>
    <w:rsid w:val="00935FE7"/>
    <w:rsid w:val="00936C15"/>
    <w:rsid w:val="00940174"/>
    <w:rsid w:val="00940921"/>
    <w:rsid w:val="009410D4"/>
    <w:rsid w:val="0094145B"/>
    <w:rsid w:val="00942092"/>
    <w:rsid w:val="00942D27"/>
    <w:rsid w:val="00944736"/>
    <w:rsid w:val="0094610F"/>
    <w:rsid w:val="00946246"/>
    <w:rsid w:val="009473A9"/>
    <w:rsid w:val="00951D0D"/>
    <w:rsid w:val="00952627"/>
    <w:rsid w:val="00952946"/>
    <w:rsid w:val="00953DE5"/>
    <w:rsid w:val="0095408A"/>
    <w:rsid w:val="00954366"/>
    <w:rsid w:val="00955D3E"/>
    <w:rsid w:val="00956F6F"/>
    <w:rsid w:val="0095768A"/>
    <w:rsid w:val="00962C1A"/>
    <w:rsid w:val="0096385C"/>
    <w:rsid w:val="00963E5C"/>
    <w:rsid w:val="00966012"/>
    <w:rsid w:val="00966920"/>
    <w:rsid w:val="00973EC6"/>
    <w:rsid w:val="00974C5B"/>
    <w:rsid w:val="00976DCD"/>
    <w:rsid w:val="00980A8F"/>
    <w:rsid w:val="0098479B"/>
    <w:rsid w:val="00984A4C"/>
    <w:rsid w:val="00985517"/>
    <w:rsid w:val="009856A3"/>
    <w:rsid w:val="00985D82"/>
    <w:rsid w:val="00992395"/>
    <w:rsid w:val="009947FB"/>
    <w:rsid w:val="00995ED7"/>
    <w:rsid w:val="0099751C"/>
    <w:rsid w:val="009A707A"/>
    <w:rsid w:val="009A77A6"/>
    <w:rsid w:val="009B3315"/>
    <w:rsid w:val="009B3CC7"/>
    <w:rsid w:val="009B5F25"/>
    <w:rsid w:val="009B6B20"/>
    <w:rsid w:val="009B6F7B"/>
    <w:rsid w:val="009C5931"/>
    <w:rsid w:val="009C638B"/>
    <w:rsid w:val="009C6ECA"/>
    <w:rsid w:val="009C7C3C"/>
    <w:rsid w:val="009D1A3D"/>
    <w:rsid w:val="009D3CAD"/>
    <w:rsid w:val="009D524F"/>
    <w:rsid w:val="009D6D2E"/>
    <w:rsid w:val="009E008D"/>
    <w:rsid w:val="009E29AA"/>
    <w:rsid w:val="009E53FF"/>
    <w:rsid w:val="009E5558"/>
    <w:rsid w:val="009E5BCB"/>
    <w:rsid w:val="009E6451"/>
    <w:rsid w:val="009F448E"/>
    <w:rsid w:val="009F49CD"/>
    <w:rsid w:val="009F4CA8"/>
    <w:rsid w:val="009F6049"/>
    <w:rsid w:val="009F7774"/>
    <w:rsid w:val="00A01F78"/>
    <w:rsid w:val="00A0344A"/>
    <w:rsid w:val="00A04743"/>
    <w:rsid w:val="00A04897"/>
    <w:rsid w:val="00A05654"/>
    <w:rsid w:val="00A05E19"/>
    <w:rsid w:val="00A0752F"/>
    <w:rsid w:val="00A1021D"/>
    <w:rsid w:val="00A10350"/>
    <w:rsid w:val="00A1231D"/>
    <w:rsid w:val="00A125A0"/>
    <w:rsid w:val="00A1340E"/>
    <w:rsid w:val="00A1433B"/>
    <w:rsid w:val="00A149BF"/>
    <w:rsid w:val="00A14D6A"/>
    <w:rsid w:val="00A15A63"/>
    <w:rsid w:val="00A161D8"/>
    <w:rsid w:val="00A16820"/>
    <w:rsid w:val="00A17F9A"/>
    <w:rsid w:val="00A249B6"/>
    <w:rsid w:val="00A2627D"/>
    <w:rsid w:val="00A274D3"/>
    <w:rsid w:val="00A309F4"/>
    <w:rsid w:val="00A32E77"/>
    <w:rsid w:val="00A3489C"/>
    <w:rsid w:val="00A353FC"/>
    <w:rsid w:val="00A42541"/>
    <w:rsid w:val="00A433CF"/>
    <w:rsid w:val="00A43EDE"/>
    <w:rsid w:val="00A474A0"/>
    <w:rsid w:val="00A52D6F"/>
    <w:rsid w:val="00A53AFC"/>
    <w:rsid w:val="00A54C21"/>
    <w:rsid w:val="00A56CC8"/>
    <w:rsid w:val="00A60E8E"/>
    <w:rsid w:val="00A61516"/>
    <w:rsid w:val="00A625E0"/>
    <w:rsid w:val="00A62B2B"/>
    <w:rsid w:val="00A63A4D"/>
    <w:rsid w:val="00A67E8C"/>
    <w:rsid w:val="00A70BF7"/>
    <w:rsid w:val="00A71AD6"/>
    <w:rsid w:val="00A7358B"/>
    <w:rsid w:val="00A73778"/>
    <w:rsid w:val="00A73DF2"/>
    <w:rsid w:val="00A811F2"/>
    <w:rsid w:val="00A831F8"/>
    <w:rsid w:val="00A83952"/>
    <w:rsid w:val="00A83F8B"/>
    <w:rsid w:val="00A877A7"/>
    <w:rsid w:val="00A87E0D"/>
    <w:rsid w:val="00A920FA"/>
    <w:rsid w:val="00A938F5"/>
    <w:rsid w:val="00A9587B"/>
    <w:rsid w:val="00A95C8B"/>
    <w:rsid w:val="00A95CBC"/>
    <w:rsid w:val="00A97D92"/>
    <w:rsid w:val="00AA55F2"/>
    <w:rsid w:val="00AA6AD7"/>
    <w:rsid w:val="00AA6FBE"/>
    <w:rsid w:val="00AB0CB7"/>
    <w:rsid w:val="00AB111D"/>
    <w:rsid w:val="00AB1E48"/>
    <w:rsid w:val="00AB777E"/>
    <w:rsid w:val="00AB7F7F"/>
    <w:rsid w:val="00AC1BAD"/>
    <w:rsid w:val="00AC38F9"/>
    <w:rsid w:val="00AC7962"/>
    <w:rsid w:val="00AC7D56"/>
    <w:rsid w:val="00AD11DC"/>
    <w:rsid w:val="00AD48DC"/>
    <w:rsid w:val="00AD52F2"/>
    <w:rsid w:val="00AD6B10"/>
    <w:rsid w:val="00AD6C42"/>
    <w:rsid w:val="00AD7ACA"/>
    <w:rsid w:val="00AD7B78"/>
    <w:rsid w:val="00AF0663"/>
    <w:rsid w:val="00AF0826"/>
    <w:rsid w:val="00AF1569"/>
    <w:rsid w:val="00AF30B8"/>
    <w:rsid w:val="00AF31FC"/>
    <w:rsid w:val="00AF4375"/>
    <w:rsid w:val="00B003AF"/>
    <w:rsid w:val="00B00A6C"/>
    <w:rsid w:val="00B042B6"/>
    <w:rsid w:val="00B04BE5"/>
    <w:rsid w:val="00B04DB3"/>
    <w:rsid w:val="00B04EA7"/>
    <w:rsid w:val="00B073C2"/>
    <w:rsid w:val="00B175B1"/>
    <w:rsid w:val="00B20546"/>
    <w:rsid w:val="00B21837"/>
    <w:rsid w:val="00B21D00"/>
    <w:rsid w:val="00B21ECA"/>
    <w:rsid w:val="00B2262F"/>
    <w:rsid w:val="00B227EB"/>
    <w:rsid w:val="00B23406"/>
    <w:rsid w:val="00B24106"/>
    <w:rsid w:val="00B24153"/>
    <w:rsid w:val="00B2443A"/>
    <w:rsid w:val="00B24CA9"/>
    <w:rsid w:val="00B30156"/>
    <w:rsid w:val="00B316B9"/>
    <w:rsid w:val="00B31D9B"/>
    <w:rsid w:val="00B3420D"/>
    <w:rsid w:val="00B34960"/>
    <w:rsid w:val="00B3609C"/>
    <w:rsid w:val="00B369FD"/>
    <w:rsid w:val="00B378A3"/>
    <w:rsid w:val="00B37E54"/>
    <w:rsid w:val="00B37FDB"/>
    <w:rsid w:val="00B41AD7"/>
    <w:rsid w:val="00B42626"/>
    <w:rsid w:val="00B4316F"/>
    <w:rsid w:val="00B439DC"/>
    <w:rsid w:val="00B43AA4"/>
    <w:rsid w:val="00B43DAE"/>
    <w:rsid w:val="00B43E4F"/>
    <w:rsid w:val="00B43F09"/>
    <w:rsid w:val="00B44614"/>
    <w:rsid w:val="00B44BCC"/>
    <w:rsid w:val="00B47E9C"/>
    <w:rsid w:val="00B515E6"/>
    <w:rsid w:val="00B5196D"/>
    <w:rsid w:val="00B525AD"/>
    <w:rsid w:val="00B5294F"/>
    <w:rsid w:val="00B52D6F"/>
    <w:rsid w:val="00B55CEC"/>
    <w:rsid w:val="00B562D7"/>
    <w:rsid w:val="00B621EB"/>
    <w:rsid w:val="00B62F39"/>
    <w:rsid w:val="00B63779"/>
    <w:rsid w:val="00B64972"/>
    <w:rsid w:val="00B667E9"/>
    <w:rsid w:val="00B6708A"/>
    <w:rsid w:val="00B67FDD"/>
    <w:rsid w:val="00B70D29"/>
    <w:rsid w:val="00B731F9"/>
    <w:rsid w:val="00B74AD0"/>
    <w:rsid w:val="00B753F9"/>
    <w:rsid w:val="00B76D96"/>
    <w:rsid w:val="00B80A4D"/>
    <w:rsid w:val="00B81289"/>
    <w:rsid w:val="00B81744"/>
    <w:rsid w:val="00B81EC5"/>
    <w:rsid w:val="00B82E16"/>
    <w:rsid w:val="00B849DD"/>
    <w:rsid w:val="00B84DE9"/>
    <w:rsid w:val="00B8659B"/>
    <w:rsid w:val="00B906CA"/>
    <w:rsid w:val="00B91A5D"/>
    <w:rsid w:val="00B934E9"/>
    <w:rsid w:val="00B95199"/>
    <w:rsid w:val="00B9638C"/>
    <w:rsid w:val="00B96772"/>
    <w:rsid w:val="00BA3C57"/>
    <w:rsid w:val="00BB04C1"/>
    <w:rsid w:val="00BB09BA"/>
    <w:rsid w:val="00BB1546"/>
    <w:rsid w:val="00BB196D"/>
    <w:rsid w:val="00BB1F5C"/>
    <w:rsid w:val="00BB231B"/>
    <w:rsid w:val="00BB23E5"/>
    <w:rsid w:val="00BB79B7"/>
    <w:rsid w:val="00BC0DC0"/>
    <w:rsid w:val="00BC31EA"/>
    <w:rsid w:val="00BC429A"/>
    <w:rsid w:val="00BD02FA"/>
    <w:rsid w:val="00BD09E0"/>
    <w:rsid w:val="00BD1270"/>
    <w:rsid w:val="00BD2195"/>
    <w:rsid w:val="00BD27B4"/>
    <w:rsid w:val="00BD297F"/>
    <w:rsid w:val="00BD2C1F"/>
    <w:rsid w:val="00BD2F6E"/>
    <w:rsid w:val="00BD3BDC"/>
    <w:rsid w:val="00BD451D"/>
    <w:rsid w:val="00BD5DBD"/>
    <w:rsid w:val="00BD61AF"/>
    <w:rsid w:val="00BD625F"/>
    <w:rsid w:val="00BD68DD"/>
    <w:rsid w:val="00BD6924"/>
    <w:rsid w:val="00BE37A0"/>
    <w:rsid w:val="00BE3987"/>
    <w:rsid w:val="00BF14E7"/>
    <w:rsid w:val="00BF1C4F"/>
    <w:rsid w:val="00BF1CC4"/>
    <w:rsid w:val="00BF29B1"/>
    <w:rsid w:val="00BF2A2B"/>
    <w:rsid w:val="00BF4460"/>
    <w:rsid w:val="00BF52A8"/>
    <w:rsid w:val="00BF6FBA"/>
    <w:rsid w:val="00BF7301"/>
    <w:rsid w:val="00C00142"/>
    <w:rsid w:val="00C005A8"/>
    <w:rsid w:val="00C02315"/>
    <w:rsid w:val="00C0235D"/>
    <w:rsid w:val="00C12943"/>
    <w:rsid w:val="00C1329A"/>
    <w:rsid w:val="00C16BA5"/>
    <w:rsid w:val="00C16DF6"/>
    <w:rsid w:val="00C1745F"/>
    <w:rsid w:val="00C17D6E"/>
    <w:rsid w:val="00C22CF2"/>
    <w:rsid w:val="00C22E7D"/>
    <w:rsid w:val="00C26632"/>
    <w:rsid w:val="00C26D24"/>
    <w:rsid w:val="00C3195C"/>
    <w:rsid w:val="00C331D2"/>
    <w:rsid w:val="00C33469"/>
    <w:rsid w:val="00C335A9"/>
    <w:rsid w:val="00C33F8C"/>
    <w:rsid w:val="00C34B98"/>
    <w:rsid w:val="00C36F2F"/>
    <w:rsid w:val="00C37712"/>
    <w:rsid w:val="00C406FF"/>
    <w:rsid w:val="00C409E7"/>
    <w:rsid w:val="00C40C8B"/>
    <w:rsid w:val="00C47217"/>
    <w:rsid w:val="00C50748"/>
    <w:rsid w:val="00C51CA0"/>
    <w:rsid w:val="00C52B98"/>
    <w:rsid w:val="00C537B6"/>
    <w:rsid w:val="00C54696"/>
    <w:rsid w:val="00C6036D"/>
    <w:rsid w:val="00C60401"/>
    <w:rsid w:val="00C607F8"/>
    <w:rsid w:val="00C6128E"/>
    <w:rsid w:val="00C62A76"/>
    <w:rsid w:val="00C65379"/>
    <w:rsid w:val="00C708AF"/>
    <w:rsid w:val="00C7663C"/>
    <w:rsid w:val="00C7769F"/>
    <w:rsid w:val="00C803A1"/>
    <w:rsid w:val="00C81636"/>
    <w:rsid w:val="00C820FA"/>
    <w:rsid w:val="00C82498"/>
    <w:rsid w:val="00C832A8"/>
    <w:rsid w:val="00C83D78"/>
    <w:rsid w:val="00C84171"/>
    <w:rsid w:val="00C915C8"/>
    <w:rsid w:val="00C93556"/>
    <w:rsid w:val="00C945AE"/>
    <w:rsid w:val="00C95FF9"/>
    <w:rsid w:val="00C96038"/>
    <w:rsid w:val="00C96955"/>
    <w:rsid w:val="00CA077F"/>
    <w:rsid w:val="00CA1C0A"/>
    <w:rsid w:val="00CA1CFC"/>
    <w:rsid w:val="00CA30AF"/>
    <w:rsid w:val="00CA657E"/>
    <w:rsid w:val="00CB23EE"/>
    <w:rsid w:val="00CB2788"/>
    <w:rsid w:val="00CB4441"/>
    <w:rsid w:val="00CB4C3B"/>
    <w:rsid w:val="00CB5747"/>
    <w:rsid w:val="00CB64D7"/>
    <w:rsid w:val="00CC0576"/>
    <w:rsid w:val="00CC13D6"/>
    <w:rsid w:val="00CC207F"/>
    <w:rsid w:val="00CC44AE"/>
    <w:rsid w:val="00CC47A3"/>
    <w:rsid w:val="00CC5E7B"/>
    <w:rsid w:val="00CC6293"/>
    <w:rsid w:val="00CD036B"/>
    <w:rsid w:val="00CD0C53"/>
    <w:rsid w:val="00CD140E"/>
    <w:rsid w:val="00CD2271"/>
    <w:rsid w:val="00CD2D1D"/>
    <w:rsid w:val="00CD3D9B"/>
    <w:rsid w:val="00CD6AB0"/>
    <w:rsid w:val="00CE2252"/>
    <w:rsid w:val="00CE4EA3"/>
    <w:rsid w:val="00CE5B43"/>
    <w:rsid w:val="00CE6FB0"/>
    <w:rsid w:val="00CF2FB7"/>
    <w:rsid w:val="00CF542E"/>
    <w:rsid w:val="00CF5573"/>
    <w:rsid w:val="00CF7A7B"/>
    <w:rsid w:val="00CF7B17"/>
    <w:rsid w:val="00D02E58"/>
    <w:rsid w:val="00D030BE"/>
    <w:rsid w:val="00D1160F"/>
    <w:rsid w:val="00D129FB"/>
    <w:rsid w:val="00D14C5C"/>
    <w:rsid w:val="00D14D1A"/>
    <w:rsid w:val="00D153AD"/>
    <w:rsid w:val="00D16C49"/>
    <w:rsid w:val="00D2018C"/>
    <w:rsid w:val="00D23A63"/>
    <w:rsid w:val="00D26243"/>
    <w:rsid w:val="00D27049"/>
    <w:rsid w:val="00D30162"/>
    <w:rsid w:val="00D3094A"/>
    <w:rsid w:val="00D3429E"/>
    <w:rsid w:val="00D348C0"/>
    <w:rsid w:val="00D42B61"/>
    <w:rsid w:val="00D43E7D"/>
    <w:rsid w:val="00D449DD"/>
    <w:rsid w:val="00D44C28"/>
    <w:rsid w:val="00D450B3"/>
    <w:rsid w:val="00D46515"/>
    <w:rsid w:val="00D47033"/>
    <w:rsid w:val="00D47125"/>
    <w:rsid w:val="00D475A9"/>
    <w:rsid w:val="00D47FB7"/>
    <w:rsid w:val="00D51F4C"/>
    <w:rsid w:val="00D538C1"/>
    <w:rsid w:val="00D5390E"/>
    <w:rsid w:val="00D541FB"/>
    <w:rsid w:val="00D54266"/>
    <w:rsid w:val="00D54C54"/>
    <w:rsid w:val="00D55609"/>
    <w:rsid w:val="00D55E1C"/>
    <w:rsid w:val="00D601E6"/>
    <w:rsid w:val="00D6205F"/>
    <w:rsid w:val="00D6285E"/>
    <w:rsid w:val="00D630C4"/>
    <w:rsid w:val="00D64B43"/>
    <w:rsid w:val="00D66290"/>
    <w:rsid w:val="00D67565"/>
    <w:rsid w:val="00D67695"/>
    <w:rsid w:val="00D701ED"/>
    <w:rsid w:val="00D708DB"/>
    <w:rsid w:val="00D70ED3"/>
    <w:rsid w:val="00D72342"/>
    <w:rsid w:val="00D72C87"/>
    <w:rsid w:val="00D73454"/>
    <w:rsid w:val="00D73B2A"/>
    <w:rsid w:val="00D77293"/>
    <w:rsid w:val="00D77A6D"/>
    <w:rsid w:val="00D80299"/>
    <w:rsid w:val="00D81906"/>
    <w:rsid w:val="00D871B0"/>
    <w:rsid w:val="00D87F84"/>
    <w:rsid w:val="00D9519F"/>
    <w:rsid w:val="00D97397"/>
    <w:rsid w:val="00DA0A2D"/>
    <w:rsid w:val="00DA14B5"/>
    <w:rsid w:val="00DA2735"/>
    <w:rsid w:val="00DA49FA"/>
    <w:rsid w:val="00DA5188"/>
    <w:rsid w:val="00DA72CD"/>
    <w:rsid w:val="00DA7BA4"/>
    <w:rsid w:val="00DB0228"/>
    <w:rsid w:val="00DB0719"/>
    <w:rsid w:val="00DB17E5"/>
    <w:rsid w:val="00DB34C4"/>
    <w:rsid w:val="00DB4F59"/>
    <w:rsid w:val="00DB7AF0"/>
    <w:rsid w:val="00DC3064"/>
    <w:rsid w:val="00DC4A68"/>
    <w:rsid w:val="00DC4ACB"/>
    <w:rsid w:val="00DC54E3"/>
    <w:rsid w:val="00DC57FC"/>
    <w:rsid w:val="00DC6360"/>
    <w:rsid w:val="00DC7EF4"/>
    <w:rsid w:val="00DD2294"/>
    <w:rsid w:val="00DD4040"/>
    <w:rsid w:val="00DE0061"/>
    <w:rsid w:val="00DE0DFA"/>
    <w:rsid w:val="00DE1A87"/>
    <w:rsid w:val="00DE373C"/>
    <w:rsid w:val="00DE50FB"/>
    <w:rsid w:val="00DE5732"/>
    <w:rsid w:val="00DE6B31"/>
    <w:rsid w:val="00DE7763"/>
    <w:rsid w:val="00DF11DC"/>
    <w:rsid w:val="00DF20D9"/>
    <w:rsid w:val="00DF4C0B"/>
    <w:rsid w:val="00DF554D"/>
    <w:rsid w:val="00DF5B8D"/>
    <w:rsid w:val="00DF640A"/>
    <w:rsid w:val="00DF78C1"/>
    <w:rsid w:val="00E01A10"/>
    <w:rsid w:val="00E02545"/>
    <w:rsid w:val="00E029FF"/>
    <w:rsid w:val="00E12226"/>
    <w:rsid w:val="00E12600"/>
    <w:rsid w:val="00E13A71"/>
    <w:rsid w:val="00E148F2"/>
    <w:rsid w:val="00E1556B"/>
    <w:rsid w:val="00E1764B"/>
    <w:rsid w:val="00E216E9"/>
    <w:rsid w:val="00E22D41"/>
    <w:rsid w:val="00E23A1D"/>
    <w:rsid w:val="00E24D56"/>
    <w:rsid w:val="00E31316"/>
    <w:rsid w:val="00E319E5"/>
    <w:rsid w:val="00E35DA2"/>
    <w:rsid w:val="00E360C0"/>
    <w:rsid w:val="00E37917"/>
    <w:rsid w:val="00E37C45"/>
    <w:rsid w:val="00E434AA"/>
    <w:rsid w:val="00E43BF1"/>
    <w:rsid w:val="00E46C46"/>
    <w:rsid w:val="00E474C7"/>
    <w:rsid w:val="00E47FED"/>
    <w:rsid w:val="00E507E9"/>
    <w:rsid w:val="00E520BC"/>
    <w:rsid w:val="00E524E0"/>
    <w:rsid w:val="00E531FF"/>
    <w:rsid w:val="00E5322D"/>
    <w:rsid w:val="00E53478"/>
    <w:rsid w:val="00E53D70"/>
    <w:rsid w:val="00E55104"/>
    <w:rsid w:val="00E551C6"/>
    <w:rsid w:val="00E559AC"/>
    <w:rsid w:val="00E55BEE"/>
    <w:rsid w:val="00E5639F"/>
    <w:rsid w:val="00E573B4"/>
    <w:rsid w:val="00E6202D"/>
    <w:rsid w:val="00E6247C"/>
    <w:rsid w:val="00E62BA0"/>
    <w:rsid w:val="00E63427"/>
    <w:rsid w:val="00E63F09"/>
    <w:rsid w:val="00E64932"/>
    <w:rsid w:val="00E64BB5"/>
    <w:rsid w:val="00E713EE"/>
    <w:rsid w:val="00E71B41"/>
    <w:rsid w:val="00E71CB1"/>
    <w:rsid w:val="00E73E77"/>
    <w:rsid w:val="00E74BC2"/>
    <w:rsid w:val="00E77999"/>
    <w:rsid w:val="00E81071"/>
    <w:rsid w:val="00E81A3D"/>
    <w:rsid w:val="00E84AE5"/>
    <w:rsid w:val="00E84CEA"/>
    <w:rsid w:val="00E8514A"/>
    <w:rsid w:val="00E854C0"/>
    <w:rsid w:val="00E8583D"/>
    <w:rsid w:val="00E90B8A"/>
    <w:rsid w:val="00E916D5"/>
    <w:rsid w:val="00E956A4"/>
    <w:rsid w:val="00EA0D5A"/>
    <w:rsid w:val="00EA4DB4"/>
    <w:rsid w:val="00EA5671"/>
    <w:rsid w:val="00EA62B8"/>
    <w:rsid w:val="00EB0B59"/>
    <w:rsid w:val="00EB2A91"/>
    <w:rsid w:val="00EB53D7"/>
    <w:rsid w:val="00EC061F"/>
    <w:rsid w:val="00EC3677"/>
    <w:rsid w:val="00EC4441"/>
    <w:rsid w:val="00EC5D47"/>
    <w:rsid w:val="00EC6623"/>
    <w:rsid w:val="00ED02F1"/>
    <w:rsid w:val="00ED09DE"/>
    <w:rsid w:val="00ED6170"/>
    <w:rsid w:val="00EE058E"/>
    <w:rsid w:val="00EE304D"/>
    <w:rsid w:val="00EE329C"/>
    <w:rsid w:val="00EF11F2"/>
    <w:rsid w:val="00EF5587"/>
    <w:rsid w:val="00EF5A6E"/>
    <w:rsid w:val="00F00455"/>
    <w:rsid w:val="00F00F30"/>
    <w:rsid w:val="00F024BB"/>
    <w:rsid w:val="00F04C38"/>
    <w:rsid w:val="00F05AA3"/>
    <w:rsid w:val="00F066D0"/>
    <w:rsid w:val="00F1082C"/>
    <w:rsid w:val="00F1191B"/>
    <w:rsid w:val="00F121D1"/>
    <w:rsid w:val="00F12503"/>
    <w:rsid w:val="00F1492B"/>
    <w:rsid w:val="00F14E34"/>
    <w:rsid w:val="00F1603E"/>
    <w:rsid w:val="00F1635C"/>
    <w:rsid w:val="00F1683E"/>
    <w:rsid w:val="00F21039"/>
    <w:rsid w:val="00F2137E"/>
    <w:rsid w:val="00F214DA"/>
    <w:rsid w:val="00F21D05"/>
    <w:rsid w:val="00F22222"/>
    <w:rsid w:val="00F23695"/>
    <w:rsid w:val="00F239E2"/>
    <w:rsid w:val="00F2544C"/>
    <w:rsid w:val="00F25C4A"/>
    <w:rsid w:val="00F303A1"/>
    <w:rsid w:val="00F30700"/>
    <w:rsid w:val="00F30EF8"/>
    <w:rsid w:val="00F3123A"/>
    <w:rsid w:val="00F316F7"/>
    <w:rsid w:val="00F32372"/>
    <w:rsid w:val="00F32515"/>
    <w:rsid w:val="00F34760"/>
    <w:rsid w:val="00F34BBD"/>
    <w:rsid w:val="00F36B61"/>
    <w:rsid w:val="00F371FB"/>
    <w:rsid w:val="00F373E5"/>
    <w:rsid w:val="00F402F3"/>
    <w:rsid w:val="00F4241D"/>
    <w:rsid w:val="00F433F4"/>
    <w:rsid w:val="00F434F8"/>
    <w:rsid w:val="00F454E6"/>
    <w:rsid w:val="00F45BB6"/>
    <w:rsid w:val="00F46FD2"/>
    <w:rsid w:val="00F5070B"/>
    <w:rsid w:val="00F51987"/>
    <w:rsid w:val="00F52BD2"/>
    <w:rsid w:val="00F52EAE"/>
    <w:rsid w:val="00F53532"/>
    <w:rsid w:val="00F53670"/>
    <w:rsid w:val="00F551FE"/>
    <w:rsid w:val="00F5637A"/>
    <w:rsid w:val="00F64FE2"/>
    <w:rsid w:val="00F660F4"/>
    <w:rsid w:val="00F67E20"/>
    <w:rsid w:val="00F7204C"/>
    <w:rsid w:val="00F7640E"/>
    <w:rsid w:val="00F7641C"/>
    <w:rsid w:val="00F765B9"/>
    <w:rsid w:val="00F76EFC"/>
    <w:rsid w:val="00F83587"/>
    <w:rsid w:val="00F83E19"/>
    <w:rsid w:val="00F90A23"/>
    <w:rsid w:val="00F9167D"/>
    <w:rsid w:val="00F91971"/>
    <w:rsid w:val="00F91A9A"/>
    <w:rsid w:val="00F92CA6"/>
    <w:rsid w:val="00F949B3"/>
    <w:rsid w:val="00F95014"/>
    <w:rsid w:val="00F959D9"/>
    <w:rsid w:val="00FA0C4F"/>
    <w:rsid w:val="00FA1489"/>
    <w:rsid w:val="00FA1782"/>
    <w:rsid w:val="00FA1E50"/>
    <w:rsid w:val="00FA2C7B"/>
    <w:rsid w:val="00FA4F2A"/>
    <w:rsid w:val="00FB090B"/>
    <w:rsid w:val="00FB4E4C"/>
    <w:rsid w:val="00FB5E94"/>
    <w:rsid w:val="00FB621D"/>
    <w:rsid w:val="00FB6F10"/>
    <w:rsid w:val="00FB70E0"/>
    <w:rsid w:val="00FB72C5"/>
    <w:rsid w:val="00FC32F0"/>
    <w:rsid w:val="00FC3C69"/>
    <w:rsid w:val="00FC5B88"/>
    <w:rsid w:val="00FD5AF8"/>
    <w:rsid w:val="00FD779F"/>
    <w:rsid w:val="00FE0FFB"/>
    <w:rsid w:val="00FE34ED"/>
    <w:rsid w:val="00FE6578"/>
    <w:rsid w:val="00FE7284"/>
    <w:rsid w:val="00FF1579"/>
    <w:rsid w:val="00FF2625"/>
    <w:rsid w:val="00FF57B9"/>
    <w:rsid w:val="00FF7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B6"/>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381DB6"/>
  </w:style>
  <w:style w:type="character" w:customStyle="1" w:styleId="1">
    <w:name w:val="Основной шрифт абзаца1"/>
    <w:rsid w:val="00381DB6"/>
  </w:style>
  <w:style w:type="character" w:customStyle="1" w:styleId="a3">
    <w:name w:val="Символ нумерации"/>
    <w:rsid w:val="00381DB6"/>
  </w:style>
  <w:style w:type="paragraph" w:customStyle="1" w:styleId="a4">
    <w:name w:val="Заголовок"/>
    <w:basedOn w:val="a"/>
    <w:next w:val="a5"/>
    <w:rsid w:val="00381DB6"/>
    <w:pPr>
      <w:keepNext/>
      <w:spacing w:before="240" w:after="120"/>
    </w:pPr>
    <w:rPr>
      <w:rFonts w:ascii="Arial" w:hAnsi="Arial" w:cs="Tahoma"/>
      <w:sz w:val="28"/>
      <w:szCs w:val="28"/>
    </w:rPr>
  </w:style>
  <w:style w:type="paragraph" w:styleId="a5">
    <w:name w:val="Body Text"/>
    <w:basedOn w:val="a"/>
    <w:link w:val="a6"/>
    <w:rsid w:val="00381DB6"/>
    <w:pPr>
      <w:spacing w:after="120"/>
    </w:pPr>
  </w:style>
  <w:style w:type="character" w:customStyle="1" w:styleId="a6">
    <w:name w:val="Основной текст Знак"/>
    <w:basedOn w:val="a0"/>
    <w:link w:val="a5"/>
    <w:rsid w:val="00381DB6"/>
    <w:rPr>
      <w:rFonts w:ascii="Times New Roman" w:eastAsia="Andale Sans UI" w:hAnsi="Times New Roman" w:cs="Times New Roman"/>
      <w:kern w:val="1"/>
      <w:sz w:val="24"/>
      <w:szCs w:val="24"/>
      <w:lang w:eastAsia="ar-SA"/>
    </w:rPr>
  </w:style>
  <w:style w:type="paragraph" w:styleId="a7">
    <w:name w:val="List"/>
    <w:basedOn w:val="a5"/>
    <w:rsid w:val="00381DB6"/>
    <w:rPr>
      <w:rFonts w:cs="Tahoma"/>
    </w:rPr>
  </w:style>
  <w:style w:type="paragraph" w:customStyle="1" w:styleId="20">
    <w:name w:val="Название2"/>
    <w:basedOn w:val="a"/>
    <w:rsid w:val="00381DB6"/>
    <w:pPr>
      <w:suppressLineNumbers/>
      <w:spacing w:before="120" w:after="120"/>
    </w:pPr>
    <w:rPr>
      <w:rFonts w:cs="Arial"/>
      <w:i/>
      <w:iCs/>
    </w:rPr>
  </w:style>
  <w:style w:type="paragraph" w:customStyle="1" w:styleId="21">
    <w:name w:val="Указатель2"/>
    <w:basedOn w:val="a"/>
    <w:rsid w:val="00381DB6"/>
    <w:pPr>
      <w:suppressLineNumbers/>
    </w:pPr>
    <w:rPr>
      <w:rFonts w:cs="Arial"/>
    </w:rPr>
  </w:style>
  <w:style w:type="paragraph" w:customStyle="1" w:styleId="10">
    <w:name w:val="Название1"/>
    <w:basedOn w:val="a"/>
    <w:rsid w:val="00381DB6"/>
    <w:pPr>
      <w:suppressLineNumbers/>
      <w:spacing w:before="120" w:after="120"/>
    </w:pPr>
    <w:rPr>
      <w:rFonts w:cs="Tahoma"/>
      <w:i/>
      <w:iCs/>
    </w:rPr>
  </w:style>
  <w:style w:type="paragraph" w:customStyle="1" w:styleId="11">
    <w:name w:val="Указатель1"/>
    <w:basedOn w:val="a"/>
    <w:rsid w:val="00381DB6"/>
    <w:pPr>
      <w:suppressLineNumbers/>
    </w:pPr>
    <w:rPr>
      <w:rFonts w:cs="Tahoma"/>
    </w:rPr>
  </w:style>
  <w:style w:type="paragraph" w:customStyle="1" w:styleId="a8">
    <w:name w:val="Содержимое таблицы"/>
    <w:basedOn w:val="a"/>
    <w:rsid w:val="00381DB6"/>
    <w:pPr>
      <w:suppressLineNumbers/>
    </w:pPr>
  </w:style>
  <w:style w:type="paragraph" w:customStyle="1" w:styleId="a9">
    <w:name w:val="Заголовок таблицы"/>
    <w:basedOn w:val="a8"/>
    <w:rsid w:val="00381DB6"/>
    <w:pPr>
      <w:jc w:val="center"/>
    </w:pPr>
    <w:rPr>
      <w:b/>
      <w:bCs/>
    </w:rPr>
  </w:style>
  <w:style w:type="paragraph" w:customStyle="1" w:styleId="aa">
    <w:name w:val="Блочная цитата"/>
    <w:basedOn w:val="a"/>
    <w:rsid w:val="00381DB6"/>
    <w:pPr>
      <w:spacing w:after="283"/>
      <w:ind w:left="567" w:right="567"/>
    </w:pPr>
  </w:style>
  <w:style w:type="paragraph" w:styleId="ab">
    <w:name w:val="Title"/>
    <w:basedOn w:val="a4"/>
    <w:next w:val="a5"/>
    <w:link w:val="ac"/>
    <w:qFormat/>
    <w:rsid w:val="00381DB6"/>
    <w:pPr>
      <w:jc w:val="center"/>
    </w:pPr>
    <w:rPr>
      <w:b/>
      <w:bCs/>
      <w:sz w:val="56"/>
      <w:szCs w:val="56"/>
    </w:rPr>
  </w:style>
  <w:style w:type="character" w:customStyle="1" w:styleId="ac">
    <w:name w:val="Название Знак"/>
    <w:basedOn w:val="a0"/>
    <w:link w:val="ab"/>
    <w:rsid w:val="00381DB6"/>
    <w:rPr>
      <w:rFonts w:ascii="Arial" w:eastAsia="Andale Sans UI" w:hAnsi="Arial" w:cs="Tahoma"/>
      <w:b/>
      <w:bCs/>
      <w:kern w:val="1"/>
      <w:sz w:val="56"/>
      <w:szCs w:val="56"/>
      <w:lang w:eastAsia="ar-SA"/>
    </w:rPr>
  </w:style>
  <w:style w:type="paragraph" w:styleId="ad">
    <w:name w:val="Subtitle"/>
    <w:basedOn w:val="a4"/>
    <w:next w:val="a5"/>
    <w:link w:val="ae"/>
    <w:qFormat/>
    <w:rsid w:val="00381DB6"/>
    <w:pPr>
      <w:jc w:val="center"/>
    </w:pPr>
    <w:rPr>
      <w:i/>
      <w:iCs/>
    </w:rPr>
  </w:style>
  <w:style w:type="character" w:customStyle="1" w:styleId="ae">
    <w:name w:val="Подзаголовок Знак"/>
    <w:basedOn w:val="a0"/>
    <w:link w:val="ad"/>
    <w:rsid w:val="00381DB6"/>
    <w:rPr>
      <w:rFonts w:ascii="Arial" w:eastAsia="Andale Sans UI" w:hAnsi="Arial" w:cs="Tahoma"/>
      <w:i/>
      <w:iCs/>
      <w:kern w:val="1"/>
      <w:sz w:val="28"/>
      <w:szCs w:val="28"/>
      <w:lang w:eastAsia="ar-SA"/>
    </w:rPr>
  </w:style>
  <w:style w:type="paragraph" w:styleId="af">
    <w:name w:val="footer"/>
    <w:basedOn w:val="a"/>
    <w:link w:val="af0"/>
    <w:uiPriority w:val="99"/>
    <w:rsid w:val="00381DB6"/>
    <w:pPr>
      <w:suppressLineNumbers/>
      <w:tabs>
        <w:tab w:val="center" w:pos="4535"/>
        <w:tab w:val="right" w:pos="9071"/>
      </w:tabs>
    </w:pPr>
  </w:style>
  <w:style w:type="character" w:customStyle="1" w:styleId="af0">
    <w:name w:val="Нижний колонтитул Знак"/>
    <w:basedOn w:val="a0"/>
    <w:link w:val="af"/>
    <w:uiPriority w:val="99"/>
    <w:rsid w:val="00381DB6"/>
    <w:rPr>
      <w:rFonts w:ascii="Times New Roman" w:eastAsia="Andale Sans UI" w:hAnsi="Times New Roman" w:cs="Times New Roman"/>
      <w:kern w:val="1"/>
      <w:sz w:val="24"/>
      <w:szCs w:val="24"/>
      <w:lang w:eastAsia="ar-SA"/>
    </w:rPr>
  </w:style>
  <w:style w:type="paragraph" w:styleId="af1">
    <w:name w:val="header"/>
    <w:basedOn w:val="a"/>
    <w:link w:val="af2"/>
    <w:rsid w:val="00381DB6"/>
    <w:pPr>
      <w:suppressLineNumbers/>
      <w:tabs>
        <w:tab w:val="center" w:pos="4819"/>
        <w:tab w:val="right" w:pos="9638"/>
      </w:tabs>
    </w:pPr>
  </w:style>
  <w:style w:type="character" w:customStyle="1" w:styleId="af2">
    <w:name w:val="Верхний колонтитул Знак"/>
    <w:basedOn w:val="a0"/>
    <w:link w:val="af1"/>
    <w:rsid w:val="00381DB6"/>
    <w:rPr>
      <w:rFonts w:ascii="Times New Roman" w:eastAsia="Andale Sans UI" w:hAnsi="Times New Roman" w:cs="Times New Roman"/>
      <w:kern w:val="1"/>
      <w:sz w:val="24"/>
      <w:szCs w:val="24"/>
      <w:lang w:eastAsia="ar-SA"/>
    </w:rPr>
  </w:style>
  <w:style w:type="character" w:customStyle="1" w:styleId="c0">
    <w:name w:val="c0"/>
    <w:basedOn w:val="a0"/>
    <w:rsid w:val="00381DB6"/>
  </w:style>
  <w:style w:type="paragraph" w:styleId="af3">
    <w:name w:val="Normal (Web)"/>
    <w:basedOn w:val="a"/>
    <w:uiPriority w:val="99"/>
    <w:unhideWhenUsed/>
    <w:rsid w:val="00381DB6"/>
    <w:pPr>
      <w:widowControl/>
      <w:suppressAutoHyphens w:val="0"/>
      <w:spacing w:before="168" w:after="168"/>
    </w:pPr>
    <w:rPr>
      <w:rFonts w:eastAsia="Times New Roman"/>
      <w:kern w:val="0"/>
      <w:lang w:eastAsia="ru-RU"/>
    </w:rPr>
  </w:style>
  <w:style w:type="table" w:styleId="af4">
    <w:name w:val="Table Grid"/>
    <w:basedOn w:val="a1"/>
    <w:uiPriority w:val="59"/>
    <w:rsid w:val="00381D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semiHidden/>
    <w:unhideWhenUsed/>
    <w:rsid w:val="00381DB6"/>
    <w:rPr>
      <w:color w:val="0000FF"/>
      <w:u w:val="single"/>
    </w:rPr>
  </w:style>
  <w:style w:type="character" w:customStyle="1" w:styleId="pathseparator">
    <w:name w:val="path__separator"/>
    <w:basedOn w:val="a0"/>
    <w:rsid w:val="00381DB6"/>
  </w:style>
  <w:style w:type="character" w:customStyle="1" w:styleId="extended-textshort">
    <w:name w:val="extended-text__short"/>
    <w:basedOn w:val="a0"/>
    <w:rsid w:val="00381DB6"/>
  </w:style>
  <w:style w:type="paragraph" w:styleId="af6">
    <w:name w:val="Balloon Text"/>
    <w:basedOn w:val="a"/>
    <w:link w:val="af7"/>
    <w:uiPriority w:val="99"/>
    <w:semiHidden/>
    <w:unhideWhenUsed/>
    <w:rsid w:val="00317869"/>
    <w:rPr>
      <w:rFonts w:ascii="Tahoma" w:hAnsi="Tahoma" w:cs="Tahoma"/>
      <w:sz w:val="16"/>
      <w:szCs w:val="16"/>
    </w:rPr>
  </w:style>
  <w:style w:type="character" w:customStyle="1" w:styleId="af7">
    <w:name w:val="Текст выноски Знак"/>
    <w:basedOn w:val="a0"/>
    <w:link w:val="af6"/>
    <w:uiPriority w:val="99"/>
    <w:semiHidden/>
    <w:rsid w:val="00317869"/>
    <w:rPr>
      <w:rFonts w:ascii="Tahoma" w:eastAsia="Andale Sans UI" w:hAnsi="Tahoma" w:cs="Tahoma"/>
      <w:kern w:val="1"/>
      <w:sz w:val="16"/>
      <w:szCs w:val="16"/>
      <w:lang w:eastAsia="ar-SA"/>
    </w:rPr>
  </w:style>
  <w:style w:type="paragraph" w:styleId="af8">
    <w:name w:val="List Paragraph"/>
    <w:basedOn w:val="a"/>
    <w:uiPriority w:val="34"/>
    <w:qFormat/>
    <w:rsid w:val="00812C1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7p4o&amp;from=yandex.ru%3Bsearch%2F%3Bweb%3B%3B&amp;text=&amp;etext=1933.97oz2Qg2tP3RJhwzIu8LKDSc047HU3mg6mmCyNPS2_IU028euTLWBhW9JfVS_7cZUWN7UtrCGRfY-CBpQkZnCkXQccLVHZbhzAZh_rWDbDm1GSJfYsDPzKzFscS-E05o.3687ddb8c37d7fb54dc57a54ea716c18c206da27&amp;uuid=&amp;state=PEtFfuTeVD4jaxywoSUvtB2i7c0_vxGd2E9eR729KuIQGpPxcKWQSHSdfi63Is_-DnbKz8oeZi1VUt5TFtSZrSjJVxxlm2PP&amp;&amp;cst=AiuY0DBWFJ5Hyx_fyvalFN53oTceaZQUNWncRCl5hZIUIvnT8c4AzB-kXWKkQ_5Bfa1sTeG53Fzndy2OEML2CUcyy-FdJqtsHjmlmwgblHfSloakJTR8V4Qt9dpaeknMDlXP9ebtq09w-8eoVGimyyf4Q4uGIkrdI4llVQOPUb72f-fSuopwu4zOvGETAeullx4i_rAMlItu-P135r4g1OglPSTqh5WkD32XLXsfgI4_K7VNnY5ypQ,,&amp;data=UlNrNmk5WktYejY4cHFySjRXSWhXRTVfNHlBQ19wMEFraExKU0lyVzlLQ2JJNk5jVzBZRk5iMUQ2dzBTTHkwLWlqYnJ2eXFPNkduaUxDZDNPY3JCcWY4TzlaUDNETFU1TXBDUFM0RHBYempoaVBYUm1aZFNtZyws&amp;sign=7bbbccc421850ac36b51bfe9a85ae913&amp;keyno=0&amp;b64e=2&amp;ref=orjY4mGPRjk5boDnW0uvlrrd71vZw9kpVBUyA8nmgRG9LVuSbjgZ0E_5zP3VklxAGXkXISpr5ilFKcC992B3JA9pHMDFoIkrvi4hydUYgJw2wWANSBLLd6kTMSRavXT6CkqD2ss1h0RVR0nYEEqKRj6j56XfEcqObawoWQ5gqL62NpR7C6LdbkLGYT6SquoYEDXRx37U6d9BViGMP7XBH1sxvyCKoIQrHVsxDegbJm7MZbJDEjBMcd8UVWb0dN1BjqQxLLhLfbe4HTRBOqejgsVBfPYikrR4T47ppOojrBpg5A4HF_6YRACVH_z_sFSzCt5oIjIVCcI,&amp;l10n=ru&amp;rp=1&amp;cts=1538986751216&amp;mc=4.222532752357147&amp;hdtime=23302.255" TargetMode="External"/><Relationship Id="rId13" Type="http://schemas.openxmlformats.org/officeDocument/2006/relationships/hyperlink" Target="http://yandex.ru/clck/jsredir?bu=417k&amp;from=yandex.ru%3Bsearch%2F%3Bweb%3B%3B&amp;text=&amp;etext=1940.XUyjDERm4rwmI4cVrJxlxrfMwb-CiFYqRt3gSk-pcdhVmDnUi2UAmdwebTboAVKpEi1AsmqQ2J5HCNq8qJcaDunJA-3FsaidQBy0XmDYHiI.d518b656b1dffb1370fa9d5b12daf890d5e2395d&amp;uuid=&amp;state=PEtFfuTeVD4jaxywoSUvtB2i7c0_vxGdh55VB9hR14QS1N0NrQgnV16vRuzYFaOEW3sS9ktRehPKDql5OZdKcdyPvtnqWJx7xVmlzv2d91vjZg0Z9epfOBrteOA7G10WimPJKIjxSYE,&amp;&amp;cst=AiuY0DBWFJ5Hyx_fyvalFN53oTceaZQUNWncRCl5hZIUIvnT8c4AzB-kXWKkQ_5Bfa1sTeG53Fxdy7294Z2mtIBWM3pHl9ZLiEgWaEupzJcdR5JsgA_iHjp70E0zDB5DTzIEDVN28IguMWgHnRAR-kEe7FyJ7p4pr1TK8RJMvHHb_TYDraOFx3m1mocxM64hVakwZDijP4rJpkyFE9JPXNhlo9r4ukRqgEw8ybtXJk71B5hQmPNgFA,,&amp;data=UlNrNmk5WktYejY4cHFySjRXSWhXTDA3MVkzSkItSGRNWEE5VWExd1g3MVIxOGhiUTBvLWdvQTdxUjlib3FRVE1OSWIwT3FFTmtZQ3RYaFBHODE3WXh4cHNpdFpCR3U5WmFnQ01CYjFkbHdpcUwwSkJwX24zWTEtSXAwZUhBWnhheGNEcGhSWGotUSw,&amp;sign=1dc2e8413441ff94b812208f53ad912a&amp;keyno=0&amp;b64e=2&amp;ref=orjY4mGPRjk5boDnW0uvlrrd71vZw9kpTvJDfYEzy4G9CjCzS6bx0ltjVOHuUbhNZeCctrQuo0zXejU9MGvPO3QlqPvO6pP-WS8YqxCqhNo4RDZ2ckrq8SngoUrwd86yQ31EgyzXCb-mwxgVkt358N-pKFYRhAOpOW9L8_cSWhwx1RMBZ7dpKGwdnFIInKwpYuMuLHVDdEoMRcwKlGVcfu0iAPqQhcK7kEPTfoNca5JbaWVJjELSD_6YPARev-bR&amp;l10n=ru&amp;rp=1&amp;cts=1539508022420&amp;mc=4.549235032171711&amp;hdtime=33287.995"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yandex.ru/clck/jsredir?bu=7p4n&amp;from=yandex.ru%3Bsearch%2F%3Bweb%3B%3B&amp;text=&amp;etext=1933.97oz2Qg2tP3RJhwzIu8LKDSc047HU3mg6mmCyNPS2_IU028euTLWBhW9JfVS_7cZUWN7UtrCGRfY-CBpQkZnCkXQccLVHZbhzAZh_rWDbDm1GSJfYsDPzKzFscS-E05o.3687ddb8c37d7fb54dc57a54ea716c18c206da27&amp;uuid=&amp;state=PEtFfuTeVD4jaxywoSUvtB2i7c0_vxGd2E9eR729KuIQGpPxcKWQSHSdfi63Is_-FTQakDLX4Cm898924SG_gw3_Ej3CZklP&amp;&amp;cst=AiuY0DBWFJ5Hyx_fyvalFN53oTceaZQUNWncRCl5hZIUIvnT8c4AzB-kXWKkQ_5Bfa1sTeG53Fzndy2OEML2CUcyy-FdJqtsHjmlmwgblHfSloakJTR8V4Qt9dpaeknMDlXP9ebtq09w-8eoVGimyyf4Q4uGIkrdI4llVQOPUb72f-fSuopwu4zOvGETAeullx4i_rAMlItu-P135r4g1OglPSTqh5WkD32XLXsfgI4_K7VNnY5ypQ,,&amp;data=UlNrNmk5WktYejY4cHFySjRXSWhXRTVfNHlBQ19wMEFraExKU0lyVzlLQmd3ZnU1TDhBbkQ2Q1owT1JuTWtxcDZuamFJSnd6UXdJRENGeWd0bHNuODJSMjU4UmRmamx0&amp;sign=fe0c61edb7a8005551bf7206dfb401b3&amp;keyno=0&amp;b64e=2&amp;ref=orjY4mGPRjk5boDnW0uvlrrd71vZw9kpVBUyA8nmgRG9LVuSbjgZ0E_5zP3VklxAGXkXISpr5ilFKcC992B3JA9pHMDFoIkrvi4hydUYgJw2wWANSBLLd6kTMSRavXT6CkqD2ss1h0RVR0nYEEqKRj6j56XfEcqObawoWQ5gqL62NpR7C6LdbkLGYT6SquoYEDXRx37U6d9BViGMP7XBH1sxvyCKoIQrHVsxDegbJm7MZbJDEjBMcd8UVWb0dN1BjqQxLLhLfbe4HTRBOqejgsVBfPYikrR4T47ppOojrBpg5A4HF_6YRACVH_z_sFSzCt5oIjIVCcI,&amp;l10n=ru&amp;rp=1&amp;cts=1538986744596&amp;mc=4.219885615610767&amp;hdtime=16682.77" TargetMode="External"/><Relationship Id="rId12" Type="http://schemas.openxmlformats.org/officeDocument/2006/relationships/hyperlink" Target="http://yandex.ru/clck/jsredir?bu=3uq6&amp;from=yandex.ru%3Bsearch%2F%3Bweb%3B%3B&amp;text=&amp;etext=1941.UuNZepGbMwTkirrT2RHo4VAIxbT7j-yt_tbHfpeOYZ9O8szwnsAgCoT0BOWvAb_A.396cc0519187cea9082ad37e05dff77fcb67d926&amp;uuid=&amp;state=PEtFfuTeVD4jaxywoSUvtB2i7c0_vxGd2E9eR729KuIQGpPxcKWQSHSdfi63Is_-DnbKz8oeZi1XmPXrty7Ff3H3NXqv1CQ5&amp;&amp;cst=AiuY0DBWFJ5Hyx_fyvalFN53oTceaZQUNWncRCl5hZIUIvnT8c4AzB-kXWKkQ_5BpgCAwCdLe1G5nicFId1Q_h9PZqTPa_QsK2Jyxg2iS_-AO_U1MtzIA5UWjvjF7Z5s1Hw5N9rKObQ5S5OrKjHEPJyXTz1aT0JHCKjD0X3t9BJNOiYHBNidfaEEWObXgqEAn9qQPpOGV8ZOSTMm99y9O9Vb-nNSbaonAXUxWWV3F_oVHZNBa3PKuQ,,&amp;data=UlNrNmk5WktYejR0eWJFYk1LdmtxcG5EQzVOZ3JXZjYwRF9sOTRGOGhxUzdlR3NzOHRHS2JTX1NPTW9FeEJfQUVLdnlzX0VQdktyRjlQZU95VGE2NXpuWkxRM2VBRS1GOVNBcUhmNUxaR1c1VnUxZ01neGJHR1VuaXZqb3NCQmkycDBCY1ZUWHRGWUZKWVp4UDBqWGRnLCw,&amp;sign=54fc97392f686c301d25a712d776284d&amp;keyno=0&amp;b64e=2&amp;ref=orjY4mGPRjk5boDnW0uvlrrd71vZw9kpRGJgA8ksnbnSTX6FW6Kp1SSwEjGy9tGtFKpFtN1QhgLa_pUPfDygYdu_D7dxTZ3Z2Zc17cjVoGWXjThR4RAhVvrU0VbDcbfzFD6yiRaIr9G_4Ck-kP2IAz2uByLb157C9RNkeroloG4JCHeBDxpklStoiQb07wrfp4SOw6O48aE,&amp;l10n=ru&amp;rp=1&amp;cts=1539616388746&amp;mc=2.8553885422075336&amp;hdtime=78867.585"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yandex.ru/clck/jsredir?bu=3uq6&amp;from=yandex.ru%3Bsearch%2F%3Bweb%3B%3B&amp;text=&amp;etext=1941.UuNZepGbMwTkirrT2RHo4VAIxbT7j-yt_tbHfpeOYZ9O8szwnsAgCoT0BOWvAb_A.396cc0519187cea9082ad37e05dff77fcb67d926&amp;uuid=&amp;state=PEtFfuTeVD4jaxywoSUvtB2i7c0_vxGd2E9eR729KuIQGpPxcKWQSHSdfi63Is_-DnbKz8oeZi1XmPXrty7Ff3H3NXqv1CQ5&amp;&amp;cst=AiuY0DBWFJ5Hyx_fyvalFN53oTceaZQUNWncRCl5hZIUIvnT8c4AzB-kXWKkQ_5BpgCAwCdLe1G5nicFId1Q_h9PZqTPa_QsK2Jyxg2iS_-AO_U1MtzIA5UWjvjF7Z5s1Hw5N9rKObQ5S5OrKjHEPJyXTz1aT0JHCKjD0X3t9BJNOiYHBNidfaEEWObXgqEAn9qQPpOGV8ZOSTMm99y9O9Vb-nNSbaonAXUxWWV3F_oVHZNBa3PKuQ,,&amp;data=UlNrNmk5WktYejR0eWJFYk1LdmtxcG5EQzVOZ3JXZjYwRF9sOTRGOGhxUzdlR3NzOHRHS2JTX1NPTW9FeEJfQUVLdnlzX0VQdktyRjlQZU95VGE2NXpuWkxRM2VBRS1GOVNBcUhmNUxaR1c1VnUxZ01neGJHR1VuaXZqb3NCQmkycDBCY1ZUWHRGWUZKWVp4UDBqWGRnLCw,&amp;sign=54fc97392f686c301d25a712d776284d&amp;keyno=0&amp;b64e=2&amp;ref=orjY4mGPRjk5boDnW0uvlrrd71vZw9kpRGJgA8ksnbnSTX6FW6Kp1SSwEjGy9tGtFKpFtN1QhgLa_pUPfDygYdu_D7dxTZ3Z2Zc17cjVoGWXjThR4RAhVvrU0VbDcbfzFD6yiRaIr9G_4Ck-kP2IAz2uByLb157C9RNkeroloG4JCHeBDxpklStoiQb07wrfp4SOw6O48aE,&amp;l10n=ru&amp;rp=1&amp;cts=1539616388746&amp;mc=2.8553885422075336&amp;hdtime=78867.58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cnshb.ru/" TargetMode="External"/><Relationship Id="rId10" Type="http://schemas.openxmlformats.org/officeDocument/2006/relationships/hyperlink" Target="http://yandex.ru/clck/jsredir?bu=417k&amp;from=yandex.ru%3Bsearch%2F%3Bweb%3B%3B&amp;text=&amp;etext=1940.XUyjDERm4rwmI4cVrJxlxrfMwb-CiFYqRt3gSk-pcdhVmDnUi2UAmdwebTboAVKpEi1AsmqQ2J5HCNq8qJcaDunJA-3FsaidQBy0XmDYHiI.d518b656b1dffb1370fa9d5b12daf890d5e2395d&amp;uuid=&amp;state=PEtFfuTeVD4jaxywoSUvtB2i7c0_vxGdh55VB9hR14QS1N0NrQgnV16vRuzYFaOEW3sS9ktRehPKDql5OZdKcdyPvtnqWJx7xVmlzv2d91vjZg0Z9epfOBrteOA7G10WimPJKIjxSYE,&amp;&amp;cst=AiuY0DBWFJ5Hyx_fyvalFN53oTceaZQUNWncRCl5hZIUIvnT8c4AzB-kXWKkQ_5Bfa1sTeG53Fxdy7294Z2mtIBWM3pHl9ZLiEgWaEupzJcdR5JsgA_iHjp70E0zDB5DTzIEDVN28IguMWgHnRAR-kEe7FyJ7p4pr1TK8RJMvHHb_TYDraOFx3m1mocxM64hVakwZDijP4rJpkyFE9JPXNhlo9r4ukRqgEw8ybtXJk71B5hQmPNgFA,,&amp;data=UlNrNmk5WktYejY4cHFySjRXSWhXTDA3MVkzSkItSGRNWEE5VWExd1g3MVIxOGhiUTBvLWdvQTdxUjlib3FRVE1OSWIwT3FFTmtZQ3RYaFBHODE3WXh4cHNpdFpCR3U5WmFnQ01CYjFkbHdpcUwwSkJwX24zWTEtSXAwZUhBWnhheGNEcGhSWGotUSw,&amp;sign=1dc2e8413441ff94b812208f53ad912a&amp;keyno=0&amp;b64e=2&amp;ref=orjY4mGPRjk5boDnW0uvlrrd71vZw9kpTvJDfYEzy4G9CjCzS6bx0ltjVOHuUbhNZeCctrQuo0zXejU9MGvPO3QlqPvO6pP-WS8YqxCqhNo4RDZ2ckrq8SngoUrwd86yQ31EgyzXCb-mwxgVkt358N-pKFYRhAOpOW9L8_cSWhwx1RMBZ7dpKGwdnFIInKwpYuMuLHVDdEoMRcwKlGVcfu0iAPqQhcK7kEPTfoNca5JbaWVJjELSD_6YPARev-bR&amp;l10n=ru&amp;rp=1&amp;cts=1539508022420&amp;mc=4.549235032171711&amp;hdtime=33287.995"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yandex.ru/clck/jsredir?bu=417j&amp;from=yandex.ru%3Bsearch%2F%3Bweb%3B%3B&amp;text=&amp;etext=1940.XUyjDERm4rwmI4cVrJxlxrfMwb-CiFYqRt3gSk-pcdhVmDnUi2UAmdwebTboAVKpEi1AsmqQ2J5HCNq8qJcaDunJA-3FsaidQBy0XmDYHiI.d518b656b1dffb1370fa9d5b12daf890d5e2395d&amp;uuid=&amp;state=PEtFfuTeVD4jaxywoSUvtB2i7c0_vxGdh55VB9hR14QS1N0NrQgnV16vRuzYFaOEW3sS9ktRehPKDql5OZdKcdyPvtnqWJx7dpQvwOro5IFLY1D_cgDVTUgqmdO6RCzKf2xYIqJXBtE,&amp;&amp;cst=AiuY0DBWFJ5Hyx_fyvalFN53oTceaZQUNWncRCl5hZIUIvnT8c4AzB-kXWKkQ_5Bfa1sTeG53Fxdy7294Z2mtIBWM3pHl9ZLiEgWaEupzJcdR5JsgA_iHjp70E0zDB5DTzIEDVN28IguMWgHnRAR-kEe7FyJ7p4pr1TK8RJMvHHb_TYDraOFx3m1mocxM64hVakwZDijP4rJpkyFE9JPXNhlo9r4ukRqgEw8ybtXJk71B5hQmPNgFA,,&amp;data=UlNrNmk5WktYejY4cHFySjRXSWhXTDA3MVkzSkItSGRNWEE5VWExd1g3MzVZbk1abUd3WmlMU09TdkhodHlxQjAwZkR4eldFaDBieC1teXpPTTdNNHRSU2x0T0loS1c5&amp;sign=d4c9a0e4075b3ed88e84da77ef6ab03f&amp;keyno=0&amp;b64e=2&amp;ref=orjY4mGPRjk5boDnW0uvlrrd71vZw9kpTvJDfYEzy4G9CjCzS6bx0ltjVOHuUbhNZeCctrQuo0zXejU9MGvPO3QlqPvO6pP-WS8YqxCqhNo4RDZ2ckrq8SngoUrwd86yQ31EgyzXCb-mwxgVkt358N-pKFYRhAOpOW9L8_cSWhwx1RMBZ7dpKGwdnFIInKwpYuMuLHVDdEoMRcwKlGVcfu0iAPqQhcK7kEPTfoNca5JbaWVJjELSD_6YPARev-bR&amp;l10n=ru&amp;rp=1&amp;cts=1539508008909&amp;mc=4.410740113792764&amp;hdtime=19779" TargetMode="External"/><Relationship Id="rId14" Type="http://schemas.openxmlformats.org/officeDocument/2006/relationships/hyperlink" Target="http://yandex.ru/clck/jsredir?bu=7p4n&amp;from=yandex.ru%3Bsearch%2F%3Bweb%3B%3B&amp;text=&amp;etext=1933.97oz2Qg2tP3RJhwzIu8LKDSc047HU3mg6mmCyNPS2_IU028euTLWBhW9JfVS_7cZUWN7UtrCGRfY-CBpQkZnCkXQccLVHZbhzAZh_rWDbDm1GSJfYsDPzKzFscS-E05o.3687ddb8c37d7fb54dc57a54ea716c18c206da27&amp;uuid=&amp;state=PEtFfuTeVD4jaxywoSUvtB2i7c0_vxGd2E9eR729KuIQGpPxcKWQSHSdfi63Is_-FTQakDLX4Cm898924SG_gw3_Ej3CZklP&amp;&amp;cst=AiuY0DBWFJ5Hyx_fyvalFN53oTceaZQUNWncRCl5hZIUIvnT8c4AzB-kXWKkQ_5Bfa1sTeG53Fzndy2OEML2CUcyy-FdJqtsHjmlmwgblHfSloakJTR8V4Qt9dpaeknMDlXP9ebtq09w-8eoVGimyyf4Q4uGIkrdI4llVQOPUb72f-fSuopwu4zOvGETAeullx4i_rAMlItu-P135r4g1OglPSTqh5WkD32XLXsfgI4_K7VNnY5ypQ,,&amp;data=UlNrNmk5WktYejY4cHFySjRXSWhXRTVfNHlBQ19wMEFraExKU0lyVzlLQmd3ZnU1TDhBbkQ2Q1owT1JuTWtxcDZuamFJSnd6UXdJRENGeWd0bHNuODJSMjU4UmRmamx0&amp;sign=fe0c61edb7a8005551bf7206dfb401b3&amp;keyno=0&amp;b64e=2&amp;ref=orjY4mGPRjk5boDnW0uvlrrd71vZw9kpVBUyA8nmgRG9LVuSbjgZ0E_5zP3VklxAGXkXISpr5ilFKcC992B3JA9pHMDFoIkrvi4hydUYgJw2wWANSBLLd6kTMSRavXT6CkqD2ss1h0RVR0nYEEqKRj6j56XfEcqObawoWQ5gqL62NpR7C6LdbkLGYT6SquoYEDXRx37U6d9BViGMP7XBH1sxvyCKoIQrHVsxDegbJm7MZbJDEjBMcd8UVWb0dN1BjqQxLLhLfbe4HTRBOqejgsVBfPYikrR4T47ppOojrBpg5A4HF_6YRACVH_z_sFSzCt5oIjIVCcI,&amp;l10n=ru&amp;rp=1&amp;cts=1538986744596&amp;mc=4.219885615610767&amp;hdtime=16682.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22</Pages>
  <Words>7968</Words>
  <Characters>45423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25</cp:revision>
  <cp:lastPrinted>2018-10-22T14:38:00Z</cp:lastPrinted>
  <dcterms:created xsi:type="dcterms:W3CDTF">2018-10-16T15:32:00Z</dcterms:created>
  <dcterms:modified xsi:type="dcterms:W3CDTF">2019-01-17T19:45:00Z</dcterms:modified>
</cp:coreProperties>
</file>