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02A2" w:rsidRDefault="00612483" w:rsidP="00F602A2">
      <w:pPr>
        <w:spacing w:after="0" w:line="240" w:lineRule="auto"/>
        <w:jc w:val="center"/>
        <w:rPr>
          <w:rFonts w:ascii="Times New Roman" w:eastAsia="Times New Roman" w:hAnsi="Times New Roman" w:cs="Times New Roman"/>
          <w:sz w:val="28"/>
          <w:szCs w:val="28"/>
        </w:rPr>
      </w:pPr>
      <w:r w:rsidRPr="00F602A2">
        <w:rPr>
          <w:rFonts w:ascii="Times New Roman" w:eastAsia="Times New Roman" w:hAnsi="Times New Roman" w:cs="Times New Roman"/>
          <w:sz w:val="28"/>
          <w:szCs w:val="28"/>
        </w:rPr>
        <w:t xml:space="preserve">Муниципальное казенное общеобразовательное учреждение </w:t>
      </w:r>
    </w:p>
    <w:p w:rsidR="00F602A2" w:rsidRDefault="00612483" w:rsidP="00F602A2">
      <w:pPr>
        <w:spacing w:after="0" w:line="240" w:lineRule="auto"/>
        <w:jc w:val="center"/>
        <w:rPr>
          <w:rFonts w:ascii="Times New Roman" w:eastAsia="Times New Roman" w:hAnsi="Times New Roman" w:cs="Times New Roman"/>
          <w:sz w:val="28"/>
          <w:szCs w:val="28"/>
        </w:rPr>
      </w:pPr>
      <w:r w:rsidRPr="00F602A2">
        <w:rPr>
          <w:rFonts w:ascii="Times New Roman" w:eastAsia="Times New Roman" w:hAnsi="Times New Roman" w:cs="Times New Roman"/>
          <w:sz w:val="28"/>
          <w:szCs w:val="28"/>
        </w:rPr>
        <w:t xml:space="preserve">«Средняя школа </w:t>
      </w:r>
      <w:r w:rsidRPr="00F602A2">
        <w:rPr>
          <w:rFonts w:ascii="Times New Roman" w:eastAsia="Segoe UI Symbol" w:hAnsi="Times New Roman" w:cs="Times New Roman"/>
          <w:sz w:val="28"/>
          <w:szCs w:val="28"/>
        </w:rPr>
        <w:t>№</w:t>
      </w:r>
      <w:r w:rsidRPr="00F602A2">
        <w:rPr>
          <w:rFonts w:ascii="Times New Roman" w:eastAsia="Times New Roman" w:hAnsi="Times New Roman" w:cs="Times New Roman"/>
          <w:sz w:val="28"/>
          <w:szCs w:val="28"/>
        </w:rPr>
        <w:t xml:space="preserve"> 3</w:t>
      </w:r>
      <w:r w:rsidR="00F602A2">
        <w:rPr>
          <w:rFonts w:ascii="Times New Roman" w:eastAsia="Times New Roman" w:hAnsi="Times New Roman" w:cs="Times New Roman"/>
          <w:sz w:val="28"/>
          <w:szCs w:val="28"/>
        </w:rPr>
        <w:t xml:space="preserve"> </w:t>
      </w:r>
      <w:r w:rsidRPr="00F602A2">
        <w:rPr>
          <w:rFonts w:ascii="Times New Roman" w:eastAsia="Times New Roman" w:hAnsi="Times New Roman" w:cs="Times New Roman"/>
          <w:sz w:val="28"/>
          <w:szCs w:val="28"/>
        </w:rPr>
        <w:t xml:space="preserve">г. </w:t>
      </w:r>
      <w:proofErr w:type="spellStart"/>
      <w:r w:rsidRPr="00F602A2">
        <w:rPr>
          <w:rFonts w:ascii="Times New Roman" w:eastAsia="Times New Roman" w:hAnsi="Times New Roman" w:cs="Times New Roman"/>
          <w:sz w:val="28"/>
          <w:szCs w:val="28"/>
        </w:rPr>
        <w:t>Калача-на-Дону</w:t>
      </w:r>
      <w:proofErr w:type="spellEnd"/>
      <w:r w:rsidRPr="00F602A2">
        <w:rPr>
          <w:rFonts w:ascii="Times New Roman" w:eastAsia="Times New Roman" w:hAnsi="Times New Roman" w:cs="Times New Roman"/>
          <w:sz w:val="28"/>
          <w:szCs w:val="28"/>
        </w:rPr>
        <w:t xml:space="preserve">» </w:t>
      </w:r>
    </w:p>
    <w:p w:rsidR="008B1DDC" w:rsidRPr="00F602A2" w:rsidRDefault="00612483" w:rsidP="00F602A2">
      <w:pPr>
        <w:spacing w:after="0" w:line="240" w:lineRule="auto"/>
        <w:jc w:val="center"/>
        <w:rPr>
          <w:rFonts w:ascii="Times New Roman" w:eastAsia="Times New Roman" w:hAnsi="Times New Roman" w:cs="Times New Roman"/>
          <w:sz w:val="28"/>
          <w:szCs w:val="28"/>
        </w:rPr>
      </w:pPr>
      <w:r w:rsidRPr="00F602A2">
        <w:rPr>
          <w:rFonts w:ascii="Times New Roman" w:eastAsia="Times New Roman" w:hAnsi="Times New Roman" w:cs="Times New Roman"/>
          <w:sz w:val="28"/>
          <w:szCs w:val="28"/>
        </w:rPr>
        <w:t>Волгоградской области</w:t>
      </w:r>
    </w:p>
    <w:p w:rsidR="008B1DDC" w:rsidRDefault="008B1DDC">
      <w:pPr>
        <w:jc w:val="center"/>
        <w:rPr>
          <w:rFonts w:ascii="Times New Roman" w:eastAsia="Times New Roman" w:hAnsi="Times New Roman" w:cs="Times New Roman"/>
        </w:rPr>
      </w:pPr>
    </w:p>
    <w:p w:rsidR="008B1DDC" w:rsidRDefault="008B1DDC">
      <w:pPr>
        <w:jc w:val="center"/>
        <w:rPr>
          <w:rFonts w:ascii="Times New Roman" w:eastAsia="Times New Roman" w:hAnsi="Times New Roman" w:cs="Times New Roman"/>
        </w:rPr>
      </w:pPr>
    </w:p>
    <w:p w:rsidR="008B1DDC" w:rsidRDefault="008B1DDC">
      <w:pPr>
        <w:jc w:val="center"/>
        <w:rPr>
          <w:rFonts w:ascii="Times New Roman" w:eastAsia="Times New Roman" w:hAnsi="Times New Roman" w:cs="Times New Roman"/>
          <w:b/>
          <w:sz w:val="24"/>
        </w:rPr>
      </w:pPr>
    </w:p>
    <w:p w:rsidR="008B1DDC" w:rsidRDefault="008B1DDC">
      <w:pPr>
        <w:jc w:val="center"/>
        <w:rPr>
          <w:rFonts w:ascii="Times New Roman" w:eastAsia="Times New Roman" w:hAnsi="Times New Roman" w:cs="Times New Roman"/>
          <w:b/>
          <w:sz w:val="24"/>
        </w:rPr>
      </w:pPr>
    </w:p>
    <w:p w:rsidR="008B1DDC" w:rsidRDefault="008B1DDC">
      <w:pPr>
        <w:jc w:val="center"/>
        <w:rPr>
          <w:rFonts w:ascii="Times New Roman" w:eastAsia="Times New Roman" w:hAnsi="Times New Roman" w:cs="Times New Roman"/>
          <w:b/>
          <w:sz w:val="24"/>
        </w:rPr>
      </w:pPr>
    </w:p>
    <w:p w:rsidR="008B1DDC" w:rsidRDefault="008B1DDC">
      <w:pPr>
        <w:jc w:val="center"/>
        <w:rPr>
          <w:rFonts w:ascii="Times New Roman" w:eastAsia="Times New Roman" w:hAnsi="Times New Roman" w:cs="Times New Roman"/>
          <w:b/>
          <w:sz w:val="24"/>
        </w:rPr>
      </w:pPr>
    </w:p>
    <w:p w:rsidR="008B1DDC" w:rsidRDefault="008B1DDC">
      <w:pPr>
        <w:jc w:val="center"/>
        <w:rPr>
          <w:rFonts w:ascii="Times New Roman" w:eastAsia="Times New Roman" w:hAnsi="Times New Roman" w:cs="Times New Roman"/>
          <w:b/>
          <w:sz w:val="24"/>
        </w:rPr>
      </w:pPr>
    </w:p>
    <w:p w:rsidR="008B1DDC" w:rsidRDefault="00612483">
      <w:pPr>
        <w:jc w:val="center"/>
        <w:rPr>
          <w:rFonts w:ascii="Times New Roman" w:eastAsia="Times New Roman" w:hAnsi="Times New Roman" w:cs="Times New Roman"/>
          <w:b/>
          <w:sz w:val="24"/>
        </w:rPr>
      </w:pPr>
      <w:r>
        <w:rPr>
          <w:rFonts w:ascii="Times New Roman" w:eastAsia="Times New Roman" w:hAnsi="Times New Roman" w:cs="Times New Roman"/>
          <w:b/>
          <w:sz w:val="24"/>
        </w:rPr>
        <w:t>ПЛОДОВО-ЯГОДНЫЙ ПРИШКОЛЬНЫЙ ПИТОМНИК: БИОТЕХНОЛОГИЧЕСКИЕ И ЭКОНОМИЧЕСКИЕ АСПЕКТЫ</w:t>
      </w:r>
    </w:p>
    <w:p w:rsidR="008B1DDC" w:rsidRDefault="008B1DDC">
      <w:pPr>
        <w:jc w:val="center"/>
        <w:rPr>
          <w:rFonts w:ascii="Times New Roman" w:eastAsia="Times New Roman" w:hAnsi="Times New Roman" w:cs="Times New Roman"/>
          <w:b/>
          <w:sz w:val="24"/>
        </w:rPr>
      </w:pPr>
    </w:p>
    <w:p w:rsidR="008B1DDC" w:rsidRDefault="008B1DDC">
      <w:pPr>
        <w:jc w:val="center"/>
        <w:rPr>
          <w:rFonts w:ascii="Times New Roman" w:eastAsia="Times New Roman" w:hAnsi="Times New Roman" w:cs="Times New Roman"/>
          <w:b/>
          <w:sz w:val="24"/>
        </w:rPr>
      </w:pPr>
    </w:p>
    <w:p w:rsidR="001B4486" w:rsidRDefault="001B4486">
      <w:pPr>
        <w:jc w:val="center"/>
        <w:rPr>
          <w:rFonts w:ascii="Times New Roman" w:eastAsia="Times New Roman" w:hAnsi="Times New Roman" w:cs="Times New Roman"/>
          <w:b/>
          <w:sz w:val="24"/>
        </w:rPr>
      </w:pPr>
    </w:p>
    <w:p w:rsidR="001B4486" w:rsidRDefault="001B4486">
      <w:pPr>
        <w:jc w:val="center"/>
        <w:rPr>
          <w:rFonts w:ascii="Times New Roman" w:eastAsia="Times New Roman" w:hAnsi="Times New Roman" w:cs="Times New Roman"/>
          <w:b/>
          <w:sz w:val="24"/>
        </w:rPr>
      </w:pPr>
    </w:p>
    <w:p w:rsidR="001B4486" w:rsidRDefault="001B4486">
      <w:pPr>
        <w:jc w:val="center"/>
        <w:rPr>
          <w:rFonts w:ascii="Times New Roman" w:eastAsia="Times New Roman" w:hAnsi="Times New Roman" w:cs="Times New Roman"/>
          <w:b/>
          <w:sz w:val="24"/>
        </w:rPr>
      </w:pPr>
    </w:p>
    <w:p w:rsidR="008B1DDC" w:rsidRPr="00F602A2" w:rsidRDefault="008B1DDC">
      <w:pPr>
        <w:rPr>
          <w:rFonts w:ascii="Times New Roman" w:eastAsia="Times New Roman" w:hAnsi="Times New Roman" w:cs="Times New Roman"/>
          <w:b/>
          <w:sz w:val="28"/>
          <w:szCs w:val="28"/>
        </w:rPr>
      </w:pPr>
    </w:p>
    <w:p w:rsidR="008B1DDC" w:rsidRPr="00F602A2" w:rsidRDefault="00612483" w:rsidP="001B4486">
      <w:pPr>
        <w:spacing w:after="0" w:line="240" w:lineRule="auto"/>
        <w:jc w:val="right"/>
        <w:rPr>
          <w:rFonts w:ascii="Times New Roman" w:eastAsia="Times New Roman" w:hAnsi="Times New Roman" w:cs="Times New Roman"/>
          <w:b/>
          <w:sz w:val="28"/>
          <w:szCs w:val="28"/>
        </w:rPr>
      </w:pPr>
      <w:r w:rsidRPr="00F602A2">
        <w:rPr>
          <w:rFonts w:ascii="Times New Roman" w:eastAsia="Times New Roman" w:hAnsi="Times New Roman" w:cs="Times New Roman"/>
          <w:b/>
          <w:sz w:val="28"/>
          <w:szCs w:val="28"/>
        </w:rPr>
        <w:t>Подготовила:</w:t>
      </w:r>
    </w:p>
    <w:p w:rsidR="008B1DDC" w:rsidRPr="00F602A2" w:rsidRDefault="00612483" w:rsidP="001B4486">
      <w:pPr>
        <w:spacing w:after="0" w:line="240" w:lineRule="auto"/>
        <w:jc w:val="right"/>
        <w:rPr>
          <w:rFonts w:ascii="Times New Roman" w:eastAsia="Times New Roman" w:hAnsi="Times New Roman" w:cs="Times New Roman"/>
          <w:sz w:val="28"/>
          <w:szCs w:val="28"/>
        </w:rPr>
      </w:pPr>
      <w:proofErr w:type="spellStart"/>
      <w:r w:rsidRPr="00F602A2">
        <w:rPr>
          <w:rFonts w:ascii="Times New Roman" w:eastAsia="Times New Roman" w:hAnsi="Times New Roman" w:cs="Times New Roman"/>
          <w:sz w:val="28"/>
          <w:szCs w:val="28"/>
        </w:rPr>
        <w:t>Понамарчук</w:t>
      </w:r>
      <w:proofErr w:type="spellEnd"/>
      <w:r w:rsidRPr="00F602A2">
        <w:rPr>
          <w:rFonts w:ascii="Times New Roman" w:eastAsia="Times New Roman" w:hAnsi="Times New Roman" w:cs="Times New Roman"/>
          <w:sz w:val="28"/>
          <w:szCs w:val="28"/>
        </w:rPr>
        <w:t xml:space="preserve"> Татьяна,</w:t>
      </w:r>
    </w:p>
    <w:p w:rsidR="008B1DDC" w:rsidRPr="00F602A2" w:rsidRDefault="00612483" w:rsidP="001B4486">
      <w:pPr>
        <w:spacing w:after="0" w:line="240" w:lineRule="auto"/>
        <w:jc w:val="right"/>
        <w:rPr>
          <w:rFonts w:ascii="Times New Roman" w:eastAsia="Times New Roman" w:hAnsi="Times New Roman" w:cs="Times New Roman"/>
          <w:sz w:val="28"/>
          <w:szCs w:val="28"/>
        </w:rPr>
      </w:pPr>
      <w:r w:rsidRPr="00F602A2">
        <w:rPr>
          <w:rFonts w:ascii="Times New Roman" w:eastAsia="Times New Roman" w:hAnsi="Times New Roman" w:cs="Times New Roman"/>
          <w:sz w:val="28"/>
          <w:szCs w:val="28"/>
        </w:rPr>
        <w:t>учащаяся 10 класса</w:t>
      </w:r>
    </w:p>
    <w:p w:rsidR="008B1DDC" w:rsidRPr="00F602A2" w:rsidRDefault="00612483" w:rsidP="001B4486">
      <w:pPr>
        <w:spacing w:after="0" w:line="240" w:lineRule="auto"/>
        <w:jc w:val="right"/>
        <w:rPr>
          <w:rFonts w:ascii="Times New Roman" w:eastAsia="Times New Roman" w:hAnsi="Times New Roman" w:cs="Times New Roman"/>
          <w:b/>
          <w:sz w:val="28"/>
          <w:szCs w:val="28"/>
        </w:rPr>
      </w:pPr>
      <w:r w:rsidRPr="00F602A2">
        <w:rPr>
          <w:rFonts w:ascii="Times New Roman" w:eastAsia="Times New Roman" w:hAnsi="Times New Roman" w:cs="Times New Roman"/>
          <w:b/>
          <w:sz w:val="28"/>
          <w:szCs w:val="28"/>
        </w:rPr>
        <w:t>Научный руководитель:</w:t>
      </w:r>
    </w:p>
    <w:p w:rsidR="008B1DDC" w:rsidRPr="00F602A2" w:rsidRDefault="00612483" w:rsidP="001B4486">
      <w:pPr>
        <w:spacing w:after="0" w:line="240" w:lineRule="auto"/>
        <w:jc w:val="right"/>
        <w:rPr>
          <w:rFonts w:ascii="Times New Roman" w:eastAsia="Times New Roman" w:hAnsi="Times New Roman" w:cs="Times New Roman"/>
          <w:sz w:val="28"/>
          <w:szCs w:val="28"/>
        </w:rPr>
      </w:pPr>
      <w:r w:rsidRPr="00F602A2">
        <w:rPr>
          <w:rFonts w:ascii="Times New Roman" w:eastAsia="Times New Roman" w:hAnsi="Times New Roman" w:cs="Times New Roman"/>
          <w:sz w:val="28"/>
          <w:szCs w:val="28"/>
        </w:rPr>
        <w:t xml:space="preserve">Зубов И.А., </w:t>
      </w:r>
      <w:r w:rsidRPr="00F602A2">
        <w:rPr>
          <w:rFonts w:ascii="Times New Roman" w:eastAsia="Times New Roman" w:hAnsi="Times New Roman" w:cs="Times New Roman"/>
          <w:sz w:val="28"/>
          <w:szCs w:val="28"/>
        </w:rPr>
        <w:br/>
        <w:t>учитель биологии и химии</w:t>
      </w:r>
      <w:r w:rsidRPr="00F602A2">
        <w:rPr>
          <w:rFonts w:ascii="Times New Roman" w:eastAsia="Times New Roman" w:hAnsi="Times New Roman" w:cs="Times New Roman"/>
          <w:sz w:val="28"/>
          <w:szCs w:val="28"/>
        </w:rPr>
        <w:br/>
      </w:r>
      <w:r w:rsidRPr="00F602A2">
        <w:rPr>
          <w:rFonts w:ascii="Times New Roman" w:eastAsia="Times New Roman" w:hAnsi="Times New Roman" w:cs="Times New Roman"/>
          <w:b/>
          <w:sz w:val="28"/>
          <w:szCs w:val="28"/>
        </w:rPr>
        <w:t xml:space="preserve"> Научный консультант:</w:t>
      </w:r>
      <w:r w:rsidRPr="00F602A2">
        <w:rPr>
          <w:rFonts w:ascii="Times New Roman" w:eastAsia="Times New Roman" w:hAnsi="Times New Roman" w:cs="Times New Roman"/>
          <w:b/>
          <w:sz w:val="28"/>
          <w:szCs w:val="28"/>
        </w:rPr>
        <w:br/>
      </w:r>
      <w:proofErr w:type="spellStart"/>
      <w:r w:rsidRPr="00F602A2">
        <w:rPr>
          <w:rFonts w:ascii="Times New Roman" w:eastAsia="Times New Roman" w:hAnsi="Times New Roman" w:cs="Times New Roman"/>
          <w:sz w:val="28"/>
          <w:szCs w:val="28"/>
        </w:rPr>
        <w:t>Малаева</w:t>
      </w:r>
      <w:proofErr w:type="spellEnd"/>
      <w:r w:rsidRPr="00F602A2">
        <w:rPr>
          <w:rFonts w:ascii="Times New Roman" w:eastAsia="Times New Roman" w:hAnsi="Times New Roman" w:cs="Times New Roman"/>
          <w:sz w:val="28"/>
          <w:szCs w:val="28"/>
        </w:rPr>
        <w:t xml:space="preserve"> Е.В.,  к.б.</w:t>
      </w:r>
      <w:proofErr w:type="gramStart"/>
      <w:r w:rsidRPr="00F602A2">
        <w:rPr>
          <w:rFonts w:ascii="Times New Roman" w:eastAsia="Times New Roman" w:hAnsi="Times New Roman" w:cs="Times New Roman"/>
          <w:sz w:val="28"/>
          <w:szCs w:val="28"/>
        </w:rPr>
        <w:t>н</w:t>
      </w:r>
      <w:proofErr w:type="gramEnd"/>
      <w:r w:rsidRPr="00F602A2">
        <w:rPr>
          <w:rFonts w:ascii="Times New Roman" w:eastAsia="Times New Roman" w:hAnsi="Times New Roman" w:cs="Times New Roman"/>
          <w:sz w:val="28"/>
          <w:szCs w:val="28"/>
        </w:rPr>
        <w:t>.</w:t>
      </w:r>
    </w:p>
    <w:p w:rsidR="008B1DDC" w:rsidRPr="00F602A2" w:rsidRDefault="008B1DDC">
      <w:pPr>
        <w:rPr>
          <w:rFonts w:ascii="Times New Roman" w:eastAsia="Times New Roman" w:hAnsi="Times New Roman" w:cs="Times New Roman"/>
          <w:sz w:val="28"/>
          <w:szCs w:val="28"/>
        </w:rPr>
      </w:pPr>
    </w:p>
    <w:p w:rsidR="008B1DDC" w:rsidRPr="00F602A2" w:rsidRDefault="008B1DDC">
      <w:pPr>
        <w:jc w:val="center"/>
        <w:rPr>
          <w:rFonts w:ascii="Times New Roman" w:eastAsia="Times New Roman" w:hAnsi="Times New Roman" w:cs="Times New Roman"/>
          <w:sz w:val="28"/>
          <w:szCs w:val="28"/>
        </w:rPr>
      </w:pPr>
    </w:p>
    <w:p w:rsidR="008B1DDC" w:rsidRPr="00F602A2" w:rsidRDefault="008B1DDC">
      <w:pPr>
        <w:jc w:val="center"/>
        <w:rPr>
          <w:rFonts w:ascii="Times New Roman" w:eastAsia="Times New Roman" w:hAnsi="Times New Roman" w:cs="Times New Roman"/>
          <w:sz w:val="28"/>
          <w:szCs w:val="28"/>
        </w:rPr>
      </w:pPr>
    </w:p>
    <w:p w:rsidR="008B1DDC" w:rsidRPr="00F602A2" w:rsidRDefault="008B1DDC">
      <w:pPr>
        <w:jc w:val="center"/>
        <w:rPr>
          <w:rFonts w:ascii="Times New Roman" w:eastAsia="Times New Roman" w:hAnsi="Times New Roman" w:cs="Times New Roman"/>
          <w:sz w:val="28"/>
          <w:szCs w:val="28"/>
        </w:rPr>
      </w:pPr>
    </w:p>
    <w:p w:rsidR="008B1DDC" w:rsidRPr="00F602A2" w:rsidRDefault="008B1DDC">
      <w:pPr>
        <w:jc w:val="center"/>
        <w:rPr>
          <w:rFonts w:ascii="Times New Roman" w:eastAsia="Times New Roman" w:hAnsi="Times New Roman" w:cs="Times New Roman"/>
          <w:sz w:val="28"/>
          <w:szCs w:val="28"/>
        </w:rPr>
      </w:pPr>
    </w:p>
    <w:p w:rsidR="008B1DDC" w:rsidRPr="006C7CC5" w:rsidRDefault="001B4486" w:rsidP="006C7CC5">
      <w:pPr>
        <w:jc w:val="center"/>
        <w:rPr>
          <w:rFonts w:ascii="Times New Roman" w:eastAsia="Times New Roman" w:hAnsi="Times New Roman" w:cs="Times New Roman"/>
          <w:sz w:val="28"/>
          <w:szCs w:val="28"/>
        </w:rPr>
      </w:pPr>
      <w:r w:rsidRPr="00F602A2">
        <w:rPr>
          <w:rFonts w:ascii="Times New Roman" w:eastAsia="Times New Roman" w:hAnsi="Times New Roman" w:cs="Times New Roman"/>
          <w:sz w:val="28"/>
          <w:szCs w:val="28"/>
        </w:rPr>
        <w:t xml:space="preserve">г. </w:t>
      </w:r>
      <w:proofErr w:type="spellStart"/>
      <w:r w:rsidRPr="00F602A2">
        <w:rPr>
          <w:rFonts w:ascii="Times New Roman" w:eastAsia="Times New Roman" w:hAnsi="Times New Roman" w:cs="Times New Roman"/>
          <w:sz w:val="28"/>
          <w:szCs w:val="28"/>
        </w:rPr>
        <w:t>Калач-на-Дону</w:t>
      </w:r>
      <w:proofErr w:type="spellEnd"/>
      <w:r w:rsidRPr="00F602A2">
        <w:rPr>
          <w:rFonts w:ascii="Times New Roman" w:eastAsia="Times New Roman" w:hAnsi="Times New Roman" w:cs="Times New Roman"/>
          <w:sz w:val="28"/>
          <w:szCs w:val="28"/>
        </w:rPr>
        <w:t>, 2018г</w:t>
      </w:r>
    </w:p>
    <w:p w:rsidR="008B1DDC" w:rsidRDefault="00612483">
      <w:pPr>
        <w:jc w:val="center"/>
        <w:rPr>
          <w:rFonts w:ascii="Times New Roman" w:eastAsia="Times New Roman" w:hAnsi="Times New Roman" w:cs="Times New Roman"/>
        </w:rPr>
      </w:pPr>
      <w:r>
        <w:rPr>
          <w:rFonts w:ascii="Times New Roman" w:eastAsia="Times New Roman" w:hAnsi="Times New Roman" w:cs="Times New Roman"/>
          <w:b/>
          <w:sz w:val="24"/>
        </w:rPr>
        <w:lastRenderedPageBreak/>
        <w:t>ВВЕДЕНИЕ</w:t>
      </w:r>
      <w:r>
        <w:rPr>
          <w:rFonts w:ascii="Times New Roman" w:eastAsia="Times New Roman" w:hAnsi="Times New Roman" w:cs="Times New Roman"/>
        </w:rPr>
        <w:br/>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Методы биотехнологии используются для получения безвирусного посадочного материала (что актуально для плодово-ягодных культур), высокого коэффициента размножения в короткие сроки.</w:t>
      </w:r>
    </w:p>
    <w:p w:rsidR="008B1DDC" w:rsidRPr="006C7CC5" w:rsidRDefault="00612483" w:rsidP="005768B3">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  Рынок экологической продукции довольно узкий, но быстрорастущий сектор экономики многих государств мира. Признанными лидерами среди стран, выпускающих экологически чистые продукты, являются Германия, Великобритания, Франция, США, Канада и Япония. </w:t>
      </w:r>
      <w:r w:rsidRPr="006C7CC5">
        <w:rPr>
          <w:rFonts w:ascii="Times New Roman" w:eastAsia="Times New Roman" w:hAnsi="Times New Roman" w:cs="Times New Roman"/>
          <w:sz w:val="28"/>
          <w:szCs w:val="28"/>
        </w:rPr>
        <w:br/>
        <w:t>Что касается растениеводства, то в настоящее время система производства оздоровленного посадочного мате</w:t>
      </w:r>
      <w:r w:rsidR="005768B3">
        <w:rPr>
          <w:rFonts w:ascii="Times New Roman" w:eastAsia="Times New Roman" w:hAnsi="Times New Roman" w:cs="Times New Roman"/>
          <w:sz w:val="28"/>
          <w:szCs w:val="28"/>
        </w:rPr>
        <w:t>риала невозможна без применения</w:t>
      </w:r>
      <w:r w:rsidR="005768B3">
        <w:rPr>
          <w:rFonts w:ascii="Times New Roman" w:eastAsia="Times New Roman" w:hAnsi="Times New Roman" w:cs="Times New Roman"/>
          <w:sz w:val="28"/>
          <w:szCs w:val="28"/>
        </w:rPr>
        <w:br/>
        <w:t xml:space="preserve"> </w:t>
      </w:r>
      <w:proofErr w:type="spellStart"/>
      <w:r w:rsidR="005768B3">
        <w:rPr>
          <w:rFonts w:ascii="Times New Roman" w:eastAsia="Times New Roman" w:hAnsi="Times New Roman" w:cs="Times New Roman"/>
          <w:sz w:val="28"/>
          <w:szCs w:val="28"/>
        </w:rPr>
        <w:t>биотехнологических</w:t>
      </w:r>
      <w:proofErr w:type="spellEnd"/>
      <w:r w:rsidR="005768B3">
        <w:rPr>
          <w:rFonts w:ascii="Times New Roman" w:eastAsia="Times New Roman" w:hAnsi="Times New Roman" w:cs="Times New Roman"/>
          <w:sz w:val="28"/>
          <w:szCs w:val="28"/>
        </w:rPr>
        <w:t xml:space="preserve"> </w:t>
      </w:r>
      <w:r w:rsidRPr="006C7CC5">
        <w:rPr>
          <w:rFonts w:ascii="Times New Roman" w:eastAsia="Times New Roman" w:hAnsi="Times New Roman" w:cs="Times New Roman"/>
          <w:sz w:val="28"/>
          <w:szCs w:val="28"/>
        </w:rPr>
        <w:t xml:space="preserve">методов. </w:t>
      </w:r>
      <w:r w:rsidRPr="006C7CC5">
        <w:rPr>
          <w:rFonts w:ascii="Times New Roman" w:eastAsia="Times New Roman" w:hAnsi="Times New Roman" w:cs="Times New Roman"/>
          <w:sz w:val="28"/>
          <w:szCs w:val="28"/>
        </w:rPr>
        <w:br/>
      </w:r>
      <w:r w:rsidR="005768B3">
        <w:rPr>
          <w:rFonts w:ascii="Times New Roman" w:eastAsia="Times New Roman" w:hAnsi="Times New Roman" w:cs="Times New Roman"/>
          <w:sz w:val="28"/>
          <w:szCs w:val="28"/>
        </w:rPr>
        <w:t xml:space="preserve">             </w:t>
      </w:r>
      <w:r w:rsidRPr="006C7CC5">
        <w:rPr>
          <w:rFonts w:ascii="Times New Roman" w:eastAsia="Times New Roman" w:hAnsi="Times New Roman" w:cs="Times New Roman"/>
          <w:sz w:val="28"/>
          <w:szCs w:val="28"/>
        </w:rPr>
        <w:t xml:space="preserve">Следует отметить, что небольшая часть Европейского сортимента пригодна для выращивания в наших климатических условиях  при условии, что они включены в </w:t>
      </w:r>
      <w:proofErr w:type="spellStart"/>
      <w:r w:rsidRPr="006C7CC5">
        <w:rPr>
          <w:rFonts w:ascii="Times New Roman" w:eastAsia="Times New Roman" w:hAnsi="Times New Roman" w:cs="Times New Roman"/>
          <w:sz w:val="28"/>
          <w:szCs w:val="28"/>
        </w:rPr>
        <w:t>Госреестр</w:t>
      </w:r>
      <w:proofErr w:type="spellEnd"/>
      <w:r w:rsidRPr="006C7CC5">
        <w:rPr>
          <w:rFonts w:ascii="Times New Roman" w:eastAsia="Times New Roman" w:hAnsi="Times New Roman" w:cs="Times New Roman"/>
          <w:sz w:val="28"/>
          <w:szCs w:val="28"/>
        </w:rPr>
        <w:t>. Отечественными селекционерами созданы уникальные сорта плодовых и ягодных культур, многие направления селекционной работы открывают новые возможности в садоводстве.</w:t>
      </w:r>
      <w:r w:rsidRPr="006C7CC5">
        <w:rPr>
          <w:rFonts w:ascii="Times New Roman" w:eastAsia="Times New Roman" w:hAnsi="Times New Roman" w:cs="Times New Roman"/>
          <w:sz w:val="28"/>
          <w:szCs w:val="28"/>
        </w:rPr>
        <w:br/>
        <w:t>На базе Волгоградского регионального ботанического сада создан генетический банк плодово-ягодных культур, который насчитывает более 100 видов и сортов. В том числе и уникальные сорта малины ремонтантной академика Казакова И.В. и его школы, которые в корне меняют саму технологию производства ягод этой ценной культуры.</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На сегодняшний день имеющиеся традиционные технологии размножения растений недостаточно эффективны, поэтому разработка технологии искусственного размножения растений «</w:t>
      </w:r>
      <w:proofErr w:type="spellStart"/>
      <w:r w:rsidRPr="006C7CC5">
        <w:rPr>
          <w:rFonts w:ascii="Times New Roman" w:eastAsia="Times New Roman" w:hAnsi="Times New Roman" w:cs="Times New Roman"/>
          <w:sz w:val="28"/>
          <w:szCs w:val="28"/>
        </w:rPr>
        <w:t>in</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vitro</w:t>
      </w:r>
      <w:proofErr w:type="spellEnd"/>
      <w:r w:rsidRPr="006C7CC5">
        <w:rPr>
          <w:rFonts w:ascii="Times New Roman" w:eastAsia="Times New Roman" w:hAnsi="Times New Roman" w:cs="Times New Roman"/>
          <w:sz w:val="28"/>
          <w:szCs w:val="28"/>
        </w:rPr>
        <w:t xml:space="preserve">» является необходимым условием развития сельского хозяйства на данный момент. </w:t>
      </w:r>
      <w:r w:rsidR="005768B3">
        <w:rPr>
          <w:rFonts w:ascii="Times New Roman" w:eastAsia="Times New Roman" w:hAnsi="Times New Roman" w:cs="Times New Roman"/>
          <w:sz w:val="28"/>
          <w:szCs w:val="28"/>
        </w:rPr>
        <w:br/>
      </w:r>
      <w:r w:rsidRPr="006C7CC5">
        <w:rPr>
          <w:rFonts w:ascii="Times New Roman" w:eastAsia="Times New Roman" w:hAnsi="Times New Roman" w:cs="Times New Roman"/>
          <w:sz w:val="28"/>
          <w:szCs w:val="28"/>
        </w:rPr>
        <w:t xml:space="preserve">Во всем мире данный подход рассматривается как один из самых надежных </w:t>
      </w:r>
      <w:r w:rsidR="005768B3">
        <w:rPr>
          <w:rFonts w:ascii="Times New Roman" w:eastAsia="Times New Roman" w:hAnsi="Times New Roman" w:cs="Times New Roman"/>
          <w:sz w:val="28"/>
          <w:szCs w:val="28"/>
        </w:rPr>
        <w:br/>
      </w:r>
      <w:r w:rsidRPr="006C7CC5">
        <w:rPr>
          <w:rFonts w:ascii="Times New Roman" w:eastAsia="Times New Roman" w:hAnsi="Times New Roman" w:cs="Times New Roman"/>
          <w:sz w:val="28"/>
          <w:szCs w:val="28"/>
        </w:rPr>
        <w:t>и эффективных способов размножения растений.</w:t>
      </w:r>
      <w:r w:rsidRPr="006C7CC5">
        <w:rPr>
          <w:rFonts w:ascii="Times New Roman" w:eastAsia="Times New Roman" w:hAnsi="Times New Roman" w:cs="Times New Roman"/>
          <w:sz w:val="28"/>
          <w:szCs w:val="28"/>
        </w:rPr>
        <w:br/>
        <w:t>Способ «</w:t>
      </w:r>
      <w:proofErr w:type="spellStart"/>
      <w:r w:rsidRPr="006C7CC5">
        <w:rPr>
          <w:rFonts w:ascii="Times New Roman" w:eastAsia="Times New Roman" w:hAnsi="Times New Roman" w:cs="Times New Roman"/>
          <w:sz w:val="28"/>
          <w:szCs w:val="28"/>
        </w:rPr>
        <w:t>in</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vitro</w:t>
      </w:r>
      <w:proofErr w:type="spellEnd"/>
      <w:r w:rsidRPr="006C7CC5">
        <w:rPr>
          <w:rFonts w:ascii="Times New Roman" w:eastAsia="Times New Roman" w:hAnsi="Times New Roman" w:cs="Times New Roman"/>
          <w:sz w:val="28"/>
          <w:szCs w:val="28"/>
        </w:rPr>
        <w:t xml:space="preserve">» – это единственный способ получения растений в </w:t>
      </w:r>
      <w:proofErr w:type="gramStart"/>
      <w:r w:rsidRPr="006C7CC5">
        <w:rPr>
          <w:rFonts w:ascii="Times New Roman" w:eastAsia="Times New Roman" w:hAnsi="Times New Roman" w:cs="Times New Roman"/>
          <w:sz w:val="28"/>
          <w:szCs w:val="28"/>
        </w:rPr>
        <w:t>массовом</w:t>
      </w:r>
      <w:proofErr w:type="gramEnd"/>
      <w:r w:rsidRPr="006C7CC5">
        <w:rPr>
          <w:rFonts w:ascii="Times New Roman" w:eastAsia="Times New Roman" w:hAnsi="Times New Roman" w:cs="Times New Roman"/>
          <w:sz w:val="28"/>
          <w:szCs w:val="28"/>
        </w:rPr>
        <w:t xml:space="preserve"> </w:t>
      </w:r>
      <w:proofErr w:type="gramStart"/>
      <w:r w:rsidRPr="006C7CC5">
        <w:rPr>
          <w:rFonts w:ascii="Times New Roman" w:eastAsia="Times New Roman" w:hAnsi="Times New Roman" w:cs="Times New Roman"/>
          <w:sz w:val="28"/>
          <w:szCs w:val="28"/>
        </w:rPr>
        <w:t>количестве</w:t>
      </w:r>
      <w:proofErr w:type="gramEnd"/>
      <w:r w:rsidRPr="006C7CC5">
        <w:rPr>
          <w:rFonts w:ascii="Times New Roman" w:eastAsia="Times New Roman" w:hAnsi="Times New Roman" w:cs="Times New Roman"/>
          <w:sz w:val="28"/>
          <w:szCs w:val="28"/>
        </w:rPr>
        <w:t xml:space="preserve"> и в короткие сроки.</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b/>
          <w:sz w:val="28"/>
          <w:szCs w:val="28"/>
        </w:rPr>
        <w:t xml:space="preserve">Цель работы: </w:t>
      </w:r>
      <w:r w:rsidRPr="006C7CC5">
        <w:rPr>
          <w:rFonts w:ascii="Times New Roman" w:eastAsia="Times New Roman" w:hAnsi="Times New Roman" w:cs="Times New Roman"/>
          <w:sz w:val="28"/>
          <w:szCs w:val="28"/>
        </w:rPr>
        <w:t xml:space="preserve">оптимизация основных этапов </w:t>
      </w:r>
      <w:proofErr w:type="spellStart"/>
      <w:r w:rsidRPr="006C7CC5">
        <w:rPr>
          <w:rFonts w:ascii="Times New Roman" w:eastAsia="Times New Roman" w:hAnsi="Times New Roman" w:cs="Times New Roman"/>
          <w:sz w:val="28"/>
          <w:szCs w:val="28"/>
        </w:rPr>
        <w:t>клонального</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сортов ремонтантной малины и расчет себестоимости </w:t>
      </w:r>
      <w:proofErr w:type="spellStart"/>
      <w:r w:rsidRPr="006C7CC5">
        <w:rPr>
          <w:rFonts w:ascii="Times New Roman" w:eastAsia="Times New Roman" w:hAnsi="Times New Roman" w:cs="Times New Roman"/>
          <w:sz w:val="28"/>
          <w:szCs w:val="28"/>
        </w:rPr>
        <w:t>сажеца</w:t>
      </w:r>
      <w:proofErr w:type="spellEnd"/>
      <w:r w:rsidRPr="006C7CC5">
        <w:rPr>
          <w:rFonts w:ascii="Times New Roman" w:eastAsia="Times New Roman" w:hAnsi="Times New Roman" w:cs="Times New Roman"/>
          <w:sz w:val="28"/>
          <w:szCs w:val="28"/>
        </w:rPr>
        <w:t xml:space="preserve"> малины, </w:t>
      </w:r>
      <w:proofErr w:type="gramStart"/>
      <w:r w:rsidRPr="006C7CC5">
        <w:rPr>
          <w:rFonts w:ascii="Times New Roman" w:eastAsia="Times New Roman" w:hAnsi="Times New Roman" w:cs="Times New Roman"/>
          <w:sz w:val="28"/>
          <w:szCs w:val="28"/>
        </w:rPr>
        <w:t>выращенного</w:t>
      </w:r>
      <w:proofErr w:type="gram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i/>
          <w:sz w:val="28"/>
          <w:szCs w:val="28"/>
        </w:rPr>
        <w:t>in</w:t>
      </w:r>
      <w:proofErr w:type="spellEnd"/>
      <w:r w:rsidRPr="006C7CC5">
        <w:rPr>
          <w:rFonts w:ascii="Times New Roman" w:eastAsia="Times New Roman" w:hAnsi="Times New Roman" w:cs="Times New Roman"/>
          <w:i/>
          <w:sz w:val="28"/>
          <w:szCs w:val="28"/>
        </w:rPr>
        <w:t xml:space="preserve"> </w:t>
      </w:r>
      <w:proofErr w:type="spellStart"/>
      <w:r w:rsidRPr="006C7CC5">
        <w:rPr>
          <w:rFonts w:ascii="Times New Roman" w:eastAsia="Times New Roman" w:hAnsi="Times New Roman" w:cs="Times New Roman"/>
          <w:i/>
          <w:sz w:val="28"/>
          <w:szCs w:val="28"/>
        </w:rPr>
        <w:t>vitro</w:t>
      </w:r>
      <w:proofErr w:type="spellEnd"/>
      <w:r w:rsidRPr="006C7CC5">
        <w:rPr>
          <w:rFonts w:ascii="Times New Roman" w:eastAsia="Times New Roman" w:hAnsi="Times New Roman" w:cs="Times New Roman"/>
          <w:sz w:val="28"/>
          <w:szCs w:val="28"/>
        </w:rPr>
        <w:t xml:space="preserve"> (в пробирке).</w:t>
      </w:r>
    </w:p>
    <w:p w:rsidR="008B1DDC" w:rsidRPr="006C7CC5" w:rsidRDefault="00612483" w:rsidP="006C7CC5">
      <w:pPr>
        <w:spacing w:after="0" w:line="240" w:lineRule="auto"/>
        <w:ind w:firstLine="709"/>
        <w:jc w:val="both"/>
        <w:rPr>
          <w:rFonts w:ascii="Times New Roman" w:eastAsia="Times New Roman" w:hAnsi="Times New Roman" w:cs="Times New Roman"/>
          <w:b/>
          <w:sz w:val="28"/>
          <w:szCs w:val="28"/>
        </w:rPr>
      </w:pPr>
      <w:r w:rsidRPr="006C7CC5">
        <w:rPr>
          <w:rFonts w:ascii="Times New Roman" w:eastAsia="Times New Roman" w:hAnsi="Times New Roman" w:cs="Times New Roman"/>
          <w:b/>
          <w:sz w:val="28"/>
          <w:szCs w:val="28"/>
        </w:rPr>
        <w:t>Задачи работы:</w:t>
      </w:r>
    </w:p>
    <w:p w:rsidR="008B1DDC" w:rsidRPr="006C7CC5" w:rsidRDefault="00612483" w:rsidP="006C7CC5">
      <w:pPr>
        <w:numPr>
          <w:ilvl w:val="0"/>
          <w:numId w:val="1"/>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 изучить эффективность различных стерилизующих агентов </w:t>
      </w:r>
      <w:r w:rsidR="005768B3">
        <w:rPr>
          <w:rFonts w:ascii="Times New Roman" w:eastAsia="Times New Roman" w:hAnsi="Times New Roman" w:cs="Times New Roman"/>
          <w:sz w:val="28"/>
          <w:szCs w:val="28"/>
        </w:rPr>
        <w:br/>
      </w:r>
      <w:r w:rsidRPr="006C7CC5">
        <w:rPr>
          <w:rFonts w:ascii="Times New Roman" w:eastAsia="Times New Roman" w:hAnsi="Times New Roman" w:cs="Times New Roman"/>
          <w:sz w:val="28"/>
          <w:szCs w:val="28"/>
        </w:rPr>
        <w:t xml:space="preserve">в зависимости от концентрации и времени экспозиции; </w:t>
      </w:r>
    </w:p>
    <w:p w:rsidR="008B1DDC" w:rsidRPr="006C7CC5" w:rsidRDefault="00612483" w:rsidP="006C7CC5">
      <w:pPr>
        <w:numPr>
          <w:ilvl w:val="0"/>
          <w:numId w:val="1"/>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изучить влияние типа и концентрации </w:t>
      </w:r>
      <w:proofErr w:type="spellStart"/>
      <w:r w:rsidRPr="006C7CC5">
        <w:rPr>
          <w:rFonts w:ascii="Times New Roman" w:eastAsia="Times New Roman" w:hAnsi="Times New Roman" w:cs="Times New Roman"/>
          <w:sz w:val="28"/>
          <w:szCs w:val="28"/>
        </w:rPr>
        <w:t>цитокининов</w:t>
      </w:r>
      <w:proofErr w:type="spellEnd"/>
      <w:r w:rsidRPr="006C7CC5">
        <w:rPr>
          <w:rFonts w:ascii="Times New Roman" w:eastAsia="Times New Roman" w:hAnsi="Times New Roman" w:cs="Times New Roman"/>
          <w:sz w:val="28"/>
          <w:szCs w:val="28"/>
        </w:rPr>
        <w:t xml:space="preserve"> </w:t>
      </w:r>
      <w:r w:rsidR="005768B3">
        <w:rPr>
          <w:rFonts w:ascii="Times New Roman" w:eastAsia="Times New Roman" w:hAnsi="Times New Roman" w:cs="Times New Roman"/>
          <w:sz w:val="28"/>
          <w:szCs w:val="28"/>
        </w:rPr>
        <w:br/>
      </w:r>
      <w:r w:rsidRPr="006C7CC5">
        <w:rPr>
          <w:rFonts w:ascii="Times New Roman" w:eastAsia="Times New Roman" w:hAnsi="Times New Roman" w:cs="Times New Roman"/>
          <w:sz w:val="28"/>
          <w:szCs w:val="28"/>
        </w:rPr>
        <w:t xml:space="preserve">на коэффициент размножения сортов ремонтантной малины; </w:t>
      </w:r>
    </w:p>
    <w:p w:rsidR="008B1DDC" w:rsidRPr="006C7CC5" w:rsidRDefault="00612483" w:rsidP="006C7CC5">
      <w:pPr>
        <w:numPr>
          <w:ilvl w:val="0"/>
          <w:numId w:val="1"/>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подобрать оптимальные питательные среды для малины на этапе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w:t>
      </w:r>
    </w:p>
    <w:p w:rsidR="008B1DDC" w:rsidRPr="006C7CC5" w:rsidRDefault="00612483" w:rsidP="006C7CC5">
      <w:pPr>
        <w:numPr>
          <w:ilvl w:val="0"/>
          <w:numId w:val="1"/>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 рассчитать себестоимость одного саженца малины выращенной </w:t>
      </w:r>
      <w:proofErr w:type="spellStart"/>
      <w:r w:rsidRPr="006C7CC5">
        <w:rPr>
          <w:rFonts w:ascii="Times New Roman" w:eastAsia="Times New Roman" w:hAnsi="Times New Roman" w:cs="Times New Roman"/>
          <w:sz w:val="28"/>
          <w:szCs w:val="28"/>
        </w:rPr>
        <w:t>in</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vitro</w:t>
      </w:r>
      <w:proofErr w:type="spellEnd"/>
      <w:r w:rsidRPr="006C7CC5">
        <w:rPr>
          <w:rFonts w:ascii="Times New Roman" w:eastAsia="Times New Roman" w:hAnsi="Times New Roman" w:cs="Times New Roman"/>
          <w:sz w:val="28"/>
          <w:szCs w:val="28"/>
        </w:rPr>
        <w:t xml:space="preserve">. </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b/>
          <w:sz w:val="28"/>
          <w:szCs w:val="28"/>
        </w:rPr>
        <w:t xml:space="preserve">Объект исследования: </w:t>
      </w:r>
      <w:r w:rsidRPr="006C7CC5">
        <w:rPr>
          <w:rFonts w:ascii="Times New Roman" w:eastAsia="Times New Roman" w:hAnsi="Times New Roman" w:cs="Times New Roman"/>
          <w:sz w:val="28"/>
          <w:szCs w:val="28"/>
        </w:rPr>
        <w:t>три сорта ремонтантной малины:  Евразия, Шапка Мономаха, Пингвин.</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b/>
          <w:sz w:val="28"/>
          <w:szCs w:val="28"/>
        </w:rPr>
        <w:lastRenderedPageBreak/>
        <w:t xml:space="preserve">Актуальность: </w:t>
      </w:r>
      <w:r w:rsidRPr="006C7CC5">
        <w:rPr>
          <w:rFonts w:ascii="Times New Roman" w:eastAsia="Times New Roman" w:hAnsi="Times New Roman" w:cs="Times New Roman"/>
          <w:sz w:val="28"/>
          <w:szCs w:val="28"/>
        </w:rPr>
        <w:t xml:space="preserve">на сегодняшний день актуальность работы состоит в том, что </w:t>
      </w:r>
      <w:proofErr w:type="spellStart"/>
      <w:r w:rsidRPr="006C7CC5">
        <w:rPr>
          <w:rFonts w:ascii="Times New Roman" w:eastAsia="Times New Roman" w:hAnsi="Times New Roman" w:cs="Times New Roman"/>
          <w:sz w:val="28"/>
          <w:szCs w:val="28"/>
        </w:rPr>
        <w:t>клональное</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микроразмножение</w:t>
      </w:r>
      <w:proofErr w:type="spellEnd"/>
      <w:r w:rsidRPr="006C7CC5">
        <w:rPr>
          <w:rFonts w:ascii="Times New Roman" w:eastAsia="Times New Roman" w:hAnsi="Times New Roman" w:cs="Times New Roman"/>
          <w:sz w:val="28"/>
          <w:szCs w:val="28"/>
        </w:rPr>
        <w:t xml:space="preserve"> имеет множество преимуществ над традиционным способом размножения растений, таким образом можно сделать вывод о том, что наша работа важна, т.к. отражает в себе полезные, рентабельные соображения.</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shd w:val="clear" w:color="auto" w:fill="FFFFFF"/>
        </w:rPr>
      </w:pPr>
      <w:r w:rsidRPr="006C7CC5">
        <w:rPr>
          <w:rFonts w:ascii="Times New Roman" w:eastAsia="Times New Roman" w:hAnsi="Times New Roman" w:cs="Times New Roman"/>
          <w:sz w:val="28"/>
          <w:szCs w:val="28"/>
          <w:shd w:val="clear" w:color="auto" w:fill="FFFFFF"/>
        </w:rPr>
        <w:t xml:space="preserve">  По  П. И. </w:t>
      </w:r>
      <w:proofErr w:type="spellStart"/>
      <w:r w:rsidRPr="006C7CC5">
        <w:rPr>
          <w:rFonts w:ascii="Times New Roman" w:eastAsia="Times New Roman" w:hAnsi="Times New Roman" w:cs="Times New Roman"/>
          <w:sz w:val="28"/>
          <w:szCs w:val="28"/>
          <w:shd w:val="clear" w:color="auto" w:fill="FFFFFF"/>
        </w:rPr>
        <w:t>Боровицкому</w:t>
      </w:r>
      <w:proofErr w:type="spellEnd"/>
      <w:r w:rsidRPr="006C7CC5">
        <w:rPr>
          <w:rFonts w:ascii="Times New Roman" w:eastAsia="Times New Roman" w:hAnsi="Times New Roman" w:cs="Times New Roman"/>
          <w:sz w:val="28"/>
          <w:szCs w:val="28"/>
          <w:shd w:val="clear" w:color="auto" w:fill="FFFFFF"/>
        </w:rPr>
        <w:t xml:space="preserve">, на учебно-опытном  участке должно быть два отдела по выращиванию растений: </w:t>
      </w:r>
      <w:r w:rsidRPr="006C7CC5">
        <w:rPr>
          <w:rFonts w:ascii="Times New Roman" w:eastAsia="Times New Roman" w:hAnsi="Times New Roman" w:cs="Times New Roman"/>
          <w:b/>
          <w:sz w:val="28"/>
          <w:szCs w:val="28"/>
          <w:shd w:val="clear" w:color="auto" w:fill="FFFFFF"/>
        </w:rPr>
        <w:t>коллекционный</w:t>
      </w:r>
      <w:r w:rsidRPr="006C7CC5">
        <w:rPr>
          <w:rFonts w:ascii="Times New Roman" w:eastAsia="Times New Roman" w:hAnsi="Times New Roman" w:cs="Times New Roman"/>
          <w:sz w:val="28"/>
          <w:szCs w:val="28"/>
          <w:shd w:val="clear" w:color="auto" w:fill="FFFFFF"/>
        </w:rPr>
        <w:t xml:space="preserve"> и </w:t>
      </w:r>
      <w:r w:rsidRPr="006C7CC5">
        <w:rPr>
          <w:rFonts w:ascii="Times New Roman" w:eastAsia="Times New Roman" w:hAnsi="Times New Roman" w:cs="Times New Roman"/>
          <w:b/>
          <w:sz w:val="28"/>
          <w:szCs w:val="28"/>
          <w:shd w:val="clear" w:color="auto" w:fill="FFFFFF"/>
        </w:rPr>
        <w:t>опытнический</w:t>
      </w:r>
      <w:r w:rsidRPr="006C7CC5">
        <w:rPr>
          <w:rFonts w:ascii="Times New Roman" w:eastAsia="Times New Roman" w:hAnsi="Times New Roman" w:cs="Times New Roman"/>
          <w:sz w:val="28"/>
          <w:szCs w:val="28"/>
          <w:shd w:val="clear" w:color="auto" w:fill="FFFFFF"/>
        </w:rPr>
        <w:t xml:space="preserve">. В </w:t>
      </w:r>
      <w:proofErr w:type="gramStart"/>
      <w:r w:rsidRPr="006C7CC5">
        <w:rPr>
          <w:rFonts w:ascii="Times New Roman" w:eastAsia="Times New Roman" w:hAnsi="Times New Roman" w:cs="Times New Roman"/>
          <w:b/>
          <w:sz w:val="28"/>
          <w:szCs w:val="28"/>
          <w:shd w:val="clear" w:color="auto" w:fill="FFFFFF"/>
        </w:rPr>
        <w:t>коллекционном</w:t>
      </w:r>
      <w:proofErr w:type="gramEnd"/>
      <w:r w:rsidRPr="006C7CC5">
        <w:rPr>
          <w:rFonts w:ascii="Times New Roman" w:eastAsia="Times New Roman" w:hAnsi="Times New Roman" w:cs="Times New Roman"/>
          <w:sz w:val="28"/>
          <w:szCs w:val="28"/>
          <w:shd w:val="clear" w:color="auto" w:fill="FFFFFF"/>
        </w:rPr>
        <w:t xml:space="preserve"> выращивают большое разнообразие культурных растений: зерновые, </w:t>
      </w:r>
      <w:r w:rsidRPr="006C7CC5">
        <w:rPr>
          <w:rFonts w:ascii="Times New Roman" w:eastAsia="Times New Roman" w:hAnsi="Times New Roman" w:cs="Times New Roman"/>
          <w:b/>
          <w:sz w:val="28"/>
          <w:szCs w:val="28"/>
          <w:shd w:val="clear" w:color="auto" w:fill="FFFFFF"/>
        </w:rPr>
        <w:t>плодовые</w:t>
      </w:r>
      <w:r w:rsidRPr="006C7CC5">
        <w:rPr>
          <w:rFonts w:ascii="Times New Roman" w:eastAsia="Times New Roman" w:hAnsi="Times New Roman" w:cs="Times New Roman"/>
          <w:sz w:val="28"/>
          <w:szCs w:val="28"/>
          <w:shd w:val="clear" w:color="auto" w:fill="FFFFFF"/>
        </w:rPr>
        <w:t xml:space="preserve">, лиственные, </w:t>
      </w:r>
      <w:r w:rsidRPr="006C7CC5">
        <w:rPr>
          <w:rFonts w:ascii="Times New Roman" w:eastAsia="Times New Roman" w:hAnsi="Times New Roman" w:cs="Times New Roman"/>
          <w:b/>
          <w:sz w:val="28"/>
          <w:szCs w:val="28"/>
          <w:shd w:val="clear" w:color="auto" w:fill="FFFFFF"/>
        </w:rPr>
        <w:t>ягодные</w:t>
      </w:r>
      <w:r w:rsidRPr="006C7CC5">
        <w:rPr>
          <w:rFonts w:ascii="Times New Roman" w:eastAsia="Times New Roman" w:hAnsi="Times New Roman" w:cs="Times New Roman"/>
          <w:sz w:val="28"/>
          <w:szCs w:val="28"/>
          <w:shd w:val="clear" w:color="auto" w:fill="FFFFFF"/>
        </w:rPr>
        <w:t>, технические, масличные и т.д. Притом каждую из этих культур размещают на особых делянках с соблюдением севооборота (перемещение делянок на местности по определенной схеме).</w:t>
      </w:r>
      <w:r w:rsidRPr="006C7CC5">
        <w:rPr>
          <w:rFonts w:ascii="Times New Roman" w:eastAsia="Times New Roman" w:hAnsi="Times New Roman" w:cs="Times New Roman"/>
          <w:sz w:val="28"/>
          <w:szCs w:val="28"/>
        </w:rPr>
        <w:br/>
      </w:r>
      <w:r w:rsidRPr="006C7CC5">
        <w:rPr>
          <w:rFonts w:ascii="Times New Roman" w:eastAsia="Times New Roman" w:hAnsi="Times New Roman" w:cs="Times New Roman"/>
          <w:sz w:val="28"/>
          <w:szCs w:val="28"/>
          <w:shd w:val="clear" w:color="auto" w:fill="FFFFFF"/>
        </w:rPr>
        <w:t xml:space="preserve">    В </w:t>
      </w:r>
      <w:r w:rsidRPr="006C7CC5">
        <w:rPr>
          <w:rFonts w:ascii="Times New Roman" w:eastAsia="Times New Roman" w:hAnsi="Times New Roman" w:cs="Times New Roman"/>
          <w:b/>
          <w:sz w:val="28"/>
          <w:szCs w:val="28"/>
          <w:shd w:val="clear" w:color="auto" w:fill="FFFFFF"/>
        </w:rPr>
        <w:t>опытническом</w:t>
      </w:r>
      <w:r w:rsidRPr="006C7CC5">
        <w:rPr>
          <w:rFonts w:ascii="Times New Roman" w:eastAsia="Times New Roman" w:hAnsi="Times New Roman" w:cs="Times New Roman"/>
          <w:sz w:val="28"/>
          <w:szCs w:val="28"/>
          <w:shd w:val="clear" w:color="auto" w:fill="FFFFFF"/>
        </w:rPr>
        <w:t xml:space="preserve"> отделе располагают делянки  для типовых опытов на полевых и овощных культурах с соблюдением всех норм и требований к растениеводческим опытам сортоиспытания для определения влияния внешней среды или по другой тематике.</w:t>
      </w:r>
    </w:p>
    <w:p w:rsidR="008B1DDC" w:rsidRPr="006C7CC5" w:rsidRDefault="00612483" w:rsidP="006C7CC5">
      <w:pPr>
        <w:spacing w:after="0" w:line="240" w:lineRule="auto"/>
        <w:ind w:firstLine="709"/>
        <w:jc w:val="both"/>
        <w:rPr>
          <w:rFonts w:ascii="Times New Roman" w:eastAsia="Times New Roman" w:hAnsi="Times New Roman" w:cs="Times New Roman"/>
          <w:b/>
          <w:sz w:val="28"/>
          <w:szCs w:val="28"/>
        </w:rPr>
      </w:pPr>
      <w:r w:rsidRPr="006C7CC5">
        <w:rPr>
          <w:rFonts w:ascii="Times New Roman" w:eastAsia="Times New Roman" w:hAnsi="Times New Roman" w:cs="Times New Roman"/>
          <w:b/>
          <w:sz w:val="28"/>
          <w:szCs w:val="28"/>
        </w:rPr>
        <w:t xml:space="preserve">Сорта ремонтантной </w:t>
      </w:r>
      <w:proofErr w:type="gramStart"/>
      <w:r w:rsidRPr="006C7CC5">
        <w:rPr>
          <w:rFonts w:ascii="Times New Roman" w:eastAsia="Times New Roman" w:hAnsi="Times New Roman" w:cs="Times New Roman"/>
          <w:b/>
          <w:sz w:val="28"/>
          <w:szCs w:val="28"/>
        </w:rPr>
        <w:t>малины</w:t>
      </w:r>
      <w:proofErr w:type="gramEnd"/>
      <w:r w:rsidRPr="006C7CC5">
        <w:rPr>
          <w:rFonts w:ascii="Times New Roman" w:eastAsia="Times New Roman" w:hAnsi="Times New Roman" w:cs="Times New Roman"/>
          <w:b/>
          <w:sz w:val="28"/>
          <w:szCs w:val="28"/>
        </w:rPr>
        <w:t xml:space="preserve"> размножаемые методами биотехнологии на базе лаборатории ГБУ ВО «ВРБС»:</w:t>
      </w:r>
    </w:p>
    <w:p w:rsidR="008B1DDC" w:rsidRPr="006C7CC5" w:rsidRDefault="00612483" w:rsidP="006C7CC5">
      <w:pPr>
        <w:numPr>
          <w:ilvl w:val="0"/>
          <w:numId w:val="2"/>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Малина ремонтантная «Шапка Мономаха»</w:t>
      </w:r>
    </w:p>
    <w:p w:rsidR="008B1DDC" w:rsidRPr="006C7CC5" w:rsidRDefault="00612483" w:rsidP="006C7CC5">
      <w:pPr>
        <w:numPr>
          <w:ilvl w:val="0"/>
          <w:numId w:val="2"/>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Малина ремонтантная «Евразия»</w:t>
      </w:r>
    </w:p>
    <w:p w:rsidR="008B1DDC" w:rsidRPr="006C7CC5" w:rsidRDefault="00612483" w:rsidP="006C7CC5">
      <w:pPr>
        <w:numPr>
          <w:ilvl w:val="0"/>
          <w:numId w:val="2"/>
        </w:num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Малина ремонтантная «Пингвин»</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Для этих сортов разработана технология </w:t>
      </w:r>
      <w:proofErr w:type="spellStart"/>
      <w:r w:rsidRPr="006C7CC5">
        <w:rPr>
          <w:rFonts w:ascii="Times New Roman" w:eastAsia="Times New Roman" w:hAnsi="Times New Roman" w:cs="Times New Roman"/>
          <w:sz w:val="28"/>
          <w:szCs w:val="28"/>
        </w:rPr>
        <w:t>клонального</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адаптация и </w:t>
      </w:r>
      <w:proofErr w:type="spellStart"/>
      <w:r w:rsidRPr="006C7CC5">
        <w:rPr>
          <w:rFonts w:ascii="Times New Roman" w:eastAsia="Times New Roman" w:hAnsi="Times New Roman" w:cs="Times New Roman"/>
          <w:sz w:val="28"/>
          <w:szCs w:val="28"/>
        </w:rPr>
        <w:t>доращивания</w:t>
      </w:r>
      <w:proofErr w:type="spellEnd"/>
      <w:r w:rsidRPr="006C7CC5">
        <w:rPr>
          <w:rFonts w:ascii="Times New Roman" w:eastAsia="Times New Roman" w:hAnsi="Times New Roman" w:cs="Times New Roman"/>
          <w:sz w:val="28"/>
          <w:szCs w:val="28"/>
        </w:rPr>
        <w:t xml:space="preserve"> до саженца готового к реализации.</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Мировая биотехнология развивается уже около 40 лет — с начала 1970- </w:t>
      </w:r>
      <w:proofErr w:type="spellStart"/>
      <w:r w:rsidRPr="006C7CC5">
        <w:rPr>
          <w:rFonts w:ascii="Times New Roman" w:eastAsia="Times New Roman" w:hAnsi="Times New Roman" w:cs="Times New Roman"/>
          <w:sz w:val="28"/>
          <w:szCs w:val="28"/>
        </w:rPr>
        <w:t>х</w:t>
      </w:r>
      <w:proofErr w:type="spellEnd"/>
      <w:r w:rsidRPr="006C7CC5">
        <w:rPr>
          <w:rFonts w:ascii="Times New Roman" w:eastAsia="Times New Roman" w:hAnsi="Times New Roman" w:cs="Times New Roman"/>
          <w:sz w:val="28"/>
          <w:szCs w:val="28"/>
        </w:rPr>
        <w:t xml:space="preserve"> годов. Мировой рынок </w:t>
      </w:r>
      <w:proofErr w:type="spellStart"/>
      <w:r w:rsidRPr="006C7CC5">
        <w:rPr>
          <w:rFonts w:ascii="Times New Roman" w:eastAsia="Times New Roman" w:hAnsi="Times New Roman" w:cs="Times New Roman"/>
          <w:sz w:val="28"/>
          <w:szCs w:val="28"/>
        </w:rPr>
        <w:t>биотехнологических</w:t>
      </w:r>
      <w:proofErr w:type="spellEnd"/>
      <w:r w:rsidRPr="006C7CC5">
        <w:rPr>
          <w:rFonts w:ascii="Times New Roman" w:eastAsia="Times New Roman" w:hAnsi="Times New Roman" w:cs="Times New Roman"/>
          <w:sz w:val="28"/>
          <w:szCs w:val="28"/>
        </w:rPr>
        <w:t xml:space="preserve"> продуктов достиг 160 млрд. долларов в год, доля России в нём — около 1 %. В США находится около 2000 </w:t>
      </w:r>
      <w:proofErr w:type="spellStart"/>
      <w:r w:rsidRPr="006C7CC5">
        <w:rPr>
          <w:rFonts w:ascii="Times New Roman" w:eastAsia="Times New Roman" w:hAnsi="Times New Roman" w:cs="Times New Roman"/>
          <w:sz w:val="28"/>
          <w:szCs w:val="28"/>
        </w:rPr>
        <w:t>биотехнологических</w:t>
      </w:r>
      <w:proofErr w:type="spellEnd"/>
      <w:r w:rsidRPr="006C7CC5">
        <w:rPr>
          <w:rFonts w:ascii="Times New Roman" w:eastAsia="Times New Roman" w:hAnsi="Times New Roman" w:cs="Times New Roman"/>
          <w:sz w:val="28"/>
          <w:szCs w:val="28"/>
        </w:rPr>
        <w:t xml:space="preserve"> предприятий, в Китае — 600, Индии — 300, в России не более 50. Причём подавляющее количество этих предприятий занято производством различных лекарственных препаратов.</w:t>
      </w:r>
    </w:p>
    <w:p w:rsidR="008B1DDC" w:rsidRPr="006C7CC5" w:rsidRDefault="00612483" w:rsidP="006C7CC5">
      <w:pPr>
        <w:spacing w:after="0" w:line="240" w:lineRule="auto"/>
        <w:ind w:firstLine="709"/>
        <w:jc w:val="both"/>
        <w:rPr>
          <w:rFonts w:ascii="Times New Roman" w:eastAsia="Times New Roman" w:hAnsi="Times New Roman" w:cs="Times New Roman"/>
          <w:b/>
          <w:sz w:val="28"/>
          <w:szCs w:val="28"/>
        </w:rPr>
      </w:pPr>
      <w:r w:rsidRPr="006C7CC5">
        <w:rPr>
          <w:rFonts w:ascii="Times New Roman" w:eastAsia="Times New Roman" w:hAnsi="Times New Roman" w:cs="Times New Roman"/>
          <w:b/>
          <w:sz w:val="28"/>
          <w:szCs w:val="28"/>
        </w:rPr>
        <w:t xml:space="preserve">Методика </w:t>
      </w:r>
      <w:proofErr w:type="spellStart"/>
      <w:r w:rsidRPr="006C7CC5">
        <w:rPr>
          <w:rFonts w:ascii="Times New Roman" w:eastAsia="Times New Roman" w:hAnsi="Times New Roman" w:cs="Times New Roman"/>
          <w:b/>
          <w:sz w:val="28"/>
          <w:szCs w:val="28"/>
        </w:rPr>
        <w:t>клонального</w:t>
      </w:r>
      <w:proofErr w:type="spellEnd"/>
      <w:r w:rsidRPr="006C7CC5">
        <w:rPr>
          <w:rFonts w:ascii="Times New Roman" w:eastAsia="Times New Roman" w:hAnsi="Times New Roman" w:cs="Times New Roman"/>
          <w:b/>
          <w:sz w:val="28"/>
          <w:szCs w:val="28"/>
        </w:rPr>
        <w:t xml:space="preserve"> </w:t>
      </w:r>
      <w:proofErr w:type="spellStart"/>
      <w:r w:rsidRPr="006C7CC5">
        <w:rPr>
          <w:rFonts w:ascii="Times New Roman" w:eastAsia="Times New Roman" w:hAnsi="Times New Roman" w:cs="Times New Roman"/>
          <w:b/>
          <w:sz w:val="28"/>
          <w:szCs w:val="28"/>
        </w:rPr>
        <w:t>микроразмножения</w:t>
      </w:r>
      <w:proofErr w:type="spellEnd"/>
      <w:r w:rsidRPr="006C7CC5">
        <w:rPr>
          <w:rFonts w:ascii="Times New Roman" w:eastAsia="Times New Roman" w:hAnsi="Times New Roman" w:cs="Times New Roman"/>
          <w:b/>
          <w:sz w:val="28"/>
          <w:szCs w:val="28"/>
        </w:rPr>
        <w:t>.</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Метод </w:t>
      </w:r>
      <w:proofErr w:type="spellStart"/>
      <w:r w:rsidRPr="006C7CC5">
        <w:rPr>
          <w:rFonts w:ascii="Times New Roman" w:eastAsia="Times New Roman" w:hAnsi="Times New Roman" w:cs="Times New Roman"/>
          <w:sz w:val="28"/>
          <w:szCs w:val="28"/>
        </w:rPr>
        <w:t>клонального</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незаменим в системе производства как плодовых, так и декоративных культур в силу широкого распространения в мире вирусных, </w:t>
      </w:r>
      <w:proofErr w:type="spellStart"/>
      <w:r w:rsidRPr="006C7CC5">
        <w:rPr>
          <w:rFonts w:ascii="Times New Roman" w:eastAsia="Times New Roman" w:hAnsi="Times New Roman" w:cs="Times New Roman"/>
          <w:sz w:val="28"/>
          <w:szCs w:val="28"/>
        </w:rPr>
        <w:t>микоплазменных</w:t>
      </w:r>
      <w:proofErr w:type="spellEnd"/>
      <w:r w:rsidRPr="006C7CC5">
        <w:rPr>
          <w:rFonts w:ascii="Times New Roman" w:eastAsia="Times New Roman" w:hAnsi="Times New Roman" w:cs="Times New Roman"/>
          <w:sz w:val="28"/>
          <w:szCs w:val="28"/>
        </w:rPr>
        <w:t xml:space="preserve"> и </w:t>
      </w:r>
      <w:proofErr w:type="gramStart"/>
      <w:r w:rsidRPr="006C7CC5">
        <w:rPr>
          <w:rFonts w:ascii="Times New Roman" w:eastAsia="Times New Roman" w:hAnsi="Times New Roman" w:cs="Times New Roman"/>
          <w:sz w:val="28"/>
          <w:szCs w:val="28"/>
        </w:rPr>
        <w:t>грибных заболеваний</w:t>
      </w:r>
      <w:proofErr w:type="gramEnd"/>
      <w:r w:rsidRPr="006C7CC5">
        <w:rPr>
          <w:rFonts w:ascii="Times New Roman" w:eastAsia="Times New Roman" w:hAnsi="Times New Roman" w:cs="Times New Roman"/>
          <w:sz w:val="28"/>
          <w:szCs w:val="28"/>
        </w:rPr>
        <w:t xml:space="preserve">, которые по существу сводят на нет усилия садоводов и цветоводов. Всего в мире методом </w:t>
      </w:r>
      <w:proofErr w:type="spellStart"/>
      <w:r w:rsidRPr="006C7CC5">
        <w:rPr>
          <w:rFonts w:ascii="Times New Roman" w:eastAsia="Times New Roman" w:hAnsi="Times New Roman" w:cs="Times New Roman"/>
          <w:sz w:val="28"/>
          <w:szCs w:val="28"/>
        </w:rPr>
        <w:t>клонального</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производят порядка 500 </w:t>
      </w:r>
      <w:proofErr w:type="spellStart"/>
      <w:proofErr w:type="gramStart"/>
      <w:r w:rsidRPr="006C7CC5">
        <w:rPr>
          <w:rFonts w:ascii="Times New Roman" w:eastAsia="Times New Roman" w:hAnsi="Times New Roman" w:cs="Times New Roman"/>
          <w:sz w:val="28"/>
          <w:szCs w:val="28"/>
        </w:rPr>
        <w:t>млн</w:t>
      </w:r>
      <w:proofErr w:type="spellEnd"/>
      <w:proofErr w:type="gramEnd"/>
      <w:r w:rsidRPr="006C7CC5">
        <w:rPr>
          <w:rFonts w:ascii="Times New Roman" w:eastAsia="Times New Roman" w:hAnsi="Times New Roman" w:cs="Times New Roman"/>
          <w:sz w:val="28"/>
          <w:szCs w:val="28"/>
        </w:rPr>
        <w:t xml:space="preserve"> растений, из них декоративных культур — 350 </w:t>
      </w:r>
      <w:proofErr w:type="spellStart"/>
      <w:r w:rsidRPr="006C7CC5">
        <w:rPr>
          <w:rFonts w:ascii="Times New Roman" w:eastAsia="Times New Roman" w:hAnsi="Times New Roman" w:cs="Times New Roman"/>
          <w:sz w:val="28"/>
          <w:szCs w:val="28"/>
        </w:rPr>
        <w:t>млн</w:t>
      </w:r>
      <w:proofErr w:type="spellEnd"/>
      <w:r w:rsidRPr="006C7CC5">
        <w:rPr>
          <w:rFonts w:ascii="Times New Roman" w:eastAsia="Times New Roman" w:hAnsi="Times New Roman" w:cs="Times New Roman"/>
          <w:sz w:val="28"/>
          <w:szCs w:val="28"/>
        </w:rPr>
        <w:t xml:space="preserve"> штук.</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Производительность таких лабораторий составляет от 100 тысяч до нескольких миллионов растений в год. Так, одна голландская компания производит 40 </w:t>
      </w:r>
      <w:proofErr w:type="spellStart"/>
      <w:proofErr w:type="gramStart"/>
      <w:r w:rsidRPr="006C7CC5">
        <w:rPr>
          <w:rFonts w:ascii="Times New Roman" w:eastAsia="Times New Roman" w:hAnsi="Times New Roman" w:cs="Times New Roman"/>
          <w:sz w:val="28"/>
          <w:szCs w:val="28"/>
        </w:rPr>
        <w:t>млн</w:t>
      </w:r>
      <w:proofErr w:type="spellEnd"/>
      <w:proofErr w:type="gram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клонально</w:t>
      </w:r>
      <w:proofErr w:type="spellEnd"/>
      <w:r w:rsidRPr="006C7CC5">
        <w:rPr>
          <w:rFonts w:ascii="Times New Roman" w:eastAsia="Times New Roman" w:hAnsi="Times New Roman" w:cs="Times New Roman"/>
          <w:sz w:val="28"/>
          <w:szCs w:val="28"/>
        </w:rPr>
        <w:t xml:space="preserve"> размноженных растений в год. Существуют различные типы лабораторий </w:t>
      </w:r>
      <w:proofErr w:type="spellStart"/>
      <w:r w:rsidRPr="006C7CC5">
        <w:rPr>
          <w:rFonts w:ascii="Times New Roman" w:eastAsia="Times New Roman" w:hAnsi="Times New Roman" w:cs="Times New Roman"/>
          <w:sz w:val="28"/>
          <w:szCs w:val="28"/>
        </w:rPr>
        <w:t>клонального</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выполняющие только производственные задачи по отработанным технологиям, а также лаборатории, занимающиеся научными разработками в той или иной степени. </w:t>
      </w:r>
      <w:proofErr w:type="gramStart"/>
      <w:r w:rsidRPr="006C7CC5">
        <w:rPr>
          <w:rFonts w:ascii="Times New Roman" w:eastAsia="Times New Roman" w:hAnsi="Times New Roman" w:cs="Times New Roman"/>
          <w:sz w:val="28"/>
          <w:szCs w:val="28"/>
        </w:rPr>
        <w:t>Последние</w:t>
      </w:r>
      <w:proofErr w:type="gramEnd"/>
      <w:r w:rsidRPr="006C7CC5">
        <w:rPr>
          <w:rFonts w:ascii="Times New Roman" w:eastAsia="Times New Roman" w:hAnsi="Times New Roman" w:cs="Times New Roman"/>
          <w:sz w:val="28"/>
          <w:szCs w:val="28"/>
        </w:rPr>
        <w:t xml:space="preserve"> могут производить всего от нескольких сот </w:t>
      </w:r>
      <w:r w:rsidRPr="006C7CC5">
        <w:rPr>
          <w:rFonts w:ascii="Times New Roman" w:eastAsia="Times New Roman" w:hAnsi="Times New Roman" w:cs="Times New Roman"/>
          <w:sz w:val="28"/>
          <w:szCs w:val="28"/>
        </w:rPr>
        <w:lastRenderedPageBreak/>
        <w:t xml:space="preserve">штук до нескольких десятков тысяч растений в год. Лаборатории, производящие 100–200 тысяч растений в год уже относят к </w:t>
      </w:r>
      <w:proofErr w:type="gramStart"/>
      <w:r w:rsidRPr="006C7CC5">
        <w:rPr>
          <w:rFonts w:ascii="Times New Roman" w:eastAsia="Times New Roman" w:hAnsi="Times New Roman" w:cs="Times New Roman"/>
          <w:sz w:val="28"/>
          <w:szCs w:val="28"/>
        </w:rPr>
        <w:t>коммерческим</w:t>
      </w:r>
      <w:proofErr w:type="gramEnd"/>
      <w:r w:rsidRPr="006C7CC5">
        <w:rPr>
          <w:rFonts w:ascii="Times New Roman" w:eastAsia="Times New Roman" w:hAnsi="Times New Roman" w:cs="Times New Roman"/>
          <w:sz w:val="28"/>
          <w:szCs w:val="28"/>
        </w:rPr>
        <w:t>.</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b/>
          <w:sz w:val="28"/>
          <w:szCs w:val="28"/>
        </w:rPr>
        <w:t>Основа метода</w:t>
      </w:r>
      <w:r w:rsidRPr="006C7CC5">
        <w:rPr>
          <w:rFonts w:ascii="Times New Roman" w:eastAsia="Times New Roman" w:hAnsi="Times New Roman" w:cs="Times New Roman"/>
          <w:sz w:val="28"/>
          <w:szCs w:val="28"/>
        </w:rPr>
        <w:t xml:space="preserve"> заключается в получении стерильной культуры материнского растения с целью ускоренного его размножения без вмешательства в генетический аппарат. То есть полученные растения являются точными копиями или клонами материнского растения. Такой метод позволяет за короткое время получить большое количество здорового, однотипного материала. </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b/>
          <w:sz w:val="28"/>
          <w:szCs w:val="28"/>
        </w:rPr>
        <w:t>Плодовый питомник</w:t>
      </w:r>
      <w:r w:rsidRPr="006C7CC5">
        <w:rPr>
          <w:rFonts w:ascii="Times New Roman" w:eastAsia="Times New Roman" w:hAnsi="Times New Roman" w:cs="Times New Roman"/>
          <w:sz w:val="28"/>
          <w:szCs w:val="28"/>
        </w:rPr>
        <w:t xml:space="preserve"> – это предприятие высокой культуры производства, где наряду с качеством посадочного материала большое (если не главное значение) имеет фактор чистосортности. Поэтому в первую очередь </w:t>
      </w:r>
      <w:proofErr w:type="spellStart"/>
      <w:r w:rsidRPr="006C7CC5">
        <w:rPr>
          <w:rFonts w:ascii="Times New Roman" w:eastAsia="Times New Roman" w:hAnsi="Times New Roman" w:cs="Times New Roman"/>
          <w:sz w:val="28"/>
          <w:szCs w:val="28"/>
        </w:rPr>
        <w:t>питомниковод</w:t>
      </w:r>
      <w:proofErr w:type="spellEnd"/>
      <w:r w:rsidRPr="006C7CC5">
        <w:rPr>
          <w:rFonts w:ascii="Times New Roman" w:eastAsia="Times New Roman" w:hAnsi="Times New Roman" w:cs="Times New Roman"/>
          <w:sz w:val="28"/>
          <w:szCs w:val="28"/>
        </w:rPr>
        <w:t xml:space="preserve"> </w:t>
      </w:r>
      <w:proofErr w:type="gramStart"/>
      <w:r w:rsidRPr="006C7CC5">
        <w:rPr>
          <w:rFonts w:ascii="Times New Roman" w:eastAsia="Times New Roman" w:hAnsi="Times New Roman" w:cs="Times New Roman"/>
          <w:sz w:val="28"/>
          <w:szCs w:val="28"/>
        </w:rPr>
        <w:t>заинтересован</w:t>
      </w:r>
      <w:proofErr w:type="gramEnd"/>
      <w:r w:rsidRPr="006C7CC5">
        <w:rPr>
          <w:rFonts w:ascii="Times New Roman" w:eastAsia="Times New Roman" w:hAnsi="Times New Roman" w:cs="Times New Roman"/>
          <w:sz w:val="28"/>
          <w:szCs w:val="28"/>
        </w:rPr>
        <w:t xml:space="preserve"> в чистых апробированных маточниках и полях питомника. </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Следует отметить, что площади под питомниками сократились с начала 90-х годов по настоящее время в 6 раз.</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В России по состоянию на 2014 год площадь ягодных питомников составляет 128 тыс. га. Валовой сбор – 700 тыс. тонн в год, т.е. потребление на одного человека – 10 кг. В соответствии с рекомендациями РАМН для нормальной жизнедеятельности человеку требуется 110- 140 кг свежих плодов и ягод в год.</w:t>
      </w:r>
    </w:p>
    <w:p w:rsidR="008B1DDC" w:rsidRPr="006C7CC5" w:rsidRDefault="008B1DDC" w:rsidP="006C7CC5">
      <w:pPr>
        <w:spacing w:after="0" w:line="240" w:lineRule="auto"/>
        <w:ind w:firstLine="709"/>
        <w:jc w:val="both"/>
        <w:rPr>
          <w:rFonts w:ascii="Times New Roman" w:eastAsia="Times New Roman" w:hAnsi="Times New Roman" w:cs="Times New Roman"/>
          <w:b/>
          <w:sz w:val="28"/>
          <w:szCs w:val="28"/>
        </w:rPr>
      </w:pPr>
    </w:p>
    <w:p w:rsidR="008B1DDC" w:rsidRPr="006C7CC5" w:rsidRDefault="00612483" w:rsidP="006C7CC5">
      <w:pPr>
        <w:spacing w:after="0" w:line="240" w:lineRule="auto"/>
        <w:ind w:firstLine="709"/>
        <w:jc w:val="both"/>
        <w:rPr>
          <w:rFonts w:ascii="Times New Roman" w:eastAsia="Times New Roman" w:hAnsi="Times New Roman" w:cs="Times New Roman"/>
          <w:b/>
          <w:sz w:val="28"/>
          <w:szCs w:val="28"/>
        </w:rPr>
      </w:pPr>
      <w:r w:rsidRPr="006C7CC5">
        <w:rPr>
          <w:rFonts w:ascii="Times New Roman" w:eastAsia="Times New Roman" w:hAnsi="Times New Roman" w:cs="Times New Roman"/>
          <w:b/>
          <w:sz w:val="28"/>
          <w:szCs w:val="28"/>
        </w:rPr>
        <w:t xml:space="preserve">Биотехнологические и экономические аспекты </w:t>
      </w:r>
      <w:proofErr w:type="spellStart"/>
      <w:r w:rsidRPr="006C7CC5">
        <w:rPr>
          <w:rFonts w:ascii="Times New Roman" w:eastAsia="Times New Roman" w:hAnsi="Times New Roman" w:cs="Times New Roman"/>
          <w:b/>
          <w:sz w:val="28"/>
          <w:szCs w:val="28"/>
        </w:rPr>
        <w:t>клонального</w:t>
      </w:r>
      <w:proofErr w:type="spellEnd"/>
      <w:r w:rsidRPr="006C7CC5">
        <w:rPr>
          <w:rFonts w:ascii="Times New Roman" w:eastAsia="Times New Roman" w:hAnsi="Times New Roman" w:cs="Times New Roman"/>
          <w:b/>
          <w:sz w:val="28"/>
          <w:szCs w:val="28"/>
        </w:rPr>
        <w:t xml:space="preserve"> </w:t>
      </w:r>
      <w:proofErr w:type="spellStart"/>
      <w:r w:rsidRPr="006C7CC5">
        <w:rPr>
          <w:rFonts w:ascii="Times New Roman" w:eastAsia="Times New Roman" w:hAnsi="Times New Roman" w:cs="Times New Roman"/>
          <w:b/>
          <w:sz w:val="28"/>
          <w:szCs w:val="28"/>
        </w:rPr>
        <w:t>микроразмножения</w:t>
      </w:r>
      <w:proofErr w:type="spellEnd"/>
      <w:r w:rsidRPr="006C7CC5">
        <w:rPr>
          <w:rFonts w:ascii="Times New Roman" w:eastAsia="Times New Roman" w:hAnsi="Times New Roman" w:cs="Times New Roman"/>
          <w:b/>
          <w:sz w:val="28"/>
          <w:szCs w:val="28"/>
        </w:rPr>
        <w:t xml:space="preserve"> ремонтантной малины</w:t>
      </w:r>
    </w:p>
    <w:p w:rsidR="008B1DDC" w:rsidRPr="006C7CC5" w:rsidRDefault="008B1DDC" w:rsidP="006C7CC5">
      <w:pPr>
        <w:spacing w:after="0" w:line="240" w:lineRule="auto"/>
        <w:ind w:firstLine="709"/>
        <w:jc w:val="both"/>
        <w:rPr>
          <w:rFonts w:ascii="Times New Roman" w:eastAsia="Times New Roman" w:hAnsi="Times New Roman" w:cs="Times New Roman"/>
          <w:sz w:val="28"/>
          <w:szCs w:val="28"/>
        </w:rPr>
      </w:pP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Малина – одна из наиболее ценных ягодных культур. Ее плоды обладают уникальными питательными и лечебными свойствами. Благодаря богатому биохимическому составу плоды малины находят широкое применение в медицине, пищевой и кондитерской промышленности. В последние годы активно развивается принципиально новое направление в отечественной селекции малины – создание сортов ремонтантного типа, плодоносящих на однолетних побегах в конце лета, начале осени. </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Малина ремонтантная обладает меньшей </w:t>
      </w:r>
      <w:proofErr w:type="spellStart"/>
      <w:r w:rsidRPr="006C7CC5">
        <w:rPr>
          <w:rFonts w:ascii="Times New Roman" w:eastAsia="Times New Roman" w:hAnsi="Times New Roman" w:cs="Times New Roman"/>
          <w:sz w:val="28"/>
          <w:szCs w:val="28"/>
        </w:rPr>
        <w:t>побегообразовательной</w:t>
      </w:r>
      <w:proofErr w:type="spellEnd"/>
      <w:r w:rsidRPr="006C7CC5">
        <w:rPr>
          <w:rFonts w:ascii="Times New Roman" w:eastAsia="Times New Roman" w:hAnsi="Times New Roman" w:cs="Times New Roman"/>
          <w:sz w:val="28"/>
          <w:szCs w:val="28"/>
        </w:rPr>
        <w:t xml:space="preserve"> способностью и </w:t>
      </w:r>
      <w:proofErr w:type="gramStart"/>
      <w:r w:rsidRPr="006C7CC5">
        <w:rPr>
          <w:rFonts w:ascii="Times New Roman" w:eastAsia="Times New Roman" w:hAnsi="Times New Roman" w:cs="Times New Roman"/>
          <w:sz w:val="28"/>
          <w:szCs w:val="28"/>
        </w:rPr>
        <w:t>пониженным</w:t>
      </w:r>
      <w:proofErr w:type="gram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порослеобразованием</w:t>
      </w:r>
      <w:proofErr w:type="spellEnd"/>
      <w:r w:rsidRPr="006C7CC5">
        <w:rPr>
          <w:rFonts w:ascii="Times New Roman" w:eastAsia="Times New Roman" w:hAnsi="Times New Roman" w:cs="Times New Roman"/>
          <w:sz w:val="28"/>
          <w:szCs w:val="28"/>
        </w:rPr>
        <w:t>, что значительно затрудняет ее размножение традиционными способами.</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В связи с этим, разработка </w:t>
      </w:r>
      <w:proofErr w:type="spellStart"/>
      <w:r w:rsidRPr="006C7CC5">
        <w:rPr>
          <w:rFonts w:ascii="Times New Roman" w:eastAsia="Times New Roman" w:hAnsi="Times New Roman" w:cs="Times New Roman"/>
          <w:sz w:val="28"/>
          <w:szCs w:val="28"/>
        </w:rPr>
        <w:t>биотехнологических</w:t>
      </w:r>
      <w:proofErr w:type="spellEnd"/>
      <w:r w:rsidRPr="006C7CC5">
        <w:rPr>
          <w:rFonts w:ascii="Times New Roman" w:eastAsia="Times New Roman" w:hAnsi="Times New Roman" w:cs="Times New Roman"/>
          <w:sz w:val="28"/>
          <w:szCs w:val="28"/>
        </w:rPr>
        <w:t xml:space="preserve"> методов и оптимизация процесса </w:t>
      </w:r>
      <w:proofErr w:type="spellStart"/>
      <w:r w:rsidRPr="006C7CC5">
        <w:rPr>
          <w:rFonts w:ascii="Times New Roman" w:eastAsia="Times New Roman" w:hAnsi="Times New Roman" w:cs="Times New Roman"/>
          <w:sz w:val="28"/>
          <w:szCs w:val="28"/>
        </w:rPr>
        <w:t>микроклонального</w:t>
      </w:r>
      <w:proofErr w:type="spellEnd"/>
      <w:r w:rsidRPr="006C7CC5">
        <w:rPr>
          <w:rFonts w:ascii="Times New Roman" w:eastAsia="Times New Roman" w:hAnsi="Times New Roman" w:cs="Times New Roman"/>
          <w:sz w:val="28"/>
          <w:szCs w:val="28"/>
        </w:rPr>
        <w:t xml:space="preserve"> размножения новых ремонтантных сортов малины является крайне актуальной задачей. Следует отметить, что в настоящее время система производства оздоровленного посадочного материала в растениеводстве практически невозможна без применения методов биотехнологии.</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Использование системы </w:t>
      </w:r>
      <w:proofErr w:type="spellStart"/>
      <w:r w:rsidRPr="006C7CC5">
        <w:rPr>
          <w:rFonts w:ascii="Times New Roman" w:eastAsia="Times New Roman" w:hAnsi="Times New Roman" w:cs="Times New Roman"/>
          <w:i/>
          <w:sz w:val="28"/>
          <w:szCs w:val="28"/>
        </w:rPr>
        <w:t>in</w:t>
      </w:r>
      <w:proofErr w:type="spellEnd"/>
      <w:r w:rsidRPr="006C7CC5">
        <w:rPr>
          <w:rFonts w:ascii="Times New Roman" w:eastAsia="Times New Roman" w:hAnsi="Times New Roman" w:cs="Times New Roman"/>
          <w:i/>
          <w:sz w:val="28"/>
          <w:szCs w:val="28"/>
        </w:rPr>
        <w:t xml:space="preserve"> </w:t>
      </w:r>
      <w:proofErr w:type="spellStart"/>
      <w:r w:rsidRPr="006C7CC5">
        <w:rPr>
          <w:rFonts w:ascii="Times New Roman" w:eastAsia="Times New Roman" w:hAnsi="Times New Roman" w:cs="Times New Roman"/>
          <w:i/>
          <w:sz w:val="28"/>
          <w:szCs w:val="28"/>
        </w:rPr>
        <w:t>vitro</w:t>
      </w:r>
      <w:proofErr w:type="spellEnd"/>
      <w:r w:rsidRPr="006C7CC5">
        <w:rPr>
          <w:rFonts w:ascii="Times New Roman" w:eastAsia="Times New Roman" w:hAnsi="Times New Roman" w:cs="Times New Roman"/>
          <w:sz w:val="28"/>
          <w:szCs w:val="28"/>
        </w:rPr>
        <w:t xml:space="preserve"> в современном садоводстве позволяет получать оздоровленный посадочный материал, свободный от вирусов и </w:t>
      </w:r>
      <w:proofErr w:type="spellStart"/>
      <w:r w:rsidRPr="006C7CC5">
        <w:rPr>
          <w:rFonts w:ascii="Times New Roman" w:eastAsia="Times New Roman" w:hAnsi="Times New Roman" w:cs="Times New Roman"/>
          <w:sz w:val="28"/>
          <w:szCs w:val="28"/>
        </w:rPr>
        <w:t>патогенов</w:t>
      </w:r>
      <w:proofErr w:type="spellEnd"/>
      <w:r w:rsidRPr="006C7CC5">
        <w:rPr>
          <w:rFonts w:ascii="Times New Roman" w:eastAsia="Times New Roman" w:hAnsi="Times New Roman" w:cs="Times New Roman"/>
          <w:sz w:val="28"/>
          <w:szCs w:val="28"/>
        </w:rPr>
        <w:t xml:space="preserve">, тиражировать материал, трудно размножаемый традиционными методами, создавать генетические коллекции и длительно хранить ценные генотипы. </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lastRenderedPageBreak/>
        <w:t xml:space="preserve">Известно, что существует комплекс факторов, каждый из которых в отдельности и в сочетании с другими оказывает значительное влияние на развитие клеточных и тканевых систем </w:t>
      </w:r>
      <w:proofErr w:type="spellStart"/>
      <w:r w:rsidRPr="006C7CC5">
        <w:rPr>
          <w:rFonts w:ascii="Times New Roman" w:eastAsia="Times New Roman" w:hAnsi="Times New Roman" w:cs="Times New Roman"/>
          <w:i/>
          <w:sz w:val="28"/>
          <w:szCs w:val="28"/>
        </w:rPr>
        <w:t>in</w:t>
      </w:r>
      <w:proofErr w:type="spellEnd"/>
      <w:r w:rsidRPr="006C7CC5">
        <w:rPr>
          <w:rFonts w:ascii="Times New Roman" w:eastAsia="Times New Roman" w:hAnsi="Times New Roman" w:cs="Times New Roman"/>
          <w:i/>
          <w:sz w:val="28"/>
          <w:szCs w:val="28"/>
        </w:rPr>
        <w:t xml:space="preserve"> </w:t>
      </w:r>
      <w:proofErr w:type="spellStart"/>
      <w:r w:rsidRPr="006C7CC5">
        <w:rPr>
          <w:rFonts w:ascii="Times New Roman" w:eastAsia="Times New Roman" w:hAnsi="Times New Roman" w:cs="Times New Roman"/>
          <w:i/>
          <w:sz w:val="28"/>
          <w:szCs w:val="28"/>
        </w:rPr>
        <w:t>vitro</w:t>
      </w:r>
      <w:proofErr w:type="spellEnd"/>
      <w:r w:rsidRPr="006C7CC5">
        <w:rPr>
          <w:rFonts w:ascii="Times New Roman" w:eastAsia="Times New Roman" w:hAnsi="Times New Roman" w:cs="Times New Roman"/>
          <w:i/>
          <w:sz w:val="28"/>
          <w:szCs w:val="28"/>
        </w:rPr>
        <w:t xml:space="preserve">. </w:t>
      </w:r>
      <w:r w:rsidRPr="006C7CC5">
        <w:rPr>
          <w:rFonts w:ascii="Times New Roman" w:eastAsia="Times New Roman" w:hAnsi="Times New Roman" w:cs="Times New Roman"/>
          <w:sz w:val="28"/>
          <w:szCs w:val="28"/>
        </w:rPr>
        <w:t xml:space="preserve">Среди них наиболее важными являются тип </w:t>
      </w:r>
      <w:proofErr w:type="spellStart"/>
      <w:r w:rsidRPr="006C7CC5">
        <w:rPr>
          <w:rFonts w:ascii="Times New Roman" w:eastAsia="Times New Roman" w:hAnsi="Times New Roman" w:cs="Times New Roman"/>
          <w:sz w:val="28"/>
          <w:szCs w:val="28"/>
        </w:rPr>
        <w:t>экспланта</w:t>
      </w:r>
      <w:proofErr w:type="spellEnd"/>
      <w:r w:rsidRPr="006C7CC5">
        <w:rPr>
          <w:rFonts w:ascii="Times New Roman" w:eastAsia="Times New Roman" w:hAnsi="Times New Roman" w:cs="Times New Roman"/>
          <w:sz w:val="28"/>
          <w:szCs w:val="28"/>
        </w:rPr>
        <w:t xml:space="preserve">, физиологическое состояние </w:t>
      </w:r>
      <w:proofErr w:type="spellStart"/>
      <w:r w:rsidRPr="006C7CC5">
        <w:rPr>
          <w:rFonts w:ascii="Times New Roman" w:eastAsia="Times New Roman" w:hAnsi="Times New Roman" w:cs="Times New Roman"/>
          <w:sz w:val="28"/>
          <w:szCs w:val="28"/>
        </w:rPr>
        <w:t>донорных</w:t>
      </w:r>
      <w:proofErr w:type="spellEnd"/>
      <w:r w:rsidRPr="006C7CC5">
        <w:rPr>
          <w:rFonts w:ascii="Times New Roman" w:eastAsia="Times New Roman" w:hAnsi="Times New Roman" w:cs="Times New Roman"/>
          <w:sz w:val="28"/>
          <w:szCs w:val="28"/>
        </w:rPr>
        <w:t xml:space="preserve"> растений, условия культивирования растений </w:t>
      </w:r>
      <w:proofErr w:type="spellStart"/>
      <w:r w:rsidRPr="006C7CC5">
        <w:rPr>
          <w:rFonts w:ascii="Times New Roman" w:eastAsia="Times New Roman" w:hAnsi="Times New Roman" w:cs="Times New Roman"/>
          <w:i/>
          <w:sz w:val="28"/>
          <w:szCs w:val="28"/>
        </w:rPr>
        <w:t>in</w:t>
      </w:r>
      <w:proofErr w:type="spellEnd"/>
      <w:r w:rsidRPr="006C7CC5">
        <w:rPr>
          <w:rFonts w:ascii="Times New Roman" w:eastAsia="Times New Roman" w:hAnsi="Times New Roman" w:cs="Times New Roman"/>
          <w:i/>
          <w:sz w:val="28"/>
          <w:szCs w:val="28"/>
        </w:rPr>
        <w:t xml:space="preserve"> </w:t>
      </w:r>
      <w:proofErr w:type="spellStart"/>
      <w:r w:rsidRPr="006C7CC5">
        <w:rPr>
          <w:rFonts w:ascii="Times New Roman" w:eastAsia="Times New Roman" w:hAnsi="Times New Roman" w:cs="Times New Roman"/>
          <w:i/>
          <w:sz w:val="28"/>
          <w:szCs w:val="28"/>
        </w:rPr>
        <w:t>vitro</w:t>
      </w:r>
      <w:proofErr w:type="spellEnd"/>
      <w:r w:rsidRPr="006C7CC5">
        <w:rPr>
          <w:rFonts w:ascii="Times New Roman" w:eastAsia="Times New Roman" w:hAnsi="Times New Roman" w:cs="Times New Roman"/>
          <w:i/>
          <w:sz w:val="28"/>
          <w:szCs w:val="28"/>
        </w:rPr>
        <w:t xml:space="preserve">, </w:t>
      </w:r>
      <w:r w:rsidRPr="006C7CC5">
        <w:rPr>
          <w:rFonts w:ascii="Times New Roman" w:eastAsia="Times New Roman" w:hAnsi="Times New Roman" w:cs="Times New Roman"/>
          <w:sz w:val="28"/>
          <w:szCs w:val="28"/>
        </w:rPr>
        <w:t>состав питательных сред и др. При этом степень влияния каждого из названных факторов зависит от генотипа.</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Методика </w:t>
      </w:r>
      <w:proofErr w:type="spellStart"/>
      <w:r w:rsidRPr="006C7CC5">
        <w:rPr>
          <w:rFonts w:ascii="Times New Roman" w:eastAsia="Times New Roman" w:hAnsi="Times New Roman" w:cs="Times New Roman"/>
          <w:sz w:val="28"/>
          <w:szCs w:val="28"/>
        </w:rPr>
        <w:t>биотехнологических</w:t>
      </w:r>
      <w:proofErr w:type="spellEnd"/>
      <w:r w:rsidRPr="006C7CC5">
        <w:rPr>
          <w:rFonts w:ascii="Times New Roman" w:eastAsia="Times New Roman" w:hAnsi="Times New Roman" w:cs="Times New Roman"/>
          <w:sz w:val="28"/>
          <w:szCs w:val="28"/>
        </w:rPr>
        <w:t xml:space="preserve"> исследований с культурами изолированных тканей и органов растений основывалась на общепринятых классических приемах работы [6].</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В качестве первичных </w:t>
      </w:r>
      <w:proofErr w:type="spellStart"/>
      <w:r w:rsidRPr="006C7CC5">
        <w:rPr>
          <w:rFonts w:ascii="Times New Roman" w:eastAsia="Times New Roman" w:hAnsi="Times New Roman" w:cs="Times New Roman"/>
          <w:sz w:val="28"/>
          <w:szCs w:val="28"/>
        </w:rPr>
        <w:t>эксплантов</w:t>
      </w:r>
      <w:proofErr w:type="spellEnd"/>
      <w:r w:rsidRPr="006C7CC5">
        <w:rPr>
          <w:rFonts w:ascii="Times New Roman" w:eastAsia="Times New Roman" w:hAnsi="Times New Roman" w:cs="Times New Roman"/>
          <w:sz w:val="28"/>
          <w:szCs w:val="28"/>
        </w:rPr>
        <w:t xml:space="preserve"> при </w:t>
      </w:r>
      <w:proofErr w:type="spellStart"/>
      <w:r w:rsidRPr="006C7CC5">
        <w:rPr>
          <w:rFonts w:ascii="Times New Roman" w:eastAsia="Times New Roman" w:hAnsi="Times New Roman" w:cs="Times New Roman"/>
          <w:sz w:val="28"/>
          <w:szCs w:val="28"/>
        </w:rPr>
        <w:t>клональном</w:t>
      </w:r>
      <w:proofErr w:type="spell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микроразмножении</w:t>
      </w:r>
      <w:proofErr w:type="spellEnd"/>
      <w:r w:rsidRPr="006C7CC5">
        <w:rPr>
          <w:rFonts w:ascii="Times New Roman" w:eastAsia="Times New Roman" w:hAnsi="Times New Roman" w:cs="Times New Roman"/>
          <w:sz w:val="28"/>
          <w:szCs w:val="28"/>
        </w:rPr>
        <w:t xml:space="preserve"> ягодных культур использовали </w:t>
      </w:r>
      <w:proofErr w:type="spellStart"/>
      <w:r w:rsidRPr="006C7CC5">
        <w:rPr>
          <w:rFonts w:ascii="Times New Roman" w:eastAsia="Times New Roman" w:hAnsi="Times New Roman" w:cs="Times New Roman"/>
          <w:sz w:val="28"/>
          <w:szCs w:val="28"/>
        </w:rPr>
        <w:t>одноглазковые</w:t>
      </w:r>
      <w:proofErr w:type="spellEnd"/>
      <w:r w:rsidRPr="006C7CC5">
        <w:rPr>
          <w:rFonts w:ascii="Times New Roman" w:eastAsia="Times New Roman" w:hAnsi="Times New Roman" w:cs="Times New Roman"/>
          <w:sz w:val="28"/>
          <w:szCs w:val="28"/>
        </w:rPr>
        <w:t xml:space="preserve"> черенки и </w:t>
      </w:r>
      <w:proofErr w:type="spellStart"/>
      <w:r w:rsidRPr="006C7CC5">
        <w:rPr>
          <w:rFonts w:ascii="Times New Roman" w:eastAsia="Times New Roman" w:hAnsi="Times New Roman" w:cs="Times New Roman"/>
          <w:sz w:val="28"/>
          <w:szCs w:val="28"/>
        </w:rPr>
        <w:t>меристематические</w:t>
      </w:r>
      <w:proofErr w:type="spellEnd"/>
      <w:r w:rsidRPr="006C7CC5">
        <w:rPr>
          <w:rFonts w:ascii="Times New Roman" w:eastAsia="Times New Roman" w:hAnsi="Times New Roman" w:cs="Times New Roman"/>
          <w:sz w:val="28"/>
          <w:szCs w:val="28"/>
        </w:rPr>
        <w:t xml:space="preserve"> участки апикальных и латеральных почек, а для получения </w:t>
      </w:r>
      <w:proofErr w:type="spellStart"/>
      <w:r w:rsidRPr="006C7CC5">
        <w:rPr>
          <w:rFonts w:ascii="Times New Roman" w:eastAsia="Times New Roman" w:hAnsi="Times New Roman" w:cs="Times New Roman"/>
          <w:sz w:val="28"/>
          <w:szCs w:val="28"/>
        </w:rPr>
        <w:t>каллусных</w:t>
      </w:r>
      <w:proofErr w:type="spellEnd"/>
      <w:r w:rsidRPr="006C7CC5">
        <w:rPr>
          <w:rFonts w:ascii="Times New Roman" w:eastAsia="Times New Roman" w:hAnsi="Times New Roman" w:cs="Times New Roman"/>
          <w:sz w:val="28"/>
          <w:szCs w:val="28"/>
        </w:rPr>
        <w:t xml:space="preserve"> культур – листья и фрагменты стебля. Оптимальный размер </w:t>
      </w:r>
      <w:proofErr w:type="spellStart"/>
      <w:r w:rsidRPr="006C7CC5">
        <w:rPr>
          <w:rFonts w:ascii="Times New Roman" w:eastAsia="Times New Roman" w:hAnsi="Times New Roman" w:cs="Times New Roman"/>
          <w:sz w:val="28"/>
          <w:szCs w:val="28"/>
        </w:rPr>
        <w:t>экспланта</w:t>
      </w:r>
      <w:proofErr w:type="spellEnd"/>
      <w:r w:rsidRPr="006C7CC5">
        <w:rPr>
          <w:rFonts w:ascii="Times New Roman" w:eastAsia="Times New Roman" w:hAnsi="Times New Roman" w:cs="Times New Roman"/>
          <w:sz w:val="28"/>
          <w:szCs w:val="28"/>
        </w:rPr>
        <w:t xml:space="preserve"> от 0,1 до 2 см.</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В настоящее время разработаны и используются различные схемы стерилизации в зависимости от специфики культуры и типа </w:t>
      </w:r>
      <w:proofErr w:type="spellStart"/>
      <w:r w:rsidRPr="006C7CC5">
        <w:rPr>
          <w:rFonts w:ascii="Times New Roman" w:eastAsia="Times New Roman" w:hAnsi="Times New Roman" w:cs="Times New Roman"/>
          <w:sz w:val="28"/>
          <w:szCs w:val="28"/>
        </w:rPr>
        <w:t>экспланта</w:t>
      </w:r>
      <w:proofErr w:type="spellEnd"/>
      <w:r w:rsidRPr="006C7CC5">
        <w:rPr>
          <w:rFonts w:ascii="Times New Roman" w:eastAsia="Times New Roman" w:hAnsi="Times New Roman" w:cs="Times New Roman"/>
          <w:sz w:val="28"/>
          <w:szCs w:val="28"/>
        </w:rPr>
        <w:t>.</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Для получения стерильной культуры ремонтантной малины использовали белизну и </w:t>
      </w:r>
      <w:proofErr w:type="spellStart"/>
      <w:r w:rsidRPr="006C7CC5">
        <w:rPr>
          <w:rFonts w:ascii="Times New Roman" w:eastAsia="Times New Roman" w:hAnsi="Times New Roman" w:cs="Times New Roman"/>
          <w:sz w:val="28"/>
          <w:szCs w:val="28"/>
        </w:rPr>
        <w:t>лизоформин</w:t>
      </w:r>
      <w:proofErr w:type="spellEnd"/>
      <w:r w:rsidRPr="006C7CC5">
        <w:rPr>
          <w:rFonts w:ascii="Times New Roman" w:eastAsia="Times New Roman" w:hAnsi="Times New Roman" w:cs="Times New Roman"/>
          <w:sz w:val="28"/>
          <w:szCs w:val="28"/>
        </w:rPr>
        <w:t xml:space="preserve"> в различных концентрациях (рис. 1)</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Рисунок 1.</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b/>
          <w:sz w:val="28"/>
          <w:szCs w:val="28"/>
        </w:rPr>
        <w:t xml:space="preserve">Выход </w:t>
      </w:r>
      <w:proofErr w:type="gramStart"/>
      <w:r w:rsidRPr="006C7CC5">
        <w:rPr>
          <w:rFonts w:ascii="Times New Roman" w:eastAsia="Times New Roman" w:hAnsi="Times New Roman" w:cs="Times New Roman"/>
          <w:b/>
          <w:sz w:val="28"/>
          <w:szCs w:val="28"/>
        </w:rPr>
        <w:t>жизнеспособных</w:t>
      </w:r>
      <w:proofErr w:type="gramEnd"/>
      <w:r w:rsidRPr="006C7CC5">
        <w:rPr>
          <w:rFonts w:ascii="Times New Roman" w:eastAsia="Times New Roman" w:hAnsi="Times New Roman" w:cs="Times New Roman"/>
          <w:b/>
          <w:sz w:val="28"/>
          <w:szCs w:val="28"/>
        </w:rPr>
        <w:t xml:space="preserve"> </w:t>
      </w:r>
      <w:proofErr w:type="spellStart"/>
      <w:r w:rsidRPr="006C7CC5">
        <w:rPr>
          <w:rFonts w:ascii="Times New Roman" w:eastAsia="Times New Roman" w:hAnsi="Times New Roman" w:cs="Times New Roman"/>
          <w:b/>
          <w:sz w:val="28"/>
          <w:szCs w:val="28"/>
        </w:rPr>
        <w:t>эксплантов</w:t>
      </w:r>
      <w:proofErr w:type="spellEnd"/>
      <w:r w:rsidRPr="006C7CC5">
        <w:rPr>
          <w:rFonts w:ascii="Times New Roman" w:eastAsia="Times New Roman" w:hAnsi="Times New Roman" w:cs="Times New Roman"/>
          <w:b/>
          <w:sz w:val="28"/>
          <w:szCs w:val="28"/>
        </w:rPr>
        <w:t xml:space="preserve"> малины в зависимости от режима стерилизации</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sz w:val="28"/>
          <w:szCs w:val="28"/>
        </w:rPr>
        <w:t xml:space="preserve">Оптимальным стерилизующим агентом для исследованных сортов малины («Евразия», «Пингвин», «Шапка Мономаха») является </w:t>
      </w:r>
      <w:proofErr w:type="spellStart"/>
      <w:r w:rsidRPr="006C7CC5">
        <w:rPr>
          <w:rFonts w:ascii="Times New Roman" w:eastAsia="Times New Roman" w:hAnsi="Times New Roman" w:cs="Times New Roman"/>
          <w:sz w:val="28"/>
          <w:szCs w:val="28"/>
        </w:rPr>
        <w:t>лизоформин</w:t>
      </w:r>
      <w:proofErr w:type="spellEnd"/>
      <w:r w:rsidRPr="006C7CC5">
        <w:rPr>
          <w:rFonts w:ascii="Times New Roman" w:eastAsia="Times New Roman" w:hAnsi="Times New Roman" w:cs="Times New Roman"/>
          <w:sz w:val="28"/>
          <w:szCs w:val="28"/>
        </w:rPr>
        <w:t xml:space="preserve"> в концентрации 5%, время экспозиции 3 минуты. При его использовании выход </w:t>
      </w:r>
      <w:proofErr w:type="gramStart"/>
      <w:r w:rsidRPr="006C7CC5">
        <w:rPr>
          <w:rFonts w:ascii="Times New Roman" w:eastAsia="Times New Roman" w:hAnsi="Times New Roman" w:cs="Times New Roman"/>
          <w:sz w:val="28"/>
          <w:szCs w:val="28"/>
        </w:rPr>
        <w:t>жизнеспособных</w:t>
      </w:r>
      <w:proofErr w:type="gramEnd"/>
      <w:r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эксплантов</w:t>
      </w:r>
      <w:proofErr w:type="spellEnd"/>
      <w:r w:rsidRPr="006C7CC5">
        <w:rPr>
          <w:rFonts w:ascii="Times New Roman" w:eastAsia="Times New Roman" w:hAnsi="Times New Roman" w:cs="Times New Roman"/>
          <w:sz w:val="28"/>
          <w:szCs w:val="28"/>
        </w:rPr>
        <w:t xml:space="preserve"> был максимальным и достигал 75 %.</w:t>
      </w:r>
    </w:p>
    <w:p w:rsidR="008B1DDC" w:rsidRPr="006C7CC5" w:rsidRDefault="00612483" w:rsidP="006C7CC5">
      <w:pPr>
        <w:spacing w:after="0" w:line="240" w:lineRule="auto"/>
        <w:ind w:firstLine="709"/>
        <w:jc w:val="both"/>
        <w:rPr>
          <w:rFonts w:ascii="Times New Roman" w:eastAsia="Times New Roman" w:hAnsi="Times New Roman" w:cs="Times New Roman"/>
          <w:sz w:val="28"/>
          <w:szCs w:val="28"/>
        </w:rPr>
      </w:pPr>
      <w:r w:rsidRPr="006C7CC5">
        <w:rPr>
          <w:rFonts w:ascii="Times New Roman" w:eastAsia="Times New Roman" w:hAnsi="Times New Roman" w:cs="Times New Roman"/>
          <w:color w:val="000000"/>
          <w:spacing w:val="-5"/>
          <w:sz w:val="28"/>
          <w:szCs w:val="28"/>
        </w:rPr>
        <w:t xml:space="preserve">В настоящее время известно большое число различных по составу питательных сред </w:t>
      </w:r>
      <w:r w:rsidRPr="006C7CC5">
        <w:rPr>
          <w:rFonts w:ascii="Times New Roman" w:eastAsia="Times New Roman" w:hAnsi="Times New Roman" w:cs="Times New Roman"/>
          <w:sz w:val="28"/>
          <w:szCs w:val="28"/>
        </w:rPr>
        <w:t>[7]</w:t>
      </w:r>
      <w:r w:rsidRPr="006C7CC5">
        <w:rPr>
          <w:rFonts w:ascii="Times New Roman" w:eastAsia="Times New Roman" w:hAnsi="Times New Roman" w:cs="Times New Roman"/>
          <w:color w:val="000000"/>
          <w:spacing w:val="-5"/>
          <w:sz w:val="28"/>
          <w:szCs w:val="28"/>
        </w:rPr>
        <w:t xml:space="preserve"> но наиболее часто применяется среда Т. </w:t>
      </w:r>
      <w:proofErr w:type="spellStart"/>
      <w:r w:rsidRPr="006C7CC5">
        <w:rPr>
          <w:rFonts w:ascii="Times New Roman" w:eastAsia="Times New Roman" w:hAnsi="Times New Roman" w:cs="Times New Roman"/>
          <w:color w:val="000000"/>
          <w:spacing w:val="-5"/>
          <w:sz w:val="28"/>
          <w:szCs w:val="28"/>
        </w:rPr>
        <w:t>Мурасиге</w:t>
      </w:r>
      <w:proofErr w:type="spellEnd"/>
      <w:r w:rsidRPr="006C7CC5">
        <w:rPr>
          <w:rFonts w:ascii="Times New Roman" w:eastAsia="Times New Roman" w:hAnsi="Times New Roman" w:cs="Times New Roman"/>
          <w:color w:val="000000"/>
          <w:spacing w:val="-5"/>
          <w:sz w:val="28"/>
          <w:szCs w:val="28"/>
        </w:rPr>
        <w:t xml:space="preserve"> и Ф. </w:t>
      </w:r>
      <w:proofErr w:type="spellStart"/>
      <w:r w:rsidRPr="006C7CC5">
        <w:rPr>
          <w:rFonts w:ascii="Times New Roman" w:eastAsia="Times New Roman" w:hAnsi="Times New Roman" w:cs="Times New Roman"/>
          <w:color w:val="000000"/>
          <w:spacing w:val="-5"/>
          <w:sz w:val="28"/>
          <w:szCs w:val="28"/>
        </w:rPr>
        <w:t>Скуга</w:t>
      </w:r>
      <w:proofErr w:type="spellEnd"/>
      <w:r w:rsidRPr="006C7CC5">
        <w:rPr>
          <w:rFonts w:ascii="Times New Roman" w:eastAsia="Times New Roman" w:hAnsi="Times New Roman" w:cs="Times New Roman"/>
          <w:color w:val="000000"/>
          <w:spacing w:val="-5"/>
          <w:sz w:val="28"/>
          <w:szCs w:val="28"/>
        </w:rPr>
        <w:t xml:space="preserve"> (1962). Эта среда содержит хорошо сбалансированный состав питательных веществ. Другие среды отличаются от нее, как правило, соотношением аммонийного и нитратного азота.</w:t>
      </w:r>
      <w:r w:rsidRPr="006C7CC5">
        <w:rPr>
          <w:rFonts w:ascii="Times New Roman" w:eastAsia="Times New Roman" w:hAnsi="Times New Roman" w:cs="Times New Roman"/>
          <w:color w:val="000000"/>
          <w:spacing w:val="-5"/>
          <w:sz w:val="28"/>
          <w:szCs w:val="28"/>
        </w:rPr>
        <w:br/>
      </w:r>
      <w:r w:rsidRPr="006C7CC5">
        <w:rPr>
          <w:rFonts w:ascii="Times New Roman" w:eastAsia="Times New Roman" w:hAnsi="Times New Roman" w:cs="Times New Roman"/>
          <w:sz w:val="28"/>
          <w:szCs w:val="28"/>
        </w:rPr>
        <w:t xml:space="preserve">Исходя из нашего опыта для большинства ягодных культур, в том числе и малины на этапе введения в культуру </w:t>
      </w:r>
      <w:proofErr w:type="spellStart"/>
      <w:r w:rsidRPr="006C7CC5">
        <w:rPr>
          <w:rFonts w:ascii="Times New Roman" w:eastAsia="Times New Roman" w:hAnsi="Times New Roman" w:cs="Times New Roman"/>
          <w:i/>
          <w:sz w:val="28"/>
          <w:szCs w:val="28"/>
        </w:rPr>
        <w:t>in</w:t>
      </w:r>
      <w:proofErr w:type="spellEnd"/>
      <w:r w:rsidRPr="006C7CC5">
        <w:rPr>
          <w:rFonts w:ascii="Times New Roman" w:eastAsia="Times New Roman" w:hAnsi="Times New Roman" w:cs="Times New Roman"/>
          <w:i/>
          <w:sz w:val="28"/>
          <w:szCs w:val="28"/>
        </w:rPr>
        <w:t xml:space="preserve"> </w:t>
      </w:r>
      <w:proofErr w:type="spellStart"/>
      <w:r w:rsidRPr="006C7CC5">
        <w:rPr>
          <w:rFonts w:ascii="Times New Roman" w:eastAsia="Times New Roman" w:hAnsi="Times New Roman" w:cs="Times New Roman"/>
          <w:i/>
          <w:sz w:val="28"/>
          <w:szCs w:val="28"/>
        </w:rPr>
        <w:t>vitro</w:t>
      </w:r>
      <w:proofErr w:type="spellEnd"/>
      <w:r w:rsidRPr="006C7CC5">
        <w:rPr>
          <w:rFonts w:ascii="Times New Roman" w:eastAsia="Times New Roman" w:hAnsi="Times New Roman" w:cs="Times New Roman"/>
          <w:sz w:val="28"/>
          <w:szCs w:val="28"/>
        </w:rPr>
        <w:t xml:space="preserve"> оптимально использовать универсальную питательную среду </w:t>
      </w:r>
      <w:proofErr w:type="spellStart"/>
      <w:r w:rsidRPr="006C7CC5">
        <w:rPr>
          <w:rFonts w:ascii="Times New Roman" w:eastAsia="Times New Roman" w:hAnsi="Times New Roman" w:cs="Times New Roman"/>
          <w:sz w:val="28"/>
          <w:szCs w:val="28"/>
        </w:rPr>
        <w:t>Мурасиге-Скуга</w:t>
      </w:r>
      <w:proofErr w:type="spellEnd"/>
      <w:r w:rsidRPr="006C7CC5">
        <w:rPr>
          <w:rFonts w:ascii="Times New Roman" w:eastAsia="Times New Roman" w:hAnsi="Times New Roman" w:cs="Times New Roman"/>
          <w:sz w:val="28"/>
          <w:szCs w:val="28"/>
        </w:rPr>
        <w:t xml:space="preserve"> с добавлением 0,5 -1 мг/л 6-БАП, 20-40 г/л сахарозы или глюкозы, 6-8 г/л </w:t>
      </w:r>
      <w:proofErr w:type="spellStart"/>
      <w:r w:rsidRPr="006C7CC5">
        <w:rPr>
          <w:rFonts w:ascii="Times New Roman" w:eastAsia="Times New Roman" w:hAnsi="Times New Roman" w:cs="Times New Roman"/>
          <w:sz w:val="28"/>
          <w:szCs w:val="28"/>
        </w:rPr>
        <w:t>агара</w:t>
      </w:r>
      <w:proofErr w:type="spellEnd"/>
      <w:r w:rsidRPr="006C7CC5">
        <w:rPr>
          <w:rFonts w:ascii="Times New Roman" w:eastAsia="Times New Roman" w:hAnsi="Times New Roman" w:cs="Times New Roman"/>
          <w:sz w:val="28"/>
          <w:szCs w:val="28"/>
        </w:rPr>
        <w:t>.</w:t>
      </w:r>
      <w:r w:rsidRPr="006C7CC5">
        <w:rPr>
          <w:rFonts w:ascii="Times New Roman" w:eastAsia="Times New Roman" w:hAnsi="Times New Roman" w:cs="Times New Roman"/>
          <w:color w:val="000000"/>
          <w:spacing w:val="-5"/>
          <w:sz w:val="28"/>
          <w:szCs w:val="28"/>
        </w:rPr>
        <w:br/>
      </w:r>
      <w:r w:rsidRPr="006C7CC5">
        <w:rPr>
          <w:rFonts w:ascii="Times New Roman" w:eastAsia="Times New Roman" w:hAnsi="Times New Roman" w:cs="Times New Roman"/>
          <w:sz w:val="28"/>
          <w:szCs w:val="28"/>
        </w:rPr>
        <w:t xml:space="preserve">На этапе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от правильного подбора прописи питательной среды и типа </w:t>
      </w:r>
      <w:proofErr w:type="spellStart"/>
      <w:r w:rsidRPr="006C7CC5">
        <w:rPr>
          <w:rFonts w:ascii="Times New Roman" w:eastAsia="Times New Roman" w:hAnsi="Times New Roman" w:cs="Times New Roman"/>
          <w:sz w:val="28"/>
          <w:szCs w:val="28"/>
        </w:rPr>
        <w:t>цитокинина</w:t>
      </w:r>
      <w:proofErr w:type="spellEnd"/>
      <w:r w:rsidRPr="006C7CC5">
        <w:rPr>
          <w:rFonts w:ascii="Times New Roman" w:eastAsia="Times New Roman" w:hAnsi="Times New Roman" w:cs="Times New Roman"/>
          <w:sz w:val="28"/>
          <w:szCs w:val="28"/>
        </w:rPr>
        <w:t xml:space="preserve"> зависит эффективность всего </w:t>
      </w:r>
      <w:proofErr w:type="spellStart"/>
      <w:r w:rsidRPr="006C7CC5">
        <w:rPr>
          <w:rFonts w:ascii="Times New Roman" w:eastAsia="Times New Roman" w:hAnsi="Times New Roman" w:cs="Times New Roman"/>
          <w:sz w:val="28"/>
          <w:szCs w:val="28"/>
        </w:rPr>
        <w:t>биотехнологического</w:t>
      </w:r>
      <w:proofErr w:type="spellEnd"/>
      <w:r w:rsidRPr="006C7CC5">
        <w:rPr>
          <w:rFonts w:ascii="Times New Roman" w:eastAsia="Times New Roman" w:hAnsi="Times New Roman" w:cs="Times New Roman"/>
          <w:sz w:val="28"/>
          <w:szCs w:val="28"/>
        </w:rPr>
        <w:t xml:space="preserve"> цикла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 xml:space="preserve">. </w:t>
      </w:r>
      <w:proofErr w:type="gramStart"/>
      <w:r w:rsidRPr="006C7CC5">
        <w:rPr>
          <w:rFonts w:ascii="Times New Roman" w:eastAsia="Times New Roman" w:hAnsi="Times New Roman" w:cs="Times New Roman"/>
          <w:sz w:val="28"/>
          <w:szCs w:val="28"/>
        </w:rPr>
        <w:t xml:space="preserve">В работах </w:t>
      </w:r>
      <w:proofErr w:type="spellStart"/>
      <w:r w:rsidRPr="006C7CC5">
        <w:rPr>
          <w:rFonts w:ascii="Times New Roman" w:eastAsia="Times New Roman" w:hAnsi="Times New Roman" w:cs="Times New Roman"/>
          <w:sz w:val="28"/>
          <w:szCs w:val="28"/>
        </w:rPr>
        <w:t>Нама</w:t>
      </w:r>
      <w:proofErr w:type="spellEnd"/>
      <w:r w:rsidRPr="006C7CC5">
        <w:rPr>
          <w:rFonts w:ascii="Times New Roman" w:eastAsia="Times New Roman" w:hAnsi="Times New Roman" w:cs="Times New Roman"/>
          <w:sz w:val="28"/>
          <w:szCs w:val="28"/>
        </w:rPr>
        <w:t xml:space="preserve"> И.Я. и др. (1998), </w:t>
      </w:r>
      <w:proofErr w:type="spellStart"/>
      <w:r w:rsidRPr="006C7CC5">
        <w:rPr>
          <w:rFonts w:ascii="Times New Roman" w:eastAsia="Times New Roman" w:hAnsi="Times New Roman" w:cs="Times New Roman"/>
          <w:sz w:val="28"/>
          <w:szCs w:val="28"/>
        </w:rPr>
        <w:t>Шипуновой</w:t>
      </w:r>
      <w:proofErr w:type="spellEnd"/>
      <w:r w:rsidRPr="006C7CC5">
        <w:rPr>
          <w:rFonts w:ascii="Times New Roman" w:eastAsia="Times New Roman" w:hAnsi="Times New Roman" w:cs="Times New Roman"/>
          <w:sz w:val="28"/>
          <w:szCs w:val="28"/>
        </w:rPr>
        <w:t xml:space="preserve"> А.А. и Высоцкого В.А. (2002), </w:t>
      </w:r>
      <w:proofErr w:type="spellStart"/>
      <w:r w:rsidRPr="006C7CC5">
        <w:rPr>
          <w:rFonts w:ascii="Times New Roman" w:eastAsia="Times New Roman" w:hAnsi="Times New Roman" w:cs="Times New Roman"/>
          <w:sz w:val="28"/>
          <w:szCs w:val="28"/>
        </w:rPr>
        <w:t>Сковородникова</w:t>
      </w:r>
      <w:proofErr w:type="spellEnd"/>
      <w:r w:rsidRPr="006C7CC5">
        <w:rPr>
          <w:rFonts w:ascii="Times New Roman" w:eastAsia="Times New Roman" w:hAnsi="Times New Roman" w:cs="Times New Roman"/>
          <w:sz w:val="28"/>
          <w:szCs w:val="28"/>
        </w:rPr>
        <w:t xml:space="preserve"> Д.Н. (2004), Марковой М.Г. и Сомовой Е.Н. (2016) указывается на положительные результаты при использовании 6-бензиламинопурина (6-БАП, </w:t>
      </w:r>
      <w:proofErr w:type="spellStart"/>
      <w:r w:rsidRPr="006C7CC5">
        <w:rPr>
          <w:rFonts w:ascii="Times New Roman" w:eastAsia="Times New Roman" w:hAnsi="Times New Roman" w:cs="Times New Roman"/>
          <w:sz w:val="28"/>
          <w:szCs w:val="28"/>
        </w:rPr>
        <w:t>тидиазурона</w:t>
      </w:r>
      <w:proofErr w:type="spellEnd"/>
      <w:r w:rsidRPr="006C7CC5">
        <w:rPr>
          <w:rFonts w:ascii="Times New Roman" w:eastAsia="Times New Roman" w:hAnsi="Times New Roman" w:cs="Times New Roman"/>
          <w:sz w:val="28"/>
          <w:szCs w:val="28"/>
        </w:rPr>
        <w:t xml:space="preserve"> (TDZ), N-(2хлор-4пиридил)-</w:t>
      </w:r>
      <w:proofErr w:type="spellStart"/>
      <w:r w:rsidRPr="006C7CC5">
        <w:rPr>
          <w:rFonts w:ascii="Times New Roman" w:eastAsia="Times New Roman" w:hAnsi="Times New Roman" w:cs="Times New Roman"/>
          <w:sz w:val="28"/>
          <w:szCs w:val="28"/>
        </w:rPr>
        <w:t>N-фенилмочевины</w:t>
      </w:r>
      <w:proofErr w:type="spellEnd"/>
      <w:r w:rsidRPr="006C7CC5">
        <w:rPr>
          <w:rFonts w:ascii="Times New Roman" w:eastAsia="Times New Roman" w:hAnsi="Times New Roman" w:cs="Times New Roman"/>
          <w:sz w:val="28"/>
          <w:szCs w:val="28"/>
        </w:rPr>
        <w:t xml:space="preserve"> (CPPU) и </w:t>
      </w:r>
      <w:proofErr w:type="spellStart"/>
      <w:r w:rsidRPr="006C7CC5">
        <w:rPr>
          <w:rFonts w:ascii="Times New Roman" w:eastAsia="Times New Roman" w:hAnsi="Times New Roman" w:cs="Times New Roman"/>
          <w:sz w:val="28"/>
          <w:szCs w:val="28"/>
        </w:rPr>
        <w:t>кинетина</w:t>
      </w:r>
      <w:proofErr w:type="spellEnd"/>
      <w:r w:rsidRPr="006C7CC5">
        <w:rPr>
          <w:rFonts w:ascii="Times New Roman" w:eastAsia="Times New Roman" w:hAnsi="Times New Roman" w:cs="Times New Roman"/>
          <w:sz w:val="28"/>
          <w:szCs w:val="28"/>
        </w:rPr>
        <w:t xml:space="preserve"> (К) в различных концентрациях (0,05 до 2 мг/л) и соотношениях при культивировании ма</w:t>
      </w:r>
      <w:r w:rsidR="00302F62" w:rsidRPr="006C7CC5">
        <w:rPr>
          <w:rFonts w:ascii="Times New Roman" w:eastAsia="Times New Roman" w:hAnsi="Times New Roman" w:cs="Times New Roman"/>
          <w:sz w:val="28"/>
          <w:szCs w:val="28"/>
        </w:rPr>
        <w:t>лины на этапе</w:t>
      </w:r>
      <w:proofErr w:type="gramEnd"/>
      <w:r w:rsidR="00302F62" w:rsidRPr="006C7CC5">
        <w:rPr>
          <w:rFonts w:ascii="Times New Roman" w:eastAsia="Times New Roman" w:hAnsi="Times New Roman" w:cs="Times New Roman"/>
          <w:sz w:val="28"/>
          <w:szCs w:val="28"/>
        </w:rPr>
        <w:t xml:space="preserve"> </w:t>
      </w:r>
      <w:proofErr w:type="spellStart"/>
      <w:r w:rsidRPr="006C7CC5">
        <w:rPr>
          <w:rFonts w:ascii="Times New Roman" w:eastAsia="Times New Roman" w:hAnsi="Times New Roman" w:cs="Times New Roman"/>
          <w:sz w:val="28"/>
          <w:szCs w:val="28"/>
        </w:rPr>
        <w:t>микроразмножения</w:t>
      </w:r>
      <w:proofErr w:type="spellEnd"/>
      <w:r w:rsidRPr="006C7CC5">
        <w:rPr>
          <w:rFonts w:ascii="Times New Roman" w:eastAsia="Times New Roman" w:hAnsi="Times New Roman" w:cs="Times New Roman"/>
          <w:sz w:val="28"/>
          <w:szCs w:val="28"/>
        </w:rPr>
        <w:t>.</w:t>
      </w:r>
      <w:r w:rsidRPr="006C7CC5">
        <w:rPr>
          <w:rFonts w:ascii="Times New Roman" w:eastAsia="Times New Roman" w:hAnsi="Times New Roman" w:cs="Times New Roman"/>
          <w:sz w:val="28"/>
          <w:szCs w:val="28"/>
        </w:rPr>
        <w:br/>
      </w:r>
      <w:r w:rsidR="00302F62" w:rsidRPr="006C7CC5">
        <w:rPr>
          <w:rFonts w:ascii="Times New Roman" w:eastAsia="Times New Roman" w:hAnsi="Times New Roman" w:cs="Times New Roman"/>
          <w:sz w:val="28"/>
          <w:szCs w:val="28"/>
        </w:rPr>
        <w:t xml:space="preserve">             </w:t>
      </w:r>
      <w:r w:rsidRPr="006C7CC5">
        <w:rPr>
          <w:rFonts w:ascii="Times New Roman" w:eastAsia="Times New Roman" w:hAnsi="Times New Roman" w:cs="Times New Roman"/>
          <w:sz w:val="28"/>
          <w:szCs w:val="28"/>
        </w:rPr>
        <w:t xml:space="preserve">В настоящей работе использованы указанные </w:t>
      </w:r>
      <w:proofErr w:type="spellStart"/>
      <w:r w:rsidRPr="006C7CC5">
        <w:rPr>
          <w:rFonts w:ascii="Times New Roman" w:eastAsia="Times New Roman" w:hAnsi="Times New Roman" w:cs="Times New Roman"/>
          <w:sz w:val="28"/>
          <w:szCs w:val="28"/>
        </w:rPr>
        <w:t>цитокинины</w:t>
      </w:r>
      <w:proofErr w:type="spellEnd"/>
      <w:r w:rsidRPr="006C7CC5">
        <w:rPr>
          <w:rFonts w:ascii="Times New Roman" w:eastAsia="Times New Roman" w:hAnsi="Times New Roman" w:cs="Times New Roman"/>
          <w:sz w:val="28"/>
          <w:szCs w:val="28"/>
        </w:rPr>
        <w:t xml:space="preserve"> и </w:t>
      </w:r>
      <w:r w:rsidRPr="006C7CC5">
        <w:rPr>
          <w:rFonts w:ascii="Times New Roman" w:eastAsia="Times New Roman" w:hAnsi="Times New Roman" w:cs="Times New Roman"/>
          <w:sz w:val="28"/>
          <w:szCs w:val="28"/>
        </w:rPr>
        <w:lastRenderedPageBreak/>
        <w:t xml:space="preserve">регулятор роста </w:t>
      </w:r>
      <w:proofErr w:type="spellStart"/>
      <w:r w:rsidRPr="006C7CC5">
        <w:rPr>
          <w:rFonts w:ascii="Times New Roman" w:eastAsia="Times New Roman" w:hAnsi="Times New Roman" w:cs="Times New Roman"/>
          <w:sz w:val="28"/>
          <w:szCs w:val="28"/>
        </w:rPr>
        <w:t>цитокининового</w:t>
      </w:r>
      <w:proofErr w:type="spellEnd"/>
      <w:r w:rsidRPr="006C7CC5">
        <w:rPr>
          <w:rFonts w:ascii="Times New Roman" w:eastAsia="Times New Roman" w:hAnsi="Times New Roman" w:cs="Times New Roman"/>
          <w:sz w:val="28"/>
          <w:szCs w:val="28"/>
        </w:rPr>
        <w:t xml:space="preserve"> ряда – </w:t>
      </w:r>
      <w:proofErr w:type="spellStart"/>
      <w:r w:rsidRPr="006C7CC5">
        <w:rPr>
          <w:rFonts w:ascii="Times New Roman" w:eastAsia="Times New Roman" w:hAnsi="Times New Roman" w:cs="Times New Roman"/>
          <w:sz w:val="28"/>
          <w:szCs w:val="28"/>
        </w:rPr>
        <w:t>Цетадеф</w:t>
      </w:r>
      <w:proofErr w:type="spellEnd"/>
      <w:r w:rsidRPr="006C7CC5">
        <w:rPr>
          <w:rFonts w:ascii="Times New Roman" w:eastAsia="Times New Roman" w:hAnsi="Times New Roman" w:cs="Times New Roman"/>
          <w:sz w:val="28"/>
          <w:szCs w:val="28"/>
        </w:rPr>
        <w:t xml:space="preserve"> (ЦФ) в различных концентрациях (0,2; 1,5; 2,0 мг/л). Продолжительность каждого </w:t>
      </w:r>
      <w:proofErr w:type="spellStart"/>
      <w:r w:rsidRPr="006C7CC5">
        <w:rPr>
          <w:rFonts w:ascii="Times New Roman" w:eastAsia="Times New Roman" w:hAnsi="Times New Roman" w:cs="Times New Roman"/>
          <w:sz w:val="28"/>
          <w:szCs w:val="28"/>
        </w:rPr>
        <w:t>субкультивирования</w:t>
      </w:r>
      <w:proofErr w:type="spellEnd"/>
      <w:r w:rsidRPr="006C7CC5">
        <w:rPr>
          <w:rFonts w:ascii="Times New Roman" w:eastAsia="Times New Roman" w:hAnsi="Times New Roman" w:cs="Times New Roman"/>
          <w:sz w:val="28"/>
          <w:szCs w:val="28"/>
        </w:rPr>
        <w:t xml:space="preserve"> составляла 20-30 дней.</w:t>
      </w:r>
      <w:r w:rsidRPr="006C7CC5">
        <w:rPr>
          <w:rFonts w:ascii="Times New Roman" w:eastAsia="Times New Roman" w:hAnsi="Times New Roman" w:cs="Times New Roman"/>
          <w:color w:val="000000"/>
          <w:spacing w:val="-5"/>
          <w:sz w:val="28"/>
          <w:szCs w:val="28"/>
        </w:rPr>
        <w:br/>
      </w:r>
      <w:r w:rsidR="00302F62" w:rsidRPr="006C7CC5">
        <w:rPr>
          <w:rFonts w:ascii="Times New Roman" w:eastAsia="Times New Roman" w:hAnsi="Times New Roman" w:cs="Times New Roman"/>
          <w:sz w:val="28"/>
          <w:szCs w:val="28"/>
        </w:rPr>
        <w:t xml:space="preserve">          </w:t>
      </w:r>
      <w:r w:rsidRPr="006C7CC5">
        <w:rPr>
          <w:rFonts w:ascii="Times New Roman" w:eastAsia="Times New Roman" w:hAnsi="Times New Roman" w:cs="Times New Roman"/>
          <w:sz w:val="28"/>
          <w:szCs w:val="28"/>
        </w:rPr>
        <w:t xml:space="preserve">Для малины сорта «Пингвин» оптимальным </w:t>
      </w:r>
      <w:proofErr w:type="spellStart"/>
      <w:r w:rsidRPr="006C7CC5">
        <w:rPr>
          <w:rFonts w:ascii="Times New Roman" w:eastAsia="Times New Roman" w:hAnsi="Times New Roman" w:cs="Times New Roman"/>
          <w:sz w:val="28"/>
          <w:szCs w:val="28"/>
        </w:rPr>
        <w:t>цитокинином</w:t>
      </w:r>
      <w:proofErr w:type="spellEnd"/>
      <w:r w:rsidRPr="006C7CC5">
        <w:rPr>
          <w:rFonts w:ascii="Times New Roman" w:eastAsia="Times New Roman" w:hAnsi="Times New Roman" w:cs="Times New Roman"/>
          <w:sz w:val="28"/>
          <w:szCs w:val="28"/>
        </w:rPr>
        <w:t xml:space="preserve"> является 6-БАП в концентрации 1,0 мг/л, при этом коэффициент размножения в среднем составил 7,8±0,4. </w:t>
      </w:r>
    </w:p>
    <w:p w:rsidR="008B1DDC" w:rsidRPr="006C7CC5" w:rsidRDefault="00612483" w:rsidP="006C7CC5">
      <w:pPr>
        <w:spacing w:after="0" w:line="240" w:lineRule="auto"/>
        <w:ind w:firstLine="709"/>
        <w:jc w:val="both"/>
        <w:rPr>
          <w:rFonts w:ascii="Times New Roman" w:eastAsia="Times New Roman" w:hAnsi="Times New Roman" w:cs="Times New Roman"/>
          <w:color w:val="000000"/>
          <w:spacing w:val="-5"/>
          <w:sz w:val="28"/>
          <w:szCs w:val="28"/>
        </w:rPr>
      </w:pPr>
      <w:r w:rsidRPr="006C7CC5">
        <w:rPr>
          <w:rFonts w:ascii="Times New Roman" w:eastAsia="Times New Roman" w:hAnsi="Times New Roman" w:cs="Times New Roman"/>
          <w:sz w:val="28"/>
          <w:szCs w:val="28"/>
        </w:rPr>
        <w:t>Таблица 1.</w:t>
      </w:r>
    </w:p>
    <w:p w:rsidR="008B1DDC" w:rsidRPr="00302F62" w:rsidRDefault="00612483" w:rsidP="00302F62">
      <w:pPr>
        <w:spacing w:after="0" w:line="240" w:lineRule="auto"/>
        <w:jc w:val="both"/>
        <w:rPr>
          <w:rFonts w:ascii="Times New Roman" w:eastAsia="Times New Roman" w:hAnsi="Times New Roman" w:cs="Times New Roman"/>
          <w:b/>
          <w:sz w:val="28"/>
          <w:szCs w:val="28"/>
        </w:rPr>
      </w:pPr>
      <w:r w:rsidRPr="00302F62">
        <w:rPr>
          <w:rFonts w:ascii="Times New Roman" w:eastAsia="Times New Roman" w:hAnsi="Times New Roman" w:cs="Times New Roman"/>
          <w:b/>
          <w:sz w:val="28"/>
          <w:szCs w:val="28"/>
        </w:rPr>
        <w:t>Влияние регуляторов роста на коэффициент пролиферации малины ремонтантной сорта «Пингвин»</w:t>
      </w:r>
    </w:p>
    <w:tbl>
      <w:tblPr>
        <w:tblW w:w="0" w:type="auto"/>
        <w:tblInd w:w="98" w:type="dxa"/>
        <w:tblCellMar>
          <w:left w:w="10" w:type="dxa"/>
          <w:right w:w="10" w:type="dxa"/>
        </w:tblCellMar>
        <w:tblLook w:val="0000"/>
      </w:tblPr>
      <w:tblGrid>
        <w:gridCol w:w="3676"/>
        <w:gridCol w:w="2569"/>
        <w:gridCol w:w="3102"/>
      </w:tblGrid>
      <w:tr w:rsidR="008B1DDC" w:rsidRPr="00302F62">
        <w:trPr>
          <w:trHeight w:val="467"/>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b/>
                <w:sz w:val="28"/>
                <w:szCs w:val="28"/>
              </w:rPr>
              <w:t>Регуляторы роста, мг/л</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b/>
                <w:sz w:val="28"/>
                <w:szCs w:val="28"/>
              </w:rPr>
              <w:t xml:space="preserve">Длина побега, </w:t>
            </w:r>
            <w:proofErr w:type="gramStart"/>
            <w:r w:rsidRPr="00302F62">
              <w:rPr>
                <w:rFonts w:ascii="Times New Roman" w:eastAsia="Times New Roman" w:hAnsi="Times New Roman" w:cs="Times New Roman"/>
                <w:b/>
                <w:sz w:val="28"/>
                <w:szCs w:val="28"/>
              </w:rPr>
              <w:t>см</w:t>
            </w:r>
            <w:proofErr w:type="gramEnd"/>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b/>
                <w:sz w:val="28"/>
                <w:szCs w:val="28"/>
              </w:rPr>
              <w:t xml:space="preserve">Коэффициент размножения, </w:t>
            </w:r>
            <w:proofErr w:type="spellStart"/>
            <w:proofErr w:type="gramStart"/>
            <w:r w:rsidRPr="00302F62">
              <w:rPr>
                <w:rFonts w:ascii="Times New Roman" w:eastAsia="Times New Roman" w:hAnsi="Times New Roman" w:cs="Times New Roman"/>
                <w:b/>
                <w:sz w:val="28"/>
                <w:szCs w:val="28"/>
              </w:rPr>
              <w:t>шт</w:t>
            </w:r>
            <w:proofErr w:type="spellEnd"/>
            <w:proofErr w:type="gramEnd"/>
          </w:p>
        </w:tc>
      </w:tr>
      <w:tr w:rsidR="008B1DDC" w:rsidRPr="00302F62">
        <w:trPr>
          <w:trHeight w:val="356"/>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both"/>
              <w:rPr>
                <w:sz w:val="28"/>
                <w:szCs w:val="28"/>
              </w:rPr>
            </w:pPr>
            <w:r w:rsidRPr="00302F62">
              <w:rPr>
                <w:rFonts w:ascii="Times New Roman" w:eastAsia="Times New Roman" w:hAnsi="Times New Roman" w:cs="Times New Roman"/>
                <w:sz w:val="28"/>
                <w:szCs w:val="28"/>
              </w:rPr>
              <w:t>6-БАП 0,5 мг/л</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4,1±0,6</w:t>
            </w:r>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4,6±0,3</w:t>
            </w:r>
          </w:p>
        </w:tc>
      </w:tr>
      <w:tr w:rsidR="008B1DDC" w:rsidRPr="00302F62">
        <w:trPr>
          <w:trHeight w:val="356"/>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both"/>
              <w:rPr>
                <w:sz w:val="28"/>
                <w:szCs w:val="28"/>
              </w:rPr>
            </w:pPr>
            <w:r w:rsidRPr="00302F62">
              <w:rPr>
                <w:rFonts w:ascii="Times New Roman" w:eastAsia="Times New Roman" w:hAnsi="Times New Roman" w:cs="Times New Roman"/>
                <w:sz w:val="28"/>
                <w:szCs w:val="28"/>
              </w:rPr>
              <w:t>6-БАП 1,0 мг/л</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4,4±0,3</w:t>
            </w:r>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b/>
                <w:sz w:val="28"/>
                <w:szCs w:val="28"/>
              </w:rPr>
              <w:t>7,8±0,4</w:t>
            </w:r>
          </w:p>
        </w:tc>
      </w:tr>
      <w:tr w:rsidR="008B1DDC" w:rsidRPr="00302F62">
        <w:trPr>
          <w:trHeight w:val="356"/>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both"/>
              <w:rPr>
                <w:sz w:val="28"/>
                <w:szCs w:val="28"/>
              </w:rPr>
            </w:pPr>
            <w:proofErr w:type="spellStart"/>
            <w:r w:rsidRPr="00302F62">
              <w:rPr>
                <w:rFonts w:ascii="Times New Roman" w:eastAsia="Times New Roman" w:hAnsi="Times New Roman" w:cs="Times New Roman"/>
                <w:sz w:val="28"/>
                <w:szCs w:val="28"/>
              </w:rPr>
              <w:t>Цетадеф</w:t>
            </w:r>
            <w:proofErr w:type="spellEnd"/>
            <w:r w:rsidRPr="00302F62">
              <w:rPr>
                <w:rFonts w:ascii="Times New Roman" w:eastAsia="Times New Roman" w:hAnsi="Times New Roman" w:cs="Times New Roman"/>
                <w:sz w:val="28"/>
                <w:szCs w:val="28"/>
              </w:rPr>
              <w:t xml:space="preserve"> (ЦФ) 0,5 мг/л</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b/>
                <w:sz w:val="28"/>
                <w:szCs w:val="28"/>
              </w:rPr>
              <w:t>6,7±0,4</w:t>
            </w:r>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b/>
                <w:i/>
                <w:sz w:val="28"/>
                <w:szCs w:val="28"/>
              </w:rPr>
              <w:t>4,7±0,7</w:t>
            </w:r>
          </w:p>
        </w:tc>
      </w:tr>
      <w:tr w:rsidR="008B1DDC" w:rsidRPr="00302F62">
        <w:trPr>
          <w:trHeight w:val="356"/>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both"/>
              <w:rPr>
                <w:sz w:val="28"/>
                <w:szCs w:val="28"/>
              </w:rPr>
            </w:pPr>
            <w:proofErr w:type="spellStart"/>
            <w:r w:rsidRPr="00302F62">
              <w:rPr>
                <w:rFonts w:ascii="Times New Roman" w:eastAsia="Times New Roman" w:hAnsi="Times New Roman" w:cs="Times New Roman"/>
                <w:sz w:val="28"/>
                <w:szCs w:val="28"/>
              </w:rPr>
              <w:t>Цетадеф</w:t>
            </w:r>
            <w:proofErr w:type="spellEnd"/>
            <w:r w:rsidRPr="00302F62">
              <w:rPr>
                <w:rFonts w:ascii="Times New Roman" w:eastAsia="Times New Roman" w:hAnsi="Times New Roman" w:cs="Times New Roman"/>
                <w:sz w:val="28"/>
                <w:szCs w:val="28"/>
              </w:rPr>
              <w:t xml:space="preserve"> (ЦФ) 1,0 </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4,9±0,3</w:t>
            </w:r>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3,7±0,2</w:t>
            </w:r>
          </w:p>
        </w:tc>
      </w:tr>
      <w:tr w:rsidR="008B1DDC" w:rsidRPr="00302F62">
        <w:trPr>
          <w:trHeight w:val="356"/>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both"/>
              <w:rPr>
                <w:sz w:val="28"/>
                <w:szCs w:val="28"/>
              </w:rPr>
            </w:pPr>
            <w:proofErr w:type="spellStart"/>
            <w:r w:rsidRPr="00302F62">
              <w:rPr>
                <w:rFonts w:ascii="Times New Roman" w:eastAsia="Times New Roman" w:hAnsi="Times New Roman" w:cs="Times New Roman"/>
                <w:sz w:val="28"/>
                <w:szCs w:val="28"/>
              </w:rPr>
              <w:t>Тидиазурон</w:t>
            </w:r>
            <w:proofErr w:type="spellEnd"/>
            <w:r w:rsidRPr="00302F62">
              <w:rPr>
                <w:rFonts w:ascii="Times New Roman" w:eastAsia="Times New Roman" w:hAnsi="Times New Roman" w:cs="Times New Roman"/>
                <w:sz w:val="28"/>
                <w:szCs w:val="28"/>
              </w:rPr>
              <w:t xml:space="preserve"> (</w:t>
            </w:r>
            <w:proofErr w:type="gramStart"/>
            <w:r w:rsidRPr="00302F62">
              <w:rPr>
                <w:rFonts w:ascii="Times New Roman" w:eastAsia="Times New Roman" w:hAnsi="Times New Roman" w:cs="Times New Roman"/>
                <w:sz w:val="28"/>
                <w:szCs w:val="28"/>
              </w:rPr>
              <w:t>Т</w:t>
            </w:r>
            <w:proofErr w:type="gramEnd"/>
            <w:r w:rsidRPr="00302F62">
              <w:rPr>
                <w:rFonts w:ascii="Times New Roman" w:eastAsia="Times New Roman" w:hAnsi="Times New Roman" w:cs="Times New Roman"/>
                <w:sz w:val="28"/>
                <w:szCs w:val="28"/>
              </w:rPr>
              <w:t>DZ) 0,2 мг/л</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3,1±0,1</w:t>
            </w:r>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6,1±0,5</w:t>
            </w:r>
          </w:p>
        </w:tc>
      </w:tr>
      <w:tr w:rsidR="008B1DDC" w:rsidRPr="00302F62">
        <w:trPr>
          <w:trHeight w:val="356"/>
        </w:trPr>
        <w:tc>
          <w:tcPr>
            <w:tcW w:w="36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both"/>
              <w:rPr>
                <w:sz w:val="28"/>
                <w:szCs w:val="28"/>
              </w:rPr>
            </w:pPr>
            <w:proofErr w:type="spellStart"/>
            <w:r w:rsidRPr="00302F62">
              <w:rPr>
                <w:rFonts w:ascii="Times New Roman" w:eastAsia="Times New Roman" w:hAnsi="Times New Roman" w:cs="Times New Roman"/>
                <w:sz w:val="28"/>
                <w:szCs w:val="28"/>
              </w:rPr>
              <w:t>Тидиазурон</w:t>
            </w:r>
            <w:proofErr w:type="spellEnd"/>
            <w:r w:rsidRPr="00302F62">
              <w:rPr>
                <w:rFonts w:ascii="Times New Roman" w:eastAsia="Times New Roman" w:hAnsi="Times New Roman" w:cs="Times New Roman"/>
                <w:sz w:val="28"/>
                <w:szCs w:val="28"/>
              </w:rPr>
              <w:t xml:space="preserve"> (</w:t>
            </w:r>
            <w:proofErr w:type="gramStart"/>
            <w:r w:rsidRPr="00302F62">
              <w:rPr>
                <w:rFonts w:ascii="Times New Roman" w:eastAsia="Times New Roman" w:hAnsi="Times New Roman" w:cs="Times New Roman"/>
                <w:sz w:val="28"/>
                <w:szCs w:val="28"/>
              </w:rPr>
              <w:t>Т</w:t>
            </w:r>
            <w:proofErr w:type="gramEnd"/>
            <w:r w:rsidRPr="00302F62">
              <w:rPr>
                <w:rFonts w:ascii="Times New Roman" w:eastAsia="Times New Roman" w:hAnsi="Times New Roman" w:cs="Times New Roman"/>
                <w:sz w:val="28"/>
                <w:szCs w:val="28"/>
              </w:rPr>
              <w:t>DZ) 0,5 мг/л</w:t>
            </w:r>
          </w:p>
        </w:tc>
        <w:tc>
          <w:tcPr>
            <w:tcW w:w="2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2,7±0,2</w:t>
            </w:r>
          </w:p>
        </w:tc>
        <w:tc>
          <w:tcPr>
            <w:tcW w:w="3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302F62" w:rsidRDefault="00612483" w:rsidP="00302F62">
            <w:pPr>
              <w:spacing w:after="0" w:line="240" w:lineRule="auto"/>
              <w:jc w:val="center"/>
              <w:rPr>
                <w:sz w:val="28"/>
                <w:szCs w:val="28"/>
              </w:rPr>
            </w:pPr>
            <w:r w:rsidRPr="00302F62">
              <w:rPr>
                <w:rFonts w:ascii="Times New Roman" w:eastAsia="Times New Roman" w:hAnsi="Times New Roman" w:cs="Times New Roman"/>
                <w:sz w:val="28"/>
                <w:szCs w:val="28"/>
              </w:rPr>
              <w:t>2,7±0,2</w:t>
            </w:r>
          </w:p>
        </w:tc>
      </w:tr>
    </w:tbl>
    <w:p w:rsidR="008B1DDC" w:rsidRPr="00302F62" w:rsidRDefault="00612483" w:rsidP="00302F62">
      <w:pPr>
        <w:spacing w:after="0" w:line="240" w:lineRule="auto"/>
        <w:ind w:firstLine="709"/>
        <w:jc w:val="both"/>
        <w:rPr>
          <w:rFonts w:ascii="Times New Roman" w:eastAsia="Times New Roman" w:hAnsi="Times New Roman" w:cs="Times New Roman"/>
          <w:sz w:val="28"/>
          <w:szCs w:val="28"/>
        </w:rPr>
      </w:pPr>
      <w:r w:rsidRPr="00302F62">
        <w:rPr>
          <w:rFonts w:ascii="Times New Roman" w:eastAsia="Times New Roman" w:hAnsi="Times New Roman" w:cs="Times New Roman"/>
          <w:sz w:val="28"/>
          <w:szCs w:val="28"/>
        </w:rPr>
        <w:t>Таким образом, использование ЦФ в концентрации 0,5 мг/л целесообразно на пассаже предшествующему этапу укоренению.</w:t>
      </w:r>
    </w:p>
    <w:p w:rsidR="008B1DDC" w:rsidRPr="00302F62" w:rsidRDefault="00612483" w:rsidP="00302F62">
      <w:pPr>
        <w:spacing w:after="0" w:line="240" w:lineRule="auto"/>
        <w:ind w:firstLine="709"/>
        <w:jc w:val="both"/>
        <w:rPr>
          <w:rFonts w:ascii="Times New Roman" w:eastAsia="Times New Roman" w:hAnsi="Times New Roman" w:cs="Times New Roman"/>
          <w:sz w:val="28"/>
          <w:szCs w:val="28"/>
        </w:rPr>
      </w:pPr>
      <w:r w:rsidRPr="00302F62">
        <w:rPr>
          <w:rFonts w:ascii="Times New Roman" w:eastAsia="Times New Roman" w:hAnsi="Times New Roman" w:cs="Times New Roman"/>
          <w:sz w:val="28"/>
          <w:szCs w:val="28"/>
        </w:rPr>
        <w:t xml:space="preserve">Кроме того, большему приросту побегов в длину представителей рода </w:t>
      </w:r>
      <w:proofErr w:type="spellStart"/>
      <w:r w:rsidRPr="00302F62">
        <w:rPr>
          <w:rFonts w:ascii="Times New Roman" w:eastAsia="Times New Roman" w:hAnsi="Times New Roman" w:cs="Times New Roman"/>
          <w:i/>
          <w:sz w:val="28"/>
          <w:szCs w:val="28"/>
        </w:rPr>
        <w:t>Rubus</w:t>
      </w:r>
      <w:proofErr w:type="spellEnd"/>
      <w:r w:rsidRPr="00302F62">
        <w:rPr>
          <w:rFonts w:ascii="Times New Roman" w:eastAsia="Times New Roman" w:hAnsi="Times New Roman" w:cs="Times New Roman"/>
          <w:sz w:val="28"/>
          <w:szCs w:val="28"/>
        </w:rPr>
        <w:t xml:space="preserve"> способствует замена в середе </w:t>
      </w:r>
      <w:proofErr w:type="spellStart"/>
      <w:r w:rsidRPr="00302F62">
        <w:rPr>
          <w:rFonts w:ascii="Times New Roman" w:eastAsia="Times New Roman" w:hAnsi="Times New Roman" w:cs="Times New Roman"/>
          <w:sz w:val="28"/>
          <w:szCs w:val="28"/>
        </w:rPr>
        <w:t>Мурасиге</w:t>
      </w:r>
      <w:proofErr w:type="spellEnd"/>
      <w:r w:rsidRPr="00302F62">
        <w:rPr>
          <w:rFonts w:ascii="Times New Roman" w:eastAsia="Times New Roman" w:hAnsi="Times New Roman" w:cs="Times New Roman"/>
          <w:sz w:val="28"/>
          <w:szCs w:val="28"/>
        </w:rPr>
        <w:t xml:space="preserve"> </w:t>
      </w:r>
      <w:proofErr w:type="spellStart"/>
      <w:r w:rsidRPr="00302F62">
        <w:rPr>
          <w:rFonts w:ascii="Times New Roman" w:eastAsia="Times New Roman" w:hAnsi="Times New Roman" w:cs="Times New Roman"/>
          <w:sz w:val="28"/>
          <w:szCs w:val="28"/>
        </w:rPr>
        <w:t>Скуга</w:t>
      </w:r>
      <w:proofErr w:type="spellEnd"/>
      <w:r w:rsidRPr="00302F62">
        <w:rPr>
          <w:rFonts w:ascii="Times New Roman" w:eastAsia="Times New Roman" w:hAnsi="Times New Roman" w:cs="Times New Roman"/>
          <w:sz w:val="28"/>
          <w:szCs w:val="28"/>
        </w:rPr>
        <w:t xml:space="preserve"> [3,5] хлорида кальция на нитрат кальция или добавление </w:t>
      </w:r>
      <w:proofErr w:type="spellStart"/>
      <w:r w:rsidRPr="00302F62">
        <w:rPr>
          <w:rFonts w:ascii="Times New Roman" w:eastAsia="Times New Roman" w:hAnsi="Times New Roman" w:cs="Times New Roman"/>
          <w:sz w:val="28"/>
          <w:szCs w:val="28"/>
        </w:rPr>
        <w:t>гибберелловой</w:t>
      </w:r>
      <w:proofErr w:type="spellEnd"/>
      <w:r w:rsidRPr="00302F62">
        <w:rPr>
          <w:rFonts w:ascii="Times New Roman" w:eastAsia="Times New Roman" w:hAnsi="Times New Roman" w:cs="Times New Roman"/>
          <w:sz w:val="28"/>
          <w:szCs w:val="28"/>
        </w:rPr>
        <w:t xml:space="preserve"> кислоты в концентрации 0,2-0,5 мг/л.</w:t>
      </w:r>
    </w:p>
    <w:p w:rsidR="008B1DDC" w:rsidRDefault="00612483" w:rsidP="00302F62">
      <w:pPr>
        <w:spacing w:after="0" w:line="240" w:lineRule="auto"/>
        <w:ind w:firstLine="709"/>
        <w:jc w:val="both"/>
        <w:rPr>
          <w:rFonts w:ascii="Times New Roman" w:eastAsia="Times New Roman" w:hAnsi="Times New Roman" w:cs="Times New Roman"/>
          <w:sz w:val="28"/>
          <w:szCs w:val="28"/>
        </w:rPr>
      </w:pPr>
      <w:r w:rsidRPr="00302F62">
        <w:rPr>
          <w:rFonts w:ascii="Times New Roman" w:eastAsia="Times New Roman" w:hAnsi="Times New Roman" w:cs="Times New Roman"/>
          <w:sz w:val="28"/>
          <w:szCs w:val="28"/>
        </w:rPr>
        <w:t xml:space="preserve">На этапе укоренения оптимальным является использование обедненных питательных сред, такие как Уайта, QL или минеральная основа базовой среды МС снижали в 2-3 раза, дополненная </w:t>
      </w:r>
      <w:proofErr w:type="gramStart"/>
      <w:r w:rsidRPr="00302F62">
        <w:rPr>
          <w:rFonts w:ascii="Times New Roman" w:eastAsia="Times New Roman" w:hAnsi="Times New Roman" w:cs="Times New Roman"/>
          <w:sz w:val="28"/>
          <w:szCs w:val="28"/>
        </w:rPr>
        <w:t>β-</w:t>
      </w:r>
      <w:proofErr w:type="gramEnd"/>
      <w:r w:rsidRPr="00302F62">
        <w:rPr>
          <w:rFonts w:ascii="Times New Roman" w:eastAsia="Times New Roman" w:hAnsi="Times New Roman" w:cs="Times New Roman"/>
          <w:sz w:val="28"/>
          <w:szCs w:val="28"/>
        </w:rPr>
        <w:t>индолилуксусной кислотой (ИУК) в концентрации 1,0 мг/л.</w:t>
      </w:r>
    </w:p>
    <w:p w:rsidR="00FC2106" w:rsidRPr="00302F62" w:rsidRDefault="00FC2106" w:rsidP="00302F62">
      <w:pPr>
        <w:spacing w:after="0" w:line="240" w:lineRule="auto"/>
        <w:ind w:firstLine="709"/>
        <w:jc w:val="both"/>
        <w:rPr>
          <w:rFonts w:ascii="Times New Roman" w:eastAsia="Times New Roman" w:hAnsi="Times New Roman" w:cs="Times New Roman"/>
          <w:sz w:val="28"/>
          <w:szCs w:val="28"/>
        </w:rPr>
      </w:pPr>
    </w:p>
    <w:p w:rsidR="008B1DDC" w:rsidRPr="00302F62" w:rsidRDefault="00612483" w:rsidP="00FC2106">
      <w:pPr>
        <w:spacing w:after="0" w:line="240" w:lineRule="auto"/>
        <w:ind w:firstLine="709"/>
        <w:jc w:val="center"/>
        <w:rPr>
          <w:rFonts w:ascii="Times New Roman" w:eastAsia="Times New Roman" w:hAnsi="Times New Roman" w:cs="Times New Roman"/>
          <w:sz w:val="28"/>
          <w:szCs w:val="28"/>
        </w:rPr>
      </w:pPr>
      <w:r w:rsidRPr="00302F62">
        <w:rPr>
          <w:rFonts w:ascii="Times New Roman" w:eastAsia="Times New Roman" w:hAnsi="Times New Roman" w:cs="Times New Roman"/>
          <w:b/>
          <w:sz w:val="28"/>
          <w:szCs w:val="28"/>
        </w:rPr>
        <w:t>Влияние концентрац</w:t>
      </w:r>
      <w:proofErr w:type="gramStart"/>
      <w:r w:rsidRPr="00302F62">
        <w:rPr>
          <w:rFonts w:ascii="Times New Roman" w:eastAsia="Times New Roman" w:hAnsi="Times New Roman" w:cs="Times New Roman"/>
          <w:b/>
          <w:sz w:val="28"/>
          <w:szCs w:val="28"/>
        </w:rPr>
        <w:t>ии ау</w:t>
      </w:r>
      <w:proofErr w:type="gramEnd"/>
      <w:r w:rsidRPr="00302F62">
        <w:rPr>
          <w:rFonts w:ascii="Times New Roman" w:eastAsia="Times New Roman" w:hAnsi="Times New Roman" w:cs="Times New Roman"/>
          <w:b/>
          <w:sz w:val="28"/>
          <w:szCs w:val="28"/>
        </w:rPr>
        <w:t xml:space="preserve">ксинов на укоренение сортов ремонтантной малины </w:t>
      </w:r>
      <w:proofErr w:type="spellStart"/>
      <w:r w:rsidRPr="00302F62">
        <w:rPr>
          <w:rFonts w:ascii="Times New Roman" w:eastAsia="Times New Roman" w:hAnsi="Times New Roman" w:cs="Times New Roman"/>
          <w:b/>
          <w:sz w:val="28"/>
          <w:szCs w:val="28"/>
        </w:rPr>
        <w:t>in</w:t>
      </w:r>
      <w:proofErr w:type="spellEnd"/>
      <w:r w:rsidRPr="00302F62">
        <w:rPr>
          <w:rFonts w:ascii="Times New Roman" w:eastAsia="Times New Roman" w:hAnsi="Times New Roman" w:cs="Times New Roman"/>
          <w:b/>
          <w:sz w:val="28"/>
          <w:szCs w:val="28"/>
        </w:rPr>
        <w:t xml:space="preserve"> </w:t>
      </w:r>
      <w:proofErr w:type="spellStart"/>
      <w:r w:rsidRPr="00302F62">
        <w:rPr>
          <w:rFonts w:ascii="Times New Roman" w:eastAsia="Times New Roman" w:hAnsi="Times New Roman" w:cs="Times New Roman"/>
          <w:b/>
          <w:sz w:val="28"/>
          <w:szCs w:val="28"/>
        </w:rPr>
        <w:t>vitro</w:t>
      </w:r>
      <w:proofErr w:type="spellEnd"/>
    </w:p>
    <w:p w:rsidR="008B1DDC" w:rsidRDefault="008B1DDC">
      <w:pPr>
        <w:spacing w:after="0" w:line="240" w:lineRule="auto"/>
        <w:ind w:firstLine="709"/>
        <w:jc w:val="right"/>
        <w:rPr>
          <w:rFonts w:ascii="Times New Roman" w:eastAsia="Times New Roman" w:hAnsi="Times New Roman" w:cs="Times New Roman"/>
          <w:sz w:val="24"/>
        </w:rPr>
      </w:pPr>
      <w:r>
        <w:object w:dxaOrig="8310" w:dyaOrig="3614">
          <v:rect id="rectole0000000000" o:spid="_x0000_i1025" style="width:415.5pt;height:180.75pt" o:ole="" o:preferrelative="t" stroked="f">
            <v:imagedata r:id="rId6" o:title=""/>
          </v:rect>
          <o:OLEObject Type="Embed" ProgID="StaticMetafile" ShapeID="rectole0000000000" DrawAspect="Content" ObjectID="_1609074489" r:id="rId7"/>
        </w:object>
      </w:r>
    </w:p>
    <w:p w:rsidR="008B1DDC" w:rsidRPr="00FC2106" w:rsidRDefault="00612483" w:rsidP="00FC2106">
      <w:pPr>
        <w:spacing w:after="0" w:line="240" w:lineRule="auto"/>
        <w:ind w:firstLine="709"/>
        <w:jc w:val="both"/>
        <w:rPr>
          <w:rFonts w:ascii="Times New Roman" w:eastAsia="Times New Roman" w:hAnsi="Times New Roman" w:cs="Times New Roman"/>
          <w:sz w:val="28"/>
          <w:szCs w:val="28"/>
        </w:rPr>
      </w:pPr>
      <w:r w:rsidRPr="00FC2106">
        <w:rPr>
          <w:rFonts w:ascii="Times New Roman" w:eastAsia="Times New Roman" w:hAnsi="Times New Roman" w:cs="Times New Roman"/>
          <w:sz w:val="28"/>
          <w:szCs w:val="28"/>
        </w:rPr>
        <w:t>Условные обозначения:1. – контроль, без гормонов. 2. - 1 мг/л ИУК. 3. - 2 мг/г ИУК.</w:t>
      </w:r>
    </w:p>
    <w:p w:rsidR="008B1DDC" w:rsidRPr="00FC2106" w:rsidRDefault="008B1DDC" w:rsidP="00FC2106">
      <w:pPr>
        <w:spacing w:line="360" w:lineRule="auto"/>
        <w:ind w:firstLine="709"/>
        <w:jc w:val="both"/>
        <w:rPr>
          <w:rFonts w:ascii="Times New Roman" w:eastAsia="Times New Roman" w:hAnsi="Times New Roman" w:cs="Times New Roman"/>
          <w:sz w:val="28"/>
          <w:szCs w:val="28"/>
        </w:rPr>
      </w:pPr>
    </w:p>
    <w:p w:rsidR="008B1DDC" w:rsidRPr="00FC2106" w:rsidRDefault="00612483" w:rsidP="00FC2106">
      <w:pPr>
        <w:spacing w:after="0" w:line="240" w:lineRule="auto"/>
        <w:ind w:firstLine="709"/>
        <w:jc w:val="both"/>
        <w:rPr>
          <w:rFonts w:ascii="Times New Roman" w:eastAsia="Times New Roman" w:hAnsi="Times New Roman" w:cs="Times New Roman"/>
          <w:sz w:val="28"/>
          <w:szCs w:val="28"/>
          <w:shd w:val="clear" w:color="auto" w:fill="FFFFFF"/>
        </w:rPr>
      </w:pPr>
      <w:r w:rsidRPr="00FC2106">
        <w:rPr>
          <w:rFonts w:ascii="Times New Roman" w:eastAsia="Times New Roman" w:hAnsi="Times New Roman" w:cs="Times New Roman"/>
          <w:sz w:val="28"/>
          <w:szCs w:val="28"/>
          <w:shd w:val="clear" w:color="auto" w:fill="FFFFFF"/>
        </w:rPr>
        <w:lastRenderedPageBreak/>
        <w:t xml:space="preserve">По нашему мнению, наиболее ответственным моментом при </w:t>
      </w:r>
      <w:proofErr w:type="spellStart"/>
      <w:r w:rsidRPr="00FC2106">
        <w:rPr>
          <w:rFonts w:ascii="Times New Roman" w:eastAsia="Times New Roman" w:hAnsi="Times New Roman" w:cs="Times New Roman"/>
          <w:sz w:val="28"/>
          <w:szCs w:val="28"/>
          <w:shd w:val="clear" w:color="auto" w:fill="FFFFFF"/>
        </w:rPr>
        <w:t>клональном</w:t>
      </w:r>
      <w:proofErr w:type="spellEnd"/>
      <w:r w:rsidRPr="00FC2106">
        <w:rPr>
          <w:rFonts w:ascii="Times New Roman" w:eastAsia="Times New Roman" w:hAnsi="Times New Roman" w:cs="Times New Roman"/>
          <w:sz w:val="28"/>
          <w:szCs w:val="28"/>
          <w:shd w:val="clear" w:color="auto" w:fill="FFFFFF"/>
        </w:rPr>
        <w:t xml:space="preserve"> </w:t>
      </w:r>
      <w:proofErr w:type="spellStart"/>
      <w:r w:rsidRPr="00FC2106">
        <w:rPr>
          <w:rFonts w:ascii="Times New Roman" w:eastAsia="Times New Roman" w:hAnsi="Times New Roman" w:cs="Times New Roman"/>
          <w:sz w:val="28"/>
          <w:szCs w:val="28"/>
          <w:shd w:val="clear" w:color="auto" w:fill="FFFFFF"/>
        </w:rPr>
        <w:t>микроразмножении</w:t>
      </w:r>
      <w:proofErr w:type="spellEnd"/>
      <w:r w:rsidRPr="00FC2106">
        <w:rPr>
          <w:rFonts w:ascii="Times New Roman" w:eastAsia="Times New Roman" w:hAnsi="Times New Roman" w:cs="Times New Roman"/>
          <w:sz w:val="28"/>
          <w:szCs w:val="28"/>
          <w:shd w:val="clear" w:color="auto" w:fill="FFFFFF"/>
        </w:rPr>
        <w:t xml:space="preserve"> является перевод растений из асептической культуры в нестерильные условия. </w:t>
      </w:r>
    </w:p>
    <w:p w:rsidR="008B1DDC" w:rsidRDefault="00612483" w:rsidP="00FC2106">
      <w:pPr>
        <w:spacing w:after="0" w:line="240" w:lineRule="auto"/>
        <w:ind w:firstLine="709"/>
        <w:jc w:val="both"/>
        <w:rPr>
          <w:rFonts w:ascii="Times New Roman" w:eastAsia="Times New Roman" w:hAnsi="Times New Roman" w:cs="Times New Roman"/>
          <w:sz w:val="28"/>
          <w:szCs w:val="28"/>
          <w:shd w:val="clear" w:color="auto" w:fill="FFFFFF"/>
        </w:rPr>
      </w:pPr>
      <w:r w:rsidRPr="00FC2106">
        <w:rPr>
          <w:rFonts w:ascii="Times New Roman" w:eastAsia="Times New Roman" w:hAnsi="Times New Roman" w:cs="Times New Roman"/>
          <w:sz w:val="28"/>
          <w:szCs w:val="28"/>
          <w:shd w:val="clear" w:color="auto" w:fill="FFFFFF"/>
        </w:rPr>
        <w:t xml:space="preserve">Для лучшей адаптации растений к условиям </w:t>
      </w:r>
      <w:proofErr w:type="spellStart"/>
      <w:r w:rsidRPr="00FC2106">
        <w:rPr>
          <w:rFonts w:ascii="Times New Roman" w:eastAsia="Times New Roman" w:hAnsi="Times New Roman" w:cs="Times New Roman"/>
          <w:i/>
          <w:sz w:val="28"/>
          <w:szCs w:val="28"/>
          <w:shd w:val="clear" w:color="auto" w:fill="FFFFFF"/>
        </w:rPr>
        <w:t>in</w:t>
      </w:r>
      <w:proofErr w:type="spellEnd"/>
      <w:r w:rsidRPr="00FC2106">
        <w:rPr>
          <w:rFonts w:ascii="Times New Roman" w:eastAsia="Times New Roman" w:hAnsi="Times New Roman" w:cs="Times New Roman"/>
          <w:i/>
          <w:sz w:val="28"/>
          <w:szCs w:val="28"/>
          <w:shd w:val="clear" w:color="auto" w:fill="FFFFFF"/>
        </w:rPr>
        <w:t xml:space="preserve"> </w:t>
      </w:r>
      <w:proofErr w:type="spellStart"/>
      <w:r w:rsidRPr="00FC2106">
        <w:rPr>
          <w:rFonts w:ascii="Times New Roman" w:eastAsia="Times New Roman" w:hAnsi="Times New Roman" w:cs="Times New Roman"/>
          <w:i/>
          <w:sz w:val="28"/>
          <w:szCs w:val="28"/>
          <w:shd w:val="clear" w:color="auto" w:fill="FFFFFF"/>
        </w:rPr>
        <w:t>vivo</w:t>
      </w:r>
      <w:proofErr w:type="spellEnd"/>
      <w:r w:rsidRPr="00FC2106">
        <w:rPr>
          <w:rFonts w:ascii="Times New Roman" w:eastAsia="Times New Roman" w:hAnsi="Times New Roman" w:cs="Times New Roman"/>
          <w:sz w:val="28"/>
          <w:szCs w:val="28"/>
          <w:shd w:val="clear" w:color="auto" w:fill="FFFFFF"/>
        </w:rPr>
        <w:t xml:space="preserve"> в первые две недели необходимо поддерживать относительную влажность 75-80%. Оптимальными сроками адаптации растений–</w:t>
      </w:r>
      <w:proofErr w:type="spellStart"/>
      <w:r w:rsidRPr="00FC2106">
        <w:rPr>
          <w:rFonts w:ascii="Times New Roman" w:eastAsia="Times New Roman" w:hAnsi="Times New Roman" w:cs="Times New Roman"/>
          <w:sz w:val="28"/>
          <w:szCs w:val="28"/>
          <w:shd w:val="clear" w:color="auto" w:fill="FFFFFF"/>
        </w:rPr>
        <w:t>регенерантов</w:t>
      </w:r>
      <w:proofErr w:type="spellEnd"/>
      <w:r w:rsidRPr="00FC2106">
        <w:rPr>
          <w:rFonts w:ascii="Times New Roman" w:eastAsia="Times New Roman" w:hAnsi="Times New Roman" w:cs="Times New Roman"/>
          <w:sz w:val="28"/>
          <w:szCs w:val="28"/>
          <w:shd w:val="clear" w:color="auto" w:fill="FFFFFF"/>
        </w:rPr>
        <w:t xml:space="preserve"> малины является январь-март. Высадка растений в эти сроки позволяет получить к маю адаптированные саженцы малины (рис. 2). </w:t>
      </w:r>
    </w:p>
    <w:p w:rsidR="00D04FE4" w:rsidRPr="00FC2106" w:rsidRDefault="00D04FE4" w:rsidP="00FC2106">
      <w:pPr>
        <w:spacing w:after="0" w:line="240" w:lineRule="auto"/>
        <w:ind w:firstLine="709"/>
        <w:jc w:val="both"/>
        <w:rPr>
          <w:rFonts w:ascii="Times New Roman" w:eastAsia="Times New Roman" w:hAnsi="Times New Roman" w:cs="Times New Roman"/>
          <w:sz w:val="28"/>
          <w:szCs w:val="28"/>
          <w:shd w:val="clear" w:color="auto" w:fill="FFFFFF"/>
        </w:rPr>
      </w:pPr>
    </w:p>
    <w:tbl>
      <w:tblPr>
        <w:tblW w:w="0" w:type="auto"/>
        <w:tblInd w:w="98" w:type="dxa"/>
        <w:tblCellMar>
          <w:left w:w="10" w:type="dxa"/>
          <w:right w:w="10" w:type="dxa"/>
        </w:tblCellMar>
        <w:tblLook w:val="0000"/>
      </w:tblPr>
      <w:tblGrid>
        <w:gridCol w:w="3173"/>
        <w:gridCol w:w="3142"/>
        <w:gridCol w:w="3158"/>
      </w:tblGrid>
      <w:tr w:rsidR="008B1DDC">
        <w:trPr>
          <w:trHeight w:val="1"/>
        </w:trPr>
        <w:tc>
          <w:tcPr>
            <w:tcW w:w="320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8B1DDC" w:rsidRDefault="008B1DDC">
            <w:pPr>
              <w:spacing w:line="360" w:lineRule="auto"/>
              <w:rPr>
                <w:rFonts w:ascii="Calibri" w:eastAsia="Calibri" w:hAnsi="Calibri" w:cs="Calibri"/>
              </w:rPr>
            </w:pPr>
            <w:r>
              <w:object w:dxaOrig="2976" w:dyaOrig="2227">
                <v:rect id="rectole0000000001" o:spid="_x0000_i1026" style="width:148.5pt;height:111pt" o:ole="" o:preferrelative="t" stroked="f">
                  <v:imagedata r:id="rId8" o:title=""/>
                </v:rect>
                <o:OLEObject Type="Embed" ProgID="StaticMetafile" ShapeID="rectole0000000001" DrawAspect="Content" ObjectID="_1609074490" r:id="rId9"/>
              </w:object>
            </w:r>
          </w:p>
        </w:tc>
        <w:tc>
          <w:tcPr>
            <w:tcW w:w="3175"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8B1DDC" w:rsidRDefault="008B1DDC">
            <w:pPr>
              <w:spacing w:line="360" w:lineRule="auto"/>
              <w:jc w:val="center"/>
              <w:rPr>
                <w:rFonts w:ascii="Calibri" w:eastAsia="Calibri" w:hAnsi="Calibri" w:cs="Calibri"/>
              </w:rPr>
            </w:pPr>
            <w:r>
              <w:object w:dxaOrig="2936" w:dyaOrig="2207">
                <v:rect id="rectole0000000002" o:spid="_x0000_i1027" style="width:147pt;height:110.25pt" o:ole="" o:preferrelative="t" stroked="f">
                  <v:imagedata r:id="rId10" o:title=""/>
                </v:rect>
                <o:OLEObject Type="Embed" ProgID="StaticMetafile" ShapeID="rectole0000000002" DrawAspect="Content" ObjectID="_1609074491" r:id="rId11"/>
              </w:object>
            </w:r>
          </w:p>
        </w:tc>
        <w:tc>
          <w:tcPr>
            <w:tcW w:w="319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8B1DDC" w:rsidRDefault="008B1DDC">
            <w:pPr>
              <w:spacing w:line="360" w:lineRule="auto"/>
              <w:jc w:val="center"/>
              <w:rPr>
                <w:rFonts w:ascii="Calibri" w:eastAsia="Calibri" w:hAnsi="Calibri" w:cs="Calibri"/>
              </w:rPr>
            </w:pPr>
            <w:r>
              <w:object w:dxaOrig="2955" w:dyaOrig="2207">
                <v:rect id="rectole0000000003" o:spid="_x0000_i1028" style="width:147.75pt;height:110.25pt" o:ole="" o:preferrelative="t" stroked="f">
                  <v:imagedata r:id="rId12" o:title=""/>
                </v:rect>
                <o:OLEObject Type="Embed" ProgID="StaticMetafile" ShapeID="rectole0000000003" DrawAspect="Content" ObjectID="_1609074492" r:id="rId13"/>
              </w:object>
            </w:r>
          </w:p>
        </w:tc>
      </w:tr>
      <w:tr w:rsidR="008B1DDC">
        <w:trPr>
          <w:trHeight w:val="1"/>
        </w:trPr>
        <w:tc>
          <w:tcPr>
            <w:tcW w:w="3206"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8B1DDC" w:rsidRPr="00D04FE4" w:rsidRDefault="00612483" w:rsidP="00D04FE4">
            <w:pPr>
              <w:spacing w:after="0" w:line="240" w:lineRule="auto"/>
              <w:jc w:val="center"/>
              <w:rPr>
                <w:sz w:val="28"/>
                <w:szCs w:val="28"/>
              </w:rPr>
            </w:pPr>
            <w:r w:rsidRPr="00D04FE4">
              <w:rPr>
                <w:rFonts w:ascii="Times New Roman" w:eastAsia="Times New Roman" w:hAnsi="Times New Roman" w:cs="Times New Roman"/>
                <w:sz w:val="28"/>
                <w:szCs w:val="28"/>
              </w:rPr>
              <w:t xml:space="preserve">Малина «Пингвин» на стадии </w:t>
            </w:r>
            <w:proofErr w:type="spellStart"/>
            <w:r w:rsidRPr="00D04FE4">
              <w:rPr>
                <w:rFonts w:ascii="Times New Roman" w:eastAsia="Times New Roman" w:hAnsi="Times New Roman" w:cs="Times New Roman"/>
                <w:sz w:val="28"/>
                <w:szCs w:val="28"/>
              </w:rPr>
              <w:t>микроразмножения</w:t>
            </w:r>
            <w:proofErr w:type="spellEnd"/>
          </w:p>
        </w:tc>
        <w:tc>
          <w:tcPr>
            <w:tcW w:w="3175"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8B1DDC" w:rsidRPr="00D04FE4" w:rsidRDefault="00612483" w:rsidP="00D04FE4">
            <w:pPr>
              <w:spacing w:after="0" w:line="240" w:lineRule="auto"/>
              <w:jc w:val="center"/>
              <w:rPr>
                <w:sz w:val="28"/>
                <w:szCs w:val="28"/>
              </w:rPr>
            </w:pPr>
            <w:r w:rsidRPr="00D04FE4">
              <w:rPr>
                <w:rFonts w:ascii="Times New Roman" w:eastAsia="Times New Roman" w:hAnsi="Times New Roman" w:cs="Times New Roman"/>
                <w:sz w:val="28"/>
                <w:szCs w:val="28"/>
              </w:rPr>
              <w:t>Малина «Пингвин» на этапе укоренения</w:t>
            </w:r>
          </w:p>
        </w:tc>
        <w:tc>
          <w:tcPr>
            <w:tcW w:w="319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8B1DDC" w:rsidRPr="00D04FE4" w:rsidRDefault="00612483" w:rsidP="00D04FE4">
            <w:pPr>
              <w:spacing w:after="0" w:line="240" w:lineRule="auto"/>
              <w:jc w:val="center"/>
              <w:rPr>
                <w:sz w:val="28"/>
                <w:szCs w:val="28"/>
              </w:rPr>
            </w:pPr>
            <w:r w:rsidRPr="00D04FE4">
              <w:rPr>
                <w:rFonts w:ascii="Times New Roman" w:eastAsia="Times New Roman" w:hAnsi="Times New Roman" w:cs="Times New Roman"/>
                <w:sz w:val="28"/>
                <w:szCs w:val="28"/>
              </w:rPr>
              <w:t>Адаптированные саженцы малины «Пингвин» через 2, 4 и 5 недель адаптации (слева на право)</w:t>
            </w:r>
          </w:p>
        </w:tc>
      </w:tr>
    </w:tbl>
    <w:p w:rsidR="008B1DDC" w:rsidRPr="00334D9A" w:rsidRDefault="00612483" w:rsidP="00334D9A">
      <w:pPr>
        <w:spacing w:after="0" w:line="240" w:lineRule="auto"/>
        <w:ind w:firstLine="709"/>
        <w:jc w:val="both"/>
        <w:rPr>
          <w:rFonts w:ascii="Times New Roman" w:eastAsia="Times New Roman" w:hAnsi="Times New Roman" w:cs="Times New Roman"/>
          <w:sz w:val="28"/>
          <w:szCs w:val="28"/>
        </w:rPr>
      </w:pPr>
      <w:r w:rsidRPr="00334D9A">
        <w:rPr>
          <w:rFonts w:ascii="Times New Roman" w:eastAsia="Times New Roman" w:hAnsi="Times New Roman" w:cs="Times New Roman"/>
          <w:sz w:val="28"/>
          <w:szCs w:val="28"/>
        </w:rPr>
        <w:t xml:space="preserve">Рис. 2. Этапы </w:t>
      </w:r>
      <w:proofErr w:type="spellStart"/>
      <w:r w:rsidRPr="00334D9A">
        <w:rPr>
          <w:rFonts w:ascii="Times New Roman" w:eastAsia="Times New Roman" w:hAnsi="Times New Roman" w:cs="Times New Roman"/>
          <w:sz w:val="28"/>
          <w:szCs w:val="28"/>
        </w:rPr>
        <w:t>клонального</w:t>
      </w:r>
      <w:proofErr w:type="spellEnd"/>
      <w:r w:rsidRPr="00334D9A">
        <w:rPr>
          <w:rFonts w:ascii="Times New Roman" w:eastAsia="Times New Roman" w:hAnsi="Times New Roman" w:cs="Times New Roman"/>
          <w:sz w:val="28"/>
          <w:szCs w:val="28"/>
        </w:rPr>
        <w:t xml:space="preserve"> </w:t>
      </w:r>
      <w:proofErr w:type="spellStart"/>
      <w:r w:rsidRPr="00334D9A">
        <w:rPr>
          <w:rFonts w:ascii="Times New Roman" w:eastAsia="Times New Roman" w:hAnsi="Times New Roman" w:cs="Times New Roman"/>
          <w:sz w:val="28"/>
          <w:szCs w:val="28"/>
        </w:rPr>
        <w:t>микроразмножения</w:t>
      </w:r>
      <w:proofErr w:type="spellEnd"/>
      <w:r w:rsidRPr="00334D9A">
        <w:rPr>
          <w:rFonts w:ascii="Times New Roman" w:eastAsia="Times New Roman" w:hAnsi="Times New Roman" w:cs="Times New Roman"/>
          <w:sz w:val="28"/>
          <w:szCs w:val="28"/>
        </w:rPr>
        <w:t xml:space="preserve"> ремонтантной малины сорта «Пингвин».</w:t>
      </w:r>
    </w:p>
    <w:p w:rsidR="008B1DDC" w:rsidRPr="00334D9A" w:rsidRDefault="00612483" w:rsidP="00334D9A">
      <w:pPr>
        <w:spacing w:after="0" w:line="240" w:lineRule="auto"/>
        <w:ind w:firstLine="709"/>
        <w:jc w:val="both"/>
        <w:rPr>
          <w:rFonts w:ascii="Times New Roman" w:eastAsia="Times New Roman" w:hAnsi="Times New Roman" w:cs="Times New Roman"/>
          <w:sz w:val="28"/>
          <w:szCs w:val="28"/>
        </w:rPr>
      </w:pPr>
      <w:r w:rsidRPr="00334D9A">
        <w:rPr>
          <w:rFonts w:ascii="Times New Roman" w:eastAsia="Times New Roman" w:hAnsi="Times New Roman" w:cs="Times New Roman"/>
          <w:sz w:val="28"/>
          <w:szCs w:val="28"/>
        </w:rPr>
        <w:t>В качестве субстрата используется смесь торфа, песка и вермикулита в соотношении 1:1:1. Выход адаптированных растений составляет 90-100%.</w:t>
      </w:r>
    </w:p>
    <w:p w:rsidR="008B1DDC" w:rsidRPr="00334D9A" w:rsidRDefault="00612483" w:rsidP="00334D9A">
      <w:pPr>
        <w:spacing w:after="0" w:line="240" w:lineRule="auto"/>
        <w:ind w:firstLine="709"/>
        <w:jc w:val="both"/>
        <w:rPr>
          <w:rFonts w:ascii="Times New Roman" w:eastAsia="Times New Roman" w:hAnsi="Times New Roman" w:cs="Times New Roman"/>
          <w:sz w:val="28"/>
          <w:szCs w:val="28"/>
        </w:rPr>
      </w:pPr>
      <w:r w:rsidRPr="00334D9A">
        <w:rPr>
          <w:rFonts w:ascii="Times New Roman" w:eastAsia="Times New Roman" w:hAnsi="Times New Roman" w:cs="Times New Roman"/>
          <w:b/>
          <w:sz w:val="28"/>
          <w:szCs w:val="28"/>
        </w:rPr>
        <w:t>Экономическая эффективность.</w:t>
      </w:r>
      <w:r w:rsidRPr="00334D9A">
        <w:rPr>
          <w:rFonts w:ascii="Times New Roman" w:eastAsia="Times New Roman" w:hAnsi="Times New Roman" w:cs="Times New Roman"/>
          <w:sz w:val="28"/>
          <w:szCs w:val="28"/>
        </w:rPr>
        <w:t xml:space="preserve"> </w:t>
      </w:r>
    </w:p>
    <w:p w:rsidR="008B1DDC" w:rsidRPr="00334D9A" w:rsidRDefault="00612483" w:rsidP="00334D9A">
      <w:pPr>
        <w:spacing w:after="0" w:line="240" w:lineRule="auto"/>
        <w:ind w:firstLine="709"/>
        <w:jc w:val="both"/>
        <w:rPr>
          <w:rFonts w:ascii="Times New Roman" w:eastAsia="Times New Roman" w:hAnsi="Times New Roman" w:cs="Times New Roman"/>
          <w:sz w:val="28"/>
          <w:szCs w:val="28"/>
        </w:rPr>
      </w:pPr>
      <w:r w:rsidRPr="00334D9A">
        <w:rPr>
          <w:rFonts w:ascii="Times New Roman" w:eastAsia="Times New Roman" w:hAnsi="Times New Roman" w:cs="Times New Roman"/>
          <w:sz w:val="28"/>
          <w:szCs w:val="28"/>
        </w:rPr>
        <w:t xml:space="preserve">В настоящее время весьма важной составляющей метода </w:t>
      </w:r>
      <w:proofErr w:type="spellStart"/>
      <w:r w:rsidRPr="00334D9A">
        <w:rPr>
          <w:rFonts w:ascii="Times New Roman" w:eastAsia="Times New Roman" w:hAnsi="Times New Roman" w:cs="Times New Roman"/>
          <w:sz w:val="28"/>
          <w:szCs w:val="28"/>
        </w:rPr>
        <w:t>клонального</w:t>
      </w:r>
      <w:proofErr w:type="spellEnd"/>
      <w:r w:rsidRPr="00334D9A">
        <w:rPr>
          <w:rFonts w:ascii="Times New Roman" w:eastAsia="Times New Roman" w:hAnsi="Times New Roman" w:cs="Times New Roman"/>
          <w:sz w:val="28"/>
          <w:szCs w:val="28"/>
        </w:rPr>
        <w:t xml:space="preserve"> </w:t>
      </w:r>
      <w:proofErr w:type="spellStart"/>
      <w:r w:rsidRPr="00334D9A">
        <w:rPr>
          <w:rFonts w:ascii="Times New Roman" w:eastAsia="Times New Roman" w:hAnsi="Times New Roman" w:cs="Times New Roman"/>
          <w:sz w:val="28"/>
          <w:szCs w:val="28"/>
        </w:rPr>
        <w:t>микроразмножения</w:t>
      </w:r>
      <w:proofErr w:type="spellEnd"/>
      <w:r w:rsidRPr="00334D9A">
        <w:rPr>
          <w:rFonts w:ascii="Times New Roman" w:eastAsia="Times New Roman" w:hAnsi="Times New Roman" w:cs="Times New Roman"/>
          <w:sz w:val="28"/>
          <w:szCs w:val="28"/>
        </w:rPr>
        <w:t xml:space="preserve"> является экономическая целесообразность, точнее расчет себестоимости посадочного материала. </w:t>
      </w:r>
    </w:p>
    <w:p w:rsidR="008B1DDC" w:rsidRPr="00334D9A" w:rsidRDefault="00612483" w:rsidP="00334D9A">
      <w:pPr>
        <w:spacing w:after="0" w:line="240" w:lineRule="auto"/>
        <w:ind w:firstLine="709"/>
        <w:jc w:val="both"/>
        <w:rPr>
          <w:rFonts w:ascii="Times New Roman" w:eastAsia="Times New Roman" w:hAnsi="Times New Roman" w:cs="Times New Roman"/>
          <w:b/>
          <w:sz w:val="28"/>
          <w:szCs w:val="28"/>
        </w:rPr>
      </w:pPr>
      <w:r w:rsidRPr="00334D9A">
        <w:rPr>
          <w:rFonts w:ascii="Times New Roman" w:eastAsia="Times New Roman" w:hAnsi="Times New Roman" w:cs="Times New Roman"/>
          <w:sz w:val="28"/>
          <w:szCs w:val="28"/>
        </w:rPr>
        <w:t xml:space="preserve">Поэтому после всех этапов </w:t>
      </w:r>
      <w:proofErr w:type="spellStart"/>
      <w:r w:rsidRPr="00334D9A">
        <w:rPr>
          <w:rFonts w:ascii="Times New Roman" w:eastAsia="Times New Roman" w:hAnsi="Times New Roman" w:cs="Times New Roman"/>
          <w:sz w:val="28"/>
          <w:szCs w:val="28"/>
        </w:rPr>
        <w:t>микроразмножения</w:t>
      </w:r>
      <w:proofErr w:type="spellEnd"/>
      <w:r w:rsidRPr="00334D9A">
        <w:rPr>
          <w:rFonts w:ascii="Times New Roman" w:eastAsia="Times New Roman" w:hAnsi="Times New Roman" w:cs="Times New Roman"/>
          <w:sz w:val="28"/>
          <w:szCs w:val="28"/>
        </w:rPr>
        <w:t xml:space="preserve"> нам было интересно узнать экономическую эффективность такого способа.</w:t>
      </w:r>
    </w:p>
    <w:p w:rsidR="008B1DDC" w:rsidRPr="00334D9A" w:rsidRDefault="00612483" w:rsidP="00334D9A">
      <w:pPr>
        <w:spacing w:after="0" w:line="240" w:lineRule="auto"/>
        <w:ind w:firstLine="709"/>
        <w:jc w:val="both"/>
        <w:rPr>
          <w:rFonts w:ascii="Times New Roman" w:eastAsia="Times New Roman" w:hAnsi="Times New Roman" w:cs="Times New Roman"/>
          <w:sz w:val="28"/>
          <w:szCs w:val="28"/>
        </w:rPr>
      </w:pPr>
      <w:r w:rsidRPr="00334D9A">
        <w:rPr>
          <w:rFonts w:ascii="Times New Roman" w:eastAsia="Times New Roman" w:hAnsi="Times New Roman" w:cs="Times New Roman"/>
          <w:sz w:val="28"/>
          <w:szCs w:val="28"/>
        </w:rPr>
        <w:t>Для этого были произведены расчеты себестоимости одного растения, полученного в лаборатории.</w:t>
      </w:r>
    </w:p>
    <w:p w:rsidR="008B1DDC" w:rsidRPr="00334D9A" w:rsidRDefault="00612483" w:rsidP="00334D9A">
      <w:pPr>
        <w:spacing w:after="0" w:line="240" w:lineRule="auto"/>
        <w:ind w:firstLine="680"/>
        <w:jc w:val="both"/>
        <w:rPr>
          <w:rFonts w:ascii="Times New Roman" w:eastAsia="Times New Roman" w:hAnsi="Times New Roman" w:cs="Times New Roman"/>
          <w:b/>
          <w:sz w:val="28"/>
          <w:szCs w:val="28"/>
          <w:shd w:val="clear" w:color="auto" w:fill="FFFFFF"/>
        </w:rPr>
      </w:pPr>
      <w:r w:rsidRPr="00334D9A">
        <w:rPr>
          <w:rFonts w:ascii="Times New Roman" w:eastAsia="Times New Roman" w:hAnsi="Times New Roman" w:cs="Times New Roman"/>
          <w:sz w:val="28"/>
          <w:szCs w:val="28"/>
          <w:shd w:val="clear" w:color="auto" w:fill="FFFFFF"/>
        </w:rPr>
        <w:t xml:space="preserve">В данной работе рассчитана рентабельность производства посадочного материала ремонтантной малины методом </w:t>
      </w:r>
      <w:proofErr w:type="spellStart"/>
      <w:r w:rsidRPr="00334D9A">
        <w:rPr>
          <w:rFonts w:ascii="Times New Roman" w:eastAsia="Times New Roman" w:hAnsi="Times New Roman" w:cs="Times New Roman"/>
          <w:sz w:val="28"/>
          <w:szCs w:val="28"/>
          <w:shd w:val="clear" w:color="auto" w:fill="FFFFFF"/>
        </w:rPr>
        <w:t>клонального</w:t>
      </w:r>
      <w:proofErr w:type="spellEnd"/>
      <w:r w:rsidRPr="00334D9A">
        <w:rPr>
          <w:rFonts w:ascii="Times New Roman" w:eastAsia="Times New Roman" w:hAnsi="Times New Roman" w:cs="Times New Roman"/>
          <w:sz w:val="28"/>
          <w:szCs w:val="28"/>
          <w:shd w:val="clear" w:color="auto" w:fill="FFFFFF"/>
        </w:rPr>
        <w:t xml:space="preserve"> </w:t>
      </w:r>
      <w:proofErr w:type="spellStart"/>
      <w:r w:rsidRPr="00334D9A">
        <w:rPr>
          <w:rFonts w:ascii="Times New Roman" w:eastAsia="Times New Roman" w:hAnsi="Times New Roman" w:cs="Times New Roman"/>
          <w:sz w:val="28"/>
          <w:szCs w:val="28"/>
          <w:shd w:val="clear" w:color="auto" w:fill="FFFFFF"/>
        </w:rPr>
        <w:t>микроразмножения</w:t>
      </w:r>
      <w:proofErr w:type="spellEnd"/>
      <w:r w:rsidRPr="00334D9A">
        <w:rPr>
          <w:rFonts w:ascii="Times New Roman" w:eastAsia="Times New Roman" w:hAnsi="Times New Roman" w:cs="Times New Roman"/>
          <w:sz w:val="28"/>
          <w:szCs w:val="28"/>
          <w:shd w:val="clear" w:color="auto" w:fill="FFFFFF"/>
        </w:rPr>
        <w:t>. Для этого были произведены расчеты возможной прибыли и затрат (на примере лаборатории биотехнологии Волгоградского регионального ботанического сада).</w:t>
      </w:r>
    </w:p>
    <w:p w:rsidR="008B1DDC" w:rsidRPr="00334D9A" w:rsidRDefault="00612483" w:rsidP="00334D9A">
      <w:pPr>
        <w:spacing w:after="0" w:line="240" w:lineRule="auto"/>
        <w:ind w:firstLine="680"/>
        <w:jc w:val="both"/>
        <w:rPr>
          <w:rFonts w:ascii="Times New Roman" w:eastAsia="Times New Roman" w:hAnsi="Times New Roman" w:cs="Times New Roman"/>
          <w:sz w:val="28"/>
          <w:szCs w:val="28"/>
        </w:rPr>
      </w:pPr>
      <w:r w:rsidRPr="00334D9A">
        <w:rPr>
          <w:rFonts w:ascii="Times New Roman" w:eastAsia="Times New Roman" w:hAnsi="Times New Roman" w:cs="Times New Roman"/>
          <w:sz w:val="28"/>
          <w:szCs w:val="28"/>
        </w:rPr>
        <w:t>При расчете прибыли учитывался уровень мировых цен на аналогичную продукцию, максимальный объем производимой продукции для данной площади.</w:t>
      </w:r>
    </w:p>
    <w:p w:rsidR="008B1DDC" w:rsidRPr="00334D9A" w:rsidRDefault="00612483" w:rsidP="00334D9A">
      <w:pPr>
        <w:spacing w:after="0" w:line="240" w:lineRule="auto"/>
        <w:ind w:firstLine="680"/>
        <w:jc w:val="both"/>
        <w:rPr>
          <w:rFonts w:ascii="Times New Roman" w:eastAsia="Times New Roman" w:hAnsi="Times New Roman" w:cs="Times New Roman"/>
          <w:sz w:val="28"/>
          <w:szCs w:val="28"/>
        </w:rPr>
      </w:pPr>
      <w:r w:rsidRPr="00334D9A">
        <w:rPr>
          <w:rFonts w:ascii="Times New Roman" w:eastAsia="Times New Roman" w:hAnsi="Times New Roman" w:cs="Times New Roman"/>
          <w:sz w:val="28"/>
          <w:szCs w:val="28"/>
        </w:rPr>
        <w:lastRenderedPageBreak/>
        <w:t xml:space="preserve">При расчете затрат учитывали: стоимость материальных затрат, фонд оплаты труда и начисления на заработную плату, стоимость коммунальных платежей, стоимость амортизационных отчислений на оборудование. </w:t>
      </w:r>
    </w:p>
    <w:p w:rsidR="008B1DDC" w:rsidRPr="004B418C" w:rsidRDefault="00612483" w:rsidP="004B418C">
      <w:pPr>
        <w:spacing w:after="0" w:line="240" w:lineRule="auto"/>
        <w:jc w:val="right"/>
        <w:rPr>
          <w:rFonts w:ascii="Times New Roman" w:eastAsia="Times New Roman" w:hAnsi="Times New Roman" w:cs="Times New Roman"/>
          <w:sz w:val="28"/>
          <w:szCs w:val="28"/>
        </w:rPr>
      </w:pPr>
      <w:r w:rsidRPr="004B418C">
        <w:rPr>
          <w:rFonts w:ascii="Times New Roman" w:eastAsia="Times New Roman" w:hAnsi="Times New Roman" w:cs="Times New Roman"/>
          <w:sz w:val="28"/>
          <w:szCs w:val="28"/>
        </w:rPr>
        <w:t>Таблица 2</w:t>
      </w:r>
    </w:p>
    <w:p w:rsidR="008B1DDC" w:rsidRPr="004B418C" w:rsidRDefault="00612483" w:rsidP="004B418C">
      <w:pPr>
        <w:spacing w:after="0" w:line="240" w:lineRule="auto"/>
        <w:ind w:firstLine="680"/>
        <w:jc w:val="center"/>
        <w:rPr>
          <w:rFonts w:ascii="Times New Roman" w:eastAsia="Times New Roman" w:hAnsi="Times New Roman" w:cs="Times New Roman"/>
          <w:b/>
          <w:sz w:val="28"/>
          <w:szCs w:val="28"/>
          <w:vertAlign w:val="superscript"/>
        </w:rPr>
      </w:pPr>
      <w:r w:rsidRPr="004B418C">
        <w:rPr>
          <w:rFonts w:ascii="Times New Roman" w:eastAsia="Times New Roman" w:hAnsi="Times New Roman" w:cs="Times New Roman"/>
          <w:b/>
          <w:sz w:val="28"/>
          <w:szCs w:val="28"/>
        </w:rPr>
        <w:t>Стоимость затрат при производстве посадочного материала ремонтантной малины</w:t>
      </w:r>
    </w:p>
    <w:tbl>
      <w:tblPr>
        <w:tblW w:w="0" w:type="auto"/>
        <w:tblInd w:w="98" w:type="dxa"/>
        <w:tblCellMar>
          <w:left w:w="10" w:type="dxa"/>
          <w:right w:w="10" w:type="dxa"/>
        </w:tblCellMar>
        <w:tblLook w:val="0000"/>
      </w:tblPr>
      <w:tblGrid>
        <w:gridCol w:w="7192"/>
        <w:gridCol w:w="2281"/>
      </w:tblGrid>
      <w:tr w:rsidR="008B1DDC" w:rsidRPr="004B418C">
        <w:trPr>
          <w:trHeight w:val="1"/>
        </w:trPr>
        <w:tc>
          <w:tcPr>
            <w:tcW w:w="7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 xml:space="preserve">Стоимость материальных затрат </w:t>
            </w:r>
          </w:p>
        </w:tc>
        <w:tc>
          <w:tcPr>
            <w:tcW w:w="2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 xml:space="preserve">23671,20 </w:t>
            </w:r>
            <w:proofErr w:type="spellStart"/>
            <w:r w:rsidRPr="004B418C">
              <w:rPr>
                <w:rFonts w:ascii="Times New Roman" w:eastAsia="Times New Roman" w:hAnsi="Times New Roman" w:cs="Times New Roman"/>
                <w:sz w:val="28"/>
                <w:szCs w:val="28"/>
              </w:rPr>
              <w:t>руб</w:t>
            </w:r>
            <w:proofErr w:type="spellEnd"/>
          </w:p>
        </w:tc>
      </w:tr>
      <w:tr w:rsidR="008B1DDC" w:rsidRPr="004B418C">
        <w:trPr>
          <w:trHeight w:val="1"/>
        </w:trPr>
        <w:tc>
          <w:tcPr>
            <w:tcW w:w="7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Фонд оплаты труда с начислениями</w:t>
            </w:r>
          </w:p>
        </w:tc>
        <w:tc>
          <w:tcPr>
            <w:tcW w:w="2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 xml:space="preserve">695160 </w:t>
            </w:r>
            <w:proofErr w:type="spellStart"/>
            <w:r w:rsidRPr="004B418C">
              <w:rPr>
                <w:rFonts w:ascii="Times New Roman" w:eastAsia="Times New Roman" w:hAnsi="Times New Roman" w:cs="Times New Roman"/>
                <w:sz w:val="28"/>
                <w:szCs w:val="28"/>
              </w:rPr>
              <w:t>руб</w:t>
            </w:r>
            <w:proofErr w:type="spellEnd"/>
          </w:p>
        </w:tc>
      </w:tr>
      <w:tr w:rsidR="008B1DDC" w:rsidRPr="004B418C">
        <w:trPr>
          <w:trHeight w:val="585"/>
        </w:trPr>
        <w:tc>
          <w:tcPr>
            <w:tcW w:w="7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Прочие затраты</w:t>
            </w:r>
          </w:p>
        </w:tc>
        <w:tc>
          <w:tcPr>
            <w:tcW w:w="2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 xml:space="preserve">198658,52 </w:t>
            </w:r>
            <w:proofErr w:type="spellStart"/>
            <w:r w:rsidRPr="004B418C">
              <w:rPr>
                <w:rFonts w:ascii="Times New Roman" w:eastAsia="Times New Roman" w:hAnsi="Times New Roman" w:cs="Times New Roman"/>
                <w:sz w:val="28"/>
                <w:szCs w:val="28"/>
              </w:rPr>
              <w:t>руб</w:t>
            </w:r>
            <w:proofErr w:type="spellEnd"/>
          </w:p>
        </w:tc>
      </w:tr>
      <w:tr w:rsidR="008B1DDC" w:rsidRPr="004B418C">
        <w:trPr>
          <w:trHeight w:val="1"/>
        </w:trPr>
        <w:tc>
          <w:tcPr>
            <w:tcW w:w="7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Амортизационные отчисления (в том числе отчисления на социальные нужды)</w:t>
            </w:r>
          </w:p>
        </w:tc>
        <w:tc>
          <w:tcPr>
            <w:tcW w:w="2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sz w:val="28"/>
                <w:szCs w:val="28"/>
              </w:rPr>
              <w:t xml:space="preserve">284480,18 </w:t>
            </w:r>
            <w:proofErr w:type="spellStart"/>
            <w:r w:rsidRPr="004B418C">
              <w:rPr>
                <w:rFonts w:ascii="Times New Roman" w:eastAsia="Times New Roman" w:hAnsi="Times New Roman" w:cs="Times New Roman"/>
                <w:sz w:val="28"/>
                <w:szCs w:val="28"/>
              </w:rPr>
              <w:t>руб</w:t>
            </w:r>
            <w:proofErr w:type="spellEnd"/>
          </w:p>
        </w:tc>
      </w:tr>
      <w:tr w:rsidR="008B1DDC" w:rsidRPr="004B418C">
        <w:trPr>
          <w:trHeight w:val="1"/>
        </w:trPr>
        <w:tc>
          <w:tcPr>
            <w:tcW w:w="7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b/>
                <w:sz w:val="28"/>
                <w:szCs w:val="28"/>
              </w:rPr>
              <w:t>Итого</w:t>
            </w:r>
          </w:p>
        </w:tc>
        <w:tc>
          <w:tcPr>
            <w:tcW w:w="22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B1DDC" w:rsidRPr="004B418C" w:rsidRDefault="00612483" w:rsidP="004B418C">
            <w:pPr>
              <w:spacing w:after="0" w:line="240" w:lineRule="auto"/>
              <w:jc w:val="both"/>
              <w:rPr>
                <w:sz w:val="28"/>
                <w:szCs w:val="28"/>
              </w:rPr>
            </w:pPr>
            <w:r w:rsidRPr="004B418C">
              <w:rPr>
                <w:rFonts w:ascii="Times New Roman" w:eastAsia="Times New Roman" w:hAnsi="Times New Roman" w:cs="Times New Roman"/>
                <w:b/>
                <w:sz w:val="28"/>
                <w:szCs w:val="28"/>
              </w:rPr>
              <w:t xml:space="preserve">1201969, 90 </w:t>
            </w:r>
            <w:proofErr w:type="spellStart"/>
            <w:r w:rsidRPr="004B418C">
              <w:rPr>
                <w:rFonts w:ascii="Times New Roman" w:eastAsia="Times New Roman" w:hAnsi="Times New Roman" w:cs="Times New Roman"/>
                <w:b/>
                <w:sz w:val="28"/>
                <w:szCs w:val="28"/>
              </w:rPr>
              <w:t>руб</w:t>
            </w:r>
            <w:proofErr w:type="spellEnd"/>
          </w:p>
        </w:tc>
      </w:tr>
    </w:tbl>
    <w:p w:rsidR="008B1DDC" w:rsidRPr="004B418C" w:rsidRDefault="008B1DDC" w:rsidP="004B418C">
      <w:pPr>
        <w:spacing w:after="0" w:line="240" w:lineRule="auto"/>
        <w:ind w:firstLine="680"/>
        <w:jc w:val="both"/>
        <w:rPr>
          <w:rFonts w:ascii="Times New Roman" w:eastAsia="Times New Roman" w:hAnsi="Times New Roman" w:cs="Times New Roman"/>
          <w:sz w:val="28"/>
          <w:szCs w:val="28"/>
        </w:rPr>
      </w:pP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Общая сумма всех затрат за год составляет 1 201969, 90 рублей. Ежегодно лабораторией производится 16800 растений. Таким образом, себестоимость 1 растения равна 71,55 рублям. Рентабельным будет считаться производство при цене реализации выше себестоимости. Учитывая сложившиеся цены на посадочный материал ремонтантной малины от 200 до 400 руб. можно сделать вывод, что производство посадочного материала ягодных культур на базе аналогичных лабораторий рентабельно, но и позволяет заниматься научными исследованиями на принципах самоокупаемости.</w:t>
      </w: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Возможно снижение затрат на расходные материалы путем замены на более дешевые без потери качества. Увеличение выхода продукции может быть осуществлено за счет повышения квалификации обслуживающего персонала. Большой экономический эффект дает также прием хранения коллекции </w:t>
      </w:r>
      <w:proofErr w:type="spellStart"/>
      <w:r w:rsidRPr="00CF19C6">
        <w:rPr>
          <w:rFonts w:ascii="Times New Roman" w:eastAsia="Times New Roman" w:hAnsi="Times New Roman" w:cs="Times New Roman"/>
          <w:i/>
          <w:sz w:val="28"/>
          <w:szCs w:val="28"/>
        </w:rPr>
        <w:t>in</w:t>
      </w:r>
      <w:proofErr w:type="spellEnd"/>
      <w:r w:rsidRPr="00CF19C6">
        <w:rPr>
          <w:rFonts w:ascii="Times New Roman" w:eastAsia="Times New Roman" w:hAnsi="Times New Roman" w:cs="Times New Roman"/>
          <w:i/>
          <w:sz w:val="28"/>
          <w:szCs w:val="28"/>
        </w:rPr>
        <w:t xml:space="preserve"> </w:t>
      </w:r>
      <w:proofErr w:type="spellStart"/>
      <w:r w:rsidRPr="00CF19C6">
        <w:rPr>
          <w:rFonts w:ascii="Times New Roman" w:eastAsia="Times New Roman" w:hAnsi="Times New Roman" w:cs="Times New Roman"/>
          <w:i/>
          <w:sz w:val="28"/>
          <w:szCs w:val="28"/>
        </w:rPr>
        <w:t>vitro</w:t>
      </w:r>
      <w:proofErr w:type="spellEnd"/>
      <w:r w:rsidRPr="00CF19C6">
        <w:rPr>
          <w:rFonts w:ascii="Times New Roman" w:eastAsia="Times New Roman" w:hAnsi="Times New Roman" w:cs="Times New Roman"/>
          <w:sz w:val="28"/>
          <w:szCs w:val="28"/>
        </w:rPr>
        <w:t xml:space="preserve"> в условиях замедленного роста.</w:t>
      </w:r>
    </w:p>
    <w:p w:rsidR="008B1DDC" w:rsidRPr="00CF19C6" w:rsidRDefault="00612483" w:rsidP="005747F9">
      <w:pPr>
        <w:spacing w:after="0" w:line="240" w:lineRule="auto"/>
        <w:ind w:firstLine="709"/>
        <w:jc w:val="both"/>
        <w:rPr>
          <w:rFonts w:ascii="Times New Roman" w:eastAsia="Times New Roman" w:hAnsi="Times New Roman" w:cs="Times New Roman"/>
          <w:b/>
          <w:sz w:val="28"/>
          <w:szCs w:val="28"/>
        </w:rPr>
      </w:pPr>
      <w:r w:rsidRPr="00CF19C6">
        <w:rPr>
          <w:rFonts w:ascii="Times New Roman" w:eastAsia="Times New Roman" w:hAnsi="Times New Roman" w:cs="Times New Roman"/>
          <w:b/>
          <w:sz w:val="28"/>
          <w:szCs w:val="28"/>
        </w:rPr>
        <w:t>Закладка плодового питомника:</w:t>
      </w:r>
    </w:p>
    <w:p w:rsidR="008B1DDC" w:rsidRPr="00CF19C6" w:rsidRDefault="00612483" w:rsidP="005747F9">
      <w:pPr>
        <w:numPr>
          <w:ilvl w:val="0"/>
          <w:numId w:val="3"/>
        </w:num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Для соблюдения фитосанитарных требований питомник должен быть удален от промышленных плантаций, а также от леса - не менее чем на 500 м.</w:t>
      </w:r>
    </w:p>
    <w:p w:rsidR="008B1DDC" w:rsidRPr="00CF19C6" w:rsidRDefault="00612483" w:rsidP="005747F9">
      <w:pPr>
        <w:numPr>
          <w:ilvl w:val="0"/>
          <w:numId w:val="3"/>
        </w:num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Оптимальное размещение маточных растений на плантации: 3 ряда </w:t>
      </w:r>
      <w:proofErr w:type="spellStart"/>
      <w:r w:rsidRPr="00CF19C6">
        <w:rPr>
          <w:rFonts w:ascii="Times New Roman" w:eastAsia="Times New Roman" w:hAnsi="Times New Roman" w:cs="Times New Roman"/>
          <w:sz w:val="28"/>
          <w:szCs w:val="28"/>
        </w:rPr>
        <w:t>х</w:t>
      </w:r>
      <w:proofErr w:type="spellEnd"/>
      <w:r w:rsidRPr="00CF19C6">
        <w:rPr>
          <w:rFonts w:ascii="Times New Roman" w:eastAsia="Times New Roman" w:hAnsi="Times New Roman" w:cs="Times New Roman"/>
          <w:sz w:val="28"/>
          <w:szCs w:val="28"/>
        </w:rPr>
        <w:t xml:space="preserve"> 0,5 м. Между различными сортами должно быть расстояние не менее чем 3 - 5 метров. Таким образом, на 1 га питомника необходимо 5000 – 6000 саженцев малины.</w:t>
      </w:r>
    </w:p>
    <w:p w:rsidR="008B1DDC" w:rsidRPr="00CF19C6" w:rsidRDefault="00612483" w:rsidP="005747F9">
      <w:pPr>
        <w:numPr>
          <w:ilvl w:val="0"/>
          <w:numId w:val="3"/>
        </w:num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Каждый сорт занимает 0,05—0,1 га и растет на одном месте не более 5—6 лет. Для закладки питомника рекомендуется использовать не более 5 сортов.</w:t>
      </w:r>
    </w:p>
    <w:p w:rsidR="008B1DDC" w:rsidRPr="00CF19C6" w:rsidRDefault="00612483" w:rsidP="005747F9">
      <w:pPr>
        <w:numPr>
          <w:ilvl w:val="0"/>
          <w:numId w:val="3"/>
        </w:num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Около 70% затрат труда, связанных с выращиванием малины, приходится на ручной сбор ягод, в то время как машинная уборка позволяет сократить эти затраты в 10 - 12 раз.</w:t>
      </w:r>
    </w:p>
    <w:p w:rsidR="008B1DDC" w:rsidRPr="00CF19C6" w:rsidRDefault="00612483" w:rsidP="005747F9">
      <w:pPr>
        <w:numPr>
          <w:ilvl w:val="0"/>
          <w:numId w:val="3"/>
        </w:num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Урожайность плантации малины от 4 до 9 - 15 т/га.</w:t>
      </w: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br/>
        <w:t xml:space="preserve">Данное направление российского садоводства в настоящее время является </w:t>
      </w:r>
      <w:r w:rsidRPr="00CF19C6">
        <w:rPr>
          <w:rFonts w:ascii="Times New Roman" w:eastAsia="Times New Roman" w:hAnsi="Times New Roman" w:cs="Times New Roman"/>
          <w:sz w:val="28"/>
          <w:szCs w:val="28"/>
        </w:rPr>
        <w:lastRenderedPageBreak/>
        <w:t xml:space="preserve">особенно актуальным. В связи с тем, что до 2014 года плодово-ягодная продукция на прилавках наших магазинов была зарубежной, и сейчас на нее наложены ограничения по импорту. Создание подобного питомника поможет решить проблему импортозамещения. </w:t>
      </w: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Решением проблемы сезонности сбора ягодной продукции может стать создание дополнительных линий по переработке ягодной продукции, которые вполне доступны. Таким образом, переработанная продукция будет востребована не только на территории Волгоградской области, но и за ее пределами.</w:t>
      </w:r>
    </w:p>
    <w:p w:rsidR="008B1DDC" w:rsidRPr="00CF19C6" w:rsidRDefault="008B1DDC" w:rsidP="005747F9">
      <w:pPr>
        <w:spacing w:after="0" w:line="240" w:lineRule="auto"/>
        <w:ind w:firstLine="709"/>
        <w:jc w:val="both"/>
        <w:rPr>
          <w:rFonts w:ascii="Times New Roman" w:eastAsia="Times New Roman" w:hAnsi="Times New Roman" w:cs="Times New Roman"/>
          <w:sz w:val="28"/>
          <w:szCs w:val="28"/>
        </w:rPr>
      </w:pPr>
    </w:p>
    <w:p w:rsidR="008B1DDC" w:rsidRPr="00CF19C6" w:rsidRDefault="00612483" w:rsidP="005747F9">
      <w:pPr>
        <w:spacing w:after="0" w:line="240" w:lineRule="auto"/>
        <w:ind w:firstLine="709"/>
        <w:jc w:val="center"/>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ВЫВОДЫ И ПРЕДЛОЖЕНИЯ</w:t>
      </w:r>
    </w:p>
    <w:p w:rsidR="008B1DDC" w:rsidRPr="00CF19C6" w:rsidRDefault="008B1DDC" w:rsidP="005747F9">
      <w:pPr>
        <w:spacing w:after="0" w:line="240" w:lineRule="auto"/>
        <w:ind w:firstLine="709"/>
        <w:jc w:val="both"/>
        <w:rPr>
          <w:rFonts w:ascii="Times New Roman" w:eastAsia="Times New Roman" w:hAnsi="Times New Roman" w:cs="Times New Roman"/>
          <w:sz w:val="28"/>
          <w:szCs w:val="28"/>
        </w:rPr>
      </w:pP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В результате исследований по стерилизации </w:t>
      </w:r>
      <w:proofErr w:type="spellStart"/>
      <w:r w:rsidRPr="00CF19C6">
        <w:rPr>
          <w:rFonts w:ascii="Times New Roman" w:eastAsia="Times New Roman" w:hAnsi="Times New Roman" w:cs="Times New Roman"/>
          <w:sz w:val="28"/>
          <w:szCs w:val="28"/>
        </w:rPr>
        <w:t>эксплантов</w:t>
      </w:r>
      <w:proofErr w:type="spellEnd"/>
      <w:r w:rsidRPr="00CF19C6">
        <w:rPr>
          <w:rFonts w:ascii="Times New Roman" w:eastAsia="Times New Roman" w:hAnsi="Times New Roman" w:cs="Times New Roman"/>
          <w:sz w:val="28"/>
          <w:szCs w:val="28"/>
        </w:rPr>
        <w:t xml:space="preserve"> малины изучена эффективность различных стерилизующих агентов. Экспериментально подобран оптимальный режим стерилизации.  При этом выход </w:t>
      </w:r>
      <w:proofErr w:type="gramStart"/>
      <w:r w:rsidRPr="00CF19C6">
        <w:rPr>
          <w:rFonts w:ascii="Times New Roman" w:eastAsia="Times New Roman" w:hAnsi="Times New Roman" w:cs="Times New Roman"/>
          <w:sz w:val="28"/>
          <w:szCs w:val="28"/>
        </w:rPr>
        <w:t>жизнеспособных</w:t>
      </w:r>
      <w:proofErr w:type="gramEnd"/>
      <w:r w:rsidRPr="00CF19C6">
        <w:rPr>
          <w:rFonts w:ascii="Times New Roman" w:eastAsia="Times New Roman" w:hAnsi="Times New Roman" w:cs="Times New Roman"/>
          <w:sz w:val="28"/>
          <w:szCs w:val="28"/>
        </w:rPr>
        <w:t xml:space="preserve"> </w:t>
      </w:r>
      <w:proofErr w:type="spellStart"/>
      <w:r w:rsidRPr="00CF19C6">
        <w:rPr>
          <w:rFonts w:ascii="Times New Roman" w:eastAsia="Times New Roman" w:hAnsi="Times New Roman" w:cs="Times New Roman"/>
          <w:sz w:val="28"/>
          <w:szCs w:val="28"/>
        </w:rPr>
        <w:t>эксплантов</w:t>
      </w:r>
      <w:proofErr w:type="spellEnd"/>
      <w:r w:rsidRPr="00CF19C6">
        <w:rPr>
          <w:rFonts w:ascii="Times New Roman" w:eastAsia="Times New Roman" w:hAnsi="Times New Roman" w:cs="Times New Roman"/>
          <w:sz w:val="28"/>
          <w:szCs w:val="28"/>
        </w:rPr>
        <w:t xml:space="preserve"> малины составил – 75%. </w:t>
      </w: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Подобран оптимальный тип и концентрация </w:t>
      </w:r>
      <w:proofErr w:type="spellStart"/>
      <w:r w:rsidRPr="00CF19C6">
        <w:rPr>
          <w:rFonts w:ascii="Times New Roman" w:eastAsia="Times New Roman" w:hAnsi="Times New Roman" w:cs="Times New Roman"/>
          <w:sz w:val="28"/>
          <w:szCs w:val="28"/>
        </w:rPr>
        <w:t>цитокининов</w:t>
      </w:r>
      <w:proofErr w:type="spellEnd"/>
      <w:r w:rsidRPr="00CF19C6">
        <w:rPr>
          <w:rFonts w:ascii="Times New Roman" w:eastAsia="Times New Roman" w:hAnsi="Times New Roman" w:cs="Times New Roman"/>
          <w:sz w:val="28"/>
          <w:szCs w:val="28"/>
        </w:rPr>
        <w:t xml:space="preserve"> для    </w:t>
      </w:r>
      <w:proofErr w:type="spellStart"/>
      <w:r w:rsidRPr="00CF19C6">
        <w:rPr>
          <w:rFonts w:ascii="Times New Roman" w:eastAsia="Times New Roman" w:hAnsi="Times New Roman" w:cs="Times New Roman"/>
          <w:sz w:val="28"/>
          <w:szCs w:val="28"/>
        </w:rPr>
        <w:t>микроразмножения</w:t>
      </w:r>
      <w:proofErr w:type="spellEnd"/>
      <w:r w:rsidRPr="00CF19C6">
        <w:rPr>
          <w:rFonts w:ascii="Times New Roman" w:eastAsia="Times New Roman" w:hAnsi="Times New Roman" w:cs="Times New Roman"/>
          <w:sz w:val="28"/>
          <w:szCs w:val="28"/>
        </w:rPr>
        <w:t xml:space="preserve"> ремонтантной малины. Питательная </w:t>
      </w:r>
      <w:proofErr w:type="gramStart"/>
      <w:r w:rsidRPr="00CF19C6">
        <w:rPr>
          <w:rFonts w:ascii="Times New Roman" w:eastAsia="Times New Roman" w:hAnsi="Times New Roman" w:cs="Times New Roman"/>
          <w:sz w:val="28"/>
          <w:szCs w:val="28"/>
        </w:rPr>
        <w:t>среда</w:t>
      </w:r>
      <w:proofErr w:type="gramEnd"/>
      <w:r w:rsidRPr="00CF19C6">
        <w:rPr>
          <w:rFonts w:ascii="Times New Roman" w:eastAsia="Times New Roman" w:hAnsi="Times New Roman" w:cs="Times New Roman"/>
          <w:sz w:val="28"/>
          <w:szCs w:val="28"/>
        </w:rPr>
        <w:t xml:space="preserve"> содержащая 6-БАП в </w:t>
      </w:r>
      <w:proofErr w:type="spellStart"/>
      <w:r w:rsidRPr="00CF19C6">
        <w:rPr>
          <w:rFonts w:ascii="Times New Roman" w:eastAsia="Times New Roman" w:hAnsi="Times New Roman" w:cs="Times New Roman"/>
          <w:sz w:val="28"/>
          <w:szCs w:val="28"/>
        </w:rPr>
        <w:t>концентации</w:t>
      </w:r>
      <w:proofErr w:type="spellEnd"/>
      <w:r w:rsidRPr="00CF19C6">
        <w:rPr>
          <w:rFonts w:ascii="Times New Roman" w:eastAsia="Times New Roman" w:hAnsi="Times New Roman" w:cs="Times New Roman"/>
          <w:sz w:val="28"/>
          <w:szCs w:val="28"/>
        </w:rPr>
        <w:t xml:space="preserve"> 1,0 мг/л и </w:t>
      </w:r>
      <w:proofErr w:type="spellStart"/>
      <w:r w:rsidRPr="00CF19C6">
        <w:rPr>
          <w:rFonts w:ascii="Times New Roman" w:eastAsia="Times New Roman" w:hAnsi="Times New Roman" w:cs="Times New Roman"/>
          <w:sz w:val="28"/>
          <w:szCs w:val="28"/>
        </w:rPr>
        <w:t>Цетадеф</w:t>
      </w:r>
      <w:proofErr w:type="spellEnd"/>
      <w:r w:rsidRPr="00CF19C6">
        <w:rPr>
          <w:rFonts w:ascii="Times New Roman" w:eastAsia="Times New Roman" w:hAnsi="Times New Roman" w:cs="Times New Roman"/>
          <w:sz w:val="28"/>
          <w:szCs w:val="28"/>
        </w:rPr>
        <w:t xml:space="preserve"> в концентрации 0,5 мг/л. При его использовании наблюдали оптимальное сочетание коэффициента размножения и длины побегов.  </w:t>
      </w: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Установлены оптимальные ауксины на этапе укоренения. Для малины всех исследуемых сортов оптимальным ауксином является ИУК (1,0 мг/л). </w:t>
      </w: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 Рассчитана рентабельность производства посадочного материала ремонтантной малины, выращенной методам </w:t>
      </w:r>
      <w:proofErr w:type="spellStart"/>
      <w:r w:rsidRPr="00CF19C6">
        <w:rPr>
          <w:rFonts w:ascii="Times New Roman" w:eastAsia="Times New Roman" w:hAnsi="Times New Roman" w:cs="Times New Roman"/>
          <w:sz w:val="28"/>
          <w:szCs w:val="28"/>
        </w:rPr>
        <w:t>клонального</w:t>
      </w:r>
      <w:proofErr w:type="spellEnd"/>
      <w:r w:rsidRPr="00CF19C6">
        <w:rPr>
          <w:rFonts w:ascii="Times New Roman" w:eastAsia="Times New Roman" w:hAnsi="Times New Roman" w:cs="Times New Roman"/>
          <w:sz w:val="28"/>
          <w:szCs w:val="28"/>
        </w:rPr>
        <w:t xml:space="preserve"> </w:t>
      </w:r>
      <w:proofErr w:type="spellStart"/>
      <w:r w:rsidRPr="00CF19C6">
        <w:rPr>
          <w:rFonts w:ascii="Times New Roman" w:eastAsia="Times New Roman" w:hAnsi="Times New Roman" w:cs="Times New Roman"/>
          <w:sz w:val="28"/>
          <w:szCs w:val="28"/>
        </w:rPr>
        <w:t>микроразмножения</w:t>
      </w:r>
      <w:proofErr w:type="spellEnd"/>
      <w:r w:rsidRPr="00CF19C6">
        <w:rPr>
          <w:rFonts w:ascii="Times New Roman" w:eastAsia="Times New Roman" w:hAnsi="Times New Roman" w:cs="Times New Roman"/>
          <w:sz w:val="28"/>
          <w:szCs w:val="28"/>
        </w:rPr>
        <w:t xml:space="preserve">. При этом себестоимость 1 растения составила 75,12 руб. </w:t>
      </w:r>
    </w:p>
    <w:p w:rsidR="008B1DDC" w:rsidRPr="00CF19C6" w:rsidRDefault="008B1DDC" w:rsidP="005747F9">
      <w:pPr>
        <w:spacing w:after="0" w:line="240" w:lineRule="auto"/>
        <w:ind w:firstLine="709"/>
        <w:jc w:val="both"/>
        <w:rPr>
          <w:rFonts w:ascii="Times New Roman" w:eastAsia="Times New Roman" w:hAnsi="Times New Roman" w:cs="Times New Roman"/>
          <w:sz w:val="28"/>
          <w:szCs w:val="28"/>
        </w:rPr>
      </w:pP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 В перспективе выращенную уже на пришкольном питомнике малину можно будет пустить в торговые сети нашего города (полученные денежные средства использовать на реализацию школьных проектов и нужд) или отдать собранную малину в школьную столовую для дальнейшего консервирования или приготовления кондитерских изделий. </w:t>
      </w:r>
    </w:p>
    <w:p w:rsidR="008B1DDC" w:rsidRPr="00CF19C6" w:rsidRDefault="008B1DDC" w:rsidP="005747F9">
      <w:pPr>
        <w:spacing w:after="0" w:line="240" w:lineRule="auto"/>
        <w:ind w:firstLine="709"/>
        <w:jc w:val="both"/>
        <w:rPr>
          <w:rFonts w:ascii="Times New Roman" w:eastAsia="Times New Roman" w:hAnsi="Times New Roman" w:cs="Times New Roman"/>
          <w:sz w:val="28"/>
          <w:szCs w:val="28"/>
        </w:rPr>
      </w:pPr>
    </w:p>
    <w:p w:rsidR="008B1DDC" w:rsidRPr="00CF19C6" w:rsidRDefault="00612483" w:rsidP="005747F9">
      <w:pPr>
        <w:spacing w:after="0" w:line="240" w:lineRule="auto"/>
        <w:ind w:firstLine="709"/>
        <w:jc w:val="both"/>
        <w:rPr>
          <w:rFonts w:ascii="Times New Roman" w:eastAsia="Times New Roman" w:hAnsi="Times New Roman" w:cs="Times New Roman"/>
          <w:sz w:val="28"/>
          <w:szCs w:val="28"/>
        </w:rPr>
      </w:pPr>
      <w:r w:rsidRPr="00CF19C6">
        <w:rPr>
          <w:rFonts w:ascii="Times New Roman" w:eastAsia="Times New Roman" w:hAnsi="Times New Roman" w:cs="Times New Roman"/>
          <w:sz w:val="28"/>
          <w:szCs w:val="28"/>
        </w:rPr>
        <w:t xml:space="preserve"> </w:t>
      </w:r>
    </w:p>
    <w:p w:rsidR="008B1DDC" w:rsidRPr="00CF19C6" w:rsidRDefault="008B1DDC" w:rsidP="00C1166F">
      <w:pPr>
        <w:spacing w:after="0" w:line="240" w:lineRule="auto"/>
        <w:jc w:val="both"/>
        <w:rPr>
          <w:rFonts w:ascii="Times New Roman" w:eastAsia="Times New Roman" w:hAnsi="Times New Roman" w:cs="Times New Roman"/>
          <w:sz w:val="28"/>
          <w:szCs w:val="28"/>
        </w:rPr>
      </w:pPr>
    </w:p>
    <w:p w:rsidR="008B1DDC" w:rsidRPr="00CF19C6" w:rsidRDefault="008B1DDC" w:rsidP="00C1166F">
      <w:pPr>
        <w:spacing w:after="0" w:line="240" w:lineRule="auto"/>
        <w:jc w:val="both"/>
        <w:rPr>
          <w:rFonts w:ascii="Times New Roman" w:eastAsia="Times New Roman" w:hAnsi="Times New Roman" w:cs="Times New Roman"/>
          <w:sz w:val="28"/>
          <w:szCs w:val="28"/>
        </w:rPr>
      </w:pPr>
    </w:p>
    <w:p w:rsidR="008B1DDC" w:rsidRPr="00CF19C6" w:rsidRDefault="008B1DDC" w:rsidP="00C1166F">
      <w:pPr>
        <w:spacing w:after="0" w:line="240" w:lineRule="auto"/>
        <w:jc w:val="both"/>
        <w:rPr>
          <w:rFonts w:ascii="Times New Roman" w:eastAsia="Times New Roman" w:hAnsi="Times New Roman" w:cs="Times New Roman"/>
          <w:sz w:val="28"/>
          <w:szCs w:val="28"/>
        </w:rPr>
      </w:pPr>
    </w:p>
    <w:p w:rsidR="00CB214F" w:rsidRPr="00CF19C6" w:rsidRDefault="00CB214F" w:rsidP="00C1166F">
      <w:pPr>
        <w:spacing w:after="0" w:line="240" w:lineRule="auto"/>
        <w:jc w:val="both"/>
        <w:rPr>
          <w:rFonts w:ascii="Times New Roman" w:eastAsia="Times New Roman" w:hAnsi="Times New Roman" w:cs="Times New Roman"/>
          <w:sz w:val="28"/>
          <w:szCs w:val="28"/>
        </w:rPr>
      </w:pPr>
    </w:p>
    <w:p w:rsidR="00CB214F" w:rsidRPr="00CF19C6" w:rsidRDefault="00CB214F" w:rsidP="00C1166F">
      <w:pPr>
        <w:spacing w:after="0" w:line="240" w:lineRule="auto"/>
        <w:jc w:val="both"/>
        <w:rPr>
          <w:rFonts w:ascii="Times New Roman" w:eastAsia="Times New Roman" w:hAnsi="Times New Roman" w:cs="Times New Roman"/>
          <w:sz w:val="28"/>
          <w:szCs w:val="28"/>
        </w:rPr>
      </w:pPr>
    </w:p>
    <w:p w:rsidR="00CB214F" w:rsidRPr="00CF19C6" w:rsidRDefault="00CB214F" w:rsidP="00C1166F">
      <w:pPr>
        <w:spacing w:after="0" w:line="240" w:lineRule="auto"/>
        <w:jc w:val="both"/>
        <w:rPr>
          <w:rFonts w:ascii="Times New Roman" w:eastAsia="Times New Roman" w:hAnsi="Times New Roman" w:cs="Times New Roman"/>
          <w:sz w:val="28"/>
          <w:szCs w:val="28"/>
        </w:rPr>
      </w:pPr>
    </w:p>
    <w:p w:rsidR="00CB214F" w:rsidRPr="00CF19C6" w:rsidRDefault="00CB214F" w:rsidP="00C1166F">
      <w:pPr>
        <w:spacing w:after="0" w:line="240" w:lineRule="auto"/>
        <w:jc w:val="both"/>
        <w:rPr>
          <w:rFonts w:ascii="Times New Roman" w:eastAsia="Times New Roman" w:hAnsi="Times New Roman" w:cs="Times New Roman"/>
          <w:sz w:val="28"/>
          <w:szCs w:val="28"/>
        </w:rPr>
      </w:pPr>
    </w:p>
    <w:p w:rsidR="00CB214F" w:rsidRPr="00CF19C6" w:rsidRDefault="00CB214F" w:rsidP="00C1166F">
      <w:pPr>
        <w:spacing w:after="0" w:line="240" w:lineRule="auto"/>
        <w:jc w:val="both"/>
        <w:rPr>
          <w:rFonts w:ascii="Times New Roman" w:eastAsia="Times New Roman" w:hAnsi="Times New Roman" w:cs="Times New Roman"/>
          <w:sz w:val="28"/>
          <w:szCs w:val="28"/>
        </w:rPr>
      </w:pPr>
    </w:p>
    <w:p w:rsidR="00CB214F" w:rsidRDefault="00CB214F">
      <w:pPr>
        <w:spacing w:line="240" w:lineRule="auto"/>
        <w:jc w:val="center"/>
        <w:rPr>
          <w:rFonts w:ascii="Times New Roman" w:eastAsia="Times New Roman" w:hAnsi="Times New Roman" w:cs="Times New Roman"/>
          <w:sz w:val="24"/>
        </w:rPr>
      </w:pPr>
    </w:p>
    <w:p w:rsidR="00CB214F" w:rsidRDefault="00CB214F" w:rsidP="00F35CE0">
      <w:pPr>
        <w:spacing w:line="240" w:lineRule="auto"/>
        <w:rPr>
          <w:rFonts w:ascii="Times New Roman" w:eastAsia="Times New Roman" w:hAnsi="Times New Roman" w:cs="Times New Roman"/>
          <w:sz w:val="24"/>
        </w:rPr>
      </w:pPr>
    </w:p>
    <w:p w:rsidR="00F35CE0" w:rsidRDefault="00F35CE0" w:rsidP="00F35CE0">
      <w:pPr>
        <w:spacing w:line="240" w:lineRule="auto"/>
        <w:rPr>
          <w:rFonts w:ascii="Times New Roman" w:eastAsia="Times New Roman" w:hAnsi="Times New Roman" w:cs="Times New Roman"/>
          <w:sz w:val="24"/>
        </w:rPr>
      </w:pPr>
    </w:p>
    <w:p w:rsidR="00CB214F" w:rsidRDefault="00CB214F" w:rsidP="00CB214F">
      <w:pPr>
        <w:jc w:val="center"/>
        <w:rPr>
          <w:rFonts w:ascii="Times New Roman" w:eastAsia="Times New Roman" w:hAnsi="Times New Roman" w:cs="Times New Roman"/>
          <w:sz w:val="24"/>
        </w:rPr>
      </w:pPr>
      <w:r>
        <w:rPr>
          <w:rFonts w:ascii="Times New Roman" w:eastAsia="Times New Roman" w:hAnsi="Times New Roman" w:cs="Times New Roman"/>
          <w:sz w:val="24"/>
        </w:rPr>
        <w:t>ПРИЛОЖЕНИЕ</w:t>
      </w:r>
    </w:p>
    <w:p w:rsidR="00CB214F" w:rsidRDefault="00CB214F">
      <w:pPr>
        <w:spacing w:line="240" w:lineRule="auto"/>
        <w:jc w:val="center"/>
        <w:rPr>
          <w:rFonts w:ascii="Times New Roman" w:eastAsia="Times New Roman" w:hAnsi="Times New Roman" w:cs="Times New Roman"/>
          <w:sz w:val="24"/>
        </w:rPr>
      </w:pPr>
    </w:p>
    <w:p w:rsidR="008B1DDC" w:rsidRPr="00F35CE0" w:rsidRDefault="008B1DDC">
      <w:pPr>
        <w:spacing w:line="240" w:lineRule="auto"/>
        <w:jc w:val="center"/>
        <w:rPr>
          <w:rFonts w:ascii="Times New Roman" w:eastAsia="Times New Roman" w:hAnsi="Times New Roman" w:cs="Times New Roman"/>
          <w:sz w:val="28"/>
          <w:szCs w:val="28"/>
        </w:rPr>
      </w:pPr>
      <w:r w:rsidRPr="00F35CE0">
        <w:rPr>
          <w:sz w:val="28"/>
          <w:szCs w:val="28"/>
        </w:rPr>
        <w:object w:dxaOrig="8422" w:dyaOrig="5608">
          <v:rect id="rectole0000000004" o:spid="_x0000_i1029" style="width:420.75pt;height:280.5pt" o:ole="" o:preferrelative="t" stroked="f">
            <v:imagedata r:id="rId14" o:title=""/>
          </v:rect>
          <o:OLEObject Type="Embed" ProgID="StaticMetafile" ShapeID="rectole0000000004" DrawAspect="Content" ObjectID="_1609074493" r:id="rId15"/>
        </w:object>
      </w:r>
    </w:p>
    <w:p w:rsidR="008B1DDC" w:rsidRPr="00F35CE0" w:rsidRDefault="00612483">
      <w:pPr>
        <w:spacing w:line="240" w:lineRule="auto"/>
        <w:rPr>
          <w:rFonts w:ascii="Times New Roman" w:eastAsia="Times New Roman" w:hAnsi="Times New Roman" w:cs="Times New Roman"/>
          <w:sz w:val="28"/>
          <w:szCs w:val="28"/>
        </w:rPr>
      </w:pPr>
      <w:r w:rsidRPr="00F35CE0">
        <w:rPr>
          <w:rFonts w:ascii="Times New Roman" w:eastAsia="Times New Roman" w:hAnsi="Times New Roman" w:cs="Times New Roman"/>
          <w:sz w:val="28"/>
          <w:szCs w:val="28"/>
        </w:rPr>
        <w:t xml:space="preserve">Вычленение </w:t>
      </w:r>
      <w:proofErr w:type="spellStart"/>
      <w:r w:rsidRPr="00F35CE0">
        <w:rPr>
          <w:rFonts w:ascii="Times New Roman" w:eastAsia="Times New Roman" w:hAnsi="Times New Roman" w:cs="Times New Roman"/>
          <w:sz w:val="28"/>
          <w:szCs w:val="28"/>
        </w:rPr>
        <w:t>эксплантов</w:t>
      </w:r>
      <w:proofErr w:type="spellEnd"/>
      <w:r w:rsidRPr="00F35CE0">
        <w:rPr>
          <w:rFonts w:ascii="Times New Roman" w:eastAsia="Times New Roman" w:hAnsi="Times New Roman" w:cs="Times New Roman"/>
          <w:sz w:val="28"/>
          <w:szCs w:val="28"/>
        </w:rPr>
        <w:t xml:space="preserve"> малины ремонтантной</w:t>
      </w:r>
    </w:p>
    <w:p w:rsidR="008B1DDC" w:rsidRDefault="008B1DDC">
      <w:pPr>
        <w:spacing w:line="240" w:lineRule="auto"/>
        <w:jc w:val="center"/>
        <w:rPr>
          <w:rFonts w:ascii="Times New Roman" w:eastAsia="Times New Roman" w:hAnsi="Times New Roman" w:cs="Times New Roman"/>
          <w:sz w:val="24"/>
        </w:rPr>
      </w:pPr>
      <w:r>
        <w:object w:dxaOrig="8422" w:dyaOrig="5608">
          <v:rect id="rectole0000000005" o:spid="_x0000_i1030" style="width:420.75pt;height:280.5pt" o:ole="" o:preferrelative="t" stroked="f">
            <v:imagedata r:id="rId16" o:title=""/>
          </v:rect>
          <o:OLEObject Type="Embed" ProgID="StaticMetafile" ShapeID="rectole0000000005" DrawAspect="Content" ObjectID="_1609074494" r:id="rId17"/>
        </w:object>
      </w:r>
    </w:p>
    <w:p w:rsidR="008B1DDC" w:rsidRPr="00F35CE0" w:rsidRDefault="00612483">
      <w:pPr>
        <w:spacing w:line="240" w:lineRule="auto"/>
        <w:rPr>
          <w:rFonts w:ascii="Times New Roman" w:eastAsia="Times New Roman" w:hAnsi="Times New Roman" w:cs="Times New Roman"/>
          <w:sz w:val="28"/>
          <w:szCs w:val="28"/>
        </w:rPr>
      </w:pPr>
      <w:r w:rsidRPr="00F35CE0">
        <w:rPr>
          <w:rFonts w:ascii="Times New Roman" w:eastAsia="Times New Roman" w:hAnsi="Times New Roman" w:cs="Times New Roman"/>
          <w:sz w:val="28"/>
          <w:szCs w:val="28"/>
        </w:rPr>
        <w:t xml:space="preserve">Помещение </w:t>
      </w:r>
      <w:proofErr w:type="spellStart"/>
      <w:r w:rsidRPr="00F35CE0">
        <w:rPr>
          <w:rFonts w:ascii="Times New Roman" w:eastAsia="Times New Roman" w:hAnsi="Times New Roman" w:cs="Times New Roman"/>
          <w:sz w:val="28"/>
          <w:szCs w:val="28"/>
        </w:rPr>
        <w:t>эксплантов</w:t>
      </w:r>
      <w:proofErr w:type="spellEnd"/>
      <w:r w:rsidRPr="00F35CE0">
        <w:rPr>
          <w:rFonts w:ascii="Times New Roman" w:eastAsia="Times New Roman" w:hAnsi="Times New Roman" w:cs="Times New Roman"/>
          <w:sz w:val="28"/>
          <w:szCs w:val="28"/>
        </w:rPr>
        <w:t xml:space="preserve"> в питательную среду</w:t>
      </w:r>
    </w:p>
    <w:p w:rsidR="008B1DDC" w:rsidRDefault="008B1DDC">
      <w:pPr>
        <w:spacing w:line="240" w:lineRule="auto"/>
        <w:jc w:val="center"/>
        <w:rPr>
          <w:rFonts w:ascii="Times New Roman" w:eastAsia="Times New Roman" w:hAnsi="Times New Roman" w:cs="Times New Roman"/>
          <w:sz w:val="24"/>
        </w:rPr>
      </w:pPr>
      <w:r>
        <w:object w:dxaOrig="8422" w:dyaOrig="5608">
          <v:rect id="rectole0000000006" o:spid="_x0000_i1031" style="width:420.75pt;height:280.5pt" o:ole="" o:preferrelative="t" stroked="f">
            <v:imagedata r:id="rId18" o:title=""/>
          </v:rect>
          <o:OLEObject Type="Embed" ProgID="StaticMetafile" ShapeID="rectole0000000006" DrawAspect="Content" ObjectID="_1609074495" r:id="rId19"/>
        </w:object>
      </w:r>
    </w:p>
    <w:p w:rsidR="008B1DDC" w:rsidRPr="00F35CE0" w:rsidRDefault="00612483" w:rsidP="00F35CE0">
      <w:pPr>
        <w:spacing w:line="240" w:lineRule="auto"/>
        <w:jc w:val="both"/>
        <w:rPr>
          <w:rFonts w:ascii="Times New Roman" w:eastAsia="Times New Roman" w:hAnsi="Times New Roman" w:cs="Times New Roman"/>
          <w:sz w:val="28"/>
          <w:szCs w:val="28"/>
        </w:rPr>
      </w:pPr>
      <w:r w:rsidRPr="00F35CE0">
        <w:rPr>
          <w:rFonts w:ascii="Times New Roman" w:eastAsia="Times New Roman" w:hAnsi="Times New Roman" w:cs="Times New Roman"/>
          <w:sz w:val="28"/>
          <w:szCs w:val="28"/>
        </w:rPr>
        <w:t xml:space="preserve">Подписание </w:t>
      </w:r>
      <w:proofErr w:type="gramStart"/>
      <w:r w:rsidRPr="00F35CE0">
        <w:rPr>
          <w:rFonts w:ascii="Times New Roman" w:eastAsia="Times New Roman" w:hAnsi="Times New Roman" w:cs="Times New Roman"/>
          <w:sz w:val="28"/>
          <w:szCs w:val="28"/>
        </w:rPr>
        <w:t>помещенных</w:t>
      </w:r>
      <w:proofErr w:type="gramEnd"/>
      <w:r w:rsidRPr="00F35CE0">
        <w:rPr>
          <w:rFonts w:ascii="Times New Roman" w:eastAsia="Times New Roman" w:hAnsi="Times New Roman" w:cs="Times New Roman"/>
          <w:sz w:val="28"/>
          <w:szCs w:val="28"/>
        </w:rPr>
        <w:t xml:space="preserve"> в среду </w:t>
      </w:r>
      <w:proofErr w:type="spellStart"/>
      <w:r w:rsidRPr="00F35CE0">
        <w:rPr>
          <w:rFonts w:ascii="Times New Roman" w:eastAsia="Times New Roman" w:hAnsi="Times New Roman" w:cs="Times New Roman"/>
          <w:sz w:val="28"/>
          <w:szCs w:val="28"/>
        </w:rPr>
        <w:t>эксплантов</w:t>
      </w:r>
      <w:proofErr w:type="spellEnd"/>
      <w:r w:rsidRPr="00F35CE0">
        <w:rPr>
          <w:rFonts w:ascii="Times New Roman" w:eastAsia="Times New Roman" w:hAnsi="Times New Roman" w:cs="Times New Roman"/>
          <w:sz w:val="28"/>
          <w:szCs w:val="28"/>
        </w:rPr>
        <w:t xml:space="preserve"> в зависимости от сорта ремонтантной малины</w:t>
      </w:r>
    </w:p>
    <w:p w:rsidR="008B1DDC" w:rsidRDefault="008B1DDC">
      <w:pPr>
        <w:spacing w:line="240" w:lineRule="auto"/>
        <w:rPr>
          <w:rFonts w:ascii="Times New Roman" w:eastAsia="Times New Roman" w:hAnsi="Times New Roman" w:cs="Times New Roman"/>
          <w:sz w:val="24"/>
        </w:rPr>
      </w:pPr>
      <w:r>
        <w:object w:dxaOrig="8422" w:dyaOrig="5608">
          <v:rect id="rectole0000000007" o:spid="_x0000_i1032" style="width:420.75pt;height:280.5pt" o:ole="" o:preferrelative="t" stroked="f">
            <v:imagedata r:id="rId20" o:title=""/>
          </v:rect>
          <o:OLEObject Type="Embed" ProgID="StaticMetafile" ShapeID="rectole0000000007" DrawAspect="Content" ObjectID="_1609074496" r:id="rId21"/>
        </w:object>
      </w:r>
    </w:p>
    <w:p w:rsidR="008B1DDC" w:rsidRPr="00F35CE0" w:rsidRDefault="00612483" w:rsidP="00F35CE0">
      <w:pPr>
        <w:spacing w:line="240" w:lineRule="auto"/>
        <w:jc w:val="both"/>
        <w:rPr>
          <w:rFonts w:ascii="Times New Roman" w:eastAsia="Times New Roman" w:hAnsi="Times New Roman" w:cs="Times New Roman"/>
          <w:sz w:val="28"/>
          <w:szCs w:val="28"/>
        </w:rPr>
      </w:pPr>
      <w:proofErr w:type="spellStart"/>
      <w:r w:rsidRPr="00F35CE0">
        <w:rPr>
          <w:rFonts w:ascii="Times New Roman" w:eastAsia="Times New Roman" w:hAnsi="Times New Roman" w:cs="Times New Roman"/>
          <w:sz w:val="28"/>
          <w:szCs w:val="28"/>
        </w:rPr>
        <w:t>Автоклавирование</w:t>
      </w:r>
      <w:proofErr w:type="spellEnd"/>
      <w:r w:rsidRPr="00F35CE0">
        <w:rPr>
          <w:rFonts w:ascii="Times New Roman" w:eastAsia="Times New Roman" w:hAnsi="Times New Roman" w:cs="Times New Roman"/>
          <w:sz w:val="28"/>
          <w:szCs w:val="28"/>
        </w:rPr>
        <w:t xml:space="preserve"> питательной среды</w:t>
      </w:r>
    </w:p>
    <w:p w:rsidR="008B1DDC" w:rsidRDefault="008B1DDC">
      <w:pPr>
        <w:spacing w:line="240" w:lineRule="auto"/>
        <w:rPr>
          <w:rFonts w:ascii="Times New Roman" w:eastAsia="Times New Roman" w:hAnsi="Times New Roman" w:cs="Times New Roman"/>
          <w:sz w:val="24"/>
        </w:rPr>
      </w:pPr>
      <w:r>
        <w:object w:dxaOrig="8422" w:dyaOrig="5608">
          <v:rect id="rectole0000000008" o:spid="_x0000_i1033" style="width:420.75pt;height:280.5pt" o:ole="" o:preferrelative="t" stroked="f">
            <v:imagedata r:id="rId22" o:title=""/>
          </v:rect>
          <o:OLEObject Type="Embed" ProgID="StaticMetafile" ShapeID="rectole0000000008" DrawAspect="Content" ObjectID="_1609074497" r:id="rId23"/>
        </w:object>
      </w:r>
    </w:p>
    <w:p w:rsidR="008B1DDC" w:rsidRPr="00F35CE0" w:rsidRDefault="00612483">
      <w:pPr>
        <w:spacing w:line="240" w:lineRule="auto"/>
        <w:rPr>
          <w:rFonts w:ascii="Times New Roman" w:eastAsia="Times New Roman" w:hAnsi="Times New Roman" w:cs="Times New Roman"/>
          <w:sz w:val="28"/>
          <w:szCs w:val="28"/>
        </w:rPr>
      </w:pPr>
      <w:proofErr w:type="spellStart"/>
      <w:r w:rsidRPr="00F35CE0">
        <w:rPr>
          <w:rFonts w:ascii="Times New Roman" w:eastAsia="Times New Roman" w:hAnsi="Times New Roman" w:cs="Times New Roman"/>
          <w:sz w:val="28"/>
          <w:szCs w:val="28"/>
        </w:rPr>
        <w:t>Ингридиенты</w:t>
      </w:r>
      <w:proofErr w:type="spellEnd"/>
      <w:r w:rsidRPr="00F35CE0">
        <w:rPr>
          <w:rFonts w:ascii="Times New Roman" w:eastAsia="Times New Roman" w:hAnsi="Times New Roman" w:cs="Times New Roman"/>
          <w:sz w:val="28"/>
          <w:szCs w:val="28"/>
        </w:rPr>
        <w:t xml:space="preserve"> питательной среды</w:t>
      </w:r>
    </w:p>
    <w:p w:rsidR="008B1DDC" w:rsidRDefault="008B1DDC">
      <w:pPr>
        <w:spacing w:line="240" w:lineRule="auto"/>
        <w:rPr>
          <w:rFonts w:ascii="Times New Roman" w:eastAsia="Times New Roman" w:hAnsi="Times New Roman" w:cs="Times New Roman"/>
          <w:sz w:val="24"/>
        </w:rPr>
      </w:pPr>
    </w:p>
    <w:p w:rsidR="008B1DDC" w:rsidRDefault="008B1DDC">
      <w:pPr>
        <w:spacing w:line="240" w:lineRule="auto"/>
        <w:jc w:val="center"/>
        <w:rPr>
          <w:rFonts w:ascii="Times New Roman" w:eastAsia="Times New Roman" w:hAnsi="Times New Roman" w:cs="Times New Roman"/>
          <w:sz w:val="24"/>
        </w:rPr>
      </w:pPr>
    </w:p>
    <w:p w:rsidR="008B1DDC" w:rsidRDefault="008B1DDC">
      <w:pPr>
        <w:spacing w:line="240" w:lineRule="auto"/>
        <w:jc w:val="center"/>
        <w:rPr>
          <w:rFonts w:ascii="Times New Roman" w:eastAsia="Times New Roman" w:hAnsi="Times New Roman" w:cs="Times New Roman"/>
          <w:sz w:val="24"/>
        </w:rPr>
      </w:pPr>
    </w:p>
    <w:p w:rsidR="008B1DDC" w:rsidRDefault="008B1DDC">
      <w:pPr>
        <w:spacing w:line="240" w:lineRule="auto"/>
        <w:jc w:val="center"/>
        <w:rPr>
          <w:rFonts w:ascii="Times New Roman" w:eastAsia="Times New Roman" w:hAnsi="Times New Roman" w:cs="Times New Roman"/>
          <w:sz w:val="24"/>
        </w:rPr>
      </w:pPr>
    </w:p>
    <w:p w:rsidR="008B1DDC" w:rsidRDefault="008B1DDC">
      <w:pPr>
        <w:spacing w:line="240" w:lineRule="auto"/>
        <w:jc w:val="center"/>
        <w:rPr>
          <w:rFonts w:ascii="Times New Roman" w:eastAsia="Times New Roman" w:hAnsi="Times New Roman" w:cs="Times New Roman"/>
          <w:sz w:val="24"/>
        </w:rPr>
      </w:pPr>
    </w:p>
    <w:p w:rsidR="008B1DDC" w:rsidRDefault="008B1DDC">
      <w:pPr>
        <w:spacing w:line="240" w:lineRule="auto"/>
        <w:jc w:val="center"/>
        <w:rPr>
          <w:rFonts w:ascii="Times New Roman" w:eastAsia="Times New Roman" w:hAnsi="Times New Roman" w:cs="Times New Roman"/>
          <w:sz w:val="24"/>
        </w:rPr>
      </w:pPr>
    </w:p>
    <w:p w:rsidR="008B1DDC" w:rsidRDefault="008B1DDC">
      <w:pPr>
        <w:spacing w:line="240" w:lineRule="auto"/>
        <w:jc w:val="center"/>
        <w:rPr>
          <w:rFonts w:ascii="Times New Roman" w:eastAsia="Times New Roman" w:hAnsi="Times New Roman" w:cs="Times New Roman"/>
          <w:sz w:val="24"/>
        </w:rPr>
      </w:pPr>
    </w:p>
    <w:p w:rsidR="008B1DDC" w:rsidRDefault="008B1DDC">
      <w:pPr>
        <w:jc w:val="center"/>
        <w:rPr>
          <w:rFonts w:ascii="Times New Roman" w:eastAsia="Times New Roman" w:hAnsi="Times New Roman" w:cs="Times New Roman"/>
          <w:sz w:val="24"/>
        </w:rPr>
      </w:pPr>
    </w:p>
    <w:p w:rsidR="008B1DDC" w:rsidRDefault="008B1DDC">
      <w:pPr>
        <w:spacing w:line="360" w:lineRule="auto"/>
        <w:ind w:firstLine="709"/>
        <w:jc w:val="both"/>
        <w:rPr>
          <w:rFonts w:ascii="Times New Roman" w:eastAsia="Times New Roman" w:hAnsi="Times New Roman" w:cs="Times New Roman"/>
          <w:b/>
          <w:sz w:val="24"/>
          <w:shd w:val="clear" w:color="auto" w:fill="FFFFFF"/>
        </w:rPr>
      </w:pPr>
    </w:p>
    <w:p w:rsidR="008B1DDC" w:rsidRDefault="008B1DDC">
      <w:pPr>
        <w:spacing w:line="360" w:lineRule="auto"/>
        <w:ind w:firstLine="709"/>
        <w:jc w:val="both"/>
        <w:rPr>
          <w:rFonts w:ascii="Times New Roman" w:eastAsia="Times New Roman" w:hAnsi="Times New Roman" w:cs="Times New Roman"/>
          <w:b/>
          <w:sz w:val="24"/>
          <w:shd w:val="clear" w:color="auto" w:fill="FFFFFF"/>
        </w:rPr>
      </w:pPr>
    </w:p>
    <w:p w:rsidR="008B1DDC" w:rsidRDefault="008B1DDC">
      <w:pPr>
        <w:spacing w:line="360" w:lineRule="auto"/>
        <w:jc w:val="both"/>
        <w:rPr>
          <w:rFonts w:ascii="Times New Roman" w:eastAsia="Times New Roman" w:hAnsi="Times New Roman" w:cs="Times New Roman"/>
          <w:b/>
          <w:sz w:val="24"/>
          <w:shd w:val="clear" w:color="auto" w:fill="FFFFFF"/>
        </w:rPr>
      </w:pPr>
    </w:p>
    <w:p w:rsidR="008B1DDC" w:rsidRDefault="008B1DDC">
      <w:pPr>
        <w:spacing w:line="360" w:lineRule="auto"/>
        <w:jc w:val="both"/>
        <w:rPr>
          <w:rFonts w:ascii="Times New Roman" w:eastAsia="Times New Roman" w:hAnsi="Times New Roman" w:cs="Times New Roman"/>
          <w:b/>
          <w:sz w:val="24"/>
          <w:shd w:val="clear" w:color="auto" w:fill="FFFFFF"/>
        </w:rPr>
      </w:pPr>
    </w:p>
    <w:p w:rsidR="00CB214F" w:rsidRDefault="00CB214F">
      <w:pPr>
        <w:spacing w:line="360" w:lineRule="auto"/>
        <w:jc w:val="both"/>
        <w:rPr>
          <w:rFonts w:ascii="Times New Roman" w:eastAsia="Times New Roman" w:hAnsi="Times New Roman" w:cs="Times New Roman"/>
          <w:b/>
          <w:sz w:val="24"/>
          <w:shd w:val="clear" w:color="auto" w:fill="FFFFFF"/>
        </w:rPr>
      </w:pPr>
    </w:p>
    <w:p w:rsidR="00CB214F" w:rsidRDefault="00CB214F">
      <w:pPr>
        <w:spacing w:line="360" w:lineRule="auto"/>
        <w:jc w:val="both"/>
        <w:rPr>
          <w:rFonts w:ascii="Times New Roman" w:eastAsia="Times New Roman" w:hAnsi="Times New Roman" w:cs="Times New Roman"/>
          <w:b/>
          <w:sz w:val="24"/>
          <w:shd w:val="clear" w:color="auto" w:fill="FFFFFF"/>
        </w:rPr>
      </w:pPr>
    </w:p>
    <w:p w:rsidR="00CB214F" w:rsidRDefault="00CB214F">
      <w:pPr>
        <w:spacing w:line="360" w:lineRule="auto"/>
        <w:jc w:val="both"/>
        <w:rPr>
          <w:rFonts w:ascii="Times New Roman" w:eastAsia="Times New Roman" w:hAnsi="Times New Roman" w:cs="Times New Roman"/>
          <w:b/>
          <w:sz w:val="24"/>
          <w:shd w:val="clear" w:color="auto" w:fill="FFFFFF"/>
        </w:rPr>
      </w:pPr>
    </w:p>
    <w:p w:rsidR="008B1DDC" w:rsidRPr="00A90386" w:rsidRDefault="00612483" w:rsidP="00F602A2">
      <w:pPr>
        <w:spacing w:after="0" w:line="240" w:lineRule="auto"/>
        <w:jc w:val="center"/>
        <w:rPr>
          <w:rFonts w:ascii="Times New Roman" w:eastAsia="Times New Roman" w:hAnsi="Times New Roman" w:cs="Times New Roman"/>
          <w:b/>
          <w:sz w:val="28"/>
          <w:szCs w:val="28"/>
          <w:shd w:val="clear" w:color="auto" w:fill="FFFFFF"/>
        </w:rPr>
      </w:pPr>
      <w:r w:rsidRPr="00A90386">
        <w:rPr>
          <w:rFonts w:ascii="Times New Roman" w:eastAsia="Times New Roman" w:hAnsi="Times New Roman" w:cs="Times New Roman"/>
          <w:b/>
          <w:sz w:val="28"/>
          <w:szCs w:val="28"/>
          <w:shd w:val="clear" w:color="auto" w:fill="FFFFFF"/>
        </w:rPr>
        <w:lastRenderedPageBreak/>
        <w:t>Список использованной литературы:</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shd w:val="clear" w:color="auto" w:fill="FFFFFF"/>
        </w:rPr>
      </w:pPr>
      <w:r w:rsidRPr="00A90386">
        <w:rPr>
          <w:rFonts w:ascii="Times New Roman" w:eastAsia="Times New Roman" w:hAnsi="Times New Roman" w:cs="Times New Roman"/>
          <w:b/>
          <w:sz w:val="28"/>
          <w:szCs w:val="28"/>
          <w:shd w:val="clear" w:color="auto" w:fill="FFFFFF"/>
        </w:rPr>
        <w:t xml:space="preserve">Казаков И.В., </w:t>
      </w:r>
      <w:proofErr w:type="spellStart"/>
      <w:r w:rsidRPr="00A90386">
        <w:rPr>
          <w:rFonts w:ascii="Times New Roman" w:eastAsia="Times New Roman" w:hAnsi="Times New Roman" w:cs="Times New Roman"/>
          <w:b/>
          <w:sz w:val="28"/>
          <w:szCs w:val="28"/>
          <w:shd w:val="clear" w:color="auto" w:fill="FFFFFF"/>
        </w:rPr>
        <w:t>Евдокименко</w:t>
      </w:r>
      <w:proofErr w:type="spellEnd"/>
      <w:r w:rsidRPr="00A90386">
        <w:rPr>
          <w:rFonts w:ascii="Times New Roman" w:eastAsia="Times New Roman" w:hAnsi="Times New Roman" w:cs="Times New Roman"/>
          <w:b/>
          <w:sz w:val="28"/>
          <w:szCs w:val="28"/>
          <w:shd w:val="clear" w:color="auto" w:fill="FFFFFF"/>
        </w:rPr>
        <w:t xml:space="preserve"> С.Н. </w:t>
      </w:r>
      <w:r w:rsidRPr="00A90386">
        <w:rPr>
          <w:rFonts w:ascii="Times New Roman" w:eastAsia="Times New Roman" w:hAnsi="Times New Roman" w:cs="Times New Roman"/>
          <w:sz w:val="28"/>
          <w:szCs w:val="28"/>
          <w:shd w:val="clear" w:color="auto" w:fill="FFFFFF"/>
        </w:rPr>
        <w:t>Малина ремонтантная.</w:t>
      </w:r>
      <w:r w:rsidRPr="00A90386">
        <w:rPr>
          <w:rFonts w:ascii="Times New Roman" w:eastAsia="Times New Roman" w:hAnsi="Times New Roman" w:cs="Times New Roman"/>
          <w:b/>
          <w:sz w:val="28"/>
          <w:szCs w:val="28"/>
          <w:shd w:val="clear" w:color="auto" w:fill="FFFFFF"/>
        </w:rPr>
        <w:t xml:space="preserve"> </w:t>
      </w:r>
      <w:r w:rsidRPr="00A90386">
        <w:rPr>
          <w:rFonts w:ascii="Times New Roman" w:eastAsia="Times New Roman" w:hAnsi="Times New Roman" w:cs="Times New Roman"/>
          <w:sz w:val="28"/>
          <w:szCs w:val="28"/>
          <w:shd w:val="clear" w:color="auto" w:fill="FFFFFF"/>
        </w:rPr>
        <w:t xml:space="preserve">ГНУ Всероссийский селекционно-технологический институт садоводства и </w:t>
      </w:r>
      <w:proofErr w:type="spellStart"/>
      <w:r w:rsidRPr="00A90386">
        <w:rPr>
          <w:rFonts w:ascii="Times New Roman" w:eastAsia="Times New Roman" w:hAnsi="Times New Roman" w:cs="Times New Roman"/>
          <w:sz w:val="28"/>
          <w:szCs w:val="28"/>
          <w:shd w:val="clear" w:color="auto" w:fill="FFFFFF"/>
        </w:rPr>
        <w:t>питомниководства</w:t>
      </w:r>
      <w:proofErr w:type="spellEnd"/>
      <w:r w:rsidRPr="00A90386">
        <w:rPr>
          <w:rFonts w:ascii="Times New Roman" w:eastAsia="Times New Roman" w:hAnsi="Times New Roman" w:cs="Times New Roman"/>
          <w:sz w:val="28"/>
          <w:szCs w:val="28"/>
          <w:shd w:val="clear" w:color="auto" w:fill="FFFFFF"/>
        </w:rPr>
        <w:t xml:space="preserve"> </w:t>
      </w:r>
      <w:proofErr w:type="spellStart"/>
      <w:r w:rsidRPr="00A90386">
        <w:rPr>
          <w:rFonts w:ascii="Times New Roman" w:eastAsia="Times New Roman" w:hAnsi="Times New Roman" w:cs="Times New Roman"/>
          <w:sz w:val="28"/>
          <w:szCs w:val="28"/>
          <w:shd w:val="clear" w:color="auto" w:fill="FFFFFF"/>
        </w:rPr>
        <w:t>Россельхозакадемии</w:t>
      </w:r>
      <w:proofErr w:type="spellEnd"/>
      <w:r w:rsidRPr="00A90386">
        <w:rPr>
          <w:rFonts w:ascii="Times New Roman" w:eastAsia="Times New Roman" w:hAnsi="Times New Roman" w:cs="Times New Roman"/>
          <w:sz w:val="28"/>
          <w:szCs w:val="28"/>
          <w:shd w:val="clear" w:color="auto" w:fill="FFFFFF"/>
        </w:rPr>
        <w:t>. Москва, 2007. 288с.</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rPr>
      </w:pPr>
      <w:r w:rsidRPr="00A90386">
        <w:rPr>
          <w:rFonts w:ascii="Times New Roman" w:eastAsia="Times New Roman" w:hAnsi="Times New Roman" w:cs="Times New Roman"/>
          <w:b/>
          <w:sz w:val="28"/>
          <w:szCs w:val="28"/>
        </w:rPr>
        <w:t>Высоцкий В.А.</w:t>
      </w:r>
      <w:r w:rsidRPr="00A90386">
        <w:rPr>
          <w:rFonts w:ascii="Times New Roman" w:eastAsia="Times New Roman" w:hAnsi="Times New Roman" w:cs="Times New Roman"/>
          <w:sz w:val="28"/>
          <w:szCs w:val="28"/>
        </w:rPr>
        <w:t xml:space="preserve"> Биотехнологические методы в системе производства оздоровленного посадочного материала плодово-ягодных культур: </w:t>
      </w:r>
      <w:proofErr w:type="spellStart"/>
      <w:r w:rsidRPr="00A90386">
        <w:rPr>
          <w:rFonts w:ascii="Times New Roman" w:eastAsia="Times New Roman" w:hAnsi="Times New Roman" w:cs="Times New Roman"/>
          <w:sz w:val="28"/>
          <w:szCs w:val="28"/>
        </w:rPr>
        <w:t>автореф</w:t>
      </w:r>
      <w:proofErr w:type="spellEnd"/>
      <w:r w:rsidRPr="00A90386">
        <w:rPr>
          <w:rFonts w:ascii="Times New Roman" w:eastAsia="Times New Roman" w:hAnsi="Times New Roman" w:cs="Times New Roman"/>
          <w:sz w:val="28"/>
          <w:szCs w:val="28"/>
        </w:rPr>
        <w:t xml:space="preserve">. </w:t>
      </w:r>
      <w:proofErr w:type="spellStart"/>
      <w:r w:rsidRPr="00A90386">
        <w:rPr>
          <w:rFonts w:ascii="Times New Roman" w:eastAsia="Times New Roman" w:hAnsi="Times New Roman" w:cs="Times New Roman"/>
          <w:sz w:val="28"/>
          <w:szCs w:val="28"/>
        </w:rPr>
        <w:t>дис</w:t>
      </w:r>
      <w:proofErr w:type="spellEnd"/>
      <w:r w:rsidRPr="00A90386">
        <w:rPr>
          <w:rFonts w:ascii="Times New Roman" w:eastAsia="Times New Roman" w:hAnsi="Times New Roman" w:cs="Times New Roman"/>
          <w:sz w:val="28"/>
          <w:szCs w:val="28"/>
        </w:rPr>
        <w:t>. … д-ра биол. наук. М., 1998.44 с.</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shd w:val="clear" w:color="auto" w:fill="FFFFFF"/>
        </w:rPr>
      </w:pPr>
      <w:r w:rsidRPr="00A90386">
        <w:rPr>
          <w:rFonts w:ascii="Times New Roman" w:eastAsia="Times New Roman" w:hAnsi="Times New Roman" w:cs="Times New Roman"/>
          <w:b/>
          <w:sz w:val="28"/>
          <w:szCs w:val="28"/>
          <w:shd w:val="clear" w:color="auto" w:fill="FFFFFF"/>
        </w:rPr>
        <w:t xml:space="preserve">Нам И.Я., </w:t>
      </w:r>
      <w:proofErr w:type="spellStart"/>
      <w:r w:rsidRPr="00A90386">
        <w:rPr>
          <w:rFonts w:ascii="Times New Roman" w:eastAsia="Times New Roman" w:hAnsi="Times New Roman" w:cs="Times New Roman"/>
          <w:b/>
          <w:sz w:val="28"/>
          <w:szCs w:val="28"/>
          <w:shd w:val="clear" w:color="auto" w:fill="FFFFFF"/>
        </w:rPr>
        <w:t>Заякин</w:t>
      </w:r>
      <w:proofErr w:type="spellEnd"/>
      <w:r w:rsidRPr="00A90386">
        <w:rPr>
          <w:rFonts w:ascii="Times New Roman" w:eastAsia="Times New Roman" w:hAnsi="Times New Roman" w:cs="Times New Roman"/>
          <w:b/>
          <w:sz w:val="28"/>
          <w:szCs w:val="28"/>
          <w:shd w:val="clear" w:color="auto" w:fill="FFFFFF"/>
        </w:rPr>
        <w:t xml:space="preserve"> В.В., Вовк В.В., Казаков И.В. </w:t>
      </w:r>
      <w:r w:rsidRPr="00A90386">
        <w:rPr>
          <w:rFonts w:ascii="Times New Roman" w:eastAsia="Times New Roman" w:hAnsi="Times New Roman" w:cs="Times New Roman"/>
          <w:sz w:val="28"/>
          <w:szCs w:val="28"/>
          <w:shd w:val="clear" w:color="auto" w:fill="FFFFFF"/>
        </w:rPr>
        <w:t xml:space="preserve">Оптимизация метода </w:t>
      </w:r>
      <w:proofErr w:type="spellStart"/>
      <w:r w:rsidRPr="00A90386">
        <w:rPr>
          <w:rFonts w:ascii="Times New Roman" w:eastAsia="Times New Roman" w:hAnsi="Times New Roman" w:cs="Times New Roman"/>
          <w:sz w:val="28"/>
          <w:szCs w:val="28"/>
          <w:shd w:val="clear" w:color="auto" w:fill="FFFFFF"/>
        </w:rPr>
        <w:t>клонального</w:t>
      </w:r>
      <w:proofErr w:type="spellEnd"/>
      <w:r w:rsidRPr="00A90386">
        <w:rPr>
          <w:rFonts w:ascii="Times New Roman" w:eastAsia="Times New Roman" w:hAnsi="Times New Roman" w:cs="Times New Roman"/>
          <w:sz w:val="28"/>
          <w:szCs w:val="28"/>
          <w:shd w:val="clear" w:color="auto" w:fill="FFFFFF"/>
        </w:rPr>
        <w:t xml:space="preserve"> </w:t>
      </w:r>
      <w:proofErr w:type="spellStart"/>
      <w:r w:rsidRPr="00A90386">
        <w:rPr>
          <w:rFonts w:ascii="Times New Roman" w:eastAsia="Times New Roman" w:hAnsi="Times New Roman" w:cs="Times New Roman"/>
          <w:sz w:val="28"/>
          <w:szCs w:val="28"/>
          <w:shd w:val="clear" w:color="auto" w:fill="FFFFFF"/>
        </w:rPr>
        <w:t>микроразмножения</w:t>
      </w:r>
      <w:proofErr w:type="spellEnd"/>
      <w:r w:rsidRPr="00A90386">
        <w:rPr>
          <w:rFonts w:ascii="Times New Roman" w:eastAsia="Times New Roman" w:hAnsi="Times New Roman" w:cs="Times New Roman"/>
          <w:sz w:val="28"/>
          <w:szCs w:val="28"/>
          <w:shd w:val="clear" w:color="auto" w:fill="FFFFFF"/>
        </w:rPr>
        <w:t xml:space="preserve"> для ускоренной селекции межвидовых ремонтантных форм малины // Сельскохозяйственная биотехнология, 1998.-</w:t>
      </w:r>
      <w:r w:rsidRPr="00A90386">
        <w:rPr>
          <w:rFonts w:ascii="Times New Roman" w:eastAsia="Segoe UI Symbol" w:hAnsi="Times New Roman" w:cs="Times New Roman"/>
          <w:sz w:val="28"/>
          <w:szCs w:val="28"/>
          <w:shd w:val="clear" w:color="auto" w:fill="FFFFFF"/>
        </w:rPr>
        <w:t>№</w:t>
      </w:r>
      <w:r w:rsidRPr="00A90386">
        <w:rPr>
          <w:rFonts w:ascii="Times New Roman" w:eastAsia="Times New Roman" w:hAnsi="Times New Roman" w:cs="Times New Roman"/>
          <w:sz w:val="28"/>
          <w:szCs w:val="28"/>
          <w:shd w:val="clear" w:color="auto" w:fill="FFFFFF"/>
        </w:rPr>
        <w:t xml:space="preserve"> 3.-С.51-56.</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shd w:val="clear" w:color="auto" w:fill="FFFFFF"/>
        </w:rPr>
      </w:pPr>
      <w:r w:rsidRPr="00A90386">
        <w:rPr>
          <w:rFonts w:ascii="Times New Roman" w:eastAsia="Times New Roman" w:hAnsi="Times New Roman" w:cs="Times New Roman"/>
          <w:b/>
          <w:sz w:val="28"/>
          <w:szCs w:val="28"/>
          <w:shd w:val="clear" w:color="auto" w:fill="FFFFFF"/>
        </w:rPr>
        <w:t xml:space="preserve">Сковородников Д.Н., </w:t>
      </w:r>
      <w:proofErr w:type="spellStart"/>
      <w:r w:rsidRPr="00A90386">
        <w:rPr>
          <w:rFonts w:ascii="Times New Roman" w:eastAsia="Times New Roman" w:hAnsi="Times New Roman" w:cs="Times New Roman"/>
          <w:b/>
          <w:sz w:val="28"/>
          <w:szCs w:val="28"/>
          <w:shd w:val="clear" w:color="auto" w:fill="FFFFFF"/>
        </w:rPr>
        <w:t>Заякин</w:t>
      </w:r>
      <w:proofErr w:type="spellEnd"/>
      <w:r w:rsidRPr="00A90386">
        <w:rPr>
          <w:rFonts w:ascii="Times New Roman" w:eastAsia="Times New Roman" w:hAnsi="Times New Roman" w:cs="Times New Roman"/>
          <w:b/>
          <w:sz w:val="28"/>
          <w:szCs w:val="28"/>
          <w:shd w:val="clear" w:color="auto" w:fill="FFFFFF"/>
        </w:rPr>
        <w:t xml:space="preserve"> В.В., Нам И.Я., Казаков И.В. </w:t>
      </w:r>
      <w:r w:rsidRPr="00A90386">
        <w:rPr>
          <w:rFonts w:ascii="Times New Roman" w:eastAsia="Times New Roman" w:hAnsi="Times New Roman" w:cs="Times New Roman"/>
          <w:sz w:val="28"/>
          <w:szCs w:val="28"/>
          <w:shd w:val="clear" w:color="auto" w:fill="FFFFFF"/>
        </w:rPr>
        <w:t xml:space="preserve">Особенности начального этапа </w:t>
      </w:r>
      <w:proofErr w:type="spellStart"/>
      <w:r w:rsidRPr="00A90386">
        <w:rPr>
          <w:rFonts w:ascii="Times New Roman" w:eastAsia="Times New Roman" w:hAnsi="Times New Roman" w:cs="Times New Roman"/>
          <w:sz w:val="28"/>
          <w:szCs w:val="28"/>
          <w:shd w:val="clear" w:color="auto" w:fill="FFFFFF"/>
        </w:rPr>
        <w:t>клонального</w:t>
      </w:r>
      <w:proofErr w:type="spellEnd"/>
      <w:r w:rsidRPr="00A90386">
        <w:rPr>
          <w:rFonts w:ascii="Times New Roman" w:eastAsia="Times New Roman" w:hAnsi="Times New Roman" w:cs="Times New Roman"/>
          <w:sz w:val="28"/>
          <w:szCs w:val="28"/>
          <w:shd w:val="clear" w:color="auto" w:fill="FFFFFF"/>
        </w:rPr>
        <w:t xml:space="preserve"> </w:t>
      </w:r>
      <w:proofErr w:type="spellStart"/>
      <w:r w:rsidRPr="00A90386">
        <w:rPr>
          <w:rFonts w:ascii="Times New Roman" w:eastAsia="Times New Roman" w:hAnsi="Times New Roman" w:cs="Times New Roman"/>
          <w:sz w:val="28"/>
          <w:szCs w:val="28"/>
          <w:shd w:val="clear" w:color="auto" w:fill="FFFFFF"/>
        </w:rPr>
        <w:t>микроразмножения</w:t>
      </w:r>
      <w:proofErr w:type="spellEnd"/>
      <w:r w:rsidRPr="00A90386">
        <w:rPr>
          <w:rFonts w:ascii="Times New Roman" w:eastAsia="Times New Roman" w:hAnsi="Times New Roman" w:cs="Times New Roman"/>
          <w:sz w:val="28"/>
          <w:szCs w:val="28"/>
          <w:shd w:val="clear" w:color="auto" w:fill="FFFFFF"/>
        </w:rPr>
        <w:t xml:space="preserve"> ремонтантной малины </w:t>
      </w:r>
      <w:proofErr w:type="spellStart"/>
      <w:r w:rsidRPr="00A90386">
        <w:rPr>
          <w:rFonts w:ascii="Times New Roman" w:eastAsia="Times New Roman" w:hAnsi="Times New Roman" w:cs="Times New Roman"/>
          <w:sz w:val="28"/>
          <w:szCs w:val="28"/>
          <w:shd w:val="clear" w:color="auto" w:fill="FFFFFF"/>
        </w:rPr>
        <w:t>in</w:t>
      </w:r>
      <w:proofErr w:type="spellEnd"/>
      <w:r w:rsidRPr="00A90386">
        <w:rPr>
          <w:rFonts w:ascii="Times New Roman" w:eastAsia="Times New Roman" w:hAnsi="Times New Roman" w:cs="Times New Roman"/>
          <w:sz w:val="28"/>
          <w:szCs w:val="28"/>
          <w:shd w:val="clear" w:color="auto" w:fill="FFFFFF"/>
        </w:rPr>
        <w:t xml:space="preserve"> </w:t>
      </w:r>
      <w:proofErr w:type="spellStart"/>
      <w:r w:rsidRPr="00A90386">
        <w:rPr>
          <w:rFonts w:ascii="Times New Roman" w:eastAsia="Times New Roman" w:hAnsi="Times New Roman" w:cs="Times New Roman"/>
          <w:sz w:val="28"/>
          <w:szCs w:val="28"/>
          <w:shd w:val="clear" w:color="auto" w:fill="FFFFFF"/>
        </w:rPr>
        <w:t>vitro</w:t>
      </w:r>
      <w:proofErr w:type="spellEnd"/>
      <w:r w:rsidRPr="00A90386">
        <w:rPr>
          <w:rFonts w:ascii="Times New Roman" w:eastAsia="Times New Roman" w:hAnsi="Times New Roman" w:cs="Times New Roman"/>
          <w:sz w:val="28"/>
          <w:szCs w:val="28"/>
          <w:shd w:val="clear" w:color="auto" w:fill="FFFFFF"/>
        </w:rPr>
        <w:t xml:space="preserve"> // Сельскохозяйственная биотехнология, 2004.-Т 3.-С.109-114.</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shd w:val="clear" w:color="auto" w:fill="FFFFFF"/>
        </w:rPr>
      </w:pPr>
      <w:r w:rsidRPr="00A90386">
        <w:rPr>
          <w:rFonts w:ascii="Times New Roman" w:eastAsia="Times New Roman" w:hAnsi="Times New Roman" w:cs="Times New Roman"/>
          <w:b/>
          <w:sz w:val="28"/>
          <w:szCs w:val="28"/>
          <w:shd w:val="clear" w:color="auto" w:fill="FFFFFF"/>
        </w:rPr>
        <w:t xml:space="preserve">Шипунова А.А., Высоцкий В.А. </w:t>
      </w:r>
      <w:r w:rsidRPr="00A90386">
        <w:rPr>
          <w:rFonts w:ascii="Times New Roman" w:eastAsia="Times New Roman" w:hAnsi="Times New Roman" w:cs="Times New Roman"/>
          <w:sz w:val="28"/>
          <w:szCs w:val="28"/>
          <w:shd w:val="clear" w:color="auto" w:fill="FFFFFF"/>
        </w:rPr>
        <w:t xml:space="preserve">Влияние некоторых факторов культивирования на </w:t>
      </w:r>
      <w:proofErr w:type="spellStart"/>
      <w:r w:rsidRPr="00A90386">
        <w:rPr>
          <w:rFonts w:ascii="Times New Roman" w:eastAsia="Times New Roman" w:hAnsi="Times New Roman" w:cs="Times New Roman"/>
          <w:sz w:val="28"/>
          <w:szCs w:val="28"/>
          <w:shd w:val="clear" w:color="auto" w:fill="FFFFFF"/>
        </w:rPr>
        <w:t>клональное</w:t>
      </w:r>
      <w:proofErr w:type="spellEnd"/>
      <w:r w:rsidRPr="00A90386">
        <w:rPr>
          <w:rFonts w:ascii="Times New Roman" w:eastAsia="Times New Roman" w:hAnsi="Times New Roman" w:cs="Times New Roman"/>
          <w:sz w:val="28"/>
          <w:szCs w:val="28"/>
          <w:shd w:val="clear" w:color="auto" w:fill="FFFFFF"/>
        </w:rPr>
        <w:t xml:space="preserve"> </w:t>
      </w:r>
      <w:proofErr w:type="spellStart"/>
      <w:r w:rsidRPr="00A90386">
        <w:rPr>
          <w:rFonts w:ascii="Times New Roman" w:eastAsia="Times New Roman" w:hAnsi="Times New Roman" w:cs="Times New Roman"/>
          <w:sz w:val="28"/>
          <w:szCs w:val="28"/>
          <w:shd w:val="clear" w:color="auto" w:fill="FFFFFF"/>
        </w:rPr>
        <w:t>микроразмножение</w:t>
      </w:r>
      <w:proofErr w:type="spellEnd"/>
      <w:r w:rsidRPr="00A90386">
        <w:rPr>
          <w:rFonts w:ascii="Times New Roman" w:eastAsia="Times New Roman" w:hAnsi="Times New Roman" w:cs="Times New Roman"/>
          <w:sz w:val="28"/>
          <w:szCs w:val="28"/>
          <w:shd w:val="clear" w:color="auto" w:fill="FFFFFF"/>
        </w:rPr>
        <w:t xml:space="preserve"> плодовых и ягодных растений // Плодоводство и </w:t>
      </w:r>
      <w:proofErr w:type="spellStart"/>
      <w:r w:rsidRPr="00A90386">
        <w:rPr>
          <w:rFonts w:ascii="Times New Roman" w:eastAsia="Times New Roman" w:hAnsi="Times New Roman" w:cs="Times New Roman"/>
          <w:sz w:val="28"/>
          <w:szCs w:val="28"/>
          <w:shd w:val="clear" w:color="auto" w:fill="FFFFFF"/>
        </w:rPr>
        <w:t>ягодоводство</w:t>
      </w:r>
      <w:proofErr w:type="spellEnd"/>
      <w:r w:rsidRPr="00A90386">
        <w:rPr>
          <w:rFonts w:ascii="Times New Roman" w:eastAsia="Times New Roman" w:hAnsi="Times New Roman" w:cs="Times New Roman"/>
          <w:sz w:val="28"/>
          <w:szCs w:val="28"/>
          <w:shd w:val="clear" w:color="auto" w:fill="FFFFFF"/>
        </w:rPr>
        <w:t xml:space="preserve"> России. М, 2002.-</w:t>
      </w:r>
      <w:r w:rsidRPr="00A90386">
        <w:rPr>
          <w:rFonts w:ascii="Times New Roman" w:eastAsia="Segoe UI Symbol" w:hAnsi="Times New Roman" w:cs="Times New Roman"/>
          <w:sz w:val="28"/>
          <w:szCs w:val="28"/>
          <w:shd w:val="clear" w:color="auto" w:fill="FFFFFF"/>
        </w:rPr>
        <w:t>№</w:t>
      </w:r>
      <w:r w:rsidRPr="00A90386">
        <w:rPr>
          <w:rFonts w:ascii="Times New Roman" w:eastAsia="Times New Roman" w:hAnsi="Times New Roman" w:cs="Times New Roman"/>
          <w:sz w:val="28"/>
          <w:szCs w:val="28"/>
          <w:shd w:val="clear" w:color="auto" w:fill="FFFFFF"/>
        </w:rPr>
        <w:t>9.-С.193-200.</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rPr>
      </w:pPr>
      <w:proofErr w:type="spellStart"/>
      <w:r w:rsidRPr="00A90386">
        <w:rPr>
          <w:rFonts w:ascii="Times New Roman" w:eastAsia="Times New Roman" w:hAnsi="Times New Roman" w:cs="Times New Roman"/>
          <w:b/>
          <w:sz w:val="28"/>
          <w:szCs w:val="28"/>
        </w:rPr>
        <w:t>Бутенко</w:t>
      </w:r>
      <w:proofErr w:type="spellEnd"/>
      <w:r w:rsidRPr="00A90386">
        <w:rPr>
          <w:rFonts w:ascii="Times New Roman" w:eastAsia="Times New Roman" w:hAnsi="Times New Roman" w:cs="Times New Roman"/>
          <w:b/>
          <w:sz w:val="28"/>
          <w:szCs w:val="28"/>
        </w:rPr>
        <w:t xml:space="preserve"> Р. Г.</w:t>
      </w:r>
      <w:r w:rsidRPr="00A90386">
        <w:rPr>
          <w:rFonts w:ascii="Times New Roman" w:eastAsia="Times New Roman" w:hAnsi="Times New Roman" w:cs="Times New Roman"/>
          <w:sz w:val="28"/>
          <w:szCs w:val="28"/>
        </w:rPr>
        <w:t xml:space="preserve"> Биология клеток высших растений </w:t>
      </w:r>
      <w:proofErr w:type="spellStart"/>
      <w:r w:rsidRPr="00A90386">
        <w:rPr>
          <w:rFonts w:ascii="Times New Roman" w:eastAsia="Times New Roman" w:hAnsi="Times New Roman" w:cs="Times New Roman"/>
          <w:i/>
          <w:sz w:val="28"/>
          <w:szCs w:val="28"/>
        </w:rPr>
        <w:t>in</w:t>
      </w:r>
      <w:proofErr w:type="spellEnd"/>
      <w:r w:rsidRPr="00A90386">
        <w:rPr>
          <w:rFonts w:ascii="Times New Roman" w:eastAsia="Times New Roman" w:hAnsi="Times New Roman" w:cs="Times New Roman"/>
          <w:i/>
          <w:sz w:val="28"/>
          <w:szCs w:val="28"/>
        </w:rPr>
        <w:t xml:space="preserve"> </w:t>
      </w:r>
      <w:proofErr w:type="spellStart"/>
      <w:r w:rsidRPr="00A90386">
        <w:rPr>
          <w:rFonts w:ascii="Times New Roman" w:eastAsia="Times New Roman" w:hAnsi="Times New Roman" w:cs="Times New Roman"/>
          <w:i/>
          <w:sz w:val="28"/>
          <w:szCs w:val="28"/>
        </w:rPr>
        <w:t>vitro</w:t>
      </w:r>
      <w:proofErr w:type="spellEnd"/>
      <w:r w:rsidRPr="00A90386">
        <w:rPr>
          <w:rFonts w:ascii="Times New Roman" w:eastAsia="Times New Roman" w:hAnsi="Times New Roman" w:cs="Times New Roman"/>
          <w:sz w:val="28"/>
          <w:szCs w:val="28"/>
        </w:rPr>
        <w:t xml:space="preserve"> и биотехнология на их основе. М.: ФБК-ПРЕСС, 1999. 160 с.</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rPr>
      </w:pPr>
      <w:r w:rsidRPr="00A90386">
        <w:rPr>
          <w:rFonts w:ascii="Times New Roman" w:eastAsia="Times New Roman" w:hAnsi="Times New Roman" w:cs="Times New Roman"/>
          <w:b/>
          <w:sz w:val="28"/>
          <w:szCs w:val="28"/>
        </w:rPr>
        <w:t>Калинин Ф. Л.</w:t>
      </w:r>
      <w:r w:rsidRPr="00A90386">
        <w:rPr>
          <w:rFonts w:ascii="Times New Roman" w:eastAsia="Times New Roman" w:hAnsi="Times New Roman" w:cs="Times New Roman"/>
          <w:sz w:val="28"/>
          <w:szCs w:val="28"/>
        </w:rPr>
        <w:t xml:space="preserve"> Методы культуры тканей в физиологии и биохимии растений / Ф. Л. Калинин, В. В. </w:t>
      </w:r>
      <w:proofErr w:type="spellStart"/>
      <w:r w:rsidRPr="00A90386">
        <w:rPr>
          <w:rFonts w:ascii="Times New Roman" w:eastAsia="Times New Roman" w:hAnsi="Times New Roman" w:cs="Times New Roman"/>
          <w:sz w:val="28"/>
          <w:szCs w:val="28"/>
        </w:rPr>
        <w:t>Сарнацкая</w:t>
      </w:r>
      <w:proofErr w:type="spellEnd"/>
      <w:r w:rsidRPr="00A90386">
        <w:rPr>
          <w:rFonts w:ascii="Times New Roman" w:eastAsia="Times New Roman" w:hAnsi="Times New Roman" w:cs="Times New Roman"/>
          <w:sz w:val="28"/>
          <w:szCs w:val="28"/>
        </w:rPr>
        <w:t xml:space="preserve">, В. Е. Полищук. – Киев, 1980. – 272 </w:t>
      </w:r>
      <w:proofErr w:type="gramStart"/>
      <w:r w:rsidRPr="00A90386">
        <w:rPr>
          <w:rFonts w:ascii="Times New Roman" w:eastAsia="Times New Roman" w:hAnsi="Times New Roman" w:cs="Times New Roman"/>
          <w:sz w:val="28"/>
          <w:szCs w:val="28"/>
        </w:rPr>
        <w:t>с</w:t>
      </w:r>
      <w:proofErr w:type="gramEnd"/>
      <w:r w:rsidRPr="00A90386">
        <w:rPr>
          <w:rFonts w:ascii="Times New Roman" w:eastAsia="Times New Roman" w:hAnsi="Times New Roman" w:cs="Times New Roman"/>
          <w:sz w:val="28"/>
          <w:szCs w:val="28"/>
        </w:rPr>
        <w:t>.</w:t>
      </w:r>
    </w:p>
    <w:p w:rsidR="008B1DDC" w:rsidRPr="00A90386" w:rsidRDefault="00612483" w:rsidP="00A90386">
      <w:pPr>
        <w:numPr>
          <w:ilvl w:val="0"/>
          <w:numId w:val="4"/>
        </w:numPr>
        <w:spacing w:after="0" w:line="240" w:lineRule="auto"/>
        <w:ind w:hanging="360"/>
        <w:jc w:val="both"/>
        <w:rPr>
          <w:rFonts w:ascii="Times New Roman" w:eastAsia="Times New Roman" w:hAnsi="Times New Roman" w:cs="Times New Roman"/>
          <w:sz w:val="28"/>
          <w:szCs w:val="28"/>
        </w:rPr>
      </w:pPr>
      <w:proofErr w:type="spellStart"/>
      <w:r w:rsidRPr="00A90386">
        <w:rPr>
          <w:rFonts w:ascii="Times New Roman" w:eastAsia="Times New Roman" w:hAnsi="Times New Roman" w:cs="Times New Roman"/>
          <w:b/>
          <w:sz w:val="28"/>
          <w:szCs w:val="28"/>
          <w:lang w:val="en-US"/>
        </w:rPr>
        <w:t>Murashige</w:t>
      </w:r>
      <w:proofErr w:type="spellEnd"/>
      <w:r w:rsidRPr="00A90386">
        <w:rPr>
          <w:rFonts w:ascii="Times New Roman" w:eastAsia="Times New Roman" w:hAnsi="Times New Roman" w:cs="Times New Roman"/>
          <w:b/>
          <w:sz w:val="28"/>
          <w:szCs w:val="28"/>
          <w:lang w:val="en-US"/>
        </w:rPr>
        <w:t xml:space="preserve"> T., </w:t>
      </w:r>
      <w:proofErr w:type="spellStart"/>
      <w:r w:rsidRPr="00A90386">
        <w:rPr>
          <w:rFonts w:ascii="Times New Roman" w:eastAsia="Times New Roman" w:hAnsi="Times New Roman" w:cs="Times New Roman"/>
          <w:b/>
          <w:sz w:val="28"/>
          <w:szCs w:val="28"/>
          <w:lang w:val="en-US"/>
        </w:rPr>
        <w:t>Skoog</w:t>
      </w:r>
      <w:proofErr w:type="spellEnd"/>
      <w:r w:rsidRPr="00A90386">
        <w:rPr>
          <w:rFonts w:ascii="Times New Roman" w:eastAsia="Times New Roman" w:hAnsi="Times New Roman" w:cs="Times New Roman"/>
          <w:b/>
          <w:sz w:val="28"/>
          <w:szCs w:val="28"/>
          <w:lang w:val="en-US"/>
        </w:rPr>
        <w:t xml:space="preserve"> F</w:t>
      </w:r>
      <w:r w:rsidRPr="00A90386">
        <w:rPr>
          <w:rFonts w:ascii="Times New Roman" w:eastAsia="Times New Roman" w:hAnsi="Times New Roman" w:cs="Times New Roman"/>
          <w:sz w:val="28"/>
          <w:szCs w:val="28"/>
          <w:lang w:val="en-US"/>
        </w:rPr>
        <w:t xml:space="preserve">. A revised medium for rapid growth and bioassays with tobacco tissue cultures // </w:t>
      </w:r>
      <w:proofErr w:type="spellStart"/>
      <w:r w:rsidRPr="00A90386">
        <w:rPr>
          <w:rFonts w:ascii="Times New Roman" w:eastAsia="Times New Roman" w:hAnsi="Times New Roman" w:cs="Times New Roman"/>
          <w:sz w:val="28"/>
          <w:szCs w:val="28"/>
          <w:lang w:val="en-US"/>
        </w:rPr>
        <w:t>Phsiol</w:t>
      </w:r>
      <w:proofErr w:type="spellEnd"/>
      <w:r w:rsidRPr="00A90386">
        <w:rPr>
          <w:rFonts w:ascii="Times New Roman" w:eastAsia="Times New Roman" w:hAnsi="Times New Roman" w:cs="Times New Roman"/>
          <w:sz w:val="28"/>
          <w:szCs w:val="28"/>
          <w:lang w:val="en-US"/>
        </w:rPr>
        <w:t xml:space="preserve">. </w:t>
      </w:r>
      <w:proofErr w:type="gramStart"/>
      <w:r w:rsidRPr="00A90386">
        <w:rPr>
          <w:rFonts w:ascii="Times New Roman" w:eastAsia="Times New Roman" w:hAnsi="Times New Roman" w:cs="Times New Roman"/>
          <w:sz w:val="28"/>
          <w:szCs w:val="28"/>
          <w:lang w:val="en-US"/>
        </w:rPr>
        <w:t>plant</w:t>
      </w:r>
      <w:proofErr w:type="gramEnd"/>
      <w:r w:rsidRPr="00A90386">
        <w:rPr>
          <w:rFonts w:ascii="Times New Roman" w:eastAsia="Times New Roman" w:hAnsi="Times New Roman" w:cs="Times New Roman"/>
          <w:sz w:val="28"/>
          <w:szCs w:val="28"/>
          <w:lang w:val="en-US"/>
        </w:rPr>
        <w:t xml:space="preserve">. </w:t>
      </w:r>
      <w:r w:rsidRPr="00A90386">
        <w:rPr>
          <w:rFonts w:ascii="Times New Roman" w:eastAsia="Times New Roman" w:hAnsi="Times New Roman" w:cs="Times New Roman"/>
          <w:sz w:val="28"/>
          <w:szCs w:val="28"/>
        </w:rPr>
        <w:t xml:space="preserve">1962. </w:t>
      </w:r>
      <w:proofErr w:type="spellStart"/>
      <w:r w:rsidRPr="00A90386">
        <w:rPr>
          <w:rFonts w:ascii="Times New Roman" w:eastAsia="Times New Roman" w:hAnsi="Times New Roman" w:cs="Times New Roman"/>
          <w:sz w:val="28"/>
          <w:szCs w:val="28"/>
        </w:rPr>
        <w:t>Vol</w:t>
      </w:r>
      <w:proofErr w:type="spellEnd"/>
      <w:r w:rsidRPr="00A90386">
        <w:rPr>
          <w:rFonts w:ascii="Times New Roman" w:eastAsia="Times New Roman" w:hAnsi="Times New Roman" w:cs="Times New Roman"/>
          <w:sz w:val="28"/>
          <w:szCs w:val="28"/>
        </w:rPr>
        <w:t>. 15. N 3. P. 473 – 497.</w:t>
      </w:r>
    </w:p>
    <w:p w:rsidR="008B1DDC" w:rsidRPr="00A90386" w:rsidRDefault="008B1DDC" w:rsidP="00A90386">
      <w:pPr>
        <w:spacing w:after="0" w:line="240" w:lineRule="auto"/>
        <w:jc w:val="both"/>
        <w:rPr>
          <w:rFonts w:ascii="Times New Roman" w:eastAsia="Times New Roman" w:hAnsi="Times New Roman" w:cs="Times New Roman"/>
          <w:b/>
          <w:sz w:val="28"/>
          <w:szCs w:val="28"/>
        </w:rPr>
      </w:pPr>
    </w:p>
    <w:sectPr w:rsidR="008B1DDC" w:rsidRPr="00A90386" w:rsidSect="00BD172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412285"/>
    <w:multiLevelType w:val="multilevel"/>
    <w:tmpl w:val="F59CFB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9FC5717"/>
    <w:multiLevelType w:val="multilevel"/>
    <w:tmpl w:val="B5A29E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324B204E"/>
    <w:multiLevelType w:val="multilevel"/>
    <w:tmpl w:val="6E7AA3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67544924"/>
    <w:multiLevelType w:val="multilevel"/>
    <w:tmpl w:val="56C407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8B1DDC"/>
    <w:rsid w:val="001B4486"/>
    <w:rsid w:val="00302F62"/>
    <w:rsid w:val="00334D9A"/>
    <w:rsid w:val="004B418C"/>
    <w:rsid w:val="005747F9"/>
    <w:rsid w:val="005768B3"/>
    <w:rsid w:val="00612483"/>
    <w:rsid w:val="006C7CC5"/>
    <w:rsid w:val="008B1DDC"/>
    <w:rsid w:val="00945302"/>
    <w:rsid w:val="00A90386"/>
    <w:rsid w:val="00BD1724"/>
    <w:rsid w:val="00C1166F"/>
    <w:rsid w:val="00CB214F"/>
    <w:rsid w:val="00CF19C6"/>
    <w:rsid w:val="00D04FE4"/>
    <w:rsid w:val="00F35CE0"/>
    <w:rsid w:val="00F602A2"/>
    <w:rsid w:val="00FC210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172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4.bin"/><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oleObject" Target="embeddings/oleObject8.bin"/><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oleObject" Target="embeddings/oleObject6.bin"/><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oleObject" Target="embeddings/oleObject3.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5.bin"/><Relationship Id="rId23" Type="http://schemas.openxmlformats.org/officeDocument/2006/relationships/oleObject" Target="embeddings/oleObject9.bin"/><Relationship Id="rId10" Type="http://schemas.openxmlformats.org/officeDocument/2006/relationships/image" Target="media/image3.png"/><Relationship Id="rId19"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png"/><Relationship Id="rId22"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A41C05-BB77-498A-B33A-25114811D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13</Pages>
  <Words>2912</Words>
  <Characters>16603</Characters>
  <Application>Microsoft Office Word</Application>
  <DocSecurity>0</DocSecurity>
  <Lines>138</Lines>
  <Paragraphs>38</Paragraphs>
  <ScaleCrop>false</ScaleCrop>
  <Company/>
  <LinksUpToDate>false</LinksUpToDate>
  <CharactersWithSpaces>19477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лера</cp:lastModifiedBy>
  <cp:revision>19</cp:revision>
  <dcterms:created xsi:type="dcterms:W3CDTF">2018-11-23T16:41:00Z</dcterms:created>
  <dcterms:modified xsi:type="dcterms:W3CDTF">2019-01-15T13:15:00Z</dcterms:modified>
</cp:coreProperties>
</file>