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98"/>
      </w:tblGrid>
      <w:tr w:rsidR="005756EE" w:rsidRPr="005756EE" w:rsidTr="005756EE">
        <w:trPr>
          <w:trHeight w:val="1478"/>
        </w:trPr>
        <w:tc>
          <w:tcPr>
            <w:tcW w:w="9498" w:type="dxa"/>
            <w:tcBorders>
              <w:top w:val="single" w:sz="24" w:space="0" w:color="auto"/>
              <w:left w:val="single" w:sz="24" w:space="0" w:color="auto"/>
              <w:bottom w:val="single" w:sz="24" w:space="0" w:color="auto"/>
              <w:right w:val="single" w:sz="24" w:space="0" w:color="auto"/>
            </w:tcBorders>
          </w:tcPr>
          <w:p w:rsidR="005756EE" w:rsidRDefault="00A25AB2" w:rsidP="005756EE">
            <w:pPr>
              <w:pStyle w:val="a4"/>
              <w:spacing w:before="86" w:beforeAutospacing="0" w:after="0" w:afterAutospacing="0"/>
              <w:jc w:val="center"/>
              <w:textAlignment w:val="baseline"/>
              <w:rPr>
                <w:b/>
                <w:bCs/>
                <w:sz w:val="28"/>
                <w:szCs w:val="28"/>
              </w:rPr>
            </w:pPr>
            <w:r>
              <w:rPr>
                <w:b/>
                <w:bCs/>
                <w:sz w:val="28"/>
                <w:szCs w:val="28"/>
              </w:rPr>
              <w:t xml:space="preserve">                                                                                                  </w:t>
            </w:r>
            <w:r w:rsidR="005756EE" w:rsidRPr="005756EE">
              <w:rPr>
                <w:b/>
                <w:bCs/>
                <w:sz w:val="28"/>
                <w:szCs w:val="28"/>
              </w:rPr>
              <w:t>МКОУ « Первомайская СОШ№1 имени Героя Советского Союза С.К. Курбанова»</w:t>
            </w:r>
            <w:r w:rsidR="002545CB">
              <w:rPr>
                <w:b/>
                <w:bCs/>
                <w:sz w:val="28"/>
                <w:szCs w:val="28"/>
              </w:rPr>
              <w:t xml:space="preserve"> Каякентского района</w:t>
            </w:r>
          </w:p>
          <w:p w:rsidR="005756EE" w:rsidRDefault="005756EE" w:rsidP="005756EE">
            <w:pPr>
              <w:pStyle w:val="a4"/>
              <w:spacing w:before="86" w:beforeAutospacing="0" w:after="0" w:afterAutospacing="0"/>
              <w:jc w:val="center"/>
              <w:textAlignment w:val="baseline"/>
              <w:rPr>
                <w:b/>
                <w:bCs/>
                <w:sz w:val="28"/>
                <w:szCs w:val="28"/>
              </w:rPr>
            </w:pPr>
          </w:p>
          <w:p w:rsidR="00754033" w:rsidRPr="005756EE" w:rsidRDefault="00754033" w:rsidP="005756EE">
            <w:pPr>
              <w:pStyle w:val="a4"/>
              <w:spacing w:before="86" w:beforeAutospacing="0" w:after="0" w:afterAutospacing="0"/>
              <w:jc w:val="center"/>
              <w:textAlignment w:val="baseline"/>
              <w:rPr>
                <w:b/>
                <w:bCs/>
                <w:sz w:val="28"/>
                <w:szCs w:val="28"/>
              </w:rPr>
            </w:pPr>
          </w:p>
          <w:p w:rsidR="00192792" w:rsidRPr="00192792" w:rsidRDefault="00754033" w:rsidP="00192792">
            <w:pPr>
              <w:widowControl w:val="0"/>
              <w:shd w:val="clear" w:color="auto" w:fill="FFFFFF"/>
              <w:autoSpaceDE w:val="0"/>
              <w:autoSpaceDN w:val="0"/>
              <w:adjustRightInd w:val="0"/>
              <w:spacing w:after="0"/>
              <w:ind w:firstLine="399"/>
              <w:jc w:val="center"/>
              <w:outlineLvl w:val="0"/>
              <w:rPr>
                <w:rFonts w:ascii="Times New Roman" w:hAnsi="Times New Roman"/>
                <w:b/>
                <w:bCs/>
                <w:sz w:val="36"/>
                <w:szCs w:val="36"/>
              </w:rPr>
            </w:pPr>
            <w:r>
              <w:rPr>
                <w:rFonts w:ascii="Times New Roman" w:eastAsia="Times New Roman" w:hAnsi="Times New Roman" w:cs="Times New Roman"/>
                <w:b/>
                <w:bCs/>
                <w:sz w:val="36"/>
                <w:szCs w:val="36"/>
              </w:rPr>
              <w:t>Республиканский</w:t>
            </w:r>
            <w:r w:rsidR="00192792" w:rsidRPr="00192792">
              <w:rPr>
                <w:rFonts w:ascii="Times New Roman" w:hAnsi="Times New Roman"/>
                <w:b/>
                <w:bCs/>
                <w:sz w:val="36"/>
                <w:szCs w:val="36"/>
              </w:rPr>
              <w:t xml:space="preserve">конкурс юных исследователей </w:t>
            </w:r>
          </w:p>
          <w:p w:rsidR="00192792" w:rsidRDefault="00192792" w:rsidP="00192792">
            <w:pPr>
              <w:widowControl w:val="0"/>
              <w:shd w:val="clear" w:color="auto" w:fill="FFFFFF"/>
              <w:autoSpaceDE w:val="0"/>
              <w:autoSpaceDN w:val="0"/>
              <w:adjustRightInd w:val="0"/>
              <w:spacing w:after="0"/>
              <w:ind w:firstLine="399"/>
              <w:jc w:val="center"/>
              <w:outlineLvl w:val="0"/>
              <w:rPr>
                <w:rFonts w:ascii="Times New Roman" w:hAnsi="Times New Roman"/>
                <w:b/>
                <w:bCs/>
                <w:sz w:val="36"/>
                <w:szCs w:val="36"/>
              </w:rPr>
            </w:pPr>
            <w:r w:rsidRPr="00192792">
              <w:rPr>
                <w:rFonts w:ascii="Times New Roman" w:hAnsi="Times New Roman"/>
                <w:b/>
                <w:bCs/>
                <w:sz w:val="36"/>
                <w:szCs w:val="36"/>
              </w:rPr>
              <w:t xml:space="preserve">окружающей среды -2019 </w:t>
            </w:r>
          </w:p>
          <w:p w:rsidR="00754033" w:rsidRPr="00192792" w:rsidRDefault="00754033" w:rsidP="00192792">
            <w:pPr>
              <w:widowControl w:val="0"/>
              <w:shd w:val="clear" w:color="auto" w:fill="FFFFFF"/>
              <w:autoSpaceDE w:val="0"/>
              <w:autoSpaceDN w:val="0"/>
              <w:adjustRightInd w:val="0"/>
              <w:spacing w:after="0"/>
              <w:ind w:firstLine="399"/>
              <w:jc w:val="center"/>
              <w:outlineLvl w:val="0"/>
              <w:rPr>
                <w:rFonts w:ascii="Times New Roman" w:hAnsi="Times New Roman"/>
                <w:b/>
                <w:bCs/>
                <w:sz w:val="36"/>
                <w:szCs w:val="36"/>
              </w:rPr>
            </w:pPr>
          </w:p>
          <w:p w:rsidR="00192792" w:rsidRDefault="00192792" w:rsidP="005756EE">
            <w:pPr>
              <w:pStyle w:val="a4"/>
              <w:spacing w:before="86" w:beforeAutospacing="0" w:after="0" w:afterAutospacing="0"/>
              <w:jc w:val="center"/>
              <w:textAlignment w:val="baseline"/>
              <w:rPr>
                <w:b/>
                <w:bCs/>
                <w:sz w:val="32"/>
                <w:szCs w:val="32"/>
              </w:rPr>
            </w:pPr>
          </w:p>
          <w:p w:rsidR="00754033" w:rsidRDefault="005756EE" w:rsidP="00754033">
            <w:pPr>
              <w:pStyle w:val="a4"/>
              <w:spacing w:before="0" w:beforeAutospacing="0" w:after="0" w:afterAutospacing="0"/>
              <w:jc w:val="center"/>
              <w:textAlignment w:val="baseline"/>
              <w:rPr>
                <w:b/>
                <w:bCs/>
                <w:sz w:val="32"/>
                <w:szCs w:val="32"/>
              </w:rPr>
            </w:pPr>
            <w:r w:rsidRPr="005756EE">
              <w:rPr>
                <w:b/>
                <w:bCs/>
                <w:sz w:val="32"/>
                <w:szCs w:val="32"/>
              </w:rPr>
              <w:t>Номинация  акции:</w:t>
            </w:r>
          </w:p>
          <w:p w:rsidR="005756EE" w:rsidRDefault="00192792" w:rsidP="00754033">
            <w:pPr>
              <w:pStyle w:val="a4"/>
              <w:spacing w:before="0" w:beforeAutospacing="0" w:after="0" w:afterAutospacing="0"/>
              <w:jc w:val="center"/>
              <w:textAlignment w:val="baseline"/>
              <w:rPr>
                <w:b/>
                <w:sz w:val="28"/>
                <w:szCs w:val="28"/>
              </w:rPr>
            </w:pPr>
            <w:r>
              <w:rPr>
                <w:b/>
                <w:sz w:val="28"/>
                <w:szCs w:val="28"/>
              </w:rPr>
              <w:t>«</w:t>
            </w:r>
            <w:r w:rsidR="005756EE" w:rsidRPr="005756EE">
              <w:rPr>
                <w:b/>
                <w:sz w:val="28"/>
                <w:szCs w:val="28"/>
              </w:rPr>
              <w:t>Зоотехния и ветеринария, зоология и экология позвоночных и беспозвоночных животных»</w:t>
            </w:r>
          </w:p>
          <w:p w:rsidR="00754033" w:rsidRDefault="00754033" w:rsidP="00754033">
            <w:pPr>
              <w:pStyle w:val="a4"/>
              <w:spacing w:before="0" w:beforeAutospacing="0" w:after="0" w:afterAutospacing="0"/>
              <w:jc w:val="center"/>
              <w:textAlignment w:val="baseline"/>
              <w:rPr>
                <w:b/>
                <w:sz w:val="28"/>
                <w:szCs w:val="28"/>
              </w:rPr>
            </w:pPr>
          </w:p>
          <w:p w:rsidR="00754033" w:rsidRPr="00192792" w:rsidRDefault="00754033" w:rsidP="000252F6">
            <w:pPr>
              <w:pStyle w:val="a4"/>
              <w:spacing w:before="0" w:beforeAutospacing="0" w:after="0" w:afterAutospacing="0"/>
              <w:textAlignment w:val="baseline"/>
              <w:rPr>
                <w:b/>
                <w:bCs/>
                <w:sz w:val="32"/>
                <w:szCs w:val="32"/>
              </w:rPr>
            </w:pPr>
          </w:p>
          <w:p w:rsidR="00192792" w:rsidRDefault="00192792" w:rsidP="005756EE">
            <w:pPr>
              <w:pStyle w:val="ad"/>
              <w:jc w:val="right"/>
              <w:rPr>
                <w:rFonts w:ascii="Times New Roman" w:hAnsi="Times New Roman"/>
                <w:sz w:val="28"/>
                <w:szCs w:val="28"/>
              </w:rPr>
            </w:pPr>
          </w:p>
          <w:p w:rsidR="00192792" w:rsidRPr="00192792" w:rsidRDefault="00192792" w:rsidP="00192792">
            <w:pPr>
              <w:pStyle w:val="5"/>
              <w:spacing w:before="0"/>
              <w:jc w:val="center"/>
              <w:rPr>
                <w:rFonts w:ascii="Times New Roman" w:hAnsi="Times New Roman" w:cs="Times New Roman"/>
                <w:b/>
                <w:i/>
                <w:color w:val="auto"/>
                <w:sz w:val="48"/>
                <w:szCs w:val="48"/>
              </w:rPr>
            </w:pPr>
            <w:r w:rsidRPr="00192792">
              <w:rPr>
                <w:rFonts w:ascii="Times New Roman" w:hAnsi="Times New Roman" w:cs="Times New Roman"/>
                <w:b/>
                <w:i/>
                <w:color w:val="auto"/>
                <w:sz w:val="48"/>
                <w:szCs w:val="48"/>
              </w:rPr>
              <w:t>Тема: «</w:t>
            </w:r>
            <w:hyperlink r:id="rId8" w:anchor="msg9448" w:history="1">
              <w:r w:rsidRPr="00192792">
                <w:rPr>
                  <w:rStyle w:val="ae"/>
                  <w:rFonts w:ascii="Times New Roman" w:hAnsi="Times New Roman" w:cs="Times New Roman"/>
                  <w:b/>
                  <w:i/>
                  <w:color w:val="auto"/>
                  <w:sz w:val="48"/>
                  <w:szCs w:val="48"/>
                  <w:u w:val="none"/>
                </w:rPr>
                <w:t>Трипсы на винограде</w:t>
              </w:r>
            </w:hyperlink>
            <w:r w:rsidRPr="00192792">
              <w:rPr>
                <w:rFonts w:ascii="Times New Roman" w:hAnsi="Times New Roman" w:cs="Times New Roman"/>
                <w:b/>
                <w:i/>
                <w:color w:val="auto"/>
                <w:sz w:val="48"/>
                <w:szCs w:val="48"/>
              </w:rPr>
              <w:t>»</w:t>
            </w:r>
          </w:p>
          <w:p w:rsidR="00192792" w:rsidRDefault="00192792" w:rsidP="00192792">
            <w:pPr>
              <w:pStyle w:val="ad"/>
              <w:rPr>
                <w:rFonts w:ascii="Times New Roman" w:hAnsi="Times New Roman"/>
                <w:sz w:val="28"/>
                <w:szCs w:val="28"/>
              </w:rPr>
            </w:pPr>
          </w:p>
          <w:p w:rsidR="00192792" w:rsidRDefault="00192792" w:rsidP="00754033">
            <w:pPr>
              <w:pStyle w:val="ad"/>
              <w:jc w:val="center"/>
              <w:rPr>
                <w:rFonts w:ascii="Times New Roman" w:hAnsi="Times New Roman"/>
                <w:sz w:val="28"/>
                <w:szCs w:val="28"/>
              </w:rPr>
            </w:pPr>
            <w:r>
              <w:rPr>
                <w:noProof/>
                <w:lang w:eastAsia="ru-RU"/>
              </w:rPr>
              <w:drawing>
                <wp:inline distT="0" distB="0" distL="0" distR="0">
                  <wp:extent cx="3306448" cy="2075290"/>
                  <wp:effectExtent l="19050" t="0" r="8252" b="0"/>
                  <wp:docPr id="49" name="Рисунок 49" descr="Трипсы на виноградных листь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Трипсы на виноградных листьях"/>
                          <pic:cNvPicPr>
                            <a:picLocks noChangeAspect="1" noChangeArrowheads="1"/>
                          </pic:cNvPicPr>
                        </pic:nvPicPr>
                        <pic:blipFill>
                          <a:blip r:embed="rId9" cstate="print"/>
                          <a:srcRect/>
                          <a:stretch>
                            <a:fillRect/>
                          </a:stretch>
                        </pic:blipFill>
                        <pic:spPr bwMode="auto">
                          <a:xfrm>
                            <a:off x="0" y="0"/>
                            <a:ext cx="3311350" cy="2078367"/>
                          </a:xfrm>
                          <a:prstGeom prst="rect">
                            <a:avLst/>
                          </a:prstGeom>
                          <a:noFill/>
                          <a:ln w="9525">
                            <a:noFill/>
                            <a:miter lim="800000"/>
                            <a:headEnd/>
                            <a:tailEnd/>
                          </a:ln>
                        </pic:spPr>
                      </pic:pic>
                    </a:graphicData>
                  </a:graphic>
                </wp:inline>
              </w:drawing>
            </w:r>
          </w:p>
          <w:p w:rsidR="00192792" w:rsidRDefault="00192792" w:rsidP="005756EE">
            <w:pPr>
              <w:pStyle w:val="ad"/>
              <w:jc w:val="right"/>
              <w:rPr>
                <w:rFonts w:ascii="Times New Roman" w:hAnsi="Times New Roman"/>
                <w:sz w:val="28"/>
                <w:szCs w:val="28"/>
              </w:rPr>
            </w:pPr>
          </w:p>
          <w:p w:rsidR="00754033" w:rsidRDefault="00754033" w:rsidP="005756EE">
            <w:pPr>
              <w:pStyle w:val="ad"/>
              <w:jc w:val="right"/>
              <w:rPr>
                <w:rFonts w:ascii="Times New Roman" w:hAnsi="Times New Roman"/>
                <w:sz w:val="28"/>
                <w:szCs w:val="28"/>
              </w:rPr>
            </w:pPr>
          </w:p>
          <w:p w:rsidR="00754033" w:rsidRDefault="00754033" w:rsidP="005756EE">
            <w:pPr>
              <w:pStyle w:val="ad"/>
              <w:jc w:val="right"/>
              <w:rPr>
                <w:rFonts w:ascii="Times New Roman" w:hAnsi="Times New Roman"/>
                <w:sz w:val="28"/>
                <w:szCs w:val="28"/>
              </w:rPr>
            </w:pPr>
          </w:p>
          <w:p w:rsidR="00754033" w:rsidRDefault="00754033" w:rsidP="005756EE">
            <w:pPr>
              <w:pStyle w:val="ad"/>
              <w:jc w:val="right"/>
              <w:rPr>
                <w:rFonts w:ascii="Times New Roman" w:hAnsi="Times New Roman"/>
                <w:sz w:val="28"/>
                <w:szCs w:val="28"/>
              </w:rPr>
            </w:pPr>
          </w:p>
          <w:p w:rsidR="005756EE" w:rsidRPr="005756EE" w:rsidRDefault="005756EE" w:rsidP="005756EE">
            <w:pPr>
              <w:pStyle w:val="ad"/>
              <w:jc w:val="right"/>
              <w:rPr>
                <w:rFonts w:ascii="Times New Roman" w:hAnsi="Times New Roman"/>
                <w:sz w:val="28"/>
                <w:szCs w:val="28"/>
              </w:rPr>
            </w:pPr>
            <w:r w:rsidRPr="00754033">
              <w:rPr>
                <w:rFonts w:ascii="Times New Roman" w:hAnsi="Times New Roman"/>
                <w:b/>
                <w:sz w:val="28"/>
                <w:szCs w:val="28"/>
              </w:rPr>
              <w:t>Автор:</w:t>
            </w:r>
            <w:r w:rsidR="00754033">
              <w:rPr>
                <w:rFonts w:ascii="Times New Roman" w:hAnsi="Times New Roman"/>
                <w:sz w:val="28"/>
                <w:szCs w:val="28"/>
              </w:rPr>
              <w:t>Мусаева Эльнара, ученица 10 кл.</w:t>
            </w:r>
          </w:p>
          <w:p w:rsidR="005756EE" w:rsidRPr="005756EE" w:rsidRDefault="005756EE" w:rsidP="005756EE">
            <w:pPr>
              <w:pStyle w:val="ad"/>
              <w:jc w:val="right"/>
              <w:rPr>
                <w:rFonts w:ascii="Times New Roman" w:hAnsi="Times New Roman"/>
                <w:sz w:val="28"/>
                <w:szCs w:val="28"/>
              </w:rPr>
            </w:pPr>
            <w:r w:rsidRPr="00754033">
              <w:rPr>
                <w:rFonts w:ascii="Times New Roman" w:hAnsi="Times New Roman"/>
                <w:b/>
                <w:sz w:val="28"/>
                <w:szCs w:val="28"/>
              </w:rPr>
              <w:t>Руководитель</w:t>
            </w:r>
            <w:r w:rsidRPr="005756EE">
              <w:rPr>
                <w:rFonts w:ascii="Times New Roman" w:hAnsi="Times New Roman"/>
                <w:sz w:val="28"/>
                <w:szCs w:val="28"/>
              </w:rPr>
              <w:t>: учитель биологии</w:t>
            </w:r>
          </w:p>
          <w:p w:rsidR="00754033" w:rsidRPr="00754033" w:rsidRDefault="005756EE" w:rsidP="00754033">
            <w:pPr>
              <w:pStyle w:val="ad"/>
              <w:jc w:val="right"/>
              <w:rPr>
                <w:rFonts w:ascii="Times New Roman" w:hAnsi="Times New Roman"/>
                <w:i/>
                <w:sz w:val="24"/>
                <w:szCs w:val="24"/>
              </w:rPr>
            </w:pPr>
            <w:r w:rsidRPr="005756EE">
              <w:rPr>
                <w:rFonts w:ascii="Times New Roman" w:hAnsi="Times New Roman"/>
                <w:sz w:val="28"/>
                <w:szCs w:val="28"/>
              </w:rPr>
              <w:t xml:space="preserve">                                                           Магомедова ЗайнабЗапировна</w:t>
            </w:r>
          </w:p>
          <w:p w:rsidR="00C91170" w:rsidRDefault="00C91170" w:rsidP="00754033">
            <w:pPr>
              <w:tabs>
                <w:tab w:val="left" w:pos="6445"/>
              </w:tabs>
              <w:spacing w:line="360" w:lineRule="auto"/>
              <w:ind w:right="-142"/>
              <w:rPr>
                <w:rFonts w:ascii="Times New Roman" w:hAnsi="Times New Roman" w:cs="Times New Roman"/>
                <w:b/>
                <w:i/>
                <w:sz w:val="28"/>
                <w:szCs w:val="28"/>
              </w:rPr>
            </w:pPr>
          </w:p>
          <w:p w:rsidR="00C91170" w:rsidRDefault="00C91170" w:rsidP="00754033">
            <w:pPr>
              <w:tabs>
                <w:tab w:val="left" w:pos="6445"/>
              </w:tabs>
              <w:spacing w:line="360" w:lineRule="auto"/>
              <w:ind w:right="-142"/>
              <w:rPr>
                <w:rFonts w:ascii="Times New Roman" w:hAnsi="Times New Roman" w:cs="Times New Roman"/>
                <w:b/>
                <w:i/>
                <w:sz w:val="28"/>
                <w:szCs w:val="28"/>
              </w:rPr>
            </w:pPr>
          </w:p>
          <w:p w:rsidR="005756EE" w:rsidRPr="00754033" w:rsidRDefault="005756EE" w:rsidP="00C91170">
            <w:pPr>
              <w:tabs>
                <w:tab w:val="left" w:pos="6445"/>
              </w:tabs>
              <w:spacing w:line="360" w:lineRule="auto"/>
              <w:ind w:right="-142"/>
              <w:jc w:val="center"/>
              <w:rPr>
                <w:rFonts w:ascii="Times New Roman" w:hAnsi="Times New Roman" w:cs="Times New Roman"/>
                <w:b/>
                <w:i/>
                <w:sz w:val="28"/>
                <w:szCs w:val="28"/>
              </w:rPr>
            </w:pPr>
            <w:r w:rsidRPr="005756EE">
              <w:rPr>
                <w:rFonts w:ascii="Times New Roman" w:hAnsi="Times New Roman" w:cs="Times New Roman"/>
                <w:b/>
                <w:i/>
                <w:sz w:val="28"/>
                <w:szCs w:val="28"/>
              </w:rPr>
              <w:t>Первомайское 201</w:t>
            </w:r>
            <w:r w:rsidR="00754033">
              <w:rPr>
                <w:rFonts w:ascii="Times New Roman" w:hAnsi="Times New Roman" w:cs="Times New Roman"/>
                <w:b/>
                <w:i/>
                <w:sz w:val="28"/>
                <w:szCs w:val="28"/>
              </w:rPr>
              <w:t>9</w:t>
            </w:r>
            <w:r w:rsidRPr="005756EE">
              <w:rPr>
                <w:rFonts w:ascii="Times New Roman" w:hAnsi="Times New Roman" w:cs="Times New Roman"/>
                <w:b/>
                <w:i/>
                <w:sz w:val="28"/>
                <w:szCs w:val="28"/>
              </w:rPr>
              <w:t>г.</w:t>
            </w:r>
          </w:p>
        </w:tc>
      </w:tr>
    </w:tbl>
    <w:p w:rsidR="000252F6" w:rsidRDefault="000252F6" w:rsidP="00C91170">
      <w:pPr>
        <w:spacing w:line="360" w:lineRule="auto"/>
        <w:jc w:val="center"/>
        <w:rPr>
          <w:rFonts w:ascii="Times New Roman" w:hAnsi="Times New Roman" w:cs="Times New Roman"/>
          <w:b/>
          <w:sz w:val="28"/>
          <w:szCs w:val="28"/>
        </w:rPr>
      </w:pPr>
    </w:p>
    <w:p w:rsidR="00612085" w:rsidRPr="000D5732" w:rsidRDefault="00612085" w:rsidP="00C91170">
      <w:pPr>
        <w:spacing w:line="360" w:lineRule="auto"/>
        <w:jc w:val="center"/>
        <w:rPr>
          <w:rFonts w:ascii="Times New Roman" w:hAnsi="Times New Roman" w:cs="Times New Roman"/>
          <w:b/>
          <w:sz w:val="28"/>
          <w:szCs w:val="28"/>
        </w:rPr>
      </w:pPr>
      <w:r w:rsidRPr="000D5732">
        <w:rPr>
          <w:rFonts w:ascii="Times New Roman" w:hAnsi="Times New Roman" w:cs="Times New Roman"/>
          <w:b/>
          <w:sz w:val="28"/>
          <w:szCs w:val="28"/>
        </w:rPr>
        <w:t>ОГЛАВЛЕНИЕ</w:t>
      </w:r>
    </w:p>
    <w:p w:rsidR="00612085" w:rsidRPr="000D5732" w:rsidRDefault="00612085" w:rsidP="00612085">
      <w:pPr>
        <w:spacing w:line="360" w:lineRule="auto"/>
        <w:rPr>
          <w:rFonts w:ascii="Times New Roman" w:hAnsi="Times New Roman" w:cs="Times New Roman"/>
          <w:b/>
          <w:sz w:val="28"/>
          <w:szCs w:val="28"/>
        </w:rPr>
      </w:pPr>
    </w:p>
    <w:p w:rsidR="00612085" w:rsidRPr="00C91170" w:rsidRDefault="00612085" w:rsidP="00C91170">
      <w:pPr>
        <w:pStyle w:val="ac"/>
        <w:numPr>
          <w:ilvl w:val="0"/>
          <w:numId w:val="4"/>
        </w:numPr>
        <w:spacing w:line="360" w:lineRule="auto"/>
        <w:rPr>
          <w:rFonts w:ascii="Times New Roman" w:hAnsi="Times New Roman"/>
          <w:sz w:val="28"/>
          <w:szCs w:val="28"/>
        </w:rPr>
      </w:pPr>
      <w:r w:rsidRPr="000D5732">
        <w:rPr>
          <w:rFonts w:ascii="Times New Roman" w:hAnsi="Times New Roman"/>
          <w:sz w:val="28"/>
          <w:szCs w:val="28"/>
        </w:rPr>
        <w:t>Введение__________________</w:t>
      </w:r>
      <w:r w:rsidR="00C91170">
        <w:rPr>
          <w:rFonts w:ascii="Times New Roman" w:hAnsi="Times New Roman"/>
          <w:sz w:val="28"/>
          <w:szCs w:val="28"/>
        </w:rPr>
        <w:t>_______________________3-8</w:t>
      </w:r>
    </w:p>
    <w:p w:rsidR="00612085" w:rsidRPr="00C91170" w:rsidRDefault="00612085" w:rsidP="00C91170">
      <w:pPr>
        <w:pStyle w:val="ac"/>
        <w:numPr>
          <w:ilvl w:val="0"/>
          <w:numId w:val="4"/>
        </w:numPr>
        <w:spacing w:line="360" w:lineRule="auto"/>
        <w:rPr>
          <w:rFonts w:ascii="Times New Roman" w:hAnsi="Times New Roman"/>
          <w:sz w:val="28"/>
          <w:szCs w:val="28"/>
        </w:rPr>
      </w:pPr>
      <w:r w:rsidRPr="000D5732">
        <w:rPr>
          <w:rFonts w:ascii="Times New Roman" w:hAnsi="Times New Roman"/>
          <w:sz w:val="28"/>
          <w:szCs w:val="28"/>
        </w:rPr>
        <w:t>Методика исследований и мат</w:t>
      </w:r>
      <w:r w:rsidR="000252F6">
        <w:rPr>
          <w:rFonts w:ascii="Times New Roman" w:hAnsi="Times New Roman"/>
          <w:sz w:val="28"/>
          <w:szCs w:val="28"/>
        </w:rPr>
        <w:t>ериал__________________</w:t>
      </w:r>
      <w:r w:rsidR="004B2476">
        <w:rPr>
          <w:rFonts w:ascii="Times New Roman" w:hAnsi="Times New Roman"/>
          <w:sz w:val="28"/>
          <w:szCs w:val="28"/>
        </w:rPr>
        <w:t>8</w:t>
      </w:r>
      <w:r w:rsidR="00C91170">
        <w:rPr>
          <w:rFonts w:ascii="Times New Roman" w:hAnsi="Times New Roman"/>
          <w:sz w:val="28"/>
          <w:szCs w:val="28"/>
        </w:rPr>
        <w:t xml:space="preserve"> - 10</w:t>
      </w:r>
    </w:p>
    <w:p w:rsidR="00612085" w:rsidRPr="00C91170" w:rsidRDefault="00C91170" w:rsidP="00C91170">
      <w:pPr>
        <w:pStyle w:val="ac"/>
        <w:numPr>
          <w:ilvl w:val="0"/>
          <w:numId w:val="4"/>
        </w:numPr>
        <w:spacing w:line="360" w:lineRule="auto"/>
        <w:rPr>
          <w:rFonts w:ascii="Times New Roman" w:hAnsi="Times New Roman"/>
          <w:sz w:val="28"/>
          <w:szCs w:val="28"/>
        </w:rPr>
      </w:pPr>
      <w:r>
        <w:rPr>
          <w:rFonts w:ascii="Times New Roman" w:hAnsi="Times New Roman"/>
          <w:sz w:val="28"/>
          <w:szCs w:val="28"/>
        </w:rPr>
        <w:t xml:space="preserve">Выводы и </w:t>
      </w:r>
      <w:r w:rsidR="00612085" w:rsidRPr="000D5732">
        <w:rPr>
          <w:rFonts w:ascii="Times New Roman" w:hAnsi="Times New Roman"/>
          <w:sz w:val="28"/>
          <w:szCs w:val="28"/>
        </w:rPr>
        <w:t>заключение________</w:t>
      </w:r>
      <w:r w:rsidR="000252F6">
        <w:rPr>
          <w:rFonts w:ascii="Times New Roman" w:hAnsi="Times New Roman"/>
          <w:sz w:val="28"/>
          <w:szCs w:val="28"/>
        </w:rPr>
        <w:t>______________________</w:t>
      </w:r>
      <w:r w:rsidR="004B2476">
        <w:rPr>
          <w:rFonts w:ascii="Times New Roman" w:hAnsi="Times New Roman"/>
          <w:sz w:val="28"/>
          <w:szCs w:val="28"/>
        </w:rPr>
        <w:t>1</w:t>
      </w:r>
      <w:r>
        <w:rPr>
          <w:rFonts w:ascii="Times New Roman" w:hAnsi="Times New Roman"/>
          <w:sz w:val="28"/>
          <w:szCs w:val="28"/>
        </w:rPr>
        <w:t>0-11</w:t>
      </w:r>
    </w:p>
    <w:p w:rsidR="00612085" w:rsidRPr="00C91170" w:rsidRDefault="00612085" w:rsidP="00C91170">
      <w:pPr>
        <w:pStyle w:val="ac"/>
        <w:numPr>
          <w:ilvl w:val="0"/>
          <w:numId w:val="4"/>
        </w:numPr>
        <w:spacing w:line="360" w:lineRule="auto"/>
        <w:rPr>
          <w:rFonts w:ascii="Times New Roman" w:hAnsi="Times New Roman"/>
          <w:sz w:val="28"/>
          <w:szCs w:val="28"/>
        </w:rPr>
      </w:pPr>
      <w:r w:rsidRPr="000D5732">
        <w:rPr>
          <w:rFonts w:ascii="Times New Roman" w:hAnsi="Times New Roman"/>
          <w:sz w:val="28"/>
          <w:szCs w:val="28"/>
        </w:rPr>
        <w:t>Литература_________________</w:t>
      </w:r>
      <w:r w:rsidR="000252F6">
        <w:rPr>
          <w:rFonts w:ascii="Times New Roman" w:hAnsi="Times New Roman"/>
          <w:sz w:val="28"/>
          <w:szCs w:val="28"/>
        </w:rPr>
        <w:t>_______________________</w:t>
      </w:r>
      <w:r w:rsidR="00C91170">
        <w:rPr>
          <w:rFonts w:ascii="Times New Roman" w:hAnsi="Times New Roman"/>
          <w:sz w:val="28"/>
          <w:szCs w:val="28"/>
        </w:rPr>
        <w:t>12</w:t>
      </w:r>
    </w:p>
    <w:p w:rsidR="00612085" w:rsidRPr="000D5732" w:rsidRDefault="00612085" w:rsidP="00612085">
      <w:pPr>
        <w:pStyle w:val="ac"/>
        <w:numPr>
          <w:ilvl w:val="0"/>
          <w:numId w:val="4"/>
        </w:numPr>
        <w:spacing w:line="360" w:lineRule="auto"/>
        <w:rPr>
          <w:rFonts w:ascii="Times New Roman" w:hAnsi="Times New Roman"/>
          <w:sz w:val="28"/>
          <w:szCs w:val="28"/>
        </w:rPr>
      </w:pPr>
      <w:r w:rsidRPr="000D5732">
        <w:rPr>
          <w:rFonts w:ascii="Times New Roman" w:hAnsi="Times New Roman"/>
          <w:sz w:val="28"/>
          <w:szCs w:val="28"/>
        </w:rPr>
        <w:t>Приложения______________</w:t>
      </w:r>
      <w:r w:rsidR="000252F6">
        <w:rPr>
          <w:rFonts w:ascii="Times New Roman" w:hAnsi="Times New Roman"/>
          <w:sz w:val="28"/>
          <w:szCs w:val="28"/>
        </w:rPr>
        <w:t>_________________________</w:t>
      </w:r>
      <w:r w:rsidR="004B2476">
        <w:rPr>
          <w:rFonts w:ascii="Times New Roman" w:hAnsi="Times New Roman"/>
          <w:sz w:val="28"/>
          <w:szCs w:val="28"/>
        </w:rPr>
        <w:t>1</w:t>
      </w:r>
      <w:r w:rsidR="00C91170">
        <w:rPr>
          <w:rFonts w:ascii="Times New Roman" w:hAnsi="Times New Roman"/>
          <w:sz w:val="28"/>
          <w:szCs w:val="28"/>
        </w:rPr>
        <w:t>3</w:t>
      </w:r>
    </w:p>
    <w:p w:rsidR="00D53F58" w:rsidRPr="000D5732" w:rsidRDefault="00D53F58" w:rsidP="00D53F58">
      <w:pPr>
        <w:pStyle w:val="ac"/>
        <w:rPr>
          <w:rFonts w:ascii="Times New Roman" w:hAnsi="Times New Roman"/>
          <w:sz w:val="28"/>
          <w:szCs w:val="28"/>
        </w:rPr>
      </w:pPr>
    </w:p>
    <w:p w:rsidR="00D53F58" w:rsidRPr="000D5732" w:rsidRDefault="00D53F58" w:rsidP="00D53F58">
      <w:pPr>
        <w:spacing w:line="360" w:lineRule="auto"/>
        <w:rPr>
          <w:rFonts w:ascii="Times New Roman" w:hAnsi="Times New Roman" w:cs="Times New Roman"/>
          <w:sz w:val="28"/>
          <w:szCs w:val="28"/>
        </w:rPr>
      </w:pPr>
    </w:p>
    <w:p w:rsidR="00D53F58" w:rsidRPr="000D5732" w:rsidRDefault="00D53F58" w:rsidP="00D53F58">
      <w:pPr>
        <w:spacing w:line="360" w:lineRule="auto"/>
        <w:rPr>
          <w:rFonts w:ascii="Times New Roman" w:hAnsi="Times New Roman" w:cs="Times New Roman"/>
          <w:sz w:val="28"/>
          <w:szCs w:val="28"/>
        </w:rPr>
      </w:pPr>
    </w:p>
    <w:p w:rsidR="00D53F58" w:rsidRPr="000D5732" w:rsidRDefault="00D53F58" w:rsidP="00D53F58">
      <w:pPr>
        <w:spacing w:line="360" w:lineRule="auto"/>
        <w:rPr>
          <w:rFonts w:ascii="Times New Roman" w:hAnsi="Times New Roman" w:cs="Times New Roman"/>
          <w:sz w:val="28"/>
          <w:szCs w:val="28"/>
        </w:rPr>
      </w:pPr>
    </w:p>
    <w:p w:rsidR="00D53F58" w:rsidRPr="000D5732" w:rsidRDefault="00D53F58" w:rsidP="00D53F58">
      <w:pPr>
        <w:pStyle w:val="ac"/>
        <w:spacing w:line="360" w:lineRule="auto"/>
        <w:rPr>
          <w:rFonts w:ascii="Times New Roman" w:hAnsi="Times New Roman"/>
          <w:b/>
          <w:sz w:val="28"/>
          <w:szCs w:val="28"/>
        </w:rPr>
      </w:pPr>
    </w:p>
    <w:p w:rsidR="00D53F58" w:rsidRPr="000D5732" w:rsidRDefault="00D53F58" w:rsidP="00D53F58">
      <w:pPr>
        <w:pStyle w:val="ac"/>
        <w:spacing w:line="360" w:lineRule="auto"/>
        <w:rPr>
          <w:rFonts w:ascii="Times New Roman" w:hAnsi="Times New Roman"/>
          <w:b/>
          <w:sz w:val="28"/>
          <w:szCs w:val="28"/>
        </w:rPr>
      </w:pPr>
    </w:p>
    <w:p w:rsidR="00D53F58" w:rsidRDefault="00D53F58" w:rsidP="00D53F58">
      <w:pPr>
        <w:pStyle w:val="ac"/>
        <w:spacing w:line="360" w:lineRule="auto"/>
        <w:rPr>
          <w:rFonts w:ascii="Times New Roman" w:hAnsi="Times New Roman"/>
          <w:b/>
          <w:sz w:val="28"/>
          <w:szCs w:val="28"/>
        </w:rPr>
      </w:pPr>
    </w:p>
    <w:p w:rsidR="00C91170" w:rsidRDefault="00C91170" w:rsidP="00D53F58">
      <w:pPr>
        <w:pStyle w:val="ac"/>
        <w:spacing w:line="360" w:lineRule="auto"/>
        <w:rPr>
          <w:rFonts w:ascii="Times New Roman" w:hAnsi="Times New Roman"/>
          <w:b/>
          <w:sz w:val="28"/>
          <w:szCs w:val="28"/>
        </w:rPr>
      </w:pPr>
    </w:p>
    <w:p w:rsidR="00C91170" w:rsidRDefault="00C91170" w:rsidP="00D53F58">
      <w:pPr>
        <w:pStyle w:val="ac"/>
        <w:spacing w:line="360" w:lineRule="auto"/>
        <w:rPr>
          <w:rFonts w:ascii="Times New Roman" w:hAnsi="Times New Roman"/>
          <w:b/>
          <w:sz w:val="28"/>
          <w:szCs w:val="28"/>
        </w:rPr>
      </w:pPr>
    </w:p>
    <w:p w:rsidR="00C91170" w:rsidRDefault="00C91170" w:rsidP="00D53F58">
      <w:pPr>
        <w:pStyle w:val="ac"/>
        <w:spacing w:line="360" w:lineRule="auto"/>
        <w:rPr>
          <w:rFonts w:ascii="Times New Roman" w:hAnsi="Times New Roman"/>
          <w:b/>
          <w:sz w:val="28"/>
          <w:szCs w:val="28"/>
        </w:rPr>
      </w:pPr>
    </w:p>
    <w:p w:rsidR="00C91170" w:rsidRDefault="00C91170" w:rsidP="00D53F58">
      <w:pPr>
        <w:pStyle w:val="ac"/>
        <w:spacing w:line="360" w:lineRule="auto"/>
        <w:rPr>
          <w:rFonts w:ascii="Times New Roman" w:hAnsi="Times New Roman"/>
          <w:b/>
          <w:sz w:val="28"/>
          <w:szCs w:val="28"/>
        </w:rPr>
      </w:pPr>
    </w:p>
    <w:p w:rsidR="00C91170" w:rsidRDefault="00C91170" w:rsidP="00D53F58">
      <w:pPr>
        <w:pStyle w:val="ac"/>
        <w:spacing w:line="360" w:lineRule="auto"/>
        <w:rPr>
          <w:rFonts w:ascii="Times New Roman" w:hAnsi="Times New Roman"/>
          <w:b/>
          <w:sz w:val="28"/>
          <w:szCs w:val="28"/>
        </w:rPr>
      </w:pPr>
    </w:p>
    <w:p w:rsidR="00C91170" w:rsidRDefault="00C91170" w:rsidP="00D53F58">
      <w:pPr>
        <w:pStyle w:val="ac"/>
        <w:spacing w:line="360" w:lineRule="auto"/>
        <w:rPr>
          <w:rFonts w:ascii="Times New Roman" w:hAnsi="Times New Roman"/>
          <w:b/>
          <w:sz w:val="28"/>
          <w:szCs w:val="28"/>
        </w:rPr>
      </w:pPr>
    </w:p>
    <w:p w:rsidR="00C91170" w:rsidRDefault="00C91170" w:rsidP="00D53F58">
      <w:pPr>
        <w:pStyle w:val="ac"/>
        <w:spacing w:line="360" w:lineRule="auto"/>
        <w:rPr>
          <w:rFonts w:ascii="Times New Roman" w:hAnsi="Times New Roman"/>
          <w:b/>
          <w:sz w:val="28"/>
          <w:szCs w:val="28"/>
        </w:rPr>
      </w:pPr>
    </w:p>
    <w:p w:rsidR="00C91170" w:rsidRDefault="00C91170" w:rsidP="00D53F58">
      <w:pPr>
        <w:pStyle w:val="ac"/>
        <w:spacing w:line="360" w:lineRule="auto"/>
        <w:rPr>
          <w:rFonts w:ascii="Times New Roman" w:hAnsi="Times New Roman"/>
          <w:b/>
          <w:sz w:val="28"/>
          <w:szCs w:val="28"/>
        </w:rPr>
      </w:pPr>
    </w:p>
    <w:p w:rsidR="00C91170" w:rsidRDefault="00C91170" w:rsidP="00D53F58">
      <w:pPr>
        <w:pStyle w:val="ac"/>
        <w:spacing w:line="360" w:lineRule="auto"/>
        <w:rPr>
          <w:rFonts w:ascii="Times New Roman" w:hAnsi="Times New Roman"/>
          <w:b/>
          <w:sz w:val="28"/>
          <w:szCs w:val="28"/>
        </w:rPr>
      </w:pPr>
    </w:p>
    <w:p w:rsidR="00C91170" w:rsidRDefault="00C91170" w:rsidP="00D53F58">
      <w:pPr>
        <w:pStyle w:val="ac"/>
        <w:spacing w:line="360" w:lineRule="auto"/>
        <w:rPr>
          <w:rFonts w:ascii="Times New Roman" w:hAnsi="Times New Roman"/>
          <w:b/>
          <w:sz w:val="28"/>
          <w:szCs w:val="28"/>
        </w:rPr>
      </w:pPr>
    </w:p>
    <w:p w:rsidR="00C91170" w:rsidRDefault="00C91170" w:rsidP="00D53F58">
      <w:pPr>
        <w:pStyle w:val="ac"/>
        <w:spacing w:line="360" w:lineRule="auto"/>
        <w:rPr>
          <w:rFonts w:ascii="Times New Roman" w:hAnsi="Times New Roman"/>
          <w:b/>
          <w:sz w:val="28"/>
          <w:szCs w:val="28"/>
        </w:rPr>
      </w:pPr>
    </w:p>
    <w:p w:rsidR="00C91170" w:rsidRPr="000D5732" w:rsidRDefault="00C91170" w:rsidP="00D53F58">
      <w:pPr>
        <w:pStyle w:val="ac"/>
        <w:spacing w:line="360" w:lineRule="auto"/>
        <w:rPr>
          <w:rFonts w:ascii="Times New Roman" w:hAnsi="Times New Roman"/>
          <w:b/>
          <w:sz w:val="28"/>
          <w:szCs w:val="28"/>
        </w:rPr>
      </w:pPr>
    </w:p>
    <w:p w:rsidR="00D53F58" w:rsidRPr="000D5732" w:rsidRDefault="00D53F58" w:rsidP="00D53F58">
      <w:pPr>
        <w:pStyle w:val="ac"/>
        <w:spacing w:line="360" w:lineRule="auto"/>
        <w:rPr>
          <w:rFonts w:ascii="Times New Roman" w:hAnsi="Times New Roman"/>
          <w:b/>
          <w:sz w:val="28"/>
          <w:szCs w:val="28"/>
        </w:rPr>
      </w:pPr>
    </w:p>
    <w:p w:rsidR="00D53F58" w:rsidRPr="008510A2" w:rsidRDefault="00754033" w:rsidP="008510A2">
      <w:pPr>
        <w:pStyle w:val="ac"/>
        <w:spacing w:line="360" w:lineRule="auto"/>
        <w:rPr>
          <w:rFonts w:ascii="Times New Roman" w:hAnsi="Times New Roman"/>
          <w:b/>
          <w:sz w:val="32"/>
          <w:szCs w:val="32"/>
        </w:rPr>
      </w:pPr>
      <w:r w:rsidRPr="008510A2">
        <w:rPr>
          <w:rFonts w:ascii="Times New Roman" w:hAnsi="Times New Roman"/>
          <w:b/>
          <w:sz w:val="32"/>
          <w:szCs w:val="32"/>
        </w:rPr>
        <w:t>1.</w:t>
      </w:r>
      <w:r w:rsidR="00D53F58" w:rsidRPr="008510A2">
        <w:rPr>
          <w:rFonts w:ascii="Times New Roman" w:hAnsi="Times New Roman"/>
          <w:b/>
          <w:sz w:val="32"/>
          <w:szCs w:val="32"/>
        </w:rPr>
        <w:t>Введение</w:t>
      </w:r>
    </w:p>
    <w:p w:rsidR="00D53F58" w:rsidRPr="00754033" w:rsidRDefault="00D53F58" w:rsidP="00754033">
      <w:pPr>
        <w:spacing w:after="0" w:line="240" w:lineRule="auto"/>
        <w:ind w:left="-284" w:firstLine="710"/>
        <w:jc w:val="both"/>
        <w:rPr>
          <w:rFonts w:ascii="Times New Roman" w:hAnsi="Times New Roman" w:cs="Times New Roman"/>
          <w:sz w:val="28"/>
          <w:szCs w:val="28"/>
        </w:rPr>
      </w:pPr>
      <w:r w:rsidRPr="00754033">
        <w:rPr>
          <w:rFonts w:ascii="Times New Roman" w:hAnsi="Times New Roman" w:cs="Times New Roman"/>
          <w:b/>
          <w:sz w:val="28"/>
          <w:szCs w:val="28"/>
        </w:rPr>
        <w:t>Предмет исследования:</w:t>
      </w:r>
      <w:r w:rsidRPr="00754033">
        <w:rPr>
          <w:rFonts w:ascii="Times New Roman" w:hAnsi="Times New Roman" w:cs="Times New Roman"/>
          <w:sz w:val="28"/>
          <w:szCs w:val="28"/>
        </w:rPr>
        <w:t xml:space="preserve"> виноградная культур</w:t>
      </w:r>
      <w:r w:rsidR="00823330" w:rsidRPr="00754033">
        <w:rPr>
          <w:rFonts w:ascii="Times New Roman" w:hAnsi="Times New Roman" w:cs="Times New Roman"/>
          <w:sz w:val="28"/>
          <w:szCs w:val="28"/>
        </w:rPr>
        <w:t>а</w:t>
      </w:r>
      <w:r w:rsidRPr="00754033">
        <w:rPr>
          <w:rFonts w:ascii="Times New Roman" w:hAnsi="Times New Roman" w:cs="Times New Roman"/>
          <w:sz w:val="28"/>
          <w:szCs w:val="28"/>
        </w:rPr>
        <w:t>, пораженная трипсами.</w:t>
      </w:r>
    </w:p>
    <w:p w:rsidR="00D53F58" w:rsidRPr="00754033" w:rsidRDefault="00D53F58" w:rsidP="00754033">
      <w:pPr>
        <w:spacing w:after="0" w:line="240" w:lineRule="auto"/>
        <w:ind w:left="-284" w:firstLine="710"/>
        <w:jc w:val="both"/>
        <w:rPr>
          <w:rFonts w:ascii="Times New Roman" w:hAnsi="Times New Roman" w:cs="Times New Roman"/>
          <w:b/>
          <w:sz w:val="28"/>
          <w:szCs w:val="28"/>
        </w:rPr>
      </w:pPr>
      <w:r w:rsidRPr="00754033">
        <w:rPr>
          <w:rFonts w:ascii="Times New Roman" w:hAnsi="Times New Roman" w:cs="Times New Roman"/>
          <w:b/>
          <w:sz w:val="28"/>
          <w:szCs w:val="28"/>
        </w:rPr>
        <w:t xml:space="preserve">Объект исследования: </w:t>
      </w:r>
      <w:r w:rsidRPr="00754033">
        <w:rPr>
          <w:rFonts w:ascii="Times New Roman" w:hAnsi="Times New Roman" w:cs="Times New Roman"/>
          <w:sz w:val="28"/>
          <w:szCs w:val="28"/>
        </w:rPr>
        <w:t>Трипсы</w:t>
      </w:r>
      <w:r w:rsidR="00536BA2" w:rsidRPr="00754033">
        <w:rPr>
          <w:rFonts w:ascii="Times New Roman" w:hAnsi="Times New Roman" w:cs="Times New Roman"/>
          <w:sz w:val="28"/>
          <w:szCs w:val="28"/>
        </w:rPr>
        <w:t xml:space="preserve">( </w:t>
      </w:r>
      <w:r w:rsidR="00536BA2" w:rsidRPr="00754033">
        <w:rPr>
          <w:rFonts w:ascii="Times New Roman" w:hAnsi="Times New Roman" w:cs="Times New Roman"/>
          <w:sz w:val="28"/>
          <w:szCs w:val="28"/>
          <w:lang w:val="en-US"/>
        </w:rPr>
        <w:t>DrepahothrepszenteziUrel</w:t>
      </w:r>
      <w:r w:rsidR="00C91170">
        <w:rPr>
          <w:rFonts w:ascii="Times New Roman" w:hAnsi="Times New Roman" w:cs="Times New Roman"/>
          <w:sz w:val="28"/>
          <w:szCs w:val="28"/>
        </w:rPr>
        <w:t xml:space="preserve"> )</w:t>
      </w:r>
      <w:r w:rsidRPr="00754033">
        <w:rPr>
          <w:rFonts w:ascii="Times New Roman" w:hAnsi="Times New Roman" w:cs="Times New Roman"/>
          <w:sz w:val="28"/>
          <w:szCs w:val="28"/>
        </w:rPr>
        <w:t>.</w:t>
      </w:r>
    </w:p>
    <w:p w:rsidR="00754033" w:rsidRDefault="00D53F58" w:rsidP="00754033">
      <w:pPr>
        <w:spacing w:after="0" w:line="240" w:lineRule="auto"/>
        <w:ind w:left="-284" w:firstLine="710"/>
        <w:jc w:val="both"/>
        <w:rPr>
          <w:rFonts w:ascii="Times New Roman" w:hAnsi="Times New Roman" w:cs="Times New Roman"/>
          <w:sz w:val="28"/>
          <w:szCs w:val="28"/>
        </w:rPr>
      </w:pPr>
      <w:r w:rsidRPr="00754033">
        <w:rPr>
          <w:rFonts w:ascii="Times New Roman" w:hAnsi="Times New Roman" w:cs="Times New Roman"/>
          <w:b/>
          <w:sz w:val="28"/>
          <w:szCs w:val="28"/>
        </w:rPr>
        <w:t>Цель исследования:</w:t>
      </w:r>
      <w:r w:rsidR="00536BA2" w:rsidRPr="00754033">
        <w:rPr>
          <w:rFonts w:ascii="Times New Roman" w:hAnsi="Times New Roman" w:cs="Times New Roman"/>
          <w:sz w:val="28"/>
          <w:szCs w:val="28"/>
        </w:rPr>
        <w:t xml:space="preserve">изучение </w:t>
      </w:r>
      <w:r w:rsidR="00810C5B" w:rsidRPr="00754033">
        <w:rPr>
          <w:rFonts w:ascii="Times New Roman" w:hAnsi="Times New Roman" w:cs="Times New Roman"/>
          <w:sz w:val="28"/>
          <w:szCs w:val="28"/>
        </w:rPr>
        <w:t>поражения винограда трипсами</w:t>
      </w:r>
    </w:p>
    <w:p w:rsidR="00DC526C" w:rsidRPr="00754033" w:rsidRDefault="00536BA2" w:rsidP="00754033">
      <w:pPr>
        <w:spacing w:after="0" w:line="240" w:lineRule="auto"/>
        <w:ind w:left="-284" w:firstLine="710"/>
        <w:jc w:val="both"/>
        <w:rPr>
          <w:rFonts w:ascii="Times New Roman" w:hAnsi="Times New Roman" w:cs="Times New Roman"/>
          <w:b/>
          <w:sz w:val="28"/>
          <w:szCs w:val="28"/>
        </w:rPr>
      </w:pPr>
      <w:r w:rsidRPr="00754033">
        <w:rPr>
          <w:rFonts w:ascii="Times New Roman" w:hAnsi="Times New Roman" w:cs="Times New Roman"/>
          <w:sz w:val="28"/>
          <w:szCs w:val="28"/>
        </w:rPr>
        <w:t xml:space="preserve">( </w:t>
      </w:r>
      <w:r w:rsidRPr="00754033">
        <w:rPr>
          <w:rFonts w:ascii="Times New Roman" w:hAnsi="Times New Roman" w:cs="Times New Roman"/>
          <w:sz w:val="28"/>
          <w:szCs w:val="28"/>
          <w:lang w:val="en-US"/>
        </w:rPr>
        <w:t>DrepahothrepszenteziUrel</w:t>
      </w:r>
      <w:r w:rsidRPr="00754033">
        <w:rPr>
          <w:rFonts w:ascii="Times New Roman" w:hAnsi="Times New Roman" w:cs="Times New Roman"/>
          <w:sz w:val="28"/>
          <w:szCs w:val="28"/>
        </w:rPr>
        <w:t xml:space="preserve"> )</w:t>
      </w:r>
      <w:r w:rsidR="00810C5B" w:rsidRPr="00754033">
        <w:rPr>
          <w:rFonts w:ascii="Times New Roman" w:hAnsi="Times New Roman" w:cs="Times New Roman"/>
          <w:sz w:val="28"/>
          <w:szCs w:val="28"/>
        </w:rPr>
        <w:t>.</w:t>
      </w:r>
    </w:p>
    <w:p w:rsidR="00C57271" w:rsidRPr="00754033" w:rsidRDefault="00C57271" w:rsidP="00754033">
      <w:pPr>
        <w:spacing w:after="0" w:line="240" w:lineRule="auto"/>
        <w:ind w:left="-284" w:firstLine="710"/>
        <w:jc w:val="both"/>
        <w:rPr>
          <w:rFonts w:ascii="Times New Roman" w:hAnsi="Times New Roman" w:cs="Times New Roman"/>
          <w:b/>
          <w:sz w:val="28"/>
          <w:szCs w:val="28"/>
        </w:rPr>
      </w:pPr>
      <w:r w:rsidRPr="00754033">
        <w:rPr>
          <w:rFonts w:ascii="Times New Roman" w:hAnsi="Times New Roman" w:cs="Times New Roman"/>
          <w:b/>
          <w:sz w:val="28"/>
          <w:szCs w:val="28"/>
        </w:rPr>
        <w:t>Задачи исследования:</w:t>
      </w:r>
    </w:p>
    <w:p w:rsidR="00C57271" w:rsidRPr="00754033" w:rsidRDefault="00C57271" w:rsidP="00754033">
      <w:pPr>
        <w:pStyle w:val="ac"/>
        <w:numPr>
          <w:ilvl w:val="0"/>
          <w:numId w:val="6"/>
        </w:numPr>
        <w:spacing w:line="240" w:lineRule="auto"/>
        <w:ind w:left="-284" w:firstLine="710"/>
        <w:jc w:val="both"/>
        <w:rPr>
          <w:rFonts w:ascii="Times New Roman" w:hAnsi="Times New Roman"/>
          <w:sz w:val="28"/>
          <w:szCs w:val="28"/>
        </w:rPr>
      </w:pPr>
      <w:r w:rsidRPr="00754033">
        <w:rPr>
          <w:rFonts w:ascii="Times New Roman" w:hAnsi="Times New Roman"/>
          <w:sz w:val="28"/>
          <w:szCs w:val="28"/>
        </w:rPr>
        <w:t>Изучить биологию виноградной лозы.</w:t>
      </w:r>
    </w:p>
    <w:p w:rsidR="00C57271" w:rsidRPr="00754033" w:rsidRDefault="00C57271" w:rsidP="00754033">
      <w:pPr>
        <w:pStyle w:val="ac"/>
        <w:numPr>
          <w:ilvl w:val="0"/>
          <w:numId w:val="6"/>
        </w:numPr>
        <w:spacing w:line="240" w:lineRule="auto"/>
        <w:ind w:left="-284" w:firstLine="710"/>
        <w:jc w:val="both"/>
        <w:rPr>
          <w:rFonts w:ascii="Times New Roman" w:hAnsi="Times New Roman"/>
          <w:sz w:val="28"/>
          <w:szCs w:val="28"/>
        </w:rPr>
      </w:pPr>
      <w:r w:rsidRPr="00754033">
        <w:rPr>
          <w:rFonts w:ascii="Times New Roman" w:hAnsi="Times New Roman"/>
          <w:sz w:val="28"/>
          <w:szCs w:val="28"/>
        </w:rPr>
        <w:t>Изучит биологию трипсов и их влияние  на виноградную лозу.</w:t>
      </w:r>
    </w:p>
    <w:p w:rsidR="00C57271" w:rsidRPr="00754033" w:rsidRDefault="00C57271" w:rsidP="00754033">
      <w:pPr>
        <w:pStyle w:val="ac"/>
        <w:numPr>
          <w:ilvl w:val="0"/>
          <w:numId w:val="6"/>
        </w:numPr>
        <w:spacing w:line="240" w:lineRule="auto"/>
        <w:ind w:left="-284" w:firstLine="710"/>
        <w:jc w:val="both"/>
        <w:rPr>
          <w:rFonts w:ascii="Times New Roman" w:hAnsi="Times New Roman"/>
          <w:sz w:val="28"/>
          <w:szCs w:val="28"/>
        </w:rPr>
      </w:pPr>
      <w:r w:rsidRPr="00754033">
        <w:rPr>
          <w:rFonts w:ascii="Times New Roman" w:hAnsi="Times New Roman"/>
          <w:sz w:val="28"/>
          <w:szCs w:val="28"/>
        </w:rPr>
        <w:t xml:space="preserve">Выявить факторы, влияющие на численность и вредоносность трипсов. </w:t>
      </w:r>
    </w:p>
    <w:p w:rsidR="00C57271" w:rsidRPr="00754033" w:rsidRDefault="00C57271" w:rsidP="00754033">
      <w:pPr>
        <w:pStyle w:val="ac"/>
        <w:numPr>
          <w:ilvl w:val="0"/>
          <w:numId w:val="6"/>
        </w:numPr>
        <w:spacing w:line="240" w:lineRule="auto"/>
        <w:ind w:left="-284" w:firstLine="710"/>
        <w:jc w:val="both"/>
        <w:rPr>
          <w:rFonts w:ascii="Times New Roman" w:hAnsi="Times New Roman"/>
          <w:sz w:val="28"/>
          <w:szCs w:val="28"/>
        </w:rPr>
      </w:pPr>
      <w:r w:rsidRPr="00754033">
        <w:rPr>
          <w:rFonts w:ascii="Times New Roman" w:hAnsi="Times New Roman"/>
          <w:sz w:val="28"/>
          <w:szCs w:val="28"/>
        </w:rPr>
        <w:t>Разработать меры борьбы с вредителями.</w:t>
      </w:r>
    </w:p>
    <w:p w:rsidR="00C57271" w:rsidRPr="00754033" w:rsidRDefault="00C57271" w:rsidP="00754033">
      <w:pPr>
        <w:spacing w:after="0" w:line="240" w:lineRule="auto"/>
        <w:ind w:left="-284" w:firstLine="710"/>
        <w:jc w:val="both"/>
        <w:rPr>
          <w:rFonts w:ascii="Times New Roman" w:eastAsia="Times New Roman" w:hAnsi="Times New Roman" w:cs="Times New Roman"/>
          <w:sz w:val="28"/>
          <w:szCs w:val="28"/>
          <w:lang w:eastAsia="ru-RU"/>
        </w:rPr>
      </w:pPr>
      <w:r w:rsidRPr="00754033">
        <w:rPr>
          <w:rFonts w:ascii="Times New Roman" w:eastAsia="Times New Roman" w:hAnsi="Times New Roman" w:cs="Times New Roman"/>
          <w:sz w:val="28"/>
          <w:szCs w:val="28"/>
          <w:shd w:val="clear" w:color="auto" w:fill="FAFAFA"/>
          <w:lang w:eastAsia="ru-RU"/>
        </w:rPr>
        <w:t>Современный рынок препаратов от садовых вредителей и болезней постоянно пополняется новыми видами средств – наука не стоит на месте. Казалось бы, у земледельцев есть все возможности получать богатые урожаи. Однако, у садоводов постоянно возникают новые вызовы. К примеру, у виноградарей появились новые неприятности – трипсы на винограде. Это сравнительно новый вредитель, однако он стремительно покоряет все новые и новые регионы. Уже некоторые профессионалы относят трипса в категорию преобладающих</w:t>
      </w:r>
      <w:r w:rsidRPr="00754033">
        <w:rPr>
          <w:rFonts w:ascii="Times New Roman" w:eastAsia="Times New Roman" w:hAnsi="Times New Roman" w:cs="Times New Roman"/>
          <w:b/>
          <w:color w:val="333333"/>
          <w:sz w:val="28"/>
          <w:szCs w:val="28"/>
          <w:shd w:val="clear" w:color="auto" w:fill="FAFAFA"/>
          <w:lang w:eastAsia="ru-RU"/>
        </w:rPr>
        <w:t>.(9)</w:t>
      </w:r>
    </w:p>
    <w:p w:rsidR="00C57271" w:rsidRPr="00754033" w:rsidRDefault="00D53F58" w:rsidP="00754033">
      <w:pPr>
        <w:spacing w:line="240" w:lineRule="auto"/>
        <w:ind w:left="-284" w:firstLine="710"/>
        <w:jc w:val="both"/>
        <w:rPr>
          <w:rFonts w:ascii="Times New Roman" w:hAnsi="Times New Roman" w:cs="Times New Roman"/>
          <w:sz w:val="28"/>
          <w:szCs w:val="28"/>
        </w:rPr>
      </w:pPr>
      <w:r w:rsidRPr="00754033">
        <w:rPr>
          <w:rFonts w:ascii="Times New Roman" w:hAnsi="Times New Roman" w:cs="Times New Roman"/>
          <w:sz w:val="28"/>
          <w:szCs w:val="28"/>
        </w:rPr>
        <w:t xml:space="preserve">Выбор </w:t>
      </w:r>
      <w:r w:rsidR="00810C5B" w:rsidRPr="00754033">
        <w:rPr>
          <w:rFonts w:ascii="Times New Roman" w:hAnsi="Times New Roman" w:cs="Times New Roman"/>
          <w:sz w:val="28"/>
          <w:szCs w:val="28"/>
        </w:rPr>
        <w:t xml:space="preserve">нами </w:t>
      </w:r>
      <w:r w:rsidRPr="00754033">
        <w:rPr>
          <w:rFonts w:ascii="Times New Roman" w:hAnsi="Times New Roman" w:cs="Times New Roman"/>
          <w:sz w:val="28"/>
          <w:szCs w:val="28"/>
        </w:rPr>
        <w:t xml:space="preserve">данной темы </w:t>
      </w:r>
      <w:r w:rsidR="00C57271" w:rsidRPr="00754033">
        <w:rPr>
          <w:rFonts w:ascii="Times New Roman" w:hAnsi="Times New Roman" w:cs="Times New Roman"/>
          <w:sz w:val="28"/>
          <w:szCs w:val="28"/>
        </w:rPr>
        <w:t xml:space="preserve">обусловлено тем, </w:t>
      </w:r>
      <w:r w:rsidRPr="00754033">
        <w:rPr>
          <w:rFonts w:ascii="Times New Roman" w:hAnsi="Times New Roman" w:cs="Times New Roman"/>
          <w:sz w:val="28"/>
          <w:szCs w:val="28"/>
        </w:rPr>
        <w:t>что</w:t>
      </w:r>
      <w:r w:rsidR="00C91170">
        <w:rPr>
          <w:rFonts w:ascii="Times New Roman" w:hAnsi="Times New Roman" w:cs="Times New Roman"/>
          <w:sz w:val="28"/>
          <w:szCs w:val="28"/>
        </w:rPr>
        <w:t xml:space="preserve"> в последнее время </w:t>
      </w:r>
      <w:r w:rsidR="00C57271" w:rsidRPr="00754033">
        <w:rPr>
          <w:rFonts w:ascii="Times New Roman" w:hAnsi="Times New Roman" w:cs="Times New Roman"/>
          <w:sz w:val="28"/>
          <w:szCs w:val="28"/>
        </w:rPr>
        <w:t>плантация винограда в нашем селе также  ст</w:t>
      </w:r>
      <w:r w:rsidR="00C91170">
        <w:rPr>
          <w:rFonts w:ascii="Times New Roman" w:hAnsi="Times New Roman" w:cs="Times New Roman"/>
          <w:sz w:val="28"/>
          <w:szCs w:val="28"/>
        </w:rPr>
        <w:t>али часто поражается трипсами и</w:t>
      </w:r>
      <w:r w:rsidR="00E87EAC" w:rsidRPr="00754033">
        <w:rPr>
          <w:rFonts w:ascii="Times New Roman" w:hAnsi="Times New Roman" w:cs="Times New Roman"/>
          <w:sz w:val="28"/>
          <w:szCs w:val="28"/>
        </w:rPr>
        <w:t xml:space="preserve">я хотела </w:t>
      </w:r>
      <w:r w:rsidR="00C57271" w:rsidRPr="00754033">
        <w:rPr>
          <w:rFonts w:ascii="Times New Roman" w:hAnsi="Times New Roman" w:cs="Times New Roman"/>
          <w:sz w:val="28"/>
          <w:szCs w:val="28"/>
        </w:rPr>
        <w:t>понять причину этого.</w:t>
      </w:r>
      <w:r w:rsidRPr="00754033">
        <w:rPr>
          <w:rFonts w:ascii="Times New Roman" w:hAnsi="Times New Roman" w:cs="Times New Roman"/>
          <w:sz w:val="28"/>
          <w:szCs w:val="28"/>
        </w:rPr>
        <w:t xml:space="preserve"> Так как интер</w:t>
      </w:r>
      <w:r w:rsidR="00C91170">
        <w:rPr>
          <w:rFonts w:ascii="Times New Roman" w:hAnsi="Times New Roman" w:cs="Times New Roman"/>
          <w:sz w:val="28"/>
          <w:szCs w:val="28"/>
        </w:rPr>
        <w:t xml:space="preserve">есно знать </w:t>
      </w:r>
      <w:r w:rsidR="00D80328" w:rsidRPr="00754033">
        <w:rPr>
          <w:rFonts w:ascii="Times New Roman" w:hAnsi="Times New Roman" w:cs="Times New Roman"/>
          <w:sz w:val="28"/>
          <w:szCs w:val="28"/>
        </w:rPr>
        <w:t xml:space="preserve">о </w:t>
      </w:r>
      <w:r w:rsidR="00810C5B" w:rsidRPr="00754033">
        <w:rPr>
          <w:rFonts w:ascii="Times New Roman" w:hAnsi="Times New Roman" w:cs="Times New Roman"/>
          <w:sz w:val="28"/>
          <w:szCs w:val="28"/>
        </w:rPr>
        <w:t>вредителях</w:t>
      </w:r>
      <w:r w:rsidRPr="00754033">
        <w:rPr>
          <w:rFonts w:ascii="Times New Roman" w:hAnsi="Times New Roman" w:cs="Times New Roman"/>
          <w:sz w:val="28"/>
          <w:szCs w:val="28"/>
        </w:rPr>
        <w:t xml:space="preserve">, которые </w:t>
      </w:r>
      <w:r w:rsidR="00D80328" w:rsidRPr="00754033">
        <w:rPr>
          <w:rFonts w:ascii="Times New Roman" w:hAnsi="Times New Roman" w:cs="Times New Roman"/>
          <w:sz w:val="28"/>
          <w:szCs w:val="28"/>
        </w:rPr>
        <w:t xml:space="preserve"> могут уничтожить целые плантации</w:t>
      </w:r>
      <w:r w:rsidR="00C46395" w:rsidRPr="00754033">
        <w:rPr>
          <w:rFonts w:ascii="Times New Roman" w:hAnsi="Times New Roman" w:cs="Times New Roman"/>
          <w:sz w:val="28"/>
          <w:szCs w:val="28"/>
        </w:rPr>
        <w:t xml:space="preserve"> винограда, который является основной выращиваемой</w:t>
      </w:r>
      <w:r w:rsidR="00C57271" w:rsidRPr="00754033">
        <w:rPr>
          <w:rFonts w:ascii="Times New Roman" w:hAnsi="Times New Roman" w:cs="Times New Roman"/>
          <w:sz w:val="28"/>
          <w:szCs w:val="28"/>
        </w:rPr>
        <w:t xml:space="preserve"> сельскохозяйственной</w:t>
      </w:r>
      <w:r w:rsidR="00C46395" w:rsidRPr="00754033">
        <w:rPr>
          <w:rFonts w:ascii="Times New Roman" w:hAnsi="Times New Roman" w:cs="Times New Roman"/>
          <w:sz w:val="28"/>
          <w:szCs w:val="28"/>
        </w:rPr>
        <w:t xml:space="preserve"> культурой нашего района</w:t>
      </w:r>
      <w:r w:rsidR="00C57271" w:rsidRPr="00754033">
        <w:rPr>
          <w:rFonts w:ascii="Times New Roman" w:hAnsi="Times New Roman" w:cs="Times New Roman"/>
          <w:sz w:val="28"/>
          <w:szCs w:val="28"/>
        </w:rPr>
        <w:t>.</w:t>
      </w:r>
      <w:r w:rsidRPr="00754033">
        <w:rPr>
          <w:rFonts w:ascii="Times New Roman" w:hAnsi="Times New Roman" w:cs="Times New Roman"/>
          <w:b/>
          <w:sz w:val="28"/>
          <w:szCs w:val="28"/>
        </w:rPr>
        <w:t>Актуальность</w:t>
      </w:r>
      <w:r w:rsidR="00810C5B" w:rsidRPr="00754033">
        <w:rPr>
          <w:rFonts w:ascii="Times New Roman" w:hAnsi="Times New Roman" w:cs="Times New Roman"/>
          <w:sz w:val="28"/>
          <w:szCs w:val="28"/>
        </w:rPr>
        <w:t>нашего</w:t>
      </w:r>
      <w:r w:rsidRPr="00754033">
        <w:rPr>
          <w:rFonts w:ascii="Times New Roman" w:hAnsi="Times New Roman" w:cs="Times New Roman"/>
          <w:sz w:val="28"/>
          <w:szCs w:val="28"/>
        </w:rPr>
        <w:t xml:space="preserve"> исследования в том, что площадь </w:t>
      </w:r>
      <w:r w:rsidR="00C46395" w:rsidRPr="00754033">
        <w:rPr>
          <w:rFonts w:ascii="Times New Roman" w:hAnsi="Times New Roman" w:cs="Times New Roman"/>
          <w:sz w:val="28"/>
          <w:szCs w:val="28"/>
        </w:rPr>
        <w:t xml:space="preserve">виноградных плантаций Каякентского района </w:t>
      </w:r>
      <w:r w:rsidRPr="00754033">
        <w:rPr>
          <w:rFonts w:ascii="Times New Roman" w:hAnsi="Times New Roman" w:cs="Times New Roman"/>
          <w:sz w:val="28"/>
          <w:szCs w:val="28"/>
        </w:rPr>
        <w:t>с каждым годом</w:t>
      </w:r>
      <w:r w:rsidR="00C46395" w:rsidRPr="00754033">
        <w:rPr>
          <w:rFonts w:ascii="Times New Roman" w:hAnsi="Times New Roman" w:cs="Times New Roman"/>
          <w:sz w:val="28"/>
          <w:szCs w:val="28"/>
        </w:rPr>
        <w:t xml:space="preserve"> сокращается. На состоян</w:t>
      </w:r>
      <w:r w:rsidR="00C57271" w:rsidRPr="00754033">
        <w:rPr>
          <w:rFonts w:ascii="Times New Roman" w:hAnsi="Times New Roman" w:cs="Times New Roman"/>
          <w:sz w:val="28"/>
          <w:szCs w:val="28"/>
        </w:rPr>
        <w:t>ие этой культуры сильно влияют т</w:t>
      </w:r>
      <w:r w:rsidR="00C46395" w:rsidRPr="00754033">
        <w:rPr>
          <w:rFonts w:ascii="Times New Roman" w:hAnsi="Times New Roman" w:cs="Times New Roman"/>
          <w:sz w:val="28"/>
          <w:szCs w:val="28"/>
        </w:rPr>
        <w:t>ри</w:t>
      </w:r>
      <w:r w:rsidR="00DC526C" w:rsidRPr="00754033">
        <w:rPr>
          <w:rFonts w:ascii="Times New Roman" w:hAnsi="Times New Roman" w:cs="Times New Roman"/>
          <w:sz w:val="28"/>
          <w:szCs w:val="28"/>
        </w:rPr>
        <w:t>п</w:t>
      </w:r>
      <w:r w:rsidR="00C46395" w:rsidRPr="00754033">
        <w:rPr>
          <w:rFonts w:ascii="Times New Roman" w:hAnsi="Times New Roman" w:cs="Times New Roman"/>
          <w:sz w:val="28"/>
          <w:szCs w:val="28"/>
        </w:rPr>
        <w:t xml:space="preserve">сы и другие вредители винограда. </w:t>
      </w:r>
      <w:r w:rsidRPr="00754033">
        <w:rPr>
          <w:rFonts w:ascii="Times New Roman" w:hAnsi="Times New Roman" w:cs="Times New Roman"/>
          <w:sz w:val="28"/>
          <w:szCs w:val="28"/>
        </w:rPr>
        <w:t>В связи с этим, мы решили изучить данную тему более подробно.</w:t>
      </w:r>
    </w:p>
    <w:p w:rsidR="00E60B22" w:rsidRPr="00754033" w:rsidRDefault="00E60B22" w:rsidP="00754033">
      <w:pPr>
        <w:spacing w:line="240" w:lineRule="auto"/>
        <w:ind w:left="-284" w:firstLine="710"/>
        <w:jc w:val="both"/>
        <w:rPr>
          <w:rFonts w:ascii="Times New Roman" w:hAnsi="Times New Roman" w:cs="Times New Roman"/>
          <w:sz w:val="28"/>
          <w:szCs w:val="28"/>
        </w:rPr>
      </w:pPr>
      <w:r w:rsidRPr="00754033">
        <w:rPr>
          <w:rFonts w:ascii="Times New Roman" w:hAnsi="Times New Roman" w:cs="Times New Roman"/>
          <w:b/>
          <w:sz w:val="28"/>
          <w:szCs w:val="28"/>
        </w:rPr>
        <w:t>Новизна</w:t>
      </w:r>
      <w:r w:rsidRPr="00754033">
        <w:rPr>
          <w:rFonts w:ascii="Times New Roman" w:hAnsi="Times New Roman" w:cs="Times New Roman"/>
          <w:sz w:val="28"/>
          <w:szCs w:val="28"/>
        </w:rPr>
        <w:t xml:space="preserve"> данного исследования заключается в том, что на уровне нашего района никто не занимался</w:t>
      </w:r>
      <w:r w:rsidR="00810C5B" w:rsidRPr="00754033">
        <w:rPr>
          <w:rFonts w:ascii="Times New Roman" w:hAnsi="Times New Roman" w:cs="Times New Roman"/>
          <w:sz w:val="28"/>
          <w:szCs w:val="28"/>
        </w:rPr>
        <w:t xml:space="preserve"> изучением </w:t>
      </w:r>
      <w:r w:rsidRPr="00754033">
        <w:rPr>
          <w:rFonts w:ascii="Times New Roman" w:hAnsi="Times New Roman" w:cs="Times New Roman"/>
          <w:sz w:val="28"/>
          <w:szCs w:val="28"/>
        </w:rPr>
        <w:t xml:space="preserve"> проблемой поражения виноградника трипсами.</w:t>
      </w:r>
    </w:p>
    <w:p w:rsidR="00F42533" w:rsidRPr="00754033" w:rsidRDefault="00F42533" w:rsidP="00754033">
      <w:pPr>
        <w:widowControl w:val="0"/>
        <w:tabs>
          <w:tab w:val="left" w:pos="568"/>
          <w:tab w:val="left" w:pos="1420"/>
          <w:tab w:val="left" w:pos="1770"/>
          <w:tab w:val="center" w:pos="4677"/>
        </w:tabs>
        <w:autoSpaceDE w:val="0"/>
        <w:autoSpaceDN w:val="0"/>
        <w:adjustRightInd w:val="0"/>
        <w:spacing w:line="240" w:lineRule="auto"/>
        <w:ind w:left="-284" w:firstLine="710"/>
        <w:jc w:val="both"/>
        <w:rPr>
          <w:rFonts w:ascii="Times New Roman" w:hAnsi="Times New Roman" w:cs="Times New Roman"/>
          <w:noProof/>
          <w:sz w:val="28"/>
          <w:szCs w:val="28"/>
          <w:lang w:eastAsia="ru-RU"/>
        </w:rPr>
      </w:pPr>
      <w:r w:rsidRPr="00754033">
        <w:rPr>
          <w:rFonts w:ascii="Times New Roman" w:hAnsi="Times New Roman" w:cs="Times New Roman"/>
          <w:noProof/>
          <w:sz w:val="28"/>
          <w:szCs w:val="28"/>
          <w:lang w:eastAsia="ru-RU"/>
        </w:rPr>
        <w:t xml:space="preserve">Исследования нами проводились с марта по ноябрь 2018г. </w:t>
      </w:r>
    </w:p>
    <w:p w:rsidR="004F3060" w:rsidRPr="00754033" w:rsidRDefault="004F3060" w:rsidP="00754033">
      <w:pPr>
        <w:spacing w:after="0" w:line="240" w:lineRule="auto"/>
        <w:ind w:left="-284" w:firstLine="710"/>
        <w:jc w:val="center"/>
        <w:rPr>
          <w:rFonts w:ascii="Times New Roman" w:hAnsi="Times New Roman" w:cs="Times New Roman"/>
          <w:b/>
          <w:sz w:val="28"/>
          <w:szCs w:val="28"/>
        </w:rPr>
      </w:pPr>
      <w:r w:rsidRPr="00754033">
        <w:rPr>
          <w:rFonts w:ascii="Times New Roman" w:hAnsi="Times New Roman" w:cs="Times New Roman"/>
          <w:b/>
        </w:rPr>
        <w:t>ФИЗИКО-ГЕОГРА</w:t>
      </w:r>
      <w:r w:rsidR="00C91170">
        <w:rPr>
          <w:rFonts w:ascii="Times New Roman" w:hAnsi="Times New Roman" w:cs="Times New Roman"/>
          <w:b/>
        </w:rPr>
        <w:t>ФИЧЕСКАЯ  ХАРАКТЕРИСТИКА РАЙОНА</w:t>
      </w:r>
      <w:r w:rsidRPr="00754033">
        <w:rPr>
          <w:rFonts w:ascii="Times New Roman" w:hAnsi="Times New Roman" w:cs="Times New Roman"/>
          <w:b/>
        </w:rPr>
        <w:t xml:space="preserve"> ИССЛЕДОВАНИЙ</w:t>
      </w:r>
      <w:r w:rsidRPr="00754033">
        <w:rPr>
          <w:rFonts w:ascii="Times New Roman" w:hAnsi="Times New Roman" w:cs="Times New Roman"/>
          <w:b/>
          <w:sz w:val="28"/>
          <w:szCs w:val="28"/>
        </w:rPr>
        <w:t>.</w:t>
      </w:r>
    </w:p>
    <w:p w:rsidR="004F3060" w:rsidRPr="00754033" w:rsidRDefault="004F3060" w:rsidP="00754033">
      <w:pPr>
        <w:spacing w:after="0" w:line="240" w:lineRule="auto"/>
        <w:ind w:left="-284" w:firstLine="710"/>
        <w:jc w:val="both"/>
        <w:rPr>
          <w:rFonts w:ascii="Times New Roman" w:hAnsi="Times New Roman" w:cs="Times New Roman"/>
          <w:sz w:val="28"/>
          <w:szCs w:val="28"/>
        </w:rPr>
      </w:pPr>
      <w:r w:rsidRPr="00754033">
        <w:rPr>
          <w:rFonts w:ascii="Times New Roman" w:hAnsi="Times New Roman" w:cs="Times New Roman"/>
          <w:sz w:val="28"/>
          <w:szCs w:val="28"/>
        </w:rPr>
        <w:t>Район исследований расположен в юго-восточной части республики Дагестан, у побережья  Каспийского моря, т.е. в Прикаспийской низменности. Территория района была ранее дном Каспийского моря. Характерными полезными ископаемыми являются месторождения нефти, газа, а также минеральные источники, что является достоянием района. В основном это термальные се</w:t>
      </w:r>
      <w:r w:rsidR="00C91170">
        <w:rPr>
          <w:rFonts w:ascii="Times New Roman" w:hAnsi="Times New Roman" w:cs="Times New Roman"/>
          <w:sz w:val="28"/>
          <w:szCs w:val="28"/>
        </w:rPr>
        <w:t>рнистые и серно- известковые источники.</w:t>
      </w:r>
      <w:r w:rsidR="00E60B22" w:rsidRPr="00754033">
        <w:rPr>
          <w:rFonts w:ascii="Times New Roman" w:hAnsi="Times New Roman" w:cs="Times New Roman"/>
          <w:sz w:val="28"/>
          <w:szCs w:val="28"/>
        </w:rPr>
        <w:t>з</w:t>
      </w:r>
      <w:r w:rsidRPr="00754033">
        <w:rPr>
          <w:rFonts w:ascii="Times New Roman" w:hAnsi="Times New Roman" w:cs="Times New Roman"/>
          <w:sz w:val="28"/>
          <w:szCs w:val="28"/>
        </w:rPr>
        <w:t xml:space="preserve">начительное влияние на климат Каякентского района оказывает и Каспийское море. Летом море </w:t>
      </w:r>
      <w:r w:rsidRPr="00754033">
        <w:rPr>
          <w:rFonts w:ascii="Times New Roman" w:hAnsi="Times New Roman" w:cs="Times New Roman"/>
          <w:sz w:val="28"/>
          <w:szCs w:val="28"/>
        </w:rPr>
        <w:lastRenderedPageBreak/>
        <w:t>смягчает температуру и повышает влажность воздуха, зимой оно защищает территорию от непосредственного воздействия холодных воздушных масс, проникающих из Средней Азии и Западной Сибири. Территория Каякен</w:t>
      </w:r>
      <w:r w:rsidR="00C91170">
        <w:rPr>
          <w:rFonts w:ascii="Times New Roman" w:hAnsi="Times New Roman" w:cs="Times New Roman"/>
          <w:sz w:val="28"/>
          <w:szCs w:val="28"/>
        </w:rPr>
        <w:t xml:space="preserve">тского района располагается в </w:t>
      </w:r>
      <w:r w:rsidRPr="00754033">
        <w:rPr>
          <w:rFonts w:ascii="Times New Roman" w:hAnsi="Times New Roman" w:cs="Times New Roman"/>
          <w:sz w:val="28"/>
          <w:szCs w:val="28"/>
        </w:rPr>
        <w:t>зоне умеренного климатического пояса. И  резких смен высот местности нет.Температура воздуха в связи с Каспийским морем зимой (январь) составля</w:t>
      </w:r>
      <w:r w:rsidR="00C91170">
        <w:rPr>
          <w:rFonts w:ascii="Times New Roman" w:hAnsi="Times New Roman" w:cs="Times New Roman"/>
          <w:sz w:val="28"/>
          <w:szCs w:val="28"/>
        </w:rPr>
        <w:t xml:space="preserve">ет </w:t>
      </w:r>
      <w:r w:rsidRPr="00754033">
        <w:rPr>
          <w:rFonts w:ascii="Times New Roman" w:hAnsi="Times New Roman" w:cs="Times New Roman"/>
          <w:sz w:val="28"/>
          <w:szCs w:val="28"/>
        </w:rPr>
        <w:t>0,5 – 1 до 2 – 4 градуса мороза. Среднегодовая температура 12 -14 градусов.</w:t>
      </w:r>
    </w:p>
    <w:p w:rsidR="004F3060" w:rsidRPr="00754033" w:rsidRDefault="00E60B22" w:rsidP="00754033">
      <w:pPr>
        <w:spacing w:line="240" w:lineRule="auto"/>
        <w:ind w:left="-284" w:firstLine="710"/>
        <w:jc w:val="both"/>
        <w:rPr>
          <w:rFonts w:ascii="Times New Roman" w:hAnsi="Times New Roman" w:cs="Times New Roman"/>
          <w:sz w:val="28"/>
          <w:szCs w:val="28"/>
        </w:rPr>
      </w:pPr>
      <w:r w:rsidRPr="00754033">
        <w:rPr>
          <w:rFonts w:ascii="Times New Roman" w:hAnsi="Times New Roman" w:cs="Times New Roman"/>
          <w:sz w:val="28"/>
          <w:szCs w:val="28"/>
        </w:rPr>
        <w:t xml:space="preserve">Почвы </w:t>
      </w:r>
      <w:r w:rsidR="004F3060" w:rsidRPr="00754033">
        <w:rPr>
          <w:rFonts w:ascii="Times New Roman" w:hAnsi="Times New Roman" w:cs="Times New Roman"/>
          <w:sz w:val="28"/>
          <w:szCs w:val="28"/>
        </w:rPr>
        <w:t>Каякентского района характеризу</w:t>
      </w:r>
      <w:r w:rsidRPr="00754033">
        <w:rPr>
          <w:rFonts w:ascii="Times New Roman" w:hAnsi="Times New Roman" w:cs="Times New Roman"/>
          <w:sz w:val="28"/>
          <w:szCs w:val="28"/>
        </w:rPr>
        <w:t>ю</w:t>
      </w:r>
      <w:r w:rsidR="004F3060" w:rsidRPr="00754033">
        <w:rPr>
          <w:rFonts w:ascii="Times New Roman" w:hAnsi="Times New Roman" w:cs="Times New Roman"/>
          <w:sz w:val="28"/>
          <w:szCs w:val="28"/>
        </w:rPr>
        <w:t xml:space="preserve">тся большим разнообразием, который зависит от многих факторов (рельефа, климата, растений). В районе в основном преобладают следующие почвы: </w:t>
      </w:r>
    </w:p>
    <w:p w:rsidR="004F3060" w:rsidRPr="00754033" w:rsidRDefault="004F3060" w:rsidP="00754033">
      <w:pPr>
        <w:pStyle w:val="ac"/>
        <w:numPr>
          <w:ilvl w:val="0"/>
          <w:numId w:val="1"/>
        </w:numPr>
        <w:spacing w:after="0" w:line="240" w:lineRule="auto"/>
        <w:ind w:left="-284" w:firstLine="710"/>
        <w:jc w:val="both"/>
        <w:rPr>
          <w:rFonts w:ascii="Times New Roman" w:hAnsi="Times New Roman"/>
          <w:sz w:val="28"/>
          <w:szCs w:val="28"/>
        </w:rPr>
      </w:pPr>
      <w:r w:rsidRPr="00754033">
        <w:rPr>
          <w:rFonts w:ascii="Times New Roman" w:hAnsi="Times New Roman"/>
          <w:sz w:val="28"/>
          <w:szCs w:val="28"/>
        </w:rPr>
        <w:t>Каштановые,</w:t>
      </w:r>
    </w:p>
    <w:p w:rsidR="004F3060" w:rsidRPr="00754033" w:rsidRDefault="004F3060" w:rsidP="00754033">
      <w:pPr>
        <w:pStyle w:val="ac"/>
        <w:numPr>
          <w:ilvl w:val="0"/>
          <w:numId w:val="1"/>
        </w:numPr>
        <w:spacing w:line="240" w:lineRule="auto"/>
        <w:ind w:left="-284" w:firstLine="710"/>
        <w:jc w:val="both"/>
        <w:rPr>
          <w:rFonts w:ascii="Times New Roman" w:hAnsi="Times New Roman"/>
          <w:sz w:val="28"/>
          <w:szCs w:val="28"/>
        </w:rPr>
      </w:pPr>
      <w:r w:rsidRPr="00754033">
        <w:rPr>
          <w:rFonts w:ascii="Times New Roman" w:hAnsi="Times New Roman"/>
          <w:sz w:val="28"/>
          <w:szCs w:val="28"/>
        </w:rPr>
        <w:t>Светло-каштановые,</w:t>
      </w:r>
    </w:p>
    <w:p w:rsidR="004F3060" w:rsidRPr="00754033" w:rsidRDefault="004F3060" w:rsidP="00754033">
      <w:pPr>
        <w:pStyle w:val="ac"/>
        <w:numPr>
          <w:ilvl w:val="0"/>
          <w:numId w:val="1"/>
        </w:numPr>
        <w:spacing w:line="240" w:lineRule="auto"/>
        <w:ind w:left="-284" w:firstLine="710"/>
        <w:jc w:val="both"/>
        <w:rPr>
          <w:rFonts w:ascii="Times New Roman" w:hAnsi="Times New Roman"/>
          <w:sz w:val="28"/>
          <w:szCs w:val="28"/>
        </w:rPr>
      </w:pPr>
      <w:r w:rsidRPr="00754033">
        <w:rPr>
          <w:rFonts w:ascii="Times New Roman" w:hAnsi="Times New Roman"/>
          <w:sz w:val="28"/>
          <w:szCs w:val="28"/>
        </w:rPr>
        <w:t>Горные черноземы,</w:t>
      </w:r>
    </w:p>
    <w:p w:rsidR="004F3060" w:rsidRPr="00754033" w:rsidRDefault="004F3060" w:rsidP="00754033">
      <w:pPr>
        <w:pStyle w:val="ac"/>
        <w:numPr>
          <w:ilvl w:val="0"/>
          <w:numId w:val="1"/>
        </w:numPr>
        <w:spacing w:line="240" w:lineRule="auto"/>
        <w:ind w:left="-284" w:firstLine="710"/>
        <w:jc w:val="both"/>
        <w:rPr>
          <w:rFonts w:ascii="Times New Roman" w:hAnsi="Times New Roman"/>
          <w:sz w:val="28"/>
          <w:szCs w:val="28"/>
        </w:rPr>
      </w:pPr>
      <w:r w:rsidRPr="00754033">
        <w:rPr>
          <w:rFonts w:ascii="Times New Roman" w:hAnsi="Times New Roman"/>
          <w:sz w:val="28"/>
          <w:szCs w:val="28"/>
        </w:rPr>
        <w:t>Горно-луговые черноземовидные,</w:t>
      </w:r>
    </w:p>
    <w:p w:rsidR="00F42533" w:rsidRPr="00754033" w:rsidRDefault="004F3060" w:rsidP="00754033">
      <w:pPr>
        <w:pStyle w:val="ac"/>
        <w:numPr>
          <w:ilvl w:val="0"/>
          <w:numId w:val="1"/>
        </w:numPr>
        <w:spacing w:line="240" w:lineRule="auto"/>
        <w:ind w:left="-284" w:firstLine="710"/>
        <w:jc w:val="both"/>
        <w:rPr>
          <w:rFonts w:ascii="Times New Roman" w:hAnsi="Times New Roman"/>
          <w:sz w:val="28"/>
          <w:szCs w:val="28"/>
        </w:rPr>
      </w:pPr>
      <w:r w:rsidRPr="00754033">
        <w:rPr>
          <w:rFonts w:ascii="Times New Roman" w:hAnsi="Times New Roman"/>
          <w:sz w:val="28"/>
          <w:szCs w:val="28"/>
        </w:rPr>
        <w:t>Коричневые горные почвы сухих лесов и кустарников.</w:t>
      </w:r>
    </w:p>
    <w:p w:rsidR="00F42533" w:rsidRPr="00C91170" w:rsidRDefault="00810C5B" w:rsidP="00754033">
      <w:pPr>
        <w:spacing w:line="240" w:lineRule="auto"/>
        <w:ind w:left="-284" w:firstLine="710"/>
        <w:jc w:val="both"/>
        <w:rPr>
          <w:rFonts w:ascii="Times New Roman" w:eastAsia="Times New Roman" w:hAnsi="Times New Roman" w:cs="Times New Roman"/>
          <w:sz w:val="28"/>
          <w:szCs w:val="28"/>
          <w:lang w:eastAsia="ru-RU"/>
        </w:rPr>
      </w:pPr>
      <w:r w:rsidRPr="00754033">
        <w:rPr>
          <w:rFonts w:ascii="Times New Roman" w:hAnsi="Times New Roman"/>
          <w:sz w:val="28"/>
          <w:szCs w:val="28"/>
        </w:rPr>
        <w:t>В</w:t>
      </w:r>
      <w:r w:rsidR="00F42533" w:rsidRPr="00754033">
        <w:rPr>
          <w:rFonts w:ascii="Times New Roman" w:hAnsi="Times New Roman"/>
          <w:sz w:val="28"/>
          <w:szCs w:val="28"/>
        </w:rPr>
        <w:t xml:space="preserve">иноград </w:t>
      </w:r>
      <w:r w:rsidRPr="00754033">
        <w:rPr>
          <w:rFonts w:ascii="Times New Roman" w:hAnsi="Times New Roman"/>
          <w:sz w:val="28"/>
          <w:szCs w:val="28"/>
        </w:rPr>
        <w:t>является</w:t>
      </w:r>
      <w:r w:rsidR="00F42533" w:rsidRPr="00754033">
        <w:rPr>
          <w:rFonts w:ascii="Times New Roman" w:hAnsi="Times New Roman"/>
          <w:sz w:val="28"/>
          <w:szCs w:val="28"/>
        </w:rPr>
        <w:t xml:space="preserve"> основной культурой </w:t>
      </w:r>
      <w:r w:rsidRPr="00754033">
        <w:rPr>
          <w:rFonts w:ascii="Times New Roman" w:hAnsi="Times New Roman"/>
          <w:sz w:val="28"/>
          <w:szCs w:val="28"/>
        </w:rPr>
        <w:t>нашего села</w:t>
      </w:r>
      <w:r w:rsidR="00F42533" w:rsidRPr="00754033">
        <w:rPr>
          <w:rFonts w:ascii="Times New Roman" w:hAnsi="Times New Roman"/>
          <w:sz w:val="28"/>
          <w:szCs w:val="28"/>
        </w:rPr>
        <w:t xml:space="preserve">.  Вокруг нашего села имеются виноградные плантации, где круглый год трудятся мои сельчане. В селе нет заводов и фабрик, поэтому люди в основном работают на виноградных </w:t>
      </w:r>
      <w:r w:rsidR="00C91170">
        <w:rPr>
          <w:rFonts w:ascii="Times New Roman" w:hAnsi="Times New Roman"/>
          <w:sz w:val="28"/>
          <w:szCs w:val="28"/>
        </w:rPr>
        <w:t xml:space="preserve">плантациях, на которых </w:t>
      </w:r>
      <w:r w:rsidR="00F42533" w:rsidRPr="00C91170">
        <w:rPr>
          <w:rFonts w:ascii="Times New Roman" w:hAnsi="Times New Roman"/>
          <w:sz w:val="28"/>
          <w:szCs w:val="28"/>
        </w:rPr>
        <w:t xml:space="preserve">с любовью выращивают виноград. </w:t>
      </w:r>
    </w:p>
    <w:p w:rsidR="00F42533" w:rsidRPr="00754033" w:rsidRDefault="00F42533" w:rsidP="00754033">
      <w:pPr>
        <w:spacing w:before="188" w:after="188" w:line="240" w:lineRule="auto"/>
        <w:ind w:left="-284" w:firstLine="710"/>
        <w:jc w:val="both"/>
        <w:rPr>
          <w:rFonts w:ascii="Times New Roman" w:eastAsia="Times New Roman" w:hAnsi="Times New Roman" w:cs="Times New Roman"/>
          <w:sz w:val="28"/>
          <w:szCs w:val="28"/>
          <w:lang w:eastAsia="ru-RU"/>
        </w:rPr>
      </w:pPr>
      <w:r w:rsidRPr="00754033">
        <w:rPr>
          <w:rFonts w:ascii="Times New Roman" w:eastAsia="Times New Roman" w:hAnsi="Times New Roman" w:cs="Times New Roman"/>
          <w:b/>
          <w:sz w:val="28"/>
          <w:szCs w:val="28"/>
          <w:lang w:eastAsia="ru-RU"/>
        </w:rPr>
        <w:t>Ботаническая характеристика</w:t>
      </w:r>
      <w:r w:rsidRPr="00754033">
        <w:rPr>
          <w:rFonts w:ascii="Times New Roman" w:eastAsia="Times New Roman" w:hAnsi="Times New Roman" w:cs="Times New Roman"/>
          <w:sz w:val="28"/>
          <w:szCs w:val="28"/>
          <w:lang w:eastAsia="ru-RU"/>
        </w:rPr>
        <w:t>. Виноград — это вьющийся лианообразный кустарник семейства Виноградовых (VitaceaeLindl.). Для промышленного виноградарства имеет значение род Vitis L., насчитывающий до 70 видов. Род Vitis делится на три группы:</w:t>
      </w:r>
    </w:p>
    <w:p w:rsidR="00F42533" w:rsidRPr="00754033" w:rsidRDefault="00F42533" w:rsidP="00754033">
      <w:pPr>
        <w:spacing w:after="0" w:line="240" w:lineRule="auto"/>
        <w:ind w:left="-284" w:firstLine="710"/>
        <w:jc w:val="both"/>
        <w:rPr>
          <w:rFonts w:ascii="Times New Roman" w:eastAsia="Times New Roman" w:hAnsi="Times New Roman" w:cs="Times New Roman"/>
          <w:sz w:val="28"/>
          <w:szCs w:val="28"/>
          <w:lang w:eastAsia="ru-RU"/>
        </w:rPr>
      </w:pPr>
      <w:r w:rsidRPr="00754033">
        <w:rPr>
          <w:rFonts w:ascii="Times New Roman" w:eastAsia="Times New Roman" w:hAnsi="Times New Roman" w:cs="Times New Roman"/>
          <w:sz w:val="28"/>
          <w:szCs w:val="28"/>
          <w:lang w:eastAsia="ru-RU"/>
        </w:rPr>
        <w:t>1) Европейско-азиатский виноград (представленный одним видом),</w:t>
      </w:r>
    </w:p>
    <w:p w:rsidR="00F42533" w:rsidRPr="00754033" w:rsidRDefault="00F42533" w:rsidP="00754033">
      <w:pPr>
        <w:spacing w:after="0" w:line="240" w:lineRule="auto"/>
        <w:ind w:left="-284" w:firstLine="710"/>
        <w:jc w:val="both"/>
        <w:rPr>
          <w:rFonts w:ascii="Times New Roman" w:eastAsia="Times New Roman" w:hAnsi="Times New Roman" w:cs="Times New Roman"/>
          <w:sz w:val="28"/>
          <w:szCs w:val="28"/>
          <w:lang w:eastAsia="ru-RU"/>
        </w:rPr>
      </w:pPr>
      <w:r w:rsidRPr="00754033">
        <w:rPr>
          <w:rFonts w:ascii="Times New Roman" w:eastAsia="Times New Roman" w:hAnsi="Times New Roman" w:cs="Times New Roman"/>
          <w:sz w:val="28"/>
          <w:szCs w:val="28"/>
          <w:lang w:eastAsia="ru-RU"/>
        </w:rPr>
        <w:t>2) Восточно-азиатский виноград (включает 47 видов)</w:t>
      </w:r>
    </w:p>
    <w:p w:rsidR="00F42533" w:rsidRPr="00754033" w:rsidRDefault="00F42533" w:rsidP="00754033">
      <w:pPr>
        <w:spacing w:after="0" w:line="240" w:lineRule="auto"/>
        <w:ind w:left="-284" w:firstLine="710"/>
        <w:jc w:val="both"/>
        <w:rPr>
          <w:rFonts w:ascii="Times New Roman" w:eastAsia="Times New Roman" w:hAnsi="Times New Roman" w:cs="Times New Roman"/>
          <w:sz w:val="28"/>
          <w:szCs w:val="28"/>
          <w:lang w:eastAsia="ru-RU"/>
        </w:rPr>
      </w:pPr>
      <w:r w:rsidRPr="00754033">
        <w:rPr>
          <w:rFonts w:ascii="Times New Roman" w:eastAsia="Times New Roman" w:hAnsi="Times New Roman" w:cs="Times New Roman"/>
          <w:sz w:val="28"/>
          <w:szCs w:val="28"/>
          <w:lang w:eastAsia="ru-RU"/>
        </w:rPr>
        <w:t xml:space="preserve">3) Североамериканский виноград (включает 27 видов). </w:t>
      </w:r>
    </w:p>
    <w:p w:rsidR="00F42533" w:rsidRPr="00754033" w:rsidRDefault="00F42533" w:rsidP="00754033">
      <w:pPr>
        <w:spacing w:after="0" w:line="240" w:lineRule="auto"/>
        <w:ind w:left="-284" w:firstLine="710"/>
        <w:jc w:val="both"/>
        <w:rPr>
          <w:rFonts w:ascii="Times New Roman" w:eastAsia="Times New Roman" w:hAnsi="Times New Roman" w:cs="Times New Roman"/>
          <w:sz w:val="28"/>
          <w:szCs w:val="28"/>
          <w:lang w:eastAsia="ru-RU"/>
        </w:rPr>
      </w:pPr>
      <w:r w:rsidRPr="00754033">
        <w:rPr>
          <w:rFonts w:ascii="Times New Roman" w:eastAsia="Times New Roman" w:hAnsi="Times New Roman" w:cs="Times New Roman"/>
          <w:sz w:val="28"/>
          <w:szCs w:val="28"/>
          <w:lang w:eastAsia="ru-RU"/>
        </w:rPr>
        <w:t>Виноград — многолетнее растение, культивирующееся на одном месте 60 и более лет. Виноградная лоза достигает нескольких десятков метров длины.</w:t>
      </w:r>
    </w:p>
    <w:p w:rsidR="00F42533" w:rsidRPr="00754033" w:rsidRDefault="00F42533" w:rsidP="00754033">
      <w:pPr>
        <w:spacing w:after="0" w:line="240" w:lineRule="auto"/>
        <w:ind w:left="-284" w:firstLine="710"/>
        <w:jc w:val="both"/>
        <w:rPr>
          <w:rFonts w:ascii="Times New Roman" w:eastAsia="Times New Roman" w:hAnsi="Times New Roman" w:cs="Times New Roman"/>
          <w:sz w:val="28"/>
          <w:szCs w:val="28"/>
          <w:lang w:eastAsia="ru-RU"/>
        </w:rPr>
      </w:pPr>
      <w:r w:rsidRPr="00754033">
        <w:rPr>
          <w:rFonts w:ascii="Times New Roman" w:eastAsia="Times New Roman" w:hAnsi="Times New Roman" w:cs="Times New Roman"/>
          <w:sz w:val="28"/>
          <w:szCs w:val="28"/>
          <w:lang w:eastAsia="ru-RU"/>
        </w:rPr>
        <w:t>Строение растения винограда. Основными надземными частями куста винограда являются: ствол (штамб), рукав, плодовая лоза (стрел</w:t>
      </w:r>
      <w:r w:rsidR="002E3D80" w:rsidRPr="00754033">
        <w:rPr>
          <w:rFonts w:ascii="Times New Roman" w:eastAsia="Times New Roman" w:hAnsi="Times New Roman" w:cs="Times New Roman"/>
          <w:sz w:val="28"/>
          <w:szCs w:val="28"/>
          <w:lang w:eastAsia="ru-RU"/>
        </w:rPr>
        <w:t>ка), головка и побеги замещения.</w:t>
      </w:r>
    </w:p>
    <w:p w:rsidR="00F42533" w:rsidRPr="00754033" w:rsidRDefault="00F42533" w:rsidP="00754033">
      <w:pPr>
        <w:spacing w:after="0" w:line="240" w:lineRule="auto"/>
        <w:ind w:left="-284" w:firstLine="710"/>
        <w:jc w:val="both"/>
        <w:rPr>
          <w:rFonts w:ascii="Times New Roman" w:eastAsia="Times New Roman" w:hAnsi="Times New Roman" w:cs="Times New Roman"/>
          <w:sz w:val="28"/>
          <w:szCs w:val="28"/>
          <w:lang w:eastAsia="ru-RU"/>
        </w:rPr>
      </w:pPr>
      <w:r w:rsidRPr="00754033">
        <w:rPr>
          <w:rFonts w:ascii="Times New Roman" w:eastAsia="Times New Roman" w:hAnsi="Times New Roman" w:cs="Times New Roman"/>
          <w:sz w:val="28"/>
          <w:szCs w:val="28"/>
          <w:lang w:eastAsia="ru-RU"/>
        </w:rPr>
        <w:t>Корни винограда сильно ветвятся, проникая глубоко в землю (до 10 м), главная их масса располагается на глубине до 2,5—3 м, в зависимости от почвенно-климатических условий района и агротехники. В толщину главный корень достигает 2—3 см.</w:t>
      </w:r>
    </w:p>
    <w:p w:rsidR="00F42533" w:rsidRPr="00754033" w:rsidRDefault="00F42533" w:rsidP="00754033">
      <w:pPr>
        <w:spacing w:after="0" w:line="240" w:lineRule="auto"/>
        <w:ind w:left="-284" w:firstLine="710"/>
        <w:jc w:val="both"/>
        <w:rPr>
          <w:rFonts w:ascii="Times New Roman" w:eastAsia="Times New Roman" w:hAnsi="Times New Roman" w:cs="Times New Roman"/>
          <w:sz w:val="28"/>
          <w:szCs w:val="28"/>
          <w:lang w:eastAsia="ru-RU"/>
        </w:rPr>
      </w:pPr>
      <w:r w:rsidRPr="00754033">
        <w:rPr>
          <w:rFonts w:ascii="Times New Roman" w:eastAsia="Times New Roman" w:hAnsi="Times New Roman" w:cs="Times New Roman"/>
          <w:sz w:val="28"/>
          <w:szCs w:val="28"/>
          <w:lang w:eastAsia="ru-RU"/>
        </w:rPr>
        <w:t xml:space="preserve">Виноградная лоза хорошо размножается вегетативно, так как обладает способностью легко образовывать в известных условиях придаточные корни на однолетних побегах и старых стволах. Поэтому виноград обычно размножают черенками. При укоренении черенка корни на нем развиваются неравномерно, только на узлах, образуя несколько ярусов. Сам черенок с ростом куста утолщается и образует подземный стволик, условно называемый главным корнем, от него во все стороны отходят боковые корни, делящиеся на порядки. </w:t>
      </w:r>
      <w:r w:rsidRPr="00754033">
        <w:rPr>
          <w:rFonts w:ascii="Times New Roman" w:eastAsia="Times New Roman" w:hAnsi="Times New Roman" w:cs="Times New Roman"/>
          <w:sz w:val="28"/>
          <w:szCs w:val="28"/>
          <w:lang w:eastAsia="ru-RU"/>
        </w:rPr>
        <w:lastRenderedPageBreak/>
        <w:t>Корни нижней части корневого стволика называются пяточными, они наиболее мощно развиты.</w:t>
      </w:r>
    </w:p>
    <w:p w:rsidR="00F42533" w:rsidRPr="00754033" w:rsidRDefault="00F42533" w:rsidP="00754033">
      <w:pPr>
        <w:spacing w:after="0" w:line="240" w:lineRule="auto"/>
        <w:ind w:left="-284" w:firstLine="710"/>
        <w:jc w:val="both"/>
        <w:rPr>
          <w:rFonts w:ascii="Times New Roman" w:eastAsia="Times New Roman" w:hAnsi="Times New Roman" w:cs="Times New Roman"/>
          <w:sz w:val="28"/>
          <w:szCs w:val="28"/>
          <w:lang w:eastAsia="ru-RU"/>
        </w:rPr>
      </w:pPr>
      <w:r w:rsidRPr="00754033">
        <w:rPr>
          <w:rFonts w:ascii="Times New Roman" w:eastAsia="Times New Roman" w:hAnsi="Times New Roman" w:cs="Times New Roman"/>
          <w:sz w:val="28"/>
          <w:szCs w:val="28"/>
          <w:lang w:eastAsia="ru-RU"/>
        </w:rPr>
        <w:t>Стебель виноградной лозы сочлененного строения, с узлами и междоузлиями, отделенными на узлах перегородкой, называется диафрагмой. На узлах однолетних побегов находится с одной стороны лист, а с другой, противоположной — соцветие или усик. Нижние узлы (1—3) усиков и соцветий не образуют. На 3—5-м узлах от основания побега обычно развиваются соцветия, а на узлах выше 5-го — усики.</w:t>
      </w:r>
    </w:p>
    <w:p w:rsidR="00F42533" w:rsidRPr="00754033" w:rsidRDefault="00F42533" w:rsidP="00754033">
      <w:pPr>
        <w:spacing w:after="0" w:line="240" w:lineRule="auto"/>
        <w:ind w:left="-284" w:firstLine="710"/>
        <w:jc w:val="both"/>
        <w:rPr>
          <w:rFonts w:ascii="Times New Roman" w:eastAsia="Times New Roman" w:hAnsi="Times New Roman" w:cs="Times New Roman"/>
          <w:sz w:val="28"/>
          <w:szCs w:val="28"/>
          <w:lang w:eastAsia="ru-RU"/>
        </w:rPr>
      </w:pPr>
      <w:r w:rsidRPr="00754033">
        <w:rPr>
          <w:rFonts w:ascii="Times New Roman" w:eastAsia="Times New Roman" w:hAnsi="Times New Roman" w:cs="Times New Roman"/>
          <w:sz w:val="28"/>
          <w:szCs w:val="28"/>
          <w:lang w:eastAsia="ru-RU"/>
        </w:rPr>
        <w:t>Почки у винограда различаются 3 видов: пасынковые, зимующие и спящие.</w:t>
      </w:r>
    </w:p>
    <w:p w:rsidR="00F42533" w:rsidRPr="00754033" w:rsidRDefault="00F42533" w:rsidP="00754033">
      <w:pPr>
        <w:spacing w:after="0" w:line="240" w:lineRule="auto"/>
        <w:ind w:left="-284" w:firstLine="710"/>
        <w:jc w:val="both"/>
        <w:rPr>
          <w:rFonts w:ascii="Times New Roman" w:eastAsia="Times New Roman" w:hAnsi="Times New Roman" w:cs="Times New Roman"/>
          <w:sz w:val="28"/>
          <w:szCs w:val="28"/>
          <w:lang w:eastAsia="ru-RU"/>
        </w:rPr>
      </w:pPr>
      <w:r w:rsidRPr="00754033">
        <w:rPr>
          <w:rFonts w:ascii="Times New Roman" w:eastAsia="Times New Roman" w:hAnsi="Times New Roman" w:cs="Times New Roman"/>
          <w:sz w:val="28"/>
          <w:szCs w:val="28"/>
          <w:lang w:eastAsia="ru-RU"/>
        </w:rPr>
        <w:t>В пазухе каждого листа на молодом побеге закладываются две почки: одна более крупная, другая — мельче. Более крупная почка в этот же год трогается в рост и дает начало боковому побегу - пасынку. Почка размером мельче в течение вегетационного периода остается в состоянии покоя и пробуждается только следующей весной. Ее называют зимующей почкой, или «глазком». Вполне сформировавшийся глазок состоит из нескольких почек:</w:t>
      </w:r>
    </w:p>
    <w:p w:rsidR="00F42533" w:rsidRPr="00754033" w:rsidRDefault="00F42533" w:rsidP="00754033">
      <w:pPr>
        <w:spacing w:after="0" w:line="240" w:lineRule="auto"/>
        <w:ind w:left="-284" w:firstLine="710"/>
        <w:jc w:val="both"/>
        <w:rPr>
          <w:rFonts w:ascii="Times New Roman" w:eastAsia="Times New Roman" w:hAnsi="Times New Roman" w:cs="Times New Roman"/>
          <w:sz w:val="28"/>
          <w:szCs w:val="28"/>
          <w:lang w:eastAsia="ru-RU"/>
        </w:rPr>
      </w:pPr>
      <w:r w:rsidRPr="00754033">
        <w:rPr>
          <w:rFonts w:ascii="Times New Roman" w:eastAsia="Times New Roman" w:hAnsi="Times New Roman" w:cs="Times New Roman"/>
          <w:sz w:val="28"/>
          <w:szCs w:val="28"/>
          <w:lang w:eastAsia="ru-RU"/>
        </w:rPr>
        <w:t>Листья у винограда крупные, часто рассеченные, большею частью на 5 лопастей, с длинным черешком, который окрашен в различные красноватые оттенки.</w:t>
      </w:r>
    </w:p>
    <w:p w:rsidR="00F42533" w:rsidRPr="00754033" w:rsidRDefault="00F42533" w:rsidP="00754033">
      <w:pPr>
        <w:spacing w:after="0" w:line="240" w:lineRule="auto"/>
        <w:ind w:left="-284" w:firstLine="710"/>
        <w:jc w:val="both"/>
        <w:rPr>
          <w:rFonts w:ascii="Times New Roman" w:eastAsia="Times New Roman" w:hAnsi="Times New Roman" w:cs="Times New Roman"/>
          <w:sz w:val="28"/>
          <w:szCs w:val="28"/>
          <w:lang w:eastAsia="ru-RU"/>
        </w:rPr>
      </w:pPr>
      <w:r w:rsidRPr="00754033">
        <w:rPr>
          <w:rFonts w:ascii="Times New Roman" w:eastAsia="Times New Roman" w:hAnsi="Times New Roman" w:cs="Times New Roman"/>
          <w:sz w:val="28"/>
          <w:szCs w:val="28"/>
          <w:lang w:eastAsia="ru-RU"/>
        </w:rPr>
        <w:t>Соцветие — сложная кисть (метелка), состоящая в среднем из 200 цветков. Цветки мелкие, группируются по 10—20 шт., сидят на коротких цветоножках. По своему строению цветки бывают мужские, обоеполые и женские (рис. 54).</w:t>
      </w:r>
    </w:p>
    <w:p w:rsidR="00F42533" w:rsidRPr="00754033" w:rsidRDefault="00F42533" w:rsidP="00754033">
      <w:pPr>
        <w:spacing w:after="0" w:line="240" w:lineRule="auto"/>
        <w:ind w:left="-284" w:firstLine="710"/>
        <w:jc w:val="both"/>
        <w:rPr>
          <w:rFonts w:ascii="Times New Roman" w:eastAsia="Times New Roman" w:hAnsi="Times New Roman" w:cs="Times New Roman"/>
          <w:sz w:val="28"/>
          <w:szCs w:val="28"/>
          <w:lang w:eastAsia="ru-RU"/>
        </w:rPr>
      </w:pPr>
      <w:r w:rsidRPr="00754033">
        <w:rPr>
          <w:rFonts w:ascii="Times New Roman" w:eastAsia="Times New Roman" w:hAnsi="Times New Roman" w:cs="Times New Roman"/>
          <w:sz w:val="28"/>
          <w:szCs w:val="28"/>
          <w:lang w:eastAsia="ru-RU"/>
        </w:rPr>
        <w:t>Плоды у винограда — ягоды, они собраны в гроздья. Гроздь состоит из плодоножек, гребня, и ягод. В ягодах содержится по 1—3 семян; есть сорта бессемянные.</w:t>
      </w:r>
    </w:p>
    <w:p w:rsidR="00F42533" w:rsidRPr="00754033" w:rsidRDefault="00F42533" w:rsidP="00754033">
      <w:pPr>
        <w:spacing w:after="0" w:line="240" w:lineRule="auto"/>
        <w:ind w:left="-284" w:firstLine="710"/>
        <w:jc w:val="both"/>
        <w:rPr>
          <w:rFonts w:ascii="Times New Roman" w:eastAsia="Times New Roman" w:hAnsi="Times New Roman" w:cs="Times New Roman"/>
          <w:sz w:val="28"/>
          <w:szCs w:val="28"/>
          <w:lang w:eastAsia="ru-RU"/>
        </w:rPr>
      </w:pPr>
      <w:r w:rsidRPr="00754033">
        <w:rPr>
          <w:rFonts w:ascii="Times New Roman" w:eastAsia="Times New Roman" w:hAnsi="Times New Roman" w:cs="Times New Roman"/>
          <w:sz w:val="28"/>
          <w:szCs w:val="28"/>
          <w:lang w:eastAsia="ru-RU"/>
        </w:rPr>
        <w:t>Требования к внешним условиям. Виноград — растение светолюбивое, теплолюбивое и сравнительно засухоустойчивое. Чем больше света и тепла, тем лучше развиваются лозы, и ягоды бывают вкуснее.</w:t>
      </w:r>
    </w:p>
    <w:p w:rsidR="00F42533" w:rsidRPr="00754033" w:rsidRDefault="00F42533" w:rsidP="00754033">
      <w:pPr>
        <w:spacing w:after="0" w:line="240" w:lineRule="auto"/>
        <w:ind w:left="-284" w:firstLine="710"/>
        <w:jc w:val="both"/>
        <w:rPr>
          <w:rFonts w:ascii="Times New Roman" w:eastAsia="Times New Roman" w:hAnsi="Times New Roman" w:cs="Times New Roman"/>
          <w:sz w:val="28"/>
          <w:szCs w:val="28"/>
          <w:lang w:eastAsia="ru-RU"/>
        </w:rPr>
      </w:pPr>
      <w:r w:rsidRPr="00754033">
        <w:rPr>
          <w:rFonts w:ascii="Times New Roman" w:eastAsia="Times New Roman" w:hAnsi="Times New Roman" w:cs="Times New Roman"/>
          <w:sz w:val="28"/>
          <w:szCs w:val="28"/>
          <w:lang w:eastAsia="ru-RU"/>
        </w:rPr>
        <w:t>Жизнедеятельность корней начинается при температуре почвы 5—7°, а их рост при температуре 10—12°. Нормальный рост побегов и жизнедеятельность листьев протекают при температуре 25°.</w:t>
      </w:r>
    </w:p>
    <w:p w:rsidR="00F42533" w:rsidRPr="00754033" w:rsidRDefault="00F42533" w:rsidP="00754033">
      <w:pPr>
        <w:spacing w:after="0" w:line="240" w:lineRule="auto"/>
        <w:ind w:left="-284" w:firstLine="710"/>
        <w:jc w:val="both"/>
        <w:rPr>
          <w:rFonts w:ascii="Times New Roman" w:eastAsia="Times New Roman" w:hAnsi="Times New Roman" w:cs="Times New Roman"/>
          <w:sz w:val="28"/>
          <w:szCs w:val="28"/>
          <w:lang w:eastAsia="ru-RU"/>
        </w:rPr>
      </w:pPr>
      <w:r w:rsidRPr="00754033">
        <w:rPr>
          <w:rFonts w:ascii="Times New Roman" w:eastAsia="Times New Roman" w:hAnsi="Times New Roman" w:cs="Times New Roman"/>
          <w:sz w:val="28"/>
          <w:szCs w:val="28"/>
          <w:lang w:eastAsia="ru-RU"/>
        </w:rPr>
        <w:t>Листья и побеги весной повреждаются заморозками в 1°. Зимой продолжительные морозы ниже 10° при открытых лозах вызывают повреждение почек и потерю урожая. Морозы в 18° сильно повреждают надземную часть, а в 20° и ниже — вызывают полную гибель куста. Корневая система выносит понижение температуры только доминус 7—8°, причем толстые корни более устойчивы, чем боковые разветвления.</w:t>
      </w:r>
    </w:p>
    <w:p w:rsidR="00F42533" w:rsidRPr="00754033" w:rsidRDefault="00F42533" w:rsidP="00754033">
      <w:pPr>
        <w:spacing w:after="0" w:line="240" w:lineRule="auto"/>
        <w:ind w:left="-284" w:firstLine="710"/>
        <w:jc w:val="both"/>
        <w:rPr>
          <w:rFonts w:ascii="Times New Roman" w:eastAsia="Times New Roman" w:hAnsi="Times New Roman" w:cs="Times New Roman"/>
          <w:sz w:val="28"/>
          <w:szCs w:val="28"/>
          <w:lang w:eastAsia="ru-RU"/>
        </w:rPr>
      </w:pPr>
      <w:r w:rsidRPr="00754033">
        <w:rPr>
          <w:rFonts w:ascii="Times New Roman" w:eastAsia="Times New Roman" w:hAnsi="Times New Roman" w:cs="Times New Roman"/>
          <w:sz w:val="28"/>
          <w:szCs w:val="28"/>
          <w:lang w:eastAsia="ru-RU"/>
        </w:rPr>
        <w:t>Для виноградников выбирают наиболее теплые, хорошо защищенные и освещенные места, менее подверженные действию поздних весенних и ранних осенних заморозков. Под виноград отводят почвы плодородные, средней плотности, рыхлые, хорошо прогреваемые. Он растет также на почвах песчаных, супесчаных, щебенчатых и даже каменистых. Низкие места и тяжелые холодные почвы виноград не выносит.</w:t>
      </w:r>
      <w:r w:rsidR="002E3D80" w:rsidRPr="00754033">
        <w:rPr>
          <w:rFonts w:ascii="Times New Roman" w:hAnsi="Times New Roman" w:cs="Times New Roman"/>
          <w:b/>
          <w:sz w:val="28"/>
          <w:szCs w:val="28"/>
        </w:rPr>
        <w:t>(9)</w:t>
      </w:r>
    </w:p>
    <w:p w:rsidR="000D5732" w:rsidRPr="00754033" w:rsidRDefault="002E3D80" w:rsidP="00754033">
      <w:pPr>
        <w:spacing w:after="0" w:line="240" w:lineRule="auto"/>
        <w:ind w:left="-284" w:firstLine="710"/>
        <w:jc w:val="both"/>
        <w:rPr>
          <w:rFonts w:ascii="Times New Roman" w:hAnsi="Times New Roman"/>
          <w:sz w:val="28"/>
          <w:szCs w:val="28"/>
        </w:rPr>
      </w:pPr>
      <w:r w:rsidRPr="00754033">
        <w:rPr>
          <w:rFonts w:ascii="Times New Roman" w:hAnsi="Times New Roman"/>
          <w:sz w:val="28"/>
          <w:szCs w:val="28"/>
        </w:rPr>
        <w:lastRenderedPageBreak/>
        <w:t>Каякетский район является одним из лидирующих районов в Республике Дагестан по выращиванию винограда.</w:t>
      </w:r>
      <w:r w:rsidR="00F171B3" w:rsidRPr="00754033">
        <w:rPr>
          <w:rFonts w:ascii="Times New Roman" w:hAnsi="Times New Roman" w:cs="Times New Roman"/>
          <w:sz w:val="28"/>
          <w:szCs w:val="28"/>
        </w:rPr>
        <w:t>Систематически бригадиры и агрономы проводят огромную селекционную работу. Они обновляют посадочный материал, импортируя его  из Италии, Франции и других стран. Благодаря такой работе наш совхоз имеет самые различные и вкусные сорта в</w:t>
      </w:r>
      <w:r w:rsidR="00C91170">
        <w:rPr>
          <w:rFonts w:ascii="Times New Roman" w:hAnsi="Times New Roman" w:cs="Times New Roman"/>
          <w:sz w:val="28"/>
          <w:szCs w:val="28"/>
        </w:rPr>
        <w:t xml:space="preserve">инограда. Например: Ркацитель, </w:t>
      </w:r>
      <w:r w:rsidR="00F171B3" w:rsidRPr="00754033">
        <w:rPr>
          <w:rFonts w:ascii="Times New Roman" w:hAnsi="Times New Roman" w:cs="Times New Roman"/>
          <w:sz w:val="28"/>
          <w:szCs w:val="28"/>
        </w:rPr>
        <w:t>Агадай</w:t>
      </w:r>
      <w:r w:rsidR="00C91170">
        <w:rPr>
          <w:rFonts w:ascii="Times New Roman" w:hAnsi="Times New Roman" w:cs="Times New Roman"/>
          <w:sz w:val="28"/>
          <w:szCs w:val="28"/>
        </w:rPr>
        <w:t xml:space="preserve">, </w:t>
      </w:r>
      <w:r w:rsidR="00F171B3" w:rsidRPr="00754033">
        <w:rPr>
          <w:rFonts w:ascii="Times New Roman" w:hAnsi="Times New Roman" w:cs="Times New Roman"/>
          <w:sz w:val="28"/>
          <w:szCs w:val="28"/>
        </w:rPr>
        <w:t>Кишмиш, Молдова,  Августин и т.</w:t>
      </w:r>
      <w:r w:rsidR="00C91170">
        <w:rPr>
          <w:rFonts w:ascii="Times New Roman" w:hAnsi="Times New Roman" w:cs="Times New Roman"/>
          <w:sz w:val="28"/>
          <w:szCs w:val="28"/>
        </w:rPr>
        <w:t>д. Именно, выращивая  виноград,</w:t>
      </w:r>
      <w:r w:rsidR="00F171B3" w:rsidRPr="00754033">
        <w:rPr>
          <w:rFonts w:ascii="Times New Roman" w:hAnsi="Times New Roman" w:cs="Times New Roman"/>
          <w:sz w:val="28"/>
          <w:szCs w:val="28"/>
        </w:rPr>
        <w:t xml:space="preserve"> труженики и передовики нашего  вин</w:t>
      </w:r>
      <w:r w:rsidR="00C91170">
        <w:rPr>
          <w:rFonts w:ascii="Times New Roman" w:hAnsi="Times New Roman" w:cs="Times New Roman"/>
          <w:sz w:val="28"/>
          <w:szCs w:val="28"/>
        </w:rPr>
        <w:t xml:space="preserve">совхоза </w:t>
      </w:r>
      <w:r w:rsidR="00F171B3" w:rsidRPr="00754033">
        <w:rPr>
          <w:rFonts w:ascii="Times New Roman" w:hAnsi="Times New Roman" w:cs="Times New Roman"/>
          <w:sz w:val="28"/>
          <w:szCs w:val="28"/>
        </w:rPr>
        <w:t>«Каспий» сделали совхоз знаменитым и изв</w:t>
      </w:r>
      <w:r w:rsidR="00754033">
        <w:rPr>
          <w:rFonts w:ascii="Times New Roman" w:hAnsi="Times New Roman" w:cs="Times New Roman"/>
          <w:sz w:val="28"/>
          <w:szCs w:val="28"/>
        </w:rPr>
        <w:t>естным во всем мире.</w:t>
      </w:r>
    </w:p>
    <w:p w:rsidR="00F171B3" w:rsidRPr="00754033" w:rsidRDefault="00F171B3" w:rsidP="00754033">
      <w:pPr>
        <w:spacing w:after="0" w:line="240" w:lineRule="auto"/>
        <w:ind w:left="-284" w:firstLine="710"/>
        <w:jc w:val="both"/>
        <w:rPr>
          <w:rFonts w:ascii="Times New Roman" w:hAnsi="Times New Roman" w:cs="Times New Roman"/>
          <w:sz w:val="28"/>
          <w:szCs w:val="28"/>
        </w:rPr>
      </w:pPr>
      <w:r w:rsidRPr="00754033">
        <w:rPr>
          <w:rFonts w:ascii="Times New Roman" w:hAnsi="Times New Roman" w:cs="Times New Roman"/>
          <w:sz w:val="28"/>
          <w:szCs w:val="28"/>
        </w:rPr>
        <w:t xml:space="preserve">В последнее время наша солнечная ягода стала часто </w:t>
      </w:r>
      <w:r w:rsidR="002E3D80" w:rsidRPr="00754033">
        <w:rPr>
          <w:rFonts w:ascii="Times New Roman" w:hAnsi="Times New Roman" w:cs="Times New Roman"/>
          <w:sz w:val="28"/>
          <w:szCs w:val="28"/>
        </w:rPr>
        <w:t>поражаться вредителями. Урожай снижается</w:t>
      </w:r>
      <w:r w:rsidRPr="00754033">
        <w:rPr>
          <w:rFonts w:ascii="Times New Roman" w:hAnsi="Times New Roman" w:cs="Times New Roman"/>
          <w:sz w:val="28"/>
          <w:szCs w:val="28"/>
        </w:rPr>
        <w:t>, и погибают целы</w:t>
      </w:r>
      <w:r w:rsidR="00C91170">
        <w:rPr>
          <w:rFonts w:ascii="Times New Roman" w:hAnsi="Times New Roman" w:cs="Times New Roman"/>
          <w:sz w:val="28"/>
          <w:szCs w:val="28"/>
        </w:rPr>
        <w:t>е плантации винограда. В районе</w:t>
      </w:r>
      <w:r w:rsidRPr="00754033">
        <w:rPr>
          <w:rFonts w:ascii="Times New Roman" w:hAnsi="Times New Roman" w:cs="Times New Roman"/>
          <w:sz w:val="28"/>
          <w:szCs w:val="28"/>
        </w:rPr>
        <w:t xml:space="preserve"> ведется огромная работа по защите этой культуры. И мы учащиеся МКОУ «Первомайская СОШ №1 имени Героя Советс</w:t>
      </w:r>
      <w:r w:rsidR="002E3D80" w:rsidRPr="00754033">
        <w:rPr>
          <w:rFonts w:ascii="Times New Roman" w:hAnsi="Times New Roman" w:cs="Times New Roman"/>
          <w:sz w:val="28"/>
          <w:szCs w:val="28"/>
        </w:rPr>
        <w:t>кого Союза С.К. Курбанова</w:t>
      </w:r>
      <w:r w:rsidR="00C91170">
        <w:rPr>
          <w:rFonts w:ascii="Times New Roman" w:hAnsi="Times New Roman" w:cs="Times New Roman"/>
          <w:sz w:val="28"/>
          <w:szCs w:val="28"/>
        </w:rPr>
        <w:t>»</w:t>
      </w:r>
      <w:r w:rsidRPr="00754033">
        <w:rPr>
          <w:rFonts w:ascii="Times New Roman" w:hAnsi="Times New Roman" w:cs="Times New Roman"/>
          <w:sz w:val="28"/>
          <w:szCs w:val="28"/>
        </w:rPr>
        <w:t xml:space="preserve"> решили провести исследование одних из паразитов винограда</w:t>
      </w:r>
      <w:r w:rsidR="00DC526C" w:rsidRPr="00754033">
        <w:rPr>
          <w:rFonts w:ascii="Times New Roman" w:hAnsi="Times New Roman" w:cs="Times New Roman"/>
          <w:sz w:val="28"/>
          <w:szCs w:val="28"/>
        </w:rPr>
        <w:t xml:space="preserve">- трипсов на личном подсобном </w:t>
      </w:r>
      <w:r w:rsidR="002E3D80" w:rsidRPr="00754033">
        <w:rPr>
          <w:rFonts w:ascii="Times New Roman" w:hAnsi="Times New Roman" w:cs="Times New Roman"/>
          <w:sz w:val="28"/>
          <w:szCs w:val="28"/>
        </w:rPr>
        <w:t>хозяйстве руководителя</w:t>
      </w:r>
      <w:r w:rsidRPr="00754033">
        <w:rPr>
          <w:rFonts w:ascii="Times New Roman" w:hAnsi="Times New Roman" w:cs="Times New Roman"/>
          <w:sz w:val="28"/>
          <w:szCs w:val="28"/>
        </w:rPr>
        <w:t>.</w:t>
      </w:r>
    </w:p>
    <w:p w:rsidR="00754033" w:rsidRDefault="00754033" w:rsidP="00754033">
      <w:pPr>
        <w:spacing w:after="0" w:line="240" w:lineRule="auto"/>
        <w:ind w:left="-284" w:firstLine="710"/>
        <w:rPr>
          <w:rStyle w:val="a5"/>
          <w:rFonts w:ascii="Times New Roman" w:hAnsi="Times New Roman" w:cs="Times New Roman"/>
          <w:color w:val="000000"/>
          <w:sz w:val="28"/>
          <w:szCs w:val="28"/>
          <w:shd w:val="clear" w:color="auto" w:fill="FFFFFF"/>
        </w:rPr>
      </w:pPr>
    </w:p>
    <w:p w:rsidR="001233B2" w:rsidRPr="00754033" w:rsidRDefault="001233B2" w:rsidP="00754033">
      <w:pPr>
        <w:spacing w:after="0" w:line="240" w:lineRule="auto"/>
        <w:ind w:left="-284" w:firstLine="710"/>
        <w:rPr>
          <w:rFonts w:ascii="Times New Roman" w:hAnsi="Times New Roman" w:cs="Times New Roman"/>
          <w:b/>
          <w:sz w:val="28"/>
          <w:szCs w:val="28"/>
        </w:rPr>
      </w:pPr>
      <w:r w:rsidRPr="00754033">
        <w:rPr>
          <w:rStyle w:val="a5"/>
          <w:rFonts w:ascii="Times New Roman" w:hAnsi="Times New Roman" w:cs="Times New Roman"/>
          <w:color w:val="000000"/>
          <w:sz w:val="28"/>
          <w:szCs w:val="28"/>
          <w:shd w:val="clear" w:color="auto" w:fill="FFFFFF"/>
        </w:rPr>
        <w:t>Описание вредителя трипса.</w:t>
      </w:r>
      <w:r w:rsidRPr="00754033">
        <w:rPr>
          <w:rFonts w:ascii="Arial" w:hAnsi="Arial" w:cs="Arial"/>
          <w:color w:val="000000"/>
          <w:sz w:val="28"/>
          <w:szCs w:val="28"/>
        </w:rPr>
        <w:br/>
      </w:r>
      <w:r w:rsidRPr="00754033">
        <w:rPr>
          <w:rFonts w:ascii="Times New Roman" w:hAnsi="Times New Roman" w:cs="Times New Roman"/>
          <w:color w:val="000000"/>
          <w:sz w:val="28"/>
          <w:szCs w:val="28"/>
          <w:shd w:val="clear" w:color="auto" w:fill="FFFFFF"/>
        </w:rPr>
        <w:t>Трипсы - мелкие, длиной 0,6-2 мм, стройные насекомые. Некоторые из них бескрылы, а другие имеют четыре узких крылышка, окаймленных длинными волосками. Наличие пузырей на ногах позволяет им двигаться по любой гладкой поверхности. Их способ питания - прокалывание покровов растения и высасывание соков - может вызвать серьезные повреждения.</w:t>
      </w:r>
      <w:r w:rsidRPr="00754033">
        <w:rPr>
          <w:rFonts w:ascii="Times New Roman" w:hAnsi="Times New Roman" w:cs="Times New Roman"/>
          <w:color w:val="000000"/>
          <w:sz w:val="28"/>
          <w:szCs w:val="28"/>
        </w:rPr>
        <w:br/>
      </w:r>
      <w:r w:rsidRPr="00754033">
        <w:rPr>
          <w:rFonts w:ascii="Times New Roman" w:hAnsi="Times New Roman" w:cs="Times New Roman"/>
          <w:color w:val="000000"/>
          <w:sz w:val="28"/>
          <w:szCs w:val="28"/>
          <w:shd w:val="clear" w:color="auto" w:fill="FFFFFF"/>
        </w:rPr>
        <w:t>На винограде обнаружено пока около 20 видов трипсов, в т.ч. виноградныетрипсы (DrepanothripsreuteriUzel), западные цветочные трипсы (Frankliniellaoccidentalis).</w:t>
      </w:r>
      <w:r w:rsidRPr="00754033">
        <w:rPr>
          <w:rFonts w:ascii="Times New Roman" w:hAnsi="Times New Roman" w:cs="Times New Roman"/>
          <w:color w:val="000000"/>
          <w:sz w:val="28"/>
          <w:szCs w:val="28"/>
        </w:rPr>
        <w:br/>
      </w:r>
      <w:r w:rsidRPr="00754033">
        <w:rPr>
          <w:rFonts w:ascii="Times New Roman" w:hAnsi="Times New Roman" w:cs="Times New Roman"/>
          <w:color w:val="000000"/>
          <w:sz w:val="28"/>
          <w:szCs w:val="28"/>
          <w:shd w:val="clear" w:color="auto" w:fill="FFFFFF"/>
        </w:rPr>
        <w:t>    При раннем поражении виноградного куста происходят задержки в весеннем отрастании. Поврежденные молодые листья скручиваются и буреют, начиная с краев. На побегах, усиках и цветоножках могут образовываться мелкие, светлые пятна с поперечными полосами. Почковидные яйца длиной 1 мм самка откладывает в ткани нижней стороны листа. Через 3-8 дней вылупляются бескрылые личинки, которые окукливаются через 1-3 недели, в зависимости от температуры. </w:t>
      </w:r>
      <w:r w:rsidRPr="00754033">
        <w:rPr>
          <w:rFonts w:ascii="Times New Roman" w:hAnsi="Times New Roman" w:cs="Times New Roman"/>
          <w:color w:val="000000"/>
          <w:sz w:val="28"/>
          <w:szCs w:val="28"/>
        </w:rPr>
        <w:br/>
      </w:r>
      <w:r w:rsidRPr="00754033">
        <w:rPr>
          <w:rFonts w:ascii="Times New Roman" w:hAnsi="Times New Roman" w:cs="Times New Roman"/>
          <w:color w:val="000000"/>
          <w:sz w:val="28"/>
          <w:szCs w:val="28"/>
          <w:shd w:val="clear" w:color="auto" w:fill="FFFFFF"/>
        </w:rPr>
        <w:t>Половозрелые насекомые четырехкрылые. Весь цикл развития продолжается 25-40 дней, и нужно считаться с двумя поколениями в год. Для борьбы с трипсами применяются следующие препараты: Карбофос (Фуфанон), Актеллик, Фосфамид (диметоат, рогор, БИ-58), Актара и др.</w:t>
      </w:r>
      <w:r w:rsidRPr="00754033">
        <w:rPr>
          <w:rFonts w:ascii="Times New Roman" w:hAnsi="Times New Roman" w:cs="Times New Roman"/>
          <w:color w:val="000000"/>
          <w:sz w:val="28"/>
          <w:szCs w:val="28"/>
        </w:rPr>
        <w:br/>
      </w:r>
      <w:r w:rsidRPr="00754033">
        <w:rPr>
          <w:rFonts w:ascii="Times New Roman" w:hAnsi="Times New Roman" w:cs="Times New Roman"/>
          <w:color w:val="000000"/>
          <w:sz w:val="28"/>
          <w:szCs w:val="28"/>
        </w:rPr>
        <w:br/>
      </w:r>
      <w:r w:rsidRPr="00754033">
        <w:rPr>
          <w:rStyle w:val="a5"/>
          <w:rFonts w:ascii="Times New Roman" w:hAnsi="Times New Roman" w:cs="Times New Roman"/>
          <w:color w:val="000000"/>
          <w:sz w:val="28"/>
          <w:szCs w:val="28"/>
          <w:shd w:val="clear" w:color="auto" w:fill="FFFFFF"/>
        </w:rPr>
        <w:t>Место обитания.</w:t>
      </w:r>
      <w:r w:rsidRPr="00754033">
        <w:rPr>
          <w:rFonts w:ascii="Times New Roman" w:hAnsi="Times New Roman" w:cs="Times New Roman"/>
          <w:color w:val="000000"/>
          <w:sz w:val="28"/>
          <w:szCs w:val="28"/>
        </w:rPr>
        <w:br/>
      </w:r>
      <w:r w:rsidRPr="00754033">
        <w:rPr>
          <w:rFonts w:ascii="Times New Roman" w:hAnsi="Times New Roman" w:cs="Times New Roman"/>
          <w:color w:val="000000"/>
          <w:sz w:val="28"/>
          <w:szCs w:val="28"/>
          <w:shd w:val="clear" w:color="auto" w:fill="FFFFFF"/>
        </w:rPr>
        <w:t>    Трипсы распространены на всем земном шаре (преобладают в тропической и субтропической зонах) там, где есть растения. Это источник их питания и место жительства. Сегодня в мире насчитывают до двух тысяч видов трипсов, и только 230 из них на территории стран бывшего Советского союза.</w:t>
      </w:r>
      <w:r w:rsidRPr="00754033">
        <w:rPr>
          <w:rFonts w:ascii="Times New Roman" w:hAnsi="Times New Roman" w:cs="Times New Roman"/>
          <w:color w:val="000000"/>
          <w:sz w:val="28"/>
          <w:szCs w:val="28"/>
        </w:rPr>
        <w:br/>
      </w:r>
      <w:r w:rsidRPr="00754033">
        <w:rPr>
          <w:rFonts w:ascii="Times New Roman" w:hAnsi="Times New Roman" w:cs="Times New Roman"/>
          <w:color w:val="000000"/>
          <w:sz w:val="28"/>
          <w:szCs w:val="28"/>
          <w:shd w:val="clear" w:color="auto" w:fill="FFFFFF"/>
        </w:rPr>
        <w:t xml:space="preserve">    Встретить трипсов можно в цветках и соцветиях, где и проходит весь их жизненный цикл. Здесь, между тычинками и лепестками, они ползают, чтобы найти себе пищу. Они питаются или нектаром, или соками любой части </w:t>
      </w:r>
      <w:r w:rsidRPr="00754033">
        <w:rPr>
          <w:rFonts w:ascii="Times New Roman" w:hAnsi="Times New Roman" w:cs="Times New Roman"/>
          <w:color w:val="000000"/>
          <w:sz w:val="28"/>
          <w:szCs w:val="28"/>
          <w:shd w:val="clear" w:color="auto" w:fill="FFFFFF"/>
        </w:rPr>
        <w:lastRenderedPageBreak/>
        <w:t>растения.</w:t>
      </w:r>
      <w:r w:rsidRPr="00754033">
        <w:rPr>
          <w:rFonts w:ascii="Times New Roman" w:hAnsi="Times New Roman" w:cs="Times New Roman"/>
          <w:color w:val="000000"/>
          <w:sz w:val="28"/>
          <w:szCs w:val="28"/>
        </w:rPr>
        <w:br/>
      </w:r>
      <w:r w:rsidRPr="00754033">
        <w:rPr>
          <w:rFonts w:ascii="Times New Roman" w:hAnsi="Times New Roman" w:cs="Times New Roman"/>
          <w:color w:val="000000"/>
          <w:sz w:val="28"/>
          <w:szCs w:val="28"/>
          <w:shd w:val="clear" w:color="auto" w:fill="FFFFFF"/>
        </w:rPr>
        <w:t xml:space="preserve">    Иные представители трипсов обитают на листьях, причем это могут быть как листья дерева, так и травянистого растения. Кора, подкорка деревьев и пней, лишайники и мох, опавшая листва - все это любимые «квартирки» </w:t>
      </w:r>
      <w:r w:rsidRPr="00754033">
        <w:rPr>
          <w:rStyle w:val="copyright-span"/>
          <w:rFonts w:ascii="Times New Roman" w:hAnsi="Times New Roman" w:cs="Times New Roman"/>
          <w:color w:val="000000"/>
          <w:sz w:val="28"/>
          <w:szCs w:val="28"/>
          <w:bdr w:val="none" w:sz="0" w:space="0" w:color="auto" w:frame="1"/>
          <w:shd w:val="clear" w:color="auto" w:fill="FFFFFF"/>
        </w:rPr>
        <w:t>(10).</w:t>
      </w:r>
    </w:p>
    <w:p w:rsidR="0027166C" w:rsidRPr="00754033" w:rsidRDefault="0027166C" w:rsidP="00754033">
      <w:pPr>
        <w:spacing w:after="0" w:line="240" w:lineRule="auto"/>
        <w:ind w:left="-284" w:firstLine="710"/>
        <w:jc w:val="both"/>
        <w:rPr>
          <w:rFonts w:ascii="Times New Roman" w:hAnsi="Times New Roman" w:cs="Times New Roman"/>
          <w:sz w:val="28"/>
          <w:szCs w:val="28"/>
        </w:rPr>
      </w:pPr>
      <w:r w:rsidRPr="00754033">
        <w:rPr>
          <w:rFonts w:ascii="Times New Roman" w:hAnsi="Times New Roman" w:cs="Times New Roman"/>
          <w:sz w:val="28"/>
          <w:szCs w:val="28"/>
        </w:rPr>
        <w:t xml:space="preserve">Зимуют самки трипсов во взрослом  состоянии в растительных остатках многолетних  культур, в том числе и в винограде в трещинах коры. Вредят взрослые трипсы и все стадии личинок. При сильном заселении почки совсем не распускаются, нарушается поляризация, т.е. могут распуститься начальные почки и не распустится верхушечные почки или распущенные почки мутированы и уродливы. Поврежденные побеги сильно задерживаются в росте и имеют некротические пятна и полосы грязно – коричневого цвета по всей длине побега – это в начале роста, листья падают, оголяя побег, и остается только гроздь. Питаясь на появляющихся молодых листьях, трипсы вызывают появление мелких некротических пятен с желто - красным ободком. В некротизированных местах лист гофрируется, деформируется и в процессе роста рвется, напоминая антракноз. Побеги с короткими узлами. Появление трипсов во время разрыхления ягод плодоножках и гребнях появляются коричнево – грязные пятна и полосы и </w:t>
      </w:r>
      <w:r w:rsidR="00810C5B" w:rsidRPr="00754033">
        <w:rPr>
          <w:rFonts w:ascii="Times New Roman" w:hAnsi="Times New Roman" w:cs="Times New Roman"/>
          <w:sz w:val="28"/>
          <w:szCs w:val="28"/>
        </w:rPr>
        <w:t>вызывает массовые опадения ягод</w:t>
      </w:r>
      <w:r w:rsidRPr="00754033">
        <w:rPr>
          <w:rFonts w:ascii="Times New Roman" w:hAnsi="Times New Roman" w:cs="Times New Roman"/>
          <w:sz w:val="28"/>
          <w:szCs w:val="28"/>
        </w:rPr>
        <w:t>, как при сильном заряжении милдью. Наличие трипсов во время цветения ягод наблюдается уродливость цветка, чехлики приобретают коричневый цвет  и они не опадают с цветка, тем самым препятствуют опылению ягод, или неполному опылению, поэтому возникает горошение винограда и рыхлые грозди. Наличие трипса на гроздях, сразу после цветения, способствуют образованию на плодоножках, на отдельных гребнях или целиком на всей грозди черно – коричневого налета некротического слоя на которых образуется вторичный налет видов гнили и   грибов. При этом внутренние сосуды чистые от некроза и этот налет убирается ногтем легко, но процесс некроза идет постоянно, гребни и плодоножки утончаются, и, в конце – концов,  они усыхают</w:t>
      </w:r>
      <w:r w:rsidR="00754033">
        <w:rPr>
          <w:rFonts w:ascii="Times New Roman" w:hAnsi="Times New Roman" w:cs="Times New Roman"/>
          <w:sz w:val="28"/>
          <w:szCs w:val="28"/>
        </w:rPr>
        <w:t>.</w:t>
      </w:r>
    </w:p>
    <w:p w:rsidR="0027166C" w:rsidRPr="00754033" w:rsidRDefault="0027166C" w:rsidP="00754033">
      <w:pPr>
        <w:spacing w:after="0" w:line="240" w:lineRule="auto"/>
        <w:ind w:left="-284" w:firstLine="710"/>
        <w:jc w:val="both"/>
        <w:rPr>
          <w:rFonts w:ascii="Times New Roman" w:hAnsi="Times New Roman" w:cs="Times New Roman"/>
          <w:sz w:val="28"/>
          <w:szCs w:val="28"/>
        </w:rPr>
      </w:pPr>
      <w:r w:rsidRPr="00754033">
        <w:rPr>
          <w:rFonts w:ascii="Times New Roman" w:hAnsi="Times New Roman" w:cs="Times New Roman"/>
          <w:sz w:val="28"/>
          <w:szCs w:val="28"/>
        </w:rPr>
        <w:t>Здесь необходимо указать что трипсы сделав повреждение на , плодоножках и гребнях покидаю</w:t>
      </w:r>
      <w:r w:rsidR="00C91170">
        <w:rPr>
          <w:rFonts w:ascii="Times New Roman" w:hAnsi="Times New Roman" w:cs="Times New Roman"/>
          <w:sz w:val="28"/>
          <w:szCs w:val="28"/>
        </w:rPr>
        <w:t xml:space="preserve">т их при начале роста ягод , и </w:t>
      </w:r>
      <w:r w:rsidRPr="00754033">
        <w:rPr>
          <w:rFonts w:ascii="Times New Roman" w:hAnsi="Times New Roman" w:cs="Times New Roman"/>
          <w:sz w:val="28"/>
          <w:szCs w:val="28"/>
        </w:rPr>
        <w:t>переселяется на верхушке побегов в зону роста новых молодых листьев. Этот момент возника</w:t>
      </w:r>
      <w:r w:rsidR="00A4466A" w:rsidRPr="00754033">
        <w:rPr>
          <w:rFonts w:ascii="Times New Roman" w:hAnsi="Times New Roman" w:cs="Times New Roman"/>
          <w:sz w:val="28"/>
          <w:szCs w:val="28"/>
        </w:rPr>
        <w:t>ет в фазу активного налива ягод</w:t>
      </w:r>
      <w:r w:rsidRPr="00754033">
        <w:rPr>
          <w:rFonts w:ascii="Times New Roman" w:hAnsi="Times New Roman" w:cs="Times New Roman"/>
          <w:sz w:val="28"/>
          <w:szCs w:val="28"/>
        </w:rPr>
        <w:t>, и д</w:t>
      </w:r>
      <w:r w:rsidR="00C91170">
        <w:rPr>
          <w:rFonts w:ascii="Times New Roman" w:hAnsi="Times New Roman" w:cs="Times New Roman"/>
          <w:sz w:val="28"/>
          <w:szCs w:val="28"/>
        </w:rPr>
        <w:t xml:space="preserve">о конца вегетации винограда. В </w:t>
      </w:r>
      <w:r w:rsidRPr="00754033">
        <w:rPr>
          <w:rFonts w:ascii="Times New Roman" w:hAnsi="Times New Roman" w:cs="Times New Roman"/>
          <w:sz w:val="28"/>
          <w:szCs w:val="28"/>
        </w:rPr>
        <w:t xml:space="preserve">этот период трипсы можно обнаружить только на верхушках побегов. Увеличению численности трипсов способствует преждевременная  чеканка виноградной розы, так как такая чеканка провоцирует рост пасынков с нежными побегами и листьями где создаются оптимальные условия для питания и размножения этого вредителя. Ранняя </w:t>
      </w:r>
      <w:r w:rsidR="00C91170">
        <w:rPr>
          <w:rFonts w:ascii="Times New Roman" w:hAnsi="Times New Roman" w:cs="Times New Roman"/>
          <w:sz w:val="28"/>
          <w:szCs w:val="28"/>
        </w:rPr>
        <w:t xml:space="preserve">чеканка создавала </w:t>
      </w:r>
      <w:r w:rsidRPr="00754033">
        <w:rPr>
          <w:rFonts w:ascii="Times New Roman" w:hAnsi="Times New Roman" w:cs="Times New Roman"/>
          <w:sz w:val="28"/>
          <w:szCs w:val="28"/>
        </w:rPr>
        <w:t>условия трипсам,  и тем самым они питаясь  соком растения снижают запас питания на заложения урожая  следующего года.</w:t>
      </w:r>
    </w:p>
    <w:p w:rsidR="001233B2" w:rsidRPr="00754033" w:rsidRDefault="00C91170" w:rsidP="00754033">
      <w:pPr>
        <w:spacing w:line="240" w:lineRule="auto"/>
        <w:ind w:left="-284" w:firstLine="710"/>
        <w:jc w:val="both"/>
        <w:rPr>
          <w:rFonts w:ascii="Times New Roman" w:hAnsi="Times New Roman" w:cs="Times New Roman"/>
          <w:sz w:val="28"/>
          <w:szCs w:val="28"/>
        </w:rPr>
      </w:pPr>
      <w:r>
        <w:rPr>
          <w:rFonts w:ascii="Times New Roman" w:hAnsi="Times New Roman" w:cs="Times New Roman"/>
          <w:sz w:val="28"/>
          <w:szCs w:val="28"/>
        </w:rPr>
        <w:t xml:space="preserve">Раннее </w:t>
      </w:r>
      <w:r w:rsidR="0027166C" w:rsidRPr="00754033">
        <w:rPr>
          <w:rFonts w:ascii="Times New Roman" w:hAnsi="Times New Roman" w:cs="Times New Roman"/>
          <w:sz w:val="28"/>
          <w:szCs w:val="28"/>
        </w:rPr>
        <w:t>заселен</w:t>
      </w:r>
      <w:r>
        <w:rPr>
          <w:rFonts w:ascii="Times New Roman" w:hAnsi="Times New Roman" w:cs="Times New Roman"/>
          <w:sz w:val="28"/>
          <w:szCs w:val="28"/>
        </w:rPr>
        <w:t>ие и питание  трипса на грозди</w:t>
      </w:r>
      <w:r w:rsidR="0027166C" w:rsidRPr="00754033">
        <w:rPr>
          <w:rFonts w:ascii="Times New Roman" w:hAnsi="Times New Roman" w:cs="Times New Roman"/>
          <w:sz w:val="28"/>
          <w:szCs w:val="28"/>
        </w:rPr>
        <w:t xml:space="preserve"> винограда не только некротизируют</w:t>
      </w:r>
      <w:r>
        <w:rPr>
          <w:rFonts w:ascii="Times New Roman" w:hAnsi="Times New Roman" w:cs="Times New Roman"/>
          <w:sz w:val="28"/>
          <w:szCs w:val="28"/>
        </w:rPr>
        <w:t xml:space="preserve">  ягоды, </w:t>
      </w:r>
      <w:r w:rsidR="0027166C" w:rsidRPr="00754033">
        <w:rPr>
          <w:rFonts w:ascii="Times New Roman" w:hAnsi="Times New Roman" w:cs="Times New Roman"/>
          <w:sz w:val="28"/>
          <w:szCs w:val="28"/>
        </w:rPr>
        <w:t>которое очень похож  на солнечный ожог, но и уничтожает их.</w:t>
      </w:r>
    </w:p>
    <w:p w:rsidR="003271BB" w:rsidRPr="00754033" w:rsidRDefault="003271BB" w:rsidP="00754033">
      <w:pPr>
        <w:pStyle w:val="2"/>
        <w:shd w:val="clear" w:color="auto" w:fill="FFFFFF"/>
        <w:spacing w:before="313" w:after="125" w:line="240" w:lineRule="auto"/>
        <w:ind w:left="-284" w:firstLine="710"/>
        <w:jc w:val="both"/>
        <w:rPr>
          <w:rFonts w:ascii="Times New Roman" w:hAnsi="Times New Roman" w:cs="Times New Roman"/>
          <w:bCs w:val="0"/>
          <w:color w:val="333333"/>
          <w:sz w:val="28"/>
          <w:szCs w:val="28"/>
        </w:rPr>
      </w:pPr>
      <w:r w:rsidRPr="00754033">
        <w:rPr>
          <w:rFonts w:ascii="Times New Roman" w:hAnsi="Times New Roman" w:cs="Times New Roman"/>
          <w:bCs w:val="0"/>
          <w:color w:val="333333"/>
          <w:sz w:val="28"/>
          <w:szCs w:val="28"/>
        </w:rPr>
        <w:lastRenderedPageBreak/>
        <w:t>Вред трипсов на винограде</w:t>
      </w:r>
    </w:p>
    <w:p w:rsidR="003271BB" w:rsidRPr="00754033" w:rsidRDefault="003271BB" w:rsidP="00754033">
      <w:pPr>
        <w:pStyle w:val="a4"/>
        <w:shd w:val="clear" w:color="auto" w:fill="FFFFFF"/>
        <w:spacing w:before="0" w:beforeAutospacing="0" w:after="250" w:afterAutospacing="0"/>
        <w:ind w:left="-284" w:firstLine="710"/>
        <w:jc w:val="both"/>
        <w:rPr>
          <w:color w:val="333333"/>
          <w:sz w:val="28"/>
          <w:szCs w:val="28"/>
        </w:rPr>
      </w:pPr>
      <w:r w:rsidRPr="00754033">
        <w:rPr>
          <w:color w:val="333333"/>
          <w:sz w:val="28"/>
          <w:szCs w:val="28"/>
        </w:rPr>
        <w:t>На винограде обнаружено пока около 20 видов трипсов, в т.ч. виноградныетрипсы (DrepanothripsreuteriUzel), западные цветочные трипсы (Frankliniellaoccidentalis).  При раннем поражении виноградного куста происходят задержки в весеннем отрастании. Первый удар трипс наносит по распустившимся почкам, далее поражается листва, плодоносные завязи, сформировавшиеся гроздья. Почковидные яйца длиной 1 мм самка откладывает в ткани нижней стороны листа. Яичные кладки самка устраивает на зеленых частях виноградного растения. Развивающиеся листочки покрываются мелкими узелковыми наростами – в каждом из них развивается 1-2 личинки первого и второго возраста. Через 3-8 дней вылупляются бескрылые личинки, которые окукливаются через 1-3 недели, в зависимости от температуры. На пораженных трипсами листьях сначала по краям, а затем и по всей пластине, появляются побуревшие участки, засохшие пятна и дырочки, поверхность деформируется и постепенно скручивается. Зелень теряет тургор и морщится, а потом увядает и гибнет. Аналогичные повреждения можно видеть на молодых побегах, усиках, а позже и на ягодах. На побегах, усиках и цветоножках могут образовываться мелкие, светлые пятна с поперечными полосами.  Если на грозди-завязи паразитирует порядка 20 особей, то она пропадает. Очень тяжелая форма поражения виноградника выражается в короткоузлии и осыпании ягоды. Опасность вредителя определяется еще тем, что он является переносчиком вируса. Эти вредоносные насекомые могут переносить вирусы. Они быстро расселяются, перелетая на значительные расстояния самостоятельно и с помощью ветра. Также могут распространятся с посадочным материалом и на одежде рабочих.</w:t>
      </w:r>
    </w:p>
    <w:p w:rsidR="00CB778D" w:rsidRPr="00C64290" w:rsidRDefault="003271BB" w:rsidP="008510A2">
      <w:pPr>
        <w:rPr>
          <w:rFonts w:ascii="Times New Roman" w:hAnsi="Times New Roman" w:cs="Times New Roman"/>
          <w:b/>
          <w:sz w:val="32"/>
          <w:szCs w:val="32"/>
        </w:rPr>
      </w:pPr>
      <w:r>
        <w:rPr>
          <w:rFonts w:ascii="Times New Roman" w:hAnsi="Times New Roman" w:cs="Times New Roman"/>
          <w:b/>
          <w:sz w:val="32"/>
          <w:szCs w:val="32"/>
        </w:rPr>
        <w:t>2.</w:t>
      </w:r>
      <w:r w:rsidR="00C64290" w:rsidRPr="00C64290">
        <w:rPr>
          <w:rFonts w:ascii="Times New Roman" w:hAnsi="Times New Roman"/>
          <w:b/>
          <w:sz w:val="32"/>
          <w:szCs w:val="32"/>
        </w:rPr>
        <w:t>Методика исследований</w:t>
      </w:r>
    </w:p>
    <w:p w:rsidR="00E60B22" w:rsidRPr="000D5732" w:rsidRDefault="00E60B22" w:rsidP="00754033">
      <w:pPr>
        <w:spacing w:after="0" w:line="240" w:lineRule="auto"/>
        <w:ind w:firstLine="709"/>
        <w:rPr>
          <w:rFonts w:ascii="Times New Roman" w:hAnsi="Times New Roman" w:cs="Times New Roman"/>
          <w:sz w:val="28"/>
          <w:szCs w:val="28"/>
        </w:rPr>
      </w:pPr>
      <w:r w:rsidRPr="00C64290">
        <w:rPr>
          <w:rFonts w:ascii="Times New Roman" w:hAnsi="Times New Roman" w:cs="Times New Roman"/>
          <w:sz w:val="28"/>
          <w:szCs w:val="28"/>
        </w:rPr>
        <w:t xml:space="preserve">Для начала была создана </w:t>
      </w:r>
      <w:r w:rsidR="00A4466A">
        <w:rPr>
          <w:rFonts w:ascii="Times New Roman" w:hAnsi="Times New Roman" w:cs="Times New Roman"/>
          <w:sz w:val="28"/>
          <w:szCs w:val="28"/>
        </w:rPr>
        <w:t>исследовательская группа</w:t>
      </w:r>
      <w:r w:rsidRPr="00C64290">
        <w:rPr>
          <w:rFonts w:ascii="Times New Roman" w:hAnsi="Times New Roman" w:cs="Times New Roman"/>
          <w:sz w:val="28"/>
          <w:szCs w:val="28"/>
        </w:rPr>
        <w:t xml:space="preserve"> из учащихся 10 класса. Первым делом мы стали проводить изучение </w:t>
      </w:r>
      <w:r w:rsidR="00C64290">
        <w:rPr>
          <w:rFonts w:ascii="Times New Roman" w:hAnsi="Times New Roman" w:cs="Times New Roman"/>
          <w:sz w:val="28"/>
          <w:szCs w:val="28"/>
        </w:rPr>
        <w:t>биологии винограда и трипса</w:t>
      </w:r>
      <w:r w:rsidRPr="00C64290">
        <w:rPr>
          <w:rFonts w:ascii="Times New Roman" w:hAnsi="Times New Roman" w:cs="Times New Roman"/>
          <w:sz w:val="28"/>
          <w:szCs w:val="28"/>
        </w:rPr>
        <w:t>т.е. п</w:t>
      </w:r>
      <w:r w:rsidR="00C64290">
        <w:rPr>
          <w:rFonts w:ascii="Times New Roman" w:hAnsi="Times New Roman" w:cs="Times New Roman"/>
          <w:sz w:val="28"/>
          <w:szCs w:val="28"/>
        </w:rPr>
        <w:t xml:space="preserve">роводили наблюдения и изучение. </w:t>
      </w:r>
      <w:r w:rsidRPr="00C64290">
        <w:rPr>
          <w:rFonts w:ascii="Times New Roman" w:hAnsi="Times New Roman" w:cs="Times New Roman"/>
          <w:sz w:val="28"/>
          <w:szCs w:val="28"/>
        </w:rPr>
        <w:t xml:space="preserve">Затем все </w:t>
      </w:r>
      <w:r w:rsidR="00C64290">
        <w:rPr>
          <w:rFonts w:ascii="Times New Roman" w:hAnsi="Times New Roman" w:cs="Times New Roman"/>
          <w:sz w:val="28"/>
          <w:szCs w:val="28"/>
        </w:rPr>
        <w:t xml:space="preserve">наблюдения заносили </w:t>
      </w:r>
      <w:r w:rsidRPr="00C64290">
        <w:rPr>
          <w:rFonts w:ascii="Times New Roman" w:hAnsi="Times New Roman" w:cs="Times New Roman"/>
          <w:sz w:val="28"/>
          <w:szCs w:val="28"/>
        </w:rPr>
        <w:t xml:space="preserve"> в </w:t>
      </w:r>
      <w:r w:rsidR="00C64290">
        <w:rPr>
          <w:rFonts w:ascii="Times New Roman" w:hAnsi="Times New Roman" w:cs="Times New Roman"/>
          <w:sz w:val="28"/>
          <w:szCs w:val="28"/>
        </w:rPr>
        <w:t>дневник</w:t>
      </w:r>
      <w:r w:rsidRPr="00C64290">
        <w:rPr>
          <w:rFonts w:ascii="Times New Roman" w:hAnsi="Times New Roman" w:cs="Times New Roman"/>
          <w:sz w:val="28"/>
          <w:szCs w:val="28"/>
        </w:rPr>
        <w:t>. Данные зафиксировали на дву</w:t>
      </w:r>
      <w:r w:rsidR="00C64290">
        <w:rPr>
          <w:rFonts w:ascii="Times New Roman" w:hAnsi="Times New Roman" w:cs="Times New Roman"/>
          <w:sz w:val="28"/>
          <w:szCs w:val="28"/>
        </w:rPr>
        <w:t xml:space="preserve">х таблицах в виде графика. Наша </w:t>
      </w:r>
      <w:r w:rsidR="00A4466A">
        <w:rPr>
          <w:rFonts w:ascii="Times New Roman" w:hAnsi="Times New Roman" w:cs="Times New Roman"/>
          <w:sz w:val="28"/>
          <w:szCs w:val="28"/>
        </w:rPr>
        <w:t>группа</w:t>
      </w:r>
      <w:r w:rsidRPr="00C64290">
        <w:rPr>
          <w:rFonts w:ascii="Times New Roman" w:hAnsi="Times New Roman" w:cs="Times New Roman"/>
          <w:sz w:val="28"/>
          <w:szCs w:val="28"/>
        </w:rPr>
        <w:t xml:space="preserve"> помогала</w:t>
      </w:r>
      <w:r w:rsidR="00C64290">
        <w:rPr>
          <w:rFonts w:ascii="Times New Roman" w:hAnsi="Times New Roman" w:cs="Times New Roman"/>
          <w:sz w:val="28"/>
          <w:szCs w:val="28"/>
        </w:rPr>
        <w:t xml:space="preserve"> так же</w:t>
      </w:r>
      <w:r w:rsidRPr="00C64290">
        <w:rPr>
          <w:rFonts w:ascii="Times New Roman" w:hAnsi="Times New Roman" w:cs="Times New Roman"/>
          <w:sz w:val="28"/>
          <w:szCs w:val="28"/>
        </w:rPr>
        <w:t xml:space="preserve"> и при сборе урожая</w:t>
      </w:r>
      <w:r w:rsidR="00C64290">
        <w:rPr>
          <w:rFonts w:ascii="Times New Roman" w:hAnsi="Times New Roman" w:cs="Times New Roman"/>
          <w:sz w:val="28"/>
          <w:szCs w:val="28"/>
        </w:rPr>
        <w:t xml:space="preserve"> винограда</w:t>
      </w:r>
      <w:r w:rsidRPr="00C64290">
        <w:rPr>
          <w:rFonts w:ascii="Times New Roman" w:hAnsi="Times New Roman" w:cs="Times New Roman"/>
          <w:sz w:val="28"/>
          <w:szCs w:val="28"/>
        </w:rPr>
        <w:t>.</w:t>
      </w:r>
    </w:p>
    <w:p w:rsidR="00C64290" w:rsidRDefault="00CB778D" w:rsidP="00754033">
      <w:pPr>
        <w:spacing w:after="0" w:line="240" w:lineRule="auto"/>
        <w:ind w:firstLine="709"/>
        <w:rPr>
          <w:rFonts w:ascii="Times New Roman" w:hAnsi="Times New Roman" w:cs="Times New Roman"/>
          <w:sz w:val="28"/>
          <w:szCs w:val="28"/>
        </w:rPr>
      </w:pPr>
      <w:r w:rsidRPr="000D5732">
        <w:rPr>
          <w:rFonts w:ascii="Times New Roman" w:hAnsi="Times New Roman" w:cs="Times New Roman"/>
          <w:sz w:val="28"/>
          <w:szCs w:val="28"/>
        </w:rPr>
        <w:t>Работа проводились в Каякентском районе и в окрестн</w:t>
      </w:r>
      <w:r w:rsidR="00C64290">
        <w:rPr>
          <w:rFonts w:ascii="Times New Roman" w:hAnsi="Times New Roman" w:cs="Times New Roman"/>
          <w:sz w:val="28"/>
          <w:szCs w:val="28"/>
        </w:rPr>
        <w:t xml:space="preserve">остях села Первомайское на </w:t>
      </w:r>
      <w:r w:rsidRPr="000D5732">
        <w:rPr>
          <w:rFonts w:ascii="Times New Roman" w:hAnsi="Times New Roman" w:cs="Times New Roman"/>
          <w:sz w:val="28"/>
          <w:szCs w:val="28"/>
        </w:rPr>
        <w:t>участке подсобного хозяйства</w:t>
      </w:r>
      <w:r w:rsidR="00C64290">
        <w:rPr>
          <w:rFonts w:ascii="Times New Roman" w:hAnsi="Times New Roman" w:cs="Times New Roman"/>
          <w:sz w:val="28"/>
          <w:szCs w:val="28"/>
        </w:rPr>
        <w:t xml:space="preserve"> руководителя</w:t>
      </w:r>
      <w:r w:rsidRPr="000D5732">
        <w:rPr>
          <w:rFonts w:ascii="Times New Roman" w:hAnsi="Times New Roman" w:cs="Times New Roman"/>
          <w:sz w:val="28"/>
          <w:szCs w:val="28"/>
        </w:rPr>
        <w:t xml:space="preserve">. </w:t>
      </w:r>
    </w:p>
    <w:p w:rsidR="00CB778D" w:rsidRPr="001233B2" w:rsidRDefault="00C64290" w:rsidP="00754033">
      <w:pPr>
        <w:spacing w:after="0" w:line="240" w:lineRule="auto"/>
        <w:ind w:firstLine="709"/>
        <w:rPr>
          <w:rFonts w:ascii="Times New Roman" w:hAnsi="Times New Roman" w:cs="Times New Roman"/>
          <w:sz w:val="28"/>
          <w:szCs w:val="28"/>
        </w:rPr>
      </w:pPr>
      <w:r w:rsidRPr="00754033">
        <w:rPr>
          <w:rFonts w:ascii="Times New Roman" w:hAnsi="Times New Roman" w:cs="Times New Roman"/>
          <w:sz w:val="28"/>
          <w:szCs w:val="28"/>
        </w:rPr>
        <w:t>При исследовании мы консультировались у главного агронома</w:t>
      </w:r>
      <w:r w:rsidR="00A4466A" w:rsidRPr="00754033">
        <w:rPr>
          <w:rFonts w:ascii="Times New Roman" w:hAnsi="Times New Roman" w:cs="Times New Roman"/>
          <w:sz w:val="28"/>
          <w:szCs w:val="28"/>
        </w:rPr>
        <w:t>МутаеваАлибулата</w:t>
      </w:r>
      <w:r w:rsidRPr="00754033">
        <w:rPr>
          <w:rFonts w:ascii="Times New Roman" w:hAnsi="Times New Roman" w:cs="Times New Roman"/>
          <w:sz w:val="28"/>
          <w:szCs w:val="28"/>
        </w:rPr>
        <w:t xml:space="preserve">  и работника по защите растений Абдулаева Ахмеда Абдулаевича. </w:t>
      </w:r>
      <w:r w:rsidR="00CB778D" w:rsidRPr="00754033">
        <w:rPr>
          <w:rFonts w:ascii="Times New Roman" w:hAnsi="Times New Roman" w:cs="Times New Roman"/>
          <w:sz w:val="28"/>
          <w:szCs w:val="28"/>
        </w:rPr>
        <w:t xml:space="preserve">При сборе материала мы использовали в основном общепринятую методику и использовали микроскоп, и другие необходимые инструменты.  После каждого </w:t>
      </w:r>
      <w:r w:rsidR="007613C4" w:rsidRPr="00754033">
        <w:rPr>
          <w:rFonts w:ascii="Times New Roman" w:hAnsi="Times New Roman" w:cs="Times New Roman"/>
          <w:sz w:val="28"/>
          <w:szCs w:val="28"/>
        </w:rPr>
        <w:t>наблюдения делались записи в бло</w:t>
      </w:r>
      <w:r w:rsidR="00CB778D" w:rsidRPr="00754033">
        <w:rPr>
          <w:rFonts w:ascii="Times New Roman" w:hAnsi="Times New Roman" w:cs="Times New Roman"/>
          <w:sz w:val="28"/>
          <w:szCs w:val="28"/>
        </w:rPr>
        <w:t>кноте. Затем   регулярно, весь</w:t>
      </w:r>
      <w:r w:rsidR="00CB778D" w:rsidRPr="000D5732">
        <w:rPr>
          <w:rFonts w:ascii="Times New Roman" w:hAnsi="Times New Roman" w:cs="Times New Roman"/>
          <w:sz w:val="28"/>
          <w:szCs w:val="28"/>
        </w:rPr>
        <w:t xml:space="preserve"> собранный материал готовился к определению. По полученным данным были составлены две таблицы. При проведении своей работы я опиралась на </w:t>
      </w:r>
      <w:r w:rsidR="00CB778D" w:rsidRPr="001233B2">
        <w:rPr>
          <w:rFonts w:ascii="Times New Roman" w:hAnsi="Times New Roman" w:cs="Times New Roman"/>
          <w:sz w:val="28"/>
          <w:szCs w:val="28"/>
        </w:rPr>
        <w:t xml:space="preserve">данные ведущих специалистов. </w:t>
      </w:r>
    </w:p>
    <w:p w:rsidR="000D5732" w:rsidRDefault="00C64290" w:rsidP="00754033">
      <w:pPr>
        <w:spacing w:after="0" w:line="240" w:lineRule="auto"/>
        <w:ind w:firstLine="709"/>
        <w:rPr>
          <w:rFonts w:ascii="Times New Roman" w:hAnsi="Times New Roman" w:cs="Times New Roman"/>
          <w:sz w:val="28"/>
          <w:szCs w:val="28"/>
        </w:rPr>
      </w:pPr>
      <w:r w:rsidRPr="00C64290">
        <w:rPr>
          <w:rFonts w:ascii="Times New Roman" w:hAnsi="Times New Roman" w:cs="Times New Roman"/>
          <w:sz w:val="28"/>
          <w:szCs w:val="28"/>
        </w:rPr>
        <w:lastRenderedPageBreak/>
        <w:t>Теоретико-методологическую основу исследований составили полевые и лабораторные методы исследований</w:t>
      </w:r>
      <w:r w:rsidR="0027166C">
        <w:rPr>
          <w:rFonts w:ascii="Times New Roman" w:hAnsi="Times New Roman" w:cs="Times New Roman"/>
          <w:sz w:val="28"/>
          <w:szCs w:val="28"/>
        </w:rPr>
        <w:t>такие как визуальное наблюдение, подсчет и анализ.</w:t>
      </w:r>
    </w:p>
    <w:p w:rsidR="0027166C" w:rsidRDefault="0027166C" w:rsidP="0075403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Все результаты исследования приведены в таблицах.</w:t>
      </w:r>
    </w:p>
    <w:p w:rsidR="0027166C" w:rsidRPr="00C64290" w:rsidRDefault="0027166C" w:rsidP="0027166C">
      <w:pPr>
        <w:spacing w:after="0" w:line="240" w:lineRule="auto"/>
        <w:rPr>
          <w:rFonts w:ascii="Times New Roman" w:hAnsi="Times New Roman" w:cs="Times New Roman"/>
          <w:sz w:val="28"/>
          <w:szCs w:val="28"/>
        </w:rPr>
      </w:pPr>
    </w:p>
    <w:p w:rsidR="005021CC" w:rsidRDefault="005021CC" w:rsidP="0027166C">
      <w:pPr>
        <w:spacing w:after="0"/>
        <w:rPr>
          <w:rFonts w:ascii="Times New Roman" w:hAnsi="Times New Roman" w:cs="Times New Roman"/>
          <w:b/>
          <w:sz w:val="28"/>
          <w:szCs w:val="28"/>
        </w:rPr>
      </w:pPr>
      <w:r w:rsidRPr="000D5732">
        <w:rPr>
          <w:rFonts w:ascii="Times New Roman" w:hAnsi="Times New Roman" w:cs="Times New Roman"/>
          <w:b/>
          <w:sz w:val="28"/>
          <w:szCs w:val="28"/>
        </w:rPr>
        <w:t>Таблица №1 Динамика роста численности трипсов</w:t>
      </w:r>
      <w:r w:rsidR="00DC526C" w:rsidRPr="000D5732">
        <w:rPr>
          <w:rFonts w:ascii="Times New Roman" w:hAnsi="Times New Roman" w:cs="Times New Roman"/>
          <w:b/>
          <w:sz w:val="28"/>
          <w:szCs w:val="28"/>
        </w:rPr>
        <w:t xml:space="preserve">  с</w:t>
      </w:r>
      <w:r w:rsidRPr="000D5732">
        <w:rPr>
          <w:rFonts w:ascii="Times New Roman" w:hAnsi="Times New Roman" w:cs="Times New Roman"/>
          <w:b/>
          <w:sz w:val="28"/>
          <w:szCs w:val="28"/>
        </w:rPr>
        <w:t>орта М</w:t>
      </w:r>
      <w:r w:rsidR="00E0773A" w:rsidRPr="000D5732">
        <w:rPr>
          <w:rFonts w:ascii="Times New Roman" w:hAnsi="Times New Roman" w:cs="Times New Roman"/>
          <w:b/>
          <w:sz w:val="28"/>
          <w:szCs w:val="28"/>
        </w:rPr>
        <w:t>олдова, Августин, Ркацители, Кобер566 .</w:t>
      </w:r>
    </w:p>
    <w:p w:rsidR="0027166C" w:rsidRPr="000D5732" w:rsidRDefault="0027166C" w:rsidP="0027166C">
      <w:pPr>
        <w:spacing w:after="0"/>
        <w:rPr>
          <w:rFonts w:ascii="Times New Roman" w:hAnsi="Times New Roman" w:cs="Times New Roman"/>
          <w:b/>
          <w:sz w:val="28"/>
          <w:szCs w:val="28"/>
        </w:rPr>
      </w:pPr>
    </w:p>
    <w:p w:rsidR="00722EED" w:rsidRPr="000D5732" w:rsidRDefault="000D5732">
      <w:pPr>
        <w:rPr>
          <w:rFonts w:ascii="Times New Roman" w:hAnsi="Times New Roman" w:cs="Times New Roman"/>
          <w:sz w:val="32"/>
          <w:szCs w:val="32"/>
        </w:rPr>
      </w:pPr>
      <w:r>
        <w:rPr>
          <w:noProof/>
          <w:lang w:eastAsia="ru-RU"/>
        </w:rPr>
        <w:drawing>
          <wp:inline distT="0" distB="0" distL="0" distR="0">
            <wp:extent cx="5944429" cy="2377440"/>
            <wp:effectExtent l="19050" t="0" r="0" b="0"/>
            <wp:docPr id="5" name="Рисунок 1" descr="C:\Users\Первом1\AppData\Local\Microsoft\Windows\Temporary Internet Files\Content.Word\11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ервом1\AppData\Local\Microsoft\Windows\Temporary Internet Files\Content.Word\1111 001.jpg"/>
                    <pic:cNvPicPr>
                      <a:picLocks noChangeAspect="1" noChangeArrowheads="1"/>
                    </pic:cNvPicPr>
                  </pic:nvPicPr>
                  <pic:blipFill>
                    <a:blip r:embed="rId10" cstate="print"/>
                    <a:srcRect/>
                    <a:stretch>
                      <a:fillRect/>
                    </a:stretch>
                  </pic:blipFill>
                  <pic:spPr bwMode="auto">
                    <a:xfrm>
                      <a:off x="0" y="0"/>
                      <a:ext cx="5965589" cy="2385903"/>
                    </a:xfrm>
                    <a:prstGeom prst="rect">
                      <a:avLst/>
                    </a:prstGeom>
                    <a:noFill/>
                    <a:ln w="9525">
                      <a:noFill/>
                      <a:miter lim="800000"/>
                      <a:headEnd/>
                      <a:tailEnd/>
                    </a:ln>
                  </pic:spPr>
                </pic:pic>
              </a:graphicData>
            </a:graphic>
          </wp:inline>
        </w:drawing>
      </w:r>
    </w:p>
    <w:p w:rsidR="00722EED" w:rsidRDefault="000D5732">
      <w:pPr>
        <w:rPr>
          <w:rFonts w:ascii="Times New Roman" w:hAnsi="Times New Roman" w:cs="Times New Roman"/>
          <w:sz w:val="28"/>
          <w:szCs w:val="28"/>
        </w:rPr>
      </w:pPr>
      <w:r w:rsidRPr="000D5732">
        <w:rPr>
          <w:rFonts w:ascii="Times New Roman" w:hAnsi="Times New Roman" w:cs="Times New Roman"/>
          <w:sz w:val="28"/>
          <w:szCs w:val="28"/>
        </w:rPr>
        <w:t>Дата учета</w:t>
      </w:r>
    </w:p>
    <w:p w:rsidR="0027166C" w:rsidRDefault="0027166C">
      <w:pPr>
        <w:rPr>
          <w:rFonts w:ascii="Times New Roman" w:hAnsi="Times New Roman" w:cs="Times New Roman"/>
          <w:sz w:val="28"/>
          <w:szCs w:val="28"/>
        </w:rPr>
      </w:pPr>
    </w:p>
    <w:p w:rsidR="0027166C" w:rsidRPr="0027166C" w:rsidRDefault="0027166C">
      <w:pPr>
        <w:rPr>
          <w:rFonts w:ascii="Times New Roman" w:hAnsi="Times New Roman" w:cs="Times New Roman"/>
          <w:sz w:val="28"/>
          <w:szCs w:val="28"/>
        </w:rPr>
      </w:pPr>
    </w:p>
    <w:p w:rsidR="0027166C" w:rsidRDefault="00E0773A">
      <w:pPr>
        <w:rPr>
          <w:rFonts w:ascii="Times New Roman" w:hAnsi="Times New Roman" w:cs="Times New Roman"/>
          <w:b/>
          <w:sz w:val="28"/>
          <w:szCs w:val="28"/>
        </w:rPr>
      </w:pPr>
      <w:r w:rsidRPr="000D5732">
        <w:rPr>
          <w:rFonts w:ascii="Times New Roman" w:hAnsi="Times New Roman" w:cs="Times New Roman"/>
          <w:b/>
          <w:sz w:val="28"/>
          <w:szCs w:val="28"/>
        </w:rPr>
        <w:t>Таблица №2 Динамика роста численности трипсов.</w:t>
      </w:r>
    </w:p>
    <w:p w:rsidR="000D5732" w:rsidRPr="000D5732" w:rsidRDefault="0027166C">
      <w:pPr>
        <w:rPr>
          <w:rFonts w:ascii="Times New Roman" w:hAnsi="Times New Roman" w:cs="Times New Roman"/>
          <w:b/>
          <w:sz w:val="32"/>
          <w:szCs w:val="32"/>
        </w:rPr>
      </w:pPr>
      <w:r w:rsidRPr="0027166C">
        <w:rPr>
          <w:rFonts w:ascii="Times New Roman" w:hAnsi="Times New Roman" w:cs="Times New Roman"/>
          <w:b/>
          <w:noProof/>
          <w:sz w:val="32"/>
          <w:szCs w:val="32"/>
          <w:lang w:eastAsia="ru-RU"/>
        </w:rPr>
        <w:drawing>
          <wp:inline distT="0" distB="0" distL="0" distR="0">
            <wp:extent cx="5940092" cy="2743200"/>
            <wp:effectExtent l="19050" t="0" r="3508" b="0"/>
            <wp:docPr id="42" name="Рисунок 4" descr="C:\Users\Первом1\AppData\Local\Microsoft\Windows\Temporary Internet Files\Content.Word\11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ервом1\AppData\Local\Microsoft\Windows\Temporary Internet Files\Content.Word\1111 001.jpg"/>
                    <pic:cNvPicPr>
                      <a:picLocks noChangeAspect="1" noChangeArrowheads="1"/>
                    </pic:cNvPicPr>
                  </pic:nvPicPr>
                  <pic:blipFill>
                    <a:blip r:embed="rId11" cstate="print"/>
                    <a:srcRect/>
                    <a:stretch>
                      <a:fillRect/>
                    </a:stretch>
                  </pic:blipFill>
                  <pic:spPr bwMode="auto">
                    <a:xfrm>
                      <a:off x="0" y="0"/>
                      <a:ext cx="5940425" cy="2743354"/>
                    </a:xfrm>
                    <a:prstGeom prst="rect">
                      <a:avLst/>
                    </a:prstGeom>
                    <a:noFill/>
                    <a:ln w="9525">
                      <a:noFill/>
                      <a:miter lim="800000"/>
                      <a:headEnd/>
                      <a:tailEnd/>
                    </a:ln>
                  </pic:spPr>
                </pic:pic>
              </a:graphicData>
            </a:graphic>
          </wp:inline>
        </w:drawing>
      </w:r>
    </w:p>
    <w:p w:rsidR="00E0773A" w:rsidRPr="000D5732" w:rsidRDefault="00E0773A" w:rsidP="00E0773A">
      <w:pPr>
        <w:rPr>
          <w:rFonts w:ascii="Times New Roman" w:hAnsi="Times New Roman" w:cs="Times New Roman"/>
          <w:sz w:val="28"/>
          <w:szCs w:val="28"/>
        </w:rPr>
      </w:pPr>
      <w:r w:rsidRPr="000D5732">
        <w:rPr>
          <w:rFonts w:ascii="Times New Roman" w:hAnsi="Times New Roman" w:cs="Times New Roman"/>
          <w:sz w:val="28"/>
          <w:szCs w:val="28"/>
        </w:rPr>
        <w:t>Дата учета</w:t>
      </w:r>
    </w:p>
    <w:p w:rsidR="00722EED" w:rsidRPr="005756EE" w:rsidRDefault="005756EE" w:rsidP="00754033">
      <w:pPr>
        <w:spacing w:line="240" w:lineRule="auto"/>
        <w:ind w:firstLine="567"/>
        <w:rPr>
          <w:rFonts w:ascii="Times New Roman" w:hAnsi="Times New Roman" w:cs="Times New Roman"/>
          <w:sz w:val="28"/>
          <w:szCs w:val="28"/>
        </w:rPr>
      </w:pPr>
      <w:r w:rsidRPr="005756EE">
        <w:rPr>
          <w:rFonts w:ascii="Times New Roman" w:hAnsi="Times New Roman" w:cs="Times New Roman"/>
          <w:sz w:val="28"/>
          <w:szCs w:val="28"/>
        </w:rPr>
        <w:lastRenderedPageBreak/>
        <w:t>По нашим наблюдениям, в среднем</w:t>
      </w:r>
      <w:r w:rsidR="00C91170">
        <w:rPr>
          <w:rFonts w:ascii="Times New Roman" w:hAnsi="Times New Roman" w:cs="Times New Roman"/>
          <w:sz w:val="28"/>
          <w:szCs w:val="28"/>
        </w:rPr>
        <w:t xml:space="preserve"> и южном Дагестане трипсы, </w:t>
      </w:r>
      <w:r w:rsidRPr="005756EE">
        <w:rPr>
          <w:rFonts w:ascii="Times New Roman" w:hAnsi="Times New Roman" w:cs="Times New Roman"/>
          <w:sz w:val="28"/>
          <w:szCs w:val="28"/>
        </w:rPr>
        <w:t xml:space="preserve">(зимующие самки), питаются с фазы биологического нуля +8 С т.е. с начала движения сока  (плача ) винограда, отдельные ранние периоды весны. Первый пик может начаться 15 – 20 марта, второй с 25 апреля – 1 мая (появление первых 3 листочков ), третий разрыхление ягод – цветение – ( 5 – 15 мая ) четвёртое завязывание ягод – размер ягод – ( технических сортов 3 – 4 мм, столовых сортов 7 – 10 мм ), ( 18 – 30 мая ), пятая переходы с  гребней и  ягод  на верхушки побегов и молодые листья – 1-30 июля. Шестая фаза – </w:t>
      </w:r>
      <w:r w:rsidR="00C91170">
        <w:rPr>
          <w:rFonts w:ascii="Times New Roman" w:hAnsi="Times New Roman" w:cs="Times New Roman"/>
          <w:sz w:val="28"/>
          <w:szCs w:val="28"/>
        </w:rPr>
        <w:t>наступает при чеканке побегов с</w:t>
      </w:r>
      <w:r w:rsidRPr="005756EE">
        <w:rPr>
          <w:rFonts w:ascii="Times New Roman" w:hAnsi="Times New Roman" w:cs="Times New Roman"/>
          <w:sz w:val="28"/>
          <w:szCs w:val="28"/>
        </w:rPr>
        <w:t xml:space="preserve"> 1 по 10 августа, так как провоцируется рост пасынков. Седьмая фаза сентябрь – октябрь – возобновление роста побегов после выпадения осадков. Иначе говоря, за вегетацию винограда  семь пиков возрастания численности трипсов</w:t>
      </w:r>
      <w:r w:rsidR="00754033">
        <w:rPr>
          <w:rFonts w:ascii="Times New Roman" w:hAnsi="Times New Roman" w:cs="Times New Roman"/>
          <w:sz w:val="28"/>
          <w:szCs w:val="28"/>
        </w:rPr>
        <w:t>, то есть бывает 7-8 поколений.</w:t>
      </w:r>
    </w:p>
    <w:p w:rsidR="003271BB" w:rsidRPr="00C91170" w:rsidRDefault="0027166C" w:rsidP="00810C5B">
      <w:pPr>
        <w:rPr>
          <w:rFonts w:ascii="Times New Roman" w:hAnsi="Times New Roman" w:cs="Times New Roman"/>
          <w:color w:val="000000"/>
          <w:sz w:val="28"/>
          <w:szCs w:val="28"/>
          <w:shd w:val="clear" w:color="auto" w:fill="FFFFFF"/>
        </w:rPr>
      </w:pPr>
      <w:r w:rsidRPr="00C91170">
        <w:rPr>
          <w:rFonts w:ascii="Times New Roman" w:hAnsi="Times New Roman" w:cs="Times New Roman"/>
          <w:sz w:val="28"/>
          <w:szCs w:val="28"/>
        </w:rPr>
        <w:t xml:space="preserve">В результате исследования нами разработаны </w:t>
      </w:r>
      <w:r w:rsidR="001233B2" w:rsidRPr="00C91170">
        <w:rPr>
          <w:rFonts w:ascii="Times New Roman" w:hAnsi="Times New Roman" w:cs="Times New Roman"/>
          <w:color w:val="000000"/>
          <w:sz w:val="28"/>
          <w:szCs w:val="28"/>
          <w:shd w:val="clear" w:color="auto" w:fill="FFFFFF"/>
        </w:rPr>
        <w:t>меры</w:t>
      </w:r>
      <w:r w:rsidR="00810C5B" w:rsidRPr="00C91170">
        <w:rPr>
          <w:rFonts w:ascii="Times New Roman" w:hAnsi="Times New Roman" w:cs="Times New Roman"/>
          <w:color w:val="000000"/>
          <w:sz w:val="28"/>
          <w:szCs w:val="28"/>
          <w:shd w:val="clear" w:color="auto" w:fill="FFFFFF"/>
        </w:rPr>
        <w:t xml:space="preserve"> борьбы и профилактики</w:t>
      </w:r>
      <w:r w:rsidRPr="00C91170">
        <w:rPr>
          <w:rFonts w:ascii="Times New Roman" w:hAnsi="Times New Roman" w:cs="Times New Roman"/>
          <w:color w:val="000000"/>
          <w:sz w:val="28"/>
          <w:szCs w:val="28"/>
          <w:shd w:val="clear" w:color="auto" w:fill="FFFFFF"/>
        </w:rPr>
        <w:t>.</w:t>
      </w:r>
    </w:p>
    <w:p w:rsidR="003271BB" w:rsidRPr="003271BB" w:rsidRDefault="003271BB" w:rsidP="00754033">
      <w:pPr>
        <w:pStyle w:val="a4"/>
        <w:shd w:val="clear" w:color="auto" w:fill="FFFFFF"/>
        <w:spacing w:before="0" w:beforeAutospacing="0" w:after="0" w:afterAutospacing="0"/>
        <w:ind w:firstLine="567"/>
        <w:jc w:val="both"/>
        <w:rPr>
          <w:sz w:val="28"/>
          <w:szCs w:val="28"/>
        </w:rPr>
      </w:pPr>
      <w:r w:rsidRPr="003271BB">
        <w:rPr>
          <w:sz w:val="28"/>
          <w:szCs w:val="28"/>
        </w:rPr>
        <w:t>Регулярный осмотр состояния виноградных кустов поможет вовремя выявить вредителя. Одно-двух кратное, с инервалом в 7-10 дней опрыскивание фосфорорганическим препаратом, например, Карбофос или БИ-58, решит проблему</w:t>
      </w:r>
      <w:r w:rsidR="00810C5B">
        <w:rPr>
          <w:sz w:val="28"/>
          <w:szCs w:val="28"/>
        </w:rPr>
        <w:t>.</w:t>
      </w:r>
    </w:p>
    <w:p w:rsidR="003271BB" w:rsidRPr="003271BB" w:rsidRDefault="003271BB" w:rsidP="00754033">
      <w:pPr>
        <w:pStyle w:val="a4"/>
        <w:shd w:val="clear" w:color="auto" w:fill="FFFFFF"/>
        <w:spacing w:before="0" w:beforeAutospacing="0" w:after="0" w:afterAutospacing="0"/>
        <w:ind w:firstLine="567"/>
        <w:jc w:val="both"/>
        <w:rPr>
          <w:sz w:val="28"/>
          <w:szCs w:val="28"/>
        </w:rPr>
      </w:pPr>
      <w:r w:rsidRPr="003271BB">
        <w:rPr>
          <w:sz w:val="28"/>
          <w:szCs w:val="28"/>
        </w:rPr>
        <w:t>Дополнительным способом диагностики трипса могут служить клеевые ловушки голубого или жёлтого цвета. Они привлекают взрослых особей, и виноградарь может увидеть есть вредитель на плантации или нет. Если расставить такие приспособления почаще, то на них может собраться довольно много насекомых, но полностью избавить посадки от вредного объекта они не смогут.</w:t>
      </w:r>
    </w:p>
    <w:p w:rsidR="00E0773A" w:rsidRPr="00A4466A" w:rsidRDefault="003271BB" w:rsidP="00754033">
      <w:pPr>
        <w:pStyle w:val="a4"/>
        <w:shd w:val="clear" w:color="auto" w:fill="FFFFFF"/>
        <w:spacing w:before="0" w:beforeAutospacing="0" w:after="0" w:afterAutospacing="0"/>
        <w:ind w:firstLine="567"/>
        <w:jc w:val="both"/>
        <w:rPr>
          <w:rFonts w:ascii="Arial" w:hAnsi="Arial" w:cs="Arial"/>
          <w:color w:val="333333"/>
          <w:sz w:val="20"/>
          <w:szCs w:val="20"/>
        </w:rPr>
      </w:pPr>
      <w:r w:rsidRPr="003271BB">
        <w:rPr>
          <w:sz w:val="28"/>
          <w:szCs w:val="28"/>
        </w:rPr>
        <w:t>Как было отмечено выше, опрыскивание виноградных кустов может не приносить нужного результата в виду резистентности насекомого к химикатам. Садоводы решают эту проблему увеличением концентрации рабочего раствора, а также увеличением кратности обработок. Однако, такой подход не гарантирует 100% изгнания трипсов. Специалисты утверждают, что на яйца трипсов не оказывает нужного воздействия ни один химический препарат. Все они нацелены на взрослых особей и личинок. А это значит, что при опрыскиваниях необходимо четко придерживаться рекомендаций производителей, где указана целесообразность и кратность обраб</w:t>
      </w:r>
      <w:r w:rsidR="00A4466A">
        <w:rPr>
          <w:sz w:val="28"/>
          <w:szCs w:val="28"/>
        </w:rPr>
        <w:t xml:space="preserve">оток. </w:t>
      </w:r>
    </w:p>
    <w:p w:rsidR="00754033" w:rsidRDefault="00754033" w:rsidP="00A4466A">
      <w:pPr>
        <w:rPr>
          <w:rFonts w:ascii="Times New Roman" w:hAnsi="Times New Roman" w:cs="Times New Roman"/>
          <w:b/>
          <w:sz w:val="32"/>
          <w:szCs w:val="32"/>
        </w:rPr>
      </w:pPr>
    </w:p>
    <w:p w:rsidR="00A4466A" w:rsidRPr="008510A2" w:rsidRDefault="00754033" w:rsidP="008510A2">
      <w:pPr>
        <w:rPr>
          <w:rFonts w:ascii="Times New Roman" w:hAnsi="Times New Roman" w:cs="Times New Roman"/>
          <w:b/>
          <w:sz w:val="32"/>
          <w:szCs w:val="32"/>
        </w:rPr>
      </w:pPr>
      <w:r w:rsidRPr="008510A2">
        <w:rPr>
          <w:rFonts w:ascii="Times New Roman" w:hAnsi="Times New Roman" w:cs="Times New Roman"/>
          <w:b/>
          <w:sz w:val="32"/>
          <w:szCs w:val="32"/>
        </w:rPr>
        <w:t>3.</w:t>
      </w:r>
      <w:r w:rsidR="00DC389C" w:rsidRPr="008510A2">
        <w:rPr>
          <w:rFonts w:ascii="Times New Roman" w:hAnsi="Times New Roman" w:cs="Times New Roman"/>
          <w:b/>
          <w:sz w:val="32"/>
          <w:szCs w:val="32"/>
        </w:rPr>
        <w:t>Выводы:</w:t>
      </w:r>
    </w:p>
    <w:p w:rsidR="00A4466A" w:rsidRPr="00A4466A" w:rsidRDefault="005756EE" w:rsidP="00754033">
      <w:pPr>
        <w:rPr>
          <w:rFonts w:ascii="Times New Roman" w:hAnsi="Times New Roman" w:cs="Times New Roman"/>
          <w:sz w:val="28"/>
          <w:szCs w:val="28"/>
        </w:rPr>
      </w:pPr>
      <w:r>
        <w:rPr>
          <w:rFonts w:ascii="Times New Roman" w:hAnsi="Times New Roman" w:cs="Times New Roman"/>
          <w:sz w:val="28"/>
          <w:szCs w:val="28"/>
        </w:rPr>
        <w:t>1.</w:t>
      </w:r>
      <w:r w:rsidR="00A4466A" w:rsidRPr="00A4466A">
        <w:rPr>
          <w:rFonts w:ascii="Times New Roman" w:hAnsi="Times New Roman" w:cs="Times New Roman"/>
          <w:sz w:val="28"/>
          <w:szCs w:val="28"/>
        </w:rPr>
        <w:t>В ходе нашей</w:t>
      </w:r>
      <w:r w:rsidR="00A4466A">
        <w:rPr>
          <w:rFonts w:ascii="Times New Roman" w:hAnsi="Times New Roman" w:cs="Times New Roman"/>
          <w:sz w:val="28"/>
          <w:szCs w:val="28"/>
        </w:rPr>
        <w:t xml:space="preserve"> работы мы изучили биологию </w:t>
      </w:r>
      <w:r w:rsidR="00A4466A">
        <w:rPr>
          <w:rFonts w:ascii="Times New Roman" w:hAnsi="Times New Roman"/>
          <w:sz w:val="28"/>
          <w:szCs w:val="28"/>
        </w:rPr>
        <w:t>виноградной лозы,</w:t>
      </w:r>
      <w:r w:rsidR="00A4466A" w:rsidRPr="00C57271">
        <w:rPr>
          <w:rFonts w:ascii="Times New Roman" w:hAnsi="Times New Roman"/>
          <w:sz w:val="28"/>
          <w:szCs w:val="28"/>
        </w:rPr>
        <w:t>трипсов</w:t>
      </w:r>
      <w:r w:rsidR="00A4466A">
        <w:rPr>
          <w:rFonts w:ascii="Times New Roman" w:hAnsi="Times New Roman"/>
          <w:sz w:val="28"/>
          <w:szCs w:val="28"/>
        </w:rPr>
        <w:t xml:space="preserve"> и их влияние </w:t>
      </w:r>
      <w:r w:rsidR="00A4466A" w:rsidRPr="00C57271">
        <w:rPr>
          <w:rFonts w:ascii="Times New Roman" w:hAnsi="Times New Roman"/>
          <w:sz w:val="28"/>
          <w:szCs w:val="28"/>
        </w:rPr>
        <w:t xml:space="preserve"> на виноградную лозу.</w:t>
      </w:r>
    </w:p>
    <w:p w:rsidR="00A4466A" w:rsidRPr="00A4466A" w:rsidRDefault="005756EE" w:rsidP="00754033">
      <w:pPr>
        <w:spacing w:line="360" w:lineRule="auto"/>
        <w:rPr>
          <w:rFonts w:ascii="Times New Roman" w:hAnsi="Times New Roman"/>
          <w:sz w:val="28"/>
          <w:szCs w:val="28"/>
        </w:rPr>
      </w:pPr>
      <w:r>
        <w:rPr>
          <w:rFonts w:ascii="Times New Roman" w:hAnsi="Times New Roman"/>
          <w:sz w:val="28"/>
          <w:szCs w:val="28"/>
        </w:rPr>
        <w:t>2.</w:t>
      </w:r>
      <w:r w:rsidR="00A4466A" w:rsidRPr="00A4466A">
        <w:rPr>
          <w:rFonts w:ascii="Times New Roman" w:hAnsi="Times New Roman"/>
          <w:sz w:val="28"/>
          <w:szCs w:val="28"/>
        </w:rPr>
        <w:t>Выявили факторы, влияющие на численность и вредоносность трипсов</w:t>
      </w:r>
      <w:r w:rsidR="00754033">
        <w:rPr>
          <w:rFonts w:ascii="Times New Roman" w:hAnsi="Times New Roman"/>
          <w:sz w:val="28"/>
          <w:szCs w:val="28"/>
        </w:rPr>
        <w:t>.</w:t>
      </w:r>
      <w:r>
        <w:rPr>
          <w:rFonts w:ascii="Times New Roman" w:hAnsi="Times New Roman"/>
          <w:sz w:val="28"/>
          <w:szCs w:val="28"/>
        </w:rPr>
        <w:t>3.</w:t>
      </w:r>
      <w:r w:rsidR="00A4466A" w:rsidRPr="00A4466A">
        <w:rPr>
          <w:rFonts w:ascii="Times New Roman" w:hAnsi="Times New Roman"/>
          <w:sz w:val="28"/>
          <w:szCs w:val="28"/>
        </w:rPr>
        <w:t>Разработаны меры борьбы с вредителями</w:t>
      </w:r>
      <w:r>
        <w:rPr>
          <w:rFonts w:ascii="Times New Roman" w:hAnsi="Times New Roman"/>
          <w:sz w:val="28"/>
          <w:szCs w:val="28"/>
        </w:rPr>
        <w:t>:</w:t>
      </w:r>
    </w:p>
    <w:p w:rsidR="00DC389C" w:rsidRPr="005756EE" w:rsidRDefault="00DC389C" w:rsidP="005756EE">
      <w:pPr>
        <w:pStyle w:val="ac"/>
        <w:numPr>
          <w:ilvl w:val="0"/>
          <w:numId w:val="9"/>
        </w:numPr>
        <w:rPr>
          <w:rFonts w:ascii="Times New Roman" w:hAnsi="Times New Roman"/>
          <w:sz w:val="28"/>
          <w:szCs w:val="28"/>
        </w:rPr>
      </w:pPr>
      <w:r w:rsidRPr="005756EE">
        <w:rPr>
          <w:rFonts w:ascii="Times New Roman" w:hAnsi="Times New Roman"/>
          <w:sz w:val="28"/>
          <w:szCs w:val="28"/>
        </w:rPr>
        <w:lastRenderedPageBreak/>
        <w:t xml:space="preserve">Самым </w:t>
      </w:r>
      <w:r w:rsidR="00653F63">
        <w:rPr>
          <w:rFonts w:ascii="Times New Roman" w:hAnsi="Times New Roman"/>
          <w:sz w:val="28"/>
          <w:szCs w:val="28"/>
        </w:rPr>
        <w:t xml:space="preserve">оптимальным является обработка </w:t>
      </w:r>
      <w:r w:rsidRPr="005756EE">
        <w:rPr>
          <w:rFonts w:ascii="Times New Roman" w:hAnsi="Times New Roman"/>
          <w:sz w:val="28"/>
          <w:szCs w:val="28"/>
        </w:rPr>
        <w:t>виноградников против трипса  осенью после уборки урожая вертимеком. Этот препарат хорошо  уничтожает  трипсов и клещей.</w:t>
      </w:r>
    </w:p>
    <w:p w:rsidR="00DC389C" w:rsidRPr="005756EE" w:rsidRDefault="00653F63" w:rsidP="005756EE">
      <w:pPr>
        <w:pStyle w:val="ac"/>
        <w:numPr>
          <w:ilvl w:val="0"/>
          <w:numId w:val="9"/>
        </w:numPr>
        <w:rPr>
          <w:rFonts w:ascii="Times New Roman" w:hAnsi="Times New Roman"/>
          <w:sz w:val="28"/>
          <w:szCs w:val="28"/>
        </w:rPr>
      </w:pPr>
      <w:r>
        <w:rPr>
          <w:rFonts w:ascii="Times New Roman" w:hAnsi="Times New Roman"/>
          <w:sz w:val="28"/>
          <w:szCs w:val="28"/>
        </w:rPr>
        <w:t xml:space="preserve">Если по каким </w:t>
      </w:r>
      <w:r w:rsidR="00DC389C" w:rsidRPr="005756EE">
        <w:rPr>
          <w:rFonts w:ascii="Times New Roman" w:hAnsi="Times New Roman"/>
          <w:sz w:val="28"/>
          <w:szCs w:val="28"/>
        </w:rPr>
        <w:t>либо причин</w:t>
      </w:r>
      <w:r w:rsidR="00B37A15" w:rsidRPr="005756EE">
        <w:rPr>
          <w:rFonts w:ascii="Times New Roman" w:hAnsi="Times New Roman"/>
          <w:sz w:val="28"/>
          <w:szCs w:val="28"/>
        </w:rPr>
        <w:t>ам не удалось осенняя обработка</w:t>
      </w:r>
      <w:r w:rsidR="00DC389C" w:rsidRPr="005756EE">
        <w:rPr>
          <w:rFonts w:ascii="Times New Roman" w:hAnsi="Times New Roman"/>
          <w:sz w:val="28"/>
          <w:szCs w:val="28"/>
        </w:rPr>
        <w:t>,  необходима обработка в период  набухания поче</w:t>
      </w:r>
      <w:r>
        <w:rPr>
          <w:rFonts w:ascii="Times New Roman" w:hAnsi="Times New Roman"/>
          <w:sz w:val="28"/>
          <w:szCs w:val="28"/>
        </w:rPr>
        <w:t xml:space="preserve">к и не позже полного раскрытия </w:t>
      </w:r>
      <w:r w:rsidR="00DC389C" w:rsidRPr="005756EE">
        <w:rPr>
          <w:rFonts w:ascii="Times New Roman" w:hAnsi="Times New Roman"/>
          <w:sz w:val="28"/>
          <w:szCs w:val="28"/>
        </w:rPr>
        <w:t>почек.</w:t>
      </w:r>
    </w:p>
    <w:p w:rsidR="00DC389C" w:rsidRPr="005756EE" w:rsidRDefault="00DC389C" w:rsidP="005756EE">
      <w:pPr>
        <w:pStyle w:val="ac"/>
        <w:numPr>
          <w:ilvl w:val="0"/>
          <w:numId w:val="9"/>
        </w:numPr>
        <w:rPr>
          <w:rFonts w:ascii="Times New Roman" w:hAnsi="Times New Roman"/>
          <w:sz w:val="28"/>
          <w:szCs w:val="28"/>
        </w:rPr>
      </w:pPr>
      <w:r w:rsidRPr="005756EE">
        <w:rPr>
          <w:rFonts w:ascii="Times New Roman" w:hAnsi="Times New Roman"/>
          <w:sz w:val="28"/>
          <w:szCs w:val="28"/>
        </w:rPr>
        <w:t xml:space="preserve">Проводить чеканку побегов, только после </w:t>
      </w:r>
      <w:r w:rsidR="00653F63">
        <w:rPr>
          <w:rFonts w:ascii="Times New Roman" w:hAnsi="Times New Roman"/>
          <w:sz w:val="28"/>
          <w:szCs w:val="28"/>
        </w:rPr>
        <w:t>вызревания лозыи остановки точки роста побегов</w:t>
      </w:r>
      <w:r w:rsidR="006C5B40" w:rsidRPr="005756EE">
        <w:rPr>
          <w:rFonts w:ascii="Times New Roman" w:hAnsi="Times New Roman"/>
          <w:sz w:val="28"/>
          <w:szCs w:val="28"/>
        </w:rPr>
        <w:t>.</w:t>
      </w:r>
    </w:p>
    <w:p w:rsidR="005756EE" w:rsidRPr="00754033" w:rsidRDefault="006C5B40" w:rsidP="00754033">
      <w:pPr>
        <w:pStyle w:val="ac"/>
        <w:numPr>
          <w:ilvl w:val="0"/>
          <w:numId w:val="9"/>
        </w:numPr>
        <w:rPr>
          <w:rFonts w:ascii="Times New Roman" w:hAnsi="Times New Roman"/>
          <w:sz w:val="28"/>
          <w:szCs w:val="28"/>
        </w:rPr>
      </w:pPr>
      <w:r w:rsidRPr="005756EE">
        <w:rPr>
          <w:rFonts w:ascii="Times New Roman" w:hAnsi="Times New Roman"/>
          <w:sz w:val="28"/>
          <w:szCs w:val="28"/>
        </w:rPr>
        <w:t>Обяз</w:t>
      </w:r>
      <w:r w:rsidR="00653F63">
        <w:rPr>
          <w:rFonts w:ascii="Times New Roman" w:hAnsi="Times New Roman"/>
          <w:sz w:val="28"/>
          <w:szCs w:val="28"/>
        </w:rPr>
        <w:t xml:space="preserve">ательные обработки  сразу после уборки винограда, </w:t>
      </w:r>
      <w:r w:rsidRPr="005756EE">
        <w:rPr>
          <w:rFonts w:ascii="Times New Roman" w:hAnsi="Times New Roman"/>
          <w:sz w:val="28"/>
          <w:szCs w:val="28"/>
        </w:rPr>
        <w:t>но не позже 15-20 октября. При установлении биол</w:t>
      </w:r>
      <w:r w:rsidR="00875B88" w:rsidRPr="005756EE">
        <w:rPr>
          <w:rFonts w:ascii="Times New Roman" w:hAnsi="Times New Roman"/>
          <w:sz w:val="28"/>
          <w:szCs w:val="28"/>
        </w:rPr>
        <w:t>огического нуля винограда ( + 8</w:t>
      </w:r>
      <w:r w:rsidRPr="005756EE">
        <w:rPr>
          <w:rFonts w:ascii="Times New Roman" w:hAnsi="Times New Roman"/>
          <w:sz w:val="28"/>
          <w:szCs w:val="28"/>
        </w:rPr>
        <w:t xml:space="preserve">С плач винограда) март – апрель. При </w:t>
      </w:r>
      <w:r w:rsidR="00653F63">
        <w:rPr>
          <w:rFonts w:ascii="Times New Roman" w:hAnsi="Times New Roman"/>
          <w:sz w:val="28"/>
          <w:szCs w:val="28"/>
        </w:rPr>
        <w:t xml:space="preserve">фазе развития </w:t>
      </w:r>
      <w:r w:rsidRPr="005756EE">
        <w:rPr>
          <w:rFonts w:ascii="Times New Roman" w:hAnsi="Times New Roman"/>
          <w:sz w:val="28"/>
          <w:szCs w:val="28"/>
        </w:rPr>
        <w:t>« три листочка»(1 декада мая): При фазе «конец цветения»(10-20 июня).</w:t>
      </w:r>
    </w:p>
    <w:p w:rsidR="002E3D80" w:rsidRPr="00754033" w:rsidRDefault="005756EE" w:rsidP="00754033">
      <w:pPr>
        <w:ind w:firstLine="567"/>
        <w:rPr>
          <w:rFonts w:ascii="Times New Roman" w:hAnsi="Times New Roman"/>
          <w:sz w:val="32"/>
          <w:szCs w:val="32"/>
        </w:rPr>
      </w:pPr>
      <w:r>
        <w:rPr>
          <w:rFonts w:ascii="Times New Roman" w:hAnsi="Times New Roman"/>
          <w:sz w:val="32"/>
          <w:szCs w:val="32"/>
        </w:rPr>
        <w:t>4.</w:t>
      </w:r>
      <w:r w:rsidR="008F3652" w:rsidRPr="005756EE">
        <w:rPr>
          <w:rFonts w:ascii="Times New Roman" w:hAnsi="Times New Roman"/>
          <w:sz w:val="32"/>
          <w:szCs w:val="32"/>
        </w:rPr>
        <w:t xml:space="preserve">По нашим исследованиям за один вегетационный период </w:t>
      </w:r>
      <w:r w:rsidR="002E3D80" w:rsidRPr="005756EE">
        <w:rPr>
          <w:rFonts w:ascii="Times New Roman" w:hAnsi="Times New Roman"/>
          <w:sz w:val="32"/>
          <w:szCs w:val="32"/>
        </w:rPr>
        <w:t xml:space="preserve">на виноградниках регистрируется один – три </w:t>
      </w:r>
      <w:r w:rsidR="002E3D80" w:rsidRPr="005756EE">
        <w:rPr>
          <w:rFonts w:ascii="Times New Roman" w:hAnsi="Times New Roman"/>
          <w:b/>
          <w:sz w:val="32"/>
          <w:szCs w:val="32"/>
        </w:rPr>
        <w:t xml:space="preserve">пика </w:t>
      </w:r>
      <w:r w:rsidR="00653F63">
        <w:rPr>
          <w:rFonts w:ascii="Times New Roman" w:hAnsi="Times New Roman"/>
          <w:sz w:val="32"/>
          <w:szCs w:val="32"/>
        </w:rPr>
        <w:t xml:space="preserve">численности растительноядных </w:t>
      </w:r>
      <w:r w:rsidR="002E3D80" w:rsidRPr="005756EE">
        <w:rPr>
          <w:rFonts w:ascii="Times New Roman" w:hAnsi="Times New Roman"/>
          <w:sz w:val="32"/>
          <w:szCs w:val="32"/>
        </w:rPr>
        <w:t>трипсов. Первый пик - весной, в мае на молодых побегах, второй пик – во время цветения в июне в соцветиях и третий пик (редко) – в июле во время роста ягод на 3- 4 листьях верхушек побегах.</w:t>
      </w:r>
    </w:p>
    <w:p w:rsidR="004B0698" w:rsidRPr="005756EE" w:rsidRDefault="00AD070E" w:rsidP="008510A2">
      <w:pPr>
        <w:rPr>
          <w:rFonts w:ascii="Times New Roman" w:hAnsi="Times New Roman" w:cs="Times New Roman"/>
          <w:b/>
          <w:sz w:val="32"/>
          <w:szCs w:val="32"/>
        </w:rPr>
      </w:pPr>
      <w:r w:rsidRPr="000D5732">
        <w:rPr>
          <w:rFonts w:ascii="Times New Roman" w:hAnsi="Times New Roman" w:cs="Times New Roman"/>
          <w:b/>
          <w:sz w:val="32"/>
          <w:szCs w:val="32"/>
        </w:rPr>
        <w:t>Заключение</w:t>
      </w:r>
      <w:r w:rsidR="00057880" w:rsidRPr="000D5732">
        <w:rPr>
          <w:rFonts w:ascii="Times New Roman" w:hAnsi="Times New Roman" w:cs="Times New Roman"/>
          <w:b/>
          <w:sz w:val="32"/>
          <w:szCs w:val="32"/>
        </w:rPr>
        <w:t>:</w:t>
      </w:r>
    </w:p>
    <w:p w:rsidR="00E60B22" w:rsidRPr="000D5732" w:rsidRDefault="00E60B22" w:rsidP="00B8340A">
      <w:pPr>
        <w:spacing w:after="0" w:line="240" w:lineRule="auto"/>
        <w:ind w:firstLine="567"/>
        <w:rPr>
          <w:rFonts w:ascii="Times New Roman" w:hAnsi="Times New Roman" w:cs="Times New Roman"/>
          <w:sz w:val="28"/>
          <w:szCs w:val="28"/>
        </w:rPr>
      </w:pPr>
      <w:r w:rsidRPr="000D5732">
        <w:rPr>
          <w:rFonts w:ascii="Times New Roman" w:hAnsi="Times New Roman" w:cs="Times New Roman"/>
          <w:sz w:val="28"/>
          <w:szCs w:val="28"/>
        </w:rPr>
        <w:t xml:space="preserve">Изучение этой темы мне дало возможность узнать глубже эколого – биологическую  характеристику Трипсов и меры борьбы с ними, узнать еще  больше об полезных свойствах винограда,  еще больше полюбить свой край. Мне также удалось  впервые описать биологическую  характеристику Трипсов и меры борьбы с ними. </w:t>
      </w:r>
    </w:p>
    <w:p w:rsidR="00E60B22" w:rsidRPr="000D5732" w:rsidRDefault="005756EE" w:rsidP="00B8340A">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Этим всем я обязана своему  руководителю </w:t>
      </w:r>
      <w:r w:rsidR="00E60B22" w:rsidRPr="000D5732">
        <w:rPr>
          <w:rFonts w:ascii="Times New Roman" w:hAnsi="Times New Roman" w:cs="Times New Roman"/>
          <w:sz w:val="28"/>
          <w:szCs w:val="28"/>
        </w:rPr>
        <w:t>– Магомедовой ЗайнабЗапировне.Особо хочется отметить помощь специалиста высокого уровня по защите растенийКаякентского района Абдулаева Ахмеда Абдулаевича.</w:t>
      </w:r>
    </w:p>
    <w:p w:rsidR="00E60B22" w:rsidRPr="000D5732" w:rsidRDefault="00E60B22" w:rsidP="00B8340A">
      <w:pPr>
        <w:spacing w:after="0" w:line="240" w:lineRule="auto"/>
        <w:ind w:firstLine="567"/>
        <w:rPr>
          <w:rFonts w:ascii="Times New Roman" w:hAnsi="Times New Roman" w:cs="Times New Roman"/>
          <w:b/>
          <w:sz w:val="28"/>
          <w:szCs w:val="28"/>
        </w:rPr>
      </w:pPr>
      <w:r w:rsidRPr="000D5732">
        <w:rPr>
          <w:rFonts w:ascii="Times New Roman" w:hAnsi="Times New Roman" w:cs="Times New Roman"/>
          <w:sz w:val="28"/>
          <w:szCs w:val="28"/>
        </w:rPr>
        <w:t>Этот человек</w:t>
      </w:r>
      <w:r>
        <w:rPr>
          <w:rFonts w:ascii="Times New Roman" w:hAnsi="Times New Roman" w:cs="Times New Roman"/>
          <w:sz w:val="28"/>
          <w:szCs w:val="28"/>
        </w:rPr>
        <w:t>,</w:t>
      </w:r>
      <w:r w:rsidRPr="000D5732">
        <w:rPr>
          <w:rFonts w:ascii="Times New Roman" w:hAnsi="Times New Roman" w:cs="Times New Roman"/>
          <w:sz w:val="28"/>
          <w:szCs w:val="28"/>
        </w:rPr>
        <w:t xml:space="preserve"> не смотря на свою занятость</w:t>
      </w:r>
      <w:r>
        <w:rPr>
          <w:rFonts w:ascii="Times New Roman" w:hAnsi="Times New Roman" w:cs="Times New Roman"/>
          <w:sz w:val="28"/>
          <w:szCs w:val="28"/>
        </w:rPr>
        <w:t>,</w:t>
      </w:r>
      <w:r w:rsidRPr="000D5732">
        <w:rPr>
          <w:rFonts w:ascii="Times New Roman" w:hAnsi="Times New Roman" w:cs="Times New Roman"/>
          <w:sz w:val="28"/>
          <w:szCs w:val="28"/>
        </w:rPr>
        <w:t xml:space="preserve">помогал мне  в решении некоторых сложных вопросов. </w:t>
      </w:r>
    </w:p>
    <w:p w:rsidR="000D5732" w:rsidRDefault="000D5732" w:rsidP="00B8340A">
      <w:pPr>
        <w:spacing w:after="0" w:line="240" w:lineRule="auto"/>
        <w:ind w:firstLine="567"/>
        <w:rPr>
          <w:rFonts w:ascii="Times New Roman" w:hAnsi="Times New Roman" w:cs="Times New Roman"/>
          <w:sz w:val="28"/>
          <w:szCs w:val="28"/>
        </w:rPr>
      </w:pPr>
    </w:p>
    <w:p w:rsidR="000D5732" w:rsidRDefault="000D5732" w:rsidP="00B8340A">
      <w:pPr>
        <w:spacing w:after="0" w:line="240" w:lineRule="auto"/>
        <w:ind w:firstLine="567"/>
        <w:rPr>
          <w:rFonts w:ascii="Times New Roman" w:hAnsi="Times New Roman" w:cs="Times New Roman"/>
          <w:sz w:val="28"/>
          <w:szCs w:val="28"/>
        </w:rPr>
      </w:pPr>
    </w:p>
    <w:p w:rsidR="00B8340A" w:rsidRDefault="00B8340A" w:rsidP="00B8340A">
      <w:pPr>
        <w:spacing w:after="0" w:line="240" w:lineRule="auto"/>
        <w:ind w:firstLine="567"/>
        <w:rPr>
          <w:rFonts w:ascii="Times New Roman" w:hAnsi="Times New Roman" w:cs="Times New Roman"/>
          <w:sz w:val="28"/>
          <w:szCs w:val="28"/>
        </w:rPr>
      </w:pPr>
    </w:p>
    <w:p w:rsidR="00B8340A" w:rsidRDefault="00B8340A" w:rsidP="00B8340A">
      <w:pPr>
        <w:spacing w:after="0" w:line="240" w:lineRule="auto"/>
        <w:ind w:firstLine="567"/>
        <w:rPr>
          <w:rFonts w:ascii="Times New Roman" w:hAnsi="Times New Roman" w:cs="Times New Roman"/>
          <w:sz w:val="28"/>
          <w:szCs w:val="28"/>
        </w:rPr>
      </w:pPr>
    </w:p>
    <w:p w:rsidR="00B8340A" w:rsidRDefault="00B8340A" w:rsidP="00B8340A">
      <w:pPr>
        <w:spacing w:after="0" w:line="240" w:lineRule="auto"/>
        <w:ind w:firstLine="567"/>
        <w:rPr>
          <w:rFonts w:ascii="Times New Roman" w:hAnsi="Times New Roman" w:cs="Times New Roman"/>
          <w:sz w:val="28"/>
          <w:szCs w:val="28"/>
        </w:rPr>
      </w:pPr>
    </w:p>
    <w:p w:rsidR="00B8340A" w:rsidRDefault="00B8340A" w:rsidP="00B8340A">
      <w:pPr>
        <w:spacing w:after="0" w:line="240" w:lineRule="auto"/>
        <w:ind w:firstLine="567"/>
        <w:rPr>
          <w:rFonts w:ascii="Times New Roman" w:hAnsi="Times New Roman" w:cs="Times New Roman"/>
          <w:sz w:val="28"/>
          <w:szCs w:val="28"/>
        </w:rPr>
      </w:pPr>
    </w:p>
    <w:p w:rsidR="00B8340A" w:rsidRDefault="00B8340A" w:rsidP="00B8340A">
      <w:pPr>
        <w:spacing w:after="0" w:line="240" w:lineRule="auto"/>
        <w:ind w:firstLine="567"/>
        <w:rPr>
          <w:rFonts w:ascii="Times New Roman" w:hAnsi="Times New Roman" w:cs="Times New Roman"/>
          <w:sz w:val="28"/>
          <w:szCs w:val="28"/>
        </w:rPr>
      </w:pPr>
    </w:p>
    <w:p w:rsidR="00B8340A" w:rsidRDefault="00B8340A" w:rsidP="00B8340A">
      <w:pPr>
        <w:spacing w:after="0" w:line="240" w:lineRule="auto"/>
        <w:ind w:firstLine="567"/>
        <w:rPr>
          <w:rFonts w:ascii="Times New Roman" w:hAnsi="Times New Roman" w:cs="Times New Roman"/>
          <w:sz w:val="28"/>
          <w:szCs w:val="28"/>
        </w:rPr>
      </w:pPr>
    </w:p>
    <w:p w:rsidR="00DE673A" w:rsidRPr="000D5732" w:rsidRDefault="00DE673A" w:rsidP="00B8340A">
      <w:pPr>
        <w:spacing w:after="0"/>
        <w:rPr>
          <w:rFonts w:ascii="Times New Roman" w:hAnsi="Times New Roman" w:cs="Times New Roman"/>
          <w:sz w:val="28"/>
          <w:szCs w:val="28"/>
        </w:rPr>
      </w:pPr>
    </w:p>
    <w:p w:rsidR="008510A2" w:rsidRDefault="008510A2" w:rsidP="00653F63">
      <w:pPr>
        <w:jc w:val="center"/>
        <w:rPr>
          <w:rFonts w:ascii="Times New Roman" w:hAnsi="Times New Roman" w:cs="Times New Roman"/>
          <w:b/>
          <w:sz w:val="28"/>
          <w:szCs w:val="28"/>
        </w:rPr>
      </w:pPr>
    </w:p>
    <w:p w:rsidR="00093AC9" w:rsidRDefault="00093AC9" w:rsidP="00653F63">
      <w:pPr>
        <w:jc w:val="center"/>
        <w:rPr>
          <w:rFonts w:ascii="Times New Roman" w:hAnsi="Times New Roman" w:cs="Times New Roman"/>
          <w:b/>
          <w:sz w:val="28"/>
          <w:szCs w:val="28"/>
        </w:rPr>
      </w:pPr>
    </w:p>
    <w:p w:rsidR="00DE673A" w:rsidRPr="000D5732" w:rsidRDefault="00DE673A" w:rsidP="00653F63">
      <w:pPr>
        <w:jc w:val="center"/>
        <w:rPr>
          <w:rFonts w:ascii="Times New Roman" w:hAnsi="Times New Roman" w:cs="Times New Roman"/>
          <w:b/>
          <w:sz w:val="28"/>
          <w:szCs w:val="28"/>
        </w:rPr>
      </w:pPr>
      <w:r w:rsidRPr="000D5732">
        <w:rPr>
          <w:rFonts w:ascii="Times New Roman" w:hAnsi="Times New Roman" w:cs="Times New Roman"/>
          <w:b/>
          <w:sz w:val="28"/>
          <w:szCs w:val="28"/>
        </w:rPr>
        <w:t>ЛИТЕРАТУРА</w:t>
      </w:r>
    </w:p>
    <w:p w:rsidR="00DE673A" w:rsidRPr="005756EE" w:rsidRDefault="00DE673A" w:rsidP="005756EE">
      <w:pPr>
        <w:numPr>
          <w:ilvl w:val="0"/>
          <w:numId w:val="3"/>
        </w:numPr>
        <w:spacing w:after="0" w:line="360" w:lineRule="auto"/>
        <w:rPr>
          <w:rFonts w:ascii="Times New Roman" w:hAnsi="Times New Roman" w:cs="Times New Roman"/>
          <w:sz w:val="28"/>
          <w:szCs w:val="28"/>
        </w:rPr>
      </w:pPr>
      <w:r w:rsidRPr="005756EE">
        <w:rPr>
          <w:rFonts w:ascii="Times New Roman" w:hAnsi="Times New Roman" w:cs="Times New Roman"/>
          <w:sz w:val="28"/>
          <w:szCs w:val="28"/>
        </w:rPr>
        <w:t>Гюль – «Физическая география Дагестана».</w:t>
      </w:r>
    </w:p>
    <w:p w:rsidR="00DE673A" w:rsidRPr="005756EE" w:rsidRDefault="00DE673A" w:rsidP="005756EE">
      <w:pPr>
        <w:numPr>
          <w:ilvl w:val="0"/>
          <w:numId w:val="3"/>
        </w:numPr>
        <w:spacing w:after="0" w:line="360" w:lineRule="auto"/>
        <w:rPr>
          <w:rFonts w:ascii="Times New Roman" w:hAnsi="Times New Roman" w:cs="Times New Roman"/>
          <w:sz w:val="28"/>
          <w:szCs w:val="28"/>
        </w:rPr>
      </w:pPr>
      <w:r w:rsidRPr="005756EE">
        <w:rPr>
          <w:rFonts w:ascii="Times New Roman" w:hAnsi="Times New Roman" w:cs="Times New Roman"/>
          <w:sz w:val="28"/>
          <w:szCs w:val="28"/>
        </w:rPr>
        <w:t xml:space="preserve">Догель–«Зоология беспозвоночных». </w:t>
      </w:r>
    </w:p>
    <w:p w:rsidR="00DE673A" w:rsidRPr="005756EE" w:rsidRDefault="00DE673A" w:rsidP="005756EE">
      <w:pPr>
        <w:numPr>
          <w:ilvl w:val="0"/>
          <w:numId w:val="3"/>
        </w:numPr>
        <w:spacing w:after="0" w:line="360" w:lineRule="auto"/>
        <w:rPr>
          <w:rFonts w:ascii="Times New Roman" w:hAnsi="Times New Roman" w:cs="Times New Roman"/>
          <w:sz w:val="28"/>
          <w:szCs w:val="28"/>
        </w:rPr>
      </w:pPr>
      <w:r w:rsidRPr="005756EE">
        <w:rPr>
          <w:rFonts w:ascii="Times New Roman" w:hAnsi="Times New Roman" w:cs="Times New Roman"/>
          <w:sz w:val="28"/>
          <w:szCs w:val="28"/>
        </w:rPr>
        <w:t>Данилевский М.Л., Мирошников А.И., 1985. Определитель. – Краснодар. – 419 с.</w:t>
      </w:r>
    </w:p>
    <w:p w:rsidR="00DE673A" w:rsidRPr="005756EE" w:rsidRDefault="00DE673A" w:rsidP="005756EE">
      <w:pPr>
        <w:numPr>
          <w:ilvl w:val="0"/>
          <w:numId w:val="3"/>
        </w:numPr>
        <w:spacing w:after="0" w:line="360" w:lineRule="auto"/>
        <w:rPr>
          <w:rFonts w:ascii="Times New Roman" w:hAnsi="Times New Roman" w:cs="Times New Roman"/>
          <w:sz w:val="28"/>
          <w:szCs w:val="28"/>
        </w:rPr>
      </w:pPr>
      <w:r w:rsidRPr="005756EE">
        <w:rPr>
          <w:rFonts w:ascii="Times New Roman" w:hAnsi="Times New Roman" w:cs="Times New Roman"/>
          <w:sz w:val="28"/>
          <w:szCs w:val="28"/>
        </w:rPr>
        <w:t>Закайгевич И.К. Таксономия – К.: Наукова думка,1991. – 420 с.</w:t>
      </w:r>
    </w:p>
    <w:p w:rsidR="00DE673A" w:rsidRPr="005756EE" w:rsidRDefault="00DE673A" w:rsidP="005756EE">
      <w:pPr>
        <w:numPr>
          <w:ilvl w:val="0"/>
          <w:numId w:val="3"/>
        </w:numPr>
        <w:spacing w:after="0" w:line="360" w:lineRule="auto"/>
        <w:rPr>
          <w:rFonts w:ascii="Times New Roman" w:hAnsi="Times New Roman" w:cs="Times New Roman"/>
          <w:sz w:val="28"/>
          <w:szCs w:val="28"/>
        </w:rPr>
      </w:pPr>
      <w:r w:rsidRPr="005756EE">
        <w:rPr>
          <w:rFonts w:ascii="Times New Roman" w:hAnsi="Times New Roman" w:cs="Times New Roman"/>
          <w:sz w:val="28"/>
          <w:szCs w:val="28"/>
        </w:rPr>
        <w:t>А. Талаш  «Защита растений винограда от болезней и вредителей- Краснодар 2015г.</w:t>
      </w:r>
    </w:p>
    <w:p w:rsidR="00DE673A" w:rsidRPr="005756EE" w:rsidRDefault="00DE673A" w:rsidP="005756EE">
      <w:pPr>
        <w:numPr>
          <w:ilvl w:val="0"/>
          <w:numId w:val="3"/>
        </w:numPr>
        <w:spacing w:after="0" w:line="360" w:lineRule="auto"/>
        <w:rPr>
          <w:rFonts w:ascii="Times New Roman" w:hAnsi="Times New Roman" w:cs="Times New Roman"/>
          <w:sz w:val="28"/>
          <w:szCs w:val="28"/>
        </w:rPr>
      </w:pPr>
      <w:r w:rsidRPr="005756EE">
        <w:rPr>
          <w:rFonts w:ascii="Times New Roman" w:hAnsi="Times New Roman" w:cs="Times New Roman"/>
          <w:sz w:val="28"/>
          <w:szCs w:val="28"/>
        </w:rPr>
        <w:t>Козарь И.М. «Виноград, его бо</w:t>
      </w:r>
      <w:r w:rsidR="00DF7780" w:rsidRPr="005756EE">
        <w:rPr>
          <w:rFonts w:ascii="Times New Roman" w:hAnsi="Times New Roman" w:cs="Times New Roman"/>
          <w:sz w:val="28"/>
          <w:szCs w:val="28"/>
        </w:rPr>
        <w:t>лезни , вредители и меры борьбы</w:t>
      </w:r>
      <w:r w:rsidRPr="005756EE">
        <w:rPr>
          <w:rFonts w:ascii="Times New Roman" w:hAnsi="Times New Roman" w:cs="Times New Roman"/>
          <w:sz w:val="28"/>
          <w:szCs w:val="28"/>
        </w:rPr>
        <w:t>»</w:t>
      </w:r>
      <w:r w:rsidR="00DF7780" w:rsidRPr="005756EE">
        <w:rPr>
          <w:rFonts w:ascii="Times New Roman" w:hAnsi="Times New Roman" w:cs="Times New Roman"/>
          <w:sz w:val="28"/>
          <w:szCs w:val="28"/>
        </w:rPr>
        <w:t>.</w:t>
      </w:r>
    </w:p>
    <w:p w:rsidR="00DF7780" w:rsidRPr="005756EE" w:rsidRDefault="00DF7780" w:rsidP="005756EE">
      <w:pPr>
        <w:numPr>
          <w:ilvl w:val="0"/>
          <w:numId w:val="3"/>
        </w:numPr>
        <w:spacing w:after="0" w:line="360" w:lineRule="auto"/>
        <w:rPr>
          <w:rFonts w:ascii="Times New Roman" w:hAnsi="Times New Roman" w:cs="Times New Roman"/>
          <w:sz w:val="28"/>
          <w:szCs w:val="28"/>
        </w:rPr>
      </w:pPr>
      <w:r w:rsidRPr="005756EE">
        <w:rPr>
          <w:rFonts w:ascii="Times New Roman" w:hAnsi="Times New Roman" w:cs="Times New Roman"/>
          <w:sz w:val="28"/>
          <w:szCs w:val="28"/>
        </w:rPr>
        <w:t>К.Л. Алексеев «Диагностика болезней винограда».</w:t>
      </w:r>
    </w:p>
    <w:p w:rsidR="00DC526C" w:rsidRPr="005756EE" w:rsidRDefault="00DF7780" w:rsidP="005756EE">
      <w:pPr>
        <w:numPr>
          <w:ilvl w:val="0"/>
          <w:numId w:val="3"/>
        </w:numPr>
        <w:spacing w:after="0" w:line="360" w:lineRule="auto"/>
        <w:rPr>
          <w:rFonts w:ascii="Times New Roman" w:hAnsi="Times New Roman" w:cs="Times New Roman"/>
          <w:sz w:val="28"/>
          <w:szCs w:val="28"/>
        </w:rPr>
      </w:pPr>
      <w:r w:rsidRPr="005756EE">
        <w:rPr>
          <w:rFonts w:ascii="Times New Roman" w:hAnsi="Times New Roman" w:cs="Times New Roman"/>
          <w:sz w:val="28"/>
          <w:szCs w:val="28"/>
        </w:rPr>
        <w:t xml:space="preserve"> «Энциклопедия современного виноградарства</w:t>
      </w:r>
      <w:r w:rsidR="000D5732" w:rsidRPr="005756EE">
        <w:rPr>
          <w:rFonts w:ascii="Times New Roman" w:hAnsi="Times New Roman" w:cs="Times New Roman"/>
          <w:sz w:val="28"/>
          <w:szCs w:val="28"/>
        </w:rPr>
        <w:t>.</w:t>
      </w:r>
    </w:p>
    <w:p w:rsidR="00C57271" w:rsidRPr="005756EE" w:rsidRDefault="00C57271" w:rsidP="005756EE">
      <w:pPr>
        <w:pStyle w:val="ac"/>
        <w:numPr>
          <w:ilvl w:val="0"/>
          <w:numId w:val="3"/>
        </w:numPr>
        <w:shd w:val="clear" w:color="auto" w:fill="FAFAFA"/>
        <w:spacing w:after="0" w:line="360" w:lineRule="auto"/>
        <w:rPr>
          <w:rFonts w:ascii="Times New Roman" w:eastAsia="Times New Roman" w:hAnsi="Times New Roman"/>
          <w:sz w:val="28"/>
          <w:szCs w:val="28"/>
          <w:lang w:eastAsia="ru-RU"/>
        </w:rPr>
      </w:pPr>
      <w:r w:rsidRPr="005756EE">
        <w:rPr>
          <w:rFonts w:ascii="Times New Roman" w:eastAsia="Times New Roman" w:hAnsi="Times New Roman"/>
          <w:sz w:val="28"/>
          <w:szCs w:val="28"/>
          <w:lang w:eastAsia="ru-RU"/>
        </w:rPr>
        <w:t>Источник: </w:t>
      </w:r>
      <w:hyperlink r:id="rId12" w:history="1">
        <w:r w:rsidRPr="005756EE">
          <w:rPr>
            <w:rFonts w:ascii="Times New Roman" w:eastAsia="Times New Roman" w:hAnsi="Times New Roman"/>
            <w:sz w:val="28"/>
            <w:szCs w:val="28"/>
            <w:lang w:eastAsia="ru-RU"/>
          </w:rPr>
          <w:t>https://vreditel-stoi.ru/sad/vinograd/tripsyi-na-vinograde.html</w:t>
        </w:r>
      </w:hyperlink>
      <w:r w:rsidR="005756EE">
        <w:rPr>
          <w:rFonts w:ascii="Times New Roman" w:eastAsia="Times New Roman" w:hAnsi="Times New Roman"/>
          <w:sz w:val="28"/>
          <w:szCs w:val="28"/>
          <w:lang w:eastAsia="ru-RU"/>
        </w:rPr>
        <w:t>.</w:t>
      </w:r>
    </w:p>
    <w:p w:rsidR="00C57271" w:rsidRPr="005756EE" w:rsidRDefault="005756EE" w:rsidP="005756EE">
      <w:pPr>
        <w:numPr>
          <w:ilvl w:val="0"/>
          <w:numId w:val="3"/>
        </w:numPr>
        <w:spacing w:after="0" w:line="360" w:lineRule="auto"/>
        <w:rPr>
          <w:rFonts w:ascii="Times New Roman" w:hAnsi="Times New Roman" w:cs="Times New Roman"/>
          <w:sz w:val="28"/>
          <w:szCs w:val="28"/>
        </w:rPr>
      </w:pPr>
      <w:r>
        <w:rPr>
          <w:rStyle w:val="copyright-span"/>
          <w:rFonts w:ascii="Times New Roman" w:hAnsi="Times New Roman" w:cs="Times New Roman"/>
          <w:sz w:val="28"/>
          <w:szCs w:val="28"/>
          <w:bdr w:val="none" w:sz="0" w:space="0" w:color="auto" w:frame="1"/>
          <w:shd w:val="clear" w:color="auto" w:fill="FFFFFF"/>
        </w:rPr>
        <w:t xml:space="preserve">Источник: </w:t>
      </w:r>
      <w:hyperlink r:id="rId13" w:history="1">
        <w:r w:rsidR="001233B2" w:rsidRPr="005756EE">
          <w:rPr>
            <w:rStyle w:val="ae"/>
            <w:rFonts w:ascii="Times New Roman" w:hAnsi="Times New Roman" w:cs="Times New Roman"/>
            <w:color w:val="auto"/>
            <w:sz w:val="28"/>
            <w:szCs w:val="28"/>
            <w:bdr w:val="none" w:sz="0" w:space="0" w:color="auto" w:frame="1"/>
            <w:shd w:val="clear" w:color="auto" w:fill="FFFFFF"/>
          </w:rPr>
          <w:t>FermerInform.ru</w:t>
        </w:r>
      </w:hyperlink>
    </w:p>
    <w:p w:rsidR="000D5732" w:rsidRDefault="000D5732" w:rsidP="005756EE">
      <w:pPr>
        <w:spacing w:after="0"/>
        <w:rPr>
          <w:rFonts w:ascii="Times New Roman" w:hAnsi="Times New Roman" w:cs="Times New Roman"/>
          <w:b/>
          <w:sz w:val="32"/>
          <w:szCs w:val="32"/>
        </w:rPr>
      </w:pPr>
    </w:p>
    <w:p w:rsidR="000D5732" w:rsidRDefault="000D5732">
      <w:pPr>
        <w:rPr>
          <w:rFonts w:ascii="Times New Roman" w:hAnsi="Times New Roman" w:cs="Times New Roman"/>
          <w:b/>
          <w:sz w:val="32"/>
          <w:szCs w:val="32"/>
        </w:rPr>
      </w:pPr>
    </w:p>
    <w:p w:rsidR="000D5732" w:rsidRDefault="000D5732">
      <w:pPr>
        <w:rPr>
          <w:rFonts w:ascii="Times New Roman" w:hAnsi="Times New Roman" w:cs="Times New Roman"/>
          <w:b/>
          <w:sz w:val="32"/>
          <w:szCs w:val="32"/>
        </w:rPr>
      </w:pPr>
    </w:p>
    <w:p w:rsidR="000D5732" w:rsidRDefault="000D5732">
      <w:pPr>
        <w:rPr>
          <w:rFonts w:ascii="Times New Roman" w:hAnsi="Times New Roman" w:cs="Times New Roman"/>
          <w:b/>
          <w:sz w:val="32"/>
          <w:szCs w:val="32"/>
        </w:rPr>
      </w:pPr>
    </w:p>
    <w:p w:rsidR="000D5732" w:rsidRDefault="000D5732">
      <w:pPr>
        <w:rPr>
          <w:rFonts w:ascii="Times New Roman" w:hAnsi="Times New Roman" w:cs="Times New Roman"/>
          <w:b/>
          <w:sz w:val="32"/>
          <w:szCs w:val="32"/>
        </w:rPr>
      </w:pPr>
    </w:p>
    <w:p w:rsidR="000D5732" w:rsidRDefault="000D5732">
      <w:pPr>
        <w:rPr>
          <w:rFonts w:ascii="Times New Roman" w:hAnsi="Times New Roman" w:cs="Times New Roman"/>
          <w:b/>
          <w:sz w:val="32"/>
          <w:szCs w:val="32"/>
        </w:rPr>
      </w:pPr>
    </w:p>
    <w:p w:rsidR="000D5732" w:rsidRDefault="000D5732">
      <w:pPr>
        <w:rPr>
          <w:rFonts w:ascii="Times New Roman" w:hAnsi="Times New Roman" w:cs="Times New Roman"/>
          <w:b/>
          <w:sz w:val="32"/>
          <w:szCs w:val="32"/>
        </w:rPr>
      </w:pPr>
    </w:p>
    <w:p w:rsidR="000D5732" w:rsidRDefault="000D5732">
      <w:pPr>
        <w:rPr>
          <w:rFonts w:ascii="Times New Roman" w:hAnsi="Times New Roman" w:cs="Times New Roman"/>
          <w:b/>
          <w:sz w:val="32"/>
          <w:szCs w:val="32"/>
        </w:rPr>
      </w:pPr>
    </w:p>
    <w:p w:rsidR="000D5732" w:rsidRDefault="000D5732">
      <w:pPr>
        <w:rPr>
          <w:rFonts w:ascii="Times New Roman" w:hAnsi="Times New Roman" w:cs="Times New Roman"/>
          <w:b/>
          <w:sz w:val="32"/>
          <w:szCs w:val="32"/>
        </w:rPr>
      </w:pPr>
    </w:p>
    <w:p w:rsidR="000D5732" w:rsidRDefault="000D5732">
      <w:pPr>
        <w:rPr>
          <w:rFonts w:ascii="Times New Roman" w:hAnsi="Times New Roman" w:cs="Times New Roman"/>
          <w:b/>
          <w:sz w:val="32"/>
          <w:szCs w:val="32"/>
        </w:rPr>
      </w:pPr>
    </w:p>
    <w:p w:rsidR="004D1955" w:rsidRDefault="004D1955">
      <w:pPr>
        <w:rPr>
          <w:rFonts w:ascii="Times New Roman" w:hAnsi="Times New Roman" w:cs="Times New Roman"/>
          <w:b/>
          <w:sz w:val="32"/>
          <w:szCs w:val="32"/>
        </w:rPr>
      </w:pPr>
    </w:p>
    <w:p w:rsidR="00015670" w:rsidRDefault="00015670" w:rsidP="004D1955">
      <w:pPr>
        <w:jc w:val="center"/>
        <w:rPr>
          <w:rFonts w:ascii="Times New Roman" w:hAnsi="Times New Roman" w:cs="Times New Roman"/>
          <w:b/>
          <w:sz w:val="32"/>
          <w:szCs w:val="32"/>
        </w:rPr>
      </w:pPr>
    </w:p>
    <w:p w:rsidR="00015670" w:rsidRDefault="00015670" w:rsidP="004D1955">
      <w:pPr>
        <w:jc w:val="center"/>
        <w:rPr>
          <w:rFonts w:ascii="Times New Roman" w:hAnsi="Times New Roman" w:cs="Times New Roman"/>
          <w:b/>
          <w:sz w:val="32"/>
          <w:szCs w:val="32"/>
        </w:rPr>
      </w:pPr>
    </w:p>
    <w:p w:rsidR="00DF7780" w:rsidRPr="000D5732" w:rsidRDefault="004D1955" w:rsidP="004D1955">
      <w:pPr>
        <w:jc w:val="center"/>
        <w:rPr>
          <w:rFonts w:ascii="Times New Roman" w:hAnsi="Times New Roman" w:cs="Times New Roman"/>
          <w:b/>
          <w:sz w:val="32"/>
          <w:szCs w:val="32"/>
        </w:rPr>
      </w:pPr>
      <w:r>
        <w:rPr>
          <w:rFonts w:ascii="Times New Roman" w:hAnsi="Times New Roman" w:cs="Times New Roman"/>
          <w:b/>
          <w:sz w:val="32"/>
          <w:szCs w:val="32"/>
        </w:rPr>
        <w:t xml:space="preserve">Приложение </w:t>
      </w:r>
    </w:p>
    <w:p w:rsidR="00DE673A" w:rsidRPr="004D1955" w:rsidRDefault="00DF7780" w:rsidP="004D1955">
      <w:pPr>
        <w:jc w:val="center"/>
        <w:rPr>
          <w:rFonts w:ascii="Times New Roman" w:hAnsi="Times New Roman" w:cs="Times New Roman"/>
          <w:b/>
          <w:i/>
          <w:sz w:val="32"/>
          <w:szCs w:val="32"/>
        </w:rPr>
      </w:pPr>
      <w:r w:rsidRPr="004D1955">
        <w:rPr>
          <w:rFonts w:ascii="Times New Roman" w:hAnsi="Times New Roman" w:cs="Times New Roman"/>
          <w:b/>
          <w:i/>
          <w:sz w:val="32"/>
          <w:szCs w:val="32"/>
        </w:rPr>
        <w:t>Объект исследования «Подсобное хозяйство»</w:t>
      </w:r>
    </w:p>
    <w:p w:rsidR="004D1955" w:rsidRDefault="00AD070E">
      <w:pPr>
        <w:rPr>
          <w:rFonts w:ascii="Times New Roman" w:hAnsi="Times New Roman" w:cs="Times New Roman"/>
          <w:sz w:val="32"/>
          <w:szCs w:val="32"/>
        </w:rPr>
      </w:pPr>
      <w:r w:rsidRPr="000D5732">
        <w:rPr>
          <w:rFonts w:ascii="Times New Roman" w:hAnsi="Times New Roman" w:cs="Times New Roman"/>
          <w:noProof/>
          <w:sz w:val="32"/>
          <w:szCs w:val="32"/>
          <w:lang w:eastAsia="ru-RU"/>
        </w:rPr>
        <w:drawing>
          <wp:inline distT="0" distB="0" distL="0" distR="0">
            <wp:extent cx="1850846" cy="2712377"/>
            <wp:effectExtent l="19050" t="0" r="0" b="0"/>
            <wp:docPr id="17" name="Рисунок 17" descr="E:\ФОТО ВИНОГРАДНИК\IMG-20180828-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ФОТО ВИНОГРАДНИК\IMG-20180828-WA006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3436" cy="2716173"/>
                    </a:xfrm>
                    <a:prstGeom prst="rect">
                      <a:avLst/>
                    </a:prstGeom>
                    <a:noFill/>
                    <a:ln>
                      <a:noFill/>
                    </a:ln>
                  </pic:spPr>
                </pic:pic>
              </a:graphicData>
            </a:graphic>
          </wp:inline>
        </w:drawing>
      </w:r>
      <w:r w:rsidR="00DF7780" w:rsidRPr="000D5732">
        <w:rPr>
          <w:rFonts w:ascii="Times New Roman" w:hAnsi="Times New Roman" w:cs="Times New Roman"/>
          <w:noProof/>
          <w:sz w:val="32"/>
          <w:szCs w:val="32"/>
          <w:lang w:eastAsia="ru-RU"/>
        </w:rPr>
        <w:drawing>
          <wp:inline distT="0" distB="0" distL="0" distR="0">
            <wp:extent cx="1871395" cy="2753474"/>
            <wp:effectExtent l="19050" t="0" r="0" b="0"/>
            <wp:docPr id="16" name="Рисунок 16" descr="E:\ФОТО ВИНОГРАДНИК\IMG-20180828-WA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ФОТО ВИНОГРАДНИК\IMG-20180828-WA006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7629" cy="2762647"/>
                    </a:xfrm>
                    <a:prstGeom prst="rect">
                      <a:avLst/>
                    </a:prstGeom>
                    <a:noFill/>
                    <a:ln>
                      <a:noFill/>
                    </a:ln>
                  </pic:spPr>
                </pic:pic>
              </a:graphicData>
            </a:graphic>
          </wp:inline>
        </w:drawing>
      </w:r>
      <w:r w:rsidR="00BB4329">
        <w:rPr>
          <w:rFonts w:ascii="Times New Roman" w:hAnsi="Times New Roman" w:cs="Times New Roman"/>
          <w:sz w:val="32"/>
          <w:szCs w:val="32"/>
        </w:rPr>
        <w:t xml:space="preserve"> </w:t>
      </w:r>
      <w:r w:rsidR="00BB4329" w:rsidRPr="00BB4329">
        <w:rPr>
          <w:rFonts w:ascii="Times New Roman" w:hAnsi="Times New Roman" w:cs="Times New Roman"/>
          <w:noProof/>
          <w:sz w:val="32"/>
          <w:szCs w:val="32"/>
          <w:lang w:eastAsia="ru-RU"/>
        </w:rPr>
        <w:drawing>
          <wp:inline distT="0" distB="0" distL="0" distR="0">
            <wp:extent cx="1850846" cy="2506894"/>
            <wp:effectExtent l="19050" t="0" r="0" b="0"/>
            <wp:docPr id="3" name="Рисунок 15" descr="E:\ФОТО ВИНОГРАДНИК\IMG-20180828-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ФОТО ВИНОГРАДНИК\IMG-20180828-WA0058.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0846" cy="2506894"/>
                    </a:xfrm>
                    <a:prstGeom prst="rect">
                      <a:avLst/>
                    </a:prstGeom>
                    <a:noFill/>
                    <a:ln>
                      <a:noFill/>
                    </a:ln>
                  </pic:spPr>
                </pic:pic>
              </a:graphicData>
            </a:graphic>
          </wp:inline>
        </w:drawing>
      </w:r>
    </w:p>
    <w:p w:rsidR="004D1955" w:rsidRPr="004D1955" w:rsidRDefault="004D1955" w:rsidP="004D1955">
      <w:pPr>
        <w:jc w:val="center"/>
        <w:rPr>
          <w:rFonts w:ascii="Times New Roman" w:hAnsi="Times New Roman" w:cs="Times New Roman"/>
          <w:b/>
          <w:i/>
          <w:sz w:val="32"/>
          <w:szCs w:val="32"/>
        </w:rPr>
      </w:pPr>
      <w:r>
        <w:rPr>
          <w:rFonts w:ascii="Times New Roman" w:hAnsi="Times New Roman" w:cs="Times New Roman"/>
          <w:b/>
          <w:i/>
          <w:sz w:val="32"/>
          <w:szCs w:val="32"/>
        </w:rPr>
        <w:t>Лоза</w:t>
      </w:r>
      <w:r w:rsidR="00BB4329">
        <w:rPr>
          <w:rFonts w:ascii="Times New Roman" w:hAnsi="Times New Roman" w:cs="Times New Roman"/>
          <w:b/>
          <w:i/>
          <w:sz w:val="32"/>
          <w:szCs w:val="32"/>
        </w:rPr>
        <w:t xml:space="preserve"> винограда пораженная </w:t>
      </w:r>
      <w:r w:rsidRPr="004D1955">
        <w:rPr>
          <w:rFonts w:ascii="Times New Roman" w:hAnsi="Times New Roman" w:cs="Times New Roman"/>
          <w:b/>
          <w:i/>
          <w:sz w:val="32"/>
          <w:szCs w:val="32"/>
        </w:rPr>
        <w:t>трипсом</w:t>
      </w:r>
    </w:p>
    <w:p w:rsidR="008D5CBB" w:rsidRDefault="008D5CBB" w:rsidP="008D5CBB">
      <w:pPr>
        <w:rPr>
          <w:sz w:val="32"/>
          <w:szCs w:val="32"/>
        </w:rPr>
      </w:pPr>
      <w:r>
        <w:rPr>
          <w:noProof/>
          <w:sz w:val="32"/>
          <w:szCs w:val="32"/>
          <w:lang w:eastAsia="ru-RU"/>
        </w:rPr>
        <w:drawing>
          <wp:inline distT="0" distB="0" distL="0" distR="0">
            <wp:extent cx="5600914" cy="2034283"/>
            <wp:effectExtent l="19050" t="0" r="0" b="0"/>
            <wp:docPr id="4" name="Рисунок 4" descr="C:\Users\саид12345\Desktop\трипсы\12f0940c84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ид12345\Desktop\трипсы\12f0940c84e8.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2517" cy="2034865"/>
                    </a:xfrm>
                    <a:prstGeom prst="rect">
                      <a:avLst/>
                    </a:prstGeom>
                    <a:noFill/>
                    <a:ln>
                      <a:noFill/>
                    </a:ln>
                  </pic:spPr>
                </pic:pic>
              </a:graphicData>
            </a:graphic>
          </wp:inline>
        </w:drawing>
      </w:r>
    </w:p>
    <w:p w:rsidR="008D5CBB" w:rsidRDefault="00015670" w:rsidP="00BB4329">
      <w:pPr>
        <w:tabs>
          <w:tab w:val="left" w:pos="2694"/>
        </w:tabs>
        <w:rPr>
          <w:sz w:val="32"/>
          <w:szCs w:val="32"/>
        </w:rPr>
      </w:pPr>
      <w:r>
        <w:rPr>
          <w:noProof/>
          <w:sz w:val="32"/>
          <w:szCs w:val="32"/>
          <w:lang w:eastAsia="ru-RU"/>
        </w:rPr>
        <w:lastRenderedPageBreak/>
        <w:t xml:space="preserve"> </w:t>
      </w:r>
      <w:r w:rsidR="008D5CBB">
        <w:rPr>
          <w:noProof/>
          <w:sz w:val="32"/>
          <w:szCs w:val="32"/>
          <w:lang w:eastAsia="ru-RU"/>
        </w:rPr>
        <w:drawing>
          <wp:inline distT="0" distB="0" distL="0" distR="0">
            <wp:extent cx="1849349" cy="2383605"/>
            <wp:effectExtent l="0" t="0" r="0" b="0"/>
            <wp:docPr id="7" name="Рисунок 7" descr="C:\Users\саид12345\Desktop\трипсы\11285.oiz5gc.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ид12345\Desktop\трипсы\11285.oiz5gc.790.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1065" cy="2385817"/>
                    </a:xfrm>
                    <a:prstGeom prst="rect">
                      <a:avLst/>
                    </a:prstGeom>
                    <a:noFill/>
                    <a:ln>
                      <a:noFill/>
                    </a:ln>
                  </pic:spPr>
                </pic:pic>
              </a:graphicData>
            </a:graphic>
          </wp:inline>
        </w:drawing>
      </w:r>
      <w:r>
        <w:rPr>
          <w:noProof/>
          <w:sz w:val="32"/>
          <w:szCs w:val="32"/>
          <w:lang w:eastAsia="ru-RU"/>
        </w:rPr>
        <w:t xml:space="preserve">  </w:t>
      </w:r>
      <w:r w:rsidR="004D1955" w:rsidRPr="004D1955">
        <w:rPr>
          <w:noProof/>
          <w:sz w:val="32"/>
          <w:szCs w:val="32"/>
          <w:lang w:eastAsia="ru-RU"/>
        </w:rPr>
        <w:drawing>
          <wp:inline distT="0" distB="0" distL="0" distR="0">
            <wp:extent cx="1794895" cy="2404153"/>
            <wp:effectExtent l="0" t="0" r="0" b="0"/>
            <wp:docPr id="50" name="Рисунок 13" descr="C:\Users\саид12345\Desktop\трипсы\521372489-IMG_7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аид12345\Desktop\трипсы\521372489-IMG_7017.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6092" cy="2419151"/>
                    </a:xfrm>
                    <a:prstGeom prst="rect">
                      <a:avLst/>
                    </a:prstGeom>
                    <a:noFill/>
                    <a:ln>
                      <a:noFill/>
                    </a:ln>
                  </pic:spPr>
                </pic:pic>
              </a:graphicData>
            </a:graphic>
          </wp:inline>
        </w:drawing>
      </w:r>
      <w:r>
        <w:rPr>
          <w:noProof/>
          <w:sz w:val="32"/>
          <w:szCs w:val="32"/>
          <w:lang w:eastAsia="ru-RU"/>
        </w:rPr>
        <w:t xml:space="preserve"> </w:t>
      </w:r>
      <w:r w:rsidRPr="004D1955">
        <w:rPr>
          <w:noProof/>
          <w:sz w:val="32"/>
          <w:szCs w:val="32"/>
          <w:lang w:eastAsia="ru-RU"/>
        </w:rPr>
        <w:drawing>
          <wp:inline distT="0" distB="0" distL="0" distR="0">
            <wp:extent cx="1828800" cy="2291137"/>
            <wp:effectExtent l="0" t="0" r="0" b="0"/>
            <wp:docPr id="52" name="Рисунок 25" descr="C:\Users\саид12345\Desktop\трипсы\Heliothrips_haemorrhoidalis_adults_feeding_on_chrysanthemum_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аид12345\Desktop\трипсы\Heliothrips_haemorrhoidalis_adults_feeding_on_chrysanthemum_leaf.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6845" cy="2313744"/>
                    </a:xfrm>
                    <a:prstGeom prst="rect">
                      <a:avLst/>
                    </a:prstGeom>
                    <a:noFill/>
                    <a:ln>
                      <a:noFill/>
                    </a:ln>
                  </pic:spPr>
                </pic:pic>
              </a:graphicData>
            </a:graphic>
          </wp:inline>
        </w:drawing>
      </w:r>
    </w:p>
    <w:p w:rsidR="008D5CBB" w:rsidRDefault="004D1955" w:rsidP="008D5CBB">
      <w:pPr>
        <w:rPr>
          <w:sz w:val="32"/>
          <w:szCs w:val="32"/>
        </w:rPr>
      </w:pPr>
      <w:r w:rsidRPr="004D1955">
        <w:rPr>
          <w:noProof/>
          <w:sz w:val="32"/>
          <w:szCs w:val="32"/>
          <w:lang w:eastAsia="ru-RU"/>
        </w:rPr>
        <w:drawing>
          <wp:inline distT="0" distB="0" distL="0" distR="0">
            <wp:extent cx="1921267" cy="2166092"/>
            <wp:effectExtent l="0" t="0" r="0" b="0"/>
            <wp:docPr id="48" name="Рисунок 24" descr="C:\Users\саид12345\Desktop\трипсы\borba-s-tripsami-na-vinograde-1-----kop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аид12345\Desktop\трипсы\borba-s-tripsami-na-vinograde-1-----kopiya.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7180" cy="2172759"/>
                    </a:xfrm>
                    <a:prstGeom prst="rect">
                      <a:avLst/>
                    </a:prstGeom>
                    <a:noFill/>
                    <a:ln>
                      <a:noFill/>
                    </a:ln>
                  </pic:spPr>
                </pic:pic>
              </a:graphicData>
            </a:graphic>
          </wp:inline>
        </w:drawing>
      </w:r>
      <w:r w:rsidR="00015670">
        <w:rPr>
          <w:noProof/>
          <w:sz w:val="32"/>
          <w:szCs w:val="32"/>
          <w:lang w:eastAsia="ru-RU"/>
        </w:rPr>
        <w:t xml:space="preserve"> </w:t>
      </w:r>
      <w:r w:rsidR="00BB4329">
        <w:rPr>
          <w:sz w:val="32"/>
          <w:szCs w:val="32"/>
        </w:rPr>
        <w:t xml:space="preserve"> </w:t>
      </w:r>
      <w:r w:rsidR="00015670" w:rsidRPr="004D1955">
        <w:rPr>
          <w:noProof/>
          <w:sz w:val="32"/>
          <w:szCs w:val="32"/>
          <w:lang w:eastAsia="ru-RU"/>
        </w:rPr>
        <w:drawing>
          <wp:inline distT="0" distB="0" distL="0" distR="0">
            <wp:extent cx="1869897" cy="2156346"/>
            <wp:effectExtent l="0" t="0" r="0" b="0"/>
            <wp:docPr id="56" name="Рисунок 26" descr="C:\Users\саид12345\Desktop\трипсы\Listya-vinograda-polnostyu-porazhennye-trips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ид12345\Desktop\трипсы\Listya-vinograda-polnostyu-porazhennye-tripsami.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5887" cy="2163254"/>
                    </a:xfrm>
                    <a:prstGeom prst="rect">
                      <a:avLst/>
                    </a:prstGeom>
                    <a:noFill/>
                    <a:ln>
                      <a:noFill/>
                    </a:ln>
                  </pic:spPr>
                </pic:pic>
              </a:graphicData>
            </a:graphic>
          </wp:inline>
        </w:drawing>
      </w:r>
      <w:r w:rsidR="00015670">
        <w:rPr>
          <w:sz w:val="32"/>
          <w:szCs w:val="32"/>
        </w:rPr>
        <w:t xml:space="preserve">  </w:t>
      </w:r>
      <w:r w:rsidR="00015670" w:rsidRPr="00BB4329">
        <w:rPr>
          <w:noProof/>
          <w:sz w:val="32"/>
          <w:szCs w:val="32"/>
          <w:lang w:eastAsia="ru-RU"/>
        </w:rPr>
        <w:drawing>
          <wp:inline distT="0" distB="0" distL="0" distR="0">
            <wp:extent cx="1931541" cy="2166594"/>
            <wp:effectExtent l="0" t="0" r="0" b="0"/>
            <wp:docPr id="8" name="Рисунок 9" descr="E:\ФОТО ВИНОГРАДНИК\IMG-20180828-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О ВИНОГРАДНИК\IMG-20180828-WA0046.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3655" cy="2168965"/>
                    </a:xfrm>
                    <a:prstGeom prst="rect">
                      <a:avLst/>
                    </a:prstGeom>
                    <a:noFill/>
                    <a:ln>
                      <a:noFill/>
                    </a:ln>
                  </pic:spPr>
                </pic:pic>
              </a:graphicData>
            </a:graphic>
          </wp:inline>
        </w:drawing>
      </w:r>
    </w:p>
    <w:p w:rsidR="00B870F5" w:rsidRPr="00015670" w:rsidRDefault="00015670" w:rsidP="00015670">
      <w:pPr>
        <w:rPr>
          <w:sz w:val="32"/>
          <w:szCs w:val="32"/>
        </w:rPr>
      </w:pPr>
      <w:r>
        <w:rPr>
          <w:noProof/>
          <w:sz w:val="32"/>
          <w:szCs w:val="32"/>
          <w:lang w:eastAsia="ru-RU"/>
        </w:rPr>
        <w:t xml:space="preserve">                             </w:t>
      </w:r>
      <w:r w:rsidR="00DF7780" w:rsidRPr="004D1955">
        <w:rPr>
          <w:rFonts w:ascii="Times New Roman" w:hAnsi="Times New Roman" w:cs="Times New Roman"/>
          <w:b/>
          <w:i/>
          <w:noProof/>
          <w:sz w:val="32"/>
          <w:szCs w:val="32"/>
          <w:lang w:eastAsia="ru-RU"/>
        </w:rPr>
        <w:t>Сбор материала для исследования</w:t>
      </w:r>
    </w:p>
    <w:p w:rsidR="00B870F5" w:rsidRDefault="00B870F5">
      <w:pPr>
        <w:rPr>
          <w:rFonts w:ascii="Times New Roman" w:hAnsi="Times New Roman" w:cs="Times New Roman"/>
          <w:noProof/>
          <w:sz w:val="32"/>
          <w:szCs w:val="32"/>
          <w:lang w:eastAsia="ru-RU"/>
        </w:rPr>
      </w:pPr>
      <w:r w:rsidRPr="000D5732">
        <w:rPr>
          <w:rFonts w:ascii="Times New Roman" w:hAnsi="Times New Roman" w:cs="Times New Roman"/>
          <w:noProof/>
          <w:sz w:val="32"/>
          <w:szCs w:val="32"/>
          <w:lang w:eastAsia="ru-RU"/>
        </w:rPr>
        <w:drawing>
          <wp:inline distT="0" distB="0" distL="0" distR="0">
            <wp:extent cx="1880170" cy="2403267"/>
            <wp:effectExtent l="0" t="0" r="0" b="0"/>
            <wp:docPr id="18" name="Рисунок 18" descr="E:\ФОТО ВИНОГРАДНИК\IMG-20180828-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ФОТО ВИНОГРАДНИК\IMG-20180828-WA0065.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9027" cy="2401806"/>
                    </a:xfrm>
                    <a:prstGeom prst="rect">
                      <a:avLst/>
                    </a:prstGeom>
                    <a:noFill/>
                    <a:ln>
                      <a:noFill/>
                    </a:ln>
                  </pic:spPr>
                </pic:pic>
              </a:graphicData>
            </a:graphic>
          </wp:inline>
        </w:drawing>
      </w:r>
      <w:r w:rsidR="00CB03E8">
        <w:rPr>
          <w:rFonts w:ascii="Times New Roman" w:hAnsi="Times New Roman" w:cs="Times New Roman"/>
          <w:noProof/>
          <w:sz w:val="32"/>
          <w:szCs w:val="32"/>
          <w:lang w:eastAsia="ru-RU"/>
        </w:rPr>
        <w:t xml:space="preserve"> </w:t>
      </w:r>
      <w:r w:rsidR="00CB03E8">
        <w:rPr>
          <w:rFonts w:ascii="Times New Roman" w:hAnsi="Times New Roman" w:cs="Times New Roman"/>
          <w:noProof/>
          <w:sz w:val="32"/>
          <w:szCs w:val="32"/>
          <w:lang w:eastAsia="ru-RU"/>
        </w:rPr>
        <w:drawing>
          <wp:inline distT="0" distB="0" distL="0" distR="0">
            <wp:extent cx="1921268" cy="2404153"/>
            <wp:effectExtent l="0" t="0" r="0" b="0"/>
            <wp:docPr id="13" name="Рисунок 13" descr="E:\ЖАМИЯТ\фото\IMG-2019102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ЖАМИЯТ\фото\IMG-20191025-WA0010.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1904" cy="2404948"/>
                    </a:xfrm>
                    <a:prstGeom prst="rect">
                      <a:avLst/>
                    </a:prstGeom>
                    <a:noFill/>
                    <a:ln>
                      <a:noFill/>
                    </a:ln>
                  </pic:spPr>
                </pic:pic>
              </a:graphicData>
            </a:graphic>
          </wp:inline>
        </w:drawing>
      </w:r>
      <w:r w:rsidR="00CB03E8">
        <w:rPr>
          <w:rFonts w:ascii="Times New Roman" w:hAnsi="Times New Roman" w:cs="Times New Roman"/>
          <w:noProof/>
          <w:sz w:val="32"/>
          <w:szCs w:val="32"/>
          <w:lang w:eastAsia="ru-RU"/>
        </w:rPr>
        <w:t xml:space="preserve"> </w:t>
      </w:r>
      <w:r w:rsidR="00CB03E8">
        <w:rPr>
          <w:rFonts w:ascii="Times New Roman" w:hAnsi="Times New Roman" w:cs="Times New Roman"/>
          <w:noProof/>
          <w:sz w:val="32"/>
          <w:szCs w:val="32"/>
          <w:lang w:eastAsia="ru-RU"/>
        </w:rPr>
        <w:drawing>
          <wp:inline distT="0" distB="0" distL="0" distR="0">
            <wp:extent cx="1931541" cy="2393878"/>
            <wp:effectExtent l="0" t="0" r="0" b="0"/>
            <wp:docPr id="9" name="Рисунок 9" descr="E:\ЖАМИЯТ\фото\IMG-2019102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ЖАМИЯТ\фото\IMG-20191025-WA0014.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2180" cy="2394669"/>
                    </a:xfrm>
                    <a:prstGeom prst="rect">
                      <a:avLst/>
                    </a:prstGeom>
                    <a:noFill/>
                    <a:ln>
                      <a:noFill/>
                    </a:ln>
                  </pic:spPr>
                </pic:pic>
              </a:graphicData>
            </a:graphic>
          </wp:inline>
        </w:drawing>
      </w:r>
    </w:p>
    <w:p w:rsidR="00015670" w:rsidRDefault="00015670" w:rsidP="00015670">
      <w:pPr>
        <w:rPr>
          <w:rFonts w:ascii="Times New Roman" w:hAnsi="Times New Roman" w:cs="Times New Roman"/>
          <w:b/>
          <w:noProof/>
          <w:sz w:val="24"/>
          <w:szCs w:val="24"/>
        </w:rPr>
      </w:pPr>
      <w:r>
        <w:rPr>
          <w:rFonts w:ascii="Times New Roman" w:hAnsi="Times New Roman" w:cs="Times New Roman"/>
          <w:b/>
          <w:noProof/>
          <w:sz w:val="24"/>
          <w:szCs w:val="24"/>
        </w:rPr>
        <w:t xml:space="preserve">                                                     </w:t>
      </w:r>
      <w:r w:rsidRPr="00CB03E8">
        <w:rPr>
          <w:rFonts w:ascii="Times New Roman" w:hAnsi="Times New Roman" w:cs="Times New Roman"/>
          <w:b/>
          <w:noProof/>
          <w:sz w:val="24"/>
          <w:szCs w:val="24"/>
        </w:rPr>
        <w:t>ХОД РАБОТЫ:</w:t>
      </w:r>
    </w:p>
    <w:p w:rsidR="00015670" w:rsidRPr="00015670" w:rsidRDefault="00015670" w:rsidP="00015670">
      <w:pPr>
        <w:rPr>
          <w:rFonts w:ascii="Times New Roman" w:hAnsi="Times New Roman" w:cs="Times New Roman"/>
          <w:b/>
          <w:noProof/>
          <w:sz w:val="24"/>
          <w:szCs w:val="24"/>
        </w:rPr>
      </w:pPr>
      <w:r>
        <w:rPr>
          <w:rFonts w:ascii="Times New Roman" w:hAnsi="Times New Roman" w:cs="Times New Roman"/>
          <w:noProof/>
          <w:sz w:val="32"/>
          <w:szCs w:val="32"/>
          <w:lang w:eastAsia="ru-RU"/>
        </w:rPr>
        <w:drawing>
          <wp:inline distT="0" distB="0" distL="0" distR="0">
            <wp:extent cx="2681555" cy="2815120"/>
            <wp:effectExtent l="0" t="0" r="0" b="0"/>
            <wp:docPr id="15" name="Рисунок 15" descr="E:\ЖАМИЯТ\фото\IMG-20191025-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ЖАМИЯТ\фото\IMG-20191025-WA0045.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1587" cy="2815154"/>
                    </a:xfrm>
                    <a:prstGeom prst="rect">
                      <a:avLst/>
                    </a:prstGeom>
                    <a:noFill/>
                    <a:ln>
                      <a:noFill/>
                    </a:ln>
                  </pic:spPr>
                </pic:pic>
              </a:graphicData>
            </a:graphic>
          </wp:inline>
        </w:drawing>
      </w:r>
      <w:r>
        <w:rPr>
          <w:rFonts w:ascii="Times New Roman" w:hAnsi="Times New Roman" w:cs="Times New Roman"/>
          <w:b/>
          <w:noProof/>
          <w:sz w:val="24"/>
          <w:szCs w:val="24"/>
        </w:rPr>
        <w:t xml:space="preserve">  </w:t>
      </w:r>
      <w:r w:rsidR="006D2847">
        <w:rPr>
          <w:rFonts w:ascii="Times New Roman" w:hAnsi="Times New Roman" w:cs="Times New Roman"/>
          <w:b/>
          <w:noProof/>
          <w:sz w:val="24"/>
          <w:szCs w:val="24"/>
        </w:rPr>
        <w:t xml:space="preserve"> </w:t>
      </w:r>
      <w:bookmarkStart w:id="0" w:name="_GoBack"/>
      <w:r w:rsidR="006D2847">
        <w:rPr>
          <w:rFonts w:ascii="Times New Roman" w:hAnsi="Times New Roman" w:cs="Times New Roman"/>
          <w:noProof/>
          <w:sz w:val="32"/>
          <w:szCs w:val="32"/>
          <w:lang w:eastAsia="ru-RU"/>
        </w:rPr>
        <w:drawing>
          <wp:inline distT="0" distB="0" distL="0" distR="0">
            <wp:extent cx="2876764" cy="2815119"/>
            <wp:effectExtent l="0" t="0" r="0" b="0"/>
            <wp:docPr id="20" name="Рисунок 20" descr="E:\ЖАМИЯТ\фото\IMG-20191025-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ЖАМИЯТ\фото\IMG-20191025-WA0044.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799" cy="2815153"/>
                    </a:xfrm>
                    <a:prstGeom prst="rect">
                      <a:avLst/>
                    </a:prstGeom>
                    <a:noFill/>
                    <a:ln>
                      <a:noFill/>
                    </a:ln>
                  </pic:spPr>
                </pic:pic>
              </a:graphicData>
            </a:graphic>
          </wp:inline>
        </w:drawing>
      </w:r>
      <w:bookmarkEnd w:id="0"/>
    </w:p>
    <w:p w:rsidR="00CB03E8" w:rsidRDefault="00CB03E8">
      <w:pPr>
        <w:rPr>
          <w:rFonts w:ascii="Times New Roman" w:hAnsi="Times New Roman" w:cs="Times New Roman"/>
          <w:noProof/>
          <w:sz w:val="32"/>
          <w:szCs w:val="32"/>
          <w:lang w:eastAsia="ru-RU"/>
        </w:rPr>
      </w:pPr>
    </w:p>
    <w:p w:rsidR="006D2847" w:rsidRDefault="00CB03E8">
      <w:pPr>
        <w:rPr>
          <w:rFonts w:ascii="Times New Roman" w:hAnsi="Times New Roman" w:cs="Times New Roman"/>
          <w:sz w:val="32"/>
          <w:szCs w:val="32"/>
        </w:rPr>
      </w:pPr>
      <w:r>
        <w:rPr>
          <w:rFonts w:ascii="Times New Roman" w:hAnsi="Times New Roman" w:cs="Times New Roman"/>
          <w:noProof/>
          <w:sz w:val="32"/>
          <w:szCs w:val="32"/>
          <w:lang w:eastAsia="ru-RU"/>
        </w:rPr>
        <w:lastRenderedPageBreak/>
        <w:t xml:space="preserve"> </w:t>
      </w:r>
      <w:r w:rsidR="00015670">
        <w:rPr>
          <w:rFonts w:ascii="Times New Roman" w:hAnsi="Times New Roman" w:cs="Times New Roman"/>
          <w:noProof/>
          <w:sz w:val="32"/>
          <w:szCs w:val="32"/>
          <w:lang w:eastAsia="ru-RU"/>
        </w:rPr>
        <w:t xml:space="preserve">  </w:t>
      </w:r>
      <w:r w:rsidR="006D2847">
        <w:rPr>
          <w:rFonts w:ascii="Times New Roman" w:hAnsi="Times New Roman" w:cs="Times New Roman"/>
          <w:noProof/>
          <w:sz w:val="32"/>
          <w:szCs w:val="32"/>
          <w:lang w:eastAsia="ru-RU"/>
        </w:rPr>
        <w:drawing>
          <wp:inline distT="0" distB="0" distL="0" distR="0">
            <wp:extent cx="2640458" cy="2774022"/>
            <wp:effectExtent l="0" t="0" r="0" b="0"/>
            <wp:docPr id="24" name="Рисунок 24" descr="E:\ЖАМИЯТ\фото\IMG-20191025-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ЖАМИЯТ\фото\IMG-20191025-WA0042.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0491" cy="2774056"/>
                    </a:xfrm>
                    <a:prstGeom prst="rect">
                      <a:avLst/>
                    </a:prstGeom>
                    <a:noFill/>
                    <a:ln>
                      <a:noFill/>
                    </a:ln>
                  </pic:spPr>
                </pic:pic>
              </a:graphicData>
            </a:graphic>
          </wp:inline>
        </w:drawing>
      </w:r>
      <w:r>
        <w:rPr>
          <w:rFonts w:ascii="Times New Roman" w:hAnsi="Times New Roman" w:cs="Times New Roman"/>
          <w:noProof/>
          <w:sz w:val="32"/>
          <w:szCs w:val="32"/>
          <w:lang w:eastAsia="ru-RU"/>
        </w:rPr>
        <w:t xml:space="preserve">   </w:t>
      </w:r>
      <w:r>
        <w:rPr>
          <w:rFonts w:ascii="Times New Roman" w:hAnsi="Times New Roman" w:cs="Times New Roman"/>
          <w:noProof/>
          <w:sz w:val="32"/>
          <w:szCs w:val="32"/>
          <w:lang w:eastAsia="ru-RU"/>
        </w:rPr>
        <w:drawing>
          <wp:inline distT="0" distB="0" distL="0" distR="0">
            <wp:extent cx="2825393" cy="2774022"/>
            <wp:effectExtent l="0" t="0" r="0" b="0"/>
            <wp:docPr id="23" name="Рисунок 23" descr="E:\ЖАМИЯТ\фото\IMG-20191025-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ЖАМИЯТ\фото\IMG-20191025-WA0043.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5426" cy="2774054"/>
                    </a:xfrm>
                    <a:prstGeom prst="rect">
                      <a:avLst/>
                    </a:prstGeom>
                    <a:noFill/>
                    <a:ln>
                      <a:noFill/>
                    </a:ln>
                  </pic:spPr>
                </pic:pic>
              </a:graphicData>
            </a:graphic>
          </wp:inline>
        </w:drawing>
      </w:r>
      <w:r>
        <w:rPr>
          <w:rFonts w:ascii="Times New Roman" w:hAnsi="Times New Roman" w:cs="Times New Roman"/>
          <w:noProof/>
          <w:sz w:val="32"/>
          <w:szCs w:val="32"/>
          <w:lang w:eastAsia="ru-RU"/>
        </w:rPr>
        <w:t xml:space="preserve">    </w:t>
      </w:r>
      <w:r w:rsidR="00015670">
        <w:rPr>
          <w:rFonts w:ascii="Times New Roman" w:hAnsi="Times New Roman" w:cs="Times New Roman"/>
          <w:sz w:val="32"/>
          <w:szCs w:val="32"/>
        </w:rPr>
        <w:t xml:space="preserve">  </w:t>
      </w:r>
      <w:r w:rsidR="006D2847">
        <w:rPr>
          <w:rFonts w:ascii="Times New Roman" w:hAnsi="Times New Roman" w:cs="Times New Roman"/>
          <w:sz w:val="32"/>
          <w:szCs w:val="32"/>
        </w:rPr>
        <w:t xml:space="preserve">                </w:t>
      </w:r>
    </w:p>
    <w:p w:rsidR="00063ABA" w:rsidRPr="000D5732" w:rsidRDefault="006D2847">
      <w:pPr>
        <w:rPr>
          <w:rFonts w:ascii="Times New Roman" w:hAnsi="Times New Roman" w:cs="Times New Roman"/>
          <w:noProof/>
          <w:sz w:val="32"/>
          <w:szCs w:val="32"/>
          <w:lang w:eastAsia="ru-RU"/>
        </w:rPr>
      </w:pPr>
      <w:r>
        <w:rPr>
          <w:rFonts w:ascii="Times New Roman" w:hAnsi="Times New Roman" w:cs="Times New Roman"/>
          <w:sz w:val="32"/>
          <w:szCs w:val="32"/>
        </w:rPr>
        <w:t xml:space="preserve">                                     </w:t>
      </w:r>
      <w:r w:rsidR="00063ABA" w:rsidRPr="000D5732">
        <w:rPr>
          <w:rFonts w:ascii="Times New Roman" w:hAnsi="Times New Roman" w:cs="Times New Roman"/>
          <w:sz w:val="32"/>
          <w:szCs w:val="32"/>
        </w:rPr>
        <w:t>Собираем урожай</w:t>
      </w:r>
      <w:r w:rsidR="0083729E" w:rsidRPr="000D5732">
        <w:rPr>
          <w:rFonts w:ascii="Times New Roman" w:hAnsi="Times New Roman" w:cs="Times New Roman"/>
          <w:sz w:val="32"/>
          <w:szCs w:val="32"/>
        </w:rPr>
        <w:t xml:space="preserve">                             </w:t>
      </w:r>
      <w:r w:rsidR="0083729E" w:rsidRPr="000D5732">
        <w:rPr>
          <w:rFonts w:ascii="Times New Roman" w:hAnsi="Times New Roman" w:cs="Times New Roman"/>
          <w:b/>
          <w:noProof/>
          <w:sz w:val="28"/>
          <w:szCs w:val="28"/>
          <w:lang w:eastAsia="ru-RU"/>
        </w:rPr>
        <w:tab/>
      </w:r>
      <w:r w:rsidR="0083729E" w:rsidRPr="000D5732">
        <w:rPr>
          <w:rFonts w:ascii="Times New Roman" w:hAnsi="Times New Roman" w:cs="Times New Roman"/>
          <w:b/>
          <w:noProof/>
          <w:sz w:val="28"/>
          <w:szCs w:val="28"/>
          <w:lang w:eastAsia="ru-RU"/>
        </w:rPr>
        <w:tab/>
      </w:r>
      <w:r w:rsidR="0083729E" w:rsidRPr="000D5732">
        <w:rPr>
          <w:rFonts w:ascii="Times New Roman" w:hAnsi="Times New Roman" w:cs="Times New Roman"/>
          <w:b/>
          <w:noProof/>
          <w:sz w:val="28"/>
          <w:szCs w:val="28"/>
          <w:lang w:eastAsia="ru-RU"/>
        </w:rPr>
        <w:tab/>
      </w:r>
    </w:p>
    <w:p w:rsidR="00AD070E" w:rsidRPr="000D5732" w:rsidRDefault="00BB4329">
      <w:pPr>
        <w:rPr>
          <w:rFonts w:ascii="Times New Roman" w:hAnsi="Times New Roman" w:cs="Times New Roman"/>
          <w:sz w:val="32"/>
          <w:szCs w:val="32"/>
        </w:rPr>
      </w:pPr>
      <w:r>
        <w:rPr>
          <w:rFonts w:ascii="Times New Roman" w:hAnsi="Times New Roman" w:cs="Times New Roman"/>
          <w:noProof/>
          <w:sz w:val="32"/>
          <w:szCs w:val="32"/>
          <w:lang w:eastAsia="ru-RU"/>
        </w:rPr>
        <w:t xml:space="preserve">     </w:t>
      </w:r>
      <w:r w:rsidR="00015670">
        <w:rPr>
          <w:rFonts w:ascii="Times New Roman" w:hAnsi="Times New Roman" w:cs="Times New Roman"/>
          <w:noProof/>
          <w:sz w:val="32"/>
          <w:szCs w:val="32"/>
          <w:lang w:eastAsia="ru-RU"/>
        </w:rPr>
        <w:t xml:space="preserve">  </w:t>
      </w:r>
      <w:r w:rsidR="00015670" w:rsidRPr="000D5732">
        <w:rPr>
          <w:rFonts w:ascii="Times New Roman" w:hAnsi="Times New Roman" w:cs="Times New Roman"/>
          <w:noProof/>
          <w:sz w:val="32"/>
          <w:szCs w:val="32"/>
          <w:lang w:eastAsia="ru-RU"/>
        </w:rPr>
        <w:drawing>
          <wp:inline distT="0" distB="0" distL="0" distR="0">
            <wp:extent cx="2824971" cy="2373330"/>
            <wp:effectExtent l="0" t="0" r="0" b="0"/>
            <wp:docPr id="19" name="Рисунок 19" descr="E:\ФОТО ВИНОГРАДНИК\IMG-20180828-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ФОТО ВИНОГРАДНИК\IMG-20180828-WA0072.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5150" cy="2373480"/>
                    </a:xfrm>
                    <a:prstGeom prst="rect">
                      <a:avLst/>
                    </a:prstGeom>
                    <a:noFill/>
                    <a:ln>
                      <a:noFill/>
                    </a:ln>
                  </pic:spPr>
                </pic:pic>
              </a:graphicData>
            </a:graphic>
          </wp:inline>
        </w:drawing>
      </w:r>
      <w:r w:rsidR="006D2847">
        <w:rPr>
          <w:rFonts w:ascii="Times New Roman" w:hAnsi="Times New Roman" w:cs="Times New Roman"/>
          <w:noProof/>
          <w:sz w:val="32"/>
          <w:szCs w:val="32"/>
          <w:lang w:eastAsia="ru-RU"/>
        </w:rPr>
        <w:t xml:space="preserve">  </w:t>
      </w:r>
      <w:r w:rsidR="006D2847" w:rsidRPr="000D5732">
        <w:rPr>
          <w:rFonts w:ascii="Times New Roman" w:hAnsi="Times New Roman" w:cs="Times New Roman"/>
          <w:noProof/>
          <w:sz w:val="32"/>
          <w:szCs w:val="32"/>
          <w:lang w:eastAsia="ru-RU"/>
        </w:rPr>
        <w:drawing>
          <wp:inline distT="0" distB="0" distL="0" distR="0">
            <wp:extent cx="2506894" cy="2373330"/>
            <wp:effectExtent l="0" t="0" r="0" b="0"/>
            <wp:docPr id="22" name="Рисунок 22" descr="E:\ФОТО ВИНОГРАДНИК\IMG-20180828-WA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ФОТО ВИНОГРАДНИК\IMG-20180828-WA0086.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6682" cy="2373130"/>
                    </a:xfrm>
                    <a:prstGeom prst="rect">
                      <a:avLst/>
                    </a:prstGeom>
                    <a:noFill/>
                    <a:ln>
                      <a:noFill/>
                    </a:ln>
                  </pic:spPr>
                </pic:pic>
              </a:graphicData>
            </a:graphic>
          </wp:inline>
        </w:drawing>
      </w:r>
    </w:p>
    <w:p w:rsidR="00205FA1" w:rsidRPr="000D5732" w:rsidRDefault="00BB4329">
      <w:pPr>
        <w:rPr>
          <w:rFonts w:ascii="Times New Roman" w:hAnsi="Times New Roman" w:cs="Times New Roman"/>
          <w:sz w:val="32"/>
          <w:szCs w:val="32"/>
        </w:rPr>
      </w:pPr>
      <w:r>
        <w:rPr>
          <w:rFonts w:ascii="Times New Roman" w:hAnsi="Times New Roman" w:cs="Times New Roman"/>
          <w:noProof/>
          <w:sz w:val="32"/>
          <w:szCs w:val="32"/>
          <w:lang w:eastAsia="ru-RU"/>
        </w:rPr>
        <w:t xml:space="preserve">  </w:t>
      </w:r>
      <w:r w:rsidR="006D2847">
        <w:rPr>
          <w:rFonts w:ascii="Times New Roman" w:hAnsi="Times New Roman" w:cs="Times New Roman"/>
          <w:noProof/>
          <w:sz w:val="32"/>
          <w:szCs w:val="32"/>
          <w:lang w:eastAsia="ru-RU"/>
        </w:rPr>
        <w:t xml:space="preserve">   </w:t>
      </w:r>
      <w:r>
        <w:rPr>
          <w:rFonts w:ascii="Times New Roman" w:hAnsi="Times New Roman" w:cs="Times New Roman"/>
          <w:noProof/>
          <w:sz w:val="32"/>
          <w:szCs w:val="32"/>
          <w:lang w:eastAsia="ru-RU"/>
        </w:rPr>
        <w:t xml:space="preserve"> </w:t>
      </w:r>
      <w:r w:rsidR="006D2847" w:rsidRPr="000D5732">
        <w:rPr>
          <w:rFonts w:ascii="Times New Roman" w:hAnsi="Times New Roman" w:cs="Times New Roman"/>
          <w:noProof/>
          <w:sz w:val="32"/>
          <w:szCs w:val="32"/>
          <w:lang w:eastAsia="ru-RU"/>
        </w:rPr>
        <w:drawing>
          <wp:inline distT="0" distB="0" distL="0" distR="0">
            <wp:extent cx="2804844" cy="2270589"/>
            <wp:effectExtent l="0" t="0" r="0" b="0"/>
            <wp:docPr id="14" name="Рисунок 14" descr="E:\ФОТО ВИНОГРАДНИК\IMG-20180828-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ФОТО ВИНОГРАДНИК\IMG-20180828-WA0056.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5477" cy="2279196"/>
                    </a:xfrm>
                    <a:prstGeom prst="rect">
                      <a:avLst/>
                    </a:prstGeom>
                    <a:noFill/>
                    <a:ln>
                      <a:noFill/>
                    </a:ln>
                  </pic:spPr>
                </pic:pic>
              </a:graphicData>
            </a:graphic>
          </wp:inline>
        </w:drawing>
      </w:r>
      <w:r w:rsidR="006D2847">
        <w:rPr>
          <w:rFonts w:ascii="Times New Roman" w:hAnsi="Times New Roman" w:cs="Times New Roman"/>
          <w:noProof/>
          <w:sz w:val="32"/>
          <w:szCs w:val="32"/>
          <w:lang w:eastAsia="ru-RU"/>
        </w:rPr>
        <w:t xml:space="preserve">  </w:t>
      </w:r>
      <w:r w:rsidR="006D2847" w:rsidRPr="000D5732">
        <w:rPr>
          <w:rFonts w:ascii="Times New Roman" w:hAnsi="Times New Roman" w:cs="Times New Roman"/>
          <w:noProof/>
          <w:sz w:val="32"/>
          <w:szCs w:val="32"/>
          <w:lang w:eastAsia="ru-RU"/>
        </w:rPr>
        <w:drawing>
          <wp:inline distT="0" distB="0" distL="0" distR="0">
            <wp:extent cx="2671281" cy="2342507"/>
            <wp:effectExtent l="0" t="0" r="0" b="0"/>
            <wp:docPr id="21" name="Рисунок 21" descr="E:\ФОТО ВИНОГРАДНИК\IMG-20180828-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ФОТО ВИНОГРАДНИК\IMG-20180828-WA0085.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104" cy="2346736"/>
                    </a:xfrm>
                    <a:prstGeom prst="rect">
                      <a:avLst/>
                    </a:prstGeom>
                    <a:noFill/>
                    <a:ln>
                      <a:noFill/>
                    </a:ln>
                  </pic:spPr>
                </pic:pic>
              </a:graphicData>
            </a:graphic>
          </wp:inline>
        </w:drawing>
      </w:r>
    </w:p>
    <w:p w:rsidR="006D2847" w:rsidRPr="006D2847" w:rsidRDefault="00BB4329" w:rsidP="006D2847">
      <w:pPr>
        <w:rPr>
          <w:rFonts w:ascii="Times New Roman" w:hAnsi="Times New Roman" w:cs="Times New Roman"/>
          <w:b/>
          <w:noProof/>
          <w:sz w:val="28"/>
          <w:szCs w:val="28"/>
          <w:lang w:eastAsia="ru-RU"/>
        </w:rPr>
      </w:pPr>
      <w:r>
        <w:rPr>
          <w:rFonts w:ascii="Times New Roman" w:hAnsi="Times New Roman" w:cs="Times New Roman"/>
          <w:noProof/>
          <w:sz w:val="32"/>
          <w:szCs w:val="32"/>
          <w:lang w:eastAsia="ru-RU"/>
        </w:rPr>
        <w:t xml:space="preserve">      </w:t>
      </w:r>
      <w:r w:rsidR="006D2847" w:rsidRPr="006D2847">
        <w:rPr>
          <w:rFonts w:ascii="Times New Roman" w:hAnsi="Times New Roman" w:cs="Times New Roman"/>
          <w:b/>
          <w:sz w:val="32"/>
          <w:szCs w:val="32"/>
        </w:rPr>
        <w:t xml:space="preserve">                                         Плоды наших трудов</w:t>
      </w:r>
    </w:p>
    <w:p w:rsidR="00AD070E" w:rsidRPr="000D5732" w:rsidRDefault="00AD070E">
      <w:pPr>
        <w:rPr>
          <w:rFonts w:ascii="Times New Roman" w:hAnsi="Times New Roman" w:cs="Times New Roman"/>
          <w:sz w:val="32"/>
          <w:szCs w:val="32"/>
        </w:rPr>
      </w:pPr>
    </w:p>
    <w:sectPr w:rsidR="00AD070E" w:rsidRPr="000D5732" w:rsidSect="00093AC9">
      <w:footerReference w:type="default" r:id="rId3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6EFF" w:rsidRDefault="00746EFF" w:rsidP="000F1E68">
      <w:pPr>
        <w:spacing w:after="0" w:line="240" w:lineRule="auto"/>
      </w:pPr>
      <w:r>
        <w:separator/>
      </w:r>
    </w:p>
  </w:endnote>
  <w:endnote w:type="continuationSeparator" w:id="0">
    <w:p w:rsidR="00746EFF" w:rsidRDefault="00746EFF" w:rsidP="000F1E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3469"/>
      <w:docPartObj>
        <w:docPartGallery w:val="Page Numbers (Bottom of Page)"/>
        <w:docPartUnique/>
      </w:docPartObj>
    </w:sdtPr>
    <w:sdtContent>
      <w:p w:rsidR="00093AC9" w:rsidRDefault="00804D63">
        <w:pPr>
          <w:pStyle w:val="aa"/>
          <w:jc w:val="right"/>
        </w:pPr>
        <w:r>
          <w:fldChar w:fldCharType="begin"/>
        </w:r>
        <w:r w:rsidR="006D2847">
          <w:instrText xml:space="preserve"> PAGE   \* MERGEFORMAT </w:instrText>
        </w:r>
        <w:r>
          <w:fldChar w:fldCharType="separate"/>
        </w:r>
        <w:r w:rsidR="00A25AB2">
          <w:rPr>
            <w:noProof/>
          </w:rPr>
          <w:t>13</w:t>
        </w:r>
        <w:r>
          <w:rPr>
            <w:noProof/>
          </w:rPr>
          <w:fldChar w:fldCharType="end"/>
        </w:r>
      </w:p>
    </w:sdtContent>
  </w:sdt>
  <w:p w:rsidR="000252F6" w:rsidRDefault="000252F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6EFF" w:rsidRDefault="00746EFF" w:rsidP="000F1E68">
      <w:pPr>
        <w:spacing w:after="0" w:line="240" w:lineRule="auto"/>
      </w:pPr>
      <w:r>
        <w:separator/>
      </w:r>
    </w:p>
  </w:footnote>
  <w:footnote w:type="continuationSeparator" w:id="0">
    <w:p w:rsidR="00746EFF" w:rsidRDefault="00746EFF" w:rsidP="000F1E6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17B2A"/>
    <w:multiLevelType w:val="hybridMultilevel"/>
    <w:tmpl w:val="233053F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2FD284C"/>
    <w:multiLevelType w:val="hybridMultilevel"/>
    <w:tmpl w:val="83F01CE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DB4990"/>
    <w:multiLevelType w:val="hybridMultilevel"/>
    <w:tmpl w:val="278EEB5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88E1016"/>
    <w:multiLevelType w:val="hybridMultilevel"/>
    <w:tmpl w:val="233053F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9421216"/>
    <w:multiLevelType w:val="hybridMultilevel"/>
    <w:tmpl w:val="22DA82C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2C9F18A3"/>
    <w:multiLevelType w:val="hybridMultilevel"/>
    <w:tmpl w:val="83F01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1337960"/>
    <w:multiLevelType w:val="hybridMultilevel"/>
    <w:tmpl w:val="5D562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96E10F7"/>
    <w:multiLevelType w:val="hybridMultilevel"/>
    <w:tmpl w:val="233053F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62D96870"/>
    <w:multiLevelType w:val="hybridMultilevel"/>
    <w:tmpl w:val="40FEC5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8"/>
  </w:num>
  <w:num w:numId="2">
    <w:abstractNumId w:val="5"/>
  </w:num>
  <w:num w:numId="3">
    <w:abstractNumId w:val="1"/>
  </w:num>
  <w:num w:numId="4">
    <w:abstractNumId w:val="2"/>
  </w:num>
  <w:num w:numId="5">
    <w:abstractNumId w:val="4"/>
  </w:num>
  <w:num w:numId="6">
    <w:abstractNumId w:val="7"/>
  </w:num>
  <w:num w:numId="7">
    <w:abstractNumId w:val="0"/>
  </w:num>
  <w:num w:numId="8">
    <w:abstractNumId w:val="3"/>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61368"/>
    <w:rsid w:val="00004D09"/>
    <w:rsid w:val="00015670"/>
    <w:rsid w:val="000252F6"/>
    <w:rsid w:val="00057880"/>
    <w:rsid w:val="00063ABA"/>
    <w:rsid w:val="000677CB"/>
    <w:rsid w:val="00070AD7"/>
    <w:rsid w:val="00085452"/>
    <w:rsid w:val="00093AC9"/>
    <w:rsid w:val="000A0996"/>
    <w:rsid w:val="000B6745"/>
    <w:rsid w:val="000D5732"/>
    <w:rsid w:val="000F1E68"/>
    <w:rsid w:val="001233B2"/>
    <w:rsid w:val="00140CA5"/>
    <w:rsid w:val="001416C3"/>
    <w:rsid w:val="00192792"/>
    <w:rsid w:val="001F0F0E"/>
    <w:rsid w:val="001F3678"/>
    <w:rsid w:val="00205FA1"/>
    <w:rsid w:val="002141EC"/>
    <w:rsid w:val="00216953"/>
    <w:rsid w:val="002545CB"/>
    <w:rsid w:val="002615AC"/>
    <w:rsid w:val="0027166C"/>
    <w:rsid w:val="0027238A"/>
    <w:rsid w:val="002E3D80"/>
    <w:rsid w:val="003271BB"/>
    <w:rsid w:val="00337828"/>
    <w:rsid w:val="00376303"/>
    <w:rsid w:val="004B0698"/>
    <w:rsid w:val="004B2476"/>
    <w:rsid w:val="004D0B72"/>
    <w:rsid w:val="004D1955"/>
    <w:rsid w:val="004E78B2"/>
    <w:rsid w:val="004F3060"/>
    <w:rsid w:val="005021CC"/>
    <w:rsid w:val="00536BA2"/>
    <w:rsid w:val="005756EE"/>
    <w:rsid w:val="00612085"/>
    <w:rsid w:val="00653F63"/>
    <w:rsid w:val="006C5B40"/>
    <w:rsid w:val="006D2847"/>
    <w:rsid w:val="00722EED"/>
    <w:rsid w:val="0073658A"/>
    <w:rsid w:val="00746EFF"/>
    <w:rsid w:val="00754033"/>
    <w:rsid w:val="007613C4"/>
    <w:rsid w:val="007C57C3"/>
    <w:rsid w:val="00804D63"/>
    <w:rsid w:val="00810C5B"/>
    <w:rsid w:val="00813EBA"/>
    <w:rsid w:val="00823330"/>
    <w:rsid w:val="00823856"/>
    <w:rsid w:val="0083729E"/>
    <w:rsid w:val="00844FE2"/>
    <w:rsid w:val="008510A2"/>
    <w:rsid w:val="00875B88"/>
    <w:rsid w:val="008D5CBB"/>
    <w:rsid w:val="008F3652"/>
    <w:rsid w:val="008F4709"/>
    <w:rsid w:val="00914E73"/>
    <w:rsid w:val="009209A4"/>
    <w:rsid w:val="009B677B"/>
    <w:rsid w:val="009E1641"/>
    <w:rsid w:val="00A25AB2"/>
    <w:rsid w:val="00A4466A"/>
    <w:rsid w:val="00A73A43"/>
    <w:rsid w:val="00A8435E"/>
    <w:rsid w:val="00A924DF"/>
    <w:rsid w:val="00AD070E"/>
    <w:rsid w:val="00AE44BD"/>
    <w:rsid w:val="00B04757"/>
    <w:rsid w:val="00B2588C"/>
    <w:rsid w:val="00B34ED2"/>
    <w:rsid w:val="00B37A15"/>
    <w:rsid w:val="00B61368"/>
    <w:rsid w:val="00B8340A"/>
    <w:rsid w:val="00B870F5"/>
    <w:rsid w:val="00BB4329"/>
    <w:rsid w:val="00BB435F"/>
    <w:rsid w:val="00BC3E73"/>
    <w:rsid w:val="00BF386A"/>
    <w:rsid w:val="00C272E4"/>
    <w:rsid w:val="00C46395"/>
    <w:rsid w:val="00C57271"/>
    <w:rsid w:val="00C64290"/>
    <w:rsid w:val="00C65FBB"/>
    <w:rsid w:val="00C72301"/>
    <w:rsid w:val="00C764CF"/>
    <w:rsid w:val="00C91170"/>
    <w:rsid w:val="00CB03E8"/>
    <w:rsid w:val="00CB2292"/>
    <w:rsid w:val="00CB778D"/>
    <w:rsid w:val="00D53F58"/>
    <w:rsid w:val="00D74B9E"/>
    <w:rsid w:val="00D80328"/>
    <w:rsid w:val="00D80A54"/>
    <w:rsid w:val="00DA1621"/>
    <w:rsid w:val="00DC389C"/>
    <w:rsid w:val="00DC526C"/>
    <w:rsid w:val="00DE673A"/>
    <w:rsid w:val="00DF7780"/>
    <w:rsid w:val="00E0773A"/>
    <w:rsid w:val="00E278D6"/>
    <w:rsid w:val="00E60B22"/>
    <w:rsid w:val="00E85F7C"/>
    <w:rsid w:val="00E87EAC"/>
    <w:rsid w:val="00ED1A04"/>
    <w:rsid w:val="00EF4C4B"/>
    <w:rsid w:val="00F171B3"/>
    <w:rsid w:val="00F42533"/>
    <w:rsid w:val="00FB4272"/>
    <w:rsid w:val="00FC23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435E"/>
  </w:style>
  <w:style w:type="paragraph" w:styleId="1">
    <w:name w:val="heading 1"/>
    <w:basedOn w:val="a"/>
    <w:link w:val="10"/>
    <w:uiPriority w:val="9"/>
    <w:qFormat/>
    <w:rsid w:val="00F4253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3271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271BB"/>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19279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169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nhideWhenUsed/>
    <w:rsid w:val="004B06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uiPriority w:val="22"/>
    <w:qFormat/>
    <w:rsid w:val="004B0698"/>
    <w:rPr>
      <w:b/>
      <w:bCs/>
    </w:rPr>
  </w:style>
  <w:style w:type="paragraph" w:styleId="a6">
    <w:name w:val="Balloon Text"/>
    <w:basedOn w:val="a"/>
    <w:link w:val="a7"/>
    <w:uiPriority w:val="99"/>
    <w:semiHidden/>
    <w:unhideWhenUsed/>
    <w:rsid w:val="009209A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209A4"/>
    <w:rPr>
      <w:rFonts w:ascii="Tahoma" w:hAnsi="Tahoma" w:cs="Tahoma"/>
      <w:sz w:val="16"/>
      <w:szCs w:val="16"/>
    </w:rPr>
  </w:style>
  <w:style w:type="paragraph" w:styleId="a8">
    <w:name w:val="header"/>
    <w:basedOn w:val="a"/>
    <w:link w:val="a9"/>
    <w:uiPriority w:val="99"/>
    <w:unhideWhenUsed/>
    <w:rsid w:val="000F1E6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F1E68"/>
  </w:style>
  <w:style w:type="paragraph" w:styleId="aa">
    <w:name w:val="footer"/>
    <w:basedOn w:val="a"/>
    <w:link w:val="ab"/>
    <w:uiPriority w:val="99"/>
    <w:unhideWhenUsed/>
    <w:rsid w:val="000F1E6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F1E68"/>
  </w:style>
  <w:style w:type="paragraph" w:styleId="ac">
    <w:name w:val="List Paragraph"/>
    <w:basedOn w:val="a"/>
    <w:uiPriority w:val="99"/>
    <w:qFormat/>
    <w:rsid w:val="004F3060"/>
    <w:pPr>
      <w:ind w:left="720"/>
      <w:contextualSpacing/>
    </w:pPr>
    <w:rPr>
      <w:rFonts w:ascii="Calibri" w:eastAsia="Calibri" w:hAnsi="Calibri" w:cs="Times New Roman"/>
    </w:rPr>
  </w:style>
  <w:style w:type="paragraph" w:styleId="ad">
    <w:name w:val="No Spacing"/>
    <w:uiPriority w:val="1"/>
    <w:qFormat/>
    <w:rsid w:val="00CB778D"/>
    <w:pPr>
      <w:spacing w:after="0" w:line="240" w:lineRule="auto"/>
    </w:pPr>
    <w:rPr>
      <w:rFonts w:ascii="Calibri" w:eastAsia="Calibri" w:hAnsi="Calibri" w:cs="Times New Roman"/>
    </w:rPr>
  </w:style>
  <w:style w:type="character" w:styleId="ae">
    <w:name w:val="Hyperlink"/>
    <w:basedOn w:val="a0"/>
    <w:uiPriority w:val="99"/>
    <w:semiHidden/>
    <w:unhideWhenUsed/>
    <w:rsid w:val="00C57271"/>
    <w:rPr>
      <w:color w:val="0000FF"/>
      <w:u w:val="single"/>
    </w:rPr>
  </w:style>
  <w:style w:type="character" w:customStyle="1" w:styleId="10">
    <w:name w:val="Заголовок 1 Знак"/>
    <w:basedOn w:val="a0"/>
    <w:link w:val="1"/>
    <w:uiPriority w:val="9"/>
    <w:rsid w:val="00F42533"/>
    <w:rPr>
      <w:rFonts w:ascii="Times New Roman" w:eastAsia="Times New Roman" w:hAnsi="Times New Roman" w:cs="Times New Roman"/>
      <w:b/>
      <w:bCs/>
      <w:kern w:val="36"/>
      <w:sz w:val="48"/>
      <w:szCs w:val="48"/>
      <w:lang w:eastAsia="ru-RU"/>
    </w:rPr>
  </w:style>
  <w:style w:type="paragraph" w:styleId="z-">
    <w:name w:val="HTML Top of Form"/>
    <w:basedOn w:val="a"/>
    <w:next w:val="a"/>
    <w:link w:val="z-0"/>
    <w:hidden/>
    <w:uiPriority w:val="99"/>
    <w:semiHidden/>
    <w:unhideWhenUsed/>
    <w:rsid w:val="00F42533"/>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F42533"/>
    <w:rPr>
      <w:rFonts w:ascii="Arial" w:eastAsia="Times New Roman" w:hAnsi="Arial" w:cs="Arial"/>
      <w:vanish/>
      <w:sz w:val="16"/>
      <w:szCs w:val="16"/>
      <w:lang w:eastAsia="ru-RU"/>
    </w:rPr>
  </w:style>
  <w:style w:type="character" w:customStyle="1" w:styleId="contentrating">
    <w:name w:val="content_rating"/>
    <w:basedOn w:val="a0"/>
    <w:rsid w:val="00F42533"/>
  </w:style>
  <w:style w:type="character" w:customStyle="1" w:styleId="contentvote">
    <w:name w:val="content_vote"/>
    <w:basedOn w:val="a0"/>
    <w:rsid w:val="00F42533"/>
  </w:style>
  <w:style w:type="paragraph" w:styleId="z-1">
    <w:name w:val="HTML Bottom of Form"/>
    <w:basedOn w:val="a"/>
    <w:next w:val="a"/>
    <w:link w:val="z-2"/>
    <w:hidden/>
    <w:uiPriority w:val="99"/>
    <w:semiHidden/>
    <w:unhideWhenUsed/>
    <w:rsid w:val="00F42533"/>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F42533"/>
    <w:rPr>
      <w:rFonts w:ascii="Arial" w:eastAsia="Times New Roman" w:hAnsi="Arial" w:cs="Arial"/>
      <w:vanish/>
      <w:sz w:val="16"/>
      <w:szCs w:val="16"/>
      <w:lang w:eastAsia="ru-RU"/>
    </w:rPr>
  </w:style>
  <w:style w:type="character" w:customStyle="1" w:styleId="copyright-span">
    <w:name w:val="copyright-span"/>
    <w:basedOn w:val="a0"/>
    <w:rsid w:val="001233B2"/>
  </w:style>
  <w:style w:type="character" w:customStyle="1" w:styleId="20">
    <w:name w:val="Заголовок 2 Знак"/>
    <w:basedOn w:val="a0"/>
    <w:link w:val="2"/>
    <w:uiPriority w:val="9"/>
    <w:semiHidden/>
    <w:rsid w:val="003271B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3271BB"/>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semiHidden/>
    <w:rsid w:val="00192792"/>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9782902">
      <w:bodyDiv w:val="1"/>
      <w:marLeft w:val="0"/>
      <w:marRight w:val="0"/>
      <w:marTop w:val="0"/>
      <w:marBottom w:val="0"/>
      <w:divBdr>
        <w:top w:val="none" w:sz="0" w:space="0" w:color="auto"/>
        <w:left w:val="none" w:sz="0" w:space="0" w:color="auto"/>
        <w:bottom w:val="none" w:sz="0" w:space="0" w:color="auto"/>
        <w:right w:val="none" w:sz="0" w:space="0" w:color="auto"/>
      </w:divBdr>
    </w:div>
    <w:div w:id="711343195">
      <w:bodyDiv w:val="1"/>
      <w:marLeft w:val="0"/>
      <w:marRight w:val="0"/>
      <w:marTop w:val="0"/>
      <w:marBottom w:val="0"/>
      <w:divBdr>
        <w:top w:val="none" w:sz="0" w:space="0" w:color="auto"/>
        <w:left w:val="none" w:sz="0" w:space="0" w:color="auto"/>
        <w:bottom w:val="none" w:sz="0" w:space="0" w:color="auto"/>
        <w:right w:val="none" w:sz="0" w:space="0" w:color="auto"/>
      </w:divBdr>
    </w:div>
    <w:div w:id="1504082525">
      <w:bodyDiv w:val="1"/>
      <w:marLeft w:val="0"/>
      <w:marRight w:val="0"/>
      <w:marTop w:val="0"/>
      <w:marBottom w:val="0"/>
      <w:divBdr>
        <w:top w:val="none" w:sz="0" w:space="0" w:color="auto"/>
        <w:left w:val="none" w:sz="0" w:space="0" w:color="auto"/>
        <w:bottom w:val="none" w:sz="0" w:space="0" w:color="auto"/>
        <w:right w:val="none" w:sz="0" w:space="0" w:color="auto"/>
      </w:divBdr>
      <w:divsChild>
        <w:div w:id="1896701213">
          <w:marLeft w:val="-250"/>
          <w:marRight w:val="-250"/>
          <w:marTop w:val="0"/>
          <w:marBottom w:val="125"/>
          <w:divBdr>
            <w:top w:val="none" w:sz="0" w:space="0" w:color="auto"/>
            <w:left w:val="none" w:sz="0" w:space="13" w:color="auto"/>
            <w:bottom w:val="single" w:sz="4" w:space="6" w:color="DEDEDE"/>
            <w:right w:val="none" w:sz="0" w:space="13" w:color="auto"/>
          </w:divBdr>
        </w:div>
        <w:div w:id="1039428518">
          <w:marLeft w:val="0"/>
          <w:marRight w:val="0"/>
          <w:marTop w:val="0"/>
          <w:marBottom w:val="0"/>
          <w:divBdr>
            <w:top w:val="none" w:sz="0" w:space="0" w:color="auto"/>
            <w:left w:val="none" w:sz="0" w:space="0" w:color="auto"/>
            <w:bottom w:val="none" w:sz="0" w:space="0" w:color="auto"/>
            <w:right w:val="none" w:sz="0" w:space="0" w:color="auto"/>
          </w:divBdr>
        </w:div>
      </w:divsChild>
    </w:div>
    <w:div w:id="1862549633">
      <w:bodyDiv w:val="1"/>
      <w:marLeft w:val="0"/>
      <w:marRight w:val="0"/>
      <w:marTop w:val="0"/>
      <w:marBottom w:val="0"/>
      <w:divBdr>
        <w:top w:val="none" w:sz="0" w:space="0" w:color="auto"/>
        <w:left w:val="none" w:sz="0" w:space="0" w:color="auto"/>
        <w:bottom w:val="none" w:sz="0" w:space="0" w:color="auto"/>
        <w:right w:val="none" w:sz="0" w:space="0" w:color="auto"/>
      </w:divBdr>
      <w:divsChild>
        <w:div w:id="252008500">
          <w:marLeft w:val="0"/>
          <w:marRight w:val="0"/>
          <w:marTop w:val="0"/>
          <w:marBottom w:val="360"/>
          <w:divBdr>
            <w:top w:val="none" w:sz="0" w:space="0" w:color="auto"/>
            <w:left w:val="none" w:sz="0" w:space="0" w:color="auto"/>
            <w:bottom w:val="none" w:sz="0" w:space="0" w:color="auto"/>
            <w:right w:val="none" w:sz="0" w:space="0" w:color="auto"/>
          </w:divBdr>
          <w:divsChild>
            <w:div w:id="53823879">
              <w:marLeft w:val="0"/>
              <w:marRight w:val="0"/>
              <w:marTop w:val="0"/>
              <w:marBottom w:val="0"/>
              <w:divBdr>
                <w:top w:val="none" w:sz="0" w:space="0" w:color="auto"/>
                <w:left w:val="none" w:sz="0" w:space="0" w:color="auto"/>
                <w:bottom w:val="none" w:sz="0" w:space="0" w:color="auto"/>
                <w:right w:val="none" w:sz="0" w:space="0" w:color="auto"/>
              </w:divBdr>
              <w:divsChild>
                <w:div w:id="794568553">
                  <w:marLeft w:val="0"/>
                  <w:marRight w:val="0"/>
                  <w:marTop w:val="0"/>
                  <w:marBottom w:val="0"/>
                  <w:divBdr>
                    <w:top w:val="none" w:sz="0" w:space="0" w:color="auto"/>
                    <w:left w:val="none" w:sz="0" w:space="0" w:color="auto"/>
                    <w:bottom w:val="none" w:sz="0" w:space="0" w:color="auto"/>
                    <w:right w:val="none" w:sz="0" w:space="0" w:color="auto"/>
                  </w:divBdr>
                </w:div>
              </w:divsChild>
            </w:div>
            <w:div w:id="914322147">
              <w:marLeft w:val="310"/>
              <w:marRight w:val="0"/>
              <w:marTop w:val="0"/>
              <w:marBottom w:val="0"/>
              <w:divBdr>
                <w:top w:val="none" w:sz="0" w:space="0" w:color="auto"/>
                <w:left w:val="none" w:sz="0" w:space="0" w:color="auto"/>
                <w:bottom w:val="none" w:sz="0" w:space="0" w:color="auto"/>
                <w:right w:val="none" w:sz="0" w:space="0" w:color="auto"/>
              </w:divBdr>
              <w:divsChild>
                <w:div w:id="1679766690">
                  <w:marLeft w:val="0"/>
                  <w:marRight w:val="0"/>
                  <w:marTop w:val="0"/>
                  <w:marBottom w:val="0"/>
                  <w:divBdr>
                    <w:top w:val="none" w:sz="0" w:space="0" w:color="auto"/>
                    <w:left w:val="none" w:sz="0" w:space="0" w:color="auto"/>
                    <w:bottom w:val="none" w:sz="0" w:space="0" w:color="auto"/>
                    <w:right w:val="none" w:sz="0" w:space="0" w:color="auto"/>
                  </w:divBdr>
                </w:div>
              </w:divsChild>
            </w:div>
            <w:div w:id="341006933">
              <w:marLeft w:val="310"/>
              <w:marRight w:val="0"/>
              <w:marTop w:val="0"/>
              <w:marBottom w:val="0"/>
              <w:divBdr>
                <w:top w:val="none" w:sz="0" w:space="0" w:color="auto"/>
                <w:left w:val="none" w:sz="0" w:space="0" w:color="auto"/>
                <w:bottom w:val="none" w:sz="0" w:space="0" w:color="auto"/>
                <w:right w:val="none" w:sz="0" w:space="0" w:color="auto"/>
              </w:divBdr>
              <w:divsChild>
                <w:div w:id="611598014">
                  <w:marLeft w:val="0"/>
                  <w:marRight w:val="0"/>
                  <w:marTop w:val="0"/>
                  <w:marBottom w:val="0"/>
                  <w:divBdr>
                    <w:top w:val="none" w:sz="0" w:space="0" w:color="auto"/>
                    <w:left w:val="none" w:sz="0" w:space="0" w:color="auto"/>
                    <w:bottom w:val="none" w:sz="0" w:space="0" w:color="auto"/>
                    <w:right w:val="none" w:sz="0" w:space="0" w:color="auto"/>
                  </w:divBdr>
                </w:div>
              </w:divsChild>
            </w:div>
            <w:div w:id="2061325538">
              <w:marLeft w:val="310"/>
              <w:marRight w:val="0"/>
              <w:marTop w:val="0"/>
              <w:marBottom w:val="0"/>
              <w:divBdr>
                <w:top w:val="none" w:sz="0" w:space="0" w:color="auto"/>
                <w:left w:val="none" w:sz="0" w:space="0" w:color="auto"/>
                <w:bottom w:val="none" w:sz="0" w:space="0" w:color="auto"/>
                <w:right w:val="none" w:sz="0" w:space="0" w:color="auto"/>
              </w:divBdr>
              <w:divsChild>
                <w:div w:id="5863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85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ozavrn.ru/index.php/topic,973.msg9448.html?PHPSESSID=9ttqncqe59k45d8p1j6sg1t056" TargetMode="External"/><Relationship Id="rId13" Type="http://schemas.openxmlformats.org/officeDocument/2006/relationships/hyperlink" Target="https://fermerinform.ru/tripsy-priznaki-poyavleniya-i-borba-s-nimi/"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hyperlink" Target="https://vreditel-stoi.ru/sad/vinograd/tripsyi-na-vinograde.html"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AECAA-D44A-4438-95B1-0CB700999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812</TotalTime>
  <Pages>15</Pages>
  <Words>3287</Words>
  <Characters>18739</Characters>
  <Application>Microsoft Office Word</Application>
  <DocSecurity>0</DocSecurity>
  <Lines>156</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биология2</dc:creator>
  <cp:lastModifiedBy>user</cp:lastModifiedBy>
  <cp:revision>41</cp:revision>
  <cp:lastPrinted>2019-10-25T06:54:00Z</cp:lastPrinted>
  <dcterms:created xsi:type="dcterms:W3CDTF">2018-04-17T05:09:00Z</dcterms:created>
  <dcterms:modified xsi:type="dcterms:W3CDTF">2019-12-21T08:05:00Z</dcterms:modified>
</cp:coreProperties>
</file>