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12BF" w:rsidRPr="00966B3E" w:rsidRDefault="00EC12BF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Муниципальное бюджетное общеобразовательное учреждение</w:t>
      </w:r>
    </w:p>
    <w:p w:rsidR="00EC12BF" w:rsidRPr="00966B3E" w:rsidRDefault="00C57BB6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г. Ульяновска </w:t>
      </w:r>
      <w:r w:rsidR="00EC12BF" w:rsidRPr="00966B3E">
        <w:rPr>
          <w:rFonts w:ascii="Times New Roman" w:hAnsi="Times New Roman"/>
          <w:b/>
          <w:sz w:val="28"/>
          <w:szCs w:val="28"/>
          <w:lang w:val="ru-RU"/>
        </w:rPr>
        <w:t>«Гимназия №</w:t>
      </w:r>
      <w:r w:rsidRPr="00C57BB6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EC12BF" w:rsidRPr="00966B3E">
        <w:rPr>
          <w:rFonts w:ascii="Times New Roman" w:hAnsi="Times New Roman"/>
          <w:b/>
          <w:sz w:val="28"/>
          <w:szCs w:val="28"/>
          <w:lang w:val="ru-RU"/>
        </w:rPr>
        <w:t>65 имени Н.</w:t>
      </w:r>
      <w:r w:rsidRPr="00C57BB6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EC12BF" w:rsidRPr="00966B3E">
        <w:rPr>
          <w:rFonts w:ascii="Times New Roman" w:hAnsi="Times New Roman"/>
          <w:b/>
          <w:sz w:val="28"/>
          <w:szCs w:val="28"/>
          <w:lang w:val="ru-RU"/>
        </w:rPr>
        <w:t>Сафронова»</w:t>
      </w:r>
    </w:p>
    <w:p w:rsidR="00EC12BF" w:rsidRPr="00966B3E" w:rsidRDefault="00EC12BF" w:rsidP="00C57BB6">
      <w:pPr>
        <w:ind w:left="1134"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Pr="00C57BB6" w:rsidRDefault="00C57BB6" w:rsidP="00C57BB6">
      <w:pPr>
        <w:ind w:right="567"/>
        <w:jc w:val="center"/>
        <w:rPr>
          <w:rFonts w:ascii="Times New Roman" w:hAnsi="Times New Roman"/>
          <w:sz w:val="28"/>
          <w:szCs w:val="28"/>
          <w:lang w:val="ru-RU"/>
        </w:rPr>
      </w:pPr>
      <w:r w:rsidRPr="00C57BB6">
        <w:rPr>
          <w:rFonts w:ascii="Times New Roman" w:hAnsi="Times New Roman"/>
          <w:sz w:val="28"/>
          <w:szCs w:val="28"/>
          <w:lang w:val="ru-RU"/>
        </w:rPr>
        <w:t>Всероссийский конкурс юных исследователей окружающей среды</w:t>
      </w:r>
    </w:p>
    <w:p w:rsidR="00C57BB6" w:rsidRPr="00C57BB6" w:rsidRDefault="00C57BB6" w:rsidP="00C57BB6">
      <w:pPr>
        <w:ind w:right="567"/>
        <w:jc w:val="center"/>
        <w:rPr>
          <w:rFonts w:ascii="Times New Roman" w:hAnsi="Times New Roman"/>
          <w:sz w:val="28"/>
          <w:szCs w:val="28"/>
          <w:lang w:val="ru-RU"/>
        </w:rPr>
      </w:pPr>
      <w:r w:rsidRPr="00C57BB6">
        <w:rPr>
          <w:rFonts w:ascii="Times New Roman" w:hAnsi="Times New Roman"/>
          <w:sz w:val="28"/>
          <w:szCs w:val="28"/>
          <w:lang w:val="ru-RU"/>
        </w:rPr>
        <w:t>Номинация «Микология, микробиология и низшие растения»</w:t>
      </w:r>
    </w:p>
    <w:p w:rsidR="00EC12BF" w:rsidRPr="00966B3E" w:rsidRDefault="00EC12BF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Pr="00966B3E" w:rsidRDefault="00EC12BF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Pr="00966B3E" w:rsidRDefault="00EC12BF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Pr="00966B3E" w:rsidRDefault="00EC12BF" w:rsidP="00C57BB6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Исследовательская работа на тему:</w:t>
      </w:r>
    </w:p>
    <w:p w:rsidR="00EC12BF" w:rsidRPr="00966B3E" w:rsidRDefault="00EC12BF" w:rsidP="00C57BB6">
      <w:pPr>
        <w:ind w:left="1134"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«Определение загрязненности воздуха по видовому составу лишайников»</w:t>
      </w:r>
    </w:p>
    <w:p w:rsidR="00EC12BF" w:rsidRPr="00966B3E" w:rsidRDefault="00EC12BF" w:rsidP="00C57BB6">
      <w:pPr>
        <w:ind w:left="1134"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Default="00EC12BF" w:rsidP="00EC12BF">
      <w:pPr>
        <w:ind w:left="1134" w:right="567"/>
        <w:rPr>
          <w:rFonts w:ascii="Times New Roman" w:hAnsi="Times New Roman"/>
          <w:b/>
          <w:sz w:val="28"/>
          <w:szCs w:val="28"/>
          <w:lang w:val="ru-RU"/>
        </w:rPr>
      </w:pPr>
    </w:p>
    <w:p w:rsidR="00C57BB6" w:rsidRDefault="00C57BB6" w:rsidP="00EC12BF">
      <w:pPr>
        <w:ind w:left="1134" w:right="567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Pr="00966B3E" w:rsidRDefault="00EC12BF" w:rsidP="00EC12BF">
      <w:pPr>
        <w:ind w:left="5664" w:right="-1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Выполнила:</w:t>
      </w:r>
    </w:p>
    <w:p w:rsidR="00C57BB6" w:rsidRDefault="00EC12BF" w:rsidP="00EC12BF">
      <w:pPr>
        <w:ind w:left="5664" w:right="-1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Ученица </w:t>
      </w:r>
      <w:proofErr w:type="gramStart"/>
      <w:r w:rsidR="00C57BB6">
        <w:rPr>
          <w:rFonts w:ascii="Times New Roman" w:hAnsi="Times New Roman"/>
          <w:b/>
          <w:sz w:val="28"/>
          <w:szCs w:val="28"/>
          <w:lang w:val="ru-RU"/>
        </w:rPr>
        <w:t>10</w:t>
      </w:r>
      <w:proofErr w:type="gramEnd"/>
      <w:r w:rsidR="00C57BB6">
        <w:rPr>
          <w:rFonts w:ascii="Times New Roman" w:hAnsi="Times New Roman"/>
          <w:b/>
          <w:sz w:val="28"/>
          <w:szCs w:val="28"/>
          <w:lang w:val="ru-RU"/>
        </w:rPr>
        <w:t xml:space="preserve"> а класса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МБОУ </w:t>
      </w:r>
      <w:r w:rsidR="00C57BB6">
        <w:rPr>
          <w:rFonts w:ascii="Times New Roman" w:hAnsi="Times New Roman"/>
          <w:b/>
          <w:sz w:val="28"/>
          <w:szCs w:val="28"/>
          <w:lang w:val="ru-RU"/>
        </w:rPr>
        <w:t>г. Ульяновска Г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имназия №</w:t>
      </w:r>
      <w:r w:rsidR="00C57BB6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65 </w:t>
      </w:r>
    </w:p>
    <w:p w:rsidR="00EC12BF" w:rsidRPr="00966B3E" w:rsidRDefault="00EC12BF" w:rsidP="00EC12BF">
      <w:pPr>
        <w:ind w:left="5664" w:right="-1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Родина Софья</w:t>
      </w:r>
      <w:r w:rsidR="00C57BB6">
        <w:rPr>
          <w:rFonts w:ascii="Times New Roman" w:hAnsi="Times New Roman"/>
          <w:b/>
          <w:sz w:val="28"/>
          <w:szCs w:val="28"/>
          <w:lang w:val="ru-RU"/>
        </w:rPr>
        <w:t>,</w:t>
      </w:r>
    </w:p>
    <w:p w:rsidR="00EC12BF" w:rsidRPr="00966B3E" w:rsidRDefault="00EC12BF" w:rsidP="00EC12BF">
      <w:pPr>
        <w:ind w:left="5664" w:right="-1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Руководитель: учитель биологии</w:t>
      </w:r>
    </w:p>
    <w:p w:rsidR="00EC12BF" w:rsidRPr="00966B3E" w:rsidRDefault="00EC12BF" w:rsidP="00EC12BF">
      <w:pPr>
        <w:ind w:left="5664" w:right="-1"/>
        <w:jc w:val="both"/>
        <w:rPr>
          <w:rFonts w:ascii="Times New Roman" w:hAnsi="Times New Roman"/>
          <w:b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b/>
          <w:sz w:val="28"/>
          <w:szCs w:val="28"/>
          <w:lang w:val="ru-RU"/>
        </w:rPr>
        <w:t>Виссарионова</w:t>
      </w:r>
      <w:proofErr w:type="spellEnd"/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 Галина Анатольевна</w:t>
      </w:r>
    </w:p>
    <w:p w:rsidR="00EC12BF" w:rsidRPr="00966B3E" w:rsidRDefault="00EC12BF" w:rsidP="00EC12BF">
      <w:pPr>
        <w:ind w:left="1134" w:right="567"/>
        <w:rPr>
          <w:rFonts w:ascii="Times New Roman" w:hAnsi="Times New Roman"/>
          <w:b/>
          <w:sz w:val="28"/>
          <w:szCs w:val="28"/>
          <w:lang w:val="ru-RU"/>
        </w:rPr>
      </w:pPr>
    </w:p>
    <w:p w:rsidR="00EC12BF" w:rsidRDefault="00EC12BF" w:rsidP="00EC12BF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C57BB6" w:rsidRPr="00966B3E" w:rsidRDefault="00C57BB6" w:rsidP="00EC12BF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6F4889" w:rsidRDefault="00966B3E" w:rsidP="006F4889">
      <w:pPr>
        <w:ind w:right="567"/>
        <w:rPr>
          <w:rFonts w:ascii="Times New Roman" w:hAnsi="Times New Roman"/>
          <w:b/>
          <w:sz w:val="28"/>
          <w:szCs w:val="28"/>
          <w:lang w:val="ru-RU"/>
        </w:rPr>
      </w:pPr>
      <w:r w:rsidRPr="00C01F33"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</w:t>
      </w:r>
      <w:r w:rsidR="00EC12BF" w:rsidRPr="00966B3E">
        <w:rPr>
          <w:rFonts w:ascii="Times New Roman" w:hAnsi="Times New Roman"/>
          <w:b/>
          <w:sz w:val="28"/>
          <w:szCs w:val="28"/>
          <w:lang w:val="ru-RU"/>
        </w:rPr>
        <w:t>г. Ульяновск 201</w:t>
      </w:r>
      <w:r w:rsidR="006F4889">
        <w:rPr>
          <w:rFonts w:ascii="Times New Roman" w:hAnsi="Times New Roman"/>
          <w:b/>
          <w:sz w:val="28"/>
          <w:szCs w:val="28"/>
          <w:lang w:val="ru-RU"/>
        </w:rPr>
        <w:t>9</w:t>
      </w:r>
    </w:p>
    <w:p w:rsidR="00474498" w:rsidRPr="00966B3E" w:rsidRDefault="00474498" w:rsidP="006F4889">
      <w:pPr>
        <w:ind w:right="567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lastRenderedPageBreak/>
        <w:t>Содержание</w:t>
      </w:r>
    </w:p>
    <w:p w:rsidR="001F2FC8" w:rsidRPr="00966B3E" w:rsidRDefault="001F2FC8" w:rsidP="00966B3E">
      <w:pPr>
        <w:pStyle w:val="a9"/>
        <w:spacing w:before="0" w:line="36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16"/>
        <w:gridCol w:w="1155"/>
      </w:tblGrid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Введение. Актуальность выбранной темы исследований</w:t>
            </w:r>
          </w:p>
        </w:tc>
        <w:tc>
          <w:tcPr>
            <w:tcW w:w="1241" w:type="dxa"/>
          </w:tcPr>
          <w:p w:rsidR="001F2FC8" w:rsidRPr="00966B3E" w:rsidRDefault="00966B3E" w:rsidP="00966B3E">
            <w:pPr>
              <w:pStyle w:val="a9"/>
              <w:spacing w:before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      </w:t>
            </w:r>
            <w:r w:rsidR="00410A29" w:rsidRPr="00966B3E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Лишайники - особые организмы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proofErr w:type="spellStart"/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Лихеноиндикация</w:t>
            </w:r>
            <w:proofErr w:type="spellEnd"/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 xml:space="preserve"> – выбранный метод исследования городской среды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Теоретические основы метода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Опытно-исследовательская работа по определению загрязненности воздуха по видовому составу лишайников</w:t>
            </w:r>
          </w:p>
        </w:tc>
        <w:tc>
          <w:tcPr>
            <w:tcW w:w="1241" w:type="dxa"/>
          </w:tcPr>
          <w:p w:rsidR="001F2FC8" w:rsidRPr="00966B3E" w:rsidRDefault="00EC12BF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5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Определение видов лишайников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Определение численности видов лишайников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Результаты исследований и  их анализ</w:t>
            </w:r>
          </w:p>
        </w:tc>
        <w:tc>
          <w:tcPr>
            <w:tcW w:w="1241" w:type="dxa"/>
          </w:tcPr>
          <w:p w:rsidR="001F2FC8" w:rsidRPr="00966B3E" w:rsidRDefault="00782120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Результаты работы, практическое значение, прогноз развития ситуации и программа действий</w:t>
            </w:r>
          </w:p>
        </w:tc>
        <w:tc>
          <w:tcPr>
            <w:tcW w:w="1241" w:type="dxa"/>
          </w:tcPr>
          <w:p w:rsidR="001F2FC8" w:rsidRPr="00966B3E" w:rsidRDefault="00410A29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Приложения</w:t>
            </w:r>
          </w:p>
        </w:tc>
        <w:tc>
          <w:tcPr>
            <w:tcW w:w="1241" w:type="dxa"/>
          </w:tcPr>
          <w:p w:rsidR="001F2FC8" w:rsidRPr="00966B3E" w:rsidRDefault="00DD10E4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10</w:t>
            </w:r>
          </w:p>
        </w:tc>
      </w:tr>
      <w:tr w:rsidR="001F2FC8" w:rsidRPr="00966B3E" w:rsidTr="00EC12BF">
        <w:tc>
          <w:tcPr>
            <w:tcW w:w="9180" w:type="dxa"/>
          </w:tcPr>
          <w:p w:rsidR="001F2FC8" w:rsidRPr="00966B3E" w:rsidRDefault="001F2FC8" w:rsidP="00966B3E">
            <w:pPr>
              <w:pStyle w:val="a9"/>
              <w:spacing w:before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b/>
                <w:sz w:val="28"/>
                <w:szCs w:val="28"/>
                <w:lang w:val="ru-RU"/>
              </w:rPr>
              <w:t>Список литературы и используемой информации</w:t>
            </w:r>
          </w:p>
        </w:tc>
        <w:tc>
          <w:tcPr>
            <w:tcW w:w="1241" w:type="dxa"/>
          </w:tcPr>
          <w:p w:rsidR="001F2FC8" w:rsidRPr="00966B3E" w:rsidRDefault="00DD10E4" w:rsidP="00966B3E">
            <w:pPr>
              <w:pStyle w:val="a9"/>
              <w:spacing w:before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27</w:t>
            </w:r>
          </w:p>
        </w:tc>
      </w:tr>
    </w:tbl>
    <w:p w:rsidR="001F2FC8" w:rsidRPr="00966B3E" w:rsidRDefault="001F2FC8" w:rsidP="00966B3E">
      <w:pPr>
        <w:pStyle w:val="a9"/>
        <w:spacing w:before="0" w:line="36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1F2FC8" w:rsidRPr="00966B3E" w:rsidRDefault="001F2FC8" w:rsidP="00966B3E">
      <w:pPr>
        <w:pStyle w:val="a9"/>
        <w:spacing w:before="0" w:line="36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10A29" w:rsidRPr="00966B3E" w:rsidRDefault="00782120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    </w:t>
      </w: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10A29" w:rsidRPr="00966B3E" w:rsidRDefault="00410A29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966B3E" w:rsidRDefault="00966B3E" w:rsidP="00966B3E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</w:rPr>
      </w:pPr>
    </w:p>
    <w:p w:rsidR="00474498" w:rsidRPr="00C57BB6" w:rsidRDefault="00966B3E" w:rsidP="006F4889">
      <w:pPr>
        <w:pStyle w:val="ab"/>
        <w:spacing w:before="0" w:after="0" w:line="360" w:lineRule="auto"/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</w:t>
      </w:r>
      <w:r w:rsidR="00474498" w:rsidRPr="00966B3E">
        <w:rPr>
          <w:rFonts w:ascii="Times New Roman" w:hAnsi="Times New Roman"/>
          <w:b/>
          <w:sz w:val="28"/>
          <w:szCs w:val="28"/>
          <w:lang w:val="ru-RU"/>
        </w:rPr>
        <w:t>1.Введение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Однажды я решила узнать, насколько загрязнен воздух в местности, где я живу. Я  всерьез занялась этой проблемой,  и поняла, что анализировать  состав воздуха  можно не только в лабораториях, но и просто посмотрев на деревья. Лишайники – это лучшие идентификаторы загрязненности воздуха.  Именно их я решила использовать для своего исследования.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Актуальность</w:t>
      </w:r>
      <w:r w:rsidR="00C57BB6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выбранной темы обусловлена</w:t>
      </w:r>
      <w:r w:rsidR="00C57BB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тем, что я живу в</w:t>
      </w:r>
      <w:r w:rsidR="001F2FC8" w:rsidRPr="00966B3E">
        <w:rPr>
          <w:rFonts w:ascii="Times New Roman" w:hAnsi="Times New Roman"/>
          <w:sz w:val="28"/>
          <w:szCs w:val="28"/>
          <w:lang w:val="ru-RU"/>
        </w:rPr>
        <w:t xml:space="preserve"> промышленном городе Ульяновске</w:t>
      </w:r>
      <w:r w:rsidRPr="00966B3E">
        <w:rPr>
          <w:rFonts w:ascii="Times New Roman" w:hAnsi="Times New Roman"/>
          <w:sz w:val="28"/>
          <w:szCs w:val="28"/>
          <w:lang w:val="ru-RU"/>
        </w:rPr>
        <w:t>, в Заволжском районе.</w:t>
      </w:r>
      <w:r w:rsidR="00C57BB6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Он всегда являлся крупным промышленным центром, с рядом вредных производств. Показатели заболеваемости дыхательной системы и аллергии  у детей и взрослых всегда были на высоком уровне. В настоящее время многие вредные предприятия имеют хорошие системы очистки воздуха, но, показатели заболеваемости людей не снижаются и им</w:t>
      </w:r>
      <w:r w:rsidR="001F2FC8" w:rsidRPr="00966B3E">
        <w:rPr>
          <w:rFonts w:ascii="Times New Roman" w:hAnsi="Times New Roman"/>
          <w:sz w:val="28"/>
          <w:szCs w:val="28"/>
          <w:lang w:val="ru-RU"/>
        </w:rPr>
        <w:t xml:space="preserve">еют тенденцию к повышению. Это 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следствие увеличения количества транспорта в городе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иэтот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фактор во много раз увеличивает  степень загрязненности воздуха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 xml:space="preserve"> 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>Для исследований выбран Заволжский район с крупной промышленной  инфраструктурой  и  жилой застройкой.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Цель  работы</w:t>
      </w:r>
      <w:r w:rsidRPr="00966B3E">
        <w:rPr>
          <w:rFonts w:ascii="Times New Roman" w:hAnsi="Times New Roman"/>
          <w:sz w:val="28"/>
          <w:szCs w:val="28"/>
          <w:lang w:val="ru-RU"/>
        </w:rPr>
        <w:t>: оценить уровень загрязненности воздуха по интенсивности роста эпифитных лишайников в Заволжском районе на территории гимназии №65</w:t>
      </w:r>
      <w:r w:rsidR="001F2FC8" w:rsidRPr="00966B3E">
        <w:rPr>
          <w:rFonts w:ascii="Times New Roman" w:hAnsi="Times New Roman"/>
          <w:sz w:val="28"/>
          <w:szCs w:val="28"/>
          <w:lang w:val="ru-RU"/>
        </w:rPr>
        <w:t>(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пришкольный участок) и на проспекте Туполева  при помощи метода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лихеноиндикации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Для достижения поставленной цели, необходимо выполнить следующие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задачи: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Изучить литературу и определить лимитирующий экологический фактор, влияющий на развитие эпифитных лишайников в городской среде;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Изучить особенности строения и жизненного цикла лишайников;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Найти, сфотографировать и определить эпифитные лишайники по определителю;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Изучить основы метода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лихеноиндикации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Определить численность эпифитных лишайников на исследуемых  площадках;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Сравнить районы с высокой и низкой степенью загрязненности атмосферы, по показателям лишайников, исследуемым в проекте;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Дать оценку экологического состояния школьного участка  и проспекта Туполева на момент исследования и спрогнозировать перспективы его изменения;</w:t>
      </w:r>
    </w:p>
    <w:p w:rsidR="00474498" w:rsidRPr="00966B3E" w:rsidRDefault="00474498" w:rsidP="00C57BB6">
      <w:pPr>
        <w:numPr>
          <w:ilvl w:val="0"/>
          <w:numId w:val="1"/>
        </w:numPr>
        <w:spacing w:before="0"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Предложить программу действий по улучшению состояния исследуемой площадки.</w:t>
      </w:r>
    </w:p>
    <w:p w:rsidR="00474498" w:rsidRPr="00966B3E" w:rsidRDefault="001F2FC8" w:rsidP="006F4889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2.Лишайники - особые организмы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Лишайники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- это симбиотические организмы, образованные в результате сожительства особых видов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грибови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некоторых родов зеленых водорослей или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цианобактерий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 Гриб получает от водоросли углеводы и вместе с тем снабжает водоросль водой, минеральными солями, обеспечивает ей защиту от высыхания. Лишайники могут выживать в условиях среды, неблагоприятных для любой другой формы жизни, и распространены чрезвычайно широко в природе, по всему миру: от пустынь до Арктики. Значит, лишайники – уникальный эволюционный материал, очень «пластичен» для адаптаций. Обычное дело для них, пребывание в обезвоженном состоянии, когда влажность их составляет от 2 до 10 % сухой массы. При высыхании фотосинтез прекращается; погрузившись в такой «анабиоз», некоторые виды могут выдерживать сильное солнечное облучение, сильное нагревание и жесткие холода. Влажный лишайник разрушается ярким светом и экстремальными температурами, не влияющими на него в сухом виде. Смачиваясь дождем, лишайники очень быстро поглощают воду (в 3- 35 раз больше собственной массы), оживая. Фотосинтез идет наиболее интенсивно при влажности 65-90% предельной влагоемкости. [с.197, 9]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Все вещества (минеральные и органические) проникают в слоевище лишайников через поверхность, поэтому самыми чувствительными к </w:t>
      </w: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воздействию загрязнителей являются лишайники кустистых видов, имеющие наибольшую поверхность соприкосновения с окружающей средой. Далее идут листоватые виды, и наиболее устойчивыми являются накипные лишайники, слоевище которых зачастую погружено в субстрат или имеет вид слабой корочки. Среди разнообразия видов, наиболее чувствительными к изменению содержания в воздухе химических веществ являются эпифиты, обитающие на коре деревьев и кустарников. Вредные примеси проникают в слоевища лишайников из атмосферы вместе с осадками и пылью. Более того, осадки насыщаются загрязняющими веществами, проходя через кроны деревьев и стекая по стволам и ветвям.</w:t>
      </w:r>
    </w:p>
    <w:p w:rsidR="00474498" w:rsidRPr="00966B3E" w:rsidRDefault="00474498" w:rsidP="00C57BB6">
      <w:pPr>
        <w:spacing w:before="0" w:after="0" w:line="360" w:lineRule="auto"/>
        <w:ind w:firstLine="709"/>
        <w:rPr>
          <w:rFonts w:ascii="Times New Roman" w:hAnsi="Times New Roman"/>
          <w:b/>
          <w:i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i/>
          <w:sz w:val="28"/>
          <w:szCs w:val="28"/>
          <w:lang w:val="ru-RU"/>
        </w:rPr>
        <w:t xml:space="preserve"> 3.Лихеноиндикация – выбранный метод исследования городской среды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b/>
          <w:sz w:val="28"/>
          <w:szCs w:val="28"/>
          <w:lang w:val="ru-RU"/>
        </w:rPr>
        <w:t>Лихеноиндикаци</w:t>
      </w:r>
      <w:proofErr w:type="gramStart"/>
      <w:r w:rsidRPr="00966B3E">
        <w:rPr>
          <w:rFonts w:ascii="Times New Roman" w:hAnsi="Times New Roman"/>
          <w:b/>
          <w:sz w:val="28"/>
          <w:szCs w:val="28"/>
          <w:lang w:val="ru-RU"/>
        </w:rPr>
        <w:t>я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это часть более широкого понятия «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биоиндикация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»- определение степени загрязнения окружающей среды с помощью живых организмов, биоиндикаторов (в данном случае, лишайников). Выбор лишайников в качестве биоиндикаторов обусловлен тем, что они  не слишком чувствительны и не слишком устойчивы к загрязнению;  у них достаточно продолжительный жизненный цикл; они широко распространены по планете, каждый вид приурочен к определенному местообитанию. Они реагируют на загрязнение иначе, чем высшие растения. Долговременное воздействие низких концентраций загрязняющих веществ вызывает у лишайников такие повреждения, которые не исчезают вплоть до гибели их слоевищ. Это, видимо, связано с тем, что лишайники возобновляют свои клетки очень медленно, в то время как у высших растений поврежденные ткани заменяются новыми достаточно быстро.</w:t>
      </w:r>
    </w:p>
    <w:p w:rsidR="00EC12BF" w:rsidRPr="00966B3E" w:rsidRDefault="00EC12BF" w:rsidP="00C57BB6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Теоретические основы метода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«Известны три метода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лихеноиндикации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: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 xml:space="preserve">Первый метод позволяет изучать изменения, которые происходят в строении и жизненных функциях лишайников под воздействием загрязнения. 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Второй метод  базируется на описании видов лишайников, обитающих в районах с различной степенью загрязнения атмосферы. 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Третий метод включает методы изучения целых лишайниковых сообществ в загрязненных районах и составление специальных карт». </w:t>
      </w:r>
      <w:r w:rsidRPr="00966B3E">
        <w:rPr>
          <w:rFonts w:ascii="Times New Roman" w:hAnsi="Times New Roman"/>
          <w:sz w:val="28"/>
          <w:szCs w:val="28"/>
        </w:rPr>
        <w:t>[</w:t>
      </w:r>
      <w:r w:rsidRPr="00966B3E">
        <w:rPr>
          <w:rFonts w:ascii="Times New Roman" w:hAnsi="Times New Roman"/>
          <w:sz w:val="28"/>
          <w:szCs w:val="28"/>
          <w:lang w:val="ru-RU"/>
        </w:rPr>
        <w:t>10</w:t>
      </w:r>
      <w:r w:rsidRPr="00966B3E">
        <w:rPr>
          <w:rFonts w:ascii="Times New Roman" w:hAnsi="Times New Roman"/>
          <w:sz w:val="28"/>
          <w:szCs w:val="28"/>
        </w:rPr>
        <w:t>]</w:t>
      </w:r>
    </w:p>
    <w:p w:rsidR="00474498" w:rsidRPr="00966B3E" w:rsidRDefault="00474498" w:rsidP="00C57BB6">
      <w:pPr>
        <w:pStyle w:val="ab"/>
        <w:numPr>
          <w:ilvl w:val="0"/>
          <w:numId w:val="1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В своей работе мы используем второй метод с элементами первого: определяем  по определителю и описываем  виды лишайников, встречающихся на выбранной площадке – пришкольного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участка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,к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>оторый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находится вдали от проезжей части  и сравниваем с видами на площадке проспекта Туполева возле перекрестка, где довольно сильное движение  автомобильного  транспорта. Не смотря на плотную жилищную застройку микрорайона, продуваемость ветрами высокая,  а это отражается на качестве воздуха. Можно отметить благоприятную обстановку для птиц, животных, людей.</w:t>
      </w:r>
    </w:p>
    <w:p w:rsidR="00782120" w:rsidRPr="00966B3E" w:rsidRDefault="00782120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474498" w:rsidRPr="00966B3E" w:rsidRDefault="00474498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Опытн</w:t>
      </w:r>
      <w:proofErr w:type="gramStart"/>
      <w:r w:rsidRPr="00966B3E">
        <w:rPr>
          <w:rFonts w:ascii="Times New Roman" w:hAnsi="Times New Roman"/>
          <w:b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 исследовательская работа по определению загрязненности воздуха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Обошла</w:t>
      </w:r>
      <w:r w:rsidR="006F4889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исследуемый участок сада, обратила внимание на стволы и ветви деревьев, камни. Обнаружила листовые и накипные лишайники. По шкале определила степень загрязненности воздуха.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Ознакомилась с внешним видом наиболее распространенных у нас лишайников, приступила к составлению карты загрязнения воздуха в районе исследований.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Заложила 2 пробные площадки  различных участков (Пришкольный участок и проспект Туполева).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В каждом квадрате собрала образцы лишайников.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Нашла на участке, где представлено наибольшее разнообразие лишайников – это самые чистые зоны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(Пришкольный участок). Нашла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участки, где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лишайников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почти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нет – сильно</w:t>
      </w:r>
      <w:r w:rsidR="00437180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загрязнен (проспект Туполева).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На изучаемых участках удалось собрать образцы лишайников.</w:t>
      </w:r>
    </w:p>
    <w:p w:rsidR="00474498" w:rsidRPr="00966B3E" w:rsidRDefault="00474498" w:rsidP="00C57BB6">
      <w:pPr>
        <w:pStyle w:val="ab"/>
        <w:numPr>
          <w:ilvl w:val="0"/>
          <w:numId w:val="6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В ходе работы выяснила, что загрязненность воздух на пришкольном участке – слабое, а на проспекте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–с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>реднее.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Сопоставив виды встречающихся лишайников с таблицами загрязненности местности, я выяснила, что в местности, где я живу загрязненность воздуха ниже среднего</w:t>
      </w:r>
    </w:p>
    <w:p w:rsidR="001F2FC8" w:rsidRPr="00966B3E" w:rsidRDefault="001F2FC8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74498" w:rsidRPr="00966B3E" w:rsidRDefault="00474498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Найденные виды лишайников на площадках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</w:p>
    <w:p w:rsidR="00474498" w:rsidRPr="00966B3E" w:rsidRDefault="001F2FC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Фисция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аиполия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—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Physcia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aipolia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(Е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h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rh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spellStart"/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Hampe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    (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r w:rsidR="00DD10E4" w:rsidRPr="00966B3E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335CF3" w:rsidRPr="00966B3E">
        <w:rPr>
          <w:rFonts w:ascii="Times New Roman" w:hAnsi="Times New Roman"/>
          <w:sz w:val="28"/>
          <w:szCs w:val="28"/>
          <w:lang w:val="ru-RU"/>
        </w:rPr>
        <w:t>19.</w:t>
      </w:r>
      <w:proofErr w:type="gramEnd"/>
      <w:r w:rsidR="00DD10E4" w:rsidRPr="00966B3E">
        <w:rPr>
          <w:rFonts w:ascii="Times New Roman" w:hAnsi="Times New Roman"/>
          <w:sz w:val="28"/>
          <w:szCs w:val="28"/>
          <w:lang w:val="ru-RU"/>
        </w:rPr>
        <w:t xml:space="preserve">   Приложения</w:t>
      </w:r>
      <w:proofErr w:type="gramStart"/>
      <w:r w:rsidR="00335CF3"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DD10E4" w:rsidRPr="00966B3E">
        <w:rPr>
          <w:rFonts w:ascii="Times New Roman" w:hAnsi="Times New Roman"/>
          <w:sz w:val="28"/>
          <w:szCs w:val="28"/>
          <w:lang w:val="ru-RU"/>
        </w:rPr>
        <w:t>)</w:t>
      </w:r>
      <w:proofErr w:type="gramEnd"/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в виде крупных розеток до 10 см в диам</w:t>
      </w:r>
      <w:r w:rsidR="00A00A0E" w:rsidRPr="00966B3E">
        <w:rPr>
          <w:rFonts w:ascii="Times New Roman" w:hAnsi="Times New Roman"/>
          <w:sz w:val="28"/>
          <w:szCs w:val="28"/>
          <w:lang w:val="ru-RU"/>
        </w:rPr>
        <w:t>етре</w:t>
      </w:r>
      <w:r w:rsidRPr="00966B3E">
        <w:rPr>
          <w:rFonts w:ascii="Times New Roman" w:hAnsi="Times New Roman"/>
          <w:sz w:val="28"/>
          <w:szCs w:val="28"/>
          <w:lang w:val="ru-RU"/>
        </w:rPr>
        <w:t>., сверху беловат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голубовато-серых, снизу темных, с коричневыми ризоидами.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Лопасти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вильчато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разветвленные на концах, сближенные. Диск красновато-коричневый, обычно покрыт густым сизым налетом, слегка вогнутый, окружен толстым светлым краем. На коре лиственных деревьев, особенно часто на осине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r w:rsidR="00993A30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993A30" w:rsidRPr="00966B3E">
        <w:rPr>
          <w:rFonts w:ascii="Times New Roman" w:hAnsi="Times New Roman"/>
          <w:sz w:val="28"/>
          <w:szCs w:val="28"/>
          <w:lang w:val="ru-RU"/>
        </w:rPr>
        <w:t xml:space="preserve"> с.150, 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Фисция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gram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щетинистая</w:t>
      </w:r>
      <w:proofErr w:type="gram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— </w:t>
      </w:r>
      <w:proofErr w:type="spellStart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>Ph</w:t>
      </w:r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yscia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hisplda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S</w:t>
      </w: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с 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h</w:t>
      </w: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г е 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b</w:t>
      </w: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gramStart"/>
      <w:r w:rsidRPr="00966B3E">
        <w:rPr>
          <w:rFonts w:ascii="Times New Roman" w:hAnsi="Times New Roman"/>
          <w:b/>
          <w:sz w:val="28"/>
          <w:szCs w:val="28"/>
          <w:u w:val="single"/>
        </w:rPr>
        <w:t>F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ге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ge</w:t>
      </w:r>
      <w:proofErr w:type="spellEnd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>(</w:t>
      </w:r>
      <w:proofErr w:type="spellStart"/>
      <w:proofErr w:type="gramEnd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Ph</w:t>
      </w:r>
      <w:proofErr w:type="spellEnd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. </w:t>
      </w:r>
      <w:proofErr w:type="spellStart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tenella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DC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.)</w:t>
      </w:r>
      <w:r w:rsidR="00335CF3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( </w:t>
      </w:r>
      <w:r w:rsidR="00335CF3" w:rsidRPr="00966B3E">
        <w:rPr>
          <w:rFonts w:ascii="Times New Roman" w:hAnsi="Times New Roman"/>
          <w:sz w:val="28"/>
          <w:szCs w:val="28"/>
          <w:u w:val="single"/>
          <w:lang w:val="ru-RU"/>
        </w:rPr>
        <w:t>с. 20 . Приложения)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в виде небольших, 1—2 см в диам</w:t>
      </w:r>
      <w:r w:rsidR="00A00A0E" w:rsidRPr="00966B3E">
        <w:rPr>
          <w:rFonts w:ascii="Times New Roman" w:hAnsi="Times New Roman"/>
          <w:sz w:val="28"/>
          <w:szCs w:val="28"/>
          <w:lang w:val="ru-RU"/>
        </w:rPr>
        <w:t>етре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 xml:space="preserve">., 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мелко лопастные розеток, которые часто сливаются в более крупные талломы. 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Лопасти узкие, мелкие, ко</w:t>
      </w:r>
      <w:r w:rsidR="001F2FC8" w:rsidRPr="00966B3E">
        <w:rPr>
          <w:rFonts w:ascii="Times New Roman" w:hAnsi="Times New Roman"/>
          <w:sz w:val="28"/>
          <w:szCs w:val="28"/>
          <w:lang w:val="ru-RU"/>
        </w:rPr>
        <w:t>роткие, 3—4 мм дл</w:t>
      </w:r>
      <w:proofErr w:type="gramStart"/>
      <w:r w:rsidR="001F2FC8"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="001F2FC8"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1F2FC8" w:rsidRPr="00966B3E">
        <w:rPr>
          <w:rFonts w:ascii="Times New Roman" w:hAnsi="Times New Roman"/>
          <w:sz w:val="28"/>
          <w:szCs w:val="28"/>
          <w:lang w:val="ru-RU"/>
        </w:rPr>
        <w:t>и</w:t>
      </w:r>
      <w:proofErr w:type="gramEnd"/>
      <w:r w:rsidR="001F2FC8" w:rsidRPr="00966B3E">
        <w:rPr>
          <w:rFonts w:ascii="Times New Roman" w:hAnsi="Times New Roman"/>
          <w:sz w:val="28"/>
          <w:szCs w:val="28"/>
          <w:lang w:val="ru-RU"/>
        </w:rPr>
        <w:t xml:space="preserve"> 0,5 мм </w:t>
      </w:r>
      <w:proofErr w:type="spellStart"/>
      <w:r w:rsidR="001F2FC8" w:rsidRPr="00966B3E">
        <w:rPr>
          <w:rFonts w:ascii="Times New Roman" w:hAnsi="Times New Roman"/>
          <w:sz w:val="28"/>
          <w:szCs w:val="28"/>
          <w:lang w:val="ru-RU"/>
        </w:rPr>
        <w:t>шир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, на концах со шлемовидными расширениями до 1,5 мм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шир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., под которыми располагаются соредии; обычно эти концы приподнимаются. По краям: лопастей развиваются длинные (до 1 мм), беловатые иди коричневатые реснички. Верхняя сторона таллома пепельно-серая, коричневат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</w:t>
      </w: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зеленовато-серая; нижняя — почти белая, без ризоидов. На коре деревьев, особенно лиственных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93A30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993A30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993A30" w:rsidRPr="00966B3E">
        <w:rPr>
          <w:rFonts w:ascii="Times New Roman" w:hAnsi="Times New Roman"/>
          <w:sz w:val="28"/>
          <w:szCs w:val="28"/>
          <w:lang w:val="ru-RU"/>
        </w:rPr>
        <w:t>.150,1)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Фисция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сизая—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>Ph</w:t>
      </w:r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yscia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caesia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H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о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ffm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spellStart"/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Hampe</w:t>
      </w:r>
      <w:proofErr w:type="spellEnd"/>
      <w:r w:rsidR="00335CF3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proofErr w:type="gramEnd"/>
      <w:r w:rsidR="00335CF3" w:rsidRPr="00966B3E">
        <w:rPr>
          <w:rFonts w:ascii="Times New Roman" w:hAnsi="Times New Roman"/>
          <w:sz w:val="28"/>
          <w:szCs w:val="28"/>
          <w:u w:val="single"/>
          <w:lang w:val="ru-RU"/>
        </w:rPr>
        <w:t>с.17 , Приложения)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в виде лис</w:t>
      </w:r>
      <w:r w:rsidR="00A00A0E" w:rsidRPr="00966B3E">
        <w:rPr>
          <w:rFonts w:ascii="Times New Roman" w:hAnsi="Times New Roman"/>
          <w:sz w:val="28"/>
          <w:szCs w:val="28"/>
          <w:lang w:val="ru-RU"/>
        </w:rPr>
        <w:t>товидных розеток, 2—3 см в диаметре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, сверху коричневато-сероватый, снизу светлый, с рассеянными черными ризоидами, которые могут развиваться в виде оторочки по краям лопастей. Лопасти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вильчато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разветвленные, выпуклые и только на концах плоские, плотно прижатые одна к другой. На концах боковых отростков лопастей и в центре таллома развиваются крупные головчатые свинцов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беловато-серые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сорали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 На коре лиственных пород и почве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93A30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993A30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993A30" w:rsidRPr="00966B3E">
        <w:rPr>
          <w:rFonts w:ascii="Times New Roman" w:hAnsi="Times New Roman"/>
          <w:sz w:val="28"/>
          <w:szCs w:val="28"/>
          <w:lang w:val="ru-RU"/>
        </w:rPr>
        <w:t>.151.1)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Фисция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припудренная</w:t>
      </w:r>
      <w:proofErr w:type="gram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—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Ph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yscia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pulverulenta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(S с h г е b.)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Hampe</w:t>
      </w:r>
      <w:proofErr w:type="spellEnd"/>
      <w:r w:rsidR="00335CF3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gramStart"/>
      <w:r w:rsidR="00335CF3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r w:rsidR="00335CF3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 </w:t>
      </w:r>
      <w:proofErr w:type="gramEnd"/>
      <w:r w:rsidR="00335CF3" w:rsidRPr="00966B3E">
        <w:rPr>
          <w:rFonts w:ascii="Times New Roman" w:hAnsi="Times New Roman"/>
          <w:sz w:val="28"/>
          <w:szCs w:val="28"/>
          <w:u w:val="single"/>
          <w:lang w:val="ru-RU"/>
        </w:rPr>
        <w:t>с.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20 Приложения)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в виде крупных правильных розеток, сверху от оливковой до темно-коричневой окраски, часто с сильным сизоватым налетом,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отчего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кажется пепельно-серым, снизу темный, с густыми темно-серыми или черными ризоидами. Апотеции почти всегда развиваются, многочисленные, чаще в центре таллома. Диск черно-коричневый, часто покрытый сизоватым налетом; край апотеции более светлый. Полиморфный вид, формы его различаются по ширине и расположению лопастей, а также интенсивности развития сизоватого налета. На коре деревье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в</w:t>
      </w:r>
      <w:r w:rsidR="00993A30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993A30" w:rsidRPr="00966B3E">
        <w:rPr>
          <w:rFonts w:ascii="Times New Roman" w:hAnsi="Times New Roman"/>
          <w:sz w:val="28"/>
          <w:szCs w:val="28"/>
          <w:lang w:val="ru-RU"/>
        </w:rPr>
        <w:t>с.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148.1)</w:t>
      </w:r>
      <w:r w:rsidRPr="00966B3E">
        <w:rPr>
          <w:rFonts w:ascii="Times New Roman" w:hAnsi="Times New Roman"/>
          <w:sz w:val="28"/>
          <w:szCs w:val="28"/>
          <w:lang w:val="ru-RU"/>
        </w:rPr>
        <w:t>.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Фисция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звездчатая —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Physcia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stellaris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L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N у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l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.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  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( 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с.20 Приложения)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в виде плотно приросших к субстрату розеток, сверху беловатых или сизовато-серых, снизу светлых, с густыми серыми ризоидами. Лопасти узкие, вытянутые, на концах округло-выемчатые. Апотеции почти всегда развиваются, с темно-коричневым диском, иногда покрытым </w:t>
      </w: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беловатым налетом. На коре лиственных деревьев, особенно часто на тополе, осине. Очень распространенный ви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д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с.149.1)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Ксантория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постенная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(стенная 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золотнянка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) — X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</w:rPr>
        <w:t>anthoria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parietina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(L.) 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Belt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r w:rsidR="000B5EA9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0B5EA9" w:rsidRPr="00966B3E">
        <w:rPr>
          <w:rFonts w:ascii="Times New Roman" w:hAnsi="Times New Roman"/>
          <w:sz w:val="28"/>
          <w:szCs w:val="28"/>
          <w:lang w:val="ru-RU"/>
        </w:rPr>
        <w:t>с.18, Приложен.)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свыше 3 см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., в виде правильных оранжево-желтых розеток, состоящих из крупных, широких, округлых по краю лопастей. На концах лопасти выемчато-изрезанные. В центре таллома многочисленные апотеции, диск которых обычно окрашен ярче таллома. Эпифит, обитающий на коре деревьев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.148.1)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Калоплака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оранжевая — </w:t>
      </w:r>
      <w:proofErr w:type="gram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>С</w:t>
      </w:r>
      <w:proofErr w:type="spellStart"/>
      <w:proofErr w:type="gramEnd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aloplaca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aurantiaca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Lightf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spellStart"/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Th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F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г. </w:t>
      </w:r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>(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Placodiutnaurantium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Vain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.)</w:t>
      </w:r>
      <w:proofErr w:type="gramEnd"/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накипный, в виде желтой, лимонно-желтой или реже беловатой корочки, гладкой или чаще мелкобугорчатой. На коре деревьев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r w:rsidR="000B5EA9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0B5EA9" w:rsidRPr="00966B3E">
        <w:rPr>
          <w:rFonts w:ascii="Times New Roman" w:hAnsi="Times New Roman"/>
          <w:sz w:val="28"/>
          <w:szCs w:val="28"/>
          <w:lang w:val="ru-RU"/>
        </w:rPr>
        <w:t xml:space="preserve"> с. 18 Приложения)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(с.147.1)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Гаспарриния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обманчивая —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Gasparrini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adecipiens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(А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rn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spellStart"/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Sydow</w:t>
      </w:r>
      <w:proofErr w:type="spellEnd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[</w:t>
      </w:r>
      <w:proofErr w:type="spellStart"/>
      <w:proofErr w:type="gramEnd"/>
      <w:r w:rsidR="00474498"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Caloplacadecipiens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(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rn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 xml:space="preserve">.)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Getta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.]</w:t>
      </w:r>
      <w:proofErr w:type="gramStart"/>
      <w:r w:rsidR="000B5EA9" w:rsidRPr="00966B3E">
        <w:rPr>
          <w:rFonts w:ascii="Times New Roman" w:hAnsi="Times New Roman"/>
          <w:b/>
          <w:sz w:val="28"/>
          <w:szCs w:val="28"/>
          <w:u w:val="single"/>
        </w:rPr>
        <w:t>(</w:t>
      </w:r>
      <w:r w:rsidR="00ED19E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с</w:t>
      </w:r>
      <w:r w:rsidR="000B5EA9" w:rsidRPr="00966B3E">
        <w:rPr>
          <w:rFonts w:ascii="Times New Roman" w:hAnsi="Times New Roman"/>
          <w:sz w:val="28"/>
          <w:szCs w:val="28"/>
          <w:u w:val="single"/>
        </w:rPr>
        <w:t xml:space="preserve">. 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18.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 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Приложения</w:t>
      </w:r>
      <w:r w:rsidR="000B5EA9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)</w:t>
      </w:r>
      <w:proofErr w:type="gramEnd"/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в виде матовых лимонн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оранжево-желтых листовидных розеток, плотно приросших к субстрату, в центре морщинистый или бугорчатый, иногда сплошь покрытый соредиями, по периферии с радиально расположенными лопастями; лопасти узкие, выпуклые, прилегающие друг к другу, извилистые по краю и местами покрытые золотисто-желтыми соредиями. Таллом плотно прирастает к субстрату. На древесине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.146.1)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EC12BF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Пармелия</w:t>
      </w:r>
      <w:proofErr w:type="spellEnd"/>
      <w:r w:rsidR="00DD10E4" w:rsidRPr="00C57B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козлиная</w:t>
      </w:r>
      <w:r w:rsidR="00474498" w:rsidRPr="00C57BB6">
        <w:rPr>
          <w:rFonts w:ascii="Times New Roman" w:hAnsi="Times New Roman"/>
          <w:b/>
          <w:sz w:val="28"/>
          <w:szCs w:val="28"/>
          <w:u w:val="single"/>
        </w:rPr>
        <w:t xml:space="preserve"> —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Parmelia</w:t>
      </w:r>
      <w:proofErr w:type="spellEnd"/>
      <w:r w:rsidR="00DD10E4" w:rsidRPr="00C57B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caperata</w:t>
      </w:r>
      <w:proofErr w:type="spellEnd"/>
      <w:r w:rsidR="00474498" w:rsidRPr="00C57BB6">
        <w:rPr>
          <w:rFonts w:ascii="Times New Roman" w:hAnsi="Times New Roman"/>
          <w:b/>
          <w:sz w:val="28"/>
          <w:szCs w:val="28"/>
          <w:u w:val="single"/>
        </w:rPr>
        <w:t xml:space="preserve"> (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L</w:t>
      </w:r>
      <w:r w:rsidR="00474498" w:rsidRPr="00C57BB6">
        <w:rPr>
          <w:rFonts w:ascii="Times New Roman" w:hAnsi="Times New Roman"/>
          <w:b/>
          <w:sz w:val="28"/>
          <w:szCs w:val="28"/>
          <w:u w:val="single"/>
        </w:rPr>
        <w:t xml:space="preserve">.)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 с h</w:t>
      </w:r>
      <w:r w:rsidR="00474498" w:rsidRPr="00966B3E">
        <w:rPr>
          <w:rFonts w:ascii="Times New Roman" w:hAnsi="Times New Roman"/>
          <w:sz w:val="28"/>
          <w:szCs w:val="28"/>
          <w:u w:val="single"/>
          <w:lang w:val="ru-RU"/>
        </w:rPr>
        <w:t>.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( 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с.17 Приложения</w:t>
      </w:r>
      <w:r w:rsidR="000B5EA9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листоватый, чаще неправильно -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розетковидный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, до 20 си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., в центре плотно прикрепленный к субстрату, по периферии со слегка </w:t>
      </w: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 xml:space="preserve">приподнимающимися лопастями. Лопасти обычно тесно сомкнутые, налегающие друг на друга, с закругленными концами, до 15 мм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шир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 Верхняя поверхность в зависимости от условий освещения желтовато-зеленоватая (в светлых местах) или серовато-зеленоватая (в тени).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Очень полиморфный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вид, форма таллома изменяется в зависимости от субстрата.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На гладком субстрате таллом более прижатый, распростертый, гладкий, лопасти более крупные, на шероховатом — морщинисто-складчатый.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На различных субстратах, но чаще на стволах преимущественно лиственных пород. Широко распространена по всей лесной полосе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.128.1)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EC12BF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Пармелия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бороздчатая — P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armelia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sulcataTayl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. (</w:t>
      </w:r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P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saxatilis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var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sulcataLinds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.)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неправильно -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розетковидный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, 5 —15 см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 Лопасти 3—4 мм </w:t>
      </w:r>
      <w:proofErr w:type="spellStart"/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шир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 и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5—20 мм дл., выемчатые, тесно собранные или немного расходящиеся, на концах тупые. Верхняя сторона таллома голубовато - или зеленовато-серая, сетчато-морщинистая, с соредиями; нижняя — черная, густо покрыта до концов лопастей чер</w:t>
      </w:r>
      <w:r w:rsidRPr="00966B3E">
        <w:rPr>
          <w:rFonts w:ascii="Times New Roman" w:hAnsi="Times New Roman"/>
          <w:sz w:val="28"/>
          <w:szCs w:val="28"/>
          <w:lang w:val="ru-RU"/>
        </w:rPr>
        <w:softHyphen/>
        <w:t xml:space="preserve">ными, простыми или ветвящимися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ризинами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Очень полиморфный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вид. На стволах и ветвях лиственных пород, обычно, на хорошо освещенных местах. </w:t>
      </w:r>
      <w:r w:rsidR="000B5EA9" w:rsidRPr="00966B3E">
        <w:rPr>
          <w:rFonts w:ascii="Times New Roman" w:hAnsi="Times New Roman"/>
          <w:sz w:val="28"/>
          <w:szCs w:val="28"/>
          <w:lang w:val="ru-RU"/>
        </w:rPr>
        <w:t>( с. 17 , Приложения)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,(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с.128.1)</w:t>
      </w:r>
    </w:p>
    <w:p w:rsidR="00474498" w:rsidRPr="00966B3E" w:rsidRDefault="0005498D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Пармелия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скальная — P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armelia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saxatilis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(L.) А с h.</w:t>
      </w:r>
      <w:r w:rsidR="000B5EA9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( 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с. 17. 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Приложения)</w:t>
      </w:r>
      <w:proofErr w:type="gramEnd"/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листоватый,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розетковидный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, до 15—20 см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., относительно слабо прикрепленный к субстрату. Лопасти до 4—5 см дл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и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3—5 мм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шир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., на концах тупые и как бы вырезанные. Верхняя сторона таллома сероватая или серовато-коричневая, сетчато-морщинистая. Нижняя сторона черная, с густыми черными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ризинами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, доходящими до краев лопастей. На стволах древесных пород. Один из самых распространенных лишайников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.129.1)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1F2FC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lastRenderedPageBreak/>
        <w:tab/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Анаптихия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красивая —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Anaptychia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speciosa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(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WuIf</w:t>
      </w:r>
      <w:proofErr w:type="spell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Mass</w:t>
      </w:r>
      <w:r w:rsidR="000B5EA9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 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(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 с.19, Приложения)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листоватый, в виде пепельн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о-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беловато-серых розеток, плотно приросших к субстрату, до 10 см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 Лопасти длинные,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перистор</w:t>
      </w:r>
      <w:r w:rsidR="000B5EA9" w:rsidRPr="00966B3E">
        <w:rPr>
          <w:rFonts w:ascii="Times New Roman" w:hAnsi="Times New Roman"/>
          <w:sz w:val="28"/>
          <w:szCs w:val="28"/>
          <w:lang w:val="ru-RU"/>
        </w:rPr>
        <w:t>стр</w:t>
      </w:r>
      <w:r w:rsidRPr="00966B3E">
        <w:rPr>
          <w:rFonts w:ascii="Times New Roman" w:hAnsi="Times New Roman"/>
          <w:sz w:val="28"/>
          <w:szCs w:val="28"/>
          <w:lang w:val="ru-RU"/>
        </w:rPr>
        <w:t>азветвленные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, с расширенными и приподнимающимися вверх концами, на которых с нижней стороны образуются белые головчатые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сорали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или соредии в виде беловатого порошистого налета. По краям лопастей могут развиваться беловатые реснички. На коре деревье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в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с.151.1)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1F2FC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Нефрома сглаженная — N</w:t>
      </w:r>
      <w:proofErr w:type="spellStart"/>
      <w:r w:rsidR="00474498" w:rsidRPr="00966B3E">
        <w:rPr>
          <w:rFonts w:ascii="Times New Roman" w:hAnsi="Times New Roman"/>
          <w:b/>
          <w:sz w:val="28"/>
          <w:szCs w:val="28"/>
          <w:u w:val="single"/>
        </w:rPr>
        <w:t>ephroma</w:t>
      </w:r>
      <w:proofErr w:type="spellEnd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</w:t>
      </w:r>
      <w:proofErr w:type="spellStart"/>
      <w:r w:rsidR="00DD10E4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l</w:t>
      </w:r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evigatum</w:t>
      </w:r>
      <w:proofErr w:type="gramStart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А</w:t>
      </w:r>
      <w:proofErr w:type="spellEnd"/>
      <w:proofErr w:type="gramEnd"/>
      <w:r w:rsidR="00474498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с h.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(с.17. </w:t>
      </w:r>
      <w:proofErr w:type="gramStart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Приложения)</w:t>
      </w:r>
      <w:proofErr w:type="gramEnd"/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Таллом в виде листовидных, выемчато-лопастных по краю пластинок, сверху светло- или серо-коричневый, гладкий, снизу морщинистый, голый. На коре деревьев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.99.1)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Пармелиопсис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бледнеющий —</w:t>
      </w:r>
      <w:proofErr w:type="spellStart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Parmeliopsis</w:t>
      </w:r>
      <w:proofErr w:type="spellEnd"/>
      <w:r w:rsidR="00DD10E4" w:rsidRPr="00966B3E">
        <w:rPr>
          <w:rFonts w:ascii="Times New Roman" w:hAnsi="Times New Roman"/>
          <w:b/>
          <w:i/>
          <w:iCs/>
          <w:sz w:val="28"/>
          <w:szCs w:val="28"/>
          <w:u w:val="single"/>
          <w:lang w:val="ru-RU"/>
        </w:rPr>
        <w:t xml:space="preserve"> </w:t>
      </w:r>
      <w:proofErr w:type="spellStart"/>
      <w:r w:rsidRPr="00966B3E">
        <w:rPr>
          <w:rFonts w:ascii="Times New Roman" w:hAnsi="Times New Roman"/>
          <w:b/>
          <w:i/>
          <w:iCs/>
          <w:sz w:val="28"/>
          <w:szCs w:val="28"/>
          <w:u w:val="single"/>
        </w:rPr>
        <w:t>pallescens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(</w:t>
      </w:r>
      <w:r w:rsidRPr="00966B3E">
        <w:rPr>
          <w:rFonts w:ascii="Times New Roman" w:hAnsi="Times New Roman"/>
          <w:b/>
          <w:sz w:val="28"/>
          <w:szCs w:val="28"/>
          <w:u w:val="single"/>
        </w:rPr>
        <w:t>H</w:t>
      </w:r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о 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</w:rPr>
        <w:t>ffm</w:t>
      </w:r>
      <w:proofErr w:type="spellEnd"/>
      <w:r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.) </w:t>
      </w:r>
      <w:proofErr w:type="spellStart"/>
      <w:r w:rsidRPr="00966B3E">
        <w:rPr>
          <w:rFonts w:ascii="Times New Roman" w:hAnsi="Times New Roman"/>
          <w:b/>
          <w:sz w:val="28"/>
          <w:szCs w:val="28"/>
          <w:u w:val="single"/>
        </w:rPr>
        <w:t>Hillm</w:t>
      </w:r>
      <w:proofErr w:type="spellEnd"/>
      <w:proofErr w:type="gramStart"/>
      <w:r w:rsidRPr="00966B3E">
        <w:rPr>
          <w:rFonts w:ascii="Times New Roman" w:hAnsi="Times New Roman"/>
          <w:sz w:val="28"/>
          <w:szCs w:val="28"/>
          <w:u w:val="single"/>
          <w:lang w:val="ru-RU"/>
        </w:rPr>
        <w:t>.</w:t>
      </w:r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>(</w:t>
      </w:r>
      <w:proofErr w:type="gramEnd"/>
      <w:r w:rsidR="000B5EA9" w:rsidRPr="00966B3E">
        <w:rPr>
          <w:rFonts w:ascii="Times New Roman" w:hAnsi="Times New Roman"/>
          <w:sz w:val="28"/>
          <w:szCs w:val="28"/>
          <w:u w:val="single"/>
          <w:lang w:val="ru-RU"/>
        </w:rPr>
        <w:t xml:space="preserve"> с. 18 Приложения</w:t>
      </w:r>
      <w:r w:rsidR="000B5EA9" w:rsidRPr="00966B3E">
        <w:rPr>
          <w:rFonts w:ascii="Times New Roman" w:hAnsi="Times New Roman"/>
          <w:b/>
          <w:sz w:val="28"/>
          <w:szCs w:val="28"/>
          <w:u w:val="single"/>
          <w:lang w:val="ru-RU"/>
        </w:rPr>
        <w:t>)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Таллом в виде розеток неправильной формы до 8 см в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диам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., из извилистых лопастей, плотно прикреплен к субстрату. Верхняя сторона беловато-сероватая, в центре более темная, густо покрытая зерновидными или палочковидными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изидиями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, иногда собранными в цент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 xml:space="preserve">ре в подушкообразные </w:t>
      </w:r>
      <w:proofErr w:type="spellStart"/>
      <w:r w:rsidR="00ED19E8" w:rsidRPr="00966B3E">
        <w:rPr>
          <w:rFonts w:ascii="Times New Roman" w:hAnsi="Times New Roman"/>
          <w:sz w:val="28"/>
          <w:szCs w:val="28"/>
          <w:lang w:val="ru-RU"/>
        </w:rPr>
        <w:t>скопления</w:t>
      </w:r>
      <w:proofErr w:type="gramStart"/>
      <w:r w:rsidR="00ED19E8" w:rsidRPr="00966B3E">
        <w:rPr>
          <w:rFonts w:ascii="Times New Roman" w:hAnsi="Times New Roman"/>
          <w:sz w:val="28"/>
          <w:szCs w:val="28"/>
          <w:lang w:val="ru-RU"/>
        </w:rPr>
        <w:t>.Н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ижняя</w:t>
      </w:r>
      <w:proofErr w:type="spellEnd"/>
      <w:r w:rsidR="00ED19E8"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сторона с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 xml:space="preserve">ветло-коричневая или </w:t>
      </w:r>
      <w:proofErr w:type="spellStart"/>
      <w:r w:rsidR="00ED19E8" w:rsidRPr="00966B3E">
        <w:rPr>
          <w:rFonts w:ascii="Times New Roman" w:hAnsi="Times New Roman"/>
          <w:sz w:val="28"/>
          <w:szCs w:val="28"/>
          <w:lang w:val="ru-RU"/>
        </w:rPr>
        <w:t>беловатая,</w:t>
      </w:r>
      <w:r w:rsidRPr="00966B3E">
        <w:rPr>
          <w:rFonts w:ascii="Times New Roman" w:hAnsi="Times New Roman"/>
          <w:sz w:val="28"/>
          <w:szCs w:val="28"/>
          <w:lang w:val="ru-RU"/>
        </w:rPr>
        <w:t>с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немногочисленными длинными ризоидами. На коре деревьев, особенно, часто на сосне и берез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е</w:t>
      </w:r>
      <w:r w:rsidR="00ED19E8" w:rsidRPr="00966B3E">
        <w:rPr>
          <w:rFonts w:ascii="Times New Roman" w:hAnsi="Times New Roman"/>
          <w:sz w:val="28"/>
          <w:szCs w:val="28"/>
          <w:lang w:val="ru-RU"/>
        </w:rPr>
        <w:t>(</w:t>
      </w:r>
      <w:proofErr w:type="gramEnd"/>
      <w:r w:rsidR="00ED19E8" w:rsidRPr="00966B3E">
        <w:rPr>
          <w:rFonts w:ascii="Times New Roman" w:hAnsi="Times New Roman"/>
          <w:sz w:val="28"/>
          <w:szCs w:val="28"/>
          <w:lang w:val="ru-RU"/>
        </w:rPr>
        <w:t>с.138.1)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474498" w:rsidRPr="00966B3E" w:rsidRDefault="00966B3E" w:rsidP="00C57BB6">
      <w:pPr>
        <w:spacing w:before="0" w:after="0" w:line="360" w:lineRule="auto"/>
        <w:ind w:firstLine="709"/>
        <w:rPr>
          <w:rFonts w:ascii="Times New Roman" w:hAnsi="Times New Roman"/>
          <w:b/>
          <w:sz w:val="28"/>
          <w:szCs w:val="28"/>
          <w:lang w:val="ru-RU"/>
        </w:rPr>
      </w:pPr>
      <w:r w:rsidRPr="00C01F33">
        <w:rPr>
          <w:rFonts w:ascii="Times New Roman" w:hAnsi="Times New Roman"/>
          <w:sz w:val="28"/>
          <w:szCs w:val="28"/>
          <w:lang w:val="ru-RU"/>
        </w:rPr>
        <w:t xml:space="preserve">                            </w:t>
      </w:r>
      <w:r w:rsidR="00474498" w:rsidRPr="00966B3E">
        <w:rPr>
          <w:rFonts w:ascii="Times New Roman" w:hAnsi="Times New Roman"/>
          <w:b/>
          <w:sz w:val="28"/>
          <w:szCs w:val="28"/>
          <w:lang w:val="ru-RU"/>
        </w:rPr>
        <w:t>Определение численн</w:t>
      </w:r>
      <w:r w:rsidR="001F2FC8" w:rsidRPr="00966B3E">
        <w:rPr>
          <w:rFonts w:ascii="Times New Roman" w:hAnsi="Times New Roman"/>
          <w:b/>
          <w:sz w:val="28"/>
          <w:szCs w:val="28"/>
          <w:lang w:val="ru-RU"/>
        </w:rPr>
        <w:t>ости видов лишайников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966B3E" w:rsidRDefault="001F2FC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ab/>
      </w:r>
      <w:r w:rsidR="00474498" w:rsidRPr="00966B3E">
        <w:rPr>
          <w:rFonts w:ascii="Times New Roman" w:hAnsi="Times New Roman"/>
          <w:sz w:val="28"/>
          <w:szCs w:val="28"/>
          <w:lang w:val="ru-RU"/>
        </w:rPr>
        <w:t>Пришкольная площадка показала большое разнообразие видов лишайников (было определено 14),  на проспекте это р</w:t>
      </w:r>
      <w:r w:rsidR="00410A29" w:rsidRPr="00966B3E">
        <w:rPr>
          <w:rFonts w:ascii="Times New Roman" w:hAnsi="Times New Roman"/>
          <w:sz w:val="28"/>
          <w:szCs w:val="28"/>
          <w:lang w:val="ru-RU"/>
        </w:rPr>
        <w:t>азнообразие снизилось в 3,5 раз, всего 4 вида</w:t>
      </w:r>
      <w:r w:rsidR="00474498" w:rsidRPr="00966B3E">
        <w:rPr>
          <w:rFonts w:ascii="Times New Roman" w:hAnsi="Times New Roman"/>
          <w:sz w:val="28"/>
          <w:szCs w:val="28"/>
          <w:lang w:val="ru-RU"/>
        </w:rPr>
        <w:t xml:space="preserve">.. </w:t>
      </w:r>
      <w:r w:rsidR="00993A30" w:rsidRPr="00966B3E">
        <w:rPr>
          <w:rFonts w:ascii="Times New Roman" w:hAnsi="Times New Roman"/>
          <w:sz w:val="28"/>
          <w:szCs w:val="28"/>
          <w:lang w:val="ru-RU"/>
        </w:rPr>
        <w:t>(см. Приложение</w:t>
      </w:r>
      <w:proofErr w:type="gramStart"/>
      <w:r w:rsidR="00993A30" w:rsidRPr="00966B3E">
        <w:rPr>
          <w:rFonts w:ascii="Times New Roman" w:hAnsi="Times New Roman"/>
          <w:sz w:val="28"/>
          <w:szCs w:val="28"/>
          <w:lang w:val="ru-RU"/>
        </w:rPr>
        <w:t xml:space="preserve"> ,</w:t>
      </w:r>
      <w:proofErr w:type="gramEnd"/>
      <w:r w:rsidR="00993A30" w:rsidRPr="00966B3E">
        <w:rPr>
          <w:rFonts w:ascii="Times New Roman" w:hAnsi="Times New Roman"/>
          <w:sz w:val="28"/>
          <w:szCs w:val="28"/>
          <w:lang w:val="ru-RU"/>
        </w:rPr>
        <w:t xml:space="preserve">с.11-22) 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i/>
          <w:sz w:val="28"/>
          <w:szCs w:val="28"/>
          <w:lang w:val="ru-RU"/>
        </w:rPr>
        <w:t>Таблица № 1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i/>
          <w:sz w:val="28"/>
          <w:szCs w:val="28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Встречаемость видов лишайников по участкам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Проспект Туполева.</w:t>
            </w: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Пришкольный участок.</w:t>
            </w:r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Фисцияаиполия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aipolia</w:t>
            </w:r>
            <w:proofErr w:type="spellEnd"/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аиполия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aipolia</w:t>
            </w:r>
            <w:proofErr w:type="spellEnd"/>
          </w:p>
        </w:tc>
      </w:tr>
      <w:tr w:rsidR="00474498" w:rsidRPr="00C57BB6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2.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Ксантория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постенная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(стенная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золотнянка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) — X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anthoria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parietina</w:t>
            </w:r>
            <w:proofErr w:type="spellEnd"/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2.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Ксантория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постенная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(стенная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золотнянка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) — X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anthoria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parietina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3.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козлиная — P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armelia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caperata</w:t>
            </w:r>
            <w:proofErr w:type="spellEnd"/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3.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козлиная — P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armelia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caperata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4.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бороздчатая — P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armelia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sulcata</w:t>
            </w:r>
            <w:proofErr w:type="spellEnd"/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4.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бороздчатая — P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armelia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sulcata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5.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Пармелиопсис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бледнеющий 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Parmeliopsis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pallescens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6. Нефрома сглаженная — N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ephroma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laevigatum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7.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Анаптихия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красивая</w:t>
            </w:r>
            <w:r w:rsidRPr="00966B3E">
              <w:rPr>
                <w:rFonts w:ascii="Times New Roman" w:hAnsi="Times New Roman"/>
                <w:sz w:val="28"/>
                <w:szCs w:val="28"/>
              </w:rPr>
              <w:t xml:space="preserve"> —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Anaptychia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speciosa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8.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скальная — P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armelia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saxatilis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9.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Гаспарриния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обманчивая 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Gasparrinia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decipiens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10.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Калоплака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оранжевая</w:t>
            </w:r>
            <w:r w:rsidRPr="00966B3E">
              <w:rPr>
                <w:rFonts w:ascii="Times New Roman" w:hAnsi="Times New Roman"/>
                <w:sz w:val="28"/>
                <w:szCs w:val="28"/>
              </w:rPr>
              <w:t xml:space="preserve"> — </w:t>
            </w:r>
            <w:proofErr w:type="gram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>С</w:t>
            </w:r>
            <w:proofErr w:type="spellStart"/>
            <w:proofErr w:type="gramEnd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aloplaca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aurantiaca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11.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звездчатая —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stellaris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12.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припудренная —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pulverulenta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13.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сизая—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caesia</w:t>
            </w:r>
            <w:proofErr w:type="spellEnd"/>
          </w:p>
        </w:tc>
      </w:tr>
      <w:tr w:rsidR="00474498" w:rsidRPr="00966B3E" w:rsidTr="0005498D"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</w:p>
        </w:tc>
        <w:tc>
          <w:tcPr>
            <w:tcW w:w="2500" w:type="pct"/>
          </w:tcPr>
          <w:p w:rsidR="00474498" w:rsidRPr="00966B3E" w:rsidRDefault="00474498" w:rsidP="00C57BB6">
            <w:pPr>
              <w:pStyle w:val="ab"/>
              <w:spacing w:before="0" w:after="0" w:line="360" w:lineRule="auto"/>
              <w:ind w:left="0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14.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Фисция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щетинистая —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>Ph</w:t>
            </w:r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yscia</w:t>
            </w:r>
            <w:proofErr w:type="spellEnd"/>
            <w:r w:rsidR="00CF444E" w:rsidRPr="00966B3E">
              <w:rPr>
                <w:rFonts w:ascii="Times New Roman" w:hAnsi="Times New Roman"/>
                <w:i/>
                <w:iCs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i/>
                <w:iCs/>
                <w:sz w:val="28"/>
                <w:szCs w:val="28"/>
              </w:rPr>
              <w:t>hisplda</w:t>
            </w:r>
            <w:proofErr w:type="spellEnd"/>
          </w:p>
        </w:tc>
      </w:tr>
    </w:tbl>
    <w:p w:rsidR="00474498" w:rsidRPr="00966B3E" w:rsidRDefault="00474498" w:rsidP="00C57BB6">
      <w:pPr>
        <w:spacing w:before="0" w:after="0" w:line="360" w:lineRule="auto"/>
        <w:ind w:firstLine="709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</w:p>
    <w:p w:rsidR="000B5EA9" w:rsidRPr="00966B3E" w:rsidRDefault="00CF444E" w:rsidP="00C57BB6">
      <w:pPr>
        <w:spacing w:before="0" w:after="0" w:line="360" w:lineRule="auto"/>
        <w:ind w:firstLine="709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</w:t>
      </w:r>
    </w:p>
    <w:p w:rsidR="00474498" w:rsidRPr="00966B3E" w:rsidRDefault="00474498" w:rsidP="006F4889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4. Резу</w:t>
      </w:r>
      <w:r w:rsidR="001F2FC8" w:rsidRPr="00966B3E">
        <w:rPr>
          <w:rFonts w:ascii="Times New Roman" w:hAnsi="Times New Roman"/>
          <w:b/>
          <w:sz w:val="28"/>
          <w:szCs w:val="28"/>
          <w:lang w:val="ru-RU"/>
        </w:rPr>
        <w:t>льтаты исследований и их анализ</w:t>
      </w:r>
    </w:p>
    <w:p w:rsidR="00782120" w:rsidRPr="00966B3E" w:rsidRDefault="00782120" w:rsidP="00C57BB6">
      <w:pPr>
        <w:spacing w:before="0" w:after="0" w:line="360" w:lineRule="auto"/>
        <w:ind w:firstLine="709"/>
        <w:rPr>
          <w:rFonts w:ascii="Times New Roman" w:hAnsi="Times New Roman"/>
          <w:b/>
          <w:sz w:val="28"/>
          <w:szCs w:val="28"/>
          <w:lang w:val="ru-RU"/>
        </w:rPr>
      </w:pP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Численность эпифитных лишайников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:  На деревьях, относительно удаленных от проезжей части, встречаются лишайники толерантные  к воздушному загрязнению, их количество – всего 4 вида. На пришкольном участке  встречаются большее количество лишайников (14 видов). </w:t>
      </w:r>
    </w:p>
    <w:p w:rsidR="00474498" w:rsidRPr="00966B3E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     На лишайники губительно действуют, прежде всего, вещества, увеличивающие кислотность среды и ускоряющие окислительные процессы, такие соединения, как диоксид серы (SO</w:t>
      </w:r>
      <w:r w:rsidRPr="00966B3E">
        <w:rPr>
          <w:rFonts w:ascii="Times New Roman" w:hAnsi="Times New Roman"/>
          <w:sz w:val="28"/>
          <w:szCs w:val="28"/>
          <w:vertAlign w:val="subscript"/>
          <w:lang w:val="ru-RU"/>
        </w:rPr>
        <w:t>2</w:t>
      </w:r>
      <w:r w:rsidRPr="00966B3E">
        <w:rPr>
          <w:rFonts w:ascii="Times New Roman" w:hAnsi="Times New Roman"/>
          <w:sz w:val="28"/>
          <w:szCs w:val="28"/>
          <w:lang w:val="ru-RU"/>
        </w:rPr>
        <w:t>), оксиды азота (NO, NO</w:t>
      </w:r>
      <w:r w:rsidRPr="00966B3E">
        <w:rPr>
          <w:rFonts w:ascii="Times New Roman" w:hAnsi="Times New Roman"/>
          <w:sz w:val="28"/>
          <w:szCs w:val="28"/>
          <w:vertAlign w:val="subscript"/>
          <w:lang w:val="ru-RU"/>
        </w:rPr>
        <w:t>2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),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фторо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- (HF) и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хлороводород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(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HCl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>), озон (O</w:t>
      </w:r>
      <w:r w:rsidRPr="00966B3E">
        <w:rPr>
          <w:rFonts w:ascii="Times New Roman" w:hAnsi="Times New Roman"/>
          <w:sz w:val="28"/>
          <w:szCs w:val="28"/>
          <w:vertAlign w:val="subscript"/>
          <w:lang w:val="ru-RU"/>
        </w:rPr>
        <w:t>3</w:t>
      </w:r>
      <w:r w:rsidRPr="00966B3E">
        <w:rPr>
          <w:rFonts w:ascii="Times New Roman" w:hAnsi="Times New Roman"/>
          <w:sz w:val="28"/>
          <w:szCs w:val="28"/>
          <w:lang w:val="ru-RU"/>
        </w:rPr>
        <w:t>). Наиболее восприимчивы они к действию SO</w:t>
      </w:r>
      <w:r w:rsidRPr="00966B3E">
        <w:rPr>
          <w:rFonts w:ascii="Times New Roman" w:hAnsi="Times New Roman"/>
          <w:sz w:val="28"/>
          <w:szCs w:val="28"/>
          <w:vertAlign w:val="subscript"/>
          <w:lang w:val="ru-RU"/>
        </w:rPr>
        <w:t>2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– одному из самых распространенных загрязняющих веществ, продукту сгорания любого серосодержащего топлива. Однако, относительно безвредны для них токсичные для других растительных организмов тяжелые металлы, способные накапливаться в слоевищах в значительных количествах. Значит,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лимитирующим фактором, для лишайников является газовая составляющая автомобильных выбросов.</w:t>
      </w:r>
    </w:p>
    <w:p w:rsidR="00EC12BF" w:rsidRPr="00966B3E" w:rsidRDefault="00EC12BF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10A29" w:rsidRPr="00966B3E" w:rsidRDefault="00410A29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10A29" w:rsidRPr="00966B3E" w:rsidRDefault="00410A29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10A29" w:rsidRPr="00966B3E" w:rsidRDefault="00410A29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474498" w:rsidRPr="00966B3E" w:rsidRDefault="00474498" w:rsidP="00C57BB6">
      <w:pPr>
        <w:spacing w:before="0"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Результаты работы, практическое значение,  прогноз развити</w:t>
      </w:r>
      <w:r w:rsidR="001F2FC8" w:rsidRPr="00966B3E">
        <w:rPr>
          <w:rFonts w:ascii="Times New Roman" w:hAnsi="Times New Roman"/>
          <w:b/>
          <w:sz w:val="28"/>
          <w:szCs w:val="28"/>
          <w:lang w:val="ru-RU"/>
        </w:rPr>
        <w:t>я ситуации и программа действий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Я считаю, что поставленная в начале работы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цель достигнута: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Выявлен высокий уровень загрязнения воздуха выхлопными выбросами на </w:t>
      </w:r>
      <w:r w:rsidRPr="00966B3E">
        <w:rPr>
          <w:rFonts w:ascii="Times New Roman" w:hAnsi="Times New Roman"/>
          <w:sz w:val="28"/>
          <w:szCs w:val="28"/>
          <w:lang w:val="ru-RU"/>
        </w:rPr>
        <w:lastRenderedPageBreak/>
        <w:t>проспекте Туполева (возле перекрестка). Об этом свидетельствует, очень низкая активность лишайников – биологических индикаторов, в данном случае, показателей экологического несчастья.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    В ходе работы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решены все задачи</w:t>
      </w:r>
      <w:r w:rsidRPr="00966B3E">
        <w:rPr>
          <w:rFonts w:ascii="Times New Roman" w:hAnsi="Times New Roman"/>
          <w:sz w:val="28"/>
          <w:szCs w:val="28"/>
          <w:lang w:val="ru-RU"/>
        </w:rPr>
        <w:t>:</w:t>
      </w:r>
    </w:p>
    <w:p w:rsidR="00474498" w:rsidRPr="00966B3E" w:rsidRDefault="00474498" w:rsidP="00C57BB6">
      <w:pPr>
        <w:pStyle w:val="ab"/>
        <w:numPr>
          <w:ilvl w:val="0"/>
          <w:numId w:val="2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Была изучена биологическая  и экологическая литература, позволяющая расширить знания, даваемые школьным учебником.</w:t>
      </w:r>
    </w:p>
    <w:p w:rsidR="00474498" w:rsidRPr="00966B3E" w:rsidRDefault="00474498" w:rsidP="00C57BB6">
      <w:pPr>
        <w:pStyle w:val="ab"/>
        <w:numPr>
          <w:ilvl w:val="0"/>
          <w:numId w:val="2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Методическую помощь в освоении метода </w:t>
      </w:r>
      <w:proofErr w:type="spellStart"/>
      <w:r w:rsidRPr="00966B3E">
        <w:rPr>
          <w:rFonts w:ascii="Times New Roman" w:hAnsi="Times New Roman"/>
          <w:sz w:val="28"/>
          <w:szCs w:val="28"/>
          <w:lang w:val="ru-RU"/>
        </w:rPr>
        <w:t>лихеноиндикации</w:t>
      </w:r>
      <w:proofErr w:type="spellEnd"/>
      <w:r w:rsidRPr="00966B3E">
        <w:rPr>
          <w:rFonts w:ascii="Times New Roman" w:hAnsi="Times New Roman"/>
          <w:sz w:val="28"/>
          <w:szCs w:val="28"/>
          <w:lang w:val="ru-RU"/>
        </w:rPr>
        <w:t xml:space="preserve"> оказали соответствующие сайты интернета.</w:t>
      </w:r>
    </w:p>
    <w:p w:rsidR="00474498" w:rsidRPr="00966B3E" w:rsidRDefault="00474498" w:rsidP="00C57BB6">
      <w:pPr>
        <w:pStyle w:val="ab"/>
        <w:numPr>
          <w:ilvl w:val="0"/>
          <w:numId w:val="2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Были найдены, сфотографированы, и определены по справочнику – определителю эпифитные лишайники в городской среде, на двух площадках.</w:t>
      </w:r>
    </w:p>
    <w:p w:rsidR="00474498" w:rsidRPr="00966B3E" w:rsidRDefault="00474498" w:rsidP="00C57BB6">
      <w:pPr>
        <w:pStyle w:val="ab"/>
        <w:numPr>
          <w:ilvl w:val="0"/>
          <w:numId w:val="2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Были произведены подсчеты численности лишайников на деревьях.</w:t>
      </w:r>
    </w:p>
    <w:p w:rsidR="00474498" w:rsidRPr="00966B3E" w:rsidRDefault="00474498" w:rsidP="00C57BB6">
      <w:pPr>
        <w:spacing w:before="0" w:after="0" w:line="360" w:lineRule="auto"/>
        <w:ind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 xml:space="preserve">               Практическое значение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нашего проектного продукта:</w:t>
      </w:r>
    </w:p>
    <w:p w:rsidR="00474498" w:rsidRPr="00966B3E" w:rsidRDefault="00474498" w:rsidP="00C57BB6">
      <w:pPr>
        <w:pStyle w:val="ab"/>
        <w:numPr>
          <w:ilvl w:val="0"/>
          <w:numId w:val="3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Аргументы для сторонников альтернативных  видов транспорта (троллейбусы и электромобили).</w:t>
      </w:r>
    </w:p>
    <w:p w:rsidR="00474498" w:rsidRPr="00966B3E" w:rsidRDefault="00474498" w:rsidP="00C57BB6">
      <w:pPr>
        <w:pStyle w:val="ab"/>
        <w:numPr>
          <w:ilvl w:val="0"/>
          <w:numId w:val="3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Материал для использования во внеурочной работе, например, школьного экологического кружка.</w:t>
      </w:r>
    </w:p>
    <w:p w:rsidR="001F2FC8" w:rsidRPr="00966B3E" w:rsidRDefault="00474498" w:rsidP="00C57BB6">
      <w:pPr>
        <w:pStyle w:val="ab"/>
        <w:numPr>
          <w:ilvl w:val="0"/>
          <w:numId w:val="3"/>
        </w:numPr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Материал для использования на уроках биологии.</w:t>
      </w:r>
    </w:p>
    <w:p w:rsidR="00474498" w:rsidRPr="00966B3E" w:rsidRDefault="00474498" w:rsidP="006F4889">
      <w:pPr>
        <w:spacing w:before="0" w:after="0" w:line="360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Прогноз развития ситуации: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Полученные результаты экологического состояния воздуха на проспекте Туполева  неутешительны. Все говорит об экологическом нарушении. Негативное действие выхлопных газов автотранспорта  распространяется и на все живое вокруг. К таким выводам «подталкивает» неуклонный рост числа автомобилей.</w:t>
      </w:r>
    </w:p>
    <w:p w:rsidR="00EC12BF" w:rsidRPr="00966B3E" w:rsidRDefault="00EC12BF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ab/>
      </w:r>
    </w:p>
    <w:p w:rsidR="00474498" w:rsidRPr="00966B3E" w:rsidRDefault="00474498" w:rsidP="006F4889">
      <w:pPr>
        <w:pStyle w:val="ab"/>
        <w:spacing w:before="0" w:after="0" w:line="36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Программа действий:</w:t>
      </w:r>
    </w:p>
    <w:p w:rsidR="000B5EA9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С целью ознакомления учащихся о полученных результатах в проекте,  запланировано выступление на школьной   экологической конференции.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474498" w:rsidRPr="00966B3E" w:rsidRDefault="00474498" w:rsidP="00C57BB6">
      <w:pPr>
        <w:pStyle w:val="ab"/>
        <w:spacing w:before="0" w:after="0" w:line="360" w:lineRule="auto"/>
        <w:ind w:left="0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lastRenderedPageBreak/>
        <w:t xml:space="preserve"> Меры по восстановлению благоприятной среды</w:t>
      </w:r>
    </w:p>
    <w:p w:rsidR="006F4889" w:rsidRDefault="00474498" w:rsidP="00C57BB6">
      <w:pPr>
        <w:spacing w:before="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966B3E">
        <w:rPr>
          <w:rFonts w:ascii="Times New Roman" w:hAnsi="Times New Roman"/>
          <w:sz w:val="28"/>
          <w:szCs w:val="28"/>
          <w:lang w:val="ru-RU"/>
        </w:rPr>
        <w:t>1) дальнейшее озеленение города; 2) переход на общественный транспорт с личных автомобилей .3)т. к. по проспекту  проходит троллейбусная ветка, а это экологический чистый транспорт</w:t>
      </w:r>
      <w:r w:rsidR="00410A29" w:rsidRPr="00966B3E">
        <w:rPr>
          <w:rFonts w:ascii="Times New Roman" w:hAnsi="Times New Roman"/>
          <w:sz w:val="28"/>
          <w:szCs w:val="28"/>
          <w:lang w:val="ru-RU"/>
        </w:rPr>
        <w:t>, его нужно развивать;</w:t>
      </w:r>
      <w:r w:rsidRPr="00966B3E">
        <w:rPr>
          <w:rFonts w:ascii="Times New Roman" w:hAnsi="Times New Roman"/>
          <w:sz w:val="28"/>
          <w:szCs w:val="28"/>
          <w:lang w:val="ru-RU"/>
        </w:rPr>
        <w:t xml:space="preserve"> 4) повысить качество топлива (бензина), чтобы уменьшить содержание вредных веществ в выхлопных газах 5) использование в летнее в</w:t>
      </w:r>
      <w:r w:rsidR="00410A29" w:rsidRPr="00966B3E">
        <w:rPr>
          <w:rFonts w:ascii="Times New Roman" w:hAnsi="Times New Roman"/>
          <w:sz w:val="28"/>
          <w:szCs w:val="28"/>
          <w:lang w:val="ru-RU"/>
        </w:rPr>
        <w:t>ремя для перемещения велосипеды, для здоровья полезно и экологически безопасно</w:t>
      </w:r>
      <w:r w:rsidR="006F4889">
        <w:rPr>
          <w:rFonts w:ascii="Times New Roman" w:hAnsi="Times New Roman"/>
          <w:sz w:val="28"/>
          <w:szCs w:val="28"/>
          <w:lang w:val="ru-RU"/>
        </w:rPr>
        <w:t>.</w:t>
      </w:r>
      <w:proofErr w:type="gramEnd"/>
    </w:p>
    <w:p w:rsidR="0008001D" w:rsidRPr="00966B3E" w:rsidRDefault="0008001D" w:rsidP="006F4889">
      <w:pPr>
        <w:spacing w:before="0" w:after="0" w:line="36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966B3E">
        <w:rPr>
          <w:rFonts w:ascii="Times New Roman" w:hAnsi="Times New Roman"/>
          <w:b/>
          <w:sz w:val="28"/>
          <w:szCs w:val="28"/>
          <w:lang w:val="ru-RU"/>
        </w:rPr>
        <w:t>6</w:t>
      </w:r>
      <w:r w:rsidR="006F4889">
        <w:rPr>
          <w:rFonts w:ascii="Times New Roman" w:hAnsi="Times New Roman"/>
          <w:b/>
          <w:sz w:val="28"/>
          <w:szCs w:val="28"/>
          <w:lang w:val="ru-RU"/>
        </w:rPr>
        <w:t>.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Приложение</w:t>
      </w:r>
    </w:p>
    <w:p w:rsidR="0008001D" w:rsidRPr="00966B3E" w:rsidRDefault="0008001D" w:rsidP="00C57BB6">
      <w:pPr>
        <w:ind w:firstLine="709"/>
        <w:rPr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 xml:space="preserve">                             Таблицы, используемые в ходе работы:</w:t>
      </w:r>
    </w:p>
    <w:p w:rsidR="0008001D" w:rsidRPr="00966B3E" w:rsidRDefault="0008001D" w:rsidP="00C57BB6">
      <w:pPr>
        <w:ind w:left="1134" w:right="567" w:firstLine="709"/>
        <w:rPr>
          <w:rFonts w:ascii="Times New Roman" w:hAnsi="Times New Roman"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t>Таблица № 2</w:t>
      </w:r>
    </w:p>
    <w:tbl>
      <w:tblPr>
        <w:tblStyle w:val="af4"/>
        <w:tblW w:w="9934" w:type="dxa"/>
        <w:tblInd w:w="-318" w:type="dxa"/>
        <w:tblLook w:val="04A0" w:firstRow="1" w:lastRow="0" w:firstColumn="1" w:lastColumn="0" w:noHBand="0" w:noVBand="1"/>
      </w:tblPr>
      <w:tblGrid>
        <w:gridCol w:w="1419"/>
        <w:gridCol w:w="3850"/>
        <w:gridCol w:w="4665"/>
      </w:tblGrid>
      <w:tr w:rsidR="0008001D" w:rsidRPr="00966B3E" w:rsidTr="00966B3E">
        <w:trPr>
          <w:trHeight w:val="1574"/>
        </w:trPr>
        <w:tc>
          <w:tcPr>
            <w:tcW w:w="1419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50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Степень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загрязнения</w:t>
            </w:r>
            <w:proofErr w:type="spellEnd"/>
          </w:p>
        </w:tc>
        <w:tc>
          <w:tcPr>
            <w:tcW w:w="4665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Наличие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лишайников</w:t>
            </w:r>
            <w:proofErr w:type="spellEnd"/>
          </w:p>
        </w:tc>
      </w:tr>
      <w:tr w:rsidR="0008001D" w:rsidRPr="00966B3E" w:rsidTr="00966B3E">
        <w:trPr>
          <w:trHeight w:val="1737"/>
        </w:trPr>
        <w:tc>
          <w:tcPr>
            <w:tcW w:w="1419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I</w:t>
            </w:r>
          </w:p>
        </w:tc>
        <w:tc>
          <w:tcPr>
            <w:tcW w:w="3850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Слабое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загрязнение</w:t>
            </w:r>
            <w:proofErr w:type="spellEnd"/>
          </w:p>
        </w:tc>
        <w:tc>
          <w:tcPr>
            <w:tcW w:w="4665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Исчезают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кустистые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лишайники</w:t>
            </w:r>
            <w:proofErr w:type="spellEnd"/>
          </w:p>
        </w:tc>
      </w:tr>
      <w:tr w:rsidR="0008001D" w:rsidRPr="00C57BB6" w:rsidTr="00966B3E">
        <w:trPr>
          <w:trHeight w:val="2585"/>
        </w:trPr>
        <w:tc>
          <w:tcPr>
            <w:tcW w:w="1419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>II</w:t>
            </w:r>
          </w:p>
        </w:tc>
        <w:tc>
          <w:tcPr>
            <w:tcW w:w="3850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Среднее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загрязнение</w:t>
            </w:r>
            <w:proofErr w:type="spellEnd"/>
          </w:p>
        </w:tc>
        <w:tc>
          <w:tcPr>
            <w:tcW w:w="4665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Исчезают листовые и кустистые лишайники</w:t>
            </w:r>
          </w:p>
        </w:tc>
      </w:tr>
      <w:tr w:rsidR="0008001D" w:rsidRPr="00C57BB6" w:rsidTr="00966B3E">
        <w:trPr>
          <w:trHeight w:val="3023"/>
        </w:trPr>
        <w:tc>
          <w:tcPr>
            <w:tcW w:w="1419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lastRenderedPageBreak/>
              <w:t>III</w:t>
            </w:r>
          </w:p>
        </w:tc>
        <w:tc>
          <w:tcPr>
            <w:tcW w:w="3850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Сильное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загрязнение</w:t>
            </w:r>
            <w:proofErr w:type="spellEnd"/>
          </w:p>
        </w:tc>
        <w:tc>
          <w:tcPr>
            <w:tcW w:w="4665" w:type="dxa"/>
          </w:tcPr>
          <w:p w:rsidR="0008001D" w:rsidRPr="00966B3E" w:rsidRDefault="0008001D" w:rsidP="00C57BB6">
            <w:pPr>
              <w:ind w:right="567" w:firstLine="709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Исчезают кустистые, листовые и накипные лишайники, даже на камнях – «лишайниковая пустыня»</w:t>
            </w:r>
          </w:p>
        </w:tc>
      </w:tr>
    </w:tbl>
    <w:p w:rsidR="0008001D" w:rsidRPr="00966B3E" w:rsidRDefault="0008001D" w:rsidP="00C57BB6">
      <w:pPr>
        <w:ind w:left="1134" w:right="567" w:firstLine="709"/>
        <w:rPr>
          <w:rFonts w:ascii="Times New Roman" w:hAnsi="Times New Roman"/>
          <w:sz w:val="28"/>
          <w:szCs w:val="28"/>
          <w:lang w:val="ru-RU"/>
        </w:rPr>
      </w:pPr>
    </w:p>
    <w:p w:rsidR="0008001D" w:rsidRPr="00966B3E" w:rsidRDefault="0008001D" w:rsidP="00C57BB6">
      <w:pPr>
        <w:ind w:left="1134" w:right="567" w:firstLine="709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966B3E">
        <w:rPr>
          <w:rFonts w:ascii="Times New Roman" w:hAnsi="Times New Roman"/>
          <w:sz w:val="28"/>
          <w:szCs w:val="28"/>
        </w:rPr>
        <w:t>Таблица</w:t>
      </w:r>
      <w:proofErr w:type="spellEnd"/>
      <w:r w:rsidRPr="00966B3E">
        <w:rPr>
          <w:rFonts w:ascii="Times New Roman" w:hAnsi="Times New Roman"/>
          <w:sz w:val="28"/>
          <w:szCs w:val="28"/>
        </w:rPr>
        <w:t xml:space="preserve"> </w:t>
      </w:r>
      <w:r w:rsidRPr="00966B3E">
        <w:rPr>
          <w:rFonts w:ascii="Times New Roman" w:hAnsi="Times New Roman"/>
          <w:sz w:val="28"/>
          <w:szCs w:val="28"/>
          <w:lang w:val="ru-RU"/>
        </w:rPr>
        <w:t>№ 3</w:t>
      </w:r>
    </w:p>
    <w:tbl>
      <w:tblPr>
        <w:tblStyle w:val="af4"/>
        <w:tblW w:w="9924" w:type="dxa"/>
        <w:tblInd w:w="-318" w:type="dxa"/>
        <w:tblLook w:val="04A0" w:firstRow="1" w:lastRow="0" w:firstColumn="1" w:lastColumn="0" w:noHBand="0" w:noVBand="1"/>
      </w:tblPr>
      <w:tblGrid>
        <w:gridCol w:w="5104"/>
        <w:gridCol w:w="4820"/>
      </w:tblGrid>
      <w:tr w:rsidR="0008001D" w:rsidRPr="00966B3E" w:rsidTr="005117AE">
        <w:trPr>
          <w:trHeight w:val="143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Степень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воздуха</w:t>
            </w:r>
            <w:proofErr w:type="spellEnd"/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Что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происходит</w:t>
            </w:r>
            <w:proofErr w:type="spellEnd"/>
          </w:p>
        </w:tc>
      </w:tr>
      <w:tr w:rsidR="0008001D" w:rsidRPr="00C57BB6" w:rsidTr="005117AE">
        <w:trPr>
          <w:trHeight w:val="1100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0-я зона</w:t>
            </w:r>
          </w:p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Очень сильное загрязнение (вблизи источников загрязнения)</w:t>
            </w:r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Лишайников нет, только водоросль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Плеврококус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. На деревьях и камнях  зеленый налет.</w:t>
            </w:r>
          </w:p>
        </w:tc>
      </w:tr>
      <w:tr w:rsidR="0008001D" w:rsidRPr="00C57BB6" w:rsidTr="00966B3E">
        <w:trPr>
          <w:trHeight w:val="1534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 xml:space="preserve">1-я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зона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сильное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загрязнение</w:t>
            </w:r>
            <w:proofErr w:type="spellEnd"/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Лишайник Леканора на основании деревьев и камнях.</w:t>
            </w:r>
          </w:p>
        </w:tc>
      </w:tr>
      <w:tr w:rsidR="0008001D" w:rsidRPr="00C57BB6" w:rsidTr="005117AE">
        <w:trPr>
          <w:trHeight w:val="538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 xml:space="preserve">2-я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зона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уменьшение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загрязнения</w:t>
            </w:r>
            <w:proofErr w:type="spellEnd"/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Оранжевый листовой лишайник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Ксантория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на камнях.</w:t>
            </w:r>
          </w:p>
        </w:tc>
      </w:tr>
      <w:tr w:rsidR="0008001D" w:rsidRPr="00C57BB6" w:rsidTr="005117AE">
        <w:trPr>
          <w:trHeight w:val="822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 xml:space="preserve">3-я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зона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уменьшение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загрязнения</w:t>
            </w:r>
            <w:proofErr w:type="spellEnd"/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Серый листовой лишайник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Пармелия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на камнях,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Лекнора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и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Плеврококус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на деревьях.</w:t>
            </w:r>
          </w:p>
        </w:tc>
      </w:tr>
      <w:tr w:rsidR="0008001D" w:rsidRPr="00C57BB6" w:rsidTr="00966B3E">
        <w:trPr>
          <w:trHeight w:val="922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4-я зона относительно чистый воздух</w:t>
            </w:r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Серые листовые лишайники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пояляются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на основаниях деревьев.</w:t>
            </w:r>
          </w:p>
        </w:tc>
      </w:tr>
      <w:tr w:rsidR="0008001D" w:rsidRPr="00C57BB6" w:rsidTr="005117AE">
        <w:trPr>
          <w:trHeight w:val="1091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</w:rPr>
            </w:pPr>
            <w:r w:rsidRPr="00966B3E">
              <w:rPr>
                <w:rFonts w:ascii="Times New Roman" w:hAnsi="Times New Roman"/>
                <w:sz w:val="28"/>
                <w:szCs w:val="28"/>
              </w:rPr>
              <w:t xml:space="preserve">5-я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зона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чистый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</w:rPr>
              <w:t>воздух</w:t>
            </w:r>
            <w:proofErr w:type="spellEnd"/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Леканоры меньше, обычно появляются кустистые лишайники, в том числе и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Эверния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</w:tc>
      </w:tr>
      <w:tr w:rsidR="0008001D" w:rsidRPr="00C57BB6" w:rsidTr="005117AE">
        <w:tblPrEx>
          <w:tblLook w:val="0000" w:firstRow="0" w:lastRow="0" w:firstColumn="0" w:lastColumn="0" w:noHBand="0" w:noVBand="0"/>
        </w:tblPrEx>
        <w:trPr>
          <w:trHeight w:val="253"/>
        </w:trPr>
        <w:tc>
          <w:tcPr>
            <w:tcW w:w="5104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6-я зона очень чистый воздух</w:t>
            </w:r>
          </w:p>
        </w:tc>
        <w:tc>
          <w:tcPr>
            <w:tcW w:w="4820" w:type="dxa"/>
          </w:tcPr>
          <w:p w:rsidR="0008001D" w:rsidRPr="00966B3E" w:rsidRDefault="0008001D" w:rsidP="00C57BB6">
            <w:pPr>
              <w:ind w:right="567" w:firstLine="709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Обычные кустистые лишайники, в том числе </w:t>
            </w:r>
            <w:proofErr w:type="spellStart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Уснея</w:t>
            </w:r>
            <w:proofErr w:type="spellEnd"/>
            <w:r w:rsidRPr="00966B3E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</w:p>
        </w:tc>
      </w:tr>
    </w:tbl>
    <w:p w:rsidR="0008001D" w:rsidRPr="00966B3E" w:rsidRDefault="0008001D" w:rsidP="00C57BB6">
      <w:pPr>
        <w:ind w:firstLine="709"/>
        <w:rPr>
          <w:rFonts w:ascii="Times New Roman" w:hAnsi="Times New Roman"/>
          <w:sz w:val="28"/>
          <w:szCs w:val="28"/>
          <w:lang w:val="ru-RU"/>
        </w:rPr>
      </w:pPr>
    </w:p>
    <w:p w:rsidR="0002313F" w:rsidRPr="00966B3E" w:rsidRDefault="0008001D" w:rsidP="006F4889">
      <w:pPr>
        <w:ind w:firstLine="709"/>
        <w:rPr>
          <w:rFonts w:ascii="Times New Roman" w:hAnsi="Times New Roman"/>
          <w:b/>
          <w:sz w:val="28"/>
          <w:szCs w:val="28"/>
          <w:lang w:val="ru-RU"/>
        </w:rPr>
      </w:pPr>
      <w:r w:rsidRPr="00966B3E">
        <w:rPr>
          <w:rFonts w:ascii="Times New Roman" w:hAnsi="Times New Roman"/>
          <w:sz w:val="28"/>
          <w:szCs w:val="28"/>
          <w:lang w:val="ru-RU"/>
        </w:rPr>
        <w:br w:type="page"/>
      </w:r>
      <w:r w:rsidRPr="00CF444E">
        <w:rPr>
          <w:rFonts w:ascii="Times New Roman" w:hAnsi="Times New Roman"/>
          <w:b/>
          <w:sz w:val="24"/>
          <w:szCs w:val="24"/>
          <w:lang w:val="ru-RU"/>
        </w:rPr>
        <w:lastRenderedPageBreak/>
        <w:t xml:space="preserve">            </w:t>
      </w:r>
      <w:r w:rsidRPr="00966B3E">
        <w:rPr>
          <w:rFonts w:ascii="Times New Roman" w:hAnsi="Times New Roman"/>
          <w:b/>
          <w:sz w:val="28"/>
          <w:szCs w:val="28"/>
          <w:lang w:val="ru-RU"/>
        </w:rPr>
        <w:t>1. Фото лишайников на пришкольном участке</w:t>
      </w:r>
    </w:p>
    <w:p w:rsidR="0008001D" w:rsidRPr="00CF444E" w:rsidRDefault="0008001D" w:rsidP="00C57BB6">
      <w:pPr>
        <w:spacing w:before="0" w:after="0" w:line="240" w:lineRule="auto"/>
        <w:ind w:firstLine="709"/>
        <w:rPr>
          <w:b/>
          <w:lang w:val="ru-RU"/>
        </w:rPr>
      </w:pPr>
    </w:p>
    <w:p w:rsidR="0008001D" w:rsidRDefault="0008001D" w:rsidP="00C57BB6">
      <w:pPr>
        <w:spacing w:before="0" w:after="0" w:line="240" w:lineRule="auto"/>
        <w:ind w:firstLine="709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  <w:r w:rsidRPr="0008001D">
        <w:rPr>
          <w:noProof/>
          <w:lang w:val="ru-RU" w:eastAsia="ru-RU" w:bidi="ar-SA"/>
        </w:rPr>
        <w:drawing>
          <wp:inline distT="0" distB="0" distL="0" distR="0" wp14:anchorId="343A85D1" wp14:editId="442C7951">
            <wp:extent cx="5940425" cy="7923454"/>
            <wp:effectExtent l="19050" t="0" r="3175" b="0"/>
            <wp:docPr id="1" name="Рисунок 2" descr="C:\Users\fireman\Desktop\IMG-de98a38c1db805d2e45d6d8c87843d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reman\Desktop\IMG-de98a38c1db805d2e45d6d8c87843dd2-V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  <w:r w:rsidRPr="0008001D">
        <w:rPr>
          <w:noProof/>
          <w:lang w:val="ru-RU" w:eastAsia="ru-RU" w:bidi="ar-SA"/>
        </w:rPr>
        <w:drawing>
          <wp:inline distT="0" distB="0" distL="0" distR="0" wp14:anchorId="23A059CD" wp14:editId="59A1C179">
            <wp:extent cx="5940425" cy="7923454"/>
            <wp:effectExtent l="19050" t="0" r="3175" b="0"/>
            <wp:docPr id="4" name="Рисунок 4" descr="C:\Users\fireman\Desktop\IMG-c03d312cb88d9000307ae14eb17254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reman\Desktop\IMG-c03d312cb88d9000307ae14eb1725439-V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</w:p>
    <w:p w:rsidR="0008001D" w:rsidRDefault="0008001D" w:rsidP="006F4889">
      <w:pPr>
        <w:spacing w:before="0" w:after="0" w:line="240" w:lineRule="auto"/>
        <w:rPr>
          <w:lang w:val="ru-RU"/>
        </w:rPr>
      </w:pPr>
      <w:r w:rsidRPr="0008001D">
        <w:rPr>
          <w:noProof/>
          <w:lang w:val="ru-RU" w:eastAsia="ru-RU" w:bidi="ar-SA"/>
        </w:rPr>
        <w:drawing>
          <wp:inline distT="0" distB="0" distL="0" distR="0" wp14:anchorId="2D881B0C" wp14:editId="598257E6">
            <wp:extent cx="5940425" cy="7923454"/>
            <wp:effectExtent l="19050" t="0" r="3175" b="0"/>
            <wp:docPr id="3" name="Рисунок 3" descr="C:\Users\fireman\Desktop\IMG-ca54e685cd389a5b46fe808f60f3fac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reman\Desktop\IMG-ca54e685cd389a5b46fe808f60f3fac6-V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  <w:r w:rsidRPr="005117AE">
        <w:rPr>
          <w:noProof/>
          <w:lang w:val="ru-RU" w:eastAsia="ru-RU" w:bidi="ar-SA"/>
        </w:rPr>
        <w:drawing>
          <wp:inline distT="0" distB="0" distL="0" distR="0" wp14:anchorId="787309C3" wp14:editId="704A7DAA">
            <wp:extent cx="5943600" cy="7245050"/>
            <wp:effectExtent l="1905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55" cy="7251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  <w:r w:rsidRPr="005117AE">
        <w:rPr>
          <w:noProof/>
          <w:lang w:val="ru-RU" w:eastAsia="ru-RU" w:bidi="ar-SA"/>
        </w:rPr>
        <w:drawing>
          <wp:inline distT="0" distB="0" distL="0" distR="0" wp14:anchorId="74C3DE76" wp14:editId="193A50E0">
            <wp:extent cx="5940425" cy="7920567"/>
            <wp:effectExtent l="19050" t="0" r="3175" b="0"/>
            <wp:docPr id="24" name="Рисунок 2" descr="C:\Users\DNS\Desktop\фото  (2)\20180323_1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фото  (2)\20180323_120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Default="005117AE" w:rsidP="006F4889">
      <w:pPr>
        <w:spacing w:before="0" w:after="0" w:line="240" w:lineRule="auto"/>
        <w:rPr>
          <w:lang w:val="ru-RU"/>
        </w:rPr>
      </w:pPr>
    </w:p>
    <w:p w:rsidR="005117AE" w:rsidRPr="00ED19E8" w:rsidRDefault="005117AE" w:rsidP="006F4889">
      <w:pPr>
        <w:spacing w:before="0"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  <w:r w:rsidRPr="00CF444E">
        <w:rPr>
          <w:b/>
          <w:lang w:val="ru-RU"/>
        </w:rPr>
        <w:lastRenderedPageBreak/>
        <w:t xml:space="preserve">                  </w:t>
      </w:r>
      <w:r w:rsidR="00CF444E">
        <w:rPr>
          <w:b/>
          <w:lang w:val="ru-RU"/>
        </w:rPr>
        <w:t xml:space="preserve">                               </w:t>
      </w:r>
      <w:r w:rsidR="00CF444E" w:rsidRPr="00ED19E8">
        <w:rPr>
          <w:rFonts w:ascii="Times New Roman" w:hAnsi="Times New Roman"/>
          <w:b/>
          <w:sz w:val="24"/>
          <w:szCs w:val="24"/>
          <w:lang w:val="ru-RU"/>
        </w:rPr>
        <w:t>2</w:t>
      </w:r>
      <w:r w:rsidRPr="00ED19E8">
        <w:rPr>
          <w:rFonts w:ascii="Times New Roman" w:hAnsi="Times New Roman"/>
          <w:b/>
          <w:sz w:val="24"/>
          <w:szCs w:val="24"/>
          <w:lang w:val="ru-RU"/>
        </w:rPr>
        <w:t>. Образцы лишайников</w:t>
      </w:r>
    </w:p>
    <w:p w:rsidR="005117AE" w:rsidRDefault="005117AE" w:rsidP="006F4889">
      <w:pPr>
        <w:spacing w:before="0" w:after="0" w:line="240" w:lineRule="auto"/>
        <w:rPr>
          <w:sz w:val="24"/>
          <w:szCs w:val="24"/>
          <w:lang w:val="ru-RU"/>
        </w:rPr>
      </w:pPr>
    </w:p>
    <w:p w:rsidR="005117AE" w:rsidRDefault="005117AE" w:rsidP="006F4889">
      <w:pPr>
        <w:spacing w:before="0" w:after="0" w:line="240" w:lineRule="auto"/>
        <w:rPr>
          <w:sz w:val="24"/>
          <w:szCs w:val="24"/>
          <w:lang w:val="ru-RU"/>
        </w:rPr>
      </w:pPr>
      <w:r w:rsidRPr="005117AE">
        <w:rPr>
          <w:noProof/>
          <w:sz w:val="24"/>
          <w:szCs w:val="24"/>
          <w:lang w:val="ru-RU" w:eastAsia="ru-RU" w:bidi="ar-SA"/>
        </w:rPr>
        <w:drawing>
          <wp:inline distT="0" distB="0" distL="0" distR="0" wp14:anchorId="6D3D6C87" wp14:editId="68795800">
            <wp:extent cx="4933084" cy="3648075"/>
            <wp:effectExtent l="19050" t="0" r="866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56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110" cy="366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AE" w:rsidRPr="00CF7E74" w:rsidRDefault="005117AE" w:rsidP="006F4889">
      <w:pPr>
        <w:ind w:right="567"/>
        <w:rPr>
          <w:rFonts w:ascii="Times New Roman" w:hAnsi="Times New Roman"/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                                    </w:t>
      </w:r>
      <w:proofErr w:type="spellStart"/>
      <w:r w:rsidRPr="00CF7E74">
        <w:rPr>
          <w:rFonts w:ascii="Times New Roman" w:hAnsi="Times New Roman"/>
          <w:sz w:val="24"/>
          <w:szCs w:val="24"/>
        </w:rPr>
        <w:t>Стенная</w:t>
      </w:r>
      <w:proofErr w:type="spellEnd"/>
      <w:r w:rsidRPr="00CF7E7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F7E74">
        <w:rPr>
          <w:rFonts w:ascii="Times New Roman" w:hAnsi="Times New Roman"/>
          <w:sz w:val="24"/>
          <w:szCs w:val="24"/>
        </w:rPr>
        <w:t>золотянка</w:t>
      </w:r>
      <w:proofErr w:type="spellEnd"/>
    </w:p>
    <w:p w:rsidR="005117AE" w:rsidRDefault="005117AE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5117AE" w:rsidRDefault="005117AE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5117AE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1231D3A4" wp14:editId="1C90F3AD">
            <wp:extent cx="4933106" cy="3238500"/>
            <wp:effectExtent l="19050" t="0" r="844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213" cy="3241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7AE" w:rsidRPr="00DA4FC1" w:rsidRDefault="005117AE" w:rsidP="006F4889">
      <w:pPr>
        <w:pStyle w:val="ab"/>
        <w:ind w:left="1494" w:right="567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DA4FC1">
        <w:rPr>
          <w:rFonts w:ascii="Times New Roman" w:hAnsi="Times New Roman"/>
          <w:sz w:val="24"/>
          <w:szCs w:val="24"/>
          <w:lang w:val="ru-RU"/>
        </w:rPr>
        <w:t>Пармелия</w:t>
      </w:r>
      <w:proofErr w:type="spellEnd"/>
      <w:r w:rsidRPr="00DA4FC1">
        <w:rPr>
          <w:rFonts w:ascii="Times New Roman" w:hAnsi="Times New Roman"/>
          <w:sz w:val="24"/>
          <w:szCs w:val="24"/>
          <w:lang w:val="ru-RU"/>
        </w:rPr>
        <w:t xml:space="preserve"> бороздчатая</w:t>
      </w:r>
    </w:p>
    <w:p w:rsidR="005117AE" w:rsidRDefault="005117AE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5117AE" w:rsidRPr="00DA4FC1" w:rsidRDefault="005117AE" w:rsidP="006F4889">
      <w:pPr>
        <w:rPr>
          <w:rFonts w:ascii="Times New Roman" w:hAnsi="Times New Roman"/>
          <w:b/>
          <w:sz w:val="24"/>
          <w:szCs w:val="24"/>
          <w:lang w:val="ru-RU"/>
        </w:rPr>
      </w:pPr>
      <w:r w:rsidRPr="00DA4FC1">
        <w:rPr>
          <w:rFonts w:ascii="Times New Roman" w:hAnsi="Times New Roman"/>
          <w:b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63360" behindDoc="0" locked="0" layoutInCell="1" allowOverlap="1" wp14:anchorId="7FE0F70E" wp14:editId="7472D1AA">
            <wp:simplePos x="0" y="0"/>
            <wp:positionH relativeFrom="column">
              <wp:posOffset>3158490</wp:posOffset>
            </wp:positionH>
            <wp:positionV relativeFrom="paragraph">
              <wp:posOffset>346710</wp:posOffset>
            </wp:positionV>
            <wp:extent cx="2743200" cy="3962400"/>
            <wp:effectExtent l="19050" t="0" r="0" b="0"/>
            <wp:wrapTopAndBottom/>
            <wp:docPr id="5" name="Рисунок 10" descr="C:\Documents and Settings\Илья\Рабочий стол\Печать\DSCN2963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ocuments and Settings\Илья\Рабочий стол\Печать\DSCN2963-1.t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4FC1">
        <w:rPr>
          <w:rFonts w:ascii="Times New Roman" w:hAnsi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2336" behindDoc="0" locked="0" layoutInCell="1" allowOverlap="1" wp14:anchorId="73E25114" wp14:editId="4C4D62E0">
            <wp:simplePos x="0" y="0"/>
            <wp:positionH relativeFrom="column">
              <wp:posOffset>-384810</wp:posOffset>
            </wp:positionH>
            <wp:positionV relativeFrom="paragraph">
              <wp:posOffset>346710</wp:posOffset>
            </wp:positionV>
            <wp:extent cx="2743200" cy="3962400"/>
            <wp:effectExtent l="19050" t="0" r="0" b="0"/>
            <wp:wrapTopAndBottom/>
            <wp:docPr id="7" name="Рисунок 9" descr="C:\Documents and Settings\Илья\Рабочий стол\Печать\DSCN296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Илья\Рабочий стол\Печать\DSCN2961-1.t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4"/>
          <w:szCs w:val="24"/>
          <w:lang w:val="ru-RU"/>
        </w:rPr>
        <w:t>3.</w:t>
      </w:r>
      <w:r w:rsidRPr="00DA4FC1">
        <w:rPr>
          <w:rFonts w:ascii="Times New Roman" w:hAnsi="Times New Roman"/>
          <w:b/>
          <w:sz w:val="24"/>
          <w:szCs w:val="24"/>
          <w:lang w:val="ru-RU"/>
        </w:rPr>
        <w:t>Лишайники фоновой площадки – пришкольный участок   гимназии № 65</w:t>
      </w:r>
    </w:p>
    <w:p w:rsidR="005117AE" w:rsidRPr="002E5216" w:rsidRDefault="005117AE" w:rsidP="006F4889">
      <w:pPr>
        <w:rPr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5408" behindDoc="0" locked="0" layoutInCell="1" allowOverlap="1" wp14:anchorId="4FD719E5" wp14:editId="0A093CF6">
            <wp:simplePos x="0" y="0"/>
            <wp:positionH relativeFrom="column">
              <wp:posOffset>-327660</wp:posOffset>
            </wp:positionH>
            <wp:positionV relativeFrom="paragraph">
              <wp:posOffset>4390390</wp:posOffset>
            </wp:positionV>
            <wp:extent cx="2743200" cy="3962400"/>
            <wp:effectExtent l="19050" t="0" r="0" b="0"/>
            <wp:wrapTopAndBottom/>
            <wp:docPr id="13" name="Рисунок 11" descr="C:\Documents and Settings\Илья\Рабочий стол\Печать\DSCN2956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Documents and Settings\Илья\Рабочий стол\Печать\DSCN2956-1.t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4FC1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6432" behindDoc="0" locked="0" layoutInCell="1" allowOverlap="1" wp14:anchorId="1F7469E2" wp14:editId="500EC5A3">
            <wp:simplePos x="0" y="0"/>
            <wp:positionH relativeFrom="column">
              <wp:posOffset>3215640</wp:posOffset>
            </wp:positionH>
            <wp:positionV relativeFrom="paragraph">
              <wp:posOffset>4387215</wp:posOffset>
            </wp:positionV>
            <wp:extent cx="2743200" cy="3962400"/>
            <wp:effectExtent l="19050" t="0" r="0" b="0"/>
            <wp:wrapTopAndBottom/>
            <wp:docPr id="14" name="Рисунок 12" descr="C:\Documents and Settings\Илья\Рабочий стол\Печать\DSCN2942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Documents and Settings\Илья\Рабочий стол\Печать\DSCN2942-1.t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CF444E" w:rsidRPr="00CF444E">
        <w:rPr>
          <w:rFonts w:ascii="Times New Roman" w:hAnsi="Times New Roman"/>
          <w:sz w:val="24"/>
          <w:szCs w:val="24"/>
        </w:rPr>
        <w:t>1.</w:t>
      </w:r>
      <w:r w:rsidRPr="00DA4FC1">
        <w:rPr>
          <w:rFonts w:ascii="Times New Roman" w:hAnsi="Times New Roman"/>
          <w:sz w:val="24"/>
          <w:szCs w:val="24"/>
        </w:rPr>
        <w:t>Ph</w:t>
      </w:r>
      <w:proofErr w:type="gramEnd"/>
      <w:r w:rsidRPr="005117AE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DA4FC1">
        <w:rPr>
          <w:rFonts w:ascii="Times New Roman" w:hAnsi="Times New Roman"/>
          <w:sz w:val="24"/>
          <w:szCs w:val="24"/>
        </w:rPr>
        <w:t>caesia</w:t>
      </w:r>
      <w:proofErr w:type="spellEnd"/>
      <w:r w:rsidRPr="005117AE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DA4FC1">
        <w:rPr>
          <w:rFonts w:ascii="Times New Roman" w:hAnsi="Times New Roman"/>
          <w:sz w:val="24"/>
          <w:szCs w:val="24"/>
        </w:rPr>
        <w:t>Hoffm</w:t>
      </w:r>
      <w:proofErr w:type="spellEnd"/>
      <w:r w:rsidRPr="005117AE">
        <w:rPr>
          <w:rFonts w:ascii="Times New Roman" w:hAnsi="Times New Roman"/>
          <w:sz w:val="24"/>
          <w:szCs w:val="24"/>
        </w:rPr>
        <w:t xml:space="preserve">.) </w:t>
      </w:r>
      <w:proofErr w:type="spellStart"/>
      <w:proofErr w:type="gramStart"/>
      <w:r w:rsidRPr="00DA4FC1">
        <w:rPr>
          <w:rFonts w:ascii="Times New Roman" w:hAnsi="Times New Roman"/>
          <w:sz w:val="24"/>
          <w:szCs w:val="24"/>
        </w:rPr>
        <w:t>Hampe</w:t>
      </w:r>
      <w:proofErr w:type="spellEnd"/>
      <w:r w:rsidRPr="00DA4FC1"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  <w:r w:rsidR="00CF444E" w:rsidRPr="00CF444E">
        <w:rPr>
          <w:rFonts w:ascii="Times New Roman" w:hAnsi="Times New Roman"/>
          <w:sz w:val="24"/>
          <w:szCs w:val="24"/>
        </w:rPr>
        <w:t>2.</w:t>
      </w:r>
      <w:proofErr w:type="gramEnd"/>
      <w:r w:rsidRPr="00DA4FC1">
        <w:rPr>
          <w:rFonts w:ascii="Times New Roman" w:hAnsi="Times New Roman"/>
          <w:sz w:val="24"/>
          <w:szCs w:val="24"/>
        </w:rPr>
        <w:t xml:space="preserve"> N. </w:t>
      </w:r>
      <w:proofErr w:type="spellStart"/>
      <w:proofErr w:type="gramStart"/>
      <w:r w:rsidRPr="00DA4FC1">
        <w:rPr>
          <w:rFonts w:ascii="Times New Roman" w:hAnsi="Times New Roman"/>
          <w:sz w:val="24"/>
          <w:szCs w:val="24"/>
        </w:rPr>
        <w:t>laevigatum</w:t>
      </w:r>
      <w:proofErr w:type="spellEnd"/>
      <w:r w:rsidRPr="00DA4FC1">
        <w:rPr>
          <w:rFonts w:ascii="Times New Roman" w:hAnsi="Times New Roman"/>
          <w:sz w:val="24"/>
          <w:szCs w:val="24"/>
        </w:rPr>
        <w:t xml:space="preserve">  Ach</w:t>
      </w:r>
      <w:proofErr w:type="gramEnd"/>
      <w:r w:rsidRPr="00A93C51">
        <w:rPr>
          <w:sz w:val="24"/>
          <w:szCs w:val="24"/>
        </w:rPr>
        <w:t>.</w:t>
      </w:r>
    </w:p>
    <w:p w:rsidR="005117AE" w:rsidRPr="00DA4FC1" w:rsidRDefault="00CF444E" w:rsidP="006F4889">
      <w:pPr>
        <w:rPr>
          <w:rFonts w:ascii="Times New Roman" w:hAnsi="Times New Roman"/>
          <w:sz w:val="24"/>
          <w:szCs w:val="24"/>
        </w:rPr>
      </w:pPr>
      <w:proofErr w:type="gramStart"/>
      <w:r w:rsidRPr="00CF444E">
        <w:rPr>
          <w:rFonts w:ascii="Times New Roman" w:hAnsi="Times New Roman"/>
          <w:sz w:val="24"/>
          <w:szCs w:val="24"/>
        </w:rPr>
        <w:t>3.</w:t>
      </w:r>
      <w:r w:rsidR="005117AE" w:rsidRPr="00DA4FC1">
        <w:rPr>
          <w:rFonts w:ascii="Times New Roman" w:hAnsi="Times New Roman"/>
          <w:sz w:val="24"/>
          <w:szCs w:val="24"/>
        </w:rPr>
        <w:t>P.caperata</w:t>
      </w:r>
      <w:proofErr w:type="gramEnd"/>
      <w:r w:rsidR="005117AE" w:rsidRPr="00DA4FC1">
        <w:rPr>
          <w:rFonts w:ascii="Times New Roman" w:hAnsi="Times New Roman"/>
          <w:sz w:val="24"/>
          <w:szCs w:val="24"/>
        </w:rPr>
        <w:t xml:space="preserve"> (L.) </w:t>
      </w:r>
      <w:proofErr w:type="gramStart"/>
      <w:r w:rsidR="005117AE" w:rsidRPr="00DA4FC1">
        <w:rPr>
          <w:rFonts w:ascii="Times New Roman" w:hAnsi="Times New Roman"/>
          <w:sz w:val="24"/>
          <w:szCs w:val="24"/>
        </w:rPr>
        <w:t>Ach.</w:t>
      </w:r>
      <w:proofErr w:type="gramEnd"/>
      <w:r w:rsidR="005117AE" w:rsidRPr="00DA4FC1">
        <w:rPr>
          <w:rFonts w:ascii="Times New Roman" w:hAnsi="Times New Roman"/>
          <w:sz w:val="24"/>
          <w:szCs w:val="24"/>
        </w:rPr>
        <w:t xml:space="preserve">                                                                    </w:t>
      </w:r>
      <w:r w:rsidRPr="00CF444E">
        <w:rPr>
          <w:rFonts w:ascii="Times New Roman" w:hAnsi="Times New Roman"/>
          <w:sz w:val="24"/>
          <w:szCs w:val="24"/>
        </w:rPr>
        <w:t>4.</w:t>
      </w:r>
      <w:r w:rsidR="005117AE" w:rsidRPr="00DA4FC1">
        <w:rPr>
          <w:rFonts w:ascii="Times New Roman" w:hAnsi="Times New Roman"/>
          <w:sz w:val="24"/>
          <w:szCs w:val="24"/>
        </w:rPr>
        <w:t xml:space="preserve">    P. </w:t>
      </w:r>
      <w:proofErr w:type="spellStart"/>
      <w:r w:rsidR="005117AE" w:rsidRPr="00DA4FC1">
        <w:rPr>
          <w:rFonts w:ascii="Times New Roman" w:hAnsi="Times New Roman"/>
          <w:sz w:val="24"/>
          <w:szCs w:val="24"/>
        </w:rPr>
        <w:t>sulcata</w:t>
      </w:r>
      <w:proofErr w:type="spellEnd"/>
      <w:r w:rsidR="005117AE" w:rsidRPr="00DA4FC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5117AE" w:rsidRPr="00DA4FC1">
        <w:rPr>
          <w:rFonts w:ascii="Times New Roman" w:hAnsi="Times New Roman"/>
          <w:sz w:val="24"/>
          <w:szCs w:val="24"/>
        </w:rPr>
        <w:t>Tayl</w:t>
      </w:r>
      <w:proofErr w:type="spellEnd"/>
      <w:r w:rsidR="005117AE" w:rsidRPr="00DA4FC1">
        <w:rPr>
          <w:rFonts w:ascii="Times New Roman" w:hAnsi="Times New Roman"/>
          <w:sz w:val="24"/>
          <w:szCs w:val="24"/>
        </w:rPr>
        <w:t>.</w:t>
      </w:r>
    </w:p>
    <w:p w:rsidR="00712098" w:rsidRPr="00CF444E" w:rsidRDefault="00712098" w:rsidP="006F4889">
      <w:pPr>
        <w:spacing w:before="0" w:after="0" w:line="240" w:lineRule="auto"/>
        <w:rPr>
          <w:rFonts w:ascii="Times New Roman" w:hAnsi="Times New Roman"/>
          <w:noProof/>
          <w:sz w:val="24"/>
          <w:szCs w:val="24"/>
          <w:lang w:eastAsia="ru-RU" w:bidi="ar-SA"/>
        </w:rPr>
      </w:pPr>
    </w:p>
    <w:p w:rsidR="00712098" w:rsidRPr="00712098" w:rsidRDefault="00712098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70528" behindDoc="0" locked="0" layoutInCell="1" allowOverlap="1" wp14:anchorId="61C0E371" wp14:editId="3FE24F1A">
            <wp:simplePos x="0" y="0"/>
            <wp:positionH relativeFrom="column">
              <wp:posOffset>3413760</wp:posOffset>
            </wp:positionH>
            <wp:positionV relativeFrom="paragraph">
              <wp:posOffset>213360</wp:posOffset>
            </wp:positionV>
            <wp:extent cx="2743200" cy="3962400"/>
            <wp:effectExtent l="19050" t="0" r="0" b="0"/>
            <wp:wrapTopAndBottom/>
            <wp:docPr id="16" name="Рисунок 14" descr="C:\Documents and Settings\Илья\Рабочий стол\Печать\DSCN2948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Documents and Settings\Илья\Рабочий стол\Печать\DSCN2948-1.t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1209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</w:t>
      </w:r>
    </w:p>
    <w:p w:rsidR="00712098" w:rsidRPr="00CF444E" w:rsidRDefault="00CF444E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F444E">
        <w:rPr>
          <w:rFonts w:ascii="Times New Roman" w:hAnsi="Times New Roman"/>
          <w:sz w:val="24"/>
          <w:szCs w:val="24"/>
        </w:rPr>
        <w:t>5.</w:t>
      </w:r>
      <w:r w:rsidR="00712098" w:rsidRPr="00DA4FC1">
        <w:rPr>
          <w:rFonts w:ascii="Times New Roman" w:hAnsi="Times New Roman"/>
          <w:sz w:val="24"/>
          <w:szCs w:val="24"/>
        </w:rPr>
        <w:t>G</w:t>
      </w:r>
      <w:proofErr w:type="gramEnd"/>
      <w:r w:rsidR="00712098" w:rsidRPr="00DA4FC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decipiens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Arn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.)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Sydow</w:t>
      </w:r>
      <w:proofErr w:type="spellEnd"/>
      <w:r w:rsidR="00712098" w:rsidRPr="00712098">
        <w:rPr>
          <w:rFonts w:ascii="Times New Roman" w:hAnsi="Times New Roman"/>
          <w:sz w:val="24"/>
          <w:szCs w:val="24"/>
        </w:rPr>
        <w:t xml:space="preserve"> </w:t>
      </w:r>
      <w:r w:rsidR="00712098" w:rsidRPr="00712098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8480" behindDoc="0" locked="0" layoutInCell="1" allowOverlap="1" wp14:anchorId="6801653F" wp14:editId="189602B2">
            <wp:simplePos x="0" y="0"/>
            <wp:positionH relativeFrom="column">
              <wp:posOffset>-148590</wp:posOffset>
            </wp:positionH>
            <wp:positionV relativeFrom="paragraph">
              <wp:posOffset>38100</wp:posOffset>
            </wp:positionV>
            <wp:extent cx="2743200" cy="3962400"/>
            <wp:effectExtent l="19050" t="0" r="0" b="0"/>
            <wp:wrapTopAndBottom/>
            <wp:docPr id="15" name="Рисунок 13" descr="C:\Documents and Settings\Илья\Рабочий стол\Печать\DSCN2938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Илья\Рабочий стол\Печать\DSCN2938-1.t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2098" w:rsidRPr="00712098">
        <w:rPr>
          <w:rFonts w:ascii="Times New Roman" w:hAnsi="Times New Roman"/>
          <w:sz w:val="24"/>
          <w:szCs w:val="24"/>
        </w:rPr>
        <w:t xml:space="preserve">                                                          </w:t>
      </w:r>
      <w:r w:rsidRPr="00CF444E">
        <w:rPr>
          <w:rFonts w:ascii="Times New Roman" w:hAnsi="Times New Roman"/>
          <w:sz w:val="24"/>
          <w:szCs w:val="24"/>
        </w:rPr>
        <w:t>6.</w:t>
      </w:r>
      <w:r w:rsidR="00712098" w:rsidRPr="00DA4FC1">
        <w:rPr>
          <w:rFonts w:ascii="Times New Roman" w:hAnsi="Times New Roman"/>
          <w:sz w:val="24"/>
          <w:szCs w:val="24"/>
        </w:rPr>
        <w:t xml:space="preserve">C.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aurantiaca</w:t>
      </w:r>
      <w:proofErr w:type="spellEnd"/>
    </w:p>
    <w:p w:rsidR="00712098" w:rsidRPr="00712098" w:rsidRDefault="00712098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2576" behindDoc="0" locked="0" layoutInCell="1" allowOverlap="1" wp14:anchorId="4DF23437" wp14:editId="5FC9FBBE">
            <wp:simplePos x="0" y="0"/>
            <wp:positionH relativeFrom="column">
              <wp:posOffset>-205740</wp:posOffset>
            </wp:positionH>
            <wp:positionV relativeFrom="paragraph">
              <wp:posOffset>205740</wp:posOffset>
            </wp:positionV>
            <wp:extent cx="2743200" cy="3962400"/>
            <wp:effectExtent l="19050" t="0" r="0" b="0"/>
            <wp:wrapTopAndBottom/>
            <wp:docPr id="27" name="Рисунок 15" descr="C:\Documents and Settings\Илья\Рабочий стол\Печать\DSCN2939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Documents and Settings\Илья\Рабочий стол\Печать\DSCN2939-1.tif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4624" behindDoc="0" locked="0" layoutInCell="1" allowOverlap="1" wp14:anchorId="62CB9917" wp14:editId="37BCE4DE">
            <wp:simplePos x="0" y="0"/>
            <wp:positionH relativeFrom="column">
              <wp:posOffset>3413760</wp:posOffset>
            </wp:positionH>
            <wp:positionV relativeFrom="paragraph">
              <wp:posOffset>205740</wp:posOffset>
            </wp:positionV>
            <wp:extent cx="2743200" cy="3962400"/>
            <wp:effectExtent l="19050" t="0" r="0" b="0"/>
            <wp:wrapTopAndBottom/>
            <wp:docPr id="20" name="Рисунок 16" descr="C:\Documents and Settings\Илья\Рабочий стол\Печать\DSCN2945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Documents and Settings\Илья\Рабочий стол\Печать\DSCN2945-1.tif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1209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</w:t>
      </w:r>
    </w:p>
    <w:p w:rsidR="00712098" w:rsidRPr="00712098" w:rsidRDefault="00712098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 w:rsidRPr="00712098">
        <w:rPr>
          <w:rFonts w:ascii="Times New Roman" w:hAnsi="Times New Roman"/>
          <w:sz w:val="24"/>
          <w:szCs w:val="24"/>
        </w:rPr>
        <w:t xml:space="preserve">                  </w:t>
      </w:r>
    </w:p>
    <w:p w:rsidR="00712098" w:rsidRPr="00CF444E" w:rsidRDefault="00CF444E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F444E">
        <w:rPr>
          <w:rFonts w:ascii="Times New Roman" w:hAnsi="Times New Roman"/>
          <w:sz w:val="24"/>
          <w:szCs w:val="24"/>
        </w:rPr>
        <w:t>7.</w:t>
      </w:r>
      <w:r w:rsidR="00712098" w:rsidRPr="00DA4FC1">
        <w:rPr>
          <w:rFonts w:ascii="Times New Roman" w:hAnsi="Times New Roman"/>
          <w:sz w:val="24"/>
          <w:szCs w:val="24"/>
        </w:rPr>
        <w:t>X.parietina</w:t>
      </w:r>
      <w:proofErr w:type="gramEnd"/>
      <w:r w:rsidR="00712098" w:rsidRPr="00DA4FC1">
        <w:rPr>
          <w:rFonts w:ascii="Times New Roman" w:hAnsi="Times New Roman"/>
          <w:sz w:val="24"/>
          <w:szCs w:val="24"/>
        </w:rPr>
        <w:t xml:space="preserve"> (L.) </w:t>
      </w:r>
      <w:proofErr w:type="gramStart"/>
      <w:r w:rsidR="00712098" w:rsidRPr="00DA4FC1">
        <w:rPr>
          <w:rFonts w:ascii="Times New Roman" w:hAnsi="Times New Roman"/>
          <w:sz w:val="24"/>
          <w:szCs w:val="24"/>
        </w:rPr>
        <w:t>Belt</w:t>
      </w:r>
      <w:r w:rsidR="00712098" w:rsidRPr="00712098">
        <w:rPr>
          <w:rFonts w:ascii="Times New Roman" w:hAnsi="Times New Roman"/>
          <w:sz w:val="24"/>
          <w:szCs w:val="24"/>
        </w:rPr>
        <w:t xml:space="preserve">                                                                   </w:t>
      </w:r>
      <w:r w:rsidRPr="00CF444E">
        <w:rPr>
          <w:rFonts w:ascii="Times New Roman" w:hAnsi="Times New Roman"/>
          <w:sz w:val="24"/>
          <w:szCs w:val="24"/>
        </w:rPr>
        <w:t>8.</w:t>
      </w:r>
      <w:proofErr w:type="gramEnd"/>
      <w:r w:rsidR="00712098" w:rsidRPr="00712098">
        <w:rPr>
          <w:rFonts w:ascii="Times New Roman" w:hAnsi="Times New Roman"/>
          <w:sz w:val="24"/>
          <w:szCs w:val="24"/>
        </w:rPr>
        <w:t xml:space="preserve"> </w:t>
      </w:r>
      <w:r w:rsidR="00712098" w:rsidRPr="00DA4FC1">
        <w:rPr>
          <w:rFonts w:ascii="Times New Roman" w:hAnsi="Times New Roman"/>
          <w:sz w:val="24"/>
          <w:szCs w:val="24"/>
        </w:rPr>
        <w:t xml:space="preserve">P. </w:t>
      </w:r>
      <w:proofErr w:type="spellStart"/>
      <w:proofErr w:type="gramStart"/>
      <w:r w:rsidR="00712098" w:rsidRPr="00DA4FC1">
        <w:rPr>
          <w:rFonts w:ascii="Times New Roman" w:hAnsi="Times New Roman"/>
          <w:sz w:val="24"/>
          <w:szCs w:val="24"/>
        </w:rPr>
        <w:t>pallescens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  (</w:t>
      </w:r>
      <w:proofErr w:type="gramEnd"/>
      <w:r w:rsidR="00712098" w:rsidRPr="00DA4FC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Hoffm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.)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Hillm</w:t>
      </w:r>
      <w:proofErr w:type="spellEnd"/>
    </w:p>
    <w:p w:rsidR="00712098" w:rsidRPr="00CF444E" w:rsidRDefault="00712098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</w:p>
    <w:p w:rsidR="00712098" w:rsidRPr="00712098" w:rsidRDefault="006F4889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 w:rsidRPr="00712098">
        <w:rPr>
          <w:rFonts w:ascii="Times New Roman" w:hAnsi="Times New Roman"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78720" behindDoc="0" locked="0" layoutInCell="1" allowOverlap="1" wp14:anchorId="6A63E988" wp14:editId="1602F048">
            <wp:simplePos x="0" y="0"/>
            <wp:positionH relativeFrom="column">
              <wp:posOffset>3118485</wp:posOffset>
            </wp:positionH>
            <wp:positionV relativeFrom="paragraph">
              <wp:posOffset>318135</wp:posOffset>
            </wp:positionV>
            <wp:extent cx="2743200" cy="3962400"/>
            <wp:effectExtent l="0" t="0" r="0" b="0"/>
            <wp:wrapTopAndBottom/>
            <wp:docPr id="30" name="Рисунок 18" descr="C:\Documents and Settings\Илья\Рабочий стол\Печать\DSCN2960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Documents and Settings\Илья\Рабочий стол\Печать\DSCN2960-1.t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2098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76672" behindDoc="0" locked="0" layoutInCell="1" allowOverlap="1" wp14:anchorId="09BC92D6" wp14:editId="2259CEEC">
            <wp:simplePos x="0" y="0"/>
            <wp:positionH relativeFrom="column">
              <wp:posOffset>-148590</wp:posOffset>
            </wp:positionH>
            <wp:positionV relativeFrom="paragraph">
              <wp:posOffset>318135</wp:posOffset>
            </wp:positionV>
            <wp:extent cx="2743200" cy="3962400"/>
            <wp:effectExtent l="19050" t="0" r="0" b="0"/>
            <wp:wrapTopAndBottom/>
            <wp:docPr id="29" name="Рисунок 17" descr="C:\Documents and Settings\Илья\Рабочий стол\Печать\DSCN2950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Documents and Settings\Илья\Рабочий стол\Печать\DSCN2950-1.tif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2098" w:rsidRPr="0071209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</w:t>
      </w:r>
    </w:p>
    <w:p w:rsidR="00712098" w:rsidRPr="00CF444E" w:rsidRDefault="004A758F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5888" behindDoc="0" locked="0" layoutInCell="1" allowOverlap="1" wp14:anchorId="4A27F6B6" wp14:editId="7A306DB2">
            <wp:simplePos x="0" y="0"/>
            <wp:positionH relativeFrom="column">
              <wp:posOffset>3118485</wp:posOffset>
            </wp:positionH>
            <wp:positionV relativeFrom="paragraph">
              <wp:posOffset>4295775</wp:posOffset>
            </wp:positionV>
            <wp:extent cx="2743200" cy="3962400"/>
            <wp:effectExtent l="0" t="0" r="0" b="0"/>
            <wp:wrapTopAndBottom/>
            <wp:docPr id="41" name="Рисунок 5" descr="C:\Documents and Settings\Илья\Рабочий стол\Печать\DSCN2964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Илья\Рабочий стол\Печать\DSCN2964-1.tif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="00CF444E" w:rsidRPr="00CF444E">
        <w:rPr>
          <w:rFonts w:ascii="Times New Roman" w:hAnsi="Times New Roman"/>
          <w:sz w:val="24"/>
          <w:szCs w:val="24"/>
        </w:rPr>
        <w:t>9..</w:t>
      </w:r>
      <w:r w:rsidR="00712098" w:rsidRPr="00DA4FC1">
        <w:rPr>
          <w:rFonts w:ascii="Times New Roman" w:hAnsi="Times New Roman"/>
          <w:sz w:val="24"/>
          <w:szCs w:val="24"/>
        </w:rPr>
        <w:t>A</w:t>
      </w:r>
      <w:proofErr w:type="gramEnd"/>
      <w:r w:rsidR="00712098" w:rsidRPr="00DA4FC1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speciosa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 (W </w:t>
      </w:r>
      <w:proofErr w:type="spellStart"/>
      <w:r w:rsidR="00712098" w:rsidRPr="00DA4FC1">
        <w:rPr>
          <w:rFonts w:ascii="Times New Roman" w:hAnsi="Times New Roman"/>
          <w:sz w:val="24"/>
          <w:szCs w:val="24"/>
        </w:rPr>
        <w:t>ulf</w:t>
      </w:r>
      <w:proofErr w:type="spellEnd"/>
      <w:r w:rsidR="00712098" w:rsidRPr="00DA4FC1">
        <w:rPr>
          <w:rFonts w:ascii="Times New Roman" w:hAnsi="Times New Roman"/>
          <w:sz w:val="24"/>
          <w:szCs w:val="24"/>
        </w:rPr>
        <w:t xml:space="preserve">.) </w:t>
      </w:r>
      <w:proofErr w:type="gramStart"/>
      <w:r w:rsidR="00712098" w:rsidRPr="00DA4FC1">
        <w:rPr>
          <w:rFonts w:ascii="Times New Roman" w:hAnsi="Times New Roman"/>
          <w:sz w:val="24"/>
          <w:szCs w:val="24"/>
        </w:rPr>
        <w:t>Mass</w:t>
      </w:r>
      <w:r w:rsidR="00A36841" w:rsidRPr="00CF444E">
        <w:rPr>
          <w:rFonts w:ascii="Times New Roman" w:hAnsi="Times New Roman"/>
          <w:sz w:val="24"/>
          <w:szCs w:val="24"/>
        </w:rPr>
        <w:t xml:space="preserve">                                                              </w:t>
      </w:r>
      <w:r w:rsidR="00CF444E" w:rsidRPr="00CF444E">
        <w:rPr>
          <w:rFonts w:ascii="Times New Roman" w:hAnsi="Times New Roman"/>
          <w:sz w:val="24"/>
          <w:szCs w:val="24"/>
        </w:rPr>
        <w:t>10.</w:t>
      </w:r>
      <w:proofErr w:type="gramEnd"/>
      <w:r w:rsidR="00A36841" w:rsidRPr="00CF444E">
        <w:rPr>
          <w:rFonts w:ascii="Times New Roman" w:hAnsi="Times New Roman"/>
          <w:sz w:val="24"/>
          <w:szCs w:val="24"/>
        </w:rPr>
        <w:t xml:space="preserve">   </w:t>
      </w:r>
      <w:proofErr w:type="gramStart"/>
      <w:r w:rsidR="00A36841" w:rsidRPr="00DA4FC1">
        <w:rPr>
          <w:rFonts w:ascii="Times New Roman" w:hAnsi="Times New Roman"/>
          <w:sz w:val="24"/>
          <w:szCs w:val="24"/>
        </w:rPr>
        <w:t>P</w:t>
      </w:r>
      <w:r w:rsidR="00A36841" w:rsidRPr="00CF444E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="00A36841" w:rsidRPr="00DA4FC1">
        <w:rPr>
          <w:rFonts w:ascii="Times New Roman" w:hAnsi="Times New Roman"/>
          <w:sz w:val="24"/>
          <w:szCs w:val="24"/>
        </w:rPr>
        <w:t>saxatitis</w:t>
      </w:r>
      <w:proofErr w:type="spellEnd"/>
      <w:r w:rsidR="00A36841" w:rsidRPr="00CF444E">
        <w:rPr>
          <w:rFonts w:ascii="Times New Roman" w:hAnsi="Times New Roman"/>
          <w:sz w:val="24"/>
          <w:szCs w:val="24"/>
        </w:rPr>
        <w:t xml:space="preserve"> (</w:t>
      </w:r>
      <w:r w:rsidR="00A36841" w:rsidRPr="00DA4FC1">
        <w:rPr>
          <w:rFonts w:ascii="Times New Roman" w:hAnsi="Times New Roman"/>
          <w:sz w:val="24"/>
          <w:szCs w:val="24"/>
        </w:rPr>
        <w:t>L</w:t>
      </w:r>
      <w:r w:rsidR="00A36841" w:rsidRPr="00CF444E">
        <w:rPr>
          <w:rFonts w:ascii="Times New Roman" w:hAnsi="Times New Roman"/>
          <w:sz w:val="24"/>
          <w:szCs w:val="24"/>
        </w:rPr>
        <w:t>.)</w:t>
      </w:r>
      <w:proofErr w:type="gramEnd"/>
      <w:r w:rsidR="00A36841" w:rsidRPr="00CF444E">
        <w:rPr>
          <w:rFonts w:ascii="Times New Roman" w:hAnsi="Times New Roman"/>
          <w:sz w:val="24"/>
          <w:szCs w:val="24"/>
        </w:rPr>
        <w:t xml:space="preserve"> </w:t>
      </w:r>
      <w:r w:rsidR="00A36841" w:rsidRPr="00DA4FC1">
        <w:rPr>
          <w:rFonts w:ascii="Times New Roman" w:hAnsi="Times New Roman"/>
          <w:sz w:val="24"/>
          <w:szCs w:val="24"/>
        </w:rPr>
        <w:t>Ach</w:t>
      </w:r>
      <w:r w:rsidR="00A36841" w:rsidRPr="00CF444E">
        <w:rPr>
          <w:rFonts w:ascii="Times New Roman" w:hAnsi="Times New Roman"/>
          <w:sz w:val="24"/>
          <w:szCs w:val="24"/>
        </w:rPr>
        <w:t xml:space="preserve">     </w:t>
      </w:r>
    </w:p>
    <w:p w:rsidR="00A36841" w:rsidRPr="00F63E92" w:rsidRDefault="004A758F" w:rsidP="006F4889">
      <w:pPr>
        <w:spacing w:before="0" w:after="0" w:line="240" w:lineRule="auto"/>
        <w:rPr>
          <w:rFonts w:ascii="Times New Roman" w:hAnsi="Times New Roman"/>
          <w:sz w:val="24"/>
          <w:szCs w:val="24"/>
        </w:rPr>
      </w:pPr>
      <w:r w:rsidRPr="00F63E92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</w:t>
      </w:r>
    </w:p>
    <w:p w:rsidR="004A758F" w:rsidRDefault="004A758F" w:rsidP="006F4889">
      <w:pPr>
        <w:rPr>
          <w:lang w:val="ru-RU"/>
        </w:rPr>
      </w:pPr>
      <w:r w:rsidRPr="00F63E92">
        <w:rPr>
          <w:sz w:val="24"/>
          <w:szCs w:val="24"/>
        </w:rPr>
        <w:t xml:space="preserve">                                                                                                                       </w:t>
      </w:r>
      <w:r w:rsidR="00335CF3" w:rsidRPr="00F63E92">
        <w:rPr>
          <w:sz w:val="24"/>
          <w:szCs w:val="24"/>
        </w:rPr>
        <w:t>11.</w:t>
      </w:r>
      <w:r w:rsidRPr="00F63E92">
        <w:rPr>
          <w:sz w:val="24"/>
          <w:szCs w:val="24"/>
        </w:rPr>
        <w:t xml:space="preserve">  </w:t>
      </w:r>
      <w:proofErr w:type="spellStart"/>
      <w:r w:rsidRPr="00ED0E01">
        <w:rPr>
          <w:sz w:val="24"/>
          <w:szCs w:val="24"/>
        </w:rPr>
        <w:t>Ph</w:t>
      </w:r>
      <w:proofErr w:type="spellEnd"/>
      <w:r w:rsidRPr="004A758F">
        <w:rPr>
          <w:sz w:val="24"/>
          <w:szCs w:val="24"/>
          <w:lang w:val="ru-RU"/>
        </w:rPr>
        <w:t xml:space="preserve">. </w:t>
      </w:r>
      <w:proofErr w:type="spellStart"/>
      <w:r w:rsidRPr="00ED0E01">
        <w:rPr>
          <w:sz w:val="24"/>
          <w:szCs w:val="24"/>
        </w:rPr>
        <w:t>aipolia</w:t>
      </w:r>
      <w:proofErr w:type="spellEnd"/>
      <w:r w:rsidRPr="004A758F">
        <w:rPr>
          <w:sz w:val="24"/>
          <w:szCs w:val="24"/>
          <w:lang w:val="ru-RU"/>
        </w:rPr>
        <w:t xml:space="preserve"> (</w:t>
      </w:r>
      <w:proofErr w:type="spellStart"/>
      <w:r w:rsidRPr="00ED0E01">
        <w:rPr>
          <w:sz w:val="24"/>
          <w:szCs w:val="24"/>
        </w:rPr>
        <w:t>Ehrh</w:t>
      </w:r>
      <w:proofErr w:type="spellEnd"/>
      <w:r w:rsidRPr="004A758F">
        <w:rPr>
          <w:sz w:val="24"/>
          <w:szCs w:val="24"/>
          <w:lang w:val="ru-RU"/>
        </w:rPr>
        <w:t xml:space="preserve">.) </w:t>
      </w:r>
      <w:proofErr w:type="spellStart"/>
      <w:r w:rsidRPr="00ED0E01">
        <w:rPr>
          <w:sz w:val="24"/>
          <w:szCs w:val="24"/>
        </w:rPr>
        <w:t>Hampe</w:t>
      </w:r>
      <w:proofErr w:type="spellEnd"/>
    </w:p>
    <w:p w:rsidR="00A36841" w:rsidRPr="004A758F" w:rsidRDefault="00A36841" w:rsidP="006F4889">
      <w:pPr>
        <w:rPr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lastRenderedPageBreak/>
        <w:t>4. Фото лишайников</w:t>
      </w:r>
      <w:r w:rsidRPr="00575126">
        <w:rPr>
          <w:rFonts w:ascii="Times New Roman" w:hAnsi="Times New Roman"/>
          <w:b/>
          <w:sz w:val="24"/>
          <w:szCs w:val="24"/>
          <w:lang w:val="ru-RU"/>
        </w:rPr>
        <w:t xml:space="preserve"> на проспекте Туполева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hAnsi="Times New Roman"/>
          <w:b/>
          <w:sz w:val="24"/>
          <w:szCs w:val="24"/>
          <w:lang w:val="ru-RU"/>
        </w:rPr>
        <w:t xml:space="preserve">( </w:t>
      </w:r>
      <w:proofErr w:type="gramEnd"/>
      <w:r>
        <w:rPr>
          <w:rFonts w:ascii="Times New Roman" w:hAnsi="Times New Roman"/>
          <w:b/>
          <w:sz w:val="24"/>
          <w:szCs w:val="24"/>
          <w:lang w:val="ru-RU"/>
        </w:rPr>
        <w:t>в сравнении с лишайниками школы)</w:t>
      </w: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A36841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2EED2DBE" wp14:editId="5C009109">
            <wp:extent cx="6120765" cy="8161020"/>
            <wp:effectExtent l="19050" t="0" r="0" b="0"/>
            <wp:docPr id="31" name="Рисунок 1" descr="C:\Users\DNS\Desktop\фото  (2)\20180325_17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фото  (2)\20180325_1707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A36841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1CC8FD42" wp14:editId="65A89189">
            <wp:extent cx="6120765" cy="8161020"/>
            <wp:effectExtent l="19050" t="0" r="0" b="0"/>
            <wp:docPr id="32" name="Рисунок 2" descr="C:\Users\DNS\Desktop\фото  (2)\20180325_17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фото  (2)\20180325_1707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A36841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0EE41654" wp14:editId="5F395B06">
            <wp:extent cx="6120765" cy="8161020"/>
            <wp:effectExtent l="19050" t="0" r="0" b="0"/>
            <wp:docPr id="33" name="Рисунок 3" descr="C:\Users\DNS\Desktop\фото  (2)\20180325_17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фото  (2)\20180325_1708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Pr="00DA4FC1" w:rsidRDefault="00A36841" w:rsidP="006F4889">
      <w:pPr>
        <w:tabs>
          <w:tab w:val="left" w:pos="1410"/>
        </w:tabs>
        <w:rPr>
          <w:rFonts w:ascii="Times New Roman" w:hAnsi="Times New Roman"/>
          <w:b/>
          <w:sz w:val="24"/>
          <w:szCs w:val="24"/>
          <w:lang w:val="ru-RU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80768" behindDoc="0" locked="0" layoutInCell="1" allowOverlap="1" wp14:anchorId="3665CC19" wp14:editId="7A53A987">
            <wp:simplePos x="0" y="0"/>
            <wp:positionH relativeFrom="column">
              <wp:posOffset>-72390</wp:posOffset>
            </wp:positionH>
            <wp:positionV relativeFrom="paragraph">
              <wp:posOffset>461010</wp:posOffset>
            </wp:positionV>
            <wp:extent cx="2743200" cy="3962400"/>
            <wp:effectExtent l="19050" t="0" r="0" b="0"/>
            <wp:wrapTopAndBottom/>
            <wp:docPr id="34" name="Рисунок 1" descr="C:\Documents and Settings\Илья\Рабочий стол\Печать\DSCN2934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Илья\Рабочий стол\Печать\DSCN2934-1.t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1792" behindDoc="0" locked="0" layoutInCell="1" allowOverlap="1" wp14:anchorId="769BA710" wp14:editId="4C64F6F0">
            <wp:simplePos x="0" y="0"/>
            <wp:positionH relativeFrom="column">
              <wp:posOffset>3604260</wp:posOffset>
            </wp:positionH>
            <wp:positionV relativeFrom="paragraph">
              <wp:posOffset>461010</wp:posOffset>
            </wp:positionV>
            <wp:extent cx="2743200" cy="3962400"/>
            <wp:effectExtent l="19050" t="0" r="0" b="0"/>
            <wp:wrapTopAndBottom/>
            <wp:docPr id="35" name="Рисунок 2" descr="C:\Documents and Settings\Илья\Рабочий стол\Печать\DSCN299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Илья\Рабочий стол\Печать\DSCN2991-1.tif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10E4">
        <w:rPr>
          <w:rFonts w:ascii="Times New Roman" w:hAnsi="Times New Roman"/>
          <w:b/>
          <w:sz w:val="24"/>
          <w:szCs w:val="24"/>
          <w:lang w:val="ru-RU"/>
        </w:rPr>
        <w:t xml:space="preserve">                           </w:t>
      </w:r>
      <w:r>
        <w:rPr>
          <w:rFonts w:ascii="Times New Roman" w:hAnsi="Times New Roman"/>
          <w:b/>
          <w:sz w:val="24"/>
          <w:szCs w:val="24"/>
          <w:lang w:val="ru-RU"/>
        </w:rPr>
        <w:t>5.</w:t>
      </w:r>
      <w:r w:rsidR="00F63E92">
        <w:rPr>
          <w:rFonts w:ascii="Times New Roman" w:hAnsi="Times New Roman"/>
          <w:b/>
          <w:sz w:val="24"/>
          <w:szCs w:val="24"/>
          <w:lang w:val="ru-RU"/>
        </w:rPr>
        <w:t>Лишайники исследуемой площадки:</w:t>
      </w:r>
      <w:r w:rsidRPr="00DA4FC1">
        <w:rPr>
          <w:rFonts w:ascii="Times New Roman" w:hAnsi="Times New Roman"/>
          <w:b/>
          <w:sz w:val="24"/>
          <w:szCs w:val="24"/>
          <w:lang w:val="ru-RU"/>
        </w:rPr>
        <w:t xml:space="preserve"> проспект  Туполева</w:t>
      </w:r>
    </w:p>
    <w:p w:rsidR="00A36841" w:rsidRPr="00DE35E2" w:rsidRDefault="00A36841" w:rsidP="006F4889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3840" behindDoc="0" locked="0" layoutInCell="1" allowOverlap="1" wp14:anchorId="58624534" wp14:editId="4D05CAEF">
            <wp:simplePos x="0" y="0"/>
            <wp:positionH relativeFrom="column">
              <wp:posOffset>-120015</wp:posOffset>
            </wp:positionH>
            <wp:positionV relativeFrom="paragraph">
              <wp:posOffset>4466590</wp:posOffset>
            </wp:positionV>
            <wp:extent cx="2743200" cy="3962400"/>
            <wp:effectExtent l="19050" t="0" r="0" b="0"/>
            <wp:wrapTopAndBottom/>
            <wp:docPr id="37" name="Рисунок 3" descr="C:\Documents and Settings\Илья\Рабочий стол\Печать\DSCN2937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Илья\Рабочий стол\Печать\DSCN2937-1.tif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84864" behindDoc="0" locked="0" layoutInCell="1" allowOverlap="1" wp14:anchorId="72471401" wp14:editId="2BD75AC2">
            <wp:simplePos x="0" y="0"/>
            <wp:positionH relativeFrom="column">
              <wp:posOffset>3604260</wp:posOffset>
            </wp:positionH>
            <wp:positionV relativeFrom="paragraph">
              <wp:posOffset>4466590</wp:posOffset>
            </wp:positionV>
            <wp:extent cx="2743200" cy="3962400"/>
            <wp:effectExtent l="19050" t="0" r="0" b="0"/>
            <wp:wrapTopAndBottom/>
            <wp:docPr id="36" name="Рисунок 4" descr="C:\Documents and Settings\Илья\Рабочий стол\Печать\DSCN2935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Илья\Рабочий стол\Печать\DSCN2935-1.tif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10E4">
        <w:rPr>
          <w:rFonts w:ascii="Times New Roman" w:hAnsi="Times New Roman"/>
          <w:sz w:val="24"/>
          <w:szCs w:val="24"/>
          <w:lang w:val="ru-RU"/>
        </w:rPr>
        <w:t xml:space="preserve">   </w:t>
      </w:r>
      <w:r w:rsidR="00335CF3">
        <w:rPr>
          <w:rFonts w:ascii="Times New Roman" w:hAnsi="Times New Roman"/>
          <w:sz w:val="24"/>
          <w:szCs w:val="24"/>
          <w:lang w:val="ru-RU"/>
        </w:rPr>
        <w:t>11.</w:t>
      </w:r>
      <w:r w:rsidRPr="00DD10E4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proofErr w:type="gramStart"/>
      <w:r w:rsidRPr="00DA4FC1">
        <w:rPr>
          <w:rFonts w:ascii="Times New Roman" w:hAnsi="Times New Roman"/>
          <w:sz w:val="24"/>
          <w:szCs w:val="24"/>
        </w:rPr>
        <w:t>Ph</w:t>
      </w:r>
      <w:proofErr w:type="spellEnd"/>
      <w:r w:rsidRPr="00335CF3">
        <w:rPr>
          <w:rFonts w:ascii="Times New Roman" w:hAnsi="Times New Roman"/>
          <w:sz w:val="24"/>
          <w:szCs w:val="24"/>
          <w:lang w:val="ru-RU"/>
        </w:rPr>
        <w:t xml:space="preserve">. </w:t>
      </w:r>
      <w:proofErr w:type="spellStart"/>
      <w:r w:rsidRPr="00DA4FC1">
        <w:rPr>
          <w:rFonts w:ascii="Times New Roman" w:hAnsi="Times New Roman"/>
          <w:sz w:val="24"/>
          <w:szCs w:val="24"/>
        </w:rPr>
        <w:t>aipolia</w:t>
      </w:r>
      <w:proofErr w:type="spellEnd"/>
      <w:r w:rsidRPr="00335CF3">
        <w:rPr>
          <w:rFonts w:ascii="Times New Roman" w:hAnsi="Times New Roman"/>
          <w:sz w:val="24"/>
          <w:szCs w:val="24"/>
          <w:lang w:val="ru-RU"/>
        </w:rPr>
        <w:t xml:space="preserve"> (</w:t>
      </w:r>
      <w:proofErr w:type="spellStart"/>
      <w:r w:rsidRPr="00DA4FC1">
        <w:rPr>
          <w:rFonts w:ascii="Times New Roman" w:hAnsi="Times New Roman"/>
          <w:sz w:val="24"/>
          <w:szCs w:val="24"/>
        </w:rPr>
        <w:t>Ehrh</w:t>
      </w:r>
      <w:proofErr w:type="spellEnd"/>
      <w:r w:rsidRPr="00335CF3">
        <w:rPr>
          <w:rFonts w:ascii="Times New Roman" w:hAnsi="Times New Roman"/>
          <w:sz w:val="24"/>
          <w:szCs w:val="24"/>
          <w:lang w:val="ru-RU"/>
        </w:rPr>
        <w:t>.)</w:t>
      </w:r>
      <w:proofErr w:type="gramEnd"/>
      <w:r w:rsidRPr="00335CF3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proofErr w:type="gramStart"/>
      <w:r w:rsidRPr="00DA4FC1">
        <w:rPr>
          <w:rFonts w:ascii="Times New Roman" w:hAnsi="Times New Roman"/>
          <w:sz w:val="24"/>
          <w:szCs w:val="24"/>
        </w:rPr>
        <w:t>Hampe</w:t>
      </w:r>
      <w:proofErr w:type="spellEnd"/>
      <w:r w:rsidRPr="00DA4FC1">
        <w:rPr>
          <w:rFonts w:ascii="Times New Roman" w:hAnsi="Times New Roman"/>
          <w:sz w:val="24"/>
          <w:szCs w:val="24"/>
        </w:rPr>
        <w:t xml:space="preserve">                                                      </w:t>
      </w:r>
      <w:r w:rsidRPr="00A36841">
        <w:rPr>
          <w:rFonts w:ascii="Times New Roman" w:hAnsi="Times New Roman"/>
          <w:sz w:val="24"/>
          <w:szCs w:val="24"/>
        </w:rPr>
        <w:t xml:space="preserve">    </w:t>
      </w:r>
      <w:r w:rsidR="00335CF3" w:rsidRPr="00335CF3">
        <w:rPr>
          <w:rFonts w:ascii="Times New Roman" w:hAnsi="Times New Roman"/>
          <w:sz w:val="24"/>
          <w:szCs w:val="24"/>
        </w:rPr>
        <w:t>4.</w:t>
      </w:r>
      <w:proofErr w:type="gramEnd"/>
      <w:r w:rsidRPr="00A36841">
        <w:rPr>
          <w:rFonts w:ascii="Times New Roman" w:hAnsi="Times New Roman"/>
          <w:sz w:val="24"/>
          <w:szCs w:val="24"/>
        </w:rPr>
        <w:t xml:space="preserve"> </w:t>
      </w:r>
      <w:r w:rsidRPr="00DA4FC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A4FC1">
        <w:rPr>
          <w:rFonts w:ascii="Times New Roman" w:hAnsi="Times New Roman"/>
          <w:sz w:val="24"/>
          <w:szCs w:val="24"/>
        </w:rPr>
        <w:t xml:space="preserve">P. </w:t>
      </w:r>
      <w:proofErr w:type="spellStart"/>
      <w:r w:rsidRPr="00DA4FC1">
        <w:rPr>
          <w:rFonts w:ascii="Times New Roman" w:hAnsi="Times New Roman"/>
          <w:sz w:val="24"/>
          <w:szCs w:val="24"/>
        </w:rPr>
        <w:t>sulcata</w:t>
      </w:r>
      <w:proofErr w:type="spellEnd"/>
      <w:r w:rsidRPr="00DA4FC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A4FC1">
        <w:rPr>
          <w:rFonts w:ascii="Times New Roman" w:hAnsi="Times New Roman"/>
          <w:sz w:val="24"/>
          <w:szCs w:val="24"/>
        </w:rPr>
        <w:t>Tayl</w:t>
      </w:r>
      <w:proofErr w:type="spellEnd"/>
      <w:r w:rsidRPr="00DA4FC1">
        <w:rPr>
          <w:rFonts w:ascii="Times New Roman" w:hAnsi="Times New Roman"/>
          <w:sz w:val="24"/>
          <w:szCs w:val="24"/>
        </w:rPr>
        <w:t>.</w:t>
      </w:r>
      <w:proofErr w:type="gramEnd"/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335CF3">
        <w:rPr>
          <w:rFonts w:ascii="Times New Roman" w:hAnsi="Times New Roman"/>
          <w:sz w:val="24"/>
          <w:szCs w:val="24"/>
        </w:rPr>
        <w:t xml:space="preserve">      </w:t>
      </w:r>
      <w:r w:rsidR="00335CF3" w:rsidRPr="00335CF3">
        <w:rPr>
          <w:rFonts w:ascii="Times New Roman" w:hAnsi="Times New Roman"/>
          <w:sz w:val="24"/>
          <w:szCs w:val="24"/>
        </w:rPr>
        <w:t>7.</w:t>
      </w:r>
      <w:r w:rsidRPr="00335CF3">
        <w:rPr>
          <w:rFonts w:ascii="Times New Roman" w:hAnsi="Times New Roman"/>
          <w:sz w:val="24"/>
          <w:szCs w:val="24"/>
        </w:rPr>
        <w:t xml:space="preserve"> </w:t>
      </w:r>
      <w:r w:rsidRPr="00DA4FC1">
        <w:rPr>
          <w:rFonts w:ascii="Times New Roman" w:hAnsi="Times New Roman"/>
          <w:sz w:val="24"/>
          <w:szCs w:val="24"/>
        </w:rPr>
        <w:t xml:space="preserve">X. </w:t>
      </w:r>
      <w:proofErr w:type="spellStart"/>
      <w:r w:rsidRPr="00DA4FC1">
        <w:rPr>
          <w:rFonts w:ascii="Times New Roman" w:hAnsi="Times New Roman"/>
          <w:sz w:val="24"/>
          <w:szCs w:val="24"/>
        </w:rPr>
        <w:t>parietina</w:t>
      </w:r>
      <w:proofErr w:type="spellEnd"/>
      <w:r w:rsidRPr="00DA4FC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DA4FC1">
        <w:rPr>
          <w:rFonts w:ascii="Times New Roman" w:hAnsi="Times New Roman"/>
          <w:sz w:val="24"/>
          <w:szCs w:val="24"/>
        </w:rPr>
        <w:t>( L</w:t>
      </w:r>
      <w:proofErr w:type="gramEnd"/>
      <w:r w:rsidRPr="00DA4FC1">
        <w:rPr>
          <w:rFonts w:ascii="Times New Roman" w:hAnsi="Times New Roman"/>
          <w:sz w:val="24"/>
          <w:szCs w:val="24"/>
        </w:rPr>
        <w:t xml:space="preserve">.) </w:t>
      </w:r>
      <w:proofErr w:type="gramStart"/>
      <w:r w:rsidRPr="00DA4FC1">
        <w:rPr>
          <w:rFonts w:ascii="Times New Roman" w:hAnsi="Times New Roman"/>
          <w:sz w:val="24"/>
          <w:szCs w:val="24"/>
        </w:rPr>
        <w:t>Belt</w:t>
      </w:r>
      <w:r w:rsidRPr="00F63E92">
        <w:rPr>
          <w:rFonts w:ascii="Times New Roman" w:hAnsi="Times New Roman"/>
          <w:sz w:val="24"/>
          <w:szCs w:val="24"/>
          <w:lang w:val="ru-RU"/>
        </w:rPr>
        <w:t xml:space="preserve">                                                             </w:t>
      </w:r>
      <w:r w:rsidR="00335CF3">
        <w:rPr>
          <w:rFonts w:ascii="Times New Roman" w:hAnsi="Times New Roman"/>
          <w:sz w:val="24"/>
          <w:szCs w:val="24"/>
          <w:lang w:val="ru-RU"/>
        </w:rPr>
        <w:t>3.</w:t>
      </w:r>
      <w:proofErr w:type="gramEnd"/>
      <w:r w:rsidRPr="00F63E92">
        <w:rPr>
          <w:rFonts w:ascii="Times New Roman" w:hAnsi="Times New Roman"/>
          <w:sz w:val="24"/>
          <w:szCs w:val="24"/>
          <w:lang w:val="ru-RU"/>
        </w:rPr>
        <w:t xml:space="preserve">  </w:t>
      </w:r>
      <w:proofErr w:type="gramStart"/>
      <w:r w:rsidRPr="00DA4FC1">
        <w:rPr>
          <w:rFonts w:ascii="Times New Roman" w:hAnsi="Times New Roman"/>
          <w:sz w:val="24"/>
          <w:szCs w:val="24"/>
        </w:rPr>
        <w:t>P</w:t>
      </w:r>
      <w:r w:rsidRPr="00F63E92">
        <w:rPr>
          <w:rFonts w:ascii="Times New Roman" w:hAnsi="Times New Roman"/>
          <w:sz w:val="24"/>
          <w:szCs w:val="24"/>
          <w:lang w:val="ru-RU"/>
        </w:rPr>
        <w:t xml:space="preserve">. </w:t>
      </w:r>
      <w:proofErr w:type="spellStart"/>
      <w:r w:rsidRPr="00DA4FC1">
        <w:rPr>
          <w:rFonts w:ascii="Times New Roman" w:hAnsi="Times New Roman"/>
          <w:sz w:val="24"/>
          <w:szCs w:val="24"/>
        </w:rPr>
        <w:t>caperata</w:t>
      </w:r>
      <w:proofErr w:type="spellEnd"/>
      <w:r w:rsidRPr="00F63E92">
        <w:rPr>
          <w:rFonts w:ascii="Times New Roman" w:hAnsi="Times New Roman"/>
          <w:sz w:val="24"/>
          <w:szCs w:val="24"/>
          <w:lang w:val="ru-RU"/>
        </w:rPr>
        <w:t xml:space="preserve"> (</w:t>
      </w:r>
      <w:r w:rsidRPr="00DA4FC1">
        <w:rPr>
          <w:rFonts w:ascii="Times New Roman" w:hAnsi="Times New Roman"/>
          <w:sz w:val="24"/>
          <w:szCs w:val="24"/>
        </w:rPr>
        <w:t>L</w:t>
      </w:r>
      <w:r w:rsidRPr="00F63E92">
        <w:rPr>
          <w:rFonts w:ascii="Times New Roman" w:hAnsi="Times New Roman"/>
          <w:sz w:val="24"/>
          <w:szCs w:val="24"/>
          <w:lang w:val="ru-RU"/>
        </w:rPr>
        <w:t>.)</w:t>
      </w:r>
      <w:proofErr w:type="gramEnd"/>
      <w:r w:rsidRPr="00F63E92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DA4FC1">
        <w:rPr>
          <w:rFonts w:ascii="Times New Roman" w:hAnsi="Times New Roman"/>
          <w:sz w:val="24"/>
          <w:szCs w:val="24"/>
        </w:rPr>
        <w:t>Ach</w:t>
      </w:r>
    </w:p>
    <w:p w:rsidR="00A36841" w:rsidRDefault="00A36841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A36841" w:rsidRPr="00DD10E4" w:rsidRDefault="007F4355" w:rsidP="006F4889">
      <w:pPr>
        <w:spacing w:before="0"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  <w:r w:rsidRPr="00DD10E4">
        <w:rPr>
          <w:rFonts w:ascii="Times New Roman" w:hAnsi="Times New Roman"/>
          <w:b/>
          <w:sz w:val="24"/>
          <w:szCs w:val="24"/>
          <w:lang w:val="ru-RU"/>
        </w:rPr>
        <w:lastRenderedPageBreak/>
        <w:t xml:space="preserve">                                                Проспект Туполева </w:t>
      </w:r>
    </w:p>
    <w:p w:rsidR="007F4355" w:rsidRDefault="007F4355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spacing w:before="0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7FC189A2" wp14:editId="3EC9FECB">
            <wp:extent cx="3038475" cy="4067175"/>
            <wp:effectExtent l="19050" t="0" r="9525" b="0"/>
            <wp:docPr id="49" name="Рисунок 5" descr="C:\Users\DNS\Desktop\фото  (2)\20180323_15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фото  (2)\20180323_1519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ru-RU"/>
        </w:rPr>
        <w:t xml:space="preserve">         </w:t>
      </w: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66407DCC" wp14:editId="5326E2F6">
            <wp:extent cx="2886075" cy="4067175"/>
            <wp:effectExtent l="19050" t="0" r="9525" b="0"/>
            <wp:docPr id="39" name="Рисунок 4" descr="C:\Users\DNS\Desktop\фото  (2)\20180323_15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фото  (2)\20180323_1517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51" cy="4076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355" w:rsidRDefault="007F4355" w:rsidP="006F4889">
      <w:pPr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lastRenderedPageBreak/>
        <w:drawing>
          <wp:inline distT="0" distB="0" distL="0" distR="0" wp14:anchorId="15DDC7C5" wp14:editId="78458038">
            <wp:extent cx="2990850" cy="3589687"/>
            <wp:effectExtent l="19050" t="0" r="0" b="0"/>
            <wp:docPr id="38" name="Рисунок 3" descr="C:\Users\DNS\Desktop\фото  (2)\20180323_1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фото  (2)\20180323_1205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30" cy="359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ru-RU"/>
        </w:rPr>
        <w:t xml:space="preserve">          </w:t>
      </w: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1D54D244" wp14:editId="5A134029">
            <wp:extent cx="3057523" cy="3581400"/>
            <wp:effectExtent l="19050" t="0" r="0" b="0"/>
            <wp:docPr id="45" name="Рисунок 8" descr="C:\Users\DNS\Desktop\фото  (2)\20180323_15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фото  (2)\20180323_1519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15" cy="358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6F4889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                       </w:t>
      </w:r>
    </w:p>
    <w:p w:rsidR="006F4889" w:rsidRDefault="006F4889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6F4889" w:rsidRDefault="006F4889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6F4889" w:rsidRDefault="006F4889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6F4889" w:rsidRDefault="006F4889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tabs>
          <w:tab w:val="left" w:pos="960"/>
        </w:tabs>
        <w:jc w:val="center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lastRenderedPageBreak/>
        <w:t xml:space="preserve">Микрорайон </w:t>
      </w:r>
      <w:r w:rsidR="00DD10E4">
        <w:rPr>
          <w:rFonts w:ascii="Times New Roman" w:hAnsi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sz w:val="24"/>
          <w:szCs w:val="24"/>
          <w:lang w:val="ru-RU"/>
        </w:rPr>
        <w:t>Новый город</w:t>
      </w: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2F914D59" wp14:editId="74510ABF">
            <wp:extent cx="5934075" cy="3771900"/>
            <wp:effectExtent l="0" t="0" r="0" b="0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7F4355" w:rsidRPr="00F63E92" w:rsidRDefault="007F4355" w:rsidP="006F4889">
      <w:pPr>
        <w:rPr>
          <w:rFonts w:ascii="Times New Roman" w:hAnsi="Times New Roman"/>
          <w:b/>
          <w:sz w:val="24"/>
          <w:szCs w:val="24"/>
          <w:lang w:val="ru-RU"/>
        </w:rPr>
      </w:pPr>
      <w:r>
        <w:rPr>
          <w:b/>
          <w:sz w:val="32"/>
          <w:szCs w:val="32"/>
          <w:lang w:val="ru-RU"/>
        </w:rPr>
        <w:t xml:space="preserve">          </w:t>
      </w:r>
      <w:r w:rsidRPr="00F63E92">
        <w:rPr>
          <w:rFonts w:ascii="Times New Roman" w:hAnsi="Times New Roman"/>
          <w:b/>
          <w:sz w:val="24"/>
          <w:szCs w:val="24"/>
          <w:lang w:val="ru-RU"/>
        </w:rPr>
        <w:t>Место сбора лишайников на проспекте Туполева</w:t>
      </w: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64164329" wp14:editId="451B6CD0">
            <wp:extent cx="5153025" cy="3431964"/>
            <wp:effectExtent l="19050" t="0" r="0" b="0"/>
            <wp:docPr id="47" name="Рисунок 4" descr="C:\Users\fireman\Desktop\картин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reman\Desktop\картинка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592" cy="343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7F4355" w:rsidRPr="00F63E92" w:rsidRDefault="007F4355" w:rsidP="006F4889">
      <w:pPr>
        <w:spacing w:before="0"/>
        <w:rPr>
          <w:rFonts w:ascii="Times New Roman" w:eastAsia="Times New Roman" w:hAnsi="Times New Roman"/>
          <w:b/>
          <w:sz w:val="24"/>
          <w:szCs w:val="24"/>
          <w:lang w:val="ru-RU" w:eastAsia="ru-RU" w:bidi="ar-SA"/>
        </w:rPr>
      </w:pPr>
      <w:r>
        <w:rPr>
          <w:rFonts w:eastAsia="Times New Roman"/>
          <w:b/>
          <w:sz w:val="24"/>
          <w:szCs w:val="24"/>
          <w:lang w:val="ru-RU" w:eastAsia="ru-RU" w:bidi="ar-SA"/>
        </w:rPr>
        <w:t xml:space="preserve">                      </w:t>
      </w:r>
      <w:r w:rsidRPr="00F63E92">
        <w:rPr>
          <w:rFonts w:ascii="Times New Roman" w:eastAsia="Times New Roman" w:hAnsi="Times New Roman"/>
          <w:b/>
          <w:sz w:val="24"/>
          <w:szCs w:val="24"/>
          <w:lang w:val="ru-RU" w:eastAsia="ru-RU" w:bidi="ar-SA"/>
        </w:rPr>
        <w:t>Место сбора лишайников на территории Гимназии №65</w:t>
      </w:r>
    </w:p>
    <w:p w:rsidR="007F4355" w:rsidRPr="00BA1FB4" w:rsidRDefault="007F4355" w:rsidP="006F4889">
      <w:pPr>
        <w:spacing w:before="0"/>
        <w:rPr>
          <w:rFonts w:eastAsia="Times New Roman"/>
          <w:b/>
          <w:sz w:val="24"/>
          <w:szCs w:val="24"/>
          <w:lang w:val="ru-RU" w:eastAsia="ru-RU" w:bidi="ar-SA"/>
        </w:rPr>
      </w:pPr>
    </w:p>
    <w:p w:rsidR="007F4355" w:rsidRDefault="007F4355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  <w:r w:rsidRPr="007F435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inline distT="0" distB="0" distL="0" distR="0" wp14:anchorId="482A3723" wp14:editId="16920FCF">
            <wp:extent cx="5420242" cy="3551296"/>
            <wp:effectExtent l="0" t="0" r="0" b="0"/>
            <wp:docPr id="48" name="Рисунок 7" descr="C:\Users\fireman\Desktop\картин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reman\Desktop\картинка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347" cy="354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p w:rsidR="00DD10E4" w:rsidRPr="004A758F" w:rsidRDefault="00DD10E4" w:rsidP="006F4889">
      <w:pPr>
        <w:spacing w:line="480" w:lineRule="auto"/>
        <w:jc w:val="center"/>
        <w:rPr>
          <w:rFonts w:ascii="Times New Roman" w:hAnsi="Times New Roman"/>
          <w:b/>
          <w:sz w:val="24"/>
          <w:szCs w:val="24"/>
          <w:lang w:val="ru-RU"/>
        </w:rPr>
      </w:pPr>
      <w:r w:rsidRPr="004A758F">
        <w:rPr>
          <w:rFonts w:ascii="Times New Roman" w:hAnsi="Times New Roman"/>
          <w:b/>
          <w:sz w:val="24"/>
          <w:szCs w:val="24"/>
          <w:lang w:val="ru-RU"/>
        </w:rPr>
        <w:lastRenderedPageBreak/>
        <w:t>8. Список литературы и используемой информации</w:t>
      </w:r>
      <w:bookmarkStart w:id="0" w:name="_GoBack"/>
      <w:bookmarkEnd w:id="0"/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Гарибова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Л. В.,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Дундин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Ю. К., Коптяева Т. Ф., Филин В. Р. «Водоросли, лишайники и мохообразные СССР» (Справочник – определитель географа и путешественника) Изд. «Мысль» М. 1978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>Хржановский В. Г. «Курс общей ботаники» Изд. «Высшая школа» М. 1982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>Кузнецов В. Н. «Справочные и дополнительные материалы к урокам экологии» Изд. «Дрофа» М. 2002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Коробкин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В. И.,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Передельский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Л. В. «Экология» Изд. «Феникс» Ростов – н</w:t>
      </w:r>
      <w:proofErr w:type="gramStart"/>
      <w:r w:rsidRPr="002000D8">
        <w:rPr>
          <w:rFonts w:ascii="Times New Roman" w:hAnsi="Times New Roman"/>
          <w:sz w:val="24"/>
          <w:szCs w:val="24"/>
          <w:lang w:val="ru-RU"/>
        </w:rPr>
        <w:t>а-</w:t>
      </w:r>
      <w:proofErr w:type="gramEnd"/>
      <w:r w:rsidRPr="002000D8">
        <w:rPr>
          <w:rFonts w:ascii="Times New Roman" w:hAnsi="Times New Roman"/>
          <w:sz w:val="24"/>
          <w:szCs w:val="24"/>
          <w:lang w:val="ru-RU"/>
        </w:rPr>
        <w:t xml:space="preserve"> Дону 2005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>Миронов А. В. «Преподавание экологии в школе» Изд. «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Владос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>» М. 2004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 xml:space="preserve">Литвинова Л. С.,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Жиренко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О.Е. «Нравственно – экологическое воспитание школьников» Изд. «5 за знания» М. 2005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 xml:space="preserve">Кудряшов Л. В., Родионова Г. Б.,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Гуленкова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М.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А.,Козлова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В. Н. «Ботаника с основами экологии» Изд. «Просвещение» М. 1979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>Чернова Н. М. «Учителю биологии об основах экологии» Изд. «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Педуниверситет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«Первое сентября» М. 2006</w:t>
      </w:r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Рейвн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П.,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Эверт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Р., </w:t>
      </w:r>
      <w:proofErr w:type="spellStart"/>
      <w:r w:rsidRPr="002000D8">
        <w:rPr>
          <w:rFonts w:ascii="Times New Roman" w:hAnsi="Times New Roman"/>
          <w:sz w:val="24"/>
          <w:szCs w:val="24"/>
          <w:lang w:val="ru-RU"/>
        </w:rPr>
        <w:t>Айкхорн</w:t>
      </w:r>
      <w:proofErr w:type="spellEnd"/>
      <w:r w:rsidRPr="002000D8">
        <w:rPr>
          <w:rFonts w:ascii="Times New Roman" w:hAnsi="Times New Roman"/>
          <w:sz w:val="24"/>
          <w:szCs w:val="24"/>
          <w:lang w:val="ru-RU"/>
        </w:rPr>
        <w:t xml:space="preserve"> С. «Современная ботаника» Изд. «Мир» М. 1990</w:t>
      </w:r>
    </w:p>
    <w:p w:rsidR="00DD10E4" w:rsidRPr="002000D8" w:rsidRDefault="00A97A8D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hyperlink r:id="rId41" w:history="1">
        <w:r w:rsidR="00DD10E4" w:rsidRPr="002000D8">
          <w:rPr>
            <w:rFonts w:ascii="Times New Roman" w:hAnsi="Times New Roman"/>
            <w:sz w:val="24"/>
            <w:szCs w:val="24"/>
            <w:lang w:val="ru-RU"/>
          </w:rPr>
          <w:t>http://ib.komisc.ru/add/old/t/ru/ir/vt/02-60/09.html</w:t>
        </w:r>
      </w:hyperlink>
    </w:p>
    <w:p w:rsidR="00DD10E4" w:rsidRPr="002000D8" w:rsidRDefault="00DD10E4" w:rsidP="006F4889">
      <w:pPr>
        <w:pStyle w:val="ab"/>
        <w:numPr>
          <w:ilvl w:val="0"/>
          <w:numId w:val="8"/>
        </w:numPr>
        <w:spacing w:line="480" w:lineRule="auto"/>
        <w:ind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2000D8">
        <w:rPr>
          <w:rFonts w:ascii="Times New Roman" w:hAnsi="Times New Roman"/>
          <w:sz w:val="24"/>
          <w:szCs w:val="24"/>
          <w:lang w:val="ru-RU"/>
        </w:rPr>
        <w:t>http://www.nature-archive.ru/lichens/likhenoindikatsiya.php</w:t>
      </w:r>
    </w:p>
    <w:p w:rsidR="00DD10E4" w:rsidRPr="00BA1FB4" w:rsidRDefault="00DD10E4" w:rsidP="006F4889">
      <w:pPr>
        <w:spacing w:before="0"/>
        <w:rPr>
          <w:rFonts w:eastAsia="Times New Roman"/>
          <w:sz w:val="24"/>
          <w:szCs w:val="24"/>
          <w:lang w:val="ru-RU" w:eastAsia="ru-RU" w:bidi="ar-SA"/>
        </w:rPr>
      </w:pPr>
    </w:p>
    <w:p w:rsidR="00DD10E4" w:rsidRPr="00BA1FB4" w:rsidRDefault="00DD10E4" w:rsidP="006F4889">
      <w:pPr>
        <w:spacing w:before="0"/>
        <w:rPr>
          <w:rFonts w:ascii="Times New Roman" w:eastAsia="Times New Roman" w:hAnsi="Times New Roman"/>
          <w:sz w:val="24"/>
          <w:szCs w:val="24"/>
          <w:lang w:val="ru-RU" w:eastAsia="ru-RU" w:bidi="ar-SA"/>
        </w:rPr>
      </w:pPr>
    </w:p>
    <w:p w:rsidR="00DD10E4" w:rsidRPr="00BA1FB4" w:rsidRDefault="00DD10E4" w:rsidP="006F4889">
      <w:pPr>
        <w:spacing w:before="0"/>
        <w:rPr>
          <w:rFonts w:ascii="Times New Roman" w:eastAsia="Times New Roman" w:hAnsi="Times New Roman"/>
          <w:sz w:val="24"/>
          <w:szCs w:val="24"/>
          <w:lang w:val="ru-RU" w:eastAsia="ru-RU" w:bidi="ar-SA"/>
        </w:rPr>
      </w:pPr>
    </w:p>
    <w:p w:rsidR="00DD10E4" w:rsidRPr="00BA1FB4" w:rsidRDefault="00DD10E4" w:rsidP="006F4889">
      <w:pPr>
        <w:spacing w:before="0"/>
        <w:rPr>
          <w:rFonts w:ascii="Times New Roman" w:eastAsia="Times New Roman" w:hAnsi="Times New Roman"/>
          <w:sz w:val="24"/>
          <w:szCs w:val="24"/>
          <w:lang w:val="ru-RU" w:eastAsia="ru-RU" w:bidi="ar-SA"/>
        </w:rPr>
      </w:pPr>
    </w:p>
    <w:p w:rsidR="00DD10E4" w:rsidRPr="00BA1FB4" w:rsidRDefault="00DD10E4" w:rsidP="006F4889">
      <w:pPr>
        <w:rPr>
          <w:rFonts w:ascii="Times New Roman" w:hAnsi="Times New Roman"/>
          <w:sz w:val="24"/>
          <w:szCs w:val="24"/>
          <w:lang w:val="ru-RU"/>
        </w:rPr>
      </w:pPr>
    </w:p>
    <w:p w:rsidR="00DD10E4" w:rsidRPr="007F4355" w:rsidRDefault="00DD10E4" w:rsidP="006F4889">
      <w:pPr>
        <w:tabs>
          <w:tab w:val="left" w:pos="960"/>
        </w:tabs>
        <w:rPr>
          <w:rFonts w:ascii="Times New Roman" w:hAnsi="Times New Roman"/>
          <w:sz w:val="24"/>
          <w:szCs w:val="24"/>
          <w:lang w:val="ru-RU"/>
        </w:rPr>
      </w:pPr>
    </w:p>
    <w:sectPr w:rsidR="00DD10E4" w:rsidRPr="007F4355" w:rsidSect="00C57BB6">
      <w:footerReference w:type="default" r:id="rId42"/>
      <w:pgSz w:w="11906" w:h="16838" w:code="9"/>
      <w:pgMar w:top="1134" w:right="850" w:bottom="1134" w:left="1701" w:header="709" w:footer="709" w:gutter="0"/>
      <w:pgBorders w:display="firstPage">
        <w:top w:val="earth1" w:sz="19" w:space="1" w:color="auto"/>
        <w:left w:val="earth1" w:sz="19" w:space="4" w:color="auto"/>
        <w:bottom w:val="earth1" w:sz="19" w:space="1" w:color="auto"/>
        <w:right w:val="earth1" w:sz="19" w:space="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7A8D" w:rsidRDefault="00A97A8D" w:rsidP="001F2FC8">
      <w:pPr>
        <w:spacing w:before="0" w:after="0" w:line="240" w:lineRule="auto"/>
      </w:pPr>
      <w:r>
        <w:separator/>
      </w:r>
    </w:p>
  </w:endnote>
  <w:endnote w:type="continuationSeparator" w:id="0">
    <w:p w:rsidR="00A97A8D" w:rsidRDefault="00A97A8D" w:rsidP="001F2FC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7141017"/>
      <w:docPartObj>
        <w:docPartGallery w:val="Page Numbers (Bottom of Page)"/>
        <w:docPartUnique/>
      </w:docPartObj>
    </w:sdtPr>
    <w:sdtEndPr/>
    <w:sdtContent>
      <w:p w:rsidR="00DD10E4" w:rsidRDefault="00437180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889" w:rsidRPr="006F4889">
          <w:rPr>
            <w:noProof/>
            <w:lang w:val="ru-RU"/>
          </w:rPr>
          <w:t>29</w:t>
        </w:r>
        <w:r>
          <w:rPr>
            <w:noProof/>
            <w:lang w:val="ru-RU"/>
          </w:rPr>
          <w:fldChar w:fldCharType="end"/>
        </w:r>
      </w:p>
    </w:sdtContent>
  </w:sdt>
  <w:p w:rsidR="00DD10E4" w:rsidRDefault="00DD10E4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7A8D" w:rsidRDefault="00A97A8D" w:rsidP="001F2FC8">
      <w:pPr>
        <w:spacing w:before="0" w:after="0" w:line="240" w:lineRule="auto"/>
      </w:pPr>
      <w:r>
        <w:separator/>
      </w:r>
    </w:p>
  </w:footnote>
  <w:footnote w:type="continuationSeparator" w:id="0">
    <w:p w:rsidR="00A97A8D" w:rsidRDefault="00A97A8D" w:rsidP="001F2FC8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D31F7"/>
    <w:multiLevelType w:val="hybridMultilevel"/>
    <w:tmpl w:val="6A8E3A5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0ADF4BF8"/>
    <w:multiLevelType w:val="hybridMultilevel"/>
    <w:tmpl w:val="6A00ED1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0C2E662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16421CEB"/>
    <w:multiLevelType w:val="hybridMultilevel"/>
    <w:tmpl w:val="2BB2A112"/>
    <w:lvl w:ilvl="0" w:tplc="041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4">
    <w:nsid w:val="17C04720"/>
    <w:multiLevelType w:val="hybridMultilevel"/>
    <w:tmpl w:val="C73035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A901F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6B821A05"/>
    <w:multiLevelType w:val="hybridMultilevel"/>
    <w:tmpl w:val="9738D25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70500C44"/>
    <w:multiLevelType w:val="hybridMultilevel"/>
    <w:tmpl w:val="7A16314E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5"/>
  </w:num>
  <w:num w:numId="5">
    <w:abstractNumId w:val="0"/>
  </w:num>
  <w:num w:numId="6">
    <w:abstractNumId w:val="7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498"/>
    <w:rsid w:val="0002313F"/>
    <w:rsid w:val="00024577"/>
    <w:rsid w:val="0005498D"/>
    <w:rsid w:val="00061056"/>
    <w:rsid w:val="0008001D"/>
    <w:rsid w:val="000B0153"/>
    <w:rsid w:val="000B5EA9"/>
    <w:rsid w:val="001F2FC8"/>
    <w:rsid w:val="00221669"/>
    <w:rsid w:val="00335CF3"/>
    <w:rsid w:val="00355094"/>
    <w:rsid w:val="0036021B"/>
    <w:rsid w:val="00410A29"/>
    <w:rsid w:val="00437180"/>
    <w:rsid w:val="00474498"/>
    <w:rsid w:val="004A758F"/>
    <w:rsid w:val="005117AE"/>
    <w:rsid w:val="00574B6B"/>
    <w:rsid w:val="00695589"/>
    <w:rsid w:val="006F4889"/>
    <w:rsid w:val="00712098"/>
    <w:rsid w:val="00782120"/>
    <w:rsid w:val="007F4355"/>
    <w:rsid w:val="00966B3E"/>
    <w:rsid w:val="00993A30"/>
    <w:rsid w:val="009F1DE3"/>
    <w:rsid w:val="00A00A0E"/>
    <w:rsid w:val="00A36841"/>
    <w:rsid w:val="00A97A8D"/>
    <w:rsid w:val="00AE30FD"/>
    <w:rsid w:val="00AE71E6"/>
    <w:rsid w:val="00B009A2"/>
    <w:rsid w:val="00BF5B59"/>
    <w:rsid w:val="00C01F33"/>
    <w:rsid w:val="00C41BAE"/>
    <w:rsid w:val="00C57BB6"/>
    <w:rsid w:val="00CB6F92"/>
    <w:rsid w:val="00CE50E6"/>
    <w:rsid w:val="00CF444E"/>
    <w:rsid w:val="00DB502C"/>
    <w:rsid w:val="00DD10E4"/>
    <w:rsid w:val="00EC12BF"/>
    <w:rsid w:val="00ED19E8"/>
    <w:rsid w:val="00F63E92"/>
    <w:rsid w:val="00F753D1"/>
    <w:rsid w:val="00FF10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4498"/>
    <w:pPr>
      <w:spacing w:before="200"/>
    </w:pPr>
    <w:rPr>
      <w:rFonts w:ascii="Calibri" w:eastAsia="Calibri" w:hAnsi="Calibri" w:cs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F5B59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F5B59"/>
    <w:pPr>
      <w:spacing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F5B59"/>
    <w:pPr>
      <w:spacing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F5B59"/>
    <w:pPr>
      <w:spacing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F5B59"/>
    <w:pPr>
      <w:spacing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F5B59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F5B59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F5B59"/>
    <w:pPr>
      <w:spacing w:after="0"/>
      <w:outlineLvl w:val="7"/>
    </w:pPr>
    <w:rPr>
      <w:rFonts w:asciiTheme="majorHAnsi" w:eastAsiaTheme="majorEastAsia" w:hAnsiTheme="majorHAnsi" w:cstheme="majorBidi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F5B59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F5B59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BF5B5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F5B59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BF5B59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BF5B59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BF5B59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BF5B59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BF5B59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BF5B59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BF5B59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BF5B59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rsid w:val="00BF5B59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BF5B59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7">
    <w:name w:val="Strong"/>
    <w:uiPriority w:val="22"/>
    <w:qFormat/>
    <w:rsid w:val="00BF5B59"/>
    <w:rPr>
      <w:b/>
      <w:bCs/>
    </w:rPr>
  </w:style>
  <w:style w:type="character" w:styleId="a8">
    <w:name w:val="Emphasis"/>
    <w:uiPriority w:val="20"/>
    <w:qFormat/>
    <w:rsid w:val="00BF5B59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9">
    <w:name w:val="No Spacing"/>
    <w:basedOn w:val="a"/>
    <w:link w:val="aa"/>
    <w:uiPriority w:val="1"/>
    <w:qFormat/>
    <w:rsid w:val="00BF5B59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F5B5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F5B59"/>
    <w:pPr>
      <w:spacing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BF5B59"/>
    <w:rPr>
      <w:i/>
      <w:iCs/>
    </w:rPr>
  </w:style>
  <w:style w:type="paragraph" w:styleId="ac">
    <w:name w:val="Intense Quote"/>
    <w:basedOn w:val="a"/>
    <w:next w:val="a"/>
    <w:link w:val="ad"/>
    <w:uiPriority w:val="30"/>
    <w:qFormat/>
    <w:rsid w:val="00BF5B59"/>
    <w:pPr>
      <w:pBdr>
        <w:bottom w:val="single" w:sz="4" w:space="1" w:color="auto"/>
      </w:pBdr>
      <w:spacing w:after="280"/>
      <w:ind w:left="1008" w:right="1152"/>
      <w:jc w:val="both"/>
    </w:pPr>
    <w:rPr>
      <w:b/>
      <w:bCs/>
      <w:i/>
      <w:iCs/>
    </w:rPr>
  </w:style>
  <w:style w:type="character" w:customStyle="1" w:styleId="ad">
    <w:name w:val="Выделенная цитата Знак"/>
    <w:basedOn w:val="a0"/>
    <w:link w:val="ac"/>
    <w:uiPriority w:val="30"/>
    <w:rsid w:val="00BF5B59"/>
    <w:rPr>
      <w:b/>
      <w:bCs/>
      <w:i/>
      <w:iCs/>
    </w:rPr>
  </w:style>
  <w:style w:type="character" w:styleId="ae">
    <w:name w:val="Subtle Emphasis"/>
    <w:uiPriority w:val="19"/>
    <w:qFormat/>
    <w:rsid w:val="00BF5B59"/>
    <w:rPr>
      <w:i/>
      <w:iCs/>
    </w:rPr>
  </w:style>
  <w:style w:type="character" w:styleId="af">
    <w:name w:val="Intense Emphasis"/>
    <w:uiPriority w:val="21"/>
    <w:qFormat/>
    <w:rsid w:val="00BF5B59"/>
    <w:rPr>
      <w:b/>
      <w:bCs/>
    </w:rPr>
  </w:style>
  <w:style w:type="character" w:styleId="af0">
    <w:name w:val="Subtle Reference"/>
    <w:uiPriority w:val="31"/>
    <w:qFormat/>
    <w:rsid w:val="00BF5B59"/>
    <w:rPr>
      <w:smallCaps/>
    </w:rPr>
  </w:style>
  <w:style w:type="character" w:styleId="af1">
    <w:name w:val="Intense Reference"/>
    <w:uiPriority w:val="32"/>
    <w:qFormat/>
    <w:rsid w:val="00BF5B59"/>
    <w:rPr>
      <w:smallCaps/>
      <w:spacing w:val="5"/>
      <w:u w:val="single"/>
    </w:rPr>
  </w:style>
  <w:style w:type="character" w:styleId="af2">
    <w:name w:val="Book Title"/>
    <w:uiPriority w:val="33"/>
    <w:qFormat/>
    <w:rsid w:val="00BF5B59"/>
    <w:rPr>
      <w:i/>
      <w:i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BF5B59"/>
    <w:pPr>
      <w:outlineLvl w:val="9"/>
    </w:pPr>
  </w:style>
  <w:style w:type="character" w:customStyle="1" w:styleId="aa">
    <w:name w:val="Без интервала Знак"/>
    <w:link w:val="a9"/>
    <w:uiPriority w:val="1"/>
    <w:rsid w:val="00474498"/>
  </w:style>
  <w:style w:type="table" w:styleId="af4">
    <w:name w:val="Table Grid"/>
    <w:basedOn w:val="a1"/>
    <w:uiPriority w:val="59"/>
    <w:rsid w:val="001F2F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header"/>
    <w:basedOn w:val="a"/>
    <w:link w:val="af6"/>
    <w:uiPriority w:val="99"/>
    <w:unhideWhenUsed/>
    <w:rsid w:val="001F2FC8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1F2FC8"/>
    <w:rPr>
      <w:rFonts w:ascii="Calibri" w:eastAsia="Calibri" w:hAnsi="Calibri" w:cs="Times New Roman"/>
      <w:sz w:val="20"/>
      <w:szCs w:val="20"/>
    </w:rPr>
  </w:style>
  <w:style w:type="paragraph" w:styleId="af7">
    <w:name w:val="footer"/>
    <w:basedOn w:val="a"/>
    <w:link w:val="af8"/>
    <w:uiPriority w:val="99"/>
    <w:unhideWhenUsed/>
    <w:rsid w:val="001F2FC8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1F2FC8"/>
    <w:rPr>
      <w:rFonts w:ascii="Calibri" w:eastAsia="Calibri" w:hAnsi="Calibri" w:cs="Times New Roman"/>
      <w:sz w:val="20"/>
      <w:szCs w:val="20"/>
    </w:rPr>
  </w:style>
  <w:style w:type="paragraph" w:styleId="af9">
    <w:name w:val="Balloon Text"/>
    <w:basedOn w:val="a"/>
    <w:link w:val="afa"/>
    <w:uiPriority w:val="99"/>
    <w:semiHidden/>
    <w:unhideWhenUsed/>
    <w:rsid w:val="0008001D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08001D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hyperlink" Target="http://ib.komisc.ru/add/old/t/ru/ir/vt/02-60/09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D9911-D622-45E8-976D-66694D13CE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34</Pages>
  <Words>3559</Words>
  <Characters>20287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user</cp:lastModifiedBy>
  <cp:revision>13</cp:revision>
  <dcterms:created xsi:type="dcterms:W3CDTF">2018-03-26T17:22:00Z</dcterms:created>
  <dcterms:modified xsi:type="dcterms:W3CDTF">2020-01-18T17:38:00Z</dcterms:modified>
</cp:coreProperties>
</file>