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2F" w:rsidRPr="00627100" w:rsidRDefault="00A04020" w:rsidP="00117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04020" w:rsidRDefault="00A04020" w:rsidP="00A1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0">
        <w:rPr>
          <w:rFonts w:ascii="Times New Roman" w:hAnsi="Times New Roman" w:cs="Times New Roman"/>
          <w:sz w:val="28"/>
          <w:szCs w:val="28"/>
        </w:rPr>
        <w:t xml:space="preserve">Станция юных натуралистов </w:t>
      </w:r>
      <w:proofErr w:type="gramStart"/>
      <w:r w:rsidRPr="006271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7100">
        <w:rPr>
          <w:rFonts w:ascii="Times New Roman" w:hAnsi="Times New Roman" w:cs="Times New Roman"/>
          <w:sz w:val="28"/>
          <w:szCs w:val="28"/>
        </w:rPr>
        <w:t>. Белорецк</w:t>
      </w:r>
    </w:p>
    <w:p w:rsidR="00A17D49" w:rsidRDefault="00A17D49" w:rsidP="00A1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Российской Федерации</w:t>
      </w:r>
    </w:p>
    <w:p w:rsidR="00A17D49" w:rsidRPr="002320D2" w:rsidRDefault="00A17D49" w:rsidP="00A17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20D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Номинация </w:t>
      </w:r>
      <w:r w:rsidRPr="002320D2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Утилизация и обезвреживание отходов</w:t>
      </w:r>
      <w:r w:rsidRPr="002320D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Pr="00E046A9" w:rsidRDefault="00176378" w:rsidP="00A17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СИСТЕМЫ ОБРАЩЕНИЯ С </w:t>
      </w:r>
      <w:r w:rsidRPr="00E046A9">
        <w:rPr>
          <w:rFonts w:ascii="Times New Roman" w:hAnsi="Times New Roman" w:cs="Times New Roman"/>
          <w:b/>
          <w:sz w:val="28"/>
          <w:szCs w:val="28"/>
        </w:rPr>
        <w:t xml:space="preserve">ТКО НА ТЕРРИТОРИИ ГОРОДА БЕЛОРЕЦК И РАСЧЁТ «ЭКОЛОГИЧЕСКОГО СЛЕДА» ОБУЧАЮЩИХСЯ СТАНЦИИ ЮНЫХ НАТУРАЛИСТОВ </w:t>
      </w: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D49" w:rsidRPr="00627100" w:rsidRDefault="00A17D49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6378" w:rsidRDefault="00176378" w:rsidP="00176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A04020" w:rsidRPr="00176378">
        <w:rPr>
          <w:rFonts w:ascii="Times New Roman" w:hAnsi="Times New Roman" w:cs="Times New Roman"/>
          <w:sz w:val="28"/>
          <w:szCs w:val="28"/>
        </w:rPr>
        <w:t>Выполнила:</w:t>
      </w:r>
      <w:r w:rsidR="00A04020" w:rsidRPr="00627100">
        <w:rPr>
          <w:rFonts w:ascii="Times New Roman" w:hAnsi="Times New Roman" w:cs="Times New Roman"/>
          <w:sz w:val="28"/>
          <w:szCs w:val="28"/>
        </w:rPr>
        <w:t xml:space="preserve"> </w:t>
      </w:r>
      <w:r w:rsidR="00A04020" w:rsidRPr="00176378">
        <w:rPr>
          <w:rFonts w:ascii="Times New Roman" w:hAnsi="Times New Roman" w:cs="Times New Roman"/>
          <w:b/>
          <w:sz w:val="28"/>
          <w:szCs w:val="28"/>
        </w:rPr>
        <w:t>Горбачева Екатерина</w:t>
      </w:r>
      <w:r w:rsidR="00A17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78" w:rsidRDefault="00176378" w:rsidP="00176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ученица 8 </w:t>
      </w:r>
      <w:r w:rsidR="00A17D49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7D49">
        <w:rPr>
          <w:rFonts w:ascii="Times New Roman" w:hAnsi="Times New Roman" w:cs="Times New Roman"/>
          <w:sz w:val="28"/>
          <w:szCs w:val="28"/>
        </w:rPr>
        <w:t xml:space="preserve">, </w:t>
      </w:r>
      <w:r w:rsidR="00A04020" w:rsidRPr="00627100">
        <w:rPr>
          <w:rFonts w:ascii="Times New Roman" w:hAnsi="Times New Roman" w:cs="Times New Roman"/>
          <w:sz w:val="28"/>
          <w:szCs w:val="28"/>
        </w:rPr>
        <w:t>обучающаяся НОУ</w:t>
      </w:r>
    </w:p>
    <w:p w:rsidR="00A04020" w:rsidRPr="00627100" w:rsidRDefault="00176378" w:rsidP="00176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04020" w:rsidRPr="0062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4020" w:rsidRPr="00627100">
        <w:rPr>
          <w:rFonts w:ascii="Times New Roman" w:hAnsi="Times New Roman" w:cs="Times New Roman"/>
          <w:sz w:val="28"/>
          <w:szCs w:val="28"/>
        </w:rPr>
        <w:t>«Исследователи природы»</w:t>
      </w:r>
    </w:p>
    <w:p w:rsidR="00A04020" w:rsidRPr="00627100" w:rsidRDefault="00176378" w:rsidP="00176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04020" w:rsidRPr="00627100">
        <w:rPr>
          <w:rFonts w:ascii="Times New Roman" w:hAnsi="Times New Roman" w:cs="Times New Roman"/>
          <w:sz w:val="28"/>
          <w:szCs w:val="28"/>
        </w:rPr>
        <w:t>МБУ ДО СЮН г. Белорецк</w:t>
      </w:r>
    </w:p>
    <w:p w:rsidR="00176378" w:rsidRPr="00176378" w:rsidRDefault="00176378" w:rsidP="0017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A04020" w:rsidRPr="00176378">
        <w:rPr>
          <w:rFonts w:ascii="Times New Roman" w:hAnsi="Times New Roman" w:cs="Times New Roman"/>
          <w:sz w:val="28"/>
          <w:szCs w:val="28"/>
        </w:rPr>
        <w:t>Руководитель</w:t>
      </w:r>
      <w:r w:rsidR="00A17D49" w:rsidRPr="00176378">
        <w:rPr>
          <w:rFonts w:ascii="Times New Roman" w:hAnsi="Times New Roman" w:cs="Times New Roman"/>
          <w:sz w:val="28"/>
          <w:szCs w:val="28"/>
        </w:rPr>
        <w:t>:</w:t>
      </w:r>
      <w:r w:rsidR="00A1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D49" w:rsidRPr="00176378">
        <w:rPr>
          <w:rFonts w:ascii="Times New Roman" w:hAnsi="Times New Roman" w:cs="Times New Roman"/>
          <w:b/>
          <w:sz w:val="28"/>
          <w:szCs w:val="28"/>
        </w:rPr>
        <w:t>Ахмедина</w:t>
      </w:r>
      <w:proofErr w:type="spellEnd"/>
      <w:r w:rsidR="00A17D49" w:rsidRPr="001763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D49" w:rsidRPr="00176378"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 w:rsidR="00A17D49" w:rsidRPr="001763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020" w:rsidRPr="00627100" w:rsidRDefault="00176378" w:rsidP="0017637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proofErr w:type="spellStart"/>
      <w:r w:rsidR="00A17D49" w:rsidRPr="00176378">
        <w:rPr>
          <w:rFonts w:ascii="Times New Roman" w:hAnsi="Times New Roman" w:cs="Times New Roman"/>
          <w:b/>
          <w:sz w:val="28"/>
          <w:szCs w:val="28"/>
        </w:rPr>
        <w:t>Тимербаевна</w:t>
      </w:r>
      <w:proofErr w:type="spellEnd"/>
      <w:r w:rsidR="00A04020" w:rsidRPr="006271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020" w:rsidRPr="00627100">
        <w:rPr>
          <w:rFonts w:ascii="Times New Roman" w:hAnsi="Times New Roman" w:cs="Times New Roman"/>
          <w:sz w:val="28"/>
          <w:szCs w:val="28"/>
        </w:rPr>
        <w:t>ПДО СЮН г. Белорецк</w:t>
      </w: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467" w:rsidRDefault="00D21467" w:rsidP="00A17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467" w:rsidRPr="00627100" w:rsidRDefault="00D21467" w:rsidP="00A04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020" w:rsidRPr="00627100" w:rsidRDefault="00A04020" w:rsidP="00A04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0">
        <w:rPr>
          <w:rFonts w:ascii="Times New Roman" w:hAnsi="Times New Roman" w:cs="Times New Roman"/>
          <w:sz w:val="28"/>
          <w:szCs w:val="28"/>
        </w:rPr>
        <w:t>г. Белорецк</w:t>
      </w:r>
    </w:p>
    <w:p w:rsidR="0095763E" w:rsidRPr="00E046A9" w:rsidRDefault="00A04020" w:rsidP="00E04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100">
        <w:rPr>
          <w:rFonts w:ascii="Times New Roman" w:hAnsi="Times New Roman" w:cs="Times New Roman"/>
          <w:sz w:val="28"/>
          <w:szCs w:val="28"/>
        </w:rPr>
        <w:t>201</w:t>
      </w:r>
      <w:r w:rsidR="00E046A9">
        <w:rPr>
          <w:rFonts w:ascii="Times New Roman" w:hAnsi="Times New Roman" w:cs="Times New Roman"/>
          <w:sz w:val="28"/>
          <w:szCs w:val="28"/>
        </w:rPr>
        <w:t>9</w:t>
      </w:r>
    </w:p>
    <w:p w:rsidR="00A17D49" w:rsidRDefault="00A17D4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37C" w:rsidRDefault="0011737C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176378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76378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A23225" w:rsidRPr="00176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22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225">
        <w:rPr>
          <w:rFonts w:ascii="Times New Roman" w:hAnsi="Times New Roman" w:cs="Times New Roman"/>
          <w:sz w:val="28"/>
          <w:szCs w:val="28"/>
        </w:rPr>
        <w:t xml:space="preserve">      стр.</w:t>
      </w: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A23225" w:rsidP="002D7B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Введение………………………………………………………………………………3</w:t>
      </w:r>
    </w:p>
    <w:p w:rsidR="00A23225" w:rsidRPr="00A23225" w:rsidRDefault="00176378" w:rsidP="0017637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3225">
        <w:rPr>
          <w:rFonts w:ascii="Times New Roman" w:hAnsi="Times New Roman" w:cs="Times New Roman"/>
          <w:sz w:val="28"/>
          <w:szCs w:val="28"/>
        </w:rPr>
        <w:t>Обзор литературы……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A23225">
        <w:rPr>
          <w:rFonts w:ascii="Times New Roman" w:hAnsi="Times New Roman" w:cs="Times New Roman"/>
          <w:sz w:val="28"/>
          <w:szCs w:val="28"/>
        </w:rPr>
        <w:t>………………………………………………………5</w:t>
      </w:r>
    </w:p>
    <w:p w:rsidR="002D7B75" w:rsidRPr="00176378" w:rsidRDefault="00A23225" w:rsidP="00176378">
      <w:pPr>
        <w:pStyle w:val="a4"/>
        <w:numPr>
          <w:ilvl w:val="1"/>
          <w:numId w:val="30"/>
        </w:numPr>
        <w:shd w:val="clear" w:color="auto" w:fill="FFFFFF"/>
        <w:spacing w:before="120" w:after="120" w:line="240" w:lineRule="auto"/>
        <w:ind w:left="2127" w:hanging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637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Реформа отрасли обращения с твердыми коммунальными отходами в России</w:t>
      </w:r>
      <w:r w:rsidRPr="00176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……………………………………………….5</w:t>
      </w:r>
    </w:p>
    <w:p w:rsidR="002D7B75" w:rsidRPr="00176378" w:rsidRDefault="002D7B75" w:rsidP="00176378">
      <w:pPr>
        <w:pStyle w:val="a4"/>
        <w:numPr>
          <w:ilvl w:val="1"/>
          <w:numId w:val="30"/>
        </w:numPr>
        <w:shd w:val="clear" w:color="auto" w:fill="FFFFFF"/>
        <w:spacing w:before="120" w:after="120" w:line="240" w:lineRule="auto"/>
        <w:ind w:left="2127" w:hanging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6378">
        <w:rPr>
          <w:rFonts w:ascii="Times New Roman" w:hAnsi="Times New Roman" w:cs="Times New Roman"/>
          <w:color w:val="000000"/>
          <w:sz w:val="28"/>
          <w:szCs w:val="28"/>
        </w:rPr>
        <w:t>«Мусорная реформа» в Республике Башкортостан…………….5</w:t>
      </w:r>
    </w:p>
    <w:p w:rsidR="002D7B75" w:rsidRPr="00176378" w:rsidRDefault="002D7B75" w:rsidP="00176378">
      <w:pPr>
        <w:pStyle w:val="a4"/>
        <w:numPr>
          <w:ilvl w:val="1"/>
          <w:numId w:val="30"/>
        </w:numPr>
        <w:shd w:val="clear" w:color="auto" w:fill="FFFFFF"/>
        <w:spacing w:before="120" w:after="120" w:line="240" w:lineRule="auto"/>
        <w:ind w:left="2127" w:hanging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«экологический след»?.................................................6</w:t>
      </w:r>
    </w:p>
    <w:p w:rsidR="002D7B75" w:rsidRPr="002D7B75" w:rsidRDefault="002D7B75" w:rsidP="00176378">
      <w:pPr>
        <w:pStyle w:val="a4"/>
        <w:numPr>
          <w:ilvl w:val="1"/>
          <w:numId w:val="30"/>
        </w:numPr>
        <w:shd w:val="clear" w:color="auto" w:fill="FFFFFF"/>
        <w:spacing w:before="120" w:after="120" w:line="240" w:lineRule="auto"/>
        <w:ind w:left="2127" w:hanging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Переработка отходов</w:t>
      </w:r>
      <w:r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……………………………………….........6</w:t>
      </w:r>
    </w:p>
    <w:p w:rsidR="002D7B75" w:rsidRDefault="002D7B75" w:rsidP="00176378">
      <w:pPr>
        <w:shd w:val="clear" w:color="auto" w:fill="FFFFFF"/>
        <w:spacing w:before="120" w:after="120" w:line="240" w:lineRule="auto"/>
        <w:ind w:hanging="7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2.</w:t>
      </w:r>
      <w:r w:rsidRPr="002D7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Характеристика района исследования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…………………………………</w:t>
      </w:r>
      <w:r w:rsidR="00176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……..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……..8</w:t>
      </w:r>
    </w:p>
    <w:p w:rsidR="002D7B75" w:rsidRDefault="002D7B75" w:rsidP="0017637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2D7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r w:rsidRP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Информационная справка о деятельности Станции юннатов </w:t>
      </w:r>
      <w:proofErr w:type="gramStart"/>
      <w:r w:rsidRP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:rsidR="002D7B75" w:rsidRDefault="002D7B75" w:rsidP="0017637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</w:t>
      </w:r>
      <w:r w:rsidRP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направлении</w:t>
      </w:r>
      <w:proofErr w:type="gramEnd"/>
      <w:r w:rsidRP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развития «зелёной» экономики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</w:t>
      </w:r>
      <w:r w:rsidR="001763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………10</w:t>
      </w:r>
    </w:p>
    <w:p w:rsidR="002D7B75" w:rsidRDefault="002D7B75" w:rsidP="0017637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4. Методика исследования………………………………………………</w:t>
      </w:r>
      <w:r w:rsidR="001763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...… 11</w:t>
      </w:r>
    </w:p>
    <w:p w:rsidR="002D7B75" w:rsidRDefault="002D7B75" w:rsidP="0017637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5. Результаты собственных исследований……………………………</w:t>
      </w:r>
      <w:r w:rsidR="001763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………..12</w:t>
      </w:r>
    </w:p>
    <w:p w:rsidR="002D7B75" w:rsidRPr="002D7B75" w:rsidRDefault="00B90934" w:rsidP="00176378">
      <w:pPr>
        <w:pStyle w:val="a4"/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5.1. </w:t>
      </w:r>
      <w:r w:rsidR="002D7B75"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состояние ТКО на территории </w:t>
      </w:r>
      <w:proofErr w:type="gramStart"/>
      <w:r w:rsidR="002D7B75"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="002D7B75"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Белорецк.  </w:t>
      </w:r>
    </w:p>
    <w:p w:rsidR="002D7B75" w:rsidRDefault="002D7B75" w:rsidP="00176378">
      <w:pPr>
        <w:pStyle w:val="a4"/>
        <w:shd w:val="clear" w:color="auto" w:fill="FFFFFF"/>
        <w:spacing w:after="0" w:line="240" w:lineRule="auto"/>
        <w:ind w:left="1068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</w:t>
      </w:r>
      <w:r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 процента вторичной утилизации ТКО за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17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……….13</w:t>
      </w:r>
    </w:p>
    <w:p w:rsidR="002D7B75" w:rsidRPr="002D7B75" w:rsidRDefault="00B90934" w:rsidP="00176378">
      <w:pPr>
        <w:pStyle w:val="a4"/>
        <w:shd w:val="clear" w:color="auto" w:fill="FFFFFF"/>
        <w:spacing w:after="0" w:line="240" w:lineRule="auto"/>
        <w:ind w:left="142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</w:t>
      </w:r>
      <w:r w:rsidR="002D7B75"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Расчёт среднестатистических показателей </w:t>
      </w:r>
    </w:p>
    <w:p w:rsidR="002D7B75" w:rsidRPr="002D7B75" w:rsidRDefault="002D7B75" w:rsidP="00176378">
      <w:pPr>
        <w:pStyle w:val="a4"/>
        <w:shd w:val="clear" w:color="auto" w:fill="FFFFFF"/>
        <w:spacing w:after="0" w:line="240" w:lineRule="auto"/>
        <w:ind w:left="142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расходования бумаги, пластика, батареек</w:t>
      </w:r>
    </w:p>
    <w:p w:rsidR="002D7B75" w:rsidRDefault="002D7B75" w:rsidP="00176378">
      <w:pPr>
        <w:pStyle w:val="a4"/>
        <w:shd w:val="clear" w:color="auto" w:fill="FFFFFF"/>
        <w:spacing w:after="0" w:line="240" w:lineRule="auto"/>
        <w:ind w:left="142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за год </w:t>
      </w:r>
      <w:proofErr w:type="gramStart"/>
      <w:r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2D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СЮН г. Белорецк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</w:t>
      </w:r>
      <w:r w:rsidR="0017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…..1</w:t>
      </w:r>
      <w:r w:rsidR="00B90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B90934" w:rsidRPr="00B90934" w:rsidRDefault="00B90934" w:rsidP="00176378">
      <w:pPr>
        <w:pStyle w:val="a4"/>
        <w:shd w:val="clear" w:color="auto" w:fill="FFFFFF"/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5.3.  </w:t>
      </w:r>
      <w:r w:rsidRPr="00B90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Расчёты по расходованию ресурсов земли</w:t>
      </w:r>
    </w:p>
    <w:p w:rsidR="00B90934" w:rsidRDefault="00B90934" w:rsidP="00176378">
      <w:pPr>
        <w:pStyle w:val="a4"/>
        <w:shd w:val="clear" w:color="auto" w:fill="FFFFFF"/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относительно каждого исследуемого элемента ТКО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</w:t>
      </w:r>
      <w:r w:rsidR="0017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15 </w:t>
      </w:r>
    </w:p>
    <w:p w:rsidR="00B90934" w:rsidRDefault="00B90934" w:rsidP="00176378">
      <w:pPr>
        <w:pStyle w:val="a4"/>
        <w:shd w:val="clear" w:color="auto" w:fill="FFFFFF"/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B90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Расчёт «экологического следа» </w:t>
      </w:r>
      <w:proofErr w:type="gramStart"/>
      <w:r w:rsidRPr="00B90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B90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СЮН на </w:t>
      </w:r>
    </w:p>
    <w:p w:rsidR="00B90934" w:rsidRDefault="00B90934" w:rsidP="00B9093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п</w:t>
      </w:r>
      <w:r w:rsidRPr="00B90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…………………………………………………………….16</w:t>
      </w:r>
    </w:p>
    <w:p w:rsidR="00B90934" w:rsidRDefault="00B90934" w:rsidP="00B90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Выводы……………………………………………………………………………...17</w:t>
      </w:r>
    </w:p>
    <w:p w:rsidR="00B90934" w:rsidRDefault="00B90934" w:rsidP="00B90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Заключение………………………………………………………………………….17</w:t>
      </w:r>
    </w:p>
    <w:p w:rsidR="00B90934" w:rsidRDefault="00B90934" w:rsidP="00B90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литературы…………………………………………………………………..18</w:t>
      </w:r>
    </w:p>
    <w:p w:rsidR="00B90934" w:rsidRPr="00B90934" w:rsidRDefault="00B90934" w:rsidP="00B90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Приложение…………………………………………………………………………..19</w:t>
      </w:r>
    </w:p>
    <w:p w:rsidR="002D7B75" w:rsidRPr="00B90934" w:rsidRDefault="002D7B75" w:rsidP="00B90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7B75" w:rsidRPr="002D7B75" w:rsidRDefault="002D7B75" w:rsidP="002D7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D7B75" w:rsidRPr="002D7B75" w:rsidRDefault="002D7B75" w:rsidP="002D7B7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046A9" w:rsidRDefault="00E046A9" w:rsidP="002D7B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A9" w:rsidRDefault="00E046A9" w:rsidP="0095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020" w:rsidRPr="0011737C" w:rsidRDefault="00030C5B" w:rsidP="00076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7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30C5B" w:rsidRPr="00076B8D" w:rsidRDefault="00030C5B" w:rsidP="0095763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BF1408" w:rsidRDefault="00BF1408" w:rsidP="00BF14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в нашем обществе идёт переломн</w:t>
      </w:r>
      <w:r w:rsidR="00117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момент в сознании людей по 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отношению к мусору. Столетиями он складировался близ населённых пунктов, отравляя почвы, воздух, водные объекты. С увеличением численности населения проблема свалок стала наиболее остро проявляться и влиять на комфортное безопасное окружение человека. </w:t>
      </w:r>
      <w:proofErr w:type="gramStart"/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этим, государством и общественными организациями, ведётся большая работа по внедрению в жизнь эффективных способов уменьшения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количества 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мусора и экономии ресурсов – введение новых законопроектов по обращению с ТКО, Всероссийские </w:t>
      </w:r>
      <w:proofErr w:type="spellStart"/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экоакци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просвещению населения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эффективности раздельного сбора бытовых отходов, установк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контейнеров для отдельных фракций в населённых пунктах, создание предприятий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вторичной переработке мусора, расчёт экологического следа.</w:t>
      </w:r>
      <w:proofErr w:type="gramEnd"/>
    </w:p>
    <w:p w:rsidR="00BF1408" w:rsidRPr="00CB3395" w:rsidRDefault="00BF1408" w:rsidP="00BF14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смотря на всё это, данная проблема остаётся актуальной, так как довольно сложно перевернуть устояв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шиеся привычки людей в обращении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мусором.</w:t>
      </w:r>
    </w:p>
    <w:p w:rsidR="00030C5B" w:rsidRPr="00030C5B" w:rsidRDefault="00BF1408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примере города Белорецк Республик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Башкортостан мною изучена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обращения с ТКО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произведён подсчёт «экологического следа» обучающихся станции юннатов относительно некоторых фракций</w:t>
      </w:r>
      <w:r w:rsidRPr="00CB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0AD4" w:rsidRPr="00197473" w:rsidRDefault="00030C5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C5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Экологический след – это показатель, который отражает степень нашего влияния на состояние природы</w:t>
      </w:r>
      <w:r w:rsidRPr="0003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 измеряет площадь биологически продуктивной территории и акватории, которая способна произвести необходимые человеку природные ресурсы и поглотить (или хранить) произведённые им отходы.</w:t>
      </w:r>
      <w:r w:rsidR="00197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0AD4" w:rsidRPr="005C224C">
        <w:rPr>
          <w:rFonts w:ascii="Times New Roman" w:hAnsi="Times New Roman" w:cs="Times New Roman"/>
          <w:color w:val="000000" w:themeColor="text1"/>
          <w:sz w:val="28"/>
          <w:szCs w:val="28"/>
        </w:rPr>
        <w:t>Почти 70% следа — результат потребления домохозяйств. Социально-экономические факторы, уровень доходов, продукты питания, потребляемые товары и услуги, а также образующиеся отходы — все это становится частью экологического следа страны</w:t>
      </w:r>
      <w:r w:rsidR="008B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703" w:rsidRPr="008B5703">
        <w:rPr>
          <w:rFonts w:ascii="Times New Roman" w:hAnsi="Times New Roman" w:cs="Times New Roman"/>
          <w:color w:val="000000" w:themeColor="text1"/>
          <w:sz w:val="28"/>
          <w:szCs w:val="28"/>
        </w:rPr>
        <w:t>[16]</w:t>
      </w:r>
      <w:r w:rsidR="00F70AD4" w:rsidRPr="005C22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0AD4" w:rsidRDefault="00F70AD4" w:rsidP="009576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C224C">
        <w:rPr>
          <w:color w:val="000000" w:themeColor="text1"/>
          <w:sz w:val="28"/>
          <w:szCs w:val="28"/>
        </w:rPr>
        <w:t>От того, как много энергии и воды мы расходуем, сколько выбрасываем мусора, какую еду (и в какой упаковке) мы едим, какую выбираем мебель и одежду, зависит степень воздействия человечества на планету. Без изменения привычек и поведения людей никакие стандарты, запреты и законы не помогут людям остановить разрушение окружающей среды и достичь гармонии с природой.</w:t>
      </w:r>
    </w:p>
    <w:p w:rsidR="004B3A04" w:rsidRPr="008B5703" w:rsidRDefault="004B3A04" w:rsidP="009576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городе Белорецк Республики Башкортостан проживает на данный момент 65 тысяч человек</w:t>
      </w:r>
      <w:r w:rsidR="004F2EB8">
        <w:rPr>
          <w:color w:val="000000" w:themeColor="text1"/>
          <w:sz w:val="28"/>
          <w:szCs w:val="28"/>
        </w:rPr>
        <w:t xml:space="preserve">. </w:t>
      </w:r>
      <w:r w:rsidR="004F2EB8" w:rsidRPr="005B26BE">
        <w:rPr>
          <w:rFonts w:eastAsiaTheme="minorEastAsia"/>
          <w:color w:val="000000" w:themeColor="text1"/>
          <w:kern w:val="24"/>
          <w:sz w:val="28"/>
          <w:szCs w:val="28"/>
        </w:rPr>
        <w:t xml:space="preserve">Средний объём ТКО </w:t>
      </w:r>
      <w:r w:rsidR="004F2EB8" w:rsidRPr="003F6187">
        <w:rPr>
          <w:sz w:val="28"/>
          <w:szCs w:val="28"/>
        </w:rPr>
        <w:t>образу</w:t>
      </w:r>
      <w:r w:rsidR="00076B8D">
        <w:rPr>
          <w:sz w:val="28"/>
          <w:szCs w:val="28"/>
        </w:rPr>
        <w:t>ющихся</w:t>
      </w:r>
      <w:r w:rsidR="004F2EB8" w:rsidRPr="005B26BE">
        <w:rPr>
          <w:rFonts w:eastAsiaTheme="minorEastAsia"/>
          <w:color w:val="000000" w:themeColor="text1"/>
          <w:kern w:val="24"/>
          <w:sz w:val="28"/>
          <w:szCs w:val="28"/>
        </w:rPr>
        <w:t xml:space="preserve"> за год</w:t>
      </w:r>
      <w:r w:rsidR="004F2EB8">
        <w:rPr>
          <w:rFonts w:eastAsiaTheme="minorEastAsia"/>
          <w:color w:val="000000" w:themeColor="text1"/>
          <w:kern w:val="24"/>
          <w:sz w:val="28"/>
          <w:szCs w:val="28"/>
        </w:rPr>
        <w:t xml:space="preserve"> в </w:t>
      </w:r>
      <w:r w:rsidR="00076B8D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</w:t>
      </w:r>
      <w:proofErr w:type="gramStart"/>
      <w:r w:rsidR="004F2EB8">
        <w:rPr>
          <w:rFonts w:eastAsiaTheme="minorEastAsia"/>
          <w:color w:val="000000" w:themeColor="text1"/>
          <w:kern w:val="24"/>
          <w:sz w:val="28"/>
          <w:szCs w:val="28"/>
        </w:rPr>
        <w:t>г</w:t>
      </w:r>
      <w:proofErr w:type="gramEnd"/>
      <w:r w:rsidR="004F2EB8">
        <w:rPr>
          <w:rFonts w:eastAsiaTheme="minorEastAsia"/>
          <w:color w:val="000000" w:themeColor="text1"/>
          <w:kern w:val="24"/>
          <w:sz w:val="28"/>
          <w:szCs w:val="28"/>
        </w:rPr>
        <w:t xml:space="preserve">. Белорецк </w:t>
      </w:r>
      <w:r w:rsidR="004F2EB8" w:rsidRPr="005B26BE">
        <w:rPr>
          <w:rFonts w:eastAsiaTheme="minorEastAsia"/>
          <w:color w:val="000000" w:themeColor="text1"/>
          <w:kern w:val="24"/>
          <w:sz w:val="28"/>
          <w:szCs w:val="28"/>
        </w:rPr>
        <w:t>–</w:t>
      </w:r>
      <w:r w:rsidR="004F2EB8">
        <w:rPr>
          <w:rFonts w:eastAsiaTheme="minorEastAsia"/>
          <w:color w:val="000000" w:themeColor="text1"/>
          <w:kern w:val="24"/>
          <w:sz w:val="28"/>
          <w:szCs w:val="28"/>
        </w:rPr>
        <w:t>20-</w:t>
      </w:r>
      <w:r w:rsidR="004F2EB8" w:rsidRPr="005B26BE">
        <w:rPr>
          <w:rFonts w:eastAsiaTheme="minorEastAsia"/>
          <w:color w:val="000000" w:themeColor="text1"/>
          <w:kern w:val="24"/>
          <w:sz w:val="28"/>
          <w:szCs w:val="28"/>
        </w:rPr>
        <w:t>24 тыс.</w:t>
      </w:r>
      <w:r w:rsidR="004F2EB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8B5703">
        <w:rPr>
          <w:rFonts w:eastAsiaTheme="minorEastAsia"/>
          <w:color w:val="000000" w:themeColor="text1"/>
          <w:kern w:val="24"/>
          <w:sz w:val="28"/>
          <w:szCs w:val="28"/>
        </w:rPr>
        <w:t>тонн м</w:t>
      </w:r>
      <w:r w:rsidR="008B5703" w:rsidRPr="00076B8D">
        <w:rPr>
          <w:rFonts w:eastAsiaTheme="minorEastAsia"/>
          <w:color w:val="000000" w:themeColor="text1"/>
          <w:kern w:val="24"/>
          <w:sz w:val="28"/>
          <w:szCs w:val="28"/>
          <w:vertAlign w:val="superscript"/>
        </w:rPr>
        <w:t>3</w:t>
      </w:r>
      <w:r w:rsidR="008B5703" w:rsidRPr="008B5703">
        <w:rPr>
          <w:rFonts w:eastAsiaTheme="minorEastAsia"/>
          <w:color w:val="000000" w:themeColor="text1"/>
          <w:kern w:val="24"/>
          <w:sz w:val="28"/>
          <w:szCs w:val="28"/>
        </w:rPr>
        <w:t xml:space="preserve"> [9].</w:t>
      </w:r>
      <w:r w:rsidR="00076B8D">
        <w:rPr>
          <w:rFonts w:eastAsiaTheme="minorEastAsia"/>
          <w:color w:val="000000" w:themeColor="text1"/>
          <w:kern w:val="24"/>
          <w:sz w:val="28"/>
          <w:szCs w:val="28"/>
        </w:rPr>
        <w:t xml:space="preserve"> Изменение сознания и привычек эффективнее всего начинать с детей и молодежи.</w:t>
      </w:r>
    </w:p>
    <w:p w:rsidR="008F13D0" w:rsidRPr="005C224C" w:rsidRDefault="008F13D0" w:rsidP="009576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станции юных натуралистов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Белорецк обучается 765 </w:t>
      </w:r>
      <w:r w:rsidR="00BF1408">
        <w:rPr>
          <w:color w:val="000000" w:themeColor="text1"/>
          <w:sz w:val="28"/>
          <w:szCs w:val="28"/>
        </w:rPr>
        <w:t>детей</w:t>
      </w:r>
      <w:r>
        <w:rPr>
          <w:color w:val="000000" w:themeColor="text1"/>
          <w:sz w:val="28"/>
          <w:szCs w:val="28"/>
        </w:rPr>
        <w:t>. С 2007 года в рамках действующего проекта «ТКО – в дело</w:t>
      </w:r>
      <w:r w:rsidR="00A24399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 ежегодно собирается макулатура, пластиковые бутылки, с 2010 отработанные батарейки, с 2019 года отдельно пластиковые крышечки.</w:t>
      </w:r>
    </w:p>
    <w:p w:rsidR="0011737C" w:rsidRDefault="0011737C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70AD4" w:rsidRPr="005C224C" w:rsidRDefault="00F70AD4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4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</w:t>
      </w:r>
      <w:r w:rsidR="00BF1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</w:t>
      </w:r>
      <w:r w:rsidR="00A17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обращения </w:t>
      </w:r>
      <w:r w:rsidR="00BF1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ТКО на территории </w:t>
      </w:r>
      <w:r w:rsidR="00816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города </w:t>
      </w:r>
      <w:r w:rsidR="00BF1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Белорецка и 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рассчитать </w:t>
      </w:r>
      <w:r w:rsidR="00863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экологический след</w:t>
      </w:r>
      <w:r w:rsidR="00863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Станции юных 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натуралистов относительно твёрдых коммунальных отходов: бумаги, пластика, отработанных батареек.</w:t>
      </w:r>
    </w:p>
    <w:p w:rsidR="00F70AD4" w:rsidRPr="0011737C" w:rsidRDefault="00F70AD4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7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161535" w:rsidRDefault="00D450E4" w:rsidP="009576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Изучить систему обращения</w:t>
      </w:r>
      <w:r w:rsidR="00161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ТКО на территории </w:t>
      </w:r>
      <w:proofErr w:type="gramStart"/>
      <w:r w:rsidR="00161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="00161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Белорецк</w:t>
      </w:r>
      <w:r w:rsidR="004F2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высчитать процент вторичной утилизации за год</w:t>
      </w:r>
      <w:r w:rsidR="00161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70AD4" w:rsidRPr="005C224C" w:rsidRDefault="00161535" w:rsidP="009576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Рассчитать</w:t>
      </w:r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среднестатистически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расходования бумаги, пластика (ПЭТ-бутылок и крышечек), батареек за год </w:t>
      </w:r>
      <w:proofErr w:type="gramStart"/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СЮН г. Белорецк</w:t>
      </w:r>
      <w:r w:rsidR="004F2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высчитать процент вторичной утилизации</w:t>
      </w:r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7C54" w:rsidRPr="005C224C" w:rsidRDefault="00161535" w:rsidP="009576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Рассчитать</w:t>
      </w:r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 ресурсов земли относительно каждого исследуемого элемента ТКО</w:t>
      </w:r>
      <w:r w:rsidR="004F2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</w:t>
      </w:r>
      <w:r w:rsidR="00157C54"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7C54" w:rsidRPr="005C224C" w:rsidRDefault="004F2EB8" w:rsidP="009576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Определить </w:t>
      </w:r>
      <w:r w:rsidR="00957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площадь «экологического следа» </w:t>
      </w:r>
      <w:proofErr w:type="gramStart"/>
      <w:r w:rsidR="00816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="00816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относительно ТКО.</w:t>
      </w:r>
    </w:p>
    <w:p w:rsidR="00F70AD4" w:rsidRPr="005C224C" w:rsidRDefault="00157C54" w:rsidP="00957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Гипотеза: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Уровень </w:t>
      </w:r>
      <w:r w:rsidR="0011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обращения ТКО</w:t>
      </w:r>
      <w:r w:rsidR="00816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городе Белорецк соответствует средним </w:t>
      </w:r>
      <w:r w:rsidR="00D4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показателям</w:t>
      </w:r>
      <w:r w:rsidR="00816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России</w:t>
      </w:r>
      <w:r w:rsidR="00D4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16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4-5% утилизируется для вторичного использования.  </w:t>
      </w:r>
    </w:p>
    <w:p w:rsidR="005C224C" w:rsidRPr="005C224C" w:rsidRDefault="005C224C" w:rsidP="00957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 исследования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социальная экология</w:t>
      </w:r>
    </w:p>
    <w:p w:rsidR="005C224C" w:rsidRPr="00197473" w:rsidRDefault="005C224C" w:rsidP="00957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Объект исследования</w:t>
      </w:r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объём потребляемых ресурсов планеты </w:t>
      </w:r>
      <w:proofErr w:type="gramStart"/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5C2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СЮН</w:t>
      </w:r>
    </w:p>
    <w:p w:rsidR="005C224C" w:rsidRDefault="005C224C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2D7B75" w:rsidRDefault="002D7B75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2D7B75" w:rsidRDefault="002D7B75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076B8D" w:rsidRDefault="00076B8D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076B8D" w:rsidRDefault="00076B8D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076B8D" w:rsidRDefault="00076B8D" w:rsidP="00957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81646B" w:rsidRDefault="0081646B" w:rsidP="00117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955"/>
          <w:sz w:val="28"/>
          <w:szCs w:val="28"/>
          <w:lang w:eastAsia="ru-RU"/>
        </w:rPr>
      </w:pPr>
    </w:p>
    <w:p w:rsidR="005C224C" w:rsidRDefault="005C224C" w:rsidP="005C224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4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Обзор литературы</w:t>
      </w:r>
    </w:p>
    <w:p w:rsidR="00584C04" w:rsidRPr="00584C04" w:rsidRDefault="00584C04" w:rsidP="00584C04">
      <w:pPr>
        <w:pStyle w:val="a4"/>
        <w:numPr>
          <w:ilvl w:val="1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4C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Реформа отрасли обращения с твердыми коммунальными отходами в России</w:t>
      </w:r>
      <w:r w:rsidRPr="00584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84C04" w:rsidRPr="00584C04" w:rsidRDefault="00584C04" w:rsidP="00584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2017 в субъектах Российской Федерации началось внедрение новой системы обращения с отходами, где преобразования осуществляются согласно этапам, зафиксированным в ФЗ № 89 «Об отходах производства и потребления».</w:t>
      </w:r>
    </w:p>
    <w:p w:rsidR="00584C04" w:rsidRPr="00584C04" w:rsidRDefault="00584C04" w:rsidP="00584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Основах государственной политики в области экологического развития РФ на период до 2030 года в части обращения с отходами предполагается </w:t>
      </w:r>
      <w:hyperlink r:id="rId8" w:tooltip="Раздельный сбор мусора" w:history="1">
        <w:r w:rsidR="00C35D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раздельный </w:t>
        </w:r>
        <w:r w:rsidRPr="00584C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сбор отходов</w:t>
        </w:r>
      </w:hyperlink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жёсткие санкции за ненадлежащую </w:t>
      </w:r>
      <w:hyperlink r:id="rId9" w:tooltip="Утилизация отходов" w:history="1">
        <w:r w:rsidRPr="00584C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утилизацию</w:t>
        </w:r>
      </w:hyperlink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поэтапное введение запрета на захоронение отходов, пригодных к </w:t>
      </w:r>
      <w:hyperlink r:id="rId10" w:tooltip="Переработка отходов" w:history="1">
        <w:r w:rsidRPr="00584C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вторичной переработке</w:t>
        </w:r>
      </w:hyperlink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ряде регионов разработаны стратегии обращения с отходами, предполагающие достижение целевых показателей уровня переработки и снижения воздействия на окружающую среду, а также</w:t>
      </w:r>
      <w:proofErr w:type="gramEnd"/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использование наилучших доступных технологий. Затраты на реализацию программ варьируются в диапазоне 20—100 </w:t>
      </w:r>
      <w:proofErr w:type="spellStart"/>
      <w:proofErr w:type="gramStart"/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spellEnd"/>
      <w:proofErr w:type="gramEnd"/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1" w:tooltip="Евро" w:history="1">
        <w:r w:rsidRPr="00584C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евро</w:t>
        </w:r>
      </w:hyperlink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 стратегии предполагают финансирование преимущественно за счёт внебюджетных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7B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584C04" w:rsidRPr="00584C04" w:rsidRDefault="00584C04" w:rsidP="00584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 России по данным статистики ежегодно город с населением около 1 </w:t>
      </w:r>
      <w:proofErr w:type="spellStart"/>
      <w:proofErr w:type="gramStart"/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spellEnd"/>
      <w:proofErr w:type="gramEnd"/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выбрасывает на прилегающие территории до 400 тысяч тонн ТКО, что соответствует удельному выходу отходов на одного жителя в нашей стране пор</w:t>
      </w:r>
      <w:r w:rsidR="007B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ядка 350—400 кг в год</w:t>
      </w:r>
      <w:r w:rsidR="007B0557" w:rsidRPr="007B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[10</w:t>
      </w:r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584C04" w:rsidRPr="00584C04" w:rsidRDefault="00584C04" w:rsidP="00584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методы борьбы с отходами за последние года в России не изменились: захоронение, сжигание и частичная переработка. </w:t>
      </w:r>
      <w:proofErr w:type="gramEnd"/>
    </w:p>
    <w:p w:rsidR="00584C04" w:rsidRPr="00584C04" w:rsidRDefault="00A3189C" w:rsidP="00584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tooltip="Переработка отходов" w:history="1">
        <w:r w:rsidR="00584C04" w:rsidRPr="00584C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Система сбора и обработки мусора</w:t>
        </w:r>
      </w:hyperlink>
      <w:r w:rsidR="00584C04"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России практически не обновлялась в течение последних 40—50 лет. В большинстве случаев мусор </w:t>
      </w:r>
      <w:proofErr w:type="spellStart"/>
      <w:r w:rsidR="00584C04"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захоранивается</w:t>
      </w:r>
      <w:proofErr w:type="spellEnd"/>
      <w:r w:rsidR="00584C04"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специальных полигонах. Сбор фильтратов и свалочных газов при этом не производится, что создаёт значительную экологическую опасность для окружающей территории</w:t>
      </w:r>
      <w:r w:rsidR="008B5703" w:rsidRPr="008B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[13]</w:t>
      </w:r>
      <w:r w:rsidR="00584C04" w:rsidRPr="00584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E593E" w:rsidRPr="006E593E" w:rsidRDefault="006E593E" w:rsidP="006E593E">
      <w:pPr>
        <w:pStyle w:val="a3"/>
        <w:numPr>
          <w:ilvl w:val="1"/>
          <w:numId w:val="3"/>
        </w:numPr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6E593E">
        <w:rPr>
          <w:b/>
          <w:color w:val="000000"/>
          <w:sz w:val="28"/>
          <w:szCs w:val="28"/>
        </w:rPr>
        <w:t>«Мусорная реформа» в Республике Башкортостан</w:t>
      </w:r>
    </w:p>
    <w:p w:rsidR="006E593E" w:rsidRDefault="00D450E4" w:rsidP="006E593E">
      <w:pPr>
        <w:pStyle w:val="a3"/>
        <w:spacing w:before="0" w:beforeAutospacing="0" w:after="0" w:afterAutospacing="0"/>
        <w:ind w:firstLine="709"/>
        <w:jc w:val="both"/>
        <w:rPr>
          <w:rFonts w:ascii="PT Serif" w:hAnsi="PT Serif"/>
          <w:color w:val="000000"/>
          <w:sz w:val="27"/>
          <w:szCs w:val="27"/>
        </w:rPr>
      </w:pPr>
      <w:r>
        <w:rPr>
          <w:rFonts w:ascii="PT Serif" w:hAnsi="PT Serif"/>
          <w:color w:val="000000"/>
          <w:sz w:val="27"/>
          <w:szCs w:val="27"/>
        </w:rPr>
        <w:t>С 1</w:t>
      </w:r>
      <w:r w:rsidR="006E593E">
        <w:rPr>
          <w:rFonts w:ascii="PT Serif" w:hAnsi="PT Serif"/>
          <w:color w:val="000000"/>
          <w:sz w:val="27"/>
          <w:szCs w:val="27"/>
        </w:rPr>
        <w:t xml:space="preserve"> января 2019 года вступила в силу новая система обращения с твердыми коммунальными отходами. Форма договора на оказание услуг по обращению с ТКО утверждена постановлением Правительства России от 12 ноября 2016 года № 1156.</w:t>
      </w:r>
    </w:p>
    <w:p w:rsidR="006E593E" w:rsidRPr="006E593E" w:rsidRDefault="006E593E" w:rsidP="006E593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93E">
        <w:rPr>
          <w:color w:val="000000"/>
          <w:sz w:val="28"/>
          <w:szCs w:val="28"/>
        </w:rPr>
        <w:t xml:space="preserve">Республика </w:t>
      </w:r>
      <w:r w:rsidR="00D450E4" w:rsidRPr="006E593E">
        <w:rPr>
          <w:color w:val="000000"/>
          <w:sz w:val="28"/>
          <w:szCs w:val="28"/>
        </w:rPr>
        <w:t>Башкортостан разработала</w:t>
      </w:r>
      <w:r w:rsidRPr="006E593E">
        <w:rPr>
          <w:color w:val="000000"/>
          <w:sz w:val="28"/>
          <w:szCs w:val="28"/>
        </w:rPr>
        <w:t xml:space="preserve"> кластерную схему переработки, по которой регион поделен на четыре крупных кластера и одну зону, где расположен закрытый город Межгорье. На каждой из этих территорий работа</w:t>
      </w:r>
      <w:r>
        <w:rPr>
          <w:color w:val="000000"/>
          <w:sz w:val="28"/>
          <w:szCs w:val="28"/>
        </w:rPr>
        <w:t>ют</w:t>
      </w:r>
      <w:r w:rsidRPr="006E593E">
        <w:rPr>
          <w:color w:val="000000"/>
          <w:sz w:val="28"/>
          <w:szCs w:val="28"/>
        </w:rPr>
        <w:t xml:space="preserve"> региональные операторы, задача которых развивать новую схему сбора, транспортировки и утилизации отходов.</w:t>
      </w:r>
    </w:p>
    <w:p w:rsidR="006E593E" w:rsidRPr="006E593E" w:rsidRDefault="006E593E" w:rsidP="006E59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93E">
        <w:rPr>
          <w:rStyle w:val="ab"/>
          <w:b w:val="0"/>
          <w:color w:val="000000"/>
          <w:sz w:val="28"/>
          <w:szCs w:val="28"/>
        </w:rPr>
        <w:t>В</w:t>
      </w:r>
      <w:r w:rsidRPr="006E593E">
        <w:rPr>
          <w:rStyle w:val="ab"/>
          <w:color w:val="000000"/>
          <w:sz w:val="28"/>
          <w:szCs w:val="28"/>
        </w:rPr>
        <w:t xml:space="preserve"> </w:t>
      </w:r>
      <w:r w:rsidRPr="006E593E">
        <w:rPr>
          <w:color w:val="000000"/>
          <w:sz w:val="28"/>
          <w:szCs w:val="28"/>
        </w:rPr>
        <w:t xml:space="preserve">рамках реформы в Башкирии планируется постройка всего трех мусоросортировочных, мусороперерабатывающих </w:t>
      </w:r>
      <w:proofErr w:type="spellStart"/>
      <w:r w:rsidRPr="006E593E">
        <w:rPr>
          <w:color w:val="000000"/>
          <w:sz w:val="28"/>
          <w:szCs w:val="28"/>
        </w:rPr>
        <w:t>экотехнопарков</w:t>
      </w:r>
      <w:proofErr w:type="spellEnd"/>
      <w:r w:rsidRPr="006E593E">
        <w:rPr>
          <w:color w:val="000000"/>
          <w:sz w:val="28"/>
          <w:szCs w:val="28"/>
        </w:rPr>
        <w:t>. Первый из них появится в Ишимбае на базе предприятия «</w:t>
      </w:r>
      <w:proofErr w:type="spellStart"/>
      <w:r w:rsidRPr="006E593E">
        <w:rPr>
          <w:color w:val="000000"/>
          <w:sz w:val="28"/>
          <w:szCs w:val="28"/>
        </w:rPr>
        <w:t>Эко-сити</w:t>
      </w:r>
      <w:proofErr w:type="spellEnd"/>
      <w:r w:rsidRPr="006E593E">
        <w:rPr>
          <w:color w:val="000000"/>
          <w:sz w:val="28"/>
          <w:szCs w:val="28"/>
        </w:rPr>
        <w:t xml:space="preserve">». По словам гендиректора предприятия Семена Земского, частных инвестиций в данную отрасль вложено порядка четырехсот </w:t>
      </w:r>
      <w:proofErr w:type="spellStart"/>
      <w:proofErr w:type="gramStart"/>
      <w:r w:rsidRPr="006E593E">
        <w:rPr>
          <w:color w:val="000000"/>
          <w:sz w:val="28"/>
          <w:szCs w:val="28"/>
        </w:rPr>
        <w:t>млн</w:t>
      </w:r>
      <w:proofErr w:type="spellEnd"/>
      <w:proofErr w:type="gramEnd"/>
      <w:r w:rsidRPr="006E593E">
        <w:rPr>
          <w:color w:val="000000"/>
          <w:sz w:val="28"/>
          <w:szCs w:val="28"/>
        </w:rPr>
        <w:t xml:space="preserve"> рублей. На этой базе планируется производство </w:t>
      </w:r>
      <w:proofErr w:type="spellStart"/>
      <w:r w:rsidRPr="006E593E">
        <w:rPr>
          <w:color w:val="000000"/>
          <w:sz w:val="28"/>
          <w:szCs w:val="28"/>
        </w:rPr>
        <w:t>РДФ-топлива</w:t>
      </w:r>
      <w:proofErr w:type="spellEnd"/>
      <w:r w:rsidRPr="006E593E">
        <w:rPr>
          <w:color w:val="000000"/>
          <w:sz w:val="28"/>
          <w:szCs w:val="28"/>
        </w:rPr>
        <w:t xml:space="preserve">, а также получение инертного материала из органики </w:t>
      </w:r>
      <w:r w:rsidRPr="006E593E">
        <w:rPr>
          <w:color w:val="000000"/>
          <w:sz w:val="28"/>
          <w:szCs w:val="28"/>
        </w:rPr>
        <w:lastRenderedPageBreak/>
        <w:t xml:space="preserve">– то, что сейчас по факту </w:t>
      </w:r>
      <w:proofErr w:type="spellStart"/>
      <w:r w:rsidRPr="006E593E">
        <w:rPr>
          <w:color w:val="000000"/>
          <w:sz w:val="28"/>
          <w:szCs w:val="28"/>
        </w:rPr>
        <w:t>захоранивается</w:t>
      </w:r>
      <w:proofErr w:type="spellEnd"/>
      <w:r w:rsidRPr="006E593E">
        <w:rPr>
          <w:color w:val="000000"/>
          <w:sz w:val="28"/>
          <w:szCs w:val="28"/>
        </w:rPr>
        <w:t xml:space="preserve">. Заявленный срок реализации плана – ближайшие </w:t>
      </w:r>
      <w:r>
        <w:rPr>
          <w:color w:val="000000"/>
          <w:sz w:val="28"/>
          <w:szCs w:val="28"/>
        </w:rPr>
        <w:t>два</w:t>
      </w:r>
      <w:r w:rsidRPr="006E593E">
        <w:rPr>
          <w:color w:val="000000"/>
          <w:sz w:val="28"/>
          <w:szCs w:val="28"/>
        </w:rPr>
        <w:t xml:space="preserve"> года.</w:t>
      </w:r>
    </w:p>
    <w:p w:rsidR="00584C04" w:rsidRDefault="00FE6D50" w:rsidP="00FE6D50">
      <w:pPr>
        <w:pStyle w:val="a4"/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данный момент в регионе </w:t>
      </w:r>
      <w:proofErr w:type="gramStart"/>
      <w:r w:rsidRPr="00FE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17 тыс. площадок с 49 тыс. контейнерами. По информации М</w:t>
      </w:r>
      <w:r w:rsidRPr="00FE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природопользования и экологии РБ</w:t>
      </w:r>
      <w:r w:rsidRPr="00FE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нужно еще 9,2 тыс. площадок и 10,5 тыс. контейнеров. На эти цели бюджет выделил по 173 </w:t>
      </w:r>
      <w:proofErr w:type="spellStart"/>
      <w:proofErr w:type="gramStart"/>
      <w:r w:rsidRPr="00FE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FE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 на текущий и следующий год. </w:t>
      </w:r>
    </w:p>
    <w:p w:rsidR="00FE6D50" w:rsidRPr="007F089C" w:rsidRDefault="00FE6D50" w:rsidP="007F089C">
      <w:pPr>
        <w:pStyle w:val="a4"/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статистическим данным по республике нормативы накопления ТКО на 1 жителя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многоквартирых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домах составляют 1,92 м3/год, а индивидуальное жильё = 1,95 м3/год. В связи с этим Единые тарифы региональных операторов по обращению с </w:t>
      </w:r>
      <w:r w:rsidR="007F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составляют 70 рублей с человека и 35 рублей, где отсутствовала планово-</w:t>
      </w:r>
      <w:r w:rsidR="007F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регулярная система вывоза отходов до 2019 года</w:t>
      </w:r>
      <w:r w:rsidR="007F089C" w:rsidRPr="007F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="008B5703" w:rsidRPr="008B5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="007F089C" w:rsidRPr="007F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7F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2321D" w:rsidRPr="007F089C" w:rsidRDefault="00D2321D" w:rsidP="00D2321D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0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Что такое «эколог</w:t>
      </w:r>
      <w:r w:rsidR="007F089C" w:rsidRPr="007F0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ический след»?</w:t>
      </w:r>
    </w:p>
    <w:p w:rsidR="00D2321D" w:rsidRPr="00D2321D" w:rsidRDefault="00D2321D" w:rsidP="00D232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Повседневная жизнь людей является основным источником экологического следа. </w:t>
      </w:r>
    </w:p>
    <w:p w:rsidR="00D2321D" w:rsidRPr="00D2321D" w:rsidRDefault="00D2321D" w:rsidP="00D232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Экологический след каждого из нас складывается из </w:t>
      </w:r>
      <w:r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 составляющих 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(основных источников используемых нами ресурсов):</w:t>
      </w:r>
    </w:p>
    <w:p w:rsidR="00D2321D" w:rsidRPr="00D2321D" w:rsidRDefault="00D2321D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площади пашней,</w:t>
      </w:r>
    </w:p>
    <w:p w:rsidR="00D2321D" w:rsidRPr="00D2321D" w:rsidRDefault="00D2321D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пастбищ,</w:t>
      </w:r>
    </w:p>
    <w:p w:rsidR="00D2321D" w:rsidRPr="00D2321D" w:rsidRDefault="00D2321D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лесных угодий,</w:t>
      </w:r>
    </w:p>
    <w:p w:rsidR="00D2321D" w:rsidRPr="00D2321D" w:rsidRDefault="00D2321D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водоёмов,</w:t>
      </w:r>
    </w:p>
    <w:p w:rsidR="00D2321D" w:rsidRPr="00D2321D" w:rsidRDefault="00D2321D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застроенной под жильё и инфраструктуру земли (обеспечение природными ресурсами),</w:t>
      </w:r>
    </w:p>
    <w:p w:rsidR="00D2321D" w:rsidRPr="00D2321D" w:rsidRDefault="00D2321D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площадь биологически активной территории (лесов), способной абсорбировать двуокись углерода СО</w:t>
      </w: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основного вида отходов, образующегося при потреблении энергии (поглощение продуктов жизнедеятельности)</w:t>
      </w:r>
      <w:r w:rsidR="007F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089C" w:rsidRPr="007F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8B5703" w:rsidRPr="008B5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7F089C" w:rsidRPr="007F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21D" w:rsidRPr="00D2321D" w:rsidRDefault="00D2321D" w:rsidP="007F08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Условная единица измерения экологического следа – </w:t>
      </w:r>
      <w:r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глобальный гектар (</w:t>
      </w:r>
      <w:proofErr w:type="spellStart"/>
      <w:proofErr w:type="gramStart"/>
      <w:r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гг</w:t>
      </w:r>
      <w:proofErr w:type="spellEnd"/>
      <w:proofErr w:type="gramEnd"/>
      <w:r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равный стандартному, он измеряет территории в среднемировом масштабе.</w:t>
      </w:r>
    </w:p>
    <w:p w:rsidR="00D2321D" w:rsidRPr="00D2321D" w:rsidRDefault="00A3189C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tgtFrame="_blank" w:tooltip="http://www.footprintcalculator.org" w:history="1">
        <w:r w:rsidR="00D2321D" w:rsidRPr="00D23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 сайте GFN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помощью специального калькулятора можно рассчитать и </w:t>
      </w:r>
      <w:r w:rsidR="00D2321D"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</w:t>
      </w:r>
      <w:proofErr w:type="gramStart"/>
      <w:r w:rsidR="00D2321D"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</w:t>
      </w:r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примерный) </w:t>
      </w:r>
      <w:r w:rsidR="00D2321D"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экологический след</w:t>
      </w:r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21D" w:rsidRPr="00D2321D" w:rsidRDefault="00D2321D" w:rsidP="00D232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Расчёты экологического следа позволяют в глобальном масштабе увидеть, насколько быстро мы расходуем ресурсы Земли. Если мы не будем знать, какой порой невосполнимый ущерб мы наносим нашей природе, и не предпримем в соответствии с этим необходимые меры по защите окружающей среды, мы просто погубим нашу планету.</w:t>
      </w:r>
    </w:p>
    <w:p w:rsidR="00D2321D" w:rsidRPr="00D2321D" w:rsidRDefault="00D2321D" w:rsidP="007F08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исследованиям, вот уже около 50 лет наш экологический след превышает способность Земли к восстановлению. Сегодня мы в среднем берём от природы </w:t>
      </w:r>
      <w:r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50% больше того, что она готова воспроизвести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то есть нам уже не хватает одной Земли! Ежегодно человечество использует </w:t>
      </w: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столько возобновляемых ресурсов, сколько смогли</w:t>
      </w:r>
      <w:proofErr w:type="gramEnd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 обеспечить 1.6 нашей планеты</w:t>
      </w:r>
      <w:r w:rsidR="007F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089C" w:rsidRPr="007F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7B0557" w:rsidRPr="007B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F089C" w:rsidRPr="007F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="007F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2321D" w:rsidRPr="007F089C" w:rsidRDefault="00D2321D" w:rsidP="00D2321D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0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Переработка отходов</w:t>
      </w:r>
    </w:p>
    <w:p w:rsidR="007F089C" w:rsidRDefault="00D2321D" w:rsidP="00D232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Переработка (утилизация) отходов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4" w:tooltip="Деятельность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деятельность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заключающаяся в обращении с </w:t>
      </w:r>
      <w:hyperlink r:id="rId15" w:tooltip="Отходы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отходами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целью их безопасного уничтожения или</w:t>
      </w:r>
    </w:p>
    <w:p w:rsidR="00D2321D" w:rsidRPr="00D2321D" w:rsidRDefault="00D2321D" w:rsidP="007F0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обеспечения </w:t>
      </w:r>
      <w:hyperlink r:id="rId16" w:tooltip="Вторичное использование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повторного использования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</w:t>
      </w:r>
      <w:r w:rsidRPr="00563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3977">
        <w:rPr>
          <w:rFonts w:ascii="Times New Roman" w:hAnsi="Times New Roman" w:cs="Times New Roman"/>
          <w:sz w:val="28"/>
          <w:szCs w:val="28"/>
        </w:rPr>
        <w:t xml:space="preserve">народном хозяйстве 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полученных </w:t>
      </w:r>
      <w:hyperlink r:id="rId17" w:tooltip="Сырьё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сырья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8" w:tooltip="Энергия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энергии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9" w:tooltip="Изделие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изделий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20" w:tooltip="Материал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материалов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21D" w:rsidRPr="00D2321D" w:rsidRDefault="00D2321D" w:rsidP="005639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«Вторсырьём» называют только те отходы производства и потребления, которые по своей природе являются материальными ресурсами и которые возможно и целесообразно использовать вторично в качестве сырья или изделий </w:t>
      </w:r>
      <w:r w:rsidR="00563977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непосредственно,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после дополнительной обработки. </w:t>
      </w: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Отличительной их чертой является то, что они не могут быть использованы повторно по прямому назначению (например, открытая потребителем </w:t>
      </w:r>
      <w:hyperlink r:id="rId21" w:tooltip="Консервная банка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консервная банка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может быть использована повторно как контейнер для пищи), однако потенциально пригодны для повторного использования в народном хозяйстве для получения сырья или изделий (консервная банка может быть переплавлена в сырьё для изготовления других металлических изделий).</w:t>
      </w:r>
      <w:proofErr w:type="gramEnd"/>
    </w:p>
    <w:p w:rsidR="00D2321D" w:rsidRPr="00D2321D" w:rsidRDefault="00D2321D" w:rsidP="005639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отходы</w:t>
      </w:r>
      <w:proofErr w:type="gramEnd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 повторно использовать только путём их превращения в </w:t>
      </w:r>
      <w:hyperlink r:id="rId22" w:tooltip="Энергия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энергию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Отходы, которые используются повторно с выделением тепловой и/или электрической энергии, называются не вторичным сырьём, а </w:t>
      </w:r>
      <w:r w:rsidRPr="00D2321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вторичными энергетическими ресурсами</w:t>
      </w: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21D" w:rsidRPr="00D2321D" w:rsidRDefault="00D2321D" w:rsidP="00D2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Виды вторичного сырья</w:t>
      </w:r>
    </w:p>
    <w:p w:rsidR="00D2321D" w:rsidRPr="00D2321D" w:rsidRDefault="00D2321D" w:rsidP="00D232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Биологическое: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tooltip="Пищевые отход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Пищевые отходы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4" w:tooltip="Жир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жиры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5" w:tooltip="Ассенизация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ассенизация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6" w:tooltip="Древесин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Древесина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сучья, </w:t>
      </w:r>
      <w:hyperlink r:id="rId27" w:tooltip="Стружк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стружка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8" w:tooltip="Листв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листва</w:t>
        </w:r>
      </w:hyperlink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9" w:tooltip="Макулатур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Макулатура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30" w:tooltip="Бумаг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бумага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1" w:tooltip="Картон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картон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2" w:tooltip="Газет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газеты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3" w:tooltip="Текстиль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текстиль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4" w:tooltip="Упаковк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упаковка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D2321D" w:rsidP="00D232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Технологическое</w:t>
      </w:r>
      <w:proofErr w:type="gramEnd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(неорганические вещества):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5" w:tooltip="Стекло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Стекло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36" w:tooltip="Стеклотар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стеклотара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>
        <w:fldChar w:fldCharType="begin"/>
      </w:r>
      <w:r>
        <w:instrText>HYPERLINK "https://ru.wikipedia.org/wiki/%D0%A1%D1%82%D0%B5%D0%BA%D0%BB%D0%BE%D0%B1%D0%BE%D0%B9" \o "Стеклобой"</w:instrText>
      </w:r>
      <w:r>
        <w:fldChar w:fldCharType="separate"/>
      </w:r>
      <w:r w:rsidR="00D2321D" w:rsidRPr="00D2321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стеклобой</w:t>
      </w:r>
      <w:proofErr w:type="spellEnd"/>
      <w:r>
        <w:fldChar w:fldCharType="end"/>
      </w:r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7" w:tooltip="Металлолом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Металлолом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38" w:tooltip="Чёрные металл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чёрный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9" w:tooltip="Цветная металлургия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цветной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0" w:tooltip="Благородные металл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драгоценный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D2321D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Строительные</w:t>
      </w:r>
      <w:proofErr w:type="gramEnd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41" w:tooltip="Кирпич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кирпич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2" w:tooltip="Бетон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бетон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D2321D" w:rsidP="00D232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Технологическое</w:t>
      </w:r>
      <w:proofErr w:type="gramEnd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43" w:tooltip="Органические вещества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органические вещества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4" w:tooltip="Химические реактив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Химикаты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45" w:tooltip="Кислот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кислоты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6" w:tooltip="Щёлочи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щёлочи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7" w:tooltip="Органические веществ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органика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8" w:tooltip="Нефтепродукт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Нефтепродукты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49" w:tooltip="Масло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масла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0" w:tooltip="Битум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битум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1" w:tooltip="Асфальт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асфальт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2" w:tooltip="Пластмасс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Пластмассы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53" w:tooltip="Полиэтилентерефталат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полиэтилентерефталат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(ПЭТ), </w:t>
      </w:r>
      <w:hyperlink r:id="rId54" w:tooltip="Поливинилхлорид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поливинилхлорид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(ПВХ), </w:t>
      </w:r>
      <w:hyperlink r:id="rId55" w:tooltip="Полиэтилен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полиэтилен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высокого давления (</w:t>
      </w:r>
      <w:hyperlink r:id="rId56" w:tooltip="Полиэтилен высокого давления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ПВД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низкого (</w:t>
      </w:r>
      <w:hyperlink r:id="rId57" w:tooltip="Полиэтилен низкого давления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ПНД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 </w:t>
      </w:r>
      <w:proofErr w:type="spellStart"/>
      <w:r>
        <w:fldChar w:fldCharType="begin"/>
      </w:r>
      <w:r>
        <w:instrText>HYPERLINK "https://ru.wikipedia.org/wiki/%D0%90%D0%91%D0%A1-%D0%BF%D0%BB%D0%B0%D1%81%D1%82%D0%B8%D0%BA" \o "АБС-пластик"</w:instrText>
      </w:r>
      <w:r>
        <w:fldChar w:fldCharType="separate"/>
      </w:r>
      <w:r w:rsidR="00D2321D" w:rsidRPr="00D2321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АБС-пластик</w:t>
      </w:r>
      <w:proofErr w:type="spellEnd"/>
      <w:r>
        <w:fldChar w:fldCharType="end"/>
      </w:r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8" w:tooltip="Полистирол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полистирол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(ПС)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9" w:tooltip="Резин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Резина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60" w:tooltip="Автомобильная шин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шины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1" w:tooltip="Эластомер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резина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2" w:tooltip="Сточные воды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Сточные воды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21D" w:rsidRPr="00D2321D" w:rsidRDefault="00D2321D" w:rsidP="00D232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Технологическое</w:t>
      </w:r>
      <w:proofErr w:type="gramEnd"/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(сложные изделия, подлежащие разделению или разборке на более простые составляющие):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3" w:tooltip="Электроник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Электроника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64" w:tooltip="Электроприбор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изделия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5" w:tooltip="Печатная плат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платы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6" w:tooltip="Электрический аккумулятор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аккумуляторы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7" w:tooltip="Ртутная газоразрядная ламп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ртутные лампы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8" w:tooltip="Провод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провода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321D" w:rsidRPr="00D2321D" w:rsidRDefault="00D2321D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Транспорт: </w:t>
      </w:r>
      <w:hyperlink r:id="rId69" w:tooltip="Автомобили" w:history="1">
        <w:r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Автомобили</w:t>
        </w:r>
      </w:hyperlink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другая техника</w:t>
      </w:r>
    </w:p>
    <w:p w:rsidR="00D2321D" w:rsidRPr="00D2321D" w:rsidRDefault="00D2321D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Механические приборы</w:t>
      </w:r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0" w:tooltip="Архитектурные сооружения (страница отсутствует)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Архитектурные сооружения</w:t>
        </w:r>
      </w:hyperlink>
    </w:p>
    <w:p w:rsidR="00D2321D" w:rsidRPr="00D2321D" w:rsidRDefault="00A3189C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1" w:tooltip="Одежда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Одежда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72" w:tooltip="Обувь" w:history="1">
        <w:r w:rsidR="00D2321D" w:rsidRPr="00D2321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обувь</w:t>
        </w:r>
      </w:hyperlink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бывшие</w:t>
      </w:r>
      <w:proofErr w:type="gramEnd"/>
      <w:r w:rsidR="00D2321D"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употреблении</w:t>
      </w:r>
    </w:p>
    <w:p w:rsidR="00D2321D" w:rsidRPr="00D2321D" w:rsidRDefault="00D2321D" w:rsidP="00D2321D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Мебель</w:t>
      </w:r>
      <w:r w:rsidR="007B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[6]</w:t>
      </w:r>
    </w:p>
    <w:p w:rsidR="00197473" w:rsidRDefault="00197473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6786" w:rsidRDefault="006A6786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63977" w:rsidRDefault="00563977" w:rsidP="005639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B75" w:rsidRDefault="002D7B75" w:rsidP="005639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B75" w:rsidRPr="00CB3395" w:rsidRDefault="002D7B75" w:rsidP="005639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977" w:rsidRPr="00563977" w:rsidRDefault="00563977" w:rsidP="0056397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Характеристика района исследования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45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 Белорецк расположен на востоке Республики Башкортостан, в 245 километрах от ее столицы</w:t>
      </w:r>
      <w:r w:rsidR="00D45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Уфы</w:t>
      </w:r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 реке </w:t>
      </w:r>
      <w:proofErr w:type="gramStart"/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Белая</w:t>
      </w:r>
      <w:proofErr w:type="gramEnd"/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(приток Камы). Является центром </w:t>
      </w:r>
      <w:proofErr w:type="spellStart"/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Белорецкого</w:t>
      </w:r>
      <w:proofErr w:type="spellEnd"/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района. Площадь города - 41 км².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45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состоянию на 201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 численность населения Белорецка 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ляет </w:t>
      </w:r>
      <w:r w:rsidR="00D45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более </w:t>
      </w:r>
      <w:r w:rsidR="00D450E4"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65</w:t>
      </w:r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тысяч человек</w:t>
      </w:r>
      <w:r w:rsidR="007B05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0557" w:rsidRPr="007B05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[1]</w:t>
      </w:r>
      <w:r w:rsidRPr="00211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450"/>
        <w:jc w:val="both"/>
        <w:outlineLvl w:val="1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21144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Первое поселение на месте современного города было основано в 1762 году. В это же время на реке Белой был построен </w:t>
      </w:r>
      <w:proofErr w:type="spellStart"/>
      <w:r w:rsidRPr="0021144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Бело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рецкий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доменный молотовый завод, ныне ОАО «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Белорецкий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металлургический комбинат» - филиал компании «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Мечел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».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21144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Промышленные предприятия города: ОАО «</w:t>
      </w:r>
      <w:proofErr w:type="spellStart"/>
      <w:r w:rsidRPr="0021144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Мечел</w:t>
      </w:r>
      <w:proofErr w:type="spellEnd"/>
      <w:r w:rsidRPr="0021144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», </w:t>
      </w:r>
      <w:proofErr w:type="spellStart"/>
      <w:r w:rsidRPr="0021144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Белорецкий</w:t>
      </w:r>
      <w:proofErr w:type="spellEnd"/>
      <w:r w:rsidRPr="0021144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завод рессор и пружин, завод железобетонных изделий.</w:t>
      </w:r>
    </w:p>
    <w:p w:rsidR="00563977" w:rsidRPr="00211448" w:rsidRDefault="00563977" w:rsidP="005639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Основополагающей отраслью экономики региона до недавнего времени являлась черная металлургия, на сегодняшний день – это туризм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[</w:t>
      </w:r>
      <w:r w:rsidR="008B5703" w:rsidRPr="008B57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17</w:t>
      </w:r>
      <w:r w:rsidRPr="00DB41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]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Белорецк является одним из самых известных горнолыжных курортов в стране. Его место положения – величественные горные склоны </w:t>
      </w:r>
      <w:proofErr w:type="spellStart"/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Мраткино</w:t>
      </w:r>
      <w:proofErr w:type="spellEnd"/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которые находятся в непосредственной близости от хвойного леса. 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Местность, которую природа наградила невероятно красивыми склонами заснеженных гор, давно притягивает в эти края почитателей здорового отдыха и горнолыжного спорта со всех уголков нашей необъятной страны.</w:t>
      </w:r>
    </w:p>
    <w:p w:rsidR="00563977" w:rsidRPr="00211448" w:rsidRDefault="00563977" w:rsidP="005639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Приток туристов в свою очередь ведёт к увеличению ТКО и в соответствии с этим Администрация района должна грамотно вести политику по отношению к ТКО, организовывать экономически выгодную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причинения ущерба природным богатствам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деятельность.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городе организован контейнерный способ сбора мусора с населения, который вывозится на новый запущенный в 2014 году Полигон ТКО. Полигон состоит из 3-х котлованов объёмом 80 тыс. м3. По срокам работа полигона рассчитана на 35-40 лет.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р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асполагается в пяти км южнее Белорецка, в 800 метрах от него находится объездная автомобильная дорога Стерлитамак-Белорецк-Магнитогорск. </w:t>
      </w:r>
    </w:p>
    <w:p w:rsidR="00563977" w:rsidRDefault="00563977" w:rsidP="00D450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2016 году на полигоне ТК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была запущена станция по сортировке отходов, позволя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ющая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извлекать вторсырье, картон, полимеры, металл. Под весь необходимый комплекс, место захоронения, сооружения отведён земельный участок с кадастровым номером 02:11:181101:448, площадь которого составляет 219020 кв.м.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2014 года с 1973 года действовал полигон ТКО неподалёку от п. Железнодорожный. Мусор складировался на поверхности земли, к закрытию его площадь составила более 30 кв.м.</w:t>
      </w:r>
    </w:p>
    <w:p w:rsidR="00563977" w:rsidRPr="00211448" w:rsidRDefault="00563977" w:rsidP="005639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Раздельный сбор мусора в городе, даже с приходом регионального оператора не организован.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микрорайонах установлены металлические контейнеры, куда жители складируют ТКО, также рядом с ними установлены на всех точках по одному боксу для сбора пластиковых бутылок и по одному жёлтому </w:t>
      </w:r>
      <w:proofErr w:type="spellStart"/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экобоксу</w:t>
      </w:r>
      <w:proofErr w:type="spellEnd"/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утилизации отработанных батареек и ртутьсодержащих лампочек, градусников. Традиция сдачи макулатуры, пластика, полиэтилена, </w:t>
      </w:r>
      <w:r w:rsidRPr="0021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металла в пункты приема в городе произ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водится частными организациями и детскими объединениями.</w:t>
      </w:r>
    </w:p>
    <w:p w:rsidR="00563977" w:rsidRPr="003F658B" w:rsidRDefault="00563977" w:rsidP="005639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FF4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статьи</w:t>
      </w:r>
      <w:proofErr w:type="gramEnd"/>
      <w:r w:rsidRPr="00FF4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4A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№24.7 федерального закона №89-ФЗ «Об отходах производства и потребления» услуги по обращению с твердыми коммунальными отходами с 1 января 2019 года </w:t>
      </w:r>
      <w:r w:rsidRPr="003F6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исключены из перечня жилищных услуг и включ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ены в состав коммунальных услуг</w:t>
      </w:r>
      <w:r w:rsidRPr="003F6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Наш </w:t>
      </w:r>
      <w:proofErr w:type="spellStart"/>
      <w:r w:rsidRPr="003F6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Белорецкий</w:t>
      </w:r>
      <w:proofErr w:type="spellEnd"/>
      <w:r w:rsidRPr="003F6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 вошёл в третью зону регионального оператора «</w:t>
      </w:r>
      <w:proofErr w:type="spellStart"/>
      <w:r w:rsidRPr="003F6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Эко-сити</w:t>
      </w:r>
      <w:proofErr w:type="spellEnd"/>
      <w:r w:rsidRPr="003F6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Республики Башкортостан.</w:t>
      </w:r>
    </w:p>
    <w:p w:rsidR="00563977" w:rsidRPr="00563977" w:rsidRDefault="00563977" w:rsidP="005639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658B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 </w:t>
      </w:r>
      <w:r w:rsidRPr="00DB41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Плата </w:t>
      </w:r>
      <w:proofErr w:type="gramStart"/>
      <w:r w:rsidRPr="00DB41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будет</w:t>
      </w:r>
      <w:proofErr w:type="gramEnd"/>
      <w:r w:rsidRPr="00DB41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начисля</w:t>
      </w:r>
      <w:r w:rsidR="00D45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ется</w:t>
      </w:r>
      <w:r w:rsidRPr="00DB41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каждого человека, проживающего в квартире или доме, по утверждённым нормативам накопления ТКО и тарифу</w:t>
      </w:r>
      <w:r w:rsidR="00D45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70 рублей</w:t>
      </w:r>
      <w:r w:rsidRPr="00DB4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7B055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DB417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3F65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977" w:rsidRDefault="00563977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14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E4" w:rsidRPr="00211448" w:rsidRDefault="00D450E4" w:rsidP="00563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EEA" w:rsidRPr="00563977" w:rsidRDefault="000E5EEA" w:rsidP="0056397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639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Информационная справка о деятельности Станции юннатов в направлении развития «зелёной» экономики.</w:t>
      </w:r>
    </w:p>
    <w:p w:rsidR="000E5EEA" w:rsidRPr="00076B8D" w:rsidRDefault="000E5EEA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28"/>
          <w:lang w:eastAsia="ru-RU"/>
        </w:rPr>
      </w:pPr>
    </w:p>
    <w:p w:rsidR="00BB0763" w:rsidRDefault="00563977" w:rsidP="00F462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бюджетное учреждение Станция юных натуралистов </w:t>
      </w:r>
      <w:r w:rsidR="00076B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Белорецк </w:t>
      </w:r>
      <w:r w:rsidR="00E63D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осуществляет свою деятельность с 18 сентября 1989 года. </w:t>
      </w:r>
      <w:proofErr w:type="gramStart"/>
      <w:r w:rsidR="000E5EEA" w:rsidRPr="00F46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2007 года на Станции юннатов </w:t>
      </w:r>
      <w:r w:rsid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г. Белорецк </w:t>
      </w:r>
      <w:r w:rsidR="000E5EEA" w:rsidRPr="00F46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действует проек</w:t>
      </w:r>
      <w:r w:rsid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 «ТКО – в дело!».  80 % обучающихся из 754 </w:t>
      </w:r>
      <w:r w:rsidR="00D450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ежегодно </w:t>
      </w:r>
      <w:r w:rsid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участвуют </w:t>
      </w:r>
      <w:r w:rsidR="00C35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практических природоохранных</w:t>
      </w:r>
      <w:r w:rsidR="00A243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450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мероприятиях</w:t>
      </w:r>
      <w:r w:rsidR="004464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(Приложение.</w:t>
      </w:r>
      <w:proofErr w:type="gramEnd"/>
      <w:r w:rsidR="004464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Рис.1)</w:t>
      </w:r>
      <w:r w:rsidR="00D450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B0763" w:rsidRPr="00C35D16" w:rsidRDefault="00BB0763" w:rsidP="00F462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C35D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Экопросветительская</w:t>
      </w:r>
      <w:proofErr w:type="spellEnd"/>
      <w:r w:rsidR="00076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деятельность</w:t>
      </w:r>
      <w:r w:rsidRPr="00C35D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B0763" w:rsidRDefault="00BB0763" w:rsidP="00F462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Более 300 ребят ежегодно становятся участниками  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экоуроков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«Разделяй с нами!», «Мусора больше нет!», экологической грамотности. Уроки проводятся педагогами и </w:t>
      </w:r>
      <w:proofErr w:type="gramStart"/>
      <w:r w:rsidR="00A243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старшими</w:t>
      </w:r>
      <w:proofErr w:type="gramEnd"/>
      <w:r w:rsidR="00A243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обучающимися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в формате увлекательных мероприятий, классных часов, круглых столов, на которых поднимаются проблемы, связанные с несанкционированными свалками, расходованием огромного объёма ресурсов земли на производство упаковки. Также изучается опыт других стран в отношениях с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мусором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принимаются решения по личному вкладу в дело развития рационального природопользования.</w:t>
      </w:r>
    </w:p>
    <w:p w:rsidR="00BB0763" w:rsidRDefault="00BB0763" w:rsidP="00BB07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последние </w:t>
      </w:r>
      <w:r w:rsidR="00076B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три года проведено 55 </w:t>
      </w:r>
      <w:proofErr w:type="spellStart"/>
      <w:r w:rsidR="00076B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экоуроков</w:t>
      </w:r>
      <w:proofErr w:type="spellEnd"/>
      <w:r w:rsidR="00076B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посвященных рациональному обращению с отходами и раздельному сбору мусора.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B0763" w:rsidRDefault="00BB0763" w:rsidP="00BB07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Также в 2017 году был организован марафон «Бумага-бум!», посвящённый году экологии и ООПТ который включал выставку изделий из использованной бумаги.</w:t>
      </w:r>
    </w:p>
    <w:p w:rsidR="00BB0763" w:rsidRPr="00C35D16" w:rsidRDefault="00BB0763" w:rsidP="00BB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35D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Практическая природоохранная</w:t>
      </w:r>
      <w:r w:rsidR="00076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деятельность</w:t>
      </w:r>
    </w:p>
    <w:p w:rsidR="00BB0763" w:rsidRDefault="00BB0763" w:rsidP="00BB07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Данная работа не прерывается и действует круглогодично. Традиционно в июне производится сдача вторсырья в пункты приёма, которые действуют на территории города Белорецк. Станция юннатов давно сохраняет партнёрские отношения с ИП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Ягафаровым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А.А. руководителем Группы компаний «Чистый город» и с 2019 года начала сотрудничество с ИП Шакировым Р.Ф. руководителем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ЭКОпункта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городе Белорецк.</w:t>
      </w:r>
    </w:p>
    <w:p w:rsidR="00BB0763" w:rsidRDefault="00BB0763" w:rsidP="00BB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Юннатами с 2007 осуществляется:</w:t>
      </w:r>
    </w:p>
    <w:p w:rsidR="000E5EEA" w:rsidRPr="00F46224" w:rsidRDefault="00BB0763" w:rsidP="00BB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 </w:t>
      </w: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сбор макулатуры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 Средний </w:t>
      </w:r>
      <w:r w:rsidR="00EE0A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годовой </w:t>
      </w:r>
      <w:r w:rsidR="00EE0A15" w:rsidRPr="00F46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объём</w:t>
      </w:r>
      <w:r w:rsidR="000E5EEA" w:rsidRPr="00F46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собранного сыр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ья составляет 250-300 кг;</w:t>
      </w:r>
      <w:r w:rsidR="000E5EEA" w:rsidRPr="00F46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B0763" w:rsidRDefault="00BB0763" w:rsidP="00F46224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до 2015 года  сбор ПЭТ - бутылок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 </w:t>
      </w:r>
      <w:r w:rsidR="000E5EEA" w:rsidRPr="00F46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ежего</w:t>
      </w:r>
      <w:r w:rsidR="00EF0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дные объёмы составляли до 10 кг, после, когда в городе во дворах </w:t>
      </w:r>
      <w:proofErr w:type="gramStart"/>
      <w:r w:rsidR="00EF0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появились боксы для пластиковых бутылок общий сбор прекрат</w:t>
      </w:r>
      <w:r w:rsidR="001A1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ился</w:t>
      </w:r>
      <w:proofErr w:type="gramEnd"/>
      <w:r w:rsidR="001A1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0E5EEA" w:rsidRDefault="00BB0763" w:rsidP="00BB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-  </w:t>
      </w: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сбор пластиковых крышечек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В  2019 году обучающиеся СЮН включились в республиканскую благотворительную акцию «Крышечки спешат на помощь!».  На станции был организован пункт приёма крышечек, также их сбор проходил в рамках муниципального конкурса «Жизнь в стиле ЭКО». Общими усилиями собрано 67 тысяч крышечек, отслуживших свой короткий срок.</w:t>
      </w:r>
    </w:p>
    <w:p w:rsidR="00E63DD3" w:rsidRDefault="00BB0763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- сбор отработанных батареек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Сбор начался с 2010 года. Первая партия  отходов 2 класса опасности сначала была утилизирована в урны уфимских магазинов «М-видео», с 2017 года в конце учебного года  производится передача батареек компании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Экосервис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обслуживающая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экобоксы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городе Белорецк. В 2018 году сдано 317 кг – 13782 батарейки, в 2019 году сд</w:t>
      </w:r>
      <w:r w:rsidR="002D7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ано – 350 кг – 15 000  батареек.</w:t>
      </w:r>
    </w:p>
    <w:p w:rsidR="006A6786" w:rsidRPr="00E63DD3" w:rsidRDefault="006A6786" w:rsidP="00E63DD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3D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Методика исследований</w:t>
      </w:r>
    </w:p>
    <w:p w:rsidR="006A6786" w:rsidRDefault="006A6786" w:rsidP="00E63D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67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Исследования </w:t>
      </w:r>
      <w:r w:rsidR="00E63D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мною </w:t>
      </w:r>
      <w:r w:rsidRPr="006A67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провод</w:t>
      </w:r>
      <w:r w:rsidR="00E63D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ятся с 2017 года. </w:t>
      </w:r>
      <w:r w:rsidRPr="006A67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63D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Ведётся мониторинг за  системой обращения ТКО на территории Белорецка. В ходе сбора информации осуществля</w:t>
      </w:r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ется</w:t>
      </w:r>
      <w:r w:rsidR="00E63D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взаимодействие с представителями ЖК</w:t>
      </w:r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 «Жилище», ИП Группа компаний «Чистый город» </w:t>
      </w:r>
      <w:proofErr w:type="spellStart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Ягафаровым</w:t>
      </w:r>
      <w:proofErr w:type="spellEnd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А.А., «</w:t>
      </w:r>
      <w:proofErr w:type="spellStart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ЭкоПункт</w:t>
      </w:r>
      <w:proofErr w:type="spellEnd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Шустал</w:t>
      </w:r>
      <w:proofErr w:type="spellEnd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Я.Я., начальником участка </w:t>
      </w:r>
      <w:proofErr w:type="spellStart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Белорецкого</w:t>
      </w:r>
      <w:proofErr w:type="spellEnd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93B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Полигона</w:t>
      </w:r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ТКО</w:t>
      </w:r>
      <w:r w:rsidR="00E63D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Ёлкиным</w:t>
      </w:r>
      <w:proofErr w:type="spellEnd"/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И.В., обучающимися СЮН.</w:t>
      </w:r>
    </w:p>
    <w:p w:rsidR="006A6786" w:rsidRDefault="006A6786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Использовались методы:</w:t>
      </w:r>
    </w:p>
    <w:p w:rsidR="006D5D2F" w:rsidRDefault="006A6786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6D5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мониторинг,</w:t>
      </w:r>
    </w:p>
    <w:p w:rsidR="00604E5B" w:rsidRDefault="006D5D2F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604E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наблюдение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анкетирование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эксперимент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анализ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сравнение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математические расчёты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обобщение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Методики:</w:t>
      </w:r>
    </w:p>
    <w:p w:rsidR="00D41717" w:rsidRPr="00D41717" w:rsidRDefault="00604E5B" w:rsidP="00D4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Расчёты</w:t>
      </w:r>
      <w:r w:rsid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«экологического следа» осуществлялись по методике научно-исследовательского</w:t>
      </w:r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институт</w:t>
      </w:r>
      <w:r w:rsid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</w:t>
      </w:r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Global</w:t>
      </w:r>
      <w:proofErr w:type="spellEnd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Footprint</w:t>
      </w:r>
      <w:proofErr w:type="spellEnd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Network</w:t>
      </w:r>
      <w:proofErr w:type="spellEnd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Методика расчёта, постоянно совершенствуется, </w:t>
      </w:r>
      <w:proofErr w:type="gramStart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proofErr w:type="gramEnd"/>
      <w:r w:rsidR="00D41717"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общем определение ЭС проходит в два условно разделяемых этапа.</w:t>
      </w:r>
    </w:p>
    <w:p w:rsidR="00D41717" w:rsidRPr="00D41717" w:rsidRDefault="00D41717" w:rsidP="00D417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Сперва</w:t>
      </w:r>
      <w:proofErr w:type="gram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рассчитывается ЭС каждого из шести выше перечисленных элементов. Для этого используется такая формула: </w:t>
      </w:r>
      <w:proofErr w:type="spellStart"/>
      <w:proofErr w:type="gram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</w:t>
      </w:r>
      <w:proofErr w:type="gram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ki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= 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Ci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/ 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Yi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· 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f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· 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Ef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где</w:t>
      </w:r>
    </w:p>
    <w:p w:rsidR="00D41717" w:rsidRPr="00D41717" w:rsidRDefault="00D41717" w:rsidP="00D4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· </w:t>
      </w:r>
      <w:proofErr w:type="spellStart"/>
      <w:proofErr w:type="gram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</w:t>
      </w:r>
      <w:proofErr w:type="gram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ki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– это ЭС каждого элемента</w:t>
      </w:r>
    </w:p>
    <w:p w:rsidR="00D41717" w:rsidRPr="00D41717" w:rsidRDefault="00D41717" w:rsidP="00D4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· 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Ci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– среднее годовое потребление этого элемента</w:t>
      </w:r>
    </w:p>
    <w:p w:rsidR="00D41717" w:rsidRPr="00D41717" w:rsidRDefault="00D41717" w:rsidP="00D4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· 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Yi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– продуктивность земли</w:t>
      </w:r>
    </w:p>
    <w:p w:rsidR="00D41717" w:rsidRPr="00D41717" w:rsidRDefault="00D41717" w:rsidP="00D4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· 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f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– фактор урожайности</w:t>
      </w:r>
    </w:p>
    <w:p w:rsidR="00D41717" w:rsidRPr="00D41717" w:rsidRDefault="00D41717" w:rsidP="00D4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· </w:t>
      </w:r>
      <w:proofErr w:type="spellStart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Ef</w:t>
      </w:r>
      <w:proofErr w:type="spellEnd"/>
      <w:r w:rsidRP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– эквивалент фактора урожайности</w:t>
      </w:r>
    </w:p>
    <w:p w:rsidR="00BB0763" w:rsidRPr="00BB0763" w:rsidRDefault="00D41717" w:rsidP="00BB076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Затем полученные показатели складываются в общий экологический след.</w:t>
      </w:r>
    </w:p>
    <w:p w:rsidR="00D41717" w:rsidRPr="00BB0763" w:rsidRDefault="00BB0763" w:rsidP="00BB076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Таким образом, </w:t>
      </w:r>
      <w:r w:rsidR="00D41717"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принцип расчёта ЭС сводится к следующему алгоритму: объём внутреннего потребления ресурса переводится в эквивалентную площадь (один из шести элементов) со среднемировой продуктивностью, а затем делится на необходимое количество населения. После этого 6 найденных показателей </w:t>
      </w:r>
      <w:proofErr w:type="gramStart"/>
      <w:r w:rsidR="00D41717"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суммируются</w:t>
      </w:r>
      <w:proofErr w:type="gramEnd"/>
      <w:r w:rsidR="00D41717"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определяется общий </w:t>
      </w:r>
      <w:proofErr w:type="spellStart"/>
      <w:r w:rsidR="00D41717"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экослед</w:t>
      </w:r>
      <w:proofErr w:type="spellEnd"/>
      <w:r w:rsidR="006D5D2F" w:rsidRPr="001763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[</w:t>
      </w:r>
      <w:r w:rsidR="007B05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="006D5D2F" w:rsidRPr="001763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]</w:t>
      </w:r>
      <w:r w:rsidR="00D41717" w:rsidRPr="00BB07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04E5B" w:rsidRDefault="00604E5B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D41717" w:rsidP="00197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1717" w:rsidRDefault="006D5D2F" w:rsidP="00D417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763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</w:t>
      </w:r>
      <w:r w:rsid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011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41717" w:rsidRPr="00040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Результаты собственных исследований</w:t>
      </w:r>
    </w:p>
    <w:p w:rsidR="00990DEF" w:rsidRPr="00EC5D50" w:rsidRDefault="006D5D2F" w:rsidP="00990DEF">
      <w:pPr>
        <w:pStyle w:val="a4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0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5.1. </w:t>
      </w:r>
      <w:r w:rsidR="00990DEF" w:rsidRPr="00EC5D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</w:t>
      </w:r>
      <w:r w:rsidR="00EC5D50" w:rsidRPr="00EC5D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</w:t>
      </w:r>
      <w:r w:rsidR="00990DEF" w:rsidRPr="00EC5D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состояние ТКО на территории </w:t>
      </w:r>
      <w:proofErr w:type="gramStart"/>
      <w:r w:rsidR="00990DEF" w:rsidRPr="00EC5D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proofErr w:type="gramEnd"/>
      <w:r w:rsidR="00990DEF" w:rsidRPr="00EC5D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Белорецк.  Расчёт процента вторичной утилизации ТКО за год</w:t>
      </w:r>
      <w:r w:rsidR="00A46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90DEF" w:rsidRDefault="00990DEF" w:rsidP="00A46B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семейного практикума, в рамках которого провела опрос 50 семей, проживающих на территории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Белорецк (из числа знакомых, родственников и </w:t>
      </w:r>
      <w:r w:rsidR="00A46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одноклассников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выявила:</w:t>
      </w:r>
    </w:p>
    <w:p w:rsidR="00990DEF" w:rsidRPr="009F1D39" w:rsidRDefault="00990DEF" w:rsidP="00990D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Одна среднестатистическая </w:t>
      </w:r>
      <w:r w:rsidR="004464BE"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семья </w:t>
      </w:r>
      <w:r w:rsidR="004464B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из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4-х  человек 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за неделю пр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оизводит в среднем 12-14 кг ТКО.</w:t>
      </w:r>
    </w:p>
    <w:p w:rsidR="00990DEF" w:rsidRPr="009F1D39" w:rsidRDefault="00990DEF" w:rsidP="00990D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 пересчёте за месяц – 56-60 кг, за год 720-800 кг;</w:t>
      </w:r>
    </w:p>
    <w:p w:rsidR="00990DEF" w:rsidRPr="009F1D39" w:rsidRDefault="00990DEF" w:rsidP="00990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На 1 человека приходится в среднем за неделю – 3,5 кг, за месяц – 14 кг, за год  - 168—170 кг мусора. </w:t>
      </w:r>
    </w:p>
    <w:p w:rsidR="00990DEF" w:rsidRPr="009F1D39" w:rsidRDefault="00990DEF" w:rsidP="00990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Если учесть, что в городе проживает 65 тысяч человек, то общий объём мусора за год </w:t>
      </w:r>
      <w:r w:rsidR="00A46B58"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составляет 11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,5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– 12 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тысяч тонн.</w:t>
      </w:r>
    </w:p>
    <w:p w:rsidR="00990DEF" w:rsidRPr="009F1D39" w:rsidRDefault="00990DEF" w:rsidP="00990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По официальным данным </w:t>
      </w:r>
      <w:proofErr w:type="spellStart"/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Белорецкого</w:t>
      </w:r>
      <w:proofErr w:type="spellEnd"/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территориального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комитета э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 цифра больше – 20-24 тыс. тонн.</w:t>
      </w:r>
    </w:p>
    <w:p w:rsidR="00990DEF" w:rsidRDefault="00990DEF" w:rsidP="00990DE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30% семей собирают макулатуру и сдают в пункт вторсырья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990DEF" w:rsidRDefault="00990DEF" w:rsidP="00990DE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40% семей пластиковые бутылки отправляют в отдельные боксы, установленные на точках сбора во дворах;</w:t>
      </w:r>
    </w:p>
    <w:p w:rsidR="00990DEF" w:rsidRPr="009F1D39" w:rsidRDefault="00990DEF" w:rsidP="00990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50 % - 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в </w:t>
      </w:r>
      <w:r w:rsidRPr="009F1D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семьях опасные отх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оды выбрасываются в специализированные оранжевые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экобоксы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 которые установлены по 1 шт. в каждом из 8 микрорайонов города.</w:t>
      </w:r>
    </w:p>
    <w:p w:rsidR="00990DEF" w:rsidRDefault="00990DEF" w:rsidP="00990D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Анализируя состав мусора по фракциям, п</w:t>
      </w:r>
      <w:r w:rsidRPr="00152AA4">
        <w:rPr>
          <w:rFonts w:ascii="Times New Roman" w:hAnsi="Times New Roman" w:cs="Times New Roman"/>
          <w:sz w:val="28"/>
          <w:szCs w:val="28"/>
          <w:shd w:val="clear" w:color="auto" w:fill="FFFFFF"/>
        </w:rPr>
        <w:t>о итогам за неделю получилось, что в состав мусора вошли: 50% - пищевые отходы, 30% упаковочные материалы, полиэтилен, пластиковая тара, бутылки из-под напитков, 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лока, 10% - старые вещи, 0,5% -</w:t>
      </w:r>
      <w:r w:rsidRPr="0015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макулатура, 0,5 % - стекло</w:t>
      </w:r>
      <w:r w:rsidR="008B5703" w:rsidRP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>Диаграмма</w:t>
      </w:r>
      <w:proofErr w:type="gramStart"/>
      <w:r w:rsid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52A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4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1184" w:rsidRDefault="00301184" w:rsidP="00990D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0DEF" w:rsidRPr="00152AA4" w:rsidRDefault="00990DEF" w:rsidP="00990D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E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79576" cy="1713230"/>
            <wp:effectExtent l="0" t="0" r="6985" b="127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990DEF" w:rsidRPr="00301184" w:rsidRDefault="00990DEF" w:rsidP="00990DE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301184">
        <w:rPr>
          <w:rFonts w:ascii="Times New Roman" w:hAnsi="Times New Roman" w:cs="Times New Roman"/>
          <w:sz w:val="24"/>
          <w:szCs w:val="28"/>
          <w:shd w:val="clear" w:color="auto" w:fill="FFFFFF"/>
        </w:rPr>
        <w:t>Диаграмма 1. Анализ мусорной корзины семьи.</w:t>
      </w:r>
    </w:p>
    <w:p w:rsidR="00301184" w:rsidRDefault="00301184" w:rsidP="00990DEF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5D50" w:rsidRPr="00EC5D50" w:rsidRDefault="00EC5D50" w:rsidP="00EC5D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Проанализировав мусорную корзину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составила дальнейший путь отдельных фракций, выяснила, что 75 % ТКО можно переработать:</w:t>
      </w:r>
    </w:p>
    <w:p w:rsidR="00EC5D50" w:rsidRPr="00EC5D50" w:rsidRDefault="00EC5D50" w:rsidP="00EC5D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- 50% пищевых отходов могут пойти на корм скоту или использоваться в качестве компоста.</w:t>
      </w:r>
    </w:p>
    <w:p w:rsidR="00EC5D50" w:rsidRPr="00EC5D50" w:rsidRDefault="00EC5D50" w:rsidP="00EC5D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- 40 % упаковки, стекла, бумаги можно сократить до 20% разделив этот мусор на фракции – полиэтиленовые мешки, пластиковые бутылки, алюминиевые 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бутылки, картонные коробки, стеклотара, которые возможно использовать как вторсырьё.</w:t>
      </w:r>
    </w:p>
    <w:p w:rsidR="00EC5D50" w:rsidRPr="00EC5D50" w:rsidRDefault="00EC5D50" w:rsidP="00EC5D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старые вещи – игрушки, одежда может послужить второй срок, если их отдать в пункты приёма социальной помощи населения (в нашем городе он есть), или отдать соседям, родственникам, а также перешить или использовать в интерьере. Таким образом уменьшить ещё на 0,5 % </w:t>
      </w:r>
    </w:p>
    <w:p w:rsidR="00EC5D50" w:rsidRPr="00EC5D50" w:rsidRDefault="00EC5D50" w:rsidP="00EC5D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Опасные отходы в нашем районе на данный момент утилизируются населением города Белоре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цк в сп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ециальные контейнеры «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Экобоксы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». До этого периода, такой возможности не было</w:t>
      </w:r>
      <w:r w:rsidR="003011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существовала большая проблема. Станцией юных натуралистов с 2016 года велась работа по сбору отработанных батареек в рамках акции «Батарейки</w:t>
      </w:r>
      <w:r w:rsidR="003011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сдавайтесь!», где в школах и детских садах производили их сбор.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после долгих переговоров директора СЮН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Исангалиной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Н.Ш. с Республиканской компанией «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Эко-сервис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», занимающейся сбором и утилизацией опасных отходов, сырьё в июне 2018 года было вывезено спецтехникой</w:t>
      </w:r>
      <w:r w:rsidR="00446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(Приложение.</w:t>
      </w:r>
      <w:proofErr w:type="gramEnd"/>
      <w:r w:rsidR="00446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464B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C373B">
        <w:rPr>
          <w:rFonts w:ascii="Times New Roman" w:hAnsi="Times New Roman" w:cs="Times New Roman"/>
          <w:sz w:val="28"/>
          <w:szCs w:val="28"/>
          <w:shd w:val="clear" w:color="auto" w:fill="FFFFFF"/>
        </w:rPr>
        <w:t>ис. 3-6)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Общими усилиями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ирается 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400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кг отработанных батареек. Информацию об этом можно найти на странице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группе Станция юных натуралистов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Белорецк, а также на сайте </w:t>
      </w:r>
      <w:hyperlink r:id="rId74" w:history="1">
        <w:r w:rsidRPr="00993BC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www</w:t>
        </w:r>
        <w:r w:rsidRPr="00993BC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993BC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youtube</w:t>
        </w:r>
        <w:proofErr w:type="spellEnd"/>
        <w:r w:rsidRPr="00993BC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.</w:t>
        </w:r>
        <w:r w:rsidRPr="00993BC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com</w:t>
        </w:r>
      </w:hyperlink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Твёрдые бытовые отходы – в дело! Итоги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экомарафона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5D50" w:rsidRPr="00EC5D50" w:rsidRDefault="00EC5D50" w:rsidP="00EC5D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Белорецке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пунктов сбора вторсырья.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В отдельных принимаются отработанные аккумуляторы, металлолом, в других сборное вторсырьё – картон, макулатуру, пластиковые бутылки, полиэтиленовые мешки, стеклотару, алюминиевые банки</w:t>
      </w:r>
      <w:r w:rsidR="00C35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5D16" w:rsidRPr="00C35D16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5C373B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C35D16" w:rsidRPr="00C35D16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End"/>
    </w:p>
    <w:p w:rsidR="00EC5D50" w:rsidRPr="00EC5D50" w:rsidRDefault="00EC5D50" w:rsidP="00EC5D50">
      <w:pPr>
        <w:spacing w:after="0" w:line="276" w:lineRule="auto"/>
        <w:ind w:left="142" w:firstLine="5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Я лично познакомилась с работой ООО «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Экомир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филиалом Магнитогорской фирмы, которая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принадлежит ИП Руденко И.Ю. Существуют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2 года. В основном компания работает на договорной основе с магазинами, предприятиями города. За месяц общий объём собранного картона составляет 1 тонну, полиэтилена 300 кг.  По словам работника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Семавина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Д.В. активность частных лиц небольшая. Компания в перспективе собирается производить сбор строительных мешков –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бигбегов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алюминиевых и пластиковых канистр. </w:t>
      </w:r>
    </w:p>
    <w:p w:rsidR="00EC5D50" w:rsidRPr="00EC5D50" w:rsidRDefault="00EC5D50" w:rsidP="00EC5D50">
      <w:pPr>
        <w:spacing w:after="0" w:line="276" w:lineRule="auto"/>
        <w:ind w:left="142" w:firstLine="5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Также я посетила пункт приёма вторсырья ООО «Чистый город». Предприятие работает 13 лет, входит в группу компаний «Чистый город» (ИП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Ягафаров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А.А.).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Представители активно сотрудничают со станцией юных натуралистов и включаются в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экопроекты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коллективы образовательных учреждений организуют сбор макулатуры, пластика и сдают им. За последние 2 года  общий объём сданной макулатуры школ и детских садов города и района в рамках экологических конкурсов составил более 6 тонн. </w:t>
      </w:r>
      <w:proofErr w:type="gramEnd"/>
    </w:p>
    <w:p w:rsidR="00EC5D50" w:rsidRPr="00EC5D50" w:rsidRDefault="00EC5D50" w:rsidP="00EC5D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 же, заработать на сдаче вторсырья больших денег не получится. </w:t>
      </w:r>
    </w:p>
    <w:p w:rsidR="00EC5D50" w:rsidRDefault="00EC5D50" w:rsidP="00EC5D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Предприятия принимают макулатуру по цене 2,5-3 рубля за 1 кг, картон – 5 руб., плёнка -17 рублей, ПЭ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Т-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бутылки – 12 руб., алюминиевые банки - 30 руб.</w:t>
      </w:r>
    </w:p>
    <w:p w:rsidR="00EC5D50" w:rsidRPr="00EC5D50" w:rsidRDefault="00EC5D50" w:rsidP="00EC5D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 году открылся </w:t>
      </w:r>
      <w:proofErr w:type="spellStart"/>
      <w:r w:rsidR="00A46B58"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Экопункт</w:t>
      </w:r>
      <w:proofErr w:type="spellEnd"/>
      <w:r w:rsidR="00A46B58"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руководители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которого грамотно начали активную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экопросветите</w:t>
      </w:r>
      <w:r w:rsidR="00A46B58">
        <w:rPr>
          <w:rFonts w:ascii="Times New Roman" w:hAnsi="Times New Roman" w:cs="Times New Roman"/>
          <w:sz w:val="28"/>
          <w:szCs w:val="28"/>
          <w:shd w:val="clear" w:color="auto" w:fill="FFFFFF"/>
        </w:rPr>
        <w:t>льскую</w:t>
      </w:r>
      <w:proofErr w:type="spellEnd"/>
      <w:r w:rsidR="00A46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и пункт принимает: </w:t>
      </w:r>
      <w:r w:rsidRPr="00EC5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пластиковые бутылки, •флаконы из под бытовой химии, • канистры, • алюминиевые банки, • пленку, • макулатуру, • книги, • архивы – стеклотару.</w:t>
      </w:r>
      <w:proofErr w:type="gramEnd"/>
    </w:p>
    <w:p w:rsidR="00EC5D50" w:rsidRPr="00EC5D50" w:rsidRDefault="00EC5D50" w:rsidP="0030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Последним пунктом изучения системы движения ТКО на территории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. Белорецк стал новый Полигон ТБО. Он расположен в 5 км южнее от города, общая его площадь 21, 9 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C5D50" w:rsidRPr="00EC5D50" w:rsidRDefault="00EC5D50" w:rsidP="0030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была получена со слов начальника участка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Ёлкина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Ивана Владимировича.</w:t>
      </w:r>
    </w:p>
    <w:p w:rsidR="00EC5D50" w:rsidRPr="00EC5D50" w:rsidRDefault="00EC5D50" w:rsidP="0030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Строительство нового полигона осуществлялось с 2010 года, а в эксплуатацию был введён в декабре 2014 года.  Ранее городская свалка действовала более 35 лет в 8 км от города и </w:t>
      </w:r>
      <w:proofErr w:type="gram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</w:t>
      </w:r>
      <w:r w:rsidR="00301184">
        <w:rPr>
          <w:rFonts w:ascii="Times New Roman" w:hAnsi="Times New Roman" w:cs="Times New Roman"/>
          <w:sz w:val="28"/>
          <w:szCs w:val="28"/>
          <w:shd w:val="clear" w:color="auto" w:fill="FFFFFF"/>
        </w:rPr>
        <w:t>яла</w:t>
      </w: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себя</w:t>
      </w:r>
      <w:proofErr w:type="gram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огромную гору мусора на поверхности земли, словно раковая опухоль на </w:t>
      </w:r>
      <w:proofErr w:type="spellStart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Белорецкой</w:t>
      </w:r>
      <w:proofErr w:type="spellEnd"/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земле, отравляющая всё вокруг. </w:t>
      </w:r>
    </w:p>
    <w:p w:rsidR="00EC5D50" w:rsidRPr="00EC5D50" w:rsidRDefault="00EC5D50" w:rsidP="00301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50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полигон построен в соответствии с новыми стандартами, здесь вырыто и выстлано защитными слоями 3 котлована объёмом 80 куб. метров с дренажной системой. На сегодняшний день на половину заполнен первый котлован. Мусор выкладывается слоями, утрамбовывается и засыпается. Ещё положительным моментом стал запуск сортировочной линии мусора. Мини-завод начал свою работу в феврале 2016 года. В среднем за день сортируется 150-200 куб. метров ТКО, работает 18 человек, сортировка производится по 10 фракциям: пластиковые бутылки по цветам, бумага, картон, полиэтилен, стекло, бутылки из-под моющих средств. Но пока, объём сортировочного материала небольшой и составляет лишь 2 % от общей массы ТКО.</w:t>
      </w:r>
    </w:p>
    <w:p w:rsidR="006D5D2F" w:rsidRPr="00A46B58" w:rsidRDefault="00EC5D50" w:rsidP="00993BC7">
      <w:pPr>
        <w:spacing w:after="0" w:line="240" w:lineRule="auto"/>
        <w:ind w:firstLine="142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EC5D5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Средний объём ТКО </w:t>
      </w:r>
      <w:r w:rsidRPr="00EC5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образуемого</w:t>
      </w:r>
      <w:r w:rsidRPr="00EC5D5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за год в г. Белорецк –20-24 тыс. тонн м3 ( по данным Отчёта </w:t>
      </w:r>
      <w:proofErr w:type="spellStart"/>
      <w:r w:rsidRPr="00EC5D5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Белорецкого</w:t>
      </w:r>
      <w:proofErr w:type="spellEnd"/>
      <w:r w:rsidRPr="00EC5D5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территориального комитета по охране окружающей среды Минэкологии РБ, 201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8</w:t>
      </w:r>
      <w:r w:rsidRPr="00EC5D5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год)</w:t>
      </w:r>
      <w:proofErr w:type="gramStart"/>
      <w:r w:rsidRPr="00EC5D5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Pr="00EC5D50">
        <w:rPr>
          <w:rFonts w:ascii="Times New Roman" w:eastAsiaTheme="majorEastAsia" w:hAnsi="Times New Roman" w:cs="Times New Roman"/>
          <w:kern w:val="24"/>
          <w:position w:val="1"/>
          <w:sz w:val="28"/>
          <w:szCs w:val="28"/>
        </w:rPr>
        <w:t>Т</w:t>
      </w:r>
      <w:proofErr w:type="gramEnd"/>
      <w:r w:rsidRPr="00EC5D50">
        <w:rPr>
          <w:rFonts w:ascii="Times New Roman" w:eastAsiaTheme="majorEastAsia" w:hAnsi="Times New Roman" w:cs="Times New Roman"/>
          <w:kern w:val="24"/>
          <w:position w:val="1"/>
          <w:sz w:val="28"/>
          <w:szCs w:val="28"/>
        </w:rPr>
        <w:t xml:space="preserve">аким образом, лишь 4 % -960 тонн </w:t>
      </w:r>
      <w:r w:rsidR="00A46B58">
        <w:rPr>
          <w:rFonts w:ascii="Times New Roman" w:eastAsiaTheme="majorEastAsia" w:hAnsi="Times New Roman" w:cs="Times New Roman"/>
          <w:kern w:val="24"/>
          <w:position w:val="1"/>
          <w:sz w:val="28"/>
          <w:szCs w:val="28"/>
        </w:rPr>
        <w:t xml:space="preserve">м3 </w:t>
      </w:r>
      <w:r w:rsidRPr="00EC5D50">
        <w:rPr>
          <w:rFonts w:ascii="Times New Roman" w:eastAsiaTheme="majorEastAsia" w:hAnsi="Times New Roman" w:cs="Times New Roman"/>
          <w:kern w:val="24"/>
          <w:position w:val="1"/>
          <w:sz w:val="28"/>
          <w:szCs w:val="28"/>
        </w:rPr>
        <w:t>идёт на переработку, за счёт деятельности пунктов сбора вторсырья, работы мини-завода при Полигоне ТКО. Эта цифра сопо</w:t>
      </w:r>
      <w:bookmarkStart w:id="0" w:name="_GoBack"/>
      <w:bookmarkEnd w:id="0"/>
      <w:r w:rsidRPr="00EC5D50">
        <w:rPr>
          <w:rFonts w:ascii="Times New Roman" w:eastAsiaTheme="majorEastAsia" w:hAnsi="Times New Roman" w:cs="Times New Roman"/>
          <w:kern w:val="24"/>
          <w:position w:val="1"/>
          <w:sz w:val="28"/>
          <w:szCs w:val="28"/>
        </w:rPr>
        <w:t>ставима с данными по России.</w:t>
      </w:r>
    </w:p>
    <w:p w:rsidR="00D41717" w:rsidRPr="00F02E58" w:rsidRDefault="00F02E58" w:rsidP="00F02E58">
      <w:pPr>
        <w:pStyle w:val="a4"/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5.2.</w:t>
      </w:r>
      <w:r w:rsidR="00D417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41717" w:rsidRPr="00F02E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Расчёт среднестатистических показателей расходования бумаги, пластика (ПЭТ-бутылок и крышечек), батареек за год </w:t>
      </w:r>
      <w:proofErr w:type="gramStart"/>
      <w:r w:rsidR="00D41717" w:rsidRPr="00F02E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="00D41717" w:rsidRPr="00F02E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СЮН г. Белорецк.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опроса один обучающийся в среднем за год пользуется 15-18 учебниками, расходует в месяц примерно до 10 тетрадей – т.к. по некотор</w:t>
      </w:r>
      <w:r w:rsidR="00F86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предметам ведутся по 2 шт.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отдельно заводятся для контрольных работ, лабораторных. Поэтому в конце учебного года общая сумма тетрадей возрастает до 100 штук. А если учесть, что выполняются различные рефераты, УИР,  то расход бумаги возрастает и ещё добавляется  офисная бумага формата 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количестве от 50-100 шт. Если в старших классах учебники библиотечные передаются из года в год новым учащимся, то в начальной школе, много рабочих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тетрадей, предназначенных для индивидуального пользования, так что, объём бумаги всё равно не уменьшается, хоть и меньше предметов.</w:t>
      </w:r>
    </w:p>
    <w:p w:rsidR="00993BC7" w:rsidRDefault="00993BC7" w:rsidP="00301184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касается ПЭТ-бутылок, выяснила, что один обучающийся в среднем за месяц набирает 12 пластиковых бутылок из-под напитков, до 25-30 пластиковых стаканчиков из-под йогуртов, 9-10 пластиковой тары из-под печенья, пирожное. За год эти цифры возрастут до 150 ПЭТ-бутылок, до 500  шт. пластиковой тары.</w:t>
      </w:r>
    </w:p>
    <w:p w:rsidR="00993BC7" w:rsidRDefault="00993BC7" w:rsidP="00301184">
      <w:pPr>
        <w:pStyle w:val="a4"/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Крышечек в среднестатистической семье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месяц набирается до 70 штук.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неотъемлемая часть упаковки из-под напитков, молочных продуктов, питьевых йогуртов, подсолнечного масла, уксуса, детского питания, соусов, майонеза, специй, лекарственных препаратов,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БАДов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другого.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год набирается в среднем до 800 штук. На 1 человека приходится 200 штук.</w:t>
      </w:r>
    </w:p>
    <w:p w:rsidR="00993BC7" w:rsidRPr="00993BC7" w:rsidRDefault="00993BC7" w:rsidP="00301184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Батарейки различной модификации и начинки -  необходимые элементы  электроприборов, бытовой техники, пультов. По подсчётам, за месяц набирается от 3 до 5 шт., годовые значения </w:t>
      </w:r>
      <w:r w:rsid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приближаются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штукам в семье, на одного человека – 8 штук.</w:t>
      </w:r>
    </w:p>
    <w:p w:rsidR="00993BC7" w:rsidRP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Pr="005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Расчёты по расходованию ресурсов земли относительно каждого исследуемого элемента ТКО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Известно, что на изготовление 1 тонны бумаги расходуются:</w:t>
      </w:r>
      <w:r w:rsidR="00C35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28,6 м3 древесины – 86 деревьев. 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тонна – это 30 000 ученических тетрадей или 1600 учебников.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взвешивания тетрадей разного объёма: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18-ти листовая тетрадь – 42,8 гр.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48-ми листовая  тетрадь – 61,5 гр.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лист офисной бумаги – 5 гр.</w:t>
      </w:r>
    </w:p>
    <w:p w:rsidR="00993BC7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блокнот 62,3 гр.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 одного учебника в среднем – от 400 до 600 гр. 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используя математические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вычислим сколько было израсходовано древесины для производства всей бумаги, которую использует обучающийся СЮН за год.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учебников– 9 кг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100 штук тетрадей – 4,3 кг 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Офисная бумага – 50 листов – 0,25 кг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вес – 13,6 кг = 0, 014 тонн = 0,4 м3 древесины.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учесть, что 1 бревно = 0,33 м3 , то на 1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год тратиться 1 дерево.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годы учёбы соответственно расходуется 11 деревьев. На 745 обучающихся нужно 8195 шт. деревьев. Это примерно 5 га леса. Если учесть, что 1 га леса поглощает за солнечный день около 240 кг углекислого газа и выделяет около 200 кг кислорода, то с вырубкой 5 га леса сократится объём кислорода  за день на 1000 кг и увеличится СО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1200 кг, В году 365 дней,  если убрать 6 месяцев безлиственных периодов – 180 дней, то за год сокращается 85000 кг кислорода, увеличивается 102000 кг углекислоты, не поглощается 250 кг пыли.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производстве бумаги используют воду. На 1 тонну бумаги расходуется 250 тонн воды, это больше чем на изготовление 1 тонны стали.</w:t>
      </w:r>
    </w:p>
    <w:p w:rsidR="00993BC7" w:rsidRDefault="00993BC7" w:rsidP="00993BC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000000" w:themeColor="text1"/>
          <w:sz w:val="28"/>
          <w:szCs w:val="28"/>
        </w:rPr>
        <w:lastRenderedPageBreak/>
        <w:t>На изготовление 1 кг бумаги тратится 250 литров воды, тогда в нашем случае расходуется 3,5 тонны = 3500 литров.</w:t>
      </w:r>
      <w:r w:rsidRPr="00860126">
        <w:rPr>
          <w:rFonts w:ascii="Helvetica" w:hAnsi="Helvetica" w:cs="Helvetica"/>
          <w:color w:val="333333"/>
          <w:sz w:val="26"/>
          <w:szCs w:val="26"/>
        </w:rPr>
        <w:t xml:space="preserve"> </w:t>
      </w:r>
    </w:p>
    <w:p w:rsidR="00993BC7" w:rsidRPr="00860126" w:rsidRDefault="00993BC7" w:rsidP="00993B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0126">
        <w:rPr>
          <w:color w:val="333333"/>
          <w:sz w:val="28"/>
          <w:szCs w:val="28"/>
        </w:rPr>
        <w:t xml:space="preserve">Так, учитывая средние значения </w:t>
      </w:r>
      <w:proofErr w:type="spellStart"/>
      <w:r w:rsidRPr="00860126">
        <w:rPr>
          <w:color w:val="333333"/>
          <w:sz w:val="28"/>
          <w:szCs w:val="28"/>
        </w:rPr>
        <w:t>водорасхода</w:t>
      </w:r>
      <w:proofErr w:type="spellEnd"/>
      <w:r w:rsidRPr="00860126">
        <w:rPr>
          <w:color w:val="333333"/>
          <w:sz w:val="28"/>
          <w:szCs w:val="28"/>
        </w:rPr>
        <w:t xml:space="preserve"> в день - 400 литров/человека, данный объём обеспечил бы водой 9 </w:t>
      </w:r>
      <w:r>
        <w:rPr>
          <w:color w:val="333333"/>
          <w:sz w:val="28"/>
          <w:szCs w:val="28"/>
        </w:rPr>
        <w:t xml:space="preserve">-10 </w:t>
      </w:r>
      <w:r w:rsidRPr="00860126">
        <w:rPr>
          <w:color w:val="333333"/>
          <w:sz w:val="28"/>
          <w:szCs w:val="28"/>
        </w:rPr>
        <w:t>человек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учесть, что 1 тонна макулатуры сохраняет 10 деревьев – это примерно 0,5 га леса, то обучающиеся СЮН ежегодно, собирая в среднем от 250-300 кг макулатуры, сохраняют 3 дерева-  0,0005 га леса –1,5 м3 древесины, экономят  60,5 тонн воды.</w:t>
      </w:r>
    </w:p>
    <w:p w:rsidR="00993BC7" w:rsidRPr="00952EDA" w:rsidRDefault="00993BC7" w:rsidP="00993BC7">
      <w:pPr>
        <w:tabs>
          <w:tab w:val="left" w:pos="42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2EDA">
        <w:rPr>
          <w:rFonts w:ascii="Times New Roman" w:hAnsi="Times New Roman" w:cs="Times New Roman"/>
          <w:sz w:val="28"/>
          <w:szCs w:val="28"/>
        </w:rPr>
        <w:t xml:space="preserve"> ходе анкетирования выявила, одна семья   в год выбрасывает в среднем до 840</w:t>
      </w:r>
      <w:r>
        <w:rPr>
          <w:rFonts w:ascii="Times New Roman" w:hAnsi="Times New Roman" w:cs="Times New Roman"/>
          <w:sz w:val="28"/>
          <w:szCs w:val="28"/>
        </w:rPr>
        <w:t xml:space="preserve"> штук пластиковых крышечек, отслуживших свой короткий срок. </w:t>
      </w:r>
      <w:r w:rsidRPr="00952EDA">
        <w:rPr>
          <w:rFonts w:ascii="Times New Roman" w:hAnsi="Times New Roman" w:cs="Times New Roman"/>
          <w:sz w:val="28"/>
          <w:szCs w:val="28"/>
        </w:rPr>
        <w:t xml:space="preserve"> Если учесть, что в 1 кг примерно 312 крышечек, то их вес составит   2,7 кг.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DA">
        <w:rPr>
          <w:rFonts w:ascii="Times New Roman" w:hAnsi="Times New Roman" w:cs="Times New Roman"/>
          <w:sz w:val="28"/>
          <w:szCs w:val="28"/>
        </w:rPr>
        <w:t>По известным статистическим данным можно сделать вывод: собирая крышечки отдельно, сдавая их на вторичную переработку, каждый человек в год экономит 2 л нефти, 0,02 КВт электроэнергии, сокращает 0,07 м</w:t>
      </w:r>
      <w:proofErr w:type="gramStart"/>
      <w:r w:rsidRPr="00952ED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52EDA">
        <w:rPr>
          <w:rFonts w:ascii="Times New Roman" w:hAnsi="Times New Roman" w:cs="Times New Roman"/>
          <w:sz w:val="28"/>
          <w:szCs w:val="28"/>
        </w:rPr>
        <w:t xml:space="preserve"> площади свалок. Казалось бы, цифры незначительные, но, если учесть численность населения Башкортостана и России в целом, важность дела повышается.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обучающимися СЮН собрано 5400 крышечек, примерный вес составил 15 кг. Значит обучающиеся смогли сэкономить 11 литров нефти, 0,1 КВт электроэнергии, сократить площадь свалки на 0,45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1 батарейка  может  отравить до 20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земли, то 8 шт. которые могут быть выброшены каждым человеком отравят 160 м2 земли,</w:t>
      </w:r>
      <w:r w:rsidRPr="00D00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которых могут обитать 16 кротов, расти 16 деревьев, 8 ежей,  а также   загрязнят 3200 литров грунтовых вод. Ежегодно обучающиеся станции юннатов собирают свыше 300 штук батареек. Тем самым сохраняется чистой территория земли площадью в 1,6 га. </w:t>
      </w:r>
    </w:p>
    <w:p w:rsidR="00993BC7" w:rsidRPr="00993BC7" w:rsidRDefault="00993BC7" w:rsidP="00993BC7">
      <w:pPr>
        <w:pStyle w:val="a4"/>
        <w:numPr>
          <w:ilvl w:val="1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Расчёт «</w:t>
      </w:r>
      <w:r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экологического </w:t>
      </w:r>
      <w:r w:rsidR="00C35D16"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следа</w:t>
      </w:r>
      <w:r w:rsidR="00C35D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C35D16"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35D16"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</w:t>
      </w:r>
      <w:r w:rsidR="00301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</w:t>
      </w:r>
      <w:r w:rsidR="00C35D16"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ся</w:t>
      </w:r>
      <w:proofErr w:type="gramEnd"/>
      <w:r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СЮН на природу</w:t>
      </w:r>
    </w:p>
    <w:p w:rsidR="00993BC7" w:rsidRPr="003A34F2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Раздельный сбор некоторых фракций ТКО может существенно снизить площадь экологического следа, так по подсчётам </w:t>
      </w:r>
      <w:proofErr w:type="gramStart"/>
      <w:r w:rsidRPr="003A3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3A3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5D16" w:rsidRPr="003A3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СЮН,</w:t>
      </w:r>
      <w:r w:rsidRPr="003A3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сдача вторсырья для дальнейшей переработки сводится к экономии ресурсов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деревьев, нефти, газа, электроэнергии, воды</w:t>
      </w:r>
      <w:r w:rsidRPr="003A3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уменьшению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негативного влияния на природу: снижение площади свалок, уменьшение углеродного следа, сохранение животного мира.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D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среднем экологический след обучающихся относител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ьно ТКО колеблется в </w:t>
      </w:r>
      <w:r w:rsidR="00C35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пределах </w:t>
      </w:r>
      <w:r w:rsidR="00C35D16" w:rsidRPr="009D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,3 – 0,4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га +0,000045 га +1,6 га = 2,100045 га/765 чел = 0,003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=100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0,003= Х</w:t>
      </w:r>
    </w:p>
    <w:p w:rsidR="00993BC7" w:rsidRDefault="00993BC7" w:rsidP="00993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Х= 0,3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* 0,49 = 0,15 планеты.</w:t>
      </w:r>
    </w:p>
    <w:p w:rsidR="00040615" w:rsidRDefault="00993BC7" w:rsidP="00993BC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r w:rsidR="00C35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 обучающиеся не вели раздельный сбор ТКО, то значения площади ЭС составило бы 0,8-1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  соответствует половине планеты (0,5). Если учесть ещё параметры относительно других составляющих, то в данном случае общий экологический след превысит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биоёмкость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Земли</w:t>
      </w:r>
      <w:r w:rsidR="003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615" w:rsidRDefault="00040615" w:rsidP="003A34F2">
      <w:pPr>
        <w:pStyle w:val="a4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615" w:rsidRDefault="00040615" w:rsidP="003A34F2">
      <w:pPr>
        <w:pStyle w:val="a4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3BC7" w:rsidRDefault="00993BC7" w:rsidP="003A34F2">
      <w:pPr>
        <w:pStyle w:val="a4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615" w:rsidRPr="00993BC7" w:rsidRDefault="00040615" w:rsidP="003A34F2">
      <w:pPr>
        <w:pStyle w:val="a4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3B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Выводы:</w:t>
      </w:r>
    </w:p>
    <w:p w:rsidR="0011737C" w:rsidRDefault="00C35D16" w:rsidP="007F148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Уровень системы обращения ТКО на территории города </w:t>
      </w:r>
      <w:r w:rsidR="00F86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Белорецк соответствует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средним показателям по России. Всего лишь 4 % ТКО идёт на переработку как вторсырьё, остальное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захор</w:t>
      </w:r>
      <w:r w:rsidR="003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оня</w:t>
      </w:r>
      <w:r w:rsidR="00572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6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полигоне. Существенный вклад в раздельный сбор </w:t>
      </w:r>
      <w:r w:rsidR="00A87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мусора вносят</w:t>
      </w:r>
      <w:r w:rsidR="00F86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частные пункты вторсырья. </w:t>
      </w:r>
    </w:p>
    <w:p w:rsidR="00085F22" w:rsidRDefault="00F867F9" w:rsidP="00F867F9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расчётам среднестатистических показателей ТКО </w:t>
      </w:r>
      <w:r w:rsidR="00414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год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обучающиеся (754 человека) СЮН </w:t>
      </w:r>
      <w:r w:rsidR="00414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производят</w:t>
      </w:r>
      <w:r w:rsidR="00006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около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тонны макулатуры,</w:t>
      </w:r>
      <w:r w:rsidR="00F71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6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450 кг</w:t>
      </w:r>
    </w:p>
    <w:p w:rsidR="00326724" w:rsidRPr="00BE55D0" w:rsidRDefault="00BE55D0" w:rsidP="00BE55D0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414388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пластика, 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612 </w:t>
      </w:r>
      <w:r w:rsidR="00414388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шт. </w:t>
      </w:r>
      <w:r w:rsidR="00006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батареек отработанных.</w:t>
      </w:r>
      <w:r w:rsidR="00414388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E56B1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</w:t>
      </w:r>
      <w:r w:rsidR="00A87B0A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время, осуществля</w:t>
      </w:r>
      <w:r w:rsidR="009E56B1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</w:t>
      </w:r>
      <w:r w:rsidR="00A87B0A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раздельный сбор</w:t>
      </w:r>
      <w:r w:rsidR="009E56B1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мусора.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56B1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</w:t>
      </w:r>
      <w:r w:rsidR="00A87B0A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жегодно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56B1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 сдаётся</w:t>
      </w:r>
      <w:r w:rsidR="00A87B0A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300 кг макулатуры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(6 </w:t>
      </w:r>
      <w:r w:rsidR="009E56B1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%),</w:t>
      </w:r>
      <w:r w:rsidR="00A87B0A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 кг пластика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(5%)</w:t>
      </w:r>
      <w:r w:rsidR="00A87B0A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300 шт.</w:t>
      </w:r>
      <w:r w:rsidR="00A87B0A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батарее</w:t>
      </w:r>
      <w:r w:rsidR="00F71917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(50%). </w:t>
      </w:r>
      <w:r w:rsidR="009E56B1" w:rsidRPr="00BE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75 % - общее значение вторичной утилизации ТКО обучающимися.</w:t>
      </w:r>
    </w:p>
    <w:p w:rsidR="009E56B1" w:rsidRPr="004464BE" w:rsidRDefault="009E56B1" w:rsidP="004464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Расчёт расхода ресурсов земли относительно каждого исследуемого элемента ТКО и вклад обучающихся </w:t>
      </w:r>
      <w:r w:rsidR="00BD7FDF" w:rsidRPr="00446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их экономию показал, что на обучающихся расходуется </w:t>
      </w:r>
      <w:r w:rsidR="00BD7FDF" w:rsidRPr="004464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315 м</w:t>
      </w:r>
      <w:r w:rsidR="00BD7FDF" w:rsidRPr="00572B0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vertAlign w:val="superscript"/>
          <w:lang w:eastAsia="ru-RU"/>
        </w:rPr>
        <w:t>3</w:t>
      </w:r>
      <w:r w:rsidR="00BD7FDF" w:rsidRPr="004464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древесины</w:t>
      </w:r>
      <w:r w:rsidR="00572B0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BD7FDF" w:rsidRPr="004464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= 964 дерева = 0,5 га лиственного леса, который производит за сутки 100 кг кислорода, поглощает 120 кг углекислого газа и 115 кг пыли.</w:t>
      </w:r>
      <w:proofErr w:type="gramEnd"/>
      <w:r w:rsidR="007271D8" w:rsidRPr="004464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="007271D8" w:rsidRPr="004464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Сдавая 300 кг макулатуры сохраняется</w:t>
      </w:r>
      <w:proofErr w:type="gramEnd"/>
      <w:r w:rsidR="007271D8" w:rsidRPr="004464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0,02 га леса, который выделяет в год 800 кг кислорода, тем самым сокращая углеродный след. Также </w:t>
      </w:r>
      <w:r w:rsidR="007271D8" w:rsidRPr="004464BE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расходуется 156 л нефти, которые идёт на производство пластика; 19 КВт электроэнергии, площади земли под свалки – 250 м</w:t>
      </w:r>
      <w:proofErr w:type="gramStart"/>
      <w:r w:rsidR="007271D8" w:rsidRPr="00572B01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vertAlign w:val="superscript"/>
          <w:lang w:eastAsia="ru-RU"/>
        </w:rPr>
        <w:t>2</w:t>
      </w:r>
      <w:proofErr w:type="gramEnd"/>
      <w:r w:rsidR="007271D8" w:rsidRPr="004464BE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. </w:t>
      </w:r>
      <w:r w:rsidR="0000631C" w:rsidRPr="004464BE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Сдавая пластиковую тару  </w:t>
      </w:r>
      <w:r w:rsidR="0000631C" w:rsidRPr="004464BE">
        <w:rPr>
          <w:rFonts w:ascii="Times New Roman" w:hAnsi="Times New Roman" w:cs="Times New Roman"/>
          <w:sz w:val="28"/>
          <w:szCs w:val="28"/>
        </w:rPr>
        <w:t>сэкономить 11 литров нефти, 0,1 КВт электроэнергии, сократили площадь свалки ещё на  0,45 м</w:t>
      </w:r>
      <w:proofErr w:type="gramStart"/>
      <w:r w:rsidR="0000631C" w:rsidRPr="00572B0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00631C" w:rsidRPr="00446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172" w:rsidRPr="00627100" w:rsidRDefault="007C0172" w:rsidP="00584C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Объём экологического следа </w:t>
      </w:r>
      <w:r w:rsidR="00627100" w:rsidRP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относительно ТКО у </w:t>
      </w:r>
      <w:proofErr w:type="gramStart"/>
      <w:r w:rsidRP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</w:t>
      </w:r>
      <w:r w:rsid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чающихся</w:t>
      </w:r>
      <w:proofErr w:type="gramEnd"/>
      <w:r w:rsid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составил 0,</w:t>
      </w:r>
      <w:r w:rsidR="009E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0,</w:t>
      </w:r>
      <w:r w:rsidR="009E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гга</w:t>
      </w:r>
      <w:proofErr w:type="spellEnd"/>
      <w:r w:rsidR="0062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06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0,15 часть планеты Земля.</w:t>
      </w:r>
    </w:p>
    <w:p w:rsidR="007C0172" w:rsidRDefault="007C0172" w:rsidP="007C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C0172" w:rsidRPr="00993BC7" w:rsidRDefault="007C0172" w:rsidP="007C017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93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</w:p>
    <w:p w:rsidR="007C0172" w:rsidRDefault="007C0172" w:rsidP="007C017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631C" w:rsidRPr="0000631C" w:rsidRDefault="007C0172" w:rsidP="000063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Гипотеза </w:t>
      </w:r>
      <w:r w:rsidR="006271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подтвердилась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7C01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 простой пример: чем больш</w:t>
      </w:r>
      <w:r w:rsidR="00006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 (не думая и не зная о нашем экологическом следе</w:t>
      </w:r>
      <w:r w:rsidRPr="007C01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мы используем леса для производства древесины и бумаги, тем меньше биологически продуктивной территории остаётся для поглощения нашего основного отхода, СО</w:t>
      </w:r>
      <w:proofErr w:type="gramStart"/>
      <w:r w:rsidRPr="00572B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eastAsia="ru-RU"/>
        </w:rPr>
        <w:t>2</w:t>
      </w:r>
      <w:proofErr w:type="gramEnd"/>
      <w:r w:rsidRPr="007C01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накапливаясь, двуокись углерода влечёт за собой климатические изменения и тем самым представляет серьёзную угрозу всему живому.</w:t>
      </w:r>
      <w:r w:rsidR="006271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Чем </w:t>
      </w:r>
      <w:r w:rsidR="000C4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меньше используем</w:t>
      </w:r>
      <w:r w:rsidR="006271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пластик или же </w:t>
      </w:r>
      <w:r w:rsidR="006271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сдаём на переработку, </w:t>
      </w:r>
      <w:r w:rsidR="000C4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 сокращаем расходы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271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</w:t>
      </w:r>
      <w:r w:rsidR="000C4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экономим </w:t>
      </w:r>
      <w:proofErr w:type="spellStart"/>
      <w:r w:rsidR="000C4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исчерпаемые</w:t>
      </w:r>
      <w:proofErr w:type="spellEnd"/>
      <w:r w:rsidR="00E31F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источники. </w:t>
      </w:r>
    </w:p>
    <w:p w:rsidR="0000631C" w:rsidRDefault="0000631C" w:rsidP="0000631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9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моему мнению, сегодня нужно продолжать </w:t>
      </w:r>
      <w:proofErr w:type="spellStart"/>
      <w:r w:rsidRPr="0029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экопросветительс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среди молодёжи и населения для </w:t>
      </w:r>
      <w:r w:rsidR="002D4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успешной реализации «мусорной реформы» и повышения интереса к расчётам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4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 следа</w:t>
      </w:r>
      <w:r w:rsidR="002D4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0631C" w:rsidRDefault="0000631C" w:rsidP="0000631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631C" w:rsidRDefault="0000631C" w:rsidP="0000631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631C" w:rsidRDefault="0000631C" w:rsidP="0000631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0172" w:rsidRDefault="007C0172" w:rsidP="007C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C0172" w:rsidRDefault="007C0172" w:rsidP="007C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C0172" w:rsidRDefault="007C0172" w:rsidP="007C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C0172" w:rsidRDefault="007C0172" w:rsidP="007C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C0172" w:rsidRDefault="007C0172" w:rsidP="007C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C0172" w:rsidRPr="002D44CA" w:rsidRDefault="007C0172" w:rsidP="007C0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44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Список литературы:</w:t>
      </w:r>
    </w:p>
    <w:p w:rsidR="0000631C" w:rsidRPr="0000631C" w:rsidRDefault="0000631C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Белорецкая</w:t>
      </w:r>
      <w:proofErr w:type="spellEnd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энциклопедия / [А. В. </w:t>
      </w:r>
      <w:proofErr w:type="spellStart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Апрелков</w:t>
      </w:r>
      <w:proofErr w:type="spellEnd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др.]</w:t>
      </w:r>
      <w:proofErr w:type="gramStart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гл. ред. Ф. А. </w:t>
      </w:r>
      <w:proofErr w:type="spellStart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>Фаизова</w:t>
      </w:r>
      <w:proofErr w:type="spellEnd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>. - Белорецк</w:t>
      </w:r>
      <w:proofErr w:type="gramStart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ИП Абдуллин Р. К., 2007. - 255 </w:t>
      </w:r>
      <w:proofErr w:type="gramStart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631C" w:rsidRPr="0000631C" w:rsidRDefault="0000631C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0631C">
        <w:rPr>
          <w:rFonts w:ascii="Times New Roman" w:hAnsi="Times New Roman" w:cs="Times New Roman"/>
          <w:sz w:val="28"/>
          <w:szCs w:val="28"/>
        </w:rPr>
        <w:t>Белюсева</w:t>
      </w:r>
      <w:proofErr w:type="spellEnd"/>
      <w:r w:rsidRPr="0000631C">
        <w:rPr>
          <w:rFonts w:ascii="Times New Roman" w:hAnsi="Times New Roman" w:cs="Times New Roman"/>
          <w:sz w:val="28"/>
          <w:szCs w:val="28"/>
        </w:rPr>
        <w:t xml:space="preserve"> Л. Прием вторсырья по-новому// Наука и жизнь. - 2007. - №3. - С. 48-49  </w:t>
      </w:r>
    </w:p>
    <w:p w:rsidR="0000631C" w:rsidRPr="0000631C" w:rsidRDefault="0000631C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Бродский А.К. Общая экология: Учебник для студентов вузов. М.: Изд. Центр «Академия», 2006. - 256 </w:t>
      </w:r>
      <w:proofErr w:type="gram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Рекомендован 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РФ в качестве учебника для бакалавров, магистров и студентов вузов.</w:t>
      </w:r>
    </w:p>
    <w:p w:rsidR="00A23225" w:rsidRPr="00627100" w:rsidRDefault="00A3189C" w:rsidP="00A2322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history="1">
        <w:r w:rsidR="00A23225" w:rsidRPr="0062710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ГОСТ 30772-2001. Ресурсосбережение. Обращение с отходами. Термины и определения.</w:t>
        </w:r>
      </w:hyperlink>
    </w:p>
    <w:p w:rsidR="0000631C" w:rsidRPr="0000631C" w:rsidRDefault="0000631C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Гринин А.С, Новиков В.Н. Промышленные и бытовые отходы. Хранение, утилизация, переработка. -- М.: 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Фаир-Пресс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2002. - 336 </w:t>
      </w:r>
      <w:proofErr w:type="gram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631C" w:rsidRPr="0000631C" w:rsidRDefault="0000631C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Гордышевский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Мусорный ветер: как 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монетизировать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бытовые отходы. Дата обращения (10.05.13) [Электронный ресурс] Аргументы и факты №15 // [сайт] </w:t>
      </w:r>
      <w:hyperlink r:id="rId76" w:history="1">
        <w:r w:rsidRPr="0000631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http://www.aif.ru/realty/article/62058</w:t>
        </w:r>
      </w:hyperlink>
    </w:p>
    <w:p w:rsidR="00A23225" w:rsidRPr="00A23225" w:rsidRDefault="00A23225" w:rsidP="00A2322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2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Колерова</w:t>
      </w:r>
      <w:proofErr w:type="spellEnd"/>
      <w:r w:rsidRPr="00A232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Вера.</w:t>
      </w:r>
      <w:r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Полезные </w:t>
      </w:r>
      <w:proofErr w:type="spellStart"/>
      <w:r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НЕископаемые</w:t>
      </w:r>
      <w:proofErr w:type="spellEnd"/>
      <w:r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(рус.) // </w:t>
      </w:r>
      <w:hyperlink r:id="rId77" w:tooltip="Бизнес-журнал" w:history="1">
        <w:r w:rsidRPr="00A2322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Бизнес-журнал</w:t>
        </w:r>
      </w:hyperlink>
      <w:proofErr w:type="gramStart"/>
      <w:r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 — М., 2015. — Ноябрь (№ 11 (235)). — С. 32—37. — </w:t>
      </w:r>
      <w:hyperlink r:id="rId78" w:tooltip="Международный стандартный серийный номер" w:history="1">
        <w:r w:rsidRPr="00A2322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ISSN</w:t>
        </w:r>
      </w:hyperlink>
      <w:r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9" w:history="1">
        <w:r w:rsidRPr="00A2322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1819-267X</w:t>
        </w:r>
      </w:hyperlink>
      <w:r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31C" w:rsidRPr="00A23225" w:rsidRDefault="007B0557" w:rsidP="0000631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Рута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Бендере</w:t>
      </w:r>
      <w:proofErr w:type="spellEnd"/>
      <w:r w:rsidR="0000631C" w:rsidRPr="00A232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00631C" w:rsidRPr="00A2322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Управление твёрдыми бытовыми отходами. — NRJ, 2008. — 97 с.</w:t>
      </w:r>
    </w:p>
    <w:p w:rsidR="00B90934" w:rsidRPr="00B90934" w:rsidRDefault="00B90934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Отчёт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Белорецкого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территориального комитета по охране окружающей среды Министерства природопользования и экологии РБ за 2018 год </w:t>
      </w:r>
    </w:p>
    <w:p w:rsidR="00A23225" w:rsidRPr="00A23225" w:rsidRDefault="00B90934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0" w:history="1">
        <w:r w:rsidR="00A23225" w:rsidRPr="00A2322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Статистика ТБО в России // Научно-методический электронный журнал «Концепт»</w:t>
        </w:r>
      </w:hyperlink>
      <w:r w:rsidR="00A23225" w:rsidRPr="00A232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631C" w:rsidRPr="0000631C" w:rsidRDefault="0000631C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31C">
        <w:rPr>
          <w:rFonts w:ascii="Times New Roman" w:hAnsi="Times New Roman" w:cs="Times New Roman"/>
          <w:sz w:val="28"/>
          <w:szCs w:val="28"/>
          <w:shd w:val="clear" w:color="auto" w:fill="FFFFFF"/>
        </w:rPr>
        <w:t>Утилизация и переработка твёрдых бытовых отходов: учебное пос</w:t>
      </w:r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обие / А. С. Клинков, П. С. Беляев, В. Г. 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Однолько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 В. Соколов, П. В. Макеев, И. В. 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Шашков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Тамбов</w:t>
      </w:r>
      <w:proofErr w:type="gram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Изд-во ФГБОУ ВПО «ТГТУ», 2015. –188 </w:t>
      </w:r>
      <w:proofErr w:type="gram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0631C" w:rsidRDefault="0000631C" w:rsidP="0000631C">
      <w:pPr>
        <w:numPr>
          <w:ilvl w:val="0"/>
          <w:numId w:val="2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 июня 1998 г. № 89-ФЗ "Об отходах производства и потребления" (в редакции, актуальной с 1 января 2017 г.)</w:t>
      </w:r>
    </w:p>
    <w:p w:rsidR="0000631C" w:rsidRPr="0000631C" w:rsidRDefault="0000631C" w:rsidP="0000631C">
      <w:pPr>
        <w:numPr>
          <w:ilvl w:val="0"/>
          <w:numId w:val="2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www.ecology.ru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Всероссийский экологический сервер</w:t>
      </w:r>
    </w:p>
    <w:p w:rsidR="0000631C" w:rsidRPr="00A23225" w:rsidRDefault="0000631C" w:rsidP="0000631C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Roecocity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.Региональный оператор «</w:t>
      </w:r>
      <w:proofErr w:type="spellStart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Эко-Сити</w:t>
      </w:r>
      <w:proofErr w:type="spellEnd"/>
      <w:r w:rsidRPr="00006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B0557" w:rsidRDefault="00A3189C" w:rsidP="00A23225">
      <w:pPr>
        <w:pStyle w:val="a4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1" w:history="1">
        <w:r w:rsidR="00A23225" w:rsidRPr="00A2322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  <w:lang w:val="en-US"/>
          </w:rPr>
          <w:t>www</w:t>
        </w:r>
        <w:r w:rsidR="00A23225" w:rsidRPr="00A2322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A23225" w:rsidRPr="00A2322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  <w:lang w:val="en-US"/>
          </w:rPr>
          <w:t>betosteel</w:t>
        </w:r>
        <w:proofErr w:type="spellEnd"/>
        <w:r w:rsidR="00A23225" w:rsidRPr="00A2322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A23225" w:rsidRPr="00A2322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  <w:r w:rsidR="00A23225" w:rsidRPr="00A2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23225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Белорецкие</w:t>
      </w:r>
      <w:proofErr w:type="spellEnd"/>
      <w:r w:rsidR="00A2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пункты приёма вторсырья</w:t>
      </w:r>
    </w:p>
    <w:p w:rsidR="00A23225" w:rsidRDefault="00A23225" w:rsidP="007B0557">
      <w:pPr>
        <w:pStyle w:val="a4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0557">
        <w:rPr>
          <w:rFonts w:ascii="Times New Roman" w:hAnsi="Times New Roman" w:cs="Times New Roman"/>
          <w:sz w:val="28"/>
          <w:szCs w:val="28"/>
          <w:shd w:val="clear" w:color="auto" w:fill="FFFFFF"/>
        </w:rPr>
        <w:t>ww</w:t>
      </w:r>
      <w:proofErr w:type="spellEnd"/>
      <w:r w:rsidR="007B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f.ru </w:t>
      </w:r>
      <w:r w:rsidR="007B0557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Экологический след.</w:t>
      </w:r>
    </w:p>
    <w:p w:rsidR="008B5703" w:rsidRPr="00A23225" w:rsidRDefault="008B5703" w:rsidP="007B0557">
      <w:pPr>
        <w:pStyle w:val="a4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eloretsk</w:t>
      </w:r>
      <w:proofErr w:type="spellEnd"/>
      <w:r w:rsidRP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bashkortostan</w:t>
      </w:r>
      <w:proofErr w:type="spellEnd"/>
      <w:r w:rsidRP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Pr="008B5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Белорецкий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РБ</w:t>
      </w:r>
    </w:p>
    <w:p w:rsidR="00A23225" w:rsidRPr="0000631C" w:rsidRDefault="00A23225" w:rsidP="00A23225">
      <w:pPr>
        <w:spacing w:after="0" w:line="240" w:lineRule="auto"/>
        <w:ind w:left="450"/>
        <w:contextualSpacing/>
        <w:rPr>
          <w:rFonts w:ascii="Times New Roman" w:hAnsi="Times New Roman" w:cs="Times New Roman"/>
          <w:sz w:val="28"/>
          <w:szCs w:val="28"/>
        </w:rPr>
      </w:pPr>
    </w:p>
    <w:p w:rsidR="0000631C" w:rsidRPr="0000631C" w:rsidRDefault="0000631C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1C" w:rsidRDefault="0000631C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B01" w:rsidRDefault="00572B01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B01" w:rsidRDefault="00572B01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Default="002D44CA" w:rsidP="002D4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4CA" w:rsidRPr="002D44CA" w:rsidRDefault="002D44CA" w:rsidP="002D44CA">
      <w:pPr>
        <w:rPr>
          <w:rFonts w:ascii="Times New Roman" w:hAnsi="Times New Roman" w:cs="Times New Roman"/>
          <w:sz w:val="28"/>
          <w:szCs w:val="28"/>
        </w:rPr>
      </w:pPr>
    </w:p>
    <w:p w:rsidR="002D44CA" w:rsidRPr="0000631C" w:rsidRDefault="007B0557" w:rsidP="007B0557">
      <w:pPr>
        <w:rPr>
          <w:rFonts w:ascii="Times New Roman" w:hAnsi="Times New Roman" w:cs="Times New Roman"/>
          <w:sz w:val="28"/>
          <w:szCs w:val="28"/>
        </w:rPr>
      </w:pPr>
      <w:r w:rsidRPr="002D44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127" cy="20213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200" cy="203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44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65256</wp:posOffset>
            </wp:positionV>
            <wp:extent cx="2603600" cy="1952700"/>
            <wp:effectExtent l="0" t="0" r="635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600" cy="19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4CA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СЮН</w:t>
      </w:r>
      <w:r w:rsidR="007B0557">
        <w:rPr>
          <w:rFonts w:ascii="Times New Roman" w:hAnsi="Times New Roman" w:cs="Times New Roman"/>
          <w:sz w:val="28"/>
          <w:szCs w:val="28"/>
        </w:rPr>
        <w:t xml:space="preserve">                    Рис.2. Работа по проекту</w:t>
      </w:r>
    </w:p>
    <w:p w:rsidR="0000631C" w:rsidRPr="0000631C" w:rsidRDefault="002D44CA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активные участники проекта</w:t>
      </w:r>
    </w:p>
    <w:p w:rsidR="0000631C" w:rsidRPr="0000631C" w:rsidRDefault="0000631C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1C" w:rsidRPr="0000631C" w:rsidRDefault="0000631C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1C" w:rsidRPr="0000631C" w:rsidRDefault="004464BE" w:rsidP="0000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9329" cy="1491928"/>
            <wp:effectExtent l="0" t="0" r="5080" b="0"/>
            <wp:docPr id="72" name="Рисунок 72" descr="E:\лагерь 2018\IMG_20180621_09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агерь 2018\IMG_20180621_091935.jpg"/>
                    <pic:cNvPicPr>
                      <a:picLocks noChangeAspect="1" noChangeArrowheads="1"/>
                    </pic:cNvPicPr>
                  </pic:nvPicPr>
                  <pic:blipFill>
                    <a:blip r:embed="rId8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11" cy="150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5CD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2844501</wp:posOffset>
            </wp:positionH>
            <wp:positionV relativeFrom="margin">
              <wp:posOffset>3836185</wp:posOffset>
            </wp:positionV>
            <wp:extent cx="1621790" cy="1216660"/>
            <wp:effectExtent l="0" t="0" r="0" b="2540"/>
            <wp:wrapSquare wrapText="bothSides"/>
            <wp:docPr id="18" name="Рисунок 18" descr="D:\Новая папка\катя тбосентябрь 2017\DSCF8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Новая папка\катя тбосентябрь 2017\DSCF8152.JPG"/>
                    <pic:cNvPicPr>
                      <a:picLocks noChangeAspect="1" noChangeArrowheads="1"/>
                    </pic:cNvPicPr>
                  </pic:nvPicPr>
                  <pic:blipFill>
                    <a:blip r:embed="rId8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710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1290955</wp:posOffset>
            </wp:positionH>
            <wp:positionV relativeFrom="margin">
              <wp:posOffset>3866515</wp:posOffset>
            </wp:positionV>
            <wp:extent cx="1366520" cy="1024890"/>
            <wp:effectExtent l="0" t="635" r="4445" b="4445"/>
            <wp:wrapSquare wrapText="bothSides"/>
            <wp:docPr id="62" name="Рисунок 62" descr="E:\катя тбосентябрь 2017\DSCF7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тя тбосентябрь 2017\DSCF7968.JPG"/>
                    <pic:cNvPicPr>
                      <a:picLocks noChangeAspect="1" noChangeArrowheads="1"/>
                    </pic:cNvPicPr>
                  </pic:nvPicPr>
                  <pic:blipFill>
                    <a:blip r:embed="rId8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652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15C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810260</wp:posOffset>
            </wp:positionH>
            <wp:positionV relativeFrom="margin">
              <wp:posOffset>3889375</wp:posOffset>
            </wp:positionV>
            <wp:extent cx="1399540" cy="1049655"/>
            <wp:effectExtent l="3492" t="0" r="0" b="0"/>
            <wp:wrapSquare wrapText="bothSides"/>
            <wp:docPr id="5" name="Рисунок 5" descr="D:\Новая папка\катя тбосентябрь 2017\DSCF7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овая папка\катя тбосентябрь 2017\DSCF7998.JPG"/>
                    <pic:cNvPicPr>
                      <a:picLocks noChangeAspect="1" noChangeArrowheads="1"/>
                    </pic:cNvPicPr>
                  </pic:nvPicPr>
                  <pic:blipFill>
                    <a:blip r:embed="rId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995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31C" w:rsidRPr="004464BE" w:rsidRDefault="004464BE" w:rsidP="0000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64BE">
        <w:rPr>
          <w:rFonts w:ascii="Times New Roman" w:hAnsi="Times New Roman" w:cs="Times New Roman"/>
          <w:sz w:val="24"/>
          <w:szCs w:val="24"/>
        </w:rPr>
        <w:t xml:space="preserve">Рис. 3.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Экобокс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Рис.4. Контейнер          Рис.5. Новый ТКО</w:t>
      </w:r>
    </w:p>
    <w:p w:rsidR="004464BE" w:rsidRPr="004464BE" w:rsidRDefault="004464BE" w:rsidP="004464BE">
      <w:pPr>
        <w:tabs>
          <w:tab w:val="left" w:pos="73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для пластика                      полигон</w:t>
      </w:r>
      <w:r>
        <w:rPr>
          <w:rFonts w:ascii="Times New Roman" w:hAnsi="Times New Roman" w:cs="Times New Roman"/>
          <w:sz w:val="24"/>
          <w:szCs w:val="24"/>
        </w:rPr>
        <w:tab/>
        <w:t xml:space="preserve">Рис.6. Обучающие </w:t>
      </w:r>
    </w:p>
    <w:p w:rsidR="004464BE" w:rsidRPr="004464BE" w:rsidRDefault="004464BE" w:rsidP="00446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СЮН – на страже</w:t>
      </w:r>
    </w:p>
    <w:p w:rsidR="004464BE" w:rsidRDefault="004464BE" w:rsidP="004464BE">
      <w:pPr>
        <w:tabs>
          <w:tab w:val="left" w:pos="76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природы!</w:t>
      </w:r>
    </w:p>
    <w:p w:rsidR="00A04020" w:rsidRPr="004464BE" w:rsidRDefault="00A04020" w:rsidP="004464BE">
      <w:pPr>
        <w:rPr>
          <w:rFonts w:ascii="Times New Roman" w:hAnsi="Times New Roman" w:cs="Times New Roman"/>
          <w:sz w:val="28"/>
          <w:szCs w:val="28"/>
        </w:rPr>
      </w:pPr>
    </w:p>
    <w:sectPr w:rsidR="00A04020" w:rsidRPr="004464BE" w:rsidSect="00197473">
      <w:footerReference w:type="default" r:id="rId8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1DF" w:rsidRDefault="002601DF" w:rsidP="005841E9">
      <w:pPr>
        <w:spacing w:after="0" w:line="240" w:lineRule="auto"/>
      </w:pPr>
      <w:r>
        <w:separator/>
      </w:r>
    </w:p>
  </w:endnote>
  <w:endnote w:type="continuationSeparator" w:id="0">
    <w:p w:rsidR="002601DF" w:rsidRDefault="002601DF" w:rsidP="0058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9991054"/>
      <w:docPartObj>
        <w:docPartGallery w:val="Page Numbers (Bottom of Page)"/>
        <w:docPartUnique/>
      </w:docPartObj>
    </w:sdtPr>
    <w:sdtContent>
      <w:p w:rsidR="00076B8D" w:rsidRDefault="00076B8D">
        <w:pPr>
          <w:pStyle w:val="a9"/>
          <w:jc w:val="right"/>
        </w:pPr>
        <w:fldSimple w:instr="PAGE   \* MERGEFORMAT">
          <w:r w:rsidR="00572B01">
            <w:rPr>
              <w:noProof/>
            </w:rPr>
            <w:t>19</w:t>
          </w:r>
        </w:fldSimple>
      </w:p>
    </w:sdtContent>
  </w:sdt>
  <w:p w:rsidR="00076B8D" w:rsidRDefault="00076B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1DF" w:rsidRDefault="002601DF" w:rsidP="005841E9">
      <w:pPr>
        <w:spacing w:after="0" w:line="240" w:lineRule="auto"/>
      </w:pPr>
      <w:r>
        <w:separator/>
      </w:r>
    </w:p>
  </w:footnote>
  <w:footnote w:type="continuationSeparator" w:id="0">
    <w:p w:rsidR="002601DF" w:rsidRDefault="002601DF" w:rsidP="0058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9DB"/>
    <w:multiLevelType w:val="multilevel"/>
    <w:tmpl w:val="64EE81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5CD3472"/>
    <w:multiLevelType w:val="multilevel"/>
    <w:tmpl w:val="59D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A561F"/>
    <w:multiLevelType w:val="multilevel"/>
    <w:tmpl w:val="7364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75C7D"/>
    <w:multiLevelType w:val="hybridMultilevel"/>
    <w:tmpl w:val="306642A2"/>
    <w:lvl w:ilvl="0" w:tplc="B04CEE6C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FE02D6A"/>
    <w:multiLevelType w:val="multilevel"/>
    <w:tmpl w:val="F256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3049D"/>
    <w:multiLevelType w:val="multilevel"/>
    <w:tmpl w:val="3CD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64FB2"/>
    <w:multiLevelType w:val="multilevel"/>
    <w:tmpl w:val="387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35938"/>
    <w:multiLevelType w:val="multilevel"/>
    <w:tmpl w:val="ED4C01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5B27F93"/>
    <w:multiLevelType w:val="multilevel"/>
    <w:tmpl w:val="000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2B71DB"/>
    <w:multiLevelType w:val="multilevel"/>
    <w:tmpl w:val="3DEAB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8CD3902"/>
    <w:multiLevelType w:val="multilevel"/>
    <w:tmpl w:val="897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A37156"/>
    <w:multiLevelType w:val="hybridMultilevel"/>
    <w:tmpl w:val="19042926"/>
    <w:lvl w:ilvl="0" w:tplc="E96EBF2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644C3"/>
    <w:multiLevelType w:val="hybridMultilevel"/>
    <w:tmpl w:val="04300682"/>
    <w:lvl w:ilvl="0" w:tplc="DE96E2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4F63D33"/>
    <w:multiLevelType w:val="multilevel"/>
    <w:tmpl w:val="22A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1B4807"/>
    <w:multiLevelType w:val="hybridMultilevel"/>
    <w:tmpl w:val="FF32B668"/>
    <w:lvl w:ilvl="0" w:tplc="472E09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9007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5083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E070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4F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A33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4A2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A62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48E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E2A2E6C"/>
    <w:multiLevelType w:val="hybridMultilevel"/>
    <w:tmpl w:val="36C81AAA"/>
    <w:lvl w:ilvl="0" w:tplc="51221A5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D24A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0074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DE21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D094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26D73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B0C2F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8A5D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A697F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5D30492"/>
    <w:multiLevelType w:val="multilevel"/>
    <w:tmpl w:val="C186AA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5A152D83"/>
    <w:multiLevelType w:val="multilevel"/>
    <w:tmpl w:val="91F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A43A9"/>
    <w:multiLevelType w:val="multilevel"/>
    <w:tmpl w:val="D8F6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6089F"/>
    <w:multiLevelType w:val="multilevel"/>
    <w:tmpl w:val="E65E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E11BDE"/>
    <w:multiLevelType w:val="hybridMultilevel"/>
    <w:tmpl w:val="59EE7C6E"/>
    <w:lvl w:ilvl="0" w:tplc="ADBC8EE4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>
    <w:nsid w:val="64491496"/>
    <w:multiLevelType w:val="hybridMultilevel"/>
    <w:tmpl w:val="A52E53C8"/>
    <w:lvl w:ilvl="0" w:tplc="17EE7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36593E"/>
    <w:multiLevelType w:val="hybridMultilevel"/>
    <w:tmpl w:val="5C78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B0B78"/>
    <w:multiLevelType w:val="multilevel"/>
    <w:tmpl w:val="466C0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abstractNum w:abstractNumId="24">
    <w:nsid w:val="6A6871F9"/>
    <w:multiLevelType w:val="multilevel"/>
    <w:tmpl w:val="407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1B13F3"/>
    <w:multiLevelType w:val="hybridMultilevel"/>
    <w:tmpl w:val="30D0EA8C"/>
    <w:lvl w:ilvl="0" w:tplc="79AEA60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DEEC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780D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4ECA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0017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E8A1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C29E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AA0F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8C58D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78702A36"/>
    <w:multiLevelType w:val="hybridMultilevel"/>
    <w:tmpl w:val="B918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54405"/>
    <w:multiLevelType w:val="multilevel"/>
    <w:tmpl w:val="EBB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0361DD"/>
    <w:multiLevelType w:val="hybridMultilevel"/>
    <w:tmpl w:val="0618325E"/>
    <w:lvl w:ilvl="0" w:tplc="513E436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>
    <w:nsid w:val="7F4F4701"/>
    <w:multiLevelType w:val="multilevel"/>
    <w:tmpl w:val="C186AA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5"/>
  </w:num>
  <w:num w:numId="5">
    <w:abstractNumId w:val="18"/>
  </w:num>
  <w:num w:numId="6">
    <w:abstractNumId w:val="17"/>
  </w:num>
  <w:num w:numId="7">
    <w:abstractNumId w:val="13"/>
  </w:num>
  <w:num w:numId="8">
    <w:abstractNumId w:val="24"/>
  </w:num>
  <w:num w:numId="9">
    <w:abstractNumId w:val="2"/>
  </w:num>
  <w:num w:numId="10">
    <w:abstractNumId w:val="27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  <w:num w:numId="15">
    <w:abstractNumId w:val="19"/>
  </w:num>
  <w:num w:numId="16">
    <w:abstractNumId w:val="21"/>
  </w:num>
  <w:num w:numId="17">
    <w:abstractNumId w:val="28"/>
  </w:num>
  <w:num w:numId="18">
    <w:abstractNumId w:val="20"/>
  </w:num>
  <w:num w:numId="19">
    <w:abstractNumId w:val="11"/>
  </w:num>
  <w:num w:numId="20">
    <w:abstractNumId w:val="26"/>
  </w:num>
  <w:num w:numId="21">
    <w:abstractNumId w:val="3"/>
  </w:num>
  <w:num w:numId="22">
    <w:abstractNumId w:val="9"/>
  </w:num>
  <w:num w:numId="23">
    <w:abstractNumId w:val="16"/>
  </w:num>
  <w:num w:numId="24">
    <w:abstractNumId w:val="7"/>
  </w:num>
  <w:num w:numId="25">
    <w:abstractNumId w:val="25"/>
  </w:num>
  <w:num w:numId="26">
    <w:abstractNumId w:val="14"/>
  </w:num>
  <w:num w:numId="27">
    <w:abstractNumId w:val="15"/>
  </w:num>
  <w:num w:numId="28">
    <w:abstractNumId w:val="12"/>
  </w:num>
  <w:num w:numId="29">
    <w:abstractNumId w:val="22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950"/>
    <w:rsid w:val="0000631C"/>
    <w:rsid w:val="00030C5B"/>
    <w:rsid w:val="00040615"/>
    <w:rsid w:val="00076B8D"/>
    <w:rsid w:val="00084CA8"/>
    <w:rsid w:val="00085F22"/>
    <w:rsid w:val="000C48C5"/>
    <w:rsid w:val="000E5EEA"/>
    <w:rsid w:val="0011737C"/>
    <w:rsid w:val="00157C54"/>
    <w:rsid w:val="00161535"/>
    <w:rsid w:val="00176378"/>
    <w:rsid w:val="00197473"/>
    <w:rsid w:val="001A12BF"/>
    <w:rsid w:val="001E370A"/>
    <w:rsid w:val="00200950"/>
    <w:rsid w:val="002257C4"/>
    <w:rsid w:val="002601DF"/>
    <w:rsid w:val="002D44CA"/>
    <w:rsid w:val="002D7B75"/>
    <w:rsid w:val="00301184"/>
    <w:rsid w:val="0032353F"/>
    <w:rsid w:val="00326724"/>
    <w:rsid w:val="003A34F2"/>
    <w:rsid w:val="00414388"/>
    <w:rsid w:val="004464BE"/>
    <w:rsid w:val="004A3611"/>
    <w:rsid w:val="004B3A04"/>
    <w:rsid w:val="004C210B"/>
    <w:rsid w:val="004F2EB8"/>
    <w:rsid w:val="005418C5"/>
    <w:rsid w:val="00563977"/>
    <w:rsid w:val="00567B19"/>
    <w:rsid w:val="00572B01"/>
    <w:rsid w:val="005841E9"/>
    <w:rsid w:val="00584C04"/>
    <w:rsid w:val="005C224C"/>
    <w:rsid w:val="005C373B"/>
    <w:rsid w:val="005F6900"/>
    <w:rsid w:val="00604E5B"/>
    <w:rsid w:val="00627100"/>
    <w:rsid w:val="006A6786"/>
    <w:rsid w:val="006C5D12"/>
    <w:rsid w:val="006D5D2F"/>
    <w:rsid w:val="006E593E"/>
    <w:rsid w:val="007271D8"/>
    <w:rsid w:val="0072747A"/>
    <w:rsid w:val="007B0557"/>
    <w:rsid w:val="007C0172"/>
    <w:rsid w:val="007E0ADD"/>
    <w:rsid w:val="007F089C"/>
    <w:rsid w:val="007F148A"/>
    <w:rsid w:val="0081646B"/>
    <w:rsid w:val="008631C1"/>
    <w:rsid w:val="008B5703"/>
    <w:rsid w:val="008D08EE"/>
    <w:rsid w:val="008F13D0"/>
    <w:rsid w:val="0095763E"/>
    <w:rsid w:val="00990DEF"/>
    <w:rsid w:val="00993BC7"/>
    <w:rsid w:val="009E56B1"/>
    <w:rsid w:val="00A04020"/>
    <w:rsid w:val="00A1442F"/>
    <w:rsid w:val="00A17D49"/>
    <w:rsid w:val="00A23225"/>
    <w:rsid w:val="00A24399"/>
    <w:rsid w:val="00A3189C"/>
    <w:rsid w:val="00A35518"/>
    <w:rsid w:val="00A46B58"/>
    <w:rsid w:val="00A87B0A"/>
    <w:rsid w:val="00B90934"/>
    <w:rsid w:val="00BB0763"/>
    <w:rsid w:val="00BD7FDF"/>
    <w:rsid w:val="00BE55D0"/>
    <w:rsid w:val="00BF1408"/>
    <w:rsid w:val="00C31F47"/>
    <w:rsid w:val="00C35D16"/>
    <w:rsid w:val="00CA7ABF"/>
    <w:rsid w:val="00D21467"/>
    <w:rsid w:val="00D2321D"/>
    <w:rsid w:val="00D41717"/>
    <w:rsid w:val="00D450E4"/>
    <w:rsid w:val="00D578DD"/>
    <w:rsid w:val="00E046A9"/>
    <w:rsid w:val="00E31F1A"/>
    <w:rsid w:val="00E63DD3"/>
    <w:rsid w:val="00E67D41"/>
    <w:rsid w:val="00EC5D50"/>
    <w:rsid w:val="00EE0A15"/>
    <w:rsid w:val="00EF0CD8"/>
    <w:rsid w:val="00F02E58"/>
    <w:rsid w:val="00F36DDA"/>
    <w:rsid w:val="00F44E05"/>
    <w:rsid w:val="00F46224"/>
    <w:rsid w:val="00F56D7F"/>
    <w:rsid w:val="00F70AD4"/>
    <w:rsid w:val="00F71917"/>
    <w:rsid w:val="00F867F9"/>
    <w:rsid w:val="00FE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9C"/>
  </w:style>
  <w:style w:type="paragraph" w:styleId="2">
    <w:name w:val="heading 2"/>
    <w:basedOn w:val="a"/>
    <w:link w:val="20"/>
    <w:uiPriority w:val="9"/>
    <w:qFormat/>
    <w:rsid w:val="00197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7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7C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7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74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19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9747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97473"/>
    <w:rPr>
      <w:color w:val="800080"/>
      <w:u w:val="single"/>
    </w:rPr>
  </w:style>
  <w:style w:type="character" w:customStyle="1" w:styleId="toctogglespan">
    <w:name w:val="toctogglespan"/>
    <w:basedOn w:val="a0"/>
    <w:rsid w:val="00197473"/>
  </w:style>
  <w:style w:type="character" w:customStyle="1" w:styleId="tocnumber">
    <w:name w:val="tocnumber"/>
    <w:basedOn w:val="a0"/>
    <w:rsid w:val="00197473"/>
  </w:style>
  <w:style w:type="character" w:customStyle="1" w:styleId="toctext">
    <w:name w:val="toctext"/>
    <w:basedOn w:val="a0"/>
    <w:rsid w:val="00197473"/>
  </w:style>
  <w:style w:type="character" w:customStyle="1" w:styleId="mw-headline">
    <w:name w:val="mw-headline"/>
    <w:basedOn w:val="a0"/>
    <w:rsid w:val="00197473"/>
  </w:style>
  <w:style w:type="character" w:customStyle="1" w:styleId="mw-editsection">
    <w:name w:val="mw-editsection"/>
    <w:basedOn w:val="a0"/>
    <w:rsid w:val="00197473"/>
  </w:style>
  <w:style w:type="character" w:customStyle="1" w:styleId="mw-editsection-bracket">
    <w:name w:val="mw-editsection-bracket"/>
    <w:basedOn w:val="a0"/>
    <w:rsid w:val="00197473"/>
  </w:style>
  <w:style w:type="character" w:customStyle="1" w:styleId="mw-editsection-divider">
    <w:name w:val="mw-editsection-divider"/>
    <w:basedOn w:val="a0"/>
    <w:rsid w:val="00197473"/>
  </w:style>
  <w:style w:type="character" w:customStyle="1" w:styleId="ts-">
    <w:name w:val="ts-переход"/>
    <w:basedOn w:val="a0"/>
    <w:rsid w:val="00197473"/>
  </w:style>
  <w:style w:type="character" w:customStyle="1" w:styleId="collapsebutton">
    <w:name w:val="collapsebutton"/>
    <w:basedOn w:val="a0"/>
    <w:rsid w:val="00197473"/>
  </w:style>
  <w:style w:type="character" w:customStyle="1" w:styleId="plainlinks">
    <w:name w:val="plainlinks"/>
    <w:basedOn w:val="a0"/>
    <w:rsid w:val="00197473"/>
  </w:style>
  <w:style w:type="character" w:customStyle="1" w:styleId="citation">
    <w:name w:val="citation"/>
    <w:basedOn w:val="a0"/>
    <w:rsid w:val="00197473"/>
  </w:style>
  <w:style w:type="character" w:customStyle="1" w:styleId="noprint">
    <w:name w:val="noprint"/>
    <w:basedOn w:val="a0"/>
    <w:rsid w:val="00197473"/>
  </w:style>
  <w:style w:type="character" w:customStyle="1" w:styleId="ref-info">
    <w:name w:val="ref-info"/>
    <w:basedOn w:val="a0"/>
    <w:rsid w:val="00197473"/>
  </w:style>
  <w:style w:type="character" w:customStyle="1" w:styleId="link-ru">
    <w:name w:val="link-ru"/>
    <w:basedOn w:val="a0"/>
    <w:rsid w:val="00197473"/>
  </w:style>
  <w:style w:type="character" w:customStyle="1" w:styleId="nowrap">
    <w:name w:val="nowrap"/>
    <w:basedOn w:val="a0"/>
    <w:rsid w:val="00197473"/>
  </w:style>
  <w:style w:type="paragraph" w:styleId="a7">
    <w:name w:val="header"/>
    <w:basedOn w:val="a"/>
    <w:link w:val="a8"/>
    <w:uiPriority w:val="99"/>
    <w:unhideWhenUsed/>
    <w:rsid w:val="00584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41E9"/>
  </w:style>
  <w:style w:type="paragraph" w:styleId="a9">
    <w:name w:val="footer"/>
    <w:basedOn w:val="a"/>
    <w:link w:val="aa"/>
    <w:uiPriority w:val="99"/>
    <w:unhideWhenUsed/>
    <w:rsid w:val="00584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41E9"/>
  </w:style>
  <w:style w:type="character" w:styleId="ab">
    <w:name w:val="Strong"/>
    <w:basedOn w:val="a0"/>
    <w:uiPriority w:val="22"/>
    <w:qFormat/>
    <w:rsid w:val="006E593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0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1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778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6655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08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27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254320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2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32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3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2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752623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8228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8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52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734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730270664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53085744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1458913517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1617130331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199829864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368645192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210190925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530992859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1333874718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989214144">
          <w:marLeft w:val="0"/>
          <w:marRight w:val="0"/>
          <w:marTop w:val="0"/>
          <w:marBottom w:val="0"/>
          <w:divBdr>
            <w:top w:val="none" w:sz="0" w:space="2" w:color="A2A9B1"/>
            <w:left w:val="none" w:sz="0" w:space="2" w:color="A2A9B1"/>
            <w:bottom w:val="none" w:sz="0" w:space="2" w:color="A2A9B1"/>
            <w:right w:val="none" w:sz="0" w:space="2" w:color="A2A9B1"/>
          </w:divBdr>
        </w:div>
        <w:div w:id="15891923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94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40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0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5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%3A%2F%2Fwww.footprintcalculator.org&amp;cc_key=" TargetMode="External"/><Relationship Id="rId18" Type="http://schemas.openxmlformats.org/officeDocument/2006/relationships/hyperlink" Target="https://ru.wikipedia.org/wiki/%D0%AD%D0%BD%D0%B5%D1%80%D0%B3%D0%B8%D1%8F" TargetMode="External"/><Relationship Id="rId26" Type="http://schemas.openxmlformats.org/officeDocument/2006/relationships/hyperlink" Target="https://ru.wikipedia.org/wiki/%D0%94%D1%80%D0%B5%D0%B2%D0%B5%D1%81%D0%B8%D0%BD%D0%B0" TargetMode="External"/><Relationship Id="rId39" Type="http://schemas.openxmlformats.org/officeDocument/2006/relationships/hyperlink" Target="https://ru.wikipedia.org/wiki/%D0%A6%D0%B2%D0%B5%D1%82%D0%BD%D0%B0%D1%8F_%D0%BC%D0%B5%D1%82%D0%B0%D0%BB%D0%BB%D1%83%D1%80%D0%B3%D0%B8%D1%8F" TargetMode="External"/><Relationship Id="rId21" Type="http://schemas.openxmlformats.org/officeDocument/2006/relationships/hyperlink" Target="https://ru.wikipedia.org/wiki/%D0%9A%D0%BE%D0%BD%D1%81%D0%B5%D1%80%D0%B2%D0%BD%D0%B0%D1%8F_%D0%B1%D0%B0%D0%BD%D0%BA%D0%B0" TargetMode="External"/><Relationship Id="rId34" Type="http://schemas.openxmlformats.org/officeDocument/2006/relationships/hyperlink" Target="https://ru.wikipedia.org/wiki/%D0%A3%D0%BF%D0%B0%D0%BA%D0%BE%D0%B2%D0%BA%D0%B0" TargetMode="External"/><Relationship Id="rId42" Type="http://schemas.openxmlformats.org/officeDocument/2006/relationships/hyperlink" Target="https://ru.wikipedia.org/wiki/%D0%91%D0%B5%D1%82%D0%BE%D0%BD" TargetMode="External"/><Relationship Id="rId47" Type="http://schemas.openxmlformats.org/officeDocument/2006/relationships/hyperlink" Target="https://ru.wikipedia.org/wiki/%D0%9E%D1%80%D0%B3%D0%B0%D0%BD%D0%B8%D1%87%D0%B5%D1%81%D0%BA%D0%B8%D0%B5_%D0%B2%D0%B5%D1%89%D0%B5%D1%81%D1%82%D0%B2%D0%B0" TargetMode="External"/><Relationship Id="rId50" Type="http://schemas.openxmlformats.org/officeDocument/2006/relationships/hyperlink" Target="https://ru.wikipedia.org/wiki/%D0%91%D0%B8%D1%82%D1%83%D0%BC" TargetMode="External"/><Relationship Id="rId55" Type="http://schemas.openxmlformats.org/officeDocument/2006/relationships/hyperlink" Target="https://ru.wikipedia.org/wiki/%D0%9F%D0%BE%D0%BB%D0%B8%D1%8D%D1%82%D0%B8%D0%BB%D0%B5%D0%BD" TargetMode="External"/><Relationship Id="rId63" Type="http://schemas.openxmlformats.org/officeDocument/2006/relationships/hyperlink" Target="https://ru.wikipedia.org/wiki/%D0%AD%D0%BB%D0%B5%D0%BA%D1%82%D1%80%D0%BE%D0%BD%D0%B8%D0%BA%D0%B0" TargetMode="External"/><Relationship Id="rId68" Type="http://schemas.openxmlformats.org/officeDocument/2006/relationships/hyperlink" Target="https://ru.wikipedia.org/wiki/%D0%9F%D1%80%D0%BE%D0%B2%D0%BE%D0%B4" TargetMode="External"/><Relationship Id="rId76" Type="http://schemas.openxmlformats.org/officeDocument/2006/relationships/hyperlink" Target="http://www.aif.ru/realty/article/62058" TargetMode="External"/><Relationship Id="rId84" Type="http://schemas.openxmlformats.org/officeDocument/2006/relationships/image" Target="media/image3.jpeg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9E%D0%B4%D0%B5%D0%B6%D0%B4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1%82%D0%BE%D1%80%D0%B8%D1%87%D0%BD%D0%BE%D0%B5_%D0%B8%D1%81%D0%BF%D0%BE%D0%BB%D1%8C%D0%B7%D0%BE%D0%B2%D0%B0%D0%BD%D0%B8%D0%B5" TargetMode="External"/><Relationship Id="rId29" Type="http://schemas.openxmlformats.org/officeDocument/2006/relationships/hyperlink" Target="https://ru.wikipedia.org/wiki/%D0%9C%D0%B0%D0%BA%D1%83%D0%BB%D0%B0%D1%82%D1%83%D1%80%D0%B0" TargetMode="External"/><Relationship Id="rId11" Type="http://schemas.openxmlformats.org/officeDocument/2006/relationships/hyperlink" Target="https://ru.wikipedia.org/wiki/%D0%95%D0%B2%D1%80%D0%BE" TargetMode="External"/><Relationship Id="rId24" Type="http://schemas.openxmlformats.org/officeDocument/2006/relationships/hyperlink" Target="https://ru.wikipedia.org/wiki/%D0%96%D0%B8%D1%80%D1%8B" TargetMode="External"/><Relationship Id="rId32" Type="http://schemas.openxmlformats.org/officeDocument/2006/relationships/hyperlink" Target="https://ru.wikipedia.org/wiki/%D0%93%D0%B0%D0%B7%D0%B5%D1%82%D0%B0" TargetMode="External"/><Relationship Id="rId37" Type="http://schemas.openxmlformats.org/officeDocument/2006/relationships/hyperlink" Target="https://ru.wikipedia.org/wiki/%D0%9C%D0%B5%D1%82%D0%B0%D0%BB%D0%BB%D0%BE%D0%BB%D0%BE%D0%BC" TargetMode="External"/><Relationship Id="rId40" Type="http://schemas.openxmlformats.org/officeDocument/2006/relationships/hyperlink" Target="https://ru.wikipedia.org/wiki/%D0%91%D0%BB%D0%B0%D0%B3%D0%BE%D1%80%D0%BE%D0%B4%D0%BD%D1%8B%D0%B5_%D0%BC%D0%B5%D1%82%D0%B0%D0%BB%D0%BB%D1%8B" TargetMode="External"/><Relationship Id="rId45" Type="http://schemas.openxmlformats.org/officeDocument/2006/relationships/hyperlink" Target="https://ru.wikipedia.org/wiki/%D0%9A%D0%B8%D1%81%D0%BB%D0%BE%D1%82%D0%B0" TargetMode="External"/><Relationship Id="rId53" Type="http://schemas.openxmlformats.org/officeDocument/2006/relationships/hyperlink" Target="https://ru.wikipedia.org/wiki/%D0%9F%D0%BE%D0%BB%D0%B8%D1%8D%D1%82%D0%B8%D0%BB%D0%B5%D0%BD%D1%82%D0%B5%D1%80%D0%B5%D1%84%D1%82%D0%B0%D0%BB%D0%B0%D1%82" TargetMode="External"/><Relationship Id="rId58" Type="http://schemas.openxmlformats.org/officeDocument/2006/relationships/hyperlink" Target="https://ru.wikipedia.org/wiki/%D0%9F%D0%BE%D0%BB%D0%B8%D1%81%D1%82%D0%B8%D1%80%D0%BE%D0%BB" TargetMode="External"/><Relationship Id="rId66" Type="http://schemas.openxmlformats.org/officeDocument/2006/relationships/hyperlink" Target="https://ru.wikipedia.org/wiki/%D0%AD%D0%BB%D0%B5%D0%BA%D1%82%D1%80%D0%B8%D1%87%D0%B5%D1%81%D0%BA%D0%B8%D0%B9_%D0%B0%D0%BA%D0%BA%D1%83%D0%BC%D1%83%D0%BB%D1%8F%D1%82%D0%BE%D1%80" TargetMode="External"/><Relationship Id="rId74" Type="http://schemas.openxmlformats.org/officeDocument/2006/relationships/hyperlink" Target="http://www.youtube.com" TargetMode="External"/><Relationship Id="rId79" Type="http://schemas.openxmlformats.org/officeDocument/2006/relationships/hyperlink" Target="https://www.worldcat.org/search?fq=x0:jrnl&amp;q=n2:1819-267X" TargetMode="External"/><Relationship Id="rId87" Type="http://schemas.openxmlformats.org/officeDocument/2006/relationships/image" Target="media/image6.jpeg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AD%D0%BB%D0%B0%D1%81%D1%82%D0%BE%D0%BC%D0%B5%D1%80" TargetMode="External"/><Relationship Id="rId82" Type="http://schemas.openxmlformats.org/officeDocument/2006/relationships/image" Target="media/image1.png"/><Relationship Id="rId90" Type="http://schemas.openxmlformats.org/officeDocument/2006/relationships/theme" Target="theme/theme1.xml"/><Relationship Id="rId19" Type="http://schemas.openxmlformats.org/officeDocument/2006/relationships/hyperlink" Target="https://ru.wikipedia.org/wiki/%D0%98%D0%B7%D0%B4%D0%B5%D0%BB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3%D1%82%D0%B8%D0%BB%D0%B8%D0%B7%D0%B0%D1%86%D0%B8%D1%8F_%D0%BE%D1%82%D1%85%D0%BE%D0%B4%D0%BE%D0%B2" TargetMode="External"/><Relationship Id="rId14" Type="http://schemas.openxmlformats.org/officeDocument/2006/relationships/hyperlink" Target="https://ru.wikipedia.org/wiki/%D0%94%D0%B5%D1%8F%D1%82%D0%B5%D0%BB%D1%8C%D0%BD%D0%BE%D1%81%D1%82%D1%8C" TargetMode="External"/><Relationship Id="rId22" Type="http://schemas.openxmlformats.org/officeDocument/2006/relationships/hyperlink" Target="https://ru.wikipedia.org/wiki/%D0%AD%D0%BD%D0%B5%D1%80%D0%B3%D0%B8%D1%8F" TargetMode="External"/><Relationship Id="rId27" Type="http://schemas.openxmlformats.org/officeDocument/2006/relationships/hyperlink" Target="https://ru.wikipedia.org/wiki/%D0%A1%D1%82%D1%80%D1%83%D0%B6%D0%BA%D0%B0" TargetMode="External"/><Relationship Id="rId30" Type="http://schemas.openxmlformats.org/officeDocument/2006/relationships/hyperlink" Target="https://ru.wikipedia.org/wiki/%D0%91%D1%83%D0%BC%D0%B0%D0%B3%D0%B0" TargetMode="External"/><Relationship Id="rId35" Type="http://schemas.openxmlformats.org/officeDocument/2006/relationships/hyperlink" Target="https://ru.wikipedia.org/wiki/%D0%A1%D1%82%D0%B5%D0%BA%D0%BB%D0%BE" TargetMode="External"/><Relationship Id="rId43" Type="http://schemas.openxmlformats.org/officeDocument/2006/relationships/hyperlink" Target="https://ru.wikipedia.org/wiki/%D0%9E%D1%80%D0%B3%D0%B0%D0%BD%D0%B8%D1%87%D0%B5%D1%81%D0%BA%D0%B8%D0%B5_%D0%B2%D0%B5%D1%89%D0%B5%D1%81%D1%82%D0%B2%D0%B0" TargetMode="External"/><Relationship Id="rId48" Type="http://schemas.openxmlformats.org/officeDocument/2006/relationships/hyperlink" Target="https://ru.wikipedia.org/wiki/%D0%9D%D0%B5%D1%84%D1%82%D0%B5%D0%BF%D1%80%D0%BE%D0%B4%D1%83%D0%BA%D1%82%D1%8B" TargetMode="External"/><Relationship Id="rId56" Type="http://schemas.openxmlformats.org/officeDocument/2006/relationships/hyperlink" Target="https://ru.wikipedia.org/wiki/%D0%9F%D0%BE%D0%BB%D0%B8%D1%8D%D1%82%D0%B8%D0%BB%D0%B5%D0%BD_%D0%B2%D1%8B%D1%81%D0%BE%D0%BA%D0%BE%D0%B3%D0%BE_%D0%B4%D0%B0%D0%B2%D0%BB%D0%B5%D0%BD%D0%B8%D1%8F" TargetMode="External"/><Relationship Id="rId64" Type="http://schemas.openxmlformats.org/officeDocument/2006/relationships/hyperlink" Target="https://ru.wikipedia.org/wiki/%D0%AD%D0%BB%D0%B5%D0%BA%D1%82%D1%80%D0%BE%D0%BF%D1%80%D0%B8%D0%B1%D0%BE%D1%80" TargetMode="External"/><Relationship Id="rId69" Type="http://schemas.openxmlformats.org/officeDocument/2006/relationships/hyperlink" Target="https://ru.wikipedia.org/wiki/%D0%90%D0%B2%D1%82%D0%BE%D0%BC%D0%BE%D0%B1%D0%B8%D0%BB%D0%B8" TargetMode="External"/><Relationship Id="rId77" Type="http://schemas.openxmlformats.org/officeDocument/2006/relationships/hyperlink" Target="https://ru.wikipedia.org/wiki/%D0%91%D0%B8%D0%B7%D0%BD%D0%B5%D1%81-%D0%B6%D1%83%D1%80%D0%BD%D0%B0%D0%BB" TargetMode="External"/><Relationship Id="rId8" Type="http://schemas.openxmlformats.org/officeDocument/2006/relationships/hyperlink" Target="https://ru.wikipedia.org/wiki/%D0%A0%D0%B0%D0%B7%D0%B4%D0%B5%D0%BB%D1%8C%D0%BD%D1%8B%D0%B9_%D1%81%D0%B1%D0%BE%D1%80_%D0%BC%D1%83%D1%81%D0%BE%D1%80%D0%B0" TargetMode="External"/><Relationship Id="rId51" Type="http://schemas.openxmlformats.org/officeDocument/2006/relationships/hyperlink" Target="https://ru.wikipedia.org/wiki/%D0%90%D1%81%D1%84%D0%B0%D0%BB%D1%8C%D1%82" TargetMode="External"/><Relationship Id="rId72" Type="http://schemas.openxmlformats.org/officeDocument/2006/relationships/hyperlink" Target="https://ru.wikipedia.org/wiki/%D0%9E%D0%B1%D1%83%D0%B2%D1%8C" TargetMode="External"/><Relationship Id="rId80" Type="http://schemas.openxmlformats.org/officeDocument/2006/relationships/hyperlink" Target="https://e-koncept.ru/2014/64417.htm" TargetMode="External"/><Relationship Id="rId85" Type="http://schemas.openxmlformats.org/officeDocument/2006/relationships/image" Target="media/image4.jpeg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F%D0%B5%D1%80%D0%B5%D1%80%D0%B0%D0%B1%D0%BE%D1%82%D0%BA%D0%B0_%D0%BE%D1%82%D1%85%D0%BE%D0%B4%D0%BE%D0%B2" TargetMode="External"/><Relationship Id="rId17" Type="http://schemas.openxmlformats.org/officeDocument/2006/relationships/hyperlink" Target="https://ru.wikipedia.org/wiki/%D0%A1%D1%8B%D1%80%D1%8C%D1%91" TargetMode="External"/><Relationship Id="rId25" Type="http://schemas.openxmlformats.org/officeDocument/2006/relationships/hyperlink" Target="https://ru.wikipedia.org/wiki/%D0%90%D1%81%D1%81%D0%B5%D0%BD%D0%B8%D0%B7%D0%B0%D1%86%D0%B8%D1%8F" TargetMode="External"/><Relationship Id="rId33" Type="http://schemas.openxmlformats.org/officeDocument/2006/relationships/hyperlink" Target="https://ru.wikipedia.org/wiki/%D0%A2%D0%B5%D0%BA%D1%81%D1%82%D0%B8%D0%BB%D1%8C" TargetMode="External"/><Relationship Id="rId38" Type="http://schemas.openxmlformats.org/officeDocument/2006/relationships/hyperlink" Target="https://ru.wikipedia.org/wiki/%D0%A7%D1%91%D1%80%D0%BD%D1%8B%D0%B5_%D0%BC%D0%B5%D1%82%D0%B0%D0%BB%D0%BB%D1%8B" TargetMode="External"/><Relationship Id="rId46" Type="http://schemas.openxmlformats.org/officeDocument/2006/relationships/hyperlink" Target="https://ru.wikipedia.org/wiki/%D0%A9%D1%91%D0%BB%D0%BE%D1%87%D0%B8" TargetMode="External"/><Relationship Id="rId59" Type="http://schemas.openxmlformats.org/officeDocument/2006/relationships/hyperlink" Target="https://ru.wikipedia.org/wiki/%D0%A0%D0%B5%D0%B7%D0%B8%D0%BD%D0%B0" TargetMode="External"/><Relationship Id="rId67" Type="http://schemas.openxmlformats.org/officeDocument/2006/relationships/hyperlink" Target="https://ru.wikipedia.org/wiki/%D0%A0%D1%82%D1%83%D1%82%D0%BD%D0%B0%D1%8F_%D0%B3%D0%B0%D0%B7%D0%BE%D1%80%D0%B0%D0%B7%D1%80%D1%8F%D0%B4%D0%BD%D0%B0%D1%8F_%D0%BB%D0%B0%D0%BC%D0%BF%D0%B0" TargetMode="External"/><Relationship Id="rId20" Type="http://schemas.openxmlformats.org/officeDocument/2006/relationships/hyperlink" Target="https://ru.wikipedia.org/wiki/%D0%9C%D0%B0%D1%82%D0%B5%D1%80%D0%B8%D0%B0%D0%BB" TargetMode="External"/><Relationship Id="rId41" Type="http://schemas.openxmlformats.org/officeDocument/2006/relationships/hyperlink" Target="https://ru.wikipedia.org/wiki/%D0%9A%D0%B8%D1%80%D0%BF%D0%B8%D1%87" TargetMode="External"/><Relationship Id="rId54" Type="http://schemas.openxmlformats.org/officeDocument/2006/relationships/hyperlink" Target="https://ru.wikipedia.org/wiki/%D0%9F%D0%BE%D0%BB%D0%B8%D0%B2%D0%B8%D0%BD%D0%B8%D0%BB%D1%85%D0%BB%D0%BE%D1%80%D0%B8%D0%B4" TargetMode="External"/><Relationship Id="rId62" Type="http://schemas.openxmlformats.org/officeDocument/2006/relationships/hyperlink" Target="https://ru.wikipedia.org/wiki/%D0%A1%D1%82%D0%BE%D1%87%D0%BD%D1%8B%D0%B5_%D0%B2%D0%BE%D0%B4%D1%8B" TargetMode="External"/><Relationship Id="rId70" Type="http://schemas.openxmlformats.org/officeDocument/2006/relationships/hyperlink" Target="https://ru.wikipedia.org/w/index.php?title=%D0%90%D1%80%D1%85%D0%B8%D1%82%D0%B5%D0%BA%D1%82%D1%83%D1%80%D0%BD%D1%8B%D0%B5_%D1%81%D0%BE%D0%BE%D1%80%D1%83%D0%B6%D0%B5%D0%BD%D0%B8%D1%8F&amp;action=edit&amp;redlink=1" TargetMode="External"/><Relationship Id="rId75" Type="http://schemas.openxmlformats.org/officeDocument/2006/relationships/hyperlink" Target="http://docs.cntd.ru/document/gost-30772-2001" TargetMode="External"/><Relationship Id="rId83" Type="http://schemas.openxmlformats.org/officeDocument/2006/relationships/image" Target="media/image2.png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E%D1%82%D1%85%D0%BE%D0%B4%D1%8B" TargetMode="External"/><Relationship Id="rId23" Type="http://schemas.openxmlformats.org/officeDocument/2006/relationships/hyperlink" Target="https://ru.wikipedia.org/wiki/%D0%9F%D0%B8%D1%89%D0%B5%D0%B2%D1%8B%D0%B5_%D0%BE%D1%82%D1%85%D0%BE%D0%B4%D1%8B" TargetMode="External"/><Relationship Id="rId28" Type="http://schemas.openxmlformats.org/officeDocument/2006/relationships/hyperlink" Target="https://ru.wikipedia.org/wiki/%D0%9B%D0%B8%D1%81%D1%82%D0%B2%D0%B0" TargetMode="External"/><Relationship Id="rId36" Type="http://schemas.openxmlformats.org/officeDocument/2006/relationships/hyperlink" Target="https://ru.wikipedia.org/wiki/%D0%A1%D1%82%D0%B5%D0%BA%D0%BB%D0%BE%D1%82%D0%B0%D1%80%D0%B0" TargetMode="External"/><Relationship Id="rId49" Type="http://schemas.openxmlformats.org/officeDocument/2006/relationships/hyperlink" Target="https://ru.wikipedia.org/wiki/%D0%9C%D0%B0%D1%81%D0%BB%D0%BE" TargetMode="External"/><Relationship Id="rId57" Type="http://schemas.openxmlformats.org/officeDocument/2006/relationships/hyperlink" Target="https://ru.wikipedia.org/wiki/%D0%9F%D0%BE%D0%BB%D0%B8%D1%8D%D1%82%D0%B8%D0%BB%D0%B5%D0%BD_%D0%BD%D0%B8%D0%B7%D0%BA%D0%BE%D0%B3%D0%BE_%D0%B4%D0%B0%D0%B2%D0%BB%D0%B5%D0%BD%D0%B8%D1%8F" TargetMode="External"/><Relationship Id="rId10" Type="http://schemas.openxmlformats.org/officeDocument/2006/relationships/hyperlink" Target="https://ru.wikipedia.org/wiki/%D0%9F%D0%B5%D1%80%D0%B5%D1%80%D0%B0%D0%B1%D0%BE%D1%82%D0%BA%D0%B0_%D0%BE%D1%82%D1%85%D0%BE%D0%B4%D0%BE%D0%B2" TargetMode="External"/><Relationship Id="rId31" Type="http://schemas.openxmlformats.org/officeDocument/2006/relationships/hyperlink" Target="https://ru.wikipedia.org/wiki/%D0%9A%D0%B0%D1%80%D1%82%D0%BE%D0%BD" TargetMode="External"/><Relationship Id="rId44" Type="http://schemas.openxmlformats.org/officeDocument/2006/relationships/hyperlink" Target="https://ru.wikipedia.org/wiki/%D0%A5%D0%B8%D0%BC%D0%B8%D1%87%D0%B5%D1%81%D0%BA%D0%B8%D0%B5_%D1%80%D0%B5%D0%B0%D0%BA%D1%82%D0%B8%D0%B2%D1%8B" TargetMode="External"/><Relationship Id="rId52" Type="http://schemas.openxmlformats.org/officeDocument/2006/relationships/hyperlink" Target="https://ru.wikipedia.org/wiki/%D0%9F%D0%BB%D0%B0%D1%81%D1%82%D0%BC%D0%B0%D1%81%D1%81%D1%8B" TargetMode="External"/><Relationship Id="rId60" Type="http://schemas.openxmlformats.org/officeDocument/2006/relationships/hyperlink" Target="https://ru.wikipedia.org/wiki/%D0%90%D0%B2%D1%82%D0%BE%D0%BC%D0%BE%D0%B1%D0%B8%D0%BB%D1%8C%D0%BD%D0%B0%D1%8F_%D1%88%D0%B8%D0%BD%D0%B0" TargetMode="External"/><Relationship Id="rId65" Type="http://schemas.openxmlformats.org/officeDocument/2006/relationships/hyperlink" Target="https://ru.wikipedia.org/wiki/%D0%9F%D0%B5%D1%87%D0%B0%D1%82%D0%BD%D0%B0%D1%8F_%D0%BF%D0%BB%D0%B0%D1%82%D0%B0" TargetMode="External"/><Relationship Id="rId73" Type="http://schemas.openxmlformats.org/officeDocument/2006/relationships/chart" Target="charts/chart1.xml"/><Relationship Id="rId78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81" Type="http://schemas.openxmlformats.org/officeDocument/2006/relationships/hyperlink" Target="http://www.betosteel.ru" TargetMode="External"/><Relationship Id="rId86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5091308030940596"/>
          <c:y val="6.0283687943262443E-2"/>
          <c:w val="0.45855379188712531"/>
          <c:h val="0.9219858156028371"/>
        </c:manualLayout>
      </c:layout>
      <c:doughnutChart>
        <c:varyColors val="1"/>
        <c:ser>
          <c:idx val="0"/>
          <c:order val="0"/>
          <c:dPt>
            <c:idx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A0F-46E4-84CF-7206AA9BDBBD}"/>
              </c:ext>
            </c:extLst>
          </c:dPt>
          <c:dPt>
            <c:idx val="1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A0F-46E4-84CF-7206AA9BDBBD}"/>
              </c:ext>
            </c:extLst>
          </c:dPt>
          <c:dPt>
            <c:idx val="2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A0F-46E4-84CF-7206AA9BDBBD}"/>
              </c:ext>
            </c:extLst>
          </c:dPt>
          <c:dPt>
            <c:idx val="3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A0F-46E4-84CF-7206AA9BDBBD}"/>
              </c:ext>
            </c:extLst>
          </c:dPt>
          <c:dPt>
            <c:idx val="4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A0F-46E4-84CF-7206AA9BDBBD}"/>
              </c:ext>
            </c:extLst>
          </c:dPt>
          <c:val>
            <c:numRef>
              <c:f>Лист1!$A$1:$A$5</c:f>
              <c:numCache>
                <c:formatCode>General</c:formatCode>
                <c:ptCount val="5"/>
                <c:pt idx="0">
                  <c:v>50</c:v>
                </c:pt>
                <c:pt idx="1">
                  <c:v>30</c:v>
                </c:pt>
                <c:pt idx="2">
                  <c:v>10</c:v>
                </c:pt>
                <c:pt idx="3">
                  <c:v>0.5</c:v>
                </c:pt>
                <c:pt idx="4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A0F-46E4-84CF-7206AA9BDBBD}"/>
            </c:ext>
          </c:extLst>
        </c:ser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0.62005</cdr:x>
      <cdr:y>0.41968</cdr:y>
    </cdr:from>
    <cdr:to>
      <cdr:x>0.93278</cdr:x>
      <cdr:y>0.78466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97518" y="719008"/>
          <a:ext cx="1713569" cy="6252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Пищевые отходы</a:t>
          </a:r>
        </a:p>
        <a:p xmlns:a="http://schemas.openxmlformats.org/drawingml/2006/main">
          <a:r>
            <a:rPr lang="ru-RU" sz="1200" b="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50%</a:t>
          </a:r>
          <a:endParaRPr lang="ru-RU" sz="1200" b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0.5616</cdr:y>
    </cdr:from>
    <cdr:to>
      <cdr:x>0.40973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962149"/>
          <a:ext cx="2245056" cy="7510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Упаковочные материалы</a:t>
          </a:r>
        </a:p>
        <a:p xmlns:a="http://schemas.openxmlformats.org/drawingml/2006/main">
          <a:r>
            <a:rPr lang="ru-RU" sz="1200" b="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30%</a:t>
          </a:r>
          <a:endParaRPr lang="ru-RU" sz="1200" b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0.17062</cdr:x>
      <cdr:y>0.00118</cdr:y>
    </cdr:from>
    <cdr:to>
      <cdr:x>0.43712</cdr:x>
      <cdr:y>0.38237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934872" y="2022"/>
          <a:ext cx="1460310" cy="6530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Старые вещи</a:t>
          </a:r>
        </a:p>
        <a:p xmlns:a="http://schemas.openxmlformats.org/drawingml/2006/main"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10%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0.48196</cdr:x>
      <cdr:y>0</cdr:y>
    </cdr:from>
    <cdr:to>
      <cdr:x>0.64884</cdr:x>
      <cdr:y>0.11551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2640842" y="-4462818"/>
          <a:ext cx="914400" cy="197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0.52056</cdr:x>
      <cdr:y>0.00398</cdr:y>
    </cdr:from>
    <cdr:to>
      <cdr:x>0.68744</cdr:x>
      <cdr:y>0.13542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2852382" y="6824"/>
          <a:ext cx="914400" cy="2251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0.46826</cdr:x>
      <cdr:y>0</cdr:y>
    </cdr:from>
    <cdr:to>
      <cdr:x>0.88919</cdr:x>
      <cdr:y>0.18322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565779" y="0"/>
          <a:ext cx="2306462" cy="3138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0,5% макулатура, 0,5 % стекло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600B-9961-4AF5-BFC2-0AE48BA6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6997</Words>
  <Characters>39889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2020-01-20T09:57:00Z</cp:lastPrinted>
  <dcterms:created xsi:type="dcterms:W3CDTF">2020-01-19T20:34:00Z</dcterms:created>
  <dcterms:modified xsi:type="dcterms:W3CDTF">2020-01-20T09:58:00Z</dcterms:modified>
</cp:coreProperties>
</file>