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E46" w:rsidRPr="00C47E46" w:rsidRDefault="00C47E46" w:rsidP="00C47E46">
      <w:pPr>
        <w:pStyle w:val="12"/>
        <w:jc w:val="center"/>
        <w:rPr>
          <w:b/>
          <w:sz w:val="32"/>
          <w:szCs w:val="32"/>
        </w:rPr>
      </w:pPr>
      <w:r w:rsidRPr="00C47E46">
        <w:rPr>
          <w:b/>
          <w:sz w:val="32"/>
          <w:szCs w:val="32"/>
        </w:rPr>
        <w:t>Всероссийский конкурс юных исследователей</w:t>
      </w:r>
    </w:p>
    <w:p w:rsidR="00C47E46" w:rsidRPr="00C47E46" w:rsidRDefault="00C47E46" w:rsidP="00C47E46">
      <w:pPr>
        <w:pStyle w:val="12"/>
        <w:jc w:val="center"/>
        <w:rPr>
          <w:b/>
          <w:sz w:val="32"/>
          <w:szCs w:val="32"/>
        </w:rPr>
      </w:pPr>
      <w:r w:rsidRPr="00C47E46">
        <w:rPr>
          <w:b/>
          <w:sz w:val="32"/>
          <w:szCs w:val="32"/>
        </w:rPr>
        <w:t>окружающей  среды</w:t>
      </w:r>
    </w:p>
    <w:p w:rsidR="00860CD7" w:rsidRPr="00941928" w:rsidRDefault="00860CD7" w:rsidP="00860CD7">
      <w:pPr>
        <w:ind w:firstLine="426"/>
        <w:jc w:val="center"/>
        <w:rPr>
          <w:rFonts w:ascii="Times New Roman" w:hAnsi="Times New Roman"/>
          <w:sz w:val="24"/>
          <w:szCs w:val="24"/>
        </w:rPr>
      </w:pPr>
    </w:p>
    <w:p w:rsidR="00860CD7" w:rsidRDefault="00860CD7" w:rsidP="00860CD7">
      <w:pPr>
        <w:jc w:val="center"/>
        <w:rPr>
          <w:rFonts w:ascii="Times New Roman" w:hAnsi="Times New Roman"/>
          <w:sz w:val="28"/>
          <w:szCs w:val="28"/>
        </w:rPr>
      </w:pPr>
      <w:r w:rsidRPr="002C2A51">
        <w:rPr>
          <w:rFonts w:ascii="Times New Roman" w:hAnsi="Times New Roman"/>
          <w:sz w:val="28"/>
          <w:szCs w:val="28"/>
        </w:rPr>
        <w:br/>
      </w:r>
      <w:r w:rsidRPr="002C2A51">
        <w:rPr>
          <w:rFonts w:ascii="Times New Roman" w:hAnsi="Times New Roman"/>
          <w:sz w:val="28"/>
          <w:szCs w:val="28"/>
        </w:rPr>
        <w:br/>
      </w:r>
      <w:r w:rsidR="00C47E46">
        <w:rPr>
          <w:rFonts w:ascii="Times New Roman" w:hAnsi="Times New Roman"/>
          <w:sz w:val="28"/>
          <w:szCs w:val="28"/>
        </w:rPr>
        <w:t xml:space="preserve">Номинация </w:t>
      </w:r>
      <w:r w:rsidR="00C47E46" w:rsidRPr="00C47E46">
        <w:rPr>
          <w:rFonts w:ascii="Times New Roman" w:hAnsi="Times New Roman"/>
          <w:sz w:val="28"/>
          <w:szCs w:val="28"/>
        </w:rPr>
        <w:t>«Юные исследователи»</w:t>
      </w:r>
    </w:p>
    <w:p w:rsidR="002C613C" w:rsidRPr="00DE7A89" w:rsidRDefault="002C613C" w:rsidP="00860CD7">
      <w:pPr>
        <w:jc w:val="center"/>
        <w:rPr>
          <w:rFonts w:ascii="Times New Roman" w:hAnsi="Times New Roman"/>
          <w:sz w:val="28"/>
          <w:szCs w:val="28"/>
        </w:rPr>
      </w:pPr>
    </w:p>
    <w:p w:rsidR="00860CD7" w:rsidRPr="00524C50" w:rsidRDefault="00860CD7" w:rsidP="00860CD7">
      <w:pPr>
        <w:spacing w:after="0" w:line="259" w:lineRule="auto"/>
        <w:ind w:right="69"/>
        <w:jc w:val="center"/>
      </w:pPr>
    </w:p>
    <w:p w:rsidR="00860CD7" w:rsidRDefault="00860CD7" w:rsidP="00860CD7">
      <w:pPr>
        <w:jc w:val="center"/>
        <w:rPr>
          <w:rFonts w:ascii="Times New Roman" w:hAnsi="Times New Roman"/>
          <w:sz w:val="28"/>
          <w:szCs w:val="28"/>
        </w:rPr>
      </w:pPr>
    </w:p>
    <w:p w:rsidR="00860CD7" w:rsidRDefault="00860CD7" w:rsidP="00860CD7">
      <w:pPr>
        <w:jc w:val="center"/>
        <w:rPr>
          <w:rFonts w:ascii="Times New Roman" w:hAnsi="Times New Roman"/>
          <w:sz w:val="28"/>
          <w:szCs w:val="28"/>
        </w:rPr>
      </w:pPr>
    </w:p>
    <w:p w:rsidR="00860CD7" w:rsidRDefault="00860CD7" w:rsidP="00860CD7">
      <w:pPr>
        <w:jc w:val="center"/>
        <w:rPr>
          <w:rFonts w:ascii="Times New Roman" w:hAnsi="Times New Roman"/>
          <w:sz w:val="28"/>
          <w:szCs w:val="28"/>
        </w:rPr>
      </w:pPr>
    </w:p>
    <w:p w:rsidR="00860CD7" w:rsidRPr="00E015EE" w:rsidRDefault="00860CD7" w:rsidP="00860CD7">
      <w:pPr>
        <w:pStyle w:val="a4"/>
        <w:jc w:val="center"/>
        <w:rPr>
          <w:rFonts w:ascii="Times New Roman" w:hAnsi="Times New Roman"/>
          <w:b/>
          <w:sz w:val="32"/>
          <w:szCs w:val="32"/>
        </w:rPr>
      </w:pPr>
      <w:r w:rsidRPr="00E015EE">
        <w:rPr>
          <w:rFonts w:ascii="Times New Roman" w:hAnsi="Times New Roman"/>
          <w:b/>
          <w:sz w:val="32"/>
          <w:szCs w:val="32"/>
        </w:rPr>
        <w:t xml:space="preserve">Тема: «Зависимость длины и веса от возраста у щуки </w:t>
      </w:r>
      <w:r w:rsidR="005B6A2D">
        <w:rPr>
          <w:rFonts w:ascii="Times New Roman" w:hAnsi="Times New Roman"/>
          <w:b/>
          <w:i/>
          <w:sz w:val="32"/>
          <w:szCs w:val="32"/>
          <w:lang w:val="en-US"/>
        </w:rPr>
        <w:t>Esox</w:t>
      </w:r>
      <w:r w:rsidR="005B6A2D" w:rsidRPr="00D7430E">
        <w:rPr>
          <w:rFonts w:ascii="Times New Roman" w:hAnsi="Times New Roman"/>
          <w:b/>
          <w:i/>
          <w:sz w:val="32"/>
          <w:szCs w:val="32"/>
        </w:rPr>
        <w:t xml:space="preserve"> </w:t>
      </w:r>
      <w:r w:rsidR="005B6A2D">
        <w:rPr>
          <w:rFonts w:ascii="Times New Roman" w:hAnsi="Times New Roman"/>
          <w:b/>
          <w:i/>
          <w:sz w:val="32"/>
          <w:szCs w:val="32"/>
          <w:lang w:val="en-US"/>
        </w:rPr>
        <w:t>lucius</w:t>
      </w:r>
      <w:r w:rsidR="005B6A2D" w:rsidRPr="00E015EE">
        <w:rPr>
          <w:rFonts w:ascii="Times New Roman" w:hAnsi="Times New Roman"/>
          <w:b/>
          <w:sz w:val="32"/>
          <w:szCs w:val="32"/>
        </w:rPr>
        <w:t xml:space="preserve"> </w:t>
      </w:r>
      <w:r w:rsidRPr="00E015EE">
        <w:rPr>
          <w:rFonts w:ascii="Times New Roman" w:hAnsi="Times New Roman"/>
          <w:b/>
          <w:sz w:val="32"/>
          <w:szCs w:val="32"/>
        </w:rPr>
        <w:t>Рыбинского водохранилища и Лозско – Азатского озера</w:t>
      </w:r>
      <w:r w:rsidRPr="00E015EE">
        <w:rPr>
          <w:rStyle w:val="a9"/>
          <w:rFonts w:ascii="Times New Roman" w:hAnsi="Times New Roman"/>
          <w:bCs/>
          <w:color w:val="000000"/>
          <w:sz w:val="32"/>
          <w:szCs w:val="32"/>
          <w:shd w:val="clear" w:color="auto" w:fill="FFFFFF"/>
        </w:rPr>
        <w:t>»</w:t>
      </w:r>
    </w:p>
    <w:p w:rsidR="00860CD7" w:rsidRDefault="00860CD7" w:rsidP="00860CD7">
      <w:pPr>
        <w:spacing w:after="0" w:line="360" w:lineRule="auto"/>
        <w:jc w:val="center"/>
        <w:rPr>
          <w:rFonts w:ascii="Times New Roman" w:hAnsi="Times New Roman"/>
          <w:sz w:val="28"/>
          <w:szCs w:val="28"/>
        </w:rPr>
      </w:pPr>
    </w:p>
    <w:p w:rsidR="00860CD7" w:rsidRPr="002C2A51" w:rsidRDefault="00860CD7" w:rsidP="00860CD7">
      <w:pPr>
        <w:pStyle w:val="a4"/>
        <w:spacing w:line="360" w:lineRule="auto"/>
        <w:jc w:val="right"/>
      </w:pPr>
    </w:p>
    <w:p w:rsidR="00860CD7" w:rsidRPr="00C47E46" w:rsidRDefault="00860CD7" w:rsidP="00C47E46">
      <w:pPr>
        <w:pStyle w:val="12"/>
        <w:jc w:val="center"/>
        <w:rPr>
          <w:b/>
          <w:sz w:val="28"/>
          <w:szCs w:val="28"/>
        </w:rPr>
      </w:pPr>
      <w:r w:rsidRPr="00C47E46">
        <w:rPr>
          <w:b/>
          <w:sz w:val="28"/>
          <w:szCs w:val="28"/>
        </w:rPr>
        <w:t xml:space="preserve"> Ёрохов Лев Константинович, учащийся  5 «Б» класса</w:t>
      </w:r>
    </w:p>
    <w:p w:rsidR="008D25A9" w:rsidRPr="00C47E46" w:rsidRDefault="00860CD7" w:rsidP="00C47E46">
      <w:pPr>
        <w:pStyle w:val="12"/>
        <w:jc w:val="center"/>
        <w:rPr>
          <w:b/>
          <w:sz w:val="28"/>
          <w:szCs w:val="28"/>
        </w:rPr>
      </w:pPr>
      <w:r w:rsidRPr="00C47E46">
        <w:rPr>
          <w:b/>
          <w:sz w:val="28"/>
          <w:szCs w:val="28"/>
        </w:rPr>
        <w:t>МАОУ ДО «Дворец детского и юношеского творчества</w:t>
      </w:r>
    </w:p>
    <w:p w:rsidR="00860CD7" w:rsidRPr="00C47E46" w:rsidRDefault="00860CD7" w:rsidP="00C47E46">
      <w:pPr>
        <w:pStyle w:val="12"/>
        <w:jc w:val="center"/>
        <w:rPr>
          <w:b/>
          <w:sz w:val="28"/>
          <w:szCs w:val="28"/>
        </w:rPr>
      </w:pPr>
      <w:r w:rsidRPr="00C47E46">
        <w:rPr>
          <w:b/>
          <w:sz w:val="28"/>
          <w:szCs w:val="28"/>
        </w:rPr>
        <w:t>имени А.А. Алексеевой»</w:t>
      </w:r>
    </w:p>
    <w:p w:rsidR="00C47E46" w:rsidRPr="00C47E46" w:rsidRDefault="00C47E46" w:rsidP="00C47E46">
      <w:pPr>
        <w:pStyle w:val="12"/>
        <w:jc w:val="center"/>
        <w:rPr>
          <w:b/>
          <w:bCs/>
          <w:iCs/>
          <w:sz w:val="28"/>
          <w:szCs w:val="28"/>
        </w:rPr>
      </w:pPr>
      <w:r w:rsidRPr="00C47E46">
        <w:rPr>
          <w:b/>
          <w:bCs/>
          <w:iCs/>
          <w:sz w:val="28"/>
          <w:szCs w:val="28"/>
        </w:rPr>
        <w:t>Вологодская область, город Череповец</w:t>
      </w:r>
    </w:p>
    <w:p w:rsidR="00C47E46" w:rsidRDefault="00C47E46" w:rsidP="00860CD7">
      <w:pPr>
        <w:spacing w:after="0" w:line="360" w:lineRule="auto"/>
        <w:jc w:val="center"/>
        <w:rPr>
          <w:rFonts w:ascii="Times New Roman" w:hAnsi="Times New Roman"/>
          <w:sz w:val="28"/>
          <w:szCs w:val="28"/>
        </w:rPr>
      </w:pPr>
    </w:p>
    <w:p w:rsidR="00C47E46" w:rsidRDefault="00C47E46" w:rsidP="00860CD7">
      <w:pPr>
        <w:spacing w:after="0" w:line="360" w:lineRule="auto"/>
        <w:jc w:val="center"/>
        <w:rPr>
          <w:rFonts w:ascii="Times New Roman" w:hAnsi="Times New Roman"/>
          <w:sz w:val="28"/>
          <w:szCs w:val="28"/>
        </w:rPr>
      </w:pPr>
    </w:p>
    <w:p w:rsidR="00C47E46" w:rsidRPr="00DE7A89" w:rsidRDefault="00C47E46" w:rsidP="00860CD7">
      <w:pPr>
        <w:spacing w:after="0" w:line="360" w:lineRule="auto"/>
        <w:jc w:val="center"/>
        <w:rPr>
          <w:rFonts w:ascii="Times New Roman" w:hAnsi="Times New Roman"/>
          <w:sz w:val="28"/>
          <w:szCs w:val="28"/>
        </w:rPr>
      </w:pPr>
    </w:p>
    <w:p w:rsidR="00C47E46" w:rsidRPr="00C47E46" w:rsidRDefault="00860CD7" w:rsidP="00C47E46">
      <w:pPr>
        <w:pStyle w:val="12"/>
        <w:jc w:val="right"/>
        <w:rPr>
          <w:b/>
          <w:sz w:val="28"/>
          <w:szCs w:val="28"/>
        </w:rPr>
      </w:pPr>
      <w:r w:rsidRPr="00C47E46">
        <w:rPr>
          <w:b/>
          <w:sz w:val="28"/>
          <w:szCs w:val="28"/>
        </w:rPr>
        <w:t xml:space="preserve">Руководитель: Пахотина Ирина Борисовна, </w:t>
      </w:r>
    </w:p>
    <w:p w:rsidR="00C47E46" w:rsidRPr="00C47E46" w:rsidRDefault="00860CD7" w:rsidP="00C47E46">
      <w:pPr>
        <w:pStyle w:val="12"/>
        <w:jc w:val="right"/>
        <w:rPr>
          <w:b/>
          <w:sz w:val="28"/>
          <w:szCs w:val="28"/>
        </w:rPr>
      </w:pPr>
      <w:r w:rsidRPr="00C47E46">
        <w:rPr>
          <w:b/>
          <w:sz w:val="28"/>
          <w:szCs w:val="28"/>
        </w:rPr>
        <w:t xml:space="preserve">педагог дополнительного образования </w:t>
      </w:r>
    </w:p>
    <w:p w:rsidR="00C47E46" w:rsidRPr="00C47E46" w:rsidRDefault="00860CD7" w:rsidP="00C47E46">
      <w:pPr>
        <w:pStyle w:val="12"/>
        <w:jc w:val="right"/>
        <w:rPr>
          <w:b/>
          <w:sz w:val="28"/>
          <w:szCs w:val="28"/>
        </w:rPr>
      </w:pPr>
      <w:r w:rsidRPr="00C47E46">
        <w:rPr>
          <w:b/>
          <w:sz w:val="28"/>
          <w:szCs w:val="28"/>
        </w:rPr>
        <w:t xml:space="preserve">МАОУ ДО «Дворец детского и юношеского </w:t>
      </w:r>
    </w:p>
    <w:p w:rsidR="00860CD7" w:rsidRPr="00DE7A89" w:rsidRDefault="00C47E46" w:rsidP="00C47E46">
      <w:pPr>
        <w:pStyle w:val="12"/>
        <w:jc w:val="right"/>
      </w:pPr>
      <w:r w:rsidRPr="00C47E46">
        <w:rPr>
          <w:b/>
          <w:sz w:val="28"/>
          <w:szCs w:val="28"/>
        </w:rPr>
        <w:t>т</w:t>
      </w:r>
      <w:r w:rsidR="00860CD7" w:rsidRPr="00C47E46">
        <w:rPr>
          <w:b/>
          <w:sz w:val="28"/>
          <w:szCs w:val="28"/>
        </w:rPr>
        <w:t>ворчества</w:t>
      </w:r>
      <w:r w:rsidRPr="00C47E46">
        <w:rPr>
          <w:b/>
          <w:sz w:val="28"/>
          <w:szCs w:val="28"/>
        </w:rPr>
        <w:t xml:space="preserve"> </w:t>
      </w:r>
      <w:r w:rsidR="00860CD7" w:rsidRPr="00C47E46">
        <w:rPr>
          <w:b/>
          <w:sz w:val="28"/>
          <w:szCs w:val="28"/>
        </w:rPr>
        <w:t>имени А.А. Алексеевой»</w:t>
      </w:r>
    </w:p>
    <w:p w:rsidR="00860CD7" w:rsidRDefault="00860CD7" w:rsidP="00860CD7">
      <w:pPr>
        <w:rPr>
          <w:rFonts w:ascii="Times New Roman" w:hAnsi="Times New Roman"/>
          <w:sz w:val="28"/>
          <w:szCs w:val="28"/>
        </w:rPr>
      </w:pPr>
    </w:p>
    <w:p w:rsidR="00860CD7" w:rsidRDefault="00860CD7" w:rsidP="00860CD7">
      <w:pPr>
        <w:jc w:val="center"/>
        <w:rPr>
          <w:rFonts w:ascii="Times New Roman" w:hAnsi="Times New Roman"/>
          <w:sz w:val="28"/>
          <w:szCs w:val="28"/>
        </w:rPr>
      </w:pPr>
    </w:p>
    <w:p w:rsidR="00860CD7" w:rsidRDefault="00860CD7" w:rsidP="00860CD7">
      <w:pPr>
        <w:jc w:val="center"/>
        <w:rPr>
          <w:rFonts w:ascii="Times New Roman" w:hAnsi="Times New Roman"/>
          <w:sz w:val="28"/>
          <w:szCs w:val="28"/>
        </w:rPr>
      </w:pPr>
    </w:p>
    <w:p w:rsidR="00860CD7" w:rsidRDefault="00860CD7" w:rsidP="00860CD7">
      <w:pPr>
        <w:rPr>
          <w:rFonts w:ascii="Times New Roman" w:hAnsi="Times New Roman"/>
          <w:sz w:val="28"/>
          <w:szCs w:val="28"/>
        </w:rPr>
      </w:pPr>
    </w:p>
    <w:p w:rsidR="00860CD7" w:rsidRDefault="00860CD7" w:rsidP="00860CD7">
      <w:pPr>
        <w:rPr>
          <w:rFonts w:ascii="Times New Roman" w:hAnsi="Times New Roman"/>
          <w:sz w:val="28"/>
          <w:szCs w:val="28"/>
        </w:rPr>
      </w:pPr>
    </w:p>
    <w:p w:rsidR="00860CD7" w:rsidRPr="00C47E46" w:rsidRDefault="00C47E46" w:rsidP="00860CD7">
      <w:pPr>
        <w:jc w:val="center"/>
        <w:rPr>
          <w:rFonts w:ascii="Times New Roman" w:hAnsi="Times New Roman"/>
          <w:b/>
          <w:sz w:val="28"/>
          <w:szCs w:val="28"/>
        </w:rPr>
      </w:pPr>
      <w:r w:rsidRPr="00C47E46">
        <w:rPr>
          <w:rFonts w:ascii="Times New Roman" w:hAnsi="Times New Roman"/>
          <w:b/>
          <w:sz w:val="28"/>
          <w:szCs w:val="28"/>
        </w:rPr>
        <w:t>Москва</w:t>
      </w:r>
      <w:r w:rsidR="00860CD7" w:rsidRPr="00C47E46">
        <w:rPr>
          <w:rFonts w:ascii="Times New Roman" w:hAnsi="Times New Roman"/>
          <w:b/>
          <w:sz w:val="28"/>
          <w:szCs w:val="28"/>
        </w:rPr>
        <w:t>, 2019- 2020 учебный год</w:t>
      </w:r>
    </w:p>
    <w:sdt>
      <w:sdtPr>
        <w:rPr>
          <w:rFonts w:asciiTheme="minorHAnsi" w:eastAsiaTheme="minorEastAsia" w:hAnsiTheme="minorHAnsi" w:cstheme="minorBidi"/>
          <w:color w:val="auto"/>
          <w:sz w:val="22"/>
          <w:szCs w:val="22"/>
        </w:rPr>
        <w:id w:val="15539651"/>
        <w:docPartObj>
          <w:docPartGallery w:val="Table of Contents"/>
          <w:docPartUnique/>
        </w:docPartObj>
      </w:sdtPr>
      <w:sdtContent>
        <w:p w:rsidR="008D0B74" w:rsidRPr="008D0B74" w:rsidRDefault="008D0B74">
          <w:pPr>
            <w:pStyle w:val="a5"/>
            <w:rPr>
              <w:rStyle w:val="20"/>
              <w:rFonts w:ascii="Times New Roman" w:hAnsi="Times New Roman" w:cs="Times New Roman"/>
              <w:color w:val="auto"/>
              <w:sz w:val="28"/>
              <w:szCs w:val="28"/>
            </w:rPr>
          </w:pPr>
          <w:r w:rsidRPr="008D0B74">
            <w:rPr>
              <w:rStyle w:val="20"/>
              <w:rFonts w:ascii="Times New Roman" w:hAnsi="Times New Roman" w:cs="Times New Roman"/>
              <w:color w:val="auto"/>
              <w:sz w:val="28"/>
              <w:szCs w:val="28"/>
            </w:rPr>
            <w:t>Оглавление</w:t>
          </w:r>
        </w:p>
        <w:p w:rsidR="008D0B74" w:rsidRPr="008D0B74" w:rsidRDefault="00651146">
          <w:pPr>
            <w:pStyle w:val="21"/>
            <w:tabs>
              <w:tab w:val="right" w:leader="dot" w:pos="9345"/>
            </w:tabs>
            <w:rPr>
              <w:rFonts w:ascii="Times New Roman" w:hAnsi="Times New Roman" w:cs="Times New Roman"/>
              <w:noProof/>
              <w:sz w:val="28"/>
              <w:szCs w:val="28"/>
            </w:rPr>
          </w:pPr>
          <w:r>
            <w:fldChar w:fldCharType="begin"/>
          </w:r>
          <w:r w:rsidR="008D0B74">
            <w:instrText xml:space="preserve"> TOC \o "1-3" \h \z \u </w:instrText>
          </w:r>
          <w:r>
            <w:fldChar w:fldCharType="separate"/>
          </w:r>
          <w:hyperlink w:anchor="_Toc23862062" w:history="1">
            <w:r w:rsidR="008D0B74" w:rsidRPr="008D0B74">
              <w:rPr>
                <w:rStyle w:val="a6"/>
                <w:rFonts w:ascii="Times New Roman" w:hAnsi="Times New Roman"/>
                <w:noProof/>
                <w:sz w:val="28"/>
                <w:szCs w:val="28"/>
              </w:rPr>
              <w:t>Введение</w:t>
            </w:r>
            <w:r w:rsidR="008D0B74" w:rsidRPr="008D0B74">
              <w:rPr>
                <w:rFonts w:ascii="Times New Roman" w:hAnsi="Times New Roman" w:cs="Times New Roman"/>
                <w:noProof/>
                <w:webHidden/>
                <w:sz w:val="28"/>
                <w:szCs w:val="28"/>
              </w:rPr>
              <w:tab/>
            </w:r>
            <w:r w:rsidRPr="008D0B74">
              <w:rPr>
                <w:rFonts w:ascii="Times New Roman" w:hAnsi="Times New Roman" w:cs="Times New Roman"/>
                <w:noProof/>
                <w:webHidden/>
                <w:sz w:val="28"/>
                <w:szCs w:val="28"/>
              </w:rPr>
              <w:fldChar w:fldCharType="begin"/>
            </w:r>
            <w:r w:rsidR="008D0B74" w:rsidRPr="008D0B74">
              <w:rPr>
                <w:rFonts w:ascii="Times New Roman" w:hAnsi="Times New Roman" w:cs="Times New Roman"/>
                <w:noProof/>
                <w:webHidden/>
                <w:sz w:val="28"/>
                <w:szCs w:val="28"/>
              </w:rPr>
              <w:instrText xml:space="preserve"> PAGEREF _Toc23862062 \h </w:instrText>
            </w:r>
            <w:r w:rsidRPr="008D0B74">
              <w:rPr>
                <w:rFonts w:ascii="Times New Roman" w:hAnsi="Times New Roman" w:cs="Times New Roman"/>
                <w:noProof/>
                <w:webHidden/>
                <w:sz w:val="28"/>
                <w:szCs w:val="28"/>
              </w:rPr>
            </w:r>
            <w:r w:rsidRPr="008D0B74">
              <w:rPr>
                <w:rFonts w:ascii="Times New Roman" w:hAnsi="Times New Roman" w:cs="Times New Roman"/>
                <w:noProof/>
                <w:webHidden/>
                <w:sz w:val="28"/>
                <w:szCs w:val="28"/>
              </w:rPr>
              <w:fldChar w:fldCharType="separate"/>
            </w:r>
            <w:r w:rsidR="00565498">
              <w:rPr>
                <w:rFonts w:ascii="Times New Roman" w:hAnsi="Times New Roman" w:cs="Times New Roman"/>
                <w:noProof/>
                <w:webHidden/>
                <w:sz w:val="28"/>
                <w:szCs w:val="28"/>
              </w:rPr>
              <w:t>3</w:t>
            </w:r>
            <w:r w:rsidRPr="008D0B74">
              <w:rPr>
                <w:rFonts w:ascii="Times New Roman" w:hAnsi="Times New Roman" w:cs="Times New Roman"/>
                <w:noProof/>
                <w:webHidden/>
                <w:sz w:val="28"/>
                <w:szCs w:val="28"/>
              </w:rPr>
              <w:fldChar w:fldCharType="end"/>
            </w:r>
          </w:hyperlink>
        </w:p>
        <w:p w:rsidR="008D0B74" w:rsidRPr="008D0B74" w:rsidRDefault="00651146">
          <w:pPr>
            <w:pStyle w:val="21"/>
            <w:tabs>
              <w:tab w:val="right" w:leader="dot" w:pos="9345"/>
            </w:tabs>
            <w:rPr>
              <w:rFonts w:ascii="Times New Roman" w:hAnsi="Times New Roman" w:cs="Times New Roman"/>
              <w:noProof/>
              <w:sz w:val="28"/>
              <w:szCs w:val="28"/>
            </w:rPr>
          </w:pPr>
          <w:hyperlink w:anchor="_Toc23862063" w:history="1">
            <w:r w:rsidR="008D0B74" w:rsidRPr="008D0B74">
              <w:rPr>
                <w:rStyle w:val="a6"/>
                <w:rFonts w:ascii="Times New Roman" w:hAnsi="Times New Roman"/>
                <w:noProof/>
                <w:sz w:val="28"/>
                <w:szCs w:val="28"/>
              </w:rPr>
              <w:t>Глава 1. Характеристика объекта исследования</w:t>
            </w:r>
            <w:r w:rsidR="008D0B74" w:rsidRPr="008D0B74">
              <w:rPr>
                <w:rFonts w:ascii="Times New Roman" w:hAnsi="Times New Roman" w:cs="Times New Roman"/>
                <w:noProof/>
                <w:webHidden/>
                <w:sz w:val="28"/>
                <w:szCs w:val="28"/>
              </w:rPr>
              <w:tab/>
            </w:r>
            <w:r w:rsidRPr="008D0B74">
              <w:rPr>
                <w:rFonts w:ascii="Times New Roman" w:hAnsi="Times New Roman" w:cs="Times New Roman"/>
                <w:noProof/>
                <w:webHidden/>
                <w:sz w:val="28"/>
                <w:szCs w:val="28"/>
              </w:rPr>
              <w:fldChar w:fldCharType="begin"/>
            </w:r>
            <w:r w:rsidR="008D0B74" w:rsidRPr="008D0B74">
              <w:rPr>
                <w:rFonts w:ascii="Times New Roman" w:hAnsi="Times New Roman" w:cs="Times New Roman"/>
                <w:noProof/>
                <w:webHidden/>
                <w:sz w:val="28"/>
                <w:szCs w:val="28"/>
              </w:rPr>
              <w:instrText xml:space="preserve"> PAGEREF _Toc23862063 \h </w:instrText>
            </w:r>
            <w:r w:rsidRPr="008D0B74">
              <w:rPr>
                <w:rFonts w:ascii="Times New Roman" w:hAnsi="Times New Roman" w:cs="Times New Roman"/>
                <w:noProof/>
                <w:webHidden/>
                <w:sz w:val="28"/>
                <w:szCs w:val="28"/>
              </w:rPr>
            </w:r>
            <w:r w:rsidRPr="008D0B74">
              <w:rPr>
                <w:rFonts w:ascii="Times New Roman" w:hAnsi="Times New Roman" w:cs="Times New Roman"/>
                <w:noProof/>
                <w:webHidden/>
                <w:sz w:val="28"/>
                <w:szCs w:val="28"/>
              </w:rPr>
              <w:fldChar w:fldCharType="separate"/>
            </w:r>
            <w:r w:rsidR="00565498">
              <w:rPr>
                <w:rFonts w:ascii="Times New Roman" w:hAnsi="Times New Roman" w:cs="Times New Roman"/>
                <w:noProof/>
                <w:webHidden/>
                <w:sz w:val="28"/>
                <w:szCs w:val="28"/>
              </w:rPr>
              <w:t>3</w:t>
            </w:r>
            <w:r w:rsidRPr="008D0B74">
              <w:rPr>
                <w:rFonts w:ascii="Times New Roman" w:hAnsi="Times New Roman" w:cs="Times New Roman"/>
                <w:noProof/>
                <w:webHidden/>
                <w:sz w:val="28"/>
                <w:szCs w:val="28"/>
              </w:rPr>
              <w:fldChar w:fldCharType="end"/>
            </w:r>
          </w:hyperlink>
        </w:p>
        <w:p w:rsidR="008D0B74" w:rsidRPr="008D0B74" w:rsidRDefault="00651146">
          <w:pPr>
            <w:pStyle w:val="21"/>
            <w:tabs>
              <w:tab w:val="right" w:leader="dot" w:pos="9345"/>
            </w:tabs>
            <w:rPr>
              <w:rFonts w:ascii="Times New Roman" w:hAnsi="Times New Roman" w:cs="Times New Roman"/>
              <w:noProof/>
              <w:sz w:val="28"/>
              <w:szCs w:val="28"/>
            </w:rPr>
          </w:pPr>
          <w:hyperlink w:anchor="_Toc23862064" w:history="1">
            <w:r w:rsidR="008D0B74" w:rsidRPr="008D0B74">
              <w:rPr>
                <w:rStyle w:val="a6"/>
                <w:rFonts w:ascii="Times New Roman" w:hAnsi="Times New Roman"/>
                <w:noProof/>
                <w:sz w:val="28"/>
                <w:szCs w:val="28"/>
              </w:rPr>
              <w:t>Глава 3. Характеристика района исследования</w:t>
            </w:r>
            <w:r w:rsidR="008D0B74" w:rsidRPr="008D0B74">
              <w:rPr>
                <w:rFonts w:ascii="Times New Roman" w:hAnsi="Times New Roman" w:cs="Times New Roman"/>
                <w:noProof/>
                <w:webHidden/>
                <w:sz w:val="28"/>
                <w:szCs w:val="28"/>
              </w:rPr>
              <w:tab/>
            </w:r>
            <w:r w:rsidRPr="008D0B74">
              <w:rPr>
                <w:rFonts w:ascii="Times New Roman" w:hAnsi="Times New Roman" w:cs="Times New Roman"/>
                <w:noProof/>
                <w:webHidden/>
                <w:sz w:val="28"/>
                <w:szCs w:val="28"/>
              </w:rPr>
              <w:fldChar w:fldCharType="begin"/>
            </w:r>
            <w:r w:rsidR="008D0B74" w:rsidRPr="008D0B74">
              <w:rPr>
                <w:rFonts w:ascii="Times New Roman" w:hAnsi="Times New Roman" w:cs="Times New Roman"/>
                <w:noProof/>
                <w:webHidden/>
                <w:sz w:val="28"/>
                <w:szCs w:val="28"/>
              </w:rPr>
              <w:instrText xml:space="preserve"> PAGEREF _Toc23862064 \h </w:instrText>
            </w:r>
            <w:r w:rsidRPr="008D0B74">
              <w:rPr>
                <w:rFonts w:ascii="Times New Roman" w:hAnsi="Times New Roman" w:cs="Times New Roman"/>
                <w:noProof/>
                <w:webHidden/>
                <w:sz w:val="28"/>
                <w:szCs w:val="28"/>
              </w:rPr>
            </w:r>
            <w:r w:rsidRPr="008D0B74">
              <w:rPr>
                <w:rFonts w:ascii="Times New Roman" w:hAnsi="Times New Roman" w:cs="Times New Roman"/>
                <w:noProof/>
                <w:webHidden/>
                <w:sz w:val="28"/>
                <w:szCs w:val="28"/>
              </w:rPr>
              <w:fldChar w:fldCharType="separate"/>
            </w:r>
            <w:r w:rsidR="00565498">
              <w:rPr>
                <w:rFonts w:ascii="Times New Roman" w:hAnsi="Times New Roman" w:cs="Times New Roman"/>
                <w:noProof/>
                <w:webHidden/>
                <w:sz w:val="28"/>
                <w:szCs w:val="28"/>
              </w:rPr>
              <w:t>4</w:t>
            </w:r>
            <w:r w:rsidRPr="008D0B74">
              <w:rPr>
                <w:rFonts w:ascii="Times New Roman" w:hAnsi="Times New Roman" w:cs="Times New Roman"/>
                <w:noProof/>
                <w:webHidden/>
                <w:sz w:val="28"/>
                <w:szCs w:val="28"/>
              </w:rPr>
              <w:fldChar w:fldCharType="end"/>
            </w:r>
          </w:hyperlink>
        </w:p>
        <w:p w:rsidR="008D0B74" w:rsidRPr="008D0B74" w:rsidRDefault="00651146">
          <w:pPr>
            <w:pStyle w:val="21"/>
            <w:tabs>
              <w:tab w:val="right" w:leader="dot" w:pos="9345"/>
            </w:tabs>
            <w:rPr>
              <w:rFonts w:ascii="Times New Roman" w:hAnsi="Times New Roman" w:cs="Times New Roman"/>
              <w:noProof/>
              <w:sz w:val="28"/>
              <w:szCs w:val="28"/>
            </w:rPr>
          </w:pPr>
          <w:hyperlink w:anchor="_Toc23862065" w:history="1">
            <w:r w:rsidR="008D0B74" w:rsidRPr="008D0B74">
              <w:rPr>
                <w:rStyle w:val="a6"/>
                <w:rFonts w:ascii="Times New Roman" w:hAnsi="Times New Roman"/>
                <w:noProof/>
                <w:sz w:val="28"/>
                <w:szCs w:val="28"/>
              </w:rPr>
              <w:t>Глава 4. Методики исследования возраста рыб</w:t>
            </w:r>
            <w:r w:rsidR="008D0B74" w:rsidRPr="008D0B74">
              <w:rPr>
                <w:rFonts w:ascii="Times New Roman" w:hAnsi="Times New Roman" w:cs="Times New Roman"/>
                <w:noProof/>
                <w:webHidden/>
                <w:sz w:val="28"/>
                <w:szCs w:val="28"/>
              </w:rPr>
              <w:tab/>
            </w:r>
            <w:r w:rsidRPr="008D0B74">
              <w:rPr>
                <w:rFonts w:ascii="Times New Roman" w:hAnsi="Times New Roman" w:cs="Times New Roman"/>
                <w:noProof/>
                <w:webHidden/>
                <w:sz w:val="28"/>
                <w:szCs w:val="28"/>
              </w:rPr>
              <w:fldChar w:fldCharType="begin"/>
            </w:r>
            <w:r w:rsidR="008D0B74" w:rsidRPr="008D0B74">
              <w:rPr>
                <w:rFonts w:ascii="Times New Roman" w:hAnsi="Times New Roman" w:cs="Times New Roman"/>
                <w:noProof/>
                <w:webHidden/>
                <w:sz w:val="28"/>
                <w:szCs w:val="28"/>
              </w:rPr>
              <w:instrText xml:space="preserve"> PAGEREF _Toc23862065 \h </w:instrText>
            </w:r>
            <w:r w:rsidRPr="008D0B74">
              <w:rPr>
                <w:rFonts w:ascii="Times New Roman" w:hAnsi="Times New Roman" w:cs="Times New Roman"/>
                <w:noProof/>
                <w:webHidden/>
                <w:sz w:val="28"/>
                <w:szCs w:val="28"/>
              </w:rPr>
            </w:r>
            <w:r w:rsidRPr="008D0B74">
              <w:rPr>
                <w:rFonts w:ascii="Times New Roman" w:hAnsi="Times New Roman" w:cs="Times New Roman"/>
                <w:noProof/>
                <w:webHidden/>
                <w:sz w:val="28"/>
                <w:szCs w:val="28"/>
              </w:rPr>
              <w:fldChar w:fldCharType="separate"/>
            </w:r>
            <w:r w:rsidR="00565498">
              <w:rPr>
                <w:rFonts w:ascii="Times New Roman" w:hAnsi="Times New Roman" w:cs="Times New Roman"/>
                <w:noProof/>
                <w:webHidden/>
                <w:sz w:val="28"/>
                <w:szCs w:val="28"/>
              </w:rPr>
              <w:t>5</w:t>
            </w:r>
            <w:r w:rsidRPr="008D0B74">
              <w:rPr>
                <w:rFonts w:ascii="Times New Roman" w:hAnsi="Times New Roman" w:cs="Times New Roman"/>
                <w:noProof/>
                <w:webHidden/>
                <w:sz w:val="28"/>
                <w:szCs w:val="28"/>
              </w:rPr>
              <w:fldChar w:fldCharType="end"/>
            </w:r>
          </w:hyperlink>
        </w:p>
        <w:p w:rsidR="008D0B74" w:rsidRPr="008D0B74" w:rsidRDefault="00651146">
          <w:pPr>
            <w:pStyle w:val="21"/>
            <w:tabs>
              <w:tab w:val="right" w:leader="dot" w:pos="9345"/>
            </w:tabs>
            <w:rPr>
              <w:rFonts w:ascii="Times New Roman" w:hAnsi="Times New Roman" w:cs="Times New Roman"/>
              <w:noProof/>
              <w:sz w:val="28"/>
              <w:szCs w:val="28"/>
            </w:rPr>
          </w:pPr>
          <w:hyperlink w:anchor="_Toc23862066" w:history="1">
            <w:r w:rsidR="008D0B74" w:rsidRPr="008D0B74">
              <w:rPr>
                <w:rStyle w:val="a6"/>
                <w:rFonts w:ascii="Times New Roman" w:hAnsi="Times New Roman"/>
                <w:noProof/>
                <w:sz w:val="28"/>
                <w:szCs w:val="28"/>
              </w:rPr>
              <w:t>Глава 5. Материалы и методы исследования</w:t>
            </w:r>
            <w:r w:rsidR="008D0B74" w:rsidRPr="008D0B74">
              <w:rPr>
                <w:rFonts w:ascii="Times New Roman" w:hAnsi="Times New Roman" w:cs="Times New Roman"/>
                <w:noProof/>
                <w:webHidden/>
                <w:sz w:val="28"/>
                <w:szCs w:val="28"/>
              </w:rPr>
              <w:tab/>
            </w:r>
            <w:r w:rsidRPr="008D0B74">
              <w:rPr>
                <w:rFonts w:ascii="Times New Roman" w:hAnsi="Times New Roman" w:cs="Times New Roman"/>
                <w:noProof/>
                <w:webHidden/>
                <w:sz w:val="28"/>
                <w:szCs w:val="28"/>
              </w:rPr>
              <w:fldChar w:fldCharType="begin"/>
            </w:r>
            <w:r w:rsidR="008D0B74" w:rsidRPr="008D0B74">
              <w:rPr>
                <w:rFonts w:ascii="Times New Roman" w:hAnsi="Times New Roman" w:cs="Times New Roman"/>
                <w:noProof/>
                <w:webHidden/>
                <w:sz w:val="28"/>
                <w:szCs w:val="28"/>
              </w:rPr>
              <w:instrText xml:space="preserve"> PAGEREF _Toc23862066 \h </w:instrText>
            </w:r>
            <w:r w:rsidRPr="008D0B74">
              <w:rPr>
                <w:rFonts w:ascii="Times New Roman" w:hAnsi="Times New Roman" w:cs="Times New Roman"/>
                <w:noProof/>
                <w:webHidden/>
                <w:sz w:val="28"/>
                <w:szCs w:val="28"/>
              </w:rPr>
            </w:r>
            <w:r w:rsidRPr="008D0B74">
              <w:rPr>
                <w:rFonts w:ascii="Times New Roman" w:hAnsi="Times New Roman" w:cs="Times New Roman"/>
                <w:noProof/>
                <w:webHidden/>
                <w:sz w:val="28"/>
                <w:szCs w:val="28"/>
              </w:rPr>
              <w:fldChar w:fldCharType="separate"/>
            </w:r>
            <w:r w:rsidR="00565498">
              <w:rPr>
                <w:rFonts w:ascii="Times New Roman" w:hAnsi="Times New Roman" w:cs="Times New Roman"/>
                <w:noProof/>
                <w:webHidden/>
                <w:sz w:val="28"/>
                <w:szCs w:val="28"/>
              </w:rPr>
              <w:t>5</w:t>
            </w:r>
            <w:r w:rsidRPr="008D0B74">
              <w:rPr>
                <w:rFonts w:ascii="Times New Roman" w:hAnsi="Times New Roman" w:cs="Times New Roman"/>
                <w:noProof/>
                <w:webHidden/>
                <w:sz w:val="28"/>
                <w:szCs w:val="28"/>
              </w:rPr>
              <w:fldChar w:fldCharType="end"/>
            </w:r>
          </w:hyperlink>
        </w:p>
        <w:p w:rsidR="008D0B74" w:rsidRPr="008D0B74" w:rsidRDefault="00651146">
          <w:pPr>
            <w:pStyle w:val="21"/>
            <w:tabs>
              <w:tab w:val="right" w:leader="dot" w:pos="9345"/>
            </w:tabs>
            <w:rPr>
              <w:rFonts w:ascii="Times New Roman" w:hAnsi="Times New Roman" w:cs="Times New Roman"/>
              <w:noProof/>
              <w:sz w:val="28"/>
              <w:szCs w:val="28"/>
            </w:rPr>
          </w:pPr>
          <w:hyperlink w:anchor="_Toc23862067" w:history="1">
            <w:r w:rsidR="008D0B74" w:rsidRPr="008D0B74">
              <w:rPr>
                <w:rStyle w:val="a6"/>
                <w:rFonts w:ascii="Times New Roman" w:hAnsi="Times New Roman"/>
                <w:noProof/>
                <w:sz w:val="28"/>
                <w:szCs w:val="28"/>
              </w:rPr>
              <w:t>Глава 6. Результаты работы и их обсуждение</w:t>
            </w:r>
            <w:r w:rsidR="008D0B74" w:rsidRPr="008D0B74">
              <w:rPr>
                <w:rFonts w:ascii="Times New Roman" w:hAnsi="Times New Roman" w:cs="Times New Roman"/>
                <w:noProof/>
                <w:webHidden/>
                <w:sz w:val="28"/>
                <w:szCs w:val="28"/>
              </w:rPr>
              <w:tab/>
            </w:r>
            <w:r w:rsidRPr="008D0B74">
              <w:rPr>
                <w:rFonts w:ascii="Times New Roman" w:hAnsi="Times New Roman" w:cs="Times New Roman"/>
                <w:noProof/>
                <w:webHidden/>
                <w:sz w:val="28"/>
                <w:szCs w:val="28"/>
              </w:rPr>
              <w:fldChar w:fldCharType="begin"/>
            </w:r>
            <w:r w:rsidR="008D0B74" w:rsidRPr="008D0B74">
              <w:rPr>
                <w:rFonts w:ascii="Times New Roman" w:hAnsi="Times New Roman" w:cs="Times New Roman"/>
                <w:noProof/>
                <w:webHidden/>
                <w:sz w:val="28"/>
                <w:szCs w:val="28"/>
              </w:rPr>
              <w:instrText xml:space="preserve"> PAGEREF _Toc23862067 \h </w:instrText>
            </w:r>
            <w:r w:rsidRPr="008D0B74">
              <w:rPr>
                <w:rFonts w:ascii="Times New Roman" w:hAnsi="Times New Roman" w:cs="Times New Roman"/>
                <w:noProof/>
                <w:webHidden/>
                <w:sz w:val="28"/>
                <w:szCs w:val="28"/>
              </w:rPr>
            </w:r>
            <w:r w:rsidRPr="008D0B74">
              <w:rPr>
                <w:rFonts w:ascii="Times New Roman" w:hAnsi="Times New Roman" w:cs="Times New Roman"/>
                <w:noProof/>
                <w:webHidden/>
                <w:sz w:val="28"/>
                <w:szCs w:val="28"/>
              </w:rPr>
              <w:fldChar w:fldCharType="separate"/>
            </w:r>
            <w:r w:rsidR="00565498">
              <w:rPr>
                <w:rFonts w:ascii="Times New Roman" w:hAnsi="Times New Roman" w:cs="Times New Roman"/>
                <w:noProof/>
                <w:webHidden/>
                <w:sz w:val="28"/>
                <w:szCs w:val="28"/>
              </w:rPr>
              <w:t>6</w:t>
            </w:r>
            <w:r w:rsidRPr="008D0B74">
              <w:rPr>
                <w:rFonts w:ascii="Times New Roman" w:hAnsi="Times New Roman" w:cs="Times New Roman"/>
                <w:noProof/>
                <w:webHidden/>
                <w:sz w:val="28"/>
                <w:szCs w:val="28"/>
              </w:rPr>
              <w:fldChar w:fldCharType="end"/>
            </w:r>
          </w:hyperlink>
        </w:p>
        <w:p w:rsidR="008D0B74" w:rsidRPr="008D0B74" w:rsidRDefault="00651146">
          <w:pPr>
            <w:pStyle w:val="21"/>
            <w:tabs>
              <w:tab w:val="right" w:leader="dot" w:pos="9345"/>
            </w:tabs>
            <w:rPr>
              <w:rFonts w:ascii="Times New Roman" w:hAnsi="Times New Roman" w:cs="Times New Roman"/>
              <w:noProof/>
              <w:sz w:val="28"/>
              <w:szCs w:val="28"/>
            </w:rPr>
          </w:pPr>
          <w:hyperlink w:anchor="_Toc23862068" w:history="1">
            <w:r w:rsidR="008D0B74" w:rsidRPr="008D0B74">
              <w:rPr>
                <w:rStyle w:val="a6"/>
                <w:rFonts w:ascii="Times New Roman" w:hAnsi="Times New Roman"/>
                <w:noProof/>
                <w:sz w:val="28"/>
                <w:szCs w:val="28"/>
              </w:rPr>
              <w:t>Выводы</w:t>
            </w:r>
            <w:r w:rsidR="008D0B74" w:rsidRPr="008D0B74">
              <w:rPr>
                <w:rFonts w:ascii="Times New Roman" w:hAnsi="Times New Roman" w:cs="Times New Roman"/>
                <w:noProof/>
                <w:webHidden/>
                <w:sz w:val="28"/>
                <w:szCs w:val="28"/>
              </w:rPr>
              <w:tab/>
            </w:r>
            <w:r w:rsidRPr="008D0B74">
              <w:rPr>
                <w:rFonts w:ascii="Times New Roman" w:hAnsi="Times New Roman" w:cs="Times New Roman"/>
                <w:noProof/>
                <w:webHidden/>
                <w:sz w:val="28"/>
                <w:szCs w:val="28"/>
              </w:rPr>
              <w:fldChar w:fldCharType="begin"/>
            </w:r>
            <w:r w:rsidR="008D0B74" w:rsidRPr="008D0B74">
              <w:rPr>
                <w:rFonts w:ascii="Times New Roman" w:hAnsi="Times New Roman" w:cs="Times New Roman"/>
                <w:noProof/>
                <w:webHidden/>
                <w:sz w:val="28"/>
                <w:szCs w:val="28"/>
              </w:rPr>
              <w:instrText xml:space="preserve"> PAGEREF _Toc23862068 \h </w:instrText>
            </w:r>
            <w:r w:rsidRPr="008D0B74">
              <w:rPr>
                <w:rFonts w:ascii="Times New Roman" w:hAnsi="Times New Roman" w:cs="Times New Roman"/>
                <w:noProof/>
                <w:webHidden/>
                <w:sz w:val="28"/>
                <w:szCs w:val="28"/>
              </w:rPr>
            </w:r>
            <w:r w:rsidRPr="008D0B74">
              <w:rPr>
                <w:rFonts w:ascii="Times New Roman" w:hAnsi="Times New Roman" w:cs="Times New Roman"/>
                <w:noProof/>
                <w:webHidden/>
                <w:sz w:val="28"/>
                <w:szCs w:val="28"/>
              </w:rPr>
              <w:fldChar w:fldCharType="separate"/>
            </w:r>
            <w:r w:rsidR="00565498">
              <w:rPr>
                <w:rFonts w:ascii="Times New Roman" w:hAnsi="Times New Roman" w:cs="Times New Roman"/>
                <w:noProof/>
                <w:webHidden/>
                <w:sz w:val="28"/>
                <w:szCs w:val="28"/>
              </w:rPr>
              <w:t>8</w:t>
            </w:r>
            <w:r w:rsidRPr="008D0B74">
              <w:rPr>
                <w:rFonts w:ascii="Times New Roman" w:hAnsi="Times New Roman" w:cs="Times New Roman"/>
                <w:noProof/>
                <w:webHidden/>
                <w:sz w:val="28"/>
                <w:szCs w:val="28"/>
              </w:rPr>
              <w:fldChar w:fldCharType="end"/>
            </w:r>
          </w:hyperlink>
        </w:p>
        <w:p w:rsidR="008D0B74" w:rsidRPr="008D0B74" w:rsidRDefault="00651146">
          <w:pPr>
            <w:pStyle w:val="21"/>
            <w:tabs>
              <w:tab w:val="right" w:leader="dot" w:pos="9345"/>
            </w:tabs>
            <w:rPr>
              <w:rFonts w:ascii="Times New Roman" w:hAnsi="Times New Roman" w:cs="Times New Roman"/>
              <w:noProof/>
              <w:sz w:val="28"/>
              <w:szCs w:val="28"/>
            </w:rPr>
          </w:pPr>
          <w:hyperlink w:anchor="_Toc23862069" w:history="1">
            <w:r w:rsidR="008D0B74" w:rsidRPr="008D0B74">
              <w:rPr>
                <w:rStyle w:val="a6"/>
                <w:rFonts w:ascii="Times New Roman" w:hAnsi="Times New Roman"/>
                <w:noProof/>
                <w:sz w:val="28"/>
                <w:szCs w:val="28"/>
              </w:rPr>
              <w:t>Литература и интернет источники</w:t>
            </w:r>
            <w:r w:rsidR="008D0B74" w:rsidRPr="008D0B74">
              <w:rPr>
                <w:rFonts w:ascii="Times New Roman" w:hAnsi="Times New Roman" w:cs="Times New Roman"/>
                <w:noProof/>
                <w:webHidden/>
                <w:sz w:val="28"/>
                <w:szCs w:val="28"/>
              </w:rPr>
              <w:tab/>
            </w:r>
            <w:r w:rsidRPr="008D0B74">
              <w:rPr>
                <w:rFonts w:ascii="Times New Roman" w:hAnsi="Times New Roman" w:cs="Times New Roman"/>
                <w:noProof/>
                <w:webHidden/>
                <w:sz w:val="28"/>
                <w:szCs w:val="28"/>
              </w:rPr>
              <w:fldChar w:fldCharType="begin"/>
            </w:r>
            <w:r w:rsidR="008D0B74" w:rsidRPr="008D0B74">
              <w:rPr>
                <w:rFonts w:ascii="Times New Roman" w:hAnsi="Times New Roman" w:cs="Times New Roman"/>
                <w:noProof/>
                <w:webHidden/>
                <w:sz w:val="28"/>
                <w:szCs w:val="28"/>
              </w:rPr>
              <w:instrText xml:space="preserve"> PAGEREF _Toc23862069 \h </w:instrText>
            </w:r>
            <w:r w:rsidRPr="008D0B74">
              <w:rPr>
                <w:rFonts w:ascii="Times New Roman" w:hAnsi="Times New Roman" w:cs="Times New Roman"/>
                <w:noProof/>
                <w:webHidden/>
                <w:sz w:val="28"/>
                <w:szCs w:val="28"/>
              </w:rPr>
            </w:r>
            <w:r w:rsidRPr="008D0B74">
              <w:rPr>
                <w:rFonts w:ascii="Times New Roman" w:hAnsi="Times New Roman" w:cs="Times New Roman"/>
                <w:noProof/>
                <w:webHidden/>
                <w:sz w:val="28"/>
                <w:szCs w:val="28"/>
              </w:rPr>
              <w:fldChar w:fldCharType="separate"/>
            </w:r>
            <w:r w:rsidR="00565498">
              <w:rPr>
                <w:rFonts w:ascii="Times New Roman" w:hAnsi="Times New Roman" w:cs="Times New Roman"/>
                <w:noProof/>
                <w:webHidden/>
                <w:sz w:val="28"/>
                <w:szCs w:val="28"/>
              </w:rPr>
              <w:t>9</w:t>
            </w:r>
            <w:r w:rsidRPr="008D0B74">
              <w:rPr>
                <w:rFonts w:ascii="Times New Roman" w:hAnsi="Times New Roman" w:cs="Times New Roman"/>
                <w:noProof/>
                <w:webHidden/>
                <w:sz w:val="28"/>
                <w:szCs w:val="28"/>
              </w:rPr>
              <w:fldChar w:fldCharType="end"/>
            </w:r>
          </w:hyperlink>
        </w:p>
        <w:p w:rsidR="008D0B74" w:rsidRDefault="00651146">
          <w:pPr>
            <w:pStyle w:val="11"/>
            <w:rPr>
              <w:rFonts w:asciiTheme="minorHAnsi" w:eastAsiaTheme="minorEastAsia" w:hAnsiTheme="minorHAnsi" w:cstheme="minorBidi"/>
              <w:sz w:val="22"/>
              <w:szCs w:val="22"/>
              <w:lang w:eastAsia="ru-RU"/>
            </w:rPr>
          </w:pPr>
          <w:hyperlink w:anchor="_Toc23862070" w:history="1">
            <w:r w:rsidR="008D0B74" w:rsidRPr="008D0B74">
              <w:rPr>
                <w:rStyle w:val="a6"/>
                <w:sz w:val="28"/>
                <w:szCs w:val="28"/>
              </w:rPr>
              <w:t>Приложение</w:t>
            </w:r>
            <w:r w:rsidR="008D0B74" w:rsidRPr="008D0B74">
              <w:rPr>
                <w:webHidden/>
                <w:sz w:val="28"/>
                <w:szCs w:val="28"/>
              </w:rPr>
              <w:tab/>
            </w:r>
            <w:r w:rsidRPr="008D0B74">
              <w:rPr>
                <w:webHidden/>
                <w:sz w:val="28"/>
                <w:szCs w:val="28"/>
              </w:rPr>
              <w:fldChar w:fldCharType="begin"/>
            </w:r>
            <w:r w:rsidR="008D0B74" w:rsidRPr="008D0B74">
              <w:rPr>
                <w:webHidden/>
                <w:sz w:val="28"/>
                <w:szCs w:val="28"/>
              </w:rPr>
              <w:instrText xml:space="preserve"> PAGEREF _Toc23862070 \h </w:instrText>
            </w:r>
            <w:r w:rsidRPr="008D0B74">
              <w:rPr>
                <w:webHidden/>
                <w:sz w:val="28"/>
                <w:szCs w:val="28"/>
              </w:rPr>
            </w:r>
            <w:r w:rsidRPr="008D0B74">
              <w:rPr>
                <w:webHidden/>
                <w:sz w:val="28"/>
                <w:szCs w:val="28"/>
              </w:rPr>
              <w:fldChar w:fldCharType="separate"/>
            </w:r>
            <w:r w:rsidR="00565498">
              <w:rPr>
                <w:webHidden/>
                <w:sz w:val="28"/>
                <w:szCs w:val="28"/>
              </w:rPr>
              <w:t>11</w:t>
            </w:r>
            <w:r w:rsidRPr="008D0B74">
              <w:rPr>
                <w:webHidden/>
                <w:sz w:val="28"/>
                <w:szCs w:val="28"/>
              </w:rPr>
              <w:fldChar w:fldCharType="end"/>
            </w:r>
          </w:hyperlink>
        </w:p>
        <w:p w:rsidR="008D0B74" w:rsidRDefault="00651146">
          <w:r>
            <w:fldChar w:fldCharType="end"/>
          </w:r>
        </w:p>
      </w:sdtContent>
    </w:sdt>
    <w:p w:rsidR="00860CD7" w:rsidRPr="00DE637D" w:rsidRDefault="00860CD7" w:rsidP="00860CD7">
      <w:pPr>
        <w:pStyle w:val="a5"/>
        <w:spacing w:before="0" w:line="240" w:lineRule="auto"/>
        <w:rPr>
          <w:rFonts w:ascii="Times New Roman" w:hAnsi="Times New Roman"/>
          <w:color w:val="auto"/>
          <w:sz w:val="24"/>
          <w:szCs w:val="24"/>
        </w:rPr>
      </w:pPr>
    </w:p>
    <w:p w:rsidR="00860CD7" w:rsidRPr="00DE637D" w:rsidRDefault="00860CD7" w:rsidP="00860CD7">
      <w:pPr>
        <w:spacing w:after="0" w:line="360" w:lineRule="auto"/>
        <w:rPr>
          <w:rFonts w:ascii="Times New Roman" w:hAnsi="Times New Roman"/>
          <w:sz w:val="24"/>
          <w:szCs w:val="24"/>
        </w:rPr>
      </w:pPr>
    </w:p>
    <w:p w:rsidR="00860CD7" w:rsidRPr="00DE637D" w:rsidRDefault="00860CD7" w:rsidP="00860CD7">
      <w:pPr>
        <w:spacing w:after="0" w:line="360" w:lineRule="auto"/>
        <w:rPr>
          <w:rFonts w:ascii="Times New Roman" w:hAnsi="Times New Roman"/>
          <w:sz w:val="24"/>
          <w:szCs w:val="24"/>
        </w:rPr>
      </w:pPr>
    </w:p>
    <w:p w:rsidR="00860CD7" w:rsidRPr="00DE637D" w:rsidRDefault="00860CD7" w:rsidP="00860CD7">
      <w:pPr>
        <w:spacing w:after="0" w:line="360" w:lineRule="auto"/>
        <w:rPr>
          <w:rFonts w:ascii="Times New Roman" w:hAnsi="Times New Roman"/>
          <w:sz w:val="24"/>
          <w:szCs w:val="24"/>
        </w:rPr>
      </w:pPr>
    </w:p>
    <w:p w:rsidR="00860CD7" w:rsidRPr="00DE637D" w:rsidRDefault="00860CD7" w:rsidP="00860CD7">
      <w:pPr>
        <w:spacing w:after="0" w:line="360" w:lineRule="auto"/>
        <w:rPr>
          <w:rFonts w:ascii="Times New Roman" w:hAnsi="Times New Roman"/>
          <w:sz w:val="24"/>
          <w:szCs w:val="24"/>
        </w:rPr>
      </w:pPr>
    </w:p>
    <w:p w:rsidR="00860CD7" w:rsidRPr="00DE637D" w:rsidRDefault="00860CD7" w:rsidP="00860CD7">
      <w:pPr>
        <w:spacing w:after="0" w:line="360" w:lineRule="auto"/>
        <w:rPr>
          <w:rFonts w:ascii="Times New Roman" w:hAnsi="Times New Roman"/>
          <w:sz w:val="24"/>
          <w:szCs w:val="24"/>
        </w:rPr>
      </w:pPr>
    </w:p>
    <w:p w:rsidR="00860CD7" w:rsidRPr="00DE637D" w:rsidRDefault="00860CD7" w:rsidP="00860CD7">
      <w:pPr>
        <w:spacing w:after="0" w:line="360" w:lineRule="auto"/>
        <w:rPr>
          <w:rFonts w:ascii="Times New Roman" w:hAnsi="Times New Roman"/>
          <w:sz w:val="24"/>
          <w:szCs w:val="24"/>
        </w:rPr>
      </w:pPr>
    </w:p>
    <w:p w:rsidR="00860CD7" w:rsidRPr="00DE637D" w:rsidRDefault="00860CD7" w:rsidP="00860CD7">
      <w:pPr>
        <w:spacing w:after="0" w:line="360" w:lineRule="auto"/>
        <w:rPr>
          <w:rFonts w:ascii="Times New Roman" w:hAnsi="Times New Roman"/>
          <w:sz w:val="24"/>
          <w:szCs w:val="24"/>
        </w:rPr>
      </w:pPr>
    </w:p>
    <w:p w:rsidR="00860CD7" w:rsidRPr="00DE637D" w:rsidRDefault="00860CD7" w:rsidP="00860CD7">
      <w:pPr>
        <w:spacing w:after="0" w:line="360" w:lineRule="auto"/>
        <w:rPr>
          <w:rFonts w:ascii="Times New Roman" w:hAnsi="Times New Roman"/>
          <w:sz w:val="24"/>
          <w:szCs w:val="24"/>
        </w:rPr>
      </w:pPr>
    </w:p>
    <w:p w:rsidR="00860CD7" w:rsidRPr="00DE637D" w:rsidRDefault="00860CD7" w:rsidP="00860CD7">
      <w:pPr>
        <w:spacing w:after="0" w:line="360" w:lineRule="auto"/>
        <w:rPr>
          <w:rFonts w:ascii="Times New Roman" w:hAnsi="Times New Roman"/>
          <w:sz w:val="24"/>
          <w:szCs w:val="24"/>
        </w:rPr>
      </w:pPr>
    </w:p>
    <w:p w:rsidR="00860CD7" w:rsidRPr="00DE637D" w:rsidRDefault="00860CD7" w:rsidP="00860CD7">
      <w:pPr>
        <w:spacing w:after="0" w:line="360" w:lineRule="auto"/>
        <w:rPr>
          <w:rFonts w:ascii="Times New Roman" w:hAnsi="Times New Roman"/>
          <w:sz w:val="24"/>
          <w:szCs w:val="24"/>
        </w:rPr>
      </w:pPr>
    </w:p>
    <w:p w:rsidR="00860CD7" w:rsidRPr="00DE637D" w:rsidRDefault="00860CD7" w:rsidP="00860CD7">
      <w:pPr>
        <w:pStyle w:val="a5"/>
        <w:spacing w:before="0" w:line="360" w:lineRule="auto"/>
        <w:rPr>
          <w:rFonts w:ascii="Times New Roman" w:hAnsi="Times New Roman"/>
          <w:sz w:val="24"/>
          <w:szCs w:val="24"/>
        </w:rPr>
      </w:pPr>
    </w:p>
    <w:p w:rsidR="00860CD7" w:rsidRPr="00DE637D" w:rsidRDefault="00860CD7" w:rsidP="00860CD7">
      <w:pPr>
        <w:pStyle w:val="a4"/>
        <w:spacing w:line="360" w:lineRule="auto"/>
        <w:rPr>
          <w:rFonts w:ascii="Times New Roman" w:hAnsi="Times New Roman"/>
          <w:sz w:val="24"/>
          <w:szCs w:val="24"/>
          <w:lang w:eastAsia="ru-RU"/>
        </w:rPr>
      </w:pPr>
    </w:p>
    <w:p w:rsidR="00860CD7" w:rsidRPr="00DE637D" w:rsidRDefault="00860CD7" w:rsidP="00860CD7">
      <w:pPr>
        <w:pStyle w:val="a4"/>
        <w:spacing w:line="360" w:lineRule="auto"/>
        <w:rPr>
          <w:rFonts w:ascii="Times New Roman" w:hAnsi="Times New Roman"/>
          <w:sz w:val="24"/>
          <w:szCs w:val="24"/>
        </w:rPr>
      </w:pPr>
    </w:p>
    <w:p w:rsidR="00860CD7" w:rsidRPr="00DE637D" w:rsidRDefault="00860CD7" w:rsidP="00860CD7">
      <w:pPr>
        <w:pStyle w:val="a4"/>
        <w:spacing w:line="360" w:lineRule="auto"/>
        <w:rPr>
          <w:rFonts w:ascii="Times New Roman" w:hAnsi="Times New Roman"/>
          <w:sz w:val="24"/>
          <w:szCs w:val="24"/>
        </w:rPr>
      </w:pPr>
    </w:p>
    <w:p w:rsidR="00860CD7" w:rsidRPr="00DE637D" w:rsidRDefault="00860CD7" w:rsidP="00860CD7">
      <w:pPr>
        <w:pStyle w:val="a4"/>
        <w:spacing w:line="360" w:lineRule="auto"/>
        <w:rPr>
          <w:rFonts w:ascii="Times New Roman" w:hAnsi="Times New Roman"/>
          <w:sz w:val="24"/>
          <w:szCs w:val="24"/>
        </w:rPr>
      </w:pPr>
    </w:p>
    <w:p w:rsidR="00860CD7" w:rsidRDefault="00860CD7" w:rsidP="00860CD7">
      <w:pPr>
        <w:pStyle w:val="a4"/>
        <w:spacing w:line="360" w:lineRule="auto"/>
        <w:rPr>
          <w:rFonts w:ascii="Times New Roman" w:hAnsi="Times New Roman"/>
          <w:sz w:val="24"/>
          <w:szCs w:val="24"/>
        </w:rPr>
      </w:pPr>
    </w:p>
    <w:p w:rsidR="00860CD7" w:rsidRDefault="00860CD7" w:rsidP="00860CD7">
      <w:pPr>
        <w:pStyle w:val="a4"/>
        <w:spacing w:line="360" w:lineRule="auto"/>
        <w:rPr>
          <w:rFonts w:ascii="Times New Roman" w:hAnsi="Times New Roman"/>
          <w:sz w:val="24"/>
          <w:szCs w:val="24"/>
        </w:rPr>
      </w:pPr>
    </w:p>
    <w:p w:rsidR="00F94E60" w:rsidRDefault="00F94E60" w:rsidP="00860CD7">
      <w:pPr>
        <w:pStyle w:val="2"/>
        <w:jc w:val="center"/>
        <w:rPr>
          <w:rFonts w:ascii="Times New Roman" w:eastAsia="Calibri" w:hAnsi="Times New Roman" w:cs="Times New Roman"/>
          <w:b w:val="0"/>
          <w:bCs w:val="0"/>
          <w:color w:val="auto"/>
          <w:sz w:val="24"/>
          <w:szCs w:val="24"/>
          <w:lang w:eastAsia="en-US"/>
        </w:rPr>
      </w:pPr>
      <w:bookmarkStart w:id="0" w:name="_Toc450212496"/>
      <w:bookmarkStart w:id="1" w:name="_Toc506387582"/>
      <w:bookmarkStart w:id="2" w:name="_Toc529980679"/>
      <w:bookmarkStart w:id="3" w:name="_Toc815497"/>
      <w:bookmarkStart w:id="4" w:name="_Toc23862062"/>
    </w:p>
    <w:p w:rsidR="00F94E60" w:rsidRPr="00F94E60" w:rsidRDefault="00F94E60" w:rsidP="00F94E60">
      <w:pPr>
        <w:rPr>
          <w:lang w:eastAsia="en-US"/>
        </w:rPr>
      </w:pPr>
    </w:p>
    <w:p w:rsidR="00860CD7" w:rsidRPr="00860CD7" w:rsidRDefault="00860CD7" w:rsidP="00860CD7">
      <w:pPr>
        <w:pStyle w:val="2"/>
        <w:jc w:val="center"/>
        <w:rPr>
          <w:rFonts w:ascii="Times New Roman" w:hAnsi="Times New Roman" w:cs="Times New Roman"/>
          <w:color w:val="auto"/>
          <w:sz w:val="28"/>
          <w:szCs w:val="28"/>
        </w:rPr>
      </w:pPr>
      <w:r w:rsidRPr="00860CD7">
        <w:rPr>
          <w:rFonts w:ascii="Times New Roman" w:hAnsi="Times New Roman" w:cs="Times New Roman"/>
          <w:color w:val="auto"/>
          <w:sz w:val="28"/>
          <w:szCs w:val="28"/>
        </w:rPr>
        <w:lastRenderedPageBreak/>
        <w:t>Введение</w:t>
      </w:r>
      <w:bookmarkEnd w:id="0"/>
      <w:bookmarkEnd w:id="1"/>
      <w:bookmarkEnd w:id="2"/>
      <w:bookmarkEnd w:id="3"/>
      <w:bookmarkEnd w:id="4"/>
    </w:p>
    <w:p w:rsidR="00860CD7" w:rsidRPr="00DE7A89" w:rsidRDefault="00860CD7" w:rsidP="00860CD7">
      <w:pPr>
        <w:spacing w:after="0" w:line="240" w:lineRule="auto"/>
        <w:ind w:firstLine="709"/>
        <w:jc w:val="both"/>
        <w:rPr>
          <w:rFonts w:ascii="Times New Roman" w:hAnsi="Times New Roman" w:cs="Times New Roman"/>
          <w:color w:val="000000"/>
          <w:sz w:val="28"/>
          <w:szCs w:val="28"/>
        </w:rPr>
      </w:pPr>
      <w:r w:rsidRPr="00DE7A89">
        <w:rPr>
          <w:rFonts w:ascii="Times New Roman" w:hAnsi="Times New Roman" w:cs="Times New Roman"/>
          <w:bCs/>
          <w:sz w:val="28"/>
          <w:szCs w:val="28"/>
        </w:rPr>
        <w:t xml:space="preserve">Изучение видового разнообразия, численности, возрастной и половой структуры рыб любого водоема, условий их питания важно для сохранения биологического разнообразия, поэтому такие исследования всегда актуальны. Благополучие фауны рыб Рыбинского водохранилища подробно изучается научными сотрудниками Дарвинского государственного природного биосферного заповедника и Института биологии внутренних вод имени И.Д. Папанина </w:t>
      </w:r>
      <w:r w:rsidRPr="00DE7A89">
        <w:rPr>
          <w:rFonts w:ascii="Times New Roman" w:hAnsi="Times New Roman" w:cs="Times New Roman"/>
          <w:sz w:val="28"/>
          <w:szCs w:val="28"/>
        </w:rPr>
        <w:t xml:space="preserve">[7]. </w:t>
      </w:r>
      <w:r w:rsidRPr="00DE7A89">
        <w:rPr>
          <w:rFonts w:ascii="Times New Roman" w:hAnsi="Times New Roman" w:cs="Times New Roman"/>
          <w:color w:val="000000"/>
          <w:sz w:val="28"/>
          <w:szCs w:val="28"/>
        </w:rPr>
        <w:t xml:space="preserve">Известно, что разные виды рыбы достигают </w:t>
      </w:r>
      <w:r w:rsidRPr="00DE7A89">
        <w:rPr>
          <w:rFonts w:ascii="Times New Roman" w:hAnsi="Times New Roman" w:cs="Times New Roman"/>
          <w:sz w:val="28"/>
          <w:szCs w:val="28"/>
        </w:rPr>
        <w:t>промыслового значения в разном возрасте [5]. Поэтому по морфометрическим данным можно определить половозрелую рыбу. В этом актуальность нашей работы. Практическая значимость в том, что опытным путем определили щук, имеющих промысловое значение.</w:t>
      </w:r>
    </w:p>
    <w:p w:rsidR="00860CD7" w:rsidRPr="00DE7A89" w:rsidRDefault="00860CD7" w:rsidP="00860CD7">
      <w:pPr>
        <w:spacing w:after="0" w:line="240" w:lineRule="auto"/>
        <w:jc w:val="both"/>
        <w:rPr>
          <w:rFonts w:ascii="Times New Roman" w:hAnsi="Times New Roman" w:cs="Times New Roman"/>
          <w:sz w:val="28"/>
          <w:szCs w:val="28"/>
        </w:rPr>
      </w:pPr>
      <w:r w:rsidRPr="00DE7A89">
        <w:rPr>
          <w:rFonts w:ascii="Times New Roman" w:hAnsi="Times New Roman" w:cs="Times New Roman"/>
          <w:sz w:val="28"/>
          <w:szCs w:val="28"/>
        </w:rPr>
        <w:tab/>
        <w:t xml:space="preserve">Цель работы: выявить </w:t>
      </w:r>
      <w:r w:rsidRPr="00DE7A89">
        <w:rPr>
          <w:rFonts w:ascii="Times New Roman" w:hAnsi="Times New Roman" w:cs="Times New Roman"/>
          <w:bCs/>
          <w:sz w:val="28"/>
          <w:szCs w:val="28"/>
        </w:rPr>
        <w:t>з</w:t>
      </w:r>
      <w:r w:rsidRPr="00DE7A89">
        <w:rPr>
          <w:rFonts w:ascii="Times New Roman" w:hAnsi="Times New Roman" w:cs="Times New Roman"/>
          <w:sz w:val="28"/>
          <w:szCs w:val="28"/>
        </w:rPr>
        <w:t>ависимость длины и веса от возраста у щуки, выловленной в Рыбинском водохранилище и в Лозско-Азатском озере.</w:t>
      </w:r>
    </w:p>
    <w:p w:rsidR="00860CD7" w:rsidRPr="00DE7A89" w:rsidRDefault="00860CD7" w:rsidP="00860CD7">
      <w:pPr>
        <w:spacing w:after="0" w:line="240" w:lineRule="auto"/>
        <w:jc w:val="both"/>
        <w:rPr>
          <w:rFonts w:ascii="Times New Roman" w:hAnsi="Times New Roman" w:cs="Times New Roman"/>
          <w:bCs/>
          <w:sz w:val="28"/>
          <w:szCs w:val="28"/>
        </w:rPr>
      </w:pPr>
      <w:r w:rsidRPr="00DE7A89">
        <w:rPr>
          <w:rFonts w:ascii="Times New Roman" w:hAnsi="Times New Roman" w:cs="Times New Roman"/>
          <w:bCs/>
          <w:sz w:val="28"/>
          <w:szCs w:val="28"/>
        </w:rPr>
        <w:t>Задачи:</w:t>
      </w:r>
    </w:p>
    <w:p w:rsidR="00860CD7" w:rsidRPr="00DE7A89" w:rsidRDefault="00860CD7" w:rsidP="00860CD7">
      <w:pPr>
        <w:pStyle w:val="a3"/>
        <w:numPr>
          <w:ilvl w:val="0"/>
          <w:numId w:val="1"/>
        </w:numPr>
        <w:spacing w:after="0" w:line="240" w:lineRule="auto"/>
        <w:jc w:val="both"/>
        <w:rPr>
          <w:rFonts w:ascii="Times New Roman" w:hAnsi="Times New Roman"/>
          <w:bCs/>
          <w:sz w:val="28"/>
          <w:szCs w:val="28"/>
        </w:rPr>
      </w:pPr>
      <w:r w:rsidRPr="00DE7A89">
        <w:rPr>
          <w:rFonts w:ascii="Times New Roman" w:hAnsi="Times New Roman"/>
          <w:bCs/>
          <w:sz w:val="28"/>
          <w:szCs w:val="28"/>
        </w:rPr>
        <w:t>Определить возраст рыб по позвонкам.</w:t>
      </w:r>
    </w:p>
    <w:p w:rsidR="00860CD7" w:rsidRPr="00DE7A89" w:rsidRDefault="00860CD7" w:rsidP="00860CD7">
      <w:pPr>
        <w:pStyle w:val="a3"/>
        <w:numPr>
          <w:ilvl w:val="0"/>
          <w:numId w:val="1"/>
        </w:numPr>
        <w:spacing w:after="0" w:line="240" w:lineRule="auto"/>
        <w:jc w:val="both"/>
        <w:rPr>
          <w:rFonts w:ascii="Times New Roman" w:hAnsi="Times New Roman"/>
          <w:bCs/>
          <w:sz w:val="28"/>
          <w:szCs w:val="28"/>
        </w:rPr>
      </w:pPr>
      <w:r w:rsidRPr="00DE7A89">
        <w:rPr>
          <w:rFonts w:ascii="Times New Roman" w:hAnsi="Times New Roman"/>
          <w:bCs/>
          <w:sz w:val="28"/>
          <w:szCs w:val="28"/>
        </w:rPr>
        <w:t>Выявить зависимость морфометрических параметров (длины и веса) от возраста щуки.</w:t>
      </w:r>
    </w:p>
    <w:p w:rsidR="00860CD7" w:rsidRPr="00DE7A89" w:rsidRDefault="00860CD7" w:rsidP="00860CD7">
      <w:pPr>
        <w:pStyle w:val="a3"/>
        <w:numPr>
          <w:ilvl w:val="0"/>
          <w:numId w:val="1"/>
        </w:numPr>
        <w:spacing w:after="0" w:line="240" w:lineRule="auto"/>
        <w:jc w:val="both"/>
        <w:rPr>
          <w:rFonts w:ascii="Times New Roman" w:hAnsi="Times New Roman"/>
          <w:bCs/>
          <w:sz w:val="28"/>
          <w:szCs w:val="28"/>
        </w:rPr>
      </w:pPr>
      <w:r w:rsidRPr="00DE7A89">
        <w:rPr>
          <w:rFonts w:ascii="Times New Roman" w:hAnsi="Times New Roman"/>
          <w:bCs/>
          <w:sz w:val="28"/>
          <w:szCs w:val="28"/>
        </w:rPr>
        <w:t>Определить по морфометрическим данным щуку, имеющую промысловое значение.</w:t>
      </w:r>
    </w:p>
    <w:p w:rsidR="00860CD7" w:rsidRPr="00DE7A89" w:rsidRDefault="00860CD7" w:rsidP="00860CD7">
      <w:pPr>
        <w:pStyle w:val="a4"/>
        <w:ind w:firstLine="360"/>
        <w:jc w:val="both"/>
        <w:rPr>
          <w:rFonts w:ascii="Times New Roman" w:hAnsi="Times New Roman"/>
          <w:color w:val="FF0000"/>
          <w:sz w:val="28"/>
          <w:szCs w:val="28"/>
          <w:highlight w:val="yellow"/>
        </w:rPr>
      </w:pPr>
      <w:r w:rsidRPr="00DE7A89">
        <w:rPr>
          <w:rFonts w:ascii="Times New Roman" w:hAnsi="Times New Roman"/>
          <w:sz w:val="28"/>
          <w:szCs w:val="28"/>
        </w:rPr>
        <w:t>Для достижения цели и выполнения задач использовались методы: описание, измерение, сравнение, анализ.</w:t>
      </w:r>
    </w:p>
    <w:p w:rsidR="00860CD7" w:rsidRPr="00DE7A89" w:rsidRDefault="00860CD7" w:rsidP="00860CD7">
      <w:pPr>
        <w:pStyle w:val="a4"/>
        <w:ind w:firstLine="360"/>
        <w:jc w:val="both"/>
        <w:rPr>
          <w:rFonts w:ascii="Times New Roman" w:hAnsi="Times New Roman"/>
          <w:sz w:val="28"/>
          <w:szCs w:val="28"/>
        </w:rPr>
      </w:pPr>
      <w:r w:rsidRPr="00DE7A89">
        <w:rPr>
          <w:rFonts w:ascii="Times New Roman" w:hAnsi="Times New Roman"/>
          <w:sz w:val="28"/>
          <w:szCs w:val="28"/>
        </w:rPr>
        <w:t>Объект исследования: щука обыкновенная.</w:t>
      </w:r>
    </w:p>
    <w:p w:rsidR="00860CD7" w:rsidRPr="00DE7A89" w:rsidRDefault="00860CD7" w:rsidP="00860CD7">
      <w:pPr>
        <w:spacing w:after="0" w:line="240" w:lineRule="auto"/>
        <w:jc w:val="both"/>
        <w:rPr>
          <w:rFonts w:ascii="Times New Roman" w:hAnsi="Times New Roman" w:cs="Times New Roman"/>
          <w:bCs/>
          <w:sz w:val="28"/>
          <w:szCs w:val="28"/>
        </w:rPr>
      </w:pPr>
      <w:r w:rsidRPr="00DE7A89">
        <w:rPr>
          <w:rFonts w:ascii="Times New Roman" w:hAnsi="Times New Roman" w:cs="Times New Roman"/>
          <w:sz w:val="28"/>
          <w:szCs w:val="28"/>
        </w:rPr>
        <w:t xml:space="preserve">Предмет исследования: </w:t>
      </w:r>
      <w:r w:rsidRPr="00DE7A89">
        <w:rPr>
          <w:rFonts w:ascii="Times New Roman" w:hAnsi="Times New Roman" w:cs="Times New Roman"/>
          <w:bCs/>
          <w:sz w:val="28"/>
          <w:szCs w:val="28"/>
        </w:rPr>
        <w:t>морфометрические характеристики (длина и вес) и возраст рыб.</w:t>
      </w:r>
    </w:p>
    <w:p w:rsidR="00860CD7" w:rsidRPr="00DE7A89" w:rsidRDefault="00860CD7" w:rsidP="00860CD7">
      <w:pPr>
        <w:spacing w:after="0" w:line="240" w:lineRule="auto"/>
        <w:ind w:firstLine="360"/>
        <w:jc w:val="both"/>
        <w:rPr>
          <w:rFonts w:ascii="Times New Roman" w:hAnsi="Times New Roman" w:cs="Times New Roman"/>
          <w:bCs/>
          <w:sz w:val="28"/>
          <w:szCs w:val="28"/>
        </w:rPr>
      </w:pPr>
      <w:r w:rsidRPr="00DE7A89">
        <w:rPr>
          <w:rFonts w:ascii="Times New Roman" w:hAnsi="Times New Roman" w:cs="Times New Roman"/>
          <w:sz w:val="28"/>
          <w:szCs w:val="28"/>
        </w:rPr>
        <w:t xml:space="preserve">Материалы и оборудование: спиннинг, приманки, ведро, подсак, кастрюля, зубочистки, щеточка, </w:t>
      </w:r>
      <w:r w:rsidRPr="00DE7A89">
        <w:rPr>
          <w:rFonts w:ascii="Times New Roman" w:hAnsi="Times New Roman" w:cs="Times New Roman"/>
          <w:bCs/>
          <w:sz w:val="28"/>
          <w:szCs w:val="28"/>
        </w:rPr>
        <w:t>бинокулярный микроскоп, весы, рулетка.</w:t>
      </w:r>
    </w:p>
    <w:p w:rsidR="00860CD7" w:rsidRPr="00DE7A89" w:rsidRDefault="00860CD7" w:rsidP="00860CD7">
      <w:pPr>
        <w:pStyle w:val="a4"/>
        <w:ind w:firstLine="360"/>
        <w:jc w:val="both"/>
        <w:rPr>
          <w:rFonts w:ascii="Times New Roman" w:hAnsi="Times New Roman"/>
          <w:sz w:val="28"/>
          <w:szCs w:val="28"/>
        </w:rPr>
      </w:pPr>
      <w:r w:rsidRPr="00DE7A89">
        <w:rPr>
          <w:rFonts w:ascii="Times New Roman" w:hAnsi="Times New Roman"/>
          <w:sz w:val="28"/>
          <w:szCs w:val="28"/>
        </w:rPr>
        <w:t>Гипотеза</w:t>
      </w:r>
      <w:r w:rsidRPr="00DE7A89">
        <w:rPr>
          <w:rFonts w:ascii="Times New Roman" w:hAnsi="Times New Roman"/>
          <w:b/>
          <w:sz w:val="28"/>
          <w:szCs w:val="28"/>
        </w:rPr>
        <w:t>:</w:t>
      </w:r>
      <w:r w:rsidRPr="00DE7A89">
        <w:rPr>
          <w:rFonts w:ascii="Times New Roman" w:hAnsi="Times New Roman"/>
          <w:sz w:val="28"/>
          <w:szCs w:val="28"/>
        </w:rPr>
        <w:t xml:space="preserve"> предположим, что чем старше рыба, тем она длиннее и упитаннее. </w:t>
      </w:r>
    </w:p>
    <w:p w:rsidR="00860CD7" w:rsidRPr="00860CD7" w:rsidRDefault="00860CD7" w:rsidP="00860CD7">
      <w:pPr>
        <w:pStyle w:val="2"/>
        <w:jc w:val="center"/>
        <w:rPr>
          <w:rFonts w:ascii="Times New Roman" w:hAnsi="Times New Roman" w:cs="Times New Roman"/>
          <w:color w:val="auto"/>
          <w:sz w:val="28"/>
          <w:szCs w:val="28"/>
        </w:rPr>
      </w:pPr>
      <w:bookmarkStart w:id="5" w:name="_Toc450212497"/>
      <w:bookmarkStart w:id="6" w:name="_Toc506387583"/>
      <w:bookmarkStart w:id="7" w:name="_Toc529980680"/>
      <w:bookmarkStart w:id="8" w:name="_Toc815498"/>
      <w:bookmarkStart w:id="9" w:name="_Toc23862063"/>
      <w:r w:rsidRPr="00860CD7">
        <w:rPr>
          <w:rFonts w:ascii="Times New Roman" w:hAnsi="Times New Roman" w:cs="Times New Roman"/>
          <w:color w:val="auto"/>
          <w:sz w:val="28"/>
          <w:szCs w:val="28"/>
        </w:rPr>
        <w:t>Глава 1. Характеристика объекта исследования</w:t>
      </w:r>
      <w:bookmarkEnd w:id="5"/>
      <w:bookmarkEnd w:id="6"/>
      <w:bookmarkEnd w:id="7"/>
      <w:bookmarkEnd w:id="8"/>
      <w:bookmarkEnd w:id="9"/>
    </w:p>
    <w:p w:rsidR="00860CD7" w:rsidRPr="00DE7A89" w:rsidRDefault="00860CD7" w:rsidP="00860CD7">
      <w:pPr>
        <w:shd w:val="clear" w:color="auto" w:fill="FEFEFE"/>
        <w:spacing w:after="0" w:line="240" w:lineRule="auto"/>
        <w:ind w:firstLine="709"/>
        <w:jc w:val="both"/>
        <w:rPr>
          <w:rFonts w:ascii="Times New Roman" w:hAnsi="Times New Roman" w:cs="Times New Roman"/>
          <w:color w:val="222222"/>
          <w:sz w:val="28"/>
          <w:szCs w:val="28"/>
        </w:rPr>
      </w:pPr>
      <w:r w:rsidRPr="00DE7A89">
        <w:rPr>
          <w:rFonts w:ascii="Times New Roman" w:hAnsi="Times New Roman" w:cs="Times New Roman"/>
          <w:sz w:val="28"/>
          <w:szCs w:val="28"/>
        </w:rPr>
        <w:t xml:space="preserve">Щука - род пресноводных рыб, единственный в семействе щуковых (Прил., рис.4). В длину щука может достигать </w:t>
      </w:r>
      <w:smartTag w:uri="urn:schemas-microsoft-com:office:smarttags" w:element="metricconverter">
        <w:smartTagPr>
          <w:attr w:name="ProductID" w:val="1,6 м"/>
        </w:smartTagPr>
        <w:r w:rsidRPr="00DE7A89">
          <w:rPr>
            <w:rFonts w:ascii="Times New Roman" w:hAnsi="Times New Roman" w:cs="Times New Roman"/>
            <w:sz w:val="28"/>
            <w:szCs w:val="28"/>
          </w:rPr>
          <w:t>1,6 м</w:t>
        </w:r>
      </w:smartTag>
      <w:r w:rsidRPr="00DE7A89">
        <w:rPr>
          <w:rFonts w:ascii="Times New Roman" w:hAnsi="Times New Roman" w:cs="Times New Roman"/>
          <w:sz w:val="28"/>
          <w:szCs w:val="28"/>
        </w:rPr>
        <w:t xml:space="preserve"> и массы тела до </w:t>
      </w:r>
      <w:smartTag w:uri="urn:schemas-microsoft-com:office:smarttags" w:element="metricconverter">
        <w:smartTagPr>
          <w:attr w:name="ProductID" w:val="30 кг"/>
        </w:smartTagPr>
        <w:r w:rsidRPr="00DE7A89">
          <w:rPr>
            <w:rFonts w:ascii="Times New Roman" w:hAnsi="Times New Roman" w:cs="Times New Roman"/>
            <w:sz w:val="28"/>
            <w:szCs w:val="28"/>
          </w:rPr>
          <w:t>30 кг</w:t>
        </w:r>
      </w:smartTag>
      <w:r w:rsidRPr="00DE7A89">
        <w:rPr>
          <w:rFonts w:ascii="Times New Roman" w:hAnsi="Times New Roman" w:cs="Times New Roman"/>
          <w:sz w:val="28"/>
          <w:szCs w:val="28"/>
        </w:rPr>
        <w:t xml:space="preserve">. Тело торпедовидное, голова большая, пасть широкая. Окраска изменчивая, зависит от окружения: серо-зеленоватая, серо-желтоватая, серо-бурая. Спина темнее, бока с крупными бурыми или оливковыми пятнами, которые образуют поперечные полосы. Непарные плавники желтовато-серые, бурые с тёмными пятнами; парные — оранжевые. </w:t>
      </w:r>
    </w:p>
    <w:p w:rsidR="00860CD7" w:rsidRPr="00DE7A89" w:rsidRDefault="00860CD7" w:rsidP="00860CD7">
      <w:pPr>
        <w:pStyle w:val="a4"/>
        <w:ind w:firstLine="708"/>
        <w:jc w:val="both"/>
        <w:rPr>
          <w:rFonts w:ascii="Times New Roman" w:hAnsi="Times New Roman"/>
          <w:sz w:val="28"/>
          <w:szCs w:val="28"/>
          <w:lang w:eastAsia="ru-RU"/>
        </w:rPr>
      </w:pPr>
      <w:r w:rsidRPr="00DE7A89">
        <w:rPr>
          <w:rFonts w:ascii="Times New Roman" w:hAnsi="Times New Roman"/>
          <w:sz w:val="28"/>
          <w:szCs w:val="28"/>
        </w:rPr>
        <w:t xml:space="preserve">По способу питания щука – хищник. </w:t>
      </w:r>
      <w:r w:rsidRPr="00DE7A89">
        <w:rPr>
          <w:rFonts w:ascii="Times New Roman" w:hAnsi="Times New Roman"/>
          <w:sz w:val="28"/>
          <w:szCs w:val="28"/>
          <w:lang w:eastAsia="ru-RU"/>
        </w:rPr>
        <w:t>Зубы у нее загнуты назад, поэтому, добыча не может вырваться. Питаться мелкой рыбой молодые особи начинает при длине тела всего 2-</w:t>
      </w:r>
      <w:smartTag w:uri="urn:schemas-microsoft-com:office:smarttags" w:element="metricconverter">
        <w:smartTagPr>
          <w:attr w:name="ProductID" w:val="5 см"/>
        </w:smartTagPr>
        <w:r w:rsidRPr="00DE7A89">
          <w:rPr>
            <w:rFonts w:ascii="Times New Roman" w:hAnsi="Times New Roman"/>
            <w:sz w:val="28"/>
            <w:szCs w:val="28"/>
            <w:lang w:eastAsia="ru-RU"/>
          </w:rPr>
          <w:t>5 см</w:t>
        </w:r>
      </w:smartTag>
      <w:r w:rsidRPr="00DE7A89">
        <w:rPr>
          <w:rFonts w:ascii="Times New Roman" w:hAnsi="Times New Roman"/>
          <w:sz w:val="28"/>
          <w:szCs w:val="28"/>
          <w:lang w:eastAsia="ru-RU"/>
        </w:rPr>
        <w:t xml:space="preserve">. В Рыбинском водохранилище в пищу щуке идут 18 видов рыб. До 89% это корюшка, плотва, окунь, ерш </w:t>
      </w:r>
      <w:r w:rsidRPr="00DE7A89">
        <w:rPr>
          <w:rFonts w:ascii="Times New Roman" w:hAnsi="Times New Roman"/>
          <w:color w:val="000000"/>
          <w:sz w:val="28"/>
          <w:szCs w:val="28"/>
          <w:lang w:eastAsia="ru-RU"/>
        </w:rPr>
        <w:t>[2]</w:t>
      </w:r>
      <w:r w:rsidRPr="00DE7A89">
        <w:rPr>
          <w:rFonts w:ascii="Times New Roman" w:hAnsi="Times New Roman"/>
          <w:sz w:val="28"/>
          <w:szCs w:val="28"/>
          <w:lang w:eastAsia="ru-RU"/>
        </w:rPr>
        <w:t xml:space="preserve">. Может есть мелких щук. Кроме рыб в рационе щуки встречаются лягушки, мышевидные грызуны, дождевые черви, личинки стрекоз. То есть в рационе щуки, преобладают малоценные и многочисленные рыбы. Чаще попадаются больные и слабые </w:t>
      </w:r>
      <w:r w:rsidRPr="00DE7A89">
        <w:rPr>
          <w:rFonts w:ascii="Times New Roman" w:hAnsi="Times New Roman"/>
          <w:sz w:val="28"/>
          <w:szCs w:val="28"/>
          <w:lang w:eastAsia="ru-RU"/>
        </w:rPr>
        <w:lastRenderedPageBreak/>
        <w:t xml:space="preserve">особи. Таким образом, щука очищает водоемы и создает благоприятные условия для нагула ценных видов рыб </w:t>
      </w:r>
      <w:r w:rsidRPr="00DE7A89">
        <w:rPr>
          <w:rFonts w:ascii="Times New Roman" w:hAnsi="Times New Roman"/>
          <w:color w:val="000000"/>
          <w:sz w:val="28"/>
          <w:szCs w:val="28"/>
          <w:lang w:eastAsia="ru-RU"/>
        </w:rPr>
        <w:t>[7]</w:t>
      </w:r>
      <w:r w:rsidRPr="00DE7A89">
        <w:rPr>
          <w:rFonts w:ascii="Times New Roman" w:hAnsi="Times New Roman"/>
          <w:sz w:val="28"/>
          <w:szCs w:val="28"/>
          <w:lang w:eastAsia="ru-RU"/>
        </w:rPr>
        <w:t>.</w:t>
      </w:r>
    </w:p>
    <w:p w:rsidR="00860CD7" w:rsidRPr="00DE7A89" w:rsidRDefault="00860CD7" w:rsidP="00860CD7">
      <w:pPr>
        <w:pStyle w:val="a4"/>
        <w:ind w:firstLine="708"/>
        <w:jc w:val="both"/>
        <w:rPr>
          <w:rFonts w:ascii="Times New Roman" w:hAnsi="Times New Roman"/>
          <w:color w:val="000000"/>
          <w:sz w:val="28"/>
          <w:szCs w:val="28"/>
          <w:lang w:eastAsia="ru-RU"/>
        </w:rPr>
      </w:pPr>
      <w:r w:rsidRPr="00DE7A89">
        <w:rPr>
          <w:rFonts w:ascii="Times New Roman" w:hAnsi="Times New Roman"/>
          <w:color w:val="000000"/>
          <w:sz w:val="28"/>
          <w:szCs w:val="28"/>
          <w:lang w:eastAsia="ru-RU"/>
        </w:rPr>
        <w:t xml:space="preserve">Мясо щуки ценный пищевой продукт, с низким содержанием жира (2-3 %) и высоким содержанием белка </w:t>
      </w:r>
      <w:r w:rsidRPr="00DE7A89">
        <w:rPr>
          <w:rFonts w:ascii="Times New Roman" w:hAnsi="Times New Roman"/>
          <w:sz w:val="28"/>
          <w:szCs w:val="28"/>
          <w:lang w:eastAsia="ru-RU"/>
        </w:rPr>
        <w:t xml:space="preserve">[7]. </w:t>
      </w:r>
      <w:r w:rsidRPr="00DE7A89">
        <w:rPr>
          <w:rFonts w:ascii="Times New Roman" w:hAnsi="Times New Roman"/>
          <w:color w:val="000000"/>
          <w:sz w:val="28"/>
          <w:szCs w:val="28"/>
          <w:lang w:eastAsia="ru-RU"/>
        </w:rPr>
        <w:t>Щука – объект любительского и спортивного рыболовства [</w:t>
      </w:r>
      <w:r w:rsidRPr="00DE7A89">
        <w:rPr>
          <w:rFonts w:ascii="Times New Roman" w:hAnsi="Times New Roman"/>
          <w:sz w:val="28"/>
          <w:szCs w:val="28"/>
          <w:lang w:eastAsia="ru-RU"/>
        </w:rPr>
        <w:t>13</w:t>
      </w:r>
      <w:r w:rsidRPr="00DE7A89">
        <w:rPr>
          <w:rFonts w:ascii="Times New Roman" w:hAnsi="Times New Roman"/>
          <w:color w:val="000000"/>
          <w:sz w:val="28"/>
          <w:szCs w:val="28"/>
          <w:lang w:eastAsia="ru-RU"/>
        </w:rPr>
        <w:t>].</w:t>
      </w:r>
    </w:p>
    <w:p w:rsidR="00860CD7" w:rsidRPr="00DE7A89" w:rsidRDefault="00860CD7" w:rsidP="00860CD7">
      <w:pPr>
        <w:pStyle w:val="a4"/>
        <w:ind w:firstLine="708"/>
        <w:jc w:val="both"/>
        <w:rPr>
          <w:rFonts w:ascii="Times New Roman" w:hAnsi="Times New Roman"/>
          <w:sz w:val="28"/>
          <w:szCs w:val="28"/>
          <w:lang w:eastAsia="ru-RU"/>
        </w:rPr>
      </w:pPr>
      <w:r w:rsidRPr="00DE7A89">
        <w:rPr>
          <w:rFonts w:ascii="Times New Roman" w:hAnsi="Times New Roman"/>
          <w:sz w:val="28"/>
          <w:szCs w:val="28"/>
          <w:lang w:eastAsia="ru-RU"/>
        </w:rPr>
        <w:t>Щука – это быстрорастущая рыба. На первом году жизни сеголетки достигают 11-</w:t>
      </w:r>
      <w:smartTag w:uri="urn:schemas-microsoft-com:office:smarttags" w:element="metricconverter">
        <w:smartTagPr>
          <w:attr w:name="ProductID" w:val="12 см"/>
        </w:smartTagPr>
        <w:r w:rsidRPr="00DE7A89">
          <w:rPr>
            <w:rFonts w:ascii="Times New Roman" w:hAnsi="Times New Roman"/>
            <w:sz w:val="28"/>
            <w:szCs w:val="28"/>
            <w:lang w:eastAsia="ru-RU"/>
          </w:rPr>
          <w:t>12 см</w:t>
        </w:r>
      </w:smartTag>
      <w:r w:rsidRPr="00DE7A89">
        <w:rPr>
          <w:rFonts w:ascii="Times New Roman" w:hAnsi="Times New Roman"/>
          <w:sz w:val="28"/>
          <w:szCs w:val="28"/>
          <w:lang w:eastAsia="ru-RU"/>
        </w:rPr>
        <w:t xml:space="preserve"> длины. Половая зрелость наступает в 3-4 года. Темп роста щуки меняется в зависимости от условий питания и обитания, особенно в первые годы жизни до наступления половой зрелости. С наступлением половой зрелости линейный рост замедляется, а весовой продолжает интенсивно увеличиваться. </w:t>
      </w:r>
    </w:p>
    <w:p w:rsidR="00860CD7" w:rsidRPr="00DE7A89" w:rsidRDefault="00860CD7" w:rsidP="00860CD7">
      <w:pPr>
        <w:pStyle w:val="a4"/>
        <w:ind w:firstLine="708"/>
        <w:jc w:val="both"/>
        <w:rPr>
          <w:rFonts w:ascii="Times New Roman" w:hAnsi="Times New Roman"/>
          <w:sz w:val="28"/>
          <w:szCs w:val="28"/>
        </w:rPr>
      </w:pPr>
      <w:r w:rsidRPr="00DE7A89">
        <w:rPr>
          <w:rFonts w:ascii="Times New Roman" w:hAnsi="Times New Roman"/>
          <w:sz w:val="28"/>
          <w:szCs w:val="28"/>
        </w:rPr>
        <w:t xml:space="preserve">В течение первого года она вырастает до 20 – </w:t>
      </w:r>
      <w:smartTag w:uri="urn:schemas-microsoft-com:office:smarttags" w:element="metricconverter">
        <w:smartTagPr>
          <w:attr w:name="ProductID" w:val="28 см"/>
        </w:smartTagPr>
        <w:r w:rsidRPr="00DE7A89">
          <w:rPr>
            <w:rFonts w:ascii="Times New Roman" w:hAnsi="Times New Roman"/>
            <w:sz w:val="28"/>
            <w:szCs w:val="28"/>
          </w:rPr>
          <w:t>28 см</w:t>
        </w:r>
      </w:smartTag>
      <w:r w:rsidRPr="00DE7A89">
        <w:rPr>
          <w:rFonts w:ascii="Times New Roman" w:hAnsi="Times New Roman"/>
          <w:sz w:val="28"/>
          <w:szCs w:val="28"/>
        </w:rPr>
        <w:t xml:space="preserve"> и достигает веса до 200-</w:t>
      </w:r>
      <w:smartTag w:uri="urn:schemas-microsoft-com:office:smarttags" w:element="metricconverter">
        <w:smartTagPr>
          <w:attr w:name="ProductID" w:val="300 г"/>
        </w:smartTagPr>
        <w:r w:rsidRPr="00DE7A89">
          <w:rPr>
            <w:rFonts w:ascii="Times New Roman" w:hAnsi="Times New Roman"/>
            <w:sz w:val="28"/>
            <w:szCs w:val="28"/>
          </w:rPr>
          <w:t>300 г</w:t>
        </w:r>
      </w:smartTag>
      <w:r w:rsidRPr="00DE7A89">
        <w:rPr>
          <w:rFonts w:ascii="Times New Roman" w:hAnsi="Times New Roman"/>
          <w:sz w:val="28"/>
          <w:szCs w:val="28"/>
        </w:rPr>
        <w:t xml:space="preserve">, во второй год до </w:t>
      </w:r>
      <w:smartTag w:uri="urn:schemas-microsoft-com:office:smarttags" w:element="metricconverter">
        <w:smartTagPr>
          <w:attr w:name="ProductID" w:val="37 см"/>
        </w:smartTagPr>
        <w:r w:rsidRPr="00DE7A89">
          <w:rPr>
            <w:rFonts w:ascii="Times New Roman" w:hAnsi="Times New Roman"/>
            <w:sz w:val="28"/>
            <w:szCs w:val="28"/>
          </w:rPr>
          <w:t>37 см</w:t>
        </w:r>
      </w:smartTag>
      <w:r w:rsidRPr="00DE7A89">
        <w:rPr>
          <w:rFonts w:ascii="Times New Roman" w:hAnsi="Times New Roman"/>
          <w:sz w:val="28"/>
          <w:szCs w:val="28"/>
        </w:rPr>
        <w:t xml:space="preserve">, вес до </w:t>
      </w:r>
      <w:smartTag w:uri="urn:schemas-microsoft-com:office:smarttags" w:element="metricconverter">
        <w:smartTagPr>
          <w:attr w:name="ProductID" w:val="500 г"/>
        </w:smartTagPr>
        <w:r w:rsidRPr="00DE7A89">
          <w:rPr>
            <w:rFonts w:ascii="Times New Roman" w:hAnsi="Times New Roman"/>
            <w:sz w:val="28"/>
            <w:szCs w:val="28"/>
          </w:rPr>
          <w:t>500 г</w:t>
        </w:r>
      </w:smartTag>
      <w:r w:rsidRPr="00DE7A89">
        <w:rPr>
          <w:rFonts w:ascii="Times New Roman" w:hAnsi="Times New Roman"/>
          <w:sz w:val="28"/>
          <w:szCs w:val="28"/>
        </w:rPr>
        <w:t>, на третий год – длина 45-</w:t>
      </w:r>
      <w:smartTag w:uri="urn:schemas-microsoft-com:office:smarttags" w:element="metricconverter">
        <w:smartTagPr>
          <w:attr w:name="ProductID" w:val="60 см"/>
        </w:smartTagPr>
        <w:r w:rsidRPr="00DE7A89">
          <w:rPr>
            <w:rFonts w:ascii="Times New Roman" w:hAnsi="Times New Roman"/>
            <w:sz w:val="28"/>
            <w:szCs w:val="28"/>
          </w:rPr>
          <w:t>60 см</w:t>
        </w:r>
      </w:smartTag>
      <w:r w:rsidRPr="00DE7A89">
        <w:rPr>
          <w:rFonts w:ascii="Times New Roman" w:hAnsi="Times New Roman"/>
          <w:sz w:val="28"/>
          <w:szCs w:val="28"/>
        </w:rPr>
        <w:t>, вес 750-</w:t>
      </w:r>
      <w:smartTag w:uri="urn:schemas-microsoft-com:office:smarttags" w:element="metricconverter">
        <w:smartTagPr>
          <w:attr w:name="ProductID" w:val="2100 г"/>
        </w:smartTagPr>
        <w:r w:rsidRPr="00DE7A89">
          <w:rPr>
            <w:rFonts w:ascii="Times New Roman" w:hAnsi="Times New Roman"/>
            <w:sz w:val="28"/>
            <w:szCs w:val="28"/>
          </w:rPr>
          <w:t>2100 г</w:t>
        </w:r>
      </w:smartTag>
      <w:r w:rsidRPr="00DE7A89">
        <w:rPr>
          <w:rFonts w:ascii="Times New Roman" w:hAnsi="Times New Roman"/>
          <w:sz w:val="28"/>
          <w:szCs w:val="28"/>
        </w:rPr>
        <w:t xml:space="preserve">. При благоприятных условиях к 10 годам она достигает веса в </w:t>
      </w:r>
      <w:smartTag w:uri="urn:schemas-microsoft-com:office:smarttags" w:element="metricconverter">
        <w:smartTagPr>
          <w:attr w:name="ProductID" w:val="8 кг"/>
        </w:smartTagPr>
        <w:r w:rsidRPr="00DE7A89">
          <w:rPr>
            <w:rFonts w:ascii="Times New Roman" w:hAnsi="Times New Roman"/>
            <w:sz w:val="28"/>
            <w:szCs w:val="28"/>
          </w:rPr>
          <w:t>8 кг</w:t>
        </w:r>
      </w:smartTag>
      <w:r w:rsidRPr="00DE7A89">
        <w:rPr>
          <w:rFonts w:ascii="Times New Roman" w:hAnsi="Times New Roman"/>
          <w:sz w:val="28"/>
          <w:szCs w:val="28"/>
        </w:rPr>
        <w:t xml:space="preserve"> и длины в </w:t>
      </w:r>
      <w:smartTag w:uri="urn:schemas-microsoft-com:office:smarttags" w:element="metricconverter">
        <w:smartTagPr>
          <w:attr w:name="ProductID" w:val="100 см"/>
        </w:smartTagPr>
        <w:r w:rsidRPr="00DE7A89">
          <w:rPr>
            <w:rFonts w:ascii="Times New Roman" w:hAnsi="Times New Roman"/>
            <w:sz w:val="28"/>
            <w:szCs w:val="28"/>
          </w:rPr>
          <w:t>100 см</w:t>
        </w:r>
        <w:r w:rsidR="00E24217">
          <w:rPr>
            <w:rFonts w:ascii="Times New Roman" w:hAnsi="Times New Roman"/>
            <w:sz w:val="28"/>
            <w:szCs w:val="28"/>
          </w:rPr>
          <w:t xml:space="preserve"> </w:t>
        </w:r>
      </w:smartTag>
      <w:r w:rsidRPr="00DE7A89">
        <w:rPr>
          <w:rFonts w:ascii="Times New Roman" w:hAnsi="Times New Roman"/>
          <w:sz w:val="28"/>
          <w:szCs w:val="28"/>
          <w:lang w:eastAsia="ru-RU"/>
        </w:rPr>
        <w:t>[3, 7]. Особи одного возраста могут отличаться как по весу, так и по длине, что определяется условиями жизни [7].</w:t>
      </w:r>
    </w:p>
    <w:p w:rsidR="00860CD7" w:rsidRPr="00DE7A89" w:rsidRDefault="00860CD7" w:rsidP="00860CD7">
      <w:pPr>
        <w:pStyle w:val="a4"/>
        <w:ind w:firstLine="708"/>
        <w:jc w:val="both"/>
        <w:rPr>
          <w:rFonts w:ascii="Times New Roman" w:hAnsi="Times New Roman"/>
          <w:color w:val="000000"/>
          <w:sz w:val="28"/>
          <w:szCs w:val="28"/>
          <w:lang w:eastAsia="ru-RU"/>
        </w:rPr>
      </w:pPr>
      <w:r w:rsidRPr="00DE7A89">
        <w:rPr>
          <w:rFonts w:ascii="Times New Roman" w:hAnsi="Times New Roman"/>
          <w:color w:val="000000"/>
          <w:sz w:val="28"/>
          <w:szCs w:val="28"/>
          <w:lang w:eastAsia="ru-RU"/>
        </w:rPr>
        <w:t>До образования Рыбинского водохранилища она встречалась во всех водоемах зоны затопления и имела существенное значение в промысле – до 10%. В настоящее время отмечается снижение ее численности в водоеме, только восьмое место в промысле – 2,3%. Из естественных факторов на численность влияет сокращение площади зарастаемых мелководий, необходимых для нереста и нагула молоди. Основным фактором является л</w:t>
      </w:r>
      <w:r w:rsidR="00E24217">
        <w:rPr>
          <w:rFonts w:ascii="Times New Roman" w:hAnsi="Times New Roman"/>
          <w:color w:val="000000"/>
          <w:sz w:val="28"/>
          <w:szCs w:val="28"/>
          <w:lang w:eastAsia="ru-RU"/>
        </w:rPr>
        <w:t xml:space="preserve">егальный и нелегальный промысел </w:t>
      </w:r>
      <w:r w:rsidRPr="00DE7A89">
        <w:rPr>
          <w:rFonts w:ascii="Times New Roman" w:hAnsi="Times New Roman"/>
          <w:color w:val="000000"/>
          <w:sz w:val="28"/>
          <w:szCs w:val="28"/>
          <w:lang w:eastAsia="ru-RU"/>
        </w:rPr>
        <w:t>[2]</w:t>
      </w:r>
      <w:r w:rsidRPr="00DE7A89">
        <w:rPr>
          <w:rFonts w:ascii="Times New Roman" w:hAnsi="Times New Roman"/>
          <w:sz w:val="28"/>
          <w:szCs w:val="28"/>
          <w:lang w:eastAsia="ru-RU"/>
        </w:rPr>
        <w:t xml:space="preserve">. К вылову Российским законодательством для рыболовов-спортсменов и любителей разрешается щука длиной более 35см </w:t>
      </w:r>
      <w:r w:rsidRPr="00DE7A89">
        <w:rPr>
          <w:rFonts w:ascii="Times New Roman" w:hAnsi="Times New Roman"/>
          <w:sz w:val="28"/>
          <w:szCs w:val="28"/>
        </w:rPr>
        <w:t>[5]</w:t>
      </w:r>
      <w:r w:rsidRPr="00DE7A89">
        <w:rPr>
          <w:rFonts w:ascii="Times New Roman" w:hAnsi="Times New Roman"/>
          <w:sz w:val="28"/>
          <w:szCs w:val="28"/>
          <w:lang w:eastAsia="ru-RU"/>
        </w:rPr>
        <w:t xml:space="preserve">.  </w:t>
      </w:r>
    </w:p>
    <w:p w:rsidR="00860CD7" w:rsidRPr="00DE7A89" w:rsidRDefault="00860CD7" w:rsidP="00860CD7">
      <w:pPr>
        <w:pStyle w:val="a4"/>
        <w:ind w:firstLine="708"/>
        <w:jc w:val="both"/>
        <w:rPr>
          <w:rFonts w:ascii="Times New Roman" w:hAnsi="Times New Roman"/>
          <w:sz w:val="28"/>
          <w:szCs w:val="28"/>
        </w:rPr>
      </w:pPr>
      <w:r w:rsidRPr="00DE7A89">
        <w:rPr>
          <w:rFonts w:ascii="Times New Roman" w:hAnsi="Times New Roman"/>
          <w:sz w:val="28"/>
          <w:szCs w:val="28"/>
        </w:rPr>
        <w:t>Исследование возраста и роста рыб необходимо: при изучении динамики численности рыбы, при составлении прогнозов ее будущих уловов, при выращивании рыб в естественных водоемах и водохранилищах.</w:t>
      </w:r>
    </w:p>
    <w:p w:rsidR="00860CD7" w:rsidRPr="00DE7A89" w:rsidRDefault="00860CD7" w:rsidP="00860CD7">
      <w:pPr>
        <w:pStyle w:val="a4"/>
        <w:ind w:firstLine="708"/>
        <w:jc w:val="both"/>
        <w:rPr>
          <w:rFonts w:ascii="Times New Roman" w:hAnsi="Times New Roman"/>
          <w:sz w:val="28"/>
          <w:szCs w:val="28"/>
          <w:lang w:eastAsia="ru-RU"/>
        </w:rPr>
      </w:pPr>
      <w:r w:rsidRPr="00DE7A89">
        <w:rPr>
          <w:rFonts w:ascii="Times New Roman" w:hAnsi="Times New Roman"/>
          <w:sz w:val="28"/>
          <w:szCs w:val="28"/>
          <w:lang w:eastAsia="ru-RU"/>
        </w:rPr>
        <w:t>Знание возраста и особенностей роста рыбы является необходимым условием при оценке состояния запасов различных видов рыб, при разработке методов ведения рыболовства. Для рыбного хозяйства большое значение имеют данные о многолетнем и сезонном росте рыб, необходимые для составления прогнозов уловов [3].</w:t>
      </w:r>
    </w:p>
    <w:p w:rsidR="00860CD7" w:rsidRPr="00860CD7" w:rsidRDefault="00860CD7" w:rsidP="00860CD7">
      <w:pPr>
        <w:pStyle w:val="2"/>
        <w:jc w:val="center"/>
        <w:rPr>
          <w:rFonts w:ascii="Times New Roman" w:hAnsi="Times New Roman" w:cs="Times New Roman"/>
          <w:color w:val="auto"/>
          <w:sz w:val="28"/>
          <w:szCs w:val="28"/>
        </w:rPr>
      </w:pPr>
      <w:bookmarkStart w:id="10" w:name="_Toc506387585"/>
      <w:bookmarkStart w:id="11" w:name="_Toc529980682"/>
      <w:bookmarkStart w:id="12" w:name="_Toc815499"/>
      <w:bookmarkStart w:id="13" w:name="_Toc23862064"/>
      <w:r w:rsidRPr="00860CD7">
        <w:rPr>
          <w:rFonts w:ascii="Times New Roman" w:hAnsi="Times New Roman" w:cs="Times New Roman"/>
          <w:color w:val="auto"/>
          <w:sz w:val="28"/>
          <w:szCs w:val="28"/>
        </w:rPr>
        <w:t>Глава 3. Характеристика района исследования</w:t>
      </w:r>
      <w:bookmarkEnd w:id="10"/>
      <w:bookmarkEnd w:id="11"/>
      <w:bookmarkEnd w:id="12"/>
      <w:bookmarkEnd w:id="13"/>
    </w:p>
    <w:p w:rsidR="00860CD7" w:rsidRPr="00DE7A89" w:rsidRDefault="00860CD7" w:rsidP="00860CD7">
      <w:pPr>
        <w:spacing w:after="0" w:line="240" w:lineRule="auto"/>
        <w:ind w:firstLine="708"/>
        <w:jc w:val="both"/>
        <w:rPr>
          <w:rFonts w:ascii="Times New Roman" w:hAnsi="Times New Roman" w:cs="Times New Roman"/>
          <w:sz w:val="28"/>
          <w:szCs w:val="28"/>
        </w:rPr>
      </w:pPr>
      <w:r w:rsidRPr="00DE7A89">
        <w:rPr>
          <w:rFonts w:ascii="Times New Roman" w:hAnsi="Times New Roman" w:cs="Times New Roman"/>
          <w:sz w:val="28"/>
          <w:szCs w:val="28"/>
        </w:rPr>
        <w:t xml:space="preserve">Поселок Городище и деревня Степаново располагаются в Череповецком районе Вологодской области. Городище на берегу Рыбинского водохранилища в </w:t>
      </w:r>
      <w:smartTag w:uri="urn:schemas-microsoft-com:office:smarttags" w:element="metricconverter">
        <w:smartTagPr>
          <w:attr w:name="ProductID" w:val="5 км"/>
        </w:smartTagPr>
        <w:r w:rsidRPr="00DE7A89">
          <w:rPr>
            <w:rFonts w:ascii="Times New Roman" w:hAnsi="Times New Roman" w:cs="Times New Roman"/>
            <w:sz w:val="28"/>
            <w:szCs w:val="28"/>
          </w:rPr>
          <w:t>5 км</w:t>
        </w:r>
      </w:smartTag>
      <w:r w:rsidRPr="00DE7A89">
        <w:rPr>
          <w:rFonts w:ascii="Times New Roman" w:hAnsi="Times New Roman" w:cs="Times New Roman"/>
          <w:sz w:val="28"/>
          <w:szCs w:val="28"/>
        </w:rPr>
        <w:t xml:space="preserve"> от города Череповца по автодороге. По переписи 2002 года население 54 человека (Прил., рис.6) [6]. Деревня Степаново входит в состав Коротовского сельского поселения. Расстояние до районн</w:t>
      </w:r>
      <w:bookmarkStart w:id="14" w:name="_GoBack"/>
      <w:bookmarkEnd w:id="14"/>
      <w:r w:rsidRPr="00DE7A89">
        <w:rPr>
          <w:rFonts w:ascii="Times New Roman" w:hAnsi="Times New Roman" w:cs="Times New Roman"/>
          <w:sz w:val="28"/>
          <w:szCs w:val="28"/>
        </w:rPr>
        <w:t xml:space="preserve">ого центра Череповца по автодороге </w:t>
      </w:r>
      <w:smartTag w:uri="urn:schemas-microsoft-com:office:smarttags" w:element="metricconverter">
        <w:smartTagPr>
          <w:attr w:name="ProductID" w:val="73 км"/>
        </w:smartTagPr>
        <w:r w:rsidRPr="00DE7A89">
          <w:rPr>
            <w:rFonts w:ascii="Times New Roman" w:hAnsi="Times New Roman" w:cs="Times New Roman"/>
            <w:sz w:val="28"/>
            <w:szCs w:val="28"/>
          </w:rPr>
          <w:t>73 км</w:t>
        </w:r>
      </w:smartTag>
      <w:r w:rsidRPr="00DE7A89">
        <w:rPr>
          <w:rFonts w:ascii="Times New Roman" w:hAnsi="Times New Roman" w:cs="Times New Roman"/>
          <w:sz w:val="28"/>
          <w:szCs w:val="28"/>
        </w:rPr>
        <w:t xml:space="preserve"> [11]. По переписи 2002 года проживает 1 человек. Сейчас это дачный поселок. Имеет доступ к Рыбинскому водохранилищу.</w:t>
      </w:r>
    </w:p>
    <w:p w:rsidR="00860CD7" w:rsidRPr="00DE7A89" w:rsidRDefault="00860CD7" w:rsidP="00860CD7">
      <w:pPr>
        <w:pStyle w:val="a4"/>
        <w:ind w:firstLine="708"/>
        <w:jc w:val="both"/>
        <w:rPr>
          <w:rFonts w:ascii="Times New Roman" w:hAnsi="Times New Roman"/>
          <w:sz w:val="28"/>
          <w:szCs w:val="28"/>
        </w:rPr>
      </w:pPr>
      <w:r w:rsidRPr="00DE7A89">
        <w:rPr>
          <w:rFonts w:ascii="Times New Roman" w:hAnsi="Times New Roman"/>
          <w:sz w:val="28"/>
          <w:szCs w:val="28"/>
        </w:rPr>
        <w:t xml:space="preserve">Рыбинское водохранилище – это искусственный водоем озёрного типа. Создано в районе города Череповца в результате возведения водоподпорных сооружений на реках Волга, Молога и Шексна и строительства Рыбинской ГЭС </w:t>
      </w:r>
      <w:r w:rsidRPr="00DE7A89">
        <w:rPr>
          <w:rFonts w:ascii="Times New Roman" w:hAnsi="Times New Roman"/>
          <w:sz w:val="28"/>
          <w:szCs w:val="28"/>
        </w:rPr>
        <w:lastRenderedPageBreak/>
        <w:t>[10]. Для него характерны течения, связанные с ветрами. С появлением водохранилища климат стал влажным и умеренно континентальным. Лето здесь умеренно теплое, а зима не холодная. В зимнее время Рыбинское море покрывается льдом до 60-</w:t>
      </w:r>
      <w:smartTag w:uri="urn:schemas-microsoft-com:office:smarttags" w:element="metricconverter">
        <w:smartTagPr>
          <w:attr w:name="ProductID" w:val="80 см"/>
        </w:smartTagPr>
        <w:r w:rsidRPr="00DE7A89">
          <w:rPr>
            <w:rFonts w:ascii="Times New Roman" w:hAnsi="Times New Roman"/>
            <w:sz w:val="28"/>
            <w:szCs w:val="28"/>
          </w:rPr>
          <w:t>80 см</w:t>
        </w:r>
      </w:smartTag>
      <w:r w:rsidRPr="00DE7A89">
        <w:rPr>
          <w:rFonts w:ascii="Times New Roman" w:hAnsi="Times New Roman"/>
          <w:sz w:val="28"/>
          <w:szCs w:val="28"/>
        </w:rPr>
        <w:t>. Летом на мелководье температура воды поднимается до 24° С. Разница температур на дне и на поверхности Рыбинского моря достигает 12° С. Средняя глубина озера 5-</w:t>
      </w:r>
      <w:smartTag w:uri="urn:schemas-microsoft-com:office:smarttags" w:element="metricconverter">
        <w:smartTagPr>
          <w:attr w:name="ProductID" w:val="6 метров"/>
        </w:smartTagPr>
        <w:r w:rsidRPr="00DE7A89">
          <w:rPr>
            <w:rFonts w:ascii="Times New Roman" w:hAnsi="Times New Roman"/>
            <w:sz w:val="28"/>
            <w:szCs w:val="28"/>
          </w:rPr>
          <w:t>6 метров</w:t>
        </w:r>
      </w:smartTag>
      <w:r w:rsidRPr="00DE7A89">
        <w:rPr>
          <w:rFonts w:ascii="Times New Roman" w:hAnsi="Times New Roman"/>
          <w:sz w:val="28"/>
          <w:szCs w:val="28"/>
        </w:rPr>
        <w:t xml:space="preserve">. В отдельных местах встречаются впадины глубиной до </w:t>
      </w:r>
      <w:smartTag w:uri="urn:schemas-microsoft-com:office:smarttags" w:element="metricconverter">
        <w:smartTagPr>
          <w:attr w:name="ProductID" w:val="30 метров"/>
        </w:smartTagPr>
        <w:r w:rsidRPr="00DE7A89">
          <w:rPr>
            <w:rFonts w:ascii="Times New Roman" w:hAnsi="Times New Roman"/>
            <w:sz w:val="28"/>
            <w:szCs w:val="28"/>
          </w:rPr>
          <w:t>30 метров</w:t>
        </w:r>
      </w:smartTag>
      <w:r w:rsidRPr="00DE7A89">
        <w:rPr>
          <w:rFonts w:ascii="Times New Roman" w:hAnsi="Times New Roman"/>
          <w:sz w:val="28"/>
          <w:szCs w:val="28"/>
        </w:rPr>
        <w:t xml:space="preserve">. Ширина Рыбинского моря в самом широком месте составляет </w:t>
      </w:r>
      <w:smartTag w:uri="urn:schemas-microsoft-com:office:smarttags" w:element="metricconverter">
        <w:smartTagPr>
          <w:attr w:name="ProductID" w:val="56 км"/>
        </w:smartTagPr>
        <w:r w:rsidRPr="00DE7A89">
          <w:rPr>
            <w:rFonts w:ascii="Times New Roman" w:hAnsi="Times New Roman"/>
            <w:sz w:val="28"/>
            <w:szCs w:val="28"/>
          </w:rPr>
          <w:t>56 км</w:t>
        </w:r>
      </w:smartTag>
      <w:r w:rsidRPr="00DE7A89">
        <w:rPr>
          <w:rFonts w:ascii="Times New Roman" w:hAnsi="Times New Roman"/>
          <w:sz w:val="28"/>
          <w:szCs w:val="28"/>
        </w:rPr>
        <w:t xml:space="preserve">, а длина береговой линии имеет </w:t>
      </w:r>
      <w:smartTag w:uri="urn:schemas-microsoft-com:office:smarttags" w:element="metricconverter">
        <w:smartTagPr>
          <w:attr w:name="ProductID" w:val="1724 км"/>
        </w:smartTagPr>
        <w:r w:rsidRPr="00DE7A89">
          <w:rPr>
            <w:rFonts w:ascii="Times New Roman" w:hAnsi="Times New Roman"/>
            <w:sz w:val="28"/>
            <w:szCs w:val="28"/>
          </w:rPr>
          <w:t>1724 км</w:t>
        </w:r>
      </w:smartTag>
      <w:r w:rsidRPr="00DE7A89">
        <w:rPr>
          <w:rFonts w:ascii="Times New Roman" w:hAnsi="Times New Roman"/>
          <w:sz w:val="28"/>
          <w:szCs w:val="28"/>
        </w:rPr>
        <w:t xml:space="preserve"> [7]. По данным исследования на 2015 год в Рыбинском водохранилище отмечено 35 видов рыб, относящихся к 7 отрядам и 14 семействам [2] (Прил., таб.2). </w:t>
      </w:r>
    </w:p>
    <w:p w:rsidR="00860CD7" w:rsidRPr="00DE7A89" w:rsidRDefault="00860CD7" w:rsidP="00860CD7">
      <w:pPr>
        <w:pStyle w:val="a4"/>
        <w:ind w:firstLine="709"/>
        <w:jc w:val="both"/>
        <w:rPr>
          <w:rFonts w:ascii="Times New Roman" w:hAnsi="Times New Roman"/>
          <w:sz w:val="28"/>
          <w:szCs w:val="28"/>
        </w:rPr>
      </w:pPr>
      <w:r w:rsidRPr="00DE7A89">
        <w:rPr>
          <w:rFonts w:ascii="Times New Roman" w:hAnsi="Times New Roman"/>
          <w:sz w:val="28"/>
          <w:szCs w:val="28"/>
        </w:rPr>
        <w:t>Деревня Васькин бор располагается в Белозерском районе Вологодской области на берегу одного из крупнейших природных озер – Лозско-Азатском. В южной части озера расположен сосновый лес - Васькин бор, имеющий статус историко-археологического памятника природы, площадь которого 7 км</w:t>
      </w:r>
      <w:r w:rsidRPr="00DE7A89">
        <w:rPr>
          <w:rFonts w:ascii="Times New Roman" w:hAnsi="Times New Roman"/>
          <w:sz w:val="28"/>
          <w:szCs w:val="28"/>
          <w:vertAlign w:val="superscript"/>
        </w:rPr>
        <w:t>2</w:t>
      </w:r>
      <w:r w:rsidRPr="00DE7A89">
        <w:rPr>
          <w:rFonts w:ascii="Times New Roman" w:hAnsi="Times New Roman"/>
          <w:sz w:val="28"/>
          <w:szCs w:val="28"/>
        </w:rPr>
        <w:t>.</w:t>
      </w:r>
    </w:p>
    <w:p w:rsidR="00860CD7" w:rsidRPr="00DE7A89" w:rsidRDefault="00860CD7" w:rsidP="00860CD7">
      <w:pPr>
        <w:pStyle w:val="a4"/>
        <w:ind w:firstLine="708"/>
        <w:jc w:val="both"/>
        <w:rPr>
          <w:rFonts w:ascii="Times New Roman" w:hAnsi="Times New Roman"/>
          <w:sz w:val="28"/>
          <w:szCs w:val="28"/>
        </w:rPr>
      </w:pPr>
      <w:r w:rsidRPr="00DE7A89">
        <w:rPr>
          <w:rFonts w:ascii="Times New Roman" w:hAnsi="Times New Roman"/>
          <w:sz w:val="28"/>
          <w:szCs w:val="28"/>
        </w:rPr>
        <w:t xml:space="preserve">Озеро находится к югу от Белого озера на высоте в </w:t>
      </w:r>
      <w:smartTag w:uri="urn:schemas-microsoft-com:office:smarttags" w:element="metricconverter">
        <w:smartTagPr>
          <w:attr w:name="ProductID" w:val="127 метров"/>
        </w:smartTagPr>
        <w:r w:rsidRPr="00DE7A89">
          <w:rPr>
            <w:rFonts w:ascii="Times New Roman" w:hAnsi="Times New Roman"/>
            <w:sz w:val="28"/>
            <w:szCs w:val="28"/>
          </w:rPr>
          <w:t>127 метров</w:t>
        </w:r>
      </w:smartTag>
      <w:r w:rsidRPr="00DE7A89">
        <w:rPr>
          <w:rFonts w:ascii="Times New Roman" w:hAnsi="Times New Roman"/>
          <w:sz w:val="28"/>
          <w:szCs w:val="28"/>
        </w:rPr>
        <w:t xml:space="preserve"> над уровнем моря. Под таким названием, как «Лозско-Азатское озеро», объединено несколько озер, соединенные проливами. Площадь озера составляет 19 км</w:t>
      </w:r>
      <w:r w:rsidRPr="00DE7A89">
        <w:rPr>
          <w:rFonts w:ascii="Times New Roman" w:hAnsi="Times New Roman"/>
          <w:sz w:val="28"/>
          <w:szCs w:val="28"/>
          <w:vertAlign w:val="superscript"/>
        </w:rPr>
        <w:t>2</w:t>
      </w:r>
      <w:r w:rsidRPr="00DE7A89">
        <w:rPr>
          <w:rFonts w:ascii="Times New Roman" w:hAnsi="Times New Roman"/>
          <w:sz w:val="28"/>
          <w:szCs w:val="28"/>
        </w:rPr>
        <w:t xml:space="preserve"> с площадью водосборного бассейна в 471км</w:t>
      </w:r>
      <w:r w:rsidRPr="00DE7A89">
        <w:rPr>
          <w:rFonts w:ascii="Times New Roman" w:hAnsi="Times New Roman"/>
          <w:sz w:val="28"/>
          <w:szCs w:val="28"/>
          <w:vertAlign w:val="superscript"/>
        </w:rPr>
        <w:t>2</w:t>
      </w:r>
      <w:r w:rsidRPr="00DE7A89">
        <w:rPr>
          <w:rFonts w:ascii="Times New Roman" w:hAnsi="Times New Roman"/>
          <w:sz w:val="28"/>
          <w:szCs w:val="28"/>
        </w:rPr>
        <w:t xml:space="preserve">.  Средняя глубина водоема - </w:t>
      </w:r>
      <w:smartTag w:uri="urn:schemas-microsoft-com:office:smarttags" w:element="metricconverter">
        <w:smartTagPr>
          <w:attr w:name="ProductID" w:val="6,1 метра"/>
        </w:smartTagPr>
        <w:r w:rsidRPr="00DE7A89">
          <w:rPr>
            <w:rFonts w:ascii="Times New Roman" w:hAnsi="Times New Roman"/>
            <w:sz w:val="28"/>
            <w:szCs w:val="28"/>
          </w:rPr>
          <w:t>6,1 метра</w:t>
        </w:r>
      </w:smartTag>
      <w:r w:rsidRPr="00DE7A89">
        <w:rPr>
          <w:rFonts w:ascii="Times New Roman" w:hAnsi="Times New Roman"/>
          <w:sz w:val="28"/>
          <w:szCs w:val="28"/>
        </w:rPr>
        <w:t xml:space="preserve">, максимальная глубина - </w:t>
      </w:r>
      <w:smartTag w:uri="urn:schemas-microsoft-com:office:smarttags" w:element="metricconverter">
        <w:smartTagPr>
          <w:attr w:name="ProductID" w:val="12 метров"/>
        </w:smartTagPr>
        <w:r w:rsidRPr="00DE7A89">
          <w:rPr>
            <w:rFonts w:ascii="Times New Roman" w:hAnsi="Times New Roman"/>
            <w:sz w:val="28"/>
            <w:szCs w:val="28"/>
          </w:rPr>
          <w:t>12 метров</w:t>
        </w:r>
      </w:smartTag>
      <w:r w:rsidRPr="00DE7A89">
        <w:rPr>
          <w:rFonts w:ascii="Times New Roman" w:hAnsi="Times New Roman"/>
          <w:sz w:val="28"/>
          <w:szCs w:val="28"/>
        </w:rPr>
        <w:t>. Основные представители ихтиофауны данного озера – это снеток, судак, лещ, язь, окунь и плотва. Также заселена пелядь. Основная проблема озера - это зарастание водной растительностью [4,9].</w:t>
      </w:r>
    </w:p>
    <w:p w:rsidR="00860CD7" w:rsidRPr="00860CD7" w:rsidRDefault="00860CD7" w:rsidP="00860CD7">
      <w:pPr>
        <w:pStyle w:val="2"/>
        <w:jc w:val="center"/>
        <w:rPr>
          <w:rFonts w:ascii="Times New Roman" w:hAnsi="Times New Roman" w:cs="Times New Roman"/>
          <w:color w:val="auto"/>
          <w:sz w:val="28"/>
          <w:szCs w:val="28"/>
        </w:rPr>
      </w:pPr>
      <w:bookmarkStart w:id="15" w:name="_Toc506387586"/>
      <w:bookmarkStart w:id="16" w:name="_Toc529980683"/>
      <w:bookmarkStart w:id="17" w:name="_Toc815500"/>
      <w:bookmarkStart w:id="18" w:name="_Toc23862065"/>
      <w:r w:rsidRPr="00860CD7">
        <w:rPr>
          <w:rFonts w:ascii="Times New Roman" w:hAnsi="Times New Roman" w:cs="Times New Roman"/>
          <w:color w:val="auto"/>
          <w:sz w:val="28"/>
          <w:szCs w:val="28"/>
        </w:rPr>
        <w:t>Глава 4. Методики исследования возраста рыб</w:t>
      </w:r>
      <w:bookmarkEnd w:id="15"/>
      <w:bookmarkEnd w:id="16"/>
      <w:bookmarkEnd w:id="17"/>
      <w:bookmarkEnd w:id="18"/>
    </w:p>
    <w:p w:rsidR="00860CD7" w:rsidRPr="00DE7A89" w:rsidRDefault="00860CD7" w:rsidP="00860CD7">
      <w:pPr>
        <w:spacing w:after="0" w:line="240" w:lineRule="auto"/>
        <w:ind w:firstLine="708"/>
        <w:jc w:val="both"/>
        <w:rPr>
          <w:rFonts w:ascii="Times New Roman" w:hAnsi="Times New Roman" w:cs="Times New Roman"/>
          <w:sz w:val="28"/>
          <w:szCs w:val="28"/>
        </w:rPr>
      </w:pPr>
      <w:r w:rsidRPr="00DE7A89">
        <w:rPr>
          <w:rFonts w:ascii="Times New Roman" w:hAnsi="Times New Roman" w:cs="Times New Roman"/>
          <w:sz w:val="28"/>
          <w:szCs w:val="28"/>
        </w:rPr>
        <w:t>У большинства рыб возраст определяется по чешуе. На покровном слое чешуи образуются склериты. В зависимости от интенсивности роста рыбы ширина склеритов и расстояние между ними разные. Широкая и узкая полоса вместе составляют одну годовую зону. Возраст рыб отражен на всех ее костях. Возраст можно определить, используя жаберную крышку (окунь), позвонки (налим, щука), лучи плавников (осетровые, сом, акулы), отолиты (корюшка, ерш).</w:t>
      </w:r>
    </w:p>
    <w:p w:rsidR="00860CD7" w:rsidRPr="00DE7A89" w:rsidRDefault="00860CD7" w:rsidP="00860CD7">
      <w:pPr>
        <w:spacing w:after="0" w:line="240" w:lineRule="auto"/>
        <w:ind w:firstLine="708"/>
        <w:jc w:val="both"/>
        <w:rPr>
          <w:rFonts w:ascii="Times New Roman" w:hAnsi="Times New Roman" w:cs="Times New Roman"/>
          <w:sz w:val="28"/>
          <w:szCs w:val="28"/>
        </w:rPr>
      </w:pPr>
      <w:r w:rsidRPr="00DE7A89">
        <w:rPr>
          <w:rFonts w:ascii="Times New Roman" w:hAnsi="Times New Roman" w:cs="Times New Roman"/>
          <w:sz w:val="28"/>
          <w:szCs w:val="28"/>
        </w:rPr>
        <w:t>Неравномерность роста рыбы, его периодичность сказывается и на росте всех твердых частей ее тела. В результате неравномерности роста на костях образуются так называемые годичные кости, по количеству которых определяют возраст рыбы. Измеряя расстояние между годовыми кольцами, судят о скорости роста рыбы и вычисляют ее длину в предыдущие годы жизни [1].</w:t>
      </w:r>
    </w:p>
    <w:p w:rsidR="00860CD7" w:rsidRPr="00860CD7" w:rsidRDefault="00860CD7" w:rsidP="00860CD7">
      <w:pPr>
        <w:pStyle w:val="2"/>
        <w:jc w:val="center"/>
        <w:rPr>
          <w:rFonts w:ascii="Times New Roman" w:hAnsi="Times New Roman" w:cs="Times New Roman"/>
          <w:color w:val="auto"/>
          <w:sz w:val="28"/>
          <w:szCs w:val="28"/>
        </w:rPr>
      </w:pPr>
      <w:bookmarkStart w:id="19" w:name="_Toc450212499"/>
      <w:bookmarkStart w:id="20" w:name="_Toc506387587"/>
      <w:bookmarkStart w:id="21" w:name="_Toc529980684"/>
      <w:bookmarkStart w:id="22" w:name="_Toc815501"/>
      <w:bookmarkStart w:id="23" w:name="_Toc23862066"/>
      <w:r w:rsidRPr="00860CD7">
        <w:rPr>
          <w:rFonts w:ascii="Times New Roman" w:hAnsi="Times New Roman" w:cs="Times New Roman"/>
          <w:color w:val="auto"/>
          <w:sz w:val="28"/>
          <w:szCs w:val="28"/>
        </w:rPr>
        <w:t xml:space="preserve">Глава 5. Материалы и </w:t>
      </w:r>
      <w:bookmarkEnd w:id="19"/>
      <w:r w:rsidRPr="00860CD7">
        <w:rPr>
          <w:rFonts w:ascii="Times New Roman" w:hAnsi="Times New Roman" w:cs="Times New Roman"/>
          <w:color w:val="auto"/>
          <w:sz w:val="28"/>
          <w:szCs w:val="28"/>
        </w:rPr>
        <w:t>методы исследования</w:t>
      </w:r>
      <w:bookmarkEnd w:id="20"/>
      <w:bookmarkEnd w:id="21"/>
      <w:bookmarkEnd w:id="22"/>
      <w:bookmarkEnd w:id="23"/>
    </w:p>
    <w:p w:rsidR="00860CD7" w:rsidRPr="005B6A2D" w:rsidRDefault="00860CD7" w:rsidP="00860CD7">
      <w:pPr>
        <w:pStyle w:val="a4"/>
        <w:ind w:firstLine="709"/>
        <w:jc w:val="both"/>
        <w:rPr>
          <w:rFonts w:ascii="Times New Roman" w:hAnsi="Times New Roman"/>
          <w:sz w:val="28"/>
          <w:szCs w:val="28"/>
        </w:rPr>
      </w:pPr>
      <w:r w:rsidRPr="00DE7A89">
        <w:rPr>
          <w:rFonts w:ascii="Times New Roman" w:hAnsi="Times New Roman"/>
          <w:sz w:val="28"/>
          <w:szCs w:val="28"/>
        </w:rPr>
        <w:t>Для работы взяты особи щук, отловленные с мая по октябрь</w:t>
      </w:r>
      <w:r w:rsidR="00BB4838">
        <w:rPr>
          <w:rFonts w:ascii="Times New Roman" w:hAnsi="Times New Roman"/>
          <w:sz w:val="28"/>
          <w:szCs w:val="28"/>
        </w:rPr>
        <w:t xml:space="preserve"> в 2017 и </w:t>
      </w:r>
      <w:r w:rsidRPr="00DE7A89">
        <w:rPr>
          <w:rFonts w:ascii="Times New Roman" w:hAnsi="Times New Roman"/>
          <w:sz w:val="28"/>
          <w:szCs w:val="28"/>
        </w:rPr>
        <w:t xml:space="preserve"> 2018 года</w:t>
      </w:r>
      <w:r w:rsidR="00BB4838">
        <w:rPr>
          <w:rFonts w:ascii="Times New Roman" w:hAnsi="Times New Roman"/>
          <w:sz w:val="28"/>
          <w:szCs w:val="28"/>
        </w:rPr>
        <w:t>х</w:t>
      </w:r>
      <w:r w:rsidRPr="00DE7A89">
        <w:rPr>
          <w:rFonts w:ascii="Times New Roman" w:hAnsi="Times New Roman"/>
          <w:sz w:val="28"/>
          <w:szCs w:val="28"/>
        </w:rPr>
        <w:t xml:space="preserve"> (Прил., рис.5). Отлов производился в трех точках: в Рыбинском водохранилище в районе деревни Степаново и поселка Городище, в Лозско-Азатском озере в районе деревни Васькин Бор (Прил., рис.6,7). Для отлова использовали спиннинг</w:t>
      </w:r>
      <w:r w:rsidR="00E24217">
        <w:rPr>
          <w:rFonts w:ascii="Times New Roman" w:hAnsi="Times New Roman"/>
          <w:sz w:val="28"/>
          <w:szCs w:val="28"/>
        </w:rPr>
        <w:t>, лодку</w:t>
      </w:r>
      <w:r w:rsidRPr="00DE7A89">
        <w:rPr>
          <w:rFonts w:ascii="Times New Roman" w:hAnsi="Times New Roman"/>
          <w:sz w:val="28"/>
          <w:szCs w:val="28"/>
        </w:rPr>
        <w:t xml:space="preserve"> (Прил., рис.8,9). </w:t>
      </w:r>
      <w:r w:rsidRPr="005B6A2D">
        <w:rPr>
          <w:rFonts w:ascii="Times New Roman" w:hAnsi="Times New Roman"/>
          <w:sz w:val="28"/>
          <w:szCs w:val="28"/>
        </w:rPr>
        <w:t xml:space="preserve">На рыбалку выезжали </w:t>
      </w:r>
      <w:r w:rsidRPr="005B6A2D">
        <w:rPr>
          <w:rFonts w:ascii="Times New Roman" w:hAnsi="Times New Roman"/>
          <w:sz w:val="28"/>
          <w:szCs w:val="28"/>
        </w:rPr>
        <w:lastRenderedPageBreak/>
        <w:t xml:space="preserve">еженедельно, по выходным. </w:t>
      </w:r>
      <w:r w:rsidR="005B6A2D" w:rsidRPr="005B6A2D">
        <w:rPr>
          <w:rFonts w:ascii="Times New Roman" w:hAnsi="Times New Roman"/>
          <w:sz w:val="28"/>
          <w:szCs w:val="28"/>
        </w:rPr>
        <w:t>Общий биологический анализ рыбы выполнен на свежевыловленном материале, согласно «Руководству по изучению рыб»</w:t>
      </w:r>
      <w:r w:rsidR="005B6A2D" w:rsidRPr="005B6A2D">
        <w:rPr>
          <w:rFonts w:ascii="Times New Roman" w:hAnsi="Times New Roman"/>
          <w:bCs/>
          <w:sz w:val="28"/>
          <w:szCs w:val="28"/>
        </w:rPr>
        <w:t>.</w:t>
      </w:r>
      <w:r w:rsidR="00F94E60">
        <w:rPr>
          <w:rFonts w:ascii="Times New Roman" w:hAnsi="Times New Roman"/>
          <w:bCs/>
          <w:sz w:val="28"/>
          <w:szCs w:val="28"/>
        </w:rPr>
        <w:t xml:space="preserve"> </w:t>
      </w:r>
      <w:r w:rsidRPr="005B6A2D">
        <w:rPr>
          <w:rFonts w:ascii="Times New Roman" w:hAnsi="Times New Roman"/>
          <w:bCs/>
          <w:sz w:val="28"/>
          <w:szCs w:val="28"/>
        </w:rPr>
        <w:t xml:space="preserve">Выловленную рыбу взвешивали на весах. Длину измеряли рулеткой. </w:t>
      </w:r>
      <w:r w:rsidRPr="005B6A2D">
        <w:rPr>
          <w:rFonts w:ascii="Times New Roman" w:hAnsi="Times New Roman"/>
          <w:sz w:val="28"/>
          <w:szCs w:val="28"/>
        </w:rPr>
        <w:t>Возраст определяли по позвонкам по методике, предложенной ихтиологом Дарвинского заповедника – Николаем Михайловичем Зеленецким. Для этого р</w:t>
      </w:r>
      <w:r w:rsidRPr="005B6A2D">
        <w:rPr>
          <w:rFonts w:ascii="Times New Roman" w:hAnsi="Times New Roman"/>
          <w:bCs/>
          <w:sz w:val="28"/>
          <w:szCs w:val="28"/>
        </w:rPr>
        <w:t xml:space="preserve">ыбу отваривали в течение 20 минут (Прил., рис.10). Брали четыре первых позвонка от головы, тщательно освобождали их при помощи мягкой щетки и зубочистки, от мышц. Высушивали 2-3 дня при комнатной температуре (Прил., рис.11,12). Количество годичных колец посчитывали под бинокулярным микроскопом (Прил., рис.13). </w:t>
      </w:r>
      <w:r w:rsidRPr="005B6A2D">
        <w:rPr>
          <w:rFonts w:ascii="Times New Roman" w:hAnsi="Times New Roman"/>
          <w:noProof/>
          <w:vanish/>
          <w:color w:val="0000FF"/>
          <w:sz w:val="28"/>
          <w:szCs w:val="28"/>
          <w:lang w:eastAsia="ru-RU"/>
        </w:rPr>
        <w:drawing>
          <wp:inline distT="0" distB="0" distL="0" distR="0">
            <wp:extent cx="971550" cy="762000"/>
            <wp:effectExtent l="19050" t="0" r="0" b="0"/>
            <wp:docPr id="1" name="Рисунок 14" descr="https://im0-tub-ru.yandex.net/i?id=eb24a05c7fc65970f1ca0f34afff6e3f&amp;n=33&amp;h=190&amp;w=25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im0-tub-ru.yandex.net/i?id=eb24a05c7fc65970f1ca0f34afff6e3f&amp;n=33&amp;h=190&amp;w=254">
                      <a:hlinkClick r:id="rId8"/>
                    </pic:cNvPr>
                    <pic:cNvPicPr>
                      <a:picLocks noChangeAspect="1" noChangeArrowheads="1"/>
                    </pic:cNvPicPr>
                  </pic:nvPicPr>
                  <pic:blipFill>
                    <a:blip r:embed="rId9"/>
                    <a:srcRect/>
                    <a:stretch>
                      <a:fillRect/>
                    </a:stretch>
                  </pic:blipFill>
                  <pic:spPr bwMode="auto">
                    <a:xfrm>
                      <a:off x="0" y="0"/>
                      <a:ext cx="971550" cy="762000"/>
                    </a:xfrm>
                    <a:prstGeom prst="rect">
                      <a:avLst/>
                    </a:prstGeom>
                    <a:noFill/>
                    <a:ln w="9525">
                      <a:noFill/>
                      <a:miter lim="800000"/>
                      <a:headEnd/>
                      <a:tailEnd/>
                    </a:ln>
                  </pic:spPr>
                </pic:pic>
              </a:graphicData>
            </a:graphic>
          </wp:inline>
        </w:drawing>
      </w:r>
      <w:r w:rsidRPr="005B6A2D">
        <w:rPr>
          <w:rFonts w:ascii="Times New Roman" w:hAnsi="Times New Roman"/>
          <w:noProof/>
          <w:vanish/>
          <w:color w:val="000000"/>
          <w:sz w:val="28"/>
          <w:szCs w:val="28"/>
          <w:lang w:eastAsia="ru-RU"/>
        </w:rPr>
        <w:drawing>
          <wp:inline distT="0" distB="0" distL="0" distR="0">
            <wp:extent cx="9144000" cy="6858000"/>
            <wp:effectExtent l="19050" t="0" r="0" b="0"/>
            <wp:docPr id="2" name="Рисунок 2" descr="https://tapoc.trbo.yandex.net/tapoc_secure_proxy/e025673016c6d8971c5e9736adee3939?url=http://images.myshared.ru/9/884003/slid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poc.trbo.yandex.net/tapoc_secure_proxy/e025673016c6d8971c5e9736adee3939?url=http://images.myshared.ru/9/884003/slide_5.jpg"/>
                    <pic:cNvPicPr>
                      <a:picLocks noChangeAspect="1" noChangeArrowheads="1"/>
                    </pic:cNvPicPr>
                  </pic:nvPicPr>
                  <pic:blipFill>
                    <a:blip r:embed="rId10"/>
                    <a:srcRect/>
                    <a:stretch>
                      <a:fillRect/>
                    </a:stretch>
                  </pic:blipFill>
                  <pic:spPr bwMode="auto">
                    <a:xfrm>
                      <a:off x="0" y="0"/>
                      <a:ext cx="9144000" cy="6858000"/>
                    </a:xfrm>
                    <a:prstGeom prst="rect">
                      <a:avLst/>
                    </a:prstGeom>
                    <a:noFill/>
                    <a:ln w="9525">
                      <a:noFill/>
                      <a:miter lim="800000"/>
                      <a:headEnd/>
                      <a:tailEnd/>
                    </a:ln>
                  </pic:spPr>
                </pic:pic>
              </a:graphicData>
            </a:graphic>
          </wp:inline>
        </w:drawing>
      </w:r>
    </w:p>
    <w:p w:rsidR="00860CD7" w:rsidRPr="005B6A2D" w:rsidRDefault="00860CD7" w:rsidP="00860CD7">
      <w:pPr>
        <w:pStyle w:val="a4"/>
        <w:ind w:firstLine="709"/>
        <w:jc w:val="both"/>
        <w:rPr>
          <w:rFonts w:ascii="Times New Roman" w:hAnsi="Times New Roman"/>
          <w:sz w:val="28"/>
          <w:szCs w:val="28"/>
        </w:rPr>
      </w:pPr>
      <w:r w:rsidRPr="005B6A2D">
        <w:rPr>
          <w:rFonts w:ascii="Times New Roman" w:hAnsi="Times New Roman"/>
          <w:sz w:val="28"/>
          <w:szCs w:val="28"/>
        </w:rPr>
        <w:t xml:space="preserve"> Результаты заносили в таблицу (Таб.1). По результатам исследования построены диаграммы.</w:t>
      </w:r>
    </w:p>
    <w:p w:rsidR="00860CD7" w:rsidRPr="00860CD7" w:rsidRDefault="00860CD7" w:rsidP="00860CD7">
      <w:pPr>
        <w:pStyle w:val="2"/>
        <w:jc w:val="center"/>
        <w:rPr>
          <w:rFonts w:ascii="Times New Roman" w:hAnsi="Times New Roman" w:cs="Times New Roman"/>
          <w:color w:val="auto"/>
          <w:sz w:val="28"/>
          <w:szCs w:val="28"/>
        </w:rPr>
      </w:pPr>
      <w:bookmarkStart w:id="24" w:name="_Toc450212500"/>
      <w:bookmarkStart w:id="25" w:name="_Toc506387588"/>
      <w:bookmarkStart w:id="26" w:name="_Toc529980685"/>
      <w:bookmarkStart w:id="27" w:name="_Toc815502"/>
      <w:bookmarkStart w:id="28" w:name="_Toc23862067"/>
      <w:r w:rsidRPr="00860CD7">
        <w:rPr>
          <w:rFonts w:ascii="Times New Roman" w:hAnsi="Times New Roman" w:cs="Times New Roman"/>
          <w:color w:val="auto"/>
          <w:sz w:val="28"/>
          <w:szCs w:val="28"/>
        </w:rPr>
        <w:t>Глава 6. Результаты работы и их обсуждение</w:t>
      </w:r>
      <w:bookmarkStart w:id="29" w:name="_Toc450212501"/>
      <w:bookmarkEnd w:id="24"/>
      <w:bookmarkEnd w:id="25"/>
      <w:bookmarkEnd w:id="26"/>
      <w:bookmarkEnd w:id="27"/>
      <w:bookmarkEnd w:id="28"/>
    </w:p>
    <w:p w:rsidR="00860CD7" w:rsidRPr="00DE7A89" w:rsidRDefault="00860CD7" w:rsidP="00860CD7">
      <w:pPr>
        <w:pStyle w:val="a4"/>
        <w:ind w:firstLine="709"/>
        <w:jc w:val="both"/>
        <w:rPr>
          <w:rFonts w:ascii="Times New Roman" w:hAnsi="Times New Roman"/>
          <w:sz w:val="28"/>
          <w:szCs w:val="28"/>
        </w:rPr>
      </w:pPr>
      <w:r w:rsidRPr="00DE7A89">
        <w:rPr>
          <w:rFonts w:ascii="Times New Roman" w:hAnsi="Times New Roman"/>
          <w:sz w:val="28"/>
          <w:szCs w:val="28"/>
        </w:rPr>
        <w:t xml:space="preserve">В каждой точке лова выловлено по 5 щук. Всего проанализировано 15 особей. В районе посёлка Городище нами самостоятельно пойманы особи весом от 560 до 950 грамм. Две особи – весом 1400 и 4500 грамм были куплены у рыбаков (Таб.1). </w:t>
      </w:r>
    </w:p>
    <w:p w:rsidR="00860CD7" w:rsidRPr="00DE7A89" w:rsidRDefault="00860CD7" w:rsidP="00860CD7">
      <w:pPr>
        <w:spacing w:after="0" w:line="240" w:lineRule="auto"/>
        <w:jc w:val="right"/>
        <w:rPr>
          <w:rFonts w:ascii="Times New Roman" w:hAnsi="Times New Roman" w:cs="Times New Roman"/>
          <w:sz w:val="28"/>
          <w:szCs w:val="28"/>
        </w:rPr>
      </w:pPr>
      <w:r w:rsidRPr="00DE7A89">
        <w:rPr>
          <w:rFonts w:ascii="Times New Roman" w:hAnsi="Times New Roman" w:cs="Times New Roman"/>
          <w:sz w:val="28"/>
          <w:szCs w:val="28"/>
        </w:rPr>
        <w:t>Таблица 1</w:t>
      </w:r>
    </w:p>
    <w:p w:rsidR="00860CD7" w:rsidRPr="00DE7A89" w:rsidRDefault="00860CD7" w:rsidP="00860CD7">
      <w:pPr>
        <w:spacing w:after="0" w:line="240" w:lineRule="auto"/>
        <w:jc w:val="center"/>
        <w:rPr>
          <w:rFonts w:ascii="Times New Roman" w:hAnsi="Times New Roman" w:cs="Times New Roman"/>
          <w:sz w:val="28"/>
          <w:szCs w:val="28"/>
        </w:rPr>
      </w:pPr>
      <w:r w:rsidRPr="00DE7A89">
        <w:rPr>
          <w:rFonts w:ascii="Times New Roman" w:hAnsi="Times New Roman" w:cs="Times New Roman"/>
          <w:sz w:val="28"/>
          <w:szCs w:val="28"/>
        </w:rPr>
        <w:t>Морфометрические данные и возраст щук, отловленных</w:t>
      </w:r>
    </w:p>
    <w:p w:rsidR="00860CD7" w:rsidRPr="00DE7A89" w:rsidRDefault="00860CD7" w:rsidP="00860CD7">
      <w:pPr>
        <w:spacing w:after="0" w:line="240" w:lineRule="auto"/>
        <w:jc w:val="center"/>
        <w:rPr>
          <w:rFonts w:ascii="Times New Roman" w:hAnsi="Times New Roman" w:cs="Times New Roman"/>
          <w:sz w:val="28"/>
          <w:szCs w:val="28"/>
        </w:rPr>
      </w:pPr>
      <w:r w:rsidRPr="00DE7A89">
        <w:rPr>
          <w:rFonts w:ascii="Times New Roman" w:hAnsi="Times New Roman" w:cs="Times New Roman"/>
          <w:sz w:val="28"/>
          <w:szCs w:val="28"/>
        </w:rPr>
        <w:t>в разных точках лова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0"/>
        <w:gridCol w:w="3093"/>
        <w:gridCol w:w="2301"/>
        <w:gridCol w:w="2516"/>
      </w:tblGrid>
      <w:tr w:rsidR="00860CD7" w:rsidRPr="00860CD7" w:rsidTr="00CC4FE3">
        <w:tc>
          <w:tcPr>
            <w:tcW w:w="1660" w:type="dxa"/>
          </w:tcPr>
          <w:p w:rsidR="00860CD7" w:rsidRPr="00860CD7" w:rsidRDefault="00860CD7" w:rsidP="00CC4FE3">
            <w:pPr>
              <w:pStyle w:val="a4"/>
              <w:jc w:val="both"/>
              <w:rPr>
                <w:rFonts w:ascii="Times New Roman" w:hAnsi="Times New Roman"/>
                <w:sz w:val="26"/>
                <w:szCs w:val="26"/>
              </w:rPr>
            </w:pPr>
            <w:r w:rsidRPr="00860CD7">
              <w:rPr>
                <w:rFonts w:ascii="Times New Roman" w:hAnsi="Times New Roman"/>
                <w:sz w:val="26"/>
                <w:szCs w:val="26"/>
              </w:rPr>
              <w:t>№ особи</w:t>
            </w:r>
          </w:p>
        </w:tc>
        <w:tc>
          <w:tcPr>
            <w:tcW w:w="3093" w:type="dxa"/>
          </w:tcPr>
          <w:p w:rsidR="00860CD7" w:rsidRPr="00860CD7" w:rsidRDefault="00860CD7" w:rsidP="00CC4FE3">
            <w:pPr>
              <w:pStyle w:val="a4"/>
              <w:jc w:val="both"/>
              <w:rPr>
                <w:rFonts w:ascii="Times New Roman" w:hAnsi="Times New Roman"/>
                <w:sz w:val="26"/>
                <w:szCs w:val="26"/>
              </w:rPr>
            </w:pPr>
            <w:r w:rsidRPr="00860CD7">
              <w:rPr>
                <w:rFonts w:ascii="Times New Roman" w:hAnsi="Times New Roman"/>
                <w:sz w:val="26"/>
                <w:szCs w:val="26"/>
              </w:rPr>
              <w:t>Длина (см)</w:t>
            </w:r>
          </w:p>
        </w:tc>
        <w:tc>
          <w:tcPr>
            <w:tcW w:w="2301" w:type="dxa"/>
          </w:tcPr>
          <w:p w:rsidR="00860CD7" w:rsidRPr="00860CD7" w:rsidRDefault="00860CD7" w:rsidP="00CC4FE3">
            <w:pPr>
              <w:pStyle w:val="a4"/>
              <w:jc w:val="both"/>
              <w:rPr>
                <w:rFonts w:ascii="Times New Roman" w:hAnsi="Times New Roman"/>
                <w:sz w:val="26"/>
                <w:szCs w:val="26"/>
              </w:rPr>
            </w:pPr>
            <w:r w:rsidRPr="00860CD7">
              <w:rPr>
                <w:rFonts w:ascii="Times New Roman" w:hAnsi="Times New Roman"/>
                <w:sz w:val="26"/>
                <w:szCs w:val="26"/>
              </w:rPr>
              <w:t>Вес (г)</w:t>
            </w:r>
          </w:p>
        </w:tc>
        <w:tc>
          <w:tcPr>
            <w:tcW w:w="2516" w:type="dxa"/>
          </w:tcPr>
          <w:p w:rsidR="00860CD7" w:rsidRPr="00860CD7" w:rsidRDefault="00860CD7" w:rsidP="00CC4FE3">
            <w:pPr>
              <w:pStyle w:val="a4"/>
              <w:jc w:val="both"/>
              <w:rPr>
                <w:rFonts w:ascii="Times New Roman" w:hAnsi="Times New Roman"/>
                <w:sz w:val="26"/>
                <w:szCs w:val="26"/>
              </w:rPr>
            </w:pPr>
            <w:r w:rsidRPr="00860CD7">
              <w:rPr>
                <w:rFonts w:ascii="Times New Roman" w:hAnsi="Times New Roman"/>
                <w:sz w:val="26"/>
                <w:szCs w:val="26"/>
              </w:rPr>
              <w:t>Возраст, (лет) (количество колец)</w:t>
            </w:r>
          </w:p>
        </w:tc>
      </w:tr>
      <w:tr w:rsidR="00860CD7" w:rsidRPr="00860CD7" w:rsidTr="00CC4FE3">
        <w:tc>
          <w:tcPr>
            <w:tcW w:w="9570" w:type="dxa"/>
            <w:gridSpan w:val="4"/>
          </w:tcPr>
          <w:p w:rsidR="00860CD7" w:rsidRPr="00860CD7" w:rsidRDefault="00860CD7" w:rsidP="00860CD7">
            <w:pPr>
              <w:pStyle w:val="a4"/>
              <w:jc w:val="center"/>
              <w:rPr>
                <w:rFonts w:ascii="Times New Roman" w:hAnsi="Times New Roman"/>
                <w:sz w:val="26"/>
                <w:szCs w:val="26"/>
              </w:rPr>
            </w:pPr>
            <w:r w:rsidRPr="00860CD7">
              <w:rPr>
                <w:rFonts w:ascii="Times New Roman" w:hAnsi="Times New Roman"/>
                <w:sz w:val="26"/>
                <w:szCs w:val="26"/>
              </w:rPr>
              <w:t>Особи, отловленные в Рыбинском водохранилище</w:t>
            </w:r>
          </w:p>
          <w:p w:rsidR="00860CD7" w:rsidRPr="00860CD7" w:rsidRDefault="00860CD7" w:rsidP="00860CD7">
            <w:pPr>
              <w:pStyle w:val="a4"/>
              <w:jc w:val="center"/>
              <w:rPr>
                <w:rFonts w:ascii="Times New Roman" w:hAnsi="Times New Roman"/>
                <w:sz w:val="26"/>
                <w:szCs w:val="26"/>
              </w:rPr>
            </w:pPr>
            <w:r w:rsidRPr="00860CD7">
              <w:rPr>
                <w:rFonts w:ascii="Times New Roman" w:hAnsi="Times New Roman"/>
                <w:sz w:val="26"/>
                <w:szCs w:val="26"/>
              </w:rPr>
              <w:t>в районе посёлка Городище</w:t>
            </w:r>
          </w:p>
        </w:tc>
      </w:tr>
      <w:tr w:rsidR="00860CD7" w:rsidRPr="00860CD7" w:rsidTr="00CC4FE3">
        <w:tc>
          <w:tcPr>
            <w:tcW w:w="1660" w:type="dxa"/>
          </w:tcPr>
          <w:p w:rsidR="00860CD7" w:rsidRPr="00860CD7" w:rsidRDefault="00860CD7" w:rsidP="00CC4FE3">
            <w:pPr>
              <w:pStyle w:val="a4"/>
              <w:jc w:val="both"/>
              <w:rPr>
                <w:rFonts w:ascii="Times New Roman" w:hAnsi="Times New Roman"/>
                <w:sz w:val="26"/>
                <w:szCs w:val="26"/>
              </w:rPr>
            </w:pPr>
            <w:r w:rsidRPr="00860CD7">
              <w:rPr>
                <w:rFonts w:ascii="Times New Roman" w:hAnsi="Times New Roman"/>
                <w:sz w:val="26"/>
                <w:szCs w:val="26"/>
              </w:rPr>
              <w:t>1</w:t>
            </w:r>
          </w:p>
        </w:tc>
        <w:tc>
          <w:tcPr>
            <w:tcW w:w="3093" w:type="dxa"/>
          </w:tcPr>
          <w:p w:rsidR="00860CD7" w:rsidRPr="00860CD7" w:rsidRDefault="00860CD7" w:rsidP="00CC4FE3">
            <w:pPr>
              <w:pStyle w:val="a4"/>
              <w:jc w:val="both"/>
              <w:rPr>
                <w:rFonts w:ascii="Times New Roman" w:hAnsi="Times New Roman"/>
                <w:sz w:val="26"/>
                <w:szCs w:val="26"/>
              </w:rPr>
            </w:pPr>
            <w:r w:rsidRPr="00860CD7">
              <w:rPr>
                <w:rFonts w:ascii="Times New Roman" w:hAnsi="Times New Roman"/>
                <w:sz w:val="26"/>
                <w:szCs w:val="26"/>
              </w:rPr>
              <w:t xml:space="preserve"> 29</w:t>
            </w:r>
          </w:p>
        </w:tc>
        <w:tc>
          <w:tcPr>
            <w:tcW w:w="2301" w:type="dxa"/>
          </w:tcPr>
          <w:p w:rsidR="00860CD7" w:rsidRPr="00860CD7" w:rsidRDefault="00860CD7" w:rsidP="00CC4FE3">
            <w:pPr>
              <w:pStyle w:val="a4"/>
              <w:jc w:val="both"/>
              <w:rPr>
                <w:rFonts w:ascii="Times New Roman" w:hAnsi="Times New Roman"/>
                <w:sz w:val="26"/>
                <w:szCs w:val="26"/>
              </w:rPr>
            </w:pPr>
            <w:r w:rsidRPr="00860CD7">
              <w:rPr>
                <w:rFonts w:ascii="Times New Roman" w:hAnsi="Times New Roman"/>
                <w:sz w:val="26"/>
                <w:szCs w:val="26"/>
              </w:rPr>
              <w:t>560</w:t>
            </w:r>
          </w:p>
        </w:tc>
        <w:tc>
          <w:tcPr>
            <w:tcW w:w="2516" w:type="dxa"/>
          </w:tcPr>
          <w:p w:rsidR="00860CD7" w:rsidRPr="00860CD7" w:rsidRDefault="00860CD7" w:rsidP="00CC4FE3">
            <w:pPr>
              <w:pStyle w:val="a4"/>
              <w:jc w:val="both"/>
              <w:rPr>
                <w:rFonts w:ascii="Times New Roman" w:hAnsi="Times New Roman"/>
                <w:sz w:val="26"/>
                <w:szCs w:val="26"/>
              </w:rPr>
            </w:pPr>
            <w:r w:rsidRPr="00860CD7">
              <w:rPr>
                <w:rFonts w:ascii="Times New Roman" w:hAnsi="Times New Roman"/>
                <w:sz w:val="26"/>
                <w:szCs w:val="26"/>
              </w:rPr>
              <w:t>2+</w:t>
            </w:r>
          </w:p>
        </w:tc>
      </w:tr>
      <w:tr w:rsidR="00860CD7" w:rsidRPr="00860CD7" w:rsidTr="00CC4FE3">
        <w:tc>
          <w:tcPr>
            <w:tcW w:w="1660" w:type="dxa"/>
          </w:tcPr>
          <w:p w:rsidR="00860CD7" w:rsidRPr="00860CD7" w:rsidRDefault="00860CD7" w:rsidP="00CC4FE3">
            <w:pPr>
              <w:pStyle w:val="a4"/>
              <w:jc w:val="both"/>
              <w:rPr>
                <w:rFonts w:ascii="Times New Roman" w:hAnsi="Times New Roman"/>
                <w:sz w:val="26"/>
                <w:szCs w:val="26"/>
              </w:rPr>
            </w:pPr>
            <w:r w:rsidRPr="00860CD7">
              <w:rPr>
                <w:rFonts w:ascii="Times New Roman" w:hAnsi="Times New Roman"/>
                <w:sz w:val="26"/>
                <w:szCs w:val="26"/>
              </w:rPr>
              <w:t>2</w:t>
            </w:r>
          </w:p>
        </w:tc>
        <w:tc>
          <w:tcPr>
            <w:tcW w:w="3093" w:type="dxa"/>
          </w:tcPr>
          <w:p w:rsidR="00860CD7" w:rsidRPr="00860CD7" w:rsidRDefault="00860CD7" w:rsidP="00CC4FE3">
            <w:pPr>
              <w:pStyle w:val="a4"/>
              <w:jc w:val="both"/>
              <w:rPr>
                <w:rFonts w:ascii="Times New Roman" w:hAnsi="Times New Roman"/>
                <w:sz w:val="26"/>
                <w:szCs w:val="26"/>
              </w:rPr>
            </w:pPr>
            <w:r w:rsidRPr="00860CD7">
              <w:rPr>
                <w:rFonts w:ascii="Times New Roman" w:hAnsi="Times New Roman"/>
                <w:sz w:val="26"/>
                <w:szCs w:val="26"/>
              </w:rPr>
              <w:t>40</w:t>
            </w:r>
          </w:p>
        </w:tc>
        <w:tc>
          <w:tcPr>
            <w:tcW w:w="2301" w:type="dxa"/>
          </w:tcPr>
          <w:p w:rsidR="00860CD7" w:rsidRPr="00860CD7" w:rsidRDefault="00860CD7" w:rsidP="00CC4FE3">
            <w:pPr>
              <w:pStyle w:val="a4"/>
              <w:jc w:val="both"/>
              <w:rPr>
                <w:rFonts w:ascii="Times New Roman" w:hAnsi="Times New Roman"/>
                <w:sz w:val="26"/>
                <w:szCs w:val="26"/>
              </w:rPr>
            </w:pPr>
            <w:r w:rsidRPr="00860CD7">
              <w:rPr>
                <w:rFonts w:ascii="Times New Roman" w:hAnsi="Times New Roman"/>
                <w:sz w:val="26"/>
                <w:szCs w:val="26"/>
              </w:rPr>
              <w:t>820</w:t>
            </w:r>
          </w:p>
        </w:tc>
        <w:tc>
          <w:tcPr>
            <w:tcW w:w="2516" w:type="dxa"/>
          </w:tcPr>
          <w:p w:rsidR="00860CD7" w:rsidRPr="00860CD7" w:rsidRDefault="00860CD7" w:rsidP="00CC4FE3">
            <w:pPr>
              <w:pStyle w:val="a4"/>
              <w:jc w:val="both"/>
              <w:rPr>
                <w:rFonts w:ascii="Times New Roman" w:hAnsi="Times New Roman"/>
                <w:sz w:val="26"/>
                <w:szCs w:val="26"/>
              </w:rPr>
            </w:pPr>
            <w:r w:rsidRPr="00860CD7">
              <w:rPr>
                <w:rFonts w:ascii="Times New Roman" w:hAnsi="Times New Roman"/>
                <w:sz w:val="26"/>
                <w:szCs w:val="26"/>
              </w:rPr>
              <w:t>4+</w:t>
            </w:r>
          </w:p>
        </w:tc>
      </w:tr>
      <w:tr w:rsidR="00860CD7" w:rsidRPr="00860CD7" w:rsidTr="00CC4FE3">
        <w:tc>
          <w:tcPr>
            <w:tcW w:w="1660" w:type="dxa"/>
          </w:tcPr>
          <w:p w:rsidR="00860CD7" w:rsidRPr="00860CD7" w:rsidRDefault="00860CD7" w:rsidP="00CC4FE3">
            <w:pPr>
              <w:pStyle w:val="a4"/>
              <w:jc w:val="both"/>
              <w:rPr>
                <w:rFonts w:ascii="Times New Roman" w:hAnsi="Times New Roman"/>
                <w:sz w:val="26"/>
                <w:szCs w:val="26"/>
              </w:rPr>
            </w:pPr>
            <w:r w:rsidRPr="00860CD7">
              <w:rPr>
                <w:rFonts w:ascii="Times New Roman" w:hAnsi="Times New Roman"/>
                <w:sz w:val="26"/>
                <w:szCs w:val="26"/>
              </w:rPr>
              <w:t>3</w:t>
            </w:r>
          </w:p>
        </w:tc>
        <w:tc>
          <w:tcPr>
            <w:tcW w:w="3093" w:type="dxa"/>
          </w:tcPr>
          <w:p w:rsidR="00860CD7" w:rsidRPr="00860CD7" w:rsidRDefault="00860CD7" w:rsidP="00CC4FE3">
            <w:pPr>
              <w:pStyle w:val="a4"/>
              <w:jc w:val="both"/>
              <w:rPr>
                <w:rFonts w:ascii="Times New Roman" w:hAnsi="Times New Roman"/>
                <w:sz w:val="26"/>
                <w:szCs w:val="26"/>
              </w:rPr>
            </w:pPr>
            <w:r w:rsidRPr="00860CD7">
              <w:rPr>
                <w:rFonts w:ascii="Times New Roman" w:hAnsi="Times New Roman"/>
                <w:sz w:val="26"/>
                <w:szCs w:val="26"/>
              </w:rPr>
              <w:t>47</w:t>
            </w:r>
          </w:p>
        </w:tc>
        <w:tc>
          <w:tcPr>
            <w:tcW w:w="2301" w:type="dxa"/>
          </w:tcPr>
          <w:p w:rsidR="00860CD7" w:rsidRPr="00860CD7" w:rsidRDefault="00860CD7" w:rsidP="00CC4FE3">
            <w:pPr>
              <w:pStyle w:val="a4"/>
              <w:jc w:val="both"/>
              <w:rPr>
                <w:rFonts w:ascii="Times New Roman" w:hAnsi="Times New Roman"/>
                <w:sz w:val="26"/>
                <w:szCs w:val="26"/>
              </w:rPr>
            </w:pPr>
            <w:r w:rsidRPr="00860CD7">
              <w:rPr>
                <w:rFonts w:ascii="Times New Roman" w:hAnsi="Times New Roman"/>
                <w:sz w:val="26"/>
                <w:szCs w:val="26"/>
              </w:rPr>
              <w:t>950</w:t>
            </w:r>
          </w:p>
        </w:tc>
        <w:tc>
          <w:tcPr>
            <w:tcW w:w="2516" w:type="dxa"/>
          </w:tcPr>
          <w:p w:rsidR="00860CD7" w:rsidRPr="00860CD7" w:rsidRDefault="00860CD7" w:rsidP="00CC4FE3">
            <w:pPr>
              <w:pStyle w:val="a4"/>
              <w:jc w:val="both"/>
              <w:rPr>
                <w:rFonts w:ascii="Times New Roman" w:hAnsi="Times New Roman"/>
                <w:sz w:val="26"/>
                <w:szCs w:val="26"/>
              </w:rPr>
            </w:pPr>
            <w:r w:rsidRPr="00860CD7">
              <w:rPr>
                <w:rFonts w:ascii="Times New Roman" w:hAnsi="Times New Roman"/>
                <w:sz w:val="26"/>
                <w:szCs w:val="26"/>
              </w:rPr>
              <w:t>5+</w:t>
            </w:r>
          </w:p>
        </w:tc>
      </w:tr>
      <w:tr w:rsidR="00860CD7" w:rsidRPr="00860CD7" w:rsidTr="00CC4FE3">
        <w:tc>
          <w:tcPr>
            <w:tcW w:w="1660" w:type="dxa"/>
          </w:tcPr>
          <w:p w:rsidR="00860CD7" w:rsidRPr="00860CD7" w:rsidRDefault="00860CD7" w:rsidP="00CC4FE3">
            <w:pPr>
              <w:pStyle w:val="a4"/>
              <w:jc w:val="both"/>
              <w:rPr>
                <w:rFonts w:ascii="Times New Roman" w:hAnsi="Times New Roman"/>
                <w:sz w:val="26"/>
                <w:szCs w:val="26"/>
              </w:rPr>
            </w:pPr>
            <w:r w:rsidRPr="00860CD7">
              <w:rPr>
                <w:rFonts w:ascii="Times New Roman" w:hAnsi="Times New Roman"/>
                <w:sz w:val="26"/>
                <w:szCs w:val="26"/>
              </w:rPr>
              <w:t>4</w:t>
            </w:r>
          </w:p>
        </w:tc>
        <w:tc>
          <w:tcPr>
            <w:tcW w:w="3093" w:type="dxa"/>
          </w:tcPr>
          <w:p w:rsidR="00860CD7" w:rsidRPr="00860CD7" w:rsidRDefault="00860CD7" w:rsidP="00CC4FE3">
            <w:pPr>
              <w:pStyle w:val="a4"/>
              <w:jc w:val="both"/>
              <w:rPr>
                <w:rFonts w:ascii="Times New Roman" w:hAnsi="Times New Roman"/>
                <w:sz w:val="26"/>
                <w:szCs w:val="26"/>
              </w:rPr>
            </w:pPr>
            <w:r w:rsidRPr="00860CD7">
              <w:rPr>
                <w:rFonts w:ascii="Times New Roman" w:hAnsi="Times New Roman"/>
                <w:sz w:val="26"/>
                <w:szCs w:val="26"/>
              </w:rPr>
              <w:t>59</w:t>
            </w:r>
          </w:p>
        </w:tc>
        <w:tc>
          <w:tcPr>
            <w:tcW w:w="2301" w:type="dxa"/>
          </w:tcPr>
          <w:p w:rsidR="00860CD7" w:rsidRPr="00860CD7" w:rsidRDefault="00860CD7" w:rsidP="00CC4FE3">
            <w:pPr>
              <w:pStyle w:val="a4"/>
              <w:jc w:val="both"/>
              <w:rPr>
                <w:rFonts w:ascii="Times New Roman" w:hAnsi="Times New Roman"/>
                <w:sz w:val="26"/>
                <w:szCs w:val="26"/>
              </w:rPr>
            </w:pPr>
            <w:r w:rsidRPr="00860CD7">
              <w:rPr>
                <w:rFonts w:ascii="Times New Roman" w:hAnsi="Times New Roman"/>
                <w:sz w:val="26"/>
                <w:szCs w:val="26"/>
              </w:rPr>
              <w:t>1400</w:t>
            </w:r>
          </w:p>
        </w:tc>
        <w:tc>
          <w:tcPr>
            <w:tcW w:w="2516" w:type="dxa"/>
          </w:tcPr>
          <w:p w:rsidR="00860CD7" w:rsidRPr="00860CD7" w:rsidRDefault="00860CD7" w:rsidP="00CC4FE3">
            <w:pPr>
              <w:pStyle w:val="a4"/>
              <w:jc w:val="both"/>
              <w:rPr>
                <w:rFonts w:ascii="Times New Roman" w:hAnsi="Times New Roman"/>
                <w:sz w:val="26"/>
                <w:szCs w:val="26"/>
              </w:rPr>
            </w:pPr>
            <w:r w:rsidRPr="00860CD7">
              <w:rPr>
                <w:rFonts w:ascii="Times New Roman" w:hAnsi="Times New Roman"/>
                <w:sz w:val="26"/>
                <w:szCs w:val="26"/>
              </w:rPr>
              <w:t>6+</w:t>
            </w:r>
          </w:p>
        </w:tc>
      </w:tr>
      <w:tr w:rsidR="00860CD7" w:rsidRPr="00860CD7" w:rsidTr="00CC4FE3">
        <w:tc>
          <w:tcPr>
            <w:tcW w:w="1660" w:type="dxa"/>
          </w:tcPr>
          <w:p w:rsidR="00860CD7" w:rsidRPr="00860CD7" w:rsidRDefault="00860CD7" w:rsidP="00CC4FE3">
            <w:pPr>
              <w:pStyle w:val="a4"/>
              <w:jc w:val="both"/>
              <w:rPr>
                <w:rFonts w:ascii="Times New Roman" w:hAnsi="Times New Roman"/>
                <w:sz w:val="26"/>
                <w:szCs w:val="26"/>
              </w:rPr>
            </w:pPr>
            <w:r w:rsidRPr="00860CD7">
              <w:rPr>
                <w:rFonts w:ascii="Times New Roman" w:hAnsi="Times New Roman"/>
                <w:sz w:val="26"/>
                <w:szCs w:val="26"/>
              </w:rPr>
              <w:t>5</w:t>
            </w:r>
          </w:p>
        </w:tc>
        <w:tc>
          <w:tcPr>
            <w:tcW w:w="3093" w:type="dxa"/>
          </w:tcPr>
          <w:p w:rsidR="00860CD7" w:rsidRPr="00860CD7" w:rsidRDefault="00860CD7" w:rsidP="00CC4FE3">
            <w:pPr>
              <w:pStyle w:val="a4"/>
              <w:jc w:val="both"/>
              <w:rPr>
                <w:rFonts w:ascii="Times New Roman" w:hAnsi="Times New Roman"/>
                <w:sz w:val="26"/>
                <w:szCs w:val="26"/>
              </w:rPr>
            </w:pPr>
            <w:r w:rsidRPr="00860CD7">
              <w:rPr>
                <w:rFonts w:ascii="Times New Roman" w:hAnsi="Times New Roman"/>
                <w:sz w:val="26"/>
                <w:szCs w:val="26"/>
              </w:rPr>
              <w:t>98</w:t>
            </w:r>
          </w:p>
        </w:tc>
        <w:tc>
          <w:tcPr>
            <w:tcW w:w="2301" w:type="dxa"/>
          </w:tcPr>
          <w:p w:rsidR="00860CD7" w:rsidRPr="00860CD7" w:rsidRDefault="00860CD7" w:rsidP="00CC4FE3">
            <w:pPr>
              <w:pStyle w:val="a4"/>
              <w:jc w:val="both"/>
              <w:rPr>
                <w:rFonts w:ascii="Times New Roman" w:hAnsi="Times New Roman"/>
                <w:sz w:val="26"/>
                <w:szCs w:val="26"/>
              </w:rPr>
            </w:pPr>
            <w:r w:rsidRPr="00860CD7">
              <w:rPr>
                <w:rFonts w:ascii="Times New Roman" w:hAnsi="Times New Roman"/>
                <w:sz w:val="26"/>
                <w:szCs w:val="26"/>
              </w:rPr>
              <w:t>4500</w:t>
            </w:r>
          </w:p>
        </w:tc>
        <w:tc>
          <w:tcPr>
            <w:tcW w:w="2516" w:type="dxa"/>
          </w:tcPr>
          <w:p w:rsidR="00860CD7" w:rsidRPr="00860CD7" w:rsidRDefault="00860CD7" w:rsidP="00CC4FE3">
            <w:pPr>
              <w:pStyle w:val="a4"/>
              <w:jc w:val="both"/>
              <w:rPr>
                <w:rFonts w:ascii="Times New Roman" w:hAnsi="Times New Roman"/>
                <w:sz w:val="26"/>
                <w:szCs w:val="26"/>
              </w:rPr>
            </w:pPr>
            <w:r w:rsidRPr="00860CD7">
              <w:rPr>
                <w:rFonts w:ascii="Times New Roman" w:hAnsi="Times New Roman"/>
                <w:sz w:val="26"/>
                <w:szCs w:val="26"/>
              </w:rPr>
              <w:t>10+</w:t>
            </w:r>
          </w:p>
        </w:tc>
      </w:tr>
      <w:tr w:rsidR="00860CD7" w:rsidRPr="00860CD7" w:rsidTr="00CC4FE3">
        <w:tc>
          <w:tcPr>
            <w:tcW w:w="9570" w:type="dxa"/>
            <w:gridSpan w:val="4"/>
          </w:tcPr>
          <w:p w:rsidR="00860CD7" w:rsidRPr="00860CD7" w:rsidRDefault="00860CD7" w:rsidP="00860CD7">
            <w:pPr>
              <w:pStyle w:val="a4"/>
              <w:jc w:val="center"/>
              <w:rPr>
                <w:rFonts w:ascii="Times New Roman" w:hAnsi="Times New Roman"/>
                <w:sz w:val="26"/>
                <w:szCs w:val="26"/>
              </w:rPr>
            </w:pPr>
            <w:r w:rsidRPr="00860CD7">
              <w:rPr>
                <w:rFonts w:ascii="Times New Roman" w:hAnsi="Times New Roman"/>
                <w:sz w:val="26"/>
                <w:szCs w:val="26"/>
              </w:rPr>
              <w:t>Особи, отловленные в Рыбинском водохранилище</w:t>
            </w:r>
          </w:p>
          <w:p w:rsidR="00860CD7" w:rsidRPr="00860CD7" w:rsidRDefault="00860CD7" w:rsidP="00860CD7">
            <w:pPr>
              <w:pStyle w:val="a4"/>
              <w:jc w:val="center"/>
              <w:rPr>
                <w:rFonts w:ascii="Times New Roman" w:hAnsi="Times New Roman"/>
                <w:sz w:val="26"/>
                <w:szCs w:val="26"/>
              </w:rPr>
            </w:pPr>
            <w:r w:rsidRPr="00860CD7">
              <w:rPr>
                <w:rFonts w:ascii="Times New Roman" w:hAnsi="Times New Roman"/>
                <w:sz w:val="26"/>
                <w:szCs w:val="26"/>
              </w:rPr>
              <w:t>в районе деревни Степаново</w:t>
            </w:r>
          </w:p>
        </w:tc>
      </w:tr>
      <w:tr w:rsidR="00860CD7" w:rsidRPr="00860CD7" w:rsidTr="00CC4FE3">
        <w:tc>
          <w:tcPr>
            <w:tcW w:w="1660" w:type="dxa"/>
          </w:tcPr>
          <w:p w:rsidR="00860CD7" w:rsidRPr="00860CD7" w:rsidRDefault="00860CD7" w:rsidP="00CC4FE3">
            <w:pPr>
              <w:pStyle w:val="a4"/>
              <w:jc w:val="both"/>
              <w:rPr>
                <w:rFonts w:ascii="Times New Roman" w:hAnsi="Times New Roman"/>
                <w:sz w:val="26"/>
                <w:szCs w:val="26"/>
              </w:rPr>
            </w:pPr>
            <w:r w:rsidRPr="00860CD7">
              <w:rPr>
                <w:rFonts w:ascii="Times New Roman" w:hAnsi="Times New Roman"/>
                <w:sz w:val="26"/>
                <w:szCs w:val="26"/>
              </w:rPr>
              <w:t>1</w:t>
            </w:r>
          </w:p>
        </w:tc>
        <w:tc>
          <w:tcPr>
            <w:tcW w:w="3093" w:type="dxa"/>
          </w:tcPr>
          <w:p w:rsidR="00860CD7" w:rsidRPr="00860CD7" w:rsidRDefault="00860CD7" w:rsidP="00CC4FE3">
            <w:pPr>
              <w:pStyle w:val="a4"/>
              <w:jc w:val="both"/>
              <w:rPr>
                <w:rFonts w:ascii="Times New Roman" w:hAnsi="Times New Roman"/>
                <w:sz w:val="26"/>
                <w:szCs w:val="26"/>
              </w:rPr>
            </w:pPr>
            <w:r w:rsidRPr="00860CD7">
              <w:rPr>
                <w:rFonts w:ascii="Times New Roman" w:hAnsi="Times New Roman"/>
                <w:sz w:val="26"/>
                <w:szCs w:val="26"/>
              </w:rPr>
              <w:t>41</w:t>
            </w:r>
          </w:p>
        </w:tc>
        <w:tc>
          <w:tcPr>
            <w:tcW w:w="2301" w:type="dxa"/>
          </w:tcPr>
          <w:p w:rsidR="00860CD7" w:rsidRPr="00860CD7" w:rsidRDefault="00860CD7" w:rsidP="00CC4FE3">
            <w:pPr>
              <w:pStyle w:val="a4"/>
              <w:jc w:val="both"/>
              <w:rPr>
                <w:rFonts w:ascii="Times New Roman" w:hAnsi="Times New Roman"/>
                <w:sz w:val="26"/>
                <w:szCs w:val="26"/>
              </w:rPr>
            </w:pPr>
            <w:r w:rsidRPr="00860CD7">
              <w:rPr>
                <w:rFonts w:ascii="Times New Roman" w:hAnsi="Times New Roman"/>
                <w:sz w:val="26"/>
                <w:szCs w:val="26"/>
              </w:rPr>
              <w:t>620</w:t>
            </w:r>
          </w:p>
        </w:tc>
        <w:tc>
          <w:tcPr>
            <w:tcW w:w="2516" w:type="dxa"/>
          </w:tcPr>
          <w:p w:rsidR="00860CD7" w:rsidRPr="00860CD7" w:rsidRDefault="00860CD7" w:rsidP="00CC4FE3">
            <w:pPr>
              <w:pStyle w:val="a4"/>
              <w:jc w:val="both"/>
              <w:rPr>
                <w:rFonts w:ascii="Times New Roman" w:hAnsi="Times New Roman"/>
                <w:sz w:val="26"/>
                <w:szCs w:val="26"/>
              </w:rPr>
            </w:pPr>
            <w:r w:rsidRPr="00860CD7">
              <w:rPr>
                <w:rFonts w:ascii="Times New Roman" w:hAnsi="Times New Roman"/>
                <w:sz w:val="26"/>
                <w:szCs w:val="26"/>
              </w:rPr>
              <w:t>5+</w:t>
            </w:r>
          </w:p>
        </w:tc>
      </w:tr>
      <w:tr w:rsidR="00860CD7" w:rsidRPr="00860CD7" w:rsidTr="00CC4FE3">
        <w:tc>
          <w:tcPr>
            <w:tcW w:w="1660" w:type="dxa"/>
          </w:tcPr>
          <w:p w:rsidR="00860CD7" w:rsidRPr="00860CD7" w:rsidRDefault="00860CD7" w:rsidP="00CC4FE3">
            <w:pPr>
              <w:pStyle w:val="a4"/>
              <w:jc w:val="both"/>
              <w:rPr>
                <w:rFonts w:ascii="Times New Roman" w:hAnsi="Times New Roman"/>
                <w:sz w:val="26"/>
                <w:szCs w:val="26"/>
              </w:rPr>
            </w:pPr>
            <w:r w:rsidRPr="00860CD7">
              <w:rPr>
                <w:rFonts w:ascii="Times New Roman" w:hAnsi="Times New Roman"/>
                <w:sz w:val="26"/>
                <w:szCs w:val="26"/>
              </w:rPr>
              <w:t>2</w:t>
            </w:r>
          </w:p>
        </w:tc>
        <w:tc>
          <w:tcPr>
            <w:tcW w:w="3093" w:type="dxa"/>
          </w:tcPr>
          <w:p w:rsidR="00860CD7" w:rsidRPr="00860CD7" w:rsidRDefault="00860CD7" w:rsidP="00CC4FE3">
            <w:pPr>
              <w:pStyle w:val="a4"/>
              <w:jc w:val="both"/>
              <w:rPr>
                <w:rFonts w:ascii="Times New Roman" w:hAnsi="Times New Roman"/>
                <w:sz w:val="26"/>
                <w:szCs w:val="26"/>
              </w:rPr>
            </w:pPr>
            <w:r w:rsidRPr="00860CD7">
              <w:rPr>
                <w:rFonts w:ascii="Times New Roman" w:hAnsi="Times New Roman"/>
                <w:sz w:val="26"/>
                <w:szCs w:val="26"/>
              </w:rPr>
              <w:t>44</w:t>
            </w:r>
          </w:p>
        </w:tc>
        <w:tc>
          <w:tcPr>
            <w:tcW w:w="2301" w:type="dxa"/>
          </w:tcPr>
          <w:p w:rsidR="00860CD7" w:rsidRPr="00860CD7" w:rsidRDefault="00860CD7" w:rsidP="00CC4FE3">
            <w:pPr>
              <w:pStyle w:val="a4"/>
              <w:jc w:val="both"/>
              <w:rPr>
                <w:rFonts w:ascii="Times New Roman" w:hAnsi="Times New Roman"/>
                <w:sz w:val="26"/>
                <w:szCs w:val="26"/>
              </w:rPr>
            </w:pPr>
            <w:r w:rsidRPr="00860CD7">
              <w:rPr>
                <w:rFonts w:ascii="Times New Roman" w:hAnsi="Times New Roman"/>
                <w:sz w:val="26"/>
                <w:szCs w:val="26"/>
              </w:rPr>
              <w:t>1000</w:t>
            </w:r>
          </w:p>
        </w:tc>
        <w:tc>
          <w:tcPr>
            <w:tcW w:w="2516" w:type="dxa"/>
          </w:tcPr>
          <w:p w:rsidR="00860CD7" w:rsidRPr="00860CD7" w:rsidRDefault="00860CD7" w:rsidP="00CC4FE3">
            <w:pPr>
              <w:pStyle w:val="a4"/>
              <w:jc w:val="both"/>
              <w:rPr>
                <w:rFonts w:ascii="Times New Roman" w:hAnsi="Times New Roman"/>
                <w:sz w:val="26"/>
                <w:szCs w:val="26"/>
              </w:rPr>
            </w:pPr>
            <w:r w:rsidRPr="00860CD7">
              <w:rPr>
                <w:rFonts w:ascii="Times New Roman" w:hAnsi="Times New Roman"/>
                <w:sz w:val="26"/>
                <w:szCs w:val="26"/>
              </w:rPr>
              <w:t>6+</w:t>
            </w:r>
          </w:p>
        </w:tc>
      </w:tr>
      <w:tr w:rsidR="00860CD7" w:rsidRPr="00860CD7" w:rsidTr="00CC4FE3">
        <w:tc>
          <w:tcPr>
            <w:tcW w:w="1660" w:type="dxa"/>
          </w:tcPr>
          <w:p w:rsidR="00860CD7" w:rsidRPr="00860CD7" w:rsidRDefault="00860CD7" w:rsidP="00CC4FE3">
            <w:pPr>
              <w:pStyle w:val="a4"/>
              <w:jc w:val="both"/>
              <w:rPr>
                <w:rFonts w:ascii="Times New Roman" w:hAnsi="Times New Roman"/>
                <w:sz w:val="26"/>
                <w:szCs w:val="26"/>
              </w:rPr>
            </w:pPr>
            <w:r w:rsidRPr="00860CD7">
              <w:rPr>
                <w:rFonts w:ascii="Times New Roman" w:hAnsi="Times New Roman"/>
                <w:sz w:val="26"/>
                <w:szCs w:val="26"/>
              </w:rPr>
              <w:t>3</w:t>
            </w:r>
          </w:p>
        </w:tc>
        <w:tc>
          <w:tcPr>
            <w:tcW w:w="3093" w:type="dxa"/>
          </w:tcPr>
          <w:p w:rsidR="00860CD7" w:rsidRPr="00860CD7" w:rsidRDefault="00860CD7" w:rsidP="00CC4FE3">
            <w:pPr>
              <w:pStyle w:val="a4"/>
              <w:jc w:val="both"/>
              <w:rPr>
                <w:rFonts w:ascii="Times New Roman" w:hAnsi="Times New Roman"/>
                <w:sz w:val="26"/>
                <w:szCs w:val="26"/>
              </w:rPr>
            </w:pPr>
            <w:r w:rsidRPr="00860CD7">
              <w:rPr>
                <w:rFonts w:ascii="Times New Roman" w:hAnsi="Times New Roman"/>
                <w:sz w:val="26"/>
                <w:szCs w:val="26"/>
              </w:rPr>
              <w:t>44</w:t>
            </w:r>
          </w:p>
        </w:tc>
        <w:tc>
          <w:tcPr>
            <w:tcW w:w="2301" w:type="dxa"/>
          </w:tcPr>
          <w:p w:rsidR="00860CD7" w:rsidRPr="00860CD7" w:rsidRDefault="00860CD7" w:rsidP="00CC4FE3">
            <w:pPr>
              <w:pStyle w:val="a4"/>
              <w:jc w:val="both"/>
              <w:rPr>
                <w:rFonts w:ascii="Times New Roman" w:hAnsi="Times New Roman"/>
                <w:sz w:val="26"/>
                <w:szCs w:val="26"/>
              </w:rPr>
            </w:pPr>
            <w:r w:rsidRPr="00860CD7">
              <w:rPr>
                <w:rFonts w:ascii="Times New Roman" w:hAnsi="Times New Roman"/>
                <w:sz w:val="26"/>
                <w:szCs w:val="26"/>
              </w:rPr>
              <w:t>1000</w:t>
            </w:r>
          </w:p>
        </w:tc>
        <w:tc>
          <w:tcPr>
            <w:tcW w:w="2516" w:type="dxa"/>
          </w:tcPr>
          <w:p w:rsidR="00860CD7" w:rsidRPr="00860CD7" w:rsidRDefault="00860CD7" w:rsidP="00CC4FE3">
            <w:pPr>
              <w:pStyle w:val="a4"/>
              <w:jc w:val="both"/>
              <w:rPr>
                <w:rFonts w:ascii="Times New Roman" w:hAnsi="Times New Roman"/>
                <w:sz w:val="26"/>
                <w:szCs w:val="26"/>
              </w:rPr>
            </w:pPr>
            <w:r w:rsidRPr="00860CD7">
              <w:rPr>
                <w:rFonts w:ascii="Times New Roman" w:hAnsi="Times New Roman"/>
                <w:sz w:val="26"/>
                <w:szCs w:val="26"/>
              </w:rPr>
              <w:t>6+</w:t>
            </w:r>
          </w:p>
        </w:tc>
      </w:tr>
      <w:tr w:rsidR="00860CD7" w:rsidRPr="00860CD7" w:rsidTr="00CC4FE3">
        <w:tc>
          <w:tcPr>
            <w:tcW w:w="1660" w:type="dxa"/>
          </w:tcPr>
          <w:p w:rsidR="00860CD7" w:rsidRPr="00860CD7" w:rsidRDefault="00860CD7" w:rsidP="00CC4FE3">
            <w:pPr>
              <w:pStyle w:val="a4"/>
              <w:jc w:val="both"/>
              <w:rPr>
                <w:rFonts w:ascii="Times New Roman" w:hAnsi="Times New Roman"/>
                <w:sz w:val="26"/>
                <w:szCs w:val="26"/>
              </w:rPr>
            </w:pPr>
            <w:r w:rsidRPr="00860CD7">
              <w:rPr>
                <w:rFonts w:ascii="Times New Roman" w:hAnsi="Times New Roman"/>
                <w:sz w:val="26"/>
                <w:szCs w:val="26"/>
              </w:rPr>
              <w:t>4</w:t>
            </w:r>
          </w:p>
        </w:tc>
        <w:tc>
          <w:tcPr>
            <w:tcW w:w="3093" w:type="dxa"/>
          </w:tcPr>
          <w:p w:rsidR="00860CD7" w:rsidRPr="00860CD7" w:rsidRDefault="00860CD7" w:rsidP="00CC4FE3">
            <w:pPr>
              <w:pStyle w:val="a4"/>
              <w:jc w:val="both"/>
              <w:rPr>
                <w:rFonts w:ascii="Times New Roman" w:hAnsi="Times New Roman"/>
                <w:sz w:val="26"/>
                <w:szCs w:val="26"/>
              </w:rPr>
            </w:pPr>
            <w:r w:rsidRPr="00860CD7">
              <w:rPr>
                <w:rFonts w:ascii="Times New Roman" w:hAnsi="Times New Roman"/>
                <w:sz w:val="26"/>
                <w:szCs w:val="26"/>
              </w:rPr>
              <w:t>49</w:t>
            </w:r>
          </w:p>
        </w:tc>
        <w:tc>
          <w:tcPr>
            <w:tcW w:w="2301" w:type="dxa"/>
          </w:tcPr>
          <w:p w:rsidR="00860CD7" w:rsidRPr="00860CD7" w:rsidRDefault="00860CD7" w:rsidP="00CC4FE3">
            <w:pPr>
              <w:pStyle w:val="a4"/>
              <w:jc w:val="both"/>
              <w:rPr>
                <w:rFonts w:ascii="Times New Roman" w:hAnsi="Times New Roman"/>
                <w:sz w:val="26"/>
                <w:szCs w:val="26"/>
              </w:rPr>
            </w:pPr>
            <w:r w:rsidRPr="00860CD7">
              <w:rPr>
                <w:rFonts w:ascii="Times New Roman" w:hAnsi="Times New Roman"/>
                <w:sz w:val="26"/>
                <w:szCs w:val="26"/>
              </w:rPr>
              <w:t>1600</w:t>
            </w:r>
          </w:p>
        </w:tc>
        <w:tc>
          <w:tcPr>
            <w:tcW w:w="2516" w:type="dxa"/>
          </w:tcPr>
          <w:p w:rsidR="00860CD7" w:rsidRPr="00860CD7" w:rsidRDefault="00860CD7" w:rsidP="00CC4FE3">
            <w:pPr>
              <w:pStyle w:val="a4"/>
              <w:jc w:val="both"/>
              <w:rPr>
                <w:rFonts w:ascii="Times New Roman" w:hAnsi="Times New Roman"/>
                <w:sz w:val="26"/>
                <w:szCs w:val="26"/>
              </w:rPr>
            </w:pPr>
            <w:r w:rsidRPr="00860CD7">
              <w:rPr>
                <w:rFonts w:ascii="Times New Roman" w:hAnsi="Times New Roman"/>
                <w:sz w:val="26"/>
                <w:szCs w:val="26"/>
              </w:rPr>
              <w:t>7+</w:t>
            </w:r>
          </w:p>
        </w:tc>
      </w:tr>
      <w:tr w:rsidR="00860CD7" w:rsidRPr="00860CD7" w:rsidTr="00CC4FE3">
        <w:tc>
          <w:tcPr>
            <w:tcW w:w="1660" w:type="dxa"/>
          </w:tcPr>
          <w:p w:rsidR="00860CD7" w:rsidRPr="00860CD7" w:rsidRDefault="00860CD7" w:rsidP="00CC4FE3">
            <w:pPr>
              <w:pStyle w:val="a4"/>
              <w:jc w:val="both"/>
              <w:rPr>
                <w:rFonts w:ascii="Times New Roman" w:hAnsi="Times New Roman"/>
                <w:sz w:val="26"/>
                <w:szCs w:val="26"/>
              </w:rPr>
            </w:pPr>
            <w:r w:rsidRPr="00860CD7">
              <w:rPr>
                <w:rFonts w:ascii="Times New Roman" w:hAnsi="Times New Roman"/>
                <w:sz w:val="26"/>
                <w:szCs w:val="26"/>
              </w:rPr>
              <w:t>5</w:t>
            </w:r>
          </w:p>
        </w:tc>
        <w:tc>
          <w:tcPr>
            <w:tcW w:w="3093" w:type="dxa"/>
          </w:tcPr>
          <w:p w:rsidR="00860CD7" w:rsidRPr="00860CD7" w:rsidRDefault="00860CD7" w:rsidP="00CC4FE3">
            <w:pPr>
              <w:pStyle w:val="a4"/>
              <w:jc w:val="both"/>
              <w:rPr>
                <w:rFonts w:ascii="Times New Roman" w:hAnsi="Times New Roman"/>
                <w:sz w:val="26"/>
                <w:szCs w:val="26"/>
              </w:rPr>
            </w:pPr>
            <w:r w:rsidRPr="00860CD7">
              <w:rPr>
                <w:rFonts w:ascii="Times New Roman" w:hAnsi="Times New Roman"/>
                <w:sz w:val="26"/>
                <w:szCs w:val="26"/>
              </w:rPr>
              <w:t>55</w:t>
            </w:r>
          </w:p>
        </w:tc>
        <w:tc>
          <w:tcPr>
            <w:tcW w:w="2301" w:type="dxa"/>
          </w:tcPr>
          <w:p w:rsidR="00860CD7" w:rsidRPr="00860CD7" w:rsidRDefault="00860CD7" w:rsidP="00CC4FE3">
            <w:pPr>
              <w:pStyle w:val="a4"/>
              <w:jc w:val="both"/>
              <w:rPr>
                <w:rFonts w:ascii="Times New Roman" w:hAnsi="Times New Roman"/>
                <w:sz w:val="26"/>
                <w:szCs w:val="26"/>
              </w:rPr>
            </w:pPr>
            <w:r w:rsidRPr="00860CD7">
              <w:rPr>
                <w:rFonts w:ascii="Times New Roman" w:hAnsi="Times New Roman"/>
                <w:sz w:val="26"/>
                <w:szCs w:val="26"/>
              </w:rPr>
              <w:t>2700</w:t>
            </w:r>
          </w:p>
        </w:tc>
        <w:tc>
          <w:tcPr>
            <w:tcW w:w="2516" w:type="dxa"/>
          </w:tcPr>
          <w:p w:rsidR="00860CD7" w:rsidRPr="00860CD7" w:rsidRDefault="00860CD7" w:rsidP="00CC4FE3">
            <w:pPr>
              <w:pStyle w:val="a4"/>
              <w:jc w:val="both"/>
              <w:rPr>
                <w:rFonts w:ascii="Times New Roman" w:hAnsi="Times New Roman"/>
                <w:sz w:val="26"/>
                <w:szCs w:val="26"/>
              </w:rPr>
            </w:pPr>
            <w:r w:rsidRPr="00860CD7">
              <w:rPr>
                <w:rFonts w:ascii="Times New Roman" w:hAnsi="Times New Roman"/>
                <w:sz w:val="26"/>
                <w:szCs w:val="26"/>
              </w:rPr>
              <w:t>8+</w:t>
            </w:r>
          </w:p>
        </w:tc>
      </w:tr>
      <w:tr w:rsidR="00860CD7" w:rsidRPr="00860CD7" w:rsidTr="00CC4FE3">
        <w:tc>
          <w:tcPr>
            <w:tcW w:w="9570" w:type="dxa"/>
            <w:gridSpan w:val="4"/>
          </w:tcPr>
          <w:p w:rsidR="00860CD7" w:rsidRPr="00860CD7" w:rsidRDefault="00860CD7" w:rsidP="00860CD7">
            <w:pPr>
              <w:pStyle w:val="a4"/>
              <w:jc w:val="center"/>
              <w:rPr>
                <w:rFonts w:ascii="Times New Roman" w:hAnsi="Times New Roman"/>
                <w:sz w:val="26"/>
                <w:szCs w:val="26"/>
              </w:rPr>
            </w:pPr>
            <w:r w:rsidRPr="00860CD7">
              <w:rPr>
                <w:rFonts w:ascii="Times New Roman" w:hAnsi="Times New Roman"/>
                <w:sz w:val="26"/>
                <w:szCs w:val="26"/>
              </w:rPr>
              <w:t>Особи, отловленные в Лозско-Азатском озере</w:t>
            </w:r>
          </w:p>
        </w:tc>
      </w:tr>
      <w:tr w:rsidR="00860CD7" w:rsidRPr="00860CD7" w:rsidTr="00CC4FE3">
        <w:tc>
          <w:tcPr>
            <w:tcW w:w="1660" w:type="dxa"/>
          </w:tcPr>
          <w:p w:rsidR="00860CD7" w:rsidRPr="00860CD7" w:rsidRDefault="00860CD7" w:rsidP="00CC4FE3">
            <w:pPr>
              <w:spacing w:after="0" w:line="240" w:lineRule="auto"/>
              <w:jc w:val="both"/>
              <w:rPr>
                <w:rFonts w:ascii="Times New Roman" w:hAnsi="Times New Roman" w:cs="Times New Roman"/>
                <w:sz w:val="26"/>
                <w:szCs w:val="26"/>
              </w:rPr>
            </w:pPr>
            <w:r w:rsidRPr="00860CD7">
              <w:rPr>
                <w:rFonts w:ascii="Times New Roman" w:hAnsi="Times New Roman" w:cs="Times New Roman"/>
                <w:bCs/>
                <w:kern w:val="24"/>
                <w:sz w:val="26"/>
                <w:szCs w:val="26"/>
              </w:rPr>
              <w:t xml:space="preserve">1 </w:t>
            </w:r>
          </w:p>
        </w:tc>
        <w:tc>
          <w:tcPr>
            <w:tcW w:w="3093" w:type="dxa"/>
          </w:tcPr>
          <w:p w:rsidR="00860CD7" w:rsidRPr="00860CD7" w:rsidRDefault="00860CD7" w:rsidP="00CC4FE3">
            <w:pPr>
              <w:spacing w:after="0" w:line="240" w:lineRule="auto"/>
              <w:jc w:val="both"/>
              <w:rPr>
                <w:rFonts w:ascii="Times New Roman" w:hAnsi="Times New Roman" w:cs="Times New Roman"/>
                <w:sz w:val="26"/>
                <w:szCs w:val="26"/>
              </w:rPr>
            </w:pPr>
            <w:r w:rsidRPr="00860CD7">
              <w:rPr>
                <w:rFonts w:ascii="Times New Roman" w:hAnsi="Times New Roman" w:cs="Times New Roman"/>
                <w:bCs/>
                <w:kern w:val="24"/>
                <w:sz w:val="26"/>
                <w:szCs w:val="26"/>
              </w:rPr>
              <w:t>60</w:t>
            </w:r>
          </w:p>
        </w:tc>
        <w:tc>
          <w:tcPr>
            <w:tcW w:w="2301" w:type="dxa"/>
          </w:tcPr>
          <w:p w:rsidR="00860CD7" w:rsidRPr="00860CD7" w:rsidRDefault="00860CD7" w:rsidP="00CC4FE3">
            <w:pPr>
              <w:spacing w:after="0" w:line="240" w:lineRule="auto"/>
              <w:jc w:val="both"/>
              <w:rPr>
                <w:rFonts w:ascii="Times New Roman" w:hAnsi="Times New Roman" w:cs="Times New Roman"/>
                <w:sz w:val="26"/>
                <w:szCs w:val="26"/>
              </w:rPr>
            </w:pPr>
            <w:r w:rsidRPr="00860CD7">
              <w:rPr>
                <w:rFonts w:ascii="Times New Roman" w:hAnsi="Times New Roman" w:cs="Times New Roman"/>
                <w:bCs/>
                <w:kern w:val="24"/>
                <w:sz w:val="26"/>
                <w:szCs w:val="26"/>
              </w:rPr>
              <w:t>1600</w:t>
            </w:r>
          </w:p>
        </w:tc>
        <w:tc>
          <w:tcPr>
            <w:tcW w:w="2516" w:type="dxa"/>
          </w:tcPr>
          <w:p w:rsidR="00860CD7" w:rsidRPr="00860CD7" w:rsidRDefault="00860CD7" w:rsidP="00CC4FE3">
            <w:pPr>
              <w:spacing w:after="0" w:line="240" w:lineRule="auto"/>
              <w:jc w:val="both"/>
              <w:rPr>
                <w:rFonts w:ascii="Times New Roman" w:hAnsi="Times New Roman" w:cs="Times New Roman"/>
                <w:sz w:val="26"/>
                <w:szCs w:val="26"/>
              </w:rPr>
            </w:pPr>
            <w:r w:rsidRPr="00860CD7">
              <w:rPr>
                <w:rFonts w:ascii="Times New Roman" w:hAnsi="Times New Roman" w:cs="Times New Roman"/>
                <w:bCs/>
                <w:kern w:val="24"/>
                <w:sz w:val="26"/>
                <w:szCs w:val="26"/>
              </w:rPr>
              <w:t xml:space="preserve">6 + </w:t>
            </w:r>
          </w:p>
        </w:tc>
      </w:tr>
      <w:tr w:rsidR="00860CD7" w:rsidRPr="00860CD7" w:rsidTr="00CC4FE3">
        <w:tc>
          <w:tcPr>
            <w:tcW w:w="1660" w:type="dxa"/>
          </w:tcPr>
          <w:p w:rsidR="00860CD7" w:rsidRPr="00860CD7" w:rsidRDefault="00860CD7" w:rsidP="00CC4FE3">
            <w:pPr>
              <w:spacing w:after="0" w:line="240" w:lineRule="auto"/>
              <w:jc w:val="both"/>
              <w:rPr>
                <w:rFonts w:ascii="Times New Roman" w:hAnsi="Times New Roman" w:cs="Times New Roman"/>
                <w:sz w:val="26"/>
                <w:szCs w:val="26"/>
              </w:rPr>
            </w:pPr>
            <w:r w:rsidRPr="00860CD7">
              <w:rPr>
                <w:rFonts w:ascii="Times New Roman" w:hAnsi="Times New Roman" w:cs="Times New Roman"/>
                <w:bCs/>
                <w:kern w:val="24"/>
                <w:sz w:val="26"/>
                <w:szCs w:val="26"/>
              </w:rPr>
              <w:t xml:space="preserve">2 </w:t>
            </w:r>
          </w:p>
        </w:tc>
        <w:tc>
          <w:tcPr>
            <w:tcW w:w="3093" w:type="dxa"/>
          </w:tcPr>
          <w:p w:rsidR="00860CD7" w:rsidRPr="00860CD7" w:rsidRDefault="00860CD7" w:rsidP="00CC4FE3">
            <w:pPr>
              <w:spacing w:after="0" w:line="240" w:lineRule="auto"/>
              <w:jc w:val="both"/>
              <w:rPr>
                <w:rFonts w:ascii="Times New Roman" w:hAnsi="Times New Roman" w:cs="Times New Roman"/>
                <w:sz w:val="26"/>
                <w:szCs w:val="26"/>
              </w:rPr>
            </w:pPr>
            <w:r w:rsidRPr="00860CD7">
              <w:rPr>
                <w:rFonts w:ascii="Times New Roman" w:hAnsi="Times New Roman" w:cs="Times New Roman"/>
                <w:bCs/>
                <w:kern w:val="24"/>
                <w:sz w:val="26"/>
                <w:szCs w:val="26"/>
              </w:rPr>
              <w:t xml:space="preserve">54 </w:t>
            </w:r>
          </w:p>
        </w:tc>
        <w:tc>
          <w:tcPr>
            <w:tcW w:w="2301" w:type="dxa"/>
          </w:tcPr>
          <w:p w:rsidR="00860CD7" w:rsidRPr="00860CD7" w:rsidRDefault="00860CD7" w:rsidP="00CC4FE3">
            <w:pPr>
              <w:spacing w:after="0" w:line="240" w:lineRule="auto"/>
              <w:jc w:val="both"/>
              <w:rPr>
                <w:rFonts w:ascii="Times New Roman" w:hAnsi="Times New Roman" w:cs="Times New Roman"/>
                <w:sz w:val="26"/>
                <w:szCs w:val="26"/>
              </w:rPr>
            </w:pPr>
            <w:r w:rsidRPr="00860CD7">
              <w:rPr>
                <w:rFonts w:ascii="Times New Roman" w:hAnsi="Times New Roman" w:cs="Times New Roman"/>
                <w:bCs/>
                <w:kern w:val="24"/>
                <w:sz w:val="26"/>
                <w:szCs w:val="26"/>
              </w:rPr>
              <w:t>1150</w:t>
            </w:r>
          </w:p>
        </w:tc>
        <w:tc>
          <w:tcPr>
            <w:tcW w:w="2516" w:type="dxa"/>
          </w:tcPr>
          <w:p w:rsidR="00860CD7" w:rsidRPr="00860CD7" w:rsidRDefault="00860CD7" w:rsidP="00CC4FE3">
            <w:pPr>
              <w:spacing w:after="0" w:line="240" w:lineRule="auto"/>
              <w:jc w:val="both"/>
              <w:rPr>
                <w:rFonts w:ascii="Times New Roman" w:hAnsi="Times New Roman" w:cs="Times New Roman"/>
                <w:sz w:val="26"/>
                <w:szCs w:val="26"/>
              </w:rPr>
            </w:pPr>
            <w:r w:rsidRPr="00860CD7">
              <w:rPr>
                <w:rFonts w:ascii="Times New Roman" w:hAnsi="Times New Roman" w:cs="Times New Roman"/>
                <w:bCs/>
                <w:kern w:val="24"/>
                <w:sz w:val="26"/>
                <w:szCs w:val="26"/>
              </w:rPr>
              <w:t xml:space="preserve">6 + </w:t>
            </w:r>
          </w:p>
        </w:tc>
      </w:tr>
      <w:tr w:rsidR="00860CD7" w:rsidRPr="00860CD7" w:rsidTr="00CC4FE3">
        <w:tc>
          <w:tcPr>
            <w:tcW w:w="1660" w:type="dxa"/>
          </w:tcPr>
          <w:p w:rsidR="00860CD7" w:rsidRPr="00860CD7" w:rsidRDefault="00860CD7" w:rsidP="00CC4FE3">
            <w:pPr>
              <w:spacing w:after="0" w:line="240" w:lineRule="auto"/>
              <w:jc w:val="both"/>
              <w:rPr>
                <w:rFonts w:ascii="Times New Roman" w:hAnsi="Times New Roman" w:cs="Times New Roman"/>
                <w:sz w:val="26"/>
                <w:szCs w:val="26"/>
              </w:rPr>
            </w:pPr>
            <w:r w:rsidRPr="00860CD7">
              <w:rPr>
                <w:rFonts w:ascii="Times New Roman" w:hAnsi="Times New Roman" w:cs="Times New Roman"/>
                <w:bCs/>
                <w:kern w:val="24"/>
                <w:sz w:val="26"/>
                <w:szCs w:val="26"/>
              </w:rPr>
              <w:t xml:space="preserve">3 </w:t>
            </w:r>
          </w:p>
        </w:tc>
        <w:tc>
          <w:tcPr>
            <w:tcW w:w="3093" w:type="dxa"/>
          </w:tcPr>
          <w:p w:rsidR="00860CD7" w:rsidRPr="00860CD7" w:rsidRDefault="00860CD7" w:rsidP="00CC4FE3">
            <w:pPr>
              <w:spacing w:after="0" w:line="240" w:lineRule="auto"/>
              <w:jc w:val="both"/>
              <w:rPr>
                <w:rFonts w:ascii="Times New Roman" w:hAnsi="Times New Roman" w:cs="Times New Roman"/>
                <w:sz w:val="26"/>
                <w:szCs w:val="26"/>
              </w:rPr>
            </w:pPr>
            <w:r w:rsidRPr="00860CD7">
              <w:rPr>
                <w:rFonts w:ascii="Times New Roman" w:hAnsi="Times New Roman" w:cs="Times New Roman"/>
                <w:bCs/>
                <w:kern w:val="24"/>
                <w:sz w:val="26"/>
                <w:szCs w:val="26"/>
              </w:rPr>
              <w:t>50</w:t>
            </w:r>
          </w:p>
        </w:tc>
        <w:tc>
          <w:tcPr>
            <w:tcW w:w="2301" w:type="dxa"/>
          </w:tcPr>
          <w:p w:rsidR="00860CD7" w:rsidRPr="00860CD7" w:rsidRDefault="00860CD7" w:rsidP="00CC4FE3">
            <w:pPr>
              <w:spacing w:after="0" w:line="240" w:lineRule="auto"/>
              <w:jc w:val="both"/>
              <w:rPr>
                <w:rFonts w:ascii="Times New Roman" w:hAnsi="Times New Roman" w:cs="Times New Roman"/>
                <w:sz w:val="26"/>
                <w:szCs w:val="26"/>
              </w:rPr>
            </w:pPr>
            <w:r w:rsidRPr="00860CD7">
              <w:rPr>
                <w:rFonts w:ascii="Times New Roman" w:hAnsi="Times New Roman" w:cs="Times New Roman"/>
                <w:bCs/>
                <w:kern w:val="24"/>
                <w:sz w:val="26"/>
                <w:szCs w:val="26"/>
              </w:rPr>
              <w:t xml:space="preserve">900 </w:t>
            </w:r>
          </w:p>
        </w:tc>
        <w:tc>
          <w:tcPr>
            <w:tcW w:w="2516" w:type="dxa"/>
          </w:tcPr>
          <w:p w:rsidR="00860CD7" w:rsidRPr="00860CD7" w:rsidRDefault="00860CD7" w:rsidP="00CC4FE3">
            <w:pPr>
              <w:spacing w:after="0" w:line="240" w:lineRule="auto"/>
              <w:jc w:val="both"/>
              <w:rPr>
                <w:rFonts w:ascii="Times New Roman" w:hAnsi="Times New Roman" w:cs="Times New Roman"/>
                <w:sz w:val="26"/>
                <w:szCs w:val="26"/>
              </w:rPr>
            </w:pPr>
            <w:r w:rsidRPr="00860CD7">
              <w:rPr>
                <w:rFonts w:ascii="Times New Roman" w:hAnsi="Times New Roman" w:cs="Times New Roman"/>
                <w:bCs/>
                <w:kern w:val="24"/>
                <w:sz w:val="26"/>
                <w:szCs w:val="26"/>
              </w:rPr>
              <w:t xml:space="preserve">5+ </w:t>
            </w:r>
          </w:p>
        </w:tc>
      </w:tr>
      <w:tr w:rsidR="00860CD7" w:rsidRPr="00860CD7" w:rsidTr="00CC4FE3">
        <w:tc>
          <w:tcPr>
            <w:tcW w:w="1660" w:type="dxa"/>
          </w:tcPr>
          <w:p w:rsidR="00860CD7" w:rsidRPr="00860CD7" w:rsidRDefault="00860CD7" w:rsidP="00CC4FE3">
            <w:pPr>
              <w:spacing w:after="0" w:line="240" w:lineRule="auto"/>
              <w:jc w:val="both"/>
              <w:rPr>
                <w:rFonts w:ascii="Times New Roman" w:hAnsi="Times New Roman" w:cs="Times New Roman"/>
                <w:sz w:val="26"/>
                <w:szCs w:val="26"/>
              </w:rPr>
            </w:pPr>
            <w:r w:rsidRPr="00860CD7">
              <w:rPr>
                <w:rFonts w:ascii="Times New Roman" w:hAnsi="Times New Roman" w:cs="Times New Roman"/>
                <w:bCs/>
                <w:kern w:val="24"/>
                <w:sz w:val="26"/>
                <w:szCs w:val="26"/>
              </w:rPr>
              <w:t xml:space="preserve">4 </w:t>
            </w:r>
          </w:p>
        </w:tc>
        <w:tc>
          <w:tcPr>
            <w:tcW w:w="3093" w:type="dxa"/>
          </w:tcPr>
          <w:p w:rsidR="00860CD7" w:rsidRPr="00860CD7" w:rsidRDefault="00860CD7" w:rsidP="00CC4FE3">
            <w:pPr>
              <w:spacing w:after="0" w:line="240" w:lineRule="auto"/>
              <w:jc w:val="both"/>
              <w:rPr>
                <w:rFonts w:ascii="Times New Roman" w:hAnsi="Times New Roman" w:cs="Times New Roman"/>
                <w:sz w:val="26"/>
                <w:szCs w:val="26"/>
              </w:rPr>
            </w:pPr>
            <w:r w:rsidRPr="00860CD7">
              <w:rPr>
                <w:rFonts w:ascii="Times New Roman" w:hAnsi="Times New Roman" w:cs="Times New Roman"/>
                <w:bCs/>
                <w:kern w:val="24"/>
                <w:sz w:val="26"/>
                <w:szCs w:val="26"/>
              </w:rPr>
              <w:t xml:space="preserve">47 </w:t>
            </w:r>
          </w:p>
        </w:tc>
        <w:tc>
          <w:tcPr>
            <w:tcW w:w="2301" w:type="dxa"/>
          </w:tcPr>
          <w:p w:rsidR="00860CD7" w:rsidRPr="00860CD7" w:rsidRDefault="00860CD7" w:rsidP="00CC4FE3">
            <w:pPr>
              <w:spacing w:after="0" w:line="240" w:lineRule="auto"/>
              <w:jc w:val="both"/>
              <w:rPr>
                <w:rFonts w:ascii="Times New Roman" w:hAnsi="Times New Roman" w:cs="Times New Roman"/>
                <w:sz w:val="26"/>
                <w:szCs w:val="26"/>
              </w:rPr>
            </w:pPr>
            <w:r w:rsidRPr="00860CD7">
              <w:rPr>
                <w:rFonts w:ascii="Times New Roman" w:hAnsi="Times New Roman" w:cs="Times New Roman"/>
                <w:bCs/>
                <w:kern w:val="24"/>
                <w:sz w:val="26"/>
                <w:szCs w:val="26"/>
              </w:rPr>
              <w:t xml:space="preserve">720 </w:t>
            </w:r>
          </w:p>
        </w:tc>
        <w:tc>
          <w:tcPr>
            <w:tcW w:w="2516" w:type="dxa"/>
          </w:tcPr>
          <w:p w:rsidR="00860CD7" w:rsidRPr="00860CD7" w:rsidRDefault="00860CD7" w:rsidP="00CC4FE3">
            <w:pPr>
              <w:spacing w:after="0" w:line="240" w:lineRule="auto"/>
              <w:jc w:val="both"/>
              <w:rPr>
                <w:rFonts w:ascii="Times New Roman" w:hAnsi="Times New Roman" w:cs="Times New Roman"/>
                <w:sz w:val="26"/>
                <w:szCs w:val="26"/>
              </w:rPr>
            </w:pPr>
            <w:r w:rsidRPr="00860CD7">
              <w:rPr>
                <w:rFonts w:ascii="Times New Roman" w:hAnsi="Times New Roman" w:cs="Times New Roman"/>
                <w:bCs/>
                <w:kern w:val="24"/>
                <w:sz w:val="26"/>
                <w:szCs w:val="26"/>
              </w:rPr>
              <w:t xml:space="preserve">4+ </w:t>
            </w:r>
          </w:p>
        </w:tc>
      </w:tr>
      <w:tr w:rsidR="00860CD7" w:rsidRPr="00860CD7" w:rsidTr="00CC4FE3">
        <w:tc>
          <w:tcPr>
            <w:tcW w:w="1660" w:type="dxa"/>
          </w:tcPr>
          <w:p w:rsidR="00860CD7" w:rsidRPr="00860CD7" w:rsidRDefault="00860CD7" w:rsidP="00CC4FE3">
            <w:pPr>
              <w:spacing w:after="0" w:line="240" w:lineRule="auto"/>
              <w:jc w:val="both"/>
              <w:rPr>
                <w:rFonts w:ascii="Times New Roman" w:hAnsi="Times New Roman" w:cs="Times New Roman"/>
                <w:sz w:val="26"/>
                <w:szCs w:val="26"/>
              </w:rPr>
            </w:pPr>
            <w:r w:rsidRPr="00860CD7">
              <w:rPr>
                <w:rFonts w:ascii="Times New Roman" w:hAnsi="Times New Roman" w:cs="Times New Roman"/>
                <w:bCs/>
                <w:kern w:val="24"/>
                <w:sz w:val="26"/>
                <w:szCs w:val="26"/>
              </w:rPr>
              <w:t xml:space="preserve">5 </w:t>
            </w:r>
          </w:p>
        </w:tc>
        <w:tc>
          <w:tcPr>
            <w:tcW w:w="3093" w:type="dxa"/>
          </w:tcPr>
          <w:p w:rsidR="00860CD7" w:rsidRPr="00860CD7" w:rsidRDefault="00860CD7" w:rsidP="00CC4FE3">
            <w:pPr>
              <w:spacing w:after="0" w:line="240" w:lineRule="auto"/>
              <w:jc w:val="both"/>
              <w:rPr>
                <w:rFonts w:ascii="Times New Roman" w:hAnsi="Times New Roman" w:cs="Times New Roman"/>
                <w:sz w:val="26"/>
                <w:szCs w:val="26"/>
              </w:rPr>
            </w:pPr>
            <w:r w:rsidRPr="00860CD7">
              <w:rPr>
                <w:rFonts w:ascii="Times New Roman" w:hAnsi="Times New Roman" w:cs="Times New Roman"/>
                <w:bCs/>
                <w:kern w:val="24"/>
                <w:sz w:val="26"/>
                <w:szCs w:val="26"/>
              </w:rPr>
              <w:t>47</w:t>
            </w:r>
          </w:p>
        </w:tc>
        <w:tc>
          <w:tcPr>
            <w:tcW w:w="2301" w:type="dxa"/>
          </w:tcPr>
          <w:p w:rsidR="00860CD7" w:rsidRPr="00860CD7" w:rsidRDefault="00860CD7" w:rsidP="00CC4FE3">
            <w:pPr>
              <w:spacing w:after="0" w:line="240" w:lineRule="auto"/>
              <w:jc w:val="both"/>
              <w:rPr>
                <w:rFonts w:ascii="Times New Roman" w:hAnsi="Times New Roman" w:cs="Times New Roman"/>
                <w:sz w:val="26"/>
                <w:szCs w:val="26"/>
              </w:rPr>
            </w:pPr>
            <w:r w:rsidRPr="00860CD7">
              <w:rPr>
                <w:rFonts w:ascii="Times New Roman" w:hAnsi="Times New Roman" w:cs="Times New Roman"/>
                <w:bCs/>
                <w:kern w:val="24"/>
                <w:sz w:val="26"/>
                <w:szCs w:val="26"/>
              </w:rPr>
              <w:t>600</w:t>
            </w:r>
          </w:p>
        </w:tc>
        <w:tc>
          <w:tcPr>
            <w:tcW w:w="2516" w:type="dxa"/>
          </w:tcPr>
          <w:p w:rsidR="00860CD7" w:rsidRPr="00860CD7" w:rsidRDefault="00860CD7" w:rsidP="00CC4FE3">
            <w:pPr>
              <w:spacing w:after="0" w:line="240" w:lineRule="auto"/>
              <w:jc w:val="both"/>
              <w:rPr>
                <w:rFonts w:ascii="Times New Roman" w:hAnsi="Times New Roman" w:cs="Times New Roman"/>
                <w:sz w:val="26"/>
                <w:szCs w:val="26"/>
              </w:rPr>
            </w:pPr>
            <w:r w:rsidRPr="00860CD7">
              <w:rPr>
                <w:rFonts w:ascii="Times New Roman" w:hAnsi="Times New Roman" w:cs="Times New Roman"/>
                <w:bCs/>
                <w:kern w:val="24"/>
                <w:sz w:val="26"/>
                <w:szCs w:val="26"/>
              </w:rPr>
              <w:t xml:space="preserve">4+ </w:t>
            </w:r>
          </w:p>
        </w:tc>
      </w:tr>
    </w:tbl>
    <w:p w:rsidR="00860CD7" w:rsidRPr="00860CD7" w:rsidRDefault="00860CD7" w:rsidP="00860CD7">
      <w:pPr>
        <w:pStyle w:val="a4"/>
        <w:jc w:val="both"/>
        <w:rPr>
          <w:rFonts w:ascii="Times New Roman" w:hAnsi="Times New Roman"/>
          <w:sz w:val="26"/>
          <w:szCs w:val="26"/>
        </w:rPr>
      </w:pPr>
    </w:p>
    <w:p w:rsidR="00860CD7" w:rsidRPr="00DE7A89" w:rsidRDefault="00860CD7" w:rsidP="00860CD7">
      <w:pPr>
        <w:pStyle w:val="a4"/>
        <w:ind w:firstLine="708"/>
        <w:jc w:val="both"/>
        <w:rPr>
          <w:rFonts w:ascii="Times New Roman" w:hAnsi="Times New Roman"/>
          <w:sz w:val="28"/>
          <w:szCs w:val="28"/>
        </w:rPr>
      </w:pPr>
      <w:r w:rsidRPr="00DE7A89">
        <w:rPr>
          <w:rFonts w:ascii="Times New Roman" w:hAnsi="Times New Roman"/>
          <w:sz w:val="28"/>
          <w:szCs w:val="28"/>
        </w:rPr>
        <w:t>В районе деревни Степаново удалось поймать особи весом от 620 до 2700 грамм. В районе деревни Васькин бор от 600 до 1600 грамм (Таб.1).</w:t>
      </w:r>
    </w:p>
    <w:p w:rsidR="00860CD7" w:rsidRPr="00DE7A89" w:rsidRDefault="00860CD7" w:rsidP="00860CD7">
      <w:pPr>
        <w:spacing w:after="0" w:line="240" w:lineRule="auto"/>
        <w:ind w:firstLine="708"/>
        <w:jc w:val="both"/>
        <w:rPr>
          <w:rFonts w:ascii="Times New Roman" w:hAnsi="Times New Roman" w:cs="Times New Roman"/>
          <w:bCs/>
          <w:sz w:val="28"/>
          <w:szCs w:val="28"/>
        </w:rPr>
      </w:pPr>
      <w:r w:rsidRPr="00DE7A89">
        <w:rPr>
          <w:rFonts w:ascii="Times New Roman" w:hAnsi="Times New Roman" w:cs="Times New Roman"/>
          <w:bCs/>
          <w:sz w:val="28"/>
          <w:szCs w:val="28"/>
        </w:rPr>
        <w:lastRenderedPageBreak/>
        <w:t>В результате мы получили следующие данные. Нами не обнаружены особи менее 2 лет. Самой старшей щуке 10 лет (Рис.1,2). Обе выловлены в районе поселка Городище.</w:t>
      </w:r>
    </w:p>
    <w:p w:rsidR="00860CD7" w:rsidRDefault="00860CD7" w:rsidP="00860CD7">
      <w:pPr>
        <w:pStyle w:val="a7"/>
        <w:ind w:firstLine="708"/>
        <w:jc w:val="both"/>
        <w:rPr>
          <w:rFonts w:ascii="Times New Roman" w:hAnsi="Times New Roman"/>
          <w:sz w:val="28"/>
          <w:szCs w:val="28"/>
        </w:rPr>
      </w:pPr>
      <w:r w:rsidRPr="00DE7A89">
        <w:rPr>
          <w:rFonts w:ascii="Times New Roman" w:hAnsi="Times New Roman"/>
          <w:bCs/>
          <w:sz w:val="28"/>
          <w:szCs w:val="28"/>
        </w:rPr>
        <w:t>Нам не удалось выловить во всех трех точках лова особей возрастом от 2 до 10 лет. При этом прослеживается зависимость длины и веса щуки от ее возраста (Рис.1,2). Ч</w:t>
      </w:r>
      <w:r w:rsidRPr="00DE7A89">
        <w:rPr>
          <w:rFonts w:ascii="Times New Roman" w:hAnsi="Times New Roman"/>
          <w:sz w:val="28"/>
          <w:szCs w:val="28"/>
        </w:rPr>
        <w:t xml:space="preserve">ем старше щука, тем она длиннее и упитаннее. Щука, возраст которой 10 лет самая длинная и упитанная. То есть наша гипотеза подтвердилась. Наиболее равномерный прирост длины и веса наблюдается у особей, выловленных в районе поселка Городище. </w:t>
      </w:r>
    </w:p>
    <w:p w:rsidR="00860CD7" w:rsidRPr="00860CD7" w:rsidRDefault="00860CD7" w:rsidP="00860CD7"/>
    <w:p w:rsidR="00860CD7" w:rsidRPr="00DE7A89" w:rsidRDefault="00860CD7" w:rsidP="00860CD7">
      <w:pPr>
        <w:spacing w:after="0" w:line="240" w:lineRule="auto"/>
        <w:ind w:firstLine="708"/>
        <w:jc w:val="both"/>
        <w:rPr>
          <w:rFonts w:ascii="Times New Roman" w:hAnsi="Times New Roman" w:cs="Times New Roman"/>
          <w:bCs/>
          <w:sz w:val="28"/>
          <w:szCs w:val="28"/>
        </w:rPr>
      </w:pPr>
      <w:r>
        <w:rPr>
          <w:rFonts w:ascii="Times New Roman" w:hAnsi="Times New Roman" w:cs="Times New Roman"/>
          <w:noProof/>
          <w:sz w:val="28"/>
          <w:szCs w:val="28"/>
        </w:rPr>
        <w:drawing>
          <wp:inline distT="0" distB="0" distL="0" distR="0">
            <wp:extent cx="4143375" cy="1609725"/>
            <wp:effectExtent l="0" t="0" r="0" b="0"/>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60CD7" w:rsidRPr="00DE7A89" w:rsidRDefault="00860CD7" w:rsidP="00860CD7">
      <w:pPr>
        <w:spacing w:after="0" w:line="240" w:lineRule="auto"/>
        <w:jc w:val="both"/>
        <w:rPr>
          <w:rFonts w:ascii="Times New Roman" w:hAnsi="Times New Roman" w:cs="Times New Roman"/>
          <w:sz w:val="28"/>
          <w:szCs w:val="28"/>
        </w:rPr>
      </w:pPr>
      <w:r w:rsidRPr="00DE7A89">
        <w:rPr>
          <w:rFonts w:ascii="Times New Roman" w:hAnsi="Times New Roman" w:cs="Times New Roman"/>
          <w:sz w:val="28"/>
          <w:szCs w:val="28"/>
        </w:rPr>
        <w:t>Рис.1 Зависимость длины щуки от ее возраста, выловленной в разных точках лова</w:t>
      </w:r>
    </w:p>
    <w:p w:rsidR="00860CD7" w:rsidRPr="00DE7A89" w:rsidRDefault="00860CD7" w:rsidP="00860CD7">
      <w:pPr>
        <w:spacing w:after="0" w:line="240" w:lineRule="auto"/>
        <w:ind w:firstLine="708"/>
        <w:jc w:val="both"/>
        <w:rPr>
          <w:rFonts w:ascii="Times New Roman" w:hAnsi="Times New Roman" w:cs="Times New Roman"/>
          <w:bCs/>
          <w:sz w:val="28"/>
          <w:szCs w:val="28"/>
        </w:rPr>
      </w:pPr>
      <w:r>
        <w:rPr>
          <w:rFonts w:ascii="Times New Roman" w:hAnsi="Times New Roman" w:cs="Times New Roman"/>
          <w:noProof/>
          <w:sz w:val="28"/>
          <w:szCs w:val="28"/>
        </w:rPr>
        <w:drawing>
          <wp:inline distT="0" distB="0" distL="0" distR="0">
            <wp:extent cx="4171950" cy="1762125"/>
            <wp:effectExtent l="0" t="0" r="0" b="0"/>
            <wp:docPr id="4"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60CD7" w:rsidRDefault="00860CD7" w:rsidP="00860CD7">
      <w:pPr>
        <w:spacing w:after="0" w:line="240" w:lineRule="auto"/>
        <w:jc w:val="both"/>
        <w:rPr>
          <w:rFonts w:ascii="Times New Roman" w:hAnsi="Times New Roman" w:cs="Times New Roman"/>
          <w:sz w:val="28"/>
          <w:szCs w:val="28"/>
        </w:rPr>
      </w:pPr>
      <w:r w:rsidRPr="00DE7A89">
        <w:rPr>
          <w:rFonts w:ascii="Times New Roman" w:hAnsi="Times New Roman" w:cs="Times New Roman"/>
          <w:sz w:val="28"/>
          <w:szCs w:val="28"/>
        </w:rPr>
        <w:t>Рис.2 Зависимость веса от возраста щуки, выловленной в разных точках лова</w:t>
      </w:r>
    </w:p>
    <w:p w:rsidR="00860CD7" w:rsidRPr="00DE7A89" w:rsidRDefault="00860CD7" w:rsidP="00860CD7">
      <w:pPr>
        <w:spacing w:after="0" w:line="240" w:lineRule="auto"/>
        <w:jc w:val="both"/>
        <w:rPr>
          <w:rFonts w:ascii="Times New Roman" w:hAnsi="Times New Roman" w:cs="Times New Roman"/>
          <w:sz w:val="28"/>
          <w:szCs w:val="28"/>
        </w:rPr>
      </w:pPr>
    </w:p>
    <w:p w:rsidR="00860CD7" w:rsidRPr="00DE7A89" w:rsidRDefault="00860CD7" w:rsidP="00860CD7">
      <w:pPr>
        <w:pStyle w:val="a4"/>
        <w:ind w:firstLine="708"/>
        <w:jc w:val="both"/>
        <w:rPr>
          <w:rFonts w:ascii="Times New Roman" w:hAnsi="Times New Roman"/>
          <w:sz w:val="28"/>
          <w:szCs w:val="28"/>
        </w:rPr>
      </w:pPr>
      <w:r w:rsidRPr="00DE7A89">
        <w:rPr>
          <w:rFonts w:ascii="Times New Roman" w:hAnsi="Times New Roman"/>
          <w:sz w:val="28"/>
          <w:szCs w:val="28"/>
        </w:rPr>
        <w:t>Так как в 3 точках лова выловлены особи 5 и 6 лет, то решено проследить зависимость   длины и веса щуки в этом возрасте (Рис.3,4).</w:t>
      </w:r>
    </w:p>
    <w:p w:rsidR="00860CD7" w:rsidRPr="00DE7A89" w:rsidRDefault="00860CD7" w:rsidP="00860CD7">
      <w:pPr>
        <w:pStyle w:val="a4"/>
        <w:jc w:val="both"/>
        <w:rPr>
          <w:rFonts w:ascii="Times New Roman" w:hAnsi="Times New Roman"/>
          <w:sz w:val="28"/>
          <w:szCs w:val="28"/>
        </w:rPr>
      </w:pPr>
      <w:r w:rsidRPr="00DE7A89">
        <w:rPr>
          <w:rFonts w:ascii="Times New Roman" w:hAnsi="Times New Roman"/>
          <w:sz w:val="28"/>
          <w:szCs w:val="28"/>
        </w:rPr>
        <w:tab/>
        <w:t>Отмечено, что самые маленькие щуки отловлены в районе деревни Степаново 41 и 44 см соответственно. Прирост по длине у особей, выловленных в районе деревни Степаново и Васькин Бор, отличается незначительно до 4 см. Тогда как у особей, выловленных в районе Городище 12 см.</w:t>
      </w:r>
    </w:p>
    <w:p w:rsidR="00860CD7" w:rsidRPr="00DE7A89" w:rsidRDefault="00E24217" w:rsidP="00E24217">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60CD7">
        <w:rPr>
          <w:rFonts w:ascii="Times New Roman" w:hAnsi="Times New Roman" w:cs="Times New Roman"/>
          <w:noProof/>
          <w:sz w:val="28"/>
          <w:szCs w:val="28"/>
        </w:rPr>
        <w:drawing>
          <wp:inline distT="0" distB="0" distL="0" distR="0">
            <wp:extent cx="4267200" cy="1514475"/>
            <wp:effectExtent l="0" t="0" r="0" b="0"/>
            <wp:docPr id="5"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60CD7" w:rsidRDefault="00860CD7" w:rsidP="00860CD7">
      <w:pPr>
        <w:spacing w:after="0" w:line="240" w:lineRule="auto"/>
        <w:jc w:val="both"/>
        <w:rPr>
          <w:rFonts w:ascii="Times New Roman" w:hAnsi="Times New Roman" w:cs="Times New Roman"/>
          <w:sz w:val="28"/>
          <w:szCs w:val="28"/>
        </w:rPr>
      </w:pPr>
      <w:r w:rsidRPr="00DE7A89">
        <w:rPr>
          <w:rFonts w:ascii="Times New Roman" w:hAnsi="Times New Roman" w:cs="Times New Roman"/>
          <w:sz w:val="28"/>
          <w:szCs w:val="28"/>
        </w:rPr>
        <w:t>Рис.3 Зависимость длины щуки от ее возраста, выловленной в разных точках лова, у особей 5 и 6 лет</w:t>
      </w:r>
    </w:p>
    <w:p w:rsidR="00E24217" w:rsidRPr="00DE7A89" w:rsidRDefault="00E24217" w:rsidP="00860CD7">
      <w:pPr>
        <w:spacing w:after="0" w:line="240" w:lineRule="auto"/>
        <w:jc w:val="both"/>
        <w:rPr>
          <w:rFonts w:ascii="Times New Roman" w:hAnsi="Times New Roman" w:cs="Times New Roman"/>
          <w:sz w:val="28"/>
          <w:szCs w:val="28"/>
        </w:rPr>
      </w:pPr>
    </w:p>
    <w:p w:rsidR="00860CD7" w:rsidRPr="00DE7A89" w:rsidRDefault="00E24217" w:rsidP="00860C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60CD7">
        <w:rPr>
          <w:rFonts w:ascii="Times New Roman" w:hAnsi="Times New Roman" w:cs="Times New Roman"/>
          <w:noProof/>
          <w:sz w:val="28"/>
          <w:szCs w:val="28"/>
        </w:rPr>
        <w:drawing>
          <wp:inline distT="0" distB="0" distL="0" distR="0">
            <wp:extent cx="4476750" cy="1809750"/>
            <wp:effectExtent l="0" t="0" r="0" b="0"/>
            <wp:docPr id="6"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60CD7" w:rsidRPr="00DE7A89" w:rsidRDefault="00860CD7" w:rsidP="00860C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Рис.4 </w:t>
      </w:r>
      <w:r w:rsidRPr="00DE7A89">
        <w:rPr>
          <w:rFonts w:ascii="Times New Roman" w:hAnsi="Times New Roman" w:cs="Times New Roman"/>
          <w:sz w:val="28"/>
          <w:szCs w:val="28"/>
        </w:rPr>
        <w:t>Зависимость веса щуки от ее возраста, выловленной в разных точках лова, у особей 5 и 6 лет</w:t>
      </w:r>
    </w:p>
    <w:p w:rsidR="00860CD7" w:rsidRPr="00DE7A89" w:rsidRDefault="00860CD7" w:rsidP="00860CD7">
      <w:pPr>
        <w:pStyle w:val="a4"/>
        <w:ind w:firstLine="708"/>
        <w:jc w:val="both"/>
        <w:rPr>
          <w:rFonts w:ascii="Times New Roman" w:hAnsi="Times New Roman"/>
          <w:sz w:val="28"/>
          <w:szCs w:val="28"/>
        </w:rPr>
      </w:pPr>
      <w:r w:rsidRPr="00DE7A89">
        <w:rPr>
          <w:rFonts w:ascii="Times New Roman" w:hAnsi="Times New Roman"/>
          <w:sz w:val="28"/>
          <w:szCs w:val="28"/>
        </w:rPr>
        <w:t>По весу самые маленькие щуки выловлены также в районе деревни Степаново, а самые крупные в районе поселка Городище. Прирост по весу у всех трех особей отличается незначительно от 380 до 470 грамм. У особей одного возраста можно отметить, что чем меньше длина, тем меньше и вес. Можно предположить, что условия обитания для щук в районе деревни Степаново хуже. Но так как проанализировано немного -  всего по 5 особей в каждой точке, то данное предположение требует проверки.</w:t>
      </w:r>
    </w:p>
    <w:p w:rsidR="00860CD7" w:rsidRPr="00DE7A89" w:rsidRDefault="00860CD7" w:rsidP="00860CD7">
      <w:pPr>
        <w:pStyle w:val="a4"/>
        <w:ind w:firstLine="708"/>
        <w:jc w:val="both"/>
        <w:rPr>
          <w:rFonts w:ascii="Times New Roman" w:hAnsi="Times New Roman"/>
          <w:sz w:val="28"/>
          <w:szCs w:val="28"/>
        </w:rPr>
      </w:pPr>
      <w:r w:rsidRPr="00DE7A89">
        <w:rPr>
          <w:rFonts w:ascii="Times New Roman" w:hAnsi="Times New Roman"/>
          <w:sz w:val="28"/>
          <w:szCs w:val="28"/>
        </w:rPr>
        <w:t>И вес, и длина зависят от возраста. Шестилетние щуки длиннее и упитаннее пятилетних.</w:t>
      </w:r>
    </w:p>
    <w:p w:rsidR="00860CD7" w:rsidRPr="00DE7A89" w:rsidRDefault="00860CD7" w:rsidP="00860CD7">
      <w:pPr>
        <w:spacing w:after="0" w:line="240" w:lineRule="auto"/>
        <w:ind w:firstLine="708"/>
        <w:jc w:val="both"/>
        <w:rPr>
          <w:rFonts w:ascii="Times New Roman" w:hAnsi="Times New Roman" w:cs="Times New Roman"/>
          <w:bCs/>
          <w:sz w:val="28"/>
          <w:szCs w:val="28"/>
        </w:rPr>
      </w:pPr>
      <w:r w:rsidRPr="00DE7A89">
        <w:rPr>
          <w:rFonts w:ascii="Times New Roman" w:hAnsi="Times New Roman" w:cs="Times New Roman"/>
          <w:bCs/>
          <w:sz w:val="28"/>
          <w:szCs w:val="28"/>
        </w:rPr>
        <w:t>Нами выловлена щука длиной 29 см, ее возраст 2 года (Таб.1). Особь считается неполовозрелой. По литературным данным половозрелыми щуки становятся в 3-4 года [7]. Начинать изымать из водоема можно особей, длина которых соответствует ученической линейке - 35 см. Поэтому щуку длиной 29 см стоило отпустить. Остальные особи разрешены к вылову.</w:t>
      </w:r>
    </w:p>
    <w:p w:rsidR="00860CD7" w:rsidRPr="00860CD7" w:rsidRDefault="00860CD7" w:rsidP="00860CD7">
      <w:pPr>
        <w:pStyle w:val="2"/>
        <w:jc w:val="center"/>
        <w:rPr>
          <w:rFonts w:ascii="Times New Roman" w:hAnsi="Times New Roman" w:cs="Times New Roman"/>
          <w:color w:val="auto"/>
          <w:sz w:val="28"/>
          <w:szCs w:val="28"/>
        </w:rPr>
      </w:pPr>
      <w:bookmarkStart w:id="30" w:name="_Toc506387589"/>
      <w:bookmarkStart w:id="31" w:name="_Toc529980686"/>
      <w:bookmarkStart w:id="32" w:name="_Toc815503"/>
      <w:bookmarkStart w:id="33" w:name="_Toc23862068"/>
      <w:r w:rsidRPr="00860CD7">
        <w:rPr>
          <w:rFonts w:ascii="Times New Roman" w:hAnsi="Times New Roman" w:cs="Times New Roman"/>
          <w:color w:val="auto"/>
          <w:sz w:val="28"/>
          <w:szCs w:val="28"/>
        </w:rPr>
        <w:t>Выводы</w:t>
      </w:r>
      <w:bookmarkEnd w:id="30"/>
      <w:bookmarkEnd w:id="31"/>
      <w:bookmarkEnd w:id="32"/>
      <w:bookmarkEnd w:id="33"/>
    </w:p>
    <w:p w:rsidR="00860CD7" w:rsidRPr="00DE7A89" w:rsidRDefault="00860CD7" w:rsidP="00860CD7">
      <w:pPr>
        <w:spacing w:after="0" w:line="240" w:lineRule="auto"/>
        <w:ind w:firstLine="360"/>
        <w:jc w:val="both"/>
        <w:rPr>
          <w:rFonts w:ascii="Times New Roman" w:hAnsi="Times New Roman" w:cs="Times New Roman"/>
          <w:sz w:val="28"/>
          <w:szCs w:val="28"/>
        </w:rPr>
      </w:pPr>
      <w:r w:rsidRPr="00DE7A89">
        <w:rPr>
          <w:rFonts w:ascii="Times New Roman" w:hAnsi="Times New Roman" w:cs="Times New Roman"/>
          <w:sz w:val="28"/>
          <w:szCs w:val="28"/>
        </w:rPr>
        <w:t>По результатам работы можно сделать следующие выводы:</w:t>
      </w:r>
    </w:p>
    <w:p w:rsidR="00860CD7" w:rsidRPr="00DE7A89" w:rsidRDefault="00860CD7" w:rsidP="00860CD7">
      <w:pPr>
        <w:numPr>
          <w:ilvl w:val="0"/>
          <w:numId w:val="3"/>
        </w:numPr>
        <w:spacing w:after="0" w:line="240" w:lineRule="auto"/>
        <w:jc w:val="both"/>
        <w:rPr>
          <w:rFonts w:ascii="Times New Roman" w:hAnsi="Times New Roman" w:cs="Times New Roman"/>
          <w:sz w:val="28"/>
          <w:szCs w:val="28"/>
        </w:rPr>
      </w:pPr>
      <w:r w:rsidRPr="00DE7A89">
        <w:rPr>
          <w:rFonts w:ascii="Times New Roman" w:hAnsi="Times New Roman" w:cs="Times New Roman"/>
          <w:sz w:val="28"/>
          <w:szCs w:val="28"/>
        </w:rPr>
        <w:t>Возраст щук, взятых для работы от 2 до 10 лет.</w:t>
      </w:r>
    </w:p>
    <w:p w:rsidR="00860CD7" w:rsidRPr="00DE7A89" w:rsidRDefault="00860CD7" w:rsidP="00860CD7">
      <w:pPr>
        <w:numPr>
          <w:ilvl w:val="0"/>
          <w:numId w:val="3"/>
        </w:numPr>
        <w:spacing w:after="0" w:line="240" w:lineRule="auto"/>
        <w:jc w:val="both"/>
        <w:rPr>
          <w:rFonts w:ascii="Times New Roman" w:hAnsi="Times New Roman" w:cs="Times New Roman"/>
          <w:sz w:val="28"/>
          <w:szCs w:val="28"/>
        </w:rPr>
      </w:pPr>
      <w:r w:rsidRPr="00DE7A89">
        <w:rPr>
          <w:rFonts w:ascii="Times New Roman" w:hAnsi="Times New Roman" w:cs="Times New Roman"/>
          <w:sz w:val="28"/>
          <w:szCs w:val="28"/>
        </w:rPr>
        <w:t>Нами отмечена зависимость между морфометрическими данными и возрастом щуки. Чем старше щука, тем она длиннее и упитанн</w:t>
      </w:r>
      <w:bookmarkStart w:id="34" w:name="_Toc384920961"/>
      <w:bookmarkStart w:id="35" w:name="_Toc384921786"/>
      <w:bookmarkStart w:id="36" w:name="_Toc450212502"/>
      <w:bookmarkEnd w:id="29"/>
      <w:r w:rsidRPr="00DE7A89">
        <w:rPr>
          <w:rFonts w:ascii="Times New Roman" w:hAnsi="Times New Roman" w:cs="Times New Roman"/>
          <w:sz w:val="28"/>
          <w:szCs w:val="28"/>
        </w:rPr>
        <w:t xml:space="preserve">ее. Самые </w:t>
      </w:r>
      <w:r>
        <w:rPr>
          <w:rFonts w:ascii="Times New Roman" w:hAnsi="Times New Roman" w:cs="Times New Roman"/>
          <w:sz w:val="28"/>
          <w:szCs w:val="28"/>
        </w:rPr>
        <w:t>мелкие</w:t>
      </w:r>
      <w:r w:rsidRPr="00DE7A89">
        <w:rPr>
          <w:rFonts w:ascii="Times New Roman" w:hAnsi="Times New Roman" w:cs="Times New Roman"/>
          <w:sz w:val="28"/>
          <w:szCs w:val="28"/>
        </w:rPr>
        <w:t xml:space="preserve"> особи вылов</w:t>
      </w:r>
      <w:r>
        <w:rPr>
          <w:rFonts w:ascii="Times New Roman" w:hAnsi="Times New Roman" w:cs="Times New Roman"/>
          <w:sz w:val="28"/>
          <w:szCs w:val="28"/>
        </w:rPr>
        <w:t xml:space="preserve">лены в районе деревни Степаново: длиной 41- 55 см, весом 620-2700 г. </w:t>
      </w:r>
      <w:r w:rsidRPr="00DE7A89">
        <w:rPr>
          <w:rFonts w:ascii="Times New Roman" w:hAnsi="Times New Roman" w:cs="Times New Roman"/>
          <w:sz w:val="28"/>
          <w:szCs w:val="28"/>
        </w:rPr>
        <w:t xml:space="preserve"> Это можно объяснить разными условиями обитания и питания. </w:t>
      </w:r>
    </w:p>
    <w:p w:rsidR="00860CD7" w:rsidRDefault="00860CD7" w:rsidP="00860CD7">
      <w:pPr>
        <w:numPr>
          <w:ilvl w:val="0"/>
          <w:numId w:val="3"/>
        </w:numPr>
        <w:spacing w:after="0" w:line="240" w:lineRule="auto"/>
        <w:jc w:val="both"/>
        <w:rPr>
          <w:rFonts w:ascii="Times New Roman" w:hAnsi="Times New Roman" w:cs="Times New Roman"/>
          <w:sz w:val="28"/>
          <w:szCs w:val="28"/>
        </w:rPr>
      </w:pPr>
      <w:r w:rsidRPr="00DE7A89">
        <w:rPr>
          <w:rFonts w:ascii="Times New Roman" w:hAnsi="Times New Roman" w:cs="Times New Roman"/>
          <w:sz w:val="28"/>
          <w:szCs w:val="28"/>
        </w:rPr>
        <w:lastRenderedPageBreak/>
        <w:t>Щуку</w:t>
      </w:r>
      <w:r w:rsidR="00CC4FE3">
        <w:rPr>
          <w:rFonts w:ascii="Times New Roman" w:hAnsi="Times New Roman" w:cs="Times New Roman"/>
          <w:sz w:val="28"/>
          <w:szCs w:val="28"/>
        </w:rPr>
        <w:t xml:space="preserve"> размером</w:t>
      </w:r>
      <w:r w:rsidRPr="00DE7A89">
        <w:rPr>
          <w:rFonts w:ascii="Times New Roman" w:hAnsi="Times New Roman" w:cs="Times New Roman"/>
          <w:sz w:val="28"/>
          <w:szCs w:val="28"/>
        </w:rPr>
        <w:t xml:space="preserve"> меньше ученической линейки в 35см надо отпускать. В нашем случае это 2-х летняя особь длиной 29 см</w:t>
      </w:r>
      <w:bookmarkStart w:id="37" w:name="_Toc506387590"/>
      <w:r w:rsidRPr="00DE7A89">
        <w:rPr>
          <w:rFonts w:ascii="Times New Roman" w:hAnsi="Times New Roman" w:cs="Times New Roman"/>
          <w:sz w:val="28"/>
          <w:szCs w:val="28"/>
        </w:rPr>
        <w:t>.</w:t>
      </w:r>
    </w:p>
    <w:p w:rsidR="00F94E60" w:rsidRPr="00F94E60" w:rsidRDefault="00F94E60" w:rsidP="00F94E60">
      <w:pPr>
        <w:pStyle w:val="2"/>
        <w:jc w:val="center"/>
        <w:rPr>
          <w:color w:val="auto"/>
        </w:rPr>
      </w:pPr>
      <w:r w:rsidRPr="00F94E60">
        <w:rPr>
          <w:color w:val="auto"/>
        </w:rPr>
        <w:t>Заключение</w:t>
      </w:r>
    </w:p>
    <w:p w:rsidR="00F94E60" w:rsidRDefault="00F94E60" w:rsidP="00F94E60">
      <w:pPr>
        <w:pStyle w:val="a4"/>
        <w:ind w:firstLine="851"/>
        <w:jc w:val="both"/>
        <w:rPr>
          <w:rFonts w:ascii="Times New Roman" w:hAnsi="Times New Roman"/>
          <w:sz w:val="28"/>
          <w:szCs w:val="28"/>
        </w:rPr>
      </w:pPr>
      <w:r w:rsidRPr="0091143D">
        <w:rPr>
          <w:rFonts w:ascii="Times New Roman" w:hAnsi="Times New Roman"/>
          <w:sz w:val="28"/>
          <w:szCs w:val="28"/>
        </w:rPr>
        <w:t>Автор выражает благодарность</w:t>
      </w:r>
      <w:r>
        <w:rPr>
          <w:rFonts w:ascii="Times New Roman" w:hAnsi="Times New Roman"/>
          <w:sz w:val="28"/>
          <w:szCs w:val="28"/>
        </w:rPr>
        <w:t xml:space="preserve"> Н.Ю. Тропину, научному сотруднику </w:t>
      </w:r>
      <w:r w:rsidRPr="0091143D">
        <w:rPr>
          <w:rFonts w:ascii="Times New Roman" w:hAnsi="Times New Roman"/>
          <w:sz w:val="28"/>
          <w:szCs w:val="28"/>
        </w:rPr>
        <w:t xml:space="preserve"> </w:t>
      </w:r>
      <w:r>
        <w:rPr>
          <w:rFonts w:ascii="Times New Roman" w:hAnsi="Times New Roman"/>
          <w:sz w:val="28"/>
          <w:szCs w:val="28"/>
        </w:rPr>
        <w:t xml:space="preserve">вологодского филиала ФГБНУ «ВНИРО», за помощь в подборке литературы </w:t>
      </w:r>
      <w:r w:rsidR="00CC4FE3">
        <w:rPr>
          <w:rFonts w:ascii="Times New Roman" w:hAnsi="Times New Roman"/>
          <w:sz w:val="28"/>
          <w:szCs w:val="28"/>
        </w:rPr>
        <w:t xml:space="preserve">и </w:t>
      </w:r>
      <w:r>
        <w:rPr>
          <w:rFonts w:ascii="Times New Roman" w:hAnsi="Times New Roman"/>
          <w:sz w:val="28"/>
          <w:szCs w:val="28"/>
        </w:rPr>
        <w:t>родителям</w:t>
      </w:r>
      <w:r w:rsidRPr="0091143D">
        <w:rPr>
          <w:rFonts w:ascii="Times New Roman" w:hAnsi="Times New Roman"/>
          <w:sz w:val="28"/>
          <w:szCs w:val="28"/>
        </w:rPr>
        <w:t xml:space="preserve"> за помощь в сборе исследовательского материала. </w:t>
      </w:r>
    </w:p>
    <w:p w:rsidR="00860CD7" w:rsidRPr="00CC4FE3" w:rsidRDefault="00CC4FE3" w:rsidP="00CC4FE3">
      <w:pPr>
        <w:pStyle w:val="a4"/>
        <w:ind w:firstLine="851"/>
        <w:jc w:val="both"/>
        <w:rPr>
          <w:rFonts w:ascii="Times New Roman" w:hAnsi="Times New Roman"/>
          <w:sz w:val="28"/>
          <w:szCs w:val="28"/>
        </w:rPr>
      </w:pPr>
      <w:r>
        <w:rPr>
          <w:rFonts w:ascii="Times New Roman" w:hAnsi="Times New Roman"/>
          <w:sz w:val="28"/>
          <w:szCs w:val="28"/>
        </w:rPr>
        <w:t xml:space="preserve">По результатам практической части работы можно дать рекомендации по определению наиболее удачных мест для вылова половозрелой щуки – это заросшие растениями берега с глубиной воды от 1,5 м до 2,5 м, затопленные </w:t>
      </w:r>
      <w:r w:rsidR="006F25C0">
        <w:rPr>
          <w:rFonts w:ascii="Times New Roman" w:hAnsi="Times New Roman"/>
          <w:sz w:val="28"/>
          <w:szCs w:val="28"/>
        </w:rPr>
        <w:t xml:space="preserve">коряжники. Выявлено, </w:t>
      </w:r>
      <w:r>
        <w:rPr>
          <w:rFonts w:ascii="Times New Roman" w:hAnsi="Times New Roman"/>
          <w:sz w:val="28"/>
          <w:szCs w:val="28"/>
        </w:rPr>
        <w:t>что чем больше глубина места лова, тем крупнее щуку можно поймать. Рыболовы-любители должны знать, что для сохранения и воспроизводства рыбных запасов любого водоема неполовозрелых особей надо отпускать. Для щук это особи, размером</w:t>
      </w:r>
      <w:r w:rsidRPr="00DE7A89">
        <w:rPr>
          <w:rFonts w:ascii="Times New Roman" w:hAnsi="Times New Roman"/>
          <w:sz w:val="28"/>
          <w:szCs w:val="28"/>
        </w:rPr>
        <w:t xml:space="preserve"> ме</w:t>
      </w:r>
      <w:r>
        <w:rPr>
          <w:rFonts w:ascii="Times New Roman" w:hAnsi="Times New Roman"/>
          <w:sz w:val="28"/>
          <w:szCs w:val="28"/>
        </w:rPr>
        <w:t>ньше ученической линейки в 35см.</w:t>
      </w:r>
      <w:bookmarkStart w:id="38" w:name="_Toc529980687"/>
      <w:bookmarkStart w:id="39" w:name="_Toc815504"/>
    </w:p>
    <w:p w:rsidR="00860CD7" w:rsidRPr="00860CD7" w:rsidRDefault="00860CD7" w:rsidP="00860CD7">
      <w:pPr>
        <w:pStyle w:val="2"/>
        <w:jc w:val="center"/>
        <w:rPr>
          <w:rFonts w:ascii="Times New Roman" w:hAnsi="Times New Roman" w:cs="Times New Roman"/>
          <w:color w:val="auto"/>
          <w:sz w:val="28"/>
          <w:szCs w:val="28"/>
        </w:rPr>
      </w:pPr>
      <w:bookmarkStart w:id="40" w:name="_Toc23862069"/>
      <w:r w:rsidRPr="00860CD7">
        <w:rPr>
          <w:rFonts w:ascii="Times New Roman" w:hAnsi="Times New Roman" w:cs="Times New Roman"/>
          <w:color w:val="auto"/>
          <w:sz w:val="28"/>
          <w:szCs w:val="28"/>
        </w:rPr>
        <w:t>Литератур</w:t>
      </w:r>
      <w:bookmarkEnd w:id="34"/>
      <w:bookmarkEnd w:id="35"/>
      <w:r w:rsidRPr="00860CD7">
        <w:rPr>
          <w:rFonts w:ascii="Times New Roman" w:hAnsi="Times New Roman" w:cs="Times New Roman"/>
          <w:color w:val="auto"/>
          <w:sz w:val="28"/>
          <w:szCs w:val="28"/>
        </w:rPr>
        <w:t>а и интернет источники</w:t>
      </w:r>
      <w:bookmarkEnd w:id="36"/>
      <w:bookmarkEnd w:id="37"/>
      <w:bookmarkEnd w:id="38"/>
      <w:bookmarkEnd w:id="39"/>
      <w:bookmarkEnd w:id="40"/>
    </w:p>
    <w:p w:rsidR="00860CD7" w:rsidRPr="00DE7A89" w:rsidRDefault="00860CD7" w:rsidP="00860CD7">
      <w:pPr>
        <w:pStyle w:val="a4"/>
        <w:numPr>
          <w:ilvl w:val="0"/>
          <w:numId w:val="2"/>
        </w:numPr>
        <w:jc w:val="both"/>
        <w:rPr>
          <w:rFonts w:ascii="Times New Roman" w:hAnsi="Times New Roman"/>
          <w:sz w:val="28"/>
          <w:szCs w:val="28"/>
        </w:rPr>
      </w:pPr>
      <w:r w:rsidRPr="00DE7A89">
        <w:rPr>
          <w:rFonts w:ascii="Times New Roman" w:hAnsi="Times New Roman"/>
          <w:sz w:val="28"/>
          <w:szCs w:val="28"/>
        </w:rPr>
        <w:t>Кафанова В.В.   Методы определения возраста и роста рыб - Т.: Издательство Томского университета, 1984.</w:t>
      </w:r>
    </w:p>
    <w:p w:rsidR="00860CD7" w:rsidRPr="00DE7A89" w:rsidRDefault="00860CD7" w:rsidP="00860CD7">
      <w:pPr>
        <w:pStyle w:val="a4"/>
        <w:numPr>
          <w:ilvl w:val="0"/>
          <w:numId w:val="2"/>
        </w:numPr>
        <w:jc w:val="both"/>
        <w:rPr>
          <w:rFonts w:ascii="Times New Roman" w:hAnsi="Times New Roman"/>
          <w:sz w:val="28"/>
          <w:szCs w:val="28"/>
        </w:rPr>
      </w:pPr>
      <w:r w:rsidRPr="00DE7A89">
        <w:rPr>
          <w:rFonts w:ascii="Times New Roman" w:hAnsi="Times New Roman"/>
          <w:sz w:val="28"/>
          <w:szCs w:val="28"/>
        </w:rPr>
        <w:t>Рыбы Рыбинского водохранилища: популяционная динамика и экология/ ред. Ю.В. Герасимов; ин-т биологии внутр. вод им. И.Д. Папанина. – Ярославль: Филигрань, 2015.</w:t>
      </w:r>
    </w:p>
    <w:p w:rsidR="00860CD7" w:rsidRPr="00DE7A89" w:rsidRDefault="00860CD7" w:rsidP="00860CD7">
      <w:pPr>
        <w:pStyle w:val="a4"/>
        <w:numPr>
          <w:ilvl w:val="0"/>
          <w:numId w:val="2"/>
        </w:numPr>
        <w:jc w:val="both"/>
        <w:rPr>
          <w:rFonts w:ascii="Times New Roman" w:hAnsi="Times New Roman"/>
          <w:sz w:val="28"/>
          <w:szCs w:val="28"/>
        </w:rPr>
      </w:pPr>
      <w:r w:rsidRPr="00DE7A89">
        <w:rPr>
          <w:rFonts w:ascii="Times New Roman" w:hAnsi="Times New Roman"/>
          <w:sz w:val="28"/>
          <w:szCs w:val="28"/>
        </w:rPr>
        <w:t xml:space="preserve">Чугунова Н.И. Руководство по изучению возраста и роста рыб-  М.: Издательство академии наук СССР, 1959. </w:t>
      </w:r>
    </w:p>
    <w:p w:rsidR="00860CD7" w:rsidRPr="00DE7A89" w:rsidRDefault="00860CD7" w:rsidP="00860CD7">
      <w:pPr>
        <w:pStyle w:val="a4"/>
        <w:numPr>
          <w:ilvl w:val="0"/>
          <w:numId w:val="2"/>
        </w:numPr>
        <w:jc w:val="both"/>
        <w:rPr>
          <w:rFonts w:ascii="Times New Roman" w:hAnsi="Times New Roman"/>
          <w:sz w:val="28"/>
          <w:szCs w:val="28"/>
        </w:rPr>
      </w:pPr>
      <w:r w:rsidRPr="00DE7A89">
        <w:rPr>
          <w:rFonts w:ascii="Times New Roman" w:hAnsi="Times New Roman"/>
          <w:sz w:val="28"/>
          <w:szCs w:val="28"/>
        </w:rPr>
        <w:t>Азатское озеро. Вологодская область. Белозерский район [электронный ресурс].-Режимдоступа:</w:t>
      </w:r>
      <w:hyperlink r:id="rId15" w:history="1">
        <w:r w:rsidRPr="00DE7A89">
          <w:rPr>
            <w:rStyle w:val="a6"/>
            <w:rFonts w:ascii="Times New Roman" w:hAnsi="Times New Roman"/>
            <w:sz w:val="28"/>
            <w:szCs w:val="28"/>
          </w:rPr>
          <w:t>http://www.kaliningradgid.ru/nature/lake/azatskoe-ozero.html/</w:t>
        </w:r>
      </w:hyperlink>
      <w:r w:rsidRPr="00DE7A89">
        <w:rPr>
          <w:rFonts w:ascii="Times New Roman" w:hAnsi="Times New Roman"/>
          <w:sz w:val="28"/>
          <w:szCs w:val="28"/>
        </w:rPr>
        <w:t xml:space="preserve"> -  20.01.17.</w:t>
      </w:r>
    </w:p>
    <w:p w:rsidR="00860CD7" w:rsidRPr="00DE7A89" w:rsidRDefault="00860CD7" w:rsidP="00860CD7">
      <w:pPr>
        <w:pStyle w:val="a4"/>
        <w:numPr>
          <w:ilvl w:val="0"/>
          <w:numId w:val="2"/>
        </w:numPr>
        <w:jc w:val="both"/>
        <w:rPr>
          <w:rFonts w:ascii="Times New Roman" w:hAnsi="Times New Roman"/>
          <w:sz w:val="28"/>
          <w:szCs w:val="28"/>
        </w:rPr>
      </w:pPr>
      <w:r w:rsidRPr="00DE7A89">
        <w:rPr>
          <w:rFonts w:ascii="Times New Roman" w:hAnsi="Times New Roman"/>
          <w:sz w:val="28"/>
          <w:szCs w:val="28"/>
        </w:rPr>
        <w:t xml:space="preserve">Викторова Е. Минимальные размеры рыбы, разрешенные к вылову. [электронный ресурс]. –  Режим доступа: </w:t>
      </w:r>
      <w:hyperlink r:id="rId16" w:history="1">
        <w:r w:rsidRPr="00DE7A89">
          <w:rPr>
            <w:rStyle w:val="a6"/>
            <w:rFonts w:ascii="Times New Roman" w:hAnsi="Times New Roman"/>
            <w:sz w:val="28"/>
            <w:szCs w:val="28"/>
          </w:rPr>
          <w:t>http://plotka.ru/minimalnyie-razmeryi-ryibyi-razreshennyie-k-vyilovu</w:t>
        </w:r>
      </w:hyperlink>
      <w:r w:rsidRPr="00DE7A89">
        <w:rPr>
          <w:rFonts w:ascii="Times New Roman" w:hAnsi="Times New Roman"/>
          <w:sz w:val="28"/>
          <w:szCs w:val="28"/>
        </w:rPr>
        <w:t>, 18.01.18.</w:t>
      </w:r>
    </w:p>
    <w:p w:rsidR="00860CD7" w:rsidRPr="00DE7A89" w:rsidRDefault="00860CD7" w:rsidP="00860CD7">
      <w:pPr>
        <w:pStyle w:val="a4"/>
        <w:numPr>
          <w:ilvl w:val="0"/>
          <w:numId w:val="2"/>
        </w:numPr>
        <w:jc w:val="both"/>
        <w:rPr>
          <w:rFonts w:ascii="Times New Roman" w:hAnsi="Times New Roman"/>
          <w:sz w:val="28"/>
          <w:szCs w:val="28"/>
        </w:rPr>
      </w:pPr>
      <w:r w:rsidRPr="00DE7A89">
        <w:rPr>
          <w:rFonts w:ascii="Times New Roman" w:hAnsi="Times New Roman"/>
          <w:sz w:val="28"/>
          <w:szCs w:val="28"/>
        </w:rPr>
        <w:t>Городище (Череповецкий район) [электронный ресурс]. –  Режим доступа:</w:t>
      </w:r>
      <w:hyperlink r:id="rId17" w:history="1">
        <w:r w:rsidRPr="00DE7A89">
          <w:rPr>
            <w:rStyle w:val="a6"/>
            <w:rFonts w:ascii="Times New Roman" w:hAnsi="Times New Roman"/>
            <w:sz w:val="28"/>
            <w:szCs w:val="28"/>
          </w:rPr>
          <w:t>https://ru.wikipedia.org/wiki/%D0%93%D0%BE%D1%80%D0%BE%D0%B4%D0%B8%D1%89%D0%B5_(%D0%A7%D0%B5%D1%80%D0%B5%D0%BF%D0%BE%D0%B2%D0%B5%D1%86%D0%BA%D0%B8%D0%B9_%D1%80%D0%B0%D0%B9%D0%BE%D0%BD)</w:t>
        </w:r>
      </w:hyperlink>
      <w:bookmarkStart w:id="41" w:name="_Toc450212503"/>
      <w:r w:rsidRPr="00DE7A89">
        <w:rPr>
          <w:rFonts w:ascii="Times New Roman" w:hAnsi="Times New Roman"/>
          <w:sz w:val="28"/>
          <w:szCs w:val="28"/>
        </w:rPr>
        <w:t>, дата обращения 05.01.18.</w:t>
      </w:r>
    </w:p>
    <w:p w:rsidR="00860CD7" w:rsidRPr="00DE7A89" w:rsidRDefault="00860CD7" w:rsidP="00860CD7">
      <w:pPr>
        <w:pStyle w:val="a4"/>
        <w:numPr>
          <w:ilvl w:val="0"/>
          <w:numId w:val="2"/>
        </w:numPr>
        <w:jc w:val="both"/>
        <w:rPr>
          <w:rFonts w:ascii="Times New Roman" w:hAnsi="Times New Roman"/>
          <w:sz w:val="28"/>
          <w:szCs w:val="28"/>
        </w:rPr>
      </w:pPr>
      <w:r w:rsidRPr="00DE7A89">
        <w:rPr>
          <w:rFonts w:ascii="Times New Roman" w:hAnsi="Times New Roman"/>
          <w:color w:val="000000"/>
          <w:sz w:val="28"/>
          <w:szCs w:val="28"/>
          <w:lang w:eastAsia="ru-RU"/>
        </w:rPr>
        <w:t xml:space="preserve">Кистер А.А. </w:t>
      </w:r>
      <w:r w:rsidRPr="00DE7A89">
        <w:rPr>
          <w:rFonts w:ascii="Times New Roman" w:hAnsi="Times New Roman"/>
          <w:bCs/>
          <w:color w:val="000000"/>
          <w:sz w:val="28"/>
          <w:szCs w:val="28"/>
          <w:bdr w:val="none" w:sz="0" w:space="0" w:color="auto" w:frame="1"/>
          <w:lang w:eastAsia="ru-RU"/>
        </w:rPr>
        <w:t xml:space="preserve">Промысел щуки на Енисее и ее размерно-возрастная характеристика </w:t>
      </w:r>
      <w:r w:rsidRPr="00DE7A89">
        <w:rPr>
          <w:rFonts w:ascii="Times New Roman" w:hAnsi="Times New Roman"/>
          <w:sz w:val="28"/>
          <w:szCs w:val="28"/>
        </w:rPr>
        <w:t xml:space="preserve">[электронный ресурс]. – Режим доступа: </w:t>
      </w:r>
      <w:hyperlink r:id="rId18" w:history="1">
        <w:r w:rsidRPr="00DE7A89">
          <w:rPr>
            <w:rStyle w:val="a6"/>
            <w:rFonts w:ascii="Times New Roman" w:hAnsi="Times New Roman"/>
            <w:sz w:val="28"/>
            <w:szCs w:val="28"/>
          </w:rPr>
          <w:t>https://cyberleninka.ru/article/n/promysel-schuki-na-enisee-i-ee-razmerno-vozrastnaya-harakteristika</w:t>
        </w:r>
      </w:hyperlink>
      <w:r w:rsidRPr="00DE7A89">
        <w:rPr>
          <w:rFonts w:ascii="Times New Roman" w:hAnsi="Times New Roman"/>
          <w:color w:val="000000"/>
          <w:sz w:val="28"/>
          <w:szCs w:val="28"/>
          <w:lang w:eastAsia="ru-RU"/>
        </w:rPr>
        <w:t>, дата обращения 18.01.18</w:t>
      </w:r>
      <w:r w:rsidRPr="00DE7A89">
        <w:rPr>
          <w:rFonts w:ascii="Times New Roman" w:hAnsi="Times New Roman"/>
          <w:sz w:val="28"/>
          <w:szCs w:val="28"/>
        </w:rPr>
        <w:t>.</w:t>
      </w:r>
    </w:p>
    <w:p w:rsidR="00860CD7" w:rsidRPr="00DE7A89" w:rsidRDefault="00860CD7" w:rsidP="00860CD7">
      <w:pPr>
        <w:pStyle w:val="a4"/>
        <w:numPr>
          <w:ilvl w:val="0"/>
          <w:numId w:val="2"/>
        </w:numPr>
        <w:jc w:val="both"/>
        <w:rPr>
          <w:rFonts w:ascii="Times New Roman" w:hAnsi="Times New Roman"/>
          <w:sz w:val="28"/>
          <w:szCs w:val="28"/>
        </w:rPr>
      </w:pPr>
      <w:r w:rsidRPr="00DE7A89">
        <w:rPr>
          <w:rFonts w:ascii="Times New Roman" w:hAnsi="Times New Roman"/>
          <w:sz w:val="28"/>
          <w:szCs w:val="28"/>
        </w:rPr>
        <w:t xml:space="preserve">Карта Череповецкого района [электронный ресурс]. - Режим доступа: </w:t>
      </w:r>
      <w:hyperlink r:id="rId19" w:history="1">
        <w:r w:rsidRPr="00DE7A89">
          <w:rPr>
            <w:rStyle w:val="a6"/>
            <w:rFonts w:ascii="Times New Roman" w:hAnsi="Times New Roman"/>
            <w:sz w:val="28"/>
            <w:szCs w:val="28"/>
          </w:rPr>
          <w:t>https://disk.yandex.ru/client/disk/%D0%9A%D0%BE%D0%BD%D1%81%D1%82%D1%80%D1%83%D0%BA%D1%82%D0%BE%D1%80%20%D0%BA%D0%B0%D1%80%D1%82%20%D0%AF%D0%BD%D0%B4%D0%B5%D0%BA%D1%81%D0%B0</w:t>
        </w:r>
      </w:hyperlink>
      <w:r w:rsidRPr="00DE7A89">
        <w:rPr>
          <w:rFonts w:ascii="Times New Roman" w:hAnsi="Times New Roman"/>
          <w:sz w:val="28"/>
          <w:szCs w:val="28"/>
        </w:rPr>
        <w:t>,  дата обращения 05.01.18.</w:t>
      </w:r>
    </w:p>
    <w:p w:rsidR="00860CD7" w:rsidRPr="00DE7A89" w:rsidRDefault="00860CD7" w:rsidP="00860CD7">
      <w:pPr>
        <w:pStyle w:val="a4"/>
        <w:numPr>
          <w:ilvl w:val="0"/>
          <w:numId w:val="2"/>
        </w:numPr>
        <w:jc w:val="both"/>
        <w:rPr>
          <w:rFonts w:ascii="Times New Roman" w:hAnsi="Times New Roman"/>
          <w:sz w:val="28"/>
          <w:szCs w:val="28"/>
        </w:rPr>
      </w:pPr>
      <w:r w:rsidRPr="00DE7A89">
        <w:rPr>
          <w:rFonts w:ascii="Times New Roman" w:hAnsi="Times New Roman"/>
          <w:sz w:val="28"/>
          <w:szCs w:val="28"/>
        </w:rPr>
        <w:t xml:space="preserve">Озеро Азатское [электронный ресурс]. - Режим доступа: </w:t>
      </w:r>
      <w:hyperlink r:id="rId20" w:history="1">
        <w:r w:rsidRPr="00DE7A89">
          <w:rPr>
            <w:rStyle w:val="a6"/>
            <w:rFonts w:ascii="Times New Roman" w:hAnsi="Times New Roman"/>
            <w:sz w:val="28"/>
            <w:szCs w:val="28"/>
          </w:rPr>
          <w:t>http://ozera.info/russia/szfo/vologda/azatskoe-2</w:t>
        </w:r>
      </w:hyperlink>
      <w:r w:rsidRPr="00DE7A89">
        <w:rPr>
          <w:rFonts w:ascii="Times New Roman" w:hAnsi="Times New Roman"/>
          <w:sz w:val="28"/>
          <w:szCs w:val="28"/>
        </w:rPr>
        <w:t>, дата обращения 10.09.18.</w:t>
      </w:r>
    </w:p>
    <w:p w:rsidR="00860CD7" w:rsidRPr="00DE7A89" w:rsidRDefault="00860CD7" w:rsidP="00860CD7">
      <w:pPr>
        <w:pStyle w:val="a4"/>
        <w:numPr>
          <w:ilvl w:val="0"/>
          <w:numId w:val="2"/>
        </w:numPr>
        <w:jc w:val="both"/>
        <w:rPr>
          <w:rFonts w:ascii="Times New Roman" w:hAnsi="Times New Roman"/>
          <w:sz w:val="28"/>
          <w:szCs w:val="28"/>
        </w:rPr>
      </w:pPr>
      <w:r w:rsidRPr="00DE7A89">
        <w:rPr>
          <w:rFonts w:ascii="Times New Roman" w:hAnsi="Times New Roman"/>
          <w:sz w:val="28"/>
          <w:szCs w:val="28"/>
        </w:rPr>
        <w:lastRenderedPageBreak/>
        <w:t>Рыбинское водохранилище. [электронный ресурс]. - Режим доступа:</w:t>
      </w:r>
      <w:hyperlink r:id="rId21" w:history="1">
        <w:r w:rsidRPr="00DE7A89">
          <w:rPr>
            <w:rStyle w:val="a6"/>
            <w:rFonts w:ascii="Times New Roman" w:hAnsi="Times New Roman"/>
            <w:sz w:val="28"/>
            <w:szCs w:val="28"/>
            <w:lang w:val="en-US"/>
          </w:rPr>
          <w:t>http</w:t>
        </w:r>
        <w:r w:rsidRPr="00DE7A89">
          <w:rPr>
            <w:rStyle w:val="a6"/>
            <w:rFonts w:ascii="Times New Roman" w:hAnsi="Times New Roman"/>
            <w:sz w:val="28"/>
            <w:szCs w:val="28"/>
          </w:rPr>
          <w:t>://</w:t>
        </w:r>
        <w:r w:rsidRPr="00DE7A89">
          <w:rPr>
            <w:rStyle w:val="a6"/>
            <w:rFonts w:ascii="Times New Roman" w:hAnsi="Times New Roman"/>
            <w:sz w:val="28"/>
            <w:szCs w:val="28"/>
            <w:lang w:val="en-US"/>
          </w:rPr>
          <w:t>lovitut</w:t>
        </w:r>
        <w:r w:rsidRPr="00DE7A89">
          <w:rPr>
            <w:rStyle w:val="a6"/>
            <w:rFonts w:ascii="Times New Roman" w:hAnsi="Times New Roman"/>
            <w:sz w:val="28"/>
            <w:szCs w:val="28"/>
          </w:rPr>
          <w:t>.</w:t>
        </w:r>
        <w:r w:rsidRPr="00DE7A89">
          <w:rPr>
            <w:rStyle w:val="a6"/>
            <w:rFonts w:ascii="Times New Roman" w:hAnsi="Times New Roman"/>
            <w:sz w:val="28"/>
            <w:szCs w:val="28"/>
            <w:lang w:val="en-US"/>
          </w:rPr>
          <w:t>ru</w:t>
        </w:r>
        <w:r w:rsidRPr="00DE7A89">
          <w:rPr>
            <w:rStyle w:val="a6"/>
            <w:rFonts w:ascii="Times New Roman" w:hAnsi="Times New Roman"/>
            <w:sz w:val="28"/>
            <w:szCs w:val="28"/>
          </w:rPr>
          <w:t>/</w:t>
        </w:r>
        <w:r w:rsidRPr="00DE7A89">
          <w:rPr>
            <w:rStyle w:val="a6"/>
            <w:rFonts w:ascii="Times New Roman" w:hAnsi="Times New Roman"/>
            <w:sz w:val="28"/>
            <w:szCs w:val="28"/>
            <w:lang w:val="en-US"/>
          </w:rPr>
          <w:t>content</w:t>
        </w:r>
        <w:r w:rsidRPr="00DE7A89">
          <w:rPr>
            <w:rStyle w:val="a6"/>
            <w:rFonts w:ascii="Times New Roman" w:hAnsi="Times New Roman"/>
            <w:sz w:val="28"/>
            <w:szCs w:val="28"/>
          </w:rPr>
          <w:t>/</w:t>
        </w:r>
        <w:r w:rsidRPr="00DE7A89">
          <w:rPr>
            <w:rStyle w:val="a6"/>
            <w:rFonts w:ascii="Times New Roman" w:hAnsi="Times New Roman"/>
            <w:sz w:val="28"/>
            <w:szCs w:val="28"/>
            <w:lang w:val="en-US"/>
          </w:rPr>
          <w:t>rybinskoe</w:t>
        </w:r>
        <w:r w:rsidRPr="00DE7A89">
          <w:rPr>
            <w:rStyle w:val="a6"/>
            <w:rFonts w:ascii="Times New Roman" w:hAnsi="Times New Roman"/>
            <w:sz w:val="28"/>
            <w:szCs w:val="28"/>
          </w:rPr>
          <w:t>-</w:t>
        </w:r>
        <w:r w:rsidRPr="00DE7A89">
          <w:rPr>
            <w:rStyle w:val="a6"/>
            <w:rFonts w:ascii="Times New Roman" w:hAnsi="Times New Roman"/>
            <w:sz w:val="28"/>
            <w:szCs w:val="28"/>
            <w:lang w:val="en-US"/>
          </w:rPr>
          <w:t>vodokhranilishche</w:t>
        </w:r>
        <w:r w:rsidRPr="00DE7A89">
          <w:rPr>
            <w:rStyle w:val="a6"/>
            <w:rFonts w:ascii="Times New Roman" w:hAnsi="Times New Roman"/>
            <w:sz w:val="28"/>
            <w:szCs w:val="28"/>
          </w:rPr>
          <w:t>/</w:t>
        </w:r>
      </w:hyperlink>
      <w:r w:rsidRPr="00DE7A89">
        <w:rPr>
          <w:rFonts w:ascii="Times New Roman" w:hAnsi="Times New Roman"/>
          <w:sz w:val="28"/>
          <w:szCs w:val="28"/>
        </w:rPr>
        <w:t xml:space="preserve"> -06.01.18.</w:t>
      </w:r>
    </w:p>
    <w:p w:rsidR="00860CD7" w:rsidRPr="00DE7A89" w:rsidRDefault="00860CD7" w:rsidP="00860CD7">
      <w:pPr>
        <w:pStyle w:val="a4"/>
        <w:numPr>
          <w:ilvl w:val="0"/>
          <w:numId w:val="2"/>
        </w:numPr>
        <w:jc w:val="both"/>
        <w:rPr>
          <w:rFonts w:ascii="Times New Roman" w:hAnsi="Times New Roman"/>
          <w:sz w:val="28"/>
          <w:szCs w:val="28"/>
        </w:rPr>
      </w:pPr>
      <w:r w:rsidRPr="00DE7A89">
        <w:rPr>
          <w:rFonts w:ascii="Times New Roman" w:hAnsi="Times New Roman"/>
          <w:sz w:val="28"/>
          <w:szCs w:val="28"/>
        </w:rPr>
        <w:t xml:space="preserve">Степаново (Череповецкий район). [электронный ресурс]. - Режим доступа </w:t>
      </w:r>
      <w:hyperlink r:id="rId22" w:history="1">
        <w:r w:rsidRPr="00DE7A89">
          <w:rPr>
            <w:rStyle w:val="a6"/>
            <w:rFonts w:ascii="Times New Roman" w:hAnsi="Times New Roman"/>
            <w:sz w:val="28"/>
            <w:szCs w:val="28"/>
          </w:rPr>
          <w:t>https://ru.wikipedia.org/wiki/%D0%A1%D1%82%D0%B5%D0%BF%D0%B0%D0%BD%D0%BE%D0%B2%D0%BE_(%D0%A7%D0%B5%D1%80%D0%B5%D0%BF%D0%BE%D0%B2%D0%B5%D1%86%D0%BA%D0%B8%D0%B9_%D1%80%D0%B0%D0%B9%D0%BE%D0%BD)</w:t>
        </w:r>
      </w:hyperlink>
      <w:r w:rsidRPr="00DE7A89">
        <w:rPr>
          <w:rFonts w:ascii="Times New Roman" w:hAnsi="Times New Roman"/>
          <w:sz w:val="28"/>
          <w:szCs w:val="28"/>
        </w:rPr>
        <w:t>, дата обращения 12.12.17.</w:t>
      </w:r>
    </w:p>
    <w:p w:rsidR="00860CD7" w:rsidRPr="00DE7A89" w:rsidRDefault="00860CD7" w:rsidP="00860CD7">
      <w:pPr>
        <w:pStyle w:val="a4"/>
        <w:numPr>
          <w:ilvl w:val="0"/>
          <w:numId w:val="2"/>
        </w:numPr>
        <w:jc w:val="both"/>
        <w:rPr>
          <w:rFonts w:ascii="Times New Roman" w:hAnsi="Times New Roman"/>
          <w:sz w:val="28"/>
          <w:szCs w:val="28"/>
          <w:u w:val="single"/>
        </w:rPr>
      </w:pPr>
      <w:r w:rsidRPr="00DE7A89">
        <w:rPr>
          <w:rFonts w:ascii="Times New Roman" w:hAnsi="Times New Roman"/>
          <w:sz w:val="28"/>
          <w:szCs w:val="28"/>
        </w:rPr>
        <w:t>Щука. Возраст, размер, вес. [электронный ресурс]. – Режим доступа:http://www.ironfish.ru/articles/vozrast-razmery-ves-schuki.html,дата обращения 05.01.18</w:t>
      </w:r>
      <w:r w:rsidRPr="00DE7A89">
        <w:rPr>
          <w:rFonts w:ascii="Times New Roman" w:hAnsi="Times New Roman"/>
          <w:sz w:val="28"/>
          <w:szCs w:val="28"/>
          <w:u w:val="single"/>
        </w:rPr>
        <w:t>.</w:t>
      </w:r>
    </w:p>
    <w:p w:rsidR="00860CD7" w:rsidRPr="00DE7A89" w:rsidRDefault="00860CD7" w:rsidP="00860CD7">
      <w:pPr>
        <w:pStyle w:val="a4"/>
        <w:numPr>
          <w:ilvl w:val="0"/>
          <w:numId w:val="2"/>
        </w:numPr>
        <w:jc w:val="both"/>
        <w:rPr>
          <w:rFonts w:ascii="Times New Roman" w:hAnsi="Times New Roman"/>
          <w:b/>
          <w:sz w:val="28"/>
          <w:szCs w:val="28"/>
        </w:rPr>
      </w:pPr>
      <w:r w:rsidRPr="00DE7A89">
        <w:rPr>
          <w:rFonts w:ascii="Times New Roman" w:hAnsi="Times New Roman"/>
          <w:sz w:val="28"/>
          <w:szCs w:val="28"/>
        </w:rPr>
        <w:t xml:space="preserve">Щука. [электронный ресурс]. – Режим доступа: </w:t>
      </w:r>
      <w:hyperlink r:id="rId23" w:history="1">
        <w:r w:rsidRPr="00DE7A89">
          <w:rPr>
            <w:rStyle w:val="a6"/>
            <w:rFonts w:ascii="Times New Roman" w:hAnsi="Times New Roman"/>
            <w:sz w:val="28"/>
            <w:szCs w:val="28"/>
          </w:rPr>
          <w:t>http://pelikanshop.kg/2016/01/05/%D0%B2%D1%80%D0%B0%D1%89%D0%B0%D1%8E%D1%89%D0%B0%D1%8F%D1%81%D1%8F-%D0%B1%D0%BB%D0%B5%D1%81%D0%BD%D0%B0-%D1%81%D0%BE%D0%B2%D0%B5%D1%82%D1%8B%D1%8D%D0%BA%D1%81%D0%BF%D0%B5%D1%80%D1%82%D0%B0/</w:t>
        </w:r>
      </w:hyperlink>
      <w:r w:rsidRPr="00DE7A89">
        <w:rPr>
          <w:rFonts w:ascii="Times New Roman" w:hAnsi="Times New Roman"/>
          <w:color w:val="000000"/>
          <w:sz w:val="28"/>
          <w:szCs w:val="28"/>
        </w:rPr>
        <w:t>, дата обращения 15.</w:t>
      </w:r>
      <w:r w:rsidRPr="00DE7A89">
        <w:rPr>
          <w:rFonts w:ascii="Times New Roman" w:hAnsi="Times New Roman"/>
          <w:sz w:val="28"/>
          <w:szCs w:val="28"/>
        </w:rPr>
        <w:t xml:space="preserve"> 01.18.</w:t>
      </w:r>
    </w:p>
    <w:p w:rsidR="00860CD7" w:rsidRPr="00DE7A89" w:rsidRDefault="00860CD7" w:rsidP="00860CD7">
      <w:pPr>
        <w:spacing w:after="0" w:line="240" w:lineRule="auto"/>
        <w:rPr>
          <w:rFonts w:ascii="Times New Roman" w:hAnsi="Times New Roman" w:cs="Times New Roman"/>
          <w:sz w:val="28"/>
          <w:szCs w:val="28"/>
        </w:rPr>
      </w:pPr>
    </w:p>
    <w:p w:rsidR="00860CD7" w:rsidRPr="00DE637D" w:rsidRDefault="00860CD7" w:rsidP="00860CD7">
      <w:pPr>
        <w:spacing w:after="0" w:line="360" w:lineRule="auto"/>
        <w:rPr>
          <w:rFonts w:ascii="Times New Roman" w:hAnsi="Times New Roman"/>
          <w:sz w:val="24"/>
          <w:szCs w:val="24"/>
        </w:rPr>
      </w:pPr>
    </w:p>
    <w:p w:rsidR="00860CD7" w:rsidRPr="00DE637D" w:rsidRDefault="00860CD7" w:rsidP="00860CD7">
      <w:pPr>
        <w:spacing w:after="0" w:line="360" w:lineRule="auto"/>
        <w:rPr>
          <w:rFonts w:ascii="Times New Roman" w:hAnsi="Times New Roman"/>
          <w:sz w:val="24"/>
          <w:szCs w:val="24"/>
        </w:rPr>
      </w:pPr>
    </w:p>
    <w:p w:rsidR="00860CD7" w:rsidRPr="00DE637D" w:rsidRDefault="00860CD7" w:rsidP="00860CD7">
      <w:pPr>
        <w:spacing w:after="0" w:line="360" w:lineRule="auto"/>
        <w:rPr>
          <w:rFonts w:ascii="Times New Roman" w:hAnsi="Times New Roman"/>
          <w:sz w:val="24"/>
          <w:szCs w:val="24"/>
        </w:rPr>
      </w:pPr>
    </w:p>
    <w:p w:rsidR="00860CD7" w:rsidRPr="00DE637D" w:rsidRDefault="00860CD7" w:rsidP="00860CD7">
      <w:pPr>
        <w:spacing w:after="0" w:line="360" w:lineRule="auto"/>
        <w:rPr>
          <w:rFonts w:ascii="Times New Roman" w:hAnsi="Times New Roman"/>
          <w:sz w:val="24"/>
          <w:szCs w:val="24"/>
        </w:rPr>
      </w:pPr>
    </w:p>
    <w:p w:rsidR="00860CD7" w:rsidRPr="00DE637D" w:rsidRDefault="00860CD7" w:rsidP="00860CD7">
      <w:pPr>
        <w:spacing w:after="0" w:line="360" w:lineRule="auto"/>
        <w:rPr>
          <w:rFonts w:ascii="Times New Roman" w:hAnsi="Times New Roman"/>
          <w:sz w:val="24"/>
          <w:szCs w:val="24"/>
        </w:rPr>
      </w:pPr>
    </w:p>
    <w:p w:rsidR="00860CD7" w:rsidRPr="00DE637D" w:rsidRDefault="00860CD7" w:rsidP="00860CD7">
      <w:pPr>
        <w:spacing w:after="0" w:line="360" w:lineRule="auto"/>
        <w:rPr>
          <w:rFonts w:ascii="Times New Roman" w:hAnsi="Times New Roman"/>
          <w:sz w:val="24"/>
          <w:szCs w:val="24"/>
        </w:rPr>
      </w:pPr>
    </w:p>
    <w:p w:rsidR="00860CD7" w:rsidRPr="00DE637D" w:rsidRDefault="00860CD7" w:rsidP="00860CD7">
      <w:pPr>
        <w:spacing w:after="0" w:line="360" w:lineRule="auto"/>
        <w:rPr>
          <w:rFonts w:ascii="Times New Roman" w:hAnsi="Times New Roman"/>
          <w:sz w:val="24"/>
          <w:szCs w:val="24"/>
        </w:rPr>
      </w:pPr>
    </w:p>
    <w:p w:rsidR="00860CD7" w:rsidRPr="00DE637D" w:rsidRDefault="00860CD7" w:rsidP="00860CD7">
      <w:pPr>
        <w:spacing w:after="0" w:line="360" w:lineRule="auto"/>
        <w:rPr>
          <w:rFonts w:ascii="Times New Roman" w:hAnsi="Times New Roman"/>
          <w:sz w:val="24"/>
          <w:szCs w:val="24"/>
        </w:rPr>
      </w:pPr>
    </w:p>
    <w:p w:rsidR="00860CD7" w:rsidRPr="00DE637D" w:rsidRDefault="00860CD7" w:rsidP="00860CD7">
      <w:pPr>
        <w:spacing w:after="0" w:line="360" w:lineRule="auto"/>
        <w:rPr>
          <w:rFonts w:ascii="Times New Roman" w:hAnsi="Times New Roman"/>
          <w:sz w:val="24"/>
          <w:szCs w:val="24"/>
        </w:rPr>
      </w:pPr>
    </w:p>
    <w:p w:rsidR="00860CD7" w:rsidRPr="00DE637D" w:rsidRDefault="00860CD7" w:rsidP="00860CD7">
      <w:pPr>
        <w:spacing w:after="0" w:line="360" w:lineRule="auto"/>
        <w:rPr>
          <w:rFonts w:ascii="Times New Roman" w:hAnsi="Times New Roman"/>
          <w:sz w:val="24"/>
          <w:szCs w:val="24"/>
        </w:rPr>
      </w:pPr>
    </w:p>
    <w:p w:rsidR="00860CD7" w:rsidRPr="00DE637D" w:rsidRDefault="00860CD7" w:rsidP="00860CD7">
      <w:pPr>
        <w:spacing w:after="0" w:line="360" w:lineRule="auto"/>
        <w:rPr>
          <w:rFonts w:ascii="Times New Roman" w:hAnsi="Times New Roman"/>
          <w:sz w:val="24"/>
          <w:szCs w:val="24"/>
        </w:rPr>
      </w:pPr>
    </w:p>
    <w:p w:rsidR="00860CD7" w:rsidRDefault="00860CD7" w:rsidP="00860CD7">
      <w:pPr>
        <w:spacing w:after="0" w:line="360" w:lineRule="auto"/>
        <w:rPr>
          <w:rFonts w:ascii="Times New Roman" w:hAnsi="Times New Roman"/>
          <w:sz w:val="24"/>
          <w:szCs w:val="24"/>
        </w:rPr>
      </w:pPr>
    </w:p>
    <w:p w:rsidR="00565498" w:rsidRPr="00DE637D" w:rsidRDefault="00565498" w:rsidP="00860CD7">
      <w:pPr>
        <w:spacing w:after="0" w:line="360" w:lineRule="auto"/>
        <w:rPr>
          <w:rFonts w:ascii="Times New Roman" w:hAnsi="Times New Roman"/>
          <w:sz w:val="24"/>
          <w:szCs w:val="24"/>
        </w:rPr>
      </w:pPr>
    </w:p>
    <w:p w:rsidR="00860CD7" w:rsidRPr="00DE637D" w:rsidRDefault="00860CD7" w:rsidP="00860CD7">
      <w:pPr>
        <w:spacing w:after="0" w:line="360" w:lineRule="auto"/>
        <w:rPr>
          <w:rFonts w:ascii="Times New Roman" w:hAnsi="Times New Roman"/>
          <w:sz w:val="24"/>
          <w:szCs w:val="24"/>
        </w:rPr>
      </w:pPr>
    </w:p>
    <w:p w:rsidR="00860CD7" w:rsidRPr="00DE637D" w:rsidRDefault="00860CD7" w:rsidP="00860CD7">
      <w:pPr>
        <w:pStyle w:val="1"/>
        <w:spacing w:before="0" w:line="360" w:lineRule="auto"/>
        <w:jc w:val="right"/>
        <w:rPr>
          <w:rFonts w:ascii="Times New Roman" w:hAnsi="Times New Roman"/>
          <w:color w:val="auto"/>
          <w:sz w:val="24"/>
          <w:szCs w:val="24"/>
        </w:rPr>
      </w:pPr>
      <w:bookmarkStart w:id="42" w:name="_Toc506387591"/>
      <w:bookmarkStart w:id="43" w:name="_Toc529980688"/>
      <w:bookmarkStart w:id="44" w:name="_Toc815505"/>
      <w:bookmarkStart w:id="45" w:name="_Toc23862070"/>
      <w:r w:rsidRPr="00DE637D">
        <w:rPr>
          <w:rFonts w:ascii="Times New Roman" w:hAnsi="Times New Roman"/>
          <w:color w:val="auto"/>
          <w:sz w:val="24"/>
          <w:szCs w:val="24"/>
        </w:rPr>
        <w:lastRenderedPageBreak/>
        <w:t>Приложение</w:t>
      </w:r>
      <w:bookmarkEnd w:id="42"/>
      <w:bookmarkEnd w:id="43"/>
      <w:bookmarkEnd w:id="44"/>
      <w:bookmarkEnd w:id="45"/>
    </w:p>
    <w:p w:rsidR="00860CD7" w:rsidRPr="00DE637D" w:rsidRDefault="00860CD7" w:rsidP="00860CD7">
      <w:pPr>
        <w:spacing w:after="0" w:line="360" w:lineRule="auto"/>
        <w:rPr>
          <w:rFonts w:ascii="Times New Roman" w:hAnsi="Times New Roman"/>
          <w:sz w:val="24"/>
          <w:szCs w:val="24"/>
        </w:rPr>
      </w:pPr>
      <w:r>
        <w:rPr>
          <w:rFonts w:ascii="Times New Roman" w:hAnsi="Times New Roman"/>
          <w:noProof/>
          <w:sz w:val="24"/>
          <w:szCs w:val="24"/>
        </w:rPr>
        <w:drawing>
          <wp:inline distT="0" distB="0" distL="0" distR="0">
            <wp:extent cx="3051528" cy="1388534"/>
            <wp:effectExtent l="19050" t="0" r="0" b="0"/>
            <wp:docPr id="7" name="Рисунок 1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Похожее изображение"/>
                    <pic:cNvPicPr>
                      <a:picLocks noChangeAspect="1" noChangeArrowheads="1"/>
                    </pic:cNvPicPr>
                  </pic:nvPicPr>
                  <pic:blipFill>
                    <a:blip r:embed="rId24" cstate="print"/>
                    <a:srcRect/>
                    <a:stretch>
                      <a:fillRect/>
                    </a:stretch>
                  </pic:blipFill>
                  <pic:spPr bwMode="auto">
                    <a:xfrm>
                      <a:off x="0" y="0"/>
                      <a:ext cx="3057525" cy="1391263"/>
                    </a:xfrm>
                    <a:prstGeom prst="rect">
                      <a:avLst/>
                    </a:prstGeom>
                    <a:noFill/>
                    <a:ln w="9525">
                      <a:noFill/>
                      <a:miter lim="800000"/>
                      <a:headEnd/>
                      <a:tailEnd/>
                    </a:ln>
                  </pic:spPr>
                </pic:pic>
              </a:graphicData>
            </a:graphic>
          </wp:inline>
        </w:drawing>
      </w:r>
    </w:p>
    <w:p w:rsidR="00860CD7" w:rsidRPr="00DE637D" w:rsidRDefault="00860CD7" w:rsidP="00860CD7">
      <w:pPr>
        <w:spacing w:after="0" w:line="360" w:lineRule="auto"/>
        <w:rPr>
          <w:rFonts w:ascii="Times New Roman" w:hAnsi="Times New Roman"/>
          <w:sz w:val="24"/>
          <w:szCs w:val="24"/>
        </w:rPr>
      </w:pPr>
      <w:r>
        <w:rPr>
          <w:rFonts w:ascii="Times New Roman" w:hAnsi="Times New Roman"/>
          <w:sz w:val="24"/>
          <w:szCs w:val="24"/>
        </w:rPr>
        <w:t xml:space="preserve">Рис.5 </w:t>
      </w:r>
      <w:r w:rsidRPr="00DE637D">
        <w:rPr>
          <w:rFonts w:ascii="Times New Roman" w:hAnsi="Times New Roman"/>
          <w:sz w:val="24"/>
          <w:szCs w:val="24"/>
        </w:rPr>
        <w:t>Щука [12]</w:t>
      </w:r>
    </w:p>
    <w:p w:rsidR="00860CD7" w:rsidRPr="00DE637D" w:rsidRDefault="00651146" w:rsidP="00860CD7">
      <w:pPr>
        <w:spacing w:after="0" w:line="360" w:lineRule="auto"/>
        <w:rPr>
          <w:rFonts w:ascii="Times New Roman" w:hAnsi="Times New Roman"/>
          <w:sz w:val="24"/>
          <w:szCs w:val="24"/>
        </w:rPr>
      </w:pPr>
      <w:r>
        <w:rPr>
          <w:rFonts w:ascii="Times New Roman" w:hAnsi="Times New Roman"/>
          <w:noProof/>
          <w:sz w:val="24"/>
          <w:szCs w:val="24"/>
          <w:lang w:eastAsia="en-US"/>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16" o:spid="_x0000_s1026" type="#_x0000_t63" style="position:absolute;margin-left:362.4pt;margin-top:122pt;width:16.85pt;height:16.8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" adj="6281,7884" filled="f" strokecolor="red" strokeweight="2pt">
            <v:textbox>
              <w:txbxContent>
                <w:p w:rsidR="00CC4FE3" w:rsidRDefault="00CC4FE3" w:rsidP="00860CD7">
                  <w:pPr>
                    <w:autoSpaceDE w:val="0"/>
                    <w:autoSpaceDN w:val="0"/>
                    <w:adjustRightInd w:val="0"/>
                    <w:jc w:val="center"/>
                    <w:rPr>
                      <w:rFonts w:ascii="Arial" w:hAnsi="Arial" w:cs="Arial"/>
                      <w:color w:val="000000"/>
                      <w:sz w:val="36"/>
                      <w:szCs w:val="36"/>
                    </w:rPr>
                  </w:pPr>
                </w:p>
              </w:txbxContent>
            </v:textbox>
          </v:shape>
        </w:pict>
      </w:r>
      <w:r w:rsidR="00860CD7">
        <w:rPr>
          <w:rFonts w:ascii="Times New Roman" w:hAnsi="Times New Roman"/>
          <w:noProof/>
          <w:sz w:val="24"/>
          <w:szCs w:val="24"/>
        </w:rPr>
        <w:drawing>
          <wp:inline distT="0" distB="0" distL="0" distR="0">
            <wp:extent cx="2678995" cy="2141434"/>
            <wp:effectExtent l="19050" t="0" r="7055"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a:srcRect/>
                    <a:stretch>
                      <a:fillRect/>
                    </a:stretch>
                  </pic:blipFill>
                  <pic:spPr bwMode="auto">
                    <a:xfrm>
                      <a:off x="0" y="0"/>
                      <a:ext cx="2680954" cy="2143000"/>
                    </a:xfrm>
                    <a:prstGeom prst="rect">
                      <a:avLst/>
                    </a:prstGeom>
                    <a:noFill/>
                    <a:ln w="9525">
                      <a:noFill/>
                      <a:miter lim="800000"/>
                      <a:headEnd/>
                      <a:tailEnd/>
                    </a:ln>
                  </pic:spPr>
                </pic:pic>
              </a:graphicData>
            </a:graphic>
          </wp:inline>
        </w:drawing>
      </w:r>
      <w:r w:rsidR="00860CD7">
        <w:rPr>
          <w:rFonts w:ascii="Times New Roman" w:hAnsi="Times New Roman"/>
          <w:noProof/>
          <w:sz w:val="24"/>
          <w:szCs w:val="24"/>
        </w:rPr>
        <w:drawing>
          <wp:inline distT="0" distB="0" distL="0" distR="0">
            <wp:extent cx="2913089" cy="2235200"/>
            <wp:effectExtent l="19050" t="0" r="1561"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2913089" cy="2235200"/>
                    </a:xfrm>
                    <a:prstGeom prst="rect">
                      <a:avLst/>
                    </a:prstGeom>
                    <a:noFill/>
                    <a:ln w="9525">
                      <a:noFill/>
                      <a:miter lim="800000"/>
                      <a:headEnd/>
                      <a:tailEnd/>
                    </a:ln>
                  </pic:spPr>
                </pic:pic>
              </a:graphicData>
            </a:graphic>
          </wp:inline>
        </w:drawing>
      </w:r>
    </w:p>
    <w:p w:rsidR="00860CD7" w:rsidRPr="00DE637D" w:rsidRDefault="00860CD7" w:rsidP="00860CD7">
      <w:pPr>
        <w:spacing w:after="0" w:line="360" w:lineRule="auto"/>
        <w:rPr>
          <w:rFonts w:ascii="Times New Roman" w:hAnsi="Times New Roman"/>
          <w:sz w:val="24"/>
          <w:szCs w:val="24"/>
        </w:rPr>
      </w:pPr>
      <w:r>
        <w:rPr>
          <w:rFonts w:ascii="Times New Roman" w:hAnsi="Times New Roman"/>
          <w:sz w:val="24"/>
          <w:szCs w:val="24"/>
        </w:rPr>
        <w:t>Рис.6,7</w:t>
      </w:r>
      <w:r w:rsidRPr="00DE637D">
        <w:rPr>
          <w:rFonts w:ascii="Times New Roman" w:hAnsi="Times New Roman"/>
          <w:sz w:val="24"/>
          <w:szCs w:val="24"/>
        </w:rPr>
        <w:t xml:space="preserve"> Места лова на карт</w:t>
      </w:r>
      <w:bookmarkEnd w:id="41"/>
      <w:r w:rsidRPr="00DE637D">
        <w:rPr>
          <w:rFonts w:ascii="Times New Roman" w:hAnsi="Times New Roman"/>
          <w:sz w:val="24"/>
          <w:szCs w:val="24"/>
        </w:rPr>
        <w:t>ах[8]</w:t>
      </w:r>
    </w:p>
    <w:p w:rsidR="00860CD7" w:rsidRDefault="00860CD7" w:rsidP="00860CD7">
      <w:pPr>
        <w:spacing w:after="0" w:line="360" w:lineRule="auto"/>
        <w:jc w:val="right"/>
        <w:rPr>
          <w:rFonts w:ascii="Times New Roman" w:hAnsi="Times New Roman"/>
          <w:bCs/>
          <w:sz w:val="24"/>
          <w:szCs w:val="24"/>
        </w:rPr>
      </w:pPr>
    </w:p>
    <w:p w:rsidR="00860CD7" w:rsidRDefault="00860CD7" w:rsidP="00860CD7">
      <w:pPr>
        <w:spacing w:after="0" w:line="360" w:lineRule="auto"/>
        <w:jc w:val="right"/>
        <w:rPr>
          <w:rFonts w:ascii="Times New Roman" w:hAnsi="Times New Roman"/>
          <w:bCs/>
          <w:sz w:val="24"/>
          <w:szCs w:val="24"/>
        </w:rPr>
      </w:pPr>
    </w:p>
    <w:p w:rsidR="00860CD7" w:rsidRPr="00860CD7" w:rsidRDefault="00860CD7" w:rsidP="00860CD7">
      <w:pPr>
        <w:pStyle w:val="a4"/>
        <w:jc w:val="right"/>
        <w:rPr>
          <w:rFonts w:ascii="Times New Roman" w:hAnsi="Times New Roman"/>
          <w:sz w:val="28"/>
          <w:szCs w:val="28"/>
        </w:rPr>
      </w:pPr>
      <w:r w:rsidRPr="00860CD7">
        <w:rPr>
          <w:rFonts w:ascii="Times New Roman" w:hAnsi="Times New Roman"/>
          <w:sz w:val="28"/>
          <w:szCs w:val="28"/>
        </w:rPr>
        <w:t>Таблица 2</w:t>
      </w:r>
    </w:p>
    <w:p w:rsidR="00860CD7" w:rsidRPr="00860CD7" w:rsidRDefault="00860CD7" w:rsidP="00860CD7">
      <w:pPr>
        <w:pStyle w:val="a4"/>
        <w:jc w:val="center"/>
        <w:rPr>
          <w:rFonts w:ascii="Times New Roman" w:hAnsi="Times New Roman"/>
          <w:b/>
          <w:sz w:val="28"/>
          <w:szCs w:val="28"/>
        </w:rPr>
      </w:pPr>
      <w:r w:rsidRPr="00860CD7">
        <w:rPr>
          <w:rFonts w:ascii="Times New Roman" w:hAnsi="Times New Roman"/>
          <w:b/>
          <w:sz w:val="28"/>
          <w:szCs w:val="28"/>
        </w:rPr>
        <w:t>Виды рыб, обитающие в Рыбинском водохранилище</w:t>
      </w:r>
    </w:p>
    <w:tbl>
      <w:tblPr>
        <w:tblW w:w="106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620"/>
      </w:tblGrid>
      <w:tr w:rsidR="00860CD7" w:rsidRPr="00860CD7" w:rsidTr="00CC4FE3">
        <w:tc>
          <w:tcPr>
            <w:tcW w:w="10620" w:type="dxa"/>
          </w:tcPr>
          <w:p w:rsidR="00860CD7" w:rsidRPr="00860CD7" w:rsidRDefault="00860CD7" w:rsidP="00860CD7">
            <w:pPr>
              <w:pStyle w:val="a4"/>
              <w:rPr>
                <w:rFonts w:ascii="Times New Roman" w:hAnsi="Times New Roman"/>
                <w:sz w:val="28"/>
                <w:szCs w:val="28"/>
              </w:rPr>
            </w:pPr>
            <w:r w:rsidRPr="00860CD7">
              <w:rPr>
                <w:rFonts w:ascii="Times New Roman" w:hAnsi="Times New Roman"/>
                <w:sz w:val="28"/>
                <w:szCs w:val="28"/>
              </w:rPr>
              <w:t xml:space="preserve">Отряд осетрообразные, семейство осетровые: стерлядь. </w:t>
            </w:r>
          </w:p>
          <w:p w:rsidR="00860CD7" w:rsidRPr="00860CD7" w:rsidRDefault="00860CD7" w:rsidP="00860CD7">
            <w:pPr>
              <w:pStyle w:val="a4"/>
              <w:rPr>
                <w:rFonts w:ascii="Times New Roman" w:hAnsi="Times New Roman"/>
                <w:sz w:val="28"/>
                <w:szCs w:val="28"/>
              </w:rPr>
            </w:pPr>
            <w:r w:rsidRPr="00860CD7">
              <w:rPr>
                <w:rFonts w:ascii="Times New Roman" w:hAnsi="Times New Roman"/>
                <w:sz w:val="28"/>
                <w:szCs w:val="28"/>
              </w:rPr>
              <w:t xml:space="preserve">Отряд сельдеобразные, семейство сельдевые: тюлька. </w:t>
            </w:r>
          </w:p>
          <w:p w:rsidR="00860CD7" w:rsidRPr="00860CD7" w:rsidRDefault="00860CD7" w:rsidP="00860CD7">
            <w:pPr>
              <w:pStyle w:val="a4"/>
              <w:rPr>
                <w:rFonts w:ascii="Times New Roman" w:hAnsi="Times New Roman"/>
                <w:sz w:val="28"/>
                <w:szCs w:val="28"/>
              </w:rPr>
            </w:pPr>
            <w:r w:rsidRPr="00860CD7">
              <w:rPr>
                <w:rFonts w:ascii="Times New Roman" w:hAnsi="Times New Roman"/>
                <w:sz w:val="28"/>
                <w:szCs w:val="28"/>
              </w:rPr>
              <w:t xml:space="preserve">Отряд лососеобразные, семейство сиговые: ряпушка, пелядь, семейство корюшковые: корюшка, семейство щуковые: щука, семейство угревые: угорь. </w:t>
            </w:r>
          </w:p>
          <w:p w:rsidR="00860CD7" w:rsidRPr="00860CD7" w:rsidRDefault="00860CD7" w:rsidP="00860CD7">
            <w:pPr>
              <w:pStyle w:val="a4"/>
              <w:rPr>
                <w:rFonts w:ascii="Times New Roman" w:hAnsi="Times New Roman"/>
                <w:sz w:val="28"/>
                <w:szCs w:val="28"/>
              </w:rPr>
            </w:pPr>
            <w:r w:rsidRPr="00860CD7">
              <w:rPr>
                <w:rFonts w:ascii="Times New Roman" w:hAnsi="Times New Roman"/>
                <w:sz w:val="28"/>
                <w:szCs w:val="28"/>
              </w:rPr>
              <w:t>Отряд карпообразные, семейство карповые: синец, лещ, белоглазка, быстрянка, уклейка, жерех, густера, сазан, карась з, карась с, пескарь, гольян озёрный, гольян обыкновенный, подуст, елец, голавль, язь, линь, чехонь, плотва, семейство вьюновые: щиповка обыкновенная, вьюн, голец.</w:t>
            </w:r>
          </w:p>
          <w:p w:rsidR="00860CD7" w:rsidRPr="00860CD7" w:rsidRDefault="00860CD7" w:rsidP="00860CD7">
            <w:pPr>
              <w:pStyle w:val="a4"/>
              <w:rPr>
                <w:rFonts w:ascii="Times New Roman" w:hAnsi="Times New Roman"/>
                <w:sz w:val="28"/>
                <w:szCs w:val="28"/>
              </w:rPr>
            </w:pPr>
            <w:r w:rsidRPr="00860CD7">
              <w:rPr>
                <w:rFonts w:ascii="Times New Roman" w:hAnsi="Times New Roman"/>
                <w:sz w:val="28"/>
                <w:szCs w:val="28"/>
              </w:rPr>
              <w:t>Отряд сомообразные, семейство сомовые: сом.</w:t>
            </w:r>
          </w:p>
          <w:p w:rsidR="00860CD7" w:rsidRPr="00860CD7" w:rsidRDefault="00860CD7" w:rsidP="00860CD7">
            <w:pPr>
              <w:pStyle w:val="a4"/>
              <w:rPr>
                <w:rFonts w:ascii="Times New Roman" w:hAnsi="Times New Roman"/>
                <w:sz w:val="28"/>
                <w:szCs w:val="28"/>
              </w:rPr>
            </w:pPr>
            <w:r w:rsidRPr="00860CD7">
              <w:rPr>
                <w:rFonts w:ascii="Times New Roman" w:hAnsi="Times New Roman"/>
                <w:sz w:val="28"/>
                <w:szCs w:val="28"/>
              </w:rPr>
              <w:t>Отряд трескообразные, семейство тресковые: налим.</w:t>
            </w:r>
          </w:p>
          <w:p w:rsidR="00860CD7" w:rsidRPr="00860CD7" w:rsidRDefault="00860CD7" w:rsidP="00860CD7">
            <w:pPr>
              <w:pStyle w:val="a4"/>
              <w:rPr>
                <w:rFonts w:ascii="Times New Roman" w:hAnsi="Times New Roman"/>
                <w:sz w:val="28"/>
                <w:szCs w:val="28"/>
              </w:rPr>
            </w:pPr>
            <w:r w:rsidRPr="00860CD7">
              <w:rPr>
                <w:rFonts w:ascii="Times New Roman" w:hAnsi="Times New Roman"/>
                <w:sz w:val="28"/>
                <w:szCs w:val="28"/>
              </w:rPr>
              <w:t xml:space="preserve"> Отряд окунеобразные, семейство окуневые: ёрш, окунь, судак, берш, семейство рогатковые: подкаменщик, семейство бычковые: бычек головач, семейство головёшковые: головёшка-ротан.</w:t>
            </w:r>
          </w:p>
        </w:tc>
      </w:tr>
    </w:tbl>
    <w:p w:rsidR="00860CD7" w:rsidRPr="00DE637D" w:rsidRDefault="00860CD7" w:rsidP="00860CD7">
      <w:pPr>
        <w:spacing w:after="0" w:line="360" w:lineRule="auto"/>
        <w:rPr>
          <w:rFonts w:ascii="Times New Roman" w:hAnsi="Times New Roman"/>
          <w:sz w:val="24"/>
          <w:szCs w:val="24"/>
        </w:rPr>
      </w:pPr>
    </w:p>
    <w:p w:rsidR="00860CD7" w:rsidRPr="00DE637D" w:rsidRDefault="00860CD7" w:rsidP="00860CD7">
      <w:pPr>
        <w:pStyle w:val="a4"/>
        <w:spacing w:line="360" w:lineRule="auto"/>
        <w:rPr>
          <w:rFonts w:ascii="Times New Roman" w:hAnsi="Times New Roman"/>
          <w:noProof/>
          <w:sz w:val="24"/>
          <w:szCs w:val="24"/>
          <w:lang w:eastAsia="ru-RU"/>
        </w:rPr>
      </w:pPr>
      <w:r>
        <w:rPr>
          <w:rFonts w:ascii="Times New Roman" w:hAnsi="Times New Roman"/>
          <w:noProof/>
          <w:sz w:val="24"/>
          <w:szCs w:val="24"/>
          <w:lang w:eastAsia="ru-RU"/>
        </w:rPr>
        <w:lastRenderedPageBreak/>
        <w:t xml:space="preserve"> </w:t>
      </w:r>
      <w:r>
        <w:rPr>
          <w:rFonts w:ascii="Times New Roman" w:hAnsi="Times New Roman"/>
          <w:noProof/>
          <w:sz w:val="24"/>
          <w:szCs w:val="24"/>
          <w:lang w:eastAsia="ru-RU"/>
        </w:rPr>
        <w:drawing>
          <wp:inline distT="0" distB="0" distL="0" distR="0">
            <wp:extent cx="2170994" cy="2562747"/>
            <wp:effectExtent l="19050" t="0" r="706"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2177290" cy="2570179"/>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t xml:space="preserve">          </w:t>
      </w:r>
      <w:r>
        <w:rPr>
          <w:rFonts w:ascii="Times New Roman" w:hAnsi="Times New Roman"/>
          <w:noProof/>
          <w:sz w:val="24"/>
          <w:szCs w:val="24"/>
          <w:lang w:eastAsia="ru-RU"/>
        </w:rPr>
        <w:drawing>
          <wp:inline distT="0" distB="0" distL="0" distR="0">
            <wp:extent cx="2452597" cy="2506133"/>
            <wp:effectExtent l="19050" t="0" r="4853"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2458643" cy="2512311"/>
                    </a:xfrm>
                    <a:prstGeom prst="rect">
                      <a:avLst/>
                    </a:prstGeom>
                    <a:noFill/>
                    <a:ln w="9525">
                      <a:noFill/>
                      <a:miter lim="800000"/>
                      <a:headEnd/>
                      <a:tailEnd/>
                    </a:ln>
                  </pic:spPr>
                </pic:pic>
              </a:graphicData>
            </a:graphic>
          </wp:inline>
        </w:drawing>
      </w:r>
    </w:p>
    <w:p w:rsidR="00860CD7" w:rsidRPr="00DE637D" w:rsidRDefault="00860CD7" w:rsidP="00860CD7">
      <w:pPr>
        <w:pStyle w:val="a4"/>
        <w:spacing w:line="360" w:lineRule="auto"/>
        <w:rPr>
          <w:rFonts w:ascii="Times New Roman" w:hAnsi="Times New Roman"/>
          <w:noProof/>
          <w:sz w:val="24"/>
          <w:szCs w:val="24"/>
          <w:lang w:eastAsia="ru-RU"/>
        </w:rPr>
      </w:pPr>
      <w:r>
        <w:rPr>
          <w:rFonts w:ascii="Times New Roman" w:hAnsi="Times New Roman"/>
          <w:noProof/>
          <w:sz w:val="24"/>
          <w:szCs w:val="24"/>
          <w:lang w:eastAsia="ru-RU"/>
        </w:rPr>
        <w:t>Рис. 8</w:t>
      </w:r>
      <w:r w:rsidRPr="00DE637D">
        <w:rPr>
          <w:rFonts w:ascii="Times New Roman" w:hAnsi="Times New Roman"/>
          <w:noProof/>
          <w:sz w:val="24"/>
          <w:szCs w:val="24"/>
          <w:lang w:eastAsia="ru-RU"/>
        </w:rPr>
        <w:t xml:space="preserve"> Лов щуки с берега    </w:t>
      </w:r>
      <w:r>
        <w:rPr>
          <w:rFonts w:ascii="Times New Roman" w:hAnsi="Times New Roman"/>
          <w:noProof/>
          <w:sz w:val="24"/>
          <w:szCs w:val="24"/>
          <w:lang w:eastAsia="ru-RU"/>
        </w:rPr>
        <w:t xml:space="preserve">                         Рис. 9</w:t>
      </w:r>
      <w:r w:rsidRPr="00DE637D">
        <w:rPr>
          <w:rFonts w:ascii="Times New Roman" w:hAnsi="Times New Roman"/>
          <w:noProof/>
          <w:sz w:val="24"/>
          <w:szCs w:val="24"/>
          <w:lang w:eastAsia="ru-RU"/>
        </w:rPr>
        <w:t xml:space="preserve"> Лов щуки с лодки</w:t>
      </w:r>
    </w:p>
    <w:p w:rsidR="00860CD7" w:rsidRPr="00DE637D" w:rsidRDefault="00860CD7" w:rsidP="00860CD7">
      <w:pPr>
        <w:pStyle w:val="a4"/>
        <w:spacing w:line="360" w:lineRule="auto"/>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2475795" cy="2677019"/>
            <wp:effectExtent l="19050" t="0" r="705"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9"/>
                    <a:srcRect/>
                    <a:stretch>
                      <a:fillRect/>
                    </a:stretch>
                  </pic:blipFill>
                  <pic:spPr bwMode="auto">
                    <a:xfrm>
                      <a:off x="0" y="0"/>
                      <a:ext cx="2481079" cy="2682733"/>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t xml:space="preserve">     </w:t>
      </w:r>
      <w:r>
        <w:rPr>
          <w:rFonts w:ascii="Times New Roman" w:hAnsi="Times New Roman"/>
          <w:noProof/>
          <w:sz w:val="24"/>
          <w:szCs w:val="24"/>
          <w:lang w:eastAsia="ru-RU"/>
        </w:rPr>
        <w:drawing>
          <wp:inline distT="0" distB="0" distL="0" distR="0">
            <wp:extent cx="2475174" cy="2641600"/>
            <wp:effectExtent l="19050" t="0" r="1326"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0"/>
                    <a:srcRect/>
                    <a:stretch>
                      <a:fillRect/>
                    </a:stretch>
                  </pic:blipFill>
                  <pic:spPr bwMode="auto">
                    <a:xfrm>
                      <a:off x="0" y="0"/>
                      <a:ext cx="2483171" cy="2650134"/>
                    </a:xfrm>
                    <a:prstGeom prst="rect">
                      <a:avLst/>
                    </a:prstGeom>
                    <a:noFill/>
                    <a:ln w="9525">
                      <a:noFill/>
                      <a:miter lim="800000"/>
                      <a:headEnd/>
                      <a:tailEnd/>
                    </a:ln>
                  </pic:spPr>
                </pic:pic>
              </a:graphicData>
            </a:graphic>
          </wp:inline>
        </w:drawing>
      </w:r>
    </w:p>
    <w:p w:rsidR="00860CD7" w:rsidRPr="00DE637D" w:rsidRDefault="00860CD7" w:rsidP="00860CD7">
      <w:pPr>
        <w:pStyle w:val="a4"/>
        <w:rPr>
          <w:rFonts w:ascii="Times New Roman" w:hAnsi="Times New Roman"/>
          <w:sz w:val="24"/>
          <w:szCs w:val="24"/>
        </w:rPr>
      </w:pPr>
      <w:r>
        <w:rPr>
          <w:rFonts w:ascii="Times New Roman" w:hAnsi="Times New Roman"/>
          <w:noProof/>
          <w:sz w:val="24"/>
          <w:szCs w:val="24"/>
          <w:lang w:eastAsia="ru-RU"/>
        </w:rPr>
        <w:t>Рис. 10</w:t>
      </w:r>
      <w:r w:rsidRPr="00DE637D">
        <w:rPr>
          <w:rFonts w:ascii="Times New Roman" w:hAnsi="Times New Roman"/>
          <w:noProof/>
          <w:sz w:val="24"/>
          <w:szCs w:val="24"/>
          <w:lang w:eastAsia="ru-RU"/>
        </w:rPr>
        <w:t xml:space="preserve"> Подготока щу</w:t>
      </w:r>
      <w:r w:rsidR="00E24217">
        <w:rPr>
          <w:rFonts w:ascii="Times New Roman" w:hAnsi="Times New Roman"/>
          <w:noProof/>
          <w:sz w:val="24"/>
          <w:szCs w:val="24"/>
          <w:lang w:eastAsia="ru-RU"/>
        </w:rPr>
        <w:t xml:space="preserve">ки для                      </w:t>
      </w:r>
      <w:r w:rsidRPr="00DE637D">
        <w:rPr>
          <w:rFonts w:ascii="Times New Roman" w:hAnsi="Times New Roman"/>
          <w:noProof/>
          <w:sz w:val="24"/>
          <w:szCs w:val="24"/>
          <w:lang w:eastAsia="ru-RU"/>
        </w:rPr>
        <w:t xml:space="preserve"> </w:t>
      </w:r>
      <w:r>
        <w:rPr>
          <w:rFonts w:ascii="Times New Roman" w:hAnsi="Times New Roman"/>
          <w:sz w:val="24"/>
          <w:szCs w:val="24"/>
        </w:rPr>
        <w:t>Рис. 11</w:t>
      </w:r>
      <w:r w:rsidRPr="00DE637D">
        <w:rPr>
          <w:rFonts w:ascii="Times New Roman" w:hAnsi="Times New Roman"/>
          <w:sz w:val="24"/>
          <w:szCs w:val="24"/>
        </w:rPr>
        <w:t xml:space="preserve"> Кости позвонков щуки длиной 29 см</w:t>
      </w:r>
    </w:p>
    <w:p w:rsidR="00860CD7" w:rsidRPr="00DE637D" w:rsidRDefault="00860CD7" w:rsidP="00860CD7">
      <w:pPr>
        <w:pStyle w:val="a4"/>
        <w:rPr>
          <w:rFonts w:ascii="Times New Roman" w:hAnsi="Times New Roman"/>
          <w:noProof/>
          <w:sz w:val="24"/>
          <w:szCs w:val="24"/>
          <w:lang w:eastAsia="ru-RU"/>
        </w:rPr>
      </w:pPr>
      <w:r w:rsidRPr="00DE637D">
        <w:rPr>
          <w:rFonts w:ascii="Times New Roman" w:hAnsi="Times New Roman"/>
          <w:noProof/>
          <w:sz w:val="24"/>
          <w:szCs w:val="24"/>
          <w:lang w:eastAsia="ru-RU"/>
        </w:rPr>
        <w:t>отваривани</w:t>
      </w:r>
    </w:p>
    <w:p w:rsidR="00860CD7" w:rsidRPr="00DE637D" w:rsidRDefault="00860CD7" w:rsidP="00860CD7">
      <w:pPr>
        <w:spacing w:after="0" w:line="360" w:lineRule="auto"/>
        <w:jc w:val="both"/>
        <w:rPr>
          <w:rFonts w:ascii="Times New Roman" w:hAnsi="Times New Roman"/>
          <w:noProof/>
          <w:sz w:val="24"/>
          <w:szCs w:val="24"/>
        </w:rPr>
      </w:pPr>
      <w:r>
        <w:rPr>
          <w:rFonts w:ascii="Times New Roman" w:hAnsi="Times New Roman"/>
          <w:noProof/>
          <w:sz w:val="24"/>
          <w:szCs w:val="24"/>
        </w:rPr>
        <w:drawing>
          <wp:inline distT="0" distB="0" distL="0" distR="0">
            <wp:extent cx="2588684" cy="2617461"/>
            <wp:effectExtent l="19050" t="0" r="2116"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1"/>
                    <a:srcRect/>
                    <a:stretch>
                      <a:fillRect/>
                    </a:stretch>
                  </pic:blipFill>
                  <pic:spPr bwMode="auto">
                    <a:xfrm>
                      <a:off x="0" y="0"/>
                      <a:ext cx="2590577" cy="2619375"/>
                    </a:xfrm>
                    <a:prstGeom prst="rect">
                      <a:avLst/>
                    </a:prstGeom>
                    <a:noFill/>
                    <a:ln w="9525">
                      <a:noFill/>
                      <a:miter lim="800000"/>
                      <a:headEnd/>
                      <a:tailEnd/>
                    </a:ln>
                  </pic:spPr>
                </pic:pic>
              </a:graphicData>
            </a:graphic>
          </wp:inline>
        </w:drawing>
      </w:r>
      <w:r>
        <w:rPr>
          <w:rFonts w:ascii="Times New Roman" w:hAnsi="Times New Roman"/>
          <w:noProof/>
          <w:sz w:val="24"/>
          <w:szCs w:val="24"/>
        </w:rPr>
        <w:t xml:space="preserve">      </w:t>
      </w:r>
      <w:r>
        <w:rPr>
          <w:rFonts w:ascii="Times New Roman" w:hAnsi="Times New Roman"/>
          <w:noProof/>
          <w:sz w:val="24"/>
          <w:szCs w:val="24"/>
        </w:rPr>
        <w:drawing>
          <wp:inline distT="0" distB="0" distL="0" distR="0">
            <wp:extent cx="2438400" cy="2624295"/>
            <wp:effectExtent l="1905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2"/>
                    <a:srcRect/>
                    <a:stretch>
                      <a:fillRect/>
                    </a:stretch>
                  </pic:blipFill>
                  <pic:spPr bwMode="auto">
                    <a:xfrm>
                      <a:off x="0" y="0"/>
                      <a:ext cx="2442679" cy="2628900"/>
                    </a:xfrm>
                    <a:prstGeom prst="rect">
                      <a:avLst/>
                    </a:prstGeom>
                    <a:noFill/>
                    <a:ln w="9525">
                      <a:noFill/>
                      <a:miter lim="800000"/>
                      <a:headEnd/>
                      <a:tailEnd/>
                    </a:ln>
                  </pic:spPr>
                </pic:pic>
              </a:graphicData>
            </a:graphic>
          </wp:inline>
        </w:drawing>
      </w:r>
    </w:p>
    <w:p w:rsidR="00860CD7" w:rsidRPr="00DE637D" w:rsidRDefault="00860CD7" w:rsidP="00860CD7">
      <w:pPr>
        <w:pStyle w:val="a4"/>
        <w:rPr>
          <w:rFonts w:ascii="Times New Roman" w:hAnsi="Times New Roman"/>
          <w:sz w:val="24"/>
          <w:szCs w:val="24"/>
        </w:rPr>
      </w:pPr>
      <w:r>
        <w:rPr>
          <w:rFonts w:ascii="Times New Roman" w:hAnsi="Times New Roman"/>
          <w:sz w:val="24"/>
          <w:szCs w:val="24"/>
        </w:rPr>
        <w:t>Рис.12</w:t>
      </w:r>
      <w:r w:rsidRPr="00DE637D">
        <w:rPr>
          <w:rFonts w:ascii="Times New Roman" w:hAnsi="Times New Roman"/>
          <w:sz w:val="24"/>
          <w:szCs w:val="24"/>
        </w:rPr>
        <w:t xml:space="preserve"> Кости позвонков щ</w:t>
      </w:r>
      <w:r>
        <w:rPr>
          <w:rFonts w:ascii="Times New Roman" w:hAnsi="Times New Roman"/>
          <w:sz w:val="24"/>
          <w:szCs w:val="24"/>
        </w:rPr>
        <w:t>уки                       Рис.13</w:t>
      </w:r>
      <w:r w:rsidRPr="00DE637D">
        <w:rPr>
          <w:rFonts w:ascii="Times New Roman" w:hAnsi="Times New Roman"/>
          <w:sz w:val="24"/>
          <w:szCs w:val="24"/>
        </w:rPr>
        <w:t xml:space="preserve"> Определение возраста щуки под</w:t>
      </w:r>
    </w:p>
    <w:p w:rsidR="00860CD7" w:rsidRPr="00DE637D" w:rsidRDefault="00860CD7" w:rsidP="00860CD7">
      <w:pPr>
        <w:pStyle w:val="a4"/>
        <w:rPr>
          <w:rFonts w:ascii="Times New Roman" w:hAnsi="Times New Roman"/>
          <w:sz w:val="24"/>
          <w:szCs w:val="24"/>
        </w:rPr>
      </w:pPr>
      <w:r w:rsidRPr="00DE637D">
        <w:rPr>
          <w:rFonts w:ascii="Times New Roman" w:hAnsi="Times New Roman"/>
          <w:sz w:val="24"/>
          <w:szCs w:val="24"/>
        </w:rPr>
        <w:t>длиной 98 см                                                   бинокулярным микроскопом</w:t>
      </w:r>
    </w:p>
    <w:sectPr w:rsidR="00860CD7" w:rsidRPr="00DE637D" w:rsidSect="00C47E46">
      <w:footerReference w:type="default" r:id="rId33"/>
      <w:pgSz w:w="11906" w:h="16838"/>
      <w:pgMar w:top="1134" w:right="850" w:bottom="1134"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12AC" w:rsidRDefault="003412AC" w:rsidP="008D0B74">
      <w:pPr>
        <w:spacing w:after="0" w:line="240" w:lineRule="auto"/>
      </w:pPr>
      <w:r>
        <w:separator/>
      </w:r>
    </w:p>
  </w:endnote>
  <w:endnote w:type="continuationSeparator" w:id="1">
    <w:p w:rsidR="003412AC" w:rsidRDefault="003412AC" w:rsidP="008D0B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39650"/>
      <w:docPartObj>
        <w:docPartGallery w:val="Page Numbers (Bottom of Page)"/>
        <w:docPartUnique/>
      </w:docPartObj>
    </w:sdtPr>
    <w:sdtContent>
      <w:p w:rsidR="00CC4FE3" w:rsidRDefault="00CC4FE3">
        <w:pPr>
          <w:pStyle w:val="ae"/>
          <w:jc w:val="center"/>
        </w:pPr>
        <w:fldSimple w:instr=" PAGE   \* MERGEFORMAT ">
          <w:r w:rsidR="00565498">
            <w:rPr>
              <w:noProof/>
            </w:rPr>
            <w:t>2</w:t>
          </w:r>
        </w:fldSimple>
      </w:p>
    </w:sdtContent>
  </w:sdt>
  <w:p w:rsidR="00CC4FE3" w:rsidRDefault="00CC4FE3">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12AC" w:rsidRDefault="003412AC" w:rsidP="008D0B74">
      <w:pPr>
        <w:spacing w:after="0" w:line="240" w:lineRule="auto"/>
      </w:pPr>
      <w:r>
        <w:separator/>
      </w:r>
    </w:p>
  </w:footnote>
  <w:footnote w:type="continuationSeparator" w:id="1">
    <w:p w:rsidR="003412AC" w:rsidRDefault="003412AC" w:rsidP="008D0B7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ED752C"/>
    <w:multiLevelType w:val="hybridMultilevel"/>
    <w:tmpl w:val="E1F4C81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54E17F04"/>
    <w:multiLevelType w:val="hybridMultilevel"/>
    <w:tmpl w:val="7430CFE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717323CC"/>
    <w:multiLevelType w:val="hybridMultilevel"/>
    <w:tmpl w:val="B350BAE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60CD7"/>
    <w:rsid w:val="002C613C"/>
    <w:rsid w:val="003412AC"/>
    <w:rsid w:val="00565498"/>
    <w:rsid w:val="005B6A2D"/>
    <w:rsid w:val="00651146"/>
    <w:rsid w:val="006F25C0"/>
    <w:rsid w:val="006F73E7"/>
    <w:rsid w:val="00860CD7"/>
    <w:rsid w:val="008D0B74"/>
    <w:rsid w:val="008D25A9"/>
    <w:rsid w:val="008F2161"/>
    <w:rsid w:val="00BB4838"/>
    <w:rsid w:val="00C47E46"/>
    <w:rsid w:val="00C95739"/>
    <w:rsid w:val="00CC4FE3"/>
    <w:rsid w:val="00DD2DFC"/>
    <w:rsid w:val="00E24217"/>
    <w:rsid w:val="00F94E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1" type="callout" idref="#Овальная выноска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73E7"/>
  </w:style>
  <w:style w:type="paragraph" w:styleId="1">
    <w:name w:val="heading 1"/>
    <w:basedOn w:val="a"/>
    <w:next w:val="a"/>
    <w:link w:val="10"/>
    <w:uiPriority w:val="99"/>
    <w:qFormat/>
    <w:rsid w:val="00860CD7"/>
    <w:pPr>
      <w:keepNext/>
      <w:keepLines/>
      <w:spacing w:before="480" w:after="0"/>
      <w:outlineLvl w:val="0"/>
    </w:pPr>
    <w:rPr>
      <w:rFonts w:ascii="Cambria" w:eastAsia="Calibri" w:hAnsi="Cambria" w:cs="Times New Roman"/>
      <w:b/>
      <w:bCs/>
      <w:color w:val="365F91"/>
      <w:sz w:val="28"/>
      <w:szCs w:val="28"/>
    </w:rPr>
  </w:style>
  <w:style w:type="paragraph" w:styleId="2">
    <w:name w:val="heading 2"/>
    <w:basedOn w:val="a"/>
    <w:next w:val="a"/>
    <w:link w:val="20"/>
    <w:uiPriority w:val="9"/>
    <w:unhideWhenUsed/>
    <w:qFormat/>
    <w:rsid w:val="00860C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860CD7"/>
    <w:pPr>
      <w:keepNext/>
      <w:spacing w:before="240" w:after="60"/>
      <w:outlineLvl w:val="2"/>
    </w:pPr>
    <w:rPr>
      <w:rFonts w:ascii="Cambria" w:eastAsia="Times New Roman" w:hAnsi="Cambria" w:cs="Times New Roman"/>
      <w:b/>
      <w:b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60CD7"/>
    <w:rPr>
      <w:rFonts w:ascii="Cambria" w:eastAsia="Calibri" w:hAnsi="Cambria" w:cs="Times New Roman"/>
      <w:b/>
      <w:bCs/>
      <w:color w:val="365F91"/>
      <w:sz w:val="28"/>
      <w:szCs w:val="28"/>
    </w:rPr>
  </w:style>
  <w:style w:type="character" w:customStyle="1" w:styleId="30">
    <w:name w:val="Заголовок 3 Знак"/>
    <w:basedOn w:val="a0"/>
    <w:link w:val="3"/>
    <w:semiHidden/>
    <w:rsid w:val="00860CD7"/>
    <w:rPr>
      <w:rFonts w:ascii="Cambria" w:eastAsia="Times New Roman" w:hAnsi="Cambria" w:cs="Times New Roman"/>
      <w:b/>
      <w:bCs/>
      <w:sz w:val="26"/>
      <w:szCs w:val="26"/>
      <w:lang w:eastAsia="en-US"/>
    </w:rPr>
  </w:style>
  <w:style w:type="paragraph" w:styleId="a3">
    <w:name w:val="List Paragraph"/>
    <w:basedOn w:val="a"/>
    <w:uiPriority w:val="99"/>
    <w:qFormat/>
    <w:rsid w:val="00860CD7"/>
    <w:pPr>
      <w:ind w:left="720"/>
      <w:contextualSpacing/>
    </w:pPr>
    <w:rPr>
      <w:rFonts w:ascii="Calibri" w:eastAsia="Calibri" w:hAnsi="Calibri" w:cs="Times New Roman"/>
      <w:lang w:eastAsia="en-US"/>
    </w:rPr>
  </w:style>
  <w:style w:type="paragraph" w:styleId="a4">
    <w:name w:val="No Spacing"/>
    <w:uiPriority w:val="1"/>
    <w:qFormat/>
    <w:rsid w:val="00860CD7"/>
    <w:pPr>
      <w:spacing w:after="0" w:line="240" w:lineRule="auto"/>
    </w:pPr>
    <w:rPr>
      <w:rFonts w:ascii="Calibri" w:eastAsia="Calibri" w:hAnsi="Calibri" w:cs="Times New Roman"/>
      <w:lang w:eastAsia="en-US"/>
    </w:rPr>
  </w:style>
  <w:style w:type="paragraph" w:styleId="a5">
    <w:name w:val="TOC Heading"/>
    <w:basedOn w:val="1"/>
    <w:next w:val="a"/>
    <w:uiPriority w:val="39"/>
    <w:qFormat/>
    <w:rsid w:val="00860CD7"/>
    <w:pPr>
      <w:spacing w:before="240" w:line="259" w:lineRule="auto"/>
      <w:outlineLvl w:val="9"/>
    </w:pPr>
    <w:rPr>
      <w:b w:val="0"/>
      <w:bCs w:val="0"/>
      <w:sz w:val="32"/>
      <w:szCs w:val="32"/>
    </w:rPr>
  </w:style>
  <w:style w:type="paragraph" w:styleId="11">
    <w:name w:val="toc 1"/>
    <w:basedOn w:val="a"/>
    <w:next w:val="a"/>
    <w:autoRedefine/>
    <w:uiPriority w:val="39"/>
    <w:rsid w:val="008D0B74"/>
    <w:pPr>
      <w:tabs>
        <w:tab w:val="right" w:leader="dot" w:pos="9345"/>
      </w:tabs>
      <w:spacing w:after="100" w:line="360" w:lineRule="auto"/>
    </w:pPr>
    <w:rPr>
      <w:rFonts w:ascii="Times New Roman" w:eastAsia="Calibri" w:hAnsi="Times New Roman" w:cs="Times New Roman"/>
      <w:noProof/>
      <w:sz w:val="24"/>
      <w:szCs w:val="24"/>
      <w:lang w:eastAsia="en-US"/>
    </w:rPr>
  </w:style>
  <w:style w:type="character" w:styleId="a6">
    <w:name w:val="Hyperlink"/>
    <w:basedOn w:val="a0"/>
    <w:uiPriority w:val="99"/>
    <w:rsid w:val="00860CD7"/>
    <w:rPr>
      <w:rFonts w:cs="Times New Roman"/>
      <w:color w:val="0000FF"/>
      <w:u w:val="single"/>
    </w:rPr>
  </w:style>
  <w:style w:type="paragraph" w:styleId="a7">
    <w:name w:val="Title"/>
    <w:basedOn w:val="a"/>
    <w:next w:val="a"/>
    <w:link w:val="a8"/>
    <w:uiPriority w:val="99"/>
    <w:qFormat/>
    <w:rsid w:val="00860CD7"/>
    <w:pPr>
      <w:spacing w:after="0" w:line="240" w:lineRule="auto"/>
      <w:contextualSpacing/>
    </w:pPr>
    <w:rPr>
      <w:rFonts w:ascii="Calibri Light" w:eastAsia="Calibri" w:hAnsi="Calibri Light" w:cs="Times New Roman"/>
      <w:spacing w:val="-10"/>
      <w:kern w:val="28"/>
      <w:sz w:val="56"/>
      <w:szCs w:val="56"/>
    </w:rPr>
  </w:style>
  <w:style w:type="character" w:customStyle="1" w:styleId="a8">
    <w:name w:val="Название Знак"/>
    <w:basedOn w:val="a0"/>
    <w:link w:val="a7"/>
    <w:uiPriority w:val="99"/>
    <w:rsid w:val="00860CD7"/>
    <w:rPr>
      <w:rFonts w:ascii="Calibri Light" w:eastAsia="Calibri" w:hAnsi="Calibri Light" w:cs="Times New Roman"/>
      <w:spacing w:val="-10"/>
      <w:kern w:val="28"/>
      <w:sz w:val="56"/>
      <w:szCs w:val="56"/>
    </w:rPr>
  </w:style>
  <w:style w:type="character" w:styleId="a9">
    <w:name w:val="Strong"/>
    <w:basedOn w:val="a0"/>
    <w:uiPriority w:val="99"/>
    <w:qFormat/>
    <w:rsid w:val="00860CD7"/>
    <w:rPr>
      <w:rFonts w:cs="Times New Roman"/>
      <w:b/>
    </w:rPr>
  </w:style>
  <w:style w:type="paragraph" w:styleId="31">
    <w:name w:val="toc 3"/>
    <w:basedOn w:val="a"/>
    <w:next w:val="a"/>
    <w:autoRedefine/>
    <w:uiPriority w:val="39"/>
    <w:rsid w:val="00860CD7"/>
    <w:pPr>
      <w:tabs>
        <w:tab w:val="right" w:leader="dot" w:pos="9628"/>
      </w:tabs>
      <w:spacing w:after="0" w:line="240" w:lineRule="auto"/>
      <w:ind w:left="440"/>
    </w:pPr>
    <w:rPr>
      <w:rFonts w:ascii="Calibri" w:eastAsia="Times New Roman" w:hAnsi="Calibri" w:cs="Times New Roman"/>
    </w:rPr>
  </w:style>
  <w:style w:type="paragraph" w:styleId="aa">
    <w:name w:val="Balloon Text"/>
    <w:basedOn w:val="a"/>
    <w:link w:val="ab"/>
    <w:uiPriority w:val="99"/>
    <w:semiHidden/>
    <w:unhideWhenUsed/>
    <w:rsid w:val="00860CD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60CD7"/>
    <w:rPr>
      <w:rFonts w:ascii="Tahoma" w:hAnsi="Tahoma" w:cs="Tahoma"/>
      <w:sz w:val="16"/>
      <w:szCs w:val="16"/>
    </w:rPr>
  </w:style>
  <w:style w:type="character" w:customStyle="1" w:styleId="20">
    <w:name w:val="Заголовок 2 Знак"/>
    <w:basedOn w:val="a0"/>
    <w:link w:val="2"/>
    <w:uiPriority w:val="9"/>
    <w:rsid w:val="00860CD7"/>
    <w:rPr>
      <w:rFonts w:asciiTheme="majorHAnsi" w:eastAsiaTheme="majorEastAsia" w:hAnsiTheme="majorHAnsi" w:cstheme="majorBidi"/>
      <w:b/>
      <w:bCs/>
      <w:color w:val="4F81BD" w:themeColor="accent1"/>
      <w:sz w:val="26"/>
      <w:szCs w:val="26"/>
    </w:rPr>
  </w:style>
  <w:style w:type="paragraph" w:styleId="ac">
    <w:name w:val="header"/>
    <w:basedOn w:val="a"/>
    <w:link w:val="ad"/>
    <w:uiPriority w:val="99"/>
    <w:semiHidden/>
    <w:unhideWhenUsed/>
    <w:rsid w:val="008D0B74"/>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8D0B74"/>
  </w:style>
  <w:style w:type="paragraph" w:styleId="ae">
    <w:name w:val="footer"/>
    <w:basedOn w:val="a"/>
    <w:link w:val="af"/>
    <w:uiPriority w:val="99"/>
    <w:unhideWhenUsed/>
    <w:rsid w:val="008D0B7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D0B74"/>
  </w:style>
  <w:style w:type="paragraph" w:styleId="21">
    <w:name w:val="toc 2"/>
    <w:basedOn w:val="a"/>
    <w:next w:val="a"/>
    <w:autoRedefine/>
    <w:uiPriority w:val="39"/>
    <w:unhideWhenUsed/>
    <w:rsid w:val="008D0B74"/>
    <w:pPr>
      <w:spacing w:after="100"/>
      <w:ind w:left="220"/>
    </w:pPr>
  </w:style>
  <w:style w:type="paragraph" w:customStyle="1" w:styleId="12">
    <w:name w:val="Без интервала1"/>
    <w:uiPriority w:val="1"/>
    <w:qFormat/>
    <w:rsid w:val="00C47E46"/>
    <w:pPr>
      <w:widowControl w:val="0"/>
      <w:autoSpaceDE w:val="0"/>
      <w:autoSpaceDN w:val="0"/>
      <w:adjustRightInd w:val="0"/>
      <w:spacing w:after="0" w:line="240" w:lineRule="auto"/>
    </w:pPr>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andex.ru/images/search?source=wiz&amp;img_url=https://ds03.infourok.ru/uploads/ex/0a29/0000e100-80fbe696/img11.jpg&amp;uinfo=sw-1280-sh-800-ww-771-wh-391-pd-1-wp-16x10_1280x800&amp;text=%D0%BE%D0%BF%D1%80%D0%B5%D0%B4%D0%B5%D0%BB%D0%B5%D0%BD%D0%B8%D0%B5%20%D0%B2%D0%BE%D0%B7%D1%80%D0%B0%D1%81%D1%82%D0%B0%20%D1%89%D1%83%D0%BA%D0%B8%20%D0%BF%D0%BE%20%D0%BF%D0%BE%D0%B7%D0%B2%D0%BE%D0%BD%D0%BA%D0%B0%D0%BC&amp;noreask=1&amp;pos=1&amp;l" TargetMode="External"/><Relationship Id="rId13" Type="http://schemas.openxmlformats.org/officeDocument/2006/relationships/chart" Target="charts/chart3.xml"/><Relationship Id="rId18" Type="http://schemas.openxmlformats.org/officeDocument/2006/relationships/hyperlink" Target="https://cyberleninka.ru/article/n/promysel-schuki-na-enisee-i-ee-razmerno-vozrastnaya-harakteristika"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lovitut.ru/content/rybinskoe-vodokhranilishch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s://ru.wikipedia.org/wiki/%D0%93%D0%BE%D1%80%D0%BE%D0%B4%D0%B8%D1%89%D0%B5_(%D0%A7%D0%B5%D1%80%D0%B5%D0%BF%D0%BE%D0%B2%D0%B5%D1%86%D0%BA%D0%B8%D0%B9_%D1%80%D0%B0%D0%B9%D0%BE%D0%BD)" TargetMode="External"/><Relationship Id="rId25" Type="http://schemas.openxmlformats.org/officeDocument/2006/relationships/image" Target="media/image4.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plotka.ru/minimalnyie-razmeryi-ryibyi-razreshennyie-k-vyilovu" TargetMode="External"/><Relationship Id="rId20" Type="http://schemas.openxmlformats.org/officeDocument/2006/relationships/hyperlink" Target="http://ozera.info/russia/szfo/vologda/azatskoe-2"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3.jpeg"/><Relationship Id="rId32"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www.kaliningradgid.ru/nature/lake/azatskoe-ozero.html/" TargetMode="External"/><Relationship Id="rId23" Type="http://schemas.openxmlformats.org/officeDocument/2006/relationships/hyperlink" Target="http://pelikanshop.kg/2016/01/05/%D0%B2%D1%80%D0%B0%D1%89%D0%B0%D1%8E%D1%89%D0%B0%D1%8F%D1%81%D1%8F-%D0%B1%D0%BB%D0%B5%D1%81%D0%BD%D0%B0-%D1%81%D0%BE%D0%B2%D0%B5%D1%82%D1%8B-%D1%8D%D0%BA%D1%81%D0%BF%D0%B5%D1%80%D1%82%D0%B0/" TargetMode="External"/><Relationship Id="rId28"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yperlink" Target="https://disk.yandex.ru/client/disk/%D0%9A%D0%BE%D0%BD%D1%81%D1%82%D1%80%D1%83%D0%BA%D1%82%D0%BE%D1%80%20%D0%BA%D0%B0%D1%80%D1%82%20%D0%AF%D0%BD%D0%B4%D0%B5%D0%BA%D1%81%D0%B0"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hyperlink" Target="https://ru.wikipedia.org/wiki/%D0%A1%D1%82%D0%B5%D0%BF%D0%B0%D0%BD%D0%BE%D0%B2%D0%BE_(%D0%A7%D0%B5%D1%80%D0%B5%D0%BF%D0%BE%D0%B2%D0%B5%D1%86%D0%BA%D0%B8%D0%B9_%D1%80%D0%B0%D0%B9%D0%BE%D0%BD)"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5887630484545653"/>
          <c:y val="8.001815989217563E-2"/>
          <c:w val="0.57721353323985192"/>
          <c:h val="0.68029396325459623"/>
        </c:manualLayout>
      </c:layout>
      <c:barChart>
        <c:barDir val="col"/>
        <c:grouping val="clustered"/>
        <c:ser>
          <c:idx val="0"/>
          <c:order val="0"/>
          <c:tx>
            <c:strRef>
              <c:f>Лист1!$B$1</c:f>
              <c:strCache>
                <c:ptCount val="1"/>
                <c:pt idx="0">
                  <c:v>Городище</c:v>
                </c:pt>
              </c:strCache>
            </c:strRef>
          </c:tx>
          <c:cat>
            <c:numRef>
              <c:f>Лист1!$A$2:$A$8</c:f>
              <c:numCache>
                <c:formatCode>General</c:formatCode>
                <c:ptCount val="7"/>
                <c:pt idx="0">
                  <c:v>2</c:v>
                </c:pt>
                <c:pt idx="1">
                  <c:v>4</c:v>
                </c:pt>
                <c:pt idx="2">
                  <c:v>5</c:v>
                </c:pt>
                <c:pt idx="3">
                  <c:v>6</c:v>
                </c:pt>
                <c:pt idx="4">
                  <c:v>7</c:v>
                </c:pt>
                <c:pt idx="5">
                  <c:v>8</c:v>
                </c:pt>
                <c:pt idx="6">
                  <c:v>10</c:v>
                </c:pt>
              </c:numCache>
            </c:numRef>
          </c:cat>
          <c:val>
            <c:numRef>
              <c:f>Лист1!$B$2:$B$8</c:f>
              <c:numCache>
                <c:formatCode>General</c:formatCode>
                <c:ptCount val="7"/>
                <c:pt idx="0">
                  <c:v>29</c:v>
                </c:pt>
                <c:pt idx="1">
                  <c:v>40</c:v>
                </c:pt>
                <c:pt idx="2">
                  <c:v>47</c:v>
                </c:pt>
                <c:pt idx="3">
                  <c:v>59</c:v>
                </c:pt>
                <c:pt idx="6">
                  <c:v>98</c:v>
                </c:pt>
              </c:numCache>
            </c:numRef>
          </c:val>
          <c:extLst xmlns:c16r2="http://schemas.microsoft.com/office/drawing/2015/06/chart">
            <c:ext xmlns:c16="http://schemas.microsoft.com/office/drawing/2014/chart" uri="{C3380CC4-5D6E-409C-BE32-E72D297353CC}">
              <c16:uniqueId val="{00000000-8EEF-4CEE-85E1-8DF30F752F4F}"/>
            </c:ext>
          </c:extLst>
        </c:ser>
        <c:ser>
          <c:idx val="1"/>
          <c:order val="1"/>
          <c:tx>
            <c:strRef>
              <c:f>Лист1!$C$1</c:f>
              <c:strCache>
                <c:ptCount val="1"/>
                <c:pt idx="0">
                  <c:v>Степаново</c:v>
                </c:pt>
              </c:strCache>
            </c:strRef>
          </c:tx>
          <c:cat>
            <c:numRef>
              <c:f>Лист1!$A$2:$A$8</c:f>
              <c:numCache>
                <c:formatCode>General</c:formatCode>
                <c:ptCount val="7"/>
                <c:pt idx="0">
                  <c:v>2</c:v>
                </c:pt>
                <c:pt idx="1">
                  <c:v>4</c:v>
                </c:pt>
                <c:pt idx="2">
                  <c:v>5</c:v>
                </c:pt>
                <c:pt idx="3">
                  <c:v>6</c:v>
                </c:pt>
                <c:pt idx="4">
                  <c:v>7</c:v>
                </c:pt>
                <c:pt idx="5">
                  <c:v>8</c:v>
                </c:pt>
                <c:pt idx="6">
                  <c:v>10</c:v>
                </c:pt>
              </c:numCache>
            </c:numRef>
          </c:cat>
          <c:val>
            <c:numRef>
              <c:f>Лист1!$C$2:$C$8</c:f>
              <c:numCache>
                <c:formatCode>General</c:formatCode>
                <c:ptCount val="7"/>
                <c:pt idx="2">
                  <c:v>41</c:v>
                </c:pt>
                <c:pt idx="3">
                  <c:v>44</c:v>
                </c:pt>
                <c:pt idx="4">
                  <c:v>49</c:v>
                </c:pt>
                <c:pt idx="5">
                  <c:v>55</c:v>
                </c:pt>
              </c:numCache>
            </c:numRef>
          </c:val>
          <c:extLst xmlns:c16r2="http://schemas.microsoft.com/office/drawing/2015/06/chart">
            <c:ext xmlns:c16="http://schemas.microsoft.com/office/drawing/2014/chart" uri="{C3380CC4-5D6E-409C-BE32-E72D297353CC}">
              <c16:uniqueId val="{00000001-8EEF-4CEE-85E1-8DF30F752F4F}"/>
            </c:ext>
          </c:extLst>
        </c:ser>
        <c:ser>
          <c:idx val="2"/>
          <c:order val="2"/>
          <c:tx>
            <c:strRef>
              <c:f>Лист1!$D$1</c:f>
              <c:strCache>
                <c:ptCount val="1"/>
                <c:pt idx="0">
                  <c:v>Васькин Бор</c:v>
                </c:pt>
              </c:strCache>
            </c:strRef>
          </c:tx>
          <c:cat>
            <c:numRef>
              <c:f>Лист1!$A$2:$A$8</c:f>
              <c:numCache>
                <c:formatCode>General</c:formatCode>
                <c:ptCount val="7"/>
                <c:pt idx="0">
                  <c:v>2</c:v>
                </c:pt>
                <c:pt idx="1">
                  <c:v>4</c:v>
                </c:pt>
                <c:pt idx="2">
                  <c:v>5</c:v>
                </c:pt>
                <c:pt idx="3">
                  <c:v>6</c:v>
                </c:pt>
                <c:pt idx="4">
                  <c:v>7</c:v>
                </c:pt>
                <c:pt idx="5">
                  <c:v>8</c:v>
                </c:pt>
                <c:pt idx="6">
                  <c:v>10</c:v>
                </c:pt>
              </c:numCache>
            </c:numRef>
          </c:cat>
          <c:val>
            <c:numRef>
              <c:f>Лист1!$D$2:$D$8</c:f>
              <c:numCache>
                <c:formatCode>General</c:formatCode>
                <c:ptCount val="7"/>
                <c:pt idx="1">
                  <c:v>47</c:v>
                </c:pt>
                <c:pt idx="2">
                  <c:v>50</c:v>
                </c:pt>
                <c:pt idx="3">
                  <c:v>54</c:v>
                </c:pt>
              </c:numCache>
            </c:numRef>
          </c:val>
          <c:extLst xmlns:c16r2="http://schemas.microsoft.com/office/drawing/2015/06/chart">
            <c:ext xmlns:c16="http://schemas.microsoft.com/office/drawing/2014/chart" uri="{C3380CC4-5D6E-409C-BE32-E72D297353CC}">
              <c16:uniqueId val="{00000002-8EEF-4CEE-85E1-8DF30F752F4F}"/>
            </c:ext>
          </c:extLst>
        </c:ser>
        <c:axId val="113521024"/>
        <c:axId val="113522944"/>
      </c:barChart>
      <c:catAx>
        <c:axId val="113521024"/>
        <c:scaling>
          <c:orientation val="minMax"/>
        </c:scaling>
        <c:axPos val="b"/>
        <c:title>
          <c:tx>
            <c:rich>
              <a:bodyPr/>
              <a:lstStyle/>
              <a:p>
                <a:pPr>
                  <a:defRPr sz="1115" b="1" i="0" u="none" strike="noStrike" baseline="0">
                    <a:solidFill>
                      <a:srgbClr val="000000"/>
                    </a:solidFill>
                    <a:latin typeface="Calibri"/>
                    <a:ea typeface="Calibri"/>
                    <a:cs typeface="Calibri"/>
                  </a:defRPr>
                </a:pPr>
                <a:r>
                  <a:rPr lang="ru-RU"/>
                  <a:t> возраст, лет </a:t>
                </a:r>
              </a:p>
            </c:rich>
          </c:tx>
          <c:layout>
            <c:manualLayout>
              <c:xMode val="edge"/>
              <c:yMode val="edge"/>
              <c:x val="0.76569584830265103"/>
              <c:y val="0.86062893081761005"/>
            </c:manualLayout>
          </c:layout>
          <c:spPr>
            <a:noFill/>
            <a:ln w="28338">
              <a:noFill/>
            </a:ln>
          </c:spPr>
        </c:title>
        <c:numFmt formatCode="General" sourceLinked="1"/>
        <c:majorTickMark val="none"/>
        <c:tickLblPos val="nextTo"/>
        <c:crossAx val="113522944"/>
        <c:crosses val="autoZero"/>
        <c:auto val="1"/>
        <c:lblAlgn val="ctr"/>
        <c:lblOffset val="100"/>
      </c:catAx>
      <c:valAx>
        <c:axId val="113522944"/>
        <c:scaling>
          <c:orientation val="minMax"/>
        </c:scaling>
        <c:axPos val="l"/>
        <c:majorGridlines/>
        <c:title>
          <c:tx>
            <c:rich>
              <a:bodyPr/>
              <a:lstStyle/>
              <a:p>
                <a:pPr>
                  <a:defRPr sz="1115" b="1" i="0" u="none" strike="noStrike" baseline="0">
                    <a:solidFill>
                      <a:srgbClr val="000000"/>
                    </a:solidFill>
                    <a:latin typeface="Calibri"/>
                    <a:ea typeface="Calibri"/>
                    <a:cs typeface="Calibri"/>
                  </a:defRPr>
                </a:pPr>
                <a:r>
                  <a:rPr lang="ru-RU"/>
                  <a:t>длина, см</a:t>
                </a:r>
              </a:p>
            </c:rich>
          </c:tx>
          <c:layout>
            <c:manualLayout>
              <c:xMode val="edge"/>
              <c:yMode val="edge"/>
              <c:x val="3.0092515031365792E-2"/>
              <c:y val="0.14991399659948207"/>
            </c:manualLayout>
          </c:layout>
          <c:spPr>
            <a:noFill/>
            <a:ln w="28338">
              <a:noFill/>
            </a:ln>
          </c:spPr>
        </c:title>
        <c:numFmt formatCode="General" sourceLinked="1"/>
        <c:majorTickMark val="none"/>
        <c:tickLblPos val="nextTo"/>
        <c:crossAx val="113521024"/>
        <c:crosses val="autoZero"/>
        <c:crossBetween val="between"/>
      </c:valAx>
    </c:plotArea>
    <c:legend>
      <c:legendPos val="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7510968239061861"/>
          <c:y val="8.001815989217563E-2"/>
          <c:w val="0.55976955862168665"/>
          <c:h val="0.7235372064978367"/>
        </c:manualLayout>
      </c:layout>
      <c:barChart>
        <c:barDir val="col"/>
        <c:grouping val="clustered"/>
        <c:ser>
          <c:idx val="0"/>
          <c:order val="0"/>
          <c:tx>
            <c:strRef>
              <c:f>Лист1!$B$1</c:f>
              <c:strCache>
                <c:ptCount val="1"/>
                <c:pt idx="0">
                  <c:v>Городище</c:v>
                </c:pt>
              </c:strCache>
            </c:strRef>
          </c:tx>
          <c:cat>
            <c:numRef>
              <c:f>Лист1!$A$2:$A$7</c:f>
              <c:numCache>
                <c:formatCode>General</c:formatCode>
                <c:ptCount val="6"/>
                <c:pt idx="0">
                  <c:v>2</c:v>
                </c:pt>
                <c:pt idx="1">
                  <c:v>4</c:v>
                </c:pt>
                <c:pt idx="2">
                  <c:v>5</c:v>
                </c:pt>
                <c:pt idx="3">
                  <c:v>6</c:v>
                </c:pt>
                <c:pt idx="4">
                  <c:v>7</c:v>
                </c:pt>
                <c:pt idx="5">
                  <c:v>8</c:v>
                </c:pt>
              </c:numCache>
            </c:numRef>
          </c:cat>
          <c:val>
            <c:numRef>
              <c:f>Лист1!$B$2:$B$8</c:f>
              <c:numCache>
                <c:formatCode>General</c:formatCode>
                <c:ptCount val="7"/>
                <c:pt idx="0">
                  <c:v>560</c:v>
                </c:pt>
                <c:pt idx="1">
                  <c:v>820</c:v>
                </c:pt>
                <c:pt idx="2">
                  <c:v>950</c:v>
                </c:pt>
                <c:pt idx="3">
                  <c:v>1400</c:v>
                </c:pt>
                <c:pt idx="6">
                  <c:v>4500</c:v>
                </c:pt>
              </c:numCache>
            </c:numRef>
          </c:val>
          <c:extLst xmlns:c16r2="http://schemas.microsoft.com/office/drawing/2015/06/chart">
            <c:ext xmlns:c16="http://schemas.microsoft.com/office/drawing/2014/chart" uri="{C3380CC4-5D6E-409C-BE32-E72D297353CC}">
              <c16:uniqueId val="{00000000-0FC7-4483-9894-CF6A0D77F643}"/>
            </c:ext>
          </c:extLst>
        </c:ser>
        <c:ser>
          <c:idx val="1"/>
          <c:order val="1"/>
          <c:tx>
            <c:strRef>
              <c:f>Лист1!$C$1</c:f>
              <c:strCache>
                <c:ptCount val="1"/>
                <c:pt idx="0">
                  <c:v>Стёпаново</c:v>
                </c:pt>
              </c:strCache>
            </c:strRef>
          </c:tx>
          <c:cat>
            <c:numRef>
              <c:f>Лист1!$A$2:$A$7</c:f>
              <c:numCache>
                <c:formatCode>General</c:formatCode>
                <c:ptCount val="6"/>
                <c:pt idx="0">
                  <c:v>2</c:v>
                </c:pt>
                <c:pt idx="1">
                  <c:v>4</c:v>
                </c:pt>
                <c:pt idx="2">
                  <c:v>5</c:v>
                </c:pt>
                <c:pt idx="3">
                  <c:v>6</c:v>
                </c:pt>
                <c:pt idx="4">
                  <c:v>7</c:v>
                </c:pt>
                <c:pt idx="5">
                  <c:v>8</c:v>
                </c:pt>
              </c:numCache>
            </c:numRef>
          </c:cat>
          <c:val>
            <c:numRef>
              <c:f>Лист1!$C$2:$C$8</c:f>
              <c:numCache>
                <c:formatCode>General</c:formatCode>
                <c:ptCount val="7"/>
                <c:pt idx="2">
                  <c:v>620</c:v>
                </c:pt>
                <c:pt idx="3">
                  <c:v>1000</c:v>
                </c:pt>
                <c:pt idx="4">
                  <c:v>1600</c:v>
                </c:pt>
                <c:pt idx="5">
                  <c:v>2700</c:v>
                </c:pt>
              </c:numCache>
            </c:numRef>
          </c:val>
          <c:extLst xmlns:c16r2="http://schemas.microsoft.com/office/drawing/2015/06/chart">
            <c:ext xmlns:c16="http://schemas.microsoft.com/office/drawing/2014/chart" uri="{C3380CC4-5D6E-409C-BE32-E72D297353CC}">
              <c16:uniqueId val="{00000001-0FC7-4483-9894-CF6A0D77F643}"/>
            </c:ext>
          </c:extLst>
        </c:ser>
        <c:ser>
          <c:idx val="2"/>
          <c:order val="2"/>
          <c:tx>
            <c:strRef>
              <c:f>Лист1!$D$1</c:f>
              <c:strCache>
                <c:ptCount val="1"/>
                <c:pt idx="0">
                  <c:v>Васькин Бор</c:v>
                </c:pt>
              </c:strCache>
            </c:strRef>
          </c:tx>
          <c:cat>
            <c:numRef>
              <c:f>Лист1!$A$2:$A$7</c:f>
              <c:numCache>
                <c:formatCode>General</c:formatCode>
                <c:ptCount val="6"/>
                <c:pt idx="0">
                  <c:v>2</c:v>
                </c:pt>
                <c:pt idx="1">
                  <c:v>4</c:v>
                </c:pt>
                <c:pt idx="2">
                  <c:v>5</c:v>
                </c:pt>
                <c:pt idx="3">
                  <c:v>6</c:v>
                </c:pt>
                <c:pt idx="4">
                  <c:v>7</c:v>
                </c:pt>
                <c:pt idx="5">
                  <c:v>8</c:v>
                </c:pt>
              </c:numCache>
            </c:numRef>
          </c:cat>
          <c:val>
            <c:numRef>
              <c:f>Лист1!$D$2:$D$8</c:f>
              <c:numCache>
                <c:formatCode>General</c:formatCode>
                <c:ptCount val="7"/>
                <c:pt idx="1">
                  <c:v>660</c:v>
                </c:pt>
                <c:pt idx="2">
                  <c:v>900</c:v>
                </c:pt>
                <c:pt idx="3">
                  <c:v>1370</c:v>
                </c:pt>
              </c:numCache>
            </c:numRef>
          </c:val>
          <c:extLst xmlns:c16r2="http://schemas.microsoft.com/office/drawing/2015/06/chart">
            <c:ext xmlns:c16="http://schemas.microsoft.com/office/drawing/2014/chart" uri="{C3380CC4-5D6E-409C-BE32-E72D297353CC}">
              <c16:uniqueId val="{00000002-0FC7-4483-9894-CF6A0D77F643}"/>
            </c:ext>
          </c:extLst>
        </c:ser>
        <c:axId val="113829760"/>
        <c:axId val="114263936"/>
      </c:barChart>
      <c:catAx>
        <c:axId val="113829760"/>
        <c:scaling>
          <c:orientation val="minMax"/>
        </c:scaling>
        <c:axPos val="b"/>
        <c:title>
          <c:tx>
            <c:rich>
              <a:bodyPr/>
              <a:lstStyle/>
              <a:p>
                <a:pPr>
                  <a:defRPr sz="999" b="1" i="0" u="none" strike="noStrike" baseline="0">
                    <a:solidFill>
                      <a:srgbClr val="000000"/>
                    </a:solidFill>
                    <a:latin typeface="Calibri"/>
                    <a:ea typeface="Calibri"/>
                    <a:cs typeface="Calibri"/>
                  </a:defRPr>
                </a:pPr>
                <a:r>
                  <a:rPr lang="ru-RU"/>
                  <a:t>возраст, лет</a:t>
                </a:r>
              </a:p>
            </c:rich>
          </c:tx>
          <c:layout>
            <c:manualLayout>
              <c:xMode val="edge"/>
              <c:yMode val="edge"/>
              <c:x val="0.77433599488588589"/>
              <c:y val="0.88013858267716538"/>
            </c:manualLayout>
          </c:layout>
          <c:spPr>
            <a:noFill/>
            <a:ln w="25366">
              <a:noFill/>
            </a:ln>
          </c:spPr>
        </c:title>
        <c:numFmt formatCode="General" sourceLinked="1"/>
        <c:tickLblPos val="nextTo"/>
        <c:crossAx val="114263936"/>
        <c:crosses val="autoZero"/>
        <c:auto val="1"/>
        <c:lblAlgn val="ctr"/>
        <c:lblOffset val="100"/>
      </c:catAx>
      <c:valAx>
        <c:axId val="114263936"/>
        <c:scaling>
          <c:orientation val="minMax"/>
        </c:scaling>
        <c:axPos val="l"/>
        <c:majorGridlines/>
        <c:title>
          <c:tx>
            <c:rich>
              <a:bodyPr/>
              <a:lstStyle/>
              <a:p>
                <a:pPr>
                  <a:defRPr sz="999" b="1" i="0" u="none" strike="noStrike" baseline="0">
                    <a:solidFill>
                      <a:srgbClr val="000000"/>
                    </a:solidFill>
                    <a:latin typeface="Calibri"/>
                    <a:ea typeface="Calibri"/>
                    <a:cs typeface="Calibri"/>
                  </a:defRPr>
                </a:pPr>
                <a:r>
                  <a:rPr lang="ru-RU"/>
                  <a:t>вес, гр</a:t>
                </a:r>
              </a:p>
            </c:rich>
          </c:tx>
          <c:layout>
            <c:manualLayout>
              <c:xMode val="edge"/>
              <c:yMode val="edge"/>
              <c:x val="1.3888755708815124E-2"/>
              <c:y val="4.0836295463067107E-2"/>
            </c:manualLayout>
          </c:layout>
          <c:spPr>
            <a:noFill/>
            <a:ln w="25366">
              <a:noFill/>
            </a:ln>
          </c:spPr>
        </c:title>
        <c:numFmt formatCode="General" sourceLinked="1"/>
        <c:tickLblPos val="nextTo"/>
        <c:crossAx val="113829760"/>
        <c:crosses val="autoZero"/>
        <c:crossBetween val="between"/>
      </c:valAx>
    </c:plotArea>
    <c:legend>
      <c:legendPos val="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402406730408699"/>
          <c:y val="8.3634799887302672E-2"/>
          <c:w val="0.60174001687289536"/>
          <c:h val="0.67337692957871775"/>
        </c:manualLayout>
      </c:layout>
      <c:barChart>
        <c:barDir val="col"/>
        <c:grouping val="clustered"/>
        <c:ser>
          <c:idx val="0"/>
          <c:order val="0"/>
          <c:tx>
            <c:strRef>
              <c:f>Лист1!$B$1</c:f>
              <c:strCache>
                <c:ptCount val="1"/>
                <c:pt idx="0">
                  <c:v>Городище </c:v>
                </c:pt>
              </c:strCache>
            </c:strRef>
          </c:tx>
          <c:dLbls>
            <c:spPr>
              <a:noFill/>
              <a:ln w="28394">
                <a:noFill/>
              </a:ln>
            </c:spPr>
            <c:showVal val="1"/>
            <c:extLst xmlns:c16r2="http://schemas.microsoft.com/office/drawing/2015/06/chart">
              <c:ext xmlns:c15="http://schemas.microsoft.com/office/drawing/2012/chart" uri="{CE6537A1-D6FC-4f65-9D91-7224C49458BB}">
                <c15:layout/>
                <c15:showLeaderLines val="0"/>
              </c:ext>
            </c:extLst>
          </c:dLbls>
          <c:cat>
            <c:numRef>
              <c:f>Лист1!$A$2:$A$3</c:f>
              <c:numCache>
                <c:formatCode>General</c:formatCode>
                <c:ptCount val="2"/>
                <c:pt idx="0">
                  <c:v>5</c:v>
                </c:pt>
                <c:pt idx="1">
                  <c:v>6</c:v>
                </c:pt>
              </c:numCache>
            </c:numRef>
          </c:cat>
          <c:val>
            <c:numRef>
              <c:f>Лист1!$B$2:$B$3</c:f>
              <c:numCache>
                <c:formatCode>General</c:formatCode>
                <c:ptCount val="2"/>
                <c:pt idx="0">
                  <c:v>47</c:v>
                </c:pt>
                <c:pt idx="1">
                  <c:v>59</c:v>
                </c:pt>
              </c:numCache>
            </c:numRef>
          </c:val>
          <c:extLst xmlns:c16r2="http://schemas.microsoft.com/office/drawing/2015/06/chart">
            <c:ext xmlns:c16="http://schemas.microsoft.com/office/drawing/2014/chart" uri="{C3380CC4-5D6E-409C-BE32-E72D297353CC}">
              <c16:uniqueId val="{00000000-EC23-40BF-8F10-FD5F282890B2}"/>
            </c:ext>
          </c:extLst>
        </c:ser>
        <c:ser>
          <c:idx val="1"/>
          <c:order val="1"/>
          <c:tx>
            <c:strRef>
              <c:f>Лист1!$C$1</c:f>
              <c:strCache>
                <c:ptCount val="1"/>
                <c:pt idx="0">
                  <c:v>Степаново</c:v>
                </c:pt>
              </c:strCache>
            </c:strRef>
          </c:tx>
          <c:dLbls>
            <c:spPr>
              <a:noFill/>
              <a:ln w="28394">
                <a:noFill/>
              </a:ln>
            </c:spPr>
            <c:showVal val="1"/>
            <c:extLst xmlns:c16r2="http://schemas.microsoft.com/office/drawing/2015/06/chart">
              <c:ext xmlns:c15="http://schemas.microsoft.com/office/drawing/2012/chart" uri="{CE6537A1-D6FC-4f65-9D91-7224C49458BB}">
                <c15:layout/>
                <c15:showLeaderLines val="0"/>
              </c:ext>
            </c:extLst>
          </c:dLbls>
          <c:cat>
            <c:numRef>
              <c:f>Лист1!$A$2:$A$3</c:f>
              <c:numCache>
                <c:formatCode>General</c:formatCode>
                <c:ptCount val="2"/>
                <c:pt idx="0">
                  <c:v>5</c:v>
                </c:pt>
                <c:pt idx="1">
                  <c:v>6</c:v>
                </c:pt>
              </c:numCache>
            </c:numRef>
          </c:cat>
          <c:val>
            <c:numRef>
              <c:f>Лист1!$C$2:$C$3</c:f>
              <c:numCache>
                <c:formatCode>General</c:formatCode>
                <c:ptCount val="2"/>
                <c:pt idx="0">
                  <c:v>41</c:v>
                </c:pt>
                <c:pt idx="1">
                  <c:v>44</c:v>
                </c:pt>
              </c:numCache>
            </c:numRef>
          </c:val>
          <c:extLst xmlns:c16r2="http://schemas.microsoft.com/office/drawing/2015/06/chart">
            <c:ext xmlns:c16="http://schemas.microsoft.com/office/drawing/2014/chart" uri="{C3380CC4-5D6E-409C-BE32-E72D297353CC}">
              <c16:uniqueId val="{00000001-EC23-40BF-8F10-FD5F282890B2}"/>
            </c:ext>
          </c:extLst>
        </c:ser>
        <c:ser>
          <c:idx val="2"/>
          <c:order val="2"/>
          <c:tx>
            <c:strRef>
              <c:f>Лист1!$D$1</c:f>
              <c:strCache>
                <c:ptCount val="1"/>
                <c:pt idx="0">
                  <c:v>Васькин Бор</c:v>
                </c:pt>
              </c:strCache>
            </c:strRef>
          </c:tx>
          <c:dLbls>
            <c:spPr>
              <a:noFill/>
              <a:ln w="28394">
                <a:noFill/>
              </a:ln>
            </c:spPr>
            <c:showVal val="1"/>
            <c:extLst xmlns:c16r2="http://schemas.microsoft.com/office/drawing/2015/06/chart">
              <c:ext xmlns:c15="http://schemas.microsoft.com/office/drawing/2012/chart" uri="{CE6537A1-D6FC-4f65-9D91-7224C49458BB}">
                <c15:layout/>
                <c15:showLeaderLines val="0"/>
              </c:ext>
            </c:extLst>
          </c:dLbls>
          <c:cat>
            <c:numRef>
              <c:f>Лист1!$A$2:$A$3</c:f>
              <c:numCache>
                <c:formatCode>General</c:formatCode>
                <c:ptCount val="2"/>
                <c:pt idx="0">
                  <c:v>5</c:v>
                </c:pt>
                <c:pt idx="1">
                  <c:v>6</c:v>
                </c:pt>
              </c:numCache>
            </c:numRef>
          </c:cat>
          <c:val>
            <c:numRef>
              <c:f>Лист1!$D$2:$D$3</c:f>
              <c:numCache>
                <c:formatCode>General</c:formatCode>
                <c:ptCount val="2"/>
                <c:pt idx="0">
                  <c:v>50</c:v>
                </c:pt>
                <c:pt idx="1">
                  <c:v>54</c:v>
                </c:pt>
              </c:numCache>
            </c:numRef>
          </c:val>
          <c:extLst xmlns:c16r2="http://schemas.microsoft.com/office/drawing/2015/06/chart">
            <c:ext xmlns:c16="http://schemas.microsoft.com/office/drawing/2014/chart" uri="{C3380CC4-5D6E-409C-BE32-E72D297353CC}">
              <c16:uniqueId val="{00000002-EC23-40BF-8F10-FD5F282890B2}"/>
            </c:ext>
          </c:extLst>
        </c:ser>
        <c:axId val="164565760"/>
        <c:axId val="164568448"/>
      </c:barChart>
      <c:catAx>
        <c:axId val="164565760"/>
        <c:scaling>
          <c:orientation val="minMax"/>
        </c:scaling>
        <c:axPos val="b"/>
        <c:title>
          <c:tx>
            <c:rich>
              <a:bodyPr/>
              <a:lstStyle/>
              <a:p>
                <a:pPr>
                  <a:defRPr sz="1115" b="1" i="0" u="none" strike="noStrike" baseline="0">
                    <a:solidFill>
                      <a:srgbClr val="000000"/>
                    </a:solidFill>
                    <a:latin typeface="Calibri"/>
                    <a:ea typeface="Calibri"/>
                    <a:cs typeface="Calibri"/>
                  </a:defRPr>
                </a:pPr>
                <a:r>
                  <a:rPr lang="ru-RU"/>
                  <a:t>возраст, лет</a:t>
                </a:r>
              </a:p>
            </c:rich>
          </c:tx>
          <c:layout>
            <c:manualLayout>
              <c:xMode val="edge"/>
              <c:yMode val="edge"/>
              <c:x val="0.73945188201589318"/>
              <c:y val="0.85105110183374733"/>
            </c:manualLayout>
          </c:layout>
          <c:spPr>
            <a:noFill/>
            <a:ln w="28394">
              <a:noFill/>
            </a:ln>
          </c:spPr>
        </c:title>
        <c:numFmt formatCode="General" sourceLinked="1"/>
        <c:tickLblPos val="nextTo"/>
        <c:crossAx val="164568448"/>
        <c:crosses val="autoZero"/>
        <c:auto val="1"/>
        <c:lblAlgn val="ctr"/>
        <c:lblOffset val="100"/>
      </c:catAx>
      <c:valAx>
        <c:axId val="164568448"/>
        <c:scaling>
          <c:orientation val="minMax"/>
        </c:scaling>
        <c:axPos val="l"/>
        <c:majorGridlines/>
        <c:title>
          <c:tx>
            <c:rich>
              <a:bodyPr/>
              <a:lstStyle/>
              <a:p>
                <a:pPr>
                  <a:defRPr sz="1115" b="1" i="0" u="none" strike="noStrike" baseline="0">
                    <a:solidFill>
                      <a:srgbClr val="000000"/>
                    </a:solidFill>
                    <a:latin typeface="Calibri"/>
                    <a:ea typeface="Calibri"/>
                    <a:cs typeface="Calibri"/>
                  </a:defRPr>
                </a:pPr>
                <a:r>
                  <a:rPr lang="ru-RU"/>
                  <a:t>длина, см</a:t>
                </a:r>
              </a:p>
            </c:rich>
          </c:tx>
          <c:layout>
            <c:manualLayout>
              <c:xMode val="edge"/>
              <c:yMode val="edge"/>
              <c:x val="1.1574022354757159E-2"/>
              <c:y val="8.4487660518945185E-2"/>
            </c:manualLayout>
          </c:layout>
          <c:spPr>
            <a:noFill/>
            <a:ln w="28394">
              <a:noFill/>
            </a:ln>
          </c:spPr>
        </c:title>
        <c:numFmt formatCode="General" sourceLinked="1"/>
        <c:tickLblPos val="nextTo"/>
        <c:crossAx val="164565760"/>
        <c:crosses val="autoZero"/>
        <c:crossBetween val="between"/>
      </c:valAx>
    </c:plotArea>
    <c:legend>
      <c:legendPos val="r"/>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4882616281151992"/>
          <c:y val="6.7595249223983994E-2"/>
          <c:w val="0.62584703227886496"/>
          <c:h val="0.7786349309076096"/>
        </c:manualLayout>
      </c:layout>
      <c:barChart>
        <c:barDir val="col"/>
        <c:grouping val="clustered"/>
        <c:ser>
          <c:idx val="0"/>
          <c:order val="0"/>
          <c:tx>
            <c:strRef>
              <c:f>Лист1!$B$1</c:f>
              <c:strCache>
                <c:ptCount val="1"/>
                <c:pt idx="0">
                  <c:v>Городище </c:v>
                </c:pt>
              </c:strCache>
            </c:strRef>
          </c:tx>
          <c:dLbls>
            <c:spPr>
              <a:noFill/>
              <a:ln w="25376">
                <a:noFill/>
              </a:ln>
            </c:spPr>
            <c:showVal val="1"/>
            <c:extLst xmlns:c16r2="http://schemas.microsoft.com/office/drawing/2015/06/chart">
              <c:ext xmlns:c15="http://schemas.microsoft.com/office/drawing/2012/chart" uri="{CE6537A1-D6FC-4f65-9D91-7224C49458BB}">
                <c15:layout/>
                <c15:showLeaderLines val="0"/>
              </c:ext>
            </c:extLst>
          </c:dLbls>
          <c:cat>
            <c:numRef>
              <c:f>Лист1!$A$2:$A$3</c:f>
              <c:numCache>
                <c:formatCode>General</c:formatCode>
                <c:ptCount val="2"/>
                <c:pt idx="0">
                  <c:v>5</c:v>
                </c:pt>
                <c:pt idx="1">
                  <c:v>6</c:v>
                </c:pt>
              </c:numCache>
            </c:numRef>
          </c:cat>
          <c:val>
            <c:numRef>
              <c:f>Лист1!$B$2:$B$3</c:f>
              <c:numCache>
                <c:formatCode>General</c:formatCode>
                <c:ptCount val="2"/>
                <c:pt idx="0">
                  <c:v>950</c:v>
                </c:pt>
                <c:pt idx="1">
                  <c:v>1400</c:v>
                </c:pt>
              </c:numCache>
            </c:numRef>
          </c:val>
          <c:extLst xmlns:c16r2="http://schemas.microsoft.com/office/drawing/2015/06/chart">
            <c:ext xmlns:c16="http://schemas.microsoft.com/office/drawing/2014/chart" uri="{C3380CC4-5D6E-409C-BE32-E72D297353CC}">
              <c16:uniqueId val="{00000000-488A-44D2-A8A7-945D0B91E01D}"/>
            </c:ext>
          </c:extLst>
        </c:ser>
        <c:ser>
          <c:idx val="1"/>
          <c:order val="1"/>
          <c:tx>
            <c:strRef>
              <c:f>Лист1!$C$1</c:f>
              <c:strCache>
                <c:ptCount val="1"/>
                <c:pt idx="0">
                  <c:v>Степаново</c:v>
                </c:pt>
              </c:strCache>
            </c:strRef>
          </c:tx>
          <c:dLbls>
            <c:spPr>
              <a:noFill/>
              <a:ln w="25376">
                <a:noFill/>
              </a:ln>
            </c:spPr>
            <c:showVal val="1"/>
            <c:extLst xmlns:c16r2="http://schemas.microsoft.com/office/drawing/2015/06/chart">
              <c:ext xmlns:c15="http://schemas.microsoft.com/office/drawing/2012/chart" uri="{CE6537A1-D6FC-4f65-9D91-7224C49458BB}">
                <c15:layout/>
                <c15:showLeaderLines val="0"/>
              </c:ext>
            </c:extLst>
          </c:dLbls>
          <c:cat>
            <c:numRef>
              <c:f>Лист1!$A$2:$A$3</c:f>
              <c:numCache>
                <c:formatCode>General</c:formatCode>
                <c:ptCount val="2"/>
                <c:pt idx="0">
                  <c:v>5</c:v>
                </c:pt>
                <c:pt idx="1">
                  <c:v>6</c:v>
                </c:pt>
              </c:numCache>
            </c:numRef>
          </c:cat>
          <c:val>
            <c:numRef>
              <c:f>Лист1!$C$2:$C$3</c:f>
              <c:numCache>
                <c:formatCode>General</c:formatCode>
                <c:ptCount val="2"/>
                <c:pt idx="0">
                  <c:v>620</c:v>
                </c:pt>
                <c:pt idx="1">
                  <c:v>1000</c:v>
                </c:pt>
              </c:numCache>
            </c:numRef>
          </c:val>
          <c:extLst xmlns:c16r2="http://schemas.microsoft.com/office/drawing/2015/06/chart">
            <c:ext xmlns:c16="http://schemas.microsoft.com/office/drawing/2014/chart" uri="{C3380CC4-5D6E-409C-BE32-E72D297353CC}">
              <c16:uniqueId val="{00000001-488A-44D2-A8A7-945D0B91E01D}"/>
            </c:ext>
          </c:extLst>
        </c:ser>
        <c:ser>
          <c:idx val="2"/>
          <c:order val="2"/>
          <c:tx>
            <c:strRef>
              <c:f>Лист1!$D$1</c:f>
              <c:strCache>
                <c:ptCount val="1"/>
                <c:pt idx="0">
                  <c:v>Васькин Бор</c:v>
                </c:pt>
              </c:strCache>
            </c:strRef>
          </c:tx>
          <c:dLbls>
            <c:spPr>
              <a:noFill/>
              <a:ln w="25376">
                <a:noFill/>
              </a:ln>
            </c:spPr>
            <c:showVal val="1"/>
            <c:extLst xmlns:c16r2="http://schemas.microsoft.com/office/drawing/2015/06/chart">
              <c:ext xmlns:c15="http://schemas.microsoft.com/office/drawing/2012/chart" uri="{CE6537A1-D6FC-4f65-9D91-7224C49458BB}">
                <c15:layout/>
                <c15:showLeaderLines val="0"/>
              </c:ext>
            </c:extLst>
          </c:dLbls>
          <c:cat>
            <c:numRef>
              <c:f>Лист1!$A$2:$A$3</c:f>
              <c:numCache>
                <c:formatCode>General</c:formatCode>
                <c:ptCount val="2"/>
                <c:pt idx="0">
                  <c:v>5</c:v>
                </c:pt>
                <c:pt idx="1">
                  <c:v>6</c:v>
                </c:pt>
              </c:numCache>
            </c:numRef>
          </c:cat>
          <c:val>
            <c:numRef>
              <c:f>Лист1!$D$2:$D$3</c:f>
              <c:numCache>
                <c:formatCode>General</c:formatCode>
                <c:ptCount val="2"/>
                <c:pt idx="0">
                  <c:v>900</c:v>
                </c:pt>
                <c:pt idx="1">
                  <c:v>1370</c:v>
                </c:pt>
              </c:numCache>
            </c:numRef>
          </c:val>
          <c:extLst xmlns:c16r2="http://schemas.microsoft.com/office/drawing/2015/06/chart">
            <c:ext xmlns:c16="http://schemas.microsoft.com/office/drawing/2014/chart" uri="{C3380CC4-5D6E-409C-BE32-E72D297353CC}">
              <c16:uniqueId val="{00000002-488A-44D2-A8A7-945D0B91E01D}"/>
            </c:ext>
          </c:extLst>
        </c:ser>
        <c:axId val="120306304"/>
        <c:axId val="120320768"/>
      </c:barChart>
      <c:catAx>
        <c:axId val="120306304"/>
        <c:scaling>
          <c:orientation val="minMax"/>
        </c:scaling>
        <c:axPos val="b"/>
        <c:title>
          <c:tx>
            <c:rich>
              <a:bodyPr/>
              <a:lstStyle/>
              <a:p>
                <a:pPr>
                  <a:defRPr sz="999" b="1" i="0" u="none" strike="noStrike" baseline="0">
                    <a:solidFill>
                      <a:srgbClr val="000000"/>
                    </a:solidFill>
                    <a:latin typeface="Calibri"/>
                    <a:ea typeface="Calibri"/>
                    <a:cs typeface="Calibri"/>
                  </a:defRPr>
                </a:pPr>
                <a:r>
                  <a:rPr lang="ru-RU"/>
                  <a:t>возраст, лет</a:t>
                </a:r>
              </a:p>
            </c:rich>
          </c:tx>
          <c:layout>
            <c:manualLayout>
              <c:xMode val="edge"/>
              <c:yMode val="edge"/>
              <c:x val="0.81522584186780578"/>
              <c:y val="0.84654476523767852"/>
            </c:manualLayout>
          </c:layout>
          <c:spPr>
            <a:noFill/>
            <a:ln w="25376">
              <a:noFill/>
            </a:ln>
          </c:spPr>
        </c:title>
        <c:numFmt formatCode="General" sourceLinked="1"/>
        <c:tickLblPos val="nextTo"/>
        <c:crossAx val="120320768"/>
        <c:crosses val="autoZero"/>
        <c:auto val="1"/>
        <c:lblAlgn val="ctr"/>
        <c:lblOffset val="100"/>
      </c:catAx>
      <c:valAx>
        <c:axId val="120320768"/>
        <c:scaling>
          <c:orientation val="minMax"/>
        </c:scaling>
        <c:axPos val="l"/>
        <c:majorGridlines/>
        <c:title>
          <c:tx>
            <c:rich>
              <a:bodyPr/>
              <a:lstStyle/>
              <a:p>
                <a:pPr>
                  <a:defRPr sz="999" b="1" i="0" u="none" strike="noStrike" baseline="0">
                    <a:solidFill>
                      <a:srgbClr val="000000"/>
                    </a:solidFill>
                    <a:latin typeface="Calibri"/>
                    <a:ea typeface="Calibri"/>
                    <a:cs typeface="Calibri"/>
                  </a:defRPr>
                </a:pPr>
                <a:r>
                  <a:rPr lang="ru-RU"/>
                  <a:t>вес, гр</a:t>
                </a:r>
              </a:p>
            </c:rich>
          </c:tx>
          <c:spPr>
            <a:noFill/>
            <a:ln w="25376">
              <a:noFill/>
            </a:ln>
          </c:spPr>
        </c:title>
        <c:numFmt formatCode="General" sourceLinked="1"/>
        <c:tickLblPos val="nextTo"/>
        <c:crossAx val="120306304"/>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CF50D-E3A8-407A-9F75-571328357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12</Pages>
  <Words>2943</Words>
  <Characters>16776</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Raduga1</dc:creator>
  <cp:keywords/>
  <dc:description/>
  <cp:lastModifiedBy>Raduga1</cp:lastModifiedBy>
  <cp:revision>9</cp:revision>
  <cp:lastPrinted>2019-11-13T11:46:00Z</cp:lastPrinted>
  <dcterms:created xsi:type="dcterms:W3CDTF">2019-11-05T12:29:00Z</dcterms:created>
  <dcterms:modified xsi:type="dcterms:W3CDTF">2020-01-15T09:51:00Z</dcterms:modified>
</cp:coreProperties>
</file>