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drawings/drawing1.xml" ContentType="application/vnd.openxmlformats-officedocument.drawingml.chartshapes+xml"/>
  <Override PartName="/word/charts/chart3.xml" ContentType="application/vnd.openxmlformats-officedocument.drawingml.chart+xml"/>
  <Override PartName="/word/drawings/drawing2.xml" ContentType="application/vnd.openxmlformats-officedocument.drawingml.chartshapes+xml"/>
  <Override PartName="/word/charts/chart4.xml" ContentType="application/vnd.openxmlformats-officedocument.drawingml.chart+xml"/>
  <Override PartName="/word/drawings/drawing3.xml" ContentType="application/vnd.openxmlformats-officedocument.drawingml.chartshapes+xml"/>
  <Override PartName="/word/charts/chart5.xml" ContentType="application/vnd.openxmlformats-officedocument.drawingml.chart+xml"/>
  <Override PartName="/word/drawings/drawing4.xml" ContentType="application/vnd.openxmlformats-officedocument.drawingml.chartshapes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drawings/drawing5.xml" ContentType="application/vnd.openxmlformats-officedocument.drawingml.chartshapes+xml"/>
  <Override PartName="/word/charts/chart8.xml" ContentType="application/vnd.openxmlformats-officedocument.drawingml.chart+xml"/>
  <Override PartName="/word/drawings/drawing6.xml" ContentType="application/vnd.openxmlformats-officedocument.drawingml.chartshapes+xml"/>
  <Override PartName="/word/charts/chart9.xml" ContentType="application/vnd.openxmlformats-officedocument.drawingml.chart+xml"/>
  <Override PartName="/word/drawings/drawing7.xml" ContentType="application/vnd.openxmlformats-officedocument.drawingml.chartshap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3EC3" w:rsidRDefault="006E3EC3" w:rsidP="006E3EC3">
      <w:pPr>
        <w:pStyle w:val="a7"/>
        <w:ind w:right="160"/>
        <w:rPr>
          <w:rFonts w:ascii="Times New Roman" w:hAnsi="Times New Roman" w:cs="Times New Roman"/>
          <w:b w:val="0"/>
          <w:sz w:val="28"/>
          <w:szCs w:val="28"/>
        </w:rPr>
      </w:pPr>
      <w:bookmarkStart w:id="0" w:name="_Toc155421614"/>
      <w:bookmarkStart w:id="1" w:name="_Toc158361082"/>
      <w:r>
        <w:rPr>
          <w:rFonts w:ascii="Times New Roman" w:hAnsi="Times New Roman" w:cs="Times New Roman"/>
          <w:b w:val="0"/>
          <w:sz w:val="28"/>
          <w:szCs w:val="28"/>
        </w:rPr>
        <w:t xml:space="preserve">МУНИЦИПАЛЬНОЕ АВТОНОМНОЕ УЧРЕЖДЕНИЕ ДОПОЛНИТЕЛЬНОГО ОБРАЗОВАНИЯ </w:t>
      </w:r>
    </w:p>
    <w:p w:rsidR="006E3EC3" w:rsidRDefault="006E3EC3" w:rsidP="006E3EC3">
      <w:pPr>
        <w:pStyle w:val="a7"/>
        <w:ind w:right="160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 xml:space="preserve">«ЭКОЛОГО-БИОЛОГИЧЕСКИЙ ЦЕНТР» </w:t>
      </w:r>
    </w:p>
    <w:p w:rsidR="006E3EC3" w:rsidRDefault="006E3EC3" w:rsidP="006E3EC3">
      <w:pPr>
        <w:pStyle w:val="a7"/>
        <w:ind w:right="160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>г. Воткинска Удмуртской Республики</w:t>
      </w:r>
    </w:p>
    <w:p w:rsidR="001A4CF2" w:rsidRDefault="001A4CF2" w:rsidP="001A4CF2">
      <w:pPr>
        <w:pStyle w:val="a7"/>
        <w:ind w:right="160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>Объединение «ЭКОЛОГИЯ ЗЕМЛИ»</w:t>
      </w:r>
    </w:p>
    <w:p w:rsidR="006E3EC3" w:rsidRDefault="006E3EC3" w:rsidP="006E3EC3">
      <w:pPr>
        <w:pStyle w:val="a7"/>
        <w:ind w:right="160"/>
        <w:rPr>
          <w:rFonts w:ascii="Times New Roman" w:hAnsi="Times New Roman" w:cs="Times New Roman"/>
          <w:b w:val="0"/>
          <w:sz w:val="28"/>
          <w:szCs w:val="28"/>
        </w:rPr>
      </w:pPr>
    </w:p>
    <w:p w:rsidR="006E3EC3" w:rsidRDefault="006E3EC3" w:rsidP="006E3EC3">
      <w:pPr>
        <w:pStyle w:val="a7"/>
        <w:ind w:right="160"/>
        <w:rPr>
          <w:rFonts w:ascii="Times New Roman" w:hAnsi="Times New Roman" w:cs="Times New Roman"/>
          <w:b w:val="0"/>
          <w:sz w:val="28"/>
          <w:szCs w:val="28"/>
        </w:rPr>
      </w:pPr>
    </w:p>
    <w:p w:rsidR="006E3EC3" w:rsidRDefault="006E3EC3" w:rsidP="006E3EC3">
      <w:pPr>
        <w:pStyle w:val="a7"/>
        <w:ind w:right="160"/>
        <w:rPr>
          <w:rFonts w:ascii="Times New Roman" w:hAnsi="Times New Roman" w:cs="Times New Roman"/>
          <w:b w:val="0"/>
          <w:sz w:val="28"/>
          <w:szCs w:val="28"/>
        </w:rPr>
      </w:pPr>
    </w:p>
    <w:p w:rsidR="006E3EC3" w:rsidRDefault="006E3EC3" w:rsidP="006E3EC3">
      <w:pPr>
        <w:pStyle w:val="a7"/>
        <w:ind w:right="160"/>
        <w:rPr>
          <w:rFonts w:ascii="Times New Roman" w:hAnsi="Times New Roman" w:cs="Times New Roman"/>
          <w:b w:val="0"/>
          <w:sz w:val="28"/>
          <w:szCs w:val="28"/>
        </w:rPr>
      </w:pPr>
    </w:p>
    <w:p w:rsidR="006E3EC3" w:rsidRDefault="00FE5B05" w:rsidP="006E3EC3">
      <w:pPr>
        <w:pStyle w:val="a7"/>
        <w:ind w:right="160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>ТЕМА РАБОТЫ: ОРНИТОФАУН</w:t>
      </w:r>
      <w:r w:rsidR="006E3EC3">
        <w:rPr>
          <w:rFonts w:ascii="Times New Roman" w:hAnsi="Times New Roman" w:cs="Times New Roman"/>
          <w:b w:val="0"/>
          <w:sz w:val="28"/>
          <w:szCs w:val="28"/>
        </w:rPr>
        <w:t>А ГОРОДА В РАЗЛИЧНЫХ БИОТОПАХ ВОТКИНСКА</w:t>
      </w:r>
    </w:p>
    <w:p w:rsidR="006E3EC3" w:rsidRDefault="006E3EC3" w:rsidP="006E3EC3">
      <w:pPr>
        <w:pStyle w:val="a7"/>
        <w:ind w:right="160"/>
        <w:rPr>
          <w:rFonts w:ascii="Times New Roman" w:hAnsi="Times New Roman" w:cs="Times New Roman"/>
          <w:sz w:val="28"/>
          <w:szCs w:val="28"/>
        </w:rPr>
      </w:pPr>
    </w:p>
    <w:p w:rsidR="006E3EC3" w:rsidRDefault="006E3EC3" w:rsidP="006E3EC3">
      <w:pPr>
        <w:pStyle w:val="a7"/>
        <w:ind w:right="160"/>
        <w:rPr>
          <w:rFonts w:ascii="Times New Roman" w:hAnsi="Times New Roman" w:cs="Times New Roman"/>
          <w:sz w:val="28"/>
          <w:szCs w:val="28"/>
        </w:rPr>
      </w:pPr>
    </w:p>
    <w:p w:rsidR="006E3EC3" w:rsidRDefault="006E3EC3" w:rsidP="006E3EC3">
      <w:pPr>
        <w:pStyle w:val="a7"/>
        <w:ind w:right="160"/>
        <w:rPr>
          <w:rFonts w:ascii="Times New Roman" w:hAnsi="Times New Roman" w:cs="Times New Roman"/>
          <w:sz w:val="28"/>
          <w:szCs w:val="28"/>
        </w:rPr>
      </w:pPr>
    </w:p>
    <w:p w:rsidR="006E3EC3" w:rsidRDefault="006E3EC3" w:rsidP="006E3EC3">
      <w:pPr>
        <w:pStyle w:val="a7"/>
        <w:ind w:right="160"/>
        <w:jc w:val="right"/>
        <w:rPr>
          <w:rFonts w:ascii="Times New Roman" w:hAnsi="Times New Roman" w:cs="Times New Roman"/>
          <w:b w:val="0"/>
          <w:sz w:val="28"/>
          <w:szCs w:val="28"/>
        </w:rPr>
      </w:pPr>
      <w:r w:rsidRPr="005D23D4">
        <w:rPr>
          <w:rFonts w:ascii="Times New Roman" w:hAnsi="Times New Roman" w:cs="Times New Roman"/>
          <w:b w:val="0"/>
          <w:sz w:val="28"/>
          <w:szCs w:val="28"/>
        </w:rPr>
        <w:t xml:space="preserve">Выполнил: </w:t>
      </w:r>
      <w:proofErr w:type="spellStart"/>
      <w:r w:rsidRPr="005D23D4">
        <w:rPr>
          <w:rFonts w:ascii="Times New Roman" w:hAnsi="Times New Roman" w:cs="Times New Roman"/>
          <w:b w:val="0"/>
          <w:sz w:val="28"/>
          <w:szCs w:val="28"/>
        </w:rPr>
        <w:t>Лигай</w:t>
      </w:r>
      <w:proofErr w:type="spellEnd"/>
      <w:r w:rsidRPr="005D23D4">
        <w:rPr>
          <w:rFonts w:ascii="Times New Roman" w:hAnsi="Times New Roman" w:cs="Times New Roman"/>
          <w:b w:val="0"/>
          <w:sz w:val="28"/>
          <w:szCs w:val="28"/>
        </w:rPr>
        <w:t xml:space="preserve"> Владислав Константинович, </w:t>
      </w:r>
    </w:p>
    <w:p w:rsidR="006E3EC3" w:rsidRPr="005D23D4" w:rsidRDefault="006E3EC3" w:rsidP="006E3EC3">
      <w:pPr>
        <w:pStyle w:val="a7"/>
        <w:ind w:right="160"/>
        <w:jc w:val="right"/>
        <w:rPr>
          <w:rFonts w:ascii="Times New Roman" w:hAnsi="Times New Roman" w:cs="Times New Roman"/>
          <w:b w:val="0"/>
          <w:sz w:val="28"/>
          <w:szCs w:val="28"/>
        </w:rPr>
      </w:pPr>
      <w:r w:rsidRPr="005D23D4">
        <w:rPr>
          <w:rFonts w:ascii="Times New Roman" w:hAnsi="Times New Roman" w:cs="Times New Roman"/>
          <w:b w:val="0"/>
          <w:sz w:val="28"/>
          <w:szCs w:val="28"/>
        </w:rPr>
        <w:t>8 класс</w:t>
      </w:r>
    </w:p>
    <w:p w:rsidR="006E3EC3" w:rsidRDefault="006E3EC3" w:rsidP="006E3EC3">
      <w:pPr>
        <w:pStyle w:val="a7"/>
        <w:ind w:right="160"/>
        <w:jc w:val="right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 xml:space="preserve">Руководитель: Белобородова Надежда Павловна, </w:t>
      </w:r>
    </w:p>
    <w:p w:rsidR="006E3EC3" w:rsidRDefault="006E3EC3" w:rsidP="006E3EC3">
      <w:pPr>
        <w:pStyle w:val="a7"/>
        <w:ind w:right="160"/>
        <w:jc w:val="right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 xml:space="preserve">педагог дополнительного образования </w:t>
      </w:r>
    </w:p>
    <w:p w:rsidR="006E3EC3" w:rsidRPr="005D23D4" w:rsidRDefault="006E3EC3" w:rsidP="006E3EC3">
      <w:pPr>
        <w:pStyle w:val="a7"/>
        <w:ind w:right="160"/>
        <w:jc w:val="right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>МАУДО «ЭБЦ»</w:t>
      </w:r>
    </w:p>
    <w:p w:rsidR="006E3EC3" w:rsidRPr="005D23D4" w:rsidRDefault="006E3EC3" w:rsidP="006E3EC3">
      <w:pPr>
        <w:pStyle w:val="a7"/>
        <w:ind w:right="160"/>
        <w:jc w:val="right"/>
        <w:rPr>
          <w:rFonts w:ascii="Times New Roman" w:hAnsi="Times New Roman" w:cs="Times New Roman"/>
          <w:b w:val="0"/>
          <w:sz w:val="28"/>
          <w:szCs w:val="28"/>
        </w:rPr>
      </w:pPr>
    </w:p>
    <w:p w:rsidR="006E3EC3" w:rsidRDefault="006E3EC3" w:rsidP="006E3EC3">
      <w:pPr>
        <w:pStyle w:val="a7"/>
        <w:ind w:right="160"/>
        <w:rPr>
          <w:rFonts w:ascii="Times New Roman" w:hAnsi="Times New Roman" w:cs="Times New Roman"/>
          <w:sz w:val="28"/>
          <w:szCs w:val="28"/>
        </w:rPr>
      </w:pPr>
    </w:p>
    <w:p w:rsidR="006E3EC3" w:rsidRDefault="006E3EC3" w:rsidP="006E3EC3">
      <w:pPr>
        <w:pStyle w:val="a7"/>
        <w:ind w:right="160"/>
        <w:rPr>
          <w:rFonts w:ascii="Times New Roman" w:hAnsi="Times New Roman" w:cs="Times New Roman"/>
          <w:sz w:val="28"/>
          <w:szCs w:val="28"/>
        </w:rPr>
      </w:pPr>
    </w:p>
    <w:p w:rsidR="006E3EC3" w:rsidRDefault="006E3EC3" w:rsidP="006E3EC3">
      <w:pPr>
        <w:pStyle w:val="a7"/>
        <w:ind w:right="160"/>
        <w:rPr>
          <w:rFonts w:ascii="Times New Roman" w:hAnsi="Times New Roman" w:cs="Times New Roman"/>
          <w:sz w:val="28"/>
          <w:szCs w:val="28"/>
        </w:rPr>
      </w:pPr>
    </w:p>
    <w:p w:rsidR="006E3EC3" w:rsidRDefault="006E3EC3" w:rsidP="006E3EC3">
      <w:pPr>
        <w:pStyle w:val="a7"/>
        <w:ind w:right="160"/>
        <w:jc w:val="left"/>
        <w:rPr>
          <w:rFonts w:ascii="Times New Roman" w:hAnsi="Times New Roman" w:cs="Times New Roman"/>
          <w:sz w:val="28"/>
          <w:szCs w:val="28"/>
        </w:rPr>
      </w:pPr>
    </w:p>
    <w:p w:rsidR="006E3EC3" w:rsidRDefault="006E3EC3" w:rsidP="006E3EC3">
      <w:pPr>
        <w:pStyle w:val="a7"/>
        <w:ind w:right="160"/>
        <w:jc w:val="left"/>
        <w:rPr>
          <w:rFonts w:ascii="Times New Roman" w:hAnsi="Times New Roman" w:cs="Times New Roman"/>
          <w:sz w:val="28"/>
          <w:szCs w:val="28"/>
        </w:rPr>
      </w:pPr>
    </w:p>
    <w:p w:rsidR="00956FFE" w:rsidRPr="006E3EC3" w:rsidRDefault="001A4CF2" w:rsidP="006E3EC3">
      <w:pPr>
        <w:pStyle w:val="a7"/>
        <w:ind w:right="160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 xml:space="preserve">Воткинск, </w:t>
      </w:r>
      <w:r w:rsidR="006E3EC3" w:rsidRPr="00956FFE">
        <w:rPr>
          <w:rFonts w:ascii="Times New Roman" w:hAnsi="Times New Roman" w:cs="Times New Roman"/>
          <w:b w:val="0"/>
          <w:sz w:val="28"/>
          <w:szCs w:val="28"/>
        </w:rPr>
        <w:t>2019</w:t>
      </w:r>
      <w:bookmarkStart w:id="2" w:name="_GoBack"/>
      <w:bookmarkEnd w:id="2"/>
    </w:p>
    <w:p w:rsidR="00A162D7" w:rsidRPr="00956FFE" w:rsidRDefault="00A162D7" w:rsidP="005D23D4">
      <w:pPr>
        <w:pStyle w:val="a7"/>
        <w:ind w:right="160"/>
        <w:rPr>
          <w:rFonts w:ascii="Times New Roman" w:hAnsi="Times New Roman" w:cs="Times New Roman"/>
          <w:sz w:val="28"/>
          <w:szCs w:val="28"/>
        </w:rPr>
      </w:pPr>
      <w:r w:rsidRPr="00956FFE">
        <w:rPr>
          <w:rFonts w:ascii="Times New Roman" w:hAnsi="Times New Roman" w:cs="Times New Roman"/>
          <w:sz w:val="28"/>
          <w:szCs w:val="28"/>
        </w:rPr>
        <w:lastRenderedPageBreak/>
        <w:t>С</w:t>
      </w:r>
      <w:bookmarkStart w:id="3" w:name="_Toc121836659"/>
      <w:bookmarkStart w:id="4" w:name="_Toc121837740"/>
      <w:bookmarkStart w:id="5" w:name="_Toc122070719"/>
      <w:bookmarkStart w:id="6" w:name="_Toc122098643"/>
      <w:bookmarkStart w:id="7" w:name="_Toc122099408"/>
      <w:bookmarkStart w:id="8" w:name="_Toc122311095"/>
      <w:bookmarkStart w:id="9" w:name="_Toc122311206"/>
      <w:bookmarkStart w:id="10" w:name="_Toc147153138"/>
      <w:bookmarkStart w:id="11" w:name="_Toc155170297"/>
      <w:bookmarkStart w:id="12" w:name="_Toc155418034"/>
      <w:r w:rsidRPr="00956FFE">
        <w:rPr>
          <w:rFonts w:ascii="Times New Roman" w:hAnsi="Times New Roman" w:cs="Times New Roman"/>
          <w:sz w:val="28"/>
          <w:szCs w:val="28"/>
        </w:rPr>
        <w:t>одержание</w:t>
      </w:r>
      <w:bookmarkEnd w:id="0"/>
      <w:bookmarkEnd w:id="1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</w:p>
    <w:p w:rsidR="00A162D7" w:rsidRPr="00956FFE" w:rsidRDefault="00292E9A" w:rsidP="00292E9A">
      <w:pPr>
        <w:pStyle w:val="11"/>
        <w:rPr>
          <w:b w:val="0"/>
          <w:i w:val="0"/>
          <w:sz w:val="28"/>
          <w:szCs w:val="28"/>
        </w:rPr>
      </w:pPr>
      <w:r>
        <w:rPr>
          <w:b w:val="0"/>
          <w:i w:val="0"/>
          <w:sz w:val="28"/>
          <w:szCs w:val="28"/>
        </w:rPr>
        <w:t>1.</w:t>
      </w:r>
      <w:r w:rsidR="00956FFE" w:rsidRPr="00956FFE">
        <w:rPr>
          <w:b w:val="0"/>
          <w:i w:val="0"/>
          <w:sz w:val="28"/>
          <w:szCs w:val="28"/>
        </w:rPr>
        <w:t>Введение_______________________________________________</w:t>
      </w:r>
      <w:r w:rsidR="00956FFE">
        <w:rPr>
          <w:b w:val="0"/>
          <w:i w:val="0"/>
          <w:sz w:val="28"/>
          <w:szCs w:val="28"/>
        </w:rPr>
        <w:t>_</w:t>
      </w:r>
      <w:r>
        <w:rPr>
          <w:b w:val="0"/>
          <w:i w:val="0"/>
          <w:sz w:val="28"/>
          <w:szCs w:val="28"/>
        </w:rPr>
        <w:t>__</w:t>
      </w:r>
      <w:r w:rsidR="00956FFE" w:rsidRPr="00956FFE">
        <w:rPr>
          <w:b w:val="0"/>
          <w:i w:val="0"/>
          <w:sz w:val="28"/>
          <w:szCs w:val="28"/>
        </w:rPr>
        <w:t>3</w:t>
      </w:r>
    </w:p>
    <w:p w:rsidR="00956FFE" w:rsidRDefault="00292E9A" w:rsidP="00956FFE">
      <w:pPr>
        <w:rPr>
          <w:sz w:val="28"/>
          <w:szCs w:val="28"/>
        </w:rPr>
      </w:pPr>
      <w:r>
        <w:rPr>
          <w:sz w:val="28"/>
          <w:szCs w:val="28"/>
        </w:rPr>
        <w:t>2.</w:t>
      </w:r>
      <w:r w:rsidR="00956FFE" w:rsidRPr="00956FFE">
        <w:rPr>
          <w:sz w:val="28"/>
          <w:szCs w:val="28"/>
        </w:rPr>
        <w:t>Литературный обзор_____________________________________</w:t>
      </w:r>
      <w:r w:rsidR="00956FFE">
        <w:rPr>
          <w:sz w:val="28"/>
          <w:szCs w:val="28"/>
        </w:rPr>
        <w:t>___</w:t>
      </w:r>
      <w:r w:rsidR="00956FFE" w:rsidRPr="00956FFE">
        <w:rPr>
          <w:sz w:val="28"/>
          <w:szCs w:val="28"/>
        </w:rPr>
        <w:t>4</w:t>
      </w:r>
    </w:p>
    <w:p w:rsidR="00956FFE" w:rsidRDefault="00956FFE" w:rsidP="00956FFE">
      <w:pPr>
        <w:rPr>
          <w:sz w:val="28"/>
          <w:szCs w:val="28"/>
        </w:rPr>
      </w:pPr>
      <w:r>
        <w:rPr>
          <w:sz w:val="28"/>
          <w:szCs w:val="28"/>
        </w:rPr>
        <w:t>3.</w:t>
      </w:r>
      <w:r w:rsidR="00292E9A">
        <w:rPr>
          <w:sz w:val="28"/>
          <w:szCs w:val="28"/>
        </w:rPr>
        <w:t>Физико-географический обзор________________________________8</w:t>
      </w:r>
    </w:p>
    <w:p w:rsidR="00292E9A" w:rsidRDefault="00292E9A" w:rsidP="00956FFE">
      <w:pPr>
        <w:rPr>
          <w:sz w:val="28"/>
          <w:szCs w:val="28"/>
        </w:rPr>
      </w:pPr>
      <w:r>
        <w:rPr>
          <w:sz w:val="28"/>
          <w:szCs w:val="28"/>
        </w:rPr>
        <w:t xml:space="preserve">4.Методика исследований_____________________________________11 </w:t>
      </w:r>
    </w:p>
    <w:p w:rsidR="00292E9A" w:rsidRDefault="00292E9A" w:rsidP="00956FFE">
      <w:pPr>
        <w:rPr>
          <w:sz w:val="28"/>
          <w:szCs w:val="28"/>
        </w:rPr>
      </w:pPr>
      <w:r>
        <w:rPr>
          <w:sz w:val="28"/>
          <w:szCs w:val="28"/>
        </w:rPr>
        <w:t>5.Результаты исследований и их обсуждение_____________________12</w:t>
      </w:r>
    </w:p>
    <w:p w:rsidR="00292E9A" w:rsidRDefault="00292E9A" w:rsidP="00956FFE">
      <w:pPr>
        <w:rPr>
          <w:sz w:val="28"/>
          <w:szCs w:val="28"/>
        </w:rPr>
      </w:pPr>
      <w:r>
        <w:rPr>
          <w:sz w:val="28"/>
          <w:szCs w:val="28"/>
        </w:rPr>
        <w:t>6.Выводы___________________________________________________17</w:t>
      </w:r>
    </w:p>
    <w:p w:rsidR="00292E9A" w:rsidRDefault="00292E9A" w:rsidP="00956FFE">
      <w:pPr>
        <w:rPr>
          <w:sz w:val="28"/>
          <w:szCs w:val="28"/>
        </w:rPr>
      </w:pPr>
      <w:r>
        <w:rPr>
          <w:sz w:val="28"/>
          <w:szCs w:val="28"/>
        </w:rPr>
        <w:t>7.Список использованной литературы___________________________18</w:t>
      </w:r>
    </w:p>
    <w:p w:rsidR="00292E9A" w:rsidRPr="00956FFE" w:rsidRDefault="00292E9A" w:rsidP="00956FFE">
      <w:pPr>
        <w:rPr>
          <w:sz w:val="28"/>
          <w:szCs w:val="28"/>
        </w:rPr>
      </w:pPr>
      <w:r>
        <w:rPr>
          <w:sz w:val="28"/>
          <w:szCs w:val="28"/>
        </w:rPr>
        <w:t>8.Приложение_______________________________________________20</w:t>
      </w:r>
    </w:p>
    <w:p w:rsidR="00A162D7" w:rsidRPr="00956FFE" w:rsidRDefault="00A162D7" w:rsidP="00A162D7">
      <w:pPr>
        <w:pStyle w:val="1"/>
        <w:jc w:val="center"/>
        <w:rPr>
          <w:b w:val="0"/>
          <w:sz w:val="28"/>
          <w:szCs w:val="28"/>
        </w:rPr>
      </w:pPr>
    </w:p>
    <w:p w:rsidR="00A162D7" w:rsidRPr="00956FFE" w:rsidRDefault="00A162D7" w:rsidP="00A162D7">
      <w:pPr>
        <w:rPr>
          <w:sz w:val="28"/>
          <w:szCs w:val="28"/>
        </w:rPr>
      </w:pPr>
    </w:p>
    <w:p w:rsidR="00A162D7" w:rsidRPr="00956FFE" w:rsidRDefault="00A162D7" w:rsidP="00A162D7">
      <w:pPr>
        <w:rPr>
          <w:sz w:val="28"/>
          <w:szCs w:val="28"/>
        </w:rPr>
      </w:pPr>
    </w:p>
    <w:p w:rsidR="00956FFE" w:rsidRDefault="00956FFE" w:rsidP="00A162D7">
      <w:pPr>
        <w:rPr>
          <w:sz w:val="28"/>
          <w:szCs w:val="28"/>
        </w:rPr>
      </w:pPr>
    </w:p>
    <w:p w:rsidR="00956FFE" w:rsidRDefault="00956FFE" w:rsidP="00A162D7">
      <w:pPr>
        <w:rPr>
          <w:sz w:val="28"/>
          <w:szCs w:val="28"/>
        </w:rPr>
      </w:pPr>
    </w:p>
    <w:p w:rsidR="00956FFE" w:rsidRDefault="00956FFE" w:rsidP="00A162D7">
      <w:pPr>
        <w:rPr>
          <w:sz w:val="28"/>
          <w:szCs w:val="28"/>
        </w:rPr>
      </w:pPr>
    </w:p>
    <w:p w:rsidR="00956FFE" w:rsidRDefault="00956FFE" w:rsidP="00A162D7">
      <w:pPr>
        <w:rPr>
          <w:sz w:val="28"/>
          <w:szCs w:val="28"/>
        </w:rPr>
      </w:pPr>
    </w:p>
    <w:p w:rsidR="00956FFE" w:rsidRDefault="00956FFE" w:rsidP="00A162D7">
      <w:pPr>
        <w:rPr>
          <w:sz w:val="28"/>
          <w:szCs w:val="28"/>
        </w:rPr>
      </w:pPr>
    </w:p>
    <w:p w:rsidR="00956FFE" w:rsidRDefault="00956FFE" w:rsidP="00A162D7">
      <w:pPr>
        <w:rPr>
          <w:sz w:val="28"/>
          <w:szCs w:val="28"/>
        </w:rPr>
      </w:pPr>
    </w:p>
    <w:p w:rsidR="00956FFE" w:rsidRDefault="00956FFE" w:rsidP="00A162D7">
      <w:pPr>
        <w:rPr>
          <w:sz w:val="28"/>
          <w:szCs w:val="28"/>
        </w:rPr>
      </w:pPr>
    </w:p>
    <w:p w:rsidR="00956FFE" w:rsidRDefault="00956FFE" w:rsidP="00A162D7">
      <w:pPr>
        <w:rPr>
          <w:sz w:val="28"/>
          <w:szCs w:val="28"/>
        </w:rPr>
      </w:pPr>
    </w:p>
    <w:p w:rsidR="00956FFE" w:rsidRDefault="00956FFE" w:rsidP="00A162D7">
      <w:pPr>
        <w:rPr>
          <w:sz w:val="28"/>
          <w:szCs w:val="28"/>
        </w:rPr>
      </w:pPr>
    </w:p>
    <w:p w:rsidR="00956FFE" w:rsidRDefault="00956FFE" w:rsidP="00A162D7">
      <w:pPr>
        <w:rPr>
          <w:sz w:val="28"/>
          <w:szCs w:val="28"/>
        </w:rPr>
      </w:pPr>
    </w:p>
    <w:p w:rsidR="00956FFE" w:rsidRDefault="00956FFE" w:rsidP="00A162D7">
      <w:pPr>
        <w:rPr>
          <w:sz w:val="28"/>
          <w:szCs w:val="28"/>
        </w:rPr>
      </w:pPr>
    </w:p>
    <w:p w:rsidR="00956FFE" w:rsidRDefault="00956FFE" w:rsidP="00A162D7">
      <w:pPr>
        <w:rPr>
          <w:sz w:val="28"/>
          <w:szCs w:val="28"/>
        </w:rPr>
      </w:pPr>
    </w:p>
    <w:p w:rsidR="00956FFE" w:rsidRDefault="00956FFE" w:rsidP="00A162D7">
      <w:pPr>
        <w:rPr>
          <w:sz w:val="28"/>
          <w:szCs w:val="28"/>
        </w:rPr>
      </w:pPr>
    </w:p>
    <w:p w:rsidR="00956FFE" w:rsidRDefault="00956FFE" w:rsidP="00A162D7">
      <w:pPr>
        <w:rPr>
          <w:sz w:val="28"/>
          <w:szCs w:val="28"/>
        </w:rPr>
      </w:pPr>
    </w:p>
    <w:p w:rsidR="00956FFE" w:rsidRDefault="00956FFE" w:rsidP="00A162D7">
      <w:pPr>
        <w:rPr>
          <w:sz w:val="28"/>
          <w:szCs w:val="28"/>
        </w:rPr>
      </w:pPr>
    </w:p>
    <w:p w:rsidR="00956FFE" w:rsidRDefault="00956FFE" w:rsidP="00A162D7">
      <w:pPr>
        <w:rPr>
          <w:sz w:val="28"/>
          <w:szCs w:val="28"/>
        </w:rPr>
      </w:pPr>
    </w:p>
    <w:p w:rsidR="00956FFE" w:rsidRDefault="00956FFE" w:rsidP="00A162D7">
      <w:pPr>
        <w:rPr>
          <w:sz w:val="28"/>
          <w:szCs w:val="28"/>
        </w:rPr>
      </w:pPr>
    </w:p>
    <w:p w:rsidR="00956FFE" w:rsidRDefault="00956FFE" w:rsidP="00A162D7">
      <w:pPr>
        <w:rPr>
          <w:sz w:val="28"/>
          <w:szCs w:val="28"/>
        </w:rPr>
      </w:pPr>
    </w:p>
    <w:p w:rsidR="00956FFE" w:rsidRDefault="00956FFE" w:rsidP="00A162D7">
      <w:pPr>
        <w:rPr>
          <w:sz w:val="28"/>
          <w:szCs w:val="28"/>
        </w:rPr>
      </w:pPr>
    </w:p>
    <w:p w:rsidR="00956FFE" w:rsidRDefault="00956FFE" w:rsidP="00A162D7">
      <w:pPr>
        <w:rPr>
          <w:sz w:val="28"/>
          <w:szCs w:val="28"/>
        </w:rPr>
      </w:pPr>
    </w:p>
    <w:p w:rsidR="00956FFE" w:rsidRDefault="00956FFE" w:rsidP="00A162D7">
      <w:pPr>
        <w:rPr>
          <w:sz w:val="28"/>
          <w:szCs w:val="28"/>
        </w:rPr>
      </w:pPr>
    </w:p>
    <w:p w:rsidR="00956FFE" w:rsidRDefault="00956FFE" w:rsidP="00A162D7">
      <w:pPr>
        <w:rPr>
          <w:sz w:val="28"/>
          <w:szCs w:val="28"/>
        </w:rPr>
      </w:pPr>
    </w:p>
    <w:p w:rsidR="00956FFE" w:rsidRDefault="00956FFE" w:rsidP="00A162D7">
      <w:pPr>
        <w:rPr>
          <w:sz w:val="28"/>
          <w:szCs w:val="28"/>
        </w:rPr>
      </w:pPr>
    </w:p>
    <w:p w:rsidR="00956FFE" w:rsidRDefault="00956FFE" w:rsidP="00A162D7">
      <w:pPr>
        <w:rPr>
          <w:sz w:val="28"/>
          <w:szCs w:val="28"/>
        </w:rPr>
      </w:pPr>
    </w:p>
    <w:p w:rsidR="00956FFE" w:rsidRDefault="00956FFE" w:rsidP="00A162D7">
      <w:pPr>
        <w:rPr>
          <w:sz w:val="28"/>
          <w:szCs w:val="28"/>
        </w:rPr>
      </w:pPr>
    </w:p>
    <w:p w:rsidR="00956FFE" w:rsidRDefault="00956FFE" w:rsidP="00A162D7">
      <w:pPr>
        <w:rPr>
          <w:sz w:val="28"/>
          <w:szCs w:val="28"/>
        </w:rPr>
      </w:pPr>
    </w:p>
    <w:p w:rsidR="00956FFE" w:rsidRDefault="00956FFE" w:rsidP="00A162D7">
      <w:pPr>
        <w:rPr>
          <w:sz w:val="28"/>
          <w:szCs w:val="28"/>
        </w:rPr>
      </w:pPr>
    </w:p>
    <w:p w:rsidR="00956FFE" w:rsidRDefault="00956FFE" w:rsidP="00A162D7">
      <w:pPr>
        <w:rPr>
          <w:sz w:val="28"/>
          <w:szCs w:val="28"/>
        </w:rPr>
      </w:pPr>
    </w:p>
    <w:p w:rsidR="00956FFE" w:rsidRDefault="00956FFE" w:rsidP="00A162D7">
      <w:pPr>
        <w:rPr>
          <w:sz w:val="28"/>
          <w:szCs w:val="28"/>
        </w:rPr>
      </w:pPr>
    </w:p>
    <w:p w:rsidR="00956FFE" w:rsidRDefault="00956FFE" w:rsidP="00956FFE"/>
    <w:p w:rsidR="00956FFE" w:rsidRPr="00956FFE" w:rsidRDefault="00956FFE" w:rsidP="00956FFE"/>
    <w:p w:rsidR="00A162D7" w:rsidRDefault="00A162D7" w:rsidP="00A162D7">
      <w:pPr>
        <w:pStyle w:val="1"/>
        <w:jc w:val="center"/>
        <w:rPr>
          <w:bCs/>
          <w:sz w:val="28"/>
          <w:szCs w:val="28"/>
        </w:rPr>
      </w:pPr>
      <w:r>
        <w:lastRenderedPageBreak/>
        <w:t>ВВЕДЕНИЕ</w:t>
      </w:r>
    </w:p>
    <w:p w:rsidR="00A162D7" w:rsidRPr="00FA768A" w:rsidRDefault="00A162D7" w:rsidP="00A162D7">
      <w:pPr>
        <w:jc w:val="both"/>
        <w:rPr>
          <w:sz w:val="28"/>
          <w:szCs w:val="28"/>
        </w:rPr>
      </w:pPr>
      <w:r w:rsidRPr="00FA768A">
        <w:rPr>
          <w:sz w:val="28"/>
          <w:szCs w:val="28"/>
        </w:rPr>
        <w:t xml:space="preserve">Птицы – высокоорганизованные позвоночные животные, тело которых покрыто перьями, а передние конечности превращены в крылья. Способность передвигаться в воздухе, </w:t>
      </w:r>
      <w:proofErr w:type="spellStart"/>
      <w:r w:rsidRPr="00FA768A">
        <w:rPr>
          <w:sz w:val="28"/>
          <w:szCs w:val="28"/>
        </w:rPr>
        <w:t>теплокровность</w:t>
      </w:r>
      <w:proofErr w:type="spellEnd"/>
      <w:r w:rsidRPr="00FA768A">
        <w:rPr>
          <w:sz w:val="28"/>
          <w:szCs w:val="28"/>
        </w:rPr>
        <w:t xml:space="preserve"> и другие особенности строения и жизнедеятельности дали им возможность широко расселиться на Земле. Особенно разнообразны виды птиц в тропических лесах. Всего насчитывают около 9 тыс. видов птиц </w:t>
      </w:r>
      <w:proofErr w:type="gramStart"/>
      <w:r w:rsidRPr="00FA768A">
        <w:rPr>
          <w:sz w:val="28"/>
          <w:szCs w:val="28"/>
        </w:rPr>
        <w:t>[</w:t>
      </w:r>
      <w:r w:rsidRPr="00486041">
        <w:rPr>
          <w:sz w:val="28"/>
          <w:szCs w:val="28"/>
        </w:rPr>
        <w:t xml:space="preserve"> </w:t>
      </w:r>
      <w:proofErr w:type="gramEnd"/>
      <w:r>
        <w:rPr>
          <w:sz w:val="28"/>
          <w:szCs w:val="28"/>
        </w:rPr>
        <w:t>17</w:t>
      </w:r>
      <w:r w:rsidRPr="00486041">
        <w:rPr>
          <w:sz w:val="28"/>
          <w:szCs w:val="28"/>
        </w:rPr>
        <w:t xml:space="preserve"> </w:t>
      </w:r>
      <w:r w:rsidRPr="00FA768A">
        <w:rPr>
          <w:sz w:val="28"/>
          <w:szCs w:val="28"/>
        </w:rPr>
        <w:t>].</w:t>
      </w:r>
    </w:p>
    <w:p w:rsidR="00A162D7" w:rsidRDefault="00A162D7" w:rsidP="00A162D7">
      <w:pPr>
        <w:ind w:firstLine="567"/>
        <w:jc w:val="both"/>
        <w:rPr>
          <w:color w:val="FF0000"/>
          <w:sz w:val="28"/>
          <w:szCs w:val="28"/>
        </w:rPr>
      </w:pPr>
    </w:p>
    <w:p w:rsidR="00A162D7" w:rsidRPr="00BA4875" w:rsidRDefault="00A162D7" w:rsidP="00A162D7">
      <w:pPr>
        <w:ind w:firstLine="567"/>
        <w:jc w:val="both"/>
        <w:rPr>
          <w:sz w:val="28"/>
          <w:szCs w:val="28"/>
        </w:rPr>
      </w:pPr>
      <w:r w:rsidRPr="00BA4875">
        <w:rPr>
          <w:sz w:val="28"/>
          <w:szCs w:val="28"/>
        </w:rPr>
        <w:t xml:space="preserve">Орнитофауна умеренной полосы, в которой мы живём, не может сравниться яркостью красок с тропическими видами, однако птичий мир нашей местности интересен для исследований. Здесь мы можем наблюдать, как птицы приспособились к соседству с человеком. Существует даже особая категория – городские птицы. У них формируются особенности поведения, связанные с человеком и окружающей его средой. </w:t>
      </w:r>
    </w:p>
    <w:p w:rsidR="00A162D7" w:rsidRPr="00BA4875" w:rsidRDefault="00A162D7" w:rsidP="00A162D7">
      <w:pPr>
        <w:ind w:firstLine="567"/>
        <w:jc w:val="both"/>
        <w:rPr>
          <w:sz w:val="28"/>
          <w:szCs w:val="28"/>
        </w:rPr>
      </w:pPr>
      <w:r w:rsidRPr="00BA4875">
        <w:rPr>
          <w:sz w:val="28"/>
          <w:szCs w:val="28"/>
        </w:rPr>
        <w:t>Средние широты – великолепная среда для обитан</w:t>
      </w:r>
      <w:r>
        <w:rPr>
          <w:sz w:val="28"/>
          <w:szCs w:val="28"/>
        </w:rPr>
        <w:t>ия огромного количества птиц[9</w:t>
      </w:r>
      <w:r w:rsidRPr="00BA4875">
        <w:rPr>
          <w:sz w:val="28"/>
          <w:szCs w:val="28"/>
        </w:rPr>
        <w:t xml:space="preserve">]. </w:t>
      </w:r>
    </w:p>
    <w:p w:rsidR="00A162D7" w:rsidRPr="00BA4875" w:rsidRDefault="00A162D7" w:rsidP="00A162D7">
      <w:pPr>
        <w:pStyle w:val="21"/>
        <w:rPr>
          <w:bCs w:val="0"/>
        </w:rPr>
      </w:pPr>
      <w:r w:rsidRPr="00BA4875">
        <w:rPr>
          <w:szCs w:val="28"/>
        </w:rPr>
        <w:t xml:space="preserve"> </w:t>
      </w:r>
      <w:r w:rsidRPr="00BA4875">
        <w:rPr>
          <w:bCs w:val="0"/>
        </w:rPr>
        <w:t xml:space="preserve"> Мы решили выяснить, какие виды встречаются в различных биотопах города Воткинска. Важно знать, какие виды птиц живут рядом с нами, чтобы суметь помочь им выжить в городских условиях. Именно поэтому мы решили</w:t>
      </w:r>
      <w:r>
        <w:rPr>
          <w:bCs w:val="0"/>
        </w:rPr>
        <w:t xml:space="preserve">, что наши исследования актуальны, а так </w:t>
      </w:r>
      <w:proofErr w:type="spellStart"/>
      <w:r>
        <w:rPr>
          <w:bCs w:val="0"/>
        </w:rPr>
        <w:t>жерешили</w:t>
      </w:r>
      <w:proofErr w:type="spellEnd"/>
      <w:r w:rsidRPr="00BA4875">
        <w:rPr>
          <w:bCs w:val="0"/>
        </w:rPr>
        <w:t xml:space="preserve"> изучить видовой состав орнитофауны нашего города. </w:t>
      </w:r>
    </w:p>
    <w:p w:rsidR="00A162D7" w:rsidRDefault="00A162D7" w:rsidP="00A162D7">
      <w:pPr>
        <w:ind w:firstLine="567"/>
        <w:jc w:val="both"/>
        <w:rPr>
          <w:sz w:val="28"/>
        </w:rPr>
      </w:pPr>
      <w:r>
        <w:rPr>
          <w:sz w:val="28"/>
        </w:rPr>
        <w:t>Исследования проводились в городе Воткинске с 1.04.18г. по 1.11.19</w:t>
      </w:r>
      <w:r w:rsidRPr="00A54F07">
        <w:rPr>
          <w:sz w:val="28"/>
        </w:rPr>
        <w:t>г.</w:t>
      </w:r>
      <w:r>
        <w:rPr>
          <w:sz w:val="28"/>
        </w:rPr>
        <w:t xml:space="preserve"> Метод исследования  маршрутный. Маршруты исследования пролегали по 4  биотопам и составляли не менее 5 км за время одного исследования. Исследования проводились: в </w:t>
      </w:r>
      <w:proofErr w:type="spellStart"/>
      <w:r>
        <w:rPr>
          <w:sz w:val="28"/>
        </w:rPr>
        <w:t>весеннй</w:t>
      </w:r>
      <w:proofErr w:type="spellEnd"/>
      <w:r>
        <w:rPr>
          <w:sz w:val="28"/>
        </w:rPr>
        <w:t xml:space="preserve"> период 2 раза в неделю, в летний период – 3 раз в неделю, в дождливые дни исследования не проводились. Время наблюдения – с 8 до 11 часов утра. Несколько выходов было сделано в вечернее время после 16 часов.</w:t>
      </w:r>
    </w:p>
    <w:p w:rsidR="00A162D7" w:rsidRDefault="00A162D7" w:rsidP="00A162D7">
      <w:pPr>
        <w:ind w:firstLine="567"/>
        <w:jc w:val="both"/>
        <w:rPr>
          <w:b/>
          <w:sz w:val="28"/>
          <w:szCs w:val="28"/>
        </w:rPr>
      </w:pPr>
    </w:p>
    <w:p w:rsidR="00A162D7" w:rsidRDefault="00A162D7" w:rsidP="00A162D7">
      <w:pPr>
        <w:ind w:firstLine="567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Цель: </w:t>
      </w:r>
      <w:r>
        <w:rPr>
          <w:sz w:val="28"/>
          <w:szCs w:val="28"/>
        </w:rPr>
        <w:t>Сравнить орнитофауну города в различных биотопах Воткинска.</w:t>
      </w:r>
    </w:p>
    <w:p w:rsidR="00A162D7" w:rsidRDefault="00A162D7" w:rsidP="00A162D7">
      <w:pPr>
        <w:ind w:left="2127" w:hanging="156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Задачи:</w:t>
      </w:r>
    </w:p>
    <w:p w:rsidR="00A162D7" w:rsidRDefault="00A162D7" w:rsidP="00A162D7">
      <w:pPr>
        <w:tabs>
          <w:tab w:val="left" w:pos="426"/>
          <w:tab w:val="left" w:pos="709"/>
        </w:tabs>
        <w:ind w:left="567" w:hanging="425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1. Выявить видовой состав орнитофауны </w:t>
      </w:r>
      <w:proofErr w:type="gramStart"/>
      <w:r>
        <w:rPr>
          <w:sz w:val="28"/>
          <w:szCs w:val="28"/>
        </w:rPr>
        <w:t>в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разных</w:t>
      </w:r>
      <w:proofErr w:type="gramEnd"/>
      <w:r>
        <w:rPr>
          <w:sz w:val="28"/>
          <w:szCs w:val="28"/>
        </w:rPr>
        <w:t xml:space="preserve"> изучаемых биотопов города Воткинска.</w:t>
      </w:r>
    </w:p>
    <w:p w:rsidR="00A162D7" w:rsidRDefault="00A162D7" w:rsidP="00A162D7">
      <w:pPr>
        <w:tabs>
          <w:tab w:val="left" w:pos="426"/>
          <w:tab w:val="left" w:pos="709"/>
        </w:tabs>
        <w:ind w:left="567" w:hanging="42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Выявить и сравнить видовой состав птиц в изучаемых биотопах города. </w:t>
      </w:r>
    </w:p>
    <w:p w:rsidR="00A162D7" w:rsidRPr="00ED45B3" w:rsidRDefault="00A162D7" w:rsidP="00A162D7">
      <w:pPr>
        <w:pStyle w:val="31"/>
        <w:numPr>
          <w:ilvl w:val="0"/>
          <w:numId w:val="2"/>
        </w:numPr>
        <w:tabs>
          <w:tab w:val="left" w:pos="426"/>
          <w:tab w:val="left" w:pos="709"/>
        </w:tabs>
        <w:ind w:left="567" w:hanging="425"/>
        <w:rPr>
          <w:szCs w:val="28"/>
        </w:rPr>
      </w:pPr>
      <w:r>
        <w:rPr>
          <w:szCs w:val="28"/>
        </w:rPr>
        <w:t xml:space="preserve">Отметить виды птиц, наиболее часто встречающиеся в изучаемых биотопах. </w:t>
      </w:r>
    </w:p>
    <w:p w:rsidR="00A162D7" w:rsidRDefault="00A162D7" w:rsidP="00A162D7">
      <w:pPr>
        <w:pStyle w:val="31"/>
        <w:numPr>
          <w:ilvl w:val="0"/>
          <w:numId w:val="2"/>
        </w:numPr>
        <w:tabs>
          <w:tab w:val="left" w:pos="426"/>
          <w:tab w:val="left" w:pos="709"/>
        </w:tabs>
        <w:ind w:left="567" w:hanging="425"/>
        <w:rPr>
          <w:szCs w:val="28"/>
        </w:rPr>
      </w:pPr>
      <w:r>
        <w:rPr>
          <w:szCs w:val="28"/>
        </w:rPr>
        <w:t xml:space="preserve"> Выявить гнездящиеся виды птиц на территории города в разных биотопах.</w:t>
      </w:r>
    </w:p>
    <w:p w:rsidR="00A162D7" w:rsidRDefault="00A162D7" w:rsidP="00A162D7">
      <w:pPr>
        <w:pStyle w:val="1"/>
        <w:jc w:val="center"/>
        <w:rPr>
          <w:bCs/>
          <w:sz w:val="28"/>
          <w:szCs w:val="28"/>
        </w:rPr>
      </w:pPr>
      <w:bookmarkStart w:id="13" w:name="_Toc158361084"/>
      <w:r>
        <w:rPr>
          <w:bCs/>
          <w:sz w:val="28"/>
          <w:szCs w:val="28"/>
        </w:rPr>
        <w:br w:type="page"/>
      </w:r>
      <w:bookmarkEnd w:id="13"/>
      <w:r>
        <w:rPr>
          <w:bCs/>
          <w:sz w:val="28"/>
          <w:szCs w:val="28"/>
        </w:rPr>
        <w:lastRenderedPageBreak/>
        <w:t>ЛИТЕРАТУРНЫЙ ОБЗОР</w:t>
      </w:r>
    </w:p>
    <w:p w:rsidR="00A162D7" w:rsidRDefault="00A162D7" w:rsidP="00A162D7">
      <w:pPr>
        <w:ind w:left="-142" w:firstLine="284"/>
        <w:jc w:val="both"/>
        <w:rPr>
          <w:b/>
          <w:sz w:val="28"/>
          <w:szCs w:val="28"/>
        </w:rPr>
      </w:pPr>
      <w:r>
        <w:rPr>
          <w:rStyle w:val="20"/>
          <w:sz w:val="28"/>
          <w:szCs w:val="28"/>
        </w:rPr>
        <w:t>1.1. Птицы возле человека</w:t>
      </w:r>
    </w:p>
    <w:p w:rsidR="00A162D7" w:rsidRDefault="00A162D7" w:rsidP="00A162D7">
      <w:pPr>
        <w:ind w:left="-142"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Какие птицы живут рядом с человеком? </w:t>
      </w:r>
      <w:proofErr w:type="gramStart"/>
      <w:r>
        <w:rPr>
          <w:sz w:val="28"/>
          <w:szCs w:val="28"/>
        </w:rPr>
        <w:t>Городской житель сразу назовёт голубя, воробья, ворону; подумав, вспомнит ещё синицу, галку, ласточку, скворца.</w:t>
      </w:r>
      <w:proofErr w:type="gramEnd"/>
      <w:r>
        <w:rPr>
          <w:sz w:val="28"/>
          <w:szCs w:val="28"/>
        </w:rPr>
        <w:t xml:space="preserve"> А наводящий вопрос о том, кто из пернатых попадался ему на даче, во время вылазок за грибами или на рыбалку, напомнит о существовании дятлов, жаворонков, чаек. После чего горожанин, наверное, произнесёт сакраментальную фразу об оскудении природы. И будет не прав. Конечно, мнение о критическом состоянии дикой природы, особенно в густонаселённых регионах, трудно оспаривать. Но далеко не везде, не всегда и не для всех видов животных ситуация складывается по самому неблагоприятному сценарию, ведущему к их исчезновению. Способность многих зверей и птиц приспосабливаться к мощнейшему натиску современной цивилизации, находить пути к существованию в совсем неподходящих, казалось бы, условиях, вызывает удивление даже у специалистов.</w:t>
      </w:r>
    </w:p>
    <w:p w:rsidR="00A162D7" w:rsidRDefault="00A162D7" w:rsidP="00A162D7">
      <w:pPr>
        <w:ind w:left="-142"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Жизнь рядом с человеком приучает к незаметности. Именно поэтому наш обычный горожанин и не подозревает о существовании своих крылатых соседей. Но выгляни он в окно ранним-ранним утром – увидел бы мелькнувшую дымчатую тень вылетевшего на охоту ястреба, а подними голову, гуляя летом в городском парке, - разглядел бы проносящегося над гнездом чеглока. Помимо умелого использования крохотных, но не посещаемых людьми, либо посещаемых, но с заведомо безопасными для птиц целями, уголков, хищные птицы научились извлекать некоторую выгоду из близкого соседства с человеком. [8]. </w:t>
      </w:r>
    </w:p>
    <w:p w:rsidR="00A162D7" w:rsidRDefault="00A162D7" w:rsidP="00A162D7">
      <w:pPr>
        <w:pStyle w:val="2"/>
        <w:ind w:left="-142" w:firstLine="284"/>
        <w:jc w:val="both"/>
        <w:rPr>
          <w:sz w:val="28"/>
          <w:szCs w:val="28"/>
        </w:rPr>
      </w:pPr>
      <w:bookmarkStart w:id="14" w:name="_Toc158361085"/>
      <w:r>
        <w:rPr>
          <w:sz w:val="28"/>
          <w:szCs w:val="28"/>
        </w:rPr>
        <w:t>1. 2. Особенности питания и гнездования синантропных видов птиц</w:t>
      </w:r>
      <w:bookmarkEnd w:id="14"/>
    </w:p>
    <w:p w:rsidR="00A162D7" w:rsidRDefault="00A162D7" w:rsidP="00A162D7">
      <w:pPr>
        <w:ind w:left="-142" w:firstLine="284"/>
        <w:jc w:val="both"/>
        <w:rPr>
          <w:sz w:val="28"/>
          <w:szCs w:val="28"/>
        </w:rPr>
      </w:pPr>
      <w:r>
        <w:rPr>
          <w:sz w:val="28"/>
          <w:szCs w:val="28"/>
        </w:rPr>
        <w:t>В городах распространены виды, которые живут в пределах и окрестностях населенных пунктов, так называемые синантропные виды. Такие виды находят близ жилья человека особенно благоприятные для себя условия жизни. Синантропные виды птиц могут выполнять функции природных санитаров (ворон), а также быть переносчиками опасных для человека болезней (голуби).</w:t>
      </w:r>
    </w:p>
    <w:p w:rsidR="00A162D7" w:rsidRDefault="00A162D7" w:rsidP="00A162D7">
      <w:pPr>
        <w:ind w:left="-142" w:firstLine="284"/>
        <w:jc w:val="both"/>
        <w:rPr>
          <w:sz w:val="28"/>
          <w:szCs w:val="28"/>
        </w:rPr>
      </w:pPr>
      <w:r>
        <w:rPr>
          <w:sz w:val="28"/>
          <w:szCs w:val="28"/>
        </w:rPr>
        <w:t>Также близ жилья человека птицы находят корм и места для гнездования. Многие птицы питаются на свалках (вороны, галки). Многих птиц привлекают кормушки, вывешенные у окна (синицы, воробьи).</w:t>
      </w:r>
    </w:p>
    <w:p w:rsidR="00A162D7" w:rsidRDefault="00A162D7" w:rsidP="00A162D7">
      <w:pPr>
        <w:ind w:left="-142"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Орнитофауна наиболее доступна для наблюдения и изучения птиц в черте города. Распределение гнездящихся птиц, как по численности, так и по видовому составу в городской среде неравномерно. </w:t>
      </w:r>
    </w:p>
    <w:p w:rsidR="00A162D7" w:rsidRDefault="00A162D7" w:rsidP="00A162D7">
      <w:pPr>
        <w:ind w:left="-142"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настоящее время сохраняется опасная тенденция возрастания численности одних видов в ущерб другим. Например, серая ворона, губящая кладки крякв на всех водоемах, разоряющая гнезда </w:t>
      </w:r>
      <w:proofErr w:type="spellStart"/>
      <w:r>
        <w:rPr>
          <w:sz w:val="28"/>
          <w:szCs w:val="28"/>
        </w:rPr>
        <w:t>воробьинообразных</w:t>
      </w:r>
      <w:proofErr w:type="spellEnd"/>
      <w:r>
        <w:rPr>
          <w:sz w:val="28"/>
          <w:szCs w:val="28"/>
        </w:rPr>
        <w:t xml:space="preserve"> и других видов птиц. Основная причина этого, постоянно увеличивающаяся  захламленность города пищевыми остатками, дающая этому виду стабильную кормовую базу [1].</w:t>
      </w:r>
    </w:p>
    <w:p w:rsidR="00A162D7" w:rsidRDefault="00A162D7" w:rsidP="00A162D7">
      <w:pPr>
        <w:ind w:left="-142" w:firstLine="284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Городские ласточки в природе строят гнезда на краях скал. В городах они гнездятся под карнизами между крышей и стенами.</w:t>
      </w:r>
    </w:p>
    <w:p w:rsidR="00A162D7" w:rsidRDefault="00A162D7" w:rsidP="00A162D7">
      <w:pPr>
        <w:ind w:left="-142"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ab/>
        <w:t>Многие птицы выживают в холодные и суровые зимы, когда растения покрыты снегом, потому что для них в кормушках оставляют пищу [5].</w:t>
      </w:r>
    </w:p>
    <w:p w:rsidR="00A162D7" w:rsidRDefault="00A162D7" w:rsidP="00A162D7">
      <w:pPr>
        <w:pStyle w:val="a3"/>
        <w:ind w:left="-142" w:firstLine="284"/>
        <w:rPr>
          <w:szCs w:val="28"/>
        </w:rPr>
      </w:pPr>
      <w:r>
        <w:rPr>
          <w:szCs w:val="28"/>
        </w:rPr>
        <w:t xml:space="preserve">          </w:t>
      </w:r>
      <w:proofErr w:type="spellStart"/>
      <w:r>
        <w:rPr>
          <w:szCs w:val="28"/>
        </w:rPr>
        <w:t>Гнездостроение</w:t>
      </w:r>
      <w:proofErr w:type="spellEnd"/>
      <w:r>
        <w:rPr>
          <w:szCs w:val="28"/>
        </w:rPr>
        <w:t xml:space="preserve"> – особенность, характерная для птиц. Гнезда у птиц выполняют разнообразные и очень важные функции:</w:t>
      </w:r>
    </w:p>
    <w:p w:rsidR="00A162D7" w:rsidRDefault="00A162D7" w:rsidP="00A162D7">
      <w:pPr>
        <w:pStyle w:val="a3"/>
        <w:ind w:left="-142" w:firstLine="284"/>
        <w:rPr>
          <w:szCs w:val="28"/>
        </w:rPr>
      </w:pPr>
      <w:r>
        <w:rPr>
          <w:szCs w:val="28"/>
        </w:rPr>
        <w:t>-гнездо предохраняет яйца от раскатывания и удерживает их в компактной кучке, благодаря чему вся кладка умещается под телом насиживающей птицы и прогревается</w:t>
      </w:r>
    </w:p>
    <w:p w:rsidR="00A162D7" w:rsidRDefault="00A162D7" w:rsidP="00A162D7">
      <w:pPr>
        <w:pStyle w:val="a3"/>
        <w:numPr>
          <w:ilvl w:val="0"/>
          <w:numId w:val="1"/>
        </w:numPr>
        <w:ind w:left="-142" w:firstLine="284"/>
        <w:rPr>
          <w:b/>
          <w:szCs w:val="28"/>
        </w:rPr>
      </w:pPr>
      <w:r>
        <w:rPr>
          <w:szCs w:val="28"/>
        </w:rPr>
        <w:t>у птенцовых птиц гнездо служит местом нахождения птенцов в период их выкармливания до их вылета</w:t>
      </w:r>
    </w:p>
    <w:p w:rsidR="00A162D7" w:rsidRDefault="00A162D7" w:rsidP="00A162D7">
      <w:pPr>
        <w:pStyle w:val="a3"/>
        <w:numPr>
          <w:ilvl w:val="0"/>
          <w:numId w:val="1"/>
        </w:numPr>
        <w:ind w:left="-142" w:firstLine="284"/>
        <w:rPr>
          <w:szCs w:val="28"/>
        </w:rPr>
      </w:pPr>
      <w:r>
        <w:rPr>
          <w:szCs w:val="28"/>
        </w:rPr>
        <w:t>гнездо способствует созданию оптимального для развития яиц и птенцов температурного режима, предохраняет их от ветра, дождя, сырости, холода и других неблагоприятных условии</w:t>
      </w:r>
    </w:p>
    <w:p w:rsidR="00A162D7" w:rsidRDefault="00A162D7" w:rsidP="00A162D7">
      <w:pPr>
        <w:pStyle w:val="a3"/>
        <w:ind w:left="-142" w:firstLine="0"/>
        <w:rPr>
          <w:szCs w:val="28"/>
        </w:rPr>
      </w:pPr>
    </w:p>
    <w:p w:rsidR="00A162D7" w:rsidRDefault="00A162D7" w:rsidP="00A162D7">
      <w:pPr>
        <w:pStyle w:val="a3"/>
        <w:numPr>
          <w:ilvl w:val="0"/>
          <w:numId w:val="1"/>
        </w:numPr>
        <w:ind w:left="-142" w:firstLine="284"/>
        <w:rPr>
          <w:szCs w:val="28"/>
        </w:rPr>
      </w:pPr>
      <w:r>
        <w:rPr>
          <w:szCs w:val="28"/>
        </w:rPr>
        <w:t>гнездо играет большую роль в защите яиц, птенцов и насиживающей птицы от врагов, что достигается маскировкой гнезда и расположением его в недоступных для врагов местах.</w:t>
      </w:r>
    </w:p>
    <w:p w:rsidR="00A162D7" w:rsidRDefault="00A162D7" w:rsidP="00A162D7">
      <w:pPr>
        <w:pStyle w:val="a3"/>
        <w:ind w:left="-142" w:firstLine="284"/>
        <w:rPr>
          <w:b/>
          <w:szCs w:val="28"/>
        </w:rPr>
      </w:pPr>
      <w:r>
        <w:rPr>
          <w:szCs w:val="28"/>
        </w:rPr>
        <w:t>Гнезда птиц в целом чрезвычайно разнообразны по месторасположению, строительному материалу, величине, конструкции и форме. Но у каждого вида они имеют те или иные характерные особенности. Каждый вид гнездится в биотопах, соответствующих его образу жизни, в которых он находит все необходимое для успешного размножения: корм, гнездилища, защитные и другие условия.</w:t>
      </w:r>
    </w:p>
    <w:p w:rsidR="00A162D7" w:rsidRDefault="00A162D7" w:rsidP="00A162D7">
      <w:pPr>
        <w:pStyle w:val="a3"/>
        <w:ind w:left="-142" w:firstLine="284"/>
        <w:rPr>
          <w:szCs w:val="28"/>
        </w:rPr>
      </w:pPr>
      <w:r>
        <w:rPr>
          <w:szCs w:val="28"/>
        </w:rPr>
        <w:t>Но некоторые виды птиц в зависимости от обстановки помещают свои гнезда в различных местах  (черный стриж помещает гнездо то в трещинах или нише какого – либо высокого каменного здания, то в дупле дерева, то земляной норе обрыва, то в скворечнике).</w:t>
      </w:r>
    </w:p>
    <w:p w:rsidR="00A162D7" w:rsidRDefault="00A162D7" w:rsidP="00A162D7">
      <w:pPr>
        <w:pStyle w:val="a3"/>
        <w:ind w:left="-142" w:firstLine="284"/>
        <w:rPr>
          <w:szCs w:val="28"/>
        </w:rPr>
      </w:pPr>
      <w:r>
        <w:rPr>
          <w:szCs w:val="28"/>
        </w:rPr>
        <w:tab/>
        <w:t xml:space="preserve"> Способность делать гнезда в разнообразных местах имеет большое значение в борьбе за существование. Такие виды, как правило, шире распространены и более многочисленны.</w:t>
      </w:r>
    </w:p>
    <w:p w:rsidR="00A162D7" w:rsidRDefault="00A162D7" w:rsidP="00A162D7">
      <w:pPr>
        <w:pStyle w:val="a3"/>
        <w:ind w:left="-142" w:firstLine="284"/>
        <w:rPr>
          <w:szCs w:val="28"/>
        </w:rPr>
      </w:pPr>
      <w:r>
        <w:rPr>
          <w:szCs w:val="28"/>
        </w:rPr>
        <w:tab/>
        <w:t xml:space="preserve">У каждого вида существует своя специфика </w:t>
      </w:r>
      <w:proofErr w:type="spellStart"/>
      <w:r>
        <w:rPr>
          <w:szCs w:val="28"/>
        </w:rPr>
        <w:t>гнездостроения</w:t>
      </w:r>
      <w:proofErr w:type="spellEnd"/>
      <w:r>
        <w:rPr>
          <w:szCs w:val="28"/>
        </w:rPr>
        <w:t xml:space="preserve">, определяющая выбор гнездилища, строительный материал, конструкцию гнезда. Эти показатели у вида могут значительно варьировать в разных условиях, что свидетельствует о хорошо выраженной у птиц экологической пластичности в </w:t>
      </w:r>
      <w:proofErr w:type="spellStart"/>
      <w:r>
        <w:rPr>
          <w:szCs w:val="28"/>
        </w:rPr>
        <w:t>гнездостроении</w:t>
      </w:r>
      <w:proofErr w:type="spellEnd"/>
      <w:r>
        <w:rPr>
          <w:szCs w:val="28"/>
        </w:rPr>
        <w:t xml:space="preserve">. </w:t>
      </w:r>
    </w:p>
    <w:p w:rsidR="00A162D7" w:rsidRDefault="00A162D7" w:rsidP="00A162D7">
      <w:pPr>
        <w:pStyle w:val="a3"/>
        <w:ind w:left="-142" w:firstLine="284"/>
        <w:rPr>
          <w:szCs w:val="28"/>
        </w:rPr>
      </w:pPr>
      <w:r>
        <w:rPr>
          <w:szCs w:val="28"/>
        </w:rPr>
        <w:tab/>
        <w:t xml:space="preserve">Для видов, гнезда которых постоянно находятся под угрозой разорения многочисленными врагами, важнее обладать широкой экологической пластичностью, чем быть узкими специалистами в </w:t>
      </w:r>
      <w:proofErr w:type="spellStart"/>
      <w:r>
        <w:rPr>
          <w:szCs w:val="28"/>
        </w:rPr>
        <w:t>гнездостроении</w:t>
      </w:r>
      <w:proofErr w:type="spellEnd"/>
      <w:r>
        <w:rPr>
          <w:szCs w:val="28"/>
        </w:rPr>
        <w:t xml:space="preserve"> [11]. </w:t>
      </w:r>
    </w:p>
    <w:p w:rsidR="00A162D7" w:rsidRDefault="00A162D7" w:rsidP="00A162D7">
      <w:pPr>
        <w:pStyle w:val="a3"/>
        <w:ind w:left="-142" w:firstLine="284"/>
        <w:rPr>
          <w:szCs w:val="28"/>
        </w:rPr>
      </w:pPr>
    </w:p>
    <w:p w:rsidR="00A162D7" w:rsidRPr="00FD2C09" w:rsidRDefault="00956FFE" w:rsidP="00A162D7">
      <w:pPr>
        <w:pStyle w:val="2"/>
        <w:ind w:left="-142"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1.3. </w:t>
      </w:r>
      <w:r w:rsidR="00A162D7">
        <w:rPr>
          <w:sz w:val="28"/>
          <w:szCs w:val="28"/>
        </w:rPr>
        <w:t>Мероприятия по увеличению численности полезных птиц</w:t>
      </w:r>
      <w:r w:rsidR="00A162D7">
        <w:rPr>
          <w:szCs w:val="28"/>
        </w:rPr>
        <w:t xml:space="preserve"> </w:t>
      </w:r>
    </w:p>
    <w:p w:rsidR="00A162D7" w:rsidRDefault="00A162D7" w:rsidP="00A162D7">
      <w:pPr>
        <w:pStyle w:val="a3"/>
        <w:ind w:left="-142" w:right="113" w:firstLine="284"/>
        <w:rPr>
          <w:szCs w:val="28"/>
        </w:rPr>
      </w:pPr>
      <w:r>
        <w:rPr>
          <w:szCs w:val="28"/>
        </w:rPr>
        <w:tab/>
      </w:r>
      <w:proofErr w:type="gramStart"/>
      <w:r>
        <w:rPr>
          <w:szCs w:val="28"/>
        </w:rPr>
        <w:t>Искусственные гнездовья</w:t>
      </w:r>
      <w:proofErr w:type="gramEnd"/>
      <w:r>
        <w:rPr>
          <w:szCs w:val="28"/>
        </w:rPr>
        <w:t xml:space="preserve"> предназначаются только для птиц – </w:t>
      </w:r>
      <w:proofErr w:type="spellStart"/>
      <w:r>
        <w:rPr>
          <w:szCs w:val="28"/>
        </w:rPr>
        <w:t>дуплогнездников</w:t>
      </w:r>
      <w:proofErr w:type="spellEnd"/>
      <w:r>
        <w:rPr>
          <w:szCs w:val="28"/>
        </w:rPr>
        <w:t xml:space="preserve"> и </w:t>
      </w:r>
      <w:proofErr w:type="spellStart"/>
      <w:r>
        <w:rPr>
          <w:szCs w:val="28"/>
        </w:rPr>
        <w:t>полудуплогнездников</w:t>
      </w:r>
      <w:proofErr w:type="spellEnd"/>
      <w:r>
        <w:rPr>
          <w:szCs w:val="28"/>
        </w:rPr>
        <w:t xml:space="preserve">. Набор их видов не велик, но все они очень полезны как истребители вредителей сельского и лесного хозяйств. </w:t>
      </w:r>
      <w:r>
        <w:rPr>
          <w:szCs w:val="28"/>
        </w:rPr>
        <w:lastRenderedPageBreak/>
        <w:t xml:space="preserve">В </w:t>
      </w:r>
      <w:proofErr w:type="gramStart"/>
      <w:r>
        <w:rPr>
          <w:szCs w:val="28"/>
        </w:rPr>
        <w:t>искусственных гнездовьях</w:t>
      </w:r>
      <w:proofErr w:type="gramEnd"/>
      <w:r>
        <w:rPr>
          <w:szCs w:val="28"/>
        </w:rPr>
        <w:t xml:space="preserve"> поселяются скворец, мухоловка – пеструшка, большинство видов синиц, горихвостки, белая трясогузка, поползень, вертишейка, стрижи, удод и др. В природе во многих местах ощущается большой дефицит в дуплах и </w:t>
      </w:r>
      <w:proofErr w:type="spellStart"/>
      <w:r>
        <w:rPr>
          <w:szCs w:val="28"/>
        </w:rPr>
        <w:t>полудуплах</w:t>
      </w:r>
      <w:proofErr w:type="spellEnd"/>
      <w:r>
        <w:rPr>
          <w:szCs w:val="28"/>
        </w:rPr>
        <w:t xml:space="preserve">, и поэтому </w:t>
      </w:r>
      <w:proofErr w:type="spellStart"/>
      <w:r>
        <w:rPr>
          <w:szCs w:val="28"/>
        </w:rPr>
        <w:t>дуплогнездники</w:t>
      </w:r>
      <w:proofErr w:type="spellEnd"/>
      <w:r>
        <w:rPr>
          <w:szCs w:val="28"/>
        </w:rPr>
        <w:t xml:space="preserve"> охотно заселяют искусственные гнездовья. Развешивая последние, мы заставляем этих птиц гнездиться там, где они нам особенно нужны. Привлечение в </w:t>
      </w:r>
      <w:proofErr w:type="gramStart"/>
      <w:r>
        <w:rPr>
          <w:szCs w:val="28"/>
        </w:rPr>
        <w:t>искусственные гнездовья</w:t>
      </w:r>
      <w:proofErr w:type="gramEnd"/>
      <w:r>
        <w:rPr>
          <w:szCs w:val="28"/>
        </w:rPr>
        <w:t xml:space="preserve"> птиц – </w:t>
      </w:r>
      <w:proofErr w:type="spellStart"/>
      <w:r>
        <w:rPr>
          <w:szCs w:val="28"/>
        </w:rPr>
        <w:t>дуплогнездников</w:t>
      </w:r>
      <w:proofErr w:type="spellEnd"/>
      <w:r>
        <w:rPr>
          <w:szCs w:val="28"/>
        </w:rPr>
        <w:t xml:space="preserve"> является наиболее удобным и верным способом использования даровой рабочей силы – птиц – в борьбе с насекомыми – вредителями.</w:t>
      </w:r>
    </w:p>
    <w:p w:rsidR="00A162D7" w:rsidRDefault="00A162D7" w:rsidP="00A162D7">
      <w:pPr>
        <w:pStyle w:val="a3"/>
        <w:ind w:left="-142" w:firstLine="284"/>
        <w:rPr>
          <w:szCs w:val="28"/>
        </w:rPr>
      </w:pPr>
      <w:r>
        <w:rPr>
          <w:szCs w:val="28"/>
        </w:rPr>
        <w:tab/>
        <w:t xml:space="preserve">Выбор места для развески </w:t>
      </w:r>
      <w:proofErr w:type="gramStart"/>
      <w:r>
        <w:rPr>
          <w:szCs w:val="28"/>
        </w:rPr>
        <w:t>искусственных гнездовий</w:t>
      </w:r>
      <w:proofErr w:type="gramEnd"/>
      <w:r>
        <w:rPr>
          <w:szCs w:val="28"/>
        </w:rPr>
        <w:t xml:space="preserve"> имеет большое значение. Гнездовья следует развешивать в тех биотопах, в которых держится тот вид, для которого предназначено гнездовье. Так, для скворцов, стрижей, белой трясогузки домики лучше помещать на строениях или вблизи них, для синиц и мухоловки – пеструшки – в лесу, для серой мухоловки – у скотных дворов и в глухих парках и т.д. Оптимальные расстояния между гнездовьями птиц различны. Для мухоловки – пеструшки это в среднем 20 метров, а для большой синицы 50 – 60 метров. В лесах с подлеском плотность гнездования может быть выше.</w:t>
      </w:r>
    </w:p>
    <w:p w:rsidR="00A162D7" w:rsidRDefault="00A162D7" w:rsidP="00A162D7">
      <w:pPr>
        <w:pStyle w:val="a3"/>
        <w:ind w:left="-142" w:firstLine="284"/>
        <w:rPr>
          <w:szCs w:val="28"/>
        </w:rPr>
      </w:pPr>
      <w:r>
        <w:rPr>
          <w:szCs w:val="28"/>
        </w:rPr>
        <w:tab/>
        <w:t xml:space="preserve">Очень </w:t>
      </w:r>
      <w:proofErr w:type="gramStart"/>
      <w:r>
        <w:rPr>
          <w:szCs w:val="28"/>
        </w:rPr>
        <w:t>важное значение</w:t>
      </w:r>
      <w:proofErr w:type="gramEnd"/>
      <w:r>
        <w:rPr>
          <w:szCs w:val="28"/>
        </w:rPr>
        <w:t xml:space="preserve"> имеет популяризация мер по охране птиц, в том числе среди учащихся и молодежи, а так же среди широких слоев населения путем проведения бесед, использования радио, газет, журналов и т. д. [11].</w:t>
      </w:r>
    </w:p>
    <w:p w:rsidR="00A162D7" w:rsidRPr="00F13E2E" w:rsidRDefault="00A162D7" w:rsidP="00A162D7">
      <w:pPr>
        <w:pStyle w:val="4"/>
        <w:ind w:left="-142" w:firstLine="284"/>
        <w:jc w:val="both"/>
        <w:rPr>
          <w:rFonts w:ascii="Times New Roman" w:hAnsi="Times New Roman" w:cs="Times New Roman"/>
          <w:i w:val="0"/>
          <w:color w:val="auto"/>
          <w:sz w:val="28"/>
          <w:szCs w:val="28"/>
        </w:rPr>
      </w:pPr>
      <w:bookmarkStart w:id="15" w:name="_Toc158361104"/>
      <w:r w:rsidRPr="00F13E2E">
        <w:rPr>
          <w:rFonts w:ascii="Times New Roman" w:hAnsi="Times New Roman" w:cs="Times New Roman"/>
          <w:i w:val="0"/>
          <w:color w:val="auto"/>
          <w:sz w:val="28"/>
          <w:szCs w:val="28"/>
        </w:rPr>
        <w:t>1.5.1. Привлечение птиц с помощью посадки ягодных деревьев и кустарников</w:t>
      </w:r>
      <w:bookmarkEnd w:id="15"/>
    </w:p>
    <w:p w:rsidR="00A162D7" w:rsidRDefault="00A162D7" w:rsidP="00A162D7">
      <w:pPr>
        <w:pStyle w:val="a3"/>
        <w:ind w:left="-142" w:firstLine="284"/>
        <w:rPr>
          <w:szCs w:val="28"/>
        </w:rPr>
      </w:pPr>
      <w:r>
        <w:rPr>
          <w:szCs w:val="28"/>
        </w:rPr>
        <w:t>Ягоды на кустах и деревьях играют роль приманки для многих пролётных птиц. Возможны зимовки птиц, питающихся ягодами рябины, в годы её обильного урожая в северных широтах. Так, дрозды нередко зимуют около Москвы и даже севернее.</w:t>
      </w:r>
    </w:p>
    <w:p w:rsidR="00A162D7" w:rsidRDefault="00A162D7" w:rsidP="00A162D7">
      <w:pPr>
        <w:ind w:left="-142"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Посадка в полезащитных насаждениях деревьев и кустарников, плоды которых охотно едят птицы, улучшает условия существования гнездящихся птиц, в первую очередь славок. Это также позволяет задерживать на относительно длительные сроки стаи осенних пролетных птиц и использовать громадные массы лесных птиц северных областей для истребления насекомых в окрестностях полезащитных полос. </w:t>
      </w:r>
    </w:p>
    <w:p w:rsidR="00A162D7" w:rsidRDefault="00A162D7" w:rsidP="00A162D7">
      <w:pPr>
        <w:pStyle w:val="a3"/>
        <w:ind w:left="-142" w:firstLine="284"/>
        <w:rPr>
          <w:szCs w:val="28"/>
        </w:rPr>
      </w:pPr>
      <w:r>
        <w:rPr>
          <w:szCs w:val="28"/>
        </w:rPr>
        <w:t>Привлечение свободно гнездящихся птиц путём посадок кустарников можно и нужно всячески рекомендовать, когда оно идёт параллельно с выполнением других хозяйственных задач. В этом случае надо только производить посадки с максимальным учётом потребностей птиц, что может дать не менее удобные места для их гнездования, чем специальные посадки [4].</w:t>
      </w:r>
    </w:p>
    <w:p w:rsidR="00A162D7" w:rsidRPr="00F13E2E" w:rsidRDefault="00A162D7" w:rsidP="00A162D7">
      <w:pPr>
        <w:pStyle w:val="4"/>
        <w:ind w:left="-142" w:firstLine="284"/>
        <w:jc w:val="both"/>
        <w:rPr>
          <w:rFonts w:ascii="Times New Roman" w:hAnsi="Times New Roman" w:cs="Times New Roman"/>
          <w:i w:val="0"/>
          <w:color w:val="auto"/>
          <w:sz w:val="28"/>
          <w:szCs w:val="28"/>
        </w:rPr>
      </w:pPr>
      <w:r>
        <w:tab/>
      </w:r>
      <w:bookmarkStart w:id="16" w:name="_Toc158361105"/>
      <w:r w:rsidRPr="00F13E2E">
        <w:rPr>
          <w:rFonts w:ascii="Times New Roman" w:hAnsi="Times New Roman" w:cs="Times New Roman"/>
          <w:i w:val="0"/>
          <w:color w:val="auto"/>
          <w:sz w:val="28"/>
          <w:szCs w:val="28"/>
        </w:rPr>
        <w:t>1.5.2.Корма и укрытия в населенных пунктах</w:t>
      </w:r>
      <w:bookmarkEnd w:id="16"/>
    </w:p>
    <w:p w:rsidR="00A162D7" w:rsidRDefault="00A162D7" w:rsidP="00344731">
      <w:pPr>
        <w:ind w:left="-142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Птицам в городах и деревнях нужно знать не только, где есть корм или укрытия, что опасно и не опасно, но и как изменяются условия жизни за очень небольшие отрезки времени. И пернатые действительно знают это, появляясь </w:t>
      </w:r>
      <w:r>
        <w:rPr>
          <w:sz w:val="28"/>
          <w:szCs w:val="28"/>
        </w:rPr>
        <w:lastRenderedPageBreak/>
        <w:t xml:space="preserve">у продовольственных магазинов во время разгрузки хлеба, «дежурят» у автобусных остановок, особенно при наличии киосков с продовольственным питанием, знают, что люди постоянно едят (а значит, и теряют пищу) на автовокзалах и в других местах, но редко – у входов в кинотеатр. </w:t>
      </w:r>
    </w:p>
    <w:p w:rsidR="00A162D7" w:rsidRDefault="00A162D7" w:rsidP="00344731">
      <w:pPr>
        <w:ind w:left="-142" w:firstLine="284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Большие синицы зимой при открытых форточках сплошь и рядом кормятся в квартирах. Осваивают жилье и воробьи. Любопытно, что они весьма часто используют помещения вокзалов и других мест для кормления и укрытий [7]. </w:t>
      </w:r>
    </w:p>
    <w:p w:rsidR="00A162D7" w:rsidRDefault="00A162D7" w:rsidP="00A162D7">
      <w:pPr>
        <w:ind w:left="-142" w:firstLine="284"/>
        <w:jc w:val="both"/>
        <w:rPr>
          <w:sz w:val="28"/>
          <w:szCs w:val="28"/>
        </w:rPr>
      </w:pPr>
    </w:p>
    <w:p w:rsidR="00A162D7" w:rsidRDefault="00A162D7" w:rsidP="00A162D7">
      <w:pPr>
        <w:pStyle w:val="2"/>
        <w:ind w:left="142"/>
        <w:jc w:val="both"/>
        <w:rPr>
          <w:sz w:val="28"/>
          <w:szCs w:val="28"/>
        </w:rPr>
      </w:pPr>
      <w:bookmarkStart w:id="17" w:name="_Toc158361106"/>
      <w:r>
        <w:rPr>
          <w:sz w:val="28"/>
          <w:szCs w:val="28"/>
        </w:rPr>
        <w:t>1.6Характеристика основных методов исследования птиц</w:t>
      </w:r>
      <w:bookmarkEnd w:id="17"/>
    </w:p>
    <w:p w:rsidR="00A162D7" w:rsidRPr="00F13E2E" w:rsidRDefault="00A162D7" w:rsidP="00A162D7">
      <w:pPr>
        <w:pStyle w:val="4"/>
        <w:ind w:left="284"/>
        <w:jc w:val="both"/>
        <w:rPr>
          <w:rFonts w:ascii="Times New Roman" w:hAnsi="Times New Roman" w:cs="Times New Roman"/>
          <w:i w:val="0"/>
          <w:color w:val="auto"/>
          <w:sz w:val="28"/>
          <w:szCs w:val="28"/>
        </w:rPr>
      </w:pPr>
      <w:bookmarkStart w:id="18" w:name="_Toc158361107"/>
      <w:r w:rsidRPr="00F13E2E">
        <w:rPr>
          <w:rFonts w:ascii="Times New Roman" w:hAnsi="Times New Roman" w:cs="Times New Roman"/>
          <w:i w:val="0"/>
          <w:color w:val="auto"/>
          <w:sz w:val="28"/>
          <w:szCs w:val="28"/>
        </w:rPr>
        <w:t>1.6.1Маршрутный метод</w:t>
      </w:r>
      <w:bookmarkEnd w:id="18"/>
    </w:p>
    <w:p w:rsidR="00A162D7" w:rsidRDefault="00A162D7" w:rsidP="00A162D7">
      <w:pPr>
        <w:ind w:firstLine="43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Сущность предлагаемой методики проста: учетчик (или учетчики) двигаются по маршруту и отмечают все встречи с птицами с определением их вида, числа особей и приблизительного расстояния от учетчика до регистрируемых птиц. </w:t>
      </w:r>
    </w:p>
    <w:p w:rsidR="00A162D7" w:rsidRDefault="00A162D7" w:rsidP="00A162D7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Методика маршрутного учета рассчитана, в первую очередь, на обследование больших по площади территорий – площадью не менее 1 квадратного километра. При обследовании такого участка (в лесу, на открытых пространствах, в населенном пункте), учетный маршрут следует проложить, </w:t>
      </w:r>
      <w:proofErr w:type="spellStart"/>
      <w:r>
        <w:rPr>
          <w:sz w:val="28"/>
          <w:szCs w:val="28"/>
        </w:rPr>
        <w:t>по-возможности</w:t>
      </w:r>
      <w:proofErr w:type="spellEnd"/>
      <w:r>
        <w:rPr>
          <w:sz w:val="28"/>
          <w:szCs w:val="28"/>
        </w:rPr>
        <w:t xml:space="preserve">, по прямой,  или слегка извилистой линии (например, по лесной дороге). </w:t>
      </w:r>
    </w:p>
    <w:p w:rsidR="00A162D7" w:rsidRDefault="00A162D7" w:rsidP="00A162D7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Обычная скорость пешего учета во </w:t>
      </w:r>
      <w:proofErr w:type="spellStart"/>
      <w:r>
        <w:rPr>
          <w:sz w:val="28"/>
          <w:szCs w:val="28"/>
        </w:rPr>
        <w:t>внегнездовой</w:t>
      </w:r>
      <w:proofErr w:type="spellEnd"/>
      <w:r>
        <w:rPr>
          <w:sz w:val="28"/>
          <w:szCs w:val="28"/>
        </w:rPr>
        <w:t xml:space="preserve"> период должна составлять 2 – 2,5 км/час, а в гнездовой 1,5 – 2 км/час.</w:t>
      </w:r>
    </w:p>
    <w:p w:rsidR="00A162D7" w:rsidRDefault="00A162D7" w:rsidP="00A162D7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Учеты следует проводить в утренние часы, в отсутствие сильного ветра, сильного дождя или снегопада. </w:t>
      </w:r>
    </w:p>
    <w:p w:rsidR="00A162D7" w:rsidRDefault="00A162D7" w:rsidP="00A162D7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Для получения достоверных данных при использовании метода необходимо набрать достаточный учетный километраж, т.е. пройти с учетом минимального расстояния. В гнездовой период, при высокой плотности населения птиц, следует пройти не менее 5 километров в каждом из обследуемых местообитаний, а в зимний период, при низкой численности, - 15 – 20 километров[2].</w:t>
      </w:r>
    </w:p>
    <w:p w:rsidR="00A162D7" w:rsidRPr="00F13E2E" w:rsidRDefault="00A162D7" w:rsidP="00A162D7">
      <w:pPr>
        <w:pStyle w:val="4"/>
        <w:keepLines w:val="0"/>
        <w:numPr>
          <w:ilvl w:val="2"/>
          <w:numId w:val="3"/>
        </w:numPr>
        <w:spacing w:before="0"/>
        <w:jc w:val="both"/>
        <w:rPr>
          <w:rFonts w:ascii="Times New Roman" w:hAnsi="Times New Roman" w:cs="Times New Roman"/>
          <w:i w:val="0"/>
          <w:color w:val="auto"/>
          <w:sz w:val="28"/>
          <w:szCs w:val="28"/>
        </w:rPr>
      </w:pPr>
      <w:bookmarkStart w:id="19" w:name="_Toc158361108"/>
      <w:r w:rsidRPr="00F13E2E">
        <w:rPr>
          <w:rFonts w:ascii="Times New Roman" w:hAnsi="Times New Roman" w:cs="Times New Roman"/>
          <w:i w:val="0"/>
          <w:color w:val="auto"/>
          <w:sz w:val="28"/>
          <w:szCs w:val="28"/>
        </w:rPr>
        <w:t>Площадочный метод</w:t>
      </w:r>
      <w:bookmarkEnd w:id="19"/>
    </w:p>
    <w:p w:rsidR="00A162D7" w:rsidRDefault="00A162D7" w:rsidP="00A162D7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Минимальная величина пробной площадки должна быть 40 – 100 га в открытом биотопе и 10 – 30 га (желательно все-таки меньше 20 га) в сомкнутом биотопе, в зависимости от сложности сообщества и общего уровня плотности.</w:t>
      </w:r>
    </w:p>
    <w:p w:rsidR="00A162D7" w:rsidRDefault="00A162D7" w:rsidP="00A162D7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Форма пробной площадки должна быть по возможности квадратной (если это не ограничивается физическими особенностями местности).</w:t>
      </w:r>
    </w:p>
    <w:p w:rsidR="00A162D7" w:rsidRDefault="00A162D7" w:rsidP="00A162D7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Если возможно, посещения надо проводить в часы, когда наблюдается наибольшая активность пения большинства видов. Обычно это раннее утро (первые 4 – 5 часов после восхода солнца).</w:t>
      </w:r>
    </w:p>
    <w:p w:rsidR="00A162D7" w:rsidRDefault="00A162D7" w:rsidP="00A162D7">
      <w:pPr>
        <w:ind w:firstLine="426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В солнечные дни учет можно начинать раньше, чем в пасмурные.</w:t>
      </w:r>
      <w:proofErr w:type="gramEnd"/>
      <w:r>
        <w:rPr>
          <w:sz w:val="28"/>
          <w:szCs w:val="28"/>
        </w:rPr>
        <w:t xml:space="preserve"> Только ранним утром возможен учет в городах. </w:t>
      </w:r>
    </w:p>
    <w:p w:rsidR="00A162D7" w:rsidRDefault="00A162D7" w:rsidP="00A162D7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Скорость передвижения сильно влияет на эффективность учета. В условиях большой плотности следует уделять около 10 – 15 минут учетного времени на один гектар[3].</w:t>
      </w:r>
    </w:p>
    <w:p w:rsidR="00A162D7" w:rsidRPr="00F13E2E" w:rsidRDefault="00A162D7" w:rsidP="00A162D7">
      <w:pPr>
        <w:pStyle w:val="4"/>
        <w:keepLines w:val="0"/>
        <w:numPr>
          <w:ilvl w:val="2"/>
          <w:numId w:val="3"/>
        </w:numPr>
        <w:spacing w:before="0"/>
        <w:jc w:val="both"/>
        <w:rPr>
          <w:rFonts w:ascii="Times New Roman" w:hAnsi="Times New Roman" w:cs="Times New Roman"/>
          <w:i w:val="0"/>
          <w:color w:val="auto"/>
          <w:sz w:val="28"/>
          <w:szCs w:val="28"/>
        </w:rPr>
      </w:pPr>
      <w:bookmarkStart w:id="20" w:name="_Toc158361109"/>
      <w:r w:rsidRPr="00F13E2E">
        <w:rPr>
          <w:rFonts w:ascii="Times New Roman" w:hAnsi="Times New Roman" w:cs="Times New Roman"/>
          <w:i w:val="0"/>
          <w:color w:val="auto"/>
          <w:sz w:val="28"/>
          <w:szCs w:val="28"/>
        </w:rPr>
        <w:t>Точечный метод</w:t>
      </w:r>
      <w:bookmarkEnd w:id="20"/>
    </w:p>
    <w:p w:rsidR="00A162D7" w:rsidRDefault="00A162D7" w:rsidP="00A162D7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Метод учета для слежения за изменениями численности разных (модельных) видов, а также для исследований в очень мозаичном ландшафте. </w:t>
      </w:r>
    </w:p>
    <w:p w:rsidR="00A162D7" w:rsidRDefault="00A162D7" w:rsidP="00A162D7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Точечный учет представляет собой маршрут с точками учета, распределенными равномерно по всей длине. </w:t>
      </w:r>
    </w:p>
    <w:p w:rsidR="00A162D7" w:rsidRDefault="00A162D7" w:rsidP="00A162D7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Точки учета могут быть распределены по разным биотопам. Обычно в лесу следует располагать больше точек, чем в открытом пространстве. Следует избегать расположения точек на границе двух биотопов. </w:t>
      </w:r>
    </w:p>
    <w:p w:rsidR="00A162D7" w:rsidRDefault="00A162D7" w:rsidP="00A162D7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Расстояние между точками могут быть различными, но достаточными, чтобы избежать повторных учетов тех же птиц. Минимальное расстояние между точками в лесу – 200 (рекомендуется 250 – 300 м), в открытом ландшафте – 300 (рекомендуется 400 – 500).</w:t>
      </w:r>
    </w:p>
    <w:p w:rsidR="00A162D7" w:rsidRDefault="00A162D7" w:rsidP="00A162D7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 повторных учетах следует использовать те же точки. Точка должна быть легко обнаруживаемой учетчиком. </w:t>
      </w:r>
    </w:p>
    <w:p w:rsidR="00A162D7" w:rsidRDefault="00A162D7" w:rsidP="00A162D7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Учет следует начинать с восходом солнца и заканчивать не позже, чем через 4 – 5 часов. После холодной ночи рекомендуется учет начинать несколько позже. </w:t>
      </w:r>
    </w:p>
    <w:p w:rsidR="00A162D7" w:rsidRDefault="00A162D7" w:rsidP="00A162D7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Учет не следует проводить, если дождь и ветер ощутимо влияют на интенсивность пения птиц или на слышимость[4]. </w:t>
      </w:r>
    </w:p>
    <w:p w:rsidR="00A162D7" w:rsidRDefault="00A162D7" w:rsidP="00A162D7">
      <w:pPr>
        <w:ind w:firstLine="426"/>
        <w:rPr>
          <w:sz w:val="28"/>
          <w:szCs w:val="28"/>
        </w:rPr>
      </w:pPr>
    </w:p>
    <w:p w:rsidR="00292E9A" w:rsidRDefault="00292E9A" w:rsidP="00A162D7">
      <w:pPr>
        <w:pStyle w:val="1"/>
        <w:jc w:val="center"/>
      </w:pPr>
    </w:p>
    <w:p w:rsidR="00292E9A" w:rsidRDefault="00292E9A" w:rsidP="00292E9A"/>
    <w:p w:rsidR="00292E9A" w:rsidRDefault="00292E9A" w:rsidP="00292E9A"/>
    <w:p w:rsidR="00292E9A" w:rsidRDefault="00292E9A" w:rsidP="00292E9A"/>
    <w:p w:rsidR="00292E9A" w:rsidRDefault="00292E9A" w:rsidP="00292E9A"/>
    <w:p w:rsidR="00292E9A" w:rsidRDefault="00292E9A" w:rsidP="00292E9A"/>
    <w:p w:rsidR="00292E9A" w:rsidRDefault="00292E9A" w:rsidP="00292E9A"/>
    <w:p w:rsidR="00292E9A" w:rsidRDefault="00292E9A" w:rsidP="00292E9A"/>
    <w:p w:rsidR="00292E9A" w:rsidRDefault="00292E9A" w:rsidP="00292E9A"/>
    <w:p w:rsidR="00292E9A" w:rsidRDefault="00292E9A" w:rsidP="00292E9A"/>
    <w:p w:rsidR="00292E9A" w:rsidRDefault="00292E9A" w:rsidP="00292E9A"/>
    <w:p w:rsidR="00292E9A" w:rsidRDefault="00292E9A" w:rsidP="00292E9A"/>
    <w:p w:rsidR="00292E9A" w:rsidRDefault="00292E9A" w:rsidP="00292E9A"/>
    <w:p w:rsidR="00292E9A" w:rsidRDefault="00292E9A" w:rsidP="00292E9A"/>
    <w:p w:rsidR="00292E9A" w:rsidRDefault="00292E9A" w:rsidP="00292E9A"/>
    <w:p w:rsidR="00292E9A" w:rsidRDefault="00292E9A" w:rsidP="00292E9A"/>
    <w:p w:rsidR="00292E9A" w:rsidRDefault="00292E9A" w:rsidP="00292E9A"/>
    <w:p w:rsidR="00292E9A" w:rsidRDefault="00292E9A" w:rsidP="00292E9A"/>
    <w:p w:rsidR="00292E9A" w:rsidRDefault="00292E9A" w:rsidP="00292E9A"/>
    <w:p w:rsidR="00292E9A" w:rsidRDefault="00292E9A" w:rsidP="00292E9A"/>
    <w:p w:rsidR="00292E9A" w:rsidRDefault="00292E9A" w:rsidP="00292E9A"/>
    <w:p w:rsidR="00292E9A" w:rsidRDefault="00292E9A" w:rsidP="00292E9A"/>
    <w:p w:rsidR="00292E9A" w:rsidRDefault="00292E9A" w:rsidP="00292E9A"/>
    <w:p w:rsidR="00292E9A" w:rsidRDefault="00292E9A" w:rsidP="00292E9A"/>
    <w:p w:rsidR="00292E9A" w:rsidRDefault="00292E9A" w:rsidP="00292E9A"/>
    <w:p w:rsidR="00292E9A" w:rsidRDefault="00292E9A" w:rsidP="00292E9A"/>
    <w:p w:rsidR="00292E9A" w:rsidRPr="00292E9A" w:rsidRDefault="00292E9A" w:rsidP="00292E9A"/>
    <w:p w:rsidR="00A162D7" w:rsidRPr="00292E9A" w:rsidRDefault="00A162D7" w:rsidP="00A162D7">
      <w:pPr>
        <w:pStyle w:val="1"/>
        <w:jc w:val="center"/>
        <w:rPr>
          <w:sz w:val="28"/>
          <w:szCs w:val="28"/>
        </w:rPr>
      </w:pPr>
      <w:r w:rsidRPr="00292E9A">
        <w:rPr>
          <w:sz w:val="28"/>
          <w:szCs w:val="28"/>
        </w:rPr>
        <w:lastRenderedPageBreak/>
        <w:t>2. ФИЗИКО-ГЕОГРАФИЧЕСКИЙ ОБЗОР</w:t>
      </w:r>
    </w:p>
    <w:p w:rsidR="00A162D7" w:rsidRPr="00292E9A" w:rsidRDefault="00A162D7" w:rsidP="00A162D7">
      <w:pPr>
        <w:pStyle w:val="4"/>
        <w:ind w:left="-142" w:firstLine="284"/>
        <w:jc w:val="both"/>
        <w:rPr>
          <w:rFonts w:ascii="Times New Roman" w:hAnsi="Times New Roman" w:cs="Times New Roman"/>
          <w:bCs w:val="0"/>
          <w:i w:val="0"/>
          <w:color w:val="auto"/>
          <w:sz w:val="28"/>
          <w:szCs w:val="28"/>
        </w:rPr>
      </w:pPr>
      <w:bookmarkStart w:id="21" w:name="_Toc158361111"/>
      <w:r w:rsidRPr="00292E9A">
        <w:rPr>
          <w:rFonts w:ascii="Times New Roman" w:hAnsi="Times New Roman" w:cs="Times New Roman"/>
          <w:i w:val="0"/>
          <w:color w:val="auto"/>
          <w:sz w:val="28"/>
          <w:szCs w:val="28"/>
        </w:rPr>
        <w:t>2.1. Географическое положение города Воткинска</w:t>
      </w:r>
      <w:bookmarkEnd w:id="21"/>
    </w:p>
    <w:p w:rsidR="00A162D7" w:rsidRPr="00292E9A" w:rsidRDefault="00A162D7" w:rsidP="00A162D7">
      <w:pPr>
        <w:pStyle w:val="a5"/>
        <w:ind w:left="-142" w:firstLine="284"/>
        <w:jc w:val="both"/>
        <w:rPr>
          <w:sz w:val="28"/>
          <w:szCs w:val="28"/>
        </w:rPr>
      </w:pPr>
      <w:r w:rsidRPr="00292E9A">
        <w:rPr>
          <w:sz w:val="28"/>
          <w:szCs w:val="28"/>
        </w:rPr>
        <w:t xml:space="preserve">Город Воткинск расположен на реке </w:t>
      </w:r>
      <w:proofErr w:type="spellStart"/>
      <w:r w:rsidRPr="00292E9A">
        <w:rPr>
          <w:sz w:val="28"/>
          <w:szCs w:val="28"/>
        </w:rPr>
        <w:t>Вотка</w:t>
      </w:r>
      <w:proofErr w:type="spellEnd"/>
      <w:r w:rsidRPr="00292E9A">
        <w:rPr>
          <w:sz w:val="28"/>
          <w:szCs w:val="28"/>
        </w:rPr>
        <w:t xml:space="preserve"> и находится в восточной части республики Удмуртия. Он является административным центром </w:t>
      </w:r>
      <w:proofErr w:type="spellStart"/>
      <w:r w:rsidRPr="00292E9A">
        <w:rPr>
          <w:sz w:val="28"/>
          <w:szCs w:val="28"/>
        </w:rPr>
        <w:t>Воткинского</w:t>
      </w:r>
      <w:proofErr w:type="spellEnd"/>
      <w:r w:rsidRPr="00292E9A">
        <w:rPr>
          <w:sz w:val="28"/>
          <w:szCs w:val="28"/>
        </w:rPr>
        <w:t xml:space="preserve"> района. </w:t>
      </w:r>
    </w:p>
    <w:p w:rsidR="00A162D7" w:rsidRDefault="00A162D7" w:rsidP="00A162D7">
      <w:pPr>
        <w:pStyle w:val="21"/>
        <w:ind w:left="-142" w:firstLine="284"/>
        <w:rPr>
          <w:szCs w:val="28"/>
        </w:rPr>
      </w:pPr>
      <w:r>
        <w:rPr>
          <w:szCs w:val="28"/>
        </w:rPr>
        <w:t xml:space="preserve"> В физико-географическом отношении Воткинск находится на Западном Предуралье, недалеко от реки Камы, по прямой до реки 10 км. </w:t>
      </w:r>
    </w:p>
    <w:p w:rsidR="00A162D7" w:rsidRDefault="00A162D7" w:rsidP="00A162D7">
      <w:pPr>
        <w:ind w:left="-142" w:firstLine="284"/>
        <w:jc w:val="both"/>
        <w:rPr>
          <w:sz w:val="28"/>
          <w:szCs w:val="28"/>
        </w:rPr>
      </w:pPr>
      <w:r>
        <w:rPr>
          <w:sz w:val="28"/>
          <w:szCs w:val="28"/>
        </w:rPr>
        <w:t>Природные условия в этих местах довольно благоприятные: нет жёстких морозов зимой и изнурительной жары летом, большое количество хвойных лесов и обширных лугов.</w:t>
      </w:r>
    </w:p>
    <w:p w:rsidR="00A162D7" w:rsidRDefault="00A162D7" w:rsidP="00A162D7">
      <w:pPr>
        <w:ind w:left="-142"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Территория всей республики расположена на Восточно-европейской платформе. Рельеф района сравнительно ровный, </w:t>
      </w:r>
      <w:proofErr w:type="gramStart"/>
      <w:r>
        <w:rPr>
          <w:sz w:val="28"/>
          <w:szCs w:val="28"/>
        </w:rPr>
        <w:t>расчленен лишь долинами рек Сивы</w:t>
      </w:r>
      <w:proofErr w:type="gram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Шаркана</w:t>
      </w:r>
      <w:proofErr w:type="spellEnd"/>
      <w:r>
        <w:rPr>
          <w:sz w:val="28"/>
          <w:szCs w:val="28"/>
        </w:rPr>
        <w:t xml:space="preserve">, Березовки и представляют собой холмистую равнину. Средние абсолютные отметки на пределах </w:t>
      </w:r>
      <w:proofErr w:type="spellStart"/>
      <w:r>
        <w:rPr>
          <w:sz w:val="28"/>
          <w:szCs w:val="28"/>
        </w:rPr>
        <w:t>Воткинского</w:t>
      </w:r>
      <w:proofErr w:type="spellEnd"/>
      <w:r>
        <w:rPr>
          <w:sz w:val="28"/>
          <w:szCs w:val="28"/>
        </w:rPr>
        <w:t xml:space="preserve"> района колеблются в пределах 130 – 160 метров от уровня моря, а в долинах рек 75 – 90 метров. На юг от пруда наблюдается общее снижение территории.</w:t>
      </w:r>
    </w:p>
    <w:p w:rsidR="00A162D7" w:rsidRDefault="00A162D7" w:rsidP="00A162D7">
      <w:pPr>
        <w:ind w:left="-142"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Воткинск имеет типичные для всей республики характеристики климата. Климат города умеренно-континентальный с продолжительно холодной и многоснежной зимой, теплым летом и ярко выраженными временами года. Уральский хребет является преградой на пути западных и восточных воздушных масс. По распределению тепла и влаги территория республики разделена на 2 </w:t>
      </w:r>
      <w:proofErr w:type="gramStart"/>
      <w:r>
        <w:rPr>
          <w:sz w:val="28"/>
          <w:szCs w:val="28"/>
        </w:rPr>
        <w:t>агроклиматических</w:t>
      </w:r>
      <w:proofErr w:type="gramEnd"/>
      <w:r>
        <w:rPr>
          <w:sz w:val="28"/>
          <w:szCs w:val="28"/>
        </w:rPr>
        <w:t xml:space="preserve"> района: северный и южный. Город Воткинск находится на стыке этих районов. </w:t>
      </w:r>
    </w:p>
    <w:p w:rsidR="00A162D7" w:rsidRDefault="00A162D7" w:rsidP="00A162D7">
      <w:pPr>
        <w:ind w:left="-142" w:firstLine="284"/>
        <w:jc w:val="both"/>
        <w:rPr>
          <w:sz w:val="28"/>
          <w:szCs w:val="28"/>
        </w:rPr>
      </w:pPr>
      <w:r>
        <w:rPr>
          <w:sz w:val="28"/>
          <w:szCs w:val="28"/>
        </w:rPr>
        <w:t>Климат Воткинска характеризуется, как континентальный. Средняя температура самого тёплого месяца, июля, в Воткинске составляет 18, 7</w:t>
      </w:r>
      <w:proofErr w:type="gramStart"/>
      <w:r>
        <w:rPr>
          <w:sz w:val="28"/>
          <w:szCs w:val="28"/>
        </w:rPr>
        <w:sym w:font="Symbol" w:char="F0B0"/>
      </w:r>
      <w:r>
        <w:rPr>
          <w:sz w:val="28"/>
          <w:szCs w:val="28"/>
        </w:rPr>
        <w:t>С</w:t>
      </w:r>
      <w:proofErr w:type="gramEnd"/>
      <w:r>
        <w:rPr>
          <w:sz w:val="28"/>
          <w:szCs w:val="28"/>
        </w:rPr>
        <w:t>, самая высокая отмечена в июле - 38</w:t>
      </w:r>
      <w:r>
        <w:rPr>
          <w:sz w:val="28"/>
          <w:szCs w:val="28"/>
        </w:rPr>
        <w:sym w:font="Symbol" w:char="F0B0"/>
      </w:r>
      <w:r>
        <w:rPr>
          <w:sz w:val="28"/>
          <w:szCs w:val="28"/>
        </w:rPr>
        <w:t xml:space="preserve">С. </w:t>
      </w:r>
    </w:p>
    <w:p w:rsidR="00A162D7" w:rsidRDefault="00A162D7" w:rsidP="00A162D7">
      <w:pPr>
        <w:ind w:left="-142"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Переход на осень происходит довольно быстро. На территорию Воткинска и его округу осадки приносятся в основном циклонами с Атлантического океана. </w:t>
      </w:r>
    </w:p>
    <w:p w:rsidR="00A162D7" w:rsidRDefault="00A162D7" w:rsidP="00A162D7">
      <w:pPr>
        <w:ind w:left="-142"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разные годы количество осадков бывает различным. По многолетним наблюдениям среднегодовое количество осадков составляет 524 мм. </w:t>
      </w:r>
    </w:p>
    <w:p w:rsidR="00A162D7" w:rsidRDefault="00A162D7" w:rsidP="00A162D7">
      <w:pPr>
        <w:ind w:left="-142" w:firstLine="284"/>
        <w:jc w:val="both"/>
        <w:rPr>
          <w:sz w:val="28"/>
          <w:szCs w:val="28"/>
        </w:rPr>
      </w:pPr>
      <w:r>
        <w:rPr>
          <w:sz w:val="28"/>
          <w:szCs w:val="28"/>
        </w:rPr>
        <w:t>В холодные периоды года осадки выпадают в виде снега. В среднем за месяц от 30 до 48 мм. Устойчивый снежный покров, как правило, устанавливается в середине ноября. В третьей декаде марта начинается оттепель. Интенсивное снеготаяние начинается 5 – 10 апреля.</w:t>
      </w:r>
    </w:p>
    <w:p w:rsidR="00A162D7" w:rsidRDefault="00A162D7" w:rsidP="00A162D7">
      <w:pPr>
        <w:ind w:left="-142" w:firstLine="284"/>
        <w:jc w:val="both"/>
        <w:rPr>
          <w:sz w:val="28"/>
          <w:szCs w:val="28"/>
        </w:rPr>
      </w:pPr>
      <w:r>
        <w:rPr>
          <w:sz w:val="28"/>
          <w:szCs w:val="28"/>
        </w:rPr>
        <w:t>Окончательный сход снежного покрова происходит в среднем к 18 апреля. Число дней со снежным покровом составляет 170.</w:t>
      </w:r>
    </w:p>
    <w:p w:rsidR="00A162D7" w:rsidRDefault="00A162D7" w:rsidP="00A162D7">
      <w:pPr>
        <w:ind w:left="-142" w:firstLine="284"/>
        <w:jc w:val="both"/>
        <w:rPr>
          <w:sz w:val="28"/>
          <w:szCs w:val="28"/>
        </w:rPr>
      </w:pPr>
      <w:r>
        <w:rPr>
          <w:sz w:val="28"/>
          <w:szCs w:val="28"/>
        </w:rPr>
        <w:t>Площадь нашего города составляет 112 180 км</w:t>
      </w:r>
      <w:proofErr w:type="gramStart"/>
      <w:r>
        <w:rPr>
          <w:sz w:val="28"/>
          <w:szCs w:val="28"/>
          <w:vertAlign w:val="superscript"/>
        </w:rPr>
        <w:t>2</w:t>
      </w:r>
      <w:proofErr w:type="gramEnd"/>
      <w:r>
        <w:rPr>
          <w:sz w:val="28"/>
          <w:szCs w:val="28"/>
        </w:rPr>
        <w:t xml:space="preserve">. </w:t>
      </w:r>
    </w:p>
    <w:p w:rsidR="00A162D7" w:rsidRDefault="00A162D7" w:rsidP="00A162D7">
      <w:pPr>
        <w:ind w:left="-142" w:firstLine="284"/>
        <w:jc w:val="both"/>
        <w:rPr>
          <w:sz w:val="28"/>
          <w:szCs w:val="28"/>
        </w:rPr>
      </w:pPr>
      <w:r>
        <w:rPr>
          <w:sz w:val="28"/>
          <w:szCs w:val="28"/>
        </w:rPr>
        <w:t>Город Воткинск расположен вокруг пруда, который делит город на две части: Заречную и Нагорную. В городе имеются районы кирпичной и панельной застройки и районы, застроенные деревянными домами с обилием зелени. В городе располагаются несколько парков. [13].</w:t>
      </w:r>
    </w:p>
    <w:p w:rsidR="00A162D7" w:rsidRPr="00F13E2E" w:rsidRDefault="00A162D7" w:rsidP="00A162D7">
      <w:pPr>
        <w:pStyle w:val="4"/>
        <w:ind w:left="-142" w:firstLine="284"/>
        <w:jc w:val="both"/>
        <w:rPr>
          <w:rFonts w:ascii="Times New Roman" w:hAnsi="Times New Roman" w:cs="Times New Roman"/>
          <w:bCs w:val="0"/>
          <w:i w:val="0"/>
          <w:color w:val="auto"/>
          <w:sz w:val="28"/>
          <w:szCs w:val="28"/>
        </w:rPr>
      </w:pPr>
      <w:bookmarkStart w:id="22" w:name="_Toc158361112"/>
      <w:r w:rsidRPr="00F13E2E">
        <w:rPr>
          <w:rFonts w:ascii="Times New Roman" w:hAnsi="Times New Roman" w:cs="Times New Roman"/>
          <w:i w:val="0"/>
          <w:color w:val="auto"/>
          <w:sz w:val="28"/>
          <w:szCs w:val="28"/>
        </w:rPr>
        <w:lastRenderedPageBreak/>
        <w:t>2.2.Описание биотопов</w:t>
      </w:r>
      <w:bookmarkEnd w:id="22"/>
      <w:r w:rsidRPr="00F13E2E">
        <w:rPr>
          <w:rFonts w:ascii="Times New Roman" w:hAnsi="Times New Roman" w:cs="Times New Roman"/>
          <w:i w:val="0"/>
          <w:color w:val="auto"/>
          <w:sz w:val="28"/>
          <w:szCs w:val="28"/>
        </w:rPr>
        <w:t xml:space="preserve"> </w:t>
      </w:r>
    </w:p>
    <w:p w:rsidR="00A162D7" w:rsidRPr="00344731" w:rsidRDefault="00A162D7" w:rsidP="00A162D7">
      <w:pPr>
        <w:pStyle w:val="7"/>
        <w:ind w:firstLine="284"/>
        <w:jc w:val="both"/>
        <w:rPr>
          <w:color w:val="auto"/>
          <w:sz w:val="28"/>
          <w:szCs w:val="28"/>
        </w:rPr>
      </w:pPr>
      <w:r w:rsidRPr="00344731">
        <w:rPr>
          <w:color w:val="auto"/>
          <w:sz w:val="28"/>
          <w:szCs w:val="28"/>
        </w:rPr>
        <w:t>Частный сектор</w:t>
      </w:r>
    </w:p>
    <w:p w:rsidR="00A162D7" w:rsidRDefault="00A162D7" w:rsidP="00A162D7">
      <w:pPr>
        <w:pStyle w:val="a7"/>
        <w:ind w:left="-142" w:firstLine="284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bookmarkStart w:id="23" w:name="_Toc121836683"/>
      <w:bookmarkStart w:id="24" w:name="_Toc121837764"/>
      <w:bookmarkStart w:id="25" w:name="_Toc122070743"/>
      <w:bookmarkStart w:id="26" w:name="_Toc122098668"/>
      <w:bookmarkStart w:id="27" w:name="_Toc122099433"/>
      <w:bookmarkStart w:id="28" w:name="_Toc122311120"/>
      <w:bookmarkStart w:id="29" w:name="_Toc122311231"/>
      <w:bookmarkStart w:id="30" w:name="_Toc147153163"/>
      <w:bookmarkStart w:id="31" w:name="_Toc155170322"/>
      <w:bookmarkStart w:id="32" w:name="_Toc155418062"/>
      <w:bookmarkStart w:id="33" w:name="_Toc155421646"/>
      <w:bookmarkStart w:id="34" w:name="_Toc158361113"/>
      <w:r w:rsidRPr="00344731">
        <w:rPr>
          <w:rFonts w:ascii="Times New Roman" w:hAnsi="Times New Roman" w:cs="Times New Roman"/>
          <w:b w:val="0"/>
          <w:bCs w:val="0"/>
          <w:sz w:val="28"/>
          <w:szCs w:val="28"/>
        </w:rPr>
        <w:t>Частный сектор застроен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деревянными и, в меньшей мере, кирпичными одно- и двухэтажными зданиями. В растительности преобладают культурные растения. На улицах произрастают лиственные, реже хвойные деревья и кустарники, которые не образуют сплошных массивов. Довольно большая площадь занята травянистыми растениями. Среди них много сложноцветных, крестоцветных, бобовых.</w:t>
      </w:r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</w:p>
    <w:p w:rsidR="00A162D7" w:rsidRPr="00344731" w:rsidRDefault="00A162D7" w:rsidP="00A162D7">
      <w:pPr>
        <w:pStyle w:val="7"/>
        <w:ind w:firstLine="284"/>
        <w:jc w:val="both"/>
        <w:rPr>
          <w:bCs/>
          <w:color w:val="auto"/>
          <w:sz w:val="28"/>
          <w:szCs w:val="28"/>
        </w:rPr>
      </w:pPr>
      <w:r w:rsidRPr="00344731">
        <w:rPr>
          <w:bCs/>
          <w:color w:val="auto"/>
          <w:sz w:val="28"/>
          <w:szCs w:val="28"/>
        </w:rPr>
        <w:t>Юго-восточная окраина</w:t>
      </w:r>
    </w:p>
    <w:p w:rsidR="00A162D7" w:rsidRDefault="00A162D7" w:rsidP="00A162D7">
      <w:pPr>
        <w:pStyle w:val="a7"/>
        <w:ind w:left="-142" w:firstLine="284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bookmarkStart w:id="35" w:name="_Toc121836684"/>
      <w:bookmarkStart w:id="36" w:name="_Toc121837765"/>
      <w:bookmarkStart w:id="37" w:name="_Toc122070744"/>
      <w:bookmarkStart w:id="38" w:name="_Toc122098669"/>
      <w:bookmarkStart w:id="39" w:name="_Toc122099434"/>
      <w:bookmarkStart w:id="40" w:name="_Toc122311121"/>
      <w:bookmarkStart w:id="41" w:name="_Toc122311232"/>
      <w:bookmarkStart w:id="42" w:name="_Toc147153164"/>
      <w:bookmarkStart w:id="43" w:name="_Toc155170323"/>
      <w:bookmarkStart w:id="44" w:name="_Toc155418063"/>
      <w:bookmarkStart w:id="45" w:name="_Toc155421647"/>
      <w:bookmarkStart w:id="46" w:name="_Toc158361114"/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Данный биотоп располагается на окраине города. Он </w:t>
      </w:r>
      <w:proofErr w:type="gramStart"/>
      <w:r>
        <w:rPr>
          <w:rFonts w:ascii="Times New Roman" w:hAnsi="Times New Roman" w:cs="Times New Roman"/>
          <w:b w:val="0"/>
          <w:bCs w:val="0"/>
          <w:sz w:val="28"/>
          <w:szCs w:val="28"/>
        </w:rPr>
        <w:t>представляет из себя</w:t>
      </w:r>
      <w:proofErr w:type="gramEnd"/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всхолмлённую заболоченную равнину. Растительный покров представлен древесно-кустарниковой и травянистой растительностью. В древесно-кустарниковом ярусе преобладают различные виды ив. В травянистом ярусе преобладают водные и околоводные виды: рогозы, тростники, осоки. Есть здесь и виды-эврибионты: пырей ползучий, различные виды подорожника, крапива.</w:t>
      </w:r>
      <w:bookmarkStart w:id="47" w:name="_Toc121836685"/>
      <w:bookmarkStart w:id="48" w:name="_Toc121837766"/>
      <w:bookmarkStart w:id="49" w:name="_Toc122070745"/>
      <w:bookmarkStart w:id="50" w:name="_Toc122098670"/>
      <w:bookmarkStart w:id="51" w:name="_Toc122099435"/>
      <w:bookmarkStart w:id="52" w:name="_Toc122311122"/>
      <w:bookmarkStart w:id="53" w:name="_Toc122311233"/>
      <w:bookmarkEnd w:id="35"/>
      <w:bookmarkEnd w:id="36"/>
      <w:bookmarkEnd w:id="37"/>
      <w:bookmarkEnd w:id="38"/>
      <w:bookmarkEnd w:id="39"/>
      <w:bookmarkEnd w:id="40"/>
      <w:bookmarkEnd w:id="41"/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На территории данного биотопа есть и участки воды, не занятые растительностью. Также здесь есть заброшенные постройки (старые цеха).</w:t>
      </w:r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</w:p>
    <w:p w:rsidR="00A162D7" w:rsidRPr="00344731" w:rsidRDefault="00A162D7" w:rsidP="00A162D7">
      <w:pPr>
        <w:pStyle w:val="7"/>
        <w:ind w:firstLine="284"/>
        <w:jc w:val="both"/>
        <w:rPr>
          <w:bCs/>
          <w:color w:val="auto"/>
          <w:sz w:val="28"/>
          <w:szCs w:val="28"/>
        </w:rPr>
      </w:pPr>
      <w:proofErr w:type="spellStart"/>
      <w:r w:rsidRPr="00344731">
        <w:rPr>
          <w:bCs/>
          <w:color w:val="auto"/>
          <w:sz w:val="28"/>
          <w:szCs w:val="28"/>
        </w:rPr>
        <w:t>Берёзовский</w:t>
      </w:r>
      <w:proofErr w:type="spellEnd"/>
      <w:r w:rsidRPr="00344731">
        <w:rPr>
          <w:bCs/>
          <w:color w:val="auto"/>
          <w:sz w:val="28"/>
          <w:szCs w:val="28"/>
        </w:rPr>
        <w:t xml:space="preserve"> лес </w:t>
      </w:r>
    </w:p>
    <w:p w:rsidR="00A162D7" w:rsidRDefault="00A162D7" w:rsidP="00A162D7">
      <w:pPr>
        <w:pStyle w:val="a7"/>
        <w:ind w:left="-142" w:firstLine="284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bookmarkStart w:id="54" w:name="_Toc121836686"/>
      <w:bookmarkStart w:id="55" w:name="_Toc121837767"/>
      <w:bookmarkStart w:id="56" w:name="_Toc122070746"/>
      <w:bookmarkStart w:id="57" w:name="_Toc122098671"/>
      <w:bookmarkStart w:id="58" w:name="_Toc122099436"/>
      <w:bookmarkStart w:id="59" w:name="_Toc122311123"/>
      <w:bookmarkStart w:id="60" w:name="_Toc122311234"/>
      <w:bookmarkStart w:id="61" w:name="_Toc147153165"/>
      <w:bookmarkStart w:id="62" w:name="_Toc155170324"/>
      <w:bookmarkStart w:id="63" w:name="_Toc155418064"/>
      <w:bookmarkStart w:id="64" w:name="_Toc155421648"/>
      <w:bookmarkStart w:id="65" w:name="_Toc158361115"/>
      <w:proofErr w:type="spellStart"/>
      <w:r>
        <w:rPr>
          <w:rFonts w:ascii="Times New Roman" w:hAnsi="Times New Roman" w:cs="Times New Roman"/>
          <w:b w:val="0"/>
          <w:bCs w:val="0"/>
          <w:sz w:val="28"/>
          <w:szCs w:val="28"/>
        </w:rPr>
        <w:t>Берёзовский</w:t>
      </w:r>
      <w:proofErr w:type="spellEnd"/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лес имеет естественное происхождение. Древостой сложный. В первый ярус входит ель обыкновенная и сосна обыкновенная. Во второй ярус входят рябина, ива, черёмуха. Кустарниковый ярус представлен малиной, жимолостью, крушиной. Подрост представлен обильно. </w:t>
      </w:r>
      <w:bookmarkStart w:id="66" w:name="_Toc121836687"/>
      <w:bookmarkStart w:id="67" w:name="_Toc121837768"/>
      <w:bookmarkStart w:id="68" w:name="_Toc122070747"/>
      <w:bookmarkStart w:id="69" w:name="_Toc122098672"/>
      <w:bookmarkStart w:id="70" w:name="_Toc122099437"/>
      <w:bookmarkStart w:id="71" w:name="_Toc122311124"/>
      <w:bookmarkStart w:id="72" w:name="_Toc122311235"/>
      <w:bookmarkStart w:id="73" w:name="_Toc147153166"/>
      <w:bookmarkStart w:id="74" w:name="_Toc155170325"/>
      <w:bookmarkStart w:id="75" w:name="_Toc155418065"/>
      <w:bookmarkStart w:id="76" w:name="_Toc155421649"/>
      <w:bookmarkStart w:id="77" w:name="_Toc158361116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</w:p>
    <w:p w:rsidR="00A162D7" w:rsidRDefault="00A162D7" w:rsidP="00A162D7">
      <w:pPr>
        <w:pStyle w:val="a7"/>
        <w:ind w:left="-142" w:firstLine="284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rFonts w:ascii="Times New Roman" w:hAnsi="Times New Roman" w:cs="Times New Roman"/>
          <w:b w:val="0"/>
          <w:bCs w:val="0"/>
          <w:sz w:val="28"/>
          <w:szCs w:val="28"/>
        </w:rPr>
        <w:t>Травянисто-моховой ярус выражен достаточно. Общее проективное покрытие – 90%. Наиболее часто встречаются: крапива двудомная, земляника, кислица, пырей, сныть и другие. Реже встречаются  звездчатка, вероника, подорожник, череда и другие.</w:t>
      </w:r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</w:p>
    <w:p w:rsidR="00A162D7" w:rsidRDefault="00A162D7" w:rsidP="00A162D7">
      <w:pPr>
        <w:pStyle w:val="a7"/>
        <w:ind w:left="-142" w:firstLine="284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bookmarkStart w:id="78" w:name="_Toc121836688"/>
      <w:bookmarkStart w:id="79" w:name="_Toc121837769"/>
      <w:bookmarkStart w:id="80" w:name="_Toc122070748"/>
      <w:bookmarkStart w:id="81" w:name="_Toc122098673"/>
      <w:bookmarkStart w:id="82" w:name="_Toc122099438"/>
      <w:bookmarkStart w:id="83" w:name="_Toc122311125"/>
      <w:bookmarkStart w:id="84" w:name="_Toc122311236"/>
      <w:bookmarkStart w:id="85" w:name="_Toc147153167"/>
      <w:bookmarkStart w:id="86" w:name="_Toc155170326"/>
      <w:bookmarkStart w:id="87" w:name="_Toc155418066"/>
      <w:bookmarkStart w:id="88" w:name="_Toc155421650"/>
      <w:bookmarkStart w:id="89" w:name="_Toc158361117"/>
      <w:proofErr w:type="spellStart"/>
      <w:r>
        <w:rPr>
          <w:rFonts w:ascii="Times New Roman" w:hAnsi="Times New Roman" w:cs="Times New Roman"/>
          <w:b w:val="0"/>
          <w:bCs w:val="0"/>
          <w:sz w:val="28"/>
          <w:szCs w:val="28"/>
        </w:rPr>
        <w:t>Берёзовский</w:t>
      </w:r>
      <w:proofErr w:type="spellEnd"/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лес используется горожанами для отдыха во все сезоны. Зимой вдоль дорожек вывешиваются кормушки, куда регулярно кладут корм. Здесь можно встретить различные виды синиц, поползня, сойку, дятлов.</w:t>
      </w:r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</w:p>
    <w:p w:rsidR="00A162D7" w:rsidRPr="00344731" w:rsidRDefault="00A162D7" w:rsidP="00A162D7">
      <w:pPr>
        <w:pStyle w:val="7"/>
        <w:ind w:firstLine="284"/>
        <w:jc w:val="both"/>
        <w:rPr>
          <w:bCs/>
          <w:color w:val="auto"/>
          <w:sz w:val="28"/>
          <w:szCs w:val="28"/>
        </w:rPr>
      </w:pPr>
      <w:r w:rsidRPr="00344731">
        <w:rPr>
          <w:bCs/>
          <w:color w:val="auto"/>
          <w:sz w:val="28"/>
          <w:szCs w:val="28"/>
        </w:rPr>
        <w:t>Водно-болотные угодья</w:t>
      </w:r>
    </w:p>
    <w:p w:rsidR="00A162D7" w:rsidRDefault="00A162D7" w:rsidP="00A162D7">
      <w:pPr>
        <w:pStyle w:val="a7"/>
        <w:ind w:left="-142" w:firstLine="284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bookmarkStart w:id="90" w:name="_Toc121836689"/>
      <w:bookmarkStart w:id="91" w:name="_Toc121837770"/>
      <w:bookmarkStart w:id="92" w:name="_Toc122070749"/>
      <w:bookmarkStart w:id="93" w:name="_Toc122098674"/>
      <w:bookmarkStart w:id="94" w:name="_Toc122099439"/>
      <w:bookmarkStart w:id="95" w:name="_Toc122311126"/>
      <w:bookmarkStart w:id="96" w:name="_Toc122311237"/>
      <w:bookmarkStart w:id="97" w:name="_Toc147153168"/>
      <w:bookmarkStart w:id="98" w:name="_Toc155170327"/>
      <w:bookmarkStart w:id="99" w:name="_Toc155418067"/>
      <w:bookmarkStart w:id="100" w:name="_Toc155421651"/>
      <w:bookmarkStart w:id="101" w:name="_Toc158361118"/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Данный биотоп охватывает </w:t>
      </w:r>
      <w:proofErr w:type="spellStart"/>
      <w:r>
        <w:rPr>
          <w:rFonts w:ascii="Times New Roman" w:hAnsi="Times New Roman" w:cs="Times New Roman"/>
          <w:b w:val="0"/>
          <w:bCs w:val="0"/>
          <w:sz w:val="28"/>
          <w:szCs w:val="28"/>
        </w:rPr>
        <w:t>Воткинский</w:t>
      </w:r>
      <w:proofErr w:type="spellEnd"/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пруд с </w:t>
      </w:r>
      <w:proofErr w:type="spellStart"/>
      <w:r>
        <w:rPr>
          <w:rFonts w:ascii="Times New Roman" w:hAnsi="Times New Roman" w:cs="Times New Roman"/>
          <w:b w:val="0"/>
          <w:bCs w:val="0"/>
          <w:sz w:val="28"/>
          <w:szCs w:val="28"/>
        </w:rPr>
        <w:t>Берёзовским</w:t>
      </w:r>
      <w:proofErr w:type="spellEnd"/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заливом и их берега. Водное зеркало пруда составляет 49 м</w:t>
      </w:r>
      <w:proofErr w:type="gramStart"/>
      <w:r>
        <w:rPr>
          <w:rFonts w:ascii="Times New Roman" w:hAnsi="Times New Roman" w:cs="Times New Roman"/>
          <w:b w:val="0"/>
          <w:bCs w:val="0"/>
          <w:sz w:val="28"/>
          <w:szCs w:val="28"/>
          <w:vertAlign w:val="superscript"/>
        </w:rPr>
        <w:t>2</w:t>
      </w:r>
      <w:proofErr w:type="gramEnd"/>
      <w:r>
        <w:rPr>
          <w:rFonts w:ascii="Times New Roman" w:hAnsi="Times New Roman" w:cs="Times New Roman"/>
          <w:b w:val="0"/>
          <w:bCs w:val="0"/>
          <w:sz w:val="28"/>
          <w:szCs w:val="28"/>
        </w:rPr>
        <w:t>. По берегам растут тополя, ивы. Травянистая растительность богато представлена водными и околоводными растениями. Через залив проходит пешеходный мост на металлических опорах. Вдоль берега идёт теплотрасса.</w:t>
      </w:r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</w:p>
    <w:p w:rsidR="00A162D7" w:rsidRPr="00344731" w:rsidRDefault="00A162D7" w:rsidP="00A162D7">
      <w:pPr>
        <w:pStyle w:val="7"/>
        <w:ind w:firstLine="284"/>
        <w:jc w:val="both"/>
        <w:rPr>
          <w:b/>
          <w:bCs/>
          <w:color w:val="auto"/>
          <w:sz w:val="28"/>
          <w:szCs w:val="28"/>
        </w:rPr>
      </w:pPr>
      <w:r w:rsidRPr="00344731">
        <w:rPr>
          <w:bCs/>
          <w:color w:val="auto"/>
          <w:sz w:val="28"/>
          <w:szCs w:val="28"/>
        </w:rPr>
        <w:lastRenderedPageBreak/>
        <w:t>Зона кирпичной и панельной застройки</w:t>
      </w:r>
    </w:p>
    <w:p w:rsidR="00A162D7" w:rsidRDefault="00A162D7" w:rsidP="00A162D7">
      <w:pPr>
        <w:pStyle w:val="a7"/>
        <w:ind w:left="-142" w:firstLine="284"/>
        <w:jc w:val="both"/>
        <w:rPr>
          <w:sz w:val="28"/>
          <w:szCs w:val="28"/>
        </w:rPr>
      </w:pP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bookmarkStart w:id="102" w:name="_Toc121836692"/>
      <w:bookmarkStart w:id="103" w:name="_Toc121837773"/>
      <w:bookmarkStart w:id="104" w:name="_Toc122070752"/>
      <w:bookmarkStart w:id="105" w:name="_Toc122098677"/>
      <w:bookmarkStart w:id="106" w:name="_Toc122099442"/>
      <w:bookmarkStart w:id="107" w:name="_Toc122311129"/>
      <w:bookmarkStart w:id="108" w:name="_Toc122311240"/>
      <w:bookmarkStart w:id="109" w:name="_Toc147153171"/>
      <w:bookmarkStart w:id="110" w:name="_Toc155170330"/>
      <w:bookmarkStart w:id="111" w:name="_Toc155418070"/>
      <w:bookmarkStart w:id="112" w:name="_Toc155421654"/>
      <w:bookmarkStart w:id="113" w:name="_Toc158361121"/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Основу  данного биотопа составляют кирпичные и панельные многоэтажные дома. Растительность представлена деревьями: тополь, берёза, яблоня и другие. В весенне-летний период высаживаются цветочно-декоративные растения </w:t>
      </w:r>
      <w:r w:rsidRPr="00486041">
        <w:rPr>
          <w:rFonts w:ascii="Times New Roman" w:hAnsi="Times New Roman" w:cs="Times New Roman"/>
          <w:b w:val="0"/>
          <w:bCs w:val="0"/>
          <w:sz w:val="28"/>
          <w:szCs w:val="28"/>
        </w:rPr>
        <w:t>[</w:t>
      </w:r>
      <w:r w:rsidRPr="00D15CBC">
        <w:rPr>
          <w:rFonts w:ascii="Times New Roman" w:hAnsi="Times New Roman" w:cs="Times New Roman"/>
          <w:b w:val="0"/>
          <w:bCs w:val="0"/>
          <w:sz w:val="28"/>
          <w:szCs w:val="28"/>
        </w:rPr>
        <w:t>18</w:t>
      </w:r>
      <w:r w:rsidRPr="00486041">
        <w:rPr>
          <w:rFonts w:ascii="Times New Roman" w:hAnsi="Times New Roman" w:cs="Times New Roman"/>
          <w:b w:val="0"/>
          <w:bCs w:val="0"/>
          <w:sz w:val="28"/>
          <w:szCs w:val="28"/>
        </w:rPr>
        <w:t>]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. </w:t>
      </w:r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  <w:bookmarkEnd w:id="111"/>
      <w:bookmarkEnd w:id="112"/>
      <w:bookmarkEnd w:id="113"/>
    </w:p>
    <w:p w:rsidR="00A162D7" w:rsidRDefault="00A162D7" w:rsidP="00A162D7">
      <w:pPr>
        <w:ind w:left="-142" w:firstLine="284"/>
        <w:jc w:val="both"/>
        <w:rPr>
          <w:sz w:val="28"/>
          <w:szCs w:val="28"/>
        </w:rPr>
      </w:pPr>
    </w:p>
    <w:p w:rsidR="00A162D7" w:rsidRDefault="00A162D7" w:rsidP="00A162D7">
      <w:pPr>
        <w:ind w:left="-142" w:firstLine="284"/>
        <w:jc w:val="both"/>
        <w:rPr>
          <w:sz w:val="28"/>
          <w:szCs w:val="28"/>
        </w:rPr>
      </w:pPr>
    </w:p>
    <w:p w:rsidR="00A162D7" w:rsidRDefault="00A162D7" w:rsidP="00A162D7">
      <w:pPr>
        <w:ind w:left="-142" w:firstLine="284"/>
        <w:jc w:val="both"/>
        <w:rPr>
          <w:sz w:val="28"/>
          <w:szCs w:val="28"/>
        </w:rPr>
      </w:pPr>
    </w:p>
    <w:p w:rsidR="00A162D7" w:rsidRDefault="00A162D7" w:rsidP="00A162D7">
      <w:pPr>
        <w:ind w:left="-142" w:firstLine="284"/>
        <w:jc w:val="both"/>
        <w:rPr>
          <w:sz w:val="28"/>
          <w:szCs w:val="28"/>
        </w:rPr>
      </w:pPr>
    </w:p>
    <w:p w:rsidR="00A162D7" w:rsidRDefault="00A162D7" w:rsidP="00A162D7">
      <w:pPr>
        <w:ind w:left="-142" w:firstLine="284"/>
        <w:jc w:val="both"/>
        <w:rPr>
          <w:sz w:val="28"/>
          <w:szCs w:val="28"/>
        </w:rPr>
      </w:pPr>
    </w:p>
    <w:p w:rsidR="00A162D7" w:rsidRDefault="00A162D7" w:rsidP="00A162D7">
      <w:pPr>
        <w:ind w:left="-142" w:firstLine="284"/>
        <w:jc w:val="both"/>
        <w:rPr>
          <w:sz w:val="28"/>
          <w:szCs w:val="28"/>
        </w:rPr>
      </w:pPr>
    </w:p>
    <w:p w:rsidR="00A162D7" w:rsidRDefault="00A162D7" w:rsidP="00A162D7">
      <w:pPr>
        <w:ind w:left="-142" w:firstLine="284"/>
        <w:jc w:val="both"/>
        <w:rPr>
          <w:sz w:val="28"/>
          <w:szCs w:val="28"/>
        </w:rPr>
      </w:pPr>
    </w:p>
    <w:p w:rsidR="00A162D7" w:rsidRDefault="00A162D7" w:rsidP="00A162D7">
      <w:pPr>
        <w:ind w:left="-142" w:firstLine="284"/>
        <w:jc w:val="both"/>
        <w:rPr>
          <w:sz w:val="28"/>
          <w:szCs w:val="28"/>
        </w:rPr>
      </w:pPr>
    </w:p>
    <w:p w:rsidR="00A162D7" w:rsidRDefault="00A162D7" w:rsidP="00A162D7">
      <w:pPr>
        <w:ind w:left="-142" w:firstLine="284"/>
        <w:jc w:val="both"/>
        <w:rPr>
          <w:sz w:val="28"/>
          <w:szCs w:val="28"/>
        </w:rPr>
      </w:pPr>
    </w:p>
    <w:p w:rsidR="00A162D7" w:rsidRDefault="00A162D7" w:rsidP="00A162D7">
      <w:pPr>
        <w:ind w:left="-142" w:firstLine="284"/>
        <w:jc w:val="both"/>
        <w:rPr>
          <w:sz w:val="28"/>
          <w:szCs w:val="28"/>
        </w:rPr>
      </w:pPr>
    </w:p>
    <w:p w:rsidR="00A162D7" w:rsidRDefault="00A162D7" w:rsidP="00A162D7">
      <w:pPr>
        <w:ind w:left="-142" w:firstLine="284"/>
        <w:jc w:val="both"/>
        <w:rPr>
          <w:sz w:val="28"/>
          <w:szCs w:val="28"/>
        </w:rPr>
      </w:pPr>
    </w:p>
    <w:p w:rsidR="00A162D7" w:rsidRDefault="00A162D7" w:rsidP="00A162D7">
      <w:pPr>
        <w:ind w:left="-142" w:firstLine="284"/>
        <w:jc w:val="both"/>
        <w:rPr>
          <w:sz w:val="28"/>
          <w:szCs w:val="28"/>
        </w:rPr>
      </w:pPr>
    </w:p>
    <w:p w:rsidR="00A162D7" w:rsidRDefault="00A162D7" w:rsidP="00A162D7">
      <w:pPr>
        <w:ind w:left="-142" w:firstLine="284"/>
        <w:jc w:val="both"/>
        <w:rPr>
          <w:sz w:val="28"/>
          <w:szCs w:val="28"/>
        </w:rPr>
      </w:pPr>
    </w:p>
    <w:p w:rsidR="00A162D7" w:rsidRDefault="00A162D7" w:rsidP="00A162D7">
      <w:pPr>
        <w:ind w:left="-142" w:firstLine="284"/>
        <w:jc w:val="both"/>
        <w:rPr>
          <w:sz w:val="28"/>
          <w:szCs w:val="28"/>
        </w:rPr>
      </w:pPr>
    </w:p>
    <w:p w:rsidR="00A162D7" w:rsidRDefault="00A162D7" w:rsidP="00A162D7">
      <w:pPr>
        <w:ind w:left="-142" w:firstLine="284"/>
        <w:jc w:val="both"/>
        <w:rPr>
          <w:sz w:val="28"/>
          <w:szCs w:val="28"/>
        </w:rPr>
      </w:pPr>
    </w:p>
    <w:p w:rsidR="00A162D7" w:rsidRDefault="00A162D7" w:rsidP="00A162D7">
      <w:pPr>
        <w:pStyle w:val="1"/>
        <w:jc w:val="center"/>
      </w:pPr>
      <w:bookmarkStart w:id="114" w:name="_Toc158361123"/>
      <w:r>
        <w:br w:type="page"/>
      </w:r>
      <w:r>
        <w:lastRenderedPageBreak/>
        <w:t xml:space="preserve">3. </w:t>
      </w:r>
      <w:bookmarkEnd w:id="114"/>
      <w:r>
        <w:t>МЕТОДИКА ИССЛЕДОВАНИЙ</w:t>
      </w:r>
    </w:p>
    <w:p w:rsidR="00A162D7" w:rsidRDefault="00A162D7" w:rsidP="00A162D7">
      <w:pPr>
        <w:ind w:firstLine="567"/>
        <w:jc w:val="both"/>
        <w:rPr>
          <w:sz w:val="28"/>
        </w:rPr>
      </w:pPr>
      <w:r>
        <w:rPr>
          <w:sz w:val="28"/>
        </w:rPr>
        <w:t>Исследования проводились в городе Воткинске с 1.04.18г. по 1.11.19</w:t>
      </w:r>
      <w:r w:rsidRPr="00A54F07">
        <w:rPr>
          <w:sz w:val="28"/>
        </w:rPr>
        <w:t>г.</w:t>
      </w:r>
      <w:r>
        <w:rPr>
          <w:sz w:val="28"/>
        </w:rPr>
        <w:t xml:space="preserve"> Метод исследования  маршрутный. Маршруты исследования пролегали по 4  биотопам и составляли не менее 5 км за время одного исследования. Исследования проводились: в </w:t>
      </w:r>
      <w:proofErr w:type="spellStart"/>
      <w:r>
        <w:rPr>
          <w:sz w:val="28"/>
        </w:rPr>
        <w:t>весеннй</w:t>
      </w:r>
      <w:proofErr w:type="spellEnd"/>
      <w:r>
        <w:rPr>
          <w:sz w:val="28"/>
        </w:rPr>
        <w:t xml:space="preserve"> период 2 раза в неделю, в летний период – 3 раз в неделю, в дождливые дни исследования не проводились. Время наблюдения – с 8 до 11 часов утра. Несколько выходов было сделано в вечернее время после 16 часов.</w:t>
      </w:r>
    </w:p>
    <w:p w:rsidR="00A162D7" w:rsidRDefault="00A162D7" w:rsidP="00A162D7">
      <w:pPr>
        <w:ind w:firstLine="567"/>
        <w:jc w:val="both"/>
        <w:rPr>
          <w:sz w:val="28"/>
        </w:rPr>
      </w:pPr>
      <w:r>
        <w:rPr>
          <w:sz w:val="28"/>
        </w:rPr>
        <w:t>Наблюдения заносились в блокнот, а затем оформлялись в виде рабочей таблицы. Мы отмечали количество, по возможности пол, характер деятельности птиц.</w:t>
      </w:r>
    </w:p>
    <w:p w:rsidR="00A162D7" w:rsidRDefault="00A162D7" w:rsidP="00A162D7">
      <w:pPr>
        <w:ind w:firstLine="567"/>
        <w:jc w:val="both"/>
        <w:rPr>
          <w:sz w:val="28"/>
        </w:rPr>
      </w:pPr>
      <w:r>
        <w:rPr>
          <w:sz w:val="28"/>
        </w:rPr>
        <w:t xml:space="preserve">Исследуемую территорию мы поделили на четыре биотопа: частный сектор и зона многоэтажной кирпичной и панельной застройки, а так же </w:t>
      </w:r>
      <w:proofErr w:type="spellStart"/>
      <w:r>
        <w:rPr>
          <w:sz w:val="28"/>
        </w:rPr>
        <w:t>Воткинский</w:t>
      </w:r>
      <w:proofErr w:type="spellEnd"/>
      <w:r>
        <w:rPr>
          <w:sz w:val="28"/>
        </w:rPr>
        <w:t xml:space="preserve"> пруд и пруд в Березовском лесу (приложение 2). </w:t>
      </w:r>
    </w:p>
    <w:p w:rsidR="00A162D7" w:rsidRDefault="00A162D7" w:rsidP="00A162D7">
      <w:pPr>
        <w:ind w:firstLine="567"/>
        <w:jc w:val="both"/>
        <w:rPr>
          <w:sz w:val="28"/>
        </w:rPr>
      </w:pPr>
      <w:r>
        <w:rPr>
          <w:sz w:val="28"/>
        </w:rPr>
        <w:t xml:space="preserve">Частоту встречаемости птиц мы определяли по шкале Уайта, где </w:t>
      </w:r>
    </w:p>
    <w:p w:rsidR="00A162D7" w:rsidRDefault="00A162D7" w:rsidP="00A162D7">
      <w:pPr>
        <w:ind w:firstLine="567"/>
        <w:jc w:val="both"/>
        <w:rPr>
          <w:sz w:val="28"/>
        </w:rPr>
      </w:pPr>
      <w:r>
        <w:rPr>
          <w:sz w:val="28"/>
        </w:rPr>
        <w:t xml:space="preserve">90 – 95% встреч – птица многочисленна, </w:t>
      </w:r>
    </w:p>
    <w:p w:rsidR="00A162D7" w:rsidRDefault="00A162D7" w:rsidP="00A162D7">
      <w:pPr>
        <w:pStyle w:val="a3"/>
      </w:pPr>
      <w:r>
        <w:t>65 – 90% - обычна,</w:t>
      </w:r>
    </w:p>
    <w:p w:rsidR="00A162D7" w:rsidRDefault="00A162D7" w:rsidP="00A162D7">
      <w:pPr>
        <w:pStyle w:val="a3"/>
      </w:pPr>
      <w:r>
        <w:t>34 – 65% - умеренно обычна,</w:t>
      </w:r>
    </w:p>
    <w:p w:rsidR="00A162D7" w:rsidRDefault="00A162D7" w:rsidP="00A162D7">
      <w:pPr>
        <w:pStyle w:val="a3"/>
      </w:pPr>
      <w:r>
        <w:t>10 – 34% - не обычна,</w:t>
      </w:r>
    </w:p>
    <w:p w:rsidR="00A162D7" w:rsidRDefault="00A162D7" w:rsidP="00A162D7">
      <w:pPr>
        <w:pStyle w:val="a3"/>
      </w:pPr>
      <w:r>
        <w:t>до 10% - редка.</w:t>
      </w:r>
    </w:p>
    <w:p w:rsidR="00A162D7" w:rsidRDefault="00A162D7" w:rsidP="00A162D7">
      <w:pPr>
        <w:pStyle w:val="a3"/>
        <w:ind w:left="0" w:firstLine="495"/>
      </w:pPr>
      <w:r>
        <w:t>Мы отмечали гнездящиеся виды на территории биотопов, отыскивая гнёзда птиц, отмечая активность самцов во время брачного периода, отмечая слётков, а также фиксируя птиц, которые носят строительный материал, или корм для птенцов.</w:t>
      </w:r>
    </w:p>
    <w:p w:rsidR="00A162D7" w:rsidRDefault="00A162D7" w:rsidP="00A162D7">
      <w:pPr>
        <w:pStyle w:val="a3"/>
        <w:ind w:left="0" w:firstLine="495"/>
      </w:pPr>
      <w:r>
        <w:t>Для определения птиц мы использовали справочник-определитель [14]  и записи голосов [12].</w:t>
      </w:r>
    </w:p>
    <w:p w:rsidR="00A162D7" w:rsidRDefault="00A162D7" w:rsidP="00A162D7">
      <w:pPr>
        <w:pStyle w:val="a3"/>
        <w:ind w:left="0" w:firstLine="495"/>
      </w:pPr>
      <w:r>
        <w:t>При оформлении работы использовали методическое пособие [16].</w:t>
      </w:r>
    </w:p>
    <w:p w:rsidR="00A162D7" w:rsidRDefault="00A162D7" w:rsidP="00A162D7"/>
    <w:p w:rsidR="00A162D7" w:rsidRDefault="00A162D7" w:rsidP="00A162D7">
      <w:pPr>
        <w:pStyle w:val="1"/>
        <w:jc w:val="center"/>
      </w:pPr>
      <w:bookmarkStart w:id="115" w:name="_Toc121236386"/>
      <w:bookmarkStart w:id="116" w:name="_Toc158361124"/>
    </w:p>
    <w:p w:rsidR="00A162D7" w:rsidRDefault="00A162D7" w:rsidP="00A162D7">
      <w:pPr>
        <w:pStyle w:val="1"/>
        <w:jc w:val="center"/>
      </w:pPr>
    </w:p>
    <w:p w:rsidR="00A162D7" w:rsidRDefault="00A162D7" w:rsidP="00A162D7">
      <w:pPr>
        <w:pStyle w:val="1"/>
        <w:jc w:val="center"/>
      </w:pPr>
    </w:p>
    <w:p w:rsidR="00A162D7" w:rsidRDefault="00A162D7" w:rsidP="00A162D7">
      <w:pPr>
        <w:pStyle w:val="1"/>
        <w:jc w:val="center"/>
      </w:pPr>
    </w:p>
    <w:p w:rsidR="00A162D7" w:rsidRDefault="00A162D7" w:rsidP="00A162D7">
      <w:pPr>
        <w:pStyle w:val="1"/>
        <w:jc w:val="center"/>
      </w:pPr>
    </w:p>
    <w:p w:rsidR="00A162D7" w:rsidRDefault="00A162D7" w:rsidP="00A162D7">
      <w:pPr>
        <w:pStyle w:val="1"/>
        <w:rPr>
          <w:b w:val="0"/>
          <w:sz w:val="20"/>
        </w:rPr>
      </w:pPr>
    </w:p>
    <w:p w:rsidR="00A162D7" w:rsidRPr="000B6A36" w:rsidRDefault="00A162D7" w:rsidP="00A162D7"/>
    <w:p w:rsidR="00A162D7" w:rsidRPr="000B6A36" w:rsidRDefault="00A162D7" w:rsidP="00A162D7"/>
    <w:p w:rsidR="00A162D7" w:rsidRPr="000B6A36" w:rsidRDefault="00A162D7" w:rsidP="00A162D7"/>
    <w:p w:rsidR="00A162D7" w:rsidRPr="000B6A36" w:rsidRDefault="00A162D7" w:rsidP="00A162D7"/>
    <w:p w:rsidR="00A162D7" w:rsidRPr="000B6A36" w:rsidRDefault="00A162D7" w:rsidP="00A162D7"/>
    <w:p w:rsidR="00A162D7" w:rsidRPr="000B6A36" w:rsidRDefault="00A162D7" w:rsidP="00A162D7"/>
    <w:p w:rsidR="00A162D7" w:rsidRPr="000B6A36" w:rsidRDefault="00A162D7" w:rsidP="00A162D7"/>
    <w:p w:rsidR="00A162D7" w:rsidRPr="000B6A36" w:rsidRDefault="00A162D7" w:rsidP="00A162D7"/>
    <w:p w:rsidR="00A162D7" w:rsidRPr="000B6A36" w:rsidRDefault="00A162D7" w:rsidP="00A162D7"/>
    <w:p w:rsidR="00A162D7" w:rsidRPr="000B6A36" w:rsidRDefault="00A162D7" w:rsidP="00A162D7"/>
    <w:p w:rsidR="00A162D7" w:rsidRPr="000B6A36" w:rsidRDefault="00A162D7" w:rsidP="00A162D7"/>
    <w:p w:rsidR="00A162D7" w:rsidRPr="000B6A36" w:rsidRDefault="00A162D7" w:rsidP="00A162D7"/>
    <w:p w:rsidR="00A162D7" w:rsidRPr="000B6A36" w:rsidRDefault="00A162D7" w:rsidP="00A162D7"/>
    <w:p w:rsidR="00A162D7" w:rsidRPr="000B6A36" w:rsidRDefault="00A162D7" w:rsidP="00A162D7">
      <w:pPr>
        <w:pStyle w:val="1"/>
        <w:rPr>
          <w:b w:val="0"/>
          <w:sz w:val="20"/>
        </w:rPr>
      </w:pPr>
    </w:p>
    <w:p w:rsidR="00A162D7" w:rsidRPr="000B6A36" w:rsidRDefault="00A162D7" w:rsidP="00A162D7"/>
    <w:p w:rsidR="00A162D7" w:rsidRDefault="00A162D7" w:rsidP="00A162D7">
      <w:pPr>
        <w:pStyle w:val="1"/>
        <w:jc w:val="center"/>
      </w:pPr>
      <w:r w:rsidRPr="000B6A36">
        <w:t>4</w:t>
      </w:r>
      <w:r>
        <w:t>.РЕЗУЛЬТАТЫ ИССЛЕДОВАНИЙ И  ИХ  ОБСУЖДЕНИЕ</w:t>
      </w:r>
      <w:bookmarkEnd w:id="115"/>
      <w:bookmarkEnd w:id="116"/>
    </w:p>
    <w:p w:rsidR="00A162D7" w:rsidRPr="00956FFE" w:rsidRDefault="00A162D7" w:rsidP="00A162D7">
      <w:pPr>
        <w:pStyle w:val="4"/>
        <w:jc w:val="both"/>
        <w:rPr>
          <w:rFonts w:ascii="Times New Roman" w:hAnsi="Times New Roman" w:cs="Times New Roman"/>
          <w:i w:val="0"/>
          <w:color w:val="auto"/>
          <w:sz w:val="28"/>
          <w:szCs w:val="28"/>
        </w:rPr>
      </w:pPr>
      <w:bookmarkStart w:id="117" w:name="_Toc121236387"/>
      <w:bookmarkStart w:id="118" w:name="_Toc158361125"/>
      <w:r w:rsidRPr="00956FFE">
        <w:rPr>
          <w:rFonts w:ascii="Times New Roman" w:hAnsi="Times New Roman" w:cs="Times New Roman"/>
          <w:i w:val="0"/>
          <w:color w:val="auto"/>
          <w:sz w:val="28"/>
          <w:szCs w:val="28"/>
        </w:rPr>
        <w:t>4.1. Видовой состав орнитофауны</w:t>
      </w:r>
      <w:bookmarkEnd w:id="117"/>
      <w:bookmarkEnd w:id="118"/>
    </w:p>
    <w:p w:rsidR="00A162D7" w:rsidRDefault="00A162D7" w:rsidP="00A162D7">
      <w:pPr>
        <w:pStyle w:val="a3"/>
        <w:ind w:left="0" w:firstLine="567"/>
      </w:pPr>
      <w:r>
        <w:t xml:space="preserve">Всего за период исследований в двух биотопах: частный сектор и зона многоэтажной кирпичной и панельной застройки, нами отмечено пребывание на территории города </w:t>
      </w:r>
      <w:r w:rsidRPr="002D2CF6">
        <w:t xml:space="preserve">Воткинска </w:t>
      </w:r>
      <w:r>
        <w:t>27 видов</w:t>
      </w:r>
      <w:r w:rsidR="00F13E2E">
        <w:t xml:space="preserve"> птиц из 7 отрядов 14семейств (</w:t>
      </w:r>
      <w:r>
        <w:t xml:space="preserve">приложение 1). </w:t>
      </w:r>
    </w:p>
    <w:p w:rsidR="00A162D7" w:rsidRDefault="00A162D7" w:rsidP="00A162D7">
      <w:pPr>
        <w:pStyle w:val="a3"/>
        <w:ind w:left="0" w:firstLine="720"/>
      </w:pPr>
      <w:r>
        <w:t xml:space="preserve">Отряды представлены следующим числом видов: </w:t>
      </w:r>
      <w:proofErr w:type="spellStart"/>
      <w:r>
        <w:t>соколообразные</w:t>
      </w:r>
      <w:proofErr w:type="spellEnd"/>
      <w:r>
        <w:t xml:space="preserve"> – 2 видов, </w:t>
      </w:r>
      <w:proofErr w:type="spellStart"/>
      <w:r>
        <w:t>ржанкообразные</w:t>
      </w:r>
      <w:proofErr w:type="spellEnd"/>
      <w:r>
        <w:t xml:space="preserve"> – 1 видов, </w:t>
      </w:r>
      <w:proofErr w:type="spellStart"/>
      <w:r>
        <w:t>кукушкообразные</w:t>
      </w:r>
      <w:proofErr w:type="spellEnd"/>
      <w:r>
        <w:t xml:space="preserve"> – 1 вид, голубеобразные – 1 вида, стрижеобразные – 1 вид, </w:t>
      </w:r>
      <w:proofErr w:type="spellStart"/>
      <w:r>
        <w:t>воробьинообразные</w:t>
      </w:r>
      <w:proofErr w:type="spellEnd"/>
      <w:r>
        <w:t xml:space="preserve"> – 20 видов.</w:t>
      </w:r>
    </w:p>
    <w:p w:rsidR="00A162D7" w:rsidRDefault="00A162D7" w:rsidP="00A162D7">
      <w:pPr>
        <w:pStyle w:val="a3"/>
        <w:ind w:left="0" w:firstLine="720"/>
      </w:pPr>
      <w:r>
        <w:t xml:space="preserve">Основу орнитофауны составляют </w:t>
      </w:r>
      <w:proofErr w:type="spellStart"/>
      <w:r>
        <w:t>Воробьинообразные</w:t>
      </w:r>
      <w:proofErr w:type="spellEnd"/>
      <w:r>
        <w:t>, представленные 20 видами (Приложение 3, фото</w:t>
      </w:r>
      <w:proofErr w:type="gramStart"/>
      <w:r>
        <w:t>2</w:t>
      </w:r>
      <w:proofErr w:type="gramEnd"/>
      <w:r>
        <w:t>,3).</w:t>
      </w:r>
    </w:p>
    <w:p w:rsidR="00A162D7" w:rsidRDefault="00A162D7" w:rsidP="00A162D7">
      <w:pPr>
        <w:pStyle w:val="a3"/>
        <w:ind w:left="0" w:firstLine="720"/>
      </w:pPr>
      <w:r>
        <w:t xml:space="preserve">За период исследований на Воткинском пруду и пруду в Березовском лесу нами было отмечено пребывание </w:t>
      </w:r>
      <w:proofErr w:type="spellStart"/>
      <w:r>
        <w:t>соколообразные</w:t>
      </w:r>
      <w:proofErr w:type="spellEnd"/>
      <w:r>
        <w:t xml:space="preserve"> – 1 видов, </w:t>
      </w:r>
      <w:proofErr w:type="spellStart"/>
      <w:r>
        <w:t>ржанкообразные</w:t>
      </w:r>
      <w:proofErr w:type="spellEnd"/>
      <w:r>
        <w:t xml:space="preserve"> – 1 видов, </w:t>
      </w:r>
      <w:proofErr w:type="gramStart"/>
      <w:r>
        <w:t>голубеобразные</w:t>
      </w:r>
      <w:proofErr w:type="gramEnd"/>
      <w:r>
        <w:t xml:space="preserve"> – 1 вида, </w:t>
      </w:r>
      <w:proofErr w:type="spellStart"/>
      <w:r>
        <w:t>воробьинообразные</w:t>
      </w:r>
      <w:proofErr w:type="spellEnd"/>
      <w:r>
        <w:t xml:space="preserve"> – 11 видов, </w:t>
      </w:r>
      <w:proofErr w:type="spellStart"/>
      <w:r>
        <w:t>дятлообразные</w:t>
      </w:r>
      <w:proofErr w:type="spellEnd"/>
      <w:r>
        <w:t xml:space="preserve"> -1 вид, </w:t>
      </w:r>
      <w:proofErr w:type="spellStart"/>
      <w:r>
        <w:t>поганкообразные</w:t>
      </w:r>
      <w:proofErr w:type="spellEnd"/>
      <w:r>
        <w:t xml:space="preserve"> -1 вид, </w:t>
      </w:r>
      <w:proofErr w:type="spellStart"/>
      <w:r>
        <w:t>аистообразные</w:t>
      </w:r>
      <w:proofErr w:type="spellEnd"/>
      <w:r>
        <w:t xml:space="preserve"> – 1 вид, </w:t>
      </w:r>
      <w:proofErr w:type="spellStart"/>
      <w:r>
        <w:t>гусеобразные</w:t>
      </w:r>
      <w:proofErr w:type="spellEnd"/>
      <w:r>
        <w:t xml:space="preserve"> – 1 вид.</w:t>
      </w:r>
    </w:p>
    <w:p w:rsidR="00A162D7" w:rsidRDefault="00A162D7" w:rsidP="00A162D7">
      <w:pPr>
        <w:pStyle w:val="a3"/>
        <w:ind w:left="0" w:firstLine="720"/>
      </w:pPr>
      <w:r>
        <w:t xml:space="preserve">Основу орнитофауны составляют </w:t>
      </w:r>
      <w:proofErr w:type="spellStart"/>
      <w:r>
        <w:t>Воробьинообразные</w:t>
      </w:r>
      <w:proofErr w:type="spellEnd"/>
      <w:r>
        <w:t xml:space="preserve">. </w:t>
      </w:r>
    </w:p>
    <w:p w:rsidR="00A162D7" w:rsidRPr="00956FFE" w:rsidRDefault="00A162D7" w:rsidP="00A162D7">
      <w:pPr>
        <w:pStyle w:val="4"/>
        <w:jc w:val="both"/>
        <w:rPr>
          <w:rFonts w:ascii="Times New Roman" w:hAnsi="Times New Roman" w:cs="Times New Roman"/>
          <w:i w:val="0"/>
          <w:color w:val="auto"/>
          <w:sz w:val="28"/>
          <w:szCs w:val="28"/>
        </w:rPr>
      </w:pPr>
      <w:bookmarkStart w:id="119" w:name="_Toc121236388"/>
      <w:bookmarkStart w:id="120" w:name="_Toc158361126"/>
      <w:r w:rsidRPr="00956FFE">
        <w:rPr>
          <w:rFonts w:ascii="Times New Roman" w:hAnsi="Times New Roman" w:cs="Times New Roman"/>
          <w:i w:val="0"/>
          <w:color w:val="auto"/>
          <w:sz w:val="28"/>
          <w:szCs w:val="28"/>
        </w:rPr>
        <w:t>4.2. Соотношение видов птиц по биотопам</w:t>
      </w:r>
      <w:bookmarkEnd w:id="119"/>
      <w:bookmarkEnd w:id="120"/>
      <w:r w:rsidRPr="00956FFE">
        <w:rPr>
          <w:rFonts w:ascii="Times New Roman" w:hAnsi="Times New Roman" w:cs="Times New Roman"/>
          <w:i w:val="0"/>
          <w:color w:val="auto"/>
          <w:sz w:val="28"/>
          <w:szCs w:val="28"/>
        </w:rPr>
        <w:t xml:space="preserve"> частный сектор и зона кирпичной и панельной застройки</w:t>
      </w:r>
    </w:p>
    <w:p w:rsidR="00A162D7" w:rsidRDefault="00A162D7" w:rsidP="00A162D7">
      <w:pPr>
        <w:pStyle w:val="a3"/>
        <w:ind w:left="0" w:firstLine="567"/>
      </w:pPr>
      <w:r>
        <w:t>Рассмотрим соотношение видов птиц по биотопам (рис. 1).</w:t>
      </w:r>
    </w:p>
    <w:p w:rsidR="00A162D7" w:rsidRDefault="00A162D7" w:rsidP="00A162D7">
      <w:pPr>
        <w:pStyle w:val="a3"/>
        <w:ind w:left="0" w:firstLine="567"/>
      </w:pPr>
      <w:r>
        <w:t xml:space="preserve">Наибольшее видовое разнообразие птиц наблюдается в частном секторе. Здесь отмечено пребывание 27 видов, из которых нами было зафиксировано  8 видов  </w:t>
      </w:r>
      <w:proofErr w:type="gramStart"/>
      <w:r>
        <w:t>гнездится</w:t>
      </w:r>
      <w:proofErr w:type="gramEnd"/>
      <w:r>
        <w:t>, и 27 видов используют биотоп в качестве богатой кормовой базы. Наименьшее число видов птиц 14 встретили в зоне кирпичной застройки.</w:t>
      </w:r>
    </w:p>
    <w:p w:rsidR="00A162D7" w:rsidRDefault="00A162D7" w:rsidP="00F13E2E">
      <w:pPr>
        <w:pStyle w:val="a3"/>
        <w:ind w:left="0" w:firstLine="0"/>
      </w:pPr>
    </w:p>
    <w:p w:rsidR="00A162D7" w:rsidRDefault="00A162D7" w:rsidP="00A162D7">
      <w:pPr>
        <w:pStyle w:val="a3"/>
        <w:ind w:left="0" w:firstLine="567"/>
      </w:pPr>
    </w:p>
    <w:p w:rsidR="00A162D7" w:rsidRDefault="00A162D7" w:rsidP="00A162D7">
      <w:pPr>
        <w:pStyle w:val="a3"/>
        <w:ind w:left="0" w:firstLine="0"/>
        <w:jc w:val="center"/>
      </w:pPr>
      <w:r>
        <w:rPr>
          <w:noProof/>
        </w:rPr>
        <w:drawing>
          <wp:inline distT="0" distB="0" distL="0" distR="0">
            <wp:extent cx="3440881" cy="1726771"/>
            <wp:effectExtent l="19050" t="0" r="26219" b="6779"/>
            <wp:docPr id="2" name="Объект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A162D7" w:rsidRDefault="00A162D7" w:rsidP="00A162D7">
      <w:pPr>
        <w:pStyle w:val="a3"/>
        <w:ind w:left="0" w:firstLine="0"/>
      </w:pPr>
      <w:r>
        <w:t>Рис. 1. Соотношение видов птиц по биотопам.</w:t>
      </w:r>
    </w:p>
    <w:p w:rsidR="00A162D7" w:rsidRDefault="00A162D7" w:rsidP="00A162D7">
      <w:pPr>
        <w:pStyle w:val="a3"/>
        <w:ind w:left="0" w:firstLine="0"/>
      </w:pPr>
      <w:r>
        <w:tab/>
        <w:t xml:space="preserve">Наибольшее видовое разнообразие нами отмечено в частном секторе – 27 видов. Высокие показатели обусловлены достаточно богатой кормовой базой в этих биотопах, а также большое количество удобных мест гнездования, специфичных для этого биотопа. </w:t>
      </w:r>
    </w:p>
    <w:p w:rsidR="00A162D7" w:rsidRDefault="00A162D7" w:rsidP="00A162D7">
      <w:pPr>
        <w:pStyle w:val="4"/>
        <w:jc w:val="both"/>
      </w:pPr>
    </w:p>
    <w:p w:rsidR="00A162D7" w:rsidRPr="00956FFE" w:rsidRDefault="00A162D7" w:rsidP="00956FFE">
      <w:pPr>
        <w:pStyle w:val="4"/>
        <w:jc w:val="both"/>
        <w:rPr>
          <w:rFonts w:ascii="Times New Roman" w:hAnsi="Times New Roman" w:cs="Times New Roman"/>
          <w:i w:val="0"/>
          <w:color w:val="auto"/>
          <w:sz w:val="28"/>
          <w:szCs w:val="28"/>
        </w:rPr>
      </w:pPr>
      <w:bookmarkStart w:id="121" w:name="_Toc121236390"/>
      <w:bookmarkStart w:id="122" w:name="_Toc158361128"/>
      <w:r w:rsidRPr="00956FFE">
        <w:rPr>
          <w:rFonts w:ascii="Times New Roman" w:hAnsi="Times New Roman" w:cs="Times New Roman"/>
          <w:i w:val="0"/>
          <w:color w:val="auto"/>
          <w:sz w:val="28"/>
          <w:szCs w:val="28"/>
        </w:rPr>
        <w:t>4.3.Частота встречаемости различных видов на территории города по шкале Уайта</w:t>
      </w:r>
      <w:bookmarkEnd w:id="121"/>
      <w:bookmarkEnd w:id="122"/>
    </w:p>
    <w:p w:rsidR="00A162D7" w:rsidRDefault="00A162D7" w:rsidP="00956FFE">
      <w:pPr>
        <w:pStyle w:val="23"/>
        <w:spacing w:line="240" w:lineRule="auto"/>
        <w:ind w:firstLine="567"/>
        <w:jc w:val="both"/>
        <w:rPr>
          <w:b/>
          <w:sz w:val="28"/>
        </w:rPr>
      </w:pPr>
    </w:p>
    <w:p w:rsidR="00A162D7" w:rsidRDefault="00A162D7" w:rsidP="00956FFE">
      <w:pPr>
        <w:pStyle w:val="23"/>
        <w:spacing w:line="240" w:lineRule="auto"/>
        <w:ind w:firstLine="567"/>
        <w:jc w:val="both"/>
        <w:rPr>
          <w:b/>
          <w:sz w:val="28"/>
        </w:rPr>
      </w:pPr>
      <w:r>
        <w:rPr>
          <w:sz w:val="28"/>
        </w:rPr>
        <w:t>Многочисленны на территории города по шкале Уайта: голубь сизый, трясогузка б</w:t>
      </w:r>
      <w:r w:rsidR="00F13E2E">
        <w:rPr>
          <w:sz w:val="28"/>
        </w:rPr>
        <w:t>елая, галка (Приложение 3, фото 4</w:t>
      </w:r>
      <w:r>
        <w:rPr>
          <w:sz w:val="28"/>
        </w:rPr>
        <w:t>), ворона серая,  большая синица, воробей полевой.</w:t>
      </w:r>
    </w:p>
    <w:p w:rsidR="00A162D7" w:rsidRPr="00C6171B" w:rsidRDefault="00A162D7" w:rsidP="00A162D7">
      <w:pPr>
        <w:pStyle w:val="23"/>
        <w:keepNext/>
        <w:ind w:firstLine="567"/>
        <w:jc w:val="both"/>
      </w:pPr>
      <w:r>
        <w:rPr>
          <w:b/>
          <w:noProof/>
          <w:sz w:val="28"/>
        </w:rPr>
        <w:drawing>
          <wp:inline distT="0" distB="0" distL="0" distR="0">
            <wp:extent cx="3845783" cy="2286000"/>
            <wp:effectExtent l="19050" t="0" r="21367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A162D7" w:rsidRDefault="00A162D7" w:rsidP="00956FFE">
      <w:pPr>
        <w:pStyle w:val="23"/>
        <w:spacing w:line="240" w:lineRule="auto"/>
        <w:ind w:firstLine="567"/>
        <w:jc w:val="both"/>
        <w:rPr>
          <w:b/>
          <w:sz w:val="28"/>
        </w:rPr>
      </w:pPr>
      <w:r>
        <w:rPr>
          <w:sz w:val="28"/>
        </w:rPr>
        <w:t>Обычны: озёрная чайка, стриж чёрный, деревенская ласточка (фото 1, приложение 3), сорока, дрозд-рябинник, воробей домовый, зяблик</w:t>
      </w:r>
    </w:p>
    <w:p w:rsidR="00A162D7" w:rsidRDefault="00A162D7" w:rsidP="00A162D7">
      <w:pPr>
        <w:pStyle w:val="23"/>
        <w:ind w:firstLine="567"/>
        <w:jc w:val="both"/>
        <w:rPr>
          <w:b/>
          <w:sz w:val="28"/>
        </w:rPr>
      </w:pPr>
      <w:r>
        <w:rPr>
          <w:b/>
          <w:noProof/>
          <w:sz w:val="28"/>
        </w:rPr>
        <w:drawing>
          <wp:inline distT="0" distB="0" distL="0" distR="0">
            <wp:extent cx="3770373" cy="2563221"/>
            <wp:effectExtent l="19050" t="0" r="20577" b="8529"/>
            <wp:docPr id="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A162D7" w:rsidRDefault="00A162D7" w:rsidP="00956FFE">
      <w:pPr>
        <w:pStyle w:val="23"/>
        <w:spacing w:line="240" w:lineRule="auto"/>
        <w:ind w:firstLine="567"/>
        <w:jc w:val="both"/>
        <w:rPr>
          <w:b/>
          <w:sz w:val="28"/>
        </w:rPr>
      </w:pPr>
      <w:r>
        <w:rPr>
          <w:sz w:val="28"/>
        </w:rPr>
        <w:t xml:space="preserve">Умеренно </w:t>
      </w:r>
      <w:proofErr w:type="gramStart"/>
      <w:r>
        <w:rPr>
          <w:sz w:val="28"/>
        </w:rPr>
        <w:t>обычны</w:t>
      </w:r>
      <w:proofErr w:type="gramEnd"/>
      <w:r>
        <w:rPr>
          <w:sz w:val="28"/>
        </w:rPr>
        <w:t xml:space="preserve">:  кукушка обыкновенная, городская ласточка, снегирь, </w:t>
      </w:r>
      <w:proofErr w:type="spellStart"/>
      <w:r>
        <w:rPr>
          <w:sz w:val="28"/>
        </w:rPr>
        <w:t>зарянка</w:t>
      </w:r>
      <w:proofErr w:type="spellEnd"/>
      <w:r>
        <w:rPr>
          <w:sz w:val="28"/>
        </w:rPr>
        <w:t xml:space="preserve">. </w:t>
      </w:r>
    </w:p>
    <w:p w:rsidR="00A162D7" w:rsidRDefault="00A162D7" w:rsidP="00956FFE">
      <w:pPr>
        <w:pStyle w:val="23"/>
        <w:spacing w:line="240" w:lineRule="auto"/>
        <w:ind w:firstLine="567"/>
        <w:jc w:val="both"/>
        <w:rPr>
          <w:b/>
          <w:sz w:val="28"/>
        </w:rPr>
      </w:pPr>
    </w:p>
    <w:p w:rsidR="00A162D7" w:rsidRDefault="00A162D7" w:rsidP="00956FFE">
      <w:pPr>
        <w:pStyle w:val="23"/>
        <w:spacing w:line="240" w:lineRule="auto"/>
        <w:ind w:firstLine="567"/>
        <w:jc w:val="both"/>
        <w:rPr>
          <w:b/>
          <w:sz w:val="28"/>
        </w:rPr>
      </w:pPr>
      <w:r>
        <w:rPr>
          <w:b/>
          <w:noProof/>
          <w:sz w:val="28"/>
        </w:rPr>
        <w:lastRenderedPageBreak/>
        <w:drawing>
          <wp:inline distT="0" distB="0" distL="0" distR="0">
            <wp:extent cx="3819800" cy="2174790"/>
            <wp:effectExtent l="19050" t="0" r="28300" b="0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A162D7" w:rsidRDefault="00A162D7" w:rsidP="00956FFE">
      <w:pPr>
        <w:pStyle w:val="23"/>
        <w:spacing w:line="240" w:lineRule="auto"/>
        <w:ind w:firstLine="567"/>
        <w:jc w:val="both"/>
        <w:rPr>
          <w:b/>
          <w:sz w:val="28"/>
        </w:rPr>
      </w:pPr>
      <w:r>
        <w:rPr>
          <w:sz w:val="28"/>
        </w:rPr>
        <w:t>Необычны:  коршун чёрный, свиристель, соловей обыкновенный, мухоловка пеструшка, горихвостка, ворон, я</w:t>
      </w:r>
      <w:r w:rsidR="00292E9A">
        <w:rPr>
          <w:sz w:val="28"/>
        </w:rPr>
        <w:t>стреб тетеревятник (Приложение 3, фото 3</w:t>
      </w:r>
      <w:r>
        <w:rPr>
          <w:sz w:val="28"/>
        </w:rPr>
        <w:t>).</w:t>
      </w:r>
    </w:p>
    <w:p w:rsidR="00A162D7" w:rsidRDefault="00A162D7" w:rsidP="00A162D7">
      <w:pPr>
        <w:pStyle w:val="23"/>
        <w:ind w:firstLine="567"/>
        <w:jc w:val="both"/>
        <w:rPr>
          <w:b/>
          <w:sz w:val="28"/>
        </w:rPr>
      </w:pPr>
      <w:r>
        <w:rPr>
          <w:b/>
          <w:noProof/>
          <w:sz w:val="28"/>
        </w:rPr>
        <w:drawing>
          <wp:inline distT="0" distB="0" distL="0" distR="0">
            <wp:extent cx="3770373" cy="2533136"/>
            <wp:effectExtent l="19050" t="0" r="20577" b="514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A162D7" w:rsidRDefault="00A162D7" w:rsidP="00956FFE">
      <w:pPr>
        <w:pStyle w:val="23"/>
        <w:spacing w:line="240" w:lineRule="auto"/>
        <w:ind w:firstLine="567"/>
        <w:jc w:val="both"/>
        <w:rPr>
          <w:b/>
          <w:sz w:val="28"/>
        </w:rPr>
      </w:pPr>
      <w:proofErr w:type="gramStart"/>
      <w:r>
        <w:rPr>
          <w:sz w:val="28"/>
        </w:rPr>
        <w:t>Редки</w:t>
      </w:r>
      <w:proofErr w:type="gramEnd"/>
      <w:r>
        <w:rPr>
          <w:sz w:val="28"/>
        </w:rPr>
        <w:t>: иволга.</w:t>
      </w:r>
    </w:p>
    <w:p w:rsidR="00A162D7" w:rsidRDefault="00A162D7" w:rsidP="00956FFE">
      <w:pPr>
        <w:pStyle w:val="23"/>
        <w:spacing w:line="240" w:lineRule="auto"/>
        <w:ind w:firstLine="567"/>
        <w:jc w:val="both"/>
        <w:rPr>
          <w:b/>
          <w:sz w:val="28"/>
        </w:rPr>
      </w:pPr>
      <w:r>
        <w:rPr>
          <w:sz w:val="28"/>
        </w:rPr>
        <w:t xml:space="preserve">Нами не  встречены виды из Красной книги Удмуртии. </w:t>
      </w:r>
      <w:bookmarkStart w:id="123" w:name="_Toc121236391"/>
      <w:bookmarkStart w:id="124" w:name="_Toc158361129"/>
    </w:p>
    <w:p w:rsidR="00A162D7" w:rsidRPr="00956FFE" w:rsidRDefault="00A162D7" w:rsidP="00A162D7">
      <w:pPr>
        <w:pStyle w:val="4"/>
        <w:jc w:val="both"/>
        <w:rPr>
          <w:rFonts w:ascii="Times New Roman" w:hAnsi="Times New Roman" w:cs="Times New Roman"/>
          <w:i w:val="0"/>
          <w:color w:val="auto"/>
          <w:sz w:val="28"/>
          <w:szCs w:val="28"/>
        </w:rPr>
      </w:pPr>
      <w:r w:rsidRPr="00956FFE">
        <w:rPr>
          <w:rFonts w:ascii="Times New Roman" w:hAnsi="Times New Roman" w:cs="Times New Roman"/>
          <w:i w:val="0"/>
          <w:color w:val="auto"/>
          <w:sz w:val="28"/>
          <w:szCs w:val="28"/>
        </w:rPr>
        <w:t>4.4. Гнездование</w:t>
      </w:r>
      <w:bookmarkEnd w:id="123"/>
      <w:bookmarkEnd w:id="124"/>
    </w:p>
    <w:p w:rsidR="00A162D7" w:rsidRPr="004371B6" w:rsidRDefault="00A162D7" w:rsidP="00A162D7">
      <w:pPr>
        <w:jc w:val="both"/>
        <w:rPr>
          <w:sz w:val="28"/>
        </w:rPr>
      </w:pPr>
      <w:r>
        <w:tab/>
      </w:r>
      <w:r>
        <w:rPr>
          <w:sz w:val="28"/>
        </w:rPr>
        <w:t>Из 30  видов птиц, встреченных в разных биотопах города, нами было замечено, что гнездится 8 видов, это иволга, ласточка деревенская</w:t>
      </w:r>
      <w:proofErr w:type="gramStart"/>
      <w:r>
        <w:rPr>
          <w:sz w:val="28"/>
        </w:rPr>
        <w:t xml:space="preserve"> ,</w:t>
      </w:r>
      <w:proofErr w:type="gramEnd"/>
      <w:r>
        <w:rPr>
          <w:sz w:val="28"/>
        </w:rPr>
        <w:t xml:space="preserve"> галка, горихвостка, сорока, ворона серая, зяблик, воробей полевой.</w:t>
      </w:r>
    </w:p>
    <w:p w:rsidR="00A162D7" w:rsidRDefault="00A162D7" w:rsidP="00A162D7">
      <w:pPr>
        <w:jc w:val="both"/>
      </w:pPr>
    </w:p>
    <w:p w:rsidR="00A162D7" w:rsidRDefault="00A162D7" w:rsidP="00A162D7"/>
    <w:p w:rsidR="00A162D7" w:rsidRPr="00956FFE" w:rsidRDefault="00A162D7" w:rsidP="00A162D7">
      <w:pPr>
        <w:pStyle w:val="4"/>
        <w:jc w:val="both"/>
        <w:rPr>
          <w:rFonts w:ascii="Times New Roman" w:hAnsi="Times New Roman" w:cs="Times New Roman"/>
          <w:i w:val="0"/>
          <w:color w:val="auto"/>
          <w:sz w:val="28"/>
          <w:szCs w:val="28"/>
        </w:rPr>
      </w:pPr>
      <w:bookmarkStart w:id="125" w:name="_Toc121236394"/>
      <w:bookmarkStart w:id="126" w:name="_Toc158361133"/>
      <w:r w:rsidRPr="00956FFE">
        <w:rPr>
          <w:rFonts w:ascii="Times New Roman" w:hAnsi="Times New Roman" w:cs="Times New Roman"/>
          <w:i w:val="0"/>
          <w:color w:val="auto"/>
          <w:sz w:val="28"/>
          <w:szCs w:val="28"/>
        </w:rPr>
        <w:t>4.5. Приспособление птиц к антропогенным условиям</w:t>
      </w:r>
      <w:bookmarkEnd w:id="125"/>
      <w:bookmarkEnd w:id="126"/>
    </w:p>
    <w:p w:rsidR="00A162D7" w:rsidRDefault="00A162D7" w:rsidP="00A162D7">
      <w:pPr>
        <w:pStyle w:val="21"/>
      </w:pPr>
      <w:r>
        <w:tab/>
        <w:t xml:space="preserve">Многие птицы приспосабливаются к жизни в антропогенном ландшафте весьма активно. Они быстро реагируют на новые объекты, учатся отличать </w:t>
      </w:r>
      <w:proofErr w:type="gramStart"/>
      <w:r>
        <w:t>опасное</w:t>
      </w:r>
      <w:proofErr w:type="gramEnd"/>
      <w:r>
        <w:t xml:space="preserve"> для их жизни от неопасного. </w:t>
      </w:r>
    </w:p>
    <w:p w:rsidR="00A162D7" w:rsidRDefault="00A162D7" w:rsidP="00A162D7">
      <w:pPr>
        <w:ind w:firstLine="567"/>
        <w:jc w:val="both"/>
        <w:rPr>
          <w:sz w:val="28"/>
        </w:rPr>
      </w:pPr>
      <w:r>
        <w:rPr>
          <w:sz w:val="28"/>
        </w:rPr>
        <w:t xml:space="preserve">На остановках мы ежедневно видим не только голубей и воробьёв; большая синица стала здесь ежедневным объектом наблюдения. На тротуарах весной в компании воробьёв можно часто видеть зябликов. </w:t>
      </w:r>
    </w:p>
    <w:p w:rsidR="00A162D7" w:rsidRDefault="00A162D7" w:rsidP="00A162D7">
      <w:pPr>
        <w:ind w:firstLine="567"/>
        <w:jc w:val="both"/>
        <w:rPr>
          <w:sz w:val="28"/>
        </w:rPr>
      </w:pPr>
      <w:r>
        <w:rPr>
          <w:sz w:val="28"/>
        </w:rPr>
        <w:lastRenderedPageBreak/>
        <w:t>Полевой воробей начинает гнездование очень рано, поэтому часто выбирает тёплые места; нами обнаружено много воробьиных гнёзд, устроенных под крышей дома в частном секторе.</w:t>
      </w:r>
    </w:p>
    <w:p w:rsidR="00A162D7" w:rsidRDefault="00A162D7" w:rsidP="00A162D7">
      <w:pPr>
        <w:ind w:firstLine="567"/>
        <w:jc w:val="both"/>
        <w:rPr>
          <w:sz w:val="28"/>
        </w:rPr>
      </w:pPr>
      <w:r>
        <w:rPr>
          <w:sz w:val="28"/>
        </w:rPr>
        <w:t xml:space="preserve">Горихвостка стала неизменно присутствовать в наших парках и садах. Всё чаще она устраивает гнёзда не только в дуплах и </w:t>
      </w:r>
      <w:proofErr w:type="gramStart"/>
      <w:r>
        <w:rPr>
          <w:sz w:val="28"/>
        </w:rPr>
        <w:t>искусственных гнездовьях</w:t>
      </w:r>
      <w:proofErr w:type="gramEnd"/>
      <w:r>
        <w:rPr>
          <w:sz w:val="28"/>
        </w:rPr>
        <w:t>, но и в различных постройках.</w:t>
      </w:r>
    </w:p>
    <w:p w:rsidR="00A162D7" w:rsidRPr="00956FFE" w:rsidRDefault="00A162D7" w:rsidP="00A162D7">
      <w:pPr>
        <w:pStyle w:val="4"/>
        <w:jc w:val="both"/>
        <w:rPr>
          <w:rFonts w:ascii="Times New Roman" w:hAnsi="Times New Roman" w:cs="Times New Roman"/>
          <w:i w:val="0"/>
          <w:color w:val="auto"/>
          <w:sz w:val="28"/>
          <w:szCs w:val="28"/>
        </w:rPr>
      </w:pPr>
      <w:bookmarkStart w:id="127" w:name="_Toc121236395"/>
      <w:bookmarkStart w:id="128" w:name="_Toc158361134"/>
      <w:r w:rsidRPr="00956FFE">
        <w:rPr>
          <w:rFonts w:ascii="Times New Roman" w:hAnsi="Times New Roman" w:cs="Times New Roman"/>
          <w:i w:val="0"/>
          <w:color w:val="auto"/>
          <w:sz w:val="28"/>
          <w:szCs w:val="28"/>
        </w:rPr>
        <w:t>4.6. Привлечение птиц на территорию ЭБЦ</w:t>
      </w:r>
      <w:bookmarkEnd w:id="127"/>
      <w:bookmarkEnd w:id="128"/>
    </w:p>
    <w:p w:rsidR="00A162D7" w:rsidRDefault="00A162D7" w:rsidP="00A162D7">
      <w:pPr>
        <w:ind w:firstLine="567"/>
        <w:jc w:val="both"/>
        <w:rPr>
          <w:sz w:val="28"/>
        </w:rPr>
      </w:pPr>
      <w:r>
        <w:rPr>
          <w:sz w:val="28"/>
        </w:rPr>
        <w:t>Для привлечения птиц в Эколого-биологическом центре проводятся различные мероприятия. В зимний период на территории ЭБЦ вывешиваются кормушки, и проводится регулярная подкормка птиц. На территории произрастают различные деревья и кустарники, где кормятся снегири, свиристели.</w:t>
      </w:r>
    </w:p>
    <w:p w:rsidR="00A162D7" w:rsidRPr="00956FFE" w:rsidRDefault="00A162D7" w:rsidP="00956FFE">
      <w:pPr>
        <w:ind w:firstLine="567"/>
        <w:jc w:val="both"/>
        <w:rPr>
          <w:sz w:val="28"/>
        </w:rPr>
      </w:pPr>
      <w:r>
        <w:rPr>
          <w:sz w:val="28"/>
        </w:rPr>
        <w:t xml:space="preserve">Весной мы планируем вывешивать </w:t>
      </w:r>
      <w:proofErr w:type="gramStart"/>
      <w:r>
        <w:rPr>
          <w:sz w:val="28"/>
        </w:rPr>
        <w:t>искусственные гнездовья</w:t>
      </w:r>
      <w:proofErr w:type="gramEnd"/>
      <w:r>
        <w:rPr>
          <w:sz w:val="28"/>
        </w:rPr>
        <w:t xml:space="preserve">. </w:t>
      </w:r>
    </w:p>
    <w:p w:rsidR="00A162D7" w:rsidRPr="00956FFE" w:rsidRDefault="00A162D7" w:rsidP="00A162D7">
      <w:pPr>
        <w:pStyle w:val="4"/>
        <w:jc w:val="both"/>
        <w:rPr>
          <w:rFonts w:ascii="Times New Roman" w:hAnsi="Times New Roman" w:cs="Times New Roman"/>
          <w:i w:val="0"/>
          <w:color w:val="auto"/>
          <w:sz w:val="28"/>
          <w:szCs w:val="28"/>
        </w:rPr>
      </w:pPr>
      <w:r w:rsidRPr="00956FFE">
        <w:rPr>
          <w:rFonts w:ascii="Times New Roman" w:hAnsi="Times New Roman" w:cs="Times New Roman"/>
          <w:i w:val="0"/>
          <w:color w:val="auto"/>
          <w:sz w:val="28"/>
          <w:szCs w:val="28"/>
        </w:rPr>
        <w:t xml:space="preserve">5. Соотношение видов птиц по биотопам </w:t>
      </w:r>
      <w:proofErr w:type="spellStart"/>
      <w:r w:rsidRPr="00956FFE">
        <w:rPr>
          <w:rFonts w:ascii="Times New Roman" w:hAnsi="Times New Roman" w:cs="Times New Roman"/>
          <w:i w:val="0"/>
          <w:color w:val="auto"/>
          <w:sz w:val="28"/>
          <w:szCs w:val="28"/>
        </w:rPr>
        <w:t>Воткинский</w:t>
      </w:r>
      <w:proofErr w:type="spellEnd"/>
      <w:r w:rsidRPr="00956FFE">
        <w:rPr>
          <w:rFonts w:ascii="Times New Roman" w:hAnsi="Times New Roman" w:cs="Times New Roman"/>
          <w:i w:val="0"/>
          <w:color w:val="auto"/>
          <w:sz w:val="28"/>
          <w:szCs w:val="28"/>
        </w:rPr>
        <w:t xml:space="preserve"> пруд и пруд в Березовском лесу</w:t>
      </w:r>
    </w:p>
    <w:p w:rsidR="00A162D7" w:rsidRDefault="00A162D7" w:rsidP="00A162D7">
      <w:pPr>
        <w:pStyle w:val="a3"/>
        <w:ind w:left="0" w:firstLine="567"/>
      </w:pPr>
      <w:r>
        <w:t>Рассмотрим соотношение видов птиц по биотопам.</w:t>
      </w:r>
    </w:p>
    <w:p w:rsidR="00A162D7" w:rsidRDefault="00A162D7" w:rsidP="00A162D7">
      <w:pPr>
        <w:pStyle w:val="a3"/>
        <w:ind w:left="0" w:firstLine="567"/>
      </w:pPr>
      <w:r>
        <w:t xml:space="preserve">Наибольшее видовое разнообразие птиц наблюдается </w:t>
      </w:r>
      <w:proofErr w:type="gramStart"/>
      <w:r>
        <w:t>в</w:t>
      </w:r>
      <w:proofErr w:type="gramEnd"/>
      <w:r>
        <w:t xml:space="preserve"> </w:t>
      </w:r>
      <w:proofErr w:type="gramStart"/>
      <w:r>
        <w:t>на</w:t>
      </w:r>
      <w:proofErr w:type="gramEnd"/>
      <w:r>
        <w:t xml:space="preserve"> пруду в Березовском лесу. Здесь отмечено пребывание 18 видов.</w:t>
      </w:r>
    </w:p>
    <w:p w:rsidR="00A162D7" w:rsidRDefault="00A162D7" w:rsidP="00A162D7">
      <w:pPr>
        <w:pStyle w:val="a3"/>
        <w:ind w:left="0" w:firstLine="567"/>
      </w:pPr>
    </w:p>
    <w:p w:rsidR="00A162D7" w:rsidRDefault="00A162D7" w:rsidP="00A162D7">
      <w:pPr>
        <w:pStyle w:val="a3"/>
        <w:ind w:left="0" w:firstLine="567"/>
      </w:pPr>
      <w:r w:rsidRPr="00786C88">
        <w:rPr>
          <w:noProof/>
        </w:rPr>
        <w:drawing>
          <wp:inline distT="0" distB="0" distL="0" distR="0">
            <wp:extent cx="3898900" cy="1955800"/>
            <wp:effectExtent l="19050" t="0" r="25400" b="6350"/>
            <wp:docPr id="3" name="Объект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A162D7" w:rsidRDefault="00A162D7" w:rsidP="00A162D7">
      <w:pPr>
        <w:jc w:val="both"/>
        <w:rPr>
          <w:sz w:val="28"/>
          <w:szCs w:val="28"/>
        </w:rPr>
      </w:pPr>
    </w:p>
    <w:p w:rsidR="00A162D7" w:rsidRDefault="00A162D7" w:rsidP="00A162D7">
      <w:pPr>
        <w:pStyle w:val="a3"/>
        <w:ind w:left="0" w:firstLine="0"/>
      </w:pPr>
      <w:r>
        <w:t xml:space="preserve">Наибольшее видовое разнообразие нами отмечено на пруду в Березовском лесу – 18 видов. Высокие показатели обусловлены достаточно богатой кормовой базой в этих биотопах, а также большое количество удобных мест гнездования, специфичных для этого биотопа. </w:t>
      </w:r>
    </w:p>
    <w:p w:rsidR="00A162D7" w:rsidRDefault="00A162D7" w:rsidP="00A162D7">
      <w:pPr>
        <w:pStyle w:val="4"/>
        <w:jc w:val="both"/>
      </w:pPr>
    </w:p>
    <w:p w:rsidR="00A162D7" w:rsidRPr="006E3EC3" w:rsidRDefault="00A162D7" w:rsidP="006E3EC3">
      <w:pPr>
        <w:pStyle w:val="4"/>
        <w:jc w:val="both"/>
        <w:rPr>
          <w:rFonts w:ascii="Times New Roman" w:hAnsi="Times New Roman" w:cs="Times New Roman"/>
          <w:i w:val="0"/>
          <w:color w:val="auto"/>
          <w:sz w:val="28"/>
          <w:szCs w:val="28"/>
        </w:rPr>
      </w:pPr>
      <w:r w:rsidRPr="00956FFE">
        <w:rPr>
          <w:rFonts w:ascii="Times New Roman" w:hAnsi="Times New Roman" w:cs="Times New Roman"/>
          <w:i w:val="0"/>
          <w:color w:val="auto"/>
          <w:sz w:val="28"/>
          <w:szCs w:val="28"/>
        </w:rPr>
        <w:t>5.1.Частота встречаемости различных видов на территории города по шкале Уайта</w:t>
      </w:r>
    </w:p>
    <w:p w:rsidR="00A162D7" w:rsidRPr="00956FFE" w:rsidRDefault="00A162D7" w:rsidP="00956FFE">
      <w:pPr>
        <w:pStyle w:val="23"/>
        <w:spacing w:line="240" w:lineRule="auto"/>
        <w:ind w:firstLine="567"/>
        <w:jc w:val="both"/>
        <w:rPr>
          <w:b/>
          <w:sz w:val="28"/>
        </w:rPr>
      </w:pPr>
      <w:r>
        <w:rPr>
          <w:sz w:val="28"/>
        </w:rPr>
        <w:t>Многочисленны на территории города по шкале Уайта: чайка озерная, голубь сизый, утка кряква,</w:t>
      </w:r>
      <w:r w:rsidR="00292E9A">
        <w:rPr>
          <w:sz w:val="28"/>
        </w:rPr>
        <w:t xml:space="preserve"> </w:t>
      </w:r>
      <w:r>
        <w:rPr>
          <w:sz w:val="28"/>
        </w:rPr>
        <w:t>трясо</w:t>
      </w:r>
      <w:r w:rsidR="00292E9A">
        <w:rPr>
          <w:sz w:val="28"/>
        </w:rPr>
        <w:t>гузка белая, галка (Приложение 3, фото 4</w:t>
      </w:r>
      <w:r>
        <w:rPr>
          <w:sz w:val="28"/>
        </w:rPr>
        <w:t>), ворона серая,  большая синица, воробей полевой.</w:t>
      </w:r>
    </w:p>
    <w:p w:rsidR="00A162D7" w:rsidRDefault="00A162D7" w:rsidP="00A162D7">
      <w:pPr>
        <w:jc w:val="both"/>
        <w:rPr>
          <w:sz w:val="28"/>
          <w:szCs w:val="28"/>
        </w:rPr>
      </w:pPr>
      <w:r w:rsidRPr="000B5BAB">
        <w:rPr>
          <w:noProof/>
          <w:sz w:val="28"/>
          <w:szCs w:val="28"/>
        </w:rPr>
        <w:lastRenderedPageBreak/>
        <w:drawing>
          <wp:inline distT="0" distB="0" distL="0" distR="0">
            <wp:extent cx="4129988" cy="2236573"/>
            <wp:effectExtent l="19050" t="0" r="22912" b="0"/>
            <wp:docPr id="4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A162D7" w:rsidRDefault="00A162D7" w:rsidP="00A162D7">
      <w:pPr>
        <w:jc w:val="both"/>
        <w:rPr>
          <w:sz w:val="28"/>
          <w:szCs w:val="28"/>
        </w:rPr>
      </w:pPr>
    </w:p>
    <w:p w:rsidR="00A162D7" w:rsidRDefault="00A162D7" w:rsidP="00A162D7">
      <w:pPr>
        <w:jc w:val="both"/>
        <w:rPr>
          <w:sz w:val="28"/>
          <w:szCs w:val="28"/>
        </w:rPr>
      </w:pPr>
    </w:p>
    <w:p w:rsidR="00A162D7" w:rsidRDefault="00A162D7" w:rsidP="00956FFE">
      <w:pPr>
        <w:pStyle w:val="23"/>
        <w:spacing w:line="240" w:lineRule="auto"/>
        <w:ind w:firstLine="567"/>
        <w:jc w:val="both"/>
        <w:rPr>
          <w:sz w:val="28"/>
          <w:szCs w:val="28"/>
        </w:rPr>
      </w:pPr>
      <w:proofErr w:type="gramStart"/>
      <w:r>
        <w:rPr>
          <w:sz w:val="28"/>
        </w:rPr>
        <w:t>Обычны</w:t>
      </w:r>
      <w:proofErr w:type="gramEnd"/>
      <w:r>
        <w:rPr>
          <w:sz w:val="28"/>
        </w:rPr>
        <w:t>: голубь сизый, сорока, ворона серая.</w:t>
      </w:r>
    </w:p>
    <w:p w:rsidR="00A162D7" w:rsidRDefault="00A162D7" w:rsidP="00A162D7">
      <w:pPr>
        <w:jc w:val="both"/>
        <w:rPr>
          <w:sz w:val="28"/>
          <w:szCs w:val="28"/>
        </w:rPr>
      </w:pPr>
      <w:r w:rsidRPr="00F402B4">
        <w:rPr>
          <w:noProof/>
          <w:sz w:val="28"/>
          <w:szCs w:val="28"/>
        </w:rPr>
        <w:drawing>
          <wp:inline distT="0" distB="0" distL="0" distR="0">
            <wp:extent cx="4134674" cy="2454549"/>
            <wp:effectExtent l="19050" t="0" r="18226" b="2901"/>
            <wp:docPr id="5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A162D7" w:rsidRDefault="00A162D7" w:rsidP="00A162D7">
      <w:pPr>
        <w:jc w:val="both"/>
        <w:rPr>
          <w:sz w:val="28"/>
          <w:szCs w:val="28"/>
        </w:rPr>
      </w:pPr>
    </w:p>
    <w:p w:rsidR="00A162D7" w:rsidRDefault="00A162D7" w:rsidP="00A162D7">
      <w:pPr>
        <w:tabs>
          <w:tab w:val="left" w:pos="2127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Умеренно </w:t>
      </w:r>
      <w:proofErr w:type="gramStart"/>
      <w:r>
        <w:rPr>
          <w:sz w:val="28"/>
          <w:szCs w:val="28"/>
        </w:rPr>
        <w:t>обычны</w:t>
      </w:r>
      <w:proofErr w:type="gramEnd"/>
      <w:r>
        <w:rPr>
          <w:sz w:val="28"/>
          <w:szCs w:val="28"/>
        </w:rPr>
        <w:t xml:space="preserve">: коршун, большой пестрый дятел, соловей обыкновенный, </w:t>
      </w:r>
      <w:proofErr w:type="spellStart"/>
      <w:r>
        <w:rPr>
          <w:sz w:val="28"/>
          <w:szCs w:val="28"/>
        </w:rPr>
        <w:t>зарянка</w:t>
      </w:r>
      <w:proofErr w:type="spellEnd"/>
      <w:r>
        <w:rPr>
          <w:sz w:val="28"/>
          <w:szCs w:val="28"/>
        </w:rPr>
        <w:t>, поползень.</w:t>
      </w:r>
    </w:p>
    <w:p w:rsidR="00A162D7" w:rsidRDefault="00A162D7" w:rsidP="00A162D7">
      <w:pPr>
        <w:tabs>
          <w:tab w:val="left" w:pos="2127"/>
        </w:tabs>
        <w:jc w:val="both"/>
        <w:rPr>
          <w:sz w:val="28"/>
          <w:szCs w:val="28"/>
        </w:rPr>
      </w:pPr>
    </w:p>
    <w:p w:rsidR="00A162D7" w:rsidRDefault="00A162D7" w:rsidP="00A162D7">
      <w:pPr>
        <w:jc w:val="both"/>
        <w:rPr>
          <w:sz w:val="28"/>
          <w:szCs w:val="28"/>
        </w:rPr>
      </w:pPr>
      <w:r w:rsidRPr="003A1DD0">
        <w:rPr>
          <w:noProof/>
          <w:sz w:val="28"/>
          <w:szCs w:val="28"/>
        </w:rPr>
        <w:drawing>
          <wp:inline distT="0" distB="0" distL="0" distR="0">
            <wp:extent cx="4134674" cy="2582562"/>
            <wp:effectExtent l="19050" t="0" r="18226" b="8238"/>
            <wp:docPr id="11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A162D7" w:rsidRPr="00956FFE" w:rsidRDefault="00A162D7" w:rsidP="00956FFE">
      <w:pPr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Необычны</w:t>
      </w:r>
      <w:proofErr w:type="gramEnd"/>
      <w:r>
        <w:rPr>
          <w:sz w:val="28"/>
          <w:szCs w:val="28"/>
        </w:rPr>
        <w:t>: чомга или большая поганка</w:t>
      </w:r>
      <w:r w:rsidR="00AC03B9">
        <w:rPr>
          <w:sz w:val="28"/>
          <w:szCs w:val="28"/>
        </w:rPr>
        <w:t xml:space="preserve">.  </w:t>
      </w:r>
      <w:r w:rsidR="00292E9A">
        <w:rPr>
          <w:sz w:val="28"/>
          <w:szCs w:val="28"/>
        </w:rPr>
        <w:t>Редки: Цапля.</w:t>
      </w:r>
    </w:p>
    <w:p w:rsidR="00A162D7" w:rsidRDefault="00A162D7" w:rsidP="00A162D7">
      <w:pPr>
        <w:pStyle w:val="1"/>
        <w:jc w:val="center"/>
        <w:rPr>
          <w:bCs/>
          <w:sz w:val="28"/>
          <w:szCs w:val="28"/>
        </w:rPr>
      </w:pPr>
      <w:bookmarkStart w:id="129" w:name="_Toc158361136"/>
      <w:r>
        <w:rPr>
          <w:bCs/>
          <w:sz w:val="28"/>
          <w:szCs w:val="28"/>
        </w:rPr>
        <w:lastRenderedPageBreak/>
        <w:t>ВЫВОДЫ</w:t>
      </w:r>
      <w:bookmarkEnd w:id="129"/>
    </w:p>
    <w:p w:rsidR="00A162D7" w:rsidRDefault="00A162D7" w:rsidP="00A162D7">
      <w:pPr>
        <w:jc w:val="both"/>
        <w:rPr>
          <w:sz w:val="28"/>
          <w:szCs w:val="28"/>
        </w:rPr>
      </w:pPr>
    </w:p>
    <w:p w:rsidR="00A162D7" w:rsidRDefault="00A162D7" w:rsidP="00A162D7">
      <w:pPr>
        <w:pStyle w:val="21"/>
        <w:numPr>
          <w:ilvl w:val="0"/>
          <w:numId w:val="4"/>
        </w:numPr>
        <w:tabs>
          <w:tab w:val="clear" w:pos="1467"/>
          <w:tab w:val="num" w:pos="284"/>
        </w:tabs>
        <w:ind w:left="284" w:hanging="284"/>
        <w:rPr>
          <w:szCs w:val="28"/>
        </w:rPr>
      </w:pPr>
      <w:r>
        <w:rPr>
          <w:szCs w:val="28"/>
        </w:rPr>
        <w:t xml:space="preserve">За время нашего исследования на 4-х биотопах города Воткинска нами зафиксировано </w:t>
      </w:r>
      <w:r>
        <w:t>30 видов птиц из 10 отрядов 17семейств.</w:t>
      </w:r>
    </w:p>
    <w:p w:rsidR="00A162D7" w:rsidRPr="007C2FE8" w:rsidRDefault="00A162D7" w:rsidP="00A162D7">
      <w:pPr>
        <w:pStyle w:val="21"/>
        <w:numPr>
          <w:ilvl w:val="0"/>
          <w:numId w:val="4"/>
        </w:numPr>
        <w:tabs>
          <w:tab w:val="clear" w:pos="1467"/>
          <w:tab w:val="num" w:pos="284"/>
        </w:tabs>
        <w:ind w:left="284" w:hanging="284"/>
        <w:rPr>
          <w:szCs w:val="28"/>
        </w:rPr>
      </w:pPr>
      <w:proofErr w:type="gramStart"/>
      <w:r>
        <w:t xml:space="preserve">Наибольшее видовое богатство нами отмечено в частном секторе и на пруду Березовского леса, в а наименьшее – в зоне кирпичной застройки и на Воткинском пруду.  </w:t>
      </w:r>
      <w:proofErr w:type="gramEnd"/>
    </w:p>
    <w:p w:rsidR="00A162D7" w:rsidRDefault="00A162D7" w:rsidP="00A162D7">
      <w:pPr>
        <w:pStyle w:val="a3"/>
        <w:numPr>
          <w:ilvl w:val="0"/>
          <w:numId w:val="4"/>
        </w:numPr>
        <w:tabs>
          <w:tab w:val="clear" w:pos="1467"/>
          <w:tab w:val="num" w:pos="284"/>
        </w:tabs>
        <w:ind w:left="284" w:hanging="284"/>
        <w:rPr>
          <w:szCs w:val="28"/>
        </w:rPr>
      </w:pPr>
      <w:r>
        <w:t>Доминантными видами в городе являются: голубь сизый, воробей домовый, воробей полевой, ворона серая, галка, синица большая, трясогузка белая.</w:t>
      </w:r>
      <w:r w:rsidRPr="00FA768A">
        <w:rPr>
          <w:szCs w:val="28"/>
        </w:rPr>
        <w:t xml:space="preserve"> </w:t>
      </w:r>
      <w:r>
        <w:rPr>
          <w:szCs w:val="28"/>
        </w:rPr>
        <w:t xml:space="preserve">Доминантными видами на прудах являются озерные чайки и утки </w:t>
      </w:r>
      <w:proofErr w:type="gramStart"/>
      <w:r>
        <w:rPr>
          <w:szCs w:val="28"/>
        </w:rPr>
        <w:t>–к</w:t>
      </w:r>
      <w:proofErr w:type="gramEnd"/>
      <w:r>
        <w:rPr>
          <w:szCs w:val="28"/>
        </w:rPr>
        <w:t>ряквы.</w:t>
      </w:r>
    </w:p>
    <w:p w:rsidR="00A162D7" w:rsidRPr="00D15CBC" w:rsidRDefault="00A162D7" w:rsidP="00A162D7">
      <w:pPr>
        <w:pStyle w:val="a3"/>
        <w:numPr>
          <w:ilvl w:val="0"/>
          <w:numId w:val="4"/>
        </w:numPr>
        <w:tabs>
          <w:tab w:val="clear" w:pos="1467"/>
          <w:tab w:val="num" w:pos="284"/>
        </w:tabs>
        <w:ind w:left="284" w:hanging="284"/>
        <w:rPr>
          <w:szCs w:val="28"/>
        </w:rPr>
      </w:pPr>
      <w:r>
        <w:t xml:space="preserve">Из 30 видов птиц, встреченных в городе Воткинске, гнездится 8 видов, 5 видов гнездящихся птиц встретили в кроне деревьев, а 2 под крышей домов, и 1 вид зяблик в скворечнике. </w:t>
      </w:r>
      <w:bookmarkStart w:id="130" w:name="_Toc158361137"/>
    </w:p>
    <w:p w:rsidR="00A162D7" w:rsidRDefault="00A162D7" w:rsidP="00A162D7">
      <w:pPr>
        <w:pStyle w:val="1"/>
        <w:ind w:hanging="142"/>
        <w:jc w:val="center"/>
        <w:rPr>
          <w:bCs/>
          <w:sz w:val="28"/>
          <w:szCs w:val="28"/>
        </w:rPr>
      </w:pPr>
    </w:p>
    <w:p w:rsidR="00A162D7" w:rsidRDefault="00A162D7" w:rsidP="00A162D7">
      <w:pPr>
        <w:pStyle w:val="1"/>
        <w:ind w:hanging="142"/>
        <w:jc w:val="center"/>
        <w:rPr>
          <w:bCs/>
          <w:sz w:val="28"/>
          <w:szCs w:val="28"/>
        </w:rPr>
      </w:pPr>
    </w:p>
    <w:p w:rsidR="00A162D7" w:rsidRDefault="00A162D7" w:rsidP="00A162D7">
      <w:pPr>
        <w:pStyle w:val="1"/>
        <w:ind w:hanging="142"/>
        <w:jc w:val="center"/>
        <w:rPr>
          <w:bCs/>
          <w:sz w:val="28"/>
          <w:szCs w:val="28"/>
        </w:rPr>
      </w:pPr>
    </w:p>
    <w:p w:rsidR="00A162D7" w:rsidRDefault="00A162D7" w:rsidP="00A162D7"/>
    <w:p w:rsidR="00A162D7" w:rsidRDefault="00A162D7" w:rsidP="00A162D7"/>
    <w:p w:rsidR="00A162D7" w:rsidRDefault="00A162D7" w:rsidP="00A162D7"/>
    <w:p w:rsidR="00A162D7" w:rsidRDefault="00A162D7" w:rsidP="00A162D7"/>
    <w:p w:rsidR="00A162D7" w:rsidRDefault="00A162D7" w:rsidP="00A162D7"/>
    <w:p w:rsidR="00A162D7" w:rsidRDefault="00A162D7" w:rsidP="00A162D7"/>
    <w:p w:rsidR="00A162D7" w:rsidRDefault="00A162D7" w:rsidP="00A162D7"/>
    <w:p w:rsidR="00A162D7" w:rsidRDefault="00A162D7" w:rsidP="00A162D7"/>
    <w:p w:rsidR="00A162D7" w:rsidRDefault="00A162D7" w:rsidP="00A162D7"/>
    <w:p w:rsidR="00A162D7" w:rsidRDefault="00A162D7" w:rsidP="00A162D7"/>
    <w:p w:rsidR="00A162D7" w:rsidRDefault="00A162D7" w:rsidP="00A162D7"/>
    <w:p w:rsidR="00A162D7" w:rsidRDefault="00A162D7" w:rsidP="00A162D7"/>
    <w:p w:rsidR="00A162D7" w:rsidRDefault="00A162D7" w:rsidP="00A162D7"/>
    <w:p w:rsidR="00A162D7" w:rsidRDefault="00A162D7" w:rsidP="00A162D7"/>
    <w:p w:rsidR="00A162D7" w:rsidRDefault="00A162D7" w:rsidP="00A162D7"/>
    <w:p w:rsidR="00A162D7" w:rsidRDefault="00A162D7" w:rsidP="00A162D7"/>
    <w:p w:rsidR="00A162D7" w:rsidRDefault="00A162D7" w:rsidP="00A162D7"/>
    <w:p w:rsidR="00A162D7" w:rsidRDefault="00A162D7" w:rsidP="00A162D7"/>
    <w:p w:rsidR="00A162D7" w:rsidRDefault="00A162D7" w:rsidP="00A162D7"/>
    <w:p w:rsidR="00A162D7" w:rsidRDefault="00A162D7" w:rsidP="00A162D7"/>
    <w:p w:rsidR="00A162D7" w:rsidRDefault="00A162D7" w:rsidP="00A162D7"/>
    <w:p w:rsidR="00A162D7" w:rsidRDefault="00A162D7" w:rsidP="00A162D7"/>
    <w:p w:rsidR="00A162D7" w:rsidRDefault="00A162D7" w:rsidP="00A162D7"/>
    <w:p w:rsidR="00A162D7" w:rsidRDefault="00A162D7" w:rsidP="00A162D7"/>
    <w:p w:rsidR="00A162D7" w:rsidRDefault="00A162D7" w:rsidP="00A162D7"/>
    <w:p w:rsidR="00A162D7" w:rsidRDefault="00A162D7" w:rsidP="00A162D7"/>
    <w:p w:rsidR="00A162D7" w:rsidRDefault="00A162D7" w:rsidP="00A162D7"/>
    <w:p w:rsidR="00A162D7" w:rsidRDefault="00A162D7" w:rsidP="00A162D7"/>
    <w:p w:rsidR="00A162D7" w:rsidRDefault="00A162D7" w:rsidP="00A162D7"/>
    <w:p w:rsidR="00A162D7" w:rsidRDefault="00A162D7" w:rsidP="00A162D7"/>
    <w:p w:rsidR="00A162D7" w:rsidRDefault="00A162D7" w:rsidP="00A162D7"/>
    <w:p w:rsidR="00A162D7" w:rsidRDefault="00A162D7" w:rsidP="00A162D7"/>
    <w:p w:rsidR="00A162D7" w:rsidRDefault="00A162D7" w:rsidP="00A162D7"/>
    <w:p w:rsidR="00A162D7" w:rsidRDefault="00A162D7" w:rsidP="006E3EC3">
      <w:pPr>
        <w:pStyle w:val="1"/>
        <w:rPr>
          <w:bCs/>
          <w:sz w:val="28"/>
          <w:szCs w:val="28"/>
        </w:rPr>
      </w:pPr>
    </w:p>
    <w:p w:rsidR="00A162D7" w:rsidRDefault="00A162D7" w:rsidP="00A162D7"/>
    <w:p w:rsidR="00A162D7" w:rsidRPr="003F4F95" w:rsidRDefault="00A162D7" w:rsidP="00A162D7"/>
    <w:bookmarkEnd w:id="130"/>
    <w:p w:rsidR="00A162D7" w:rsidRDefault="00A162D7" w:rsidP="00A162D7">
      <w:pPr>
        <w:pStyle w:val="1"/>
        <w:ind w:hanging="142"/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>СПИСОК  ИСПОЛЬЗОВАННОЙ ЛИТЕРАТУРЫ</w:t>
      </w:r>
    </w:p>
    <w:p w:rsidR="00A162D7" w:rsidRDefault="00A162D7" w:rsidP="00A162D7">
      <w:pPr>
        <w:numPr>
          <w:ilvl w:val="0"/>
          <w:numId w:val="5"/>
        </w:numPr>
        <w:tabs>
          <w:tab w:val="num" w:pos="284"/>
        </w:tabs>
        <w:ind w:left="426" w:hanging="426"/>
        <w:jc w:val="both"/>
        <w:rPr>
          <w:sz w:val="28"/>
          <w:szCs w:val="28"/>
        </w:rPr>
      </w:pPr>
      <w:r>
        <w:rPr>
          <w:sz w:val="28"/>
          <w:szCs w:val="28"/>
        </w:rPr>
        <w:t>Алексеев С.В. Экология. – СПб</w:t>
      </w:r>
      <w:proofErr w:type="gramStart"/>
      <w:r>
        <w:rPr>
          <w:sz w:val="28"/>
          <w:szCs w:val="28"/>
        </w:rPr>
        <w:t xml:space="preserve">.,: </w:t>
      </w:r>
      <w:proofErr w:type="spellStart"/>
      <w:proofErr w:type="gramEnd"/>
      <w:r>
        <w:rPr>
          <w:sz w:val="28"/>
          <w:szCs w:val="28"/>
        </w:rPr>
        <w:t>Смио</w:t>
      </w:r>
      <w:proofErr w:type="spellEnd"/>
      <w:r>
        <w:rPr>
          <w:sz w:val="28"/>
          <w:szCs w:val="28"/>
        </w:rPr>
        <w:t>-Пресс, 1997.</w:t>
      </w:r>
    </w:p>
    <w:p w:rsidR="00A162D7" w:rsidRDefault="00A162D7" w:rsidP="00A162D7">
      <w:pPr>
        <w:numPr>
          <w:ilvl w:val="0"/>
          <w:numId w:val="5"/>
        </w:numPr>
        <w:tabs>
          <w:tab w:val="num" w:pos="284"/>
        </w:tabs>
        <w:ind w:left="284" w:hanging="284"/>
        <w:jc w:val="both"/>
        <w:rPr>
          <w:sz w:val="24"/>
          <w:szCs w:val="28"/>
        </w:rPr>
      </w:pPr>
      <w:r>
        <w:rPr>
          <w:sz w:val="28"/>
        </w:rPr>
        <w:t xml:space="preserve">Боголюбов А.С. Простейшая методика количественного учета птиц и расчета плотности населения: методическое пособие, М.: </w:t>
      </w:r>
      <w:r>
        <w:rPr>
          <w:sz w:val="24"/>
        </w:rPr>
        <w:t>Экосистема, 1996, 13 с.</w:t>
      </w:r>
    </w:p>
    <w:p w:rsidR="00A162D7" w:rsidRDefault="00A162D7" w:rsidP="00A162D7">
      <w:pPr>
        <w:numPr>
          <w:ilvl w:val="0"/>
          <w:numId w:val="5"/>
        </w:numPr>
        <w:tabs>
          <w:tab w:val="num" w:pos="284"/>
        </w:tabs>
        <w:ind w:left="426" w:hanging="426"/>
        <w:jc w:val="both"/>
        <w:rPr>
          <w:sz w:val="28"/>
          <w:szCs w:val="28"/>
        </w:rPr>
      </w:pPr>
      <w:r>
        <w:rPr>
          <w:sz w:val="28"/>
        </w:rPr>
        <w:t xml:space="preserve">Боголюбов </w:t>
      </w:r>
      <w:proofErr w:type="spellStart"/>
      <w:r>
        <w:rPr>
          <w:sz w:val="28"/>
        </w:rPr>
        <w:t>А.С.Методы</w:t>
      </w:r>
      <w:proofErr w:type="spellEnd"/>
      <w:r>
        <w:rPr>
          <w:sz w:val="28"/>
        </w:rPr>
        <w:t xml:space="preserve"> учетов численности птиц: учеты на постоянных площадках: методическое пособие, М.: Экосистема, 1996, 17 с.</w:t>
      </w:r>
    </w:p>
    <w:p w:rsidR="00A162D7" w:rsidRPr="00D15CBC" w:rsidRDefault="00A162D7" w:rsidP="00A162D7">
      <w:pPr>
        <w:pStyle w:val="a9"/>
        <w:numPr>
          <w:ilvl w:val="0"/>
          <w:numId w:val="5"/>
        </w:numPr>
        <w:jc w:val="both"/>
        <w:rPr>
          <w:sz w:val="28"/>
          <w:szCs w:val="28"/>
        </w:rPr>
      </w:pPr>
      <w:r w:rsidRPr="00D15CBC">
        <w:rPr>
          <w:sz w:val="28"/>
        </w:rPr>
        <w:t xml:space="preserve">  Боголюбов </w:t>
      </w:r>
      <w:proofErr w:type="spellStart"/>
      <w:r w:rsidRPr="00D15CBC">
        <w:rPr>
          <w:sz w:val="28"/>
        </w:rPr>
        <w:t>А.С.Методы</w:t>
      </w:r>
      <w:proofErr w:type="spellEnd"/>
      <w:r w:rsidRPr="00D15CBC">
        <w:rPr>
          <w:sz w:val="28"/>
        </w:rPr>
        <w:t xml:space="preserve"> учетов численности птиц: точечные учеты: методическое пособие, М.: Экосистема, 1996, 9 с.</w:t>
      </w:r>
    </w:p>
    <w:p w:rsidR="00A162D7" w:rsidRDefault="00A162D7" w:rsidP="00A162D7">
      <w:pPr>
        <w:numPr>
          <w:ilvl w:val="0"/>
          <w:numId w:val="5"/>
        </w:numPr>
        <w:tabs>
          <w:tab w:val="num" w:pos="284"/>
        </w:tabs>
        <w:ind w:left="426" w:hanging="426"/>
        <w:jc w:val="both"/>
        <w:rPr>
          <w:sz w:val="28"/>
          <w:szCs w:val="28"/>
        </w:rPr>
      </w:pPr>
      <w:proofErr w:type="spellStart"/>
      <w:r>
        <w:rPr>
          <w:sz w:val="28"/>
        </w:rPr>
        <w:t>Владышевский</w:t>
      </w:r>
      <w:proofErr w:type="spellEnd"/>
      <w:r>
        <w:rPr>
          <w:sz w:val="28"/>
        </w:rPr>
        <w:t xml:space="preserve"> Д.В. В мире птиц. – Новосибирск</w:t>
      </w:r>
      <w:proofErr w:type="gramStart"/>
      <w:r>
        <w:rPr>
          <w:sz w:val="28"/>
        </w:rPr>
        <w:t xml:space="preserve">.: </w:t>
      </w:r>
      <w:proofErr w:type="gramEnd"/>
      <w:r>
        <w:rPr>
          <w:sz w:val="28"/>
        </w:rPr>
        <w:t>наука, 1982, 152 с.</w:t>
      </w:r>
    </w:p>
    <w:p w:rsidR="00A162D7" w:rsidRDefault="00A162D7" w:rsidP="00A162D7">
      <w:pPr>
        <w:numPr>
          <w:ilvl w:val="0"/>
          <w:numId w:val="5"/>
        </w:numPr>
        <w:tabs>
          <w:tab w:val="num" w:pos="284"/>
        </w:tabs>
        <w:ind w:left="426" w:hanging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Все о животных: Птицы.- Мн.: </w:t>
      </w:r>
      <w:proofErr w:type="spellStart"/>
      <w:r>
        <w:rPr>
          <w:sz w:val="28"/>
          <w:szCs w:val="28"/>
        </w:rPr>
        <w:t>Харвест</w:t>
      </w:r>
      <w:proofErr w:type="spellEnd"/>
      <w:r>
        <w:rPr>
          <w:sz w:val="28"/>
          <w:szCs w:val="28"/>
        </w:rPr>
        <w:t>, 2000.- 672 с.: ил.</w:t>
      </w:r>
    </w:p>
    <w:p w:rsidR="00A162D7" w:rsidRDefault="00A162D7" w:rsidP="00A162D7">
      <w:pPr>
        <w:numPr>
          <w:ilvl w:val="0"/>
          <w:numId w:val="5"/>
        </w:numPr>
        <w:tabs>
          <w:tab w:val="num" w:pos="284"/>
        </w:tabs>
        <w:ind w:left="426" w:hanging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Колвин</w:t>
      </w:r>
      <w:proofErr w:type="spellEnd"/>
      <w:r>
        <w:rPr>
          <w:sz w:val="28"/>
          <w:szCs w:val="28"/>
        </w:rPr>
        <w:t xml:space="preserve"> Р. Энциклопедия Живой мир. -  М.: </w:t>
      </w:r>
      <w:proofErr w:type="spellStart"/>
      <w:r>
        <w:rPr>
          <w:sz w:val="28"/>
          <w:szCs w:val="28"/>
        </w:rPr>
        <w:t>Росмен</w:t>
      </w:r>
      <w:proofErr w:type="spellEnd"/>
      <w:r>
        <w:rPr>
          <w:sz w:val="28"/>
          <w:szCs w:val="28"/>
        </w:rPr>
        <w:t>, 1997. – 126с.</w:t>
      </w:r>
    </w:p>
    <w:p w:rsidR="00A162D7" w:rsidRDefault="00A162D7" w:rsidP="00A162D7">
      <w:pPr>
        <w:numPr>
          <w:ilvl w:val="0"/>
          <w:numId w:val="5"/>
        </w:numPr>
        <w:tabs>
          <w:tab w:val="num" w:pos="284"/>
        </w:tabs>
        <w:ind w:left="426" w:hanging="426"/>
        <w:jc w:val="both"/>
        <w:rPr>
          <w:sz w:val="28"/>
          <w:szCs w:val="28"/>
        </w:rPr>
      </w:pPr>
      <w:r>
        <w:rPr>
          <w:sz w:val="28"/>
        </w:rPr>
        <w:t>Костин А. Простыня…в гнезде? //Муравейник, № 6, 2004. – Стр. 33 – 35.</w:t>
      </w:r>
    </w:p>
    <w:p w:rsidR="00A162D7" w:rsidRDefault="00A162D7" w:rsidP="00A162D7">
      <w:pPr>
        <w:numPr>
          <w:ilvl w:val="0"/>
          <w:numId w:val="5"/>
        </w:numPr>
        <w:tabs>
          <w:tab w:val="left" w:pos="142"/>
          <w:tab w:val="left" w:pos="284"/>
          <w:tab w:val="left" w:pos="426"/>
        </w:tabs>
        <w:ind w:left="284" w:hanging="284"/>
        <w:jc w:val="both"/>
        <w:rPr>
          <w:sz w:val="28"/>
          <w:szCs w:val="28"/>
        </w:rPr>
      </w:pPr>
      <w:proofErr w:type="spellStart"/>
      <w:r>
        <w:rPr>
          <w:sz w:val="28"/>
        </w:rPr>
        <w:t>Кряжимская</w:t>
      </w:r>
      <w:proofErr w:type="spellEnd"/>
      <w:r>
        <w:rPr>
          <w:sz w:val="28"/>
        </w:rPr>
        <w:t xml:space="preserve"> Н.Б. Планета Земля: умеренный пояс. – М.: Вече, 2001, 368 с.</w:t>
      </w:r>
    </w:p>
    <w:p w:rsidR="00A162D7" w:rsidRPr="00D15CBC" w:rsidRDefault="00A162D7" w:rsidP="00A162D7">
      <w:pPr>
        <w:numPr>
          <w:ilvl w:val="0"/>
          <w:numId w:val="5"/>
        </w:numPr>
        <w:tabs>
          <w:tab w:val="num" w:pos="284"/>
        </w:tabs>
        <w:ind w:left="426" w:hanging="426"/>
        <w:jc w:val="both"/>
        <w:rPr>
          <w:sz w:val="28"/>
          <w:szCs w:val="28"/>
        </w:rPr>
      </w:pPr>
      <w:r>
        <w:rPr>
          <w:sz w:val="28"/>
          <w:szCs w:val="28"/>
        </w:rPr>
        <w:t>Михеев А.В. Биология птиц, определитель птичьих гнёзд. – М.,: Цитадель, 1996.</w:t>
      </w:r>
    </w:p>
    <w:p w:rsidR="00A162D7" w:rsidRDefault="00A162D7" w:rsidP="00A162D7">
      <w:pPr>
        <w:numPr>
          <w:ilvl w:val="0"/>
          <w:numId w:val="5"/>
        </w:numPr>
        <w:tabs>
          <w:tab w:val="num" w:pos="284"/>
        </w:tabs>
        <w:ind w:left="426" w:hanging="426"/>
        <w:jc w:val="both"/>
        <w:rPr>
          <w:sz w:val="28"/>
          <w:szCs w:val="28"/>
        </w:rPr>
      </w:pPr>
      <w:r>
        <w:rPr>
          <w:sz w:val="28"/>
          <w:szCs w:val="28"/>
        </w:rPr>
        <w:t>Перевощиков Л.П. Воткинск. – Ижевск: Удмуртия, 1992.</w:t>
      </w:r>
    </w:p>
    <w:p w:rsidR="00A162D7" w:rsidRDefault="00A162D7" w:rsidP="00A162D7">
      <w:pPr>
        <w:numPr>
          <w:ilvl w:val="0"/>
          <w:numId w:val="5"/>
        </w:numPr>
        <w:tabs>
          <w:tab w:val="num" w:pos="284"/>
        </w:tabs>
        <w:ind w:left="426" w:hanging="426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Рябицев</w:t>
      </w:r>
      <w:proofErr w:type="spellEnd"/>
      <w:r>
        <w:rPr>
          <w:sz w:val="28"/>
          <w:szCs w:val="28"/>
        </w:rPr>
        <w:t xml:space="preserve"> В.К. Птицы Урала, </w:t>
      </w:r>
      <w:proofErr w:type="spellStart"/>
      <w:r>
        <w:rPr>
          <w:sz w:val="28"/>
          <w:szCs w:val="28"/>
        </w:rPr>
        <w:t>Приуралья</w:t>
      </w:r>
      <w:proofErr w:type="spellEnd"/>
      <w:r>
        <w:rPr>
          <w:sz w:val="28"/>
          <w:szCs w:val="28"/>
        </w:rPr>
        <w:t xml:space="preserve"> и Западной Сибири: справочник-определитель. – Екатеринбург</w:t>
      </w:r>
      <w:proofErr w:type="gramStart"/>
      <w:r>
        <w:rPr>
          <w:sz w:val="28"/>
          <w:szCs w:val="28"/>
        </w:rPr>
        <w:t xml:space="preserve">.,: </w:t>
      </w:r>
      <w:proofErr w:type="gramEnd"/>
      <w:r>
        <w:rPr>
          <w:sz w:val="28"/>
          <w:szCs w:val="28"/>
        </w:rPr>
        <w:t>Издательство Уральского университета, 2001. 608с.</w:t>
      </w:r>
    </w:p>
    <w:p w:rsidR="00A162D7" w:rsidRDefault="00A162D7" w:rsidP="00A162D7">
      <w:pPr>
        <w:pStyle w:val="21"/>
        <w:ind w:hanging="142"/>
      </w:pPr>
      <w:r>
        <w:t>13. Симкин Г.Н. Певчие птицы. – М.,: Лесная промышленность, 1990.</w:t>
      </w:r>
    </w:p>
    <w:p w:rsidR="00A162D7" w:rsidRDefault="00A162D7" w:rsidP="00A162D7">
      <w:pPr>
        <w:tabs>
          <w:tab w:val="num" w:pos="284"/>
        </w:tabs>
        <w:ind w:left="426" w:hanging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14.Хрибар С.Ф. Пробуем изучать живое. М.,: ЦСЮН, 1999, 18с. </w:t>
      </w:r>
    </w:p>
    <w:p w:rsidR="00A162D7" w:rsidRDefault="00A162D7" w:rsidP="00A162D7">
      <w:pPr>
        <w:pStyle w:val="a3"/>
        <w:ind w:left="0" w:hanging="142"/>
      </w:pPr>
      <w:r>
        <w:t>15. Эрнест Д., М.  Певчие птицы</w:t>
      </w:r>
      <w:proofErr w:type="gramStart"/>
      <w:r>
        <w:t xml:space="preserve">.: </w:t>
      </w:r>
      <w:proofErr w:type="gramEnd"/>
      <w:r>
        <w:t>Терра – книжный клуб, 1998.</w:t>
      </w:r>
    </w:p>
    <w:p w:rsidR="00A162D7" w:rsidRPr="001C3371" w:rsidRDefault="00A162D7" w:rsidP="00A162D7">
      <w:pPr>
        <w:rPr>
          <w:sz w:val="28"/>
          <w:szCs w:val="28"/>
        </w:rPr>
      </w:pPr>
      <w:r>
        <w:rPr>
          <w:sz w:val="28"/>
          <w:szCs w:val="28"/>
        </w:rPr>
        <w:t>16</w:t>
      </w:r>
      <w:r w:rsidRPr="001C3371">
        <w:rPr>
          <w:sz w:val="28"/>
          <w:szCs w:val="28"/>
        </w:rPr>
        <w:t xml:space="preserve">. Птицы городов Поволжья и Предуралья. Ответ. Ред. Рахимов И.И. – Казань: „Мастер </w:t>
      </w:r>
      <w:proofErr w:type="spellStart"/>
      <w:r w:rsidRPr="001C3371">
        <w:rPr>
          <w:sz w:val="28"/>
          <w:szCs w:val="28"/>
        </w:rPr>
        <w:t>Лайн</w:t>
      </w:r>
      <w:proofErr w:type="spellEnd"/>
      <w:r w:rsidRPr="001C3371">
        <w:rPr>
          <w:sz w:val="28"/>
          <w:szCs w:val="28"/>
        </w:rPr>
        <w:t xml:space="preserve">”, 2001. – 270 с. Ижевск – 191– 207 </w:t>
      </w:r>
      <w:proofErr w:type="spellStart"/>
      <w:r w:rsidRPr="001C3371">
        <w:rPr>
          <w:sz w:val="28"/>
          <w:szCs w:val="28"/>
        </w:rPr>
        <w:t>с.</w:t>
      </w:r>
      <w:proofErr w:type="gramStart"/>
      <w:r w:rsidRPr="001C3371">
        <w:rPr>
          <w:sz w:val="28"/>
          <w:szCs w:val="28"/>
        </w:rPr>
        <w:t>с</w:t>
      </w:r>
      <w:proofErr w:type="spellEnd"/>
      <w:proofErr w:type="gramEnd"/>
      <w:r w:rsidRPr="001C3371">
        <w:rPr>
          <w:sz w:val="28"/>
          <w:szCs w:val="28"/>
        </w:rPr>
        <w:t xml:space="preserve">.  </w:t>
      </w:r>
    </w:p>
    <w:p w:rsidR="00A162D7" w:rsidRDefault="00A162D7" w:rsidP="00A162D7">
      <w:pPr>
        <w:rPr>
          <w:sz w:val="28"/>
          <w:szCs w:val="28"/>
        </w:rPr>
      </w:pPr>
      <w:r>
        <w:rPr>
          <w:sz w:val="28"/>
          <w:szCs w:val="28"/>
        </w:rPr>
        <w:t>17.Никишов А.И. Биология:  Животные</w:t>
      </w:r>
      <w:proofErr w:type="gramStart"/>
      <w:r>
        <w:rPr>
          <w:sz w:val="28"/>
          <w:szCs w:val="28"/>
        </w:rPr>
        <w:t xml:space="preserve"> :</w:t>
      </w:r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Учеб</w:t>
      </w:r>
      <w:proofErr w:type="gramStart"/>
      <w:r>
        <w:rPr>
          <w:sz w:val="28"/>
          <w:szCs w:val="28"/>
        </w:rPr>
        <w:t>.д</w:t>
      </w:r>
      <w:proofErr w:type="gramEnd"/>
      <w:r>
        <w:rPr>
          <w:sz w:val="28"/>
          <w:szCs w:val="28"/>
        </w:rPr>
        <w:t>ля</w:t>
      </w:r>
      <w:proofErr w:type="spellEnd"/>
      <w:r>
        <w:rPr>
          <w:sz w:val="28"/>
          <w:szCs w:val="28"/>
        </w:rPr>
        <w:t xml:space="preserve"> 7-8 </w:t>
      </w:r>
      <w:proofErr w:type="spellStart"/>
      <w:r>
        <w:rPr>
          <w:sz w:val="28"/>
          <w:szCs w:val="28"/>
        </w:rPr>
        <w:t>кл.М</w:t>
      </w:r>
      <w:proofErr w:type="spellEnd"/>
      <w:r>
        <w:rPr>
          <w:sz w:val="28"/>
          <w:szCs w:val="28"/>
        </w:rPr>
        <w:t>.,: Просвещение, 2001, 256с.</w:t>
      </w:r>
    </w:p>
    <w:p w:rsidR="00956FFE" w:rsidRDefault="00956FFE" w:rsidP="00A162D7">
      <w:pPr>
        <w:rPr>
          <w:sz w:val="28"/>
          <w:szCs w:val="28"/>
        </w:rPr>
      </w:pPr>
    </w:p>
    <w:p w:rsidR="00956FFE" w:rsidRDefault="00956FFE" w:rsidP="00A162D7">
      <w:pPr>
        <w:rPr>
          <w:sz w:val="28"/>
          <w:szCs w:val="28"/>
        </w:rPr>
      </w:pPr>
    </w:p>
    <w:p w:rsidR="00956FFE" w:rsidRDefault="00956FFE" w:rsidP="00A162D7">
      <w:pPr>
        <w:rPr>
          <w:sz w:val="28"/>
          <w:szCs w:val="28"/>
        </w:rPr>
      </w:pPr>
    </w:p>
    <w:p w:rsidR="00956FFE" w:rsidRDefault="00956FFE" w:rsidP="00A162D7">
      <w:pPr>
        <w:rPr>
          <w:sz w:val="28"/>
          <w:szCs w:val="28"/>
        </w:rPr>
      </w:pPr>
    </w:p>
    <w:p w:rsidR="00956FFE" w:rsidRDefault="00956FFE" w:rsidP="00A162D7">
      <w:pPr>
        <w:rPr>
          <w:sz w:val="28"/>
          <w:szCs w:val="28"/>
        </w:rPr>
      </w:pPr>
    </w:p>
    <w:p w:rsidR="00956FFE" w:rsidRDefault="00956FFE" w:rsidP="00A162D7">
      <w:pPr>
        <w:rPr>
          <w:sz w:val="28"/>
          <w:szCs w:val="28"/>
        </w:rPr>
      </w:pPr>
    </w:p>
    <w:p w:rsidR="00956FFE" w:rsidRDefault="00956FFE" w:rsidP="00A162D7">
      <w:pPr>
        <w:rPr>
          <w:sz w:val="28"/>
          <w:szCs w:val="28"/>
        </w:rPr>
      </w:pPr>
    </w:p>
    <w:p w:rsidR="00956FFE" w:rsidRDefault="00956FFE" w:rsidP="00A162D7">
      <w:pPr>
        <w:rPr>
          <w:sz w:val="28"/>
          <w:szCs w:val="28"/>
        </w:rPr>
      </w:pPr>
    </w:p>
    <w:p w:rsidR="00956FFE" w:rsidRDefault="00956FFE" w:rsidP="00A162D7">
      <w:pPr>
        <w:rPr>
          <w:sz w:val="28"/>
          <w:szCs w:val="28"/>
        </w:rPr>
      </w:pPr>
    </w:p>
    <w:p w:rsidR="00956FFE" w:rsidRDefault="00956FFE" w:rsidP="00A162D7">
      <w:pPr>
        <w:rPr>
          <w:sz w:val="28"/>
          <w:szCs w:val="28"/>
        </w:rPr>
      </w:pPr>
    </w:p>
    <w:p w:rsidR="00956FFE" w:rsidRDefault="00956FFE" w:rsidP="00A162D7">
      <w:pPr>
        <w:rPr>
          <w:sz w:val="28"/>
          <w:szCs w:val="28"/>
        </w:rPr>
      </w:pPr>
    </w:p>
    <w:p w:rsidR="00956FFE" w:rsidRDefault="00956FFE" w:rsidP="00A162D7">
      <w:pPr>
        <w:rPr>
          <w:sz w:val="28"/>
          <w:szCs w:val="28"/>
        </w:rPr>
      </w:pPr>
    </w:p>
    <w:p w:rsidR="00956FFE" w:rsidRDefault="00956FFE" w:rsidP="00A162D7">
      <w:pPr>
        <w:rPr>
          <w:sz w:val="28"/>
          <w:szCs w:val="28"/>
        </w:rPr>
      </w:pPr>
    </w:p>
    <w:p w:rsidR="00956FFE" w:rsidRDefault="00956FFE" w:rsidP="00A162D7">
      <w:pPr>
        <w:rPr>
          <w:sz w:val="28"/>
          <w:szCs w:val="28"/>
        </w:rPr>
      </w:pPr>
    </w:p>
    <w:p w:rsidR="00956FFE" w:rsidRDefault="00956FFE" w:rsidP="00A162D7">
      <w:pPr>
        <w:rPr>
          <w:sz w:val="28"/>
          <w:szCs w:val="28"/>
        </w:rPr>
      </w:pPr>
    </w:p>
    <w:p w:rsidR="00956FFE" w:rsidRPr="001C3371" w:rsidRDefault="00956FFE" w:rsidP="00A162D7">
      <w:pPr>
        <w:rPr>
          <w:sz w:val="28"/>
          <w:szCs w:val="28"/>
        </w:rPr>
      </w:pPr>
    </w:p>
    <w:p w:rsidR="00A162D7" w:rsidRPr="001571BD" w:rsidRDefault="00A162D7" w:rsidP="00A162D7">
      <w:pPr>
        <w:pStyle w:val="a7"/>
        <w:jc w:val="right"/>
        <w:rPr>
          <w:rFonts w:ascii="Times New Roman" w:hAnsi="Times New Roman" w:cs="Times New Roman"/>
          <w:sz w:val="24"/>
          <w:szCs w:val="24"/>
        </w:rPr>
      </w:pPr>
      <w:r w:rsidRPr="001571BD">
        <w:rPr>
          <w:rFonts w:ascii="Times New Roman" w:hAnsi="Times New Roman" w:cs="Times New Roman"/>
          <w:sz w:val="24"/>
          <w:szCs w:val="24"/>
        </w:rPr>
        <w:lastRenderedPageBreak/>
        <w:t>ПРИЛОЖЕНИЕ 1</w:t>
      </w:r>
    </w:p>
    <w:p w:rsidR="00A162D7" w:rsidRPr="008F6BDC" w:rsidRDefault="00A162D7" w:rsidP="00A162D7">
      <w:pPr>
        <w:pStyle w:val="a7"/>
        <w:rPr>
          <w:rFonts w:ascii="Times New Roman" w:hAnsi="Times New Roman" w:cs="Times New Roman"/>
          <w:sz w:val="28"/>
          <w:szCs w:val="28"/>
        </w:rPr>
      </w:pPr>
      <w:r w:rsidRPr="008F6BDC">
        <w:rPr>
          <w:rFonts w:ascii="Times New Roman" w:hAnsi="Times New Roman" w:cs="Times New Roman"/>
          <w:sz w:val="28"/>
          <w:szCs w:val="28"/>
        </w:rPr>
        <w:t>Таксономический список орнитофауны города 4-х биотопов Воткинска</w:t>
      </w:r>
    </w:p>
    <w:tbl>
      <w:tblPr>
        <w:tblStyle w:val="ae"/>
        <w:tblW w:w="9356" w:type="dxa"/>
        <w:tblInd w:w="-34" w:type="dxa"/>
        <w:tblLayout w:type="fixed"/>
        <w:tblLook w:val="01E0" w:firstRow="1" w:lastRow="1" w:firstColumn="1" w:lastColumn="1" w:noHBand="0" w:noVBand="0"/>
      </w:tblPr>
      <w:tblGrid>
        <w:gridCol w:w="2127"/>
        <w:gridCol w:w="1417"/>
        <w:gridCol w:w="1560"/>
        <w:gridCol w:w="708"/>
        <w:gridCol w:w="851"/>
        <w:gridCol w:w="709"/>
        <w:gridCol w:w="992"/>
        <w:gridCol w:w="992"/>
      </w:tblGrid>
      <w:tr w:rsidR="008F6BDC" w:rsidTr="008F6BDC">
        <w:trPr>
          <w:cantSplit/>
          <w:trHeight w:val="1140"/>
        </w:trPr>
        <w:tc>
          <w:tcPr>
            <w:tcW w:w="2127" w:type="dxa"/>
          </w:tcPr>
          <w:p w:rsidR="00A162D7" w:rsidRDefault="00A162D7" w:rsidP="005D23D4">
            <w:pPr>
              <w:jc w:val="center"/>
              <w:rPr>
                <w:sz w:val="28"/>
              </w:rPr>
            </w:pPr>
            <w:r>
              <w:rPr>
                <w:sz w:val="28"/>
              </w:rPr>
              <w:t>отряд</w:t>
            </w:r>
          </w:p>
        </w:tc>
        <w:tc>
          <w:tcPr>
            <w:tcW w:w="1417" w:type="dxa"/>
          </w:tcPr>
          <w:p w:rsidR="00A162D7" w:rsidRDefault="00A162D7" w:rsidP="005D23D4">
            <w:pPr>
              <w:jc w:val="center"/>
              <w:rPr>
                <w:sz w:val="28"/>
              </w:rPr>
            </w:pPr>
            <w:r>
              <w:rPr>
                <w:sz w:val="28"/>
              </w:rPr>
              <w:t>семейство</w:t>
            </w:r>
          </w:p>
        </w:tc>
        <w:tc>
          <w:tcPr>
            <w:tcW w:w="1560" w:type="dxa"/>
          </w:tcPr>
          <w:p w:rsidR="00A162D7" w:rsidRDefault="00A162D7" w:rsidP="005D23D4">
            <w:pPr>
              <w:jc w:val="center"/>
              <w:rPr>
                <w:sz w:val="28"/>
              </w:rPr>
            </w:pPr>
            <w:r>
              <w:rPr>
                <w:sz w:val="28"/>
              </w:rPr>
              <w:t>вид</w:t>
            </w:r>
          </w:p>
        </w:tc>
        <w:tc>
          <w:tcPr>
            <w:tcW w:w="708" w:type="dxa"/>
          </w:tcPr>
          <w:p w:rsidR="00A162D7" w:rsidRDefault="00A162D7" w:rsidP="005D23D4">
            <w:pPr>
              <w:rPr>
                <w:sz w:val="28"/>
              </w:rPr>
            </w:pPr>
            <w:r>
              <w:rPr>
                <w:sz w:val="28"/>
              </w:rPr>
              <w:t>Частный сектор</w:t>
            </w:r>
          </w:p>
        </w:tc>
        <w:tc>
          <w:tcPr>
            <w:tcW w:w="851" w:type="dxa"/>
          </w:tcPr>
          <w:p w:rsidR="00A162D7" w:rsidRDefault="00A162D7" w:rsidP="005D23D4">
            <w:pPr>
              <w:jc w:val="center"/>
              <w:rPr>
                <w:sz w:val="28"/>
              </w:rPr>
            </w:pPr>
            <w:r>
              <w:rPr>
                <w:sz w:val="28"/>
              </w:rPr>
              <w:t>Зона кирпичной застройки</w:t>
            </w:r>
          </w:p>
        </w:tc>
        <w:tc>
          <w:tcPr>
            <w:tcW w:w="709" w:type="dxa"/>
          </w:tcPr>
          <w:p w:rsidR="00A162D7" w:rsidRDefault="00A162D7" w:rsidP="005D23D4">
            <w:pPr>
              <w:ind w:left="-29" w:right="-108"/>
              <w:rPr>
                <w:sz w:val="28"/>
              </w:rPr>
            </w:pPr>
            <w:r>
              <w:rPr>
                <w:sz w:val="28"/>
              </w:rPr>
              <w:t>гнездование</w:t>
            </w:r>
          </w:p>
        </w:tc>
        <w:tc>
          <w:tcPr>
            <w:tcW w:w="992" w:type="dxa"/>
            <w:shd w:val="clear" w:color="auto" w:fill="auto"/>
          </w:tcPr>
          <w:p w:rsidR="00A162D7" w:rsidRPr="00B764CA" w:rsidRDefault="00A162D7" w:rsidP="005D23D4">
            <w:pPr>
              <w:spacing w:after="200" w:line="276" w:lineRule="auto"/>
              <w:rPr>
                <w:sz w:val="28"/>
                <w:szCs w:val="28"/>
              </w:rPr>
            </w:pPr>
            <w:proofErr w:type="spellStart"/>
            <w:r w:rsidRPr="00B764CA">
              <w:rPr>
                <w:sz w:val="28"/>
                <w:szCs w:val="28"/>
              </w:rPr>
              <w:t>Воткинский</w:t>
            </w:r>
            <w:proofErr w:type="spellEnd"/>
            <w:r w:rsidRPr="00B764CA">
              <w:rPr>
                <w:sz w:val="28"/>
                <w:szCs w:val="28"/>
              </w:rPr>
              <w:t xml:space="preserve"> пруд </w:t>
            </w:r>
          </w:p>
        </w:tc>
        <w:tc>
          <w:tcPr>
            <w:tcW w:w="992" w:type="dxa"/>
            <w:shd w:val="clear" w:color="auto" w:fill="auto"/>
          </w:tcPr>
          <w:p w:rsidR="00A162D7" w:rsidRPr="00B764CA" w:rsidRDefault="00A162D7" w:rsidP="005D23D4">
            <w:pPr>
              <w:spacing w:after="200" w:line="276" w:lineRule="auto"/>
              <w:rPr>
                <w:sz w:val="28"/>
                <w:szCs w:val="28"/>
              </w:rPr>
            </w:pPr>
            <w:r w:rsidRPr="00B764CA">
              <w:rPr>
                <w:sz w:val="28"/>
                <w:szCs w:val="28"/>
              </w:rPr>
              <w:t>Пруд в Березовском лесу</w:t>
            </w:r>
          </w:p>
        </w:tc>
      </w:tr>
      <w:tr w:rsidR="008F6BDC" w:rsidTr="006E3EC3">
        <w:trPr>
          <w:trHeight w:val="414"/>
        </w:trPr>
        <w:tc>
          <w:tcPr>
            <w:tcW w:w="2127" w:type="dxa"/>
          </w:tcPr>
          <w:p w:rsidR="00A162D7" w:rsidRDefault="00A162D7" w:rsidP="005D23D4">
            <w:pPr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417" w:type="dxa"/>
          </w:tcPr>
          <w:p w:rsidR="00A162D7" w:rsidRDefault="00A162D7" w:rsidP="005D23D4">
            <w:pPr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560" w:type="dxa"/>
          </w:tcPr>
          <w:p w:rsidR="00A162D7" w:rsidRDefault="00A162D7" w:rsidP="005D23D4">
            <w:pPr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708" w:type="dxa"/>
          </w:tcPr>
          <w:p w:rsidR="00A162D7" w:rsidRDefault="00A162D7" w:rsidP="005D23D4">
            <w:pPr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851" w:type="dxa"/>
          </w:tcPr>
          <w:p w:rsidR="00A162D7" w:rsidRDefault="00A162D7" w:rsidP="005D23D4">
            <w:pPr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709" w:type="dxa"/>
          </w:tcPr>
          <w:p w:rsidR="00A162D7" w:rsidRDefault="00A162D7" w:rsidP="005D23D4">
            <w:pPr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992" w:type="dxa"/>
            <w:shd w:val="clear" w:color="auto" w:fill="auto"/>
          </w:tcPr>
          <w:p w:rsidR="00A162D7" w:rsidRPr="00B764CA" w:rsidRDefault="00A162D7" w:rsidP="005D23D4">
            <w:pPr>
              <w:spacing w:after="200" w:line="276" w:lineRule="auto"/>
              <w:jc w:val="center"/>
              <w:rPr>
                <w:sz w:val="28"/>
                <w:szCs w:val="28"/>
              </w:rPr>
            </w:pPr>
            <w:r w:rsidRPr="00B764CA">
              <w:rPr>
                <w:sz w:val="28"/>
                <w:szCs w:val="28"/>
              </w:rPr>
              <w:t>7</w:t>
            </w:r>
          </w:p>
        </w:tc>
        <w:tc>
          <w:tcPr>
            <w:tcW w:w="992" w:type="dxa"/>
            <w:shd w:val="clear" w:color="auto" w:fill="auto"/>
          </w:tcPr>
          <w:p w:rsidR="00A162D7" w:rsidRPr="00B764CA" w:rsidRDefault="00A162D7" w:rsidP="005D23D4">
            <w:pPr>
              <w:spacing w:after="200" w:line="276" w:lineRule="auto"/>
              <w:jc w:val="center"/>
              <w:rPr>
                <w:sz w:val="28"/>
                <w:szCs w:val="28"/>
              </w:rPr>
            </w:pPr>
            <w:r w:rsidRPr="00B764CA">
              <w:rPr>
                <w:sz w:val="28"/>
                <w:szCs w:val="28"/>
              </w:rPr>
              <w:t>8</w:t>
            </w:r>
          </w:p>
        </w:tc>
      </w:tr>
      <w:tr w:rsidR="008F6BDC" w:rsidTr="008F6BDC">
        <w:trPr>
          <w:trHeight w:val="920"/>
        </w:trPr>
        <w:tc>
          <w:tcPr>
            <w:tcW w:w="2127" w:type="dxa"/>
          </w:tcPr>
          <w:p w:rsidR="00A162D7" w:rsidRPr="00D20DAD" w:rsidRDefault="00A162D7" w:rsidP="005D23D4">
            <w:pPr>
              <w:rPr>
                <w:color w:val="000000"/>
                <w:sz w:val="28"/>
                <w:szCs w:val="28"/>
                <w:lang w:val="en-US"/>
              </w:rPr>
            </w:pPr>
            <w:proofErr w:type="spellStart"/>
            <w:r w:rsidRPr="009F1925">
              <w:rPr>
                <w:color w:val="000000"/>
                <w:sz w:val="28"/>
                <w:szCs w:val="28"/>
              </w:rPr>
              <w:t>Соколообразные</w:t>
            </w:r>
            <w:proofErr w:type="spellEnd"/>
            <w:r w:rsidRPr="0023730B">
              <w:rPr>
                <w:color w:val="000000"/>
                <w:sz w:val="28"/>
                <w:szCs w:val="28"/>
              </w:rPr>
              <w:t xml:space="preserve"> -  </w:t>
            </w:r>
            <w:proofErr w:type="spellStart"/>
            <w:r w:rsidRPr="009F1925">
              <w:rPr>
                <w:color w:val="000000"/>
                <w:sz w:val="28"/>
                <w:szCs w:val="28"/>
                <w:lang w:val="en-US"/>
              </w:rPr>
              <w:t>Falconiformes</w:t>
            </w:r>
            <w:proofErr w:type="spellEnd"/>
          </w:p>
        </w:tc>
        <w:tc>
          <w:tcPr>
            <w:tcW w:w="1417" w:type="dxa"/>
          </w:tcPr>
          <w:p w:rsidR="00A162D7" w:rsidRDefault="00A162D7" w:rsidP="005D23D4">
            <w:pPr>
              <w:pStyle w:val="a3"/>
              <w:ind w:left="0" w:firstLine="0"/>
              <w:jc w:val="left"/>
            </w:pPr>
            <w:r>
              <w:t xml:space="preserve">Ястребиные  </w:t>
            </w:r>
            <w:proofErr w:type="spellStart"/>
            <w:r>
              <w:rPr>
                <w:lang w:val="en-US"/>
              </w:rPr>
              <w:t>Accipitridae</w:t>
            </w:r>
            <w:proofErr w:type="spellEnd"/>
          </w:p>
        </w:tc>
        <w:tc>
          <w:tcPr>
            <w:tcW w:w="1560" w:type="dxa"/>
          </w:tcPr>
          <w:p w:rsidR="00A162D7" w:rsidRDefault="00A162D7" w:rsidP="005D23D4">
            <w:pPr>
              <w:rPr>
                <w:sz w:val="28"/>
              </w:rPr>
            </w:pPr>
            <w:r>
              <w:rPr>
                <w:sz w:val="28"/>
              </w:rPr>
              <w:t>1.Коршун</w:t>
            </w:r>
            <w:r w:rsidRPr="0023730B">
              <w:rPr>
                <w:sz w:val="28"/>
              </w:rPr>
              <w:t xml:space="preserve"> </w:t>
            </w:r>
            <w:r>
              <w:rPr>
                <w:sz w:val="28"/>
              </w:rPr>
              <w:t>чёрный</w:t>
            </w:r>
          </w:p>
          <w:p w:rsidR="00A162D7" w:rsidRDefault="00A162D7" w:rsidP="005D23D4">
            <w:pPr>
              <w:rPr>
                <w:sz w:val="28"/>
              </w:rPr>
            </w:pPr>
            <w:r>
              <w:rPr>
                <w:sz w:val="28"/>
                <w:lang w:val="en-US"/>
              </w:rPr>
              <w:t>Milvus</w:t>
            </w:r>
            <w:r w:rsidRPr="0023730B"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  <w:lang w:val="en-US"/>
              </w:rPr>
              <w:t>migrans</w:t>
            </w:r>
            <w:proofErr w:type="spellEnd"/>
          </w:p>
          <w:p w:rsidR="00A162D7" w:rsidRPr="00353D6B" w:rsidRDefault="008F6BDC" w:rsidP="00A162D7">
            <w:pPr>
              <w:pStyle w:val="a9"/>
              <w:numPr>
                <w:ilvl w:val="0"/>
                <w:numId w:val="3"/>
              </w:numPr>
              <w:rPr>
                <w:sz w:val="28"/>
              </w:rPr>
            </w:pPr>
            <w:proofErr w:type="spellStart"/>
            <w:r>
              <w:rPr>
                <w:sz w:val="28"/>
              </w:rPr>
              <w:t>Ястреб</w:t>
            </w:r>
            <w:r w:rsidR="00A162D7" w:rsidRPr="00353D6B">
              <w:rPr>
                <w:sz w:val="28"/>
              </w:rPr>
              <w:t>тетеревятник</w:t>
            </w:r>
            <w:proofErr w:type="spellEnd"/>
          </w:p>
          <w:p w:rsidR="00A162D7" w:rsidRPr="00353D6B" w:rsidRDefault="00A162D7" w:rsidP="005D23D4">
            <w:pPr>
              <w:rPr>
                <w:sz w:val="28"/>
                <w:lang w:val="en-US"/>
              </w:rPr>
            </w:pPr>
            <w:proofErr w:type="spellStart"/>
            <w:r>
              <w:rPr>
                <w:sz w:val="28"/>
                <w:lang w:val="en-US"/>
              </w:rPr>
              <w:t>Accipter</w:t>
            </w:r>
            <w:proofErr w:type="spellEnd"/>
            <w:r>
              <w:rPr>
                <w:sz w:val="28"/>
                <w:lang w:val="en-US"/>
              </w:rPr>
              <w:t xml:space="preserve"> </w:t>
            </w:r>
            <w:proofErr w:type="spellStart"/>
            <w:r>
              <w:rPr>
                <w:sz w:val="28"/>
                <w:lang w:val="en-US"/>
              </w:rPr>
              <w:t>gentils</w:t>
            </w:r>
            <w:proofErr w:type="spellEnd"/>
          </w:p>
        </w:tc>
        <w:tc>
          <w:tcPr>
            <w:tcW w:w="708" w:type="dxa"/>
          </w:tcPr>
          <w:p w:rsidR="00A162D7" w:rsidRDefault="00A162D7" w:rsidP="005D23D4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</w:rPr>
              <w:t>+</w:t>
            </w:r>
          </w:p>
          <w:p w:rsidR="00A162D7" w:rsidRDefault="00A162D7" w:rsidP="005D23D4">
            <w:pPr>
              <w:jc w:val="center"/>
              <w:rPr>
                <w:sz w:val="28"/>
                <w:lang w:val="en-US"/>
              </w:rPr>
            </w:pPr>
          </w:p>
          <w:p w:rsidR="00A162D7" w:rsidRDefault="00A162D7" w:rsidP="005D23D4">
            <w:pPr>
              <w:jc w:val="center"/>
              <w:rPr>
                <w:sz w:val="28"/>
                <w:lang w:val="en-US"/>
              </w:rPr>
            </w:pPr>
          </w:p>
          <w:p w:rsidR="00A162D7" w:rsidRPr="00353D6B" w:rsidRDefault="00A162D7" w:rsidP="005D23D4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+</w:t>
            </w:r>
          </w:p>
        </w:tc>
        <w:tc>
          <w:tcPr>
            <w:tcW w:w="851" w:type="dxa"/>
          </w:tcPr>
          <w:p w:rsidR="00A162D7" w:rsidRPr="0023730B" w:rsidRDefault="00A162D7" w:rsidP="005D23D4">
            <w:pPr>
              <w:jc w:val="center"/>
              <w:rPr>
                <w:sz w:val="28"/>
              </w:rPr>
            </w:pPr>
          </w:p>
        </w:tc>
        <w:tc>
          <w:tcPr>
            <w:tcW w:w="709" w:type="dxa"/>
          </w:tcPr>
          <w:p w:rsidR="00A162D7" w:rsidRDefault="00A162D7" w:rsidP="005D23D4">
            <w:pPr>
              <w:jc w:val="center"/>
              <w:rPr>
                <w:sz w:val="28"/>
                <w:lang w:val="en-US"/>
              </w:rPr>
            </w:pPr>
          </w:p>
        </w:tc>
        <w:tc>
          <w:tcPr>
            <w:tcW w:w="992" w:type="dxa"/>
            <w:shd w:val="clear" w:color="auto" w:fill="auto"/>
          </w:tcPr>
          <w:p w:rsidR="00A162D7" w:rsidRDefault="00A162D7" w:rsidP="005D23D4">
            <w:pPr>
              <w:spacing w:after="200" w:line="276" w:lineRule="auto"/>
            </w:pPr>
            <w:r>
              <w:t>+</w:t>
            </w:r>
          </w:p>
        </w:tc>
        <w:tc>
          <w:tcPr>
            <w:tcW w:w="992" w:type="dxa"/>
            <w:shd w:val="clear" w:color="auto" w:fill="auto"/>
          </w:tcPr>
          <w:p w:rsidR="00A162D7" w:rsidRDefault="00A162D7" w:rsidP="005D23D4">
            <w:pPr>
              <w:spacing w:after="200" w:line="276" w:lineRule="auto"/>
            </w:pPr>
            <w:r>
              <w:t xml:space="preserve">+ </w:t>
            </w:r>
          </w:p>
        </w:tc>
      </w:tr>
      <w:tr w:rsidR="008F6BDC" w:rsidTr="008F6BDC">
        <w:trPr>
          <w:trHeight w:val="1729"/>
        </w:trPr>
        <w:tc>
          <w:tcPr>
            <w:tcW w:w="2127" w:type="dxa"/>
          </w:tcPr>
          <w:p w:rsidR="00A162D7" w:rsidRDefault="00A162D7" w:rsidP="005D23D4">
            <w:pPr>
              <w:pStyle w:val="a3"/>
              <w:ind w:left="0"/>
              <w:rPr>
                <w:lang w:val="en-US"/>
              </w:rPr>
            </w:pPr>
            <w:proofErr w:type="spellStart"/>
            <w:r>
              <w:t>Ржанкообразные</w:t>
            </w:r>
            <w:proofErr w:type="spellEnd"/>
            <w:r>
              <w:rPr>
                <w:lang w:val="en-US"/>
              </w:rPr>
              <w:t xml:space="preserve"> </w:t>
            </w:r>
          </w:p>
          <w:p w:rsidR="00A162D7" w:rsidRDefault="00A162D7" w:rsidP="008F6BDC">
            <w:pPr>
              <w:pStyle w:val="a3"/>
              <w:ind w:left="0"/>
              <w:rPr>
                <w:color w:val="000000"/>
              </w:rPr>
            </w:pPr>
            <w:proofErr w:type="spellStart"/>
            <w:r>
              <w:rPr>
                <w:lang w:val="en-US"/>
              </w:rPr>
              <w:t>Charadriiformes</w:t>
            </w:r>
            <w:proofErr w:type="spellEnd"/>
            <w:r>
              <w:rPr>
                <w:lang w:val="en-US"/>
              </w:rPr>
              <w:t xml:space="preserve"> </w:t>
            </w:r>
            <w:r>
              <w:t xml:space="preserve"> </w:t>
            </w:r>
          </w:p>
        </w:tc>
        <w:tc>
          <w:tcPr>
            <w:tcW w:w="1417" w:type="dxa"/>
          </w:tcPr>
          <w:p w:rsidR="00A162D7" w:rsidRDefault="00A162D7" w:rsidP="005D23D4">
            <w:pPr>
              <w:pStyle w:val="a3"/>
              <w:ind w:left="0" w:firstLine="0"/>
            </w:pPr>
            <w:proofErr w:type="spellStart"/>
            <w:r>
              <w:rPr>
                <w:color w:val="000000"/>
              </w:rPr>
              <w:t>Чайковые</w:t>
            </w:r>
            <w:proofErr w:type="spellEnd"/>
            <w:r>
              <w:rPr>
                <w:color w:val="000000"/>
              </w:rPr>
              <w:t xml:space="preserve">  </w:t>
            </w:r>
            <w:proofErr w:type="spellStart"/>
            <w:r>
              <w:rPr>
                <w:color w:val="000000"/>
                <w:lang w:val="en-US"/>
              </w:rPr>
              <w:t>Laridae</w:t>
            </w:r>
            <w:proofErr w:type="spellEnd"/>
          </w:p>
          <w:p w:rsidR="00A162D7" w:rsidRDefault="00A162D7" w:rsidP="005D23D4">
            <w:pPr>
              <w:pStyle w:val="a3"/>
              <w:ind w:left="0"/>
            </w:pPr>
          </w:p>
        </w:tc>
        <w:tc>
          <w:tcPr>
            <w:tcW w:w="1560" w:type="dxa"/>
          </w:tcPr>
          <w:p w:rsidR="00A162D7" w:rsidRDefault="00A162D7" w:rsidP="005D23D4">
            <w:pPr>
              <w:pStyle w:val="a3"/>
              <w:ind w:left="0" w:firstLine="0"/>
              <w:rPr>
                <w:color w:val="000000"/>
              </w:rPr>
            </w:pPr>
            <w:r>
              <w:rPr>
                <w:color w:val="000000"/>
              </w:rPr>
              <w:t xml:space="preserve">2.Чайка озёрная </w:t>
            </w:r>
          </w:p>
          <w:p w:rsidR="00A162D7" w:rsidRPr="00D03641" w:rsidRDefault="00A162D7" w:rsidP="005D23D4">
            <w:pPr>
              <w:pStyle w:val="a3"/>
              <w:ind w:left="0" w:firstLine="0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  <w:lang w:val="en-US"/>
              </w:rPr>
              <w:t>Larus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  <w:lang w:val="en-US"/>
              </w:rPr>
              <w:t>ridibundus</w:t>
            </w:r>
            <w:proofErr w:type="spellEnd"/>
          </w:p>
        </w:tc>
        <w:tc>
          <w:tcPr>
            <w:tcW w:w="708" w:type="dxa"/>
          </w:tcPr>
          <w:p w:rsidR="00A162D7" w:rsidRDefault="00A162D7" w:rsidP="005D23D4">
            <w:pPr>
              <w:jc w:val="center"/>
              <w:rPr>
                <w:sz w:val="28"/>
              </w:rPr>
            </w:pPr>
            <w:r>
              <w:rPr>
                <w:sz w:val="28"/>
              </w:rPr>
              <w:t>+</w:t>
            </w:r>
          </w:p>
        </w:tc>
        <w:tc>
          <w:tcPr>
            <w:tcW w:w="851" w:type="dxa"/>
          </w:tcPr>
          <w:p w:rsidR="00A162D7" w:rsidRDefault="00A162D7" w:rsidP="005D23D4">
            <w:pPr>
              <w:jc w:val="center"/>
              <w:rPr>
                <w:sz w:val="28"/>
              </w:rPr>
            </w:pPr>
          </w:p>
        </w:tc>
        <w:tc>
          <w:tcPr>
            <w:tcW w:w="709" w:type="dxa"/>
          </w:tcPr>
          <w:p w:rsidR="00A162D7" w:rsidRDefault="00A162D7" w:rsidP="005D23D4">
            <w:pPr>
              <w:jc w:val="center"/>
              <w:rPr>
                <w:sz w:val="28"/>
              </w:rPr>
            </w:pPr>
          </w:p>
        </w:tc>
        <w:tc>
          <w:tcPr>
            <w:tcW w:w="992" w:type="dxa"/>
            <w:shd w:val="clear" w:color="auto" w:fill="auto"/>
          </w:tcPr>
          <w:p w:rsidR="00A162D7" w:rsidRDefault="00A162D7" w:rsidP="005D23D4">
            <w:pPr>
              <w:spacing w:after="200" w:line="276" w:lineRule="auto"/>
            </w:pPr>
            <w:r>
              <w:t>+</w:t>
            </w:r>
          </w:p>
        </w:tc>
        <w:tc>
          <w:tcPr>
            <w:tcW w:w="992" w:type="dxa"/>
            <w:shd w:val="clear" w:color="auto" w:fill="auto"/>
          </w:tcPr>
          <w:p w:rsidR="00A162D7" w:rsidRDefault="00A162D7" w:rsidP="005D23D4">
            <w:pPr>
              <w:spacing w:after="200" w:line="276" w:lineRule="auto"/>
            </w:pPr>
            <w:r>
              <w:t>+</w:t>
            </w:r>
          </w:p>
        </w:tc>
      </w:tr>
      <w:tr w:rsidR="008F6BDC" w:rsidTr="008F6BDC">
        <w:trPr>
          <w:trHeight w:val="145"/>
        </w:trPr>
        <w:tc>
          <w:tcPr>
            <w:tcW w:w="2127" w:type="dxa"/>
          </w:tcPr>
          <w:p w:rsidR="00A162D7" w:rsidRDefault="00A162D7" w:rsidP="005D23D4">
            <w:pPr>
              <w:pStyle w:val="a3"/>
              <w:ind w:left="0" w:firstLine="0"/>
            </w:pPr>
            <w:proofErr w:type="spellStart"/>
            <w:r>
              <w:t>Кукушкообразные</w:t>
            </w:r>
            <w:proofErr w:type="spellEnd"/>
            <w:r>
              <w:rPr>
                <w:lang w:val="en-US"/>
              </w:rPr>
              <w:t xml:space="preserve"> </w:t>
            </w:r>
            <w:r>
              <w:t xml:space="preserve"> </w:t>
            </w:r>
          </w:p>
          <w:p w:rsidR="00A162D7" w:rsidRPr="008717A0" w:rsidRDefault="00A162D7" w:rsidP="005D23D4">
            <w:pPr>
              <w:pStyle w:val="a3"/>
              <w:ind w:left="0" w:firstLine="0"/>
              <w:rPr>
                <w:lang w:val="en-US"/>
              </w:rPr>
            </w:pPr>
            <w:proofErr w:type="spellStart"/>
            <w:r>
              <w:rPr>
                <w:color w:val="000000"/>
                <w:lang w:val="en-US"/>
              </w:rPr>
              <w:t>Cuculiformes</w:t>
            </w:r>
            <w:proofErr w:type="spellEnd"/>
          </w:p>
        </w:tc>
        <w:tc>
          <w:tcPr>
            <w:tcW w:w="1417" w:type="dxa"/>
          </w:tcPr>
          <w:p w:rsidR="00A162D7" w:rsidRPr="008717A0" w:rsidRDefault="00A162D7" w:rsidP="005D23D4">
            <w:pPr>
              <w:pStyle w:val="a3"/>
              <w:ind w:left="0" w:firstLine="0"/>
              <w:rPr>
                <w:color w:val="000000"/>
                <w:lang w:val="en-US"/>
              </w:rPr>
            </w:pPr>
            <w:proofErr w:type="spellStart"/>
            <w:r>
              <w:rPr>
                <w:color w:val="000000"/>
              </w:rPr>
              <w:t>Кукушковые</w:t>
            </w:r>
            <w:proofErr w:type="spellEnd"/>
            <w:r>
              <w:rPr>
                <w:color w:val="000000"/>
                <w:lang w:val="en-US"/>
              </w:rPr>
              <w:t xml:space="preserve"> </w:t>
            </w:r>
            <w:proofErr w:type="spellStart"/>
            <w:r>
              <w:rPr>
                <w:color w:val="000000"/>
                <w:lang w:val="en-US"/>
              </w:rPr>
              <w:t>Cuculidae</w:t>
            </w:r>
            <w:proofErr w:type="spellEnd"/>
            <w:r>
              <w:rPr>
                <w:color w:val="000000"/>
                <w:lang w:val="en-US"/>
              </w:rPr>
              <w:t xml:space="preserve"> </w:t>
            </w:r>
          </w:p>
        </w:tc>
        <w:tc>
          <w:tcPr>
            <w:tcW w:w="1560" w:type="dxa"/>
          </w:tcPr>
          <w:p w:rsidR="00A162D7" w:rsidRPr="008717A0" w:rsidRDefault="00A162D7" w:rsidP="005D23D4">
            <w:pPr>
              <w:pStyle w:val="a3"/>
              <w:ind w:left="0" w:firstLine="0"/>
              <w:jc w:val="left"/>
              <w:rPr>
                <w:lang w:val="en-US"/>
              </w:rPr>
            </w:pPr>
            <w:r>
              <w:t xml:space="preserve">3. Кукушка обыкновенная </w:t>
            </w:r>
            <w:proofErr w:type="spellStart"/>
            <w:r>
              <w:rPr>
                <w:lang w:val="en-US"/>
              </w:rPr>
              <w:t>Cuculus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canorus</w:t>
            </w:r>
            <w:proofErr w:type="spellEnd"/>
            <w:r>
              <w:rPr>
                <w:lang w:val="en-US"/>
              </w:rPr>
              <w:t xml:space="preserve">  </w:t>
            </w:r>
          </w:p>
        </w:tc>
        <w:tc>
          <w:tcPr>
            <w:tcW w:w="708" w:type="dxa"/>
          </w:tcPr>
          <w:p w:rsidR="00A162D7" w:rsidRDefault="00A162D7" w:rsidP="005D23D4">
            <w:pPr>
              <w:jc w:val="center"/>
              <w:rPr>
                <w:sz w:val="28"/>
              </w:rPr>
            </w:pPr>
            <w:r>
              <w:rPr>
                <w:sz w:val="28"/>
              </w:rPr>
              <w:t>+</w:t>
            </w:r>
          </w:p>
        </w:tc>
        <w:tc>
          <w:tcPr>
            <w:tcW w:w="851" w:type="dxa"/>
          </w:tcPr>
          <w:p w:rsidR="00A162D7" w:rsidRDefault="00A162D7" w:rsidP="005D23D4">
            <w:pPr>
              <w:jc w:val="center"/>
              <w:rPr>
                <w:sz w:val="28"/>
              </w:rPr>
            </w:pPr>
          </w:p>
        </w:tc>
        <w:tc>
          <w:tcPr>
            <w:tcW w:w="709" w:type="dxa"/>
          </w:tcPr>
          <w:p w:rsidR="00A162D7" w:rsidRDefault="00A162D7" w:rsidP="005D23D4">
            <w:pPr>
              <w:jc w:val="center"/>
              <w:rPr>
                <w:sz w:val="28"/>
              </w:rPr>
            </w:pPr>
          </w:p>
        </w:tc>
        <w:tc>
          <w:tcPr>
            <w:tcW w:w="992" w:type="dxa"/>
            <w:shd w:val="clear" w:color="auto" w:fill="auto"/>
          </w:tcPr>
          <w:p w:rsidR="00A162D7" w:rsidRDefault="00A162D7" w:rsidP="005D23D4">
            <w:pPr>
              <w:spacing w:after="200" w:line="276" w:lineRule="auto"/>
            </w:pPr>
          </w:p>
        </w:tc>
        <w:tc>
          <w:tcPr>
            <w:tcW w:w="992" w:type="dxa"/>
            <w:shd w:val="clear" w:color="auto" w:fill="auto"/>
          </w:tcPr>
          <w:p w:rsidR="00A162D7" w:rsidRDefault="00A162D7" w:rsidP="005D23D4">
            <w:pPr>
              <w:spacing w:after="200" w:line="276" w:lineRule="auto"/>
            </w:pPr>
          </w:p>
        </w:tc>
      </w:tr>
      <w:tr w:rsidR="008F6BDC" w:rsidRPr="00FF7569" w:rsidTr="008F6BDC">
        <w:trPr>
          <w:trHeight w:val="145"/>
        </w:trPr>
        <w:tc>
          <w:tcPr>
            <w:tcW w:w="2127" w:type="dxa"/>
          </w:tcPr>
          <w:p w:rsidR="00A162D7" w:rsidRDefault="00A162D7" w:rsidP="005D23D4">
            <w:pPr>
              <w:jc w:val="center"/>
              <w:rPr>
                <w:sz w:val="28"/>
              </w:rPr>
            </w:pPr>
            <w:r>
              <w:rPr>
                <w:sz w:val="28"/>
              </w:rPr>
              <w:t>Голубеобразные</w:t>
            </w:r>
          </w:p>
          <w:p w:rsidR="00A162D7" w:rsidRDefault="00A162D7" w:rsidP="005D23D4">
            <w:pPr>
              <w:jc w:val="center"/>
              <w:rPr>
                <w:sz w:val="28"/>
              </w:rPr>
            </w:pPr>
            <w:proofErr w:type="spellStart"/>
            <w:r>
              <w:rPr>
                <w:sz w:val="28"/>
                <w:lang w:val="en-US"/>
              </w:rPr>
              <w:t>Columbiformes</w:t>
            </w:r>
            <w:proofErr w:type="spellEnd"/>
          </w:p>
        </w:tc>
        <w:tc>
          <w:tcPr>
            <w:tcW w:w="1417" w:type="dxa"/>
          </w:tcPr>
          <w:p w:rsidR="00A162D7" w:rsidRDefault="00A162D7" w:rsidP="005D23D4">
            <w:pPr>
              <w:pStyle w:val="a3"/>
              <w:ind w:left="0" w:firstLine="0"/>
              <w:rPr>
                <w:color w:val="000000"/>
              </w:rPr>
            </w:pPr>
            <w:r>
              <w:t xml:space="preserve">Голубиные </w:t>
            </w:r>
            <w:proofErr w:type="spellStart"/>
            <w:r>
              <w:rPr>
                <w:lang w:val="en-US"/>
              </w:rPr>
              <w:t>Pterocletidae</w:t>
            </w:r>
            <w:proofErr w:type="spellEnd"/>
          </w:p>
        </w:tc>
        <w:tc>
          <w:tcPr>
            <w:tcW w:w="1560" w:type="dxa"/>
          </w:tcPr>
          <w:p w:rsidR="00A162D7" w:rsidRDefault="00A162D7" w:rsidP="005D23D4">
            <w:pPr>
              <w:jc w:val="both"/>
              <w:rPr>
                <w:sz w:val="28"/>
              </w:rPr>
            </w:pPr>
            <w:r>
              <w:rPr>
                <w:sz w:val="28"/>
              </w:rPr>
              <w:t>4.Голубь</w:t>
            </w:r>
            <w:r w:rsidRPr="00EE2284">
              <w:rPr>
                <w:sz w:val="28"/>
              </w:rPr>
              <w:t xml:space="preserve"> </w:t>
            </w:r>
            <w:r>
              <w:rPr>
                <w:sz w:val="28"/>
              </w:rPr>
              <w:t>сизый</w:t>
            </w:r>
            <w:r w:rsidRPr="00EE2284">
              <w:rPr>
                <w:sz w:val="28"/>
              </w:rPr>
              <w:t xml:space="preserve">  </w:t>
            </w:r>
          </w:p>
          <w:p w:rsidR="00A162D7" w:rsidRPr="00EE2284" w:rsidRDefault="00A162D7" w:rsidP="005D23D4">
            <w:pPr>
              <w:jc w:val="both"/>
              <w:rPr>
                <w:sz w:val="28"/>
              </w:rPr>
            </w:pPr>
            <w:smartTag w:uri="urn:schemas:contacts" w:element="Sn">
              <w:r>
                <w:rPr>
                  <w:sz w:val="28"/>
                  <w:lang w:val="en-US"/>
                </w:rPr>
                <w:t>Columba</w:t>
              </w:r>
            </w:smartTag>
            <w:r w:rsidRPr="00EE2284"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  <w:lang w:val="en-US"/>
              </w:rPr>
              <w:t>livia</w:t>
            </w:r>
            <w:proofErr w:type="spellEnd"/>
          </w:p>
        </w:tc>
        <w:tc>
          <w:tcPr>
            <w:tcW w:w="708" w:type="dxa"/>
          </w:tcPr>
          <w:p w:rsidR="00A162D7" w:rsidRPr="00EE2284" w:rsidRDefault="00A162D7" w:rsidP="005D23D4">
            <w:pPr>
              <w:jc w:val="center"/>
              <w:rPr>
                <w:sz w:val="28"/>
              </w:rPr>
            </w:pPr>
            <w:r w:rsidRPr="00EE2284">
              <w:rPr>
                <w:sz w:val="28"/>
              </w:rPr>
              <w:t>+</w:t>
            </w:r>
          </w:p>
        </w:tc>
        <w:tc>
          <w:tcPr>
            <w:tcW w:w="851" w:type="dxa"/>
          </w:tcPr>
          <w:p w:rsidR="00A162D7" w:rsidRPr="00EE2284" w:rsidRDefault="00A162D7" w:rsidP="005D23D4">
            <w:pPr>
              <w:jc w:val="center"/>
              <w:rPr>
                <w:sz w:val="28"/>
              </w:rPr>
            </w:pPr>
            <w:r w:rsidRPr="00EE2284">
              <w:rPr>
                <w:sz w:val="28"/>
              </w:rPr>
              <w:t>+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709" w:type="dxa"/>
          </w:tcPr>
          <w:p w:rsidR="00A162D7" w:rsidRPr="00FF7569" w:rsidRDefault="00A162D7" w:rsidP="005D23D4">
            <w:pPr>
              <w:jc w:val="center"/>
              <w:rPr>
                <w:sz w:val="28"/>
              </w:rPr>
            </w:pPr>
          </w:p>
        </w:tc>
        <w:tc>
          <w:tcPr>
            <w:tcW w:w="992" w:type="dxa"/>
            <w:shd w:val="clear" w:color="auto" w:fill="auto"/>
          </w:tcPr>
          <w:p w:rsidR="00A162D7" w:rsidRPr="00FF7569" w:rsidRDefault="00A162D7" w:rsidP="005D23D4">
            <w:pPr>
              <w:spacing w:after="200" w:line="276" w:lineRule="auto"/>
            </w:pPr>
            <w:r>
              <w:t>+</w:t>
            </w:r>
          </w:p>
        </w:tc>
        <w:tc>
          <w:tcPr>
            <w:tcW w:w="992" w:type="dxa"/>
            <w:shd w:val="clear" w:color="auto" w:fill="auto"/>
          </w:tcPr>
          <w:p w:rsidR="00A162D7" w:rsidRPr="00FF7569" w:rsidRDefault="00A162D7" w:rsidP="005D23D4">
            <w:pPr>
              <w:spacing w:after="200" w:line="276" w:lineRule="auto"/>
            </w:pPr>
            <w:r>
              <w:t>+</w:t>
            </w:r>
          </w:p>
        </w:tc>
      </w:tr>
      <w:tr w:rsidR="008F6BDC" w:rsidTr="008F6BDC">
        <w:trPr>
          <w:trHeight w:val="145"/>
        </w:trPr>
        <w:tc>
          <w:tcPr>
            <w:tcW w:w="2127" w:type="dxa"/>
          </w:tcPr>
          <w:p w:rsidR="00A162D7" w:rsidRDefault="00A162D7" w:rsidP="005D23D4">
            <w:pPr>
              <w:rPr>
                <w:sz w:val="28"/>
              </w:rPr>
            </w:pPr>
            <w:r>
              <w:rPr>
                <w:sz w:val="28"/>
              </w:rPr>
              <w:t xml:space="preserve">Стрижеобразные </w:t>
            </w:r>
            <w:proofErr w:type="spellStart"/>
            <w:r>
              <w:rPr>
                <w:sz w:val="28"/>
                <w:lang w:val="en-US"/>
              </w:rPr>
              <w:t>Apodiformes</w:t>
            </w:r>
            <w:proofErr w:type="spellEnd"/>
          </w:p>
        </w:tc>
        <w:tc>
          <w:tcPr>
            <w:tcW w:w="1417" w:type="dxa"/>
          </w:tcPr>
          <w:p w:rsidR="00A162D7" w:rsidRDefault="00A162D7" w:rsidP="005D23D4">
            <w:pPr>
              <w:jc w:val="center"/>
              <w:rPr>
                <w:sz w:val="28"/>
              </w:rPr>
            </w:pPr>
            <w:r>
              <w:rPr>
                <w:sz w:val="28"/>
              </w:rPr>
              <w:t xml:space="preserve">Стрижиные </w:t>
            </w:r>
          </w:p>
          <w:p w:rsidR="00A162D7" w:rsidRDefault="00A162D7" w:rsidP="005D23D4">
            <w:pPr>
              <w:jc w:val="center"/>
              <w:rPr>
                <w:sz w:val="28"/>
              </w:rPr>
            </w:pPr>
            <w:proofErr w:type="spellStart"/>
            <w:r>
              <w:rPr>
                <w:sz w:val="28"/>
                <w:lang w:val="en-US"/>
              </w:rPr>
              <w:t>Apodidae</w:t>
            </w:r>
            <w:proofErr w:type="spellEnd"/>
          </w:p>
          <w:p w:rsidR="00A162D7" w:rsidRDefault="00A162D7" w:rsidP="005D23D4">
            <w:pPr>
              <w:pStyle w:val="a3"/>
              <w:ind w:left="0" w:firstLine="0"/>
              <w:jc w:val="left"/>
            </w:pPr>
          </w:p>
        </w:tc>
        <w:tc>
          <w:tcPr>
            <w:tcW w:w="1560" w:type="dxa"/>
          </w:tcPr>
          <w:p w:rsidR="00A162D7" w:rsidRDefault="00A162D7" w:rsidP="005D23D4">
            <w:pPr>
              <w:rPr>
                <w:sz w:val="28"/>
              </w:rPr>
            </w:pPr>
            <w:r>
              <w:rPr>
                <w:sz w:val="28"/>
              </w:rPr>
              <w:t xml:space="preserve">5.Чёрный стриж </w:t>
            </w:r>
          </w:p>
          <w:p w:rsidR="00A162D7" w:rsidRDefault="00A162D7" w:rsidP="005D23D4">
            <w:pPr>
              <w:rPr>
                <w:sz w:val="28"/>
              </w:rPr>
            </w:pPr>
            <w:r>
              <w:rPr>
                <w:sz w:val="28"/>
                <w:lang w:val="en-US"/>
              </w:rPr>
              <w:t>Apus</w:t>
            </w:r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  <w:lang w:val="en-US"/>
              </w:rPr>
              <w:t>apus</w:t>
            </w:r>
            <w:proofErr w:type="spellEnd"/>
          </w:p>
        </w:tc>
        <w:tc>
          <w:tcPr>
            <w:tcW w:w="708" w:type="dxa"/>
          </w:tcPr>
          <w:p w:rsidR="00A162D7" w:rsidRDefault="00A162D7" w:rsidP="005D23D4">
            <w:pPr>
              <w:jc w:val="center"/>
              <w:rPr>
                <w:sz w:val="28"/>
              </w:rPr>
            </w:pPr>
            <w:r>
              <w:rPr>
                <w:sz w:val="28"/>
              </w:rPr>
              <w:t xml:space="preserve">+  </w:t>
            </w:r>
          </w:p>
        </w:tc>
        <w:tc>
          <w:tcPr>
            <w:tcW w:w="851" w:type="dxa"/>
          </w:tcPr>
          <w:p w:rsidR="00A162D7" w:rsidRDefault="00A162D7" w:rsidP="005D23D4">
            <w:pPr>
              <w:jc w:val="center"/>
              <w:rPr>
                <w:sz w:val="28"/>
              </w:rPr>
            </w:pPr>
            <w:r>
              <w:rPr>
                <w:sz w:val="28"/>
              </w:rPr>
              <w:t xml:space="preserve">+ </w:t>
            </w:r>
          </w:p>
        </w:tc>
        <w:tc>
          <w:tcPr>
            <w:tcW w:w="709" w:type="dxa"/>
          </w:tcPr>
          <w:p w:rsidR="00A162D7" w:rsidRDefault="00A162D7" w:rsidP="005D23D4">
            <w:pPr>
              <w:jc w:val="center"/>
              <w:rPr>
                <w:sz w:val="28"/>
              </w:rPr>
            </w:pPr>
          </w:p>
        </w:tc>
        <w:tc>
          <w:tcPr>
            <w:tcW w:w="992" w:type="dxa"/>
            <w:shd w:val="clear" w:color="auto" w:fill="auto"/>
          </w:tcPr>
          <w:p w:rsidR="00A162D7" w:rsidRDefault="00A162D7" w:rsidP="005D23D4">
            <w:pPr>
              <w:spacing w:after="200" w:line="276" w:lineRule="auto"/>
            </w:pPr>
            <w:r>
              <w:t>+</w:t>
            </w:r>
          </w:p>
        </w:tc>
        <w:tc>
          <w:tcPr>
            <w:tcW w:w="992" w:type="dxa"/>
            <w:shd w:val="clear" w:color="auto" w:fill="auto"/>
          </w:tcPr>
          <w:p w:rsidR="00A162D7" w:rsidRDefault="00A162D7" w:rsidP="005D23D4">
            <w:pPr>
              <w:spacing w:after="200" w:line="276" w:lineRule="auto"/>
            </w:pPr>
          </w:p>
        </w:tc>
      </w:tr>
      <w:tr w:rsidR="008F6BDC" w:rsidTr="008F6BDC">
        <w:trPr>
          <w:trHeight w:val="145"/>
        </w:trPr>
        <w:tc>
          <w:tcPr>
            <w:tcW w:w="2127" w:type="dxa"/>
          </w:tcPr>
          <w:p w:rsidR="00A162D7" w:rsidRPr="009F1925" w:rsidRDefault="00A162D7" w:rsidP="005D23D4">
            <w:pPr>
              <w:rPr>
                <w:sz w:val="28"/>
                <w:szCs w:val="28"/>
              </w:rPr>
            </w:pPr>
            <w:proofErr w:type="spellStart"/>
            <w:r w:rsidRPr="009F1925">
              <w:rPr>
                <w:sz w:val="28"/>
                <w:szCs w:val="28"/>
              </w:rPr>
              <w:t>Дятлообразные</w:t>
            </w:r>
            <w:proofErr w:type="spellEnd"/>
            <w:r w:rsidRPr="009F1925">
              <w:rPr>
                <w:sz w:val="28"/>
                <w:szCs w:val="28"/>
              </w:rPr>
              <w:t xml:space="preserve"> </w:t>
            </w:r>
            <w:proofErr w:type="spellStart"/>
            <w:r w:rsidRPr="009F1925">
              <w:rPr>
                <w:sz w:val="28"/>
                <w:szCs w:val="28"/>
                <w:lang w:val="en-US"/>
              </w:rPr>
              <w:t>Piciformes</w:t>
            </w:r>
            <w:proofErr w:type="spellEnd"/>
          </w:p>
        </w:tc>
        <w:tc>
          <w:tcPr>
            <w:tcW w:w="1417" w:type="dxa"/>
          </w:tcPr>
          <w:p w:rsidR="00A162D7" w:rsidRDefault="00A162D7" w:rsidP="005D23D4">
            <w:pPr>
              <w:rPr>
                <w:sz w:val="28"/>
              </w:rPr>
            </w:pPr>
            <w:r>
              <w:rPr>
                <w:sz w:val="28"/>
              </w:rPr>
              <w:t xml:space="preserve">Дятловые </w:t>
            </w:r>
            <w:proofErr w:type="spellStart"/>
            <w:r>
              <w:rPr>
                <w:sz w:val="28"/>
                <w:lang w:val="en-US"/>
              </w:rPr>
              <w:t>Pikidue</w:t>
            </w:r>
            <w:proofErr w:type="spellEnd"/>
          </w:p>
        </w:tc>
        <w:tc>
          <w:tcPr>
            <w:tcW w:w="1560" w:type="dxa"/>
          </w:tcPr>
          <w:p w:rsidR="00A162D7" w:rsidRPr="00FF7569" w:rsidRDefault="00A162D7" w:rsidP="005D23D4">
            <w:pPr>
              <w:rPr>
                <w:sz w:val="28"/>
              </w:rPr>
            </w:pPr>
            <w:r>
              <w:rPr>
                <w:sz w:val="28"/>
              </w:rPr>
              <w:t xml:space="preserve">6.Большой пёстрый дятел  </w:t>
            </w:r>
            <w:proofErr w:type="spellStart"/>
            <w:r>
              <w:rPr>
                <w:sz w:val="28"/>
                <w:lang w:val="en-US"/>
              </w:rPr>
              <w:t>Dendrocop</w:t>
            </w:r>
            <w:r>
              <w:rPr>
                <w:sz w:val="28"/>
                <w:lang w:val="en-US"/>
              </w:rPr>
              <w:lastRenderedPageBreak/>
              <w:t>os</w:t>
            </w:r>
            <w:proofErr w:type="spellEnd"/>
            <w:r>
              <w:rPr>
                <w:sz w:val="28"/>
              </w:rPr>
              <w:t xml:space="preserve"> </w:t>
            </w:r>
            <w:r>
              <w:rPr>
                <w:sz w:val="28"/>
                <w:lang w:val="en-US"/>
              </w:rPr>
              <w:t>major</w:t>
            </w:r>
          </w:p>
        </w:tc>
        <w:tc>
          <w:tcPr>
            <w:tcW w:w="708" w:type="dxa"/>
          </w:tcPr>
          <w:p w:rsidR="00A162D7" w:rsidRDefault="00A162D7" w:rsidP="005D23D4">
            <w:pPr>
              <w:jc w:val="center"/>
              <w:rPr>
                <w:sz w:val="28"/>
              </w:rPr>
            </w:pPr>
            <w:r>
              <w:rPr>
                <w:sz w:val="28"/>
              </w:rPr>
              <w:lastRenderedPageBreak/>
              <w:t>+</w:t>
            </w:r>
          </w:p>
        </w:tc>
        <w:tc>
          <w:tcPr>
            <w:tcW w:w="851" w:type="dxa"/>
          </w:tcPr>
          <w:p w:rsidR="00A162D7" w:rsidRDefault="00A162D7" w:rsidP="005D23D4">
            <w:pPr>
              <w:jc w:val="center"/>
              <w:rPr>
                <w:sz w:val="28"/>
              </w:rPr>
            </w:pPr>
          </w:p>
        </w:tc>
        <w:tc>
          <w:tcPr>
            <w:tcW w:w="709" w:type="dxa"/>
          </w:tcPr>
          <w:p w:rsidR="00A162D7" w:rsidRDefault="00A162D7" w:rsidP="005D23D4">
            <w:pPr>
              <w:jc w:val="center"/>
              <w:rPr>
                <w:sz w:val="28"/>
              </w:rPr>
            </w:pPr>
          </w:p>
        </w:tc>
        <w:tc>
          <w:tcPr>
            <w:tcW w:w="992" w:type="dxa"/>
            <w:shd w:val="clear" w:color="auto" w:fill="auto"/>
          </w:tcPr>
          <w:p w:rsidR="00A162D7" w:rsidRDefault="00A162D7" w:rsidP="005D23D4">
            <w:pPr>
              <w:spacing w:after="200" w:line="276" w:lineRule="auto"/>
            </w:pPr>
          </w:p>
        </w:tc>
        <w:tc>
          <w:tcPr>
            <w:tcW w:w="992" w:type="dxa"/>
            <w:shd w:val="clear" w:color="auto" w:fill="auto"/>
          </w:tcPr>
          <w:p w:rsidR="00A162D7" w:rsidRDefault="00A162D7" w:rsidP="005D23D4">
            <w:pPr>
              <w:spacing w:after="200" w:line="276" w:lineRule="auto"/>
            </w:pPr>
            <w:r>
              <w:t>+</w:t>
            </w:r>
          </w:p>
        </w:tc>
      </w:tr>
      <w:tr w:rsidR="008F6BDC" w:rsidTr="008F6BDC">
        <w:trPr>
          <w:trHeight w:val="145"/>
        </w:trPr>
        <w:tc>
          <w:tcPr>
            <w:tcW w:w="2127" w:type="dxa"/>
            <w:vMerge w:val="restart"/>
          </w:tcPr>
          <w:p w:rsidR="00A162D7" w:rsidRPr="008F6BDC" w:rsidRDefault="00A162D7" w:rsidP="005D23D4">
            <w:pPr>
              <w:pStyle w:val="3"/>
              <w:ind w:left="-180" w:right="-108" w:firstLine="180"/>
              <w:outlineLvl w:val="2"/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</w:pPr>
            <w:proofErr w:type="spellStart"/>
            <w:r w:rsidRPr="008F6BDC"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  <w:lastRenderedPageBreak/>
              <w:t>Воробьеобразные</w:t>
            </w:r>
            <w:proofErr w:type="spellEnd"/>
            <w:r w:rsidRPr="008F6BDC"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  <w:t xml:space="preserve">  </w:t>
            </w:r>
            <w:proofErr w:type="spellStart"/>
            <w:r w:rsidRPr="008F6BDC"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  <w:lang w:val="en-US"/>
              </w:rPr>
              <w:t>Passerifor</w:t>
            </w:r>
            <w:proofErr w:type="spellEnd"/>
            <w:r w:rsidRPr="008F6BDC"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F6BDC"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  <w:lang w:val="en-US"/>
              </w:rPr>
              <w:t>mes</w:t>
            </w:r>
            <w:proofErr w:type="spellEnd"/>
          </w:p>
        </w:tc>
        <w:tc>
          <w:tcPr>
            <w:tcW w:w="1417" w:type="dxa"/>
            <w:vMerge w:val="restart"/>
          </w:tcPr>
          <w:p w:rsidR="00A162D7" w:rsidRDefault="00A162D7" w:rsidP="005D23D4">
            <w:pPr>
              <w:rPr>
                <w:sz w:val="28"/>
              </w:rPr>
            </w:pPr>
            <w:proofErr w:type="spellStart"/>
            <w:r>
              <w:rPr>
                <w:color w:val="000000"/>
                <w:sz w:val="28"/>
              </w:rPr>
              <w:t>Ласточковые</w:t>
            </w:r>
            <w:proofErr w:type="spellEnd"/>
            <w:r>
              <w:rPr>
                <w:color w:val="000000"/>
                <w:sz w:val="28"/>
              </w:rPr>
              <w:t xml:space="preserve">  </w:t>
            </w:r>
            <w:proofErr w:type="spellStart"/>
            <w:r>
              <w:rPr>
                <w:color w:val="000000"/>
                <w:sz w:val="28"/>
                <w:lang w:val="en-US"/>
              </w:rPr>
              <w:t>Hirundinidae</w:t>
            </w:r>
            <w:proofErr w:type="spellEnd"/>
          </w:p>
        </w:tc>
        <w:tc>
          <w:tcPr>
            <w:tcW w:w="1560" w:type="dxa"/>
          </w:tcPr>
          <w:p w:rsidR="00A162D7" w:rsidRPr="007E0F48" w:rsidRDefault="00A162D7" w:rsidP="005D23D4">
            <w:pPr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7.</w:t>
            </w:r>
            <w:r w:rsidRPr="007E0F48">
              <w:rPr>
                <w:color w:val="000000"/>
                <w:sz w:val="28"/>
              </w:rPr>
              <w:t xml:space="preserve">Ласточка городская, или воронок </w:t>
            </w:r>
          </w:p>
          <w:p w:rsidR="00A162D7" w:rsidRPr="009E6D1F" w:rsidRDefault="00A162D7" w:rsidP="005D23D4">
            <w:pPr>
              <w:rPr>
                <w:color w:val="000000"/>
                <w:sz w:val="28"/>
              </w:rPr>
            </w:pPr>
            <w:proofErr w:type="spellStart"/>
            <w:r>
              <w:rPr>
                <w:color w:val="000000"/>
                <w:sz w:val="28"/>
                <w:lang w:val="en-US"/>
              </w:rPr>
              <w:t>Delichon</w:t>
            </w:r>
            <w:proofErr w:type="spellEnd"/>
            <w:r>
              <w:rPr>
                <w:color w:val="000000"/>
                <w:sz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lang w:val="en-US"/>
              </w:rPr>
              <w:t>urbica</w:t>
            </w:r>
            <w:proofErr w:type="spellEnd"/>
          </w:p>
        </w:tc>
        <w:tc>
          <w:tcPr>
            <w:tcW w:w="708" w:type="dxa"/>
          </w:tcPr>
          <w:p w:rsidR="00A162D7" w:rsidRDefault="00A162D7" w:rsidP="005D23D4">
            <w:pPr>
              <w:jc w:val="center"/>
              <w:rPr>
                <w:sz w:val="28"/>
              </w:rPr>
            </w:pPr>
            <w:r>
              <w:rPr>
                <w:sz w:val="28"/>
              </w:rPr>
              <w:t>+</w:t>
            </w:r>
          </w:p>
        </w:tc>
        <w:tc>
          <w:tcPr>
            <w:tcW w:w="851" w:type="dxa"/>
          </w:tcPr>
          <w:p w:rsidR="00A162D7" w:rsidRDefault="00A162D7" w:rsidP="005D23D4">
            <w:pPr>
              <w:jc w:val="center"/>
              <w:rPr>
                <w:sz w:val="28"/>
              </w:rPr>
            </w:pPr>
            <w:r>
              <w:rPr>
                <w:sz w:val="28"/>
              </w:rPr>
              <w:t xml:space="preserve">+ </w:t>
            </w:r>
          </w:p>
        </w:tc>
        <w:tc>
          <w:tcPr>
            <w:tcW w:w="709" w:type="dxa"/>
          </w:tcPr>
          <w:p w:rsidR="00A162D7" w:rsidRDefault="00A162D7" w:rsidP="005D23D4">
            <w:pPr>
              <w:jc w:val="center"/>
              <w:rPr>
                <w:sz w:val="28"/>
              </w:rPr>
            </w:pPr>
          </w:p>
        </w:tc>
        <w:tc>
          <w:tcPr>
            <w:tcW w:w="992" w:type="dxa"/>
            <w:shd w:val="clear" w:color="auto" w:fill="auto"/>
          </w:tcPr>
          <w:p w:rsidR="00A162D7" w:rsidRDefault="00A162D7" w:rsidP="005D23D4">
            <w:pPr>
              <w:spacing w:after="200" w:line="276" w:lineRule="auto"/>
            </w:pPr>
          </w:p>
        </w:tc>
        <w:tc>
          <w:tcPr>
            <w:tcW w:w="992" w:type="dxa"/>
            <w:shd w:val="clear" w:color="auto" w:fill="auto"/>
          </w:tcPr>
          <w:p w:rsidR="00A162D7" w:rsidRDefault="00A162D7" w:rsidP="005D23D4">
            <w:pPr>
              <w:spacing w:after="200" w:line="276" w:lineRule="auto"/>
            </w:pPr>
          </w:p>
        </w:tc>
      </w:tr>
      <w:tr w:rsidR="008F6BDC" w:rsidTr="008F6BDC">
        <w:trPr>
          <w:trHeight w:val="145"/>
        </w:trPr>
        <w:tc>
          <w:tcPr>
            <w:tcW w:w="2127" w:type="dxa"/>
            <w:vMerge/>
          </w:tcPr>
          <w:p w:rsidR="00A162D7" w:rsidRDefault="00A162D7" w:rsidP="005D23D4"/>
        </w:tc>
        <w:tc>
          <w:tcPr>
            <w:tcW w:w="1417" w:type="dxa"/>
            <w:vMerge/>
          </w:tcPr>
          <w:p w:rsidR="00A162D7" w:rsidRDefault="00A162D7" w:rsidP="005D23D4">
            <w:pPr>
              <w:rPr>
                <w:sz w:val="28"/>
              </w:rPr>
            </w:pPr>
          </w:p>
        </w:tc>
        <w:tc>
          <w:tcPr>
            <w:tcW w:w="1560" w:type="dxa"/>
          </w:tcPr>
          <w:p w:rsidR="00A162D7" w:rsidRPr="009E6D1F" w:rsidRDefault="00A162D7" w:rsidP="005D23D4">
            <w:pPr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8.</w:t>
            </w:r>
            <w:r w:rsidRPr="00C732C3">
              <w:rPr>
                <w:color w:val="000000"/>
                <w:sz w:val="28"/>
              </w:rPr>
              <w:t>Ласточка деревенская,</w:t>
            </w:r>
          </w:p>
        </w:tc>
        <w:tc>
          <w:tcPr>
            <w:tcW w:w="708" w:type="dxa"/>
          </w:tcPr>
          <w:p w:rsidR="00A162D7" w:rsidRDefault="00A162D7" w:rsidP="005D23D4">
            <w:pPr>
              <w:jc w:val="center"/>
              <w:rPr>
                <w:sz w:val="28"/>
              </w:rPr>
            </w:pPr>
            <w:r>
              <w:rPr>
                <w:sz w:val="28"/>
              </w:rPr>
              <w:t>+</w:t>
            </w:r>
          </w:p>
        </w:tc>
        <w:tc>
          <w:tcPr>
            <w:tcW w:w="851" w:type="dxa"/>
          </w:tcPr>
          <w:p w:rsidR="00A162D7" w:rsidRDefault="00A162D7" w:rsidP="005D23D4">
            <w:pPr>
              <w:jc w:val="center"/>
              <w:rPr>
                <w:sz w:val="28"/>
              </w:rPr>
            </w:pPr>
            <w:r>
              <w:rPr>
                <w:sz w:val="28"/>
              </w:rPr>
              <w:t>+</w:t>
            </w:r>
          </w:p>
        </w:tc>
        <w:tc>
          <w:tcPr>
            <w:tcW w:w="709" w:type="dxa"/>
          </w:tcPr>
          <w:p w:rsidR="00A162D7" w:rsidRDefault="00A162D7" w:rsidP="005D23D4">
            <w:pPr>
              <w:jc w:val="center"/>
              <w:rPr>
                <w:sz w:val="28"/>
              </w:rPr>
            </w:pPr>
            <w:r>
              <w:rPr>
                <w:sz w:val="28"/>
              </w:rPr>
              <w:t>+</w:t>
            </w:r>
          </w:p>
        </w:tc>
        <w:tc>
          <w:tcPr>
            <w:tcW w:w="992" w:type="dxa"/>
            <w:shd w:val="clear" w:color="auto" w:fill="auto"/>
          </w:tcPr>
          <w:p w:rsidR="00A162D7" w:rsidRDefault="00A162D7" w:rsidP="005D23D4">
            <w:pPr>
              <w:spacing w:after="200" w:line="276" w:lineRule="auto"/>
            </w:pPr>
          </w:p>
        </w:tc>
        <w:tc>
          <w:tcPr>
            <w:tcW w:w="992" w:type="dxa"/>
            <w:shd w:val="clear" w:color="auto" w:fill="auto"/>
          </w:tcPr>
          <w:p w:rsidR="00A162D7" w:rsidRDefault="00A162D7" w:rsidP="005D23D4">
            <w:pPr>
              <w:spacing w:after="200" w:line="276" w:lineRule="auto"/>
            </w:pPr>
          </w:p>
        </w:tc>
      </w:tr>
      <w:tr w:rsidR="008F6BDC" w:rsidTr="008F6BDC">
        <w:trPr>
          <w:trHeight w:val="586"/>
        </w:trPr>
        <w:tc>
          <w:tcPr>
            <w:tcW w:w="2127" w:type="dxa"/>
            <w:vMerge/>
          </w:tcPr>
          <w:p w:rsidR="00A162D7" w:rsidRDefault="00A162D7" w:rsidP="005D23D4"/>
        </w:tc>
        <w:tc>
          <w:tcPr>
            <w:tcW w:w="1417" w:type="dxa"/>
            <w:vMerge/>
          </w:tcPr>
          <w:p w:rsidR="00A162D7" w:rsidRDefault="00A162D7" w:rsidP="005D23D4">
            <w:pPr>
              <w:rPr>
                <w:sz w:val="28"/>
              </w:rPr>
            </w:pPr>
          </w:p>
        </w:tc>
        <w:tc>
          <w:tcPr>
            <w:tcW w:w="1560" w:type="dxa"/>
          </w:tcPr>
          <w:p w:rsidR="00A162D7" w:rsidRPr="00B764CA" w:rsidRDefault="00A162D7" w:rsidP="005D23D4">
            <w:pPr>
              <w:rPr>
                <w:color w:val="000000"/>
                <w:sz w:val="28"/>
              </w:rPr>
            </w:pPr>
            <w:r w:rsidRPr="00B764CA">
              <w:rPr>
                <w:color w:val="000000"/>
                <w:sz w:val="28"/>
              </w:rPr>
              <w:t xml:space="preserve">или касатка </w:t>
            </w:r>
          </w:p>
          <w:p w:rsidR="00A162D7" w:rsidRPr="00C732C3" w:rsidRDefault="00A162D7" w:rsidP="005D23D4">
            <w:pPr>
              <w:rPr>
                <w:color w:val="000000"/>
                <w:sz w:val="28"/>
              </w:rPr>
            </w:pPr>
            <w:proofErr w:type="spellStart"/>
            <w:r>
              <w:rPr>
                <w:color w:val="000000"/>
                <w:sz w:val="28"/>
                <w:lang w:val="en-US"/>
              </w:rPr>
              <w:t>Hirundo</w:t>
            </w:r>
            <w:proofErr w:type="spellEnd"/>
            <w:r>
              <w:rPr>
                <w:color w:val="000000"/>
                <w:sz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lang w:val="en-US"/>
              </w:rPr>
              <w:t>rustica</w:t>
            </w:r>
            <w:proofErr w:type="spellEnd"/>
          </w:p>
        </w:tc>
        <w:tc>
          <w:tcPr>
            <w:tcW w:w="708" w:type="dxa"/>
          </w:tcPr>
          <w:p w:rsidR="00A162D7" w:rsidRDefault="00A162D7" w:rsidP="005D23D4">
            <w:pPr>
              <w:jc w:val="center"/>
              <w:rPr>
                <w:sz w:val="28"/>
              </w:rPr>
            </w:pPr>
          </w:p>
        </w:tc>
        <w:tc>
          <w:tcPr>
            <w:tcW w:w="851" w:type="dxa"/>
          </w:tcPr>
          <w:p w:rsidR="00A162D7" w:rsidRDefault="00A162D7" w:rsidP="005D23D4">
            <w:pPr>
              <w:jc w:val="center"/>
              <w:rPr>
                <w:sz w:val="28"/>
              </w:rPr>
            </w:pPr>
          </w:p>
        </w:tc>
        <w:tc>
          <w:tcPr>
            <w:tcW w:w="709" w:type="dxa"/>
          </w:tcPr>
          <w:p w:rsidR="00A162D7" w:rsidRDefault="00A162D7" w:rsidP="005D23D4">
            <w:pPr>
              <w:jc w:val="center"/>
              <w:rPr>
                <w:sz w:val="28"/>
              </w:rPr>
            </w:pPr>
          </w:p>
        </w:tc>
        <w:tc>
          <w:tcPr>
            <w:tcW w:w="992" w:type="dxa"/>
            <w:shd w:val="clear" w:color="auto" w:fill="auto"/>
          </w:tcPr>
          <w:p w:rsidR="00A162D7" w:rsidRDefault="00A162D7" w:rsidP="005D23D4">
            <w:pPr>
              <w:spacing w:after="200" w:line="276" w:lineRule="auto"/>
            </w:pPr>
          </w:p>
        </w:tc>
        <w:tc>
          <w:tcPr>
            <w:tcW w:w="992" w:type="dxa"/>
            <w:shd w:val="clear" w:color="auto" w:fill="auto"/>
          </w:tcPr>
          <w:p w:rsidR="00A162D7" w:rsidRDefault="00A162D7" w:rsidP="005D23D4">
            <w:pPr>
              <w:spacing w:after="200" w:line="276" w:lineRule="auto"/>
            </w:pPr>
          </w:p>
        </w:tc>
      </w:tr>
      <w:tr w:rsidR="008F6BDC" w:rsidTr="008F6BDC">
        <w:trPr>
          <w:trHeight w:val="1614"/>
        </w:trPr>
        <w:tc>
          <w:tcPr>
            <w:tcW w:w="2127" w:type="dxa"/>
            <w:vMerge/>
          </w:tcPr>
          <w:p w:rsidR="00A162D7" w:rsidRDefault="00A162D7" w:rsidP="005D23D4"/>
        </w:tc>
        <w:tc>
          <w:tcPr>
            <w:tcW w:w="1417" w:type="dxa"/>
          </w:tcPr>
          <w:p w:rsidR="00A162D7" w:rsidRPr="00DE2DCA" w:rsidRDefault="00A162D7" w:rsidP="005D23D4">
            <w:pPr>
              <w:pStyle w:val="a3"/>
              <w:ind w:left="0"/>
            </w:pPr>
            <w:r>
              <w:t xml:space="preserve">Трясогузковые  </w:t>
            </w:r>
            <w:proofErr w:type="spellStart"/>
            <w:r>
              <w:rPr>
                <w:lang w:val="en-US"/>
              </w:rPr>
              <w:t>Motacilidae</w:t>
            </w:r>
            <w:proofErr w:type="spellEnd"/>
          </w:p>
        </w:tc>
        <w:tc>
          <w:tcPr>
            <w:tcW w:w="1560" w:type="dxa"/>
          </w:tcPr>
          <w:p w:rsidR="00A162D7" w:rsidRPr="007E0F48" w:rsidRDefault="00A162D7" w:rsidP="005D23D4">
            <w:pPr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9.</w:t>
            </w:r>
            <w:r w:rsidRPr="007E0F48">
              <w:rPr>
                <w:color w:val="000000"/>
                <w:sz w:val="28"/>
              </w:rPr>
              <w:t xml:space="preserve">Трясогузка белая </w:t>
            </w:r>
          </w:p>
          <w:p w:rsidR="00A162D7" w:rsidRPr="009E6D1F" w:rsidRDefault="00A162D7" w:rsidP="005D23D4">
            <w:pPr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 xml:space="preserve"> </w:t>
            </w:r>
            <w:proofErr w:type="spellStart"/>
            <w:smartTag w:uri="urn:schemas-microsoft-com:office:smarttags" w:element="PersonName">
              <w:smartTag w:uri="urn:schemas:contacts" w:element="GivenName">
                <w:r>
                  <w:rPr>
                    <w:color w:val="000000"/>
                    <w:sz w:val="28"/>
                    <w:lang w:val="en-US"/>
                  </w:rPr>
                  <w:t>Motacilla</w:t>
                </w:r>
              </w:smartTag>
              <w:proofErr w:type="spellEnd"/>
              <w:r>
                <w:rPr>
                  <w:color w:val="000000"/>
                  <w:sz w:val="28"/>
                </w:rPr>
                <w:t xml:space="preserve"> </w:t>
              </w:r>
              <w:smartTag w:uri="urn:schemas:contacts" w:element="Sn">
                <w:r>
                  <w:rPr>
                    <w:color w:val="000000"/>
                    <w:sz w:val="28"/>
                    <w:lang w:val="en-US"/>
                  </w:rPr>
                  <w:t>alba</w:t>
                </w:r>
              </w:smartTag>
            </w:smartTag>
          </w:p>
        </w:tc>
        <w:tc>
          <w:tcPr>
            <w:tcW w:w="708" w:type="dxa"/>
          </w:tcPr>
          <w:p w:rsidR="00A162D7" w:rsidRDefault="00A162D7" w:rsidP="005D23D4">
            <w:pPr>
              <w:jc w:val="center"/>
              <w:rPr>
                <w:sz w:val="28"/>
              </w:rPr>
            </w:pPr>
            <w:r>
              <w:rPr>
                <w:sz w:val="28"/>
              </w:rPr>
              <w:t xml:space="preserve">+ </w:t>
            </w:r>
          </w:p>
        </w:tc>
        <w:tc>
          <w:tcPr>
            <w:tcW w:w="851" w:type="dxa"/>
          </w:tcPr>
          <w:p w:rsidR="00A162D7" w:rsidRDefault="00A162D7" w:rsidP="005D23D4">
            <w:pPr>
              <w:jc w:val="center"/>
              <w:rPr>
                <w:sz w:val="28"/>
              </w:rPr>
            </w:pPr>
            <w:r>
              <w:rPr>
                <w:sz w:val="28"/>
              </w:rPr>
              <w:t xml:space="preserve">+ </w:t>
            </w:r>
          </w:p>
        </w:tc>
        <w:tc>
          <w:tcPr>
            <w:tcW w:w="709" w:type="dxa"/>
          </w:tcPr>
          <w:p w:rsidR="00A162D7" w:rsidRDefault="00A162D7" w:rsidP="005D23D4">
            <w:pPr>
              <w:jc w:val="center"/>
              <w:rPr>
                <w:sz w:val="28"/>
              </w:rPr>
            </w:pPr>
          </w:p>
        </w:tc>
        <w:tc>
          <w:tcPr>
            <w:tcW w:w="992" w:type="dxa"/>
            <w:shd w:val="clear" w:color="auto" w:fill="auto"/>
          </w:tcPr>
          <w:p w:rsidR="00A162D7" w:rsidRDefault="00A162D7" w:rsidP="005D23D4">
            <w:pPr>
              <w:spacing w:after="200" w:line="276" w:lineRule="auto"/>
            </w:pPr>
            <w:r>
              <w:t>+</w:t>
            </w:r>
          </w:p>
        </w:tc>
        <w:tc>
          <w:tcPr>
            <w:tcW w:w="992" w:type="dxa"/>
            <w:shd w:val="clear" w:color="auto" w:fill="auto"/>
          </w:tcPr>
          <w:p w:rsidR="00A162D7" w:rsidRDefault="00A162D7" w:rsidP="005D23D4">
            <w:pPr>
              <w:spacing w:after="200" w:line="276" w:lineRule="auto"/>
            </w:pPr>
          </w:p>
        </w:tc>
      </w:tr>
      <w:tr w:rsidR="008F6BDC" w:rsidTr="008F6BDC">
        <w:trPr>
          <w:trHeight w:val="1433"/>
        </w:trPr>
        <w:tc>
          <w:tcPr>
            <w:tcW w:w="2127" w:type="dxa"/>
            <w:vMerge/>
          </w:tcPr>
          <w:p w:rsidR="00A162D7" w:rsidRDefault="00A162D7" w:rsidP="005D23D4"/>
        </w:tc>
        <w:tc>
          <w:tcPr>
            <w:tcW w:w="1417" w:type="dxa"/>
          </w:tcPr>
          <w:p w:rsidR="00A162D7" w:rsidRPr="00CE7167" w:rsidRDefault="00A162D7" w:rsidP="005D23D4">
            <w:pPr>
              <w:pStyle w:val="8"/>
              <w:outlineLvl w:val="7"/>
              <w:rPr>
                <w:szCs w:val="28"/>
              </w:rPr>
            </w:pPr>
            <w:r w:rsidRPr="00CE7167">
              <w:rPr>
                <w:szCs w:val="28"/>
              </w:rPr>
              <w:t xml:space="preserve">Иволговые </w:t>
            </w:r>
          </w:p>
          <w:p w:rsidR="00A162D7" w:rsidRDefault="00A162D7" w:rsidP="005D23D4">
            <w:pPr>
              <w:pStyle w:val="a3"/>
              <w:ind w:left="0"/>
              <w:rPr>
                <w:szCs w:val="28"/>
              </w:rPr>
            </w:pPr>
            <w:proofErr w:type="spellStart"/>
            <w:r w:rsidRPr="00CE7167">
              <w:rPr>
                <w:szCs w:val="28"/>
                <w:lang w:val="en-US"/>
              </w:rPr>
              <w:t>Oriolidae</w:t>
            </w:r>
            <w:proofErr w:type="spellEnd"/>
          </w:p>
          <w:p w:rsidR="00A162D7" w:rsidRPr="00ED02D0" w:rsidRDefault="00A162D7" w:rsidP="005D23D4">
            <w:pPr>
              <w:pStyle w:val="a3"/>
              <w:ind w:left="0"/>
            </w:pPr>
          </w:p>
        </w:tc>
        <w:tc>
          <w:tcPr>
            <w:tcW w:w="1560" w:type="dxa"/>
          </w:tcPr>
          <w:p w:rsidR="00A162D7" w:rsidRPr="00C732C3" w:rsidRDefault="00A162D7" w:rsidP="005D23D4">
            <w:pPr>
              <w:rPr>
                <w:color w:val="000000"/>
                <w:sz w:val="28"/>
              </w:rPr>
            </w:pPr>
            <w:r>
              <w:rPr>
                <w:sz w:val="28"/>
              </w:rPr>
              <w:t xml:space="preserve">10. Иволга </w:t>
            </w:r>
            <w:proofErr w:type="spellStart"/>
            <w:r>
              <w:rPr>
                <w:sz w:val="28"/>
                <w:lang w:val="en-US"/>
              </w:rPr>
              <w:t>Oriolus</w:t>
            </w:r>
            <w:proofErr w:type="spellEnd"/>
            <w:r>
              <w:rPr>
                <w:sz w:val="28"/>
                <w:lang w:val="en-US"/>
              </w:rPr>
              <w:t xml:space="preserve"> </w:t>
            </w:r>
            <w:proofErr w:type="spellStart"/>
            <w:r>
              <w:rPr>
                <w:sz w:val="28"/>
                <w:lang w:val="en-US"/>
              </w:rPr>
              <w:t>oriolus</w:t>
            </w:r>
            <w:proofErr w:type="spellEnd"/>
            <w:r>
              <w:rPr>
                <w:sz w:val="28"/>
                <w:lang w:val="en-US"/>
              </w:rPr>
              <w:t xml:space="preserve"> 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708" w:type="dxa"/>
          </w:tcPr>
          <w:p w:rsidR="00A162D7" w:rsidRDefault="00A162D7" w:rsidP="005D23D4">
            <w:pPr>
              <w:jc w:val="center"/>
              <w:rPr>
                <w:sz w:val="28"/>
              </w:rPr>
            </w:pPr>
            <w:r>
              <w:rPr>
                <w:sz w:val="28"/>
              </w:rPr>
              <w:t>+</w:t>
            </w:r>
          </w:p>
        </w:tc>
        <w:tc>
          <w:tcPr>
            <w:tcW w:w="851" w:type="dxa"/>
          </w:tcPr>
          <w:p w:rsidR="00A162D7" w:rsidRDefault="00A162D7" w:rsidP="005D23D4">
            <w:pPr>
              <w:jc w:val="center"/>
              <w:rPr>
                <w:sz w:val="28"/>
              </w:rPr>
            </w:pPr>
          </w:p>
        </w:tc>
        <w:tc>
          <w:tcPr>
            <w:tcW w:w="709" w:type="dxa"/>
          </w:tcPr>
          <w:p w:rsidR="00A162D7" w:rsidRDefault="00A162D7" w:rsidP="005D23D4">
            <w:pPr>
              <w:jc w:val="center"/>
              <w:rPr>
                <w:sz w:val="28"/>
              </w:rPr>
            </w:pPr>
            <w:r>
              <w:rPr>
                <w:sz w:val="28"/>
              </w:rPr>
              <w:t>+</w:t>
            </w:r>
          </w:p>
        </w:tc>
        <w:tc>
          <w:tcPr>
            <w:tcW w:w="992" w:type="dxa"/>
            <w:shd w:val="clear" w:color="auto" w:fill="auto"/>
          </w:tcPr>
          <w:p w:rsidR="00A162D7" w:rsidRDefault="00A162D7" w:rsidP="005D23D4"/>
        </w:tc>
        <w:tc>
          <w:tcPr>
            <w:tcW w:w="992" w:type="dxa"/>
            <w:shd w:val="clear" w:color="auto" w:fill="auto"/>
          </w:tcPr>
          <w:p w:rsidR="00A162D7" w:rsidRDefault="00A162D7" w:rsidP="005D23D4">
            <w:pPr>
              <w:spacing w:after="200" w:line="276" w:lineRule="auto"/>
            </w:pPr>
          </w:p>
        </w:tc>
      </w:tr>
      <w:tr w:rsidR="008F6BDC" w:rsidTr="008F6BDC">
        <w:trPr>
          <w:trHeight w:val="1312"/>
        </w:trPr>
        <w:tc>
          <w:tcPr>
            <w:tcW w:w="2127" w:type="dxa"/>
            <w:vMerge/>
          </w:tcPr>
          <w:p w:rsidR="00A162D7" w:rsidRDefault="00A162D7" w:rsidP="005D23D4"/>
        </w:tc>
        <w:tc>
          <w:tcPr>
            <w:tcW w:w="1417" w:type="dxa"/>
          </w:tcPr>
          <w:p w:rsidR="00A162D7" w:rsidRPr="00CE7167" w:rsidRDefault="00A162D7" w:rsidP="005D23D4">
            <w:pPr>
              <w:pStyle w:val="a3"/>
              <w:ind w:left="0"/>
              <w:rPr>
                <w:szCs w:val="28"/>
              </w:rPr>
            </w:pPr>
            <w:proofErr w:type="spellStart"/>
            <w:r>
              <w:t>Врановые</w:t>
            </w:r>
            <w:proofErr w:type="spellEnd"/>
            <w:r>
              <w:t xml:space="preserve">  </w:t>
            </w:r>
            <w:proofErr w:type="spellStart"/>
            <w:r>
              <w:rPr>
                <w:lang w:val="en-US"/>
              </w:rPr>
              <w:t>Corvidae</w:t>
            </w:r>
            <w:proofErr w:type="spellEnd"/>
          </w:p>
        </w:tc>
        <w:tc>
          <w:tcPr>
            <w:tcW w:w="1560" w:type="dxa"/>
          </w:tcPr>
          <w:p w:rsidR="00A162D7" w:rsidRDefault="00A162D7" w:rsidP="005D23D4">
            <w:pPr>
              <w:rPr>
                <w:sz w:val="28"/>
              </w:rPr>
            </w:pPr>
            <w:r>
              <w:rPr>
                <w:sz w:val="28"/>
              </w:rPr>
              <w:t xml:space="preserve">11. Ворона серая  </w:t>
            </w:r>
            <w:proofErr w:type="spellStart"/>
            <w:r>
              <w:rPr>
                <w:sz w:val="28"/>
                <w:lang w:val="en-US"/>
              </w:rPr>
              <w:t>Corvus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  <w:lang w:val="en-US"/>
              </w:rPr>
              <w:t>cornix</w:t>
            </w:r>
            <w:proofErr w:type="spellEnd"/>
          </w:p>
        </w:tc>
        <w:tc>
          <w:tcPr>
            <w:tcW w:w="708" w:type="dxa"/>
          </w:tcPr>
          <w:p w:rsidR="00A162D7" w:rsidRDefault="00A162D7" w:rsidP="005D23D4">
            <w:pPr>
              <w:jc w:val="center"/>
              <w:rPr>
                <w:sz w:val="28"/>
              </w:rPr>
            </w:pPr>
            <w:r>
              <w:rPr>
                <w:sz w:val="28"/>
              </w:rPr>
              <w:t>+</w:t>
            </w:r>
          </w:p>
        </w:tc>
        <w:tc>
          <w:tcPr>
            <w:tcW w:w="851" w:type="dxa"/>
          </w:tcPr>
          <w:p w:rsidR="00A162D7" w:rsidRDefault="00A162D7" w:rsidP="005D23D4">
            <w:pPr>
              <w:jc w:val="center"/>
              <w:rPr>
                <w:sz w:val="28"/>
              </w:rPr>
            </w:pPr>
            <w:r>
              <w:rPr>
                <w:sz w:val="28"/>
              </w:rPr>
              <w:t>+</w:t>
            </w:r>
          </w:p>
        </w:tc>
        <w:tc>
          <w:tcPr>
            <w:tcW w:w="709" w:type="dxa"/>
          </w:tcPr>
          <w:p w:rsidR="00A162D7" w:rsidRDefault="00A162D7" w:rsidP="005D23D4">
            <w:pPr>
              <w:jc w:val="center"/>
              <w:rPr>
                <w:sz w:val="28"/>
              </w:rPr>
            </w:pPr>
            <w:r>
              <w:rPr>
                <w:sz w:val="28"/>
              </w:rPr>
              <w:t>+</w:t>
            </w:r>
          </w:p>
        </w:tc>
        <w:tc>
          <w:tcPr>
            <w:tcW w:w="992" w:type="dxa"/>
            <w:shd w:val="clear" w:color="auto" w:fill="auto"/>
          </w:tcPr>
          <w:p w:rsidR="00A162D7" w:rsidRDefault="00A162D7" w:rsidP="005D23D4">
            <w:r>
              <w:t>+</w:t>
            </w:r>
          </w:p>
        </w:tc>
        <w:tc>
          <w:tcPr>
            <w:tcW w:w="992" w:type="dxa"/>
            <w:shd w:val="clear" w:color="auto" w:fill="auto"/>
          </w:tcPr>
          <w:p w:rsidR="00A162D7" w:rsidRDefault="00A162D7" w:rsidP="005D23D4">
            <w:pPr>
              <w:spacing w:after="200" w:line="276" w:lineRule="auto"/>
            </w:pPr>
            <w:r>
              <w:t>+</w:t>
            </w:r>
          </w:p>
        </w:tc>
      </w:tr>
      <w:tr w:rsidR="008F6BDC" w:rsidTr="008F6BDC">
        <w:trPr>
          <w:trHeight w:val="815"/>
        </w:trPr>
        <w:tc>
          <w:tcPr>
            <w:tcW w:w="2127" w:type="dxa"/>
            <w:vMerge/>
          </w:tcPr>
          <w:p w:rsidR="00A162D7" w:rsidRDefault="00A162D7" w:rsidP="005D23D4"/>
        </w:tc>
        <w:tc>
          <w:tcPr>
            <w:tcW w:w="1417" w:type="dxa"/>
          </w:tcPr>
          <w:p w:rsidR="00A162D7" w:rsidRDefault="00A162D7" w:rsidP="005D23D4">
            <w:pPr>
              <w:pStyle w:val="a3"/>
              <w:ind w:left="0"/>
              <w:rPr>
                <w:szCs w:val="28"/>
              </w:rPr>
            </w:pPr>
          </w:p>
          <w:p w:rsidR="00A162D7" w:rsidRDefault="00A162D7" w:rsidP="005D23D4">
            <w:pPr>
              <w:pStyle w:val="a3"/>
              <w:ind w:left="0"/>
            </w:pPr>
          </w:p>
        </w:tc>
        <w:tc>
          <w:tcPr>
            <w:tcW w:w="1560" w:type="dxa"/>
          </w:tcPr>
          <w:p w:rsidR="00A162D7" w:rsidRPr="00DE2DCA" w:rsidRDefault="00A162D7" w:rsidP="005D23D4">
            <w:pPr>
              <w:jc w:val="both"/>
              <w:rPr>
                <w:sz w:val="28"/>
              </w:rPr>
            </w:pPr>
            <w:r>
              <w:rPr>
                <w:sz w:val="28"/>
              </w:rPr>
              <w:t xml:space="preserve">12. </w:t>
            </w:r>
            <w:r w:rsidRPr="00DE2DCA">
              <w:rPr>
                <w:sz w:val="28"/>
              </w:rPr>
              <w:t>Сорока</w:t>
            </w:r>
            <w:r w:rsidRPr="00DE2DCA">
              <w:rPr>
                <w:sz w:val="28"/>
                <w:lang w:val="en-US"/>
              </w:rPr>
              <w:t xml:space="preserve"> </w:t>
            </w:r>
          </w:p>
          <w:p w:rsidR="00A162D7" w:rsidRDefault="00A162D7" w:rsidP="005D23D4">
            <w:pPr>
              <w:rPr>
                <w:sz w:val="28"/>
              </w:rPr>
            </w:pPr>
            <w:r>
              <w:rPr>
                <w:sz w:val="28"/>
                <w:lang w:val="en-US"/>
              </w:rPr>
              <w:t xml:space="preserve">Pica </w:t>
            </w:r>
            <w:proofErr w:type="spellStart"/>
            <w:r>
              <w:rPr>
                <w:sz w:val="28"/>
                <w:lang w:val="en-US"/>
              </w:rPr>
              <w:t>pica</w:t>
            </w:r>
            <w:proofErr w:type="spellEnd"/>
          </w:p>
          <w:p w:rsidR="00A162D7" w:rsidRPr="00ED02D0" w:rsidRDefault="00A162D7" w:rsidP="005D23D4">
            <w:pPr>
              <w:rPr>
                <w:sz w:val="28"/>
              </w:rPr>
            </w:pPr>
          </w:p>
        </w:tc>
        <w:tc>
          <w:tcPr>
            <w:tcW w:w="708" w:type="dxa"/>
          </w:tcPr>
          <w:p w:rsidR="00A162D7" w:rsidRDefault="00A162D7" w:rsidP="005D23D4">
            <w:pPr>
              <w:jc w:val="center"/>
              <w:rPr>
                <w:sz w:val="28"/>
              </w:rPr>
            </w:pPr>
            <w:r>
              <w:rPr>
                <w:sz w:val="28"/>
              </w:rPr>
              <w:t>+</w:t>
            </w:r>
          </w:p>
        </w:tc>
        <w:tc>
          <w:tcPr>
            <w:tcW w:w="851" w:type="dxa"/>
          </w:tcPr>
          <w:p w:rsidR="00A162D7" w:rsidRDefault="00A162D7" w:rsidP="005D23D4">
            <w:pPr>
              <w:jc w:val="center"/>
              <w:rPr>
                <w:sz w:val="28"/>
              </w:rPr>
            </w:pPr>
            <w:r>
              <w:rPr>
                <w:sz w:val="28"/>
              </w:rPr>
              <w:t>+</w:t>
            </w:r>
          </w:p>
        </w:tc>
        <w:tc>
          <w:tcPr>
            <w:tcW w:w="709" w:type="dxa"/>
          </w:tcPr>
          <w:p w:rsidR="00A162D7" w:rsidRDefault="00A162D7" w:rsidP="005D23D4">
            <w:pPr>
              <w:jc w:val="center"/>
              <w:rPr>
                <w:sz w:val="28"/>
              </w:rPr>
            </w:pPr>
            <w:r>
              <w:rPr>
                <w:sz w:val="28"/>
              </w:rPr>
              <w:t>+</w:t>
            </w:r>
          </w:p>
        </w:tc>
        <w:tc>
          <w:tcPr>
            <w:tcW w:w="992" w:type="dxa"/>
            <w:shd w:val="clear" w:color="auto" w:fill="auto"/>
          </w:tcPr>
          <w:p w:rsidR="00A162D7" w:rsidRDefault="00A162D7" w:rsidP="005D23D4">
            <w:r>
              <w:t>+</w:t>
            </w:r>
          </w:p>
        </w:tc>
        <w:tc>
          <w:tcPr>
            <w:tcW w:w="992" w:type="dxa"/>
            <w:shd w:val="clear" w:color="auto" w:fill="auto"/>
          </w:tcPr>
          <w:p w:rsidR="00A162D7" w:rsidRDefault="00A162D7" w:rsidP="005D23D4">
            <w:pPr>
              <w:spacing w:after="200" w:line="276" w:lineRule="auto"/>
            </w:pPr>
            <w:r>
              <w:t>+</w:t>
            </w:r>
          </w:p>
        </w:tc>
      </w:tr>
      <w:tr w:rsidR="008F6BDC" w:rsidTr="008F6BDC">
        <w:trPr>
          <w:trHeight w:val="337"/>
        </w:trPr>
        <w:tc>
          <w:tcPr>
            <w:tcW w:w="2127" w:type="dxa"/>
            <w:vMerge/>
          </w:tcPr>
          <w:p w:rsidR="00A162D7" w:rsidRDefault="00A162D7" w:rsidP="005D23D4"/>
        </w:tc>
        <w:tc>
          <w:tcPr>
            <w:tcW w:w="1417" w:type="dxa"/>
          </w:tcPr>
          <w:p w:rsidR="00A162D7" w:rsidRDefault="00A162D7" w:rsidP="005D23D4">
            <w:pPr>
              <w:pStyle w:val="a3"/>
              <w:ind w:left="0"/>
              <w:rPr>
                <w:szCs w:val="28"/>
              </w:rPr>
            </w:pPr>
          </w:p>
        </w:tc>
        <w:tc>
          <w:tcPr>
            <w:tcW w:w="1560" w:type="dxa"/>
          </w:tcPr>
          <w:p w:rsidR="00A162D7" w:rsidRPr="007E0F48" w:rsidRDefault="00A162D7" w:rsidP="005D23D4">
            <w:pPr>
              <w:rPr>
                <w:sz w:val="28"/>
              </w:rPr>
            </w:pPr>
            <w:r>
              <w:rPr>
                <w:sz w:val="28"/>
              </w:rPr>
              <w:t>13.</w:t>
            </w:r>
            <w:r w:rsidRPr="007E0F48">
              <w:rPr>
                <w:sz w:val="28"/>
              </w:rPr>
              <w:t>Галка</w:t>
            </w:r>
            <w:r w:rsidRPr="007E0F48">
              <w:rPr>
                <w:sz w:val="28"/>
                <w:lang w:val="en-US"/>
              </w:rPr>
              <w:t xml:space="preserve"> </w:t>
            </w:r>
          </w:p>
          <w:p w:rsidR="00A162D7" w:rsidRDefault="00A162D7" w:rsidP="005D23D4">
            <w:pPr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 xml:space="preserve"> </w:t>
            </w:r>
            <w:proofErr w:type="spellStart"/>
            <w:r>
              <w:rPr>
                <w:sz w:val="28"/>
                <w:lang w:val="en-US"/>
              </w:rPr>
              <w:t>Corvus</w:t>
            </w:r>
            <w:proofErr w:type="spellEnd"/>
            <w:r>
              <w:rPr>
                <w:sz w:val="28"/>
                <w:lang w:val="en-US"/>
              </w:rPr>
              <w:t xml:space="preserve">  </w:t>
            </w:r>
            <w:proofErr w:type="spellStart"/>
            <w:r>
              <w:rPr>
                <w:sz w:val="28"/>
                <w:lang w:val="en-US"/>
              </w:rPr>
              <w:t>monedula</w:t>
            </w:r>
            <w:proofErr w:type="spellEnd"/>
          </w:p>
        </w:tc>
        <w:tc>
          <w:tcPr>
            <w:tcW w:w="708" w:type="dxa"/>
          </w:tcPr>
          <w:p w:rsidR="00A162D7" w:rsidRDefault="00A162D7" w:rsidP="005D23D4">
            <w:pPr>
              <w:jc w:val="center"/>
              <w:rPr>
                <w:sz w:val="28"/>
              </w:rPr>
            </w:pPr>
            <w:r>
              <w:rPr>
                <w:sz w:val="28"/>
              </w:rPr>
              <w:t>+</w:t>
            </w:r>
          </w:p>
        </w:tc>
        <w:tc>
          <w:tcPr>
            <w:tcW w:w="851" w:type="dxa"/>
          </w:tcPr>
          <w:p w:rsidR="00A162D7" w:rsidRDefault="00A162D7" w:rsidP="005D23D4">
            <w:pPr>
              <w:jc w:val="center"/>
              <w:rPr>
                <w:sz w:val="28"/>
              </w:rPr>
            </w:pPr>
            <w:r>
              <w:rPr>
                <w:sz w:val="28"/>
              </w:rPr>
              <w:t>+</w:t>
            </w:r>
          </w:p>
        </w:tc>
        <w:tc>
          <w:tcPr>
            <w:tcW w:w="709" w:type="dxa"/>
          </w:tcPr>
          <w:p w:rsidR="00A162D7" w:rsidRDefault="00A162D7" w:rsidP="005D23D4">
            <w:pPr>
              <w:jc w:val="center"/>
              <w:rPr>
                <w:sz w:val="28"/>
              </w:rPr>
            </w:pPr>
            <w:r>
              <w:rPr>
                <w:sz w:val="28"/>
              </w:rPr>
              <w:t>+</w:t>
            </w:r>
          </w:p>
        </w:tc>
        <w:tc>
          <w:tcPr>
            <w:tcW w:w="992" w:type="dxa"/>
            <w:shd w:val="clear" w:color="auto" w:fill="auto"/>
          </w:tcPr>
          <w:p w:rsidR="00A162D7" w:rsidRDefault="00A162D7" w:rsidP="005D23D4">
            <w:r>
              <w:t>+</w:t>
            </w:r>
          </w:p>
        </w:tc>
        <w:tc>
          <w:tcPr>
            <w:tcW w:w="992" w:type="dxa"/>
            <w:shd w:val="clear" w:color="auto" w:fill="auto"/>
          </w:tcPr>
          <w:p w:rsidR="00A162D7" w:rsidRDefault="00A162D7" w:rsidP="005D23D4">
            <w:pPr>
              <w:spacing w:after="200" w:line="276" w:lineRule="auto"/>
            </w:pPr>
            <w:r>
              <w:t>+</w:t>
            </w:r>
          </w:p>
        </w:tc>
      </w:tr>
      <w:tr w:rsidR="008F6BDC" w:rsidTr="008F6BDC">
        <w:trPr>
          <w:trHeight w:val="698"/>
        </w:trPr>
        <w:tc>
          <w:tcPr>
            <w:tcW w:w="2127" w:type="dxa"/>
            <w:vMerge/>
          </w:tcPr>
          <w:p w:rsidR="00A162D7" w:rsidRDefault="00A162D7" w:rsidP="005D23D4"/>
        </w:tc>
        <w:tc>
          <w:tcPr>
            <w:tcW w:w="1417" w:type="dxa"/>
          </w:tcPr>
          <w:p w:rsidR="00A162D7" w:rsidRDefault="00A162D7" w:rsidP="005D23D4">
            <w:pPr>
              <w:pStyle w:val="a3"/>
              <w:ind w:left="0"/>
              <w:rPr>
                <w:szCs w:val="28"/>
              </w:rPr>
            </w:pPr>
          </w:p>
        </w:tc>
        <w:tc>
          <w:tcPr>
            <w:tcW w:w="1560" w:type="dxa"/>
          </w:tcPr>
          <w:p w:rsidR="00A162D7" w:rsidRPr="007E0F48" w:rsidRDefault="00A162D7" w:rsidP="005D23D4">
            <w:pPr>
              <w:rPr>
                <w:sz w:val="28"/>
              </w:rPr>
            </w:pPr>
            <w:r>
              <w:rPr>
                <w:sz w:val="28"/>
              </w:rPr>
              <w:t>14.</w:t>
            </w:r>
            <w:r w:rsidRPr="007E0F48">
              <w:rPr>
                <w:sz w:val="28"/>
              </w:rPr>
              <w:t>Ворон</w:t>
            </w:r>
            <w:r w:rsidRPr="007E0F48">
              <w:rPr>
                <w:sz w:val="28"/>
                <w:lang w:val="en-US"/>
              </w:rPr>
              <w:t xml:space="preserve">  </w:t>
            </w:r>
            <w:proofErr w:type="spellStart"/>
            <w:r w:rsidRPr="007E0F48">
              <w:rPr>
                <w:sz w:val="28"/>
                <w:lang w:val="en-US"/>
              </w:rPr>
              <w:t>Corvus</w:t>
            </w:r>
            <w:proofErr w:type="spellEnd"/>
            <w:r w:rsidRPr="007E0F48">
              <w:rPr>
                <w:sz w:val="28"/>
                <w:lang w:val="en-US"/>
              </w:rPr>
              <w:t xml:space="preserve"> </w:t>
            </w:r>
            <w:proofErr w:type="spellStart"/>
            <w:r w:rsidRPr="007E0F48">
              <w:rPr>
                <w:sz w:val="28"/>
                <w:lang w:val="en-US"/>
              </w:rPr>
              <w:t>corax</w:t>
            </w:r>
            <w:proofErr w:type="spellEnd"/>
          </w:p>
        </w:tc>
        <w:tc>
          <w:tcPr>
            <w:tcW w:w="708" w:type="dxa"/>
          </w:tcPr>
          <w:p w:rsidR="00A162D7" w:rsidRDefault="00A162D7" w:rsidP="005D23D4">
            <w:pPr>
              <w:jc w:val="center"/>
              <w:rPr>
                <w:sz w:val="28"/>
              </w:rPr>
            </w:pPr>
            <w:r>
              <w:rPr>
                <w:sz w:val="28"/>
              </w:rPr>
              <w:t>+</w:t>
            </w:r>
          </w:p>
        </w:tc>
        <w:tc>
          <w:tcPr>
            <w:tcW w:w="851" w:type="dxa"/>
          </w:tcPr>
          <w:p w:rsidR="00A162D7" w:rsidRDefault="00A162D7" w:rsidP="005D23D4">
            <w:pPr>
              <w:jc w:val="center"/>
              <w:rPr>
                <w:sz w:val="28"/>
              </w:rPr>
            </w:pPr>
            <w:r>
              <w:rPr>
                <w:sz w:val="28"/>
              </w:rPr>
              <w:t>+</w:t>
            </w:r>
          </w:p>
        </w:tc>
        <w:tc>
          <w:tcPr>
            <w:tcW w:w="709" w:type="dxa"/>
          </w:tcPr>
          <w:p w:rsidR="00A162D7" w:rsidRDefault="00A162D7" w:rsidP="005D23D4">
            <w:pPr>
              <w:jc w:val="center"/>
              <w:rPr>
                <w:sz w:val="28"/>
              </w:rPr>
            </w:pPr>
            <w:r>
              <w:rPr>
                <w:sz w:val="28"/>
              </w:rPr>
              <w:t>+</w:t>
            </w:r>
          </w:p>
        </w:tc>
        <w:tc>
          <w:tcPr>
            <w:tcW w:w="992" w:type="dxa"/>
            <w:shd w:val="clear" w:color="auto" w:fill="auto"/>
          </w:tcPr>
          <w:p w:rsidR="00A162D7" w:rsidRDefault="00A162D7" w:rsidP="005D23D4"/>
        </w:tc>
        <w:tc>
          <w:tcPr>
            <w:tcW w:w="992" w:type="dxa"/>
            <w:shd w:val="clear" w:color="auto" w:fill="auto"/>
          </w:tcPr>
          <w:p w:rsidR="00A162D7" w:rsidRDefault="00A162D7" w:rsidP="005D23D4">
            <w:pPr>
              <w:spacing w:after="200" w:line="276" w:lineRule="auto"/>
            </w:pPr>
          </w:p>
        </w:tc>
      </w:tr>
      <w:tr w:rsidR="008F6BDC" w:rsidTr="006E3EC3">
        <w:trPr>
          <w:trHeight w:val="88"/>
        </w:trPr>
        <w:tc>
          <w:tcPr>
            <w:tcW w:w="2127" w:type="dxa"/>
            <w:vMerge/>
          </w:tcPr>
          <w:p w:rsidR="00A162D7" w:rsidRDefault="00A162D7" w:rsidP="005D23D4"/>
        </w:tc>
        <w:tc>
          <w:tcPr>
            <w:tcW w:w="1417" w:type="dxa"/>
          </w:tcPr>
          <w:p w:rsidR="00A162D7" w:rsidRDefault="00A162D7" w:rsidP="005D23D4">
            <w:pPr>
              <w:pStyle w:val="a3"/>
              <w:ind w:left="0"/>
              <w:rPr>
                <w:szCs w:val="28"/>
              </w:rPr>
            </w:pPr>
          </w:p>
        </w:tc>
        <w:tc>
          <w:tcPr>
            <w:tcW w:w="1560" w:type="dxa"/>
          </w:tcPr>
          <w:p w:rsidR="00A162D7" w:rsidRDefault="00A162D7" w:rsidP="005D23D4">
            <w:pPr>
              <w:jc w:val="both"/>
              <w:rPr>
                <w:sz w:val="28"/>
              </w:rPr>
            </w:pPr>
            <w:r>
              <w:rPr>
                <w:sz w:val="28"/>
              </w:rPr>
              <w:t>15.</w:t>
            </w:r>
            <w:r>
              <w:rPr>
                <w:sz w:val="28"/>
                <w:lang w:val="en-US"/>
              </w:rPr>
              <w:t xml:space="preserve"> </w:t>
            </w:r>
            <w:r>
              <w:rPr>
                <w:sz w:val="28"/>
              </w:rPr>
              <w:t>Грач</w:t>
            </w:r>
            <w:r>
              <w:rPr>
                <w:sz w:val="28"/>
                <w:lang w:val="en-US"/>
              </w:rPr>
              <w:t xml:space="preserve"> </w:t>
            </w:r>
          </w:p>
          <w:p w:rsidR="00A162D7" w:rsidRPr="00ED02D0" w:rsidRDefault="00A162D7" w:rsidP="006E3EC3">
            <w:pPr>
              <w:ind w:left="360"/>
              <w:rPr>
                <w:sz w:val="28"/>
              </w:rPr>
            </w:pPr>
            <w:proofErr w:type="spellStart"/>
            <w:r w:rsidRPr="00ED02D0">
              <w:rPr>
                <w:sz w:val="28"/>
                <w:lang w:val="en-US"/>
              </w:rPr>
              <w:t>Corvus</w:t>
            </w:r>
            <w:proofErr w:type="spellEnd"/>
            <w:r w:rsidRPr="00ED02D0">
              <w:rPr>
                <w:sz w:val="28"/>
                <w:lang w:val="en-US"/>
              </w:rPr>
              <w:t xml:space="preserve"> </w:t>
            </w:r>
            <w:proofErr w:type="spellStart"/>
            <w:r w:rsidRPr="00ED02D0">
              <w:rPr>
                <w:sz w:val="28"/>
                <w:lang w:val="en-US"/>
              </w:rPr>
              <w:t>frugilus</w:t>
            </w:r>
            <w:proofErr w:type="spellEnd"/>
          </w:p>
        </w:tc>
        <w:tc>
          <w:tcPr>
            <w:tcW w:w="708" w:type="dxa"/>
          </w:tcPr>
          <w:p w:rsidR="00A162D7" w:rsidRDefault="00A162D7" w:rsidP="005D23D4">
            <w:pPr>
              <w:jc w:val="center"/>
              <w:rPr>
                <w:sz w:val="28"/>
              </w:rPr>
            </w:pPr>
            <w:r>
              <w:rPr>
                <w:sz w:val="28"/>
              </w:rPr>
              <w:t>+</w:t>
            </w:r>
          </w:p>
        </w:tc>
        <w:tc>
          <w:tcPr>
            <w:tcW w:w="851" w:type="dxa"/>
          </w:tcPr>
          <w:p w:rsidR="00A162D7" w:rsidRDefault="00A162D7" w:rsidP="005D23D4">
            <w:pPr>
              <w:jc w:val="center"/>
              <w:rPr>
                <w:sz w:val="28"/>
              </w:rPr>
            </w:pPr>
          </w:p>
        </w:tc>
        <w:tc>
          <w:tcPr>
            <w:tcW w:w="709" w:type="dxa"/>
          </w:tcPr>
          <w:p w:rsidR="00A162D7" w:rsidRDefault="00A162D7" w:rsidP="005D23D4">
            <w:pPr>
              <w:jc w:val="center"/>
              <w:rPr>
                <w:sz w:val="28"/>
              </w:rPr>
            </w:pPr>
          </w:p>
        </w:tc>
        <w:tc>
          <w:tcPr>
            <w:tcW w:w="992" w:type="dxa"/>
            <w:shd w:val="clear" w:color="auto" w:fill="auto"/>
          </w:tcPr>
          <w:p w:rsidR="00A162D7" w:rsidRDefault="00A162D7" w:rsidP="005D23D4"/>
        </w:tc>
        <w:tc>
          <w:tcPr>
            <w:tcW w:w="992" w:type="dxa"/>
            <w:shd w:val="clear" w:color="auto" w:fill="auto"/>
          </w:tcPr>
          <w:p w:rsidR="00A162D7" w:rsidRDefault="00A162D7" w:rsidP="005D23D4">
            <w:pPr>
              <w:spacing w:after="200" w:line="276" w:lineRule="auto"/>
            </w:pPr>
          </w:p>
        </w:tc>
      </w:tr>
    </w:tbl>
    <w:tbl>
      <w:tblPr>
        <w:tblpPr w:leftFromText="180" w:rightFromText="180" w:vertAnchor="text" w:horzAnchor="margin" w:tblpY="1"/>
        <w:tblW w:w="99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125"/>
        <w:gridCol w:w="1415"/>
        <w:gridCol w:w="1666"/>
        <w:gridCol w:w="601"/>
        <w:gridCol w:w="851"/>
        <w:gridCol w:w="708"/>
        <w:gridCol w:w="964"/>
        <w:gridCol w:w="29"/>
        <w:gridCol w:w="418"/>
        <w:gridCol w:w="236"/>
        <w:gridCol w:w="664"/>
        <w:gridCol w:w="70"/>
        <w:gridCol w:w="201"/>
      </w:tblGrid>
      <w:tr w:rsidR="006E3EC3" w:rsidTr="009755F2">
        <w:trPr>
          <w:gridAfter w:val="1"/>
          <w:wAfter w:w="201" w:type="dxa"/>
          <w:cantSplit/>
          <w:trHeight w:val="1268"/>
        </w:trPr>
        <w:tc>
          <w:tcPr>
            <w:tcW w:w="2125" w:type="dxa"/>
          </w:tcPr>
          <w:p w:rsidR="006E3EC3" w:rsidRDefault="006E3EC3" w:rsidP="009755F2">
            <w:pPr>
              <w:jc w:val="center"/>
            </w:pPr>
            <w:proofErr w:type="spellStart"/>
            <w:r>
              <w:rPr>
                <w:sz w:val="28"/>
              </w:rPr>
              <w:lastRenderedPageBreak/>
              <w:t>Воробьеобразные</w:t>
            </w:r>
            <w:proofErr w:type="spellEnd"/>
            <w:r w:rsidRPr="00096825">
              <w:rPr>
                <w:sz w:val="28"/>
              </w:rPr>
              <w:t xml:space="preserve"> </w:t>
            </w:r>
            <w:r>
              <w:rPr>
                <w:sz w:val="28"/>
                <w:lang w:val="en-US"/>
              </w:rPr>
              <w:t>Passeriformes</w:t>
            </w:r>
          </w:p>
        </w:tc>
        <w:tc>
          <w:tcPr>
            <w:tcW w:w="1415" w:type="dxa"/>
            <w:tcBorders>
              <w:top w:val="single" w:sz="4" w:space="0" w:color="auto"/>
              <w:bottom w:val="single" w:sz="4" w:space="0" w:color="auto"/>
            </w:tcBorders>
          </w:tcPr>
          <w:p w:rsidR="006E3EC3" w:rsidRPr="008F6BDC" w:rsidRDefault="006E3EC3" w:rsidP="009755F2">
            <w:pPr>
              <w:pStyle w:val="3"/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  <w:lang w:val="en-US"/>
              </w:rPr>
            </w:pPr>
            <w:r w:rsidRPr="008F6BDC"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  <w:t>Свиристелевые</w:t>
            </w:r>
            <w:r w:rsidRPr="008F6BDC"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  <w:lang w:val="en-US"/>
              </w:rPr>
              <w:t xml:space="preserve">  </w:t>
            </w:r>
            <w:proofErr w:type="spellStart"/>
            <w:r w:rsidRPr="008F6BDC"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  <w:lang w:val="en-US"/>
              </w:rPr>
              <w:t>Bombycillidae</w:t>
            </w:r>
            <w:proofErr w:type="spellEnd"/>
            <w:r w:rsidRPr="008F6BDC"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1666" w:type="dxa"/>
            <w:tcBorders>
              <w:top w:val="single" w:sz="4" w:space="0" w:color="auto"/>
              <w:bottom w:val="single" w:sz="4" w:space="0" w:color="auto"/>
            </w:tcBorders>
          </w:tcPr>
          <w:p w:rsidR="006E3EC3" w:rsidRDefault="006E3EC3" w:rsidP="009755F2">
            <w:pPr>
              <w:jc w:val="both"/>
              <w:rPr>
                <w:sz w:val="28"/>
                <w:lang w:val="en-US"/>
              </w:rPr>
            </w:pPr>
            <w:r>
              <w:rPr>
                <w:sz w:val="28"/>
              </w:rPr>
              <w:t>16</w:t>
            </w:r>
            <w:r>
              <w:rPr>
                <w:sz w:val="28"/>
                <w:lang w:val="en-US"/>
              </w:rPr>
              <w:t>.</w:t>
            </w:r>
            <w:r>
              <w:rPr>
                <w:sz w:val="28"/>
              </w:rPr>
              <w:t>Свиристель</w:t>
            </w:r>
            <w:r>
              <w:rPr>
                <w:sz w:val="28"/>
                <w:lang w:val="en-US"/>
              </w:rPr>
              <w:t xml:space="preserve">  </w:t>
            </w:r>
            <w:proofErr w:type="spellStart"/>
            <w:r>
              <w:rPr>
                <w:sz w:val="28"/>
                <w:lang w:val="en-US"/>
              </w:rPr>
              <w:t>Bombycilla</w:t>
            </w:r>
            <w:proofErr w:type="spellEnd"/>
            <w:r>
              <w:rPr>
                <w:sz w:val="28"/>
                <w:lang w:val="en-US"/>
              </w:rPr>
              <w:t xml:space="preserve"> garrulous</w:t>
            </w:r>
          </w:p>
        </w:tc>
        <w:tc>
          <w:tcPr>
            <w:tcW w:w="601" w:type="dxa"/>
            <w:tcBorders>
              <w:top w:val="single" w:sz="4" w:space="0" w:color="auto"/>
              <w:bottom w:val="single" w:sz="4" w:space="0" w:color="auto"/>
            </w:tcBorders>
          </w:tcPr>
          <w:p w:rsidR="006E3EC3" w:rsidRDefault="006E3EC3" w:rsidP="009755F2">
            <w:pPr>
              <w:jc w:val="center"/>
              <w:rPr>
                <w:sz w:val="28"/>
              </w:rPr>
            </w:pPr>
            <w:r>
              <w:rPr>
                <w:sz w:val="28"/>
              </w:rPr>
              <w:t>+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6E3EC3" w:rsidRDefault="006E3EC3" w:rsidP="009755F2">
            <w:pPr>
              <w:jc w:val="center"/>
              <w:rPr>
                <w:sz w:val="28"/>
              </w:rPr>
            </w:pP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</w:tcPr>
          <w:p w:rsidR="006E3EC3" w:rsidRDefault="006E3EC3" w:rsidP="009755F2">
            <w:pPr>
              <w:jc w:val="center"/>
              <w:rPr>
                <w:sz w:val="28"/>
              </w:rPr>
            </w:pPr>
          </w:p>
        </w:tc>
        <w:tc>
          <w:tcPr>
            <w:tcW w:w="993" w:type="dxa"/>
            <w:gridSpan w:val="2"/>
            <w:shd w:val="clear" w:color="auto" w:fill="auto"/>
          </w:tcPr>
          <w:p w:rsidR="006E3EC3" w:rsidRDefault="006E3EC3" w:rsidP="009755F2">
            <w:pPr>
              <w:spacing w:after="200" w:line="276" w:lineRule="auto"/>
            </w:pPr>
          </w:p>
        </w:tc>
        <w:tc>
          <w:tcPr>
            <w:tcW w:w="1388" w:type="dxa"/>
            <w:gridSpan w:val="4"/>
            <w:shd w:val="clear" w:color="auto" w:fill="auto"/>
          </w:tcPr>
          <w:p w:rsidR="006E3EC3" w:rsidRDefault="006E3EC3" w:rsidP="009755F2">
            <w:pPr>
              <w:spacing w:after="200" w:line="276" w:lineRule="auto"/>
            </w:pPr>
          </w:p>
        </w:tc>
      </w:tr>
      <w:tr w:rsidR="006E3EC3" w:rsidTr="009755F2">
        <w:trPr>
          <w:gridAfter w:val="1"/>
          <w:wAfter w:w="201" w:type="dxa"/>
          <w:cantSplit/>
          <w:trHeight w:val="1414"/>
        </w:trPr>
        <w:tc>
          <w:tcPr>
            <w:tcW w:w="2125" w:type="dxa"/>
          </w:tcPr>
          <w:p w:rsidR="006E3EC3" w:rsidRDefault="006E3EC3" w:rsidP="009755F2">
            <w:pPr>
              <w:rPr>
                <w:sz w:val="28"/>
              </w:rPr>
            </w:pPr>
          </w:p>
        </w:tc>
        <w:tc>
          <w:tcPr>
            <w:tcW w:w="1415" w:type="dxa"/>
          </w:tcPr>
          <w:p w:rsidR="006E3EC3" w:rsidRDefault="006E3EC3" w:rsidP="009755F2">
            <w:pPr>
              <w:pStyle w:val="3"/>
            </w:pPr>
          </w:p>
        </w:tc>
        <w:tc>
          <w:tcPr>
            <w:tcW w:w="1666" w:type="dxa"/>
            <w:tcBorders>
              <w:top w:val="single" w:sz="4" w:space="0" w:color="auto"/>
              <w:bottom w:val="single" w:sz="4" w:space="0" w:color="auto"/>
            </w:tcBorders>
          </w:tcPr>
          <w:p w:rsidR="006E3EC3" w:rsidRDefault="006E3EC3" w:rsidP="009755F2">
            <w:pPr>
              <w:jc w:val="both"/>
              <w:rPr>
                <w:sz w:val="28"/>
              </w:rPr>
            </w:pPr>
            <w:r>
              <w:rPr>
                <w:sz w:val="28"/>
              </w:rPr>
              <w:t xml:space="preserve">17.Горихвостка обыкновенная  </w:t>
            </w:r>
            <w:proofErr w:type="spellStart"/>
            <w:r>
              <w:rPr>
                <w:sz w:val="28"/>
                <w:lang w:val="en-US"/>
              </w:rPr>
              <w:t>Phoenicurus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  <w:lang w:val="en-US"/>
              </w:rPr>
              <w:t>phoenicurus</w:t>
            </w:r>
            <w:proofErr w:type="spellEnd"/>
          </w:p>
          <w:p w:rsidR="006E3EC3" w:rsidRPr="00513F54" w:rsidRDefault="006E3EC3" w:rsidP="009755F2">
            <w:pPr>
              <w:jc w:val="both"/>
              <w:rPr>
                <w:sz w:val="28"/>
              </w:rPr>
            </w:pPr>
          </w:p>
        </w:tc>
        <w:tc>
          <w:tcPr>
            <w:tcW w:w="601" w:type="dxa"/>
            <w:tcBorders>
              <w:top w:val="single" w:sz="4" w:space="0" w:color="auto"/>
              <w:bottom w:val="single" w:sz="4" w:space="0" w:color="auto"/>
            </w:tcBorders>
          </w:tcPr>
          <w:p w:rsidR="006E3EC3" w:rsidRDefault="006E3EC3" w:rsidP="009755F2">
            <w:pPr>
              <w:jc w:val="center"/>
              <w:rPr>
                <w:sz w:val="28"/>
              </w:rPr>
            </w:pPr>
            <w:r>
              <w:rPr>
                <w:sz w:val="28"/>
              </w:rPr>
              <w:t xml:space="preserve">+ </w:t>
            </w:r>
          </w:p>
        </w:tc>
        <w:tc>
          <w:tcPr>
            <w:tcW w:w="851" w:type="dxa"/>
            <w:shd w:val="clear" w:color="auto" w:fill="auto"/>
          </w:tcPr>
          <w:p w:rsidR="006E3EC3" w:rsidRDefault="006E3EC3" w:rsidP="009755F2">
            <w:pPr>
              <w:spacing w:after="200" w:line="276" w:lineRule="auto"/>
              <w:rPr>
                <w:sz w:val="28"/>
              </w:rPr>
            </w:pPr>
          </w:p>
        </w:tc>
        <w:tc>
          <w:tcPr>
            <w:tcW w:w="708" w:type="dxa"/>
            <w:shd w:val="clear" w:color="auto" w:fill="auto"/>
          </w:tcPr>
          <w:p w:rsidR="006E3EC3" w:rsidRDefault="006E3EC3" w:rsidP="009755F2">
            <w:pPr>
              <w:spacing w:after="200" w:line="276" w:lineRule="auto"/>
              <w:jc w:val="center"/>
              <w:rPr>
                <w:sz w:val="28"/>
              </w:rPr>
            </w:pPr>
            <w:r>
              <w:rPr>
                <w:sz w:val="28"/>
              </w:rPr>
              <w:t>+</w:t>
            </w:r>
          </w:p>
        </w:tc>
        <w:tc>
          <w:tcPr>
            <w:tcW w:w="993" w:type="dxa"/>
            <w:gridSpan w:val="2"/>
            <w:shd w:val="clear" w:color="auto" w:fill="auto"/>
          </w:tcPr>
          <w:p w:rsidR="006E3EC3" w:rsidRDefault="006E3EC3" w:rsidP="009755F2">
            <w:pPr>
              <w:spacing w:after="200" w:line="276" w:lineRule="auto"/>
            </w:pPr>
          </w:p>
        </w:tc>
        <w:tc>
          <w:tcPr>
            <w:tcW w:w="1388" w:type="dxa"/>
            <w:gridSpan w:val="4"/>
            <w:shd w:val="clear" w:color="auto" w:fill="auto"/>
          </w:tcPr>
          <w:p w:rsidR="006E3EC3" w:rsidRDefault="006E3EC3" w:rsidP="009755F2">
            <w:pPr>
              <w:spacing w:after="200" w:line="276" w:lineRule="auto"/>
            </w:pPr>
          </w:p>
        </w:tc>
      </w:tr>
      <w:tr w:rsidR="006E3EC3" w:rsidTr="009755F2">
        <w:trPr>
          <w:gridAfter w:val="1"/>
          <w:wAfter w:w="201" w:type="dxa"/>
          <w:cantSplit/>
          <w:trHeight w:val="261"/>
        </w:trPr>
        <w:tc>
          <w:tcPr>
            <w:tcW w:w="2125" w:type="dxa"/>
            <w:vMerge w:val="restart"/>
          </w:tcPr>
          <w:p w:rsidR="006E3EC3" w:rsidRDefault="006E3EC3" w:rsidP="009755F2">
            <w:pPr>
              <w:jc w:val="center"/>
              <w:rPr>
                <w:sz w:val="28"/>
              </w:rPr>
            </w:pPr>
          </w:p>
        </w:tc>
        <w:tc>
          <w:tcPr>
            <w:tcW w:w="1415" w:type="dxa"/>
            <w:vMerge w:val="restart"/>
          </w:tcPr>
          <w:p w:rsidR="006E3EC3" w:rsidRDefault="006E3EC3" w:rsidP="009755F2">
            <w:pPr>
              <w:pStyle w:val="3"/>
            </w:pPr>
          </w:p>
        </w:tc>
        <w:tc>
          <w:tcPr>
            <w:tcW w:w="1666" w:type="dxa"/>
            <w:tcBorders>
              <w:top w:val="single" w:sz="4" w:space="0" w:color="auto"/>
              <w:bottom w:val="single" w:sz="4" w:space="0" w:color="auto"/>
            </w:tcBorders>
          </w:tcPr>
          <w:p w:rsidR="006E3EC3" w:rsidRDefault="006E3EC3" w:rsidP="009755F2">
            <w:pPr>
              <w:jc w:val="both"/>
              <w:rPr>
                <w:sz w:val="28"/>
              </w:rPr>
            </w:pPr>
            <w:r>
              <w:rPr>
                <w:sz w:val="28"/>
              </w:rPr>
              <w:t>18</w:t>
            </w:r>
            <w:r>
              <w:rPr>
                <w:sz w:val="28"/>
                <w:lang w:val="en-US"/>
              </w:rPr>
              <w:t>.</w:t>
            </w:r>
            <w:r>
              <w:rPr>
                <w:sz w:val="28"/>
              </w:rPr>
              <w:t>Дрозд</w:t>
            </w:r>
            <w:r>
              <w:rPr>
                <w:sz w:val="28"/>
                <w:lang w:val="en-US"/>
              </w:rPr>
              <w:t>-</w:t>
            </w:r>
            <w:r>
              <w:rPr>
                <w:sz w:val="28"/>
              </w:rPr>
              <w:t>рябинник</w:t>
            </w:r>
            <w:r>
              <w:rPr>
                <w:sz w:val="28"/>
                <w:lang w:val="en-US"/>
              </w:rPr>
              <w:t xml:space="preserve"> </w:t>
            </w:r>
          </w:p>
          <w:p w:rsidR="006E3EC3" w:rsidRDefault="006E3EC3" w:rsidP="009755F2">
            <w:pPr>
              <w:jc w:val="both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 xml:space="preserve"> </w:t>
            </w:r>
            <w:proofErr w:type="spellStart"/>
            <w:r>
              <w:rPr>
                <w:sz w:val="28"/>
                <w:lang w:val="en-US"/>
              </w:rPr>
              <w:t>Turdus</w:t>
            </w:r>
            <w:proofErr w:type="spellEnd"/>
            <w:r>
              <w:rPr>
                <w:sz w:val="28"/>
                <w:lang w:val="en-US"/>
              </w:rPr>
              <w:t xml:space="preserve"> pilaris </w:t>
            </w:r>
          </w:p>
        </w:tc>
        <w:tc>
          <w:tcPr>
            <w:tcW w:w="601" w:type="dxa"/>
            <w:tcBorders>
              <w:top w:val="single" w:sz="4" w:space="0" w:color="auto"/>
              <w:bottom w:val="single" w:sz="4" w:space="0" w:color="auto"/>
            </w:tcBorders>
          </w:tcPr>
          <w:p w:rsidR="006E3EC3" w:rsidRDefault="006E3EC3" w:rsidP="009755F2">
            <w:pPr>
              <w:jc w:val="center"/>
              <w:rPr>
                <w:sz w:val="28"/>
              </w:rPr>
            </w:pPr>
            <w:r>
              <w:rPr>
                <w:sz w:val="28"/>
              </w:rPr>
              <w:t xml:space="preserve">+ </w:t>
            </w:r>
          </w:p>
          <w:p w:rsidR="006E3EC3" w:rsidRDefault="006E3EC3" w:rsidP="009755F2">
            <w:pPr>
              <w:jc w:val="center"/>
              <w:rPr>
                <w:sz w:val="28"/>
              </w:rPr>
            </w:pPr>
          </w:p>
        </w:tc>
        <w:tc>
          <w:tcPr>
            <w:tcW w:w="851" w:type="dxa"/>
            <w:shd w:val="clear" w:color="auto" w:fill="auto"/>
          </w:tcPr>
          <w:p w:rsidR="006E3EC3" w:rsidRDefault="006E3EC3" w:rsidP="009755F2">
            <w:pPr>
              <w:spacing w:after="200" w:line="276" w:lineRule="auto"/>
              <w:rPr>
                <w:sz w:val="28"/>
                <w:lang w:val="en-US"/>
              </w:rPr>
            </w:pPr>
          </w:p>
        </w:tc>
        <w:tc>
          <w:tcPr>
            <w:tcW w:w="708" w:type="dxa"/>
            <w:shd w:val="clear" w:color="auto" w:fill="auto"/>
          </w:tcPr>
          <w:p w:rsidR="006E3EC3" w:rsidRDefault="006E3EC3" w:rsidP="009755F2">
            <w:pPr>
              <w:spacing w:after="200" w:line="276" w:lineRule="auto"/>
              <w:rPr>
                <w:sz w:val="28"/>
                <w:lang w:val="en-US"/>
              </w:rPr>
            </w:pPr>
          </w:p>
        </w:tc>
        <w:tc>
          <w:tcPr>
            <w:tcW w:w="993" w:type="dxa"/>
            <w:gridSpan w:val="2"/>
            <w:shd w:val="clear" w:color="auto" w:fill="auto"/>
          </w:tcPr>
          <w:p w:rsidR="006E3EC3" w:rsidRDefault="006E3EC3" w:rsidP="009755F2">
            <w:pPr>
              <w:spacing w:after="200" w:line="276" w:lineRule="auto"/>
            </w:pPr>
          </w:p>
        </w:tc>
        <w:tc>
          <w:tcPr>
            <w:tcW w:w="1388" w:type="dxa"/>
            <w:gridSpan w:val="4"/>
            <w:shd w:val="clear" w:color="auto" w:fill="auto"/>
          </w:tcPr>
          <w:p w:rsidR="006E3EC3" w:rsidRDefault="006E3EC3" w:rsidP="009755F2">
            <w:pPr>
              <w:spacing w:after="200" w:line="276" w:lineRule="auto"/>
            </w:pPr>
          </w:p>
        </w:tc>
      </w:tr>
      <w:tr w:rsidR="006E3EC3" w:rsidTr="009755F2">
        <w:trPr>
          <w:gridAfter w:val="1"/>
          <w:wAfter w:w="201" w:type="dxa"/>
          <w:cantSplit/>
          <w:trHeight w:val="261"/>
        </w:trPr>
        <w:tc>
          <w:tcPr>
            <w:tcW w:w="2125" w:type="dxa"/>
            <w:vMerge/>
          </w:tcPr>
          <w:p w:rsidR="006E3EC3" w:rsidRDefault="006E3EC3" w:rsidP="009755F2">
            <w:pPr>
              <w:jc w:val="center"/>
              <w:rPr>
                <w:sz w:val="28"/>
              </w:rPr>
            </w:pPr>
          </w:p>
        </w:tc>
        <w:tc>
          <w:tcPr>
            <w:tcW w:w="1415" w:type="dxa"/>
            <w:vMerge/>
          </w:tcPr>
          <w:p w:rsidR="006E3EC3" w:rsidRDefault="006E3EC3" w:rsidP="009755F2">
            <w:pPr>
              <w:pStyle w:val="3"/>
            </w:pPr>
          </w:p>
        </w:tc>
        <w:tc>
          <w:tcPr>
            <w:tcW w:w="1666" w:type="dxa"/>
            <w:tcBorders>
              <w:top w:val="single" w:sz="4" w:space="0" w:color="auto"/>
              <w:bottom w:val="single" w:sz="4" w:space="0" w:color="auto"/>
            </w:tcBorders>
          </w:tcPr>
          <w:p w:rsidR="006E3EC3" w:rsidRDefault="006E3EC3" w:rsidP="009755F2">
            <w:pPr>
              <w:rPr>
                <w:sz w:val="28"/>
              </w:rPr>
            </w:pPr>
            <w:r>
              <w:rPr>
                <w:sz w:val="28"/>
              </w:rPr>
              <w:t xml:space="preserve">19. </w:t>
            </w:r>
          </w:p>
          <w:p w:rsidR="006E3EC3" w:rsidRDefault="006E3EC3" w:rsidP="009755F2">
            <w:pPr>
              <w:rPr>
                <w:sz w:val="28"/>
              </w:rPr>
            </w:pPr>
            <w:r>
              <w:rPr>
                <w:sz w:val="28"/>
              </w:rPr>
              <w:t xml:space="preserve">Соловей обыкновенный </w:t>
            </w:r>
          </w:p>
          <w:p w:rsidR="006E3EC3" w:rsidRDefault="006E3EC3" w:rsidP="009755F2">
            <w:pPr>
              <w:rPr>
                <w:sz w:val="28"/>
              </w:rPr>
            </w:pPr>
            <w:proofErr w:type="spellStart"/>
            <w:r>
              <w:rPr>
                <w:sz w:val="28"/>
                <w:lang w:val="en-US"/>
              </w:rPr>
              <w:t>Luscinia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  <w:lang w:val="en-US"/>
              </w:rPr>
              <w:t>luscinia</w:t>
            </w:r>
            <w:proofErr w:type="spellEnd"/>
          </w:p>
        </w:tc>
        <w:tc>
          <w:tcPr>
            <w:tcW w:w="601" w:type="dxa"/>
            <w:tcBorders>
              <w:top w:val="single" w:sz="4" w:space="0" w:color="auto"/>
              <w:bottom w:val="single" w:sz="4" w:space="0" w:color="auto"/>
            </w:tcBorders>
          </w:tcPr>
          <w:p w:rsidR="006E3EC3" w:rsidRPr="002D2CF6" w:rsidRDefault="006E3EC3" w:rsidP="009755F2">
            <w:pPr>
              <w:jc w:val="center"/>
              <w:rPr>
                <w:sz w:val="28"/>
              </w:rPr>
            </w:pPr>
            <w:r>
              <w:rPr>
                <w:sz w:val="28"/>
                <w:lang w:val="en-US"/>
              </w:rPr>
              <w:t>+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851" w:type="dxa"/>
            <w:shd w:val="clear" w:color="auto" w:fill="auto"/>
          </w:tcPr>
          <w:p w:rsidR="006E3EC3" w:rsidRDefault="006E3EC3" w:rsidP="009755F2">
            <w:pPr>
              <w:spacing w:after="200" w:line="276" w:lineRule="auto"/>
              <w:rPr>
                <w:sz w:val="28"/>
                <w:lang w:val="en-US"/>
              </w:rPr>
            </w:pPr>
          </w:p>
        </w:tc>
        <w:tc>
          <w:tcPr>
            <w:tcW w:w="708" w:type="dxa"/>
            <w:shd w:val="clear" w:color="auto" w:fill="auto"/>
          </w:tcPr>
          <w:p w:rsidR="006E3EC3" w:rsidRDefault="006E3EC3" w:rsidP="009755F2">
            <w:pPr>
              <w:spacing w:after="200" w:line="276" w:lineRule="auto"/>
              <w:rPr>
                <w:sz w:val="28"/>
                <w:lang w:val="en-US"/>
              </w:rPr>
            </w:pPr>
          </w:p>
        </w:tc>
        <w:tc>
          <w:tcPr>
            <w:tcW w:w="993" w:type="dxa"/>
            <w:gridSpan w:val="2"/>
            <w:shd w:val="clear" w:color="auto" w:fill="auto"/>
          </w:tcPr>
          <w:p w:rsidR="006E3EC3" w:rsidRDefault="006E3EC3" w:rsidP="009755F2">
            <w:pPr>
              <w:spacing w:after="200" w:line="276" w:lineRule="auto"/>
            </w:pPr>
          </w:p>
        </w:tc>
        <w:tc>
          <w:tcPr>
            <w:tcW w:w="1388" w:type="dxa"/>
            <w:gridSpan w:val="4"/>
            <w:shd w:val="clear" w:color="auto" w:fill="auto"/>
          </w:tcPr>
          <w:p w:rsidR="006E3EC3" w:rsidRDefault="006E3EC3" w:rsidP="009755F2">
            <w:pPr>
              <w:spacing w:after="200" w:line="276" w:lineRule="auto"/>
            </w:pPr>
            <w:r>
              <w:t>+</w:t>
            </w:r>
          </w:p>
        </w:tc>
      </w:tr>
      <w:tr w:rsidR="006E3EC3" w:rsidTr="009755F2">
        <w:trPr>
          <w:gridAfter w:val="1"/>
          <w:wAfter w:w="201" w:type="dxa"/>
          <w:cantSplit/>
          <w:trHeight w:val="996"/>
        </w:trPr>
        <w:tc>
          <w:tcPr>
            <w:tcW w:w="2125" w:type="dxa"/>
            <w:vMerge/>
          </w:tcPr>
          <w:p w:rsidR="006E3EC3" w:rsidRDefault="006E3EC3" w:rsidP="009755F2">
            <w:pPr>
              <w:jc w:val="center"/>
              <w:rPr>
                <w:sz w:val="28"/>
              </w:rPr>
            </w:pPr>
          </w:p>
        </w:tc>
        <w:tc>
          <w:tcPr>
            <w:tcW w:w="1415" w:type="dxa"/>
            <w:vMerge/>
          </w:tcPr>
          <w:p w:rsidR="006E3EC3" w:rsidRDefault="006E3EC3" w:rsidP="009755F2">
            <w:pPr>
              <w:pStyle w:val="3"/>
            </w:pPr>
          </w:p>
        </w:tc>
        <w:tc>
          <w:tcPr>
            <w:tcW w:w="1666" w:type="dxa"/>
            <w:tcBorders>
              <w:top w:val="single" w:sz="4" w:space="0" w:color="auto"/>
              <w:bottom w:val="single" w:sz="4" w:space="0" w:color="auto"/>
            </w:tcBorders>
          </w:tcPr>
          <w:p w:rsidR="006E3EC3" w:rsidRPr="006E3EC3" w:rsidRDefault="006E3EC3" w:rsidP="009755F2">
            <w:pPr>
              <w:rPr>
                <w:sz w:val="28"/>
              </w:rPr>
            </w:pPr>
            <w:r>
              <w:rPr>
                <w:sz w:val="28"/>
              </w:rPr>
              <w:t>20</w:t>
            </w:r>
            <w:r>
              <w:rPr>
                <w:sz w:val="28"/>
                <w:lang w:val="en-US"/>
              </w:rPr>
              <w:t>.</w:t>
            </w:r>
            <w:proofErr w:type="spellStart"/>
            <w:r>
              <w:rPr>
                <w:sz w:val="28"/>
              </w:rPr>
              <w:t>Зарянка</w:t>
            </w:r>
            <w:proofErr w:type="spellEnd"/>
            <w:r>
              <w:rPr>
                <w:sz w:val="28"/>
                <w:lang w:val="en-US"/>
              </w:rPr>
              <w:t xml:space="preserve">  </w:t>
            </w:r>
            <w:proofErr w:type="spellStart"/>
            <w:r>
              <w:rPr>
                <w:sz w:val="28"/>
                <w:lang w:val="en-US"/>
              </w:rPr>
              <w:t>Erithacus</w:t>
            </w:r>
            <w:proofErr w:type="spellEnd"/>
            <w:r>
              <w:rPr>
                <w:sz w:val="28"/>
                <w:lang w:val="en-US"/>
              </w:rPr>
              <w:t xml:space="preserve"> </w:t>
            </w:r>
            <w:proofErr w:type="spellStart"/>
            <w:r>
              <w:rPr>
                <w:sz w:val="28"/>
                <w:lang w:val="en-US"/>
              </w:rPr>
              <w:t>rubecula</w:t>
            </w:r>
            <w:proofErr w:type="spellEnd"/>
          </w:p>
        </w:tc>
        <w:tc>
          <w:tcPr>
            <w:tcW w:w="601" w:type="dxa"/>
            <w:tcBorders>
              <w:top w:val="single" w:sz="4" w:space="0" w:color="auto"/>
              <w:bottom w:val="single" w:sz="4" w:space="0" w:color="auto"/>
            </w:tcBorders>
          </w:tcPr>
          <w:p w:rsidR="006E3EC3" w:rsidRDefault="006E3EC3" w:rsidP="009755F2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+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851" w:type="dxa"/>
            <w:shd w:val="clear" w:color="auto" w:fill="auto"/>
          </w:tcPr>
          <w:p w:rsidR="006E3EC3" w:rsidRPr="002D2CF6" w:rsidRDefault="006E3EC3" w:rsidP="009755F2">
            <w:pPr>
              <w:spacing w:after="200" w:line="276" w:lineRule="auto"/>
              <w:rPr>
                <w:sz w:val="28"/>
              </w:rPr>
            </w:pPr>
            <w:r>
              <w:rPr>
                <w:sz w:val="28"/>
              </w:rPr>
              <w:t>+</w:t>
            </w:r>
          </w:p>
        </w:tc>
        <w:tc>
          <w:tcPr>
            <w:tcW w:w="708" w:type="dxa"/>
            <w:shd w:val="clear" w:color="auto" w:fill="auto"/>
          </w:tcPr>
          <w:p w:rsidR="006E3EC3" w:rsidRDefault="006E3EC3" w:rsidP="009755F2">
            <w:pPr>
              <w:spacing w:after="200" w:line="276" w:lineRule="auto"/>
              <w:rPr>
                <w:sz w:val="28"/>
                <w:lang w:val="en-US"/>
              </w:rPr>
            </w:pPr>
          </w:p>
        </w:tc>
        <w:tc>
          <w:tcPr>
            <w:tcW w:w="993" w:type="dxa"/>
            <w:gridSpan w:val="2"/>
            <w:tcBorders>
              <w:right w:val="nil"/>
            </w:tcBorders>
            <w:shd w:val="clear" w:color="auto" w:fill="auto"/>
          </w:tcPr>
          <w:p w:rsidR="006E3EC3" w:rsidRDefault="006E3EC3" w:rsidP="009755F2">
            <w:pPr>
              <w:spacing w:after="200" w:line="276" w:lineRule="auto"/>
            </w:pPr>
          </w:p>
        </w:tc>
        <w:tc>
          <w:tcPr>
            <w:tcW w:w="1388" w:type="dxa"/>
            <w:gridSpan w:val="4"/>
            <w:tcBorders>
              <w:right w:val="single" w:sz="4" w:space="0" w:color="auto"/>
            </w:tcBorders>
            <w:shd w:val="clear" w:color="auto" w:fill="auto"/>
          </w:tcPr>
          <w:p w:rsidR="006E3EC3" w:rsidRDefault="006E3EC3" w:rsidP="009755F2">
            <w:pPr>
              <w:spacing w:after="200" w:line="276" w:lineRule="auto"/>
            </w:pPr>
            <w:r>
              <w:t>+</w:t>
            </w:r>
          </w:p>
        </w:tc>
      </w:tr>
      <w:tr w:rsidR="006E3EC3" w:rsidTr="009755F2">
        <w:trPr>
          <w:gridAfter w:val="1"/>
          <w:wAfter w:w="201" w:type="dxa"/>
          <w:cantSplit/>
          <w:trHeight w:val="261"/>
        </w:trPr>
        <w:tc>
          <w:tcPr>
            <w:tcW w:w="2125" w:type="dxa"/>
          </w:tcPr>
          <w:p w:rsidR="006E3EC3" w:rsidRDefault="006E3EC3" w:rsidP="009755F2">
            <w:pPr>
              <w:jc w:val="center"/>
              <w:rPr>
                <w:sz w:val="28"/>
              </w:rPr>
            </w:pPr>
          </w:p>
        </w:tc>
        <w:tc>
          <w:tcPr>
            <w:tcW w:w="1415" w:type="dxa"/>
          </w:tcPr>
          <w:p w:rsidR="006E3EC3" w:rsidRPr="008F6BDC" w:rsidRDefault="006E3EC3" w:rsidP="009755F2">
            <w:pPr>
              <w:pStyle w:val="3"/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  <w:lang w:val="en-US"/>
              </w:rPr>
            </w:pPr>
            <w:r w:rsidRPr="008F6BDC"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  <w:t>Синицевые</w:t>
            </w:r>
            <w:r w:rsidRPr="008F6BDC"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  <w:lang w:val="en-US"/>
              </w:rPr>
              <w:t xml:space="preserve">  </w:t>
            </w:r>
            <w:proofErr w:type="spellStart"/>
            <w:r w:rsidRPr="008F6BDC"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  <w:lang w:val="en-US"/>
              </w:rPr>
              <w:t>Paridae</w:t>
            </w:r>
            <w:proofErr w:type="spellEnd"/>
          </w:p>
        </w:tc>
        <w:tc>
          <w:tcPr>
            <w:tcW w:w="1666" w:type="dxa"/>
            <w:tcBorders>
              <w:top w:val="single" w:sz="4" w:space="0" w:color="auto"/>
              <w:bottom w:val="single" w:sz="4" w:space="0" w:color="auto"/>
            </w:tcBorders>
          </w:tcPr>
          <w:p w:rsidR="006E3EC3" w:rsidRDefault="006E3EC3" w:rsidP="009755F2">
            <w:pPr>
              <w:rPr>
                <w:sz w:val="28"/>
              </w:rPr>
            </w:pPr>
            <w:r>
              <w:rPr>
                <w:sz w:val="28"/>
              </w:rPr>
              <w:t xml:space="preserve">21.Большая синица  </w:t>
            </w:r>
          </w:p>
          <w:p w:rsidR="006E3EC3" w:rsidRDefault="006E3EC3" w:rsidP="009755F2">
            <w:pPr>
              <w:rPr>
                <w:sz w:val="28"/>
              </w:rPr>
            </w:pPr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  <w:lang w:val="en-US"/>
              </w:rPr>
              <w:t>Parus</w:t>
            </w:r>
            <w:proofErr w:type="spellEnd"/>
            <w:r>
              <w:rPr>
                <w:sz w:val="28"/>
              </w:rPr>
              <w:t xml:space="preserve"> </w:t>
            </w:r>
            <w:r>
              <w:rPr>
                <w:sz w:val="28"/>
                <w:lang w:val="en-US"/>
              </w:rPr>
              <w:t>major</w:t>
            </w:r>
          </w:p>
        </w:tc>
        <w:tc>
          <w:tcPr>
            <w:tcW w:w="601" w:type="dxa"/>
            <w:tcBorders>
              <w:top w:val="single" w:sz="4" w:space="0" w:color="auto"/>
              <w:bottom w:val="single" w:sz="4" w:space="0" w:color="auto"/>
            </w:tcBorders>
          </w:tcPr>
          <w:p w:rsidR="006E3EC3" w:rsidRDefault="006E3EC3" w:rsidP="009755F2">
            <w:pPr>
              <w:jc w:val="center"/>
              <w:rPr>
                <w:sz w:val="28"/>
              </w:rPr>
            </w:pPr>
            <w:r>
              <w:rPr>
                <w:sz w:val="28"/>
              </w:rPr>
              <w:t xml:space="preserve">+ </w:t>
            </w:r>
          </w:p>
        </w:tc>
        <w:tc>
          <w:tcPr>
            <w:tcW w:w="851" w:type="dxa"/>
            <w:shd w:val="clear" w:color="auto" w:fill="auto"/>
          </w:tcPr>
          <w:p w:rsidR="006E3EC3" w:rsidRDefault="006E3EC3" w:rsidP="009755F2">
            <w:pPr>
              <w:spacing w:after="200" w:line="276" w:lineRule="auto"/>
              <w:rPr>
                <w:sz w:val="28"/>
              </w:rPr>
            </w:pPr>
            <w:r>
              <w:rPr>
                <w:sz w:val="28"/>
              </w:rPr>
              <w:t>+</w:t>
            </w:r>
          </w:p>
        </w:tc>
        <w:tc>
          <w:tcPr>
            <w:tcW w:w="708" w:type="dxa"/>
            <w:shd w:val="clear" w:color="auto" w:fill="auto"/>
          </w:tcPr>
          <w:p w:rsidR="006E3EC3" w:rsidRDefault="006E3EC3" w:rsidP="009755F2">
            <w:pPr>
              <w:spacing w:after="200" w:line="276" w:lineRule="auto"/>
              <w:rPr>
                <w:sz w:val="28"/>
              </w:rPr>
            </w:pPr>
          </w:p>
        </w:tc>
        <w:tc>
          <w:tcPr>
            <w:tcW w:w="993" w:type="dxa"/>
            <w:gridSpan w:val="2"/>
            <w:shd w:val="clear" w:color="auto" w:fill="auto"/>
          </w:tcPr>
          <w:p w:rsidR="006E3EC3" w:rsidRDefault="006E3EC3" w:rsidP="009755F2">
            <w:pPr>
              <w:spacing w:after="200" w:line="276" w:lineRule="auto"/>
            </w:pPr>
            <w:r>
              <w:t>+</w:t>
            </w:r>
          </w:p>
        </w:tc>
        <w:tc>
          <w:tcPr>
            <w:tcW w:w="1388" w:type="dxa"/>
            <w:gridSpan w:val="4"/>
            <w:shd w:val="clear" w:color="auto" w:fill="auto"/>
          </w:tcPr>
          <w:p w:rsidR="006E3EC3" w:rsidRDefault="006E3EC3" w:rsidP="009755F2">
            <w:pPr>
              <w:spacing w:after="200" w:line="276" w:lineRule="auto"/>
            </w:pPr>
            <w:r>
              <w:t>+</w:t>
            </w:r>
          </w:p>
        </w:tc>
      </w:tr>
      <w:tr w:rsidR="006E3EC3" w:rsidTr="009755F2">
        <w:trPr>
          <w:gridAfter w:val="1"/>
          <w:wAfter w:w="201" w:type="dxa"/>
          <w:cantSplit/>
          <w:trHeight w:val="1129"/>
        </w:trPr>
        <w:tc>
          <w:tcPr>
            <w:tcW w:w="2125" w:type="dxa"/>
            <w:vMerge w:val="restart"/>
          </w:tcPr>
          <w:p w:rsidR="006E3EC3" w:rsidRDefault="006E3EC3" w:rsidP="009755F2">
            <w:pPr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Воробьеобразные</w:t>
            </w:r>
            <w:proofErr w:type="spellEnd"/>
            <w:r w:rsidRPr="001A4CF2">
              <w:rPr>
                <w:sz w:val="28"/>
              </w:rPr>
              <w:t xml:space="preserve"> </w:t>
            </w:r>
            <w:r>
              <w:rPr>
                <w:sz w:val="28"/>
                <w:lang w:val="en-US"/>
              </w:rPr>
              <w:t>Passeriformes</w:t>
            </w:r>
          </w:p>
          <w:p w:rsidR="006E3EC3" w:rsidRDefault="006E3EC3" w:rsidP="009755F2">
            <w:pPr>
              <w:jc w:val="center"/>
              <w:rPr>
                <w:sz w:val="28"/>
              </w:rPr>
            </w:pPr>
          </w:p>
          <w:p w:rsidR="006E3EC3" w:rsidRDefault="006E3EC3" w:rsidP="009755F2">
            <w:pPr>
              <w:rPr>
                <w:sz w:val="28"/>
              </w:rPr>
            </w:pPr>
          </w:p>
          <w:p w:rsidR="006E3EC3" w:rsidRDefault="006E3EC3" w:rsidP="009755F2">
            <w:pPr>
              <w:rPr>
                <w:sz w:val="28"/>
              </w:rPr>
            </w:pPr>
          </w:p>
          <w:p w:rsidR="006E3EC3" w:rsidRDefault="006E3EC3" w:rsidP="009755F2">
            <w:pPr>
              <w:jc w:val="center"/>
              <w:rPr>
                <w:sz w:val="28"/>
              </w:rPr>
            </w:pPr>
          </w:p>
          <w:p w:rsidR="006E3EC3" w:rsidRDefault="006E3EC3" w:rsidP="009755F2">
            <w:pPr>
              <w:jc w:val="center"/>
              <w:rPr>
                <w:sz w:val="28"/>
              </w:rPr>
            </w:pPr>
          </w:p>
          <w:p w:rsidR="006E3EC3" w:rsidRDefault="006E3EC3" w:rsidP="009755F2">
            <w:pPr>
              <w:jc w:val="center"/>
              <w:rPr>
                <w:sz w:val="28"/>
              </w:rPr>
            </w:pPr>
          </w:p>
          <w:p w:rsidR="006E3EC3" w:rsidRDefault="006E3EC3" w:rsidP="009755F2">
            <w:pPr>
              <w:jc w:val="center"/>
              <w:rPr>
                <w:sz w:val="28"/>
              </w:rPr>
            </w:pPr>
          </w:p>
          <w:p w:rsidR="009755F2" w:rsidRDefault="009755F2" w:rsidP="009755F2">
            <w:pPr>
              <w:jc w:val="center"/>
              <w:rPr>
                <w:sz w:val="28"/>
              </w:rPr>
            </w:pPr>
          </w:p>
          <w:p w:rsidR="009755F2" w:rsidRDefault="009755F2" w:rsidP="009755F2">
            <w:pPr>
              <w:jc w:val="center"/>
              <w:rPr>
                <w:sz w:val="28"/>
              </w:rPr>
            </w:pPr>
          </w:p>
          <w:p w:rsidR="009755F2" w:rsidRDefault="009755F2" w:rsidP="009755F2">
            <w:pPr>
              <w:jc w:val="center"/>
              <w:rPr>
                <w:sz w:val="28"/>
              </w:rPr>
            </w:pPr>
          </w:p>
          <w:p w:rsidR="006E3EC3" w:rsidRDefault="006E3EC3" w:rsidP="009755F2">
            <w:pPr>
              <w:jc w:val="center"/>
              <w:rPr>
                <w:sz w:val="28"/>
              </w:rPr>
            </w:pPr>
          </w:p>
          <w:p w:rsidR="006E3EC3" w:rsidRDefault="006E3EC3" w:rsidP="009755F2">
            <w:pPr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lastRenderedPageBreak/>
              <w:t>Поганкообразные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  <w:lang w:val="en-US"/>
              </w:rPr>
              <w:t>Podicipediformes</w:t>
            </w:r>
            <w:proofErr w:type="spellEnd"/>
          </w:p>
          <w:p w:rsidR="006E3EC3" w:rsidRDefault="006E3EC3" w:rsidP="009755F2">
            <w:pPr>
              <w:jc w:val="center"/>
              <w:rPr>
                <w:sz w:val="28"/>
              </w:rPr>
            </w:pPr>
          </w:p>
          <w:p w:rsidR="006E3EC3" w:rsidRDefault="006E3EC3" w:rsidP="009755F2">
            <w:pPr>
              <w:jc w:val="center"/>
              <w:rPr>
                <w:sz w:val="28"/>
              </w:rPr>
            </w:pPr>
          </w:p>
          <w:p w:rsidR="006E3EC3" w:rsidRDefault="006E3EC3" w:rsidP="009755F2">
            <w:pPr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Аистообразные</w:t>
            </w:r>
            <w:proofErr w:type="spellEnd"/>
          </w:p>
          <w:p w:rsidR="006E3EC3" w:rsidRDefault="006E3EC3" w:rsidP="009755F2">
            <w:pPr>
              <w:jc w:val="center"/>
              <w:rPr>
                <w:sz w:val="28"/>
              </w:rPr>
            </w:pPr>
            <w:proofErr w:type="spellStart"/>
            <w:r>
              <w:rPr>
                <w:sz w:val="28"/>
                <w:lang w:val="en-US"/>
              </w:rPr>
              <w:t>Ciconiiformes</w:t>
            </w:r>
            <w:proofErr w:type="spellEnd"/>
          </w:p>
          <w:p w:rsidR="006E3EC3" w:rsidRPr="008F6BDC" w:rsidRDefault="006E3EC3" w:rsidP="009755F2">
            <w:pPr>
              <w:jc w:val="center"/>
              <w:rPr>
                <w:sz w:val="28"/>
              </w:rPr>
            </w:pPr>
            <w:proofErr w:type="spellStart"/>
            <w:r w:rsidRPr="009F1925">
              <w:rPr>
                <w:sz w:val="28"/>
                <w:szCs w:val="28"/>
              </w:rPr>
              <w:t>Гусеобразные</w:t>
            </w:r>
            <w:proofErr w:type="spellEnd"/>
            <w:r w:rsidRPr="009F1925">
              <w:rPr>
                <w:sz w:val="28"/>
                <w:szCs w:val="28"/>
              </w:rPr>
              <w:t xml:space="preserve">  </w:t>
            </w:r>
            <w:proofErr w:type="spellStart"/>
            <w:r w:rsidRPr="009F1925">
              <w:rPr>
                <w:sz w:val="28"/>
                <w:szCs w:val="28"/>
                <w:lang w:val="en-US"/>
              </w:rPr>
              <w:t>Anseriformes</w:t>
            </w:r>
            <w:proofErr w:type="spellEnd"/>
          </w:p>
        </w:tc>
        <w:tc>
          <w:tcPr>
            <w:tcW w:w="1415" w:type="dxa"/>
          </w:tcPr>
          <w:p w:rsidR="006E3EC3" w:rsidRPr="00200B50" w:rsidRDefault="006E3EC3" w:rsidP="009755F2">
            <w:pPr>
              <w:pStyle w:val="3"/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  <w:lang w:val="en-US"/>
              </w:rPr>
            </w:pPr>
            <w:r w:rsidRPr="00200B50"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  <w:lastRenderedPageBreak/>
              <w:t xml:space="preserve">Поползневые </w:t>
            </w:r>
            <w:proofErr w:type="spellStart"/>
            <w:r w:rsidRPr="00200B50"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  <w:lang w:val="en-US"/>
              </w:rPr>
              <w:t>Sittidae</w:t>
            </w:r>
            <w:proofErr w:type="spellEnd"/>
          </w:p>
          <w:p w:rsidR="006E3EC3" w:rsidRPr="00123480" w:rsidRDefault="006E3EC3" w:rsidP="009755F2">
            <w:pPr>
              <w:rPr>
                <w:lang w:val="en-US"/>
              </w:rPr>
            </w:pPr>
          </w:p>
        </w:tc>
        <w:tc>
          <w:tcPr>
            <w:tcW w:w="1666" w:type="dxa"/>
            <w:tcBorders>
              <w:top w:val="single" w:sz="4" w:space="0" w:color="auto"/>
              <w:bottom w:val="single" w:sz="4" w:space="0" w:color="auto"/>
            </w:tcBorders>
          </w:tcPr>
          <w:p w:rsidR="006E3EC3" w:rsidRDefault="006E3EC3" w:rsidP="009755F2">
            <w:pPr>
              <w:rPr>
                <w:sz w:val="28"/>
              </w:rPr>
            </w:pPr>
            <w:r>
              <w:rPr>
                <w:sz w:val="28"/>
                <w:lang w:val="en-US"/>
              </w:rPr>
              <w:t>22</w:t>
            </w:r>
            <w:r>
              <w:rPr>
                <w:sz w:val="28"/>
              </w:rPr>
              <w:t xml:space="preserve">.Поползень обыкновенный  </w:t>
            </w:r>
          </w:p>
          <w:p w:rsidR="006E3EC3" w:rsidRPr="00FF7569" w:rsidRDefault="006E3EC3" w:rsidP="009755F2">
            <w:pPr>
              <w:rPr>
                <w:sz w:val="28"/>
              </w:rPr>
            </w:pPr>
            <w:proofErr w:type="spellStart"/>
            <w:r>
              <w:rPr>
                <w:sz w:val="28"/>
                <w:lang w:val="en-US"/>
              </w:rPr>
              <w:t>Sitta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  <w:lang w:val="en-US"/>
              </w:rPr>
              <w:t>europaea</w:t>
            </w:r>
            <w:proofErr w:type="spellEnd"/>
          </w:p>
        </w:tc>
        <w:tc>
          <w:tcPr>
            <w:tcW w:w="601" w:type="dxa"/>
            <w:tcBorders>
              <w:top w:val="single" w:sz="4" w:space="0" w:color="auto"/>
              <w:bottom w:val="single" w:sz="4" w:space="0" w:color="auto"/>
            </w:tcBorders>
          </w:tcPr>
          <w:p w:rsidR="006E3EC3" w:rsidRDefault="006E3EC3" w:rsidP="009755F2">
            <w:pPr>
              <w:jc w:val="center"/>
              <w:rPr>
                <w:sz w:val="28"/>
              </w:rPr>
            </w:pPr>
            <w:r>
              <w:rPr>
                <w:sz w:val="28"/>
              </w:rPr>
              <w:t>+</w:t>
            </w:r>
          </w:p>
        </w:tc>
        <w:tc>
          <w:tcPr>
            <w:tcW w:w="851" w:type="dxa"/>
            <w:shd w:val="clear" w:color="auto" w:fill="auto"/>
          </w:tcPr>
          <w:p w:rsidR="006E3EC3" w:rsidRDefault="006E3EC3" w:rsidP="009755F2">
            <w:pPr>
              <w:spacing w:after="200" w:line="276" w:lineRule="auto"/>
              <w:rPr>
                <w:sz w:val="28"/>
              </w:rPr>
            </w:pPr>
          </w:p>
        </w:tc>
        <w:tc>
          <w:tcPr>
            <w:tcW w:w="708" w:type="dxa"/>
            <w:shd w:val="clear" w:color="auto" w:fill="auto"/>
          </w:tcPr>
          <w:p w:rsidR="006E3EC3" w:rsidRDefault="006E3EC3" w:rsidP="009755F2">
            <w:pPr>
              <w:spacing w:after="200" w:line="276" w:lineRule="auto"/>
              <w:rPr>
                <w:sz w:val="28"/>
              </w:rPr>
            </w:pPr>
          </w:p>
        </w:tc>
        <w:tc>
          <w:tcPr>
            <w:tcW w:w="993" w:type="dxa"/>
            <w:gridSpan w:val="2"/>
            <w:tcBorders>
              <w:top w:val="nil"/>
              <w:bottom w:val="single" w:sz="4" w:space="0" w:color="auto"/>
            </w:tcBorders>
            <w:shd w:val="clear" w:color="auto" w:fill="auto"/>
          </w:tcPr>
          <w:p w:rsidR="006E3EC3" w:rsidRDefault="006E3EC3" w:rsidP="009755F2">
            <w:pPr>
              <w:spacing w:after="200" w:line="276" w:lineRule="auto"/>
            </w:pPr>
          </w:p>
        </w:tc>
        <w:tc>
          <w:tcPr>
            <w:tcW w:w="1388" w:type="dxa"/>
            <w:gridSpan w:val="4"/>
            <w:tcBorders>
              <w:bottom w:val="single" w:sz="4" w:space="0" w:color="auto"/>
            </w:tcBorders>
            <w:shd w:val="clear" w:color="auto" w:fill="auto"/>
          </w:tcPr>
          <w:p w:rsidR="006E3EC3" w:rsidRDefault="006E3EC3" w:rsidP="009755F2">
            <w:pPr>
              <w:spacing w:after="200" w:line="276" w:lineRule="auto"/>
            </w:pPr>
            <w:r>
              <w:t>+</w:t>
            </w:r>
          </w:p>
        </w:tc>
      </w:tr>
      <w:tr w:rsidR="006E3EC3" w:rsidTr="009755F2">
        <w:trPr>
          <w:gridAfter w:val="1"/>
          <w:wAfter w:w="201" w:type="dxa"/>
          <w:cantSplit/>
          <w:trHeight w:val="261"/>
        </w:trPr>
        <w:tc>
          <w:tcPr>
            <w:tcW w:w="2125" w:type="dxa"/>
            <w:vMerge/>
          </w:tcPr>
          <w:p w:rsidR="006E3EC3" w:rsidRDefault="006E3EC3" w:rsidP="009755F2">
            <w:pPr>
              <w:jc w:val="center"/>
              <w:rPr>
                <w:sz w:val="28"/>
              </w:rPr>
            </w:pPr>
          </w:p>
        </w:tc>
        <w:tc>
          <w:tcPr>
            <w:tcW w:w="1415" w:type="dxa"/>
            <w:vMerge w:val="restart"/>
          </w:tcPr>
          <w:p w:rsidR="006E3EC3" w:rsidRDefault="006E3EC3" w:rsidP="009755F2">
            <w:pPr>
              <w:pStyle w:val="3"/>
              <w:rPr>
                <w:sz w:val="28"/>
              </w:rPr>
            </w:pPr>
            <w:r w:rsidRPr="008F6BDC"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  <w:t>Воробьиные</w:t>
            </w:r>
            <w:r w:rsidRPr="001A4CF2"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  <w:t xml:space="preserve">  </w:t>
            </w:r>
            <w:proofErr w:type="spellStart"/>
            <w:r w:rsidRPr="008F6BDC"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  <w:lang w:val="en-US"/>
              </w:rPr>
              <w:t>Passeridae</w:t>
            </w:r>
            <w:proofErr w:type="spellEnd"/>
            <w:r w:rsidRPr="001A4CF2"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  <w:t xml:space="preserve"> </w:t>
            </w:r>
            <w:r>
              <w:rPr>
                <w:sz w:val="28"/>
              </w:rPr>
              <w:t xml:space="preserve"> </w:t>
            </w:r>
          </w:p>
          <w:p w:rsidR="006E3EC3" w:rsidRDefault="006E3EC3" w:rsidP="009755F2">
            <w:pPr>
              <w:pStyle w:val="3"/>
              <w:rPr>
                <w:sz w:val="28"/>
              </w:rPr>
            </w:pPr>
          </w:p>
          <w:p w:rsidR="006E3EC3" w:rsidRDefault="006E3EC3" w:rsidP="009755F2">
            <w:pPr>
              <w:pStyle w:val="3"/>
              <w:rPr>
                <w:sz w:val="28"/>
              </w:rPr>
            </w:pPr>
          </w:p>
          <w:p w:rsidR="006E3EC3" w:rsidRDefault="006E3EC3" w:rsidP="009755F2">
            <w:pPr>
              <w:pStyle w:val="3"/>
              <w:rPr>
                <w:sz w:val="28"/>
              </w:rPr>
            </w:pPr>
          </w:p>
          <w:p w:rsidR="006E3EC3" w:rsidRDefault="006E3EC3" w:rsidP="009755F2">
            <w:pPr>
              <w:pStyle w:val="3"/>
              <w:rPr>
                <w:sz w:val="28"/>
              </w:rPr>
            </w:pPr>
          </w:p>
          <w:p w:rsidR="006E3EC3" w:rsidRDefault="006E3EC3" w:rsidP="009755F2">
            <w:pPr>
              <w:pStyle w:val="3"/>
              <w:rPr>
                <w:sz w:val="28"/>
              </w:rPr>
            </w:pPr>
          </w:p>
          <w:p w:rsidR="006E3EC3" w:rsidRDefault="006E3EC3" w:rsidP="009755F2">
            <w:pPr>
              <w:pStyle w:val="3"/>
              <w:rPr>
                <w:sz w:val="28"/>
              </w:rPr>
            </w:pPr>
            <w:proofErr w:type="spellStart"/>
            <w:r w:rsidRPr="008F6BDC">
              <w:rPr>
                <w:rFonts w:ascii="Times New Roman" w:hAnsi="Times New Roman" w:cs="Times New Roman"/>
                <w:b w:val="0"/>
                <w:color w:val="auto"/>
                <w:sz w:val="28"/>
              </w:rPr>
              <w:t>Поганковые</w:t>
            </w:r>
            <w:proofErr w:type="spellEnd"/>
            <w:r w:rsidRPr="008F6BDC">
              <w:rPr>
                <w:rFonts w:ascii="Times New Roman" w:hAnsi="Times New Roman" w:cs="Times New Roman"/>
                <w:b w:val="0"/>
                <w:color w:val="auto"/>
                <w:sz w:val="28"/>
              </w:rPr>
              <w:t xml:space="preserve"> </w:t>
            </w:r>
            <w:proofErr w:type="spellStart"/>
            <w:r w:rsidRPr="008F6BDC">
              <w:rPr>
                <w:rFonts w:ascii="Times New Roman" w:hAnsi="Times New Roman" w:cs="Times New Roman"/>
                <w:b w:val="0"/>
                <w:color w:val="auto"/>
                <w:sz w:val="28"/>
                <w:lang w:val="en-US"/>
              </w:rPr>
              <w:t>Podicipedidae</w:t>
            </w:r>
            <w:proofErr w:type="spellEnd"/>
            <w:r>
              <w:rPr>
                <w:sz w:val="28"/>
              </w:rPr>
              <w:t xml:space="preserve"> </w:t>
            </w:r>
          </w:p>
          <w:p w:rsidR="006E3EC3" w:rsidRDefault="006E3EC3" w:rsidP="009755F2">
            <w:pPr>
              <w:pStyle w:val="3"/>
              <w:rPr>
                <w:sz w:val="28"/>
              </w:rPr>
            </w:pPr>
          </w:p>
          <w:p w:rsidR="006E3EC3" w:rsidRPr="008F6BDC" w:rsidRDefault="006E3EC3" w:rsidP="009755F2">
            <w:pPr>
              <w:pStyle w:val="3"/>
              <w:rPr>
                <w:rFonts w:ascii="Times New Roman" w:hAnsi="Times New Roman" w:cs="Times New Roman"/>
                <w:b w:val="0"/>
                <w:color w:val="auto"/>
                <w:sz w:val="28"/>
              </w:rPr>
            </w:pPr>
            <w:proofErr w:type="spellStart"/>
            <w:r w:rsidRPr="008F6BDC">
              <w:rPr>
                <w:rFonts w:ascii="Times New Roman" w:hAnsi="Times New Roman" w:cs="Times New Roman"/>
                <w:b w:val="0"/>
                <w:color w:val="auto"/>
                <w:sz w:val="28"/>
              </w:rPr>
              <w:t>Цаплевые</w:t>
            </w:r>
            <w:proofErr w:type="spellEnd"/>
            <w:r w:rsidRPr="001A4CF2">
              <w:rPr>
                <w:rFonts w:ascii="Times New Roman" w:hAnsi="Times New Roman" w:cs="Times New Roman"/>
                <w:b w:val="0"/>
                <w:color w:val="auto"/>
                <w:sz w:val="28"/>
              </w:rPr>
              <w:t xml:space="preserve"> </w:t>
            </w:r>
            <w:proofErr w:type="spellStart"/>
            <w:r w:rsidRPr="008F6BDC">
              <w:rPr>
                <w:rFonts w:ascii="Times New Roman" w:hAnsi="Times New Roman" w:cs="Times New Roman"/>
                <w:b w:val="0"/>
                <w:color w:val="auto"/>
                <w:sz w:val="28"/>
                <w:lang w:val="en-US"/>
              </w:rPr>
              <w:t>Ardeidae</w:t>
            </w:r>
            <w:proofErr w:type="spellEnd"/>
          </w:p>
          <w:p w:rsidR="006E3EC3" w:rsidRPr="008F6BDC" w:rsidRDefault="006E3EC3" w:rsidP="009755F2">
            <w:r>
              <w:rPr>
                <w:sz w:val="28"/>
              </w:rPr>
              <w:t xml:space="preserve">Утиные   </w:t>
            </w:r>
            <w:proofErr w:type="spellStart"/>
            <w:r>
              <w:rPr>
                <w:sz w:val="28"/>
                <w:lang w:val="en-US"/>
              </w:rPr>
              <w:t>Anasadae</w:t>
            </w:r>
            <w:proofErr w:type="spellEnd"/>
          </w:p>
        </w:tc>
        <w:tc>
          <w:tcPr>
            <w:tcW w:w="1666" w:type="dxa"/>
            <w:tcBorders>
              <w:top w:val="single" w:sz="4" w:space="0" w:color="auto"/>
              <w:bottom w:val="single" w:sz="4" w:space="0" w:color="auto"/>
            </w:tcBorders>
          </w:tcPr>
          <w:p w:rsidR="006E3EC3" w:rsidRDefault="006E3EC3" w:rsidP="009755F2">
            <w:pPr>
              <w:rPr>
                <w:sz w:val="28"/>
              </w:rPr>
            </w:pPr>
            <w:r>
              <w:rPr>
                <w:sz w:val="28"/>
              </w:rPr>
              <w:lastRenderedPageBreak/>
              <w:t>23</w:t>
            </w:r>
            <w:r>
              <w:rPr>
                <w:sz w:val="28"/>
                <w:lang w:val="en-US"/>
              </w:rPr>
              <w:t xml:space="preserve">. </w:t>
            </w:r>
            <w:r>
              <w:rPr>
                <w:sz w:val="28"/>
              </w:rPr>
              <w:t>Воробей</w:t>
            </w:r>
            <w:r>
              <w:rPr>
                <w:sz w:val="28"/>
                <w:lang w:val="en-US"/>
              </w:rPr>
              <w:t xml:space="preserve"> </w:t>
            </w:r>
            <w:r>
              <w:rPr>
                <w:sz w:val="28"/>
              </w:rPr>
              <w:t>полевой</w:t>
            </w:r>
            <w:r>
              <w:rPr>
                <w:sz w:val="28"/>
                <w:lang w:val="en-US"/>
              </w:rPr>
              <w:t xml:space="preserve"> </w:t>
            </w:r>
          </w:p>
          <w:p w:rsidR="006E3EC3" w:rsidRDefault="006E3EC3" w:rsidP="009755F2">
            <w:pPr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 xml:space="preserve">Passer </w:t>
            </w:r>
            <w:proofErr w:type="spellStart"/>
            <w:r>
              <w:rPr>
                <w:sz w:val="28"/>
                <w:lang w:val="en-US"/>
              </w:rPr>
              <w:t>montanus</w:t>
            </w:r>
            <w:proofErr w:type="spellEnd"/>
          </w:p>
        </w:tc>
        <w:tc>
          <w:tcPr>
            <w:tcW w:w="601" w:type="dxa"/>
            <w:tcBorders>
              <w:top w:val="single" w:sz="4" w:space="0" w:color="auto"/>
              <w:bottom w:val="single" w:sz="4" w:space="0" w:color="auto"/>
            </w:tcBorders>
          </w:tcPr>
          <w:p w:rsidR="006E3EC3" w:rsidRDefault="006E3EC3" w:rsidP="009755F2">
            <w:pPr>
              <w:jc w:val="center"/>
              <w:rPr>
                <w:sz w:val="28"/>
              </w:rPr>
            </w:pPr>
            <w:r>
              <w:rPr>
                <w:sz w:val="28"/>
              </w:rPr>
              <w:t xml:space="preserve">+  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6E3EC3" w:rsidRDefault="006E3EC3" w:rsidP="009755F2">
            <w:pPr>
              <w:jc w:val="center"/>
              <w:rPr>
                <w:sz w:val="28"/>
              </w:rPr>
            </w:pPr>
            <w:r>
              <w:rPr>
                <w:sz w:val="28"/>
              </w:rPr>
              <w:t>+</w:t>
            </w:r>
          </w:p>
        </w:tc>
        <w:tc>
          <w:tcPr>
            <w:tcW w:w="708" w:type="dxa"/>
            <w:tcBorders>
              <w:right w:val="nil"/>
            </w:tcBorders>
            <w:shd w:val="clear" w:color="auto" w:fill="auto"/>
          </w:tcPr>
          <w:p w:rsidR="006E3EC3" w:rsidRPr="00C732C3" w:rsidRDefault="006E3EC3" w:rsidP="009755F2">
            <w:pPr>
              <w:spacing w:after="200" w:line="276" w:lineRule="auto"/>
              <w:jc w:val="center"/>
              <w:rPr>
                <w:sz w:val="28"/>
              </w:rPr>
            </w:pPr>
          </w:p>
        </w:tc>
        <w:tc>
          <w:tcPr>
            <w:tcW w:w="993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6E3EC3" w:rsidRPr="00C732C3" w:rsidRDefault="006E3EC3" w:rsidP="009755F2">
            <w:pPr>
              <w:jc w:val="center"/>
              <w:rPr>
                <w:sz w:val="28"/>
              </w:rPr>
            </w:pPr>
            <w:r>
              <w:rPr>
                <w:sz w:val="28"/>
              </w:rPr>
              <w:t>+</w:t>
            </w:r>
          </w:p>
        </w:tc>
        <w:tc>
          <w:tcPr>
            <w:tcW w:w="1388" w:type="dxa"/>
            <w:gridSpan w:val="4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E3EC3" w:rsidRPr="00C732C3" w:rsidRDefault="006E3EC3" w:rsidP="009755F2">
            <w:pPr>
              <w:spacing w:after="200" w:line="276" w:lineRule="auto"/>
              <w:jc w:val="center"/>
              <w:rPr>
                <w:sz w:val="28"/>
              </w:rPr>
            </w:pPr>
            <w:r>
              <w:rPr>
                <w:sz w:val="28"/>
              </w:rPr>
              <w:t>+</w:t>
            </w:r>
          </w:p>
        </w:tc>
      </w:tr>
      <w:tr w:rsidR="006E3EC3" w:rsidTr="009755F2">
        <w:trPr>
          <w:gridAfter w:val="1"/>
          <w:wAfter w:w="201" w:type="dxa"/>
          <w:cantSplit/>
          <w:trHeight w:val="261"/>
        </w:trPr>
        <w:tc>
          <w:tcPr>
            <w:tcW w:w="2125" w:type="dxa"/>
            <w:vMerge/>
          </w:tcPr>
          <w:p w:rsidR="006E3EC3" w:rsidRPr="006C3AA4" w:rsidRDefault="006E3EC3" w:rsidP="009755F2">
            <w:pPr>
              <w:jc w:val="center"/>
              <w:rPr>
                <w:sz w:val="28"/>
              </w:rPr>
            </w:pPr>
          </w:p>
        </w:tc>
        <w:tc>
          <w:tcPr>
            <w:tcW w:w="1415" w:type="dxa"/>
            <w:vMerge/>
          </w:tcPr>
          <w:p w:rsidR="006E3EC3" w:rsidRDefault="006E3EC3" w:rsidP="009755F2">
            <w:pPr>
              <w:pStyle w:val="3"/>
            </w:pPr>
          </w:p>
        </w:tc>
        <w:tc>
          <w:tcPr>
            <w:tcW w:w="1666" w:type="dxa"/>
            <w:tcBorders>
              <w:top w:val="single" w:sz="4" w:space="0" w:color="auto"/>
              <w:bottom w:val="single" w:sz="4" w:space="0" w:color="auto"/>
            </w:tcBorders>
          </w:tcPr>
          <w:p w:rsidR="006E3EC3" w:rsidRDefault="006E3EC3" w:rsidP="009755F2">
            <w:pPr>
              <w:rPr>
                <w:sz w:val="28"/>
              </w:rPr>
            </w:pPr>
            <w:r>
              <w:rPr>
                <w:sz w:val="28"/>
              </w:rPr>
              <w:t>24</w:t>
            </w:r>
            <w:r>
              <w:rPr>
                <w:sz w:val="28"/>
                <w:lang w:val="en-US"/>
              </w:rPr>
              <w:t xml:space="preserve">. </w:t>
            </w:r>
            <w:r>
              <w:rPr>
                <w:sz w:val="28"/>
              </w:rPr>
              <w:t>Воробей</w:t>
            </w:r>
            <w:r>
              <w:rPr>
                <w:sz w:val="28"/>
                <w:lang w:val="en-US"/>
              </w:rPr>
              <w:t xml:space="preserve"> </w:t>
            </w:r>
            <w:r>
              <w:rPr>
                <w:sz w:val="28"/>
              </w:rPr>
              <w:t>домовый</w:t>
            </w:r>
            <w:r>
              <w:rPr>
                <w:sz w:val="28"/>
                <w:lang w:val="en-US"/>
              </w:rPr>
              <w:t xml:space="preserve"> </w:t>
            </w:r>
          </w:p>
          <w:p w:rsidR="006E3EC3" w:rsidRDefault="006E3EC3" w:rsidP="009755F2">
            <w:pPr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 xml:space="preserve">Passer </w:t>
            </w:r>
            <w:proofErr w:type="spellStart"/>
            <w:r>
              <w:rPr>
                <w:sz w:val="28"/>
                <w:lang w:val="en-US"/>
              </w:rPr>
              <w:t>domesti</w:t>
            </w:r>
            <w:proofErr w:type="spellEnd"/>
            <w:r>
              <w:rPr>
                <w:sz w:val="28"/>
              </w:rPr>
              <w:t>с</w:t>
            </w:r>
            <w:r>
              <w:rPr>
                <w:sz w:val="28"/>
                <w:lang w:val="en-US"/>
              </w:rPr>
              <w:t>us</w:t>
            </w:r>
          </w:p>
        </w:tc>
        <w:tc>
          <w:tcPr>
            <w:tcW w:w="601" w:type="dxa"/>
            <w:tcBorders>
              <w:top w:val="single" w:sz="4" w:space="0" w:color="auto"/>
              <w:bottom w:val="single" w:sz="4" w:space="0" w:color="auto"/>
            </w:tcBorders>
          </w:tcPr>
          <w:p w:rsidR="006E3EC3" w:rsidRDefault="006E3EC3" w:rsidP="009755F2">
            <w:pPr>
              <w:jc w:val="center"/>
              <w:rPr>
                <w:sz w:val="28"/>
              </w:rPr>
            </w:pPr>
            <w:r>
              <w:rPr>
                <w:sz w:val="28"/>
              </w:rPr>
              <w:t xml:space="preserve">+ 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6E3EC3" w:rsidRDefault="006E3EC3" w:rsidP="009755F2">
            <w:pPr>
              <w:jc w:val="center"/>
              <w:rPr>
                <w:sz w:val="28"/>
              </w:rPr>
            </w:pPr>
            <w:r>
              <w:rPr>
                <w:sz w:val="28"/>
              </w:rPr>
              <w:t>+</w:t>
            </w:r>
          </w:p>
        </w:tc>
        <w:tc>
          <w:tcPr>
            <w:tcW w:w="708" w:type="dxa"/>
            <w:tcBorders>
              <w:right w:val="nil"/>
            </w:tcBorders>
            <w:shd w:val="clear" w:color="auto" w:fill="auto"/>
          </w:tcPr>
          <w:p w:rsidR="006E3EC3" w:rsidRDefault="006E3EC3" w:rsidP="009755F2">
            <w:pPr>
              <w:spacing w:after="200" w:line="276" w:lineRule="auto"/>
              <w:rPr>
                <w:sz w:val="28"/>
                <w:lang w:val="en-US"/>
              </w:rPr>
            </w:pPr>
          </w:p>
        </w:tc>
        <w:tc>
          <w:tcPr>
            <w:tcW w:w="993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6E3EC3" w:rsidRDefault="006E3EC3" w:rsidP="009755F2">
            <w:pPr>
              <w:spacing w:after="200" w:line="276" w:lineRule="auto"/>
              <w:rPr>
                <w:sz w:val="28"/>
                <w:lang w:val="en-US"/>
              </w:rPr>
            </w:pPr>
          </w:p>
        </w:tc>
        <w:tc>
          <w:tcPr>
            <w:tcW w:w="1388" w:type="dxa"/>
            <w:gridSpan w:val="4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E3EC3" w:rsidRPr="00421368" w:rsidRDefault="006E3EC3" w:rsidP="009755F2">
            <w:pPr>
              <w:spacing w:after="200" w:line="276" w:lineRule="auto"/>
              <w:rPr>
                <w:sz w:val="28"/>
              </w:rPr>
            </w:pPr>
          </w:p>
        </w:tc>
      </w:tr>
      <w:tr w:rsidR="009755F2" w:rsidTr="002C56B0">
        <w:trPr>
          <w:gridAfter w:val="1"/>
          <w:wAfter w:w="201" w:type="dxa"/>
          <w:cantSplit/>
          <w:trHeight w:val="261"/>
        </w:trPr>
        <w:tc>
          <w:tcPr>
            <w:tcW w:w="2125" w:type="dxa"/>
            <w:vMerge/>
          </w:tcPr>
          <w:p w:rsidR="009755F2" w:rsidRDefault="009755F2" w:rsidP="009755F2">
            <w:pPr>
              <w:jc w:val="center"/>
              <w:rPr>
                <w:sz w:val="28"/>
              </w:rPr>
            </w:pPr>
          </w:p>
        </w:tc>
        <w:tc>
          <w:tcPr>
            <w:tcW w:w="1415" w:type="dxa"/>
            <w:vMerge/>
          </w:tcPr>
          <w:p w:rsidR="009755F2" w:rsidRDefault="009755F2" w:rsidP="009755F2">
            <w:pPr>
              <w:pStyle w:val="3"/>
            </w:pPr>
          </w:p>
        </w:tc>
        <w:tc>
          <w:tcPr>
            <w:tcW w:w="1666" w:type="dxa"/>
            <w:tcBorders>
              <w:top w:val="single" w:sz="4" w:space="0" w:color="auto"/>
              <w:bottom w:val="single" w:sz="4" w:space="0" w:color="auto"/>
            </w:tcBorders>
          </w:tcPr>
          <w:p w:rsidR="009755F2" w:rsidRDefault="009755F2" w:rsidP="009755F2">
            <w:pPr>
              <w:rPr>
                <w:sz w:val="28"/>
              </w:rPr>
            </w:pPr>
            <w:r>
              <w:rPr>
                <w:sz w:val="28"/>
              </w:rPr>
              <w:t xml:space="preserve">25. Снегирь  </w:t>
            </w:r>
            <w:proofErr w:type="spellStart"/>
            <w:r>
              <w:rPr>
                <w:sz w:val="28"/>
                <w:lang w:val="en-US"/>
              </w:rPr>
              <w:t>Pyrrhula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  <w:lang w:val="en-US"/>
              </w:rPr>
              <w:t>pyrrhula</w:t>
            </w:r>
            <w:proofErr w:type="spellEnd"/>
          </w:p>
        </w:tc>
        <w:tc>
          <w:tcPr>
            <w:tcW w:w="601" w:type="dxa"/>
            <w:tcBorders>
              <w:top w:val="single" w:sz="4" w:space="0" w:color="auto"/>
              <w:bottom w:val="single" w:sz="4" w:space="0" w:color="auto"/>
            </w:tcBorders>
          </w:tcPr>
          <w:p w:rsidR="009755F2" w:rsidRDefault="009755F2" w:rsidP="009755F2">
            <w:pPr>
              <w:jc w:val="center"/>
              <w:rPr>
                <w:sz w:val="28"/>
              </w:rPr>
            </w:pPr>
            <w:r>
              <w:rPr>
                <w:sz w:val="28"/>
              </w:rPr>
              <w:t>+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9755F2" w:rsidRDefault="009755F2" w:rsidP="009755F2">
            <w:pPr>
              <w:jc w:val="center"/>
              <w:rPr>
                <w:sz w:val="28"/>
              </w:rPr>
            </w:pPr>
            <w:r>
              <w:rPr>
                <w:sz w:val="28"/>
              </w:rPr>
              <w:t>+</w:t>
            </w:r>
          </w:p>
        </w:tc>
        <w:tc>
          <w:tcPr>
            <w:tcW w:w="708" w:type="dxa"/>
            <w:tcBorders>
              <w:bottom w:val="nil"/>
              <w:right w:val="nil"/>
            </w:tcBorders>
            <w:shd w:val="clear" w:color="auto" w:fill="auto"/>
          </w:tcPr>
          <w:p w:rsidR="009755F2" w:rsidRDefault="009755F2" w:rsidP="009755F2">
            <w:pPr>
              <w:spacing w:after="200" w:line="276" w:lineRule="auto"/>
              <w:rPr>
                <w:sz w:val="28"/>
                <w:lang w:val="en-US"/>
              </w:rPr>
            </w:pPr>
          </w:p>
        </w:tc>
        <w:tc>
          <w:tcPr>
            <w:tcW w:w="964" w:type="dxa"/>
            <w:tcBorders>
              <w:bottom w:val="nil"/>
              <w:right w:val="nil"/>
            </w:tcBorders>
            <w:shd w:val="clear" w:color="auto" w:fill="auto"/>
          </w:tcPr>
          <w:p w:rsidR="009755F2" w:rsidRPr="00421368" w:rsidRDefault="009755F2" w:rsidP="009755F2">
            <w:pPr>
              <w:spacing w:after="200" w:line="276" w:lineRule="auto"/>
              <w:rPr>
                <w:sz w:val="28"/>
              </w:rPr>
            </w:pPr>
            <w:r>
              <w:rPr>
                <w:sz w:val="28"/>
              </w:rPr>
              <w:t>+</w:t>
            </w:r>
          </w:p>
        </w:tc>
        <w:tc>
          <w:tcPr>
            <w:tcW w:w="447" w:type="dxa"/>
            <w:gridSpan w:val="2"/>
            <w:tcBorders>
              <w:bottom w:val="nil"/>
              <w:right w:val="nil"/>
            </w:tcBorders>
            <w:shd w:val="clear" w:color="auto" w:fill="auto"/>
          </w:tcPr>
          <w:p w:rsidR="009755F2" w:rsidRPr="00421368" w:rsidRDefault="009755F2" w:rsidP="009755F2">
            <w:pPr>
              <w:spacing w:after="200" w:line="276" w:lineRule="auto"/>
              <w:rPr>
                <w:sz w:val="28"/>
              </w:rPr>
            </w:pPr>
          </w:p>
        </w:tc>
        <w:tc>
          <w:tcPr>
            <w:tcW w:w="970" w:type="dxa"/>
            <w:gridSpan w:val="3"/>
            <w:tcBorders>
              <w:top w:val="nil"/>
              <w:left w:val="nil"/>
              <w:bottom w:val="nil"/>
            </w:tcBorders>
            <w:shd w:val="clear" w:color="auto" w:fill="auto"/>
          </w:tcPr>
          <w:p w:rsidR="009755F2" w:rsidRDefault="009755F2" w:rsidP="009755F2">
            <w:pPr>
              <w:spacing w:after="200" w:line="276" w:lineRule="auto"/>
            </w:pPr>
            <w:r>
              <w:t>+</w:t>
            </w:r>
          </w:p>
        </w:tc>
      </w:tr>
      <w:tr w:rsidR="009755F2" w:rsidTr="009C3711">
        <w:trPr>
          <w:cantSplit/>
          <w:trHeight w:val="1065"/>
        </w:trPr>
        <w:tc>
          <w:tcPr>
            <w:tcW w:w="2125" w:type="dxa"/>
            <w:vMerge/>
          </w:tcPr>
          <w:p w:rsidR="009755F2" w:rsidRDefault="009755F2" w:rsidP="009755F2">
            <w:pPr>
              <w:rPr>
                <w:sz w:val="28"/>
                <w:lang w:val="en-US"/>
              </w:rPr>
            </w:pPr>
          </w:p>
        </w:tc>
        <w:tc>
          <w:tcPr>
            <w:tcW w:w="1415" w:type="dxa"/>
            <w:vMerge/>
          </w:tcPr>
          <w:p w:rsidR="009755F2" w:rsidRDefault="009755F2" w:rsidP="009755F2">
            <w:pPr>
              <w:pStyle w:val="3"/>
              <w:rPr>
                <w:lang w:val="en-US"/>
              </w:rPr>
            </w:pPr>
          </w:p>
        </w:tc>
        <w:tc>
          <w:tcPr>
            <w:tcW w:w="1666" w:type="dxa"/>
            <w:tcBorders>
              <w:top w:val="single" w:sz="4" w:space="0" w:color="auto"/>
              <w:bottom w:val="single" w:sz="4" w:space="0" w:color="auto"/>
            </w:tcBorders>
          </w:tcPr>
          <w:p w:rsidR="009755F2" w:rsidRPr="008F6BDC" w:rsidRDefault="009755F2" w:rsidP="009755F2">
            <w:pPr>
              <w:rPr>
                <w:sz w:val="28"/>
                <w:lang w:val="en-US"/>
              </w:rPr>
            </w:pPr>
            <w:r w:rsidRPr="008F6BDC">
              <w:rPr>
                <w:sz w:val="28"/>
                <w:lang w:val="en-US"/>
              </w:rPr>
              <w:t>26</w:t>
            </w:r>
            <w:r>
              <w:rPr>
                <w:sz w:val="28"/>
                <w:lang w:val="en-US"/>
              </w:rPr>
              <w:t xml:space="preserve">. </w:t>
            </w:r>
            <w:r>
              <w:rPr>
                <w:sz w:val="28"/>
              </w:rPr>
              <w:t>Зяблик</w:t>
            </w:r>
            <w:r>
              <w:rPr>
                <w:sz w:val="28"/>
                <w:lang w:val="en-US"/>
              </w:rPr>
              <w:t xml:space="preserve">  </w:t>
            </w:r>
            <w:proofErr w:type="spellStart"/>
            <w:r>
              <w:rPr>
                <w:sz w:val="28"/>
                <w:lang w:val="en-US"/>
              </w:rPr>
              <w:t>Fringilla</w:t>
            </w:r>
            <w:proofErr w:type="spellEnd"/>
            <w:r>
              <w:rPr>
                <w:sz w:val="28"/>
                <w:lang w:val="en-US"/>
              </w:rPr>
              <w:t xml:space="preserve"> </w:t>
            </w:r>
          </w:p>
          <w:p w:rsidR="009755F2" w:rsidRPr="008F6BDC" w:rsidRDefault="009755F2" w:rsidP="009755F2">
            <w:pPr>
              <w:rPr>
                <w:sz w:val="28"/>
                <w:lang w:val="en-US"/>
              </w:rPr>
            </w:pPr>
            <w:proofErr w:type="spellStart"/>
            <w:r>
              <w:rPr>
                <w:sz w:val="28"/>
                <w:lang w:val="en-US"/>
              </w:rPr>
              <w:t>Coelebs</w:t>
            </w:r>
            <w:proofErr w:type="spellEnd"/>
          </w:p>
          <w:p w:rsidR="009755F2" w:rsidRPr="001A4CF2" w:rsidRDefault="009755F2" w:rsidP="009755F2">
            <w:pPr>
              <w:rPr>
                <w:sz w:val="28"/>
                <w:lang w:val="en-US"/>
              </w:rPr>
            </w:pPr>
          </w:p>
          <w:p w:rsidR="009755F2" w:rsidRPr="001A4CF2" w:rsidRDefault="009755F2" w:rsidP="009755F2">
            <w:pPr>
              <w:rPr>
                <w:sz w:val="28"/>
                <w:lang w:val="en-US"/>
              </w:rPr>
            </w:pPr>
            <w:r w:rsidRPr="001A4CF2">
              <w:rPr>
                <w:sz w:val="28"/>
                <w:lang w:val="en-US"/>
              </w:rPr>
              <w:t>27.</w:t>
            </w:r>
            <w:r w:rsidRPr="00421368">
              <w:rPr>
                <w:sz w:val="28"/>
              </w:rPr>
              <w:t>Чомга</w:t>
            </w:r>
            <w:r w:rsidRPr="001A4CF2">
              <w:rPr>
                <w:sz w:val="28"/>
                <w:lang w:val="en-US"/>
              </w:rPr>
              <w:t xml:space="preserve">, </w:t>
            </w:r>
            <w:r w:rsidRPr="00421368">
              <w:rPr>
                <w:sz w:val="28"/>
              </w:rPr>
              <w:t>или</w:t>
            </w:r>
            <w:r w:rsidRPr="001A4CF2">
              <w:rPr>
                <w:sz w:val="28"/>
                <w:lang w:val="en-US"/>
              </w:rPr>
              <w:t xml:space="preserve"> </w:t>
            </w:r>
            <w:r w:rsidRPr="00421368">
              <w:rPr>
                <w:sz w:val="28"/>
              </w:rPr>
              <w:t>большая</w:t>
            </w:r>
            <w:r w:rsidRPr="001A4CF2">
              <w:rPr>
                <w:sz w:val="28"/>
                <w:lang w:val="en-US"/>
              </w:rPr>
              <w:t xml:space="preserve"> </w:t>
            </w:r>
            <w:r w:rsidRPr="00421368">
              <w:rPr>
                <w:sz w:val="28"/>
              </w:rPr>
              <w:t>поганка</w:t>
            </w:r>
            <w:r w:rsidRPr="001A4CF2">
              <w:rPr>
                <w:sz w:val="28"/>
                <w:lang w:val="en-US"/>
              </w:rPr>
              <w:t xml:space="preserve"> </w:t>
            </w:r>
            <w:proofErr w:type="spellStart"/>
            <w:r w:rsidRPr="00421368">
              <w:rPr>
                <w:sz w:val="28"/>
                <w:lang w:val="en-US"/>
              </w:rPr>
              <w:t>Podiceps</w:t>
            </w:r>
            <w:proofErr w:type="spellEnd"/>
            <w:r w:rsidRPr="001A4CF2">
              <w:rPr>
                <w:sz w:val="28"/>
                <w:lang w:val="en-US"/>
              </w:rPr>
              <w:t xml:space="preserve"> </w:t>
            </w:r>
            <w:proofErr w:type="spellStart"/>
            <w:r w:rsidRPr="00421368">
              <w:rPr>
                <w:sz w:val="28"/>
                <w:lang w:val="en-US"/>
              </w:rPr>
              <w:t>cristatus</w:t>
            </w:r>
            <w:proofErr w:type="spellEnd"/>
          </w:p>
          <w:p w:rsidR="009755F2" w:rsidRPr="001A4CF2" w:rsidRDefault="009755F2" w:rsidP="009755F2">
            <w:pPr>
              <w:rPr>
                <w:sz w:val="28"/>
                <w:lang w:val="en-US"/>
              </w:rPr>
            </w:pPr>
          </w:p>
          <w:p w:rsidR="009755F2" w:rsidRPr="001A4CF2" w:rsidRDefault="009755F2" w:rsidP="009755F2">
            <w:pPr>
              <w:rPr>
                <w:sz w:val="28"/>
                <w:lang w:val="en-US"/>
              </w:rPr>
            </w:pPr>
            <w:r w:rsidRPr="001A4CF2">
              <w:rPr>
                <w:sz w:val="28"/>
                <w:lang w:val="en-US"/>
              </w:rPr>
              <w:t>28.</w:t>
            </w:r>
            <w:r>
              <w:rPr>
                <w:sz w:val="28"/>
              </w:rPr>
              <w:t>Цапля</w:t>
            </w:r>
            <w:r w:rsidRPr="001A4CF2">
              <w:rPr>
                <w:sz w:val="28"/>
                <w:lang w:val="en-US"/>
              </w:rPr>
              <w:t xml:space="preserve"> </w:t>
            </w:r>
            <w:r>
              <w:rPr>
                <w:sz w:val="28"/>
              </w:rPr>
              <w:t>серая</w:t>
            </w:r>
            <w:r w:rsidRPr="001A4CF2">
              <w:rPr>
                <w:sz w:val="28"/>
                <w:lang w:val="en-US"/>
              </w:rPr>
              <w:t xml:space="preserve"> </w:t>
            </w:r>
            <w:proofErr w:type="spellStart"/>
            <w:r>
              <w:rPr>
                <w:sz w:val="28"/>
                <w:lang w:val="en-US"/>
              </w:rPr>
              <w:t>Ardea</w:t>
            </w:r>
            <w:proofErr w:type="spellEnd"/>
            <w:r w:rsidRPr="001A4CF2">
              <w:rPr>
                <w:sz w:val="28"/>
                <w:lang w:val="en-US"/>
              </w:rPr>
              <w:t xml:space="preserve"> </w:t>
            </w:r>
            <w:proofErr w:type="spellStart"/>
            <w:r>
              <w:rPr>
                <w:sz w:val="28"/>
                <w:lang w:val="en-US"/>
              </w:rPr>
              <w:t>cinerea</w:t>
            </w:r>
            <w:proofErr w:type="spellEnd"/>
          </w:p>
          <w:p w:rsidR="009755F2" w:rsidRPr="001A4CF2" w:rsidRDefault="009755F2" w:rsidP="009755F2">
            <w:pPr>
              <w:rPr>
                <w:sz w:val="28"/>
                <w:lang w:val="en-US"/>
              </w:rPr>
            </w:pPr>
          </w:p>
          <w:p w:rsidR="009755F2" w:rsidRPr="001A4CF2" w:rsidRDefault="009755F2" w:rsidP="009755F2">
            <w:pPr>
              <w:rPr>
                <w:sz w:val="28"/>
                <w:lang w:val="en-US"/>
              </w:rPr>
            </w:pPr>
          </w:p>
          <w:p w:rsidR="009755F2" w:rsidRPr="001A4CF2" w:rsidRDefault="009755F2" w:rsidP="009755F2">
            <w:pPr>
              <w:rPr>
                <w:sz w:val="28"/>
                <w:lang w:val="en-US"/>
              </w:rPr>
            </w:pPr>
            <w:r w:rsidRPr="001A4CF2">
              <w:rPr>
                <w:sz w:val="28"/>
                <w:lang w:val="en-US"/>
              </w:rPr>
              <w:t xml:space="preserve">29. </w:t>
            </w:r>
            <w:r>
              <w:rPr>
                <w:sz w:val="28"/>
              </w:rPr>
              <w:t>Кряква</w:t>
            </w:r>
            <w:r w:rsidRPr="001A4CF2">
              <w:rPr>
                <w:sz w:val="28"/>
                <w:lang w:val="en-US"/>
              </w:rPr>
              <w:t xml:space="preserve"> </w:t>
            </w:r>
          </w:p>
          <w:p w:rsidR="009755F2" w:rsidRPr="001A4CF2" w:rsidRDefault="009755F2" w:rsidP="009755F2">
            <w:pPr>
              <w:rPr>
                <w:sz w:val="28"/>
                <w:lang w:val="en-US"/>
              </w:rPr>
            </w:pPr>
            <w:proofErr w:type="spellStart"/>
            <w:r>
              <w:rPr>
                <w:sz w:val="28"/>
                <w:lang w:val="en-US"/>
              </w:rPr>
              <w:t>Anas</w:t>
            </w:r>
            <w:proofErr w:type="spellEnd"/>
            <w:r w:rsidRPr="001A4CF2">
              <w:rPr>
                <w:sz w:val="28"/>
                <w:lang w:val="en-US"/>
              </w:rPr>
              <w:t xml:space="preserve"> </w:t>
            </w:r>
            <w:proofErr w:type="spellStart"/>
            <w:r>
              <w:rPr>
                <w:sz w:val="28"/>
                <w:lang w:val="en-US"/>
              </w:rPr>
              <w:t>platyrhynchos</w:t>
            </w:r>
            <w:proofErr w:type="spellEnd"/>
          </w:p>
          <w:p w:rsidR="009755F2" w:rsidRPr="001A4CF2" w:rsidRDefault="009755F2" w:rsidP="009755F2">
            <w:pPr>
              <w:rPr>
                <w:sz w:val="28"/>
                <w:lang w:val="en-US"/>
              </w:rPr>
            </w:pPr>
          </w:p>
        </w:tc>
        <w:tc>
          <w:tcPr>
            <w:tcW w:w="601" w:type="dxa"/>
            <w:tcBorders>
              <w:top w:val="single" w:sz="4" w:space="0" w:color="auto"/>
              <w:bottom w:val="single" w:sz="4" w:space="0" w:color="auto"/>
            </w:tcBorders>
          </w:tcPr>
          <w:p w:rsidR="009755F2" w:rsidRDefault="009755F2" w:rsidP="009755F2">
            <w:pPr>
              <w:jc w:val="center"/>
              <w:rPr>
                <w:sz w:val="28"/>
              </w:rPr>
            </w:pPr>
            <w:r>
              <w:rPr>
                <w:sz w:val="28"/>
              </w:rPr>
              <w:t xml:space="preserve">+ 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9755F2" w:rsidRDefault="009755F2" w:rsidP="009755F2">
            <w:pPr>
              <w:jc w:val="center"/>
              <w:rPr>
                <w:sz w:val="28"/>
              </w:rPr>
            </w:pPr>
            <w:r>
              <w:rPr>
                <w:sz w:val="28"/>
              </w:rPr>
              <w:t>+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9755F2" w:rsidRPr="00266D69" w:rsidRDefault="009755F2" w:rsidP="009755F2">
            <w:pPr>
              <w:spacing w:after="200" w:line="276" w:lineRule="auto"/>
              <w:jc w:val="center"/>
              <w:rPr>
                <w:sz w:val="28"/>
              </w:rPr>
            </w:pPr>
          </w:p>
        </w:tc>
        <w:tc>
          <w:tcPr>
            <w:tcW w:w="964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9755F2" w:rsidRDefault="009755F2" w:rsidP="009755F2">
            <w:pPr>
              <w:jc w:val="center"/>
              <w:rPr>
                <w:sz w:val="28"/>
              </w:rPr>
            </w:pPr>
            <w:r>
              <w:rPr>
                <w:sz w:val="28"/>
              </w:rPr>
              <w:t>+</w:t>
            </w:r>
          </w:p>
          <w:p w:rsidR="009755F2" w:rsidRDefault="009755F2" w:rsidP="009755F2">
            <w:pPr>
              <w:jc w:val="center"/>
              <w:rPr>
                <w:sz w:val="28"/>
              </w:rPr>
            </w:pPr>
          </w:p>
          <w:p w:rsidR="009755F2" w:rsidRDefault="009755F2" w:rsidP="009755F2">
            <w:pPr>
              <w:jc w:val="center"/>
              <w:rPr>
                <w:sz w:val="28"/>
              </w:rPr>
            </w:pPr>
          </w:p>
          <w:p w:rsidR="009755F2" w:rsidRDefault="009755F2" w:rsidP="009755F2">
            <w:pPr>
              <w:jc w:val="center"/>
              <w:rPr>
                <w:sz w:val="28"/>
              </w:rPr>
            </w:pPr>
          </w:p>
          <w:p w:rsidR="009755F2" w:rsidRDefault="009755F2" w:rsidP="009755F2">
            <w:pPr>
              <w:jc w:val="center"/>
              <w:rPr>
                <w:sz w:val="28"/>
              </w:rPr>
            </w:pPr>
            <w:r>
              <w:rPr>
                <w:sz w:val="28"/>
              </w:rPr>
              <w:t>+</w:t>
            </w:r>
          </w:p>
          <w:p w:rsidR="009755F2" w:rsidRDefault="009755F2" w:rsidP="009755F2">
            <w:pPr>
              <w:jc w:val="center"/>
              <w:rPr>
                <w:sz w:val="28"/>
              </w:rPr>
            </w:pPr>
          </w:p>
          <w:p w:rsidR="009755F2" w:rsidRDefault="009755F2" w:rsidP="009755F2">
            <w:pPr>
              <w:jc w:val="center"/>
              <w:rPr>
                <w:sz w:val="28"/>
              </w:rPr>
            </w:pPr>
          </w:p>
          <w:p w:rsidR="009755F2" w:rsidRDefault="009755F2" w:rsidP="009755F2">
            <w:pPr>
              <w:jc w:val="center"/>
              <w:rPr>
                <w:sz w:val="28"/>
              </w:rPr>
            </w:pPr>
          </w:p>
          <w:p w:rsidR="009755F2" w:rsidRDefault="009755F2" w:rsidP="009755F2">
            <w:pPr>
              <w:jc w:val="center"/>
              <w:rPr>
                <w:sz w:val="28"/>
              </w:rPr>
            </w:pPr>
          </w:p>
          <w:p w:rsidR="009755F2" w:rsidRDefault="009755F2" w:rsidP="009755F2">
            <w:pPr>
              <w:jc w:val="center"/>
              <w:rPr>
                <w:sz w:val="28"/>
              </w:rPr>
            </w:pPr>
          </w:p>
          <w:p w:rsidR="009755F2" w:rsidRDefault="009755F2" w:rsidP="009755F2">
            <w:pPr>
              <w:jc w:val="center"/>
              <w:rPr>
                <w:sz w:val="28"/>
              </w:rPr>
            </w:pPr>
            <w:r>
              <w:rPr>
                <w:sz w:val="28"/>
              </w:rPr>
              <w:t>+</w:t>
            </w:r>
          </w:p>
          <w:p w:rsidR="009755F2" w:rsidRDefault="009755F2" w:rsidP="009755F2">
            <w:pPr>
              <w:jc w:val="center"/>
              <w:rPr>
                <w:sz w:val="28"/>
              </w:rPr>
            </w:pPr>
          </w:p>
          <w:p w:rsidR="009755F2" w:rsidRDefault="009755F2" w:rsidP="009755F2">
            <w:pPr>
              <w:jc w:val="center"/>
              <w:rPr>
                <w:sz w:val="28"/>
              </w:rPr>
            </w:pPr>
          </w:p>
          <w:p w:rsidR="009755F2" w:rsidRDefault="009755F2" w:rsidP="009755F2">
            <w:pPr>
              <w:jc w:val="center"/>
              <w:rPr>
                <w:sz w:val="28"/>
              </w:rPr>
            </w:pPr>
          </w:p>
          <w:p w:rsidR="009755F2" w:rsidRPr="00266D69" w:rsidRDefault="009755F2" w:rsidP="009755F2">
            <w:pPr>
              <w:jc w:val="center"/>
              <w:rPr>
                <w:sz w:val="28"/>
              </w:rPr>
            </w:pPr>
            <w:r>
              <w:rPr>
                <w:sz w:val="28"/>
              </w:rPr>
              <w:t>+</w:t>
            </w:r>
          </w:p>
        </w:tc>
        <w:tc>
          <w:tcPr>
            <w:tcW w:w="683" w:type="dxa"/>
            <w:gridSpan w:val="3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9755F2" w:rsidRPr="00266D69" w:rsidRDefault="009755F2" w:rsidP="009755F2">
            <w:pPr>
              <w:jc w:val="center"/>
              <w:rPr>
                <w:sz w:val="28"/>
              </w:rPr>
            </w:pPr>
          </w:p>
        </w:tc>
        <w:tc>
          <w:tcPr>
            <w:tcW w:w="664" w:type="dxa"/>
            <w:tcBorders>
              <w:left w:val="nil"/>
              <w:right w:val="single" w:sz="4" w:space="0" w:color="auto"/>
            </w:tcBorders>
            <w:shd w:val="clear" w:color="auto" w:fill="auto"/>
          </w:tcPr>
          <w:p w:rsidR="009755F2" w:rsidRDefault="009755F2" w:rsidP="009755F2">
            <w:pPr>
              <w:spacing w:after="200" w:line="276" w:lineRule="auto"/>
            </w:pPr>
            <w:r>
              <w:t>+</w:t>
            </w:r>
          </w:p>
          <w:p w:rsidR="009755F2" w:rsidRDefault="009755F2" w:rsidP="009755F2">
            <w:pPr>
              <w:spacing w:after="200" w:line="276" w:lineRule="auto"/>
            </w:pPr>
          </w:p>
          <w:p w:rsidR="009755F2" w:rsidRDefault="009755F2" w:rsidP="009755F2">
            <w:pPr>
              <w:spacing w:after="200" w:line="276" w:lineRule="auto"/>
            </w:pPr>
          </w:p>
          <w:p w:rsidR="009755F2" w:rsidRDefault="009755F2" w:rsidP="009755F2">
            <w:pPr>
              <w:spacing w:after="200" w:line="276" w:lineRule="auto"/>
            </w:pPr>
            <w:r>
              <w:t>+</w:t>
            </w:r>
          </w:p>
          <w:p w:rsidR="009755F2" w:rsidRDefault="009755F2" w:rsidP="009755F2">
            <w:pPr>
              <w:spacing w:after="200" w:line="276" w:lineRule="auto"/>
            </w:pPr>
          </w:p>
          <w:p w:rsidR="009755F2" w:rsidRDefault="009755F2" w:rsidP="009755F2">
            <w:pPr>
              <w:spacing w:after="200" w:line="276" w:lineRule="auto"/>
            </w:pPr>
          </w:p>
          <w:p w:rsidR="009755F2" w:rsidRDefault="009755F2" w:rsidP="009755F2">
            <w:pPr>
              <w:spacing w:after="200" w:line="276" w:lineRule="auto"/>
            </w:pPr>
          </w:p>
          <w:p w:rsidR="009755F2" w:rsidRDefault="009755F2" w:rsidP="009755F2">
            <w:pPr>
              <w:spacing w:after="200" w:line="276" w:lineRule="auto"/>
            </w:pPr>
            <w:r>
              <w:t>+</w:t>
            </w:r>
          </w:p>
          <w:p w:rsidR="009755F2" w:rsidRDefault="009755F2" w:rsidP="009755F2">
            <w:pPr>
              <w:spacing w:after="200" w:line="276" w:lineRule="auto"/>
            </w:pPr>
          </w:p>
          <w:p w:rsidR="009755F2" w:rsidRDefault="009755F2" w:rsidP="009755F2">
            <w:pPr>
              <w:spacing w:after="200" w:line="276" w:lineRule="auto"/>
            </w:pPr>
          </w:p>
          <w:p w:rsidR="009755F2" w:rsidRDefault="009755F2" w:rsidP="009755F2">
            <w:pPr>
              <w:spacing w:after="200" w:line="276" w:lineRule="auto"/>
            </w:pPr>
            <w:r>
              <w:t>+</w:t>
            </w:r>
          </w:p>
        </w:tc>
        <w:tc>
          <w:tcPr>
            <w:tcW w:w="271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9755F2" w:rsidRDefault="009755F2" w:rsidP="009755F2">
            <w:pPr>
              <w:spacing w:after="200" w:line="276" w:lineRule="auto"/>
            </w:pPr>
          </w:p>
          <w:p w:rsidR="009755F2" w:rsidRDefault="009755F2" w:rsidP="009755F2">
            <w:pPr>
              <w:spacing w:after="200" w:line="276" w:lineRule="auto"/>
            </w:pPr>
          </w:p>
          <w:p w:rsidR="009755F2" w:rsidRDefault="009755F2" w:rsidP="009755F2">
            <w:pPr>
              <w:spacing w:after="200" w:line="276" w:lineRule="auto"/>
            </w:pPr>
          </w:p>
          <w:p w:rsidR="009755F2" w:rsidRDefault="009755F2" w:rsidP="009755F2">
            <w:pPr>
              <w:spacing w:after="200" w:line="276" w:lineRule="auto"/>
            </w:pPr>
          </w:p>
          <w:p w:rsidR="009755F2" w:rsidRDefault="009755F2" w:rsidP="009755F2">
            <w:pPr>
              <w:spacing w:after="200" w:line="276" w:lineRule="auto"/>
            </w:pPr>
          </w:p>
          <w:p w:rsidR="009755F2" w:rsidRDefault="009755F2" w:rsidP="009755F2">
            <w:pPr>
              <w:spacing w:after="200" w:line="276" w:lineRule="auto"/>
            </w:pPr>
          </w:p>
          <w:p w:rsidR="009755F2" w:rsidRDefault="009755F2" w:rsidP="009755F2">
            <w:pPr>
              <w:spacing w:after="200" w:line="276" w:lineRule="auto"/>
            </w:pPr>
          </w:p>
          <w:p w:rsidR="009755F2" w:rsidRDefault="009755F2" w:rsidP="009755F2">
            <w:pPr>
              <w:spacing w:after="200" w:line="276" w:lineRule="auto"/>
            </w:pPr>
          </w:p>
          <w:p w:rsidR="009755F2" w:rsidRDefault="009755F2" w:rsidP="009755F2">
            <w:pPr>
              <w:spacing w:after="200" w:line="276" w:lineRule="auto"/>
            </w:pPr>
          </w:p>
          <w:p w:rsidR="009755F2" w:rsidRDefault="009755F2" w:rsidP="009755F2">
            <w:pPr>
              <w:spacing w:after="200" w:line="276" w:lineRule="auto"/>
            </w:pPr>
          </w:p>
          <w:p w:rsidR="009755F2" w:rsidRDefault="009755F2" w:rsidP="009755F2">
            <w:pPr>
              <w:spacing w:after="200" w:line="276" w:lineRule="auto"/>
            </w:pPr>
          </w:p>
        </w:tc>
      </w:tr>
    </w:tbl>
    <w:p w:rsidR="00A162D7" w:rsidRDefault="00A162D7" w:rsidP="00A162D7">
      <w:pPr>
        <w:sectPr w:rsidR="00A162D7" w:rsidSect="005D23D4">
          <w:footerReference w:type="default" r:id="rId17"/>
          <w:pgSz w:w="11906" w:h="16838"/>
          <w:pgMar w:top="1134" w:right="850" w:bottom="1134" w:left="1701" w:header="720" w:footer="720" w:gutter="0"/>
          <w:cols w:space="708"/>
          <w:docGrid w:linePitch="360"/>
        </w:sectPr>
      </w:pPr>
    </w:p>
    <w:p w:rsidR="00A162D7" w:rsidRPr="007F47CE" w:rsidRDefault="00A162D7" w:rsidP="00A162D7">
      <w:pPr>
        <w:jc w:val="right"/>
        <w:rPr>
          <w:b/>
        </w:rPr>
      </w:pPr>
      <w:r w:rsidRPr="007F47CE">
        <w:rPr>
          <w:b/>
          <w:sz w:val="28"/>
          <w:szCs w:val="28"/>
        </w:rPr>
        <w:lastRenderedPageBreak/>
        <w:t>Приложение 2</w:t>
      </w:r>
    </w:p>
    <w:p w:rsidR="00A162D7" w:rsidRPr="00576360" w:rsidRDefault="00A162D7" w:rsidP="00A162D7">
      <w:pPr>
        <w:jc w:val="center"/>
        <w:rPr>
          <w:sz w:val="28"/>
          <w:szCs w:val="28"/>
        </w:rPr>
      </w:pPr>
      <w:r>
        <w:rPr>
          <w:sz w:val="28"/>
          <w:szCs w:val="28"/>
        </w:rPr>
        <w:t>Карта-схема города Воткинска</w:t>
      </w:r>
    </w:p>
    <w:p w:rsidR="00A162D7" w:rsidRDefault="002E4FC7" w:rsidP="00A162D7">
      <w:r>
        <w:rPr>
          <w:noProof/>
        </w:rPr>
        <w:pict>
          <v:shape id="_x0000_s1047" style="position:absolute;margin-left:235.55pt;margin-top:12.15pt;width:62pt;height:84.45pt;z-index:251646976" coordsize="1240,1689" path="m158,34hdc197,151,182,278,143,394v-5,149,14,512,-45,690c93,1164,101,1246,83,1324v-8,35,-60,90,-60,90c28,1459,,1525,38,1549v64,40,150,8,225,15c298,1567,333,1574,368,1579v131,44,268,70,405,90c788,1674,803,1689,818,1684v87,-29,15,-45,60,-90c889,1583,908,1584,923,1579v83,83,82,61,210,45c1125,1559,1136,1486,1103,1429v-9,-16,-31,-18,-45,-30c1042,1385,1028,1369,1013,1354v-10,-30,-20,-60,-30,-90c976,1244,979,1221,968,1204v-10,-15,-29,-23,-45,-30c894,1161,863,1154,833,1144v-15,-5,-45,-15,-45,-15c691,1143,617,1155,533,1099v-18,-28,-61,-67,-15,-105c538,978,568,984,593,979v10,-15,24,-28,30,-45c633,905,623,870,638,844v8,-14,31,-8,45,-15c699,821,713,809,728,799v60,-90,60,-195,,-285c695,348,714,412,683,319,724,196,708,197,983,289v30,10,30,90,30,90c1238,359,1240,373,1193,109v-3,-18,-16,-34,-30,-45c1100,14,1003,42,923,34,810,23,828,25,743,4,578,9,412,,248,19,110,35,353,131,158,34xe" fillcolor="#396" stroked="f">
            <v:fill r:id="rId18" o:title="Шпалера" type="pattern"/>
            <v:path arrowok="t"/>
          </v:shape>
        </w:pict>
      </w:r>
    </w:p>
    <w:p w:rsidR="00A162D7" w:rsidRDefault="002E4FC7" w:rsidP="00A162D7">
      <w:r>
        <w:rPr>
          <w:noProof/>
        </w:rPr>
        <w:pict>
          <v:shape id="_x0000_s1039" style="position:absolute;margin-left:296.7pt;margin-top:337.95pt;width:72.75pt;height:100.1pt;z-index:251648000" coordsize="1455,2002" path="m,82hdc15,92,28,106,45,112v29,10,65,-3,90,15c152,139,141,169,150,187v36,72,56,86,105,135c262,357,285,488,300,517v9,19,32,28,45,45c378,605,397,659,435,697v63,63,155,122,240,150c697,879,731,903,750,937v7,12,29,130,30,135c793,1131,807,1172,840,1222v13,119,15,281,75,390c933,1644,964,1668,975,1702v5,15,6,32,15,45c1002,1765,1022,1775,1035,1792v58,75,86,157,165,210c1245,1997,1292,2002,1335,1987v17,-6,18,-31,30,-45c1401,1899,1411,1896,1455,1867v-5,-135,-3,-270,-15,-405c1433,1382,1385,1306,1350,1237v-30,-60,-22,-138,-60,-195c1250,982,1210,922,1170,862v-9,-13,-5,-33,-15,-45c1144,803,1125,797,1110,787v-10,-15,-22,-29,-30,-45c1073,728,1076,708,1065,697v-11,-11,-30,-10,-45,-15c940,562,1045,707,945,607,905,567,910,512,870,472,825,427,763,403,720,352,650,268,654,231,540,202,455,138,504,165,390,127,373,121,362,102,345,97,311,87,275,87,240,82,116,,186,18,30,37,13,87,31,82,,82xe" fillcolor="#0cf" stroked="f">
            <v:fill r:id="rId19" o:title="Уголки" opacity=".5" o:opacity2=".5" type="pattern"/>
            <v:path arrowok="t"/>
          </v:shape>
        </w:pict>
      </w:r>
      <w:r>
        <w:rPr>
          <w:noProof/>
        </w:rPr>
        <w:pict>
          <v:shape id="_x0000_s1038" style="position:absolute;margin-left:334.5pt;margin-top:113.6pt;width:16.65pt;height:17.75pt;z-index:251649024" coordsize="333,355" path="m75,27hdc69,44,68,61,66,78,70,355,,310,231,315v30,-1,61,3,90,-3c327,311,327,294,327,294v2,-27,6,-54,6,-81c333,161,333,109,330,57,327,,226,25,204,24v-8,-1,-16,-2,-24,-3c172,19,156,15,156,15,146,15,92,10,75,27xe" fillcolor="lime" stroked="f">
            <v:fill opacity="26214f"/>
            <v:path arrowok="t"/>
          </v:shape>
        </w:pict>
      </w:r>
      <w:r>
        <w:rPr>
          <w:noProof/>
        </w:rPr>
        <w:pict>
          <v:shape id="_x0000_s1037" style="position:absolute;margin-left:310.95pt;margin-top:251.45pt;width:26.15pt;height:20.1pt;z-index:251650048" coordsize="523,402" path="m9,hdc1,63,2,57,,156v1,14,,28,3,42c4,204,21,206,24,207v17,5,23,8,36,21c64,240,74,254,84,261v17,25,47,47,69,69c162,339,186,345,186,345v8,12,14,11,27,15c220,371,228,373,240,378v6,2,18,6,18,6c265,395,261,393,273,396v8,2,24,6,24,6c306,401,315,402,324,399v3,-1,3,-7,6,-9c343,379,361,364,378,360v3,-2,7,-3,9,-6c390,349,388,340,393,336v8,-5,27,-12,27,-12c448,296,403,338,447,309v9,-6,17,-16,27,-21c481,284,490,285,498,282v6,-9,12,-18,18,-27c518,252,522,246,522,246v-1,-54,1,-108,-3,-162c518,75,481,69,474,69,435,67,396,67,357,66,326,58,341,61,312,57,254,38,300,51,168,48,150,44,136,41,117,39,85,31,44,60,24,30,20,2,28,10,9,xe" fillcolor="lime" stroked="f">
            <v:fill opacity="26214f"/>
            <v:path arrowok="t"/>
          </v:shape>
        </w:pict>
      </w:r>
      <w:r>
        <w:rPr>
          <w:noProof/>
        </w:rPr>
        <w:pict>
          <v:shape id="_x0000_s1036" style="position:absolute;margin-left:379.1pt;margin-top:218.3pt;width:9.25pt;height:4.8pt;z-index:251651072" coordsize="185,96" path="m17,12hdc8,40,,73,23,96,84,76,35,90,176,87v-1,-25,9,-53,-3,-75c167,1,147,11,134,9,126,8,110,3,110,3,77,5,43,,11,9v-3,1,,8,3,9c16,19,16,14,17,12xe" fillcolor="lime" stroked="f">
            <v:fill opacity="26214f"/>
            <v:path arrowok="t"/>
          </v:shape>
        </w:pict>
      </w:r>
      <w:r>
        <w:rPr>
          <w:noProof/>
        </w:rPr>
        <w:pict>
          <v:shape id="_x0000_s1035" style="position:absolute;margin-left:195.45pt;margin-top:193.45pt;width:17.65pt;height:8pt;z-index:251652096" coordsize="353,160" path="m15,32hdc70,47,80,95,113,107v55,20,122,30,180,38c328,156,340,160,353,122v-3,-10,-2,-21,-8,-30c340,85,329,83,323,77,304,58,286,33,263,17,250,8,233,7,218,2,148,5,77,,8,10v-8,1,7,22,7,22xe" fillcolor="lime" stroked="f">
            <v:fill opacity="26870f"/>
            <v:path arrowok="t"/>
          </v:shape>
        </w:pict>
      </w:r>
      <w:r>
        <w:rPr>
          <w:noProof/>
        </w:rPr>
        <w:pict>
          <v:shape id="_x0000_s1034" style="position:absolute;margin-left:344.55pt;margin-top:299.3pt;width:99.15pt;height:98.35pt;z-index:251653120" coordsize="1983,1967" path="m1983,255hdc1958,250,1932,249,1908,240,1821,207,1761,97,1683,45,1655,26,1621,19,1593,v-85,5,-171,3,-255,15c1280,23,1246,103,1188,105v-165,5,-330,10,-495,15c638,131,582,136,528,150v-31,8,-60,20,-90,30c423,185,393,195,393,195v-10,15,-16,34,-30,45c351,250,329,244,318,255v-16,16,-19,41,-30,60c257,369,264,356,213,390v-10,15,-23,29,-30,45c170,464,153,525,153,525v-1,12,-8,213,-30,270c117,812,101,824,93,840,82,862,68,926,63,945v6,146,-63,358,75,450c143,1410,140,1431,153,1440v26,18,90,30,90,30c263,1529,281,1555,333,1590v73,110,-24,-20,90,75c534,1757,359,1662,498,1755v13,9,31,8,45,15c597,1797,620,1841,678,1860v15,15,27,34,45,45c741,1915,763,1914,783,1920v54,16,41,12,90,45c948,1952,966,1967,1008,1905v9,-13,5,-33,15,-45c1075,1793,1141,1750,1188,1680v18,-124,9,-116,105,-180c1323,1455,1345,1403,1383,1365v58,-58,33,-27,75,-90c1460,1253,1462,1127,1488,1080v51,-91,143,-142,180,-225c1681,826,1688,795,1698,765v59,-176,7,76,45,-90c1754,625,1745,567,1773,525v70,-105,67,-91,165,-165c1960,294,1946,329,1983,255xe" fillcolor="#c9f" stroked="f">
            <v:fill opacity="45875f"/>
            <v:path arrowok="t"/>
          </v:shape>
        </w:pict>
      </w:r>
      <w:r>
        <w:rPr>
          <w:noProof/>
        </w:rPr>
        <w:pict>
          <v:shape id="_x0000_s1033" style="position:absolute;margin-left:262.05pt;margin-top:16.55pt;width:76.05pt;height:83.25pt;z-index:251654144" coordsize="1521,1665" path="m783,1665hdc871,1401,795,1253,603,1125,577,1048,518,1003,453,960,417,906,408,902,393,825v-5,-25,3,-57,-15,-75c356,728,288,720,288,720v-20,5,-41,7,-60,15c211,742,201,763,183,765v-30,3,-60,-10,-90,-15c55,693,,657,48,585v4,-6,90,-26,105,-30c185,506,226,469,258,420v5,-35,1,-73,15,-105c280,299,304,297,318,285,459,168,226,332,453,180v13,-9,31,-7,45,-15c578,121,658,65,723,v10,15,22,29,30,45c760,59,757,79,768,90v98,98,168,65,315,75c1088,200,1090,236,1098,270v7,31,30,90,30,90c1085,489,1164,297,1023,420v-24,21,-61,95,-30,90c1023,505,1053,500,1083,495v10,-15,34,-27,30,-45c1109,432,1085,416,1068,420v-15,4,-10,30,-15,45c1090,648,1032,474,1113,555v34,34,14,112,45,150c1169,719,1188,725,1203,735v50,75,59,36,120,90c1355,853,1383,885,1413,915v15,15,30,30,45,45c1473,975,1503,1005,1503,1005v5,15,18,29,15,45c1515,1068,1500,1082,1488,1095v-60,67,-98,108,-180,135c1249,1319,1315,1236,1218,1305v-62,45,-29,39,-75,90c1115,1427,1083,1455,1053,1485v-22,22,-60,20,-90,30c948,1520,918,1530,918,1530v-24,96,-48,83,-135,135xe" fillcolor="red" stroked="f">
            <v:fill opacity="19661f"/>
            <v:path arrowok="t"/>
          </v:shape>
        </w:pict>
      </w:r>
      <w:r>
        <w:rPr>
          <w:noProof/>
        </w:rPr>
        <w:pict>
          <v:shape id="_x0000_s1032" style="position:absolute;margin-left:401.35pt;margin-top:71.2pt;width:42.35pt;height:25.4pt;z-index:251655168" coordsize="847,508" path="m232,2hdc160,110,197,67,127,137v-5,15,-5,33,-15,45c101,196,77,197,67,212,50,239,37,302,37,302,42,357,,448,52,467v112,41,631,8,795,c842,437,847,403,832,377v-3,-6,-88,-26,-105,-30c722,307,732,262,712,227v-10,-18,-45,,-60,-15c637,197,651,168,637,152,589,97,518,78,457,47,441,39,429,21,412,17,345,,295,2,232,2xe" fillcolor="red" stroked="f">
            <v:fill opacity="19661f"/>
            <v:path arrowok="t"/>
          </v:shape>
        </w:pict>
      </w:r>
      <w:r>
        <w:rPr>
          <w:noProof/>
        </w:rPr>
        <w:pict>
          <v:shape id="_x0000_s1031" style="position:absolute;margin-left:274.95pt;margin-top:81.95pt;width:160.5pt;height:225.75pt;z-index:251656192;mso-position-vertical:absolute" coordsize="3210,4515" path="m2250,3165hdc2270,3170,2294,3167,2310,3180v12,10,8,31,15,45c2344,3262,2361,3283,2400,3300v29,13,64,12,90,30c2569,3382,2645,3433,2715,3495v66,59,104,119,165,180c2916,3782,2865,3653,2940,3765v9,13,8,31,15,45c2986,3871,3031,3901,3090,3930v10,15,16,33,30,45c3147,3999,3210,4035,3210,4035v-5,35,-1,73,-15,105c3188,4156,3162,4156,3150,4170v-27,31,-101,176,-150,180c2890,4360,2670,4380,2670,4380v-310,62,-92,43,-615,60c1918,4450,1831,4424,1740,4515v-155,-5,-310,-2,-465,-15c1238,4497,1202,4454,1170,4440v-87,-39,-192,-60,-285,-75c835,4332,785,4323,735,4290v-10,-15,-17,-32,-30,-45c692,4232,671,4229,660,4215v-83,-104,69,11,-60,-75c560,4080,520,4020,480,3960v-9,-13,-8,-31,-15,-45c457,3899,445,3885,435,3870v-5,-100,4,-202,-15,-300c413,3535,371,3514,360,3480v-10,-30,-20,-60,-30,-90c308,3324,180,3321,135,3315v-20,-15,-40,-30,-60,-45c60,3260,40,3255,30,3240,13,3213,,3150,,3150,5,3050,7,2950,15,2850v2,-21,2,-44,15,-60c35,2784,150,2735,165,2730v30,-30,77,-50,90,-90c276,2578,261,2608,300,2550v5,-90,9,-180,15,-270c319,2215,320,2149,330,2085v5,-31,30,-90,30,-90c366,1493,114,929,540,645,564,609,603,538,645,510v13,-9,31,-7,45,-15c722,477,750,455,780,435v15,-10,45,-30,45,-30c874,332,883,367,945,315v49,-41,73,-69,135,-90c1110,180,1140,135,1170,90v10,-15,20,-30,30,-45c1209,32,1231,,1215,v-18,,-20,30,-30,45c1195,485,1156,1833,1230,2055v16,826,-225,809,330,840c1648,2924,1740,2918,1830,2940v40,40,72,103,120,135c1963,3084,1981,3083,1995,3090v16,8,29,23,45,30c2069,3133,2100,3140,2130,3150v32,11,58,34,90,45c2291,3177,2298,3189,2250,3165xe" fillcolor="red" stroked="f">
            <v:fill opacity="19661f"/>
            <v:path arrowok="t"/>
          </v:shape>
        </w:pict>
      </w:r>
      <w:r>
        <w:rPr>
          <w:noProof/>
        </w:rPr>
        <w:pict>
          <v:shape id="_x0000_s1030" style="position:absolute;margin-left:247.95pt;margin-top:333.1pt;width:64.4pt;height:99.55pt;z-index:251657216;mso-position-vertical:absolute" coordsize="1288,1991" path="m,1376hdc121,1352,239,1310,360,1286v15,-10,32,-17,45,-30c418,1243,421,1223,435,1211v27,-24,60,-40,90,-60c540,1141,570,1121,570,1121v5,-15,15,-29,15,-45c585,953,553,1040,510,911,488,846,499,881,480,806,476,707,431,252,465,101v4,-18,30,-20,45,-30c534,,546,3,615,26v73,73,130,74,225,90c860,146,870,186,900,206v72,48,140,76,225,90c1148,319,1187,353,1200,386v26,68,2,64,30,120c1288,622,1237,483,1275,596v-5,50,,102,-15,150c1254,766,1229,775,1215,791v-32,39,-30,45,-45,90c1169,894,1167,1087,1140,1151v-44,103,-20,-11,-45,90c1070,1343,1066,1435,990,1511v-16,48,-12,102,-30,150c930,1739,910,1744,855,1781v-5,15,-8,31,-15,45c832,1842,817,1855,810,1871v-53,118,6,66,-75,120c689,1980,665,1981,630,1946v-55,-55,-1,-41,-75,-90c542,1847,524,1849,510,1841v-32,-18,-60,-40,-90,-60c385,1757,365,1715,330,1691v-30,-20,-56,-49,-90,-60c173,1609,104,1580,45,1541,3,1478,,1453,,1376xe" fillcolor="red" stroked="f">
            <v:fill opacity="19661f"/>
            <v:path arrowok="t"/>
          </v:shape>
        </w:pict>
      </w:r>
      <w:r>
        <w:rPr>
          <w:noProof/>
        </w:rPr>
        <w:pict>
          <v:shape id="_x0000_s1029" style="position:absolute;margin-left:334.05pt;margin-top:60.65pt;width:113.2pt;height:219.75pt;z-index:251658240;mso-position-vertical:absolute" coordsize="2264,4395" path="m1848,705hdc1843,750,1842,796,1833,840v-6,31,-30,90,-30,90c1809,1020,1777,1193,1878,1260v21,14,107,27,120,30c2029,1298,2088,1320,2088,1320v10,15,17,32,30,45c2131,1378,2153,1380,2163,1395v17,27,30,90,30,90c2217,1838,2264,2101,2223,2460v-2,18,-30,20,-45,30c2173,2800,2172,3110,2163,3420v-2,51,-19,100,-30,150c2124,3610,2103,3690,2103,3690v5,80,4,161,15,240c2122,3961,2138,3990,2148,4020v5,15,15,45,15,45c2155,4201,2211,4349,2073,4395v-20,-5,-43,-4,-60,-15c1978,4356,1986,4322,1968,4290v-39,-70,-63,-126,-135,-150c1689,3996,1873,4167,1743,4080v-53,-36,-61,-80,-120,-120c1537,3831,1652,3983,1548,3900v-14,-11,-18,-32,-30,-45c1490,3823,1458,3795,1428,3765v-13,-13,-16,-34,-30,-45c1386,3710,1367,3712,1353,3705v-16,-8,-28,-24,-45,-30c1269,3661,1188,3645,1188,3645v-65,-43,-133,-75,-210,-90c888,3495,783,3401,678,3375v-42,-28,-90,-52,-135,-75c492,3275,432,3273,378,3255v-85,5,-170,15,-255,15c107,3270,84,3270,78,3255v-8,-19,5,-42,15,-60c104,3177,123,3165,138,3150v-48,-144,18,66,-30,-300c104,2819,78,2760,78,2760v75,-298,,22,,-780c78,1790,,1576,93,1410v52,-92,210,-10,315,-15c400,1350,382,1306,378,1260,368,1154,416,1011,333,945,269,894,144,916,63,900,145,491,160,719,903,705v15,-15,36,-26,45,-45c960,632,956,600,963,570v8,-31,20,-60,30,-90c1003,451,996,418,1008,390v14,-33,40,-60,60,-90c1086,274,1088,240,1098,210v5,-15,15,-45,15,-45c1114,160,1126,32,1143,15,1154,4,1173,5,1188,v75,25,116,77,180,120c1387,148,1389,186,1413,210v11,11,31,8,45,15c1474,233,1485,252,1503,255v46,9,460,30,465,30c1772,350,1456,142,1383,360v-5,40,-4,81,-15,120c1339,585,1269,451,1353,660v6,15,29,13,45,15c1468,683,1538,685,1608,690v107,36,64,12,135,60c1874,734,1881,771,1848,705xe" fillcolor="yellow" stroked="f">
            <v:fill opacity="26870f"/>
            <v:path arrowok="t"/>
          </v:shape>
        </w:pict>
      </w:r>
      <w:r>
        <w:rPr>
          <w:noProof/>
        </w:rPr>
        <w:pict>
          <v:shape id="_x0000_s1028" style="position:absolute;margin-left:44.25pt;margin-top:111.1pt;width:230.9pt;height:295.55pt;z-index:251659264;mso-position-horizontal:absolute" coordsize="4618,5911" path="m12,1094hdc27,1084,46,1078,57,1064v10,-12,9,-30,15,-45c100,954,119,933,162,869v10,-15,20,-30,30,-45c216,789,282,734,282,734v10,-30,8,-68,30,-90c362,594,418,518,477,479v16,-48,13,-126,45,-165c533,300,552,294,567,284v5,-25,1,-54,15,-75c591,196,613,201,627,194v116,-58,-23,-7,90,-45c866,,1029,96,1272,104v13,106,-7,140,75,195c1382,403,1402,510,1437,614v11,34,40,60,60,90c1513,728,1521,807,1527,824v25,66,25,32,75,60c1634,902,1692,944,1692,944v22,65,22,136,90,165c1801,1117,1822,1119,1842,1124v30,45,73,84,90,135c1942,1290,1950,1327,1977,1349v17,14,42,17,60,30c2054,1391,2063,1414,2082,1424v58,32,104,28,165,45c2278,1477,2306,1491,2337,1499v20,5,40,10,60,15c2427,1544,2452,1580,2487,1604v15,10,31,18,45,30c2548,1648,2558,1669,2577,1679v41,23,96,19,135,45c2770,1763,2740,1748,2802,1769v378,-21,179,31,360,-90c3192,1684,3229,1674,3252,1694v24,21,12,64,30,90c3292,1799,3300,1816,3312,1829v28,32,60,60,90,90c3427,1944,3492,1979,3492,1979v38,113,-18,-22,60,75c3635,2158,3483,2043,3612,2129v16,49,59,86,75,135c3695,2289,3708,2339,3732,2354v27,17,90,30,90,30c3889,2451,3935,2531,3987,2609v10,15,20,30,30,45c4027,2669,4047,2699,4047,2699v18,71,55,152,120,195c4203,2918,4247,2923,4287,2939v101,101,108,258,210,360c4505,3339,4524,3378,4527,3419v1,19,8,423,30,540c4568,4019,4598,4096,4617,4154v-5,55,1,112,-15,165c4592,4354,4562,4379,4542,4409v-30,45,-46,139,-60,195c4472,4987,4617,5202,4287,5249v-10,15,-15,35,-30,45c4227,5314,4187,5312,4152,5324v-45,67,-69,67,-90,150c4036,5911,4064,5776,3522,5759v-20,-30,-40,-60,-60,-90c3413,5596,3488,5650,3417,5579v-39,-39,-100,-58,-150,-75c3127,5513,3008,5502,2892,5579v-47,71,-102,100,-180,120c2682,5694,2648,5699,2622,5684v-113,-66,-157,-225,-270,-300c2330,5352,2299,5326,2277,5294v-39,-58,-66,-122,-105,-180c2102,5010,2221,5130,2127,5024v-57,-64,-118,-110,-165,-180c1967,4809,1960,4770,1977,4739v29,-53,86,-87,135,-120c2122,4604,2129,4587,2142,4574v13,-13,44,-12,45,-30c2201,4334,2176,4347,2037,4319v-42,-63,-67,-56,-135,-90c1882,4259,1862,4289,1842,4319v-10,15,-30,45,-30,45c1835,4432,1862,4423,1902,4484v-15,10,-27,27,-45,30c1785,4524,1769,4457,1737,4409v-34,-51,-68,-101,-105,-150c1610,4194,1569,4141,1542,4079v-13,-29,-20,-60,-30,-90c1482,3900,1399,3851,1317,3824v-30,-30,-77,-50,-90,-90c1207,3675,1189,3649,1137,3614v-78,-116,-49,-56,-90,-180c1042,3419,1032,3389,1032,3389v8,-102,-20,-288,105,-330c1172,3007,1205,2974,1257,2939v10,-15,24,-28,30,-45c1289,2889,1304,2790,1317,2774v11,-14,30,-20,45,-30c1473,2577,1529,2594,1722,2579v30,-20,65,-35,90,-60c1913,2418,1862,2442,1947,2414v69,-103,49,-56,75,-135c2017,2239,2022,2196,2007,2159v-7,-17,-29,-23,-45,-30c1893,2099,1842,2094,1782,2054v-41,-61,-89,-125,-150,-165c1582,1894,1530,1889,1482,1904v-29,9,-57,69,-75,90c1364,2046,1372,2036,1317,2054v-35,-5,-74,2,-105,-15c1175,2019,1157,1973,1122,1949v-49,-33,-79,-71,-135,-90c957,1829,932,1793,897,1769v-15,-10,-32,-18,-45,-30c820,1711,786,1684,762,1649v-10,-15,-16,-33,-30,-45c650,1533,478,1429,372,1394,292,1314,212,1236,102,1199,92,1184,85,1167,72,1154,,1082,46,1163,12,1094xe" fillcolor="yellow" stroked="f">
            <v:fill opacity="26870f"/>
            <v:path arrowok="t"/>
          </v:shape>
        </w:pict>
      </w:r>
      <w:r>
        <w:rPr>
          <w:noProof/>
        </w:rPr>
        <w:pict>
          <v:rect id="_x0000_s1027" style="position:absolute;margin-left:171pt;margin-top:8pt;width:1in;height:54pt;z-index:251660288" fillcolor="#393" stroked="f"/>
        </w:pict>
      </w:r>
      <w:r>
        <w:rPr>
          <w:noProof/>
        </w:rPr>
        <w:pict>
          <v:rect id="_x0000_s1026" style="position:absolute;margin-left:162pt;margin-top:116pt;width:81pt;height:54pt;z-index:251661312" fillcolor="#09c" stroked="f"/>
        </w:pict>
      </w:r>
      <w:r w:rsidR="00A162D7">
        <w:rPr>
          <w:noProof/>
        </w:rPr>
        <w:drawing>
          <wp:inline distT="0" distB="0" distL="0" distR="0">
            <wp:extent cx="5943600" cy="5486400"/>
            <wp:effectExtent l="19050" t="0" r="0" b="0"/>
            <wp:docPr id="9" name="Рисунок 1" descr="Воткинск 2006 ц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Воткинск 2006 цв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48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62D7" w:rsidRDefault="00A162D7" w:rsidP="00A162D7"/>
    <w:p w:rsidR="00A162D7" w:rsidRPr="00576360" w:rsidRDefault="00A162D7" w:rsidP="00A162D7">
      <w:pPr>
        <w:rPr>
          <w:sz w:val="28"/>
          <w:szCs w:val="28"/>
        </w:rPr>
      </w:pPr>
      <w:r w:rsidRPr="00576360">
        <w:rPr>
          <w:sz w:val="28"/>
          <w:szCs w:val="28"/>
        </w:rPr>
        <w:t>Биотопы:</w:t>
      </w:r>
    </w:p>
    <w:p w:rsidR="00A162D7" w:rsidRPr="00576360" w:rsidRDefault="002E4FC7" w:rsidP="00A162D7">
      <w:pPr>
        <w:ind w:left="1080"/>
        <w:rPr>
          <w:sz w:val="28"/>
          <w:szCs w:val="28"/>
        </w:rPr>
      </w:pPr>
      <w:r>
        <w:rPr>
          <w:noProof/>
          <w:sz w:val="28"/>
          <w:szCs w:val="28"/>
        </w:rPr>
        <w:pict>
          <v:rect id="_x0000_s1040" style="position:absolute;left:0;text-align:left;margin-left:-9pt;margin-top:2.95pt;width:54pt;height:9pt;z-index:251662336" fillcolor="yellow">
            <v:fill opacity="26214f"/>
          </v:rect>
        </w:pict>
      </w:r>
      <w:r w:rsidR="00A162D7" w:rsidRPr="00576360">
        <w:rPr>
          <w:sz w:val="28"/>
          <w:szCs w:val="28"/>
        </w:rPr>
        <w:t>Частный сектор</w:t>
      </w:r>
    </w:p>
    <w:p w:rsidR="00A162D7" w:rsidRPr="00576360" w:rsidRDefault="002E4FC7" w:rsidP="00A162D7">
      <w:pPr>
        <w:ind w:left="1080"/>
        <w:rPr>
          <w:sz w:val="28"/>
          <w:szCs w:val="28"/>
        </w:rPr>
      </w:pPr>
      <w:r>
        <w:rPr>
          <w:noProof/>
          <w:sz w:val="28"/>
          <w:szCs w:val="28"/>
        </w:rPr>
        <w:pict>
          <v:rect id="_x0000_s1041" style="position:absolute;left:0;text-align:left;margin-left:-9pt;margin-top:1.1pt;width:54pt;height:9pt;z-index:251663360" fillcolor="red">
            <v:fill opacity="27525f"/>
          </v:rect>
        </w:pict>
      </w:r>
      <w:r w:rsidR="00A162D7" w:rsidRPr="00576360">
        <w:rPr>
          <w:sz w:val="28"/>
          <w:szCs w:val="28"/>
        </w:rPr>
        <w:t>Зона кирпичной и панельной застройки</w:t>
      </w:r>
    </w:p>
    <w:p w:rsidR="00A162D7" w:rsidRPr="00576360" w:rsidRDefault="002E4FC7" w:rsidP="00A162D7">
      <w:pPr>
        <w:ind w:left="1080"/>
        <w:rPr>
          <w:sz w:val="28"/>
          <w:szCs w:val="28"/>
        </w:rPr>
      </w:pPr>
      <w:r>
        <w:rPr>
          <w:noProof/>
        </w:rPr>
        <w:pict>
          <v:rect id="_x0000_s1042" style="position:absolute;left:0;text-align:left;margin-left:-9pt;margin-top:1.5pt;width:54pt;height:9pt;z-index:251664384" fillcolor="#c9f">
            <v:fill opacity="38666f"/>
          </v:rect>
        </w:pict>
      </w:r>
      <w:r w:rsidR="00A162D7" w:rsidRPr="00576360">
        <w:rPr>
          <w:sz w:val="28"/>
          <w:szCs w:val="28"/>
        </w:rPr>
        <w:t>Юго-восточная окраина</w:t>
      </w:r>
    </w:p>
    <w:p w:rsidR="00A162D7" w:rsidRPr="00576360" w:rsidRDefault="002E4FC7" w:rsidP="00A162D7">
      <w:pPr>
        <w:ind w:left="1080"/>
        <w:rPr>
          <w:sz w:val="28"/>
          <w:szCs w:val="28"/>
        </w:rPr>
      </w:pPr>
      <w:r>
        <w:rPr>
          <w:noProof/>
        </w:rPr>
        <w:pict>
          <v:rect id="_x0000_s1043" style="position:absolute;left:0;text-align:left;margin-left:-9pt;margin-top:1.95pt;width:54pt;height:9pt;z-index:251665408" fillcolor="#396">
            <v:fill r:id="rId18" o:title="Шпалера" type="pattern"/>
          </v:rect>
        </w:pict>
      </w:r>
      <w:r w:rsidR="00A162D7" w:rsidRPr="00576360">
        <w:rPr>
          <w:sz w:val="28"/>
          <w:szCs w:val="28"/>
        </w:rPr>
        <w:t>Березовский лес</w:t>
      </w:r>
    </w:p>
    <w:p w:rsidR="00A162D7" w:rsidRPr="00576360" w:rsidRDefault="002E4FC7" w:rsidP="00A162D7">
      <w:pPr>
        <w:ind w:left="1080"/>
        <w:rPr>
          <w:sz w:val="28"/>
          <w:szCs w:val="28"/>
        </w:rPr>
      </w:pPr>
      <w:r>
        <w:rPr>
          <w:noProof/>
          <w:sz w:val="28"/>
          <w:szCs w:val="28"/>
        </w:rPr>
        <w:pict>
          <v:rect id="_x0000_s1046" style="position:absolute;left:0;text-align:left;margin-left:17.85pt;margin-top:3.85pt;width:27pt;height:9pt;z-index:251666432" fillcolor="#69f"/>
        </w:pict>
      </w:r>
      <w:r>
        <w:rPr>
          <w:noProof/>
          <w:sz w:val="28"/>
          <w:szCs w:val="28"/>
        </w:rPr>
        <w:pict>
          <v:rect id="_x0000_s1044" style="position:absolute;left:0;text-align:left;margin-left:-9pt;margin-top:3.85pt;width:54pt;height:9pt;z-index:251667456" fillcolor="#0cf">
            <v:fill r:id="rId19" o:title="Уголки" type="pattern"/>
          </v:rect>
        </w:pict>
      </w:r>
      <w:r w:rsidR="00A162D7" w:rsidRPr="00576360">
        <w:rPr>
          <w:sz w:val="28"/>
          <w:szCs w:val="28"/>
        </w:rPr>
        <w:t>Водно-болотные угодья</w:t>
      </w:r>
    </w:p>
    <w:p w:rsidR="00A162D7" w:rsidRPr="00576360" w:rsidRDefault="002E4FC7" w:rsidP="00A162D7">
      <w:pPr>
        <w:ind w:left="1080"/>
        <w:rPr>
          <w:sz w:val="28"/>
          <w:szCs w:val="28"/>
        </w:rPr>
      </w:pPr>
      <w:r>
        <w:rPr>
          <w:noProof/>
        </w:rPr>
        <w:pict>
          <v:rect id="_x0000_s1045" style="position:absolute;left:0;text-align:left;margin-left:-9pt;margin-top:3.5pt;width:54pt;height:9pt;z-index:251668480" fillcolor="lime">
            <v:fill opacity="32113f"/>
          </v:rect>
        </w:pict>
      </w:r>
      <w:r w:rsidR="00A162D7" w:rsidRPr="00576360">
        <w:rPr>
          <w:sz w:val="28"/>
          <w:szCs w:val="28"/>
        </w:rPr>
        <w:t>Парки и скверы</w:t>
      </w:r>
    </w:p>
    <w:p w:rsidR="00A162D7" w:rsidRPr="00576360" w:rsidRDefault="00A162D7" w:rsidP="00A162D7">
      <w:pPr>
        <w:rPr>
          <w:sz w:val="28"/>
          <w:szCs w:val="28"/>
        </w:rPr>
      </w:pPr>
    </w:p>
    <w:p w:rsidR="00A162D7" w:rsidRDefault="00A162D7" w:rsidP="00A162D7"/>
    <w:p w:rsidR="00A162D7" w:rsidRDefault="00A162D7" w:rsidP="00A162D7"/>
    <w:p w:rsidR="00A162D7" w:rsidRDefault="00A162D7" w:rsidP="00A162D7"/>
    <w:p w:rsidR="00A162D7" w:rsidRDefault="00A162D7" w:rsidP="00A162D7"/>
    <w:p w:rsidR="00A162D7" w:rsidRDefault="00A162D7" w:rsidP="00A162D7"/>
    <w:p w:rsidR="00A162D7" w:rsidRDefault="00A162D7" w:rsidP="00A162D7"/>
    <w:p w:rsidR="00A162D7" w:rsidRDefault="00A162D7" w:rsidP="00A162D7"/>
    <w:p w:rsidR="00A162D7" w:rsidRDefault="00A162D7" w:rsidP="00A162D7"/>
    <w:p w:rsidR="00A162D7" w:rsidRDefault="00A162D7" w:rsidP="00A162D7"/>
    <w:p w:rsidR="00A162D7" w:rsidRPr="00F13E2E" w:rsidRDefault="00A162D7" w:rsidP="00A162D7">
      <w:pPr>
        <w:jc w:val="right"/>
        <w:rPr>
          <w:sz w:val="28"/>
          <w:szCs w:val="28"/>
        </w:rPr>
      </w:pPr>
      <w:r w:rsidRPr="00F13E2E">
        <w:rPr>
          <w:sz w:val="28"/>
          <w:szCs w:val="28"/>
        </w:rPr>
        <w:t>Приложение 3</w:t>
      </w:r>
    </w:p>
    <w:p w:rsidR="00A162D7" w:rsidRDefault="00A162D7" w:rsidP="00A162D7">
      <w:pPr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2620992" cy="3495338"/>
            <wp:effectExtent l="19050" t="0" r="7908" b="0"/>
            <wp:docPr id="10" name="Рисунок 6" descr="C:\Users\nadi.vtk\Desktop\с моего телефона\IMG_20180615_090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adi.vtk\Desktop\с моего телефона\IMG_20180615_09045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4892" cy="3500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13E2E">
        <w:rPr>
          <w:b/>
          <w:sz w:val="28"/>
          <w:szCs w:val="28"/>
        </w:rPr>
        <w:t xml:space="preserve">     </w:t>
      </w:r>
      <w:r w:rsidR="00F13E2E">
        <w:rPr>
          <w:noProof/>
        </w:rPr>
        <w:drawing>
          <wp:inline distT="0" distB="0" distL="0" distR="0">
            <wp:extent cx="2587590" cy="3490759"/>
            <wp:effectExtent l="19050" t="0" r="3210" b="0"/>
            <wp:docPr id="23" name="Рисунок 7" descr="C:\Users\nadi.vtk\AppData\Local\Microsoft\Windows\Temporary Internet Files\Content.Word\IMG_20181107_144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adi.vtk\AppData\Local\Microsoft\Windows\Temporary Internet Files\Content.Word\IMG_20181107_14411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2127" cy="3510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62D7" w:rsidRDefault="00A162D7" w:rsidP="00A162D7">
      <w:pPr>
        <w:jc w:val="both"/>
        <w:rPr>
          <w:sz w:val="28"/>
          <w:szCs w:val="28"/>
        </w:rPr>
      </w:pPr>
    </w:p>
    <w:p w:rsidR="00F13E2E" w:rsidRDefault="00A162D7" w:rsidP="00F13E2E">
      <w:pPr>
        <w:jc w:val="both"/>
        <w:rPr>
          <w:sz w:val="28"/>
          <w:szCs w:val="28"/>
        </w:rPr>
      </w:pPr>
      <w:r w:rsidRPr="007F47CE">
        <w:rPr>
          <w:sz w:val="28"/>
          <w:szCs w:val="28"/>
        </w:rPr>
        <w:t>Фото 1</w:t>
      </w:r>
      <w:r>
        <w:rPr>
          <w:sz w:val="28"/>
          <w:szCs w:val="28"/>
        </w:rPr>
        <w:t>. Гнездо ласточки деревенской</w:t>
      </w:r>
      <w:r w:rsidR="00F13E2E" w:rsidRPr="00F13E2E">
        <w:rPr>
          <w:sz w:val="28"/>
          <w:szCs w:val="28"/>
        </w:rPr>
        <w:t xml:space="preserve"> </w:t>
      </w:r>
      <w:r w:rsidR="00F13E2E">
        <w:rPr>
          <w:sz w:val="28"/>
          <w:szCs w:val="28"/>
        </w:rPr>
        <w:t xml:space="preserve"> Фото 2. Определение птиц </w:t>
      </w:r>
    </w:p>
    <w:p w:rsidR="00A162D7" w:rsidRDefault="00A162D7" w:rsidP="00A162D7">
      <w:pPr>
        <w:jc w:val="both"/>
        <w:rPr>
          <w:sz w:val="28"/>
          <w:szCs w:val="28"/>
        </w:rPr>
      </w:pPr>
    </w:p>
    <w:p w:rsidR="00A162D7" w:rsidRDefault="00F13E2E" w:rsidP="00A162D7">
      <w:pPr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2521519" cy="3401625"/>
            <wp:effectExtent l="19050" t="0" r="0" b="0"/>
            <wp:docPr id="25" name="Рисунок 10" descr="C:\Users\nadi.vtk\AppData\Local\Microsoft\Windows\Temporary Internet Files\Content.Word\IMG_20181107_144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nadi.vtk\AppData\Local\Microsoft\Windows\Temporary Internet Files\Content.Word\IMG_20181107_14422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8073" cy="3410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</w:t>
      </w:r>
      <w:r>
        <w:rPr>
          <w:noProof/>
        </w:rPr>
        <w:drawing>
          <wp:inline distT="0" distB="0" distL="0" distR="0">
            <wp:extent cx="2575869" cy="3474946"/>
            <wp:effectExtent l="19050" t="0" r="0" b="0"/>
            <wp:docPr id="26" name="Рисунок 13" descr="C:\Users\nadi.vtk\AppData\Local\Microsoft\Windows\Temporary Internet Files\Content.Word\IMG_20181107_143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nadi.vtk\AppData\Local\Microsoft\Windows\Temporary Internet Files\Content.Word\IMG_20181107_14394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9500" cy="3493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3E2E" w:rsidRDefault="00F13E2E" w:rsidP="00F13E2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Фото 3. Определяем перо                     Фото 5 Гнездо </w:t>
      </w:r>
    </w:p>
    <w:p w:rsidR="00F13E2E" w:rsidRDefault="00F13E2E" w:rsidP="00F13E2E">
      <w:pPr>
        <w:jc w:val="both"/>
        <w:rPr>
          <w:sz w:val="28"/>
          <w:szCs w:val="28"/>
        </w:rPr>
      </w:pPr>
    </w:p>
    <w:p w:rsidR="00F13E2E" w:rsidRDefault="00F13E2E" w:rsidP="00A162D7">
      <w:pPr>
        <w:jc w:val="both"/>
        <w:rPr>
          <w:sz w:val="28"/>
          <w:szCs w:val="28"/>
        </w:rPr>
      </w:pPr>
    </w:p>
    <w:p w:rsidR="00A162D7" w:rsidRDefault="00A162D7" w:rsidP="00A162D7">
      <w:pPr>
        <w:jc w:val="both"/>
        <w:rPr>
          <w:sz w:val="28"/>
          <w:szCs w:val="28"/>
        </w:rPr>
      </w:pPr>
    </w:p>
    <w:p w:rsidR="00B81355" w:rsidRDefault="00B81355"/>
    <w:sectPr w:rsidR="00B81355" w:rsidSect="00B8135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E4FC7" w:rsidRDefault="002E4FC7" w:rsidP="00956FFE">
      <w:r>
        <w:separator/>
      </w:r>
    </w:p>
  </w:endnote>
  <w:endnote w:type="continuationSeparator" w:id="0">
    <w:p w:rsidR="002E4FC7" w:rsidRDefault="002E4FC7" w:rsidP="00956F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29083"/>
      <w:docPartObj>
        <w:docPartGallery w:val="Page Numbers (Bottom of Page)"/>
        <w:docPartUnique/>
      </w:docPartObj>
    </w:sdtPr>
    <w:sdtEndPr/>
    <w:sdtContent>
      <w:p w:rsidR="00292E9A" w:rsidRDefault="002E4FC7">
        <w:pPr>
          <w:pStyle w:val="ac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A4CF2">
          <w:rPr>
            <w:noProof/>
          </w:rPr>
          <w:t>25</w:t>
        </w:r>
        <w:r>
          <w:rPr>
            <w:noProof/>
          </w:rPr>
          <w:fldChar w:fldCharType="end"/>
        </w:r>
      </w:p>
    </w:sdtContent>
  </w:sdt>
  <w:p w:rsidR="005D23D4" w:rsidRDefault="00200B50" w:rsidP="00200B50">
    <w:pPr>
      <w:pStyle w:val="ac"/>
      <w:tabs>
        <w:tab w:val="clear" w:pos="4677"/>
        <w:tab w:val="clear" w:pos="9355"/>
        <w:tab w:val="left" w:pos="8348"/>
      </w:tabs>
    </w:pPr>
    <w:r>
      <w:tab/>
    </w:r>
  </w:p>
  <w:p w:rsidR="00200B50" w:rsidRDefault="00200B50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E4FC7" w:rsidRDefault="002E4FC7" w:rsidP="00956FFE">
      <w:r>
        <w:separator/>
      </w:r>
    </w:p>
  </w:footnote>
  <w:footnote w:type="continuationSeparator" w:id="0">
    <w:p w:rsidR="002E4FC7" w:rsidRDefault="002E4FC7" w:rsidP="00956FF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B665EC"/>
    <w:multiLevelType w:val="hybridMultilevel"/>
    <w:tmpl w:val="A9106994"/>
    <w:lvl w:ilvl="0" w:tplc="FFFFFFFF">
      <w:start w:val="1"/>
      <w:numFmt w:val="decimal"/>
      <w:lvlText w:val="%1."/>
      <w:lvlJc w:val="left"/>
      <w:pPr>
        <w:tabs>
          <w:tab w:val="num" w:pos="1467"/>
        </w:tabs>
        <w:ind w:left="1467" w:hanging="90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1">
    <w:nsid w:val="14F114BE"/>
    <w:multiLevelType w:val="multilevel"/>
    <w:tmpl w:val="0010B090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50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Times New Roman" w:hAnsi="Times New Roman" w:cs="Times New Roman" w:hint="default"/>
        <w:i w:val="0"/>
        <w:color w:val="auto"/>
        <w:sz w:val="28"/>
        <w:szCs w:val="28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">
    <w:nsid w:val="326754D8"/>
    <w:multiLevelType w:val="singleLevel"/>
    <w:tmpl w:val="6EF40FAE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">
    <w:nsid w:val="44E244A3"/>
    <w:multiLevelType w:val="hybridMultilevel"/>
    <w:tmpl w:val="BF5E140E"/>
    <w:lvl w:ilvl="0" w:tplc="FFFFFFFF">
      <w:start w:val="3"/>
      <w:numFmt w:val="decimal"/>
      <w:lvlText w:val="%1."/>
      <w:lvlJc w:val="left"/>
      <w:pPr>
        <w:tabs>
          <w:tab w:val="num" w:pos="2061"/>
        </w:tabs>
        <w:ind w:left="2061" w:hanging="360"/>
      </w:pPr>
      <w:rPr>
        <w:rFonts w:hint="default"/>
      </w:rPr>
    </w:lvl>
    <w:lvl w:ilvl="1" w:tplc="FFFFFFFF">
      <w:start w:val="1"/>
      <w:numFmt w:val="upperRoman"/>
      <w:lvlText w:val="%2."/>
      <w:lvlJc w:val="left"/>
      <w:pPr>
        <w:tabs>
          <w:tab w:val="num" w:pos="3141"/>
        </w:tabs>
        <w:ind w:left="3141" w:hanging="72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3501"/>
        </w:tabs>
        <w:ind w:left="3501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4221"/>
        </w:tabs>
        <w:ind w:left="4221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4941"/>
        </w:tabs>
        <w:ind w:left="4941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5661"/>
        </w:tabs>
        <w:ind w:left="5661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6381"/>
        </w:tabs>
        <w:ind w:left="6381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7101"/>
        </w:tabs>
        <w:ind w:left="7101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7821"/>
        </w:tabs>
        <w:ind w:left="7821" w:hanging="180"/>
      </w:pPr>
    </w:lvl>
  </w:abstractNum>
  <w:abstractNum w:abstractNumId="4">
    <w:nsid w:val="65925996"/>
    <w:multiLevelType w:val="hybridMultilevel"/>
    <w:tmpl w:val="C2863D6A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7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162D7"/>
    <w:rsid w:val="001A4CF2"/>
    <w:rsid w:val="00200B50"/>
    <w:rsid w:val="00292E9A"/>
    <w:rsid w:val="002E4FC7"/>
    <w:rsid w:val="00344731"/>
    <w:rsid w:val="004117CE"/>
    <w:rsid w:val="005D1F71"/>
    <w:rsid w:val="005D23D4"/>
    <w:rsid w:val="006E3EC3"/>
    <w:rsid w:val="008F6BDC"/>
    <w:rsid w:val="00956FFE"/>
    <w:rsid w:val="009755F2"/>
    <w:rsid w:val="00A162D7"/>
    <w:rsid w:val="00AA13AE"/>
    <w:rsid w:val="00AC03B9"/>
    <w:rsid w:val="00B81355"/>
    <w:rsid w:val="00C36E5F"/>
    <w:rsid w:val="00D92312"/>
    <w:rsid w:val="00F13E2E"/>
    <w:rsid w:val="00FE5B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martTagType w:namespaceuri="urn:schemas:contacts" w:name="GivenName"/>
  <w:smartTagType w:namespaceuri="urn:schemas:contacts" w:name="Sn"/>
  <w:shapeDefaults>
    <o:shapedefaults v:ext="edit" spidmax="104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0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62D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A162D7"/>
    <w:pPr>
      <w:keepNext/>
      <w:outlineLvl w:val="0"/>
    </w:pPr>
    <w:rPr>
      <w:b/>
      <w:sz w:val="32"/>
    </w:rPr>
  </w:style>
  <w:style w:type="paragraph" w:styleId="2">
    <w:name w:val="heading 2"/>
    <w:basedOn w:val="a"/>
    <w:next w:val="a"/>
    <w:link w:val="20"/>
    <w:qFormat/>
    <w:rsid w:val="00A162D7"/>
    <w:pPr>
      <w:keepNext/>
      <w:jc w:val="center"/>
      <w:outlineLvl w:val="1"/>
    </w:pPr>
    <w:rPr>
      <w:b/>
      <w:sz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162D7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A162D7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162D7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162D7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162D7"/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A162D7"/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paragraph" w:styleId="a3">
    <w:name w:val="Body Text Indent"/>
    <w:basedOn w:val="a"/>
    <w:link w:val="a4"/>
    <w:rsid w:val="00A162D7"/>
    <w:pPr>
      <w:ind w:left="495" w:firstLine="72"/>
      <w:jc w:val="both"/>
    </w:pPr>
    <w:rPr>
      <w:sz w:val="28"/>
    </w:rPr>
  </w:style>
  <w:style w:type="character" w:customStyle="1" w:styleId="a4">
    <w:name w:val="Основной текст с отступом Знак"/>
    <w:basedOn w:val="a0"/>
    <w:link w:val="a3"/>
    <w:rsid w:val="00A162D7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1">
    <w:name w:val="Body Text Indent 2"/>
    <w:basedOn w:val="a"/>
    <w:link w:val="22"/>
    <w:rsid w:val="00A162D7"/>
    <w:pPr>
      <w:ind w:firstLine="567"/>
      <w:jc w:val="both"/>
    </w:pPr>
    <w:rPr>
      <w:bCs/>
      <w:sz w:val="28"/>
    </w:rPr>
  </w:style>
  <w:style w:type="character" w:customStyle="1" w:styleId="22">
    <w:name w:val="Основной текст с отступом 2 Знак"/>
    <w:basedOn w:val="a0"/>
    <w:link w:val="21"/>
    <w:rsid w:val="00A162D7"/>
    <w:rPr>
      <w:rFonts w:ascii="Times New Roman" w:eastAsia="Times New Roman" w:hAnsi="Times New Roman" w:cs="Times New Roman"/>
      <w:bCs/>
      <w:sz w:val="28"/>
      <w:szCs w:val="20"/>
      <w:lang w:eastAsia="ru-RU"/>
    </w:rPr>
  </w:style>
  <w:style w:type="paragraph" w:styleId="31">
    <w:name w:val="Body Text Indent 3"/>
    <w:basedOn w:val="a"/>
    <w:link w:val="32"/>
    <w:rsid w:val="00A162D7"/>
    <w:pPr>
      <w:ind w:left="2127" w:hanging="284"/>
      <w:jc w:val="both"/>
    </w:pPr>
    <w:rPr>
      <w:bCs/>
      <w:sz w:val="28"/>
    </w:rPr>
  </w:style>
  <w:style w:type="character" w:customStyle="1" w:styleId="32">
    <w:name w:val="Основной текст с отступом 3 Знак"/>
    <w:basedOn w:val="a0"/>
    <w:link w:val="31"/>
    <w:rsid w:val="00A162D7"/>
    <w:rPr>
      <w:rFonts w:ascii="Times New Roman" w:eastAsia="Times New Roman" w:hAnsi="Times New Roman" w:cs="Times New Roman"/>
      <w:bCs/>
      <w:sz w:val="28"/>
      <w:szCs w:val="20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A162D7"/>
    <w:rPr>
      <w:rFonts w:asciiTheme="majorHAnsi" w:eastAsiaTheme="majorEastAsia" w:hAnsiTheme="majorHAnsi" w:cstheme="majorBidi"/>
      <w:b/>
      <w:bCs/>
      <w:i/>
      <w:iCs/>
      <w:color w:val="4F81BD" w:themeColor="accent1"/>
      <w:sz w:val="20"/>
      <w:szCs w:val="20"/>
      <w:lang w:eastAsia="ru-RU"/>
    </w:rPr>
  </w:style>
  <w:style w:type="character" w:customStyle="1" w:styleId="70">
    <w:name w:val="Заголовок 7 Знак"/>
    <w:basedOn w:val="a0"/>
    <w:link w:val="7"/>
    <w:uiPriority w:val="9"/>
    <w:semiHidden/>
    <w:rsid w:val="00A162D7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ru-RU"/>
    </w:rPr>
  </w:style>
  <w:style w:type="paragraph" w:styleId="a5">
    <w:name w:val="Body Text"/>
    <w:basedOn w:val="a"/>
    <w:link w:val="a6"/>
    <w:uiPriority w:val="99"/>
    <w:semiHidden/>
    <w:unhideWhenUsed/>
    <w:rsid w:val="00A162D7"/>
    <w:pPr>
      <w:spacing w:after="120"/>
    </w:pPr>
  </w:style>
  <w:style w:type="character" w:customStyle="1" w:styleId="a6">
    <w:name w:val="Основной текст Знак"/>
    <w:basedOn w:val="a0"/>
    <w:link w:val="a5"/>
    <w:uiPriority w:val="99"/>
    <w:semiHidden/>
    <w:rsid w:val="00A162D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3">
    <w:name w:val="Body Text 2"/>
    <w:basedOn w:val="a"/>
    <w:link w:val="24"/>
    <w:uiPriority w:val="99"/>
    <w:unhideWhenUsed/>
    <w:rsid w:val="00A162D7"/>
    <w:pPr>
      <w:spacing w:after="120" w:line="480" w:lineRule="auto"/>
    </w:pPr>
  </w:style>
  <w:style w:type="character" w:customStyle="1" w:styleId="24">
    <w:name w:val="Основной текст 2 Знак"/>
    <w:basedOn w:val="a0"/>
    <w:link w:val="23"/>
    <w:uiPriority w:val="99"/>
    <w:rsid w:val="00A162D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Title"/>
    <w:basedOn w:val="a"/>
    <w:link w:val="a8"/>
    <w:qFormat/>
    <w:rsid w:val="00A162D7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character" w:customStyle="1" w:styleId="a8">
    <w:name w:val="Название Знак"/>
    <w:basedOn w:val="a0"/>
    <w:link w:val="a7"/>
    <w:rsid w:val="00A162D7"/>
    <w:rPr>
      <w:rFonts w:ascii="Arial" w:eastAsia="Times New Roman" w:hAnsi="Arial" w:cs="Arial"/>
      <w:b/>
      <w:bCs/>
      <w:kern w:val="28"/>
      <w:sz w:val="32"/>
      <w:szCs w:val="32"/>
      <w:lang w:eastAsia="ru-RU"/>
    </w:rPr>
  </w:style>
  <w:style w:type="paragraph" w:styleId="a9">
    <w:name w:val="List Paragraph"/>
    <w:basedOn w:val="a"/>
    <w:uiPriority w:val="34"/>
    <w:qFormat/>
    <w:rsid w:val="00A162D7"/>
    <w:pPr>
      <w:ind w:left="720"/>
      <w:contextualSpacing/>
    </w:pPr>
  </w:style>
  <w:style w:type="paragraph" w:styleId="aa">
    <w:name w:val="Balloon Text"/>
    <w:basedOn w:val="a"/>
    <w:link w:val="ab"/>
    <w:uiPriority w:val="99"/>
    <w:semiHidden/>
    <w:unhideWhenUsed/>
    <w:rsid w:val="00A162D7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A162D7"/>
    <w:rPr>
      <w:rFonts w:ascii="Tahoma" w:eastAsia="Times New Roman" w:hAnsi="Tahoma" w:cs="Tahoma"/>
      <w:sz w:val="16"/>
      <w:szCs w:val="16"/>
      <w:lang w:eastAsia="ru-RU"/>
    </w:rPr>
  </w:style>
  <w:style w:type="paragraph" w:styleId="11">
    <w:name w:val="toc 1"/>
    <w:basedOn w:val="a"/>
    <w:next w:val="a"/>
    <w:autoRedefine/>
    <w:semiHidden/>
    <w:rsid w:val="00A162D7"/>
    <w:pPr>
      <w:tabs>
        <w:tab w:val="right" w:leader="underscore" w:pos="9344"/>
      </w:tabs>
      <w:spacing w:before="120"/>
      <w:ind w:left="142" w:right="423" w:hanging="142"/>
    </w:pPr>
    <w:rPr>
      <w:b/>
      <w:bCs/>
      <w:i/>
      <w:iCs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semiHidden/>
    <w:rsid w:val="00A162D7"/>
    <w:rPr>
      <w:rFonts w:asciiTheme="majorHAnsi" w:eastAsiaTheme="majorEastAsia" w:hAnsiTheme="majorHAnsi" w:cstheme="majorBidi"/>
      <w:b/>
      <w:bCs/>
      <w:color w:val="4F81BD" w:themeColor="accent1"/>
      <w:sz w:val="20"/>
      <w:szCs w:val="20"/>
      <w:lang w:eastAsia="ru-RU"/>
    </w:rPr>
  </w:style>
  <w:style w:type="character" w:customStyle="1" w:styleId="80">
    <w:name w:val="Заголовок 8 Знак"/>
    <w:basedOn w:val="a0"/>
    <w:link w:val="8"/>
    <w:uiPriority w:val="9"/>
    <w:semiHidden/>
    <w:rsid w:val="00A162D7"/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ru-RU"/>
    </w:rPr>
  </w:style>
  <w:style w:type="paragraph" w:styleId="ac">
    <w:name w:val="footer"/>
    <w:basedOn w:val="a"/>
    <w:link w:val="ad"/>
    <w:uiPriority w:val="99"/>
    <w:rsid w:val="00A162D7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A162D7"/>
    <w:rPr>
      <w:rFonts w:ascii="Times New Roman" w:eastAsia="Times New Roman" w:hAnsi="Times New Roman" w:cs="Times New Roman"/>
      <w:sz w:val="20"/>
      <w:szCs w:val="20"/>
      <w:lang w:eastAsia="ru-RU"/>
    </w:rPr>
  </w:style>
  <w:style w:type="table" w:styleId="ae">
    <w:name w:val="Table Grid"/>
    <w:basedOn w:val="a1"/>
    <w:rsid w:val="00A162D7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header"/>
    <w:basedOn w:val="a"/>
    <w:link w:val="af0"/>
    <w:uiPriority w:val="99"/>
    <w:semiHidden/>
    <w:unhideWhenUsed/>
    <w:rsid w:val="00956FFE"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basedOn w:val="a0"/>
    <w:link w:val="af"/>
    <w:uiPriority w:val="99"/>
    <w:semiHidden/>
    <w:rsid w:val="00956FFE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1">
    <w:name w:val="line number"/>
    <w:basedOn w:val="a0"/>
    <w:uiPriority w:val="99"/>
    <w:semiHidden/>
    <w:unhideWhenUsed/>
    <w:rsid w:val="00292E9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chart" Target="charts/chart6.xml"/><Relationship Id="rId18" Type="http://schemas.openxmlformats.org/officeDocument/2006/relationships/image" Target="media/image1.gif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4.jpeg"/><Relationship Id="rId7" Type="http://schemas.openxmlformats.org/officeDocument/2006/relationships/endnotes" Target="endnotes.xml"/><Relationship Id="rId12" Type="http://schemas.openxmlformats.org/officeDocument/2006/relationships/chart" Target="charts/chart5.xml"/><Relationship Id="rId17" Type="http://schemas.openxmlformats.org/officeDocument/2006/relationships/footer" Target="footer1.xm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chart" Target="charts/chart9.xml"/><Relationship Id="rId20" Type="http://schemas.openxmlformats.org/officeDocument/2006/relationships/image" Target="media/image3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chart" Target="charts/chart4.xml"/><Relationship Id="rId24" Type="http://schemas.openxmlformats.org/officeDocument/2006/relationships/image" Target="media/image7.jpeg"/><Relationship Id="rId5" Type="http://schemas.openxmlformats.org/officeDocument/2006/relationships/webSettings" Target="webSettings.xml"/><Relationship Id="rId15" Type="http://schemas.openxmlformats.org/officeDocument/2006/relationships/chart" Target="charts/chart8.xml"/><Relationship Id="rId23" Type="http://schemas.openxmlformats.org/officeDocument/2006/relationships/image" Target="media/image6.jpeg"/><Relationship Id="rId10" Type="http://schemas.openxmlformats.org/officeDocument/2006/relationships/chart" Target="charts/chart3.xml"/><Relationship Id="rId19" Type="http://schemas.openxmlformats.org/officeDocument/2006/relationships/image" Target="media/image2.gif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4" Type="http://schemas.openxmlformats.org/officeDocument/2006/relationships/chart" Target="charts/chart7.xml"/><Relationship Id="rId22" Type="http://schemas.openxmlformats.org/officeDocument/2006/relationships/image" Target="media/image5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package" Target="../embeddings/Microsoft_Excel_Worksheet2.xlsx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2.xml"/><Relationship Id="rId1" Type="http://schemas.openxmlformats.org/officeDocument/2006/relationships/package" Target="../embeddings/Microsoft_Excel_Worksheet3.xlsx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3.xml"/><Relationship Id="rId1" Type="http://schemas.openxmlformats.org/officeDocument/2006/relationships/package" Target="../embeddings/Microsoft_Excel_Worksheet4.xlsx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4.xml"/><Relationship Id="rId1" Type="http://schemas.openxmlformats.org/officeDocument/2006/relationships/package" Target="../embeddings/Microsoft_Excel_Worksheet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6.xlsx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5.xml"/><Relationship Id="rId1" Type="http://schemas.openxmlformats.org/officeDocument/2006/relationships/package" Target="../embeddings/Microsoft_Excel_Worksheet7.xlsx"/></Relationships>
</file>

<file path=word/charts/_rels/chart8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6.xml"/><Relationship Id="rId1" Type="http://schemas.openxmlformats.org/officeDocument/2006/relationships/package" Target="../embeddings/Microsoft_Excel_Worksheet8.xlsx"/></Relationships>
</file>

<file path=word/charts/_rels/chart9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7.xml"/><Relationship Id="rId1" Type="http://schemas.openxmlformats.org/officeDocument/2006/relationships/package" Target="../embeddings/Microsoft_Excel_Worksheet9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9047619047619163"/>
          <c:y val="0.12755102040816327"/>
          <c:w val="0.50125313283208017"/>
          <c:h val="0.6836734693877555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Лист1!$A$1</c:f>
              <c:strCache>
                <c:ptCount val="1"/>
                <c:pt idx="0">
                  <c:v>частный сектор </c:v>
                </c:pt>
              </c:strCache>
            </c:strRef>
          </c:tx>
          <c:invertIfNegative val="0"/>
          <c:dLbls>
            <c:delete val="1"/>
          </c:dLbls>
          <c:val>
            <c:numRef>
              <c:f>Лист1!$B$1</c:f>
              <c:numCache>
                <c:formatCode>General</c:formatCode>
                <c:ptCount val="1"/>
                <c:pt idx="0">
                  <c:v>26</c:v>
                </c:pt>
              </c:numCache>
            </c:numRef>
          </c:val>
        </c:ser>
        <c:ser>
          <c:idx val="4"/>
          <c:order val="1"/>
          <c:tx>
            <c:strRef>
              <c:f>Лист1!$A$5</c:f>
              <c:strCache>
                <c:ptCount val="1"/>
                <c:pt idx="0">
                  <c:v>зона кирпичной застройки</c:v>
                </c:pt>
              </c:strCache>
            </c:strRef>
          </c:tx>
          <c:invertIfNegative val="0"/>
          <c:dLbls>
            <c:delete val="1"/>
          </c:dLbls>
          <c:val>
            <c:numRef>
              <c:f>Лист1!$B$5</c:f>
              <c:numCache>
                <c:formatCode>General</c:formatCode>
                <c:ptCount val="1"/>
                <c:pt idx="0">
                  <c:v>14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181048448"/>
        <c:axId val="181050368"/>
      </c:barChart>
      <c:catAx>
        <c:axId val="181048448"/>
        <c:scaling>
          <c:orientation val="minMax"/>
        </c:scaling>
        <c:delete val="1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биотопы </a:t>
                </a:r>
              </a:p>
            </c:rich>
          </c:tx>
          <c:layout>
            <c:manualLayout>
              <c:xMode val="edge"/>
              <c:yMode val="edge"/>
              <c:x val="0.36090225563909889"/>
              <c:y val="0.83673469387755162"/>
            </c:manualLayout>
          </c:layout>
          <c:overlay val="0"/>
        </c:title>
        <c:majorTickMark val="out"/>
        <c:minorTickMark val="none"/>
        <c:tickLblPos val="none"/>
        <c:crossAx val="181050368"/>
        <c:crosses val="autoZero"/>
        <c:auto val="1"/>
        <c:lblAlgn val="ctr"/>
        <c:lblOffset val="100"/>
        <c:noMultiLvlLbl val="0"/>
      </c:catAx>
      <c:valAx>
        <c:axId val="181050368"/>
        <c:scaling>
          <c:orientation val="minMax"/>
        </c:scaling>
        <c:delete val="1"/>
        <c:axPos val="l"/>
        <c:majorGridlines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количество видов </a:t>
                </a:r>
              </a:p>
            </c:rich>
          </c:tx>
          <c:layout>
            <c:manualLayout>
              <c:xMode val="edge"/>
              <c:yMode val="edge"/>
              <c:x val="5.2631578947368432E-2"/>
              <c:y val="0.16326530612245019"/>
            </c:manualLayout>
          </c:layout>
          <c:overlay val="0"/>
        </c:title>
        <c:numFmt formatCode="General" sourceLinked="1"/>
        <c:majorTickMark val="out"/>
        <c:minorTickMark val="none"/>
        <c:tickLblPos val="none"/>
        <c:crossAx val="181048448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72932330827067671"/>
          <c:y val="1.0204081632653126E-2"/>
          <c:w val="0.26817042606516289"/>
          <c:h val="0.88775510204081864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</c:title>
    <c:autoTitleDeleted val="0"/>
    <c:plotArea>
      <c:layout>
        <c:manualLayout>
          <c:layoutTarget val="inner"/>
          <c:xMode val="edge"/>
          <c:yMode val="edge"/>
          <c:x val="0.19086200023813588"/>
          <c:y val="0.1940946948560564"/>
          <c:w val="0.37481909435876848"/>
          <c:h val="0.74816252299171249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многочисленны 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голубь сизый</c:v>
                </c:pt>
                <c:pt idx="1">
                  <c:v>галка</c:v>
                </c:pt>
                <c:pt idx="2">
                  <c:v>трясогузка белая</c:v>
                </c:pt>
                <c:pt idx="3">
                  <c:v>синица большая</c:v>
                </c:pt>
                <c:pt idx="4">
                  <c:v>воробей полевой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110</c:v>
                </c:pt>
                <c:pt idx="1">
                  <c:v>100</c:v>
                </c:pt>
                <c:pt idx="2">
                  <c:v>93</c:v>
                </c:pt>
                <c:pt idx="3">
                  <c:v>95</c:v>
                </c:pt>
                <c:pt idx="4">
                  <c:v>102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7727094269466338"/>
          <c:y val="0.34618547681539807"/>
          <c:w val="0.22729058275999564"/>
          <c:h val="0.40727282400510745"/>
        </c:manualLayout>
      </c:layout>
      <c:overlay val="0"/>
    </c:legend>
    <c:plotVisOnly val="1"/>
    <c:dispBlanksAs val="gap"/>
    <c:showDLblsOverMax val="0"/>
  </c:chart>
  <c:externalData r:id="rId1">
    <c:autoUpdate val="0"/>
  </c:externalData>
  <c:userShapes r:id="rId2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обычны</c:v>
                </c:pt>
              </c:strCache>
            </c:strRef>
          </c:tx>
          <c:cat>
            <c:strRef>
              <c:f>Лист1!$A$2:$A$7</c:f>
              <c:strCache>
                <c:ptCount val="6"/>
                <c:pt idx="0">
                  <c:v>озерная чайка</c:v>
                </c:pt>
                <c:pt idx="1">
                  <c:v>деревенская ласточка</c:v>
                </c:pt>
                <c:pt idx="2">
                  <c:v>сорока</c:v>
                </c:pt>
                <c:pt idx="3">
                  <c:v>дрозд рябинник</c:v>
                </c:pt>
                <c:pt idx="4">
                  <c:v>воробей домовой</c:v>
                </c:pt>
                <c:pt idx="5">
                  <c:v>зяблик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72</c:v>
                </c:pt>
                <c:pt idx="1">
                  <c:v>82</c:v>
                </c:pt>
                <c:pt idx="2">
                  <c:v>77</c:v>
                </c:pt>
                <c:pt idx="3">
                  <c:v>79</c:v>
                </c:pt>
                <c:pt idx="4">
                  <c:v>87</c:v>
                </c:pt>
                <c:pt idx="5">
                  <c:v>78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  <c:userShapes r:id="rId2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умеренно обычны</c:v>
                </c:pt>
              </c:strCache>
            </c:strRef>
          </c:tx>
          <c:cat>
            <c:strRef>
              <c:f>Лист1!$A$2:$A$5</c:f>
              <c:strCache>
                <c:ptCount val="3"/>
                <c:pt idx="0">
                  <c:v>городская ласточка</c:v>
                </c:pt>
                <c:pt idx="1">
                  <c:v>снегирь</c:v>
                </c:pt>
                <c:pt idx="2">
                  <c:v>зарянка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12</c:v>
                </c:pt>
                <c:pt idx="1">
                  <c:v>27</c:v>
                </c:pt>
                <c:pt idx="2">
                  <c:v>14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egendEntry>
        <c:idx val="3"/>
        <c:delete val="1"/>
      </c:legendEntry>
      <c:overlay val="0"/>
    </c:legend>
    <c:plotVisOnly val="1"/>
    <c:dispBlanksAs val="gap"/>
    <c:showDLblsOverMax val="0"/>
  </c:chart>
  <c:externalData r:id="rId1">
    <c:autoUpdate val="0"/>
  </c:externalData>
  <c:userShapes r:id="rId2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необычны</c:v>
                </c:pt>
              </c:strCache>
            </c:strRef>
          </c:tx>
          <c:cat>
            <c:strRef>
              <c:f>Лист1!$A$2:$A$9</c:f>
              <c:strCache>
                <c:ptCount val="7"/>
                <c:pt idx="0">
                  <c:v>коршун черный</c:v>
                </c:pt>
                <c:pt idx="1">
                  <c:v>свиристель</c:v>
                </c:pt>
                <c:pt idx="2">
                  <c:v>соловей обыкновенный</c:v>
                </c:pt>
                <c:pt idx="3">
                  <c:v>мухоловка -пеструшка</c:v>
                </c:pt>
                <c:pt idx="4">
                  <c:v>горихвостка</c:v>
                </c:pt>
                <c:pt idx="5">
                  <c:v>ворон</c:v>
                </c:pt>
                <c:pt idx="6">
                  <c:v>ястреб тетеревятник</c:v>
                </c:pt>
              </c:strCache>
            </c:str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7</c:v>
                </c:pt>
                <c:pt idx="1">
                  <c:v>10</c:v>
                </c:pt>
                <c:pt idx="2">
                  <c:v>4</c:v>
                </c:pt>
                <c:pt idx="3">
                  <c:v>3</c:v>
                </c:pt>
                <c:pt idx="4">
                  <c:v>5</c:v>
                </c:pt>
                <c:pt idx="5">
                  <c:v>4</c:v>
                </c:pt>
                <c:pt idx="6">
                  <c:v>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egendEntry>
        <c:idx val="7"/>
        <c:delete val="1"/>
      </c:legendEntry>
      <c:overlay val="0"/>
    </c:legend>
    <c:plotVisOnly val="1"/>
    <c:dispBlanksAs val="gap"/>
    <c:showDLblsOverMax val="0"/>
  </c:chart>
  <c:externalData r:id="rId1">
    <c:autoUpdate val="0"/>
  </c:externalData>
  <c:userShapes r:id="rId2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9047619047619163"/>
          <c:y val="0.12755102040816327"/>
          <c:w val="0.50125313283208017"/>
          <c:h val="0.6836734693877553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Лист1!$A$1</c:f>
              <c:strCache>
                <c:ptCount val="1"/>
                <c:pt idx="0">
                  <c:v>Пруд  в Березовском лесу</c:v>
                </c:pt>
              </c:strCache>
            </c:strRef>
          </c:tx>
          <c:invertIfNegative val="0"/>
          <c:dLbls>
            <c:delete val="1"/>
          </c:dLbls>
          <c:val>
            <c:numRef>
              <c:f>Лист1!$B$1</c:f>
              <c:numCache>
                <c:formatCode>General</c:formatCode>
                <c:ptCount val="1"/>
                <c:pt idx="0">
                  <c:v>18</c:v>
                </c:pt>
              </c:numCache>
            </c:numRef>
          </c:val>
        </c:ser>
        <c:ser>
          <c:idx val="4"/>
          <c:order val="1"/>
          <c:tx>
            <c:strRef>
              <c:f>Лист1!$A$5</c:f>
              <c:strCache>
                <c:ptCount val="1"/>
                <c:pt idx="0">
                  <c:v>Воткинский пруд</c:v>
                </c:pt>
              </c:strCache>
            </c:strRef>
          </c:tx>
          <c:invertIfNegative val="0"/>
          <c:dLbls>
            <c:delete val="1"/>
          </c:dLbls>
          <c:val>
            <c:numRef>
              <c:f>Лист1!$B$5</c:f>
              <c:numCache>
                <c:formatCode>General</c:formatCode>
                <c:ptCount val="1"/>
                <c:pt idx="0">
                  <c:v>14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203735040"/>
        <c:axId val="203736960"/>
      </c:barChart>
      <c:catAx>
        <c:axId val="203735040"/>
        <c:scaling>
          <c:orientation val="minMax"/>
        </c:scaling>
        <c:delete val="1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биотопы </a:t>
                </a:r>
              </a:p>
            </c:rich>
          </c:tx>
          <c:layout>
            <c:manualLayout>
              <c:xMode val="edge"/>
              <c:yMode val="edge"/>
              <c:x val="0.360902255639099"/>
              <c:y val="0.83673469387755162"/>
            </c:manualLayout>
          </c:layout>
          <c:overlay val="0"/>
        </c:title>
        <c:majorTickMark val="out"/>
        <c:minorTickMark val="none"/>
        <c:tickLblPos val="none"/>
        <c:crossAx val="203736960"/>
        <c:crosses val="autoZero"/>
        <c:auto val="1"/>
        <c:lblAlgn val="ctr"/>
        <c:lblOffset val="100"/>
        <c:noMultiLvlLbl val="0"/>
      </c:catAx>
      <c:valAx>
        <c:axId val="203736960"/>
        <c:scaling>
          <c:orientation val="minMax"/>
        </c:scaling>
        <c:delete val="1"/>
        <c:axPos val="l"/>
        <c:majorGridlines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количество видов </a:t>
                </a:r>
              </a:p>
            </c:rich>
          </c:tx>
          <c:layout>
            <c:manualLayout>
              <c:xMode val="edge"/>
              <c:yMode val="edge"/>
              <c:x val="5.2631578947368432E-2"/>
              <c:y val="0.16326530612245019"/>
            </c:manualLayout>
          </c:layout>
          <c:overlay val="0"/>
        </c:title>
        <c:numFmt formatCode="General" sourceLinked="1"/>
        <c:majorTickMark val="out"/>
        <c:minorTickMark val="none"/>
        <c:tickLblPos val="none"/>
        <c:crossAx val="203735040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72932330827067671"/>
          <c:y val="1.020408163265313E-2"/>
          <c:w val="0.26817042606516289"/>
          <c:h val="0.88775510204081765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</c:title>
    <c:autoTitleDeleted val="0"/>
    <c:plotArea>
      <c:layout>
        <c:manualLayout>
          <c:layoutTarget val="inner"/>
          <c:xMode val="edge"/>
          <c:yMode val="edge"/>
          <c:x val="0.19086200023813588"/>
          <c:y val="0.1940946948560564"/>
          <c:w val="0.37481909435876865"/>
          <c:h val="0.74816252299171249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многочисленны </c:v>
                </c:pt>
              </c:strCache>
            </c:strRef>
          </c:tx>
          <c:cat>
            <c:strRef>
              <c:f>Лист1!$A$2:$A$7</c:f>
              <c:strCache>
                <c:ptCount val="6"/>
                <c:pt idx="0">
                  <c:v>чайка озерная</c:v>
                </c:pt>
                <c:pt idx="1">
                  <c:v>галка</c:v>
                </c:pt>
                <c:pt idx="2">
                  <c:v>трясогузка белая</c:v>
                </c:pt>
                <c:pt idx="3">
                  <c:v>синица большая</c:v>
                </c:pt>
                <c:pt idx="4">
                  <c:v>воробей полевой</c:v>
                </c:pt>
                <c:pt idx="5">
                  <c:v>утка кряква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56</c:v>
                </c:pt>
                <c:pt idx="1">
                  <c:v>12</c:v>
                </c:pt>
                <c:pt idx="2">
                  <c:v>10</c:v>
                </c:pt>
                <c:pt idx="3">
                  <c:v>25</c:v>
                </c:pt>
                <c:pt idx="4">
                  <c:v>33</c:v>
                </c:pt>
                <c:pt idx="5">
                  <c:v>26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77270942694663403"/>
          <c:y val="0.34618547681539807"/>
          <c:w val="0.22729058275999572"/>
          <c:h val="0.6324980492303327"/>
        </c:manualLayout>
      </c:layout>
      <c:overlay val="0"/>
    </c:legend>
    <c:plotVisOnly val="1"/>
    <c:dispBlanksAs val="gap"/>
    <c:showDLblsOverMax val="0"/>
  </c:chart>
  <c:externalData r:id="rId1">
    <c:autoUpdate val="0"/>
  </c:externalData>
  <c:userShapes r:id="rId2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обычны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голубь сизый</c:v>
                </c:pt>
                <c:pt idx="1">
                  <c:v>сорока</c:v>
                </c:pt>
                <c:pt idx="3">
                  <c:v>ворона серая 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22</c:v>
                </c:pt>
                <c:pt idx="1">
                  <c:v>33</c:v>
                </c:pt>
                <c:pt idx="3">
                  <c:v>23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egendEntry>
        <c:idx val="2"/>
        <c:delete val="1"/>
      </c:legendEntry>
      <c:layout>
        <c:manualLayout>
          <c:xMode val="edge"/>
          <c:yMode val="edge"/>
          <c:x val="0.73243475744239195"/>
          <c:y val="0.48894905093900298"/>
          <c:w val="0.25235611708232286"/>
          <c:h val="0.40520738864479489"/>
        </c:manualLayout>
      </c:layout>
      <c:overlay val="0"/>
    </c:legend>
    <c:plotVisOnly val="1"/>
    <c:dispBlanksAs val="gap"/>
    <c:showDLblsOverMax val="0"/>
  </c:chart>
  <c:externalData r:id="rId1">
    <c:autoUpdate val="0"/>
  </c:externalData>
  <c:userShapes r:id="rId2"/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умеренно обычны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коршун</c:v>
                </c:pt>
                <c:pt idx="1">
                  <c:v>большой пестрый дятел</c:v>
                </c:pt>
                <c:pt idx="2">
                  <c:v>зарянка</c:v>
                </c:pt>
                <c:pt idx="4">
                  <c:v>поползень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4</c:v>
                </c:pt>
                <c:pt idx="1">
                  <c:v>3</c:v>
                </c:pt>
                <c:pt idx="2">
                  <c:v>2</c:v>
                </c:pt>
                <c:pt idx="4">
                  <c:v>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Столбец1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коршун</c:v>
                </c:pt>
                <c:pt idx="1">
                  <c:v>большой пестрый дятел</c:v>
                </c:pt>
                <c:pt idx="2">
                  <c:v>зарянка</c:v>
                </c:pt>
                <c:pt idx="4">
                  <c:v>поползень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Столбец2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коршун</c:v>
                </c:pt>
                <c:pt idx="1">
                  <c:v>большой пестрый дятел</c:v>
                </c:pt>
                <c:pt idx="2">
                  <c:v>зарянка</c:v>
                </c:pt>
                <c:pt idx="4">
                  <c:v>поползень</c:v>
                </c:pt>
              </c:strCache>
            </c:strRef>
          </c:cat>
          <c:val>
            <c:numRef>
              <c:f>Лист1!$D$2:$D$6</c:f>
              <c:numCache>
                <c:formatCode>General</c:formatCode>
                <c:ptCount val="5"/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Столбец3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коршун</c:v>
                </c:pt>
                <c:pt idx="1">
                  <c:v>большой пестрый дятел</c:v>
                </c:pt>
                <c:pt idx="2">
                  <c:v>зарянка</c:v>
                </c:pt>
                <c:pt idx="4">
                  <c:v>поползень</c:v>
                </c:pt>
              </c:strCache>
            </c:strRef>
          </c:cat>
          <c:val>
            <c:numRef>
              <c:f>Лист1!$E$2:$E$6</c:f>
              <c:numCache>
                <c:formatCode>General</c:formatCode>
                <c:ptCount val="5"/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egendEntry>
        <c:idx val="3"/>
        <c:delete val="1"/>
      </c:legendEntry>
      <c:layout>
        <c:manualLayout>
          <c:xMode val="edge"/>
          <c:yMode val="edge"/>
          <c:x val="0.67563046102996061"/>
          <c:y val="0.38220083927120702"/>
          <c:w val="0.30889137333985733"/>
          <c:h val="0.53192709349071665"/>
        </c:manualLayout>
      </c:layout>
      <c:overlay val="0"/>
    </c:legend>
    <c:plotVisOnly val="1"/>
    <c:dispBlanksAs val="gap"/>
    <c:showDLblsOverMax val="0"/>
  </c:chart>
  <c:externalData r:id="rId1">
    <c:autoUpdate val="0"/>
  </c:externalData>
  <c:userShapes r:id="rId2"/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0.54241</cdr:x>
      <cdr:y>0.19291</cdr:y>
    </cdr:from>
    <cdr:to>
      <cdr:x>0.68639</cdr:x>
      <cdr:y>0.31102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2619374" y="466725"/>
          <a:ext cx="695326" cy="28575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ru-RU" sz="1100"/>
            <a:t>110шт</a:t>
          </a:r>
        </a:p>
      </cdr:txBody>
    </cdr:sp>
  </cdr:relSizeAnchor>
  <cdr:relSizeAnchor xmlns:cdr="http://schemas.openxmlformats.org/drawingml/2006/chartDrawing">
    <cdr:from>
      <cdr:x>0.57594</cdr:x>
      <cdr:y>0.61024</cdr:y>
    </cdr:from>
    <cdr:to>
      <cdr:x>0.70611</cdr:x>
      <cdr:y>0.7126</cdr:y>
    </cdr:to>
    <cdr:sp macro="" textlink="">
      <cdr:nvSpPr>
        <cdr:cNvPr id="3" name="TextBox 2"/>
        <cdr:cNvSpPr txBox="1"/>
      </cdr:nvSpPr>
      <cdr:spPr>
        <a:xfrm xmlns:a="http://schemas.openxmlformats.org/drawingml/2006/main">
          <a:off x="2781301" y="1476375"/>
          <a:ext cx="628650" cy="24765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ru-RU" sz="1100"/>
            <a:t>103шт</a:t>
          </a:r>
        </a:p>
      </cdr:txBody>
    </cdr:sp>
  </cdr:relSizeAnchor>
  <cdr:relSizeAnchor xmlns:cdr="http://schemas.openxmlformats.org/drawingml/2006/chartDrawing">
    <cdr:from>
      <cdr:x>0.34911</cdr:x>
      <cdr:y>0.92905</cdr:y>
    </cdr:from>
    <cdr:to>
      <cdr:x>0.48718</cdr:x>
      <cdr:y>0.98311</cdr:y>
    </cdr:to>
    <cdr:sp macro="" textlink="">
      <cdr:nvSpPr>
        <cdr:cNvPr id="4" name="TextBox 3"/>
        <cdr:cNvSpPr txBox="1"/>
      </cdr:nvSpPr>
      <cdr:spPr>
        <a:xfrm xmlns:a="http://schemas.openxmlformats.org/drawingml/2006/main">
          <a:off x="1685925" y="2619375"/>
          <a:ext cx="666750" cy="1524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ru-RU" sz="1100"/>
        </a:p>
      </cdr:txBody>
    </cdr:sp>
  </cdr:relSizeAnchor>
  <cdr:relSizeAnchor xmlns:cdr="http://schemas.openxmlformats.org/drawingml/2006/chartDrawing">
    <cdr:from>
      <cdr:x>0.36686</cdr:x>
      <cdr:y>0.93243</cdr:y>
    </cdr:from>
    <cdr:to>
      <cdr:x>0.48915</cdr:x>
      <cdr:y>1</cdr:y>
    </cdr:to>
    <cdr:sp macro="" textlink="">
      <cdr:nvSpPr>
        <cdr:cNvPr id="5" name="TextBox 4"/>
        <cdr:cNvSpPr txBox="1"/>
      </cdr:nvSpPr>
      <cdr:spPr>
        <a:xfrm xmlns:a="http://schemas.openxmlformats.org/drawingml/2006/main">
          <a:off x="1771650" y="2628900"/>
          <a:ext cx="590550" cy="1905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ru-RU" sz="1100"/>
            <a:t>93шт</a:t>
          </a:r>
        </a:p>
      </cdr:txBody>
    </cdr:sp>
  </cdr:relSizeAnchor>
  <cdr:relSizeAnchor xmlns:cdr="http://schemas.openxmlformats.org/drawingml/2006/chartDrawing">
    <cdr:from>
      <cdr:x>0.07692</cdr:x>
      <cdr:y>0.6723</cdr:y>
    </cdr:from>
    <cdr:to>
      <cdr:x>0.21105</cdr:x>
      <cdr:y>0.75676</cdr:y>
    </cdr:to>
    <cdr:sp macro="" textlink="">
      <cdr:nvSpPr>
        <cdr:cNvPr id="6" name="TextBox 5"/>
        <cdr:cNvSpPr txBox="1"/>
      </cdr:nvSpPr>
      <cdr:spPr>
        <a:xfrm xmlns:a="http://schemas.openxmlformats.org/drawingml/2006/main">
          <a:off x="371475" y="1895475"/>
          <a:ext cx="647700" cy="23812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ru-RU" sz="1100"/>
            <a:t>101 шт</a:t>
          </a:r>
        </a:p>
      </cdr:txBody>
    </cdr:sp>
  </cdr:relSizeAnchor>
  <cdr:relSizeAnchor xmlns:cdr="http://schemas.openxmlformats.org/drawingml/2006/chartDrawing">
    <cdr:from>
      <cdr:x>0.11637</cdr:x>
      <cdr:y>0.2027</cdr:y>
    </cdr:from>
    <cdr:to>
      <cdr:x>0.23077</cdr:x>
      <cdr:y>0.27703</cdr:y>
    </cdr:to>
    <cdr:sp macro="" textlink="">
      <cdr:nvSpPr>
        <cdr:cNvPr id="7" name="TextBox 6"/>
        <cdr:cNvSpPr txBox="1"/>
      </cdr:nvSpPr>
      <cdr:spPr>
        <a:xfrm xmlns:a="http://schemas.openxmlformats.org/drawingml/2006/main">
          <a:off x="561975" y="571500"/>
          <a:ext cx="552450" cy="20955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ru-RU" sz="1100"/>
            <a:t>102шт</a:t>
          </a:r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0.54167</cdr:x>
      <cdr:y>0.1994</cdr:y>
    </cdr:from>
    <cdr:to>
      <cdr:x>0.67535</cdr:x>
      <cdr:y>0.28869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2971800" y="638175"/>
          <a:ext cx="733425" cy="28575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ru-RU" sz="1100"/>
            <a:t>72шт</a:t>
          </a:r>
        </a:p>
      </cdr:txBody>
    </cdr:sp>
  </cdr:relSizeAnchor>
  <cdr:relSizeAnchor xmlns:cdr="http://schemas.openxmlformats.org/drawingml/2006/chartDrawing">
    <cdr:from>
      <cdr:x>0.62674</cdr:x>
      <cdr:y>0.47321</cdr:y>
    </cdr:from>
    <cdr:to>
      <cdr:x>0.72917</cdr:x>
      <cdr:y>0.5744</cdr:y>
    </cdr:to>
    <cdr:sp macro="" textlink="">
      <cdr:nvSpPr>
        <cdr:cNvPr id="3" name="TextBox 2"/>
        <cdr:cNvSpPr txBox="1"/>
      </cdr:nvSpPr>
      <cdr:spPr>
        <a:xfrm xmlns:a="http://schemas.openxmlformats.org/drawingml/2006/main">
          <a:off x="3438524" y="1514475"/>
          <a:ext cx="561975" cy="32385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ru-RU" sz="1100"/>
            <a:t>82шт</a:t>
          </a:r>
        </a:p>
      </cdr:txBody>
    </cdr:sp>
  </cdr:relSizeAnchor>
  <cdr:relSizeAnchor xmlns:cdr="http://schemas.openxmlformats.org/drawingml/2006/chartDrawing">
    <cdr:from>
      <cdr:x>0.57465</cdr:x>
      <cdr:y>0.82143</cdr:y>
    </cdr:from>
    <cdr:to>
      <cdr:x>0.71181</cdr:x>
      <cdr:y>0.91964</cdr:y>
    </cdr:to>
    <cdr:sp macro="" textlink="">
      <cdr:nvSpPr>
        <cdr:cNvPr id="4" name="TextBox 3"/>
        <cdr:cNvSpPr txBox="1"/>
      </cdr:nvSpPr>
      <cdr:spPr>
        <a:xfrm xmlns:a="http://schemas.openxmlformats.org/drawingml/2006/main">
          <a:off x="3152775" y="2628900"/>
          <a:ext cx="752475" cy="31432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ru-RU" sz="1100"/>
            <a:t>77шт</a:t>
          </a:r>
        </a:p>
      </cdr:txBody>
    </cdr:sp>
  </cdr:relSizeAnchor>
  <cdr:relSizeAnchor xmlns:cdr="http://schemas.openxmlformats.org/drawingml/2006/chartDrawing">
    <cdr:from>
      <cdr:x>0.13542</cdr:x>
      <cdr:y>0.89583</cdr:y>
    </cdr:from>
    <cdr:to>
      <cdr:x>0.25</cdr:x>
      <cdr:y>0.96429</cdr:y>
    </cdr:to>
    <cdr:sp macro="" textlink="">
      <cdr:nvSpPr>
        <cdr:cNvPr id="5" name="TextBox 4"/>
        <cdr:cNvSpPr txBox="1"/>
      </cdr:nvSpPr>
      <cdr:spPr>
        <a:xfrm xmlns:a="http://schemas.openxmlformats.org/drawingml/2006/main">
          <a:off x="742950" y="2867025"/>
          <a:ext cx="628650" cy="21907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ru-RU" sz="1100"/>
            <a:t>79шт</a:t>
          </a:r>
        </a:p>
      </cdr:txBody>
    </cdr:sp>
  </cdr:relSizeAnchor>
  <cdr:relSizeAnchor xmlns:cdr="http://schemas.openxmlformats.org/drawingml/2006/chartDrawing">
    <cdr:from>
      <cdr:x>0.02083</cdr:x>
      <cdr:y>0.50893</cdr:y>
    </cdr:from>
    <cdr:to>
      <cdr:x>0.11285</cdr:x>
      <cdr:y>0.63095</cdr:y>
    </cdr:to>
    <cdr:sp macro="" textlink="">
      <cdr:nvSpPr>
        <cdr:cNvPr id="6" name="TextBox 5"/>
        <cdr:cNvSpPr txBox="1"/>
      </cdr:nvSpPr>
      <cdr:spPr>
        <a:xfrm xmlns:a="http://schemas.openxmlformats.org/drawingml/2006/main">
          <a:off x="114300" y="1628775"/>
          <a:ext cx="504825" cy="39052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ru-RU" sz="1100"/>
            <a:t>87шт</a:t>
          </a:r>
        </a:p>
      </cdr:txBody>
    </cdr:sp>
  </cdr:relSizeAnchor>
  <cdr:relSizeAnchor xmlns:cdr="http://schemas.openxmlformats.org/drawingml/2006/chartDrawing">
    <cdr:from>
      <cdr:x>0.11111</cdr:x>
      <cdr:y>0.11012</cdr:y>
    </cdr:from>
    <cdr:to>
      <cdr:x>0.27604</cdr:x>
      <cdr:y>0.17262</cdr:y>
    </cdr:to>
    <cdr:sp macro="" textlink="">
      <cdr:nvSpPr>
        <cdr:cNvPr id="7" name="TextBox 6"/>
        <cdr:cNvSpPr txBox="1"/>
      </cdr:nvSpPr>
      <cdr:spPr>
        <a:xfrm xmlns:a="http://schemas.openxmlformats.org/drawingml/2006/main">
          <a:off x="609600" y="352425"/>
          <a:ext cx="904875" cy="20002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ru-RU" sz="1100"/>
            <a:t>78шт</a:t>
          </a:r>
        </a:p>
      </cdr:txBody>
    </cdr:sp>
  </cdr:relSizeAnchor>
</c:userShapes>
</file>

<file path=word/drawings/drawing3.xml><?xml version="1.0" encoding="utf-8"?>
<c:userShapes xmlns:c="http://schemas.openxmlformats.org/drawingml/2006/chart">
  <cdr:relSizeAnchor xmlns:cdr="http://schemas.openxmlformats.org/drawingml/2006/chartDrawing">
    <cdr:from>
      <cdr:x>0.58854</cdr:x>
      <cdr:y>0.22024</cdr:y>
    </cdr:from>
    <cdr:to>
      <cdr:x>0.71875</cdr:x>
      <cdr:y>0.3006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3228975" y="704850"/>
          <a:ext cx="714375" cy="25717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ru-RU" sz="1100"/>
            <a:t>42шт</a:t>
          </a:r>
        </a:p>
      </cdr:txBody>
    </cdr:sp>
  </cdr:relSizeAnchor>
  <cdr:relSizeAnchor xmlns:cdr="http://schemas.openxmlformats.org/drawingml/2006/chartDrawing">
    <cdr:from>
      <cdr:x>0.62847</cdr:x>
      <cdr:y>0.79464</cdr:y>
    </cdr:from>
    <cdr:to>
      <cdr:x>0.76215</cdr:x>
      <cdr:y>0.8869</cdr:y>
    </cdr:to>
    <cdr:sp macro="" textlink="">
      <cdr:nvSpPr>
        <cdr:cNvPr id="3" name="TextBox 2"/>
        <cdr:cNvSpPr txBox="1"/>
      </cdr:nvSpPr>
      <cdr:spPr>
        <a:xfrm xmlns:a="http://schemas.openxmlformats.org/drawingml/2006/main">
          <a:off x="3448050" y="2543175"/>
          <a:ext cx="733425" cy="29527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ru-RU" sz="1100"/>
            <a:t>47 шт</a:t>
          </a:r>
        </a:p>
      </cdr:txBody>
    </cdr:sp>
  </cdr:relSizeAnchor>
  <cdr:relSizeAnchor xmlns:cdr="http://schemas.openxmlformats.org/drawingml/2006/chartDrawing">
    <cdr:from>
      <cdr:x>0.03646</cdr:x>
      <cdr:y>0.25595</cdr:y>
    </cdr:from>
    <cdr:to>
      <cdr:x>0.1441</cdr:x>
      <cdr:y>0.32738</cdr:y>
    </cdr:to>
    <cdr:sp macro="" textlink="">
      <cdr:nvSpPr>
        <cdr:cNvPr id="4" name="TextBox 3"/>
        <cdr:cNvSpPr txBox="1"/>
      </cdr:nvSpPr>
      <cdr:spPr>
        <a:xfrm xmlns:a="http://schemas.openxmlformats.org/drawingml/2006/main">
          <a:off x="200025" y="819150"/>
          <a:ext cx="590550" cy="2286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ru-RU" sz="1100"/>
            <a:t>54шт</a:t>
          </a:r>
        </a:p>
      </cdr:txBody>
    </cdr:sp>
  </cdr:relSizeAnchor>
</c:userShapes>
</file>

<file path=word/drawings/drawing4.xml><?xml version="1.0" encoding="utf-8"?>
<c:userShapes xmlns:c="http://schemas.openxmlformats.org/drawingml/2006/chart">
  <cdr:relSizeAnchor xmlns:cdr="http://schemas.openxmlformats.org/drawingml/2006/chartDrawing">
    <cdr:from>
      <cdr:x>0.57292</cdr:x>
      <cdr:y>0.22321</cdr:y>
    </cdr:from>
    <cdr:to>
      <cdr:x>0.69097</cdr:x>
      <cdr:y>0.3006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3143250" y="714375"/>
          <a:ext cx="647700" cy="24765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ru-RU" sz="1100"/>
            <a:t>12шт</a:t>
          </a:r>
        </a:p>
      </cdr:txBody>
    </cdr:sp>
  </cdr:relSizeAnchor>
  <cdr:relSizeAnchor xmlns:cdr="http://schemas.openxmlformats.org/drawingml/2006/chartDrawing">
    <cdr:from>
      <cdr:x>0.60417</cdr:x>
      <cdr:y>0.52976</cdr:y>
    </cdr:from>
    <cdr:to>
      <cdr:x>0.706</cdr:x>
      <cdr:y>0.61012</cdr:y>
    </cdr:to>
    <cdr:sp macro="" textlink="">
      <cdr:nvSpPr>
        <cdr:cNvPr id="3" name="TextBox 2"/>
        <cdr:cNvSpPr txBox="1"/>
      </cdr:nvSpPr>
      <cdr:spPr>
        <a:xfrm xmlns:a="http://schemas.openxmlformats.org/drawingml/2006/main">
          <a:off x="2975173" y="1740864"/>
          <a:ext cx="501452" cy="264063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ru-RU" sz="1100"/>
            <a:t>10шт</a:t>
          </a:r>
        </a:p>
      </cdr:txBody>
    </cdr:sp>
  </cdr:relSizeAnchor>
  <cdr:relSizeAnchor xmlns:cdr="http://schemas.openxmlformats.org/drawingml/2006/chartDrawing">
    <cdr:from>
      <cdr:x>0.16319</cdr:x>
      <cdr:y>0.94279</cdr:y>
    </cdr:from>
    <cdr:to>
      <cdr:x>0.26563</cdr:x>
      <cdr:y>0.98756</cdr:y>
    </cdr:to>
    <cdr:sp macro="" textlink="">
      <cdr:nvSpPr>
        <cdr:cNvPr id="4" name="TextBox 3"/>
        <cdr:cNvSpPr txBox="1"/>
      </cdr:nvSpPr>
      <cdr:spPr>
        <a:xfrm xmlns:a="http://schemas.openxmlformats.org/drawingml/2006/main">
          <a:off x="895350" y="3609975"/>
          <a:ext cx="561975" cy="17145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ru-RU" sz="1100"/>
        </a:p>
      </cdr:txBody>
    </cdr:sp>
  </cdr:relSizeAnchor>
  <cdr:relSizeAnchor xmlns:cdr="http://schemas.openxmlformats.org/drawingml/2006/chartDrawing">
    <cdr:from>
      <cdr:x>0.06576</cdr:x>
      <cdr:y>0.84638</cdr:y>
    </cdr:from>
    <cdr:to>
      <cdr:x>0.16441</cdr:x>
      <cdr:y>0.90435</cdr:y>
    </cdr:to>
    <cdr:sp macro="" textlink="">
      <cdr:nvSpPr>
        <cdr:cNvPr id="5" name="TextBox 4"/>
        <cdr:cNvSpPr txBox="1"/>
      </cdr:nvSpPr>
      <cdr:spPr>
        <a:xfrm xmlns:a="http://schemas.openxmlformats.org/drawingml/2006/main">
          <a:off x="323850" y="2781300"/>
          <a:ext cx="485775" cy="1905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ru-RU" sz="1100"/>
            <a:t>9шт</a:t>
          </a:r>
        </a:p>
      </cdr:txBody>
    </cdr:sp>
  </cdr:relSizeAnchor>
  <cdr:relSizeAnchor xmlns:cdr="http://schemas.openxmlformats.org/drawingml/2006/chartDrawing">
    <cdr:from>
      <cdr:x>0</cdr:x>
      <cdr:y>0.57101</cdr:y>
    </cdr:from>
    <cdr:to>
      <cdr:x>0.08317</cdr:x>
      <cdr:y>0.69565</cdr:y>
    </cdr:to>
    <cdr:sp macro="" textlink="">
      <cdr:nvSpPr>
        <cdr:cNvPr id="6" name="TextBox 5"/>
        <cdr:cNvSpPr txBox="1"/>
      </cdr:nvSpPr>
      <cdr:spPr>
        <a:xfrm xmlns:a="http://schemas.openxmlformats.org/drawingml/2006/main">
          <a:off x="0" y="1876425"/>
          <a:ext cx="409575" cy="40957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ru-RU" sz="1100"/>
            <a:t>11шт</a:t>
          </a:r>
        </a:p>
      </cdr:txBody>
    </cdr:sp>
  </cdr:relSizeAnchor>
  <cdr:relSizeAnchor xmlns:cdr="http://schemas.openxmlformats.org/drawingml/2006/chartDrawing">
    <cdr:from>
      <cdr:x>0.03095</cdr:x>
      <cdr:y>0.16812</cdr:y>
    </cdr:from>
    <cdr:to>
      <cdr:x>0.14313</cdr:x>
      <cdr:y>0.24058</cdr:y>
    </cdr:to>
    <cdr:sp macro="" textlink="">
      <cdr:nvSpPr>
        <cdr:cNvPr id="7" name="TextBox 6"/>
        <cdr:cNvSpPr txBox="1"/>
      </cdr:nvSpPr>
      <cdr:spPr>
        <a:xfrm xmlns:a="http://schemas.openxmlformats.org/drawingml/2006/main">
          <a:off x="152400" y="552450"/>
          <a:ext cx="552450" cy="23812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ru-RU" sz="1100"/>
            <a:t>8шт</a:t>
          </a:r>
        </a:p>
      </cdr:txBody>
    </cdr:sp>
  </cdr:relSizeAnchor>
  <cdr:relSizeAnchor xmlns:cdr="http://schemas.openxmlformats.org/drawingml/2006/chartDrawing">
    <cdr:from>
      <cdr:x>0.2205</cdr:x>
      <cdr:y>0.07536</cdr:y>
    </cdr:from>
    <cdr:to>
      <cdr:x>0.33656</cdr:x>
      <cdr:y>0.13043</cdr:y>
    </cdr:to>
    <cdr:sp macro="" textlink="">
      <cdr:nvSpPr>
        <cdr:cNvPr id="8" name="TextBox 7"/>
        <cdr:cNvSpPr txBox="1"/>
      </cdr:nvSpPr>
      <cdr:spPr>
        <a:xfrm xmlns:a="http://schemas.openxmlformats.org/drawingml/2006/main">
          <a:off x="1085850" y="247650"/>
          <a:ext cx="571500" cy="18097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ru-RU" sz="1100"/>
            <a:t>9шт</a:t>
          </a:r>
        </a:p>
      </cdr:txBody>
    </cdr:sp>
  </cdr:relSizeAnchor>
</c:userShapes>
</file>

<file path=word/drawings/drawing5.xml><?xml version="1.0" encoding="utf-8"?>
<c:userShapes xmlns:c="http://schemas.openxmlformats.org/drawingml/2006/chart">
  <cdr:relSizeAnchor xmlns:cdr="http://schemas.openxmlformats.org/drawingml/2006/chartDrawing">
    <cdr:from>
      <cdr:x>0.54241</cdr:x>
      <cdr:y>0.19291</cdr:y>
    </cdr:from>
    <cdr:to>
      <cdr:x>0.68639</cdr:x>
      <cdr:y>0.31102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2619374" y="466725"/>
          <a:ext cx="695326" cy="28575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ru-RU" sz="1100"/>
            <a:t>56шт</a:t>
          </a:r>
        </a:p>
      </cdr:txBody>
    </cdr:sp>
  </cdr:relSizeAnchor>
  <cdr:relSizeAnchor xmlns:cdr="http://schemas.openxmlformats.org/drawingml/2006/chartDrawing">
    <cdr:from>
      <cdr:x>0.57594</cdr:x>
      <cdr:y>0.61024</cdr:y>
    </cdr:from>
    <cdr:to>
      <cdr:x>0.70611</cdr:x>
      <cdr:y>0.7126</cdr:y>
    </cdr:to>
    <cdr:sp macro="" textlink="">
      <cdr:nvSpPr>
        <cdr:cNvPr id="3" name="TextBox 2"/>
        <cdr:cNvSpPr txBox="1"/>
      </cdr:nvSpPr>
      <cdr:spPr>
        <a:xfrm xmlns:a="http://schemas.openxmlformats.org/drawingml/2006/main">
          <a:off x="2781301" y="1476375"/>
          <a:ext cx="628650" cy="24765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ru-RU" sz="1100"/>
            <a:t>12шт</a:t>
          </a:r>
        </a:p>
      </cdr:txBody>
    </cdr:sp>
  </cdr:relSizeAnchor>
  <cdr:relSizeAnchor xmlns:cdr="http://schemas.openxmlformats.org/drawingml/2006/chartDrawing">
    <cdr:from>
      <cdr:x>0.34911</cdr:x>
      <cdr:y>0.92905</cdr:y>
    </cdr:from>
    <cdr:to>
      <cdr:x>0.48718</cdr:x>
      <cdr:y>1</cdr:y>
    </cdr:to>
    <cdr:sp macro="" textlink="">
      <cdr:nvSpPr>
        <cdr:cNvPr id="4" name="TextBox 3"/>
        <cdr:cNvSpPr txBox="1"/>
      </cdr:nvSpPr>
      <cdr:spPr>
        <a:xfrm xmlns:a="http://schemas.openxmlformats.org/drawingml/2006/main">
          <a:off x="1685913" y="2619364"/>
          <a:ext cx="666764" cy="200036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ru-RU" sz="1100"/>
        </a:p>
      </cdr:txBody>
    </cdr:sp>
  </cdr:relSizeAnchor>
  <cdr:relSizeAnchor xmlns:cdr="http://schemas.openxmlformats.org/drawingml/2006/chartDrawing">
    <cdr:from>
      <cdr:x>0.36686</cdr:x>
      <cdr:y>0.93243</cdr:y>
    </cdr:from>
    <cdr:to>
      <cdr:x>0.48915</cdr:x>
      <cdr:y>1</cdr:y>
    </cdr:to>
    <cdr:sp macro="" textlink="">
      <cdr:nvSpPr>
        <cdr:cNvPr id="5" name="TextBox 4"/>
        <cdr:cNvSpPr txBox="1"/>
      </cdr:nvSpPr>
      <cdr:spPr>
        <a:xfrm xmlns:a="http://schemas.openxmlformats.org/drawingml/2006/main">
          <a:off x="1771650" y="2628900"/>
          <a:ext cx="590550" cy="1905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ru-RU" sz="1100"/>
            <a:t>10шт</a:t>
          </a:r>
        </a:p>
      </cdr:txBody>
    </cdr:sp>
  </cdr:relSizeAnchor>
  <cdr:relSizeAnchor xmlns:cdr="http://schemas.openxmlformats.org/drawingml/2006/chartDrawing">
    <cdr:from>
      <cdr:x>0.07692</cdr:x>
      <cdr:y>0.6723</cdr:y>
    </cdr:from>
    <cdr:to>
      <cdr:x>0.21105</cdr:x>
      <cdr:y>0.75676</cdr:y>
    </cdr:to>
    <cdr:sp macro="" textlink="">
      <cdr:nvSpPr>
        <cdr:cNvPr id="6" name="TextBox 5"/>
        <cdr:cNvSpPr txBox="1"/>
      </cdr:nvSpPr>
      <cdr:spPr>
        <a:xfrm xmlns:a="http://schemas.openxmlformats.org/drawingml/2006/main">
          <a:off x="371475" y="1895475"/>
          <a:ext cx="647700" cy="23812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ru-RU" sz="1100"/>
            <a:t>25 шт</a:t>
          </a:r>
        </a:p>
      </cdr:txBody>
    </cdr:sp>
  </cdr:relSizeAnchor>
  <cdr:relSizeAnchor xmlns:cdr="http://schemas.openxmlformats.org/drawingml/2006/chartDrawing">
    <cdr:from>
      <cdr:x>0.08678</cdr:x>
      <cdr:y>0.33108</cdr:y>
    </cdr:from>
    <cdr:to>
      <cdr:x>0.20118</cdr:x>
      <cdr:y>0.40541</cdr:y>
    </cdr:to>
    <cdr:sp macro="" textlink="">
      <cdr:nvSpPr>
        <cdr:cNvPr id="7" name="TextBox 6"/>
        <cdr:cNvSpPr txBox="1"/>
      </cdr:nvSpPr>
      <cdr:spPr>
        <a:xfrm xmlns:a="http://schemas.openxmlformats.org/drawingml/2006/main">
          <a:off x="419096" y="933442"/>
          <a:ext cx="552458" cy="209566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ru-RU" sz="1100"/>
            <a:t>33шт</a:t>
          </a:r>
        </a:p>
      </cdr:txBody>
    </cdr:sp>
  </cdr:relSizeAnchor>
  <cdr:relSizeAnchor xmlns:cdr="http://schemas.openxmlformats.org/drawingml/2006/chartDrawing">
    <cdr:from>
      <cdr:x>0.17554</cdr:x>
      <cdr:y>0.15203</cdr:y>
    </cdr:from>
    <cdr:to>
      <cdr:x>0.28994</cdr:x>
      <cdr:y>0.22636</cdr:y>
    </cdr:to>
    <cdr:sp macro="" textlink="">
      <cdr:nvSpPr>
        <cdr:cNvPr id="8" name="TextBox 1"/>
        <cdr:cNvSpPr txBox="1"/>
      </cdr:nvSpPr>
      <cdr:spPr>
        <a:xfrm xmlns:a="http://schemas.openxmlformats.org/drawingml/2006/main">
          <a:off x="847725" y="428625"/>
          <a:ext cx="552458" cy="209566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r>
            <a:rPr lang="ru-RU" sz="1100"/>
            <a:t>26шт</a:t>
          </a:r>
        </a:p>
      </cdr:txBody>
    </cdr:sp>
  </cdr:relSizeAnchor>
</c:userShapes>
</file>

<file path=word/drawings/drawing6.xml><?xml version="1.0" encoding="utf-8"?>
<c:userShapes xmlns:c="http://schemas.openxmlformats.org/drawingml/2006/chart">
  <cdr:relSizeAnchor xmlns:cdr="http://schemas.openxmlformats.org/drawingml/2006/chartDrawing">
    <cdr:from>
      <cdr:x>0.54167</cdr:x>
      <cdr:y>0.1994</cdr:y>
    </cdr:from>
    <cdr:to>
      <cdr:x>0.67535</cdr:x>
      <cdr:y>0.28869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2971800" y="638175"/>
          <a:ext cx="733425" cy="28575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ru-RU" sz="1100"/>
            <a:t>22шт</a:t>
          </a:r>
        </a:p>
      </cdr:txBody>
    </cdr:sp>
  </cdr:relSizeAnchor>
  <cdr:relSizeAnchor xmlns:cdr="http://schemas.openxmlformats.org/drawingml/2006/chartDrawing">
    <cdr:from>
      <cdr:x>0.62674</cdr:x>
      <cdr:y>0.47321</cdr:y>
    </cdr:from>
    <cdr:to>
      <cdr:x>0.72917</cdr:x>
      <cdr:y>0.5744</cdr:y>
    </cdr:to>
    <cdr:sp macro="" textlink="">
      <cdr:nvSpPr>
        <cdr:cNvPr id="3" name="TextBox 2"/>
        <cdr:cNvSpPr txBox="1"/>
      </cdr:nvSpPr>
      <cdr:spPr>
        <a:xfrm xmlns:a="http://schemas.openxmlformats.org/drawingml/2006/main">
          <a:off x="3438524" y="1514475"/>
          <a:ext cx="561975" cy="32385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ru-RU" sz="1100"/>
        </a:p>
      </cdr:txBody>
    </cdr:sp>
  </cdr:relSizeAnchor>
  <cdr:relSizeAnchor xmlns:cdr="http://schemas.openxmlformats.org/drawingml/2006/chartDrawing">
    <cdr:from>
      <cdr:x>0.57465</cdr:x>
      <cdr:y>0.82143</cdr:y>
    </cdr:from>
    <cdr:to>
      <cdr:x>0.71181</cdr:x>
      <cdr:y>0.91964</cdr:y>
    </cdr:to>
    <cdr:sp macro="" textlink="">
      <cdr:nvSpPr>
        <cdr:cNvPr id="4" name="TextBox 3"/>
        <cdr:cNvSpPr txBox="1"/>
      </cdr:nvSpPr>
      <cdr:spPr>
        <a:xfrm xmlns:a="http://schemas.openxmlformats.org/drawingml/2006/main">
          <a:off x="3152775" y="2628900"/>
          <a:ext cx="752475" cy="31432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ru-RU" sz="1100"/>
            <a:t>33шт</a:t>
          </a:r>
        </a:p>
      </cdr:txBody>
    </cdr:sp>
  </cdr:relSizeAnchor>
  <cdr:relSizeAnchor xmlns:cdr="http://schemas.openxmlformats.org/drawingml/2006/chartDrawing">
    <cdr:from>
      <cdr:x>0.13542</cdr:x>
      <cdr:y>0.89583</cdr:y>
    </cdr:from>
    <cdr:to>
      <cdr:x>0.25</cdr:x>
      <cdr:y>0.96429</cdr:y>
    </cdr:to>
    <cdr:sp macro="" textlink="">
      <cdr:nvSpPr>
        <cdr:cNvPr id="5" name="TextBox 4"/>
        <cdr:cNvSpPr txBox="1"/>
      </cdr:nvSpPr>
      <cdr:spPr>
        <a:xfrm xmlns:a="http://schemas.openxmlformats.org/drawingml/2006/main">
          <a:off x="742950" y="2867025"/>
          <a:ext cx="628650" cy="21907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ru-RU" sz="1100"/>
        </a:p>
      </cdr:txBody>
    </cdr:sp>
  </cdr:relSizeAnchor>
  <cdr:relSizeAnchor xmlns:cdr="http://schemas.openxmlformats.org/drawingml/2006/chartDrawing">
    <cdr:from>
      <cdr:x>0.02083</cdr:x>
      <cdr:y>0.50893</cdr:y>
    </cdr:from>
    <cdr:to>
      <cdr:x>0.11285</cdr:x>
      <cdr:y>0.63095</cdr:y>
    </cdr:to>
    <cdr:sp macro="" textlink="">
      <cdr:nvSpPr>
        <cdr:cNvPr id="6" name="TextBox 5"/>
        <cdr:cNvSpPr txBox="1"/>
      </cdr:nvSpPr>
      <cdr:spPr>
        <a:xfrm xmlns:a="http://schemas.openxmlformats.org/drawingml/2006/main">
          <a:off x="114300" y="1628775"/>
          <a:ext cx="504825" cy="39052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ru-RU" sz="1100"/>
        </a:p>
      </cdr:txBody>
    </cdr:sp>
  </cdr:relSizeAnchor>
  <cdr:relSizeAnchor xmlns:cdr="http://schemas.openxmlformats.org/drawingml/2006/chartDrawing">
    <cdr:from>
      <cdr:x>0.04457</cdr:x>
      <cdr:y>0.19315</cdr:y>
    </cdr:from>
    <cdr:to>
      <cdr:x>0.2095</cdr:x>
      <cdr:y>0.25565</cdr:y>
    </cdr:to>
    <cdr:sp macro="" textlink="">
      <cdr:nvSpPr>
        <cdr:cNvPr id="7" name="TextBox 6"/>
        <cdr:cNvSpPr txBox="1"/>
      </cdr:nvSpPr>
      <cdr:spPr>
        <a:xfrm xmlns:a="http://schemas.openxmlformats.org/drawingml/2006/main">
          <a:off x="223303" y="576103"/>
          <a:ext cx="826324" cy="18641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ru-RU" sz="1100"/>
            <a:t>23шт</a:t>
          </a:r>
        </a:p>
      </cdr:txBody>
    </cdr:sp>
  </cdr:relSizeAnchor>
</c:userShapes>
</file>

<file path=word/drawings/drawing7.xml><?xml version="1.0" encoding="utf-8"?>
<c:userShapes xmlns:c="http://schemas.openxmlformats.org/drawingml/2006/chart">
  <cdr:relSizeAnchor xmlns:cdr="http://schemas.openxmlformats.org/drawingml/2006/chartDrawing">
    <cdr:from>
      <cdr:x>0.58854</cdr:x>
      <cdr:y>0.22024</cdr:y>
    </cdr:from>
    <cdr:to>
      <cdr:x>0.71875</cdr:x>
      <cdr:y>0.3006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3228975" y="704850"/>
          <a:ext cx="714375" cy="25717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ru-RU" sz="1100"/>
            <a:t>4шт</a:t>
          </a:r>
        </a:p>
      </cdr:txBody>
    </cdr:sp>
  </cdr:relSizeAnchor>
  <cdr:relSizeAnchor xmlns:cdr="http://schemas.openxmlformats.org/drawingml/2006/chartDrawing">
    <cdr:from>
      <cdr:x>0.50658</cdr:x>
      <cdr:y>0.80898</cdr:y>
    </cdr:from>
    <cdr:to>
      <cdr:x>0.64026</cdr:x>
      <cdr:y>0.90124</cdr:y>
    </cdr:to>
    <cdr:sp macro="" textlink="">
      <cdr:nvSpPr>
        <cdr:cNvPr id="3" name="TextBox 2"/>
        <cdr:cNvSpPr txBox="1"/>
      </cdr:nvSpPr>
      <cdr:spPr>
        <a:xfrm xmlns:a="http://schemas.openxmlformats.org/drawingml/2006/main">
          <a:off x="2493923" y="2148754"/>
          <a:ext cx="658115" cy="24505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ru-RU" sz="1100"/>
            <a:t>3 шт</a:t>
          </a:r>
        </a:p>
      </cdr:txBody>
    </cdr:sp>
  </cdr:relSizeAnchor>
  <cdr:relSizeAnchor xmlns:cdr="http://schemas.openxmlformats.org/drawingml/2006/chartDrawing">
    <cdr:from>
      <cdr:x>0</cdr:x>
      <cdr:y>0.56288</cdr:y>
    </cdr:from>
    <cdr:to>
      <cdr:x>0.10764</cdr:x>
      <cdr:y>0.63431</cdr:y>
    </cdr:to>
    <cdr:sp macro="" textlink="">
      <cdr:nvSpPr>
        <cdr:cNvPr id="4" name="TextBox 3"/>
        <cdr:cNvSpPr txBox="1"/>
      </cdr:nvSpPr>
      <cdr:spPr>
        <a:xfrm xmlns:a="http://schemas.openxmlformats.org/drawingml/2006/main">
          <a:off x="0" y="1624516"/>
          <a:ext cx="529929" cy="20615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ru-RU" sz="1100"/>
            <a:t>3шт</a:t>
          </a:r>
        </a:p>
      </cdr:txBody>
    </cdr:sp>
  </cdr:relSizeAnchor>
  <cdr:relSizeAnchor xmlns:cdr="http://schemas.openxmlformats.org/drawingml/2006/chartDrawing">
    <cdr:from>
      <cdr:x>0.04837</cdr:x>
      <cdr:y>0.18152</cdr:y>
    </cdr:from>
    <cdr:to>
      <cdr:x>0.15601</cdr:x>
      <cdr:y>0.25295</cdr:y>
    </cdr:to>
    <cdr:sp macro="" textlink="">
      <cdr:nvSpPr>
        <cdr:cNvPr id="5" name="TextBox 1"/>
        <cdr:cNvSpPr txBox="1"/>
      </cdr:nvSpPr>
      <cdr:spPr>
        <a:xfrm xmlns:a="http://schemas.openxmlformats.org/drawingml/2006/main">
          <a:off x="238125" y="523875"/>
          <a:ext cx="529929" cy="20615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r>
            <a:rPr lang="ru-RU" sz="1100"/>
            <a:t>2шт</a:t>
          </a:r>
        </a:p>
      </cdr:txBody>
    </cdr: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4519</Words>
  <Characters>25763</Characters>
  <Application>Microsoft Office Word</Application>
  <DocSecurity>0</DocSecurity>
  <Lines>214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30222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Zver</dc:creator>
  <cp:keywords/>
  <dc:description/>
  <cp:lastModifiedBy>дом</cp:lastModifiedBy>
  <cp:revision>4</cp:revision>
  <dcterms:created xsi:type="dcterms:W3CDTF">2020-01-15T11:26:00Z</dcterms:created>
  <dcterms:modified xsi:type="dcterms:W3CDTF">2020-01-15T19:59:00Z</dcterms:modified>
</cp:coreProperties>
</file>