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13" w:rsidRPr="006668DF" w:rsidRDefault="00D42013" w:rsidP="00D4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 w:rsidRPr="006668DF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МБОУ «Физико-технический лицей имени В.П. Ларионова» </w:t>
      </w:r>
    </w:p>
    <w:p w:rsidR="00D42013" w:rsidRPr="006668DF" w:rsidRDefault="00D42013" w:rsidP="00D4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 w:rsidRPr="006668DF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ГО «Город Якутск»</w:t>
      </w:r>
    </w:p>
    <w:p w:rsidR="00EC54AB" w:rsidRPr="006668DF" w:rsidRDefault="00EC54AB" w:rsidP="00EC54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68DF">
        <w:rPr>
          <w:rFonts w:ascii="Times New Roman" w:hAnsi="Times New Roman" w:cs="Times New Roman"/>
          <w:b/>
          <w:sz w:val="32"/>
          <w:szCs w:val="32"/>
        </w:rPr>
        <w:t>ГАУ ДО РС (Я) «Научно-образовательный центр агротехнологического образования, экологии и туризма»</w:t>
      </w:r>
    </w:p>
    <w:p w:rsidR="00D42013" w:rsidRPr="0056396E" w:rsidRDefault="00D42013" w:rsidP="00D42013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773CD5" w:rsidRDefault="00773CD5" w:rsidP="000030A6">
      <w:pPr>
        <w:spacing w:after="0" w:line="345" w:lineRule="atLeast"/>
        <w:textAlignment w:val="top"/>
        <w:outlineLvl w:val="0"/>
        <w:rPr>
          <w:rFonts w:ascii="REG" w:eastAsia="Times New Roman" w:hAnsi="REG" w:cs="Times New Roman"/>
          <w:b/>
          <w:bCs/>
          <w:i/>
          <w:iCs/>
          <w:caps/>
          <w:color w:val="000000"/>
          <w:kern w:val="36"/>
          <w:sz w:val="27"/>
          <w:szCs w:val="27"/>
          <w:bdr w:val="none" w:sz="0" w:space="0" w:color="auto" w:frame="1"/>
          <w:lang w:eastAsia="ru-RU"/>
        </w:rPr>
      </w:pPr>
    </w:p>
    <w:p w:rsidR="00773CD5" w:rsidRPr="00773CD5" w:rsidRDefault="00773CD5" w:rsidP="00773CD5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773CD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﻿</w:t>
      </w:r>
      <w:r w:rsidRPr="00773CD5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</w:t>
      </w:r>
    </w:p>
    <w:p w:rsidR="00F14C54" w:rsidRDefault="00F14C54" w:rsidP="00D42013">
      <w:pPr>
        <w:shd w:val="clear" w:color="auto" w:fill="FFFFFF"/>
        <w:spacing w:after="150"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3CD5" w:rsidRDefault="00773CD5" w:rsidP="00D42013">
      <w:pPr>
        <w:shd w:val="clear" w:color="auto" w:fill="FFFFFF"/>
        <w:spacing w:after="150" w:line="330" w:lineRule="atLeast"/>
        <w:jc w:val="center"/>
        <w:rPr>
          <w:rFonts w:ascii="REG" w:hAnsi="REG"/>
          <w:color w:val="000000"/>
          <w:sz w:val="23"/>
          <w:szCs w:val="23"/>
        </w:rPr>
      </w:pPr>
    </w:p>
    <w:p w:rsidR="00773CD5" w:rsidRPr="00773CD5" w:rsidRDefault="00773CD5" w:rsidP="00D4201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52"/>
          <w:szCs w:val="52"/>
          <w:lang w:eastAsia="ru-RU"/>
        </w:rPr>
      </w:pPr>
    </w:p>
    <w:p w:rsidR="00D42013" w:rsidRPr="0056396E" w:rsidRDefault="000872F5" w:rsidP="00D420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</w:pPr>
      <w:r w:rsidRPr="005639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Эколог</w:t>
      </w:r>
      <w:r w:rsidR="00461133" w:rsidRPr="005639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</w:t>
      </w:r>
      <w:r w:rsidR="000030A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-</w:t>
      </w:r>
      <w:r w:rsidR="00461133" w:rsidRPr="005639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ценотически</w:t>
      </w:r>
      <w:r w:rsidR="00F14C5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й</w:t>
      </w:r>
      <w:r w:rsidR="00200350" w:rsidRPr="005639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="00F14C5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анализ </w:t>
      </w:r>
      <w:r w:rsidR="00D42013" w:rsidRPr="005639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ф</w:t>
      </w:r>
      <w:r w:rsidR="00D42013" w:rsidRPr="0056396E"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  <w:t>лоры экотроп</w:t>
      </w:r>
      <w:r w:rsidRPr="0056396E"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  <w:t>ы</w:t>
      </w:r>
      <w:r w:rsidR="00D42013" w:rsidRPr="0056396E"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  <w:t xml:space="preserve"> «Заповедная Кэнкэмэ» </w:t>
      </w:r>
    </w:p>
    <w:p w:rsidR="00D42013" w:rsidRPr="0056396E" w:rsidRDefault="00D42013" w:rsidP="00D4201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48"/>
          <w:szCs w:val="48"/>
          <w:lang w:eastAsia="ru-RU"/>
        </w:rPr>
      </w:pPr>
    </w:p>
    <w:p w:rsidR="00D42013" w:rsidRPr="0056396E" w:rsidRDefault="00D42013" w:rsidP="00D4201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Cs/>
          <w:color w:val="262626"/>
          <w:sz w:val="52"/>
          <w:szCs w:val="52"/>
          <w:lang w:eastAsia="ru-RU"/>
        </w:rPr>
      </w:pPr>
    </w:p>
    <w:p w:rsidR="00D42013" w:rsidRPr="006668DF" w:rsidRDefault="00D42013" w:rsidP="00D42013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u w:val="single"/>
          <w:lang w:eastAsia="ru-RU"/>
        </w:rPr>
      </w:pPr>
      <w:r w:rsidRPr="006668DF">
        <w:rPr>
          <w:rFonts w:ascii="Times New Roman" w:eastAsia="Times New Roman" w:hAnsi="Times New Roman" w:cs="Times New Roman"/>
          <w:bCs/>
          <w:color w:val="262626"/>
          <w:sz w:val="32"/>
          <w:szCs w:val="32"/>
          <w:u w:val="single"/>
          <w:lang w:eastAsia="ru-RU"/>
        </w:rPr>
        <w:t>Выполнила</w:t>
      </w:r>
      <w:r w:rsidRPr="006668DF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u w:val="single"/>
          <w:lang w:eastAsia="ru-RU"/>
        </w:rPr>
        <w:t>:</w:t>
      </w:r>
    </w:p>
    <w:p w:rsidR="00D42013" w:rsidRPr="006668DF" w:rsidRDefault="00D42013" w:rsidP="00D42013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 w:rsidRPr="006668DF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Сивцева Валентина,  </w:t>
      </w:r>
      <w:r w:rsidR="00BB2BFA" w:rsidRPr="006668DF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10</w:t>
      </w:r>
      <w:r w:rsidRPr="006668DF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 класс,</w:t>
      </w:r>
    </w:p>
    <w:p w:rsidR="00D42013" w:rsidRPr="006668DF" w:rsidRDefault="00D42013" w:rsidP="00D4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32"/>
          <w:szCs w:val="32"/>
          <w:lang w:eastAsia="ru-RU"/>
        </w:rPr>
      </w:pPr>
      <w:r w:rsidRPr="006668DF">
        <w:rPr>
          <w:rFonts w:ascii="Times New Roman" w:eastAsia="Times New Roman" w:hAnsi="Times New Roman" w:cs="Times New Roman"/>
          <w:bCs/>
          <w:color w:val="262626"/>
          <w:sz w:val="32"/>
          <w:szCs w:val="32"/>
          <w:lang w:eastAsia="ru-RU"/>
        </w:rPr>
        <w:t xml:space="preserve"> МБОУ «Физико-технический лицей </w:t>
      </w:r>
    </w:p>
    <w:p w:rsidR="00D42013" w:rsidRPr="006668DF" w:rsidRDefault="00D42013" w:rsidP="00D4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32"/>
          <w:szCs w:val="32"/>
          <w:lang w:eastAsia="ru-RU"/>
        </w:rPr>
      </w:pPr>
      <w:r w:rsidRPr="006668DF">
        <w:rPr>
          <w:rFonts w:ascii="Times New Roman" w:eastAsia="Times New Roman" w:hAnsi="Times New Roman" w:cs="Times New Roman"/>
          <w:bCs/>
          <w:color w:val="262626"/>
          <w:sz w:val="32"/>
          <w:szCs w:val="32"/>
          <w:lang w:eastAsia="ru-RU"/>
        </w:rPr>
        <w:t xml:space="preserve">имени В.П. Ларионова» </w:t>
      </w:r>
    </w:p>
    <w:p w:rsidR="00D42013" w:rsidRPr="006668DF" w:rsidRDefault="00D42013" w:rsidP="00D4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32"/>
          <w:szCs w:val="32"/>
          <w:lang w:eastAsia="ru-RU"/>
        </w:rPr>
      </w:pPr>
      <w:r w:rsidRPr="006668DF">
        <w:rPr>
          <w:rFonts w:ascii="Times New Roman" w:eastAsia="Times New Roman" w:hAnsi="Times New Roman" w:cs="Times New Roman"/>
          <w:bCs/>
          <w:color w:val="262626"/>
          <w:sz w:val="32"/>
          <w:szCs w:val="32"/>
          <w:lang w:eastAsia="ru-RU"/>
        </w:rPr>
        <w:t>ГО «Город Якутск»</w:t>
      </w:r>
    </w:p>
    <w:p w:rsidR="00D42013" w:rsidRPr="006668DF" w:rsidRDefault="00D42013" w:rsidP="00D4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32"/>
          <w:szCs w:val="32"/>
          <w:lang w:eastAsia="ru-RU"/>
        </w:rPr>
      </w:pPr>
    </w:p>
    <w:p w:rsidR="00D42013" w:rsidRPr="006668DF" w:rsidRDefault="00D42013" w:rsidP="00D4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32"/>
          <w:szCs w:val="32"/>
          <w:u w:val="single"/>
          <w:lang w:eastAsia="ru-RU"/>
        </w:rPr>
      </w:pPr>
      <w:r w:rsidRPr="006668DF">
        <w:rPr>
          <w:rFonts w:ascii="Times New Roman" w:eastAsia="Times New Roman" w:hAnsi="Times New Roman" w:cs="Times New Roman"/>
          <w:bCs/>
          <w:color w:val="262626"/>
          <w:sz w:val="32"/>
          <w:szCs w:val="32"/>
          <w:u w:val="single"/>
          <w:lang w:eastAsia="ru-RU"/>
        </w:rPr>
        <w:t>Руководитель:</w:t>
      </w:r>
    </w:p>
    <w:p w:rsidR="00D42013" w:rsidRPr="006668DF" w:rsidRDefault="00D42013" w:rsidP="00D4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32"/>
          <w:szCs w:val="32"/>
          <w:lang w:eastAsia="ru-RU"/>
        </w:rPr>
      </w:pPr>
      <w:r w:rsidRPr="006668DF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Миронова Любовь Николаевна</w:t>
      </w:r>
      <w:r w:rsidRPr="006668DF">
        <w:rPr>
          <w:rFonts w:ascii="Times New Roman" w:eastAsia="Times New Roman" w:hAnsi="Times New Roman" w:cs="Times New Roman"/>
          <w:bCs/>
          <w:color w:val="262626"/>
          <w:sz w:val="32"/>
          <w:szCs w:val="32"/>
          <w:lang w:eastAsia="ru-RU"/>
        </w:rPr>
        <w:t xml:space="preserve">, </w:t>
      </w:r>
    </w:p>
    <w:p w:rsidR="00D42013" w:rsidRPr="006668DF" w:rsidRDefault="00D42013" w:rsidP="00D420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626"/>
          <w:sz w:val="32"/>
          <w:szCs w:val="32"/>
          <w:lang w:eastAsia="ru-RU"/>
        </w:rPr>
      </w:pPr>
      <w:r w:rsidRPr="006668DF">
        <w:rPr>
          <w:rFonts w:ascii="Times New Roman" w:eastAsia="Times New Roman" w:hAnsi="Times New Roman" w:cs="Times New Roman"/>
          <w:bCs/>
          <w:color w:val="262626"/>
          <w:sz w:val="32"/>
          <w:szCs w:val="32"/>
          <w:lang w:eastAsia="ru-RU"/>
        </w:rPr>
        <w:t>педагог дополнительного образования</w:t>
      </w:r>
    </w:p>
    <w:p w:rsidR="00D42013" w:rsidRPr="0056396E" w:rsidRDefault="00D42013" w:rsidP="00D4201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D42013" w:rsidRPr="0056396E" w:rsidRDefault="00D42013" w:rsidP="00D4201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D42013" w:rsidRPr="0056396E" w:rsidRDefault="00D42013" w:rsidP="00D4201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D42013" w:rsidRPr="0056396E" w:rsidRDefault="00D42013" w:rsidP="00D4201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D42013" w:rsidRPr="0056396E" w:rsidRDefault="00D42013" w:rsidP="00D42013">
      <w:pPr>
        <w:shd w:val="clear" w:color="auto" w:fill="FFFFFF"/>
        <w:spacing w:after="150" w:line="330" w:lineRule="atLeast"/>
        <w:jc w:val="righ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D42013" w:rsidRPr="006668DF" w:rsidRDefault="00C11BFF" w:rsidP="00D4201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 w:rsidRPr="006668DF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г. Якутск  - </w:t>
      </w:r>
      <w:r w:rsidR="00D42013" w:rsidRPr="006668DF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 2019</w:t>
      </w:r>
    </w:p>
    <w:p w:rsidR="00D42013" w:rsidRDefault="00D42013" w:rsidP="00D420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0140BF" w:rsidRPr="0056396E" w:rsidRDefault="000140BF" w:rsidP="00D420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D42013" w:rsidRPr="000C73BA" w:rsidRDefault="00BB2BFA" w:rsidP="00D420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 w:rsidRPr="000C73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Эколог</w:t>
      </w:r>
      <w:r w:rsidR="0080362B" w:rsidRPr="000C73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о-ценотический анализ</w:t>
      </w:r>
      <w:r w:rsidR="00200350" w:rsidRPr="000C73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C73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ф</w:t>
      </w:r>
      <w:r w:rsidRPr="000C73BA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лоры                                             на экотропе </w:t>
      </w:r>
      <w:r w:rsidR="00D42013" w:rsidRPr="000C73BA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«</w:t>
      </w:r>
      <w:proofErr w:type="gramStart"/>
      <w:r w:rsidR="00D42013" w:rsidRPr="000C73BA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Заповедная</w:t>
      </w:r>
      <w:proofErr w:type="gramEnd"/>
      <w:r w:rsidR="00D42013" w:rsidRPr="000C73BA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 xml:space="preserve"> Кэнкэмэ» </w:t>
      </w:r>
    </w:p>
    <w:p w:rsidR="00D42013" w:rsidRPr="000C73BA" w:rsidRDefault="00D42013" w:rsidP="00D42013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8207E9" w:rsidRPr="000C73BA" w:rsidRDefault="008207E9" w:rsidP="008207E9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8207E9" w:rsidRPr="000C73BA" w:rsidRDefault="008207E9" w:rsidP="008207E9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  <w:r w:rsidRPr="000C73BA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Содержание</w:t>
      </w:r>
    </w:p>
    <w:p w:rsidR="008207E9" w:rsidRPr="000C73BA" w:rsidRDefault="008207E9" w:rsidP="008207E9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</w:pPr>
    </w:p>
    <w:p w:rsidR="00A932BD" w:rsidRPr="000C73BA" w:rsidRDefault="00A932BD" w:rsidP="00A932B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Введение  _3_</w:t>
      </w:r>
    </w:p>
    <w:p w:rsidR="00A932BD" w:rsidRPr="000C73BA" w:rsidRDefault="00BE2F93" w:rsidP="008122AF">
      <w:pPr>
        <w:numPr>
          <w:ilvl w:val="0"/>
          <w:numId w:val="11"/>
        </w:numPr>
        <w:shd w:val="clear" w:color="auto" w:fill="FFFFFF"/>
        <w:spacing w:after="15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К в</w:t>
      </w:r>
      <w:r w:rsidR="00A932BD"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опрос</w:t>
      </w:r>
      <w:r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у</w:t>
      </w:r>
      <w:r w:rsidR="00A932BD"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r w:rsidR="00CB483D"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о флоре</w:t>
      </w:r>
      <w:r w:rsidR="00A932BD"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(литературный обзор) _4_</w:t>
      </w:r>
    </w:p>
    <w:p w:rsidR="00A932BD" w:rsidRPr="00DE157D" w:rsidRDefault="00DE157D" w:rsidP="00A932BD">
      <w:pPr>
        <w:numPr>
          <w:ilvl w:val="0"/>
          <w:numId w:val="11"/>
        </w:numPr>
        <w:shd w:val="clear" w:color="auto" w:fill="FFFFFF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Район, м</w:t>
      </w:r>
      <w:r w:rsidR="00A932BD" w:rsidRPr="00DE157D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атериал </w:t>
      </w:r>
      <w:r w:rsidR="00BC585B" w:rsidRPr="00DE157D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и методы исследований _8</w:t>
      </w:r>
      <w:r w:rsidR="00A932BD" w:rsidRPr="00DE157D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_</w:t>
      </w:r>
    </w:p>
    <w:p w:rsidR="00A932BD" w:rsidRPr="000C73BA" w:rsidRDefault="00DE157D" w:rsidP="00A932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3</w:t>
      </w:r>
      <w:r w:rsidR="00A932BD"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.</w:t>
      </w:r>
      <w:r w:rsidR="00A932BD" w:rsidRPr="000C73BA">
        <w:rPr>
          <w:rFonts w:ascii="Times New Roman" w:hAnsi="Times New Roman" w:cs="Times New Roman"/>
          <w:sz w:val="28"/>
          <w:szCs w:val="28"/>
        </w:rPr>
        <w:t>.Так</w:t>
      </w:r>
      <w:r>
        <w:rPr>
          <w:rFonts w:ascii="Times New Roman" w:hAnsi="Times New Roman" w:cs="Times New Roman"/>
          <w:sz w:val="28"/>
          <w:szCs w:val="28"/>
        </w:rPr>
        <w:t>сономическая структура флоры _10</w:t>
      </w:r>
      <w:r w:rsidR="00A932BD" w:rsidRPr="000C73BA">
        <w:rPr>
          <w:rFonts w:ascii="Times New Roman" w:hAnsi="Times New Roman" w:cs="Times New Roman"/>
          <w:sz w:val="28"/>
          <w:szCs w:val="28"/>
        </w:rPr>
        <w:t>_</w:t>
      </w:r>
    </w:p>
    <w:p w:rsidR="00A932BD" w:rsidRPr="000C73BA" w:rsidRDefault="00DE157D" w:rsidP="00A932B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32BD" w:rsidRPr="000C73BA">
        <w:rPr>
          <w:rFonts w:ascii="Times New Roman" w:hAnsi="Times New Roman" w:cs="Times New Roman"/>
          <w:sz w:val="28"/>
          <w:szCs w:val="28"/>
        </w:rPr>
        <w:t>.</w:t>
      </w:r>
      <w:r w:rsidR="00A932BD" w:rsidRPr="000C73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520D" w:rsidRPr="000C73BA">
        <w:rPr>
          <w:rFonts w:ascii="Times New Roman" w:hAnsi="Times New Roman" w:cs="Times New Roman"/>
          <w:color w:val="000000"/>
          <w:sz w:val="28"/>
          <w:szCs w:val="28"/>
        </w:rPr>
        <w:t xml:space="preserve">Эколого-ценотические  </w:t>
      </w:r>
      <w:r w:rsidR="00E4520D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="00E4520D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45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932BD"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_1</w:t>
      </w:r>
      <w:r w:rsidR="00BC585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1</w:t>
      </w:r>
      <w:r w:rsidR="00A932BD"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_</w:t>
      </w:r>
    </w:p>
    <w:p w:rsidR="00A932BD" w:rsidRPr="000C73BA" w:rsidRDefault="00DE157D" w:rsidP="00A932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932BD" w:rsidRPr="000C73B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4520D" w:rsidRPr="00E4520D">
        <w:rPr>
          <w:rFonts w:ascii="Times New Roman" w:hAnsi="Times New Roman" w:cs="Times New Roman"/>
          <w:sz w:val="28"/>
          <w:szCs w:val="28"/>
        </w:rPr>
        <w:t xml:space="preserve"> </w:t>
      </w:r>
      <w:r w:rsidR="00E4520D" w:rsidRPr="000C73BA">
        <w:rPr>
          <w:rFonts w:ascii="Times New Roman" w:hAnsi="Times New Roman" w:cs="Times New Roman"/>
          <w:sz w:val="28"/>
          <w:szCs w:val="28"/>
        </w:rPr>
        <w:t>Гидроморфный спектр растений</w:t>
      </w:r>
      <w:r w:rsidR="00A932BD" w:rsidRPr="000C73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32BD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_1</w:t>
      </w:r>
      <w:r w:rsidR="00BC58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A932BD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</w:p>
    <w:p w:rsidR="00A932BD" w:rsidRPr="000C73BA" w:rsidRDefault="00DE157D" w:rsidP="00826DF6">
      <w:pPr>
        <w:shd w:val="clear" w:color="auto" w:fill="FFFFFF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A932BD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.Оценка</w:t>
      </w:r>
      <w:r w:rsidR="009823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823A6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степен</w:t>
      </w:r>
      <w:r w:rsidR="009823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9823A6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синантропизации</w:t>
      </w:r>
      <w:r w:rsidR="009823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BC58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устойчивости </w:t>
      </w:r>
      <w:r w:rsidR="009823A6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растительн</w:t>
      </w:r>
      <w:r w:rsidR="00BC58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ых сообществ</w:t>
      </w:r>
      <w:r w:rsidR="00A932BD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932BD"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 _1</w:t>
      </w:r>
      <w:r w:rsidR="00BC585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4</w:t>
      </w:r>
      <w:r w:rsidR="00A932BD"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_</w:t>
      </w:r>
    </w:p>
    <w:p w:rsidR="00A932BD" w:rsidRPr="000C73BA" w:rsidRDefault="00A932BD" w:rsidP="00A932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Выводы _</w:t>
      </w:r>
      <w:r w:rsidR="00BC585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17</w:t>
      </w:r>
      <w:r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_</w:t>
      </w:r>
    </w:p>
    <w:p w:rsidR="00A932BD" w:rsidRPr="000C73BA" w:rsidRDefault="00A932BD" w:rsidP="00A932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Заключение  _</w:t>
      </w:r>
      <w:r w:rsidR="00BC585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18</w:t>
      </w:r>
      <w:r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_</w:t>
      </w:r>
    </w:p>
    <w:p w:rsidR="00A932BD" w:rsidRPr="000C73BA" w:rsidRDefault="00A932BD" w:rsidP="00A932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Литература _</w:t>
      </w:r>
      <w:r w:rsidR="00BC585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19</w:t>
      </w:r>
      <w:r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_</w:t>
      </w:r>
    </w:p>
    <w:p w:rsidR="00A932BD" w:rsidRPr="000C73BA" w:rsidRDefault="0035386F" w:rsidP="00A932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1. _</w:t>
      </w:r>
      <w:r w:rsidR="00BC5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A932BD" w:rsidRPr="000C7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</w:p>
    <w:p w:rsidR="00A932BD" w:rsidRPr="000C73BA" w:rsidRDefault="0035386F" w:rsidP="00A932B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2.  _2</w:t>
      </w:r>
      <w:r w:rsidR="00B0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932BD" w:rsidRPr="000C7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</w:p>
    <w:p w:rsidR="00A932BD" w:rsidRPr="000C73BA" w:rsidRDefault="0035386F" w:rsidP="00A932B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3.  _</w:t>
      </w:r>
      <w:r w:rsidR="00B0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E1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A932BD" w:rsidRPr="000C7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</w:p>
    <w:p w:rsidR="00A932BD" w:rsidRPr="000C73BA" w:rsidRDefault="00A932BD" w:rsidP="003538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C7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0C7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4.</w:t>
      </w:r>
      <w:r w:rsidR="0035386F" w:rsidRPr="000C7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B0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35386F" w:rsidRPr="000C7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</w:p>
    <w:p w:rsidR="0035386F" w:rsidRPr="000C73BA" w:rsidRDefault="0035386F" w:rsidP="003538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Приложение 5 _3</w:t>
      </w:r>
      <w:r w:rsidR="00B0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0C73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</w:p>
    <w:p w:rsidR="00A932BD" w:rsidRPr="00A932BD" w:rsidRDefault="00A932BD" w:rsidP="00A932BD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A932BD" w:rsidRPr="00A932BD" w:rsidRDefault="00A932BD" w:rsidP="00A932BD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A932BD" w:rsidRPr="00A932BD" w:rsidRDefault="00A932BD" w:rsidP="00A932BD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A932BD" w:rsidRPr="00A932BD" w:rsidRDefault="00A932BD" w:rsidP="00A932BD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80362B" w:rsidRDefault="0080362B" w:rsidP="008207E9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80362B" w:rsidRDefault="0080362B" w:rsidP="008207E9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80362B" w:rsidRDefault="0080362B" w:rsidP="008207E9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80362B" w:rsidRDefault="0080362B" w:rsidP="008207E9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DE157D" w:rsidRDefault="00DE157D" w:rsidP="008207E9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DE157D" w:rsidRDefault="00DE157D" w:rsidP="008207E9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80362B" w:rsidRDefault="00CB483D" w:rsidP="00CB483D">
      <w:pPr>
        <w:shd w:val="clear" w:color="auto" w:fill="FFFFFF"/>
        <w:tabs>
          <w:tab w:val="left" w:pos="5222"/>
        </w:tabs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ab/>
      </w:r>
    </w:p>
    <w:p w:rsidR="00CB483D" w:rsidRDefault="00CB483D" w:rsidP="00CB483D">
      <w:pPr>
        <w:shd w:val="clear" w:color="auto" w:fill="FFFFFF"/>
        <w:tabs>
          <w:tab w:val="left" w:pos="5222"/>
        </w:tabs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</w:p>
    <w:p w:rsidR="008207E9" w:rsidRPr="008207E9" w:rsidRDefault="008207E9" w:rsidP="008207E9">
      <w:pPr>
        <w:shd w:val="clear" w:color="auto" w:fill="FFFFFF"/>
        <w:spacing w:after="0" w:line="360" w:lineRule="auto"/>
        <w:ind w:firstLine="2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8207E9" w:rsidRPr="000C73BA" w:rsidRDefault="008207E9" w:rsidP="008207E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Сформировавшийся  за 70- летний период  растительный покров  на территории  экологической тропы «</w:t>
      </w:r>
      <w:proofErr w:type="gramStart"/>
      <w:r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Заповедная</w:t>
      </w:r>
      <w:proofErr w:type="gramEnd"/>
      <w:r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Кэнкэмэ» </w:t>
      </w:r>
      <w:r w:rsidR="0080362B"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</w:t>
      </w:r>
      <w:r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ярки</w:t>
      </w:r>
      <w:r w:rsidR="0080362B"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пример</w:t>
      </w:r>
      <w:r w:rsidR="0080362B"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трансформации северо-таежных  природных  растительных  комплексов  Центральной Якутии  в антропогенные  и природно-антропогенные. В условиях экологической дестабилизации среды здесь произошл</w:t>
      </w:r>
      <w:r w:rsidR="00826D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значительные</w:t>
      </w:r>
      <w:r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преобразовани</w:t>
      </w:r>
      <w:r w:rsidR="00826D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лесно</w:t>
      </w:r>
      <w:r w:rsidR="0080362B"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комплекса растительности</w:t>
      </w:r>
      <w:r w:rsidR="00826D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тому же, п</w:t>
      </w:r>
      <w:r w:rsidRPr="000C73BA">
        <w:rPr>
          <w:rFonts w:ascii="Times New Roman" w:hAnsi="Times New Roman" w:cs="Times New Roman"/>
          <w:sz w:val="28"/>
          <w:szCs w:val="28"/>
        </w:rPr>
        <w:t xml:space="preserve">од влиянием антропогенных факторов, приводящих </w:t>
      </w:r>
      <w:r w:rsidR="0080362B" w:rsidRPr="000C73BA">
        <w:rPr>
          <w:rFonts w:ascii="Times New Roman" w:hAnsi="Times New Roman" w:cs="Times New Roman"/>
          <w:sz w:val="28"/>
          <w:szCs w:val="28"/>
        </w:rPr>
        <w:t xml:space="preserve"> </w:t>
      </w:r>
      <w:r w:rsidRPr="000C73BA">
        <w:rPr>
          <w:rFonts w:ascii="Times New Roman" w:hAnsi="Times New Roman" w:cs="Times New Roman"/>
          <w:sz w:val="28"/>
          <w:szCs w:val="28"/>
        </w:rPr>
        <w:t xml:space="preserve">в  условиях термокарстовых процессов  к существенным изменениям </w:t>
      </w:r>
      <w:r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водного режима территории</w:t>
      </w:r>
      <w:r w:rsidRPr="000C73BA">
        <w:rPr>
          <w:rFonts w:ascii="Times New Roman" w:hAnsi="Times New Roman" w:cs="Times New Roman"/>
          <w:sz w:val="28"/>
          <w:szCs w:val="28"/>
        </w:rPr>
        <w:t xml:space="preserve"> (Саввинов и др. 2002), </w:t>
      </w:r>
      <w:r w:rsidR="00C11BFF"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локально</w:t>
      </w:r>
      <w:r w:rsidR="00C11BFF"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расшир</w:t>
      </w:r>
      <w:r w:rsidR="00C11BFF"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аласн</w:t>
      </w:r>
      <w:r w:rsidR="00C11BFF"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озерн</w:t>
      </w:r>
      <w:r w:rsidR="00C11BFF"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систем</w:t>
      </w:r>
      <w:r w:rsidR="00C11BFF"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заболачиванием пониженных участков  ландшафта</w:t>
      </w:r>
      <w:r w:rsidR="00C455B0"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это привело к формированию местной флоры в новых природно–антропогенных комплексах, </w:t>
      </w:r>
      <w:r w:rsidR="0080362B"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где </w:t>
      </w:r>
      <w:r w:rsidRPr="000C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главной составляющей </w:t>
      </w:r>
      <w:r w:rsidR="0080362B" w:rsidRPr="000C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C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выступает </w:t>
      </w:r>
      <w:r w:rsidR="0080362B" w:rsidRPr="000C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 </w:t>
      </w:r>
      <w:r w:rsidRPr="000C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синантропизаци</w:t>
      </w:r>
      <w:r w:rsidR="0080362B" w:rsidRPr="000C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C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C73BA"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="000C73BA" w:rsidRPr="000C73BA">
        <w:rPr>
          <w:rFonts w:ascii="Times New Roman" w:hAnsi="Times New Roman" w:cs="Times New Roman"/>
          <w:color w:val="000000"/>
          <w:sz w:val="28"/>
          <w:szCs w:val="28"/>
        </w:rPr>
        <w:t xml:space="preserve">колого-ценотический анализ  является важной характеристикой флоры, и показывают ее специфику  (Рубцова, 2019).   </w:t>
      </w:r>
      <w:r w:rsidR="009742C6">
        <w:rPr>
          <w:rFonts w:ascii="Times New Roman" w:hAnsi="Times New Roman" w:cs="Times New Roman"/>
          <w:color w:val="000000"/>
          <w:sz w:val="28"/>
          <w:szCs w:val="28"/>
        </w:rPr>
        <w:t>Поэтому и</w:t>
      </w:r>
      <w:r w:rsidR="002E0EBC" w:rsidRPr="000C73BA">
        <w:rPr>
          <w:rFonts w:ascii="Times New Roman" w:hAnsi="Times New Roman" w:cs="Times New Roman"/>
          <w:color w:val="000000"/>
          <w:sz w:val="28"/>
          <w:szCs w:val="28"/>
        </w:rPr>
        <w:t xml:space="preserve">зучение </w:t>
      </w:r>
      <w:r w:rsidR="00C455B0" w:rsidRPr="000C73BA">
        <w:rPr>
          <w:rFonts w:ascii="Times New Roman" w:hAnsi="Times New Roman" w:cs="Times New Roman"/>
          <w:color w:val="000000"/>
          <w:sz w:val="28"/>
          <w:szCs w:val="28"/>
        </w:rPr>
        <w:t xml:space="preserve">растительности </w:t>
      </w:r>
      <w:r w:rsidR="0076085E" w:rsidRPr="000C73BA">
        <w:rPr>
          <w:rFonts w:ascii="Times New Roman" w:hAnsi="Times New Roman" w:cs="Times New Roman"/>
          <w:color w:val="000000"/>
          <w:sz w:val="28"/>
          <w:szCs w:val="28"/>
        </w:rPr>
        <w:t xml:space="preserve">трансформированных сообществ </w:t>
      </w:r>
      <w:r w:rsidR="00C455B0" w:rsidRPr="000C73B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C455B0" w:rsidRPr="000C73B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эколого-просветительской троп</w:t>
      </w:r>
      <w:r w:rsidR="0076085E" w:rsidRPr="000C73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C455B0" w:rsidRPr="000C73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C455B0" w:rsidRPr="000C73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Заповедная</w:t>
      </w:r>
      <w:proofErr w:type="gramEnd"/>
      <w:r w:rsidR="00C455B0" w:rsidRPr="000C73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Кэнкэмэ»  </w:t>
      </w:r>
      <w:r w:rsidR="00C455B0"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</w:t>
      </w:r>
      <w:r w:rsidR="009742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важно и </w:t>
      </w:r>
      <w:r w:rsidR="00C455B0"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актуально</w:t>
      </w:r>
      <w:r w:rsidR="002E0EBC" w:rsidRPr="000C7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EC06AC" w:rsidRPr="00194881" w:rsidRDefault="002E0EBC" w:rsidP="002C3AF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88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C06AC" w:rsidRPr="00194881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исследований будут размещены на научных полигонах экотропы «Заповедная Кэнкэмэ, что будет способствовать</w:t>
      </w:r>
      <w:r w:rsidRPr="0019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экологическому воспитанию и</w:t>
      </w:r>
      <w:r w:rsidR="00EC06AC" w:rsidRPr="0019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экологического мышления</w:t>
      </w:r>
      <w:r w:rsidR="009742C6" w:rsidRPr="0019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школьников.  </w:t>
      </w:r>
      <w:r w:rsidR="00EC06AC" w:rsidRPr="0019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2C6" w:rsidRPr="0019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07E9" w:rsidRPr="000C73BA" w:rsidRDefault="008207E9" w:rsidP="008207E9">
      <w:pPr>
        <w:shd w:val="clear" w:color="auto" w:fill="FDFDFD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Гипотеза.</w:t>
      </w:r>
      <w:r w:rsidRPr="000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Эколого-ценотический а</w:t>
      </w:r>
      <w:r w:rsidR="00E77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нализ </w:t>
      </w:r>
      <w:r w:rsidRPr="000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флоры экотропы п</w:t>
      </w:r>
      <w:r w:rsidR="0019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</w:t>
      </w:r>
      <w:r w:rsidR="00E77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олит</w:t>
      </w:r>
      <w:r w:rsidRPr="000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тенденции </w:t>
      </w:r>
      <w:r w:rsidR="00974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происходящих</w:t>
      </w:r>
      <w:r w:rsidRPr="000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динамических процессов</w:t>
      </w:r>
      <w:r w:rsidRPr="000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9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современных природно-антропогенных</w:t>
      </w:r>
      <w:r w:rsidRPr="000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растительных сообщест</w:t>
      </w:r>
      <w:r w:rsidR="0019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 и спрогнозировать их развитие в будущем</w:t>
      </w:r>
      <w:r w:rsidR="00974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207E9" w:rsidRPr="000C73BA" w:rsidRDefault="008207E9" w:rsidP="008207E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7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</w:t>
      </w:r>
      <w:r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F91"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</w:t>
      </w:r>
      <w:r w:rsidR="008B6F91"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экологических и ценотических </w:t>
      </w:r>
      <w:r w:rsid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составляющих </w:t>
      </w:r>
      <w:r w:rsidR="00E775C9">
        <w:rPr>
          <w:rFonts w:ascii="Times New Roman" w:hAnsi="Times New Roman" w:cs="Times New Roman"/>
          <w:sz w:val="28"/>
          <w:szCs w:val="28"/>
          <w:shd w:val="clear" w:color="auto" w:fill="F5F5F5"/>
        </w:rPr>
        <w:t>фитоценотипов</w:t>
      </w:r>
      <w:r w:rsidR="000C73BA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0C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экологической тропы «Заповедная Кэнкэмэ».  </w:t>
      </w:r>
    </w:p>
    <w:p w:rsidR="008207E9" w:rsidRPr="000C73BA" w:rsidRDefault="008207E9" w:rsidP="008207E9">
      <w:pPr>
        <w:shd w:val="clear" w:color="auto" w:fill="FDFDFD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Поставлены следующие з</w:t>
      </w:r>
      <w:r w:rsidRPr="000C73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адачи:</w:t>
      </w:r>
    </w:p>
    <w:p w:rsidR="008207E9" w:rsidRPr="000C73BA" w:rsidRDefault="008B6F91" w:rsidP="008122A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3BA">
        <w:rPr>
          <w:rFonts w:ascii="Times New Roman" w:hAnsi="Times New Roman" w:cs="Times New Roman"/>
          <w:sz w:val="28"/>
          <w:szCs w:val="28"/>
        </w:rPr>
        <w:t>определить</w:t>
      </w:r>
      <w:r w:rsidR="008207E9" w:rsidRPr="000C73BA">
        <w:rPr>
          <w:rFonts w:ascii="Times New Roman" w:hAnsi="Times New Roman" w:cs="Times New Roman"/>
          <w:sz w:val="28"/>
          <w:szCs w:val="28"/>
        </w:rPr>
        <w:t xml:space="preserve"> таксономическую структуру флоры;</w:t>
      </w:r>
    </w:p>
    <w:p w:rsidR="00E4520D" w:rsidRPr="000C73BA" w:rsidRDefault="00E4520D" w:rsidP="008122A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7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</w:t>
      </w:r>
      <w:r w:rsidRPr="000C73BA">
        <w:rPr>
          <w:rFonts w:ascii="Times New Roman" w:hAnsi="Times New Roman" w:cs="Times New Roman"/>
          <w:color w:val="000000"/>
          <w:sz w:val="28"/>
          <w:szCs w:val="28"/>
        </w:rPr>
        <w:t xml:space="preserve">эколого-ценотические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группы;</w:t>
      </w:r>
    </w:p>
    <w:p w:rsidR="008207E9" w:rsidRPr="000C73BA" w:rsidRDefault="00E4520D" w:rsidP="008122A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C73B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выявить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07E9" w:rsidRPr="000C73B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207E9" w:rsidRPr="000C73BA">
        <w:rPr>
          <w:rFonts w:ascii="Times New Roman" w:hAnsi="Times New Roman" w:cs="Times New Roman"/>
          <w:sz w:val="28"/>
          <w:szCs w:val="28"/>
        </w:rPr>
        <w:t xml:space="preserve">идроморфный </w:t>
      </w:r>
      <w:r w:rsidR="009742C6">
        <w:rPr>
          <w:rFonts w:ascii="Times New Roman" w:hAnsi="Times New Roman" w:cs="Times New Roman"/>
          <w:sz w:val="28"/>
          <w:szCs w:val="28"/>
        </w:rPr>
        <w:t xml:space="preserve"> </w:t>
      </w:r>
      <w:r w:rsidR="008207E9" w:rsidRPr="000C73BA">
        <w:rPr>
          <w:rFonts w:ascii="Times New Roman" w:hAnsi="Times New Roman" w:cs="Times New Roman"/>
          <w:sz w:val="28"/>
          <w:szCs w:val="28"/>
        </w:rPr>
        <w:t>спектр</w:t>
      </w:r>
      <w:r w:rsidR="009742C6">
        <w:rPr>
          <w:rFonts w:ascii="Times New Roman" w:hAnsi="Times New Roman" w:cs="Times New Roman"/>
          <w:sz w:val="28"/>
          <w:szCs w:val="28"/>
        </w:rPr>
        <w:t xml:space="preserve"> </w:t>
      </w:r>
      <w:r w:rsidR="008207E9" w:rsidRPr="000C73BA">
        <w:rPr>
          <w:rFonts w:ascii="Times New Roman" w:hAnsi="Times New Roman" w:cs="Times New Roman"/>
          <w:sz w:val="28"/>
          <w:szCs w:val="28"/>
        </w:rPr>
        <w:t xml:space="preserve"> растений;</w:t>
      </w:r>
    </w:p>
    <w:p w:rsidR="008207E9" w:rsidRPr="000C73BA" w:rsidRDefault="002E0EBC" w:rsidP="008122AF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8207E9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ценить </w:t>
      </w:r>
      <w:r w:rsidR="00BC6B4C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степень </w:t>
      </w:r>
      <w:r w:rsidR="008207E9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синантропизаци</w:t>
      </w:r>
      <w:r w:rsidR="00BC6B4C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9742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антропотолерантный статус</w:t>
      </w:r>
      <w:r w:rsidR="008207E9" w:rsidRPr="000C7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растительности. </w:t>
      </w:r>
      <w:r w:rsidR="008207E9"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 </w:t>
      </w:r>
    </w:p>
    <w:p w:rsidR="008207E9" w:rsidRPr="000C73BA" w:rsidRDefault="008207E9" w:rsidP="008207E9">
      <w:pPr>
        <w:shd w:val="clear" w:color="auto" w:fill="FFFFFF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C73B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Флористические исследования  флоры  на территории экотропы проведены в 2017-19 годах. </w:t>
      </w:r>
    </w:p>
    <w:p w:rsidR="006668DF" w:rsidRPr="000F4883" w:rsidRDefault="006668DF" w:rsidP="008207E9">
      <w:pPr>
        <w:shd w:val="clear" w:color="auto" w:fill="FFFFFF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64037D" w:rsidRPr="000F4883" w:rsidRDefault="00BE2F93" w:rsidP="008122AF">
      <w:pPr>
        <w:numPr>
          <w:ilvl w:val="0"/>
          <w:numId w:val="14"/>
        </w:num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4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 </w:t>
      </w:r>
      <w:r w:rsidR="0064037D" w:rsidRPr="000F4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</w:t>
      </w:r>
      <w:r w:rsidRPr="000F4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="0064037D" w:rsidRPr="000F4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941D9" w:rsidRPr="000F4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64037D" w:rsidRPr="000F4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B70A8" w:rsidRPr="000F4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ФЛОР</w:t>
      </w:r>
      <w:r w:rsidR="00A941D9" w:rsidRPr="000F4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="006B70A8" w:rsidRPr="000F4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4037D" w:rsidRPr="000F48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(ЛИТЕРАТУРНЫЙ ОБЗОР)</w:t>
      </w:r>
    </w:p>
    <w:p w:rsidR="00805417" w:rsidRPr="006668DF" w:rsidRDefault="00805417" w:rsidP="00863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8DF">
        <w:rPr>
          <w:rFonts w:ascii="REG" w:hAnsi="REG"/>
          <w:color w:val="000000"/>
          <w:sz w:val="28"/>
          <w:szCs w:val="28"/>
        </w:rPr>
        <w:t xml:space="preserve">Представление о понятии «флора» в своей сущности не меняется с исторических времен к современности, от формулировки А.И. Толмачева (1931) до текущего дня: «Флора - исторически сложившаяся на той или иной территории совокупность видов растений»  </w:t>
      </w:r>
      <w:r w:rsidR="00CB483D" w:rsidRPr="006668DF">
        <w:rPr>
          <w:rFonts w:ascii="REG" w:hAnsi="REG"/>
          <w:color w:val="000000"/>
          <w:sz w:val="28"/>
          <w:szCs w:val="28"/>
        </w:rPr>
        <w:t>(</w:t>
      </w:r>
      <w:r w:rsidRPr="006668DF">
        <w:rPr>
          <w:rFonts w:ascii="REG" w:hAnsi="REG"/>
          <w:color w:val="000000"/>
          <w:sz w:val="28"/>
          <w:szCs w:val="28"/>
        </w:rPr>
        <w:t xml:space="preserve">Николин, 2015, с. 111). </w:t>
      </w:r>
      <w:r w:rsidRPr="006668DF">
        <w:rPr>
          <w:rFonts w:ascii="REG" w:hAnsi="REG"/>
          <w:color w:val="FF0000"/>
          <w:sz w:val="28"/>
          <w:szCs w:val="28"/>
        </w:rPr>
        <w:t xml:space="preserve">  </w:t>
      </w:r>
      <w:r w:rsidRPr="006668DF">
        <w:rPr>
          <w:rFonts w:ascii="REG" w:hAnsi="REG"/>
          <w:color w:val="000000"/>
          <w:sz w:val="28"/>
          <w:szCs w:val="28"/>
        </w:rPr>
        <w:t xml:space="preserve"> </w:t>
      </w:r>
    </w:p>
    <w:p w:rsidR="00356059" w:rsidRPr="006668DF" w:rsidRDefault="00356059" w:rsidP="00863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 флоры и растительности неразрывно связаны друг с другом. Флора является источником видового разнообразия, ее компоненты формируют самые разнообразные растительные сообщества, состав и структура которых определяются конкретными экологическими нишами, возникшими в ходе исторического развития территории, характеризующиеся определенными микроклиматическими, эдафическими, гидрологическими и другими условиями внешней среды. Сведения фитоценотического характера служат общим фоном, показывающим разнообразие и особ</w:t>
      </w:r>
      <w:r w:rsidR="008F5228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енности видов, слагающих флору (4).</w:t>
      </w:r>
      <w:r w:rsidRPr="006668D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356059" w:rsidRPr="006668DF" w:rsidRDefault="00356059" w:rsidP="00863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Рассматривая конкретную современную флору с точки зрения происхождения видов, отличают аборигенные растения</w:t>
      </w:r>
      <w:r w:rsidR="00A941D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достаточно давно обитающие в рассматриваемой местности</w:t>
      </w:r>
      <w:r w:rsidR="00A941D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адвентивные</w:t>
      </w:r>
      <w:r w:rsidR="00A941D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аносные, или пришлые растения</w:t>
      </w:r>
      <w:r w:rsidR="00A941D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68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(Маркелова, </w:t>
      </w:r>
      <w:r w:rsidR="008F5228" w:rsidRPr="006668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668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2004)</w:t>
      </w:r>
      <w:r w:rsidR="008F5228" w:rsidRPr="006668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56059" w:rsidRPr="006668DF" w:rsidRDefault="00026E8E" w:rsidP="00026E8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r w:rsidR="00A941D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странственно</w:t>
      </w:r>
      <w:r w:rsidR="00A941D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распределении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35605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астительность на определенной территории при</w:t>
      </w:r>
      <w:r w:rsidR="00D00AD4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5605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язана   к различным растительным группировкам. Их места обитания и определяют 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35605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кологические особенности видов, которые «…объединяются в группы со сходной экологией и ценотическими взаимоотношениями, т.е. приурочены к определенным растительным сообществам. Совокупности флороценоэлементов составляют </w:t>
      </w:r>
      <w:r w:rsidR="0035605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флороценотипы, 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605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полно отображающие природные соотношения основных групп элементов флоры</w:t>
      </w:r>
      <w:proofErr w:type="gramStart"/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35605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дают возможность выяснить особенности их флористического состава ([Камелин , </w:t>
      </w:r>
      <w:r w:rsidR="008F5228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2014</w:t>
      </w:r>
      <w:r w:rsidR="00AC4E8C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5605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53).   </w:t>
      </w:r>
    </w:p>
    <w:p w:rsidR="00C118D1" w:rsidRPr="006668DF" w:rsidRDefault="00AC4E8C" w:rsidP="00863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мнению Б.А. Юрцева (19</w:t>
      </w:r>
      <w:r w:rsidR="0035605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68), экологические спектры могут быть построены по отношению видов флоры к любому экологическому фактору. Для определения экологической принадлежности вида необходимы специальные физиологические и экологические исследования, поэтому в процессе выделения экологических групп во флористической работе возможен некоторый субъективизм. </w:t>
      </w:r>
    </w:p>
    <w:p w:rsidR="00356059" w:rsidRPr="006668DF" w:rsidRDefault="00C118D1" w:rsidP="009119D0">
      <w:pPr>
        <w:pStyle w:val="c10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6668DF">
        <w:rPr>
          <w:color w:val="000000"/>
          <w:sz w:val="28"/>
          <w:szCs w:val="28"/>
        </w:rPr>
        <w:t xml:space="preserve">Структура категорий экологических элементов флоры сложна и многомерна, что связано с множественностью категорий экологических факторов и возможностью разных подходов к оценке отношения растений к тем или иным экологическим факторам (Рубцова, 2019).  </w:t>
      </w:r>
    </w:p>
    <w:p w:rsidR="0064037D" w:rsidRPr="006668DF" w:rsidRDefault="0064037D" w:rsidP="008638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важных процессов, протекающих в биосфере</w:t>
      </w:r>
      <w:r w:rsidR="009119D0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антропогенная эволюция растительности (Миркин, 1984; Lodge, 1993</w:t>
      </w:r>
      <w:r w:rsidR="009119D0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Абрамова, Миркин, 2000 и др.),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главной составляющей которой выступает ее синантропизация. 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Хозяйственная деятельность человека приводит к синантропи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зации растительного покрова, вызывая его изменение и даже замену коренных типов растительности сообществами, кото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рые полностью или частично образованы синантропными видами</w:t>
      </w:r>
      <w:r w:rsidR="00CB483D"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(Черосов, 2005)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4037D" w:rsidRPr="006668DF" w:rsidRDefault="0064037D" w:rsidP="008638B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Синантропизация включает процессы деградации естественной растительности и замены ее вторичными сообществами, в состав которых входят как толерантные к антропогенному воздействию виды местной флоры, так и заносные (адвентивные) виды (Горчаковский,</w:t>
      </w:r>
      <w:r w:rsidR="00DE0AF4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1999). </w:t>
      </w:r>
    </w:p>
    <w:p w:rsidR="00444102" w:rsidRDefault="0064037D" w:rsidP="0044410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Антропогенное влияние на флору проявляется в двух про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тивоположных направлениях: уменьшении числа видов абори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генного компонента флоры и увеличении их числа за счет роста антропогенной фракции. Однако при синантропизации увеличение флористического богатства отмечается лишь на начальных этапах антропогенного воздействия. В последую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щем наблюдается заметное уменьшение </w:t>
      </w:r>
      <w:proofErr w:type="gramStart"/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</w:t>
      </w:r>
      <w:proofErr w:type="gramEnd"/>
      <w:r w:rsidR="00EE6C69"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абориген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видов, так и заносных</w:t>
      </w:r>
      <w:r w:rsidR="00386810"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F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B483D"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44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Универсальной и общепринятой</w:t>
      </w:r>
      <w:r w:rsidR="00597ECB"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классификации синантропных растений не существует</w:t>
      </w:r>
      <w:r w:rsidR="008F5228"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F5228" w:rsidRPr="006668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Лемеза,  </w:t>
      </w:r>
      <w:r w:rsidR="008F5228" w:rsidRPr="006668DF">
        <w:rPr>
          <w:rFonts w:ascii="Times New Roman" w:hAnsi="Times New Roman" w:cs="Times New Roman"/>
          <w:color w:val="000000"/>
          <w:sz w:val="28"/>
          <w:szCs w:val="28"/>
        </w:rPr>
        <w:t xml:space="preserve">2008). 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037D" w:rsidRPr="006668DF" w:rsidRDefault="0064037D" w:rsidP="00EE6C6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классификациях с различной степенью детализации дается описание всего многообразия этого компо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нента флоры. </w:t>
      </w:r>
      <w:r w:rsidR="0088573D"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ш</w:t>
      </w:r>
      <w:r w:rsidR="0088573D" w:rsidRPr="006668DF">
        <w:rPr>
          <w:rFonts w:ascii="Times New Roman" w:hAnsi="Times New Roman" w:cs="Times New Roman"/>
          <w:sz w:val="28"/>
          <w:szCs w:val="28"/>
        </w:rPr>
        <w:t>вейцарский ботаник М. Рикли все синантропные виды растений разделил на антропофиты и апофиты</w:t>
      </w:r>
      <w:r w:rsidR="00EE6C69" w:rsidRPr="006668DF">
        <w:rPr>
          <w:rFonts w:ascii="Times New Roman" w:hAnsi="Times New Roman" w:cs="Times New Roman"/>
          <w:sz w:val="28"/>
          <w:szCs w:val="28"/>
        </w:rPr>
        <w:t xml:space="preserve"> </w:t>
      </w:r>
      <w:r w:rsidR="00243042"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</w:t>
      </w:r>
      <w:r w:rsidR="000F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042"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88573D"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разграничение апофитов и антропофитов в ряде случаев может быть затруд</w:t>
      </w:r>
      <w:r w:rsidR="007F6547"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нительным. 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критериев, которые положены в основу классификации антропофитов, среди них можно выделить несколько групп</w:t>
      </w:r>
      <w:r w:rsidR="000F6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</w:t>
      </w:r>
      <w:r w:rsidR="00CB483D"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66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EE6C69" w:rsidRPr="006668DF" w:rsidRDefault="00F841F1" w:rsidP="00EE6C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синантропизации флоры и растительности - это замещения видов естественных сообществ синантропными видами, устойчивыми к антропогенному воздействию и потому получившими возможность сформировать космополитные ареалы, а также замена естественных растительных сообществ синантропными, уменьшение биоразнообразия, упрощение структуры, снижение продуктивности и стабильности растительных </w:t>
      </w:r>
      <w:r w:rsidR="00EE6C69"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сообществ (Горчаковский, 1999). </w:t>
      </w:r>
    </w:p>
    <w:p w:rsidR="0064037D" w:rsidRPr="006668DF" w:rsidRDefault="0064037D" w:rsidP="00EE6C6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Особую важность </w:t>
      </w:r>
      <w:r w:rsidR="00EE6C69" w:rsidRPr="006668D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E6C69"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 синантропизации флоры и растительности </w:t>
      </w:r>
      <w:r w:rsidRPr="006668DF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для районов с экстремальным климатом, где естественные сообщества особо уязвимы и процессы их трансформации протекают наиболее интенсивно</w:t>
      </w:r>
      <w:r w:rsidR="00CB483D" w:rsidRPr="0066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</w:t>
      </w:r>
      <w:r w:rsidR="000F655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B483D" w:rsidRPr="006668D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668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 числу таких регионов относится Якутия, регион, испытывающий интенсивное влияние человека. </w:t>
      </w:r>
      <w:r w:rsidRPr="006668DF">
        <w:rPr>
          <w:rFonts w:ascii="Times New Roman" w:hAnsi="Times New Roman" w:cs="Times New Roman"/>
          <w:sz w:val="28"/>
          <w:szCs w:val="28"/>
        </w:rPr>
        <w:t xml:space="preserve">Ситуацию усугубляет распространение на большей части республики многолетнемерзлых горных пород (криолитозоны), невысокая биологическая продуктивность </w:t>
      </w:r>
      <w:r w:rsidRPr="006668DF">
        <w:rPr>
          <w:rFonts w:ascii="Times New Roman" w:hAnsi="Times New Roman" w:cs="Times New Roman"/>
          <w:color w:val="000000"/>
          <w:sz w:val="28"/>
          <w:szCs w:val="28"/>
        </w:rPr>
        <w:t>экосистем, широкое развитие неустойчивых экосистем на «верхнем» экологическом пределе их распространения (лесные сообщества на границе с тундровой зоной и гольцовым поясом, северная тайга и горные редколесья, степные сообщества), низкая активность биогеохимических процессов из-за продолжительного холодного периода.</w:t>
      </w:r>
    </w:p>
    <w:p w:rsidR="00597ECB" w:rsidRPr="006668DF" w:rsidRDefault="00597ECB" w:rsidP="00E460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синантропизации сам по себе не представлял бы особой опасности, т.к. в составе синантропных видов немало ценных ресурсных </w:t>
      </w:r>
      <w:r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растений</w:t>
      </w:r>
      <w:r w:rsidR="007F6547"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</w:t>
      </w:r>
      <w:r w:rsidR="00F841F1"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связан обратной коррелятивной зависимостью с общим флористическим богатством биоразнообразием</w:t>
      </w:r>
      <w:r w:rsidR="00E46037"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(Абрамова, 2016)</w:t>
      </w:r>
      <w:r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синантропизация индицирует разрушение биоразно</w:t>
      </w:r>
      <w:r w:rsidR="00EE6C69"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образия, причем на трех уровнях. </w:t>
      </w:r>
      <w:r w:rsidR="0049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итог даже при создании идеальных условий для восстановительных сукцессии не может быть восстановлено их </w:t>
      </w:r>
      <w:proofErr w:type="gramStart"/>
      <w:r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</w:t>
      </w:r>
      <w:proofErr w:type="gramEnd"/>
      <w:r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альфа-разнообразие по причине исчезновения многих видов. Происходит восстановление лишь вторичных сообществ обедненного видового состава</w:t>
      </w:r>
      <w:r w:rsidR="000F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B3232"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66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40F9" w:rsidRPr="006668DF" w:rsidRDefault="00094D1D" w:rsidP="00863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8D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4037D" w:rsidRPr="006668DF">
        <w:rPr>
          <w:rFonts w:ascii="Times New Roman" w:hAnsi="Times New Roman" w:cs="Times New Roman"/>
          <w:color w:val="000000"/>
          <w:sz w:val="28"/>
          <w:szCs w:val="28"/>
        </w:rPr>
        <w:t>сследования процесса синантропизации растительности получили шир</w:t>
      </w:r>
      <w:r w:rsidRPr="006668DF">
        <w:rPr>
          <w:rFonts w:ascii="Times New Roman" w:hAnsi="Times New Roman" w:cs="Times New Roman"/>
          <w:color w:val="000000"/>
          <w:sz w:val="28"/>
          <w:szCs w:val="28"/>
        </w:rPr>
        <w:t>окое распространение за рубежом,</w:t>
      </w:r>
      <w:r w:rsidR="0064037D" w:rsidRPr="006668DF">
        <w:rPr>
          <w:rFonts w:ascii="Times New Roman" w:hAnsi="Times New Roman" w:cs="Times New Roman"/>
          <w:color w:val="000000"/>
          <w:sz w:val="28"/>
          <w:szCs w:val="28"/>
        </w:rPr>
        <w:t xml:space="preserve"> в странах бывшего СССР и во многих регионах России</w:t>
      </w:r>
      <w:proofErr w:type="gramStart"/>
      <w:r w:rsidR="0064037D" w:rsidRPr="006668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40F9" w:rsidRPr="006668D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64037D" w:rsidRPr="006668DF">
        <w:rPr>
          <w:rFonts w:ascii="Times New Roman" w:hAnsi="Times New Roman" w:cs="Times New Roman"/>
          <w:color w:val="000000"/>
          <w:sz w:val="28"/>
          <w:szCs w:val="28"/>
        </w:rPr>
        <w:t>(Дорогостайская, 1972; Малышев, 1981; (Туганаев, Пузырев, 1988; Проблемы изучения адвентивной флоры СССР, 1989; Бурда, 1991; Протопопова, 1991; Ильминских, Шмидт, 1994; Ульянова, 1998, 2005; Терехина, 2000; Ишби</w:t>
      </w:r>
      <w:r w:rsidR="007440F9" w:rsidRPr="006668DF">
        <w:rPr>
          <w:rFonts w:ascii="Times New Roman" w:hAnsi="Times New Roman" w:cs="Times New Roman"/>
          <w:color w:val="000000"/>
          <w:sz w:val="28"/>
          <w:szCs w:val="28"/>
        </w:rPr>
        <w:t>рдин, 2001а, б; Абрамова, 2002)</w:t>
      </w:r>
      <w:r w:rsidR="004755E0" w:rsidRPr="006668D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87A9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755E0" w:rsidRPr="006668DF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7440F9" w:rsidRPr="006668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4037D" w:rsidRDefault="007440F9" w:rsidP="006668D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6668DF">
        <w:rPr>
          <w:rFonts w:ascii="Times New Roman" w:hAnsi="Times New Roman" w:cs="Times New Roman"/>
          <w:sz w:val="28"/>
          <w:szCs w:val="28"/>
          <w:shd w:val="clear" w:color="auto" w:fill="F5F5F5"/>
        </w:rPr>
        <w:t>Республике Саха (Якутия)</w:t>
      </w:r>
      <w:r w:rsidRPr="006668DF">
        <w:rPr>
          <w:rFonts w:ascii="Times New Roman" w:hAnsi="Times New Roman" w:cs="Times New Roman"/>
          <w:sz w:val="28"/>
          <w:szCs w:val="28"/>
        </w:rPr>
        <w:t xml:space="preserve"> </w:t>
      </w:r>
      <w:r w:rsidRPr="00666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настоящее время </w:t>
      </w:r>
      <w:r w:rsidRPr="006668DF">
        <w:rPr>
          <w:rFonts w:ascii="Times New Roman" w:hAnsi="Times New Roman" w:cs="Times New Roman"/>
          <w:sz w:val="28"/>
          <w:szCs w:val="28"/>
        </w:rPr>
        <w:t>основными задачами  флористических исследований</w:t>
      </w:r>
      <w:r w:rsidRPr="00666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6668DF">
        <w:rPr>
          <w:rFonts w:ascii="Times New Roman" w:hAnsi="Times New Roman" w:cs="Times New Roman"/>
          <w:sz w:val="28"/>
          <w:szCs w:val="28"/>
          <w:shd w:val="clear" w:color="auto" w:fill="F5F5F5"/>
        </w:rPr>
        <w:t>является проведение таксономических ревизий видов растений и повышение плотности обследования территории (Николин, 201</w:t>
      </w:r>
      <w:r w:rsidR="00CB483D" w:rsidRPr="006668DF">
        <w:rPr>
          <w:rFonts w:ascii="Times New Roman" w:hAnsi="Times New Roman" w:cs="Times New Roman"/>
          <w:sz w:val="28"/>
          <w:szCs w:val="28"/>
          <w:shd w:val="clear" w:color="auto" w:fill="F5F5F5"/>
        </w:rPr>
        <w:t>4</w:t>
      </w:r>
      <w:r w:rsidRPr="006668D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). </w:t>
      </w:r>
      <w:r w:rsidR="008638BB" w:rsidRPr="006668DF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А вопрос изучение </w:t>
      </w:r>
      <w:r w:rsidR="008638BB" w:rsidRPr="006668DF">
        <w:rPr>
          <w:rFonts w:ascii="Times New Roman" w:hAnsi="Times New Roman" w:cs="Times New Roman"/>
          <w:color w:val="000000"/>
          <w:sz w:val="28"/>
          <w:szCs w:val="28"/>
        </w:rPr>
        <w:t>процесса синантропизации  и эколого-ценотического спектра</w:t>
      </w:r>
      <w:r w:rsidRPr="006668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38BB" w:rsidRPr="006668DF">
        <w:rPr>
          <w:rFonts w:ascii="Times New Roman" w:hAnsi="Times New Roman" w:cs="Times New Roman"/>
          <w:color w:val="000000"/>
          <w:sz w:val="28"/>
          <w:szCs w:val="28"/>
        </w:rPr>
        <w:t xml:space="preserve">растительности </w:t>
      </w:r>
      <w:r w:rsidR="0064037D" w:rsidRPr="006668D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6668DF">
        <w:rPr>
          <w:rFonts w:ascii="Times New Roman" w:hAnsi="Times New Roman" w:cs="Times New Roman"/>
          <w:color w:val="000000"/>
          <w:sz w:val="28"/>
          <w:szCs w:val="28"/>
        </w:rPr>
        <w:t xml:space="preserve"> экстремальных условиях </w:t>
      </w:r>
      <w:r w:rsidR="0064037D" w:rsidRPr="006668DF">
        <w:rPr>
          <w:rFonts w:ascii="Times New Roman" w:hAnsi="Times New Roman" w:cs="Times New Roman"/>
          <w:color w:val="000000"/>
          <w:sz w:val="28"/>
          <w:szCs w:val="28"/>
        </w:rPr>
        <w:t>Якутии</w:t>
      </w:r>
      <w:r w:rsidRPr="006668DF">
        <w:rPr>
          <w:rFonts w:ascii="Times New Roman" w:hAnsi="Times New Roman" w:cs="Times New Roman"/>
          <w:color w:val="000000"/>
          <w:sz w:val="28"/>
          <w:szCs w:val="28"/>
        </w:rPr>
        <w:t>, где  отмечается</w:t>
      </w:r>
      <w:r w:rsidR="0064037D" w:rsidRPr="006668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значительное повышение уровня антропогенного воздействия на растительный покров  в связи с реализацией</w:t>
      </w:r>
      <w:r w:rsidR="008638BB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крупных проекты освоения региона, </w:t>
      </w:r>
      <w:r w:rsidR="0064037D" w:rsidRPr="006668DF">
        <w:rPr>
          <w:rFonts w:ascii="Times New Roman" w:hAnsi="Times New Roman" w:cs="Times New Roman"/>
          <w:color w:val="000000"/>
          <w:sz w:val="28"/>
          <w:szCs w:val="28"/>
        </w:rPr>
        <w:t>остается недостаточно изученным (Черосов, 2005, с. 1)</w:t>
      </w:r>
      <w:r w:rsidR="006668DF" w:rsidRPr="006668DF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8638BB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 тем, </w:t>
      </w:r>
      <w:r w:rsidR="00EC7089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«…</w:t>
      </w:r>
      <w:r w:rsidR="008638BB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64037D" w:rsidRPr="00666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етальное изучение флоры позволит выявить ее особенности и тенденции в изменении состава и структуры. Кроме того, исследования региональных флор представляют интерес для оценки биологического разнообразия и познания закономерностей флорогенетических процессов.  (Басыгина, 2009, с. 1)…».</w:t>
      </w:r>
    </w:p>
    <w:p w:rsidR="00585C4A" w:rsidRDefault="00585C4A" w:rsidP="006668D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5C4A" w:rsidRDefault="00585C4A" w:rsidP="006668D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6CFF" w:rsidRDefault="008C6CFF" w:rsidP="008207E9">
      <w:pPr>
        <w:shd w:val="clear" w:color="auto" w:fill="FFFFFF"/>
        <w:spacing w:after="0" w:line="360" w:lineRule="auto"/>
        <w:ind w:firstLine="349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D42013" w:rsidRPr="00472E61" w:rsidRDefault="00D42013" w:rsidP="00472E61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61">
        <w:rPr>
          <w:rFonts w:ascii="Times New Roman" w:hAnsi="Times New Roman" w:cs="Times New Roman"/>
          <w:b/>
          <w:sz w:val="28"/>
          <w:szCs w:val="28"/>
        </w:rPr>
        <w:lastRenderedPageBreak/>
        <w:t>РАЙОН</w:t>
      </w:r>
      <w:r w:rsidR="00585C4A">
        <w:rPr>
          <w:rFonts w:ascii="Times New Roman" w:hAnsi="Times New Roman" w:cs="Times New Roman"/>
          <w:b/>
          <w:sz w:val="28"/>
          <w:szCs w:val="28"/>
        </w:rPr>
        <w:t>, МАТЕРИАЛ И МЕТОДЫ</w:t>
      </w:r>
      <w:r w:rsidR="004E14F4" w:rsidRPr="00472E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72E61">
        <w:rPr>
          <w:rFonts w:ascii="Times New Roman" w:hAnsi="Times New Roman" w:cs="Times New Roman"/>
          <w:b/>
          <w:sz w:val="28"/>
          <w:szCs w:val="28"/>
        </w:rPr>
        <w:t>ИССЛЕДОВАНИЙ</w:t>
      </w:r>
    </w:p>
    <w:p w:rsidR="00D42013" w:rsidRPr="00F87A9A" w:rsidRDefault="00D42013" w:rsidP="004E14F4">
      <w:pPr>
        <w:pStyle w:val="a3"/>
        <w:spacing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Экотропа «Заповедная  Кэнкэмэ» расположена в Центральной Якутии и </w:t>
      </w:r>
      <w:r w:rsid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расположена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северной части территории г. Якутска в 46км от городской черты. Она проходит по правому берегу  р. Кэекэмэ, левому притоку Лены, в рекреационно-туристической зоне республиканского ресурсного резервата «Кэнкэмэ», которая проходит в пределах водоохраной  зоны реки</w:t>
      </w:r>
      <w:r w:rsidR="0044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013" w:rsidRPr="00F87A9A" w:rsidRDefault="00D42013" w:rsidP="00D4201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Кенкеме – типичная равнинная река течет единым руслом, сильно петляет. Берега крутые, высотой 2-4 м. </w:t>
      </w:r>
      <w:r w:rsidR="0044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река Кенкеме сильно мелеет. А весной затопляет всю пойму, соединяясь с обширным термокарстовым  аласным озером Аппа-Анна, представляющее собой геоморфологическое образование, характерное для криолитозоны.  В термокарстовой котловине образуются специфические экосистемы, представляющие собой комплекс биомов, переходящих от озерного через болотный, луговой, остепненный к </w:t>
      </w:r>
      <w:proofErr w:type="gramStart"/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типичному</w:t>
      </w:r>
      <w:proofErr w:type="gramEnd"/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лесному (Данилова  и др., 2013).</w:t>
      </w:r>
    </w:p>
    <w:p w:rsidR="00DE1278" w:rsidRPr="00F87A9A" w:rsidRDefault="004E14F4" w:rsidP="00585C4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60-70 годах  20 века на территории экотропы была развернута база леспромхоза, которая проводила здесь активную вырубку леса. </w:t>
      </w:r>
      <w:r w:rsidR="007D47F8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80-м годам леспромхоз был закрыт и  на лугах до сих пор  сохранились следы  от старых построек.  </w:t>
      </w:r>
      <w:r w:rsidR="007D47F8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настоящее время эта территория стала излюбленным местом охоты и отдыха, что привело к существенным нарушениям </w:t>
      </w:r>
      <w:r w:rsidR="00231D8C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растительных сообществ</w:t>
      </w:r>
      <w:r w:rsidR="007D47F8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 стоянках рыбаков и  отдыхающих. </w:t>
      </w:r>
    </w:p>
    <w:p w:rsidR="00D42013" w:rsidRPr="00F87A9A" w:rsidRDefault="00D42013" w:rsidP="00D420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Материал исследований составили собственные  геоботанические описания </w:t>
      </w:r>
      <w:r w:rsidR="00B33C50" w:rsidRPr="00F87A9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r w:rsidR="007B461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флоры. </w:t>
      </w:r>
      <w:r w:rsidRPr="00F87A9A">
        <w:rPr>
          <w:rFonts w:ascii="Times New Roman" w:hAnsi="Times New Roman" w:cs="Times New Roman"/>
          <w:sz w:val="28"/>
          <w:szCs w:val="28"/>
        </w:rPr>
        <w:t>В ходе маршрутных исследований составлялись флористические</w:t>
      </w:r>
      <w:r w:rsidR="007B461A">
        <w:rPr>
          <w:rFonts w:ascii="Times New Roman" w:hAnsi="Times New Roman" w:cs="Times New Roman"/>
          <w:sz w:val="28"/>
          <w:szCs w:val="28"/>
        </w:rPr>
        <w:t xml:space="preserve"> </w:t>
      </w:r>
      <w:r w:rsidRPr="00F87A9A">
        <w:rPr>
          <w:rFonts w:ascii="Times New Roman" w:hAnsi="Times New Roman" w:cs="Times New Roman"/>
          <w:sz w:val="28"/>
          <w:szCs w:val="28"/>
        </w:rPr>
        <w:t xml:space="preserve"> списки. </w:t>
      </w:r>
    </w:p>
    <w:p w:rsidR="00D42013" w:rsidRPr="00F87A9A" w:rsidRDefault="00D42013" w:rsidP="007F7634">
      <w:pPr>
        <w:spacing w:after="0" w:line="360" w:lineRule="auto"/>
        <w:ind w:firstLine="36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F87A9A">
        <w:rPr>
          <w:rFonts w:ascii="Times New Roman" w:hAnsi="Times New Roman" w:cs="Times New Roman"/>
          <w:sz w:val="28"/>
          <w:szCs w:val="28"/>
        </w:rPr>
        <w:t xml:space="preserve">При </w:t>
      </w:r>
      <w:r w:rsidR="007B461A">
        <w:rPr>
          <w:rFonts w:ascii="Times New Roman" w:hAnsi="Times New Roman" w:cs="Times New Roman"/>
          <w:sz w:val="28"/>
          <w:szCs w:val="28"/>
        </w:rPr>
        <w:t xml:space="preserve"> </w:t>
      </w:r>
      <w:r w:rsidRPr="00F87A9A">
        <w:rPr>
          <w:rFonts w:ascii="Times New Roman" w:hAnsi="Times New Roman" w:cs="Times New Roman"/>
          <w:sz w:val="28"/>
          <w:szCs w:val="28"/>
        </w:rPr>
        <w:t>о</w:t>
      </w:r>
      <w:r w:rsidRPr="00F87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пределении в</w:t>
      </w:r>
      <w:r w:rsidRPr="00F87A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идового состава растений  использованы  определители  и монографии </w:t>
      </w:r>
      <w:r w:rsidRPr="00F87A9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Pr="00F87A9A">
        <w:rPr>
          <w:rFonts w:ascii="Times New Roman" w:hAnsi="Times New Roman" w:cs="Times New Roman"/>
          <w:sz w:val="28"/>
          <w:szCs w:val="28"/>
        </w:rPr>
        <w:t>Гоголевой П.А. (2003)</w:t>
      </w:r>
      <w:r w:rsidR="00B33C50" w:rsidRPr="00F87A9A">
        <w:rPr>
          <w:rFonts w:ascii="Times New Roman" w:hAnsi="Times New Roman" w:cs="Times New Roman"/>
          <w:sz w:val="28"/>
          <w:szCs w:val="28"/>
        </w:rPr>
        <w:t>;</w:t>
      </w:r>
      <w:r w:rsidRPr="00F87A9A">
        <w:rPr>
          <w:rFonts w:ascii="Times New Roman" w:hAnsi="Times New Roman" w:cs="Times New Roman"/>
          <w:sz w:val="28"/>
          <w:szCs w:val="28"/>
        </w:rPr>
        <w:t xml:space="preserve">  Гоголе</w:t>
      </w:r>
      <w:r w:rsidR="00B33C50" w:rsidRPr="00F87A9A">
        <w:rPr>
          <w:rFonts w:ascii="Times New Roman" w:hAnsi="Times New Roman" w:cs="Times New Roman"/>
          <w:sz w:val="28"/>
          <w:szCs w:val="28"/>
        </w:rPr>
        <w:t>в</w:t>
      </w:r>
      <w:r w:rsidRPr="00F87A9A">
        <w:rPr>
          <w:rFonts w:ascii="Times New Roman" w:hAnsi="Times New Roman" w:cs="Times New Roman"/>
          <w:sz w:val="28"/>
          <w:szCs w:val="28"/>
        </w:rPr>
        <w:t>о</w:t>
      </w:r>
      <w:r w:rsidR="00B33C50" w:rsidRPr="00F87A9A">
        <w:rPr>
          <w:rFonts w:ascii="Times New Roman" w:hAnsi="Times New Roman" w:cs="Times New Roman"/>
          <w:sz w:val="28"/>
          <w:szCs w:val="28"/>
        </w:rPr>
        <w:t>й П.А., Черосова М.М. (2005);</w:t>
      </w:r>
      <w:r w:rsidRPr="00F87A9A">
        <w:rPr>
          <w:rFonts w:ascii="Times New Roman" w:hAnsi="Times New Roman" w:cs="Times New Roman"/>
          <w:sz w:val="28"/>
          <w:szCs w:val="28"/>
        </w:rPr>
        <w:t xml:space="preserve"> Захар</w:t>
      </w:r>
      <w:r w:rsidR="00B33C50" w:rsidRPr="00F87A9A">
        <w:rPr>
          <w:rFonts w:ascii="Times New Roman" w:hAnsi="Times New Roman" w:cs="Times New Roman"/>
          <w:sz w:val="28"/>
          <w:szCs w:val="28"/>
        </w:rPr>
        <w:t xml:space="preserve">овой В.И.  и </w:t>
      </w:r>
      <w:proofErr w:type="gramStart"/>
      <w:r w:rsidR="00B33C50" w:rsidRPr="00F87A9A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B33C50" w:rsidRPr="00F87A9A">
        <w:rPr>
          <w:rFonts w:ascii="Times New Roman" w:hAnsi="Times New Roman" w:cs="Times New Roman"/>
          <w:sz w:val="28"/>
          <w:szCs w:val="28"/>
        </w:rPr>
        <w:t xml:space="preserve">  (2005);</w:t>
      </w:r>
      <w:r w:rsidRPr="00F87A9A">
        <w:rPr>
          <w:rFonts w:ascii="Times New Roman" w:hAnsi="Times New Roman" w:cs="Times New Roman"/>
          <w:sz w:val="28"/>
          <w:szCs w:val="28"/>
        </w:rPr>
        <w:t xml:space="preserve"> Николина Е.Г.(2009, 2013)</w:t>
      </w:r>
      <w:r w:rsidR="00B33C50" w:rsidRPr="00F87A9A">
        <w:rPr>
          <w:rFonts w:ascii="Times New Roman" w:hAnsi="Times New Roman" w:cs="Times New Roman"/>
          <w:sz w:val="28"/>
          <w:szCs w:val="28"/>
        </w:rPr>
        <w:t>;</w:t>
      </w:r>
      <w:r w:rsidRPr="00F87A9A">
        <w:rPr>
          <w:rFonts w:ascii="Times New Roman" w:hAnsi="Times New Roman" w:cs="Times New Roman"/>
          <w:sz w:val="28"/>
          <w:szCs w:val="28"/>
        </w:rPr>
        <w:t xml:space="preserve"> Кузнецовой  Л.В., Захаровой В.И. (2012),  Егоровой А.А.(2013), </w:t>
      </w:r>
      <w:r w:rsidR="00B33C50" w:rsidRPr="00F8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Бысыиной М.Ф. (2009);</w:t>
      </w:r>
      <w:r w:rsidRPr="00F8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Гоголевой П.А., Стручковой С.Г., Федоровой Е.Д.   (2016)</w:t>
      </w:r>
      <w:r w:rsidR="00B33C50" w:rsidRPr="00F8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8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Даниловой Н.С.,Рогожиной</w:t>
      </w:r>
      <w:r w:rsidR="00B33C50" w:rsidRPr="00F8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</w:t>
      </w:r>
      <w:proofErr w:type="gramStart"/>
      <w:r w:rsidRPr="00F8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proofErr w:type="gramEnd"/>
      <w:r w:rsidRPr="00F8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Романовой А.Ю., Борисовой С.З.</w:t>
      </w:r>
      <w:r w:rsidR="00B33C50" w:rsidRPr="00F8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Петровой А.Е. (2010);</w:t>
      </w:r>
      <w:r w:rsidRPr="00F87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3C50" w:rsidRPr="00F87A9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Губанова И.А и др.  (1995); </w:t>
      </w:r>
      <w:r w:rsidRPr="00F87A9A">
        <w:rPr>
          <w:rStyle w:val="c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Черепанова С. К.  (1995).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Систематизация собранного материала проведена с  выделением отделов, классов,  порядков, семейств, родов и видов.</w:t>
      </w:r>
    </w:p>
    <w:p w:rsidR="00ED29AD" w:rsidRDefault="00D42013" w:rsidP="00ED29AD">
      <w:pPr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F87A9A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EC631E1" wp14:editId="247476B5">
            <wp:simplePos x="0" y="0"/>
            <wp:positionH relativeFrom="column">
              <wp:posOffset>2969895</wp:posOffset>
            </wp:positionH>
            <wp:positionV relativeFrom="paragraph">
              <wp:posOffset>236220</wp:posOffset>
            </wp:positionV>
            <wp:extent cx="946150" cy="419735"/>
            <wp:effectExtent l="0" t="0" r="0" b="0"/>
            <wp:wrapTight wrapText="bothSides">
              <wp:wrapPolygon edited="0">
                <wp:start x="16091" y="0"/>
                <wp:lineTo x="0" y="4902"/>
                <wp:lineTo x="0" y="12744"/>
                <wp:lineTo x="13047" y="16666"/>
                <wp:lineTo x="14352" y="20587"/>
                <wp:lineTo x="16526" y="20587"/>
                <wp:lineTo x="18701" y="19607"/>
                <wp:lineTo x="20875" y="17646"/>
                <wp:lineTo x="20875" y="9803"/>
                <wp:lineTo x="18266" y="0"/>
                <wp:lineTo x="16091" y="0"/>
              </wp:wrapPolygon>
            </wp:wrapTight>
            <wp:docPr id="1" name="Рисунок 1" descr="http://konspekta.net/megaobuchalkaru/imgbaza/baza6/1675718690049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nspekta.net/megaobuchalkaru/imgbaza/baza6/1675718690049.files/image00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7A9A">
        <w:rPr>
          <w:rFonts w:ascii="Times New Roman" w:hAnsi="Times New Roman" w:cs="Times New Roman"/>
          <w:bCs/>
          <w:sz w:val="28"/>
          <w:szCs w:val="28"/>
        </w:rPr>
        <w:t>Видовое богатство оценено через и</w:t>
      </w:r>
      <w:r w:rsidRPr="00F87A9A">
        <w:rPr>
          <w:rFonts w:ascii="Times New Roman" w:hAnsi="Times New Roman" w:cs="Times New Roman"/>
          <w:bCs/>
          <w:iCs/>
          <w:sz w:val="28"/>
          <w:szCs w:val="28"/>
        </w:rPr>
        <w:t>ндекс  видового богатства  Менхиника по формуле 1:</w:t>
      </w:r>
      <w:r w:rsidR="00ED29A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ED29AD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D29AD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ED29AD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</w:t>
      </w:r>
      <w:r w:rsidRPr="00F87A9A">
        <w:rPr>
          <w:rFonts w:ascii="Times New Roman" w:hAnsi="Times New Roman" w:cs="Times New Roman"/>
          <w:bCs/>
          <w:iCs/>
          <w:sz w:val="28"/>
          <w:szCs w:val="28"/>
        </w:rPr>
        <w:t xml:space="preserve">(1), </w:t>
      </w:r>
      <w:r w:rsidR="00ED29A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F87A9A">
        <w:rPr>
          <w:rFonts w:ascii="Times New Roman" w:hAnsi="Times New Roman" w:cs="Times New Roman"/>
          <w:bCs/>
          <w:iCs/>
          <w:sz w:val="28"/>
          <w:szCs w:val="28"/>
        </w:rPr>
        <w:t xml:space="preserve">где </w:t>
      </w:r>
      <w:r w:rsidRPr="00F87A9A">
        <w:rPr>
          <w:rFonts w:ascii="Times New Roman" w:hAnsi="Times New Roman" w:cs="Times New Roman"/>
          <w:sz w:val="28"/>
          <w:szCs w:val="28"/>
        </w:rPr>
        <w:t xml:space="preserve"> S - число выявленных видов, а N – общее число  видов отдельного сообщества.  При этом разнообразие тем больше, чем больше значение </w:t>
      </w:r>
    </w:p>
    <w:p w:rsidR="00D42013" w:rsidRPr="00F87A9A" w:rsidRDefault="00D42013" w:rsidP="00ED2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A9A">
        <w:rPr>
          <w:rFonts w:ascii="Times New Roman" w:hAnsi="Times New Roman" w:cs="Times New Roman"/>
          <w:sz w:val="28"/>
          <w:szCs w:val="28"/>
        </w:rPr>
        <w:t>индексов (</w:t>
      </w:r>
      <w:r w:rsidR="00E4364A">
        <w:rPr>
          <w:rFonts w:ascii="Times New Roman" w:hAnsi="Times New Roman" w:cs="Times New Roman"/>
          <w:sz w:val="28"/>
          <w:szCs w:val="28"/>
        </w:rPr>
        <w:t>26</w:t>
      </w:r>
      <w:r w:rsidRPr="00F87A9A">
        <w:rPr>
          <w:rFonts w:ascii="Times New Roman" w:hAnsi="Times New Roman" w:cs="Times New Roman"/>
          <w:sz w:val="28"/>
          <w:szCs w:val="28"/>
        </w:rPr>
        <w:t>).</w:t>
      </w:r>
    </w:p>
    <w:p w:rsidR="00CA3BEB" w:rsidRDefault="00D42013" w:rsidP="00316C3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7A9A">
        <w:rPr>
          <w:rFonts w:ascii="Times New Roman" w:hAnsi="Times New Roman" w:cs="Times New Roman"/>
          <w:sz w:val="28"/>
          <w:szCs w:val="28"/>
        </w:rPr>
        <w:t xml:space="preserve">При выделении экологических и ценотических групп растений  мы исходили из собственных наблюдений видов </w:t>
      </w:r>
      <w:r w:rsidR="00CA3BEB">
        <w:rPr>
          <w:rFonts w:ascii="Times New Roman" w:hAnsi="Times New Roman" w:cs="Times New Roman"/>
          <w:sz w:val="28"/>
          <w:szCs w:val="28"/>
        </w:rPr>
        <w:t xml:space="preserve"> </w:t>
      </w:r>
      <w:r w:rsidRPr="00F87A9A">
        <w:rPr>
          <w:rFonts w:ascii="Times New Roman" w:hAnsi="Times New Roman" w:cs="Times New Roman"/>
          <w:sz w:val="28"/>
          <w:szCs w:val="28"/>
        </w:rPr>
        <w:t>и  базировались  на анализе предшествующих литературных данных М.Ф. Басыгиной (2009), В.А. Филипповой (2012), А.Ю. Королюк и др. (2005).</w:t>
      </w:r>
      <w:r w:rsidR="007F7634" w:rsidRPr="00F87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42013" w:rsidRPr="00F87A9A" w:rsidRDefault="00CA3BEB" w:rsidP="00CA3BEB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975BE" w:rsidRPr="00F87A9A">
        <w:rPr>
          <w:rFonts w:ascii="Times New Roman" w:hAnsi="Times New Roman" w:cs="Times New Roman"/>
          <w:color w:val="000000"/>
          <w:sz w:val="28"/>
          <w:szCs w:val="28"/>
        </w:rPr>
        <w:t>Ценотическая приуроченность видов определялась по результатам полевых исследований</w:t>
      </w:r>
      <w:r w:rsidR="00456E3B" w:rsidRPr="00F87A9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2013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определении адвентивных видов учитывались виды как из </w:t>
      </w:r>
      <w:r w:rsidR="00D42013" w:rsidRPr="00F87A9A">
        <w:rPr>
          <w:rFonts w:ascii="Times New Roman" w:hAnsi="Times New Roman" w:cs="Times New Roman"/>
          <w:sz w:val="28"/>
          <w:szCs w:val="28"/>
        </w:rPr>
        <w:t xml:space="preserve">списка чужеродных видов растений Якутии </w:t>
      </w:r>
      <w:r w:rsidR="00D42013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(Н</w:t>
      </w:r>
      <w:r w:rsidR="00D42013" w:rsidRPr="00F87A9A">
        <w:rPr>
          <w:rFonts w:ascii="Times New Roman" w:hAnsi="Times New Roman" w:cs="Times New Roman"/>
          <w:sz w:val="28"/>
          <w:szCs w:val="28"/>
        </w:rPr>
        <w:t>иколин, 2014), так и виды с заносным характером, которые не вызывают сомнений  (</w:t>
      </w:r>
      <w:r w:rsidR="00DE1278" w:rsidRPr="00F87A9A">
        <w:rPr>
          <w:rFonts w:ascii="Times New Roman" w:hAnsi="Times New Roman" w:cs="Times New Roman"/>
          <w:sz w:val="28"/>
          <w:szCs w:val="28"/>
        </w:rPr>
        <w:t>3</w:t>
      </w:r>
      <w:r w:rsidR="00AA7F60" w:rsidRPr="00F87A9A">
        <w:rPr>
          <w:rFonts w:ascii="Times New Roman" w:hAnsi="Times New Roman" w:cs="Times New Roman"/>
          <w:sz w:val="28"/>
          <w:szCs w:val="28"/>
        </w:rPr>
        <w:t>2</w:t>
      </w:r>
      <w:r w:rsidR="00D42013" w:rsidRPr="00F87A9A">
        <w:rPr>
          <w:rFonts w:ascii="Times New Roman" w:hAnsi="Times New Roman" w:cs="Times New Roman"/>
          <w:sz w:val="28"/>
          <w:szCs w:val="28"/>
        </w:rPr>
        <w:t>).</w:t>
      </w:r>
    </w:p>
    <w:p w:rsidR="00D624A5" w:rsidRPr="00F87A9A" w:rsidRDefault="007B461A" w:rsidP="005271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1A85" w:rsidRPr="00F87A9A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1A85" w:rsidRPr="00F87A9A">
        <w:rPr>
          <w:rFonts w:ascii="Times New Roman" w:hAnsi="Times New Roman" w:cs="Times New Roman"/>
          <w:sz w:val="28"/>
          <w:szCs w:val="28"/>
        </w:rPr>
        <w:t xml:space="preserve">  степени синантропизации</w:t>
      </w:r>
      <w:r w:rsidR="00C55992" w:rsidRPr="00F87A9A">
        <w:rPr>
          <w:rFonts w:ascii="Times New Roman" w:hAnsi="Times New Roman" w:cs="Times New Roman"/>
          <w:sz w:val="28"/>
          <w:szCs w:val="28"/>
        </w:rPr>
        <w:t xml:space="preserve"> 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 проведена через индексы </w:t>
      </w:r>
      <w:r w:rsidR="00C55992" w:rsidRPr="00F87A9A">
        <w:rPr>
          <w:rFonts w:ascii="Times New Roman" w:hAnsi="Times New Roman" w:cs="Times New Roman"/>
          <w:sz w:val="28"/>
          <w:szCs w:val="28"/>
        </w:rPr>
        <w:t>М.М. Черосов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5992" w:rsidRPr="00F87A9A">
        <w:rPr>
          <w:rFonts w:ascii="Times New Roman" w:hAnsi="Times New Roman" w:cs="Times New Roman"/>
          <w:sz w:val="28"/>
          <w:szCs w:val="28"/>
        </w:rPr>
        <w:t xml:space="preserve"> (2005)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1A85" w:rsidRPr="00F87A9A">
        <w:rPr>
          <w:rFonts w:ascii="Times New Roman" w:hAnsi="Times New Roman" w:cs="Times New Roman"/>
          <w:sz w:val="28"/>
          <w:szCs w:val="28"/>
        </w:rPr>
        <w:t>отражающие  соотношения различных</w:t>
      </w:r>
      <w:r>
        <w:rPr>
          <w:rFonts w:ascii="Times New Roman" w:hAnsi="Times New Roman" w:cs="Times New Roman"/>
          <w:sz w:val="28"/>
          <w:szCs w:val="28"/>
        </w:rPr>
        <w:t xml:space="preserve"> синантропных типов в ценофлоре:</w:t>
      </w:r>
      <w:r w:rsidR="000F1A85" w:rsidRPr="00F87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 w:val="0"/>
          <w:color w:val="222222"/>
          <w:sz w:val="28"/>
          <w:szCs w:val="28"/>
          <w:shd w:val="clear" w:color="auto" w:fill="FEFEFE"/>
        </w:rPr>
        <w:t xml:space="preserve"> </w:t>
      </w:r>
    </w:p>
    <w:p w:rsidR="00D624A5" w:rsidRPr="00F87A9A" w:rsidRDefault="001C45F7" w:rsidP="008122A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A9A">
        <w:rPr>
          <w:rFonts w:ascii="Times New Roman" w:hAnsi="Times New Roman" w:cs="Times New Roman"/>
          <w:sz w:val="28"/>
          <w:szCs w:val="28"/>
        </w:rPr>
        <w:t>и</w:t>
      </w:r>
      <w:r w:rsidR="00D624A5" w:rsidRPr="00F87A9A">
        <w:rPr>
          <w:rFonts w:ascii="Times New Roman" w:hAnsi="Times New Roman" w:cs="Times New Roman"/>
          <w:sz w:val="28"/>
          <w:szCs w:val="28"/>
        </w:rPr>
        <w:t>ндекс общей синантропизаци</w:t>
      </w:r>
      <w:r w:rsidR="00E514CB" w:rsidRPr="00F87A9A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Start"/>
      <w:r w:rsidR="00E514CB" w:rsidRPr="00F87A9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514CB" w:rsidRPr="00F87A9A">
        <w:rPr>
          <w:rFonts w:ascii="Times New Roman" w:hAnsi="Times New Roman" w:cs="Times New Roman"/>
          <w:sz w:val="28"/>
          <w:szCs w:val="28"/>
        </w:rPr>
        <w:t xml:space="preserve"> </w:t>
      </w:r>
      <w:r w:rsidR="00D624A5" w:rsidRPr="00F87A9A">
        <w:rPr>
          <w:rFonts w:ascii="Times New Roman" w:hAnsi="Times New Roman" w:cs="Times New Roman"/>
          <w:sz w:val="28"/>
          <w:szCs w:val="28"/>
        </w:rPr>
        <w:t>= (Os+Fs)/ZF</w:t>
      </w:r>
    </w:p>
    <w:p w:rsidR="00D624A5" w:rsidRPr="00F87A9A" w:rsidRDefault="001C45F7" w:rsidP="008122A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A9A">
        <w:rPr>
          <w:rFonts w:ascii="Times New Roman" w:hAnsi="Times New Roman" w:cs="Times New Roman"/>
          <w:sz w:val="28"/>
          <w:szCs w:val="28"/>
        </w:rPr>
        <w:t>о</w:t>
      </w:r>
      <w:r w:rsidR="00D624A5" w:rsidRPr="00F87A9A">
        <w:rPr>
          <w:rFonts w:ascii="Times New Roman" w:hAnsi="Times New Roman" w:cs="Times New Roman"/>
          <w:sz w:val="28"/>
          <w:szCs w:val="28"/>
        </w:rPr>
        <w:t xml:space="preserve">бщая  доля естественных видов  </w:t>
      </w:r>
      <w:r w:rsidR="00E514CB" w:rsidRPr="00F87A9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E514CB" w:rsidRPr="00F87A9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514CB" w:rsidRPr="00F87A9A">
        <w:rPr>
          <w:rFonts w:ascii="Times New Roman" w:hAnsi="Times New Roman" w:cs="Times New Roman"/>
          <w:sz w:val="28"/>
          <w:szCs w:val="28"/>
        </w:rPr>
        <w:t xml:space="preserve"> = </w:t>
      </w:r>
      <w:r w:rsidR="00D624A5" w:rsidRPr="00F87A9A">
        <w:rPr>
          <w:rFonts w:ascii="Times New Roman" w:hAnsi="Times New Roman" w:cs="Times New Roman"/>
          <w:sz w:val="28"/>
          <w:szCs w:val="28"/>
        </w:rPr>
        <w:t>(On+Fn)/ZF</w:t>
      </w:r>
    </w:p>
    <w:p w:rsidR="00D624A5" w:rsidRPr="00F87A9A" w:rsidRDefault="001C45F7" w:rsidP="008122A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A9A">
        <w:rPr>
          <w:rFonts w:ascii="Times New Roman" w:hAnsi="Times New Roman" w:cs="Times New Roman"/>
          <w:sz w:val="28"/>
          <w:szCs w:val="28"/>
        </w:rPr>
        <w:t>и</w:t>
      </w:r>
      <w:r w:rsidR="00D624A5" w:rsidRPr="00F87A9A">
        <w:rPr>
          <w:rFonts w:ascii="Times New Roman" w:hAnsi="Times New Roman" w:cs="Times New Roman"/>
          <w:sz w:val="28"/>
          <w:szCs w:val="28"/>
        </w:rPr>
        <w:t xml:space="preserve">ндекс облигатной синантропности </w:t>
      </w:r>
      <w:r w:rsidR="00E514CB" w:rsidRPr="00F87A9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E514CB" w:rsidRPr="00F87A9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E514CB" w:rsidRPr="00F87A9A">
        <w:rPr>
          <w:rFonts w:ascii="Times New Roman" w:hAnsi="Times New Roman" w:cs="Times New Roman"/>
          <w:sz w:val="28"/>
          <w:szCs w:val="28"/>
        </w:rPr>
        <w:t xml:space="preserve"> =</w:t>
      </w:r>
      <w:r w:rsidR="00D624A5" w:rsidRPr="00F87A9A">
        <w:rPr>
          <w:rFonts w:ascii="Times New Roman" w:hAnsi="Times New Roman" w:cs="Times New Roman"/>
          <w:sz w:val="28"/>
          <w:szCs w:val="28"/>
        </w:rPr>
        <w:t xml:space="preserve"> (Os)/(ZF-Os)</w:t>
      </w:r>
      <w:r w:rsidR="00C118D1" w:rsidRPr="00F87A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624A5" w:rsidRPr="00F87A9A" w:rsidRDefault="00C118D1" w:rsidP="005271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A9A">
        <w:rPr>
          <w:rFonts w:ascii="Times New Roman" w:hAnsi="Times New Roman" w:cs="Times New Roman"/>
          <w:sz w:val="28"/>
          <w:szCs w:val="28"/>
        </w:rPr>
        <w:t>г</w:t>
      </w:r>
      <w:r w:rsidR="00D624A5" w:rsidRPr="00F87A9A">
        <w:rPr>
          <w:rFonts w:ascii="Times New Roman" w:hAnsi="Times New Roman" w:cs="Times New Roman"/>
          <w:sz w:val="28"/>
          <w:szCs w:val="28"/>
        </w:rPr>
        <w:t>де Os - облигатные синантропные виды, Fs</w:t>
      </w:r>
      <w:r w:rsidR="00CA3BEB">
        <w:rPr>
          <w:rFonts w:ascii="Times New Roman" w:hAnsi="Times New Roman" w:cs="Times New Roman"/>
          <w:sz w:val="28"/>
          <w:szCs w:val="28"/>
        </w:rPr>
        <w:t xml:space="preserve"> -</w:t>
      </w:r>
      <w:r w:rsidR="00D624A5" w:rsidRPr="00F87A9A">
        <w:rPr>
          <w:rFonts w:ascii="Times New Roman" w:hAnsi="Times New Roman" w:cs="Times New Roman"/>
          <w:sz w:val="28"/>
          <w:szCs w:val="28"/>
        </w:rPr>
        <w:t xml:space="preserve">  ф</w:t>
      </w:r>
      <w:r w:rsidRPr="00F87A9A">
        <w:rPr>
          <w:rFonts w:ascii="Times New Roman" w:hAnsi="Times New Roman" w:cs="Times New Roman"/>
          <w:sz w:val="28"/>
          <w:szCs w:val="28"/>
        </w:rPr>
        <w:t>акультативные синантропные виды</w:t>
      </w:r>
      <w:r w:rsidR="00D624A5" w:rsidRPr="00F87A9A">
        <w:rPr>
          <w:rFonts w:ascii="Times New Roman" w:hAnsi="Times New Roman" w:cs="Times New Roman"/>
          <w:sz w:val="28"/>
          <w:szCs w:val="28"/>
        </w:rPr>
        <w:t xml:space="preserve">, </w:t>
      </w:r>
      <w:r w:rsidRPr="00F87A9A">
        <w:rPr>
          <w:rFonts w:ascii="Times New Roman" w:hAnsi="Times New Roman" w:cs="Times New Roman"/>
          <w:sz w:val="28"/>
          <w:szCs w:val="28"/>
        </w:rPr>
        <w:t xml:space="preserve"> </w:t>
      </w:r>
      <w:r w:rsidR="00D624A5" w:rsidRPr="00F87A9A">
        <w:rPr>
          <w:rFonts w:ascii="Times New Roman" w:hAnsi="Times New Roman" w:cs="Times New Roman"/>
          <w:sz w:val="28"/>
          <w:szCs w:val="28"/>
        </w:rPr>
        <w:t>Fn</w:t>
      </w:r>
      <w:r w:rsidR="00CA3BEB">
        <w:rPr>
          <w:rFonts w:ascii="Times New Roman" w:hAnsi="Times New Roman" w:cs="Times New Roman"/>
          <w:sz w:val="28"/>
          <w:szCs w:val="28"/>
        </w:rPr>
        <w:t xml:space="preserve"> -</w:t>
      </w:r>
      <w:r w:rsidR="00D624A5" w:rsidRPr="00F87A9A">
        <w:rPr>
          <w:rFonts w:ascii="Times New Roman" w:hAnsi="Times New Roman" w:cs="Times New Roman"/>
          <w:sz w:val="28"/>
          <w:szCs w:val="28"/>
        </w:rPr>
        <w:t xml:space="preserve"> факультативные естественные виды, On - облигатные естественные виды, ZF</w:t>
      </w:r>
      <w:r w:rsidR="00CA3BEB">
        <w:rPr>
          <w:rFonts w:ascii="Times New Roman" w:hAnsi="Times New Roman" w:cs="Times New Roman"/>
          <w:sz w:val="28"/>
          <w:szCs w:val="28"/>
        </w:rPr>
        <w:t>-</w:t>
      </w:r>
      <w:r w:rsidR="00D624A5" w:rsidRPr="00F87A9A">
        <w:rPr>
          <w:rFonts w:ascii="Times New Roman" w:hAnsi="Times New Roman" w:cs="Times New Roman"/>
          <w:sz w:val="28"/>
          <w:szCs w:val="28"/>
        </w:rPr>
        <w:t xml:space="preserve"> общее количес</w:t>
      </w:r>
      <w:r w:rsidR="00E514CB" w:rsidRPr="00F87A9A">
        <w:rPr>
          <w:rFonts w:ascii="Times New Roman" w:hAnsi="Times New Roman" w:cs="Times New Roman"/>
          <w:sz w:val="28"/>
          <w:szCs w:val="28"/>
        </w:rPr>
        <w:t>тво видов в синтаксоне</w:t>
      </w:r>
      <w:r w:rsidR="00D624A5" w:rsidRPr="00F87A9A">
        <w:rPr>
          <w:rFonts w:ascii="Times New Roman" w:hAnsi="Times New Roman" w:cs="Times New Roman"/>
          <w:sz w:val="28"/>
          <w:szCs w:val="28"/>
        </w:rPr>
        <w:t xml:space="preserve">. </w:t>
      </w:r>
      <w:r w:rsidR="00E514CB" w:rsidRPr="00F87A9A">
        <w:rPr>
          <w:rFonts w:ascii="Times New Roman" w:hAnsi="Times New Roman" w:cs="Times New Roman"/>
          <w:sz w:val="28"/>
          <w:szCs w:val="28"/>
        </w:rPr>
        <w:t>Количество видов дано абсолютным числом.</w:t>
      </w:r>
    </w:p>
    <w:p w:rsidR="001C45F7" w:rsidRPr="00F87A9A" w:rsidRDefault="001C45F7" w:rsidP="001C45F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7B4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антропотолерантного статуса растительности </w:t>
      </w:r>
      <w:r w:rsidR="00CA3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индексы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(Чичев, 1981;  Яшина, 2011): </w:t>
      </w:r>
    </w:p>
    <w:p w:rsidR="001C45F7" w:rsidRPr="00F87A9A" w:rsidRDefault="001C45F7" w:rsidP="008122AF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индексы апофиизации An – отношение апофитов к общему числу синантропных видов: </w:t>
      </w:r>
      <w:r w:rsidRPr="00F87A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87A9A">
        <w:rPr>
          <w:sz w:val="28"/>
          <w:szCs w:val="28"/>
          <w:lang w:eastAsia="ru-RU"/>
        </w:rPr>
        <w:sym w:font="Symbol" w:char="F03D"/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/(</w:t>
      </w:r>
      <w:r w:rsidRPr="00F87A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F87A9A">
        <w:rPr>
          <w:sz w:val="28"/>
          <w:szCs w:val="28"/>
          <w:lang w:eastAsia="ru-RU"/>
        </w:rPr>
        <w:sym w:font="Symbol" w:char="F02B"/>
      </w:r>
      <w:r w:rsidRPr="00F87A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C45F7" w:rsidRPr="00F87A9A" w:rsidRDefault="001C45F7" w:rsidP="008122AF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индекс адвентизации I ad – отношение адвентивных видов к общему числу </w:t>
      </w:r>
      <w:r w:rsidR="006E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видов:   </w:t>
      </w:r>
      <w:r w:rsidRPr="00F87A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F87A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а/ </w:t>
      </w:r>
      <w:r w:rsidRPr="00F87A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C45F7" w:rsidRPr="00F87A9A" w:rsidRDefault="001C45F7" w:rsidP="001C45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Ap – количество видов апофитов; </w:t>
      </w:r>
      <w:proofErr w:type="gramStart"/>
      <w:r w:rsidRPr="00F87A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gramEnd"/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число адвентивных видов, </w:t>
      </w:r>
      <w:r w:rsidRPr="00F87A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число видов флоры.</w:t>
      </w:r>
    </w:p>
    <w:p w:rsidR="00E514CB" w:rsidRDefault="00E514CB" w:rsidP="005271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986" w:rsidRPr="00F87A9A" w:rsidRDefault="00D42013" w:rsidP="00585C4A">
      <w:pPr>
        <w:pStyle w:val="a3"/>
        <w:numPr>
          <w:ilvl w:val="0"/>
          <w:numId w:val="14"/>
        </w:numPr>
        <w:shd w:val="clear" w:color="auto" w:fill="FDFDFD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ТАКСОНОМИЧЕСКАЯ СТРУКТУРА </w:t>
      </w:r>
      <w:r w:rsidRPr="00F87A9A">
        <w:rPr>
          <w:rFonts w:ascii="Times New Roman" w:hAnsi="Times New Roman" w:cs="Times New Roman"/>
          <w:b/>
          <w:sz w:val="28"/>
          <w:szCs w:val="28"/>
        </w:rPr>
        <w:t xml:space="preserve"> ФЛОРЫ</w:t>
      </w:r>
    </w:p>
    <w:p w:rsidR="00DE157D" w:rsidRDefault="00E132E2" w:rsidP="00DE15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геоботаническому районированию</w:t>
      </w:r>
      <w:r w:rsidR="009661A7"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схеме районирования растительности Якутии, </w:t>
      </w:r>
      <w:r w:rsidR="009661A7"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находится на стыке двух округов Центральноякутской подпровинции Якутской провинции области бореальных лесов – Вилюйской и Алдано-Ленской</w:t>
      </w:r>
      <w:r w:rsidR="00F72BCF"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4364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72BCF"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013" w:rsidRPr="00F87A9A" w:rsidRDefault="00D42013" w:rsidP="00585C4A">
      <w:pPr>
        <w:shd w:val="clear" w:color="auto" w:fill="FCFCFC"/>
        <w:tabs>
          <w:tab w:val="left" w:pos="709"/>
        </w:tabs>
        <w:spacing w:after="0" w:line="36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Рис</w:t>
      </w:r>
      <w:r w:rsidR="00471DE8" w:rsidRPr="00F87A9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унок</w:t>
      </w:r>
      <w:r w:rsidRPr="00F87A9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1.</w:t>
      </w:r>
      <w:r w:rsidR="00585C4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Систематическ</w:t>
      </w:r>
      <w:r w:rsidR="00120986" w:rsidRPr="00F87A9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ая структура</w:t>
      </w:r>
      <w:r w:rsidRPr="00F87A9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флоры по семействам, %</w:t>
      </w:r>
    </w:p>
    <w:p w:rsidR="00D42013" w:rsidRPr="00F87A9A" w:rsidRDefault="00D42013" w:rsidP="00B64DC9">
      <w:pPr>
        <w:shd w:val="clear" w:color="auto" w:fill="FCFCFC"/>
        <w:tabs>
          <w:tab w:val="left" w:pos="709"/>
        </w:tabs>
        <w:spacing w:after="0" w:line="36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26A2B2" wp14:editId="363C32CC">
            <wp:extent cx="4659464" cy="2934032"/>
            <wp:effectExtent l="0" t="0" r="825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85C4A" w:rsidRPr="00F87A9A" w:rsidRDefault="00D42013" w:rsidP="00585C4A">
      <w:pPr>
        <w:shd w:val="clear" w:color="auto" w:fill="FCFCFC"/>
        <w:tabs>
          <w:tab w:val="left" w:pos="709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 </w:t>
      </w:r>
      <w:r w:rsidR="00CA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D29AD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C4A" w:rsidRPr="00F87A9A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По результатам  проведенных полевых исследований составлен к</w:t>
      </w:r>
      <w:r w:rsidR="00585C4A" w:rsidRPr="00F87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онспект  флоры сосудистых растений  на территории экологической тропы «</w:t>
      </w:r>
      <w:proofErr w:type="gramStart"/>
      <w:r w:rsidR="00585C4A" w:rsidRPr="00F87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Заповедная</w:t>
      </w:r>
      <w:proofErr w:type="gramEnd"/>
      <w:r w:rsidR="00585C4A" w:rsidRPr="00F87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Кэнкэмэ» (приложение 1).</w:t>
      </w:r>
      <w:r w:rsidR="00585C4A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Систематический состав флоры представлен в приложении 2.  </w:t>
      </w:r>
    </w:p>
    <w:p w:rsidR="00585C4A" w:rsidRPr="00F87A9A" w:rsidRDefault="00585C4A" w:rsidP="00585C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Флора  экологической тропы    включает 146 видов сосудистых растений, которые относятся к 103 родам и входят в  состав 45 семейств. </w:t>
      </w:r>
    </w:p>
    <w:p w:rsidR="00585C4A" w:rsidRDefault="00585C4A" w:rsidP="00585C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Основу флоры составляют  двудольные  – 101 вид  (76,5%), </w:t>
      </w:r>
      <w:proofErr w:type="gramStart"/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однодольных</w:t>
      </w:r>
      <w:proofErr w:type="gramEnd"/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 31 вид (235%). Голосеменные представлены 4 видами</w:t>
      </w:r>
      <w:proofErr w:type="gramStart"/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относящиеся к 2 родам: </w:t>
      </w:r>
      <w:r w:rsidRPr="00CA3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Сосновые </w:t>
      </w:r>
      <w:r w:rsidRPr="00CA3BEB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eastAsia="ru-RU"/>
        </w:rPr>
        <w:t xml:space="preserve"> </w:t>
      </w:r>
      <w:r w:rsidRPr="00CA3BEB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и </w:t>
      </w:r>
      <w:r w:rsidRPr="00CA3B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hyperlink r:id="rId11" w:tooltip="Кипарисовые" w:history="1">
        <w:r w:rsidRPr="00CA3BE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Кипарисовые</w:t>
        </w:r>
      </w:hyperlink>
      <w:r w:rsidRPr="00F87A9A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eastAsia="ru-RU"/>
        </w:rPr>
        <w:t xml:space="preserve">.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встречаются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представители отделов Хвощевидные – 2вида (1,7%) и </w:t>
      </w:r>
      <w:hyperlink r:id="rId12" w:tooltip="Lycopodiophyta" w:history="1">
        <w:r w:rsidRPr="00F87A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Плауновидные</w:t>
        </w:r>
      </w:hyperlink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вид (0,9%).</w:t>
      </w:r>
    </w:p>
    <w:p w:rsidR="00585C4A" w:rsidRPr="00F87A9A" w:rsidRDefault="00585C4A" w:rsidP="00585C4A">
      <w:pPr>
        <w:shd w:val="clear" w:color="auto" w:fill="FCFCFC"/>
        <w:tabs>
          <w:tab w:val="left" w:pos="709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Ведущее место</w:t>
      </w:r>
      <w:r w:rsidRPr="00F87A9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 систематической структуре Покрытосеменных 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числу видов занимают семейства Злаковые, Сложноцветные,  Лютиковые и Розоцветные (17-13видов – 12-14%) (рисунок 1). Семейства Вересковые, Осоковые, Мариевые, Березовые, Гречишные и Касатиковые  представлены  от 5 до 3видов, что составляет  2-4% всех видов. И 32 семейства имеют по 1-2 виду. </w:t>
      </w:r>
    </w:p>
    <w:p w:rsidR="00D42013" w:rsidRDefault="00D42013" w:rsidP="00585C4A">
      <w:pPr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систематический спектр флоры территории экотропы  свидетельствует  об осветленном характере экосистем с высоким  разнообразием  растительных сообществ. Это, прежде всего, характерно для расстроенных лесных участков с большим количеством  полян, опушек и лугов. Осветленность лесных территорий объясняется  высокой степенью воздействия  человека на природные сообщества  этой местности. </w:t>
      </w:r>
    </w:p>
    <w:p w:rsidR="00E4520D" w:rsidRPr="00F87A9A" w:rsidRDefault="00E4520D" w:rsidP="00CA3BE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0D" w:rsidRPr="00F87A9A" w:rsidRDefault="00E4520D" w:rsidP="00585C4A">
      <w:pPr>
        <w:pStyle w:val="a3"/>
        <w:numPr>
          <w:ilvl w:val="0"/>
          <w:numId w:val="14"/>
        </w:numPr>
        <w:shd w:val="clear" w:color="auto" w:fill="FCFCFC"/>
        <w:tabs>
          <w:tab w:val="left" w:pos="0"/>
          <w:tab w:val="left" w:pos="567"/>
          <w:tab w:val="left" w:pos="709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87A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ЭКОЛОГО-ЦЕНОТИЧЕСКИЕ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ГРУППЫ</w:t>
      </w:r>
    </w:p>
    <w:p w:rsidR="00E4520D" w:rsidRPr="00F87A9A" w:rsidRDefault="00E4520D" w:rsidP="00E4520D">
      <w:pPr>
        <w:shd w:val="clear" w:color="auto" w:fill="FFFFFF"/>
        <w:tabs>
          <w:tab w:val="left" w:pos="709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87A9A">
        <w:rPr>
          <w:rFonts w:ascii="Times New Roman" w:hAnsi="Times New Roman" w:cs="Times New Roman"/>
          <w:color w:val="000000"/>
          <w:sz w:val="28"/>
          <w:szCs w:val="28"/>
        </w:rPr>
        <w:tab/>
        <w:t>Ценотический анализ предполагает разделение всех видов флоры на группы по их ценотической приуроченности (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Рубцова, 2019)</w:t>
      </w:r>
      <w:r w:rsidRPr="00F87A9A">
        <w:rPr>
          <w:rFonts w:ascii="Times New Roman" w:hAnsi="Times New Roman" w:cs="Times New Roman"/>
          <w:color w:val="000000"/>
          <w:sz w:val="28"/>
          <w:szCs w:val="28"/>
        </w:rPr>
        <w:t>. Флористы и геоботаники предпочитают говорить об эколого-ценотических группах или элементах флоры, поскольку анализ распределения видов по сообществам (фитоценоцикл) трудно отделить от анализа распределения их по экотопам (биотопам) (3</w:t>
      </w:r>
      <w:r w:rsidR="00E4364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F87A9A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E4520D" w:rsidRPr="00F87A9A" w:rsidRDefault="00E4520D" w:rsidP="00E4520D">
      <w:pPr>
        <w:shd w:val="clear" w:color="auto" w:fill="FFFFFF"/>
        <w:tabs>
          <w:tab w:val="left" w:pos="709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наших исследованиях  выделен</w:t>
      </w:r>
      <w:r w:rsidR="00BC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основных эколого-фитоценотических </w:t>
      </w:r>
      <w:r w:rsidRPr="00BC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 (приложение 3): </w:t>
      </w:r>
      <w:proofErr w:type="gramStart"/>
      <w:r w:rsidRPr="00F87A9A">
        <w:rPr>
          <w:rFonts w:ascii="Times New Roman" w:hAnsi="Times New Roman" w:cs="Times New Roman"/>
          <w:color w:val="000000"/>
          <w:sz w:val="28"/>
          <w:szCs w:val="28"/>
        </w:rPr>
        <w:t>лесная</w:t>
      </w:r>
      <w:proofErr w:type="gramEnd"/>
      <w:r w:rsidRPr="00F87A9A">
        <w:rPr>
          <w:rFonts w:ascii="Times New Roman" w:hAnsi="Times New Roman" w:cs="Times New Roman"/>
          <w:color w:val="000000"/>
          <w:sz w:val="28"/>
          <w:szCs w:val="28"/>
        </w:rPr>
        <w:t xml:space="preserve">, луговая, лугово-пойменная,  прибрежно-аласная, приречно-склоновая и синантропная.  </w:t>
      </w:r>
    </w:p>
    <w:p w:rsidR="00E4520D" w:rsidRPr="00F87A9A" w:rsidRDefault="00E4520D" w:rsidP="00E45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широко представлены группа видов лугово-пойменной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луговой 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растительности, составляющие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1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21-23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всей флоры, где более высокие видовое богатство (</w:t>
      </w:r>
      <w:r w:rsidRPr="00F87A9A">
        <w:rPr>
          <w:bCs/>
          <w:color w:val="000000"/>
          <w:sz w:val="28"/>
          <w:szCs w:val="28"/>
          <w:lang w:val="en-US"/>
        </w:rPr>
        <w:t>D</w:t>
      </w:r>
      <w:r w:rsidRPr="00F87A9A">
        <w:rPr>
          <w:i/>
          <w:color w:val="000000"/>
          <w:sz w:val="28"/>
          <w:szCs w:val="28"/>
          <w:lang w:val="en-US"/>
        </w:rPr>
        <w:t>Mn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=5,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-5,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(рисунок 2). </w:t>
      </w:r>
    </w:p>
    <w:p w:rsidR="00E4520D" w:rsidRPr="00F87A9A" w:rsidRDefault="00E4520D" w:rsidP="00E452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</w:pPr>
      <w:r w:rsidRPr="00F87A9A">
        <w:rPr>
          <w:rFonts w:ascii="Times New Roman" w:hAnsi="Times New Roman" w:cs="Times New Roman"/>
          <w:color w:val="000000"/>
          <w:sz w:val="28"/>
          <w:szCs w:val="28"/>
        </w:rPr>
        <w:t xml:space="preserve">К луговому типу ценоэлемента отнесены виды, произрастающие на   сухих лугах,  а  к лугово-пойменному – </w:t>
      </w:r>
      <w:proofErr w:type="gramStart"/>
      <w:r w:rsidRPr="00F87A9A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87A9A">
        <w:rPr>
          <w:rFonts w:ascii="Times New Roman" w:hAnsi="Times New Roman" w:cs="Times New Roman"/>
          <w:color w:val="000000"/>
          <w:sz w:val="28"/>
          <w:szCs w:val="28"/>
        </w:rPr>
        <w:t xml:space="preserve"> влажных.  В этих  типах экотопов  </w:t>
      </w:r>
      <w:r w:rsidRPr="00F87A9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отмечены 3 вида растений, внесенных </w:t>
      </w:r>
      <w:r w:rsidRPr="00F87A9A">
        <w:rPr>
          <w:rFonts w:ascii="Times New Roman" w:hAnsi="Times New Roman" w:cs="Times New Roman"/>
          <w:sz w:val="28"/>
          <w:szCs w:val="28"/>
        </w:rPr>
        <w:t xml:space="preserve"> в  Красную Книгу Республики Саха (Якутия) (2017) </w:t>
      </w:r>
      <w:r w:rsidRPr="00F87A9A">
        <w:rPr>
          <w:rFonts w:ascii="Times New Roman" w:hAnsi="Times New Roman" w:cs="Times New Roman"/>
          <w:sz w:val="28"/>
          <w:szCs w:val="28"/>
          <w:lang w:val="en-US"/>
        </w:rPr>
        <w:t>Hemerocallis</w:t>
      </w:r>
      <w:r w:rsidRPr="00F87A9A">
        <w:rPr>
          <w:rFonts w:ascii="Times New Roman" w:hAnsi="Times New Roman" w:cs="Times New Roman"/>
          <w:sz w:val="28"/>
          <w:szCs w:val="28"/>
        </w:rPr>
        <w:t xml:space="preserve"> </w:t>
      </w:r>
      <w:r w:rsidRPr="00F87A9A">
        <w:rPr>
          <w:rFonts w:ascii="Times New Roman" w:hAnsi="Times New Roman" w:cs="Times New Roman"/>
          <w:sz w:val="28"/>
          <w:szCs w:val="28"/>
          <w:lang w:val="en-US"/>
        </w:rPr>
        <w:t>minor</w:t>
      </w:r>
      <w:r w:rsidRPr="00F87A9A">
        <w:rPr>
          <w:rFonts w:ascii="Times New Roman" w:hAnsi="Times New Roman" w:cs="Times New Roman"/>
          <w:sz w:val="28"/>
          <w:szCs w:val="28"/>
        </w:rPr>
        <w:t xml:space="preserve"> </w:t>
      </w:r>
      <w:r w:rsidRPr="00F87A9A">
        <w:rPr>
          <w:rFonts w:ascii="Times New Roman" w:hAnsi="Times New Roman" w:cs="Times New Roman"/>
          <w:sz w:val="28"/>
          <w:szCs w:val="28"/>
          <w:lang w:val="en-US"/>
        </w:rPr>
        <w:t>Miller</w:t>
      </w:r>
      <w:r w:rsidRPr="00F87A9A">
        <w:rPr>
          <w:rFonts w:ascii="Times New Roman" w:hAnsi="Times New Roman" w:cs="Times New Roman"/>
          <w:sz w:val="28"/>
          <w:szCs w:val="28"/>
        </w:rPr>
        <w:t xml:space="preserve">. (1768) - </w:t>
      </w:r>
      <w:r w:rsidRPr="00F87A9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Красоднев малый (Желтый) и 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Lilium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pensylvanicum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Ker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.-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Gawl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.-Лилия</w:t>
      </w:r>
      <w:r w:rsidRPr="00F87A9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CFCFC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пенсильванская</w:t>
      </w:r>
      <w:proofErr w:type="gramStart"/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.</w:t>
      </w:r>
      <w:proofErr w:type="gramEnd"/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Касатик</w:t>
      </w:r>
      <w:r w:rsidRPr="00F87A9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CFCFC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сглаженный (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Iris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laevigata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Fisch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. </w:t>
      </w:r>
      <w:proofErr w:type="gramStart"/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Et</w:t>
      </w:r>
      <w:proofErr w:type="gramEnd"/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C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.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A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. 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Mey</w:t>
      </w: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.).  Эндемиками   являются ветреница охотская, щавель приморский, мак голостебельчатый.</w:t>
      </w:r>
    </w:p>
    <w:p w:rsidR="00DE157D" w:rsidRDefault="00E4520D" w:rsidP="00DE157D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Значительно  меньшая доля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</w:t>
      </w:r>
      <w:r w:rsidR="001B1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87A9A">
        <w:rPr>
          <w:bCs/>
          <w:color w:val="000000"/>
          <w:sz w:val="28"/>
          <w:szCs w:val="28"/>
          <w:lang w:val="en-US"/>
        </w:rPr>
        <w:t>D</w:t>
      </w:r>
      <w:r w:rsidRPr="00F87A9A">
        <w:rPr>
          <w:i/>
          <w:color w:val="000000"/>
          <w:sz w:val="28"/>
          <w:szCs w:val="28"/>
          <w:lang w:val="en-US"/>
        </w:rPr>
        <w:t>Mn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=3,5)   отмечена в лесной ценотической  группе.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7A9A">
        <w:rPr>
          <w:rFonts w:ascii="Times New Roman" w:hAnsi="Times New Roman" w:cs="Times New Roman"/>
          <w:color w:val="000000"/>
          <w:sz w:val="28"/>
          <w:szCs w:val="28"/>
        </w:rPr>
        <w:t>Основными типами лесной растительности являются толокнянковые сосняки, разнотравные лиственничники с примесью березы и приречные ельники. Следует отметить</w:t>
      </w:r>
      <w:r w:rsidR="00241B78">
        <w:rPr>
          <w:rFonts w:ascii="Times New Roman" w:hAnsi="Times New Roman" w:cs="Times New Roman"/>
          <w:color w:val="000000"/>
          <w:sz w:val="28"/>
          <w:szCs w:val="28"/>
        </w:rPr>
        <w:t xml:space="preserve">, что на территории экотропы    лесные участки являются первичными сообществами, которые не подверглись вырубке и лесным пожарам. Но лесная растительность претерпела  </w:t>
      </w:r>
      <w:r w:rsidRPr="00F87A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прессинг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B78">
        <w:rPr>
          <w:rFonts w:ascii="Times New Roman" w:hAnsi="Times New Roman" w:cs="Times New Roman"/>
          <w:color w:val="000000"/>
          <w:sz w:val="28"/>
          <w:szCs w:val="28"/>
        </w:rPr>
        <w:t xml:space="preserve">как в период деятельности  леспромхозов, так и после  </w:t>
      </w:r>
      <w:r w:rsidRPr="00F87A9A">
        <w:rPr>
          <w:rFonts w:ascii="Times New Roman" w:hAnsi="Times New Roman" w:cs="Times New Roman"/>
          <w:color w:val="000000"/>
          <w:sz w:val="28"/>
          <w:szCs w:val="28"/>
        </w:rPr>
        <w:t xml:space="preserve">со стороны </w:t>
      </w:r>
      <w:r w:rsidR="00241B78">
        <w:rPr>
          <w:rFonts w:ascii="Times New Roman" w:hAnsi="Times New Roman" w:cs="Times New Roman"/>
          <w:color w:val="000000"/>
          <w:sz w:val="28"/>
          <w:szCs w:val="28"/>
        </w:rPr>
        <w:t xml:space="preserve">охотников, </w:t>
      </w:r>
      <w:r w:rsidRPr="00F87A9A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тдыхающих и пасущегося скота. </w:t>
      </w:r>
    </w:p>
    <w:p w:rsidR="001B1FFD" w:rsidRPr="00F87A9A" w:rsidRDefault="001B1FFD" w:rsidP="00585C4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Доля </w:t>
      </w:r>
      <w:r w:rsidRPr="00F8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фитоценотических групп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составе флоры</w:t>
      </w:r>
      <w:r w:rsidRPr="00F8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</w:t>
      </w:r>
    </w:p>
    <w:p w:rsidR="001B1FFD" w:rsidRPr="00F87A9A" w:rsidRDefault="001B1FFD" w:rsidP="001B1FFD">
      <w:pPr>
        <w:shd w:val="clear" w:color="auto" w:fill="FFFFFF"/>
        <w:tabs>
          <w:tab w:val="left" w:pos="709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B7FFC3" wp14:editId="67DB8041">
            <wp:extent cx="3416060" cy="22860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4520D" w:rsidRPr="00F87A9A" w:rsidRDefault="00E4520D" w:rsidP="00E4520D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Более низкая продуктивность растительности на аласах</w:t>
      </w:r>
      <w:r w:rsidR="001B1FFD" w:rsidRPr="001B1FFD">
        <w:rPr>
          <w:bCs/>
          <w:color w:val="000000"/>
          <w:sz w:val="28"/>
          <w:szCs w:val="28"/>
        </w:rPr>
        <w:t xml:space="preserve"> </w:t>
      </w:r>
      <w:r w:rsidR="001B1FFD">
        <w:rPr>
          <w:bCs/>
          <w:color w:val="000000"/>
          <w:sz w:val="28"/>
          <w:szCs w:val="28"/>
        </w:rPr>
        <w:t>(</w:t>
      </w:r>
      <w:r w:rsidR="001B1FFD" w:rsidRPr="00F87A9A">
        <w:rPr>
          <w:bCs/>
          <w:color w:val="000000"/>
          <w:sz w:val="28"/>
          <w:szCs w:val="28"/>
          <w:lang w:val="en-US"/>
        </w:rPr>
        <w:t>D</w:t>
      </w:r>
      <w:r w:rsidR="001B1FFD" w:rsidRPr="00F87A9A">
        <w:rPr>
          <w:i/>
          <w:color w:val="000000"/>
          <w:sz w:val="28"/>
          <w:szCs w:val="28"/>
          <w:lang w:val="en-US"/>
        </w:rPr>
        <w:t>Mn</w:t>
      </w:r>
      <w:r w:rsidR="001B1FFD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=3,</w:t>
      </w:r>
      <w:r w:rsidR="001B1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B1FFD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мнению А.А. Даниловой и др.(2015) связана с резко-континентальным криоаридным климатом территории.</w:t>
      </w:r>
    </w:p>
    <w:p w:rsidR="00E4520D" w:rsidRPr="00F87A9A" w:rsidRDefault="00E4520D" w:rsidP="00E4520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инантропн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группа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включает 27 видов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8,</w:t>
      </w:r>
      <w:r w:rsidR="001B1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флоры (</w:t>
      </w:r>
      <w:r w:rsidRPr="00F87A9A">
        <w:rPr>
          <w:bCs/>
          <w:color w:val="000000"/>
          <w:sz w:val="28"/>
          <w:szCs w:val="28"/>
          <w:lang w:val="en-US"/>
        </w:rPr>
        <w:t>D</w:t>
      </w:r>
      <w:r w:rsidRPr="00F87A9A">
        <w:rPr>
          <w:i/>
          <w:color w:val="000000"/>
          <w:sz w:val="28"/>
          <w:szCs w:val="28"/>
          <w:lang w:val="en-US"/>
        </w:rPr>
        <w:t>Mn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=2,2)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сосредоточена в местах наиболее нарушенных хозяйственной деятельностью  человека. </w:t>
      </w:r>
      <w:r w:rsidRPr="00F87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Синантропные виды встречаются на   обочинах дорог, на сильно вытоптанных местах стоянок, а также на лугах, где сохранились следы от старых построек.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3C0E87" w:rsidRDefault="00E4520D" w:rsidP="00E4520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результате исследований установлено, что </w:t>
      </w:r>
      <w:r w:rsidR="008964E1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выделенных эколого-фитоценотических групп  наи</w:t>
      </w:r>
      <w:r w:rsidR="00896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меньшую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долю </w:t>
      </w:r>
      <w:r w:rsidR="00896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B1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составе</w:t>
      </w:r>
      <w:r w:rsidR="00896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флор</w:t>
      </w:r>
      <w:r w:rsidR="001B1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B1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синантропн</w:t>
      </w:r>
      <w:r w:rsidR="00A7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группа </w:t>
      </w:r>
      <w:r w:rsidR="001B1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8,5%). </w:t>
      </w:r>
      <w:r w:rsidR="00A72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 высокое</w:t>
      </w:r>
      <w:r w:rsidR="00A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видовое богатство отмечено  в луговой и лугово-пойменной фитоценотических группах </w:t>
      </w:r>
      <w:r w:rsidR="00AD0925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D0925" w:rsidRPr="00F87A9A">
        <w:rPr>
          <w:bCs/>
          <w:color w:val="000000"/>
          <w:sz w:val="28"/>
          <w:szCs w:val="28"/>
          <w:lang w:val="en-US"/>
        </w:rPr>
        <w:t>D</w:t>
      </w:r>
      <w:r w:rsidR="00AD0925" w:rsidRPr="00F87A9A">
        <w:rPr>
          <w:i/>
          <w:color w:val="000000"/>
          <w:sz w:val="28"/>
          <w:szCs w:val="28"/>
          <w:lang w:val="en-US"/>
        </w:rPr>
        <w:t>Mn</w:t>
      </w:r>
      <w:r w:rsidR="00AD0925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=5,</w:t>
      </w:r>
      <w:r w:rsidR="00A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D0925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-5,</w:t>
      </w:r>
      <w:r w:rsidR="00A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9).</w:t>
      </w:r>
    </w:p>
    <w:p w:rsidR="00585C4A" w:rsidRDefault="00585C4A" w:rsidP="00E4520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0A9" w:rsidRPr="00472E61" w:rsidRDefault="00CD50A9" w:rsidP="00585C4A">
      <w:pPr>
        <w:pStyle w:val="a3"/>
        <w:numPr>
          <w:ilvl w:val="0"/>
          <w:numId w:val="1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61">
        <w:rPr>
          <w:rFonts w:ascii="Times New Roman" w:hAnsi="Times New Roman" w:cs="Times New Roman"/>
          <w:b/>
          <w:sz w:val="28"/>
          <w:szCs w:val="28"/>
        </w:rPr>
        <w:t>ГИДРОМОРФНЫЙ</w:t>
      </w:r>
      <w:r w:rsidR="00471DE8" w:rsidRPr="00472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E61">
        <w:rPr>
          <w:rFonts w:ascii="Times New Roman" w:hAnsi="Times New Roman" w:cs="Times New Roman"/>
          <w:b/>
          <w:sz w:val="28"/>
          <w:szCs w:val="28"/>
        </w:rPr>
        <w:t xml:space="preserve"> СПЕКТР</w:t>
      </w:r>
      <w:r w:rsidR="00471DE8" w:rsidRPr="00472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E61">
        <w:rPr>
          <w:rFonts w:ascii="Times New Roman" w:hAnsi="Times New Roman" w:cs="Times New Roman"/>
          <w:b/>
          <w:sz w:val="28"/>
          <w:szCs w:val="28"/>
        </w:rPr>
        <w:t xml:space="preserve"> РАСТЕНИЙ</w:t>
      </w:r>
    </w:p>
    <w:p w:rsidR="00CD50A9" w:rsidRPr="00F87A9A" w:rsidRDefault="00CD50A9" w:rsidP="00CD50A9">
      <w:pPr>
        <w:pStyle w:val="c10"/>
        <w:spacing w:before="0" w:beforeAutospacing="0" w:after="0" w:afterAutospacing="0" w:line="360" w:lineRule="auto"/>
        <w:ind w:firstLine="708"/>
        <w:jc w:val="both"/>
        <w:textAlignment w:val="baseline"/>
        <w:rPr>
          <w:rStyle w:val="c4"/>
          <w:sz w:val="28"/>
          <w:szCs w:val="28"/>
          <w:bdr w:val="none" w:sz="0" w:space="0" w:color="auto" w:frame="1"/>
        </w:rPr>
      </w:pPr>
      <w:r w:rsidRPr="00F87A9A">
        <w:rPr>
          <w:sz w:val="28"/>
          <w:szCs w:val="28"/>
        </w:rPr>
        <w:t>В экологическом спектре территории экотропы   в качестве главного фактора выделена обеспеченность влагой. Для определения экологической принадлежности вида мы исходили из собственных исследований</w:t>
      </w:r>
      <w:r w:rsidR="001D0525" w:rsidRPr="00F87A9A">
        <w:rPr>
          <w:sz w:val="28"/>
          <w:szCs w:val="28"/>
        </w:rPr>
        <w:t xml:space="preserve"> и использовали литературные данные.</w:t>
      </w:r>
      <w:r w:rsidR="00CA3BEB">
        <w:rPr>
          <w:sz w:val="28"/>
          <w:szCs w:val="28"/>
        </w:rPr>
        <w:t xml:space="preserve"> </w:t>
      </w:r>
      <w:r w:rsidRPr="00F87A9A">
        <w:rPr>
          <w:rStyle w:val="c4"/>
          <w:sz w:val="28"/>
          <w:szCs w:val="28"/>
          <w:bdr w:val="none" w:sz="0" w:space="0" w:color="auto" w:frame="1"/>
        </w:rPr>
        <w:t>В результате был</w:t>
      </w:r>
      <w:r w:rsidR="001D0525" w:rsidRPr="00F87A9A">
        <w:rPr>
          <w:rStyle w:val="c4"/>
          <w:sz w:val="28"/>
          <w:szCs w:val="28"/>
          <w:bdr w:val="none" w:sz="0" w:space="0" w:color="auto" w:frame="1"/>
        </w:rPr>
        <w:t>о</w:t>
      </w:r>
      <w:r w:rsidRPr="00F87A9A">
        <w:rPr>
          <w:rStyle w:val="c4"/>
          <w:sz w:val="28"/>
          <w:szCs w:val="28"/>
          <w:bdr w:val="none" w:sz="0" w:space="0" w:color="auto" w:frame="1"/>
        </w:rPr>
        <w:t xml:space="preserve"> выделен</w:t>
      </w:r>
      <w:r w:rsidR="001D0525" w:rsidRPr="00F87A9A">
        <w:rPr>
          <w:rStyle w:val="c4"/>
          <w:sz w:val="28"/>
          <w:szCs w:val="28"/>
          <w:bdr w:val="none" w:sz="0" w:space="0" w:color="auto" w:frame="1"/>
        </w:rPr>
        <w:t>о 5</w:t>
      </w:r>
      <w:r w:rsidRPr="00F87A9A">
        <w:rPr>
          <w:rStyle w:val="c4"/>
          <w:sz w:val="28"/>
          <w:szCs w:val="28"/>
          <w:bdr w:val="none" w:sz="0" w:space="0" w:color="auto" w:frame="1"/>
        </w:rPr>
        <w:t xml:space="preserve"> основны</w:t>
      </w:r>
      <w:r w:rsidR="001D0525" w:rsidRPr="00F87A9A">
        <w:rPr>
          <w:rStyle w:val="c4"/>
          <w:sz w:val="28"/>
          <w:szCs w:val="28"/>
          <w:bdr w:val="none" w:sz="0" w:space="0" w:color="auto" w:frame="1"/>
        </w:rPr>
        <w:t>х</w:t>
      </w:r>
      <w:r w:rsidRPr="00F87A9A">
        <w:rPr>
          <w:rStyle w:val="c4"/>
          <w:sz w:val="28"/>
          <w:szCs w:val="28"/>
          <w:bdr w:val="none" w:sz="0" w:space="0" w:color="auto" w:frame="1"/>
        </w:rPr>
        <w:t xml:space="preserve"> гидроморфны</w:t>
      </w:r>
      <w:r w:rsidR="001D0525" w:rsidRPr="00F87A9A">
        <w:rPr>
          <w:rStyle w:val="c4"/>
          <w:sz w:val="28"/>
          <w:szCs w:val="28"/>
          <w:bdr w:val="none" w:sz="0" w:space="0" w:color="auto" w:frame="1"/>
        </w:rPr>
        <w:t>х</w:t>
      </w:r>
      <w:r w:rsidRPr="00F87A9A">
        <w:rPr>
          <w:rStyle w:val="c4"/>
          <w:sz w:val="28"/>
          <w:szCs w:val="28"/>
          <w:bdr w:val="none" w:sz="0" w:space="0" w:color="auto" w:frame="1"/>
        </w:rPr>
        <w:t xml:space="preserve"> групп растений </w:t>
      </w:r>
      <w:r w:rsidRPr="00BC585B">
        <w:rPr>
          <w:rStyle w:val="c4"/>
          <w:sz w:val="28"/>
          <w:szCs w:val="28"/>
          <w:bdr w:val="none" w:sz="0" w:space="0" w:color="auto" w:frame="1"/>
        </w:rPr>
        <w:t xml:space="preserve">(приложение 4): </w:t>
      </w:r>
    </w:p>
    <w:p w:rsidR="00A7044F" w:rsidRDefault="00A7044F" w:rsidP="007216A7">
      <w:pPr>
        <w:pStyle w:val="a3"/>
        <w:numPr>
          <w:ilvl w:val="0"/>
          <w:numId w:val="12"/>
        </w:numPr>
        <w:tabs>
          <w:tab w:val="left" w:pos="284"/>
        </w:tabs>
        <w:spacing w:before="150" w:after="0" w:line="36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Мезофиты - растения, обитающие в условиях достаточного, но не избыточного увлажнения</w:t>
      </w:r>
      <w:proofErr w:type="gramStart"/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7044F" w:rsidRDefault="00A7044F" w:rsidP="007216A7">
      <w:pPr>
        <w:pStyle w:val="a3"/>
        <w:numPr>
          <w:ilvl w:val="0"/>
          <w:numId w:val="12"/>
        </w:numPr>
        <w:tabs>
          <w:tab w:val="left" w:pos="284"/>
        </w:tabs>
        <w:spacing w:before="150" w:after="0" w:line="36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Гигрофиты - растения постоянно влажных местообитаний;</w:t>
      </w:r>
    </w:p>
    <w:p w:rsidR="00A7044F" w:rsidRPr="00F87A9A" w:rsidRDefault="00A7044F" w:rsidP="007216A7">
      <w:pPr>
        <w:pStyle w:val="a3"/>
        <w:numPr>
          <w:ilvl w:val="0"/>
          <w:numId w:val="12"/>
        </w:numPr>
        <w:tabs>
          <w:tab w:val="left" w:pos="284"/>
        </w:tabs>
        <w:spacing w:before="150" w:after="0" w:line="36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Гигромезофиты - растения, произрастающие в местах с повышенным, но не застойным увлажнением почв;</w:t>
      </w:r>
    </w:p>
    <w:p w:rsidR="00CD50A9" w:rsidRPr="00F87A9A" w:rsidRDefault="00CD50A9" w:rsidP="007216A7">
      <w:pPr>
        <w:pStyle w:val="a3"/>
        <w:numPr>
          <w:ilvl w:val="0"/>
          <w:numId w:val="12"/>
        </w:numPr>
        <w:tabs>
          <w:tab w:val="left" w:pos="284"/>
        </w:tabs>
        <w:spacing w:before="150" w:after="0" w:line="36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Ксерофиты - растения засушливых местообитаний; </w:t>
      </w:r>
    </w:p>
    <w:p w:rsidR="00CD50A9" w:rsidRPr="00F87A9A" w:rsidRDefault="00CD50A9" w:rsidP="007216A7">
      <w:pPr>
        <w:pStyle w:val="a3"/>
        <w:numPr>
          <w:ilvl w:val="0"/>
          <w:numId w:val="12"/>
        </w:numPr>
        <w:tabs>
          <w:tab w:val="left" w:pos="284"/>
        </w:tabs>
        <w:spacing w:before="150" w:after="0" w:line="360" w:lineRule="auto"/>
        <w:ind w:left="0" w:firstLine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Мезоксерофиты - растения, приспособленные к временному дефициту влаги;</w:t>
      </w:r>
    </w:p>
    <w:p w:rsidR="0064037D" w:rsidRDefault="001D0525" w:rsidP="00A7044F">
      <w:pPr>
        <w:pStyle w:val="c10"/>
        <w:spacing w:before="0" w:beforeAutospacing="0" w:after="0" w:afterAutospacing="0" w:line="360" w:lineRule="auto"/>
        <w:ind w:firstLine="708"/>
        <w:jc w:val="both"/>
        <w:textAlignment w:val="baseline"/>
        <w:rPr>
          <w:bCs/>
          <w:color w:val="000000"/>
          <w:sz w:val="28"/>
          <w:szCs w:val="28"/>
        </w:rPr>
      </w:pPr>
      <w:proofErr w:type="gramStart"/>
      <w:r w:rsidRPr="00F87A9A">
        <w:rPr>
          <w:sz w:val="28"/>
          <w:szCs w:val="28"/>
        </w:rPr>
        <w:t>Основу изучаемой флоры составляют м</w:t>
      </w:r>
      <w:r w:rsidR="0064037D" w:rsidRPr="00F87A9A">
        <w:rPr>
          <w:sz w:val="28"/>
          <w:szCs w:val="28"/>
        </w:rPr>
        <w:t>езофиты</w:t>
      </w:r>
      <w:r w:rsidR="00925F11">
        <w:rPr>
          <w:sz w:val="28"/>
          <w:szCs w:val="28"/>
        </w:rPr>
        <w:t xml:space="preserve">, </w:t>
      </w:r>
      <w:r w:rsidR="00637553" w:rsidRPr="00F87A9A">
        <w:rPr>
          <w:sz w:val="28"/>
          <w:szCs w:val="28"/>
        </w:rPr>
        <w:t xml:space="preserve"> (</w:t>
      </w:r>
      <w:r w:rsidR="0064037D" w:rsidRPr="00F87A9A">
        <w:rPr>
          <w:sz w:val="28"/>
          <w:szCs w:val="28"/>
        </w:rPr>
        <w:t>49 вид</w:t>
      </w:r>
      <w:r w:rsidR="00637553" w:rsidRPr="00F87A9A">
        <w:rPr>
          <w:sz w:val="28"/>
          <w:szCs w:val="28"/>
        </w:rPr>
        <w:t>ов</w:t>
      </w:r>
      <w:r w:rsidR="0064037D" w:rsidRPr="00F87A9A">
        <w:rPr>
          <w:sz w:val="28"/>
          <w:szCs w:val="28"/>
        </w:rPr>
        <w:t xml:space="preserve">, </w:t>
      </w:r>
      <w:r w:rsidR="00637553" w:rsidRPr="00F87A9A">
        <w:rPr>
          <w:sz w:val="28"/>
          <w:szCs w:val="28"/>
        </w:rPr>
        <w:t xml:space="preserve"> </w:t>
      </w:r>
      <w:r w:rsidR="0064037D" w:rsidRPr="00F87A9A">
        <w:rPr>
          <w:bCs/>
          <w:color w:val="000000"/>
          <w:sz w:val="28"/>
          <w:szCs w:val="28"/>
          <w:lang w:val="en-US"/>
        </w:rPr>
        <w:t>D</w:t>
      </w:r>
      <w:r w:rsidR="0064037D" w:rsidRPr="00F87A9A">
        <w:rPr>
          <w:i/>
          <w:color w:val="000000"/>
          <w:sz w:val="28"/>
          <w:szCs w:val="28"/>
          <w:lang w:val="en-US"/>
        </w:rPr>
        <w:t>Mn</w:t>
      </w:r>
      <w:r w:rsidR="0064037D" w:rsidRPr="00F87A9A">
        <w:rPr>
          <w:bCs/>
          <w:color w:val="000000"/>
          <w:sz w:val="28"/>
          <w:szCs w:val="28"/>
        </w:rPr>
        <w:t xml:space="preserve">=4,26 (рисунок </w:t>
      </w:r>
      <w:r w:rsidR="00F86266">
        <w:rPr>
          <w:bCs/>
          <w:color w:val="000000"/>
          <w:sz w:val="28"/>
          <w:szCs w:val="28"/>
        </w:rPr>
        <w:t>3</w:t>
      </w:r>
      <w:r w:rsidR="0064037D" w:rsidRPr="00F87A9A">
        <w:rPr>
          <w:bCs/>
          <w:color w:val="000000"/>
          <w:sz w:val="28"/>
          <w:szCs w:val="28"/>
        </w:rPr>
        <w:t>).</w:t>
      </w:r>
      <w:proofErr w:type="gramEnd"/>
      <w:r w:rsidRPr="00F87A9A">
        <w:rPr>
          <w:bCs/>
          <w:color w:val="000000"/>
          <w:sz w:val="28"/>
          <w:szCs w:val="28"/>
        </w:rPr>
        <w:t xml:space="preserve"> </w:t>
      </w:r>
      <w:r w:rsidR="00FC2326" w:rsidRPr="00F87A9A">
        <w:rPr>
          <w:bCs/>
          <w:color w:val="000000"/>
          <w:sz w:val="28"/>
          <w:szCs w:val="28"/>
        </w:rPr>
        <w:t>Это совпадает с данными П.А</w:t>
      </w:r>
      <w:r w:rsidR="00FC2326" w:rsidRPr="00F87A9A">
        <w:rPr>
          <w:bCs/>
          <w:color w:val="000000" w:themeColor="text1"/>
          <w:sz w:val="28"/>
          <w:szCs w:val="28"/>
        </w:rPr>
        <w:t xml:space="preserve">. Гоголевой и М.М. Черосова (2005). </w:t>
      </w:r>
      <w:r w:rsidR="0064037D" w:rsidRPr="00F87A9A">
        <w:rPr>
          <w:sz w:val="28"/>
          <w:szCs w:val="28"/>
        </w:rPr>
        <w:t>Мезофиты на территории экотропы являются характерными представителями, как лесных участков, так и луговых территориях.</w:t>
      </w:r>
      <w:r w:rsidR="0064037D" w:rsidRPr="00F87A9A">
        <w:rPr>
          <w:bCs/>
          <w:color w:val="000000"/>
          <w:sz w:val="28"/>
          <w:szCs w:val="28"/>
        </w:rPr>
        <w:t xml:space="preserve"> </w:t>
      </w:r>
    </w:p>
    <w:p w:rsidR="00585C4A" w:rsidRPr="00F87A9A" w:rsidRDefault="00585C4A" w:rsidP="00585C4A">
      <w:pPr>
        <w:pStyle w:val="c10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F87A9A">
        <w:rPr>
          <w:color w:val="222222"/>
          <w:sz w:val="28"/>
          <w:szCs w:val="28"/>
          <w:shd w:val="clear" w:color="auto" w:fill="FFFFFF"/>
        </w:rPr>
        <w:t xml:space="preserve">Достаточно устойчивое положение занимают гигрофиты  (41 вид, </w:t>
      </w:r>
      <w:r w:rsidRPr="00F87A9A">
        <w:rPr>
          <w:color w:val="222222"/>
          <w:sz w:val="28"/>
          <w:szCs w:val="28"/>
          <w:shd w:val="clear" w:color="auto" w:fill="FFFFFF"/>
          <w:lang w:val="en-US"/>
        </w:rPr>
        <w:t>D</w:t>
      </w:r>
      <w:r w:rsidRPr="00F87A9A">
        <w:rPr>
          <w:i/>
          <w:color w:val="000000"/>
          <w:sz w:val="28"/>
          <w:szCs w:val="28"/>
          <w:lang w:val="en-US"/>
        </w:rPr>
        <w:t>Mn</w:t>
      </w:r>
      <w:r w:rsidRPr="00F87A9A">
        <w:rPr>
          <w:color w:val="222222"/>
          <w:sz w:val="28"/>
          <w:szCs w:val="28"/>
          <w:shd w:val="clear" w:color="auto" w:fill="FFFFFF"/>
        </w:rPr>
        <w:t>=3,83).</w:t>
      </w:r>
      <w:r w:rsidRPr="00F87A9A">
        <w:rPr>
          <w:sz w:val="28"/>
          <w:szCs w:val="28"/>
        </w:rPr>
        <w:t xml:space="preserve"> </w:t>
      </w:r>
      <w:r w:rsidRPr="00F87A9A">
        <w:rPr>
          <w:color w:val="222222"/>
          <w:sz w:val="28"/>
          <w:szCs w:val="28"/>
          <w:shd w:val="clear" w:color="auto" w:fill="FFFFFF"/>
        </w:rPr>
        <w:t xml:space="preserve">Высокое видовое богатство этой группы  растений обеспечивается наличием широкой аласной системы озера Аппа-Анна на пойменной территории с частично заболоченными низинами и старыми гарями.  </w:t>
      </w:r>
      <w:r w:rsidRPr="00F87A9A">
        <w:rPr>
          <w:sz w:val="28"/>
          <w:szCs w:val="28"/>
        </w:rPr>
        <w:t xml:space="preserve">Следует отметить, что аласы являются динамичными структурами,  и соотношение между экологическими группами в их  флоре  во многом </w:t>
      </w:r>
      <w:r w:rsidRPr="00F87A9A">
        <w:rPr>
          <w:sz w:val="28"/>
          <w:szCs w:val="28"/>
        </w:rPr>
        <w:lastRenderedPageBreak/>
        <w:t xml:space="preserve">зависит от стадии развития аласа, режима увлажнения, количества выпадающих осадков (Басыгина, 2009). </w:t>
      </w:r>
    </w:p>
    <w:p w:rsidR="00585C4A" w:rsidRDefault="00585C4A" w:rsidP="00585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2E61" w:rsidRPr="00F87A9A" w:rsidRDefault="00472E61" w:rsidP="00585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Рисунок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F87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F87A9A">
        <w:rPr>
          <w:rFonts w:ascii="Times New Roman" w:hAnsi="Times New Roman" w:cs="Times New Roman"/>
          <w:b/>
          <w:sz w:val="28"/>
          <w:szCs w:val="28"/>
        </w:rPr>
        <w:t xml:space="preserve">Гидроморфный спектр флоры </w:t>
      </w:r>
      <w:proofErr w:type="gramStart"/>
      <w:r w:rsidRPr="00F8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флоры</w:t>
      </w:r>
      <w:proofErr w:type="gramEnd"/>
      <w:r w:rsidRPr="00F8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увлажненности территории, </w:t>
      </w:r>
      <w:r w:rsidRPr="00F8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</w:t>
      </w:r>
      <w:r w:rsidRPr="00F87A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Mn</w:t>
      </w:r>
      <w:r w:rsidRPr="00F87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-индекс Менханика</w:t>
      </w:r>
    </w:p>
    <w:p w:rsidR="00EC129D" w:rsidRPr="00F87A9A" w:rsidRDefault="00472E61" w:rsidP="00EC129D">
      <w:pPr>
        <w:pStyle w:val="c10"/>
        <w:spacing w:before="0" w:beforeAutospacing="0" w:after="0" w:afterAutospacing="0" w:line="360" w:lineRule="auto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F87A9A">
        <w:rPr>
          <w:noProof/>
          <w:sz w:val="28"/>
          <w:szCs w:val="28"/>
        </w:rPr>
        <w:drawing>
          <wp:inline distT="0" distB="0" distL="0" distR="0" wp14:anchorId="3147D44F" wp14:editId="2BA895EA">
            <wp:extent cx="4572000" cy="1673525"/>
            <wp:effectExtent l="0" t="0" r="0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EC129D" w:rsidRPr="00F87A9A">
        <w:rPr>
          <w:sz w:val="28"/>
          <w:szCs w:val="28"/>
        </w:rPr>
        <w:t xml:space="preserve">Гигромезофиты </w:t>
      </w:r>
      <w:r w:rsidR="00A7044F">
        <w:rPr>
          <w:sz w:val="28"/>
          <w:szCs w:val="28"/>
        </w:rPr>
        <w:t xml:space="preserve">- </w:t>
      </w:r>
      <w:r w:rsidR="00A7044F" w:rsidRPr="00F87A9A">
        <w:rPr>
          <w:color w:val="000000"/>
          <w:sz w:val="28"/>
          <w:szCs w:val="28"/>
        </w:rPr>
        <w:t xml:space="preserve">растительность на пониженных  пойменных участках лугов, которые  </w:t>
      </w:r>
      <w:r w:rsidR="00A7044F" w:rsidRPr="00F87A9A">
        <w:rPr>
          <w:color w:val="222222"/>
          <w:sz w:val="28"/>
          <w:szCs w:val="28"/>
        </w:rPr>
        <w:t>заливаются во время  повышения гидрологических уровне</w:t>
      </w:r>
      <w:proofErr w:type="gramStart"/>
      <w:r w:rsidR="00A7044F">
        <w:rPr>
          <w:color w:val="222222"/>
          <w:sz w:val="28"/>
          <w:szCs w:val="28"/>
        </w:rPr>
        <w:t>й-</w:t>
      </w:r>
      <w:proofErr w:type="gramEnd"/>
      <w:r w:rsidR="00A7044F" w:rsidRPr="00A7044F">
        <w:rPr>
          <w:color w:val="000000"/>
          <w:sz w:val="28"/>
          <w:szCs w:val="28"/>
        </w:rPr>
        <w:t xml:space="preserve"> </w:t>
      </w:r>
      <w:r w:rsidR="00A7044F" w:rsidRPr="00F87A9A">
        <w:rPr>
          <w:color w:val="000000"/>
          <w:sz w:val="28"/>
          <w:szCs w:val="28"/>
        </w:rPr>
        <w:t>составляют низкий уровень  видового  богатства</w:t>
      </w:r>
      <w:r w:rsidR="00A7044F">
        <w:rPr>
          <w:color w:val="222222"/>
          <w:sz w:val="28"/>
          <w:szCs w:val="28"/>
        </w:rPr>
        <w:t xml:space="preserve"> </w:t>
      </w:r>
      <w:r w:rsidR="00A7044F">
        <w:rPr>
          <w:sz w:val="28"/>
          <w:szCs w:val="28"/>
        </w:rPr>
        <w:t xml:space="preserve"> </w:t>
      </w:r>
      <w:r w:rsidR="00EC129D" w:rsidRPr="00F87A9A">
        <w:rPr>
          <w:sz w:val="28"/>
          <w:szCs w:val="28"/>
        </w:rPr>
        <w:t>(12 видов</w:t>
      </w:r>
      <w:r w:rsidR="00A7044F">
        <w:rPr>
          <w:sz w:val="28"/>
          <w:szCs w:val="28"/>
        </w:rPr>
        <w:t xml:space="preserve">, </w:t>
      </w:r>
      <w:r w:rsidR="00A7044F" w:rsidRPr="00F87A9A">
        <w:rPr>
          <w:color w:val="000000"/>
          <w:sz w:val="28"/>
          <w:szCs w:val="28"/>
          <w:lang w:val="en-US"/>
        </w:rPr>
        <w:t>D</w:t>
      </w:r>
      <w:r w:rsidR="00A7044F" w:rsidRPr="00F87A9A">
        <w:rPr>
          <w:i/>
          <w:color w:val="000000"/>
          <w:sz w:val="28"/>
          <w:szCs w:val="28"/>
          <w:lang w:val="en-US"/>
        </w:rPr>
        <w:t>Mn</w:t>
      </w:r>
      <w:r w:rsidR="00A7044F" w:rsidRPr="00F87A9A">
        <w:rPr>
          <w:color w:val="000000"/>
          <w:sz w:val="28"/>
          <w:szCs w:val="28"/>
        </w:rPr>
        <w:t>=1,1</w:t>
      </w:r>
      <w:r w:rsidR="00EC129D" w:rsidRPr="00F87A9A">
        <w:rPr>
          <w:sz w:val="28"/>
          <w:szCs w:val="28"/>
        </w:rPr>
        <w:t>)</w:t>
      </w:r>
      <w:r w:rsidR="00A7044F">
        <w:rPr>
          <w:sz w:val="28"/>
          <w:szCs w:val="28"/>
        </w:rPr>
        <w:t xml:space="preserve">. </w:t>
      </w:r>
      <w:r w:rsidR="00EC129D" w:rsidRPr="00F87A9A">
        <w:rPr>
          <w:sz w:val="28"/>
          <w:szCs w:val="28"/>
        </w:rPr>
        <w:t xml:space="preserve"> </w:t>
      </w:r>
    </w:p>
    <w:p w:rsidR="00CD50A9" w:rsidRPr="00F87A9A" w:rsidRDefault="00A7044F" w:rsidP="00A7044F">
      <w:pPr>
        <w:pStyle w:val="c10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Theme="minorHAnsi"/>
          <w:color w:val="222222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К</w:t>
      </w:r>
      <w:r w:rsidR="00CD50A9" w:rsidRPr="00F87A9A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серофиты</w:t>
      </w:r>
      <w:r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, с</w:t>
      </w:r>
      <w:r w:rsidRPr="00F87A9A">
        <w:rPr>
          <w:color w:val="222222"/>
          <w:sz w:val="28"/>
          <w:szCs w:val="28"/>
        </w:rPr>
        <w:t>формир</w:t>
      </w:r>
      <w:r>
        <w:rPr>
          <w:color w:val="222222"/>
          <w:sz w:val="28"/>
          <w:szCs w:val="28"/>
        </w:rPr>
        <w:t xml:space="preserve">овавшиеся </w:t>
      </w:r>
      <w:r w:rsidRPr="00F87A9A">
        <w:rPr>
          <w:color w:val="222222"/>
          <w:sz w:val="28"/>
          <w:szCs w:val="28"/>
        </w:rPr>
        <w:t xml:space="preserve">на месте отступивших лесов  </w:t>
      </w:r>
      <w:r w:rsidR="00CD50A9" w:rsidRPr="00F87A9A">
        <w:rPr>
          <w:rFonts w:eastAsiaTheme="minorHAnsi"/>
          <w:sz w:val="28"/>
          <w:szCs w:val="28"/>
          <w:shd w:val="clear" w:color="auto" w:fill="FFFFFF"/>
          <w:lang w:eastAsia="en-US"/>
        </w:rPr>
        <w:t>(17</w:t>
      </w:r>
      <w:r w:rsidR="00925F11">
        <w:rPr>
          <w:rFonts w:eastAsiaTheme="minorHAnsi"/>
          <w:sz w:val="28"/>
          <w:szCs w:val="28"/>
          <w:shd w:val="clear" w:color="auto" w:fill="FFFFFF"/>
          <w:lang w:eastAsia="en-US"/>
        </w:rPr>
        <w:t>видов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,</w:t>
      </w:r>
      <w:r w:rsidRPr="00A7044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Pr="00F87A9A">
        <w:rPr>
          <w:rFonts w:eastAsiaTheme="minorHAnsi"/>
          <w:sz w:val="28"/>
          <w:szCs w:val="28"/>
          <w:shd w:val="clear" w:color="auto" w:fill="FFFFFF"/>
          <w:lang w:val="en-US" w:eastAsia="en-US"/>
        </w:rPr>
        <w:t>D</w:t>
      </w:r>
      <w:r w:rsidRPr="00F87A9A">
        <w:rPr>
          <w:i/>
          <w:color w:val="000000"/>
          <w:sz w:val="28"/>
          <w:szCs w:val="28"/>
          <w:lang w:val="en-US"/>
        </w:rPr>
        <w:t>Mn</w:t>
      </w:r>
      <w:r w:rsidRPr="00F87A9A">
        <w:rPr>
          <w:rFonts w:eastAsiaTheme="minorHAnsi"/>
          <w:sz w:val="28"/>
          <w:szCs w:val="28"/>
          <w:shd w:val="clear" w:color="auto" w:fill="FFFFFF"/>
          <w:lang w:eastAsia="en-US"/>
        </w:rPr>
        <w:t>=1,48</w:t>
      </w:r>
      <w:r w:rsidR="00925F11">
        <w:rPr>
          <w:rFonts w:eastAsiaTheme="minorHAnsi"/>
          <w:sz w:val="28"/>
          <w:szCs w:val="28"/>
          <w:shd w:val="clear" w:color="auto" w:fill="FFFFFF"/>
          <w:lang w:eastAsia="en-US"/>
        </w:rPr>
        <w:t>)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</w:t>
      </w:r>
      <w:r w:rsidR="00CD50A9" w:rsidRPr="00F87A9A">
        <w:rPr>
          <w:color w:val="222222"/>
          <w:sz w:val="28"/>
          <w:szCs w:val="28"/>
        </w:rPr>
        <w:t>орошаются исключительно влагой атмосферных осадков</w:t>
      </w:r>
      <w:r>
        <w:rPr>
          <w:color w:val="222222"/>
          <w:sz w:val="28"/>
          <w:szCs w:val="28"/>
        </w:rPr>
        <w:t xml:space="preserve"> и</w:t>
      </w:r>
      <w:r w:rsidR="00CD50A9" w:rsidRPr="00F87A9A">
        <w:rPr>
          <w:color w:val="222222"/>
          <w:sz w:val="28"/>
          <w:szCs w:val="28"/>
        </w:rPr>
        <w:t xml:space="preserve"> образуют относительно слабый травостой</w:t>
      </w:r>
      <w:r>
        <w:rPr>
          <w:color w:val="222222"/>
          <w:sz w:val="28"/>
          <w:szCs w:val="28"/>
        </w:rPr>
        <w:t>.</w:t>
      </w:r>
      <w:r w:rsidR="00CD50A9" w:rsidRPr="00F87A9A">
        <w:rPr>
          <w:color w:val="222222"/>
          <w:sz w:val="28"/>
          <w:szCs w:val="28"/>
        </w:rPr>
        <w:t xml:space="preserve">  </w:t>
      </w:r>
      <w:r>
        <w:rPr>
          <w:color w:val="222222"/>
          <w:sz w:val="28"/>
          <w:szCs w:val="28"/>
        </w:rPr>
        <w:t>В группе м</w:t>
      </w:r>
      <w:r w:rsidR="00817A46" w:rsidRPr="00F87A9A">
        <w:rPr>
          <w:sz w:val="28"/>
          <w:szCs w:val="28"/>
        </w:rPr>
        <w:t xml:space="preserve">езоксерофитов </w:t>
      </w:r>
      <w:r>
        <w:rPr>
          <w:sz w:val="28"/>
          <w:szCs w:val="28"/>
        </w:rPr>
        <w:t xml:space="preserve">отмечено </w:t>
      </w:r>
      <w:r w:rsidR="00817A46" w:rsidRPr="00F87A9A">
        <w:rPr>
          <w:sz w:val="28"/>
          <w:szCs w:val="28"/>
        </w:rPr>
        <w:t>14 видов</w:t>
      </w:r>
      <w:r w:rsidR="00817A46" w:rsidRPr="00F87A9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(</w:t>
      </w:r>
      <w:r w:rsidR="00817A46" w:rsidRPr="00F87A9A">
        <w:rPr>
          <w:i/>
          <w:color w:val="000000"/>
          <w:sz w:val="28"/>
          <w:szCs w:val="28"/>
          <w:lang w:val="en-US"/>
        </w:rPr>
        <w:t>Mn</w:t>
      </w:r>
      <w:r w:rsidR="00817A46" w:rsidRPr="00F87A9A">
        <w:rPr>
          <w:rFonts w:eastAsiaTheme="minorHAnsi"/>
          <w:sz w:val="28"/>
          <w:szCs w:val="28"/>
          <w:shd w:val="clear" w:color="auto" w:fill="FFFFFF"/>
          <w:lang w:eastAsia="en-US"/>
        </w:rPr>
        <w:t>=1,2</w:t>
      </w:r>
      <w:r w:rsidR="00817A46" w:rsidRPr="00F87A9A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CD50A9" w:rsidRPr="00F87A9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CD50A9" w:rsidRPr="00F87A9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</w:t>
      </w:r>
    </w:p>
    <w:p w:rsidR="00CD50A9" w:rsidRPr="00F87A9A" w:rsidRDefault="00660826" w:rsidP="00660826">
      <w:pPr>
        <w:shd w:val="clear" w:color="auto" w:fill="FCFCFC"/>
        <w:tabs>
          <w:tab w:val="left" w:pos="0"/>
          <w:tab w:val="left" w:pos="709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</w:pPr>
      <w:r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ab/>
      </w:r>
      <w:r w:rsidR="0072088E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Кроме того, в</w:t>
      </w:r>
      <w:r w:rsidR="00CD50A9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ыделен</w:t>
      </w:r>
      <w:r w:rsidR="00435F4A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а группа эврифитов (</w:t>
      </w:r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4</w:t>
      </w:r>
      <w:r w:rsidR="00CD50A9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вид</w:t>
      </w:r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а</w:t>
      </w:r>
      <w:r w:rsidR="00435F4A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) - виды</w:t>
      </w:r>
      <w:r w:rsidR="00CD50A9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с широкой экологической валентностью по отнош</w:t>
      </w:r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ению к увлажненности территории. Вика мышиная (</w:t>
      </w:r>
      <w:r w:rsidR="008A3AE2" w:rsidRPr="00F87A9A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eastAsia="ru-RU"/>
        </w:rPr>
        <w:t>Vicia cracca L.)</w:t>
      </w:r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, Льнянка остролопастная  (</w:t>
      </w:r>
      <w:r w:rsidR="008A3AE2" w:rsidRPr="00F87A9A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val="en-US" w:eastAsia="ru-RU"/>
        </w:rPr>
        <w:t>Linaria</w:t>
      </w:r>
      <w:r w:rsidR="008A3AE2" w:rsidRPr="00F87A9A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eastAsia="ru-RU"/>
        </w:rPr>
        <w:t xml:space="preserve"> </w:t>
      </w:r>
      <w:r w:rsidR="008A3AE2" w:rsidRPr="00F87A9A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val="en-US" w:eastAsia="ru-RU"/>
        </w:rPr>
        <w:t>acutiloba</w:t>
      </w:r>
      <w:r w:rsidR="008A3AE2" w:rsidRPr="00F87A9A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eastAsia="ru-RU"/>
        </w:rPr>
        <w:t xml:space="preserve"> </w:t>
      </w:r>
      <w:r w:rsidR="008A3AE2" w:rsidRPr="00F87A9A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val="en-US" w:eastAsia="ru-RU"/>
        </w:rPr>
        <w:t>Fisch</w:t>
      </w:r>
      <w:r w:rsidR="008A3AE2" w:rsidRPr="00F87A9A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eastAsia="ru-RU"/>
        </w:rPr>
        <w:t xml:space="preserve">.), </w:t>
      </w:r>
      <w:proofErr w:type="gramStart"/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Клевер белый</w:t>
      </w:r>
      <w:r w:rsidR="008A3AE2" w:rsidRPr="00F87A9A"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  <w:lang w:eastAsia="ru-RU"/>
        </w:rPr>
        <w:t xml:space="preserve"> (</w:t>
      </w:r>
      <w:r w:rsidR="008A3AE2" w:rsidRPr="00F87A9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Trifolium repens</w:t>
      </w:r>
      <w:r w:rsidR="008A3AE2" w:rsidRPr="00F87A9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), Пырей ползучий</w:t>
      </w:r>
      <w:r w:rsidR="008A3AE2" w:rsidRPr="00F87A9A">
        <w:rPr>
          <w:rFonts w:ascii="Times New Roman" w:hAnsi="Times New Roman" w:cs="Times New Roman"/>
          <w:noProof/>
          <w:sz w:val="28"/>
          <w:szCs w:val="28"/>
        </w:rPr>
        <w:t xml:space="preserve">  (</w:t>
      </w:r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Elytrigia</w:t>
      </w:r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repens</w:t>
      </w:r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(</w:t>
      </w:r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L</w:t>
      </w:r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.)</w:t>
      </w:r>
      <w:proofErr w:type="gramEnd"/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proofErr w:type="gramStart"/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Nevski</w:t>
      </w:r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)</w:t>
      </w:r>
      <w:r w:rsidR="0072088E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.</w:t>
      </w:r>
      <w:proofErr w:type="gramEnd"/>
      <w:r w:rsidR="0072088E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Эти ыиды встреч</w:t>
      </w:r>
      <w:r w:rsidR="00A7269F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ены</w:t>
      </w:r>
      <w:r w:rsidR="0072088E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лись </w:t>
      </w:r>
      <w:r w:rsidR="008A3AE2" w:rsidRPr="00F87A9A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на участках с разным режимом увлажнения.</w:t>
      </w:r>
    </w:p>
    <w:p w:rsidR="000F4883" w:rsidRDefault="00FD1FD6" w:rsidP="000F4883">
      <w:pPr>
        <w:shd w:val="clear" w:color="auto" w:fill="FCFCFC"/>
        <w:tabs>
          <w:tab w:val="left" w:pos="0"/>
          <w:tab w:val="left" w:pos="567"/>
          <w:tab w:val="left" w:pos="709"/>
        </w:tabs>
        <w:spacing w:after="0" w:line="360" w:lineRule="auto"/>
        <w:contextualSpacing/>
        <w:jc w:val="both"/>
        <w:textAlignment w:val="baseline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 xml:space="preserve">То есть, </w:t>
      </w:r>
      <w:r w:rsidRPr="00F87A9A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гидроморфный спектр флоры указывает на динамический  характер процессов</w:t>
      </w:r>
      <w:r w:rsidR="000F4883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увлажненности территории, что вызывает соответствующее</w:t>
      </w:r>
      <w:r w:rsidRPr="00F87A9A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преобразовани</w:t>
      </w:r>
      <w:r w:rsidR="000F4883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Pr="00F87A9A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флоры</w:t>
      </w:r>
      <w:r w:rsidR="000F4883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FF2F05" w:rsidRPr="00F87A9A" w:rsidRDefault="00FD1FD6" w:rsidP="009823A6">
      <w:pPr>
        <w:shd w:val="clear" w:color="auto" w:fill="FCFCFC"/>
        <w:tabs>
          <w:tab w:val="left" w:pos="0"/>
          <w:tab w:val="left" w:pos="567"/>
          <w:tab w:val="left" w:pos="709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F4883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9823A6" w:rsidRPr="009823A6" w:rsidRDefault="009823A6" w:rsidP="00585C4A">
      <w:pPr>
        <w:pStyle w:val="a3"/>
        <w:numPr>
          <w:ilvl w:val="0"/>
          <w:numId w:val="14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2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472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ЦЕНКА СТЕПЕНИ СИНАНТРОПИЗАЦИИ                                                      И УСТОЙЧИВОСТИ </w:t>
      </w:r>
      <w:r w:rsidR="00472E61" w:rsidRPr="009823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РАСТИТЕЛЬН</w:t>
      </w:r>
      <w:r w:rsidR="00472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СООБЩЕСТВ</w:t>
      </w:r>
    </w:p>
    <w:p w:rsidR="00005814" w:rsidRPr="00F87A9A" w:rsidRDefault="00CD50A9" w:rsidP="009F4199">
      <w:pPr>
        <w:shd w:val="clear" w:color="auto" w:fill="FCFCFC"/>
        <w:tabs>
          <w:tab w:val="left" w:pos="709"/>
          <w:tab w:val="left" w:pos="1418"/>
          <w:tab w:val="left" w:pos="1843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87A9A">
        <w:rPr>
          <w:b/>
          <w:sz w:val="28"/>
          <w:szCs w:val="28"/>
        </w:rPr>
        <w:tab/>
      </w:r>
      <w:r w:rsidR="00F86266">
        <w:rPr>
          <w:rFonts w:ascii="Times New Roman" w:hAnsi="Times New Roman" w:cs="Times New Roman"/>
          <w:sz w:val="28"/>
          <w:szCs w:val="28"/>
        </w:rPr>
        <w:t>Для</w:t>
      </w:r>
      <w:r w:rsidR="00E6315A" w:rsidRPr="00F87A9A">
        <w:rPr>
          <w:rFonts w:ascii="Times New Roman" w:hAnsi="Times New Roman" w:cs="Times New Roman"/>
          <w:sz w:val="28"/>
          <w:szCs w:val="28"/>
        </w:rPr>
        <w:t xml:space="preserve"> оценки степени синантропизации выделены  </w:t>
      </w:r>
      <w:r w:rsidR="00005814" w:rsidRPr="00F87A9A">
        <w:rPr>
          <w:rFonts w:ascii="Times New Roman" w:hAnsi="Times New Roman" w:cs="Times New Roman"/>
          <w:sz w:val="28"/>
          <w:szCs w:val="28"/>
        </w:rPr>
        <w:t xml:space="preserve">4 </w:t>
      </w:r>
      <w:r w:rsidR="00E6315A" w:rsidRPr="00F87A9A">
        <w:rPr>
          <w:rFonts w:ascii="Times New Roman" w:hAnsi="Times New Roman" w:cs="Times New Roman"/>
          <w:sz w:val="28"/>
          <w:szCs w:val="28"/>
        </w:rPr>
        <w:t xml:space="preserve">группы растений по </w:t>
      </w:r>
      <w:r w:rsidR="00005814" w:rsidRPr="00F87A9A">
        <w:rPr>
          <w:rFonts w:ascii="Times New Roman" w:hAnsi="Times New Roman" w:cs="Times New Roman"/>
          <w:sz w:val="28"/>
          <w:szCs w:val="28"/>
        </w:rPr>
        <w:t xml:space="preserve">градациям синантропности </w:t>
      </w:r>
      <w:r w:rsidR="00E6315A" w:rsidRPr="00F87A9A">
        <w:rPr>
          <w:rFonts w:ascii="Times New Roman" w:hAnsi="Times New Roman" w:cs="Times New Roman"/>
          <w:sz w:val="28"/>
          <w:szCs w:val="28"/>
        </w:rPr>
        <w:t xml:space="preserve"> (</w:t>
      </w:r>
      <w:r w:rsidR="00005814" w:rsidRPr="00F87A9A">
        <w:rPr>
          <w:rFonts w:ascii="Times New Roman" w:hAnsi="Times New Roman" w:cs="Times New Roman"/>
          <w:sz w:val="28"/>
          <w:szCs w:val="28"/>
        </w:rPr>
        <w:t>Черосов</w:t>
      </w:r>
      <w:r w:rsidR="00E6315A" w:rsidRPr="00F87A9A">
        <w:rPr>
          <w:rFonts w:ascii="Times New Roman" w:hAnsi="Times New Roman" w:cs="Times New Roman"/>
          <w:sz w:val="28"/>
          <w:szCs w:val="28"/>
        </w:rPr>
        <w:t xml:space="preserve">, </w:t>
      </w:r>
      <w:r w:rsidR="00005814" w:rsidRPr="00F87A9A">
        <w:rPr>
          <w:rFonts w:ascii="Times New Roman" w:hAnsi="Times New Roman" w:cs="Times New Roman"/>
          <w:sz w:val="28"/>
          <w:szCs w:val="28"/>
        </w:rPr>
        <w:t xml:space="preserve"> 2005)</w:t>
      </w:r>
      <w:r w:rsidR="00BC585B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="00005814" w:rsidRPr="00F87A9A">
        <w:rPr>
          <w:rFonts w:ascii="Times New Roman" w:hAnsi="Times New Roman" w:cs="Times New Roman"/>
          <w:sz w:val="28"/>
          <w:szCs w:val="28"/>
        </w:rPr>
        <w:t>:</w:t>
      </w:r>
    </w:p>
    <w:p w:rsidR="009823A6" w:rsidRPr="009823A6" w:rsidRDefault="001C3947" w:rsidP="008122AF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</w:pPr>
      <w:r w:rsidRPr="009823A6">
        <w:rPr>
          <w:rFonts w:ascii="Times New Roman" w:hAnsi="Times New Roman" w:cs="Times New Roman"/>
          <w:b/>
          <w:sz w:val="28"/>
          <w:szCs w:val="28"/>
        </w:rPr>
        <w:lastRenderedPageBreak/>
        <w:t>облигатные синантропные виды,</w:t>
      </w:r>
      <w:r w:rsidRPr="009823A6">
        <w:rPr>
          <w:rFonts w:ascii="Times New Roman" w:hAnsi="Times New Roman" w:cs="Times New Roman"/>
          <w:sz w:val="28"/>
          <w:szCs w:val="28"/>
        </w:rPr>
        <w:t xml:space="preserve"> встречающиеся только </w:t>
      </w:r>
      <w:proofErr w:type="gramStart"/>
      <w:r w:rsidRPr="009823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2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3A6" w:rsidRDefault="001C3947" w:rsidP="009823A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A6">
        <w:rPr>
          <w:rFonts w:ascii="Times New Roman" w:hAnsi="Times New Roman" w:cs="Times New Roman"/>
          <w:sz w:val="28"/>
          <w:szCs w:val="28"/>
        </w:rPr>
        <w:t xml:space="preserve">синантропных </w:t>
      </w:r>
      <w:proofErr w:type="gramStart"/>
      <w:r w:rsidRPr="009823A6">
        <w:rPr>
          <w:rFonts w:ascii="Times New Roman" w:hAnsi="Times New Roman" w:cs="Times New Roman"/>
          <w:sz w:val="28"/>
          <w:szCs w:val="28"/>
        </w:rPr>
        <w:t>местообитаниях</w:t>
      </w:r>
      <w:proofErr w:type="gramEnd"/>
      <w:r w:rsidRPr="009823A6">
        <w:rPr>
          <w:rFonts w:ascii="Times New Roman" w:hAnsi="Times New Roman" w:cs="Times New Roman"/>
          <w:sz w:val="28"/>
          <w:szCs w:val="28"/>
        </w:rPr>
        <w:t>, которые формируют синантропные сообщества - 6 видов</w:t>
      </w:r>
      <w:r w:rsidR="009823A6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9823A6" w:rsidRDefault="001C3947" w:rsidP="008122AF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A6">
        <w:rPr>
          <w:rFonts w:ascii="Times New Roman" w:hAnsi="Times New Roman" w:cs="Times New Roman"/>
          <w:b/>
          <w:sz w:val="28"/>
          <w:szCs w:val="28"/>
        </w:rPr>
        <w:t xml:space="preserve">факультативные синантропные виды  </w:t>
      </w:r>
      <w:r w:rsidRPr="009823A6">
        <w:rPr>
          <w:rFonts w:ascii="Times New Roman" w:hAnsi="Times New Roman" w:cs="Times New Roman"/>
          <w:sz w:val="28"/>
          <w:szCs w:val="28"/>
        </w:rPr>
        <w:t xml:space="preserve"> с большим постоянством и </w:t>
      </w:r>
    </w:p>
    <w:p w:rsidR="009823A6" w:rsidRPr="009823A6" w:rsidRDefault="001C3947" w:rsidP="009823A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A6">
        <w:rPr>
          <w:rFonts w:ascii="Times New Roman" w:hAnsi="Times New Roman" w:cs="Times New Roman"/>
          <w:sz w:val="28"/>
          <w:szCs w:val="28"/>
        </w:rPr>
        <w:t>обилием встречаются в синантропных местообитаниях, но и встречаются в не нарушаемых местообитаниях естественных сообществ -  12 видов</w:t>
      </w:r>
      <w:r w:rsidR="009823A6" w:rsidRPr="009823A6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9823A6" w:rsidRDefault="001C3947" w:rsidP="008122AF">
      <w:pPr>
        <w:pStyle w:val="a3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A6">
        <w:rPr>
          <w:rFonts w:ascii="Times New Roman" w:hAnsi="Times New Roman" w:cs="Times New Roman"/>
          <w:b/>
          <w:sz w:val="28"/>
          <w:szCs w:val="28"/>
        </w:rPr>
        <w:t xml:space="preserve">факультативные естественные виды </w:t>
      </w:r>
      <w:r w:rsidRPr="009823A6">
        <w:rPr>
          <w:rFonts w:ascii="Times New Roman" w:hAnsi="Times New Roman" w:cs="Times New Roman"/>
          <w:sz w:val="28"/>
          <w:szCs w:val="28"/>
        </w:rPr>
        <w:t xml:space="preserve">имеют высокое постоянство </w:t>
      </w:r>
      <w:proofErr w:type="gramStart"/>
      <w:r w:rsidRPr="009823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2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947" w:rsidRPr="00F87A9A" w:rsidRDefault="001C3947" w:rsidP="009823A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A6">
        <w:rPr>
          <w:rFonts w:ascii="Times New Roman" w:hAnsi="Times New Roman" w:cs="Times New Roman"/>
          <w:sz w:val="28"/>
          <w:szCs w:val="28"/>
        </w:rPr>
        <w:t xml:space="preserve">естественных </w:t>
      </w:r>
      <w:proofErr w:type="gramStart"/>
      <w:r w:rsidRPr="00F87A9A">
        <w:rPr>
          <w:rFonts w:ascii="Times New Roman" w:hAnsi="Times New Roman" w:cs="Times New Roman"/>
          <w:sz w:val="28"/>
          <w:szCs w:val="28"/>
        </w:rPr>
        <w:t>сообществах</w:t>
      </w:r>
      <w:proofErr w:type="gramEnd"/>
      <w:r w:rsidRPr="00F87A9A">
        <w:rPr>
          <w:rFonts w:ascii="Times New Roman" w:hAnsi="Times New Roman" w:cs="Times New Roman"/>
          <w:sz w:val="28"/>
          <w:szCs w:val="28"/>
        </w:rPr>
        <w:t>, а в синантропных местообитаниях произрастают достаточно часто, особенно в экстремальных условиях, когда  типичные синантропные виды не могут закрепиться в большом количестве  - 114 видов;</w:t>
      </w:r>
    </w:p>
    <w:p w:rsidR="009823A6" w:rsidRDefault="001C3947" w:rsidP="008122A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A9A">
        <w:rPr>
          <w:rFonts w:ascii="Times New Roman" w:hAnsi="Times New Roman" w:cs="Times New Roman"/>
          <w:sz w:val="28"/>
          <w:szCs w:val="28"/>
        </w:rPr>
        <w:t xml:space="preserve"> </w:t>
      </w:r>
      <w:r w:rsidRPr="00F87A9A">
        <w:rPr>
          <w:rFonts w:ascii="Times New Roman" w:hAnsi="Times New Roman" w:cs="Times New Roman"/>
          <w:b/>
          <w:sz w:val="28"/>
          <w:szCs w:val="28"/>
        </w:rPr>
        <w:t>облигатные естественные виды</w:t>
      </w:r>
      <w:r w:rsidRPr="00F87A9A">
        <w:rPr>
          <w:rFonts w:ascii="Times New Roman" w:hAnsi="Times New Roman" w:cs="Times New Roman"/>
          <w:sz w:val="28"/>
          <w:szCs w:val="28"/>
        </w:rPr>
        <w:t xml:space="preserve"> этой группы характерны </w:t>
      </w:r>
      <w:proofErr w:type="gramStart"/>
      <w:r w:rsidRPr="00F87A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87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947" w:rsidRDefault="001C3947" w:rsidP="009F4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A6">
        <w:rPr>
          <w:rFonts w:ascii="Times New Roman" w:hAnsi="Times New Roman" w:cs="Times New Roman"/>
          <w:sz w:val="28"/>
          <w:szCs w:val="28"/>
        </w:rPr>
        <w:t xml:space="preserve">естественных </w:t>
      </w:r>
      <w:proofErr w:type="gramStart"/>
      <w:r w:rsidRPr="00F87A9A">
        <w:rPr>
          <w:rFonts w:ascii="Times New Roman" w:hAnsi="Times New Roman" w:cs="Times New Roman"/>
          <w:sz w:val="28"/>
          <w:szCs w:val="28"/>
        </w:rPr>
        <w:t>сообществах</w:t>
      </w:r>
      <w:proofErr w:type="gramEnd"/>
      <w:r w:rsidRPr="00F87A9A">
        <w:rPr>
          <w:rFonts w:ascii="Times New Roman" w:hAnsi="Times New Roman" w:cs="Times New Roman"/>
          <w:sz w:val="28"/>
          <w:szCs w:val="28"/>
        </w:rPr>
        <w:t xml:space="preserve">, и встречаются  в синантропных местообитаниях единично (случайно)  – 16 видов.   </w:t>
      </w:r>
    </w:p>
    <w:p w:rsidR="00585C4A" w:rsidRDefault="00585C4A" w:rsidP="00585C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Наивысшая степень синантропизации  выявлена  в синантропных ценотипах (К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=0,44), где   доля естественной растительности самая низкая (К»-0,56)</w:t>
      </w:r>
      <w:r w:rsidRPr="00181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(рисунок 4).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5C4A" w:rsidRPr="0036249B" w:rsidRDefault="00585C4A" w:rsidP="00585C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н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изкий уровень общей синантропизации растений (К</w:t>
      </w:r>
      <w:proofErr w:type="gramStart"/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=0,07) отмечен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ценотипе, где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сохранилась самая высокая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доля  </w:t>
      </w:r>
      <w:r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видов  (К2=0,93).  </w:t>
      </w:r>
    </w:p>
    <w:p w:rsidR="00585C4A" w:rsidRDefault="00585C4A" w:rsidP="00585C4A">
      <w:pPr>
        <w:shd w:val="clear" w:color="auto" w:fill="FCFCFC"/>
        <w:tabs>
          <w:tab w:val="left" w:pos="709"/>
          <w:tab w:val="left" w:pos="1418"/>
          <w:tab w:val="left" w:pos="1843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249B">
        <w:rPr>
          <w:rFonts w:ascii="Times New Roman" w:hAnsi="Times New Roman" w:cs="Times New Roman"/>
          <w:sz w:val="28"/>
          <w:szCs w:val="28"/>
        </w:rPr>
        <w:tab/>
        <w:t>Оценка стабильности флоры проведена   через  выделение адвентивных и апофитных  групп  растений</w:t>
      </w:r>
      <w:r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Pr="0036249B">
        <w:rPr>
          <w:rFonts w:ascii="Times New Roman" w:hAnsi="Times New Roman" w:cs="Times New Roman"/>
          <w:sz w:val="28"/>
          <w:szCs w:val="28"/>
        </w:rPr>
        <w:t>.</w:t>
      </w:r>
    </w:p>
    <w:p w:rsidR="008342D7" w:rsidRPr="0036249B" w:rsidRDefault="008342D7" w:rsidP="008342D7">
      <w:pPr>
        <w:shd w:val="clear" w:color="auto" w:fill="FCFCFC"/>
        <w:tabs>
          <w:tab w:val="left" w:pos="709"/>
          <w:tab w:val="left" w:pos="1418"/>
          <w:tab w:val="left" w:pos="1843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B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Адвентивная флора – это совокупность видов растений, не свойственных местной флоре, занос которых на данную территорию не связан с естественным ходом флорогенеза, а является результатом прямой или косвенной деятельности человек (Виноградова и др., 2010). </w:t>
      </w:r>
      <w:r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адвентивной флоре на экотропе отнесено 34 вида растений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 23,2% всей флоры (рисунок 5)</w:t>
      </w:r>
      <w:r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8342D7" w:rsidRPr="0036249B" w:rsidRDefault="008342D7" w:rsidP="008342D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49B">
        <w:rPr>
          <w:rFonts w:ascii="Times New Roman" w:hAnsi="Times New Roman" w:cs="Times New Roman"/>
          <w:sz w:val="28"/>
          <w:szCs w:val="28"/>
        </w:rPr>
        <w:t>чужеродный вид</w:t>
      </w:r>
      <w:r w:rsidRPr="0036249B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Подорожник  средний</w:t>
      </w:r>
      <w:r w:rsidRPr="0036249B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eastAsia="ru-RU"/>
        </w:rPr>
        <w:t xml:space="preserve"> (</w:t>
      </w:r>
      <w:r w:rsidRPr="0036249B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val="en-US" w:eastAsia="ru-RU"/>
        </w:rPr>
        <w:t>Plantago</w:t>
      </w:r>
      <w:r w:rsidRPr="0036249B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eastAsia="ru-RU"/>
        </w:rPr>
        <w:t xml:space="preserve"> </w:t>
      </w:r>
      <w:r w:rsidRPr="0036249B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val="en-US" w:eastAsia="ru-RU"/>
        </w:rPr>
        <w:t>media</w:t>
      </w:r>
      <w:r w:rsidRPr="0036249B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eastAsia="ru-RU"/>
        </w:rPr>
        <w:t xml:space="preserve"> </w:t>
      </w:r>
      <w:r w:rsidRPr="0036249B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val="en-US" w:eastAsia="ru-RU"/>
        </w:rPr>
        <w:t>L</w:t>
      </w:r>
      <w:r w:rsidRPr="0036249B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eastAsia="ru-RU"/>
        </w:rPr>
        <w:t>)</w:t>
      </w:r>
      <w:r w:rsidRPr="0036249B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, который </w:t>
      </w:r>
      <w:r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42D7" w:rsidRPr="0036249B" w:rsidRDefault="008342D7" w:rsidP="008342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Е.Г. Николину (2014)  относится к адвентивным видам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с. который составляет 3,4%</w:t>
      </w:r>
      <w:r w:rsidRPr="007B2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адвентивной группы</w:t>
      </w:r>
      <w:r w:rsidRPr="0036249B">
        <w:rPr>
          <w:rFonts w:ascii="Times New Roman" w:eastAsia="Times New Roman" w:hAnsi="Times New Roman" w:cs="Times New Roman"/>
          <w:i/>
          <w:sz w:val="28"/>
          <w:szCs w:val="28"/>
          <w:shd w:val="clear" w:color="auto" w:fill="FCFCFC"/>
          <w:lang w:eastAsia="ru-RU"/>
        </w:rPr>
        <w:t>;</w:t>
      </w:r>
    </w:p>
    <w:p w:rsidR="004B43DE" w:rsidRDefault="00CA249E" w:rsidP="00DE157D">
      <w:pPr>
        <w:shd w:val="clear" w:color="auto" w:fill="FCFCFC"/>
        <w:tabs>
          <w:tab w:val="left" w:pos="709"/>
          <w:tab w:val="left" w:pos="1418"/>
          <w:tab w:val="left" w:pos="1843"/>
        </w:tabs>
        <w:spacing w:after="0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Рисунок  </w:t>
      </w:r>
      <w:r w:rsidR="009F4199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3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2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</w:t>
      </w:r>
      <w:r w:rsidR="004D30AD" w:rsidRPr="00F8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инамика с</w:t>
      </w:r>
      <w:r w:rsidRPr="00F8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тепен</w:t>
      </w:r>
      <w:r w:rsidR="004D30AD" w:rsidRPr="00F8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F8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синантропизации</w:t>
      </w:r>
      <w:r w:rsidR="00402EC0" w:rsidRPr="00F8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C2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E2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устойчивости</w:t>
      </w:r>
      <w:r w:rsidR="004B43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C2634" w:rsidRDefault="00CA22FC" w:rsidP="00DE157D">
      <w:pPr>
        <w:shd w:val="clear" w:color="auto" w:fill="FCFCFC"/>
        <w:tabs>
          <w:tab w:val="left" w:pos="709"/>
          <w:tab w:val="left" w:pos="1418"/>
          <w:tab w:val="left" w:pos="1843"/>
        </w:tabs>
        <w:spacing w:after="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C2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ценотипов </w:t>
      </w:r>
      <w:r w:rsidR="00402EC0" w:rsidRPr="00F87A9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флоры</w:t>
      </w:r>
      <w:r w:rsidR="00402EC0" w:rsidRPr="00F8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A249E" w:rsidRPr="00F8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экотропы</w:t>
      </w:r>
    </w:p>
    <w:p w:rsidR="00EB6A4E" w:rsidRDefault="00CA249E" w:rsidP="00EE238D">
      <w:pPr>
        <w:shd w:val="clear" w:color="auto" w:fill="FCFCFC"/>
        <w:tabs>
          <w:tab w:val="left" w:pos="709"/>
          <w:tab w:val="left" w:pos="1418"/>
          <w:tab w:val="left" w:pos="1843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E23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C2634">
        <w:rPr>
          <w:noProof/>
          <w:lang w:eastAsia="ru-RU"/>
        </w:rPr>
        <w:drawing>
          <wp:inline distT="0" distB="0" distL="0" distR="0" wp14:anchorId="4D7612F5" wp14:editId="45C21ED0">
            <wp:extent cx="5443268" cy="3088257"/>
            <wp:effectExtent l="0" t="0" r="508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84EA6" w:rsidRPr="0036249B" w:rsidRDefault="00EB6A4E" w:rsidP="00DE15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="00BE61A6" w:rsidRPr="0036249B">
        <w:rPr>
          <w:rFonts w:ascii="Times New Roman" w:hAnsi="Times New Roman" w:cs="Times New Roman"/>
          <w:sz w:val="28"/>
          <w:szCs w:val="28"/>
        </w:rPr>
        <w:t>28 выделенных облигатных и фак</w:t>
      </w:r>
      <w:r w:rsidR="00E84EA6" w:rsidRPr="0036249B">
        <w:rPr>
          <w:rFonts w:ascii="Times New Roman" w:hAnsi="Times New Roman" w:cs="Times New Roman"/>
          <w:sz w:val="28"/>
          <w:szCs w:val="28"/>
        </w:rPr>
        <w:t>ультативных синантропных видов,</w:t>
      </w:r>
    </w:p>
    <w:p w:rsidR="009F4199" w:rsidRPr="0036249B" w:rsidRDefault="00BE61A6" w:rsidP="00BE6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49B">
        <w:rPr>
          <w:rFonts w:ascii="Times New Roman" w:hAnsi="Times New Roman" w:cs="Times New Roman"/>
          <w:sz w:val="28"/>
          <w:szCs w:val="28"/>
        </w:rPr>
        <w:t>которые</w:t>
      </w:r>
      <w:r w:rsidR="009F4199" w:rsidRPr="0036249B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, п</w:t>
      </w:r>
      <w:r w:rsidR="009F4199" w:rsidRPr="0036249B">
        <w:rPr>
          <w:rFonts w:ascii="Times New Roman" w:hAnsi="Times New Roman" w:cs="Times New Roman"/>
          <w:sz w:val="28"/>
          <w:szCs w:val="28"/>
        </w:rPr>
        <w:t>о нашему мнению,</w:t>
      </w:r>
      <w:r w:rsidRPr="0036249B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9F4199" w:rsidRPr="0036249B">
        <w:rPr>
          <w:rFonts w:ascii="Times New Roman" w:hAnsi="Times New Roman" w:cs="Times New Roman"/>
          <w:sz w:val="28"/>
          <w:szCs w:val="28"/>
        </w:rPr>
        <w:t xml:space="preserve"> заносный характер</w:t>
      </w:r>
      <w:r w:rsidRPr="0036249B">
        <w:rPr>
          <w:rFonts w:ascii="Times New Roman" w:hAnsi="Times New Roman" w:cs="Times New Roman"/>
          <w:sz w:val="28"/>
          <w:szCs w:val="28"/>
        </w:rPr>
        <w:t xml:space="preserve"> и п</w:t>
      </w:r>
      <w:r w:rsidR="009F4199" w:rsidRPr="0036249B">
        <w:rPr>
          <w:rFonts w:ascii="Times New Roman" w:hAnsi="Times New Roman" w:cs="Times New Roman"/>
          <w:sz w:val="28"/>
          <w:szCs w:val="28"/>
        </w:rPr>
        <w:t xml:space="preserve">о способу иммиграции </w:t>
      </w:r>
      <w:r w:rsidRPr="0036249B">
        <w:rPr>
          <w:rFonts w:ascii="Times New Roman" w:hAnsi="Times New Roman" w:cs="Times New Roman"/>
          <w:sz w:val="28"/>
          <w:szCs w:val="28"/>
        </w:rPr>
        <w:t xml:space="preserve"> </w:t>
      </w:r>
      <w:r w:rsidR="009F4199"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</w:t>
      </w:r>
      <w:r w:rsidR="009F4199" w:rsidRPr="0036249B">
        <w:rPr>
          <w:rFonts w:ascii="Times New Roman" w:hAnsi="Times New Roman" w:cs="Times New Roman"/>
          <w:sz w:val="28"/>
          <w:szCs w:val="28"/>
        </w:rPr>
        <w:t xml:space="preserve">ксенофитам – видам, </w:t>
      </w:r>
      <w:r w:rsidRPr="0036249B">
        <w:rPr>
          <w:rFonts w:ascii="Times New Roman" w:hAnsi="Times New Roman" w:cs="Times New Roman"/>
          <w:sz w:val="28"/>
          <w:szCs w:val="28"/>
        </w:rPr>
        <w:t xml:space="preserve"> </w:t>
      </w:r>
      <w:r w:rsidR="009F4199" w:rsidRPr="0036249B">
        <w:rPr>
          <w:rFonts w:ascii="Times New Roman" w:hAnsi="Times New Roman" w:cs="Times New Roman"/>
          <w:sz w:val="28"/>
          <w:szCs w:val="28"/>
        </w:rPr>
        <w:t>случайно занесенны</w:t>
      </w:r>
      <w:r w:rsidRPr="0036249B">
        <w:rPr>
          <w:rFonts w:ascii="Times New Roman" w:hAnsi="Times New Roman" w:cs="Times New Roman"/>
          <w:sz w:val="28"/>
          <w:szCs w:val="28"/>
        </w:rPr>
        <w:t>м</w:t>
      </w:r>
      <w:r w:rsidR="00C65CBD" w:rsidRPr="0036249B">
        <w:rPr>
          <w:rFonts w:ascii="Times New Roman" w:hAnsi="Times New Roman" w:cs="Times New Roman"/>
          <w:sz w:val="28"/>
          <w:szCs w:val="28"/>
        </w:rPr>
        <w:t xml:space="preserve"> на данную территорию</w:t>
      </w:r>
      <w:r w:rsidR="007B24CE">
        <w:rPr>
          <w:rFonts w:ascii="Times New Roman" w:hAnsi="Times New Roman" w:cs="Times New Roman"/>
          <w:sz w:val="28"/>
          <w:szCs w:val="28"/>
        </w:rPr>
        <w:t>. Синантропы занимают  31,1%</w:t>
      </w:r>
      <w:r w:rsidR="00C65CBD" w:rsidRPr="0036249B">
        <w:rPr>
          <w:rFonts w:ascii="Times New Roman" w:hAnsi="Times New Roman" w:cs="Times New Roman"/>
          <w:sz w:val="28"/>
          <w:szCs w:val="28"/>
        </w:rPr>
        <w:t>;</w:t>
      </w:r>
      <w:r w:rsidR="009F4199" w:rsidRPr="0036249B">
        <w:rPr>
          <w:rFonts w:ascii="Times New Roman" w:hAnsi="Times New Roman" w:cs="Times New Roman"/>
          <w:sz w:val="28"/>
          <w:szCs w:val="28"/>
        </w:rPr>
        <w:t xml:space="preserve">  </w:t>
      </w:r>
      <w:r w:rsidR="009F4199" w:rsidRPr="003624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24CE" w:rsidRDefault="00C65CBD" w:rsidP="008122AF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199"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F4199"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F4199"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ксерофитов </w:t>
      </w:r>
      <w:r w:rsidR="007B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(48,3%) </w:t>
      </w:r>
      <w:r w:rsidR="009F4199"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видов</w:t>
      </w:r>
      <w:r w:rsidR="009F4199"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мезоксерофитов</w:t>
      </w:r>
      <w:r w:rsidR="007B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(17,2%)</w:t>
      </w:r>
      <w:r w:rsidR="009F4199"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</w:p>
    <w:p w:rsidR="00576818" w:rsidRDefault="009F4199" w:rsidP="00C65C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="00C65CBD" w:rsidRPr="007B2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ойственных </w:t>
      </w:r>
      <w:r w:rsidR="00C65CBD"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лесным территориям, но </w:t>
      </w:r>
      <w:r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иммиграции</w:t>
      </w:r>
      <w:r w:rsidR="00C65CBD"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36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эту территорию остается открытым и требует дальнейших исследований. </w:t>
      </w:r>
    </w:p>
    <w:p w:rsidR="008342D7" w:rsidRDefault="008342D7" w:rsidP="008342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99C" w:rsidRPr="009A199C" w:rsidRDefault="009A199C" w:rsidP="008342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9C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Рисунок 5</w:t>
      </w:r>
      <w:r w:rsidR="008342D7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r w:rsidRPr="009A199C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Группа адвентивных  видов </w:t>
      </w:r>
      <w:r w:rsidR="005506AC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флоры</w:t>
      </w:r>
      <w:r w:rsidRPr="009A199C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экотропы</w:t>
      </w: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, </w:t>
      </w:r>
      <w:r w:rsidRPr="009A199C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%</w:t>
      </w:r>
    </w:p>
    <w:p w:rsidR="00B347DD" w:rsidRDefault="00B347DD" w:rsidP="004D0A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7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C5BC0A" wp14:editId="6BCBD653">
            <wp:extent cx="4899804" cy="1664898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F4199" w:rsidRPr="0036249B" w:rsidRDefault="00576818" w:rsidP="004D0A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</w:t>
      </w:r>
      <w:r w:rsidR="004D0A5B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высокий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адвентизации </w:t>
      </w:r>
      <w:r w:rsidR="0006293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флоры</w:t>
      </w:r>
      <w:r w:rsidR="00550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составе которой преобладают  ксерофиты (48Ю3%), </w:t>
      </w:r>
      <w:r w:rsidR="004D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отмечен в луговом и </w:t>
      </w:r>
      <w:proofErr w:type="gramStart"/>
      <w:r w:rsidR="004D0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пойменно-луговых</w:t>
      </w:r>
      <w:proofErr w:type="gramEnd"/>
      <w:r w:rsidR="004D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ценотипах (Адв=0,5), а самый низкий  в лесны</w:t>
      </w:r>
      <w:r w:rsidR="005506A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D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пойменно-аласных (Адв =</w:t>
      </w:r>
      <w:r w:rsidR="0006293B">
        <w:rPr>
          <w:rFonts w:ascii="Times New Roman" w:eastAsia="Times New Roman" w:hAnsi="Times New Roman" w:cs="Times New Roman"/>
          <w:sz w:val="28"/>
          <w:szCs w:val="28"/>
          <w:lang w:eastAsia="ru-RU"/>
        </w:rPr>
        <w:t>0,03-0,15).</w:t>
      </w:r>
    </w:p>
    <w:p w:rsidR="00C65CBD" w:rsidRPr="0036249B" w:rsidRDefault="0036249B" w:rsidP="00C65CB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24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 апофитам относено 5 видов: </w:t>
      </w:r>
      <w:proofErr w:type="gramStart"/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Papaver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nudicaule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ssp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gracileTolm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Мак голостебельный,  </w:t>
      </w:r>
      <w:r w:rsidR="00C65CBD" w:rsidRPr="0036249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la-Latn"/>
        </w:rPr>
        <w:t>Linaria vulgaris</w:t>
      </w:r>
      <w:r w:rsidR="00C65CBD" w:rsidRPr="0036249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- </w:t>
      </w:r>
      <w:r w:rsidR="00C65CBD" w:rsidRPr="0036249B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Льнянка обыкновенная,   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Lathyrus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pilosus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Чина волосистая,  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Euphorbia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discolor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Ledeb</w:t>
      </w:r>
      <w:r w:rsidR="00C65CBD" w:rsidRPr="0036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Молочай двуцветный,  </w:t>
      </w:r>
      <w:r w:rsidR="00C65CBD" w:rsidRPr="0036249B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Festuca</w:t>
      </w:r>
      <w:r w:rsidR="00C65CBD" w:rsidRPr="0036249B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r w:rsidR="00C65CBD" w:rsidRPr="0036249B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jacutica</w:t>
      </w:r>
      <w:r w:rsidR="00C65CBD" w:rsidRPr="0036249B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</w:t>
      </w:r>
      <w:r w:rsidR="00C65CBD" w:rsidRPr="0036249B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  <w:t>Drob</w:t>
      </w:r>
      <w:r w:rsidR="00C65CBD" w:rsidRPr="0036249B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. – Овсяница (типчак) якутская. Эти растения </w:t>
      </w:r>
      <w:r w:rsidR="00C65CBD" w:rsidRPr="003624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перешли из естественного фитоценоза на культурные  ме</w:t>
      </w:r>
      <w:r w:rsidRPr="003624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стообитания, поэтому  встречаются  и в естественной флоре.     </w:t>
      </w:r>
    </w:p>
    <w:p w:rsidR="00503364" w:rsidRDefault="005A5AF8" w:rsidP="00357A0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D29A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ab/>
      </w:r>
      <w:r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>В общем</w:t>
      </w:r>
      <w:r w:rsidR="00503364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всей флоры на территории экотропы отмечается </w:t>
      </w:r>
      <w:r w:rsidR="00EE238D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</w:t>
      </w:r>
      <w:r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>низкий уровень апофитиц</w:t>
      </w:r>
      <w:r w:rsidR="00A81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ии </w:t>
      </w:r>
      <w:r w:rsidR="00EE238D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(Апф 0 - 0,1)</w:t>
      </w:r>
      <w:r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сравнению с адвинтизацией</w:t>
      </w:r>
      <w:r w:rsidR="00A81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флоры</w:t>
      </w:r>
      <w:r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кроме </w:t>
      </w:r>
      <w:r w:rsidR="00A81217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>лесных</w:t>
      </w:r>
      <w:r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комплексов</w:t>
      </w:r>
      <w:r w:rsidR="009C6ADE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(рисунок </w:t>
      </w:r>
      <w:r w:rsidR="007216A7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9C6ADE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На лесных участках  количество </w:t>
      </w:r>
      <w:r w:rsidR="00A81217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>эпифитных</w:t>
      </w:r>
      <w:r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растений</w:t>
      </w:r>
      <w:r w:rsidR="00C8176D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(Апф=0,</w:t>
      </w:r>
      <w:r w:rsidR="00EE238D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8176D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почти в 10 раз превышает </w:t>
      </w:r>
      <w:r w:rsidR="00C8176D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</w:t>
      </w:r>
      <w:r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>адвентивн</w:t>
      </w:r>
      <w:r w:rsidR="00C8176D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>ых видов (Адв=0,03).</w:t>
      </w:r>
      <w:r w:rsidR="00117121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3364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свидетельствует о более высоком антропотолерантном стату</w:t>
      </w:r>
      <w:r w:rsidR="00A8121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03364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550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коренных </w:t>
      </w:r>
      <w:r w:rsidR="00503364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>лесных ценотип</w:t>
      </w:r>
      <w:r w:rsidR="005506AC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A81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сравнению с</w:t>
      </w:r>
      <w:r w:rsidR="00503364" w:rsidRPr="0050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вторичными растительными комплексами. </w:t>
      </w:r>
    </w:p>
    <w:p w:rsidR="00585C4A" w:rsidRDefault="00585C4A" w:rsidP="00D4201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2013" w:rsidRPr="00F87A9A" w:rsidRDefault="00D42013" w:rsidP="00D4201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</w:t>
      </w:r>
    </w:p>
    <w:p w:rsidR="00D42013" w:rsidRPr="00F87A9A" w:rsidRDefault="00D42013" w:rsidP="00D420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проведенных исследований   получены следующие выводы:</w:t>
      </w:r>
    </w:p>
    <w:p w:rsidR="006D3543" w:rsidRPr="00F87A9A" w:rsidRDefault="00D42013" w:rsidP="008122AF">
      <w:pPr>
        <w:numPr>
          <w:ilvl w:val="0"/>
          <w:numId w:val="3"/>
        </w:numPr>
        <w:shd w:val="clear" w:color="auto" w:fill="FCFCFC"/>
        <w:tabs>
          <w:tab w:val="left" w:pos="142"/>
          <w:tab w:val="left" w:pos="284"/>
          <w:tab w:val="left" w:pos="426"/>
          <w:tab w:val="left" w:pos="709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Флора  территории экотропы «Заповедная Кэнкэмэ» включает 1</w:t>
      </w:r>
      <w:r w:rsidR="006D3543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2013" w:rsidRPr="00F87A9A" w:rsidRDefault="006D3543" w:rsidP="006D3543">
      <w:pPr>
        <w:shd w:val="clear" w:color="auto" w:fill="FCFCFC"/>
        <w:tabs>
          <w:tab w:val="left" w:pos="142"/>
          <w:tab w:val="left" w:pos="284"/>
          <w:tab w:val="left" w:pos="426"/>
          <w:tab w:val="left" w:pos="709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42013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="00D42013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сосудистых растений, относящихся к 10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42013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родам и 4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42013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семействам</w:t>
      </w:r>
      <w:r w:rsidR="00A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D42013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42013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аиболее представлены</w:t>
      </w:r>
      <w:r w:rsidR="00D42013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семейства Злаковые, Сложноцветные,  Лютиковые и Розоцветные  (по 14 - 12%), а 32 семейства </w:t>
      </w:r>
      <w:r w:rsidR="00A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</w:t>
      </w:r>
      <w:r w:rsidR="00D42013" w:rsidRPr="00F8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1-2 вида. Высокое  разнообразие  видов  в сторону травяной  растительности свидетельствует  об осветленном характере флоры, что характерно для расстроенных лесных участков с большим количеством  полян, опушек и лугов.</w:t>
      </w:r>
    </w:p>
    <w:p w:rsidR="009823A6" w:rsidRDefault="009823A6" w:rsidP="008122A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AD0925" w:rsidRPr="00982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выделенных эколого-фитоценотических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D0925" w:rsidRPr="00982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наименьшую долю </w:t>
      </w:r>
    </w:p>
    <w:p w:rsidR="00AD0925" w:rsidRDefault="00AD0925" w:rsidP="009823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флоры  имеет  </w:t>
      </w:r>
      <w:proofErr w:type="gramStart"/>
      <w:r w:rsidRPr="00982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синантропный</w:t>
      </w:r>
      <w:proofErr w:type="gramEnd"/>
      <w:r w:rsidRPr="00982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ценотип (8,5%). А наибольшее  видовое богатство отмечено в луговой и лугово-пойменной фитоценотических группах (</w:t>
      </w:r>
      <w:r w:rsidRPr="009823A6">
        <w:rPr>
          <w:bCs/>
          <w:color w:val="000000"/>
          <w:sz w:val="28"/>
          <w:szCs w:val="28"/>
          <w:lang w:val="en-US"/>
        </w:rPr>
        <w:t>D</w:t>
      </w:r>
      <w:r w:rsidRPr="009823A6">
        <w:rPr>
          <w:i/>
          <w:color w:val="000000"/>
          <w:sz w:val="28"/>
          <w:szCs w:val="28"/>
          <w:lang w:val="en-US"/>
        </w:rPr>
        <w:t>Mn</w:t>
      </w:r>
      <w:r w:rsidRPr="00982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=5,5-5,9).</w:t>
      </w:r>
    </w:p>
    <w:p w:rsidR="00ED29AD" w:rsidRPr="00ED29AD" w:rsidRDefault="00ED29AD" w:rsidP="00ED29AD">
      <w:pPr>
        <w:pStyle w:val="a3"/>
        <w:numPr>
          <w:ilvl w:val="0"/>
          <w:numId w:val="3"/>
        </w:numPr>
        <w:shd w:val="clear" w:color="auto" w:fill="FCFCFC"/>
        <w:tabs>
          <w:tab w:val="left" w:pos="0"/>
          <w:tab w:val="left" w:pos="567"/>
          <w:tab w:val="left" w:pos="709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</w:pPr>
      <w:r w:rsidRPr="00ED29AD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Основу  флоры  составляют виды мезофитной группы</w:t>
      </w:r>
      <w:r w:rsidRPr="00ED2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9AD">
        <w:rPr>
          <w:rFonts w:ascii="Times New Roman" w:hAnsi="Times New Roman" w:cs="Times New Roman"/>
          <w:sz w:val="28"/>
          <w:szCs w:val="28"/>
        </w:rPr>
        <w:t>лесных</w:t>
      </w:r>
      <w:proofErr w:type="gramEnd"/>
      <w:r w:rsidRPr="00ED29AD">
        <w:rPr>
          <w:rFonts w:ascii="Times New Roman" w:hAnsi="Times New Roman" w:cs="Times New Roman"/>
          <w:sz w:val="28"/>
          <w:szCs w:val="28"/>
        </w:rPr>
        <w:t xml:space="preserve"> и луговых </w:t>
      </w:r>
    </w:p>
    <w:p w:rsidR="00A81217" w:rsidRDefault="00ED29AD" w:rsidP="00ED29AD">
      <w:pPr>
        <w:shd w:val="clear" w:color="auto" w:fill="FCFCFC"/>
        <w:tabs>
          <w:tab w:val="left" w:pos="0"/>
          <w:tab w:val="left" w:pos="567"/>
          <w:tab w:val="left" w:pos="709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</w:pPr>
      <w:r w:rsidRPr="00ED29AD">
        <w:rPr>
          <w:rFonts w:ascii="Times New Roman" w:hAnsi="Times New Roman" w:cs="Times New Roman"/>
          <w:sz w:val="28"/>
          <w:szCs w:val="28"/>
        </w:rPr>
        <w:lastRenderedPageBreak/>
        <w:t xml:space="preserve">участков, </w:t>
      </w:r>
      <w:proofErr w:type="gramStart"/>
      <w:r w:rsidRPr="00ED29AD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имеющие</w:t>
      </w:r>
      <w:proofErr w:type="gramEnd"/>
      <w:r w:rsidRPr="00ED29AD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наибольшее видовое богатство </w:t>
      </w:r>
      <w:r w:rsidRPr="00ED29AD">
        <w:rPr>
          <w:rFonts w:ascii="Times New Roman" w:hAnsi="Times New Roman" w:cs="Times New Roman"/>
          <w:sz w:val="28"/>
          <w:szCs w:val="28"/>
        </w:rPr>
        <w:t>(</w:t>
      </w:r>
      <w:r w:rsidRPr="00ED29A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</w:t>
      </w:r>
      <w:r w:rsidRPr="00ED29AD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Mn</w:t>
      </w:r>
      <w:r w:rsidRPr="00ED29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=4,3). </w:t>
      </w:r>
      <w:r w:rsidRPr="00ED2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Обилие растений</w:t>
      </w:r>
      <w:r w:rsidRPr="00ED29AD">
        <w:rPr>
          <w:rStyle w:val="c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D29AD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гигрофитной  и г</w:t>
      </w:r>
      <w:r w:rsidRPr="00ED29AD">
        <w:rPr>
          <w:rFonts w:ascii="Times New Roman" w:hAnsi="Times New Roman" w:cs="Times New Roman"/>
          <w:sz w:val="28"/>
          <w:szCs w:val="28"/>
        </w:rPr>
        <w:t xml:space="preserve">игро-мезофитной </w:t>
      </w:r>
      <w:r w:rsidRPr="00ED29AD">
        <w:rPr>
          <w:rFonts w:ascii="Times New Roman" w:hAnsi="Times New Roman" w:cs="Times New Roman"/>
          <w:color w:val="000000"/>
          <w:sz w:val="28"/>
          <w:szCs w:val="28"/>
        </w:rPr>
        <w:t>групп</w:t>
      </w:r>
      <w:r w:rsidRPr="00ED29AD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поддерживается устойчивым гидрологическим уровнем в результате  активных  криогенных процессов на обезлесенной территории ведущих к расширению  аласной  озерной системы и заболачиванию. Сформированные  группы  ксерофитов и </w:t>
      </w:r>
      <w:proofErr w:type="gramStart"/>
      <w:r w:rsidRPr="00ED29AD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мезо-ксерофитов</w:t>
      </w:r>
      <w:proofErr w:type="gramEnd"/>
      <w:r w:rsidRPr="00ED29AD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свидетельствуют об остепненности территории с недостаточным увлажнением. </w:t>
      </w:r>
      <w:r w:rsidRPr="00ED29AD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Кроме того,</w:t>
      </w:r>
      <w:r w:rsidRPr="00ED29AD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выделена </w:t>
      </w:r>
      <w:r w:rsidRPr="00ED29AD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группа эврифитов </w:t>
      </w:r>
      <w:proofErr w:type="gramStart"/>
      <w:r w:rsidRPr="00ED29AD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имеющих</w:t>
      </w:r>
      <w:proofErr w:type="gramEnd"/>
      <w:r w:rsidRPr="00ED29AD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 xml:space="preserve"> широкую экологическую валентность (4 вида).  </w:t>
      </w:r>
    </w:p>
    <w:p w:rsidR="00A81217" w:rsidRPr="00A81217" w:rsidRDefault="00A81217" w:rsidP="00A812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Наивысшая степень синантропизации  выявлена  в </w:t>
      </w:r>
      <w:proofErr w:type="gramStart"/>
      <w:r w:rsidRPr="00A8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синантропных</w:t>
      </w:r>
      <w:proofErr w:type="gramEnd"/>
      <w:r w:rsidRPr="00A8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1217" w:rsidRPr="00A81217" w:rsidRDefault="00A81217" w:rsidP="00A812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ценотипах (К</w:t>
      </w:r>
      <w:proofErr w:type="gramStart"/>
      <w:r w:rsidRPr="00A8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A8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=0,44), где малая доля естественной растительности (К»-0,56). </w:t>
      </w:r>
      <w:r w:rsidRPr="00A81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 лесных ценотипах отмечено преобладание видов естественной флоры (К</w:t>
      </w:r>
      <w:proofErr w:type="gramStart"/>
      <w:r w:rsidRPr="00A812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A81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98,3) и самый низкий уровень синантропизации (К2=0,07).  </w:t>
      </w:r>
      <w:r w:rsidRPr="00A81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 апофизов, к которым  отнесено 5 видов перешедших из естественного фитоценоза на культурные  местообитания и  встречающихся   как в синантропной, так и в естественной флоре, </w:t>
      </w:r>
      <w:r w:rsidRPr="00A81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A81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всей флоре имеет   очень низкий уровень  (Апф 0 - 0,1), </w:t>
      </w:r>
      <w:proofErr w:type="gramStart"/>
      <w:r w:rsidRPr="00A81217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</w:t>
      </w:r>
      <w:proofErr w:type="gramEnd"/>
      <w:r w:rsidRPr="00A81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лесных ценотипов </w:t>
      </w:r>
      <w:r w:rsidRPr="00A81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(Апф=0,3). Наиболее  высокий уровень  адвентивной флоры, включающей 34 </w:t>
      </w:r>
      <w:r w:rsidRPr="00A81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вида растений, не свойственных местной флоре</w:t>
      </w:r>
      <w:r w:rsidRPr="00A81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отмечен  </w:t>
      </w:r>
      <w:proofErr w:type="gramStart"/>
      <w:r w:rsidRPr="00A812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81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луговом и пойменно-луговых ценотипах (Адв=0,5), а самый низкий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лесном и пойменно-аласном</w:t>
      </w:r>
      <w:r w:rsidRPr="00A81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(Адв =0,03-0,15).То есть,</w:t>
      </w:r>
      <w:r w:rsidRPr="00A81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флора лесного коренного растительного комплекса имеет более высокий антропотолерантный статус по сравнению </w:t>
      </w:r>
      <w:proofErr w:type="gramStart"/>
      <w:r w:rsidRPr="00A8121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A81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всеми других ценотипов,  которые являются вторичными растительными сообществами. </w:t>
      </w:r>
    </w:p>
    <w:p w:rsidR="00A81217" w:rsidRDefault="00A81217" w:rsidP="00D42013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42013" w:rsidRPr="0011578B" w:rsidRDefault="00D42013" w:rsidP="00D42013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9C2853" w:rsidRDefault="009C2853" w:rsidP="009C285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соотношение эколого-ценотических групп и компонентов </w:t>
      </w:r>
      <w:r>
        <w:rPr>
          <w:sz w:val="28"/>
          <w:szCs w:val="28"/>
        </w:rPr>
        <w:t xml:space="preserve">флоры  на  экотропе указывает на  динамические процессы преобразования растительного покрова  под  воздействием антропогенного фактора.   Трансформирование  лесных участков в результате сплошной вырубки леса привело  к  активности криогенных процессов,  обусловивших экологический риск деградации и мозаичности ландшафта.  В результате </w:t>
      </w:r>
      <w:r>
        <w:rPr>
          <w:sz w:val="28"/>
          <w:szCs w:val="28"/>
        </w:rPr>
        <w:lastRenderedPageBreak/>
        <w:t xml:space="preserve">синантропизации растительности произошло упрощение структуры фитоценотипов, что привело к снижению негэнтропии, и, следовательно, снижению устойчивости природных экосистем. </w:t>
      </w:r>
    </w:p>
    <w:p w:rsidR="009C2853" w:rsidRDefault="009C2853" w:rsidP="009C2853">
      <w:pPr>
        <w:pStyle w:val="a4"/>
        <w:spacing w:before="0" w:beforeAutospacing="0" w:after="0" w:afterAutospacing="0" w:line="360" w:lineRule="auto"/>
        <w:ind w:firstLine="708"/>
        <w:jc w:val="both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 будущем на  бывшей лесной территории  будет  обостряться противостояние процессов расширения аласно-озерной системы  в пониженной части рельефа и остепненности ценотипов на более возвышенных участках, что будет способствовать   переходуе современных  растительных комплексов </w:t>
      </w:r>
      <w:proofErr w:type="gramStart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во</w:t>
      </w:r>
      <w:proofErr w:type="gramEnd"/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вторичные и последующие.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  </w:t>
      </w:r>
    </w:p>
    <w:p w:rsidR="00A932BD" w:rsidRPr="00472E61" w:rsidRDefault="00A932BD" w:rsidP="009C285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2E61">
        <w:rPr>
          <w:sz w:val="28"/>
          <w:szCs w:val="28"/>
        </w:rPr>
        <w:t>Для восстановления естественных комплексов  на этой территории необходимо принятие срочных соответствующих природоохранных мер с установлением строгого режима рекреационного пользования. Это оправдывает выдвинутую нами гипотезу.</w:t>
      </w:r>
    </w:p>
    <w:p w:rsidR="008207E9" w:rsidRDefault="008207E9" w:rsidP="009C2853">
      <w:pPr>
        <w:spacing w:after="0" w:line="360" w:lineRule="auto"/>
        <w:ind w:firstLine="708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801E67" w:rsidRPr="000A6DD3" w:rsidRDefault="00801E67" w:rsidP="009C2853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6D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Саввинов Д.Д.,   Прокопьев Н.П.,. Федоров В.</w:t>
      </w:r>
      <w:proofErr w:type="gramStart"/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В</w:t>
      </w:r>
      <w:proofErr w:type="gramEnd"/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 и др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>. Экология  аласных экосистем-Якутск, 2002 —С. 13.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Рубцова Т. А</w:t>
      </w:r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Эколого-ценотический анализ аборигенной флоры Еврейской автономной области // Биология. Математическое моделирование. Региональные проблемы. 2019. Т. 22, № 1. С. 5-11.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Николин Е.Г.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Состояние и перспективы флористических исследований в Якутии / НАУКА И ОБРАЗОВАНИЕ, 2015, №2. С. 111-118.</w:t>
      </w:r>
      <w:r w:rsidRPr="00BC585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 xml:space="preserve"> 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</w:rPr>
        <w:t>Иванов А.Л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Флора Предкавказья и ее генезис. Ставрополь: Изд-во СГУ, 1998. 204 с.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0" w:firstLine="0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</w:rPr>
        <w:t>Маркелова, Н. Р.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Динамика состава и структуры адвентивной флоры Тверской области.   - Москва,  2004. - 18 с.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Камелин Р.В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Флора - базовое понятие сравнительной флористики // Сравнительная флористика: анализ видового разнообразия растений. Проблемы. Перспективы. «Толмачевские чтения»: </w:t>
      </w:r>
      <w:proofErr w:type="gramStart"/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>матер</w:t>
      </w:r>
      <w:proofErr w:type="gramEnd"/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>.  Х Ме-ждунар. школы-семинара. - Краснодар: Кубанский гос. ун-т, 2014. - С. 55-56.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0" w:firstLine="0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Черосов М.М. и другик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Синтаксономия   синантропной  растительности  Якутии. Якутск: изд-в ЯН С РАН, 2005. 575 с.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142" w:firstLine="0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C585B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Горчаковский П.Л.</w:t>
      </w:r>
      <w:r w:rsidRPr="00BC585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Антропогенная трансформация и восстановление продуктивности луговых фитоценозов. Екатеринбург: Изд-во «Екатеринбург», 1999. 156 с.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lastRenderedPageBreak/>
        <w:t xml:space="preserve"> Горчаковский П.Л., Коробейникова В.П.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Формирование растительных сообществ антропогенных местообитаний на Полярном Урале //Экология. 1999. №6. С. 403-410;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Style w:val="a9"/>
          <w:rFonts w:ascii="Times New Roman" w:hAnsi="Times New Roman" w:cs="Times New Roman"/>
          <w:i/>
          <w:color w:val="000000" w:themeColor="text1"/>
          <w:sz w:val="26"/>
          <w:szCs w:val="26"/>
        </w:rPr>
        <w:t>Лемеза, Н. А.</w:t>
      </w:r>
      <w:r w:rsidRPr="00BC585B">
        <w:rPr>
          <w:rStyle w:val="a9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>Геоботаника</w:t>
      </w:r>
      <w:proofErr w:type="gramStart"/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:</w:t>
      </w:r>
      <w:proofErr w:type="gramEnd"/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Учебная практика: учеб, пособие.  – Минск:  Выш. шк., 2008. –255 с.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BC585B">
        <w:rPr>
          <w:rFonts w:ascii="Times New Roman" w:hAnsi="Times New Roman" w:cs="Times New Roman"/>
          <w:b/>
          <w:i/>
          <w:color w:val="333333"/>
          <w:sz w:val="26"/>
          <w:szCs w:val="26"/>
          <w:shd w:val="clear" w:color="auto" w:fill="FFFFFF"/>
        </w:rPr>
        <w:t>Абрамова Л.М.  и  др</w:t>
      </w:r>
      <w:r w:rsidRPr="00BC585B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.  </w:t>
      </w:r>
      <w:r w:rsidRPr="00BC585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Синантропизация  степей: методы оценки  и возможности  управления  процессом//</w:t>
      </w:r>
      <w:r w:rsidRPr="00BC585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BC585B">
        <w:rPr>
          <w:rFonts w:ascii="Times New Roman" w:hAnsi="Times New Roman" w:cs="Times New Roman"/>
          <w:sz w:val="26"/>
          <w:szCs w:val="26"/>
          <w:shd w:val="clear" w:color="auto" w:fill="FFFFFF"/>
        </w:rPr>
        <w:t>Башкирский  государственный университет. 2016.</w:t>
      </w:r>
      <w:proofErr w:type="gramEnd"/>
      <w:r w:rsidRPr="00BC5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hyperlink r:id="rId17" w:tgtFrame="_blank" w:history="1">
        <w:r w:rsidRPr="00BC585B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cyberleninka.ru</w:t>
        </w:r>
      </w:hyperlink>
      <w:r w:rsidRPr="00BC585B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Николин Е.Г.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Сорные и чужеродные растения Якутии / Российский Журнал Биологических Инвазий № 1 2014  с. 45-50.  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</w:rPr>
        <w:t>Бысыина М.Ф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Флора аласной части Лено-Амгинского междуречья</w:t>
      </w:r>
      <w:proofErr w:type="gramStart"/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:</w:t>
      </w:r>
      <w:proofErr w:type="gramEnd"/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Центральная Якутия.- Томск, 2009.- 228 с. 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C585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Данилова </w:t>
      </w:r>
      <w:r w:rsidRPr="00BC585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А.А. и др</w:t>
      </w:r>
      <w:r w:rsidRPr="00BC585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Изменение свойств аласных почв Центральной Якутии при пастбищной дигрессии//Аридные экосистемы. 2013. Т.19, №4 (57). С. 23-30.</w:t>
      </w: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Гоголева П.А.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Конспект флоры высших сосудистых растений Центральной Якутии: Справочное пособие. – Якутск, 2003. – 64 с.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Гоголева П.А., Черосов М.М.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Флора Центральной Якутии / Вестник ЯГУ, 2005, т. 2.,№3, с. 12-16. 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Захарова В.И.  и др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.;  Разнообразие растительного мира Якутии / отв. ред. Н.С. Данилова. – Новосибирск: Изд-во СО РАН, 2005. – 328 с. 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Николин Е.Г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Текущие изменения и дополнения во флоре Якутии / Turczaninowia. – 2009. – Т. 12, вып. 3–4. – С. 66 – 81. 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. Кузнецова  Л.В., Захарова В.И.  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Конспект флоры Якутии: сосудистые растения.  – Новосибирск: Наука, 2012. – 272 с. 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. Егорова А.А. 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Сосудистые растения </w:t>
      </w:r>
      <w:proofErr w:type="gramStart"/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>Юго- Западной</w:t>
      </w:r>
      <w:proofErr w:type="gramEnd"/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Якутии. – Новосибирск: Наука, 2013. – 203 с. 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. Николин Е.Г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Конспект флоры Верхоянского хребта. – Новосибирск: Наука, 2013. – 248 </w:t>
      </w:r>
      <w:proofErr w:type="gramStart"/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proofErr w:type="gramEnd"/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</w:rPr>
        <w:t xml:space="preserve">Гоголева П.А  и другие  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Растения аласов.  Карман-манный определитель МОП Р</w:t>
      </w:r>
      <w:proofErr w:type="gramStart"/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С(</w:t>
      </w:r>
      <w:proofErr w:type="gramEnd"/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Я), СВФУ им. М.К.Аммосова. Якутск. 2016.  -33с.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</w:rPr>
        <w:t>Данилова Н.С.  И ДРУГИЕ</w:t>
      </w:r>
      <w:proofErr w:type="gramStart"/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</w:rPr>
        <w:t xml:space="preserve"> ,</w:t>
      </w:r>
      <w:proofErr w:type="gramEnd"/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Декоративные Растения Якутии. Краткий справочник. </w:t>
      </w:r>
      <w:proofErr w:type="gramStart"/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-Я</w:t>
      </w:r>
      <w:proofErr w:type="gramEnd"/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кутск. 2010. – 64 с.</w:t>
      </w: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Губанов И.А., Кисилева В.С., Новиков В.Н., Тихомиров В.Н.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Определитель сосудистых растений центра Европейской России. </w:t>
      </w:r>
      <w:proofErr w:type="gramStart"/>
      <w:r w:rsidRPr="00BC585B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–М</w:t>
      </w:r>
      <w:proofErr w:type="gramEnd"/>
      <w:r w:rsidRPr="00BC585B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., «Аргус»,1995,-538с.</w:t>
      </w:r>
      <w:r w:rsidRPr="00BC585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. 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585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Черепанов С. К</w:t>
      </w:r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. Сосудистые растения России и сопредельных государств  – С. – Пб</w:t>
      </w:r>
      <w:proofErr w:type="gramStart"/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., </w:t>
      </w:r>
      <w:proofErr w:type="gramEnd"/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1995. – 992 с.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  <w:shd w:val="clear" w:color="auto" w:fill="FFFFFF"/>
        </w:rPr>
        <w:t>Бродскиий А.</w:t>
      </w:r>
      <w:r w:rsidRPr="00BC585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К. Биоразнообразие. 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— </w:t>
      </w:r>
      <w:r w:rsidRPr="00BC585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М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proofErr w:type="gramStart"/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:</w:t>
      </w:r>
      <w:proofErr w:type="gramEnd"/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Издательский центр «Академия», </w:t>
      </w:r>
      <w:r w:rsidRPr="00BC585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2012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— 208 с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585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Филиппова В</w:t>
      </w:r>
      <w:proofErr w:type="gramStart"/>
      <w:r w:rsidRPr="00BC585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 xml:space="preserve"> .</w:t>
      </w:r>
      <w:proofErr w:type="gramEnd"/>
      <w:r w:rsidRPr="00BC585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А.</w:t>
      </w:r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Изучение фитоценотического разнообразия и особенности экологии сообществ водной растительности в долинах рек Лена и Амга (Центральная Якутия) / Известия Самарского научного центра РАН. 2012. Т. 14. №1(4). С. 145-147.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585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lastRenderedPageBreak/>
        <w:t>Королюк А.Ю.,</w:t>
      </w:r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C585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Троева Е.И., Черосов М.М. и др.</w:t>
      </w:r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Экологическая оценка флоры и растительности Центральной Якутии. Якутск: Изд-во ЯНЦ СО РАН, 2005 - 108 с.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/>
          <w:sz w:val="26"/>
          <w:szCs w:val="26"/>
        </w:rPr>
        <w:t>Андреев В.Н., Галактионова Т.Ф., Перфильева В.И., Щербаков И.П.</w:t>
      </w:r>
      <w:r w:rsidRPr="00BC585B">
        <w:rPr>
          <w:rFonts w:ascii="Times New Roman" w:hAnsi="Times New Roman" w:cs="Times New Roman"/>
          <w:color w:val="000000"/>
          <w:sz w:val="26"/>
          <w:szCs w:val="26"/>
        </w:rPr>
        <w:t xml:space="preserve"> Основные особенности растительного покрова Якутской АССР. </w:t>
      </w:r>
      <w:proofErr w:type="gramStart"/>
      <w:r w:rsidRPr="00BC585B">
        <w:rPr>
          <w:rFonts w:ascii="Times New Roman" w:hAnsi="Times New Roman" w:cs="Times New Roman"/>
          <w:color w:val="000000"/>
          <w:sz w:val="26"/>
          <w:szCs w:val="26"/>
        </w:rPr>
        <w:t>-Я</w:t>
      </w:r>
      <w:proofErr w:type="gramEnd"/>
      <w:r w:rsidRPr="00BC585B">
        <w:rPr>
          <w:rFonts w:ascii="Times New Roman" w:hAnsi="Times New Roman" w:cs="Times New Roman"/>
          <w:color w:val="000000"/>
          <w:sz w:val="26"/>
          <w:szCs w:val="26"/>
        </w:rPr>
        <w:t>кутск: ЯФ СО АН СССР, 1987. - 156 с.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lang w:eastAsia="ru-RU"/>
        </w:rPr>
        <w:t>Наумова Л.Г., Хусаинов А.Ф.</w:t>
      </w:r>
      <w:r w:rsidRPr="00BC585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Научно-исследовательская деятельность студентов: изучение флоры населенных пунктов: учебно-методическое пособие для бакалавров и магистров. – Уфа: Изд-во БГПУ, 2010. – с. 45.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CFCFC"/>
          <w:lang w:eastAsia="ru-RU"/>
        </w:rPr>
      </w:pPr>
      <w:r w:rsidRPr="00BC585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CFCFC"/>
          <w:lang w:eastAsia="ru-RU"/>
        </w:rPr>
        <w:t>Красная книга Республики Саха (Якутия).</w:t>
      </w:r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CFCFC"/>
          <w:lang w:eastAsia="ru-RU"/>
        </w:rPr>
        <w:t xml:space="preserve"> Т.1: Редкие и находящиеся под угрозой исчезновения виды растений и грибов. (Отв. Ред. Н.С.Захарова. </w:t>
      </w:r>
      <w:proofErr w:type="gramStart"/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CFCFC"/>
          <w:lang w:eastAsia="ru-RU"/>
        </w:rPr>
        <w:t>–М</w:t>
      </w:r>
      <w:proofErr w:type="gramEnd"/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CFCFC"/>
          <w:lang w:eastAsia="ru-RU"/>
        </w:rPr>
        <w:t>.  Изд-во «Реарт». 2017. -412 с.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142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C585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Данилова Н.С., Семенова В.В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Эколого-фитоценотическая </w:t>
      </w:r>
      <w:proofErr w:type="gramStart"/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характеристи-ка</w:t>
      </w:r>
      <w:proofErr w:type="gramEnd"/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сообществ с участием 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>eronica incana (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crophulariaceae) в Центральной Якутии </w:t>
      </w:r>
      <w:r w:rsidRPr="00BC585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/</w:t>
      </w:r>
      <w:r w:rsidRPr="00BC58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Успехи современного естествознания. №2, 2015. С. 137-140.</w:t>
      </w:r>
    </w:p>
    <w:p w:rsidR="00801E67" w:rsidRPr="00BC585B" w:rsidRDefault="00801E67" w:rsidP="00801E6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C585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.Тохтарь В.К., Грошенко С.А</w:t>
      </w:r>
      <w:r w:rsidRPr="00BC585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.</w:t>
      </w:r>
      <w:r w:rsidRPr="00BC585B">
        <w:rPr>
          <w:rFonts w:ascii="Times New Roman" w:eastAsia="Times New Roman" w:hAnsi="Times New Roman" w:cs="Times New Roman"/>
          <w:i/>
          <w:iCs/>
          <w:caps/>
          <w:color w:val="000000" w:themeColor="text1"/>
          <w:kern w:val="36"/>
          <w:sz w:val="26"/>
          <w:szCs w:val="26"/>
          <w:bdr w:val="none" w:sz="0" w:space="0" w:color="auto" w:frame="1"/>
          <w:lang w:eastAsia="ru-RU"/>
        </w:rPr>
        <w:t xml:space="preserve"> </w:t>
      </w:r>
      <w:r w:rsidRPr="00BC585B">
        <w:rPr>
          <w:rFonts w:ascii="Times New Roman" w:eastAsia="Times New Roman" w:hAnsi="Times New Roman" w:cs="Times New Roman"/>
          <w:iCs/>
          <w:color w:val="000000" w:themeColor="text1"/>
          <w:kern w:val="36"/>
          <w:sz w:val="26"/>
          <w:szCs w:val="26"/>
          <w:bdr w:val="none" w:sz="0" w:space="0" w:color="auto" w:frame="1"/>
          <w:lang w:eastAsia="ru-RU"/>
        </w:rPr>
        <w:t>Глобальные инвазии адвентивных видов растений: проблемы и перспективы исследований</w:t>
      </w:r>
      <w:r w:rsidRPr="00BC585B">
        <w:rPr>
          <w:rFonts w:ascii="Times New Roman" w:eastAsia="Times New Roman" w:hAnsi="Times New Roman" w:cs="Times New Roman"/>
          <w:iCs/>
          <w:caps/>
          <w:color w:val="000000" w:themeColor="text1"/>
          <w:kern w:val="36"/>
          <w:sz w:val="26"/>
          <w:szCs w:val="26"/>
          <w:bdr w:val="none" w:sz="0" w:space="0" w:color="auto" w:frame="1"/>
          <w:lang w:eastAsia="ru-RU"/>
        </w:rPr>
        <w:t xml:space="preserve"> </w:t>
      </w:r>
      <w:r w:rsidRPr="00BC585B">
        <w:rPr>
          <w:rFonts w:ascii="Times New Roman" w:eastAsia="Times New Roman" w:hAnsi="Times New Roman" w:cs="Times New Roman"/>
          <w:i/>
          <w:iCs/>
          <w:caps/>
          <w:color w:val="000000" w:themeColor="text1"/>
          <w:kern w:val="36"/>
          <w:sz w:val="26"/>
          <w:szCs w:val="26"/>
          <w:bdr w:val="none" w:sz="0" w:space="0" w:color="auto" w:frame="1"/>
          <w:lang w:eastAsia="ru-RU"/>
        </w:rPr>
        <w:t xml:space="preserve">/ </w:t>
      </w:r>
      <w:hyperlink r:id="rId18" w:history="1">
        <w:r w:rsidRPr="00BC585B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lang w:eastAsia="ru-RU"/>
          </w:rPr>
          <w:t>Научные ведомости Белгородского государственного университета. Серия: Естественные науки</w:t>
        </w:r>
      </w:hyperlink>
      <w:r w:rsidRPr="00BC585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.2008. с. 50-54. </w:t>
      </w:r>
    </w:p>
    <w:p w:rsidR="00A81217" w:rsidRPr="00BC585B" w:rsidRDefault="00A81217" w:rsidP="00A81217">
      <w:pPr>
        <w:pStyle w:val="a3"/>
        <w:numPr>
          <w:ilvl w:val="0"/>
          <w:numId w:val="22"/>
        </w:numPr>
        <w:tabs>
          <w:tab w:val="left" w:pos="426"/>
        </w:tabs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85B">
        <w:rPr>
          <w:rFonts w:ascii="Times New Roman" w:hAnsi="Times New Roman" w:cs="Times New Roman"/>
          <w:b/>
          <w:i/>
          <w:color w:val="3A3A40"/>
          <w:sz w:val="26"/>
          <w:szCs w:val="26"/>
          <w:shd w:val="clear" w:color="auto" w:fill="FFFFFF"/>
        </w:rPr>
        <w:t>Виноградова Ю. К., Майоров С. Р., Хорун Л. В</w:t>
      </w:r>
      <w:r w:rsidRPr="00BC585B">
        <w:rPr>
          <w:rFonts w:ascii="Times New Roman" w:hAnsi="Times New Roman" w:cs="Times New Roman"/>
          <w:color w:val="3A3A40"/>
          <w:sz w:val="26"/>
          <w:szCs w:val="26"/>
          <w:shd w:val="clear" w:color="auto" w:fill="FFFFFF"/>
        </w:rPr>
        <w:t>. Чёрная книга флоры Средней России: чужеродные виды растений в экосистемах Средней России. М.: ГЕОС, 2010. – 512 с.</w:t>
      </w:r>
    </w:p>
    <w:p w:rsidR="00A81217" w:rsidRPr="00BC585B" w:rsidRDefault="00A81217" w:rsidP="00A81217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42013" w:rsidRPr="0056396E" w:rsidRDefault="00D42013" w:rsidP="008C6CFF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56396E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П</w:t>
      </w:r>
      <w:r w:rsidRPr="00563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 1.</w:t>
      </w:r>
    </w:p>
    <w:p w:rsidR="00D42013" w:rsidRPr="0056396E" w:rsidRDefault="00D42013" w:rsidP="00D420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396E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</w:t>
      </w:r>
      <w:r w:rsidRPr="00563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онспект  флоры сосудистых растений  </w:t>
      </w:r>
    </w:p>
    <w:p w:rsidR="00D42013" w:rsidRPr="0056396E" w:rsidRDefault="00D42013" w:rsidP="00D420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3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экологической тропы «</w:t>
      </w:r>
      <w:proofErr w:type="gramStart"/>
      <w:r w:rsidRPr="00563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Заповедная</w:t>
      </w:r>
      <w:proofErr w:type="gramEnd"/>
      <w:r w:rsidRPr="00563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Кэнкэмэ»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8391"/>
      </w:tblGrid>
      <w:tr w:rsidR="00D42013" w:rsidRPr="0056396E" w:rsidTr="00D42013">
        <w:trPr>
          <w:tblCellSpacing w:w="0" w:type="dxa"/>
          <w:jc w:val="center"/>
        </w:trPr>
        <w:tc>
          <w:tcPr>
            <w:tcW w:w="515" w:type="pct"/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Отдел: </w:t>
            </w:r>
          </w:p>
        </w:tc>
        <w:tc>
          <w:tcPr>
            <w:tcW w:w="4485" w:type="pct"/>
            <w:hideMark/>
          </w:tcPr>
          <w:p w:rsidR="00D42013" w:rsidRPr="0056396E" w:rsidRDefault="00585C4A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" w:tooltip="Lycopodiophyta" w:history="1">
              <w:r w:rsidR="00D42013" w:rsidRPr="0056396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Плауновидные</w:t>
              </w:r>
            </w:hyperlink>
          </w:p>
        </w:tc>
      </w:tr>
    </w:tbl>
    <w:p w:rsidR="00D42013" w:rsidRPr="0056396E" w:rsidRDefault="00D42013" w:rsidP="00D42013">
      <w:pPr>
        <w:shd w:val="clear" w:color="auto" w:fill="F8F9FA"/>
        <w:spacing w:after="0" w:line="277" w:lineRule="atLeast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8391"/>
      </w:tblGrid>
      <w:tr w:rsidR="00D42013" w:rsidRPr="0056396E" w:rsidTr="00D42013">
        <w:trPr>
          <w:tblCellSpacing w:w="0" w:type="dxa"/>
          <w:jc w:val="center"/>
        </w:trPr>
        <w:tc>
          <w:tcPr>
            <w:tcW w:w="515" w:type="pct"/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Класс: </w:t>
            </w:r>
          </w:p>
        </w:tc>
        <w:tc>
          <w:tcPr>
            <w:tcW w:w="4485" w:type="pct"/>
            <w:hideMark/>
          </w:tcPr>
          <w:p w:rsidR="00D42013" w:rsidRPr="0056396E" w:rsidRDefault="00585C4A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0" w:tooltip="Lycopodiopsida" w:history="1">
              <w:r w:rsidR="00D42013" w:rsidRPr="0056396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Плауновые</w:t>
              </w:r>
            </w:hyperlink>
          </w:p>
        </w:tc>
      </w:tr>
    </w:tbl>
    <w:p w:rsidR="00D42013" w:rsidRPr="0056396E" w:rsidRDefault="00D42013" w:rsidP="00D42013">
      <w:pPr>
        <w:shd w:val="clear" w:color="auto" w:fill="F8F9FA"/>
        <w:spacing w:after="0" w:line="277" w:lineRule="atLeas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42013" w:rsidRPr="0056396E" w:rsidRDefault="00D42013" w:rsidP="008122AF">
      <w:pPr>
        <w:numPr>
          <w:ilvl w:val="0"/>
          <w:numId w:val="4"/>
        </w:numPr>
        <w:tabs>
          <w:tab w:val="left" w:pos="709"/>
        </w:tabs>
        <w:spacing w:after="0"/>
        <w:ind w:firstLine="284"/>
        <w:contextualSpacing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56396E">
        <w:rPr>
          <w:rFonts w:ascii="Times New Roman" w:hAnsi="Times New Roman" w:cs="Times New Roman"/>
          <w:i/>
          <w:sz w:val="24"/>
          <w:szCs w:val="24"/>
          <w:u w:val="single"/>
        </w:rPr>
        <w:t>Сем</w:t>
      </w:r>
      <w:r w:rsidRPr="0056396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. Lycopodiaceae Beauv. ex Mirb.- </w:t>
      </w:r>
      <w:r w:rsidRPr="0056396E">
        <w:rPr>
          <w:rFonts w:ascii="Times New Roman" w:hAnsi="Times New Roman" w:cs="Times New Roman"/>
          <w:i/>
          <w:sz w:val="24"/>
          <w:szCs w:val="24"/>
          <w:u w:val="single"/>
        </w:rPr>
        <w:t>Плауновые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Lycopodium clavatum L. –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Плаун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Булавовидный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</w:t>
      </w:r>
    </w:p>
    <w:p w:rsidR="00D42013" w:rsidRPr="0056396E" w:rsidRDefault="00D42013" w:rsidP="00D42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 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Equisetophyta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Хвощеобразные</w:t>
      </w:r>
    </w:p>
    <w:p w:rsidR="00D42013" w:rsidRPr="0056396E" w:rsidRDefault="00D42013" w:rsidP="00D42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Equisetopsida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</w:t>
      </w:r>
      <w:proofErr w:type="gramStart"/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Хвощевидные</w:t>
      </w:r>
      <w:proofErr w:type="gramEnd"/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 xml:space="preserve">. Equisetaceae Rich. </w:t>
      </w:r>
      <w:proofErr w:type="gramStart"/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ex</w:t>
      </w:r>
      <w:proofErr w:type="gramEnd"/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 xml:space="preserve"> DC.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Хвощевые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  <w:tab w:val="left" w:pos="993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Equisetum pretense Ehrh. – 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Хвощ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полевой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    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284"/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sylvaticum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Х. лесной</w:t>
      </w:r>
    </w:p>
    <w:p w:rsidR="00D42013" w:rsidRPr="0056396E" w:rsidRDefault="00D42013" w:rsidP="00D42013">
      <w:pPr>
        <w:spacing w:after="0" w:line="240" w:lineRule="auto"/>
        <w:ind w:left="1070" w:hanging="10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Pinophyta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Gymnospermae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—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Голосеменные</w:t>
      </w:r>
      <w:proofErr w:type="gramEnd"/>
    </w:p>
    <w:p w:rsidR="00D42013" w:rsidRPr="0056396E" w:rsidRDefault="00D42013" w:rsidP="00D42013">
      <w:pPr>
        <w:spacing w:after="0" w:line="240" w:lineRule="auto"/>
        <w:ind w:left="1070" w:hanging="107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Pinopsida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Coniferae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—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Хвойные</w:t>
      </w:r>
      <w:proofErr w:type="gramEnd"/>
    </w:p>
    <w:p w:rsidR="00D42013" w:rsidRPr="0056396E" w:rsidRDefault="00D42013" w:rsidP="008122AF">
      <w:pPr>
        <w:numPr>
          <w:ilvl w:val="0"/>
          <w:numId w:val="4"/>
        </w:numPr>
        <w:tabs>
          <w:tab w:val="left" w:pos="709"/>
        </w:tabs>
        <w:spacing w:after="0"/>
        <w:ind w:firstLine="284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Сем. PinaceaeLindl. – Сосновые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142"/>
          <w:tab w:val="left" w:pos="284"/>
          <w:tab w:val="left" w:pos="426"/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Larix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cajanderiMayr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Лиственница Каяндера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142"/>
          <w:tab w:val="left" w:pos="284"/>
          <w:tab w:val="left" w:pos="426"/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Pinus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sylvestris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Сосна обыкновенная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142"/>
          <w:tab w:val="left" w:pos="284"/>
          <w:tab w:val="left" w:pos="426"/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Picea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obovata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Ledeb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Ель сибирская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142"/>
          <w:tab w:val="left" w:pos="426"/>
          <w:tab w:val="left" w:pos="993"/>
        </w:tabs>
        <w:spacing w:after="0"/>
        <w:ind w:left="709" w:hanging="283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Сем.</w:t>
      </w:r>
      <w:r w:rsidRPr="0056396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56396E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la-Latn"/>
        </w:rPr>
        <w:t>Cupressaceae</w:t>
      </w:r>
      <w:r w:rsidRPr="0056396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-  </w:t>
      </w:r>
      <w:hyperlink r:id="rId21" w:tooltip="Кипарисовые" w:history="1">
        <w:r w:rsidRPr="0056396E">
          <w:rPr>
            <w:rFonts w:ascii="Times New Roman" w:hAnsi="Times New Roman" w:cs="Times New Roman"/>
            <w:i/>
            <w:sz w:val="24"/>
            <w:szCs w:val="24"/>
            <w:u w:val="single"/>
            <w:shd w:val="clear" w:color="auto" w:fill="FFFFFF"/>
          </w:rPr>
          <w:t>Кипарисовые</w:t>
        </w:r>
      </w:hyperlink>
      <w:r w:rsidRPr="0056396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 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426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Juniperus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communis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Можжевельник обыкновенный</w:t>
      </w:r>
    </w:p>
    <w:p w:rsidR="00D42013" w:rsidRPr="0056396E" w:rsidRDefault="00D42013" w:rsidP="00D42013">
      <w:pPr>
        <w:tabs>
          <w:tab w:val="left" w:pos="426"/>
        </w:tabs>
        <w:spacing w:after="0" w:line="240" w:lineRule="auto"/>
        <w:ind w:left="1070" w:hanging="10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Отдел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Magnoliophyta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Angiospermae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—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Покрытосеменные</w:t>
      </w:r>
      <w:proofErr w:type="gramEnd"/>
    </w:p>
    <w:p w:rsidR="00D42013" w:rsidRPr="0056396E" w:rsidRDefault="00D42013" w:rsidP="00D42013">
      <w:pPr>
        <w:tabs>
          <w:tab w:val="left" w:pos="426"/>
        </w:tabs>
        <w:spacing w:after="0" w:line="240" w:lineRule="auto"/>
        <w:ind w:left="1070" w:hanging="10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Magnoliopsida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Dicotytedones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—</w:t>
      </w: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Двудольные</w:t>
      </w:r>
      <w:proofErr w:type="gramEnd"/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426"/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 Salicaceae Mirb. 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Ивовые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426"/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Salix bebbiana Sarg.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Ива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Бэбба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426"/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Salix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caprea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Ива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козья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426"/>
          <w:tab w:val="left" w:pos="567"/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 Betulaceae S. F. Gray 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Березовые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Duschekia fruticosa (Rupr.) Pouzar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Ольховник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кустарниковый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Betula fruticosa Pall.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Береза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кустарниковая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Betula pendula Roth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Береза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повислая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567"/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 PolygonaceaeJuss.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Гречишные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Rumex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maritimus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Щавель приморский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Rumex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thyrsiflorus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Fingerh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-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Щавель пирамидальный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Rumex </w:t>
      </w:r>
      <w:hyperlink r:id="rId22" w:tooltip="Rumex confertus" w:history="1">
        <w:r w:rsidRPr="0056396E">
          <w:rPr>
            <w:rFonts w:ascii="Times New Roman" w:hAnsi="Times New Roman" w:cs="Times New Roman"/>
            <w:iCs/>
            <w:sz w:val="24"/>
            <w:szCs w:val="24"/>
            <w:shd w:val="clear" w:color="auto" w:fill="FFFFFF"/>
            <w:lang w:val="la-Latn"/>
          </w:rPr>
          <w:t xml:space="preserve"> confertus</w:t>
        </w:r>
      </w:hyperlink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23" w:history="1">
        <w:r w:rsidRPr="0056396E">
          <w:rPr>
            <w:rFonts w:ascii="Times New Roman" w:hAnsi="Times New Roman" w:cs="Times New Roman"/>
            <w:smallCaps/>
            <w:sz w:val="24"/>
            <w:szCs w:val="24"/>
            <w:shd w:val="clear" w:color="auto" w:fill="FFFFFF"/>
            <w:lang w:val="en-US"/>
          </w:rPr>
          <w:t>Willd</w:t>
        </w:r>
      </w:hyperlink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-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Щавель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нский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567"/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 CaryophyllaceaeJuss.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Гвоздичные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Cerastium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arvense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Ясколка полевая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Cerastium maximum L.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Ясколка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крупная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Dianthus versicolor Fisch. ex Link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Гвоздика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разноцветная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567"/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 RanunculaceaeJuss.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Лютиковые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Anemone ochotensis (Fisch. ex G. Pritz.) Juz.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Ветреница охотская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(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Э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)</w:t>
      </w:r>
    </w:p>
    <w:p w:rsidR="001559FC" w:rsidRDefault="00D42013" w:rsidP="008122AF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</w:tabs>
        <w:spacing w:before="150" w:after="15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1559F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Anemone sylvestris L. – </w:t>
      </w:r>
      <w:r w:rsidRPr="001559F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Ветреница</w:t>
      </w:r>
      <w:r w:rsidRPr="001559F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</w:t>
      </w:r>
      <w:r w:rsidRPr="001559F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лесная</w:t>
      </w:r>
    </w:p>
    <w:p w:rsidR="001559FC" w:rsidRPr="001559FC" w:rsidRDefault="001559FC" w:rsidP="008122AF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</w:tabs>
        <w:spacing w:before="150" w:after="15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1559F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</w:t>
      </w:r>
      <w:r w:rsidRPr="001559F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Anemone dichotoma  -</w:t>
      </w:r>
      <w:r w:rsidRPr="001559F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Ветреница</w:t>
      </w:r>
      <w:r w:rsidRPr="001559F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</w:t>
      </w:r>
      <w:r w:rsidRPr="001559F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вильчатая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Anemonidium dichotomum (L.) Holub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Анемонидиум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вильчатый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Aquilegia parviflora Ledeb.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Водосбор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мелкоцветковый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Atragenes</w:t>
      </w:r>
      <w:r w:rsidR="00A90EBF" w:rsidRPr="00A90EB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</w:t>
      </w:r>
      <w:r w:rsidR="00A90EB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speciosa Veinm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Княжик</w:t>
      </w:r>
      <w:r w:rsidRPr="00A90EB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="001E6EAA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красивый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Caltha palustris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Калужница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болотная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Delphinium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elatum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Живокость </w:t>
      </w:r>
      <w:r w:rsidR="00A90EB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крупноцветковая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Leptopyrum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fumarioides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.) 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Лептопирум дымянковый 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Pulsatilla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flavescens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Zucc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.)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Juz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Прострел желтоватый (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Э)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Ranunculus borealis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Лютик северный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Ranunculus sceleratus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Лютик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ядовитый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Thalictrumfoetidum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Василистник вонючий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Thalictrum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minus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Василистник малый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Thalictrum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simplex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Василистник простой</w:t>
      </w:r>
    </w:p>
    <w:p w:rsidR="00D42013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Papaver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nudicaule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ssp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gracileTolm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.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Мак голостебельный (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Э)</w:t>
      </w:r>
    </w:p>
    <w:p w:rsidR="00AD7EFC" w:rsidRPr="00AD7EFC" w:rsidRDefault="00AD7EFC" w:rsidP="008122AF">
      <w:pPr>
        <w:numPr>
          <w:ilvl w:val="0"/>
          <w:numId w:val="5"/>
        </w:numPr>
        <w:shd w:val="clear" w:color="auto" w:fill="FCFCFC"/>
        <w:tabs>
          <w:tab w:val="left" w:pos="567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AD7EFC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la-Latn"/>
        </w:rPr>
        <w:t>Stellária média</w:t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 w:rsidR="009A6A07" w:rsidRPr="00AD7EFC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Звездча́тка сре́дняя</w:t>
      </w:r>
      <w:r w:rsidR="009A6A07" w:rsidRPr="00AD7EFC">
        <w:rPr>
          <w:rFonts w:ascii="Arial" w:hAnsi="Arial" w:cs="Arial"/>
          <w:color w:val="222222"/>
          <w:sz w:val="21"/>
          <w:szCs w:val="21"/>
          <w:shd w:val="clear" w:color="auto" w:fill="FFFFFF"/>
        </w:rPr>
        <w:t>  </w:t>
      </w:r>
    </w:p>
    <w:p w:rsidR="00D42013" w:rsidRPr="00AD7EFC" w:rsidRDefault="00AD7EFC" w:rsidP="00AD7EFC">
      <w:pPr>
        <w:shd w:val="clear" w:color="auto" w:fill="FCFCFC"/>
        <w:tabs>
          <w:tab w:val="left" w:pos="567"/>
        </w:tabs>
        <w:spacing w:after="0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proofErr w:type="gramStart"/>
      <w:r w:rsidRPr="00AD7EFC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  <w:lang w:val="en-US"/>
        </w:rPr>
        <w:t>X</w:t>
      </w:r>
      <w:r w:rsidRPr="00AD7EFC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>.</w:t>
      </w:r>
      <w:r w:rsidRPr="00AD7EFC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r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="00D42013"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proofErr w:type="gramEnd"/>
      <w:r w:rsidR="00D42013"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. </w:t>
      </w:r>
      <w:r w:rsidR="00D42013"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Parnassiaceae</w:t>
      </w:r>
      <w:r w:rsidR="00D42013"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="00D42013"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S</w:t>
      </w:r>
      <w:r w:rsidR="00D42013"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. </w:t>
      </w:r>
      <w:r w:rsidR="00D42013"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F</w:t>
      </w:r>
      <w:r w:rsidR="00D42013"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. </w:t>
      </w:r>
      <w:r w:rsidR="00D42013"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Gray</w:t>
      </w:r>
      <w:r w:rsidR="00D42013"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–</w:t>
      </w:r>
      <w:r w:rsidR="00D42013"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="00D42013"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Белозоровые</w:t>
      </w:r>
    </w:p>
    <w:p w:rsidR="00D42013" w:rsidRPr="00AD7EFC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Parnassia</w:t>
      </w:r>
      <w:r w:rsidRPr="00AD7EF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palustris</w:t>
      </w:r>
      <w:r w:rsidRPr="00AD7EF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AD7EF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Белозор</w:t>
      </w:r>
      <w:r w:rsidRPr="00AD7EFC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болотный</w:t>
      </w:r>
    </w:p>
    <w:p w:rsidR="00D42013" w:rsidRPr="00AD7EFC" w:rsidRDefault="00D42013" w:rsidP="008122AF">
      <w:pPr>
        <w:numPr>
          <w:ilvl w:val="0"/>
          <w:numId w:val="4"/>
        </w:numPr>
        <w:shd w:val="clear" w:color="auto" w:fill="FCFCFC"/>
        <w:tabs>
          <w:tab w:val="left" w:pos="567"/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Grossulariaceae</w:t>
      </w:r>
      <w:r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DC</w:t>
      </w:r>
      <w:r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AD7EF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–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Крыжовниковые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Ribes</w:t>
      </w:r>
      <w:r w:rsidRPr="00C23C78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glabellum</w:t>
      </w:r>
      <w:r w:rsidRPr="00C23C78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Trautv</w:t>
      </w:r>
      <w:r w:rsidRPr="00C23C78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. </w:t>
      </w:r>
      <w:proofErr w:type="gramStart"/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et</w:t>
      </w:r>
      <w:proofErr w:type="gramEnd"/>
      <w:r w:rsidRPr="00C23C78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C</w:t>
      </w:r>
      <w:r w:rsidRPr="00C23C78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.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</w:t>
      </w:r>
      <w:r w:rsidRPr="00C23C78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Mey</w:t>
      </w:r>
      <w:r w:rsidRPr="00C23C78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.)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Hedl</w:t>
      </w:r>
      <w:r w:rsidRPr="00AD7EF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Смородина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голенькая</w:t>
      </w:r>
    </w:p>
    <w:p w:rsidR="00D42013" w:rsidRPr="0056396E" w:rsidRDefault="001559FC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1559FC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Ribes pauciflorum</w:t>
      </w:r>
      <w:r w:rsidR="00D42013"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="00D42013"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Смородина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малоцветковая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567"/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 RosaceaeJuss.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Розоцветные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lastRenderedPageBreak/>
        <w:t xml:space="preserve">Cotoneaster melanocarpus Fisch. Ex Blytt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Кизильник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черноплодный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Crataegus dahurica Koehne </w:t>
      </w:r>
      <w:proofErr w:type="gramStart"/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et</w:t>
      </w:r>
      <w:proofErr w:type="gramEnd"/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Schneid.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Боярышник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даурский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Fragaria orientalis Losinsk.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Земляника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восточная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Pentaphylloides fruticosa (L.) O. Schwarz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Пятилистник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кустарниковый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(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кури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льский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чай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куста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рниковый</w:t>
      </w:r>
      <w:hyperlink r:id="rId24" w:anchor="cite_note-3" w:history="1">
        <w:r w:rsidRPr="0056396E">
          <w:rPr>
            <w:rFonts w:ascii="Times New Roman" w:hAnsi="Times New Roman" w:cs="Times New Roman"/>
            <w:sz w:val="24"/>
            <w:szCs w:val="24"/>
            <w:shd w:val="clear" w:color="auto" w:fill="FFFFFF"/>
            <w:vertAlign w:val="superscript"/>
            <w:lang w:val="en-US"/>
          </w:rPr>
          <w:t>[</w:t>
        </w:r>
      </w:hyperlink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лапча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тка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куста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рниковая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Potentilla anserina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Лапчатка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гусиная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Potentilla bifurca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Лапчатка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вильчатая</w:t>
      </w:r>
    </w:p>
    <w:p w:rsidR="00D42013" w:rsidRPr="001559FC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Potentilla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stipularis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Лапчатка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прилистниковая</w:t>
      </w:r>
    </w:p>
    <w:p w:rsidR="001559FC" w:rsidRPr="0056396E" w:rsidRDefault="001559FC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Potentilla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norvegica</w:t>
      </w:r>
      <w:r w:rsidR="009A6A07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 -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Лапчатка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 норвежская 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Rosa acicularisLindl.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Шиповник иглистый</w:t>
      </w:r>
    </w:p>
    <w:p w:rsidR="00D42013" w:rsidRPr="009A6A07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Rubus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arcticus L.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Княженика</w:t>
      </w:r>
      <w:r w:rsidR="009A6A07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 арктическая</w:t>
      </w:r>
    </w:p>
    <w:p w:rsidR="009A6A07" w:rsidRPr="009A6A07" w:rsidRDefault="009A6A07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9A6A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Rúbus saxátilis – </w:t>
      </w:r>
      <w:r w:rsidRPr="009A6A07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  <w:t>Костяника каменистая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Sanguisorba officinalis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Кровохлебка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лекарственная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Spiraea media Schmidt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Таволга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средняя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Spiraea salicifolia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Таволга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иволистная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Prunus padus - </w:t>
      </w:r>
      <w:r w:rsidRPr="005639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Черёмуха </w:t>
      </w:r>
      <w:proofErr w:type="gramStart"/>
      <w:r w:rsidRPr="005639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обыкнове́нная</w:t>
      </w:r>
      <w:proofErr w:type="gramEnd"/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 FabaceaeLindl.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Бобовые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la-Latn"/>
        </w:rPr>
        <w:t>Trifolium repens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–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Кле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вер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ползу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чий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Клевер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лый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 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Astragalus inopinatus Boriss.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Астрагал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неожиданный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Hedysarum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alpinum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Копеечник альпийский или сибирский</w:t>
      </w:r>
    </w:p>
    <w:p w:rsidR="00D42013" w:rsidRPr="009A6A07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Lathyrus humilis (Ser.) Spreng.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Чина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приземистая</w:t>
      </w:r>
    </w:p>
    <w:p w:rsidR="009A6A07" w:rsidRPr="009A6A07" w:rsidRDefault="009A6A07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9A6A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Lathyrus pilosus – </w:t>
      </w:r>
      <w:r w:rsidRPr="009A6A07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  <w:t>Чина волосистая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Lupinaster pentaphyllus Moench.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Люпинник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пятилистный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Vicia amoena Fisch.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Вика приятная</w:t>
      </w:r>
    </w:p>
    <w:p w:rsidR="00D42013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Vicia cracca L.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Вика мышиная, мышиный горошек</w:t>
      </w:r>
    </w:p>
    <w:p w:rsidR="00AD7EFC" w:rsidRPr="00AD7EFC" w:rsidRDefault="00AD7EFC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AD7EFC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val="en-US" w:eastAsia="ru-RU"/>
        </w:rPr>
        <w:t xml:space="preserve">Melilotus suaveolens Led. - </w:t>
      </w:r>
      <w:r w:rsidRPr="00AD7EFC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ru-RU"/>
        </w:rPr>
        <w:t>Донник</w:t>
      </w:r>
      <w:r w:rsidRPr="00AD7EFC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val="en-US" w:eastAsia="ru-RU"/>
        </w:rPr>
        <w:t xml:space="preserve"> </w:t>
      </w:r>
      <w:r w:rsidRPr="00AD7EFC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ru-RU"/>
        </w:rPr>
        <w:t>ароматный</w:t>
      </w:r>
      <w:r w:rsidRPr="00AD7EFC">
        <w:rPr>
          <w:rFonts w:ascii="Arial" w:eastAsia="Times New Roman" w:hAnsi="Arial" w:cs="Arial"/>
          <w:color w:val="222222"/>
          <w:kern w:val="36"/>
          <w:sz w:val="27"/>
          <w:szCs w:val="27"/>
          <w:lang w:val="en-US" w:eastAsia="ru-RU"/>
        </w:rPr>
        <w:t>,</w:t>
      </w:r>
    </w:p>
    <w:p w:rsidR="00D42013" w:rsidRPr="0056396E" w:rsidRDefault="00AD7EFC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A2368C">
        <w:rPr>
          <w:rFonts w:ascii="Arial" w:eastAsia="Times New Roman" w:hAnsi="Arial" w:cs="Arial"/>
          <w:color w:val="222222"/>
          <w:kern w:val="36"/>
          <w:sz w:val="27"/>
          <w:szCs w:val="27"/>
          <w:lang w:val="en-US" w:eastAsia="ru-RU"/>
        </w:rPr>
        <w:t xml:space="preserve"> </w:t>
      </w:r>
      <w:r w:rsidR="00D42013"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Сем.</w:t>
      </w:r>
      <w:r w:rsidR="00D42013"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GeraniaceaeJuss</w:t>
      </w:r>
      <w:r w:rsidR="00D42013"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 –</w:t>
      </w:r>
      <w:r w:rsidR="00D42013"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="00D42013"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Гераниевые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Geranium pratense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Герань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луговая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Сем.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EuphorbiaceaeJuss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–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Молочайные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426"/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proofErr w:type="gramStart"/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Euphorbia discolor</w:t>
      </w:r>
      <w:proofErr w:type="gramEnd"/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Ledeb.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Молочай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двуцветный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 OnagraceaeJuss. 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Кипрейные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Chamerion angustifolium (L.) Holub.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Кипрей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узколистный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или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Иван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>-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чай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узколистный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 PyrolaceaeDumort.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Грушанковые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Pyrola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asarifolia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Michaux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Грушанка копытолистная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Pyrola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rotundifolia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Грушанка круглолистная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</w:t>
      </w:r>
      <w:r w:rsidRPr="0056396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EricaceaeJuss. 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Вересковые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Ledum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palustre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Багульник болотный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Arctostaphylos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uva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-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ursi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.)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Spreng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Толокнянка обыкновенная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Arctous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alpine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ssp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erythrocarpa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Small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)–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Арктоус красноплодный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Vaccinium uliginosum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Голубика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обыкновенная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Vaccinium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vitis-idaea L.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Брусника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обыкновенная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Сем. PrimulaceaeVent. – Первоцветные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Androsace filiformis Retz.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Проломник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нитевидный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Primula farinosa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Первоцвет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мучнистый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Сем. 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PolemoniaceaeJuss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–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Синюховые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Phlox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sibirica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Флокс сибирский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Сем.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BoraginaceaeJuss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 –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Бурачниковые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Myosotis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imitata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Serg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Незабудка подражающая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Сем. LamiaceaeLindl. – Яснотковые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Scutellaria galericulata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Шлемник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обыкновенный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Stachys aspera Michx.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Чистец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шероховатый</w:t>
      </w:r>
    </w:p>
    <w:p w:rsidR="00D42013" w:rsidRPr="0056396E" w:rsidRDefault="00D42013" w:rsidP="008122AF">
      <w:pPr>
        <w:numPr>
          <w:ilvl w:val="0"/>
          <w:numId w:val="5"/>
        </w:numPr>
        <w:tabs>
          <w:tab w:val="left" w:pos="709"/>
        </w:tabs>
        <w:spacing w:after="0"/>
        <w:ind w:hanging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Thymus sibiricus (Serg.) Klok. Et Shost.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Тимьян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сибирский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 ScrophulariaceaeJuss.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Норичниковые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567"/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Linaria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acutiloba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Fisch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Льнянка остролопастная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Pedicularis labradorica Wirsing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Мытник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лабрадорский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Veronica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incana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Вероника седая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Veronica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longifolia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Вероника длиннолистная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Сем. PlantaginaceaeJuss. – Подорожниковые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993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Plantago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media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Подорожник  средний 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  <w:tab w:val="left" w:pos="993"/>
        </w:tabs>
        <w:spacing w:after="0"/>
        <w:ind w:firstLine="20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Сем. RubiaceaeJuss. – Мареновые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Galium boreale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Подмаренник северный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851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Galium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uliginosum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Подмаренник топяной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Galium verum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Подмаренник настоящий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left="709" w:hanging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Сем.</w:t>
      </w:r>
      <w:r w:rsidRPr="0056396E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la-Latn"/>
        </w:rPr>
        <w:t xml:space="preserve"> Caprifoliáceae</w:t>
      </w:r>
      <w:r w:rsidRPr="0056396E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 xml:space="preserve"> - </w:t>
      </w:r>
      <w:hyperlink r:id="rId25" w:tooltip="Caprifoliaceae" w:history="1">
        <w:r w:rsidRPr="0056396E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Жимолостные</w:t>
        </w:r>
      </w:hyperlink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hAnsi="Times New Roman" w:cs="Times New Roman"/>
          <w:iCs/>
          <w:sz w:val="24"/>
          <w:szCs w:val="24"/>
          <w:shd w:val="clear" w:color="auto" w:fill="F8F9FA"/>
          <w:lang w:val="en-US"/>
        </w:rPr>
        <w:t xml:space="preserve">Valeriana 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9F9F9"/>
          <w:lang w:val="en-US"/>
        </w:rPr>
        <w:t>alternifolia L</w:t>
      </w:r>
      <w:r w:rsidRPr="0056396E">
        <w:rPr>
          <w:rFonts w:ascii="Times New Roman" w:hAnsi="Times New Roman" w:cs="Times New Roman"/>
          <w:smallCaps/>
          <w:sz w:val="24"/>
          <w:szCs w:val="24"/>
          <w:shd w:val="clear" w:color="auto" w:fill="F8F9FA"/>
          <w:lang w:val="en-US"/>
        </w:rPr>
        <w:t>, 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– 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Валериа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435F4A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очерёднолистная</w:t>
      </w:r>
      <w:r w:rsidRPr="00435F4A">
        <w:rPr>
          <w:rFonts w:ascii="Times New Roman" w:hAnsi="Times New Roman" w:cs="Times New Roman"/>
          <w:b/>
          <w:sz w:val="24"/>
          <w:szCs w:val="24"/>
          <w:shd w:val="clear" w:color="auto" w:fill="F9F9F9"/>
          <w:lang w:val="en-US"/>
        </w:rPr>
        <w:t xml:space="preserve"> 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9F9F9"/>
          <w:lang w:val="en-US"/>
        </w:rPr>
        <w:t xml:space="preserve"> 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left="993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Сем. 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CampanulaceaeJuss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 –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Колокольчиковые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Campanula glomerata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Колокольчик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скученный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proofErr w:type="gramStart"/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С</w:t>
      </w:r>
      <w:proofErr w:type="gramEnd"/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otundifolia ssp. langsdorffiana (Fisch.exTrautv. et C.A. Mey.) Vodop.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Лангсдорфа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left="993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 Asteraceae Dumort</w:t>
      </w:r>
      <w:r w:rsidRPr="0056396E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. – </w:t>
      </w:r>
      <w:r w:rsidRPr="0056396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Астровые</w:t>
      </w:r>
      <w:r w:rsidRPr="0056396E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6396E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>Сложноцве</w:t>
      </w:r>
      <w:r w:rsidRPr="0056396E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  <w:lang w:val="en-US"/>
        </w:rPr>
        <w:t>́</w:t>
      </w:r>
      <w:r w:rsidRPr="0056396E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>тные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(</w:t>
      </w:r>
      <w:r w:rsidRPr="0056396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la-Latn"/>
        </w:rPr>
        <w:t>Compósitae</w:t>
      </w:r>
      <w:r w:rsidRPr="0056396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Giseke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Achillea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millefolium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Тысячелистник обыкновенный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56396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Achillea asiatica serg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. –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Тысячелистник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азиатский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.Artemisia dracunculus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Полынь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эстрагон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Artemisia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vulgaris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Полынь обыкновенная 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Artemisia</w:t>
      </w:r>
      <w:r w:rsidRPr="005639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6396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tanacetifolia</w:t>
      </w:r>
      <w:r w:rsidRPr="005639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6396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L</w:t>
      </w:r>
      <w:r w:rsidRPr="005639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 - 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Полынь пижмолистная 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Aster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sibiricus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Астра сибирская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Erigeron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acris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Мелколепестник едкий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Heteropappus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biennis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Ledeb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.)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Tamamsch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proofErr w:type="gramStart"/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exGrub</w:t>
      </w:r>
      <w:proofErr w:type="gramEnd"/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– Гетеропаппус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двулетний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Hieracium umbellatum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Ястребинка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зонтичная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Inula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britannica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Девясил британский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Senecio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jacobaea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Крестовник Якова</w:t>
      </w:r>
    </w:p>
    <w:p w:rsidR="00D42013" w:rsidRPr="0056396E" w:rsidRDefault="00585C4A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hyperlink r:id="rId26" w:history="1">
        <w:r w:rsidR="00D42013" w:rsidRPr="0056396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Senecio</w:t>
        </w:r>
        <w:r w:rsidR="00D42013" w:rsidRPr="0056396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 </w:t>
        </w:r>
        <w:r w:rsidR="00D42013" w:rsidRPr="0056396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paludosus</w:t>
        </w:r>
      </w:hyperlink>
      <w:r w:rsidR="00D42013" w:rsidRPr="005639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- </w:t>
      </w:r>
      <w:r w:rsidR="00D42013" w:rsidRPr="00563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Крестовник</w:t>
      </w:r>
      <w:r w:rsidR="00D42013" w:rsidRPr="0056396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D42013" w:rsidRPr="005639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болотный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Tanacetum vulgare L. s.str.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Пижма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обыкновенная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Taraxacum officinale Wigg.s.l.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Одуванчик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лекарственный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284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Scorzonera radiata Fisch. Ex Ledeb. – 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Козелец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лучистый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  <w:tab w:val="left" w:pos="851"/>
          <w:tab w:val="left" w:pos="993"/>
        </w:tabs>
        <w:spacing w:after="0"/>
        <w:ind w:left="567" w:hanging="7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CFCFC"/>
          <w:lang w:eastAsia="ru-RU"/>
        </w:rPr>
        <w:t>Сем</w:t>
      </w:r>
      <w:r w:rsidRPr="0056396E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en-US"/>
        </w:rPr>
        <w:t>.</w:t>
      </w:r>
      <w:r w:rsidRPr="0056396E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la-Latn"/>
        </w:rPr>
        <w:t xml:space="preserve"> Gentianaceae</w:t>
      </w:r>
      <w:r w:rsidRPr="0056396E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en-US"/>
        </w:rPr>
        <w:t>.-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CFCFC"/>
          <w:lang w:eastAsia="ru-RU"/>
        </w:rPr>
        <w:t>Горечавковые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la-Latn"/>
        </w:rPr>
        <w:t>Gentiana cruciata</w:t>
      </w:r>
      <w:r w:rsidRPr="0056396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-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Горечавка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крестовидная</w:t>
      </w:r>
      <w:r w:rsidRPr="005639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-426"/>
        </w:tabs>
        <w:spacing w:after="0"/>
        <w:ind w:left="567" w:hanging="14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en-US"/>
        </w:rPr>
        <w:t xml:space="preserve"> . </w:t>
      </w:r>
      <w:r w:rsidRPr="0056396E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Сем</w:t>
      </w:r>
      <w:r w:rsidRPr="005639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.</w:t>
      </w:r>
      <w:r w:rsidRPr="0056396E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hyperlink r:id="rId27" w:tooltip="Hemerocallidaceae (страница отсутствует)" w:history="1">
        <w:r w:rsidRPr="0056396E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la-Latn" w:eastAsia="ru-RU"/>
          </w:rPr>
          <w:t>Hemerocallidaceae</w:t>
        </w:r>
      </w:hyperlink>
      <w:r w:rsidRPr="0056396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  <w:hyperlink r:id="rId28" w:tooltip="Лилейниковые (страница отсутствует)" w:history="1">
        <w:r w:rsidRPr="0056396E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Лилейниковые</w:t>
        </w:r>
      </w:hyperlink>
      <w:r w:rsidRPr="0056396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  </w:t>
      </w:r>
    </w:p>
    <w:p w:rsidR="00D42013" w:rsidRPr="00B416B9" w:rsidRDefault="00D42013" w:rsidP="008122AF">
      <w:pPr>
        <w:numPr>
          <w:ilvl w:val="0"/>
          <w:numId w:val="5"/>
        </w:numPr>
        <w:shd w:val="clear" w:color="auto" w:fill="FFFFFF"/>
        <w:tabs>
          <w:tab w:val="left" w:pos="709"/>
        </w:tabs>
        <w:spacing w:before="120" w:after="120" w:line="336" w:lineRule="atLeast"/>
        <w:ind w:hanging="786"/>
        <w:contextualSpacing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56396E">
        <w:rPr>
          <w:rFonts w:ascii="Times New Roman" w:hAnsi="Times New Roman" w:cs="Times New Roman"/>
          <w:sz w:val="24"/>
          <w:szCs w:val="24"/>
          <w:lang w:val="en-US"/>
        </w:rPr>
        <w:t xml:space="preserve">Hemerocallis minor Miller. (1768) - </w:t>
      </w:r>
      <w:r w:rsidRPr="0056396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Красоднев</w:t>
      </w:r>
      <w:r w:rsidRPr="0056396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 xml:space="preserve"> </w:t>
      </w:r>
      <w:r w:rsidRPr="0056396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малый</w:t>
      </w:r>
      <w:r w:rsidRPr="0056396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 xml:space="preserve"> (</w:t>
      </w:r>
      <w:r w:rsidRPr="0056396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Желтый</w:t>
      </w:r>
      <w:r w:rsidRPr="0056396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 xml:space="preserve">)  </w:t>
      </w:r>
    </w:p>
    <w:p w:rsidR="00B416B9" w:rsidRPr="00B416B9" w:rsidRDefault="00B416B9" w:rsidP="00B416B9">
      <w:pPr>
        <w:shd w:val="clear" w:color="auto" w:fill="FFFFFF"/>
        <w:tabs>
          <w:tab w:val="left" w:pos="709"/>
        </w:tabs>
        <w:spacing w:before="120" w:after="120" w:line="336" w:lineRule="atLeast"/>
        <w:ind w:left="-284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</w:pPr>
      <w:r w:rsidRPr="00B416B9">
        <w:rPr>
          <w:rFonts w:ascii="Times New Roman" w:hAnsi="Times New Roman" w:cs="Times New Roman"/>
          <w:bCs/>
          <w:i/>
          <w:color w:val="222222"/>
          <w:sz w:val="24"/>
          <w:szCs w:val="24"/>
          <w:u w:val="single"/>
          <w:shd w:val="clear" w:color="auto" w:fill="FFFFFF"/>
        </w:rPr>
        <w:t>Сем</w:t>
      </w:r>
      <w:r w:rsidRPr="00B416B9">
        <w:rPr>
          <w:rFonts w:ascii="Times New Roman" w:hAnsi="Times New Roman" w:cs="Times New Roman"/>
          <w:bCs/>
          <w:i/>
          <w:color w:val="222222"/>
          <w:sz w:val="24"/>
          <w:szCs w:val="24"/>
          <w:u w:val="single"/>
          <w:shd w:val="clear" w:color="auto" w:fill="FFFFFF"/>
          <w:lang w:val="en-US"/>
        </w:rPr>
        <w:t>.</w:t>
      </w:r>
      <w:r w:rsidRPr="00B416B9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val="la-Latn"/>
        </w:rPr>
        <w:t xml:space="preserve"> Linaceae</w:t>
      </w:r>
      <w:r w:rsidRPr="00B416B9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-</w:t>
      </w:r>
      <w:r w:rsidRPr="00B416B9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Pr="00B416B9">
        <w:rPr>
          <w:rFonts w:ascii="Times New Roman" w:hAnsi="Times New Roman" w:cs="Times New Roman"/>
          <w:bCs/>
          <w:i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B416B9">
        <w:rPr>
          <w:rFonts w:ascii="Times New Roman" w:hAnsi="Times New Roman" w:cs="Times New Roman"/>
          <w:bCs/>
          <w:i/>
          <w:color w:val="222222"/>
          <w:sz w:val="24"/>
          <w:szCs w:val="24"/>
          <w:u w:val="single"/>
          <w:shd w:val="clear" w:color="auto" w:fill="FFFFFF"/>
        </w:rPr>
        <w:t>Льновые</w:t>
      </w:r>
      <w:r w:rsidRPr="00B416B9">
        <w:rPr>
          <w:rFonts w:ascii="Times New Roman" w:hAnsi="Times New Roman" w:cs="Times New Roman"/>
          <w:i/>
          <w:color w:val="222222"/>
          <w:sz w:val="24"/>
          <w:szCs w:val="24"/>
          <w:u w:val="single"/>
          <w:shd w:val="clear" w:color="auto" w:fill="FFFFFF"/>
          <w:lang w:val="en-US"/>
        </w:rPr>
        <w:t>  </w:t>
      </w:r>
    </w:p>
    <w:p w:rsidR="00B416B9" w:rsidRPr="00B416B9" w:rsidRDefault="00B416B9" w:rsidP="008122AF">
      <w:pPr>
        <w:numPr>
          <w:ilvl w:val="0"/>
          <w:numId w:val="5"/>
        </w:numPr>
        <w:shd w:val="clear" w:color="auto" w:fill="FFFFFF"/>
        <w:tabs>
          <w:tab w:val="left" w:pos="709"/>
        </w:tabs>
        <w:spacing w:before="120" w:after="120" w:line="336" w:lineRule="atLeast"/>
        <w:ind w:hanging="786"/>
        <w:contextualSpacing/>
        <w:rPr>
          <w:rStyle w:val="ae"/>
          <w:rFonts w:ascii="Times New Roman" w:eastAsia="Times New Roman" w:hAnsi="Times New Roman" w:cs="Times New Roman"/>
          <w:iCs w:val="0"/>
          <w:sz w:val="24"/>
          <w:szCs w:val="24"/>
          <w:lang w:val="en-US" w:eastAsia="ru-RU"/>
        </w:rPr>
      </w:pPr>
      <w:r w:rsidRPr="00B416B9">
        <w:rPr>
          <w:rStyle w:val="ae"/>
          <w:rFonts w:ascii="Times New Roman" w:hAnsi="Times New Roman" w:cs="Times New Roman"/>
          <w:bCs/>
          <w:i w:val="0"/>
          <w:color w:val="262A1D"/>
          <w:sz w:val="24"/>
          <w:szCs w:val="24"/>
          <w:shd w:val="clear" w:color="auto" w:fill="FFFFFF"/>
          <w:lang w:val="en-US"/>
        </w:rPr>
        <w:t>Linum komarovii Juz., 1949</w:t>
      </w:r>
      <w:r w:rsidRPr="00B416B9">
        <w:rPr>
          <w:rStyle w:val="ae"/>
          <w:rFonts w:ascii="Times New Roman" w:hAnsi="Times New Roman" w:cs="Times New Roman"/>
          <w:b/>
          <w:bCs/>
          <w:color w:val="262A1D"/>
          <w:sz w:val="24"/>
          <w:szCs w:val="24"/>
          <w:shd w:val="clear" w:color="auto" w:fill="FFFFFF"/>
          <w:lang w:val="en-US"/>
        </w:rPr>
        <w:t xml:space="preserve"> - </w:t>
      </w:r>
      <w:r w:rsidRPr="00B416B9">
        <w:rPr>
          <w:rStyle w:val="ae"/>
          <w:rFonts w:ascii="Times New Roman" w:hAnsi="Times New Roman" w:cs="Times New Roman"/>
          <w:b/>
          <w:bCs/>
          <w:i w:val="0"/>
          <w:color w:val="262A1D"/>
          <w:sz w:val="24"/>
          <w:szCs w:val="24"/>
          <w:shd w:val="clear" w:color="auto" w:fill="FFFFFF"/>
        </w:rPr>
        <w:t>Лён</w:t>
      </w:r>
      <w:r w:rsidRPr="00B416B9">
        <w:rPr>
          <w:rStyle w:val="ae"/>
          <w:rFonts w:ascii="Times New Roman" w:hAnsi="Times New Roman" w:cs="Times New Roman"/>
          <w:b/>
          <w:bCs/>
          <w:i w:val="0"/>
          <w:color w:val="262A1D"/>
          <w:sz w:val="24"/>
          <w:szCs w:val="24"/>
          <w:shd w:val="clear" w:color="auto" w:fill="FFFFFF"/>
          <w:lang w:val="en-US"/>
        </w:rPr>
        <w:t xml:space="preserve"> </w:t>
      </w:r>
      <w:r w:rsidRPr="00B416B9">
        <w:rPr>
          <w:rStyle w:val="ae"/>
          <w:rFonts w:ascii="Times New Roman" w:hAnsi="Times New Roman" w:cs="Times New Roman"/>
          <w:b/>
          <w:bCs/>
          <w:i w:val="0"/>
          <w:color w:val="262A1D"/>
          <w:sz w:val="24"/>
          <w:szCs w:val="24"/>
          <w:shd w:val="clear" w:color="auto" w:fill="FFFFFF"/>
        </w:rPr>
        <w:t>Комарова</w:t>
      </w:r>
    </w:p>
    <w:p w:rsidR="00B416B9" w:rsidRPr="00B416B9" w:rsidRDefault="00B416B9" w:rsidP="00B416B9">
      <w:pPr>
        <w:shd w:val="clear" w:color="auto" w:fill="FFFFFF"/>
        <w:tabs>
          <w:tab w:val="left" w:pos="709"/>
        </w:tabs>
        <w:spacing w:before="120" w:after="120" w:line="336" w:lineRule="atLeast"/>
        <w:ind w:left="-284"/>
        <w:contextualSpacing/>
        <w:rPr>
          <w:rStyle w:val="ae"/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B416B9">
        <w:rPr>
          <w:rStyle w:val="ae"/>
          <w:rFonts w:ascii="Times New Roman" w:hAnsi="Times New Roman" w:cs="Times New Roman"/>
          <w:bCs/>
          <w:color w:val="262A1D"/>
          <w:sz w:val="24"/>
          <w:szCs w:val="24"/>
          <w:u w:val="single"/>
          <w:shd w:val="clear" w:color="auto" w:fill="FFFFFF"/>
        </w:rPr>
        <w:t>Сем.</w:t>
      </w:r>
      <w:r w:rsidRPr="00B416B9">
        <w:rPr>
          <w:rFonts w:ascii="Times New Roman" w:hAnsi="Times New Roman" w:cs="Times New Roman"/>
          <w:iCs/>
          <w:color w:val="222222"/>
          <w:sz w:val="24"/>
          <w:szCs w:val="24"/>
          <w:u w:val="single"/>
          <w:shd w:val="clear" w:color="auto" w:fill="FFFFFF"/>
        </w:rPr>
        <w:t xml:space="preserve"> Urticaceae -</w:t>
      </w:r>
      <w:r w:rsidRPr="00B416B9">
        <w:rPr>
          <w:rStyle w:val="ae"/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 xml:space="preserve"> Крапивные</w:t>
      </w:r>
    </w:p>
    <w:p w:rsidR="00B416B9" w:rsidRPr="00B416B9" w:rsidRDefault="00B416B9" w:rsidP="008122AF">
      <w:pPr>
        <w:numPr>
          <w:ilvl w:val="0"/>
          <w:numId w:val="5"/>
        </w:numPr>
        <w:shd w:val="clear" w:color="auto" w:fill="FFFFFF"/>
        <w:tabs>
          <w:tab w:val="left" w:pos="709"/>
        </w:tabs>
        <w:spacing w:before="120" w:after="120" w:line="336" w:lineRule="atLeast"/>
        <w:ind w:hanging="78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16B9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la-Latn"/>
        </w:rPr>
        <w:t>Urtíca úrens</w:t>
      </w:r>
      <w:r w:rsidRPr="00B416B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- Крапи́ва жгу́чая</w:t>
      </w:r>
      <w:r w:rsidRPr="00B416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:rsidR="00B416B9" w:rsidRPr="00B416B9" w:rsidRDefault="00B416B9" w:rsidP="008122AF">
      <w:pPr>
        <w:numPr>
          <w:ilvl w:val="0"/>
          <w:numId w:val="5"/>
        </w:numPr>
        <w:shd w:val="clear" w:color="auto" w:fill="FFFFFF"/>
        <w:tabs>
          <w:tab w:val="left" w:pos="709"/>
        </w:tabs>
        <w:spacing w:before="120" w:after="120" w:line="336" w:lineRule="atLeast"/>
        <w:ind w:hanging="78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16B9">
        <w:rPr>
          <w:rFonts w:ascii="Times New Roman" w:hAnsi="Times New Roman" w:cs="Times New Roman"/>
          <w:iCs/>
          <w:color w:val="222222"/>
          <w:shd w:val="clear" w:color="auto" w:fill="FFFFFF"/>
          <w:lang w:val="la-Latn"/>
        </w:rPr>
        <w:t>Urtíca dióica</w:t>
      </w:r>
      <w:r w:rsidRPr="00B416B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 - Крапи́ва двудо́мная</w:t>
      </w:r>
      <w:r w:rsidRPr="00B416B9">
        <w:rPr>
          <w:rFonts w:ascii="Arial" w:hAnsi="Arial" w:cs="Arial"/>
          <w:color w:val="222222"/>
          <w:sz w:val="21"/>
          <w:szCs w:val="21"/>
          <w:shd w:val="clear" w:color="auto" w:fill="FFFFFF"/>
        </w:rPr>
        <w:t>  </w:t>
      </w:r>
      <w:hyperlink r:id="rId29" w:anchor="cite_note-2" w:history="1">
        <w:r w:rsidRPr="00B416B9">
          <w:rPr>
            <w:rFonts w:ascii="Arial" w:hAnsi="Arial" w:cs="Arial"/>
            <w:color w:val="0B0080"/>
            <w:sz w:val="17"/>
            <w:szCs w:val="17"/>
            <w:shd w:val="clear" w:color="auto" w:fill="FFFFFF"/>
            <w:vertAlign w:val="superscript"/>
          </w:rPr>
          <w:t>[</w:t>
        </w:r>
      </w:hyperlink>
    </w:p>
    <w:p w:rsidR="00D42013" w:rsidRPr="00B416B9" w:rsidRDefault="00D42013" w:rsidP="00D42013">
      <w:pPr>
        <w:spacing w:after="0" w:line="240" w:lineRule="auto"/>
        <w:ind w:hanging="78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2013" w:rsidRPr="00B416B9" w:rsidRDefault="00D42013" w:rsidP="00D42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 w:rsidRPr="00B4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41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Liliatae</w:t>
      </w:r>
      <w:r w:rsidRPr="00B4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B416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Monocotyledones</w:t>
      </w:r>
      <w:r w:rsidRPr="00B4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— </w:t>
      </w:r>
      <w:proofErr w:type="gramStart"/>
      <w:r w:rsidRPr="00563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Однодольные</w:t>
      </w:r>
      <w:proofErr w:type="gramEnd"/>
    </w:p>
    <w:p w:rsidR="00D42013" w:rsidRPr="00B416B9" w:rsidRDefault="00D42013" w:rsidP="008122AF">
      <w:pPr>
        <w:numPr>
          <w:ilvl w:val="0"/>
          <w:numId w:val="4"/>
        </w:numPr>
        <w:spacing w:after="0" w:line="24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B416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TyphaceaeJuss</w:t>
      </w:r>
      <w:r w:rsidRPr="00B416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B416B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–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Рогозовые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Typha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latifolia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Рогоз широколистный 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left="851" w:hanging="284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Сем. 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PotamogetonaceaeDumort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 –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Рдестовые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709" w:hanging="502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Potamogeton pectinatus L.–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Рдест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="009A6A07" w:rsidRPr="009A6A07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гребенчатый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left="709" w:hanging="7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Сем. 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Juncaginaceae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Rich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 –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Ситниковидные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Triglochin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maritimum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Триостренник приморский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Triglochin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palustre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Триостренник болотный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left="567" w:firstLine="20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 Alismataceae Vent.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Частуховые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Sagittaria natans Pall.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Стрелолист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плавающий</w:t>
      </w:r>
    </w:p>
    <w:p w:rsidR="00D42013" w:rsidRPr="0056396E" w:rsidRDefault="00D42013" w:rsidP="008122AF">
      <w:pPr>
        <w:numPr>
          <w:ilvl w:val="0"/>
          <w:numId w:val="4"/>
        </w:numPr>
        <w:tabs>
          <w:tab w:val="left" w:pos="709"/>
        </w:tabs>
        <w:spacing w:after="0"/>
        <w:ind w:left="851" w:firstLine="66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56396E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CFCFC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CFCFC"/>
          <w:lang w:val="en-US" w:eastAsia="ru-RU"/>
        </w:rPr>
        <w:t xml:space="preserve">. </w:t>
      </w:r>
      <w:r w:rsidRPr="0056396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en-US"/>
        </w:rPr>
        <w:t> (</w:t>
      </w:r>
      <w:r w:rsidRPr="0056396E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la-Latn"/>
        </w:rPr>
        <w:t>Gramíneae</w:t>
      </w:r>
      <w:r w:rsidRPr="0056396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en-US"/>
        </w:rPr>
        <w:t xml:space="preserve">) – </w:t>
      </w:r>
      <w:r w:rsidRPr="0056396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злаки</w:t>
      </w:r>
      <w:r w:rsidRPr="0056396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56396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или</w:t>
      </w:r>
      <w:r w:rsidRPr="0056396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en-US"/>
        </w:rPr>
        <w:t> </w:t>
      </w:r>
      <w:r w:rsidRPr="0056396E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>Мя</w:t>
      </w:r>
      <w:r w:rsidRPr="0056396E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  <w:lang w:val="en-US"/>
        </w:rPr>
        <w:t>́</w:t>
      </w:r>
      <w:r w:rsidRPr="0056396E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>тликовые</w:t>
      </w:r>
      <w:r w:rsidRPr="0056396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en-US"/>
        </w:rPr>
        <w:t> (</w:t>
      </w:r>
      <w:r w:rsidRPr="0056396E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la-Latn"/>
        </w:rPr>
        <w:t>Poáceae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 xml:space="preserve"> Barnhart</w:t>
      </w:r>
      <w:r w:rsidRPr="005639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644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6396E">
        <w:rPr>
          <w:rFonts w:ascii="Times New Roman" w:hAnsi="Times New Roman" w:cs="Times New Roman"/>
          <w:i/>
          <w:sz w:val="24"/>
          <w:szCs w:val="24"/>
          <w:lang w:val="en-US"/>
        </w:rPr>
        <w:t>Phragmites austral is Trin, ex Steud</w:t>
      </w:r>
      <w:r w:rsidRPr="0056396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</w:rPr>
        <w:t>Тростник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</w:rPr>
        <w:t>обыкновенный</w:t>
      </w:r>
    </w:p>
    <w:p w:rsidR="00D42013" w:rsidRPr="0056396E" w:rsidRDefault="00D42013" w:rsidP="008122AF">
      <w:pPr>
        <w:numPr>
          <w:ilvl w:val="0"/>
          <w:numId w:val="5"/>
        </w:numPr>
        <w:tabs>
          <w:tab w:val="left" w:pos="709"/>
        </w:tabs>
        <w:spacing w:after="0"/>
        <w:ind w:hanging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Agrostis gigantea Roth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Полевица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гигантская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Agrostis trinii Turcz.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Полевица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Триниуса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Alopecurus arundinaceus Poir.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Лисохвост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тростниковый</w:t>
      </w:r>
    </w:p>
    <w:p w:rsidR="00D42013" w:rsidRPr="0056396E" w:rsidRDefault="00585C4A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hyperlink r:id="rId30" w:tooltip="Arctagrostis arundinacea (страница отсутствует)" w:history="1">
        <w:r w:rsidR="00D42013" w:rsidRPr="0056396E">
          <w:rPr>
            <w:rFonts w:ascii="Times New Roman" w:eastAsia="Times New Roman" w:hAnsi="Times New Roman" w:cs="Times New Roman"/>
            <w:iCs/>
            <w:sz w:val="24"/>
            <w:szCs w:val="24"/>
            <w:lang w:val="la-Latn" w:eastAsia="ru-RU"/>
          </w:rPr>
          <w:t>Arctagrostis</w:t>
        </w:r>
        <w:r w:rsidR="00D42013" w:rsidRPr="0056396E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la-Latn" w:eastAsia="ru-RU"/>
          </w:rPr>
          <w:t xml:space="preserve"> </w:t>
        </w:r>
        <w:r w:rsidR="00D42013" w:rsidRPr="0056396E">
          <w:rPr>
            <w:rFonts w:ascii="Times New Roman" w:eastAsia="Times New Roman" w:hAnsi="Times New Roman" w:cs="Times New Roman"/>
            <w:iCs/>
            <w:sz w:val="24"/>
            <w:szCs w:val="24"/>
            <w:lang w:val="la-Latn" w:eastAsia="ru-RU"/>
          </w:rPr>
          <w:t>arundinacea</w:t>
        </w:r>
      </w:hyperlink>
      <w:r w:rsidR="00D42013" w:rsidRPr="005639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D42013" w:rsidRPr="0056396E">
        <w:rPr>
          <w:rFonts w:ascii="Times New Roman" w:eastAsia="Times New Roman" w:hAnsi="Times New Roman" w:cs="Times New Roman"/>
          <w:smallCaps/>
          <w:sz w:val="24"/>
          <w:szCs w:val="24"/>
          <w:lang w:val="en-US" w:eastAsia="ru-RU"/>
        </w:rPr>
        <w:t>Trin.</w:t>
      </w:r>
      <w:r w:rsidR="00D42013" w:rsidRPr="005639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— </w:t>
      </w:r>
      <w:hyperlink r:id="rId31" w:tooltip="Арктагростис тростниковая (страница отсутствует)" w:history="1">
        <w:r w:rsidR="00D42013" w:rsidRPr="0056396E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Арктагростис тростниковая</w:t>
        </w:r>
      </w:hyperlink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Beckmannia syzigachne (Steud.) Fern.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Бекманния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восточная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Bromopsis austrosibirica Peschkova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Кострец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южносибирский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Calamagrostis epigeios (L.) Roth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Вейник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наземный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Calamagrostis langsdorffii (Link) Trin.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Вейник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Лангсдорфа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Elytrigia repens (L.) Nevski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Пырей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ползучий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Festuca jacutica Drob.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Овсяница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типчак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)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якутская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Festuca rubra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Овсяница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красная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hanging="64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Glyceria triflora (Korsh.) Kom.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Манник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трехцветковый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left="993" w:hanging="64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Koeleria cristata (L.) Pers.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Тонконог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гребенчатый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left="993" w:hanging="64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Limnas stelleri Trin.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Лимнас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болотник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)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Стеллера</w:t>
      </w:r>
    </w:p>
    <w:p w:rsidR="00D42013" w:rsidRPr="009A6A07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left="993" w:hanging="64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Poa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pratensis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Мятлик луговой</w:t>
      </w:r>
    </w:p>
    <w:p w:rsidR="009A6A07" w:rsidRPr="0056396E" w:rsidRDefault="009A6A07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left="993" w:hanging="64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9A6A07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la-Latn"/>
        </w:rPr>
        <w:t>Póa palústris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Мятлик болотный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left="993" w:hanging="64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lastRenderedPageBreak/>
        <w:t xml:space="preserve">Puccinellia hauptiana V. Krecz.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Бескильница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Гаупта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34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 CyperaceaeJuss.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Осоковые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709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Carex acuta L.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Осока острая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709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Carex juncella (Fries) Th. Fries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Осока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ситничек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  <w:tab w:val="left" w:pos="851"/>
        </w:tabs>
        <w:spacing w:after="0"/>
        <w:ind w:left="709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Carex obtusata Liljebl.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Осока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тупая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34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Сем.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JuncaceaeJuss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 –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Ситниковые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left="851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Juncus compressus Jacq.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Ситник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сплюснутый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left="709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 LiliaceaeJuss.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Лилейные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Lilium pensylvanicum Ker.-Gawl.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Лилия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пенсильванская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val="en-US"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eastAsia="ru-RU"/>
        </w:rPr>
        <w:t>Р</w:t>
      </w:r>
      <w:r w:rsidRPr="0056396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  <w:t>)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firstLine="20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 AlliaceaeJ. Agardh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Луковые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Allium schoenoprasum L.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Лук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скорода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left="709" w:hanging="21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 Convallariaceae Horan. –</w:t>
      </w:r>
      <w:r w:rsidRPr="0056396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Ландышевые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Maianthemum bifolium (L.) F.W. Schmidt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Майник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двулистный</w:t>
      </w:r>
    </w:p>
    <w:p w:rsidR="00D42013" w:rsidRPr="0056396E" w:rsidRDefault="00D42013" w:rsidP="008122AF">
      <w:pPr>
        <w:numPr>
          <w:ilvl w:val="0"/>
          <w:numId w:val="4"/>
        </w:numPr>
        <w:shd w:val="clear" w:color="auto" w:fill="FCFCFC"/>
        <w:tabs>
          <w:tab w:val="left" w:pos="709"/>
        </w:tabs>
        <w:spacing w:after="0"/>
        <w:ind w:left="851" w:hanging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</w:pP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 IridaceaeJuss. – </w:t>
      </w:r>
      <w:r w:rsidRPr="0056396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Касатиковые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Iris laevigata Fisch. </w:t>
      </w:r>
      <w:proofErr w:type="gramStart"/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Et</w:t>
      </w:r>
      <w:proofErr w:type="gramEnd"/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C.A. Mey. 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Касатик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сглаженный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val="en-US" w:eastAsia="ru-RU"/>
        </w:rPr>
        <w:t xml:space="preserve"> (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eastAsia="ru-RU"/>
        </w:rPr>
        <w:t>Р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val="en-US" w:eastAsia="ru-RU"/>
        </w:rPr>
        <w:t>)</w:t>
      </w:r>
    </w:p>
    <w:p w:rsidR="00D42013" w:rsidRPr="0056396E" w:rsidRDefault="00D42013" w:rsidP="008122AF">
      <w:pPr>
        <w:numPr>
          <w:ilvl w:val="0"/>
          <w:numId w:val="5"/>
        </w:numPr>
        <w:shd w:val="clear" w:color="auto" w:fill="FCFCFC"/>
        <w:tabs>
          <w:tab w:val="left" w:pos="709"/>
        </w:tabs>
        <w:spacing w:after="0"/>
        <w:ind w:hanging="78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56396E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Iris setosa Pall. ex Link </w:t>
      </w:r>
      <w:r w:rsidRPr="0056396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  <w:t xml:space="preserve">–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Касатик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396E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щетинистый</w:t>
      </w:r>
    </w:p>
    <w:p w:rsidR="00D42013" w:rsidRPr="0056396E" w:rsidRDefault="00D42013" w:rsidP="00D420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D591D" w:rsidRPr="0056396E" w:rsidRDefault="006D591D" w:rsidP="00D42013">
      <w:pPr>
        <w:shd w:val="clear" w:color="auto" w:fill="FCFCFC"/>
        <w:tabs>
          <w:tab w:val="left" w:pos="709"/>
        </w:tabs>
        <w:spacing w:after="0"/>
        <w:ind w:firstLine="284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en-US" w:eastAsia="ru-RU"/>
        </w:rPr>
      </w:pPr>
    </w:p>
    <w:p w:rsidR="00D42013" w:rsidRPr="0056396E" w:rsidRDefault="00D42013" w:rsidP="00D42013">
      <w:pPr>
        <w:shd w:val="clear" w:color="auto" w:fill="FCFCFC"/>
        <w:tabs>
          <w:tab w:val="left" w:pos="709"/>
        </w:tabs>
        <w:spacing w:after="0"/>
        <w:ind w:firstLine="284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</w:pPr>
      <w:r w:rsidRPr="0056396E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Приложение 2</w:t>
      </w:r>
    </w:p>
    <w:p w:rsidR="00D42013" w:rsidRPr="0056396E" w:rsidRDefault="00D42013" w:rsidP="00D42013">
      <w:pPr>
        <w:shd w:val="clear" w:color="auto" w:fill="FCFCFC"/>
        <w:tabs>
          <w:tab w:val="left" w:pos="709"/>
        </w:tabs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2013" w:rsidRPr="0056396E" w:rsidRDefault="00D42013" w:rsidP="00D42013">
      <w:pPr>
        <w:shd w:val="clear" w:color="auto" w:fill="FCFCFC"/>
        <w:tabs>
          <w:tab w:val="left" w:pos="709"/>
        </w:tabs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39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Систематический состав флоры на экотропе по семействам и родам</w:t>
      </w:r>
    </w:p>
    <w:tbl>
      <w:tblPr>
        <w:tblW w:w="89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6"/>
        <w:gridCol w:w="2523"/>
        <w:gridCol w:w="853"/>
        <w:gridCol w:w="2053"/>
        <w:gridCol w:w="852"/>
        <w:gridCol w:w="2053"/>
      </w:tblGrid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СЕМЕЙСТВО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видов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 видов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родов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 родов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Сложноцветные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Розоцветные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Злаковые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Гвоздичные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Хвощевые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Лютиковые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Осоковые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Белозоровые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Кипрейные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Жимолостевые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Лилейные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Вересковые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Мареновые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Горечавковые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Грушанковые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Частуховые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Подорожниковые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Первоцветовые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Крыжовниковые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Гераниевые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Норичниковые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Синюховые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Буранчиковые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Ситниковидные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Яснотковые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Рогозовые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Рдестовые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Гречишные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Кипарисовые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Молочайные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Ситниковые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Ландышевые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Касатиковые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hAnsi="Times New Roman" w:cs="Times New Roman"/>
                <w:sz w:val="24"/>
                <w:szCs w:val="24"/>
              </w:rPr>
              <w:t>Плауновые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6E">
              <w:rPr>
                <w:rFonts w:ascii="Times New Roman" w:hAnsi="Times New Roman" w:cs="Times New Roman"/>
                <w:sz w:val="24"/>
                <w:szCs w:val="24"/>
              </w:rPr>
              <w:t xml:space="preserve">Ситниковые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96E">
              <w:rPr>
                <w:rFonts w:ascii="Times New Roman" w:hAnsi="Times New Roman" w:cs="Times New Roman"/>
                <w:sz w:val="24"/>
                <w:szCs w:val="24"/>
              </w:rPr>
              <w:t>Лилейниковые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2013" w:rsidRPr="0056396E" w:rsidTr="00D42013">
        <w:trPr>
          <w:jc w:val="center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2013" w:rsidRPr="0056396E" w:rsidRDefault="00D42013" w:rsidP="00D42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  <w:r w:rsidRPr="00563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13" w:rsidRPr="0056396E" w:rsidRDefault="00D42013" w:rsidP="00D4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D42013" w:rsidRPr="0056396E" w:rsidRDefault="00D42013" w:rsidP="00D42013">
      <w:pPr>
        <w:shd w:val="clear" w:color="auto" w:fill="FCFCFC"/>
        <w:tabs>
          <w:tab w:val="left" w:pos="709"/>
        </w:tabs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013" w:rsidRDefault="00D42013" w:rsidP="00D42013">
      <w:pPr>
        <w:tabs>
          <w:tab w:val="left" w:pos="0"/>
          <w:tab w:val="left" w:pos="709"/>
        </w:tabs>
        <w:spacing w:after="0"/>
        <w:ind w:firstLine="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6396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0413F">
        <w:rPr>
          <w:rFonts w:ascii="Times New Roman" w:hAnsi="Times New Roman" w:cs="Times New Roman"/>
          <w:sz w:val="28"/>
          <w:szCs w:val="28"/>
        </w:rPr>
        <w:t>3</w:t>
      </w:r>
    </w:p>
    <w:p w:rsidR="00091395" w:rsidRDefault="00091395" w:rsidP="00091395">
      <w:pPr>
        <w:spacing w:before="150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Ценотические группы флоры экотропы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Заповедная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Кэнкэмэ»</w:t>
      </w:r>
    </w:p>
    <w:p w:rsidR="00091395" w:rsidRDefault="00091395" w:rsidP="00091395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1617"/>
        <w:gridCol w:w="1680"/>
        <w:gridCol w:w="2134"/>
      </w:tblGrid>
      <w:tr w:rsidR="00091395" w:rsidTr="0062597E">
        <w:trPr>
          <w:jc w:val="center"/>
        </w:trPr>
        <w:tc>
          <w:tcPr>
            <w:tcW w:w="3190" w:type="dxa"/>
          </w:tcPr>
          <w:p w:rsidR="00091395" w:rsidRPr="00A0413F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Типы ценоэлементов</w:t>
            </w:r>
          </w:p>
        </w:tc>
        <w:tc>
          <w:tcPr>
            <w:tcW w:w="1617" w:type="dxa"/>
          </w:tcPr>
          <w:p w:rsidR="00091395" w:rsidRPr="00A0413F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видов</w:t>
            </w:r>
          </w:p>
        </w:tc>
        <w:tc>
          <w:tcPr>
            <w:tcW w:w="1680" w:type="dxa"/>
          </w:tcPr>
          <w:p w:rsidR="00091395" w:rsidRPr="00A0413F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Доля от всей флоры, %</w:t>
            </w:r>
          </w:p>
        </w:tc>
        <w:tc>
          <w:tcPr>
            <w:tcW w:w="2134" w:type="dxa"/>
          </w:tcPr>
          <w:p w:rsidR="00091395" w:rsidRPr="00E3659F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Видовое богатство, инд.</w:t>
            </w:r>
            <w:r w:rsidRPr="00E3659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Менхиника, </w:t>
            </w:r>
            <w:r w:rsidRPr="00E3659F">
              <w:rPr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E3659F">
              <w:rPr>
                <w:b/>
                <w:i/>
                <w:color w:val="000000"/>
                <w:sz w:val="24"/>
                <w:szCs w:val="24"/>
                <w:lang w:val="en-US"/>
              </w:rPr>
              <w:t>Mn</w:t>
            </w:r>
          </w:p>
        </w:tc>
      </w:tr>
      <w:tr w:rsidR="00091395" w:rsidTr="0062597E">
        <w:trPr>
          <w:jc w:val="center"/>
        </w:trPr>
        <w:tc>
          <w:tcPr>
            <w:tcW w:w="3190" w:type="dxa"/>
          </w:tcPr>
          <w:p w:rsidR="00091395" w:rsidRPr="00A0413F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1617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80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4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3,47</w:t>
            </w:r>
          </w:p>
        </w:tc>
      </w:tr>
      <w:tr w:rsidR="00091395" w:rsidTr="0062597E">
        <w:trPr>
          <w:jc w:val="center"/>
        </w:trPr>
        <w:tc>
          <w:tcPr>
            <w:tcW w:w="3190" w:type="dxa"/>
          </w:tcPr>
          <w:p w:rsidR="00091395" w:rsidRPr="00A0413F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луговая</w:t>
            </w:r>
          </w:p>
        </w:tc>
        <w:tc>
          <w:tcPr>
            <w:tcW w:w="1617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80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2134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5,87</w:t>
            </w:r>
          </w:p>
        </w:tc>
      </w:tr>
      <w:tr w:rsidR="00091395" w:rsidTr="0062597E">
        <w:trPr>
          <w:jc w:val="center"/>
        </w:trPr>
        <w:tc>
          <w:tcPr>
            <w:tcW w:w="3190" w:type="dxa"/>
          </w:tcPr>
          <w:p w:rsidR="00091395" w:rsidRPr="00A0413F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лугово-пойменная</w:t>
            </w:r>
          </w:p>
        </w:tc>
        <w:tc>
          <w:tcPr>
            <w:tcW w:w="1617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80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2134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5,45</w:t>
            </w:r>
          </w:p>
        </w:tc>
      </w:tr>
      <w:tr w:rsidR="00091395" w:rsidTr="0062597E">
        <w:trPr>
          <w:jc w:val="center"/>
        </w:trPr>
        <w:tc>
          <w:tcPr>
            <w:tcW w:w="3190" w:type="dxa"/>
          </w:tcPr>
          <w:p w:rsidR="00091395" w:rsidRPr="00A0413F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прибрежно-аласная</w:t>
            </w:r>
          </w:p>
        </w:tc>
        <w:tc>
          <w:tcPr>
            <w:tcW w:w="1617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80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2134" w:type="dxa"/>
          </w:tcPr>
          <w:p w:rsidR="00091395" w:rsidRPr="00A04B58" w:rsidRDefault="00577DC1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091395" w:rsidTr="0062597E">
        <w:trPr>
          <w:jc w:val="center"/>
        </w:trPr>
        <w:tc>
          <w:tcPr>
            <w:tcW w:w="3190" w:type="dxa"/>
          </w:tcPr>
          <w:p w:rsidR="00091395" w:rsidRPr="00A0413F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приречно-склоновая</w:t>
            </w:r>
          </w:p>
        </w:tc>
        <w:tc>
          <w:tcPr>
            <w:tcW w:w="1617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80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2134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4,95</w:t>
            </w:r>
          </w:p>
        </w:tc>
      </w:tr>
      <w:tr w:rsidR="00091395" w:rsidTr="0062597E">
        <w:trPr>
          <w:jc w:val="center"/>
        </w:trPr>
        <w:tc>
          <w:tcPr>
            <w:tcW w:w="3190" w:type="dxa"/>
          </w:tcPr>
          <w:p w:rsidR="00091395" w:rsidRPr="00A0413F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1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синантропная</w:t>
            </w:r>
          </w:p>
        </w:tc>
        <w:tc>
          <w:tcPr>
            <w:tcW w:w="1617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80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4B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2134" w:type="dxa"/>
          </w:tcPr>
          <w:p w:rsidR="00091395" w:rsidRPr="00A04B58" w:rsidRDefault="00091395" w:rsidP="0062597E">
            <w:pPr>
              <w:spacing w:before="150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2,23</w:t>
            </w:r>
          </w:p>
        </w:tc>
      </w:tr>
    </w:tbl>
    <w:p w:rsidR="00577DC1" w:rsidRDefault="00577DC1" w:rsidP="00091395">
      <w:pPr>
        <w:tabs>
          <w:tab w:val="left" w:pos="0"/>
          <w:tab w:val="left" w:pos="709"/>
        </w:tabs>
        <w:spacing w:after="0"/>
        <w:ind w:firstLine="14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91395" w:rsidRDefault="00091395" w:rsidP="00091395">
      <w:pPr>
        <w:tabs>
          <w:tab w:val="left" w:pos="0"/>
          <w:tab w:val="left" w:pos="709"/>
        </w:tabs>
        <w:spacing w:after="0"/>
        <w:ind w:firstLine="14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6396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42013" w:rsidRPr="0056396E" w:rsidRDefault="00D42013" w:rsidP="00D42013">
      <w:pPr>
        <w:tabs>
          <w:tab w:val="left" w:pos="0"/>
          <w:tab w:val="left" w:pos="709"/>
        </w:tabs>
        <w:spacing w:after="0"/>
        <w:ind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6E">
        <w:rPr>
          <w:rFonts w:ascii="Times New Roman" w:hAnsi="Times New Roman" w:cs="Times New Roman"/>
          <w:b/>
          <w:sz w:val="28"/>
          <w:szCs w:val="28"/>
        </w:rPr>
        <w:t>Экологические группы видов  флоры на экологической тропе по отношению к увлажненности территории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410"/>
        <w:gridCol w:w="1701"/>
        <w:gridCol w:w="1842"/>
      </w:tblGrid>
      <w:tr w:rsidR="00D42013" w:rsidRPr="0056396E" w:rsidTr="00D42013">
        <w:tc>
          <w:tcPr>
            <w:tcW w:w="2235" w:type="dxa"/>
          </w:tcPr>
          <w:p w:rsidR="00D42013" w:rsidRPr="0056396E" w:rsidRDefault="00D42013" w:rsidP="00D42013">
            <w:pPr>
              <w:tabs>
                <w:tab w:val="left" w:pos="0"/>
                <w:tab w:val="left" w:pos="709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96E">
              <w:rPr>
                <w:rFonts w:ascii="Times New Roman" w:hAnsi="Times New Roman" w:cs="Times New Roman"/>
                <w:b/>
                <w:sz w:val="28"/>
                <w:szCs w:val="28"/>
              </w:rPr>
              <w:t>гигрофиты</w:t>
            </w:r>
          </w:p>
        </w:tc>
        <w:tc>
          <w:tcPr>
            <w:tcW w:w="1559" w:type="dxa"/>
          </w:tcPr>
          <w:p w:rsidR="00D42013" w:rsidRPr="0056396E" w:rsidRDefault="00D42013" w:rsidP="00D42013">
            <w:pPr>
              <w:tabs>
                <w:tab w:val="left" w:pos="0"/>
                <w:tab w:val="left" w:pos="709"/>
              </w:tabs>
              <w:ind w:hanging="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96E">
              <w:rPr>
                <w:rFonts w:ascii="Times New Roman" w:hAnsi="Times New Roman" w:cs="Times New Roman"/>
                <w:b/>
                <w:sz w:val="28"/>
                <w:szCs w:val="28"/>
              </w:rPr>
              <w:t>Гигромезо фиты</w:t>
            </w:r>
          </w:p>
        </w:tc>
        <w:tc>
          <w:tcPr>
            <w:tcW w:w="2410" w:type="dxa"/>
          </w:tcPr>
          <w:p w:rsidR="00D42013" w:rsidRPr="0056396E" w:rsidRDefault="00D42013" w:rsidP="00D42013">
            <w:pPr>
              <w:tabs>
                <w:tab w:val="left" w:pos="0"/>
                <w:tab w:val="left" w:pos="709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96E">
              <w:rPr>
                <w:rFonts w:ascii="Times New Roman" w:hAnsi="Times New Roman" w:cs="Times New Roman"/>
                <w:b/>
                <w:sz w:val="28"/>
                <w:szCs w:val="28"/>
              </w:rPr>
              <w:t>мезофиты</w:t>
            </w:r>
          </w:p>
        </w:tc>
        <w:tc>
          <w:tcPr>
            <w:tcW w:w="1701" w:type="dxa"/>
          </w:tcPr>
          <w:p w:rsidR="00D42013" w:rsidRPr="0056396E" w:rsidRDefault="00D42013" w:rsidP="00D42013">
            <w:pPr>
              <w:tabs>
                <w:tab w:val="left" w:pos="0"/>
                <w:tab w:val="left" w:pos="709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96E">
              <w:rPr>
                <w:rFonts w:ascii="Times New Roman" w:hAnsi="Times New Roman" w:cs="Times New Roman"/>
                <w:b/>
                <w:sz w:val="28"/>
                <w:szCs w:val="28"/>
              </w:rPr>
              <w:t>Мезоксеро фиты</w:t>
            </w:r>
          </w:p>
        </w:tc>
        <w:tc>
          <w:tcPr>
            <w:tcW w:w="1842" w:type="dxa"/>
          </w:tcPr>
          <w:p w:rsidR="00D42013" w:rsidRPr="0056396E" w:rsidRDefault="00D42013" w:rsidP="00D42013">
            <w:pPr>
              <w:tabs>
                <w:tab w:val="left" w:pos="-534"/>
                <w:tab w:val="left" w:pos="175"/>
              </w:tabs>
              <w:ind w:firstLine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96E">
              <w:rPr>
                <w:rFonts w:ascii="Times New Roman" w:hAnsi="Times New Roman" w:cs="Times New Roman"/>
                <w:b/>
                <w:sz w:val="28"/>
                <w:szCs w:val="28"/>
              </w:rPr>
              <w:t>ксерофиты</w:t>
            </w:r>
          </w:p>
        </w:tc>
      </w:tr>
      <w:tr w:rsidR="00D42013" w:rsidRPr="0056396E" w:rsidTr="00D42013">
        <w:tc>
          <w:tcPr>
            <w:tcW w:w="2235" w:type="dxa"/>
          </w:tcPr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uisetum sylvaticum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Хвощ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Лесной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Betula fruticosa Pall.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Береза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кустарниковая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Anemonidium dichotomum (L.) Holub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Анемонидиум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вильчатый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Caltha palustris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Калужница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болотная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Ranunculus borealis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Лютик северный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Ranunculus sceleratus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Лютик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ядовитый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Parnassia palustris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Белозор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болотный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Ribes glabellum (Trautv. </w:t>
            </w:r>
            <w:proofErr w:type="gramStart"/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et</w:t>
            </w:r>
            <w:proofErr w:type="gramEnd"/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C.A. Mey.)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lastRenderedPageBreak/>
              <w:t xml:space="preserve">Hedl.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Смородина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голенькая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Ribes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nigrum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Смородина черная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Prunus padus - </w:t>
            </w:r>
            <w:r w:rsidRPr="0056396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Черёмуха </w:t>
            </w:r>
            <w:proofErr w:type="gramStart"/>
            <w:r w:rsidRPr="0056396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обыкнове́нная</w:t>
            </w:r>
            <w:proofErr w:type="gramEnd"/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Ledum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palustre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Багульник болотный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Vaccinium uliginosum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Голубика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обыкновенная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Androsace filiformis Retz.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Проломник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нитевидный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Primula farinosa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Первоцвет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мучнистый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Phlox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sibirica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Флокс сибирский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Galium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uliginosum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Подмаренник топяной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8F9FA"/>
                <w:lang w:val="en-US"/>
              </w:rPr>
              <w:t xml:space="preserve">Valeriana </w:t>
            </w:r>
            <w:r w:rsidRPr="0056396E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  <w:lang w:val="en-US"/>
              </w:rPr>
              <w:t>alternifolia L</w:t>
            </w:r>
            <w:r w:rsidRPr="0056396E">
              <w:rPr>
                <w:rFonts w:ascii="Times New Roman" w:hAnsi="Times New Roman" w:cs="Times New Roman"/>
                <w:smallCaps/>
                <w:sz w:val="20"/>
                <w:szCs w:val="20"/>
                <w:shd w:val="clear" w:color="auto" w:fill="F8F9FA"/>
                <w:lang w:val="en-US"/>
              </w:rPr>
              <w:t>, 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– 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Валериа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́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6396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очерёднолистная</w:t>
            </w:r>
            <w:r w:rsidRPr="0056396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  <w:lang w:val="en-US"/>
              </w:rPr>
              <w:t xml:space="preserve">  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851"/>
                <w:tab w:val="left" w:pos="993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Inula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britannica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Девясил британский</w:t>
            </w:r>
          </w:p>
          <w:p w:rsidR="00D42013" w:rsidRPr="0056396E" w:rsidRDefault="00585C4A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851"/>
                <w:tab w:val="left" w:pos="993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hyperlink r:id="rId32" w:history="1">
              <w:r w:rsidR="00D42013" w:rsidRPr="0056396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Senecio</w:t>
              </w:r>
              <w:r w:rsidR="00D42013" w:rsidRPr="005639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 </w:t>
              </w:r>
              <w:r w:rsidR="00D42013" w:rsidRPr="0056396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paludosus</w:t>
              </w:r>
            </w:hyperlink>
            <w:r w:rsidR="00D42013" w:rsidRPr="005639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- </w:t>
            </w:r>
            <w:r w:rsidR="00D42013"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Крестовник</w:t>
            </w:r>
            <w:r w:rsidR="00D42013"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D42013"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болотный</w:t>
            </w:r>
          </w:p>
          <w:p w:rsidR="00D42013" w:rsidRPr="0056396E" w:rsidRDefault="00585C4A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851"/>
                <w:tab w:val="left" w:pos="993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hyperlink r:id="rId33" w:history="1">
              <w:r w:rsidR="00D42013" w:rsidRPr="0056396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Senecio</w:t>
              </w:r>
              <w:r w:rsidR="00D42013" w:rsidRPr="0056396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 </w:t>
              </w:r>
              <w:r w:rsidR="00D42013" w:rsidRPr="0056396E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paludosus</w:t>
              </w:r>
            </w:hyperlink>
            <w:r w:rsidR="00D42013" w:rsidRPr="005639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- </w:t>
            </w:r>
            <w:r w:rsidR="00D42013"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Крестовник</w:t>
            </w:r>
            <w:r w:rsidR="00D42013"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D42013"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болотный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Typha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latifolia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 xml:space="preserve">Рогоз широколистный 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Potamogeton pectinatus L.–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Рдест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гребенчатый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Triglochin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maritimum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Триостренник приморский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Triglochin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palustre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Триостренник болотный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Sagittaria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natans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Pall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Стрелолист плавающий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396E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Phragmites austral is Trin, ex Steud</w:t>
            </w:r>
            <w:r w:rsidRPr="005639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Тростник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обыкновенный</w:t>
            </w:r>
          </w:p>
          <w:p w:rsidR="00D42013" w:rsidRPr="0056396E" w:rsidRDefault="00585C4A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hyperlink r:id="rId34" w:tooltip="Arctagrostis arundinacea (страница отсутствует)" w:history="1">
              <w:r w:rsidR="00D42013" w:rsidRPr="0056396E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la-Latn" w:eastAsia="ru-RU"/>
                </w:rPr>
                <w:t>Arctagrostis</w:t>
              </w:r>
              <w:r w:rsidR="00D42013" w:rsidRPr="0056396E"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val="la-Latn" w:eastAsia="ru-RU"/>
                </w:rPr>
                <w:t xml:space="preserve"> </w:t>
              </w:r>
              <w:r w:rsidR="00D42013" w:rsidRPr="0056396E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val="la-Latn" w:eastAsia="ru-RU"/>
                </w:rPr>
                <w:t>arundinacea</w:t>
              </w:r>
            </w:hyperlink>
            <w:r w:rsidR="00D42013" w:rsidRPr="005639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D42013" w:rsidRPr="0056396E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val="en-US" w:eastAsia="ru-RU"/>
              </w:rPr>
              <w:t>Trin.</w:t>
            </w:r>
            <w:r w:rsidR="00D42013" w:rsidRPr="005639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— </w:t>
            </w:r>
            <w:hyperlink r:id="rId35" w:tooltip="Арктагростис тростниковая (страница отсутствует)" w:history="1">
              <w:r w:rsidR="00D42013" w:rsidRPr="0056396E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Арктагростис</w:t>
              </w:r>
              <w:r w:rsidR="00D42013" w:rsidRPr="0056396E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en-US" w:eastAsia="ru-RU"/>
                </w:rPr>
                <w:t xml:space="preserve"> </w:t>
              </w:r>
              <w:r w:rsidR="00D42013" w:rsidRPr="0056396E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тростниковая</w:t>
              </w:r>
            </w:hyperlink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1418"/>
                <w:tab w:val="left" w:pos="1843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Beckmannia syzigachne (Steud.) Fern.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Бекманния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восточная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1418"/>
                <w:tab w:val="left" w:pos="1843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Glyceria triflora (Korsh.) Kom.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Манник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трехцветковый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  <w:tab w:val="left" w:pos="1418"/>
                <w:tab w:val="left" w:pos="1843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Limnas stelleri Trin.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Лимнас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(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болотник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)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Стеллера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Carex acuta L.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– Осока острая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Carex juncella (Fries) Th. Fries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Осока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ситничек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Carex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obtusata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Liljebl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Осока тупая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Juncus compressus Jacq.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Ситник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сплюснутый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Lilium pensylvanicum Ker.-Gawl.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Лилия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пенсильванская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shd w:val="clear" w:color="auto" w:fill="FCFCFC"/>
                <w:lang w:val="en-US" w:eastAsia="ru-RU"/>
              </w:rPr>
              <w:t xml:space="preserve"> (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shd w:val="clear" w:color="auto" w:fill="FCFCFC"/>
                <w:lang w:eastAsia="ru-RU"/>
              </w:rPr>
              <w:t>Р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CFCFC"/>
                <w:lang w:val="en-US" w:eastAsia="ru-RU"/>
              </w:rPr>
              <w:t>)</w:t>
            </w:r>
          </w:p>
          <w:p w:rsidR="00D42013" w:rsidRPr="0056396E" w:rsidRDefault="00D42013" w:rsidP="008122AF">
            <w:pPr>
              <w:numPr>
                <w:ilvl w:val="0"/>
                <w:numId w:val="10"/>
              </w:num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Allium schoenoprasum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Лук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скорода</w:t>
            </w:r>
          </w:p>
          <w:p w:rsidR="00D42013" w:rsidRPr="0056396E" w:rsidRDefault="00D42013" w:rsidP="00D42013">
            <w:pPr>
              <w:shd w:val="clear" w:color="auto" w:fill="FCFCFC"/>
              <w:tabs>
                <w:tab w:val="left" w:pos="0"/>
                <w:tab w:val="left" w:pos="142"/>
                <w:tab w:val="left" w:pos="426"/>
              </w:tabs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</w:p>
          <w:p w:rsidR="00D42013" w:rsidRPr="0056396E" w:rsidRDefault="00D42013" w:rsidP="00D42013">
            <w:pPr>
              <w:tabs>
                <w:tab w:val="left" w:pos="0"/>
                <w:tab w:val="left" w:pos="709"/>
              </w:tabs>
              <w:ind w:firstLine="142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559" w:type="dxa"/>
          </w:tcPr>
          <w:p w:rsidR="00D42013" w:rsidRPr="0056396E" w:rsidRDefault="00D42013" w:rsidP="008122AF">
            <w:pPr>
              <w:numPr>
                <w:ilvl w:val="0"/>
                <w:numId w:val="8"/>
              </w:numPr>
              <w:tabs>
                <w:tab w:val="left" w:pos="0"/>
                <w:tab w:val="left" w:pos="201"/>
                <w:tab w:val="left" w:pos="459"/>
              </w:tabs>
              <w:ind w:left="34" w:firstLine="142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lastRenderedPageBreak/>
              <w:t xml:space="preserve">Equisetum pretense Ehrh. – 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Хвощ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полевой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 </w:t>
            </w:r>
          </w:p>
          <w:p w:rsidR="00D42013" w:rsidRPr="0056396E" w:rsidRDefault="00D42013" w:rsidP="008122AF">
            <w:pPr>
              <w:numPr>
                <w:ilvl w:val="0"/>
                <w:numId w:val="8"/>
              </w:numPr>
              <w:tabs>
                <w:tab w:val="left" w:pos="0"/>
                <w:tab w:val="left" w:pos="201"/>
                <w:tab w:val="left" w:pos="459"/>
              </w:tabs>
              <w:ind w:left="34" w:firstLine="142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Picea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obovata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Ledeb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– Ель сибирская</w:t>
            </w:r>
          </w:p>
          <w:p w:rsidR="00D42013" w:rsidRPr="0056396E" w:rsidRDefault="00D42013" w:rsidP="008122AF">
            <w:pPr>
              <w:numPr>
                <w:ilvl w:val="0"/>
                <w:numId w:val="8"/>
              </w:numPr>
              <w:shd w:val="clear" w:color="auto" w:fill="FCFCFC"/>
              <w:tabs>
                <w:tab w:val="left" w:pos="0"/>
                <w:tab w:val="left" w:pos="343"/>
                <w:tab w:val="left" w:pos="459"/>
              </w:tabs>
              <w:ind w:left="34" w:firstLine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Salix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bebbiana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Sarg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Ива Бэбба</w:t>
            </w:r>
          </w:p>
          <w:p w:rsidR="00D42013" w:rsidRPr="0056396E" w:rsidRDefault="00D42013" w:rsidP="008122AF">
            <w:pPr>
              <w:numPr>
                <w:ilvl w:val="0"/>
                <w:numId w:val="8"/>
              </w:numPr>
              <w:shd w:val="clear" w:color="auto" w:fill="FCFCFC"/>
              <w:tabs>
                <w:tab w:val="left" w:pos="0"/>
                <w:tab w:val="left" w:pos="343"/>
                <w:tab w:val="left" w:pos="459"/>
              </w:tabs>
              <w:ind w:left="34" w:firstLine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Salix caprea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Ива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козья</w:t>
            </w:r>
          </w:p>
          <w:p w:rsidR="00D42013" w:rsidRPr="0056396E" w:rsidRDefault="00D42013" w:rsidP="008122AF">
            <w:pPr>
              <w:numPr>
                <w:ilvl w:val="0"/>
                <w:numId w:val="8"/>
              </w:numPr>
              <w:shd w:val="clear" w:color="auto" w:fill="FCFCFC"/>
              <w:tabs>
                <w:tab w:val="left" w:pos="0"/>
                <w:tab w:val="left" w:pos="459"/>
                <w:tab w:val="left" w:pos="709"/>
              </w:tabs>
              <w:ind w:left="34" w:firstLine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Duschekia fruticosa (Rupr.) Pouzar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Ольховник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кустарниковый</w:t>
            </w:r>
          </w:p>
          <w:p w:rsidR="00D42013" w:rsidRPr="0056396E" w:rsidRDefault="00D42013" w:rsidP="008122AF">
            <w:pPr>
              <w:numPr>
                <w:ilvl w:val="0"/>
                <w:numId w:val="8"/>
              </w:numPr>
              <w:shd w:val="clear" w:color="auto" w:fill="FCFCFC"/>
              <w:tabs>
                <w:tab w:val="left" w:pos="0"/>
                <w:tab w:val="left" w:pos="459"/>
                <w:tab w:val="left" w:pos="567"/>
                <w:tab w:val="left" w:pos="709"/>
              </w:tabs>
              <w:ind w:left="34" w:firstLine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Rumex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maritimus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Щавель приморский</w:t>
            </w:r>
          </w:p>
          <w:p w:rsidR="00D42013" w:rsidRPr="0056396E" w:rsidRDefault="00D42013" w:rsidP="008122AF">
            <w:pPr>
              <w:numPr>
                <w:ilvl w:val="0"/>
                <w:numId w:val="8"/>
              </w:numPr>
              <w:shd w:val="clear" w:color="auto" w:fill="FCFCFC"/>
              <w:tabs>
                <w:tab w:val="left" w:pos="0"/>
                <w:tab w:val="left" w:pos="459"/>
                <w:tab w:val="left" w:pos="709"/>
              </w:tabs>
              <w:ind w:left="34" w:firstLine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Rubus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arcticus L.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Княженика</w:t>
            </w:r>
          </w:p>
          <w:p w:rsidR="00D42013" w:rsidRPr="0056396E" w:rsidRDefault="00D42013" w:rsidP="008122AF">
            <w:pPr>
              <w:numPr>
                <w:ilvl w:val="0"/>
                <w:numId w:val="8"/>
              </w:numPr>
              <w:shd w:val="clear" w:color="auto" w:fill="FCFCFC"/>
              <w:tabs>
                <w:tab w:val="left" w:pos="0"/>
                <w:tab w:val="left" w:pos="59"/>
                <w:tab w:val="left" w:pos="142"/>
                <w:tab w:val="left" w:pos="201"/>
                <w:tab w:val="left" w:pos="343"/>
                <w:tab w:val="left" w:pos="459"/>
              </w:tabs>
              <w:ind w:left="34" w:firstLine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la-Latn"/>
              </w:rPr>
              <w:lastRenderedPageBreak/>
              <w:t>Trifolium repens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–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Кле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́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вер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ползу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́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чий</w:t>
            </w:r>
          </w:p>
          <w:p w:rsidR="00D42013" w:rsidRPr="0056396E" w:rsidRDefault="00D42013" w:rsidP="008122AF">
            <w:pPr>
              <w:numPr>
                <w:ilvl w:val="0"/>
                <w:numId w:val="8"/>
              </w:numPr>
              <w:shd w:val="clear" w:color="auto" w:fill="FCFCFC"/>
              <w:tabs>
                <w:tab w:val="left" w:pos="0"/>
                <w:tab w:val="left" w:pos="459"/>
                <w:tab w:val="left" w:pos="709"/>
              </w:tabs>
              <w:ind w:left="34" w:firstLine="142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Vaccinium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vitis-idaea L.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Брусника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обыкновенная</w:t>
            </w:r>
          </w:p>
          <w:p w:rsidR="00D42013" w:rsidRPr="0056396E" w:rsidRDefault="00D42013" w:rsidP="008122AF">
            <w:pPr>
              <w:numPr>
                <w:ilvl w:val="0"/>
                <w:numId w:val="8"/>
              </w:numPr>
              <w:shd w:val="clear" w:color="auto" w:fill="FCFCFC"/>
              <w:tabs>
                <w:tab w:val="left" w:pos="0"/>
                <w:tab w:val="left" w:pos="459"/>
                <w:tab w:val="left" w:pos="709"/>
              </w:tabs>
              <w:ind w:left="34" w:firstLine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Scutellaria galericulata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Шлемник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обыкновенный</w:t>
            </w:r>
          </w:p>
          <w:p w:rsidR="00D42013" w:rsidRPr="0056396E" w:rsidRDefault="00D42013" w:rsidP="008122AF">
            <w:pPr>
              <w:numPr>
                <w:ilvl w:val="0"/>
                <w:numId w:val="8"/>
              </w:numPr>
              <w:shd w:val="clear" w:color="auto" w:fill="FCFCFC"/>
              <w:tabs>
                <w:tab w:val="left" w:pos="0"/>
                <w:tab w:val="left" w:pos="459"/>
                <w:tab w:val="left" w:pos="709"/>
                <w:tab w:val="left" w:pos="851"/>
              </w:tabs>
              <w:ind w:left="34" w:firstLine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Veronica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longifolia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Вероника длиннолистная</w:t>
            </w:r>
          </w:p>
          <w:p w:rsidR="00D42013" w:rsidRPr="0056396E" w:rsidRDefault="00D42013" w:rsidP="008122AF">
            <w:pPr>
              <w:numPr>
                <w:ilvl w:val="0"/>
                <w:numId w:val="8"/>
              </w:numPr>
              <w:shd w:val="clear" w:color="auto" w:fill="FCFCFC"/>
              <w:tabs>
                <w:tab w:val="left" w:pos="0"/>
                <w:tab w:val="left" w:pos="459"/>
                <w:tab w:val="left" w:pos="709"/>
              </w:tabs>
              <w:ind w:left="34" w:firstLine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Maianthemum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bifolium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(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.)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F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>.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W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Schmidt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– Майник двулистный</w:t>
            </w:r>
          </w:p>
          <w:p w:rsidR="00D42013" w:rsidRPr="0056396E" w:rsidRDefault="00D42013" w:rsidP="00D42013">
            <w:pPr>
              <w:shd w:val="clear" w:color="auto" w:fill="FCFCFC"/>
              <w:tabs>
                <w:tab w:val="left" w:pos="0"/>
                <w:tab w:val="left" w:pos="59"/>
                <w:tab w:val="left" w:pos="142"/>
                <w:tab w:val="left" w:pos="201"/>
                <w:tab w:val="left" w:pos="343"/>
              </w:tabs>
              <w:ind w:left="86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</w:p>
          <w:p w:rsidR="00D42013" w:rsidRPr="0056396E" w:rsidRDefault="00D42013" w:rsidP="00D42013">
            <w:pPr>
              <w:tabs>
                <w:tab w:val="left" w:pos="0"/>
                <w:tab w:val="left" w:pos="216"/>
              </w:tabs>
              <w:ind w:firstLine="142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:rsidR="00D42013" w:rsidRPr="0056396E" w:rsidRDefault="00D42013" w:rsidP="00D42013">
            <w:pPr>
              <w:tabs>
                <w:tab w:val="left" w:pos="0"/>
                <w:tab w:val="left" w:pos="112"/>
                <w:tab w:val="left" w:pos="254"/>
              </w:tabs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lastRenderedPageBreak/>
              <w:t xml:space="preserve">1.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Lycopodium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clavatum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Плаун Булавовидный</w:t>
            </w:r>
          </w:p>
          <w:p w:rsidR="00D42013" w:rsidRPr="0056396E" w:rsidRDefault="00D42013" w:rsidP="00D42013">
            <w:pPr>
              <w:tabs>
                <w:tab w:val="left" w:pos="0"/>
                <w:tab w:val="left" w:pos="112"/>
                <w:tab w:val="left" w:pos="254"/>
              </w:tabs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6396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2.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Larix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cajanderiMayr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– </w:t>
            </w:r>
          </w:p>
          <w:p w:rsidR="00D42013" w:rsidRPr="0056396E" w:rsidRDefault="00D42013" w:rsidP="00D42013">
            <w:pPr>
              <w:shd w:val="clear" w:color="auto" w:fill="FCFCFC"/>
              <w:tabs>
                <w:tab w:val="left" w:pos="0"/>
                <w:tab w:val="left" w:pos="112"/>
                <w:tab w:val="left" w:pos="142"/>
                <w:tab w:val="left" w:pos="254"/>
                <w:tab w:val="left" w:pos="284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Лиственница Каяндера</w:t>
            </w:r>
          </w:p>
          <w:p w:rsidR="00D42013" w:rsidRPr="0056396E" w:rsidRDefault="00D42013" w:rsidP="00D42013">
            <w:pPr>
              <w:shd w:val="clear" w:color="auto" w:fill="FCFCFC"/>
              <w:tabs>
                <w:tab w:val="left" w:pos="0"/>
                <w:tab w:val="left" w:pos="112"/>
                <w:tab w:val="left" w:pos="142"/>
                <w:tab w:val="left" w:pos="254"/>
                <w:tab w:val="left" w:pos="284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3.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Betula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pendula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Roth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Береза повислая</w:t>
            </w:r>
          </w:p>
          <w:p w:rsidR="00D42013" w:rsidRPr="0056396E" w:rsidRDefault="00D42013" w:rsidP="00D42013">
            <w:pPr>
              <w:shd w:val="clear" w:color="auto" w:fill="FCFCFC"/>
              <w:tabs>
                <w:tab w:val="left" w:pos="0"/>
                <w:tab w:val="left" w:pos="112"/>
                <w:tab w:val="left" w:pos="254"/>
                <w:tab w:val="left" w:pos="567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4.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Rumex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thyrsiflorus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Fingerh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-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Щавель пирамидальный</w:t>
            </w:r>
          </w:p>
          <w:p w:rsidR="00D42013" w:rsidRPr="0056396E" w:rsidRDefault="00D42013" w:rsidP="00D42013">
            <w:pPr>
              <w:shd w:val="clear" w:color="auto" w:fill="FCFCFC"/>
              <w:tabs>
                <w:tab w:val="left" w:pos="0"/>
                <w:tab w:val="left" w:pos="112"/>
                <w:tab w:val="left" w:pos="254"/>
                <w:tab w:val="left" w:pos="567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5.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Rumex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hyperlink r:id="rId36" w:tooltip="Rumex confertus" w:history="1">
              <w:r w:rsidRPr="0056396E">
                <w:rPr>
                  <w:rFonts w:ascii="Times New Roman" w:hAnsi="Times New Roman" w:cs="Times New Roman"/>
                  <w:iCs/>
                  <w:sz w:val="20"/>
                  <w:szCs w:val="20"/>
                  <w:shd w:val="clear" w:color="auto" w:fill="FFFFFF"/>
                  <w:lang w:val="la-Latn"/>
                </w:rPr>
                <w:t xml:space="preserve"> confertus</w:t>
              </w:r>
            </w:hyperlink>
            <w:r w:rsidRPr="005639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37" w:history="1">
              <w:r w:rsidRPr="0056396E">
                <w:rPr>
                  <w:rFonts w:ascii="Times New Roman" w:hAnsi="Times New Roman" w:cs="Times New Roman"/>
                  <w:smallCaps/>
                  <w:sz w:val="20"/>
                  <w:szCs w:val="20"/>
                  <w:shd w:val="clear" w:color="auto" w:fill="FFFFFF"/>
                  <w:lang w:val="en-US"/>
                </w:rPr>
                <w:t>Willd</w:t>
              </w:r>
            </w:hyperlink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-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 xml:space="preserve">Щавель 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ко́нский</w:t>
            </w:r>
            <w:r w:rsidRPr="005639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112"/>
                <w:tab w:val="left" w:pos="254"/>
                <w:tab w:val="left" w:pos="567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6.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Anemone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ochotensis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(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Fisch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ex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G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Pritz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.)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Juz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Ветреница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охотская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(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>Э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)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112"/>
                <w:tab w:val="left" w:pos="254"/>
                <w:tab w:val="left" w:pos="567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7.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Anemone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sylvestris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Ветреница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лесная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112"/>
                <w:tab w:val="left" w:pos="254"/>
                <w:tab w:val="left" w:pos="567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8.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Aquilegia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parviflora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Ledeb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. –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Водосбор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мелкоцветковый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112"/>
                <w:tab w:val="left" w:pos="254"/>
                <w:tab w:val="left" w:pos="567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9.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Atragene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sibirica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Княжик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сибирский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112"/>
                <w:tab w:val="left" w:pos="254"/>
                <w:tab w:val="left" w:pos="567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10.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Pulsatilla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flavescens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(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Zucc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.)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Juz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Прострел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желтоватый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11.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Crataegus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dahurica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lastRenderedPageBreak/>
              <w:t>Koehne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et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Schneid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Боярышник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даурский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12.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Fragaria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orientalis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Losinsk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Земляника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восточная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13.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Pentaphylloides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fruticosa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(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.)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O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Schwarz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Пятилистник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кустарниковый</w:t>
            </w:r>
            <w:r w:rsidRPr="0043356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14.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Potentilla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anserina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Лапчатка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гусиная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15.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Potentilla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bifurca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Лапчатка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вильчатая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16.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Potentilla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stipularis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Лапчатка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прилистниковая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17.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Rosa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acicularisLindl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Шиповник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иглистый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18.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Sanguisorba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officinalis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Кровохлебка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лекарственная</w:t>
            </w:r>
          </w:p>
          <w:p w:rsidR="00D42013" w:rsidRPr="0043356A" w:rsidRDefault="00D42013" w:rsidP="00D42013">
            <w:pPr>
              <w:shd w:val="clear" w:color="auto" w:fill="FCFCFC"/>
              <w:tabs>
                <w:tab w:val="left" w:pos="0"/>
                <w:tab w:val="left" w:pos="709"/>
              </w:tabs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19.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Spiraea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media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Schmidt</w:t>
            </w:r>
            <w:r w:rsidRPr="0043356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Таволга</w:t>
            </w:r>
            <w:r w:rsidRPr="0043356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средняя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96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Spiraea salicifolia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Таволга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иволистная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Lupinaster pentaphyllus Moench.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Люпинник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пятилистный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112"/>
                <w:tab w:val="left" w:pos="254"/>
                <w:tab w:val="left" w:pos="317"/>
                <w:tab w:val="left" w:pos="396"/>
                <w:tab w:val="left" w:pos="567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Vicia amoena Fisch.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Вика приятная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Geranium pratense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Герань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луговая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Pyrola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asarifolia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Michaux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Грушанка копытолистная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Pyrola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rotundifolia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Грушанка круглолистная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Myosotis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imitata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Serg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– Незабудка подражающая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567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Stachys aspera Michx.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Чистец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шероховатый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851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Pedicularis labradorica Wirsing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Мытник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лабрадорский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99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Plantago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media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 xml:space="preserve">Подорожник  средний 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Galium boreale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Подмаренник северный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112"/>
                <w:tab w:val="left" w:pos="254"/>
                <w:tab w:val="left" w:pos="317"/>
                <w:tab w:val="left" w:pos="396"/>
                <w:tab w:val="left" w:pos="567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Galium verum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Подмаренник настоящий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Campanula glomerata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Колокольчик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скученный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proofErr w:type="gramStart"/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>С</w:t>
            </w:r>
            <w:proofErr w:type="gramEnd"/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otundifolia ssp. langsdorffiana Vodop.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Колокольчик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Лангсдорфа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851"/>
                <w:tab w:val="left" w:pos="99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lastRenderedPageBreak/>
              <w:t>Erigeron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acris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Мелколепестник едкий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851"/>
                <w:tab w:val="left" w:pos="99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Hieracium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umbellatum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Ястребинка зонтичная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851"/>
                <w:tab w:val="left" w:pos="99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Senecio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jacobaea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Крестовник Якова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851"/>
                <w:tab w:val="left" w:pos="99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Tanacetum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vulgare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>.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str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Пижма обыкновенная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851"/>
                <w:tab w:val="left" w:pos="99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Taraxacum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officinale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Wigg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>.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>.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 xml:space="preserve">Одуванчик лекарственный 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851"/>
                <w:tab w:val="left" w:pos="99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 xml:space="preserve">Scorzonera radiata Fisch. Ex Ledeb. – 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Козелец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лучистый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17"/>
              </w:tabs>
              <w:spacing w:before="120" w:after="120"/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56396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la-Latn"/>
              </w:rPr>
              <w:t>Gentiana cruciata</w:t>
            </w:r>
            <w:r w:rsidRPr="0056396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 -</w:t>
            </w:r>
            <w:r w:rsidRPr="0056396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Горечавка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крестовидная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17"/>
              </w:tabs>
              <w:spacing w:before="120" w:after="120"/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5639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Hemerocallis minor Miller. (1768) - </w:t>
            </w:r>
            <w:r w:rsidRPr="0056396E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Красоднев</w:t>
            </w:r>
            <w:r w:rsidRPr="0056396E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6396E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малый</w:t>
            </w:r>
            <w:r w:rsidRPr="0056396E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56396E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</w:rPr>
              <w:t>Желтый</w:t>
            </w:r>
            <w:r w:rsidRPr="0056396E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val="en-US"/>
              </w:rPr>
              <w:t xml:space="preserve">)  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tabs>
                <w:tab w:val="left" w:pos="0"/>
                <w:tab w:val="left" w:pos="317"/>
              </w:tabs>
              <w:ind w:left="176" w:hanging="176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Agrostis gigantea Roth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Полевица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гигантская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Alopecurus arundinaceus Poir.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Лисохвост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тростниковый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1418"/>
                <w:tab w:val="left" w:pos="184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Bromopsis austrosibirica Peschkova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Кострец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южносибирский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1418"/>
                <w:tab w:val="left" w:pos="184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Calamagrostis epigeios (L.) Roth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Вейник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наземный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1418"/>
                <w:tab w:val="left" w:pos="184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Calamagrostis langsdorffii (Link) Trin.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Вейник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Лангсдорфа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1418"/>
                <w:tab w:val="left" w:pos="184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Elytrigia repens (L.) Nevski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Пырей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ползучий</w:t>
            </w:r>
          </w:p>
          <w:p w:rsidR="00D42013" w:rsidRPr="0056396E" w:rsidRDefault="00D42013" w:rsidP="008122AF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1418"/>
                <w:tab w:val="left" w:pos="184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Poa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pratensis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Мятлик луговой</w:t>
            </w:r>
          </w:p>
          <w:p w:rsidR="00D42013" w:rsidRPr="00BC585B" w:rsidRDefault="00D42013" w:rsidP="00D42013">
            <w:pPr>
              <w:numPr>
                <w:ilvl w:val="0"/>
                <w:numId w:val="9"/>
              </w:numPr>
              <w:shd w:val="clear" w:color="auto" w:fill="FCFCFC"/>
              <w:tabs>
                <w:tab w:val="left" w:pos="0"/>
                <w:tab w:val="left" w:pos="317"/>
                <w:tab w:val="left" w:pos="1418"/>
                <w:tab w:val="left" w:pos="1843"/>
              </w:tabs>
              <w:ind w:left="176" w:hanging="176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BC585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Puccinellia hauptiana V. Krecz. – </w:t>
            </w:r>
            <w:r w:rsidRPr="00BC585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Бескильница</w:t>
            </w:r>
            <w:r w:rsidRPr="00BC585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BC585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Гаупта</w:t>
            </w:r>
          </w:p>
          <w:p w:rsidR="00D42013" w:rsidRPr="0056396E" w:rsidRDefault="00D42013" w:rsidP="00D42013">
            <w:pPr>
              <w:shd w:val="clear" w:color="auto" w:fill="FCFCFC"/>
              <w:tabs>
                <w:tab w:val="left" w:pos="0"/>
                <w:tab w:val="left" w:pos="142"/>
                <w:tab w:val="left" w:pos="284"/>
                <w:tab w:val="left" w:pos="709"/>
              </w:tabs>
              <w:ind w:left="720" w:firstLine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</w:p>
        </w:tc>
        <w:tc>
          <w:tcPr>
            <w:tcW w:w="1701" w:type="dxa"/>
          </w:tcPr>
          <w:p w:rsidR="00D42013" w:rsidRPr="0056396E" w:rsidRDefault="00D42013" w:rsidP="008122AF">
            <w:pPr>
              <w:numPr>
                <w:ilvl w:val="0"/>
                <w:numId w:val="6"/>
              </w:numPr>
              <w:tabs>
                <w:tab w:val="left" w:pos="0"/>
                <w:tab w:val="left" w:pos="34"/>
                <w:tab w:val="left" w:pos="175"/>
                <w:tab w:val="left" w:pos="317"/>
                <w:tab w:val="left" w:pos="459"/>
              </w:tabs>
              <w:ind w:left="33" w:firstLine="142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lastRenderedPageBreak/>
              <w:t>Pinus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sylvestris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Сосна обыкновенная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34"/>
                <w:tab w:val="left" w:pos="175"/>
                <w:tab w:val="left" w:pos="317"/>
                <w:tab w:val="left" w:pos="459"/>
                <w:tab w:val="left" w:pos="567"/>
                <w:tab w:val="left" w:pos="709"/>
              </w:tabs>
              <w:ind w:left="33" w:firstLine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Delphinium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elatum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Живокость высокая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34"/>
                <w:tab w:val="left" w:pos="175"/>
                <w:tab w:val="left" w:pos="317"/>
                <w:tab w:val="left" w:pos="459"/>
                <w:tab w:val="left" w:pos="567"/>
                <w:tab w:val="left" w:pos="709"/>
              </w:tabs>
              <w:ind w:left="33" w:firstLine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Thalictrumfoetidum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Василистник вонючий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34"/>
                <w:tab w:val="left" w:pos="175"/>
                <w:tab w:val="left" w:pos="317"/>
                <w:tab w:val="left" w:pos="459"/>
                <w:tab w:val="left" w:pos="567"/>
                <w:tab w:val="left" w:pos="709"/>
              </w:tabs>
              <w:ind w:left="33" w:firstLine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Thalictrum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minus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Василистник малый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34"/>
                <w:tab w:val="left" w:pos="175"/>
                <w:tab w:val="left" w:pos="317"/>
                <w:tab w:val="left" w:pos="459"/>
                <w:tab w:val="left" w:pos="567"/>
                <w:tab w:val="left" w:pos="709"/>
              </w:tabs>
              <w:ind w:left="33" w:firstLine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Thalictrum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simplex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– Василистник простой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34"/>
                <w:tab w:val="left" w:pos="175"/>
                <w:tab w:val="left" w:pos="317"/>
                <w:tab w:val="left" w:pos="459"/>
                <w:tab w:val="left" w:pos="567"/>
                <w:tab w:val="left" w:pos="709"/>
              </w:tabs>
              <w:ind w:left="33" w:firstLine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Cotoneaster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melanocarpus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Fisch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Ex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Blytt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Кизильник черноплодный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34"/>
                <w:tab w:val="left" w:pos="175"/>
                <w:tab w:val="left" w:pos="317"/>
                <w:tab w:val="left" w:pos="459"/>
                <w:tab w:val="left" w:pos="567"/>
                <w:tab w:val="left" w:pos="709"/>
              </w:tabs>
              <w:ind w:left="33" w:firstLine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Hedysarum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lastRenderedPageBreak/>
              <w:t>alpinum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– Копеечник альпийский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34"/>
                <w:tab w:val="left" w:pos="175"/>
                <w:tab w:val="left" w:pos="317"/>
                <w:tab w:val="left" w:pos="459"/>
                <w:tab w:val="left" w:pos="709"/>
              </w:tabs>
              <w:ind w:left="33" w:firstLine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Arctostaphylos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uva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>-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ursi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(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.)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Spreng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Толокнянка обыкновенная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34"/>
                <w:tab w:val="left" w:pos="175"/>
                <w:tab w:val="left" w:pos="317"/>
                <w:tab w:val="left" w:pos="459"/>
                <w:tab w:val="left" w:pos="709"/>
              </w:tabs>
              <w:ind w:left="33" w:firstLine="142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Arctous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alpine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ssp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erythrocarpa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(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Small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)–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Арктоус красноплодный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175"/>
                <w:tab w:val="left" w:pos="317"/>
                <w:tab w:val="left" w:pos="459"/>
                <w:tab w:val="left" w:pos="709"/>
              </w:tabs>
              <w:ind w:left="33" w:firstLine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Achillea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millefolium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– Тысячелистник обыкновенный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175"/>
                <w:tab w:val="left" w:pos="317"/>
                <w:tab w:val="left" w:pos="459"/>
                <w:tab w:val="left" w:pos="709"/>
                <w:tab w:val="left" w:pos="851"/>
                <w:tab w:val="left" w:pos="993"/>
              </w:tabs>
              <w:ind w:left="33" w:firstLine="142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56396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Achillea asiatica serg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. –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Тысячелистник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азиатский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175"/>
                <w:tab w:val="left" w:pos="317"/>
                <w:tab w:val="left" w:pos="459"/>
                <w:tab w:val="left" w:pos="567"/>
                <w:tab w:val="left" w:pos="709"/>
              </w:tabs>
              <w:ind w:left="33" w:firstLine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Artemisia dracunculus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Полынь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эстрагон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175"/>
                <w:tab w:val="left" w:pos="317"/>
                <w:tab w:val="left" w:pos="459"/>
                <w:tab w:val="left" w:pos="709"/>
                <w:tab w:val="left" w:pos="851"/>
                <w:tab w:val="left" w:pos="993"/>
              </w:tabs>
              <w:ind w:left="33" w:firstLine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Aster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sibiricus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Астра сибирская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175"/>
                <w:tab w:val="left" w:pos="317"/>
                <w:tab w:val="left" w:pos="459"/>
                <w:tab w:val="left" w:pos="709"/>
                <w:tab w:val="left" w:pos="1418"/>
                <w:tab w:val="left" w:pos="1843"/>
              </w:tabs>
              <w:ind w:left="33" w:firstLine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Koeleria cristata (L.) Pers.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Тонконог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гребенчатый</w:t>
            </w:r>
          </w:p>
          <w:p w:rsidR="00D42013" w:rsidRPr="0056396E" w:rsidRDefault="00D42013" w:rsidP="008122AF">
            <w:pPr>
              <w:numPr>
                <w:ilvl w:val="0"/>
                <w:numId w:val="6"/>
              </w:numPr>
              <w:shd w:val="clear" w:color="auto" w:fill="FCFCFC"/>
              <w:tabs>
                <w:tab w:val="left" w:pos="0"/>
                <w:tab w:val="left" w:pos="317"/>
                <w:tab w:val="left" w:pos="567"/>
                <w:tab w:val="left" w:pos="709"/>
              </w:tabs>
              <w:ind w:firstLine="14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</w:p>
          <w:p w:rsidR="00D42013" w:rsidRPr="0056396E" w:rsidRDefault="00D42013" w:rsidP="00D42013">
            <w:pPr>
              <w:shd w:val="clear" w:color="auto" w:fill="FCFCFC"/>
              <w:tabs>
                <w:tab w:val="left" w:pos="0"/>
                <w:tab w:val="left" w:pos="567"/>
                <w:tab w:val="left" w:pos="709"/>
              </w:tabs>
              <w:ind w:left="720" w:firstLine="142"/>
              <w:contextualSpacing/>
              <w:jc w:val="both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842" w:type="dxa"/>
          </w:tcPr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lastRenderedPageBreak/>
              <w:t>Cerastium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arvense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Ясколка полевая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Cerastium maximum L.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Ясколка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крупная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201"/>
                <w:tab w:val="left" w:pos="317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Dianthus versicolor Fisch. ex Link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Гвоздика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разноцветная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  <w:tab w:val="left" w:pos="567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Leptopyrum fumarioides (L.) 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Лептопирум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дымянковый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  <w:tab w:val="left" w:pos="567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Papaver nudicaule L. ssp. gracileTolm. 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Мак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голостебельный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Astragalus inopinatus Boriss.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Астрагал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неожиданный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Lathyrus humilis (Ser.) Spreng.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Чина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lastRenderedPageBreak/>
              <w:t>приземистая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CFCFC"/>
                <w:lang w:eastAsia="ru-RU"/>
              </w:rPr>
            </w:pPr>
            <w:proofErr w:type="gramStart"/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Euphorbia discolor</w:t>
            </w:r>
            <w:proofErr w:type="gramEnd"/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 Ledeb.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Молочай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двуцветный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Chamerion angustifolium (L.) Holub.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Кипрей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узколистный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tabs>
                <w:tab w:val="left" w:pos="-534"/>
                <w:tab w:val="left" w:pos="33"/>
                <w:tab w:val="left" w:pos="175"/>
                <w:tab w:val="left" w:pos="317"/>
              </w:tabs>
              <w:ind w:left="0" w:firstLine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CFCFC"/>
                <w:lang w:val="en-US"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Thymus sibiricus (Serg.) Klok. Et Shost.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Тимьян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сибирский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  <w:tab w:val="left" w:pos="851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Veronica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incana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Вероника седая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  <w:tab w:val="left" w:pos="851"/>
                <w:tab w:val="left" w:pos="993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Artemisia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vulgaris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 xml:space="preserve">Полынь обыкновенная 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  <w:tab w:val="left" w:pos="851"/>
                <w:tab w:val="left" w:pos="993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Artemisia</w:t>
            </w:r>
            <w:r w:rsidRPr="0056396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6396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tanacetifolia</w:t>
            </w:r>
            <w:r w:rsidRPr="0056396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6396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L</w:t>
            </w:r>
            <w:r w:rsidRPr="0056396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.  - </w:t>
            </w:r>
            <w:r w:rsidRPr="0056396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Полынь пижмолистная 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  <w:tab w:val="left" w:pos="851"/>
                <w:tab w:val="left" w:pos="993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Heteropappus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biennis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(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Ledeb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.).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– Гетеропаппус двулетний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Agrostis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trinii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Turcz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Полевица П. Триниуса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  <w:tab w:val="left" w:pos="1418"/>
                <w:tab w:val="left" w:pos="1843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Festuca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jacutica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>Drob</w:t>
            </w: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  <w:t xml:space="preserve">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Овсяница (типчак) якутская</w:t>
            </w:r>
          </w:p>
          <w:p w:rsidR="00D42013" w:rsidRPr="0056396E" w:rsidRDefault="00D42013" w:rsidP="008122AF">
            <w:pPr>
              <w:numPr>
                <w:ilvl w:val="0"/>
                <w:numId w:val="7"/>
              </w:numPr>
              <w:shd w:val="clear" w:color="auto" w:fill="FCFCFC"/>
              <w:tabs>
                <w:tab w:val="left" w:pos="-534"/>
                <w:tab w:val="left" w:pos="33"/>
                <w:tab w:val="left" w:pos="175"/>
                <w:tab w:val="left" w:pos="317"/>
                <w:tab w:val="left" w:pos="851"/>
                <w:tab w:val="left" w:pos="993"/>
              </w:tabs>
              <w:ind w:left="0" w:firstLine="33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eastAsia="ru-RU"/>
              </w:rPr>
            </w:pPr>
            <w:r w:rsidRPr="005639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CFCFC"/>
                <w:lang w:val="en-US" w:eastAsia="ru-RU"/>
              </w:rPr>
              <w:t xml:space="preserve">Festuca rubra L. –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Овсяница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val="en-US" w:eastAsia="ru-RU"/>
              </w:rPr>
              <w:t xml:space="preserve"> </w:t>
            </w:r>
            <w:r w:rsidRPr="0056396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CFCFC"/>
                <w:lang w:eastAsia="ru-RU"/>
              </w:rPr>
              <w:t>красная</w:t>
            </w:r>
          </w:p>
          <w:p w:rsidR="00D42013" w:rsidRPr="0056396E" w:rsidRDefault="00D42013" w:rsidP="00D42013">
            <w:pPr>
              <w:tabs>
                <w:tab w:val="left" w:pos="-534"/>
                <w:tab w:val="left" w:pos="175"/>
                <w:tab w:val="left" w:pos="378"/>
              </w:tabs>
              <w:ind w:firstLine="175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</w:tbl>
    <w:p w:rsidR="00D42013" w:rsidRPr="0056396E" w:rsidRDefault="00D42013" w:rsidP="00D42013">
      <w:pPr>
        <w:tabs>
          <w:tab w:val="left" w:pos="0"/>
          <w:tab w:val="left" w:pos="709"/>
        </w:tabs>
        <w:spacing w:after="0"/>
        <w:ind w:firstLine="142"/>
        <w:contextualSpacing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D42013" w:rsidRPr="0056396E" w:rsidRDefault="00D42013" w:rsidP="00D4201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42013" w:rsidRPr="00BC585B" w:rsidRDefault="008C6CFF" w:rsidP="008C6CFF">
      <w:pPr>
        <w:shd w:val="clear" w:color="auto" w:fill="FCFCFC"/>
        <w:tabs>
          <w:tab w:val="left" w:pos="0"/>
          <w:tab w:val="left" w:pos="709"/>
        </w:tabs>
        <w:spacing w:after="0"/>
        <w:ind w:firstLine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CFCFC"/>
          <w:lang w:eastAsia="ru-RU"/>
        </w:rPr>
      </w:pPr>
      <w:r w:rsidRPr="00BC585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CFCFC"/>
          <w:lang w:eastAsia="ru-RU"/>
        </w:rPr>
        <w:t>Приложение 5</w:t>
      </w:r>
    </w:p>
    <w:p w:rsidR="008C6CFF" w:rsidRDefault="008C6CFF" w:rsidP="008C6CFF">
      <w:pPr>
        <w:shd w:val="clear" w:color="auto" w:fill="FCFCFC"/>
        <w:tabs>
          <w:tab w:val="left" w:pos="0"/>
          <w:tab w:val="left" w:pos="709"/>
        </w:tabs>
        <w:spacing w:after="0"/>
        <w:ind w:firstLine="142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CFCFC"/>
          <w:lang w:eastAsia="ru-RU"/>
        </w:rPr>
      </w:pPr>
    </w:p>
    <w:p w:rsidR="008C6CFF" w:rsidRPr="00564222" w:rsidRDefault="00BC585B" w:rsidP="008C6C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ОБЛИГАТНЫЕ ЕСТЕСТВЕННЫЕ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426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Juniperus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communis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Можжевельник обыкновенный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Lilium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pensylvanicum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Ker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.-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Gawl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Лилия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пенсильванская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eastAsia="ru-RU"/>
        </w:rPr>
        <w:t xml:space="preserve"> (Р</w:t>
      </w:r>
      <w:r w:rsidRPr="008C6CF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  <w:t>)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Maianthemum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bifolium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(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.)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F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.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W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Schmidt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Майник двулистный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Iris setosa Pall. ex Link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Касатик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щетинистый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Lycopodium clavatum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Плаун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Булавовидный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lastRenderedPageBreak/>
        <w:t xml:space="preserve">Equisetum ylvaticum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Хвощ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лесной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426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Duschekia fruticosa (Rupr.) Pouzar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Ольховник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кустарниковый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Atragenes speciosa Veinm.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Княжик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красивый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Caltha palustris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Калужница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болотная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 xml:space="preserve">Pyrola asarifolia Michaux – </w:t>
      </w:r>
      <w:r w:rsidRPr="008C6CF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CFCFC"/>
          <w:lang w:eastAsia="ru-RU"/>
        </w:rPr>
        <w:t>Грушанка</w:t>
      </w:r>
      <w:r w:rsidRPr="008C6CF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CFCFC"/>
          <w:lang w:eastAsia="ru-RU"/>
        </w:rPr>
        <w:t>копытолистная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Pyrola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rotundifolia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CFCFC"/>
          <w:lang w:eastAsia="ru-RU"/>
        </w:rPr>
        <w:t>Грушанка круглолистная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Ledum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palustre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CFCFC"/>
          <w:lang w:eastAsia="ru-RU"/>
        </w:rPr>
        <w:t>Багульник болотный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Arctostaphylos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uva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>-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ursi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 (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.) 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Spreng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CFCFC"/>
          <w:lang w:eastAsia="ru-RU"/>
        </w:rPr>
        <w:t>Толокнянка обыкновенная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709"/>
        </w:tabs>
        <w:spacing w:after="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Arctous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alpine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ssp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erythrocarpa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 (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  <w:t>Small</w:t>
      </w:r>
      <w:r w:rsidRPr="008C6CF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eastAsia="ru-RU"/>
        </w:rPr>
        <w:t xml:space="preserve">)– </w:t>
      </w:r>
      <w:r w:rsidRPr="008C6CFF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CFCFC"/>
          <w:lang w:eastAsia="ru-RU"/>
        </w:rPr>
        <w:t>Арктоус красноплодный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Campanula glomerata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Колокольчик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скученный</w:t>
      </w:r>
    </w:p>
    <w:p w:rsidR="008C6CFF" w:rsidRPr="008C6CFF" w:rsidRDefault="008C6CFF" w:rsidP="008122AF">
      <w:pPr>
        <w:pStyle w:val="a3"/>
        <w:numPr>
          <w:ilvl w:val="0"/>
          <w:numId w:val="17"/>
        </w:numPr>
        <w:shd w:val="clear" w:color="auto" w:fill="FCFCFC"/>
        <w:tabs>
          <w:tab w:val="left" w:pos="709"/>
        </w:tabs>
        <w:spacing w:before="120" w:after="0" w:line="336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hAnsi="Times New Roman" w:cs="Times New Roman"/>
          <w:sz w:val="24"/>
          <w:szCs w:val="24"/>
          <w:lang w:val="en-US"/>
        </w:rPr>
        <w:t xml:space="preserve">Hemerocallis minor Miller. (1768) - </w:t>
      </w:r>
      <w:r w:rsidRPr="008C6CF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Красоднев</w:t>
      </w:r>
      <w:r w:rsidRPr="008C6CF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 xml:space="preserve"> </w:t>
      </w:r>
      <w:r w:rsidRPr="008C6CF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малый</w:t>
      </w:r>
      <w:r w:rsidRPr="008C6CF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 xml:space="preserve"> (</w:t>
      </w:r>
      <w:r w:rsidRPr="008C6CF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Желтый</w:t>
      </w:r>
      <w:r w:rsidRPr="008C6CFF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 xml:space="preserve">)  </w:t>
      </w:r>
    </w:p>
    <w:p w:rsidR="008C6CFF" w:rsidRPr="00564222" w:rsidRDefault="008C6CFF" w:rsidP="008C6CFF">
      <w:pPr>
        <w:spacing w:after="0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</w:pPr>
    </w:p>
    <w:p w:rsidR="008C6CFF" w:rsidRPr="00564222" w:rsidRDefault="00BC585B" w:rsidP="008C6C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ФАКУЛЬТАТИВНЫЕ ЕСТЕСТВЕННЫЕ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FFFFF"/>
        <w:tabs>
          <w:tab w:val="left" w:pos="709"/>
        </w:tabs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C6CF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la-Latn"/>
        </w:rPr>
        <w:t>Urtíca dióica</w:t>
      </w:r>
      <w:r w:rsidRPr="008C6C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- Крапи́ва двудо́мная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284"/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Larix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cajanderiMayr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Лиственница Каяндера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Pinus sylvestris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Сосна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обыкновенная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Picea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obovata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Ledeb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Ель сибирская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Salix bebbiana Sarg.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Ива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Бэбба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426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Salix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caprea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Ива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козья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426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Betula fruticosa Pall.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Береза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кустарниковая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426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Betula pendula Roth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Береза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повислая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Rumex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maritimus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Щавель приморский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Rumex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thyrsiflorus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Fingerh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-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Щавель пирамидальный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Rumex </w:t>
      </w:r>
      <w:hyperlink r:id="rId38" w:tooltip="Rumex confertus" w:history="1">
        <w:r w:rsidRPr="008C6CFF">
          <w:rPr>
            <w:rFonts w:ascii="Times New Roman" w:hAnsi="Times New Roman" w:cs="Times New Roman"/>
            <w:iCs/>
            <w:sz w:val="24"/>
            <w:szCs w:val="24"/>
            <w:shd w:val="clear" w:color="auto" w:fill="FFFFFF"/>
            <w:lang w:val="la-Latn"/>
          </w:rPr>
          <w:t xml:space="preserve"> confertus</w:t>
        </w:r>
      </w:hyperlink>
      <w:r w:rsidRPr="008C6C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39" w:history="1">
        <w:r w:rsidRPr="008C6CFF">
          <w:rPr>
            <w:rFonts w:ascii="Times New Roman" w:hAnsi="Times New Roman" w:cs="Times New Roman"/>
            <w:smallCaps/>
            <w:sz w:val="24"/>
            <w:szCs w:val="24"/>
            <w:shd w:val="clear" w:color="auto" w:fill="FFFFFF"/>
            <w:lang w:val="en-US"/>
          </w:rPr>
          <w:t>Willd</w:t>
        </w:r>
      </w:hyperlink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-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Щавель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нский</w:t>
      </w:r>
      <w:r w:rsidRPr="008C6C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Cerastium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arvense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Ясколка полевая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Cerastium maximum L.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Ясколка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крупная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Dianthus versicolor Fisch. ex Link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Гвоздика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разноцветная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Anemone ochotensis (Fisch. ex G. Pritz.) Juz.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Ветреница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охотская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(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Э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)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120" w:after="12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Anemone sylvestris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Ветреница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лесная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120" w:after="120" w:line="336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Anemonidium dichotomum (L.) Holub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Анемонидиум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вильчатый</w:t>
      </w:r>
      <w:r w:rsidRPr="008C6CFF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 </w:t>
      </w:r>
      <w:hyperlink r:id="rId40" w:anchor="cite_note-2" w:history="1">
        <w:r w:rsidRPr="008C6CFF">
          <w:rPr>
            <w:rFonts w:ascii="Arial" w:hAnsi="Arial" w:cs="Arial"/>
            <w:color w:val="0B0080"/>
            <w:sz w:val="24"/>
            <w:szCs w:val="24"/>
            <w:shd w:val="clear" w:color="auto" w:fill="FFFFFF"/>
            <w:vertAlign w:val="superscript"/>
            <w:lang w:val="en-US"/>
          </w:rPr>
          <w:t>[</w:t>
        </w:r>
      </w:hyperlink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6A703CE" wp14:editId="3049EE8C">
                <wp:simplePos x="0" y="0"/>
                <wp:positionH relativeFrom="column">
                  <wp:posOffset>5537200</wp:posOffset>
                </wp:positionH>
                <wp:positionV relativeFrom="paragraph">
                  <wp:posOffset>6985</wp:posOffset>
                </wp:positionV>
                <wp:extent cx="590550" cy="333375"/>
                <wp:effectExtent l="0" t="0" r="0" b="0"/>
                <wp:wrapTight wrapText="bothSides">
                  <wp:wrapPolygon edited="0">
                    <wp:start x="2090" y="1234"/>
                    <wp:lineTo x="2090" y="19749"/>
                    <wp:lineTo x="18813" y="19749"/>
                    <wp:lineTo x="18813" y="1234"/>
                    <wp:lineTo x="2090" y="1234"/>
                  </wp:wrapPolygon>
                </wp:wrapTight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" cy="333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85C4A" w:rsidRPr="00031E5B" w:rsidRDefault="00585C4A" w:rsidP="008C6CF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left:0;text-align:left;margin-left:436pt;margin-top:.55pt;width:46.5pt;height:26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" filled="f" stroked="f" strokeweight="2pt">
                <v:path arrowok="t"/>
                <v:textbox>
                  <w:txbxContent>
                    <w:p w:rsidR="00585C4A" w:rsidRPr="00031E5B" w:rsidRDefault="00585C4A" w:rsidP="008C6CF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Aquilegia parviflora Ledeb.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Водосбор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мелкоцветковый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Delphinium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elatum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Живокость крупноцветковая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Leptopyrum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fumarioides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(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.) 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Лептопирум дымянковый 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Pulsatilla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flavescens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(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Zucc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.)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Juz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Прострел желтоватый (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Э)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Ranunculus borealis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Лютик северный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Ranunculus sceleratus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Лютик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ядовитый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Thalictrumfoetidum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Василистник вонючий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Thalictrum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minus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Василистник малый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Thalictrum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simplex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Василистник простой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Papaver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nudicaule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ssp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gracileTolm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.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 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Мак голостебельный (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Э)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8C6CF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la-Latn"/>
        </w:rPr>
        <w:t>Cáltha palústris</w:t>
      </w:r>
      <w:r w:rsidRPr="008C6CF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- Калу́жница боло́тная</w:t>
      </w:r>
      <w:r w:rsidRPr="008C6CFF">
        <w:rPr>
          <w:rFonts w:ascii="Arial" w:hAnsi="Arial" w:cs="Arial"/>
          <w:color w:val="222222"/>
          <w:sz w:val="24"/>
          <w:szCs w:val="24"/>
          <w:shd w:val="clear" w:color="auto" w:fill="FFFFFF"/>
        </w:rPr>
        <w:t>  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Parnassia palustris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Белозор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болотный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Ribes glabellum (Trautv. </w:t>
      </w:r>
      <w:proofErr w:type="gramStart"/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et</w:t>
      </w:r>
      <w:proofErr w:type="gramEnd"/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C.A. Mey.) Hedl.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Смородина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голенькая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Ribes pauciflorum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Смородина малоцветковая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Cotoneaster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melanocarpus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Fisch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Ex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Blytt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Кизильник черноплодный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Crataegus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dahurica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Koehne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proofErr w:type="gramStart"/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et</w:t>
      </w:r>
      <w:proofErr w:type="gramEnd"/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Schneid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Боярышник даурский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lastRenderedPageBreak/>
        <w:t xml:space="preserve">Fragaria orientalis Losinsk.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Земляника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восточная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Pentaphylloides fruticosa (L.) O. Schwarz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Пятилистник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кустарниковый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Potentilla bifurca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Лапчатка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вильчатая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Potentilla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stipularis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Лапчатка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прилистниковая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Potentilla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norvegica  -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 Лапчатка норвежская 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Rosa acicularisLindl.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Шиповник иглистый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Rubus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arcticus L.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Княженика арктическая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Rúbus saxátilis – </w:t>
      </w:r>
      <w:r w:rsidRPr="008C6CFF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  <w:t>Костяника каменистая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Sanguisorba officinalis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Кровохлебка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лекарственная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Spiraea media Schmidt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Таволга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средняя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Spiraea salicifolia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Таволга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иволистная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Prunus padus - </w:t>
      </w:r>
      <w:r w:rsidRPr="008C6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Черёмуха </w:t>
      </w:r>
      <w:proofErr w:type="gramStart"/>
      <w:r w:rsidRPr="008C6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обыкнове́нная</w:t>
      </w:r>
      <w:proofErr w:type="gramEnd"/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la-Latn"/>
        </w:rPr>
        <w:t>Trifolium repens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–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Кле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вер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ползу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чий</w:t>
      </w:r>
      <w:r w:rsidRPr="008C6C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8C6CFF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8C6C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Клевер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бе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лый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 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Astragalus inopinatus Boriss.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Астрагал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неожиданный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Hedysarum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alpinum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Копеечник альпийский или сибирский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Lathyrus humilis (Ser.) Spreng.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Чина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приземистая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Lathyrus pilosus – </w:t>
      </w:r>
      <w:r w:rsidRPr="008C6CFF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  <w:t>Чина волосистая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Lupinaster pentaphyllus Moench.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Люпинник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пятилистный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Vicia amoena Fisch.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Вика приятная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Vicia cracca L.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Вика мышиная, мышиный горошек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Geranium pratense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Герань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луговая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426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proofErr w:type="gramStart"/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Euphorbia discolor</w:t>
      </w:r>
      <w:proofErr w:type="gramEnd"/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Ledeb.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Молочай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двуцветный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Vaccinium uliginosum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Голубика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обыкновенная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Vaccinium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vitis-idaea L.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Брусника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обыкновенная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Androsace filiformis Retz.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Проломник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нитевидный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Primula farinosa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Первоцвет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мучнистый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Phlox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sibirica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Флокс сибирский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Myosotis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imitata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Serg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Незабудка подражающая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Scutellaria galericulata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Шлемник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обыкновенный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Stachys aspera Michx.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Чистец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шероховатый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Thymus sibiricus (Serg.) Klok. Et Shost.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Тимьян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сибирский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567"/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Linaria acutiloba Fisch.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Льнянка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остролопастная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Pedicularis labradorica Wirsing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Мытник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лабрадорский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Veronica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incana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Вероника седая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Veronica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longifolia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Вероника длиннолистная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Galium boreale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Подмаренник северный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Galium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uliginosum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Подмаренник топяной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Galium verum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Подмаренник настоящий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hAnsi="Times New Roman" w:cs="Times New Roman"/>
          <w:iCs/>
          <w:sz w:val="24"/>
          <w:szCs w:val="24"/>
          <w:shd w:val="clear" w:color="auto" w:fill="F8F9FA"/>
          <w:lang w:val="en-US"/>
        </w:rPr>
        <w:t xml:space="preserve">Valeriana </w:t>
      </w:r>
      <w:r w:rsidRPr="008C6CFF">
        <w:rPr>
          <w:rFonts w:ascii="Times New Roman" w:hAnsi="Times New Roman" w:cs="Times New Roman"/>
          <w:sz w:val="24"/>
          <w:szCs w:val="24"/>
          <w:shd w:val="clear" w:color="auto" w:fill="F9F9F9"/>
          <w:lang w:val="en-US"/>
        </w:rPr>
        <w:t>alternifolia L</w:t>
      </w:r>
      <w:r w:rsidRPr="008C6CFF">
        <w:rPr>
          <w:rFonts w:ascii="Times New Roman" w:hAnsi="Times New Roman" w:cs="Times New Roman"/>
          <w:smallCaps/>
          <w:sz w:val="24"/>
          <w:szCs w:val="24"/>
          <w:shd w:val="clear" w:color="auto" w:fill="F8F9FA"/>
          <w:lang w:val="en-US"/>
        </w:rPr>
        <w:t>, 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– 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Валериа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́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8C6CFF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очерёднолистная</w:t>
      </w:r>
      <w:r w:rsidRPr="008C6CFF">
        <w:rPr>
          <w:rFonts w:ascii="Times New Roman" w:hAnsi="Times New Roman" w:cs="Times New Roman"/>
          <w:b/>
          <w:sz w:val="24"/>
          <w:szCs w:val="24"/>
          <w:shd w:val="clear" w:color="auto" w:fill="F9F9F9"/>
          <w:lang w:val="en-US"/>
        </w:rPr>
        <w:t xml:space="preserve">  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proofErr w:type="gramStart"/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С</w:t>
      </w:r>
      <w:proofErr w:type="gramEnd"/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otundifolia ssp. langsdorffiana.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Колокольчик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Лангсдорфа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Achillea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millefolium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Тысячелистник обыкновенный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8C6CF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Achillea asiatica serg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. –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Тысячелистник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азиатский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Aster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sibiricus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Астра сибирская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Erigeron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acris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Мелколепестник едкий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Heteropappus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biennis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(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Ledeb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.)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Tamamsch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proofErr w:type="gramStart"/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exGrub</w:t>
      </w:r>
      <w:proofErr w:type="gramEnd"/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Гетеропаппус двулетний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Hieracium umbellatum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Ястребинка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зонтичная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lastRenderedPageBreak/>
        <w:t>Inula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britannica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Девясил британский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Senecio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jacobaea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Крестовник Якова</w:t>
      </w:r>
    </w:p>
    <w:p w:rsidR="008C6CFF" w:rsidRPr="008C6CFF" w:rsidRDefault="00585C4A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hyperlink r:id="rId41" w:history="1">
        <w:r w:rsidR="008C6CFF" w:rsidRPr="008C6CF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Senecio</w:t>
        </w:r>
        <w:r w:rsidR="008C6CFF" w:rsidRPr="008C6CFF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 </w:t>
        </w:r>
        <w:r w:rsidR="008C6CFF" w:rsidRPr="008C6CF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paludosus</w:t>
        </w:r>
      </w:hyperlink>
      <w:r w:rsidR="008C6CFF" w:rsidRPr="008C6C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- </w:t>
      </w:r>
      <w:r w:rsidR="008C6CFF" w:rsidRPr="008C6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Крестовник</w:t>
      </w:r>
      <w:r w:rsidR="008C6CFF" w:rsidRPr="008C6C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C6CFF" w:rsidRPr="008C6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болотный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Tanacetum vulgare L. s.str.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Пижма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обыкновенная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Scorzonera radiata Fisch. Ex Ledeb. 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– 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Козелец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лучистый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8C6CF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la-Latn"/>
        </w:rPr>
        <w:t>Gentiana cruciata</w:t>
      </w:r>
      <w:r w:rsidRPr="008C6CF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-</w:t>
      </w:r>
      <w:r w:rsidRPr="008C6CF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Горечавка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крестовидная</w:t>
      </w:r>
      <w:r w:rsidRPr="008C6C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FFFFF"/>
        <w:tabs>
          <w:tab w:val="left" w:pos="709"/>
        </w:tabs>
        <w:spacing w:before="120" w:after="120" w:line="336" w:lineRule="atLeast"/>
        <w:rPr>
          <w:rStyle w:val="ae"/>
          <w:rFonts w:ascii="Times New Roman" w:eastAsia="Times New Roman" w:hAnsi="Times New Roman" w:cs="Times New Roman"/>
          <w:i w:val="0"/>
          <w:iCs w:val="0"/>
          <w:sz w:val="24"/>
          <w:szCs w:val="24"/>
          <w:lang w:val="en-US" w:eastAsia="ru-RU"/>
        </w:rPr>
      </w:pPr>
      <w:r w:rsidRPr="008C6CFF">
        <w:rPr>
          <w:rStyle w:val="ae"/>
          <w:rFonts w:ascii="Times New Roman" w:hAnsi="Times New Roman" w:cs="Times New Roman"/>
          <w:bCs/>
          <w:color w:val="262A1D"/>
          <w:sz w:val="24"/>
          <w:szCs w:val="24"/>
          <w:shd w:val="clear" w:color="auto" w:fill="FFFFFF"/>
          <w:lang w:val="en-US"/>
        </w:rPr>
        <w:t>Linum komarovii Juz., 1949</w:t>
      </w:r>
      <w:r w:rsidRPr="008C6CFF">
        <w:rPr>
          <w:rStyle w:val="ae"/>
          <w:rFonts w:ascii="Times New Roman" w:hAnsi="Times New Roman" w:cs="Times New Roman"/>
          <w:b/>
          <w:bCs/>
          <w:color w:val="262A1D"/>
          <w:sz w:val="24"/>
          <w:szCs w:val="24"/>
          <w:shd w:val="clear" w:color="auto" w:fill="FFFFFF"/>
          <w:lang w:val="en-US"/>
        </w:rPr>
        <w:t xml:space="preserve"> - </w:t>
      </w:r>
      <w:r w:rsidRPr="008C6CFF">
        <w:rPr>
          <w:rStyle w:val="ae"/>
          <w:rFonts w:ascii="Times New Roman" w:hAnsi="Times New Roman" w:cs="Times New Roman"/>
          <w:b/>
          <w:bCs/>
          <w:color w:val="262A1D"/>
          <w:sz w:val="24"/>
          <w:szCs w:val="24"/>
          <w:shd w:val="clear" w:color="auto" w:fill="FFFFFF"/>
        </w:rPr>
        <w:t>Лён</w:t>
      </w:r>
      <w:r w:rsidRPr="008C6CFF">
        <w:rPr>
          <w:rStyle w:val="ae"/>
          <w:rFonts w:ascii="Times New Roman" w:hAnsi="Times New Roman" w:cs="Times New Roman"/>
          <w:b/>
          <w:bCs/>
          <w:color w:val="262A1D"/>
          <w:sz w:val="24"/>
          <w:szCs w:val="24"/>
          <w:shd w:val="clear" w:color="auto" w:fill="FFFFFF"/>
          <w:lang w:val="en-US"/>
        </w:rPr>
        <w:t xml:space="preserve"> </w:t>
      </w:r>
      <w:r w:rsidRPr="008C6CFF">
        <w:rPr>
          <w:rStyle w:val="ae"/>
          <w:rFonts w:ascii="Times New Roman" w:hAnsi="Times New Roman" w:cs="Times New Roman"/>
          <w:b/>
          <w:bCs/>
          <w:color w:val="262A1D"/>
          <w:sz w:val="24"/>
          <w:szCs w:val="24"/>
          <w:shd w:val="clear" w:color="auto" w:fill="FFFFFF"/>
        </w:rPr>
        <w:t>Комарова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FFFFF"/>
        <w:tabs>
          <w:tab w:val="left" w:pos="709"/>
        </w:tabs>
        <w:spacing w:before="120" w:after="120" w:line="336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6CF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la-Latn"/>
        </w:rPr>
        <w:t>Urtíca dióica</w:t>
      </w:r>
      <w:r w:rsidRPr="008C6C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- Крапи́ва двудо́мная</w:t>
      </w:r>
      <w:r w:rsidRPr="008C6CFF">
        <w:rPr>
          <w:rFonts w:ascii="Arial" w:hAnsi="Arial" w:cs="Arial"/>
          <w:color w:val="222222"/>
          <w:sz w:val="24"/>
          <w:szCs w:val="24"/>
          <w:shd w:val="clear" w:color="auto" w:fill="FFFFFF"/>
        </w:rPr>
        <w:t>  </w:t>
      </w:r>
      <w:hyperlink r:id="rId42" w:anchor="cite_note-2" w:history="1">
        <w:r w:rsidRPr="008C6CFF">
          <w:rPr>
            <w:rFonts w:ascii="Arial" w:hAnsi="Arial" w:cs="Arial"/>
            <w:color w:val="0B0080"/>
            <w:sz w:val="24"/>
            <w:szCs w:val="24"/>
            <w:shd w:val="clear" w:color="auto" w:fill="FFFFFF"/>
            <w:vertAlign w:val="superscript"/>
          </w:rPr>
          <w:t>[</w:t>
        </w:r>
      </w:hyperlink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Typha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latifolia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Рогоз широколистный 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Potamogeton pectinatus L.–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Рдест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гребенчатый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Triglochin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maritimum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Триостренник приморский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Triglochin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palustre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Триостренник болотный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Sagittaria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natans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Pall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Стрелолист плавающий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C6CFF">
        <w:rPr>
          <w:rFonts w:ascii="Times New Roman" w:hAnsi="Times New Roman" w:cs="Times New Roman"/>
          <w:sz w:val="24"/>
          <w:szCs w:val="24"/>
          <w:lang w:val="en-US"/>
        </w:rPr>
        <w:t>Phragmites austral is Trin, ex Steud</w:t>
      </w:r>
      <w:r w:rsidRPr="008C6CF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</w:rPr>
        <w:t>Тростник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</w:rPr>
        <w:t>обыкновенный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Agrostis trinii Turcz.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Полевица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Триниуса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Alopecurus arundinaceus Poir.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Лисохвост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тростниковый</w:t>
      </w:r>
    </w:p>
    <w:p w:rsidR="008C6CFF" w:rsidRPr="008C6CFF" w:rsidRDefault="00585C4A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hyperlink r:id="rId43" w:tooltip="Arctagrostis arundinacea (страница отсутствует)" w:history="1">
        <w:r w:rsidR="008C6CFF" w:rsidRPr="008C6CFF">
          <w:rPr>
            <w:rFonts w:ascii="Times New Roman" w:eastAsia="Times New Roman" w:hAnsi="Times New Roman" w:cs="Times New Roman"/>
            <w:iCs/>
            <w:sz w:val="24"/>
            <w:szCs w:val="24"/>
            <w:lang w:val="la-Latn" w:eastAsia="ru-RU"/>
          </w:rPr>
          <w:t>Arctagrostis</w:t>
        </w:r>
        <w:r w:rsidR="008C6CFF" w:rsidRPr="008C6CFF">
          <w:rPr>
            <w:rFonts w:ascii="Times New Roman" w:eastAsia="Times New Roman" w:hAnsi="Times New Roman" w:cs="Times New Roman"/>
            <w:i/>
            <w:iCs/>
            <w:sz w:val="24"/>
            <w:szCs w:val="24"/>
            <w:lang w:val="la-Latn" w:eastAsia="ru-RU"/>
          </w:rPr>
          <w:t xml:space="preserve"> </w:t>
        </w:r>
        <w:r w:rsidR="008C6CFF" w:rsidRPr="008C6CFF">
          <w:rPr>
            <w:rFonts w:ascii="Times New Roman" w:eastAsia="Times New Roman" w:hAnsi="Times New Roman" w:cs="Times New Roman"/>
            <w:iCs/>
            <w:sz w:val="24"/>
            <w:szCs w:val="24"/>
            <w:lang w:val="la-Latn" w:eastAsia="ru-RU"/>
          </w:rPr>
          <w:t>arundinacea</w:t>
        </w:r>
      </w:hyperlink>
      <w:r w:rsidR="008C6CFF" w:rsidRPr="008C6C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8C6CFF" w:rsidRPr="008C6CFF">
        <w:rPr>
          <w:rFonts w:ascii="Times New Roman" w:eastAsia="Times New Roman" w:hAnsi="Times New Roman" w:cs="Times New Roman"/>
          <w:smallCaps/>
          <w:sz w:val="24"/>
          <w:szCs w:val="24"/>
          <w:lang w:val="en-US" w:eastAsia="ru-RU"/>
        </w:rPr>
        <w:t>Trin.</w:t>
      </w:r>
      <w:r w:rsidR="008C6CFF" w:rsidRPr="008C6C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— </w:t>
      </w:r>
      <w:hyperlink r:id="rId44" w:tooltip="Арктагростис тростниковая (страница отсутствует)" w:history="1">
        <w:r w:rsidR="008C6CFF" w:rsidRPr="008C6CFF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Арктагростис тростниковая</w:t>
        </w:r>
      </w:hyperlink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Beckmannia syzigachne (Steud.) Fern.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Бекманния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восточная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Bromopsis austrosibirica Peschkova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Кострец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южносибирский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Calamagrostis epigeios (L.) Roth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Вейник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наземный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Calamagrostis langsdorffii (Link) Trin.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Вейник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Лангсдорфа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Festuca jacutica Drob.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Овсяница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(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типчак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)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якутская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Festuca rubra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Овсяница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красная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Glyceria triflora (Korsh.) Kom.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Манник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трехцветковый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Koeleria cristata (L.) Pers.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Тонконог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гребенчатый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Limnas stelleri Trin.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Лимнас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(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болотник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)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Стеллера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Poa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pratensis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Мятлик луговой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la-Latn"/>
        </w:rPr>
        <w:t>Póa palústris</w:t>
      </w:r>
      <w:r w:rsidRPr="008C6CFF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-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Мятлик болотный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Puccinellia </w:t>
      </w: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8C6CFF">
        <w:rPr>
          <w:rFonts w:ascii="Times New Roman" w:hAnsi="Times New Roman" w:cs="Times New Roman"/>
          <w:sz w:val="24"/>
          <w:szCs w:val="24"/>
          <w:lang w:val="en-US"/>
        </w:rPr>
        <w:t>tenuiflora</w:t>
      </w:r>
      <w:r w:rsidRPr="008C6CFF">
        <w:rPr>
          <w:rFonts w:ascii="Times New Roman" w:hAnsi="Times New Roman" w:cs="Times New Roman"/>
          <w:sz w:val="24"/>
          <w:szCs w:val="24"/>
        </w:rPr>
        <w:t xml:space="preserve"> –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 xml:space="preserve"> Бескильница тонкоцветная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Carex acuta L.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– Осока острая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Carex juncella (Fries) Th. Fries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Осока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ситничек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Carex obtusata Liljebl.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Осока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тупая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Juncus compressus Jacq.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Ситник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сплюснутый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Allium schoenoprasum L.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Лук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скорода</w:t>
      </w:r>
    </w:p>
    <w:p w:rsidR="008C6CFF" w:rsidRPr="008C6CFF" w:rsidRDefault="008C6CFF" w:rsidP="008122AF">
      <w:pPr>
        <w:pStyle w:val="a3"/>
        <w:numPr>
          <w:ilvl w:val="0"/>
          <w:numId w:val="18"/>
        </w:numPr>
        <w:shd w:val="clear" w:color="auto" w:fill="FCFCFC"/>
        <w:tabs>
          <w:tab w:val="left" w:pos="709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Iris laevigata Fisch. </w:t>
      </w:r>
      <w:proofErr w:type="gramStart"/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Et</w:t>
      </w:r>
      <w:proofErr w:type="gramEnd"/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C.A. Mey. –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Касатик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val="en-US" w:eastAsia="ru-RU"/>
        </w:rPr>
        <w:t xml:space="preserve"> 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сглаженный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val="en-US" w:eastAsia="ru-RU"/>
        </w:rPr>
        <w:t xml:space="preserve"> (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eastAsia="ru-RU"/>
        </w:rPr>
        <w:t>Р</w:t>
      </w:r>
      <w:r w:rsidRPr="008C6CFF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CFCFC"/>
          <w:lang w:val="en-US" w:eastAsia="ru-RU"/>
        </w:rPr>
        <w:t>)</w:t>
      </w:r>
    </w:p>
    <w:p w:rsidR="008C6CFF" w:rsidRPr="008E5438" w:rsidRDefault="008C6CFF" w:rsidP="008C6C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</w:pPr>
    </w:p>
    <w:p w:rsidR="008C6CFF" w:rsidRPr="00564222" w:rsidRDefault="00BC585B" w:rsidP="008C6C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АДВЕНТИВНЫЕ ВИДЫ</w:t>
      </w:r>
    </w:p>
    <w:p w:rsidR="008C6CFF" w:rsidRPr="00564222" w:rsidRDefault="008C6CFF" w:rsidP="008122AF">
      <w:pPr>
        <w:pStyle w:val="a3"/>
        <w:numPr>
          <w:ilvl w:val="3"/>
          <w:numId w:val="16"/>
        </w:numPr>
        <w:spacing w:after="0"/>
        <w:ind w:left="993" w:hanging="709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Plantago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media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- 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Подорожник  средний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Delphinium elatum L.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– Живокость высокая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Thalictrumfoetidum L.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– Василистник </w:t>
      </w:r>
      <w:proofErr w:type="gramStart"/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вонючий</w:t>
      </w:r>
      <w:proofErr w:type="gramEnd"/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Thalictrum minus L.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– Василистник малый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Thalictrum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simplex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L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. – Василистник простой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Cotoneaster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melanocarpus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Fisch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.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Ex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Blytt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– Кизильник черноплодный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Hedysarum alpinum L.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Копеечник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альпийский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Achillea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millefolium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L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.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– Тысячелистник обыкновенный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Achillea asiatica serg.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–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Тысячелистник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азиатский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lastRenderedPageBreak/>
        <w:t>Artemisia dracunculus L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.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Полынь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эстрагон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Aster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sibiricus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L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. – Астра сибирская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Koeleria cristata (L.) Pers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.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Тонконог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гребенчатый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Cerastium arvense L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.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Ясколка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полевая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Cerastium maximum L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-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Ясколка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крупная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Dianthus versicolor Fisch. ex Link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Гвоздика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разноцветная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Leptopyrum fumarioides (L.)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Лептопирум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дымянковый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Astragalus inopinatus Boriss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.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Астрагал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неожиданный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Lathyrus humilis (Ser.) Spreng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.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Чина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приземистая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Chamerion angustifolium (L.) Holub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.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Кипрей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узколистный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Thymus sibiricus (Serg.) Klok. Et Shost.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Тимьян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сибирский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Veronica incana L.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Вероника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седая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Artemisia vulgaris L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.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Полынь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обыкновенная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 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Artemisia dracunculus L.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– Полынь эстрагон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Artemisia tanacetifolia L.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 -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Полынь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пижмолистная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Heteropappus biennis (Ledeb.).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Гетеропаппус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двулетний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Agrostis trinii Turcz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.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Полевица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.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Триниуса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pacing w:after="0" w:line="240" w:lineRule="auto"/>
        <w:ind w:left="993" w:hanging="633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Festuca jacutica Drob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.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Овсяница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(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типчак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)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якутская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 w:line="240" w:lineRule="auto"/>
        <w:ind w:left="993" w:hanging="6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Festuca rubra L.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–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Овсяница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красная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 w:line="240" w:lineRule="auto"/>
        <w:ind w:left="993" w:hanging="6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Equisetum pretense Ehrh. - 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Хвощ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полевой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 w:line="240" w:lineRule="auto"/>
        <w:ind w:left="993" w:hanging="6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Leptopyrum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fumarioide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- 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Лептопирум дымянковый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 w:line="240" w:lineRule="auto"/>
        <w:ind w:left="993" w:hanging="6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422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la-Latn"/>
        </w:rPr>
        <w:t>Trifolium repens</w:t>
      </w:r>
      <w:r w:rsidRPr="005642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-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Клевер ползучий</w:t>
      </w:r>
      <w:r w:rsidRPr="005642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),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 w:line="240" w:lineRule="auto"/>
        <w:ind w:left="993" w:hanging="6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Taraxacum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officinale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Wigg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.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.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- 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Одуванчик лекарственный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 w:line="240" w:lineRule="auto"/>
        <w:ind w:left="993" w:hanging="63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Aster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sibiricus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- 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Астра сибирская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 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hd w:val="clear" w:color="auto" w:fill="FFFFFF"/>
        <w:tabs>
          <w:tab w:val="left" w:pos="1418"/>
          <w:tab w:val="left" w:pos="1843"/>
        </w:tabs>
        <w:spacing w:before="100" w:beforeAutospacing="1" w:after="24" w:line="240" w:lineRule="auto"/>
        <w:ind w:left="851" w:hanging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Artemisia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vulgaris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L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- 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Полынь обыкновенная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 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hd w:val="clear" w:color="auto" w:fill="FFFFFF"/>
        <w:tabs>
          <w:tab w:val="left" w:pos="709"/>
          <w:tab w:val="left" w:pos="1418"/>
          <w:tab w:val="left" w:pos="1843"/>
        </w:tabs>
        <w:spacing w:before="100" w:beforeAutospacing="1" w:after="24" w:line="240" w:lineRule="auto"/>
        <w:ind w:left="384" w:hanging="10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C6CFF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  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 xml:space="preserve">Elytrigia repens (L.) Nevski   - 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Пырей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ползучий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hd w:val="clear" w:color="auto" w:fill="FFFFFF"/>
        <w:tabs>
          <w:tab w:val="left" w:pos="709"/>
          <w:tab w:val="left" w:pos="1418"/>
          <w:tab w:val="left" w:pos="1843"/>
        </w:tabs>
        <w:spacing w:before="100" w:beforeAutospacing="1" w:after="24" w:line="240" w:lineRule="auto"/>
        <w:ind w:left="384" w:hanging="10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222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en-US"/>
        </w:rPr>
        <w:t xml:space="preserve">  </w:t>
      </w:r>
      <w:r w:rsidRPr="008C6CF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  </w:t>
      </w:r>
      <w:hyperlink r:id="rId45" w:history="1">
        <w:r w:rsidRPr="00564222">
          <w:rPr>
            <w:rFonts w:ascii="Times New Roman" w:eastAsia="Times New Roman" w:hAnsi="Times New Roman" w:cs="Times New Roman"/>
            <w:iCs/>
            <w:sz w:val="24"/>
            <w:szCs w:val="24"/>
            <w:lang w:val="la-Latn" w:eastAsia="ru-RU"/>
          </w:rPr>
          <w:t>Leonurus sibiricus</w:t>
        </w:r>
      </w:hyperlink>
      <w:r w:rsidRPr="0056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6" w:tooltip="L." w:history="1">
        <w:r w:rsidRPr="00564222">
          <w:rPr>
            <w:rFonts w:ascii="Times New Roman" w:eastAsia="Times New Roman" w:hAnsi="Times New Roman" w:cs="Times New Roman"/>
            <w:smallCaps/>
            <w:sz w:val="24"/>
            <w:szCs w:val="24"/>
            <w:lang w:eastAsia="ru-RU"/>
          </w:rPr>
          <w:t>L.</w:t>
        </w:r>
      </w:hyperlink>
      <w:r w:rsidRPr="0056422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hyperlink r:id="rId47" w:tooltip="Пустырник сибирский" w:history="1">
        <w:r w:rsidRPr="0056422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Пустырник сибирский</w:t>
        </w:r>
      </w:hyperlink>
      <w:r w:rsidRPr="00564222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</w:t>
      </w:r>
    </w:p>
    <w:p w:rsidR="008C6CFF" w:rsidRPr="00564222" w:rsidRDefault="008C6CFF" w:rsidP="008122AF">
      <w:pPr>
        <w:pStyle w:val="a3"/>
        <w:numPr>
          <w:ilvl w:val="0"/>
          <w:numId w:val="16"/>
        </w:numPr>
        <w:shd w:val="clear" w:color="auto" w:fill="FFFFFF"/>
        <w:tabs>
          <w:tab w:val="left" w:pos="709"/>
          <w:tab w:val="left" w:pos="1418"/>
          <w:tab w:val="left" w:pos="1843"/>
        </w:tabs>
        <w:spacing w:before="100" w:beforeAutospacing="1" w:after="24" w:line="240" w:lineRule="auto"/>
        <w:ind w:left="384" w:hanging="10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64222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val="en-US" w:eastAsia="ru-RU"/>
        </w:rPr>
        <w:t xml:space="preserve"> Melilotus suaveolens Led. - </w:t>
      </w:r>
      <w:r w:rsidRPr="00564222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ru-RU"/>
        </w:rPr>
        <w:t>Донник</w:t>
      </w:r>
      <w:r w:rsidRPr="00564222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val="en-US"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  <w:lang w:eastAsia="ru-RU"/>
        </w:rPr>
        <w:t>ароматный</w:t>
      </w:r>
    </w:p>
    <w:p w:rsidR="008C6CFF" w:rsidRPr="00564222" w:rsidRDefault="008C6CFF" w:rsidP="008C6CFF">
      <w:pPr>
        <w:spacing w:after="0"/>
        <w:ind w:left="993" w:hanging="633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8C6CFF" w:rsidRPr="00564222" w:rsidRDefault="00BC585B" w:rsidP="008C6CFF">
      <w:pPr>
        <w:spacing w:after="0"/>
        <w:ind w:left="993" w:hanging="633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АПОФИТЫ</w:t>
      </w:r>
    </w:p>
    <w:p w:rsidR="008C6CFF" w:rsidRPr="00564222" w:rsidRDefault="008C6CFF" w:rsidP="00BC585B">
      <w:pPr>
        <w:pStyle w:val="a3"/>
        <w:numPr>
          <w:ilvl w:val="2"/>
          <w:numId w:val="13"/>
        </w:numPr>
        <w:spacing w:after="0"/>
        <w:ind w:left="0" w:firstLine="36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6422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ru-RU"/>
        </w:rPr>
        <w:t>Papaver</w:t>
      </w:r>
      <w:r w:rsidRPr="0056422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ru-RU"/>
        </w:rPr>
        <w:t>nudicaule</w:t>
      </w:r>
      <w:r w:rsidRPr="0056422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ru-RU"/>
        </w:rPr>
        <w:t>L</w:t>
      </w:r>
      <w:r w:rsidRPr="0056422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. </w:t>
      </w:r>
      <w:r w:rsidRPr="0056422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ru-RU"/>
        </w:rPr>
        <w:t>ssp</w:t>
      </w:r>
      <w:r w:rsidRPr="0056422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. </w:t>
      </w:r>
      <w:r w:rsidRPr="0056422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ru-RU"/>
        </w:rPr>
        <w:t>gracileTolm</w:t>
      </w:r>
      <w:r w:rsidRPr="005642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 – Мак голостебельный</w:t>
      </w:r>
    </w:p>
    <w:p w:rsidR="008C6CFF" w:rsidRPr="00564222" w:rsidRDefault="008C6CFF" w:rsidP="00BC585B">
      <w:pPr>
        <w:pStyle w:val="a3"/>
        <w:numPr>
          <w:ilvl w:val="2"/>
          <w:numId w:val="13"/>
        </w:numPr>
        <w:spacing w:after="0"/>
        <w:ind w:left="0" w:firstLine="360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</w:pPr>
      <w:r w:rsidRPr="00564222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la-Latn"/>
        </w:rPr>
        <w:t>Linaria vulgaris</w:t>
      </w:r>
      <w:r w:rsidRPr="00564222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- 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Льнянка обыкновенная</w:t>
      </w:r>
    </w:p>
    <w:p w:rsidR="008C6CFF" w:rsidRPr="00564222" w:rsidRDefault="008C6CFF" w:rsidP="00BC585B">
      <w:pPr>
        <w:pStyle w:val="a3"/>
        <w:numPr>
          <w:ilvl w:val="2"/>
          <w:numId w:val="13"/>
        </w:numPr>
        <w:ind w:left="0" w:firstLine="36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Lathyrus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pilosus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– Чина волосистая</w:t>
      </w:r>
    </w:p>
    <w:p w:rsidR="008C6CFF" w:rsidRPr="00564222" w:rsidRDefault="008C6CFF" w:rsidP="00BC585B">
      <w:pPr>
        <w:pStyle w:val="a3"/>
        <w:numPr>
          <w:ilvl w:val="2"/>
          <w:numId w:val="13"/>
        </w:numPr>
        <w:spacing w:after="0"/>
        <w:ind w:left="0" w:firstLine="36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proofErr w:type="gramStart"/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Euphorbia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discolor</w:t>
      </w:r>
      <w:proofErr w:type="gramEnd"/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en-US" w:eastAsia="ru-RU"/>
        </w:rPr>
        <w:t>Ledeb</w:t>
      </w:r>
      <w:r w:rsidRPr="0056422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. – Молочай двуцветный</w:t>
      </w:r>
    </w:p>
    <w:p w:rsidR="008C6CFF" w:rsidRPr="00564222" w:rsidRDefault="008C6CFF" w:rsidP="00BC585B">
      <w:pPr>
        <w:pStyle w:val="a3"/>
        <w:numPr>
          <w:ilvl w:val="2"/>
          <w:numId w:val="13"/>
        </w:numPr>
        <w:shd w:val="clear" w:color="auto" w:fill="FCFCFC"/>
        <w:tabs>
          <w:tab w:val="left" w:pos="709"/>
          <w:tab w:val="left" w:pos="1418"/>
          <w:tab w:val="left" w:pos="1843"/>
        </w:tabs>
        <w:spacing w:after="0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</w:pP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Festuca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jacutica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en-US" w:eastAsia="ru-RU"/>
        </w:rPr>
        <w:t>Drob</w:t>
      </w:r>
      <w:r w:rsidRPr="00564222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. – </w:t>
      </w:r>
      <w:r w:rsidRPr="00564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  <w:lang w:eastAsia="ru-RU"/>
        </w:rPr>
        <w:t>Овсяница (типчак) якутская</w:t>
      </w:r>
    </w:p>
    <w:p w:rsidR="008C6CFF" w:rsidRPr="00564222" w:rsidRDefault="008C6CFF" w:rsidP="008C6C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8C6CFF" w:rsidRPr="00564222" w:rsidRDefault="008C6CFF" w:rsidP="008C6C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8C6CFF" w:rsidRPr="00564222" w:rsidRDefault="008C6CFF" w:rsidP="008C6C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D42013" w:rsidRPr="0056396E" w:rsidRDefault="00D42013" w:rsidP="00D42013">
      <w:pPr>
        <w:rPr>
          <w:rFonts w:ascii="Times New Roman" w:hAnsi="Times New Roman" w:cs="Times New Roman"/>
          <w:sz w:val="28"/>
          <w:szCs w:val="28"/>
        </w:rPr>
      </w:pPr>
    </w:p>
    <w:p w:rsidR="00D42013" w:rsidRPr="0056396E" w:rsidRDefault="00D42013" w:rsidP="00D42013">
      <w:pPr>
        <w:spacing w:after="0" w:line="360" w:lineRule="auto"/>
        <w:ind w:firstLine="708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D42013" w:rsidRPr="0056396E" w:rsidRDefault="00D42013">
      <w:pPr>
        <w:rPr>
          <w:rFonts w:ascii="Times New Roman" w:hAnsi="Times New Roman" w:cs="Times New Roman"/>
        </w:rPr>
      </w:pPr>
    </w:p>
    <w:sectPr w:rsidR="00D42013" w:rsidRPr="0056396E" w:rsidSect="00444102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264" w:rsidRDefault="00C46264" w:rsidP="00945434">
      <w:pPr>
        <w:spacing w:after="0" w:line="240" w:lineRule="auto"/>
      </w:pPr>
      <w:r>
        <w:separator/>
      </w:r>
    </w:p>
  </w:endnote>
  <w:endnote w:type="continuationSeparator" w:id="0">
    <w:p w:rsidR="00C46264" w:rsidRDefault="00C46264" w:rsidP="0094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4A" w:rsidRDefault="00585C4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4A" w:rsidRDefault="00585C4A">
    <w:pPr>
      <w:pStyle w:val="ac"/>
    </w:pPr>
    <w:r>
      <w:rPr>
        <w:rFonts w:ascii="Times New Roman" w:hAnsi="Times New Roman" w:cs="Times New Roman"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950B72" wp14:editId="07E4C220">
              <wp:simplePos x="0" y="0"/>
              <wp:positionH relativeFrom="column">
                <wp:posOffset>5854065</wp:posOffset>
              </wp:positionH>
              <wp:positionV relativeFrom="paragraph">
                <wp:posOffset>53975</wp:posOffset>
              </wp:positionV>
              <wp:extent cx="590550" cy="333375"/>
              <wp:effectExtent l="0" t="0" r="0" b="0"/>
              <wp:wrapTight wrapText="bothSides">
                <wp:wrapPolygon edited="0">
                  <wp:start x="2090" y="1234"/>
                  <wp:lineTo x="2090" y="19749"/>
                  <wp:lineTo x="18813" y="19749"/>
                  <wp:lineTo x="18813" y="1234"/>
                  <wp:lineTo x="2090" y="1234"/>
                </wp:wrapPolygon>
              </wp:wrapTight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550" cy="3333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585C4A" w:rsidRPr="00031E5B" w:rsidRDefault="00585C4A" w:rsidP="00D42013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10" o:spid="_x0000_s1027" style="position:absolute;margin-left:460.95pt;margin-top:4.25pt;width:46.5pt;height:2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" filled="f" stroked="f" strokeweight="2pt">
              <v:path arrowok="t"/>
              <v:textbox>
                <w:txbxContent>
                  <w:p w:rsidR="00826DF6" w:rsidRPr="00031E5B" w:rsidRDefault="00826DF6" w:rsidP="00D42013">
                    <w:pPr>
                      <w:jc w:val="center"/>
                      <w:rPr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4A" w:rsidRDefault="00585C4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264" w:rsidRDefault="00C46264" w:rsidP="00945434">
      <w:pPr>
        <w:spacing w:after="0" w:line="240" w:lineRule="auto"/>
      </w:pPr>
      <w:r>
        <w:separator/>
      </w:r>
    </w:p>
  </w:footnote>
  <w:footnote w:type="continuationSeparator" w:id="0">
    <w:p w:rsidR="00C46264" w:rsidRDefault="00C46264" w:rsidP="0094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4A" w:rsidRDefault="00585C4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788668"/>
      <w:docPartObj>
        <w:docPartGallery w:val="Page Numbers (Top of Page)"/>
        <w:docPartUnique/>
      </w:docPartObj>
    </w:sdtPr>
    <w:sdtContent>
      <w:p w:rsidR="00585C4A" w:rsidRDefault="00585C4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57D">
          <w:rPr>
            <w:noProof/>
          </w:rPr>
          <w:t>19</w:t>
        </w:r>
        <w:r>
          <w:fldChar w:fldCharType="end"/>
        </w:r>
      </w:p>
    </w:sdtContent>
  </w:sdt>
  <w:p w:rsidR="00585C4A" w:rsidRDefault="00585C4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4A" w:rsidRDefault="00585C4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E35"/>
    <w:multiLevelType w:val="hybridMultilevel"/>
    <w:tmpl w:val="1E783DE8"/>
    <w:lvl w:ilvl="0" w:tplc="F886F534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5337"/>
    <w:multiLevelType w:val="hybridMultilevel"/>
    <w:tmpl w:val="0F3E103C"/>
    <w:lvl w:ilvl="0" w:tplc="1368D876">
      <w:start w:val="4"/>
      <w:numFmt w:val="decimal"/>
      <w:lvlText w:val="%1."/>
      <w:lvlJc w:val="left"/>
      <w:pPr>
        <w:ind w:left="1491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">
    <w:nsid w:val="24080133"/>
    <w:multiLevelType w:val="hybridMultilevel"/>
    <w:tmpl w:val="AFD88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644F7"/>
    <w:multiLevelType w:val="multilevel"/>
    <w:tmpl w:val="FBCED9E4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  <w:b/>
        <w:color w:val="262626"/>
        <w:sz w:val="24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  <w:b/>
        <w:color w:val="262626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262626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262626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262626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262626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262626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262626"/>
        <w:sz w:val="24"/>
      </w:rPr>
    </w:lvl>
  </w:abstractNum>
  <w:abstractNum w:abstractNumId="4">
    <w:nsid w:val="35135F28"/>
    <w:multiLevelType w:val="hybridMultilevel"/>
    <w:tmpl w:val="E934FF9E"/>
    <w:lvl w:ilvl="0" w:tplc="C6C4CE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70788F"/>
    <w:multiLevelType w:val="hybridMultilevel"/>
    <w:tmpl w:val="0F66097C"/>
    <w:lvl w:ilvl="0" w:tplc="284EB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75AFC"/>
    <w:multiLevelType w:val="hybridMultilevel"/>
    <w:tmpl w:val="4C00FD7A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F21A7"/>
    <w:multiLevelType w:val="hybridMultilevel"/>
    <w:tmpl w:val="60F89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A54A7"/>
    <w:multiLevelType w:val="hybridMultilevel"/>
    <w:tmpl w:val="6D98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37048"/>
    <w:multiLevelType w:val="multilevel"/>
    <w:tmpl w:val="D088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41F7A29"/>
    <w:multiLevelType w:val="hybridMultilevel"/>
    <w:tmpl w:val="88083646"/>
    <w:lvl w:ilvl="0" w:tplc="3E1C2118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  <w:color w:val="FF0000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DDC17EA"/>
    <w:multiLevelType w:val="hybridMultilevel"/>
    <w:tmpl w:val="28EAE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D23BE"/>
    <w:multiLevelType w:val="hybridMultilevel"/>
    <w:tmpl w:val="6ADA8E1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60BA1359"/>
    <w:multiLevelType w:val="hybridMultilevel"/>
    <w:tmpl w:val="B264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97354"/>
    <w:multiLevelType w:val="hybridMultilevel"/>
    <w:tmpl w:val="7D00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743A1"/>
    <w:multiLevelType w:val="hybridMultilevel"/>
    <w:tmpl w:val="46DE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CF0ADF"/>
    <w:multiLevelType w:val="hybridMultilevel"/>
    <w:tmpl w:val="0C6A9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C556E"/>
    <w:multiLevelType w:val="hybridMultilevel"/>
    <w:tmpl w:val="69463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76396"/>
    <w:multiLevelType w:val="hybridMultilevel"/>
    <w:tmpl w:val="72DE1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24CE8"/>
    <w:multiLevelType w:val="hybridMultilevel"/>
    <w:tmpl w:val="6EC88E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0676C"/>
    <w:multiLevelType w:val="hybridMultilevel"/>
    <w:tmpl w:val="2AFEAC64"/>
    <w:lvl w:ilvl="0" w:tplc="F886F53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1">
    <w:nsid w:val="7F2034F1"/>
    <w:multiLevelType w:val="hybridMultilevel"/>
    <w:tmpl w:val="6B869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14"/>
  </w:num>
  <w:num w:numId="7">
    <w:abstractNumId w:val="19"/>
  </w:num>
  <w:num w:numId="8">
    <w:abstractNumId w:val="13"/>
  </w:num>
  <w:num w:numId="9">
    <w:abstractNumId w:val="6"/>
  </w:num>
  <w:num w:numId="10">
    <w:abstractNumId w:val="20"/>
  </w:num>
  <w:num w:numId="11">
    <w:abstractNumId w:val="3"/>
  </w:num>
  <w:num w:numId="12">
    <w:abstractNumId w:val="5"/>
  </w:num>
  <w:num w:numId="13">
    <w:abstractNumId w:val="21"/>
  </w:num>
  <w:num w:numId="14">
    <w:abstractNumId w:val="4"/>
  </w:num>
  <w:num w:numId="15">
    <w:abstractNumId w:val="1"/>
  </w:num>
  <w:num w:numId="16">
    <w:abstractNumId w:val="2"/>
  </w:num>
  <w:num w:numId="17">
    <w:abstractNumId w:val="17"/>
  </w:num>
  <w:num w:numId="18">
    <w:abstractNumId w:val="18"/>
  </w:num>
  <w:num w:numId="19">
    <w:abstractNumId w:val="7"/>
  </w:num>
  <w:num w:numId="20">
    <w:abstractNumId w:val="12"/>
  </w:num>
  <w:num w:numId="21">
    <w:abstractNumId w:val="15"/>
  </w:num>
  <w:num w:numId="2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BE"/>
    <w:rsid w:val="00001BB2"/>
    <w:rsid w:val="000030A6"/>
    <w:rsid w:val="00003787"/>
    <w:rsid w:val="00005814"/>
    <w:rsid w:val="000140BF"/>
    <w:rsid w:val="00026E8E"/>
    <w:rsid w:val="00030673"/>
    <w:rsid w:val="00034D15"/>
    <w:rsid w:val="00056969"/>
    <w:rsid w:val="00057B39"/>
    <w:rsid w:val="0006293B"/>
    <w:rsid w:val="00064AB1"/>
    <w:rsid w:val="00073F40"/>
    <w:rsid w:val="00074260"/>
    <w:rsid w:val="00076366"/>
    <w:rsid w:val="00077321"/>
    <w:rsid w:val="00084FCC"/>
    <w:rsid w:val="000872F5"/>
    <w:rsid w:val="00091395"/>
    <w:rsid w:val="000916BE"/>
    <w:rsid w:val="00094D1D"/>
    <w:rsid w:val="00096640"/>
    <w:rsid w:val="00097211"/>
    <w:rsid w:val="000A64AA"/>
    <w:rsid w:val="000B0146"/>
    <w:rsid w:val="000B0C99"/>
    <w:rsid w:val="000C2634"/>
    <w:rsid w:val="000C73BA"/>
    <w:rsid w:val="000D1562"/>
    <w:rsid w:val="000D4238"/>
    <w:rsid w:val="000E250F"/>
    <w:rsid w:val="000F1A85"/>
    <w:rsid w:val="000F23AB"/>
    <w:rsid w:val="000F395F"/>
    <w:rsid w:val="000F4883"/>
    <w:rsid w:val="000F655F"/>
    <w:rsid w:val="000F73BA"/>
    <w:rsid w:val="00103877"/>
    <w:rsid w:val="00104920"/>
    <w:rsid w:val="00107371"/>
    <w:rsid w:val="0011389A"/>
    <w:rsid w:val="0011578B"/>
    <w:rsid w:val="00116CC3"/>
    <w:rsid w:val="00117121"/>
    <w:rsid w:val="00120986"/>
    <w:rsid w:val="00127DDE"/>
    <w:rsid w:val="00127E6C"/>
    <w:rsid w:val="001350BE"/>
    <w:rsid w:val="001559FC"/>
    <w:rsid w:val="00174323"/>
    <w:rsid w:val="0018124F"/>
    <w:rsid w:val="001818D3"/>
    <w:rsid w:val="00186C77"/>
    <w:rsid w:val="00186FA1"/>
    <w:rsid w:val="001911F4"/>
    <w:rsid w:val="00194881"/>
    <w:rsid w:val="001A1FE7"/>
    <w:rsid w:val="001A2ECE"/>
    <w:rsid w:val="001A3887"/>
    <w:rsid w:val="001A3C92"/>
    <w:rsid w:val="001B000B"/>
    <w:rsid w:val="001B1FFD"/>
    <w:rsid w:val="001B2E96"/>
    <w:rsid w:val="001B7CA8"/>
    <w:rsid w:val="001C3947"/>
    <w:rsid w:val="001C45F7"/>
    <w:rsid w:val="001C5C02"/>
    <w:rsid w:val="001D0525"/>
    <w:rsid w:val="001D11FA"/>
    <w:rsid w:val="001E2A32"/>
    <w:rsid w:val="001E6EAA"/>
    <w:rsid w:val="001F169B"/>
    <w:rsid w:val="00200350"/>
    <w:rsid w:val="00207874"/>
    <w:rsid w:val="00211F67"/>
    <w:rsid w:val="00214C8E"/>
    <w:rsid w:val="00231D8C"/>
    <w:rsid w:val="00241B78"/>
    <w:rsid w:val="00243042"/>
    <w:rsid w:val="0026746E"/>
    <w:rsid w:val="00267BC6"/>
    <w:rsid w:val="00282042"/>
    <w:rsid w:val="00286430"/>
    <w:rsid w:val="00291E7B"/>
    <w:rsid w:val="0029385F"/>
    <w:rsid w:val="002A472D"/>
    <w:rsid w:val="002B0092"/>
    <w:rsid w:val="002B0A24"/>
    <w:rsid w:val="002C3AFF"/>
    <w:rsid w:val="002D079A"/>
    <w:rsid w:val="002D3749"/>
    <w:rsid w:val="002E0EBC"/>
    <w:rsid w:val="002E3BFA"/>
    <w:rsid w:val="00313E0D"/>
    <w:rsid w:val="00316C35"/>
    <w:rsid w:val="00320240"/>
    <w:rsid w:val="003278D0"/>
    <w:rsid w:val="003371C4"/>
    <w:rsid w:val="0033792B"/>
    <w:rsid w:val="00347422"/>
    <w:rsid w:val="00351A0D"/>
    <w:rsid w:val="0035386F"/>
    <w:rsid w:val="00356059"/>
    <w:rsid w:val="00356CFD"/>
    <w:rsid w:val="00357A0A"/>
    <w:rsid w:val="003610FD"/>
    <w:rsid w:val="0036249B"/>
    <w:rsid w:val="00371539"/>
    <w:rsid w:val="00374493"/>
    <w:rsid w:val="00386810"/>
    <w:rsid w:val="00390F32"/>
    <w:rsid w:val="003A06DA"/>
    <w:rsid w:val="003A06F8"/>
    <w:rsid w:val="003A644B"/>
    <w:rsid w:val="003B0F75"/>
    <w:rsid w:val="003B1477"/>
    <w:rsid w:val="003C0E87"/>
    <w:rsid w:val="003D264A"/>
    <w:rsid w:val="003D5FAC"/>
    <w:rsid w:val="003E6A86"/>
    <w:rsid w:val="00402EC0"/>
    <w:rsid w:val="00407FC2"/>
    <w:rsid w:val="00410BA7"/>
    <w:rsid w:val="00417755"/>
    <w:rsid w:val="0043356A"/>
    <w:rsid w:val="00435F4A"/>
    <w:rsid w:val="0044162A"/>
    <w:rsid w:val="00444102"/>
    <w:rsid w:val="00455DF8"/>
    <w:rsid w:val="00456E3B"/>
    <w:rsid w:val="00461133"/>
    <w:rsid w:val="0047112E"/>
    <w:rsid w:val="004713C5"/>
    <w:rsid w:val="00471DE8"/>
    <w:rsid w:val="00472E61"/>
    <w:rsid w:val="004755E0"/>
    <w:rsid w:val="00485CB9"/>
    <w:rsid w:val="004914DB"/>
    <w:rsid w:val="004923B1"/>
    <w:rsid w:val="004975BE"/>
    <w:rsid w:val="004A0259"/>
    <w:rsid w:val="004A178B"/>
    <w:rsid w:val="004A200B"/>
    <w:rsid w:val="004A3919"/>
    <w:rsid w:val="004A5E78"/>
    <w:rsid w:val="004B39AA"/>
    <w:rsid w:val="004B43DE"/>
    <w:rsid w:val="004D0A5B"/>
    <w:rsid w:val="004D30AD"/>
    <w:rsid w:val="004E0F37"/>
    <w:rsid w:val="004E12C4"/>
    <w:rsid w:val="004E14F4"/>
    <w:rsid w:val="004E49F6"/>
    <w:rsid w:val="004E7B5C"/>
    <w:rsid w:val="005009B0"/>
    <w:rsid w:val="00503364"/>
    <w:rsid w:val="005258C5"/>
    <w:rsid w:val="00527170"/>
    <w:rsid w:val="005334E6"/>
    <w:rsid w:val="00537F6D"/>
    <w:rsid w:val="005506AC"/>
    <w:rsid w:val="00560E89"/>
    <w:rsid w:val="0056396E"/>
    <w:rsid w:val="00572755"/>
    <w:rsid w:val="00576818"/>
    <w:rsid w:val="00577DC1"/>
    <w:rsid w:val="005821CF"/>
    <w:rsid w:val="005839EC"/>
    <w:rsid w:val="00585C4A"/>
    <w:rsid w:val="00597ECB"/>
    <w:rsid w:val="005A5AF8"/>
    <w:rsid w:val="005A67FB"/>
    <w:rsid w:val="005C1661"/>
    <w:rsid w:val="005C6F05"/>
    <w:rsid w:val="005D0B1D"/>
    <w:rsid w:val="005D5B1C"/>
    <w:rsid w:val="005E28D9"/>
    <w:rsid w:val="006008E8"/>
    <w:rsid w:val="00601C84"/>
    <w:rsid w:val="0061695E"/>
    <w:rsid w:val="00623901"/>
    <w:rsid w:val="0062597E"/>
    <w:rsid w:val="00637553"/>
    <w:rsid w:val="0064037D"/>
    <w:rsid w:val="0065050B"/>
    <w:rsid w:val="00652577"/>
    <w:rsid w:val="00660826"/>
    <w:rsid w:val="00663C9E"/>
    <w:rsid w:val="006668DF"/>
    <w:rsid w:val="0067024C"/>
    <w:rsid w:val="00675345"/>
    <w:rsid w:val="00680433"/>
    <w:rsid w:val="00687910"/>
    <w:rsid w:val="0069155B"/>
    <w:rsid w:val="006A0292"/>
    <w:rsid w:val="006B70A8"/>
    <w:rsid w:val="006D3543"/>
    <w:rsid w:val="006D4D76"/>
    <w:rsid w:val="006D591D"/>
    <w:rsid w:val="006E0BAA"/>
    <w:rsid w:val="006E1CD3"/>
    <w:rsid w:val="006F5C26"/>
    <w:rsid w:val="0070125F"/>
    <w:rsid w:val="00701A34"/>
    <w:rsid w:val="00701AB8"/>
    <w:rsid w:val="00701FE1"/>
    <w:rsid w:val="00706B06"/>
    <w:rsid w:val="007129E3"/>
    <w:rsid w:val="00714F08"/>
    <w:rsid w:val="0072088E"/>
    <w:rsid w:val="007216A7"/>
    <w:rsid w:val="007440F9"/>
    <w:rsid w:val="0076085E"/>
    <w:rsid w:val="00773CD5"/>
    <w:rsid w:val="00784B25"/>
    <w:rsid w:val="0079175E"/>
    <w:rsid w:val="00794150"/>
    <w:rsid w:val="007A173B"/>
    <w:rsid w:val="007A6FEC"/>
    <w:rsid w:val="007B24CE"/>
    <w:rsid w:val="007B3232"/>
    <w:rsid w:val="007B461A"/>
    <w:rsid w:val="007C7AA9"/>
    <w:rsid w:val="007D2198"/>
    <w:rsid w:val="007D47F8"/>
    <w:rsid w:val="007D62A7"/>
    <w:rsid w:val="007F5A5B"/>
    <w:rsid w:val="007F6547"/>
    <w:rsid w:val="007F7634"/>
    <w:rsid w:val="00801E67"/>
    <w:rsid w:val="0080362B"/>
    <w:rsid w:val="0080456F"/>
    <w:rsid w:val="00805417"/>
    <w:rsid w:val="00805954"/>
    <w:rsid w:val="0081021F"/>
    <w:rsid w:val="00810B5F"/>
    <w:rsid w:val="008122AF"/>
    <w:rsid w:val="00817A46"/>
    <w:rsid w:val="008207E9"/>
    <w:rsid w:val="00824963"/>
    <w:rsid w:val="00826DF6"/>
    <w:rsid w:val="00832268"/>
    <w:rsid w:val="008342D7"/>
    <w:rsid w:val="00835BBB"/>
    <w:rsid w:val="008450D7"/>
    <w:rsid w:val="00846735"/>
    <w:rsid w:val="0085458B"/>
    <w:rsid w:val="008638BB"/>
    <w:rsid w:val="0088573D"/>
    <w:rsid w:val="00885C90"/>
    <w:rsid w:val="00887D41"/>
    <w:rsid w:val="00894B46"/>
    <w:rsid w:val="008964E1"/>
    <w:rsid w:val="008975D4"/>
    <w:rsid w:val="008A3AE2"/>
    <w:rsid w:val="008A4225"/>
    <w:rsid w:val="008B5013"/>
    <w:rsid w:val="008B6F91"/>
    <w:rsid w:val="008C322A"/>
    <w:rsid w:val="008C6CFF"/>
    <w:rsid w:val="008E5438"/>
    <w:rsid w:val="008F49EC"/>
    <w:rsid w:val="008F5228"/>
    <w:rsid w:val="008F66E6"/>
    <w:rsid w:val="00900C97"/>
    <w:rsid w:val="00901312"/>
    <w:rsid w:val="009119D0"/>
    <w:rsid w:val="00921077"/>
    <w:rsid w:val="00925BA7"/>
    <w:rsid w:val="00925F11"/>
    <w:rsid w:val="00934807"/>
    <w:rsid w:val="00945434"/>
    <w:rsid w:val="00952E08"/>
    <w:rsid w:val="00955FC1"/>
    <w:rsid w:val="009661A7"/>
    <w:rsid w:val="00971804"/>
    <w:rsid w:val="00973C5F"/>
    <w:rsid w:val="009742C6"/>
    <w:rsid w:val="009772F0"/>
    <w:rsid w:val="009823A6"/>
    <w:rsid w:val="00996FA8"/>
    <w:rsid w:val="009A199C"/>
    <w:rsid w:val="009A6A07"/>
    <w:rsid w:val="009B102D"/>
    <w:rsid w:val="009B3791"/>
    <w:rsid w:val="009B512F"/>
    <w:rsid w:val="009B6B1C"/>
    <w:rsid w:val="009C2853"/>
    <w:rsid w:val="009C58A0"/>
    <w:rsid w:val="009C6ADE"/>
    <w:rsid w:val="009D4800"/>
    <w:rsid w:val="009F4199"/>
    <w:rsid w:val="00A01A20"/>
    <w:rsid w:val="00A0413F"/>
    <w:rsid w:val="00A04B58"/>
    <w:rsid w:val="00A124B2"/>
    <w:rsid w:val="00A1410D"/>
    <w:rsid w:val="00A22C08"/>
    <w:rsid w:val="00A2368C"/>
    <w:rsid w:val="00A24157"/>
    <w:rsid w:val="00A27966"/>
    <w:rsid w:val="00A35BF4"/>
    <w:rsid w:val="00A362AF"/>
    <w:rsid w:val="00A40934"/>
    <w:rsid w:val="00A414A9"/>
    <w:rsid w:val="00A43C29"/>
    <w:rsid w:val="00A479EA"/>
    <w:rsid w:val="00A50857"/>
    <w:rsid w:val="00A52637"/>
    <w:rsid w:val="00A61508"/>
    <w:rsid w:val="00A7044F"/>
    <w:rsid w:val="00A70742"/>
    <w:rsid w:val="00A712BE"/>
    <w:rsid w:val="00A7269F"/>
    <w:rsid w:val="00A77421"/>
    <w:rsid w:val="00A81217"/>
    <w:rsid w:val="00A90E15"/>
    <w:rsid w:val="00A90EBF"/>
    <w:rsid w:val="00A932BD"/>
    <w:rsid w:val="00A941D9"/>
    <w:rsid w:val="00A955A2"/>
    <w:rsid w:val="00AA47F5"/>
    <w:rsid w:val="00AA54BF"/>
    <w:rsid w:val="00AA7F60"/>
    <w:rsid w:val="00AC0879"/>
    <w:rsid w:val="00AC4090"/>
    <w:rsid w:val="00AC4992"/>
    <w:rsid w:val="00AC4E8C"/>
    <w:rsid w:val="00AC7494"/>
    <w:rsid w:val="00AD0925"/>
    <w:rsid w:val="00AD3986"/>
    <w:rsid w:val="00AD59CB"/>
    <w:rsid w:val="00AD6AA9"/>
    <w:rsid w:val="00AD6D22"/>
    <w:rsid w:val="00AD7EFC"/>
    <w:rsid w:val="00AE20CC"/>
    <w:rsid w:val="00AF0AB4"/>
    <w:rsid w:val="00AF7E5A"/>
    <w:rsid w:val="00AF7F94"/>
    <w:rsid w:val="00B01B5C"/>
    <w:rsid w:val="00B10E38"/>
    <w:rsid w:val="00B11AA3"/>
    <w:rsid w:val="00B33C50"/>
    <w:rsid w:val="00B347DD"/>
    <w:rsid w:val="00B416B9"/>
    <w:rsid w:val="00B431CA"/>
    <w:rsid w:val="00B63EAD"/>
    <w:rsid w:val="00B647CB"/>
    <w:rsid w:val="00B64DC9"/>
    <w:rsid w:val="00B71A31"/>
    <w:rsid w:val="00B831A4"/>
    <w:rsid w:val="00B85C3E"/>
    <w:rsid w:val="00B90FC6"/>
    <w:rsid w:val="00B92967"/>
    <w:rsid w:val="00BA27A3"/>
    <w:rsid w:val="00BA51D1"/>
    <w:rsid w:val="00BA61D9"/>
    <w:rsid w:val="00BB2BFA"/>
    <w:rsid w:val="00BB6F50"/>
    <w:rsid w:val="00BC5506"/>
    <w:rsid w:val="00BC585B"/>
    <w:rsid w:val="00BC6B4C"/>
    <w:rsid w:val="00BE1A82"/>
    <w:rsid w:val="00BE2F93"/>
    <w:rsid w:val="00BE61A6"/>
    <w:rsid w:val="00C118D1"/>
    <w:rsid w:val="00C11BFF"/>
    <w:rsid w:val="00C15BC8"/>
    <w:rsid w:val="00C16EA4"/>
    <w:rsid w:val="00C23C78"/>
    <w:rsid w:val="00C26F1B"/>
    <w:rsid w:val="00C426C5"/>
    <w:rsid w:val="00C44C42"/>
    <w:rsid w:val="00C455B0"/>
    <w:rsid w:val="00C46264"/>
    <w:rsid w:val="00C547D9"/>
    <w:rsid w:val="00C54B9C"/>
    <w:rsid w:val="00C55992"/>
    <w:rsid w:val="00C62AE6"/>
    <w:rsid w:val="00C63077"/>
    <w:rsid w:val="00C65CBD"/>
    <w:rsid w:val="00C66625"/>
    <w:rsid w:val="00C66D26"/>
    <w:rsid w:val="00C6719C"/>
    <w:rsid w:val="00C7266F"/>
    <w:rsid w:val="00C75C19"/>
    <w:rsid w:val="00C8176D"/>
    <w:rsid w:val="00C95BD9"/>
    <w:rsid w:val="00CA22FC"/>
    <w:rsid w:val="00CA249E"/>
    <w:rsid w:val="00CA3BEB"/>
    <w:rsid w:val="00CB32A3"/>
    <w:rsid w:val="00CB483D"/>
    <w:rsid w:val="00CB5EE1"/>
    <w:rsid w:val="00CC568D"/>
    <w:rsid w:val="00CD50A9"/>
    <w:rsid w:val="00CE1FF5"/>
    <w:rsid w:val="00CE7EF2"/>
    <w:rsid w:val="00D00AD4"/>
    <w:rsid w:val="00D010A5"/>
    <w:rsid w:val="00D11171"/>
    <w:rsid w:val="00D12366"/>
    <w:rsid w:val="00D14CB7"/>
    <w:rsid w:val="00D20C67"/>
    <w:rsid w:val="00D22B2E"/>
    <w:rsid w:val="00D317FF"/>
    <w:rsid w:val="00D42013"/>
    <w:rsid w:val="00D463CA"/>
    <w:rsid w:val="00D53C96"/>
    <w:rsid w:val="00D624A5"/>
    <w:rsid w:val="00D63740"/>
    <w:rsid w:val="00D637B6"/>
    <w:rsid w:val="00D837C9"/>
    <w:rsid w:val="00D847E7"/>
    <w:rsid w:val="00D90F39"/>
    <w:rsid w:val="00D96AC6"/>
    <w:rsid w:val="00D97A0E"/>
    <w:rsid w:val="00DB161C"/>
    <w:rsid w:val="00DC5B0A"/>
    <w:rsid w:val="00DD6389"/>
    <w:rsid w:val="00DE0AF4"/>
    <w:rsid w:val="00DE1278"/>
    <w:rsid w:val="00DE157D"/>
    <w:rsid w:val="00DE5929"/>
    <w:rsid w:val="00DE6831"/>
    <w:rsid w:val="00DF14BF"/>
    <w:rsid w:val="00E07C73"/>
    <w:rsid w:val="00E11155"/>
    <w:rsid w:val="00E132E2"/>
    <w:rsid w:val="00E16B9E"/>
    <w:rsid w:val="00E21548"/>
    <w:rsid w:val="00E317EB"/>
    <w:rsid w:val="00E3659F"/>
    <w:rsid w:val="00E40EC8"/>
    <w:rsid w:val="00E4364A"/>
    <w:rsid w:val="00E4520D"/>
    <w:rsid w:val="00E46037"/>
    <w:rsid w:val="00E4621F"/>
    <w:rsid w:val="00E514CB"/>
    <w:rsid w:val="00E6315A"/>
    <w:rsid w:val="00E6467C"/>
    <w:rsid w:val="00E67397"/>
    <w:rsid w:val="00E7723B"/>
    <w:rsid w:val="00E775C9"/>
    <w:rsid w:val="00E77CD5"/>
    <w:rsid w:val="00E84645"/>
    <w:rsid w:val="00E84AC1"/>
    <w:rsid w:val="00E84EA6"/>
    <w:rsid w:val="00E97DEE"/>
    <w:rsid w:val="00E97E5F"/>
    <w:rsid w:val="00EB6A4E"/>
    <w:rsid w:val="00EC06AC"/>
    <w:rsid w:val="00EC129D"/>
    <w:rsid w:val="00EC54AB"/>
    <w:rsid w:val="00EC7089"/>
    <w:rsid w:val="00ED29AD"/>
    <w:rsid w:val="00ED66A2"/>
    <w:rsid w:val="00EE238D"/>
    <w:rsid w:val="00EE41EA"/>
    <w:rsid w:val="00EE6C69"/>
    <w:rsid w:val="00EF18B2"/>
    <w:rsid w:val="00EF405A"/>
    <w:rsid w:val="00F003E4"/>
    <w:rsid w:val="00F006D9"/>
    <w:rsid w:val="00F07187"/>
    <w:rsid w:val="00F14C54"/>
    <w:rsid w:val="00F236B8"/>
    <w:rsid w:val="00F418A1"/>
    <w:rsid w:val="00F6088D"/>
    <w:rsid w:val="00F66EA5"/>
    <w:rsid w:val="00F713C3"/>
    <w:rsid w:val="00F72BCF"/>
    <w:rsid w:val="00F73090"/>
    <w:rsid w:val="00F737E0"/>
    <w:rsid w:val="00F831BA"/>
    <w:rsid w:val="00F841F1"/>
    <w:rsid w:val="00F86266"/>
    <w:rsid w:val="00F87A9A"/>
    <w:rsid w:val="00FB37C6"/>
    <w:rsid w:val="00FB7AF6"/>
    <w:rsid w:val="00FC2104"/>
    <w:rsid w:val="00FC2326"/>
    <w:rsid w:val="00FC7C8C"/>
    <w:rsid w:val="00FD1FD6"/>
    <w:rsid w:val="00FD2E1D"/>
    <w:rsid w:val="00FF0443"/>
    <w:rsid w:val="00FF2F05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1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559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0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0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2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D42013"/>
  </w:style>
  <w:style w:type="character" w:customStyle="1" w:styleId="hl">
    <w:name w:val="hl"/>
    <w:basedOn w:val="a0"/>
    <w:rsid w:val="00D42013"/>
  </w:style>
  <w:style w:type="character" w:customStyle="1" w:styleId="apple-converted-space">
    <w:name w:val="apple-converted-space"/>
    <w:basedOn w:val="a0"/>
    <w:rsid w:val="00D42013"/>
  </w:style>
  <w:style w:type="character" w:styleId="a7">
    <w:name w:val="Hyperlink"/>
    <w:basedOn w:val="a0"/>
    <w:uiPriority w:val="99"/>
    <w:semiHidden/>
    <w:unhideWhenUsed/>
    <w:rsid w:val="00D42013"/>
    <w:rPr>
      <w:color w:val="0000FF"/>
      <w:u w:val="single"/>
    </w:rPr>
  </w:style>
  <w:style w:type="table" w:styleId="a8">
    <w:name w:val="Table Grid"/>
    <w:basedOn w:val="a1"/>
    <w:uiPriority w:val="59"/>
    <w:rsid w:val="00D4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">
    <w:name w:val="glava"/>
    <w:basedOn w:val="a"/>
    <w:rsid w:val="00D4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4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2013"/>
  </w:style>
  <w:style w:type="paragraph" w:customStyle="1" w:styleId="c10">
    <w:name w:val="c10"/>
    <w:basedOn w:val="a"/>
    <w:rsid w:val="00D4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4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4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42013"/>
    <w:rPr>
      <w:b/>
      <w:bCs/>
    </w:rPr>
  </w:style>
  <w:style w:type="paragraph" w:styleId="aa">
    <w:name w:val="header"/>
    <w:basedOn w:val="a"/>
    <w:link w:val="ab"/>
    <w:uiPriority w:val="99"/>
    <w:unhideWhenUsed/>
    <w:rsid w:val="00D4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2013"/>
  </w:style>
  <w:style w:type="paragraph" w:styleId="ac">
    <w:name w:val="footer"/>
    <w:basedOn w:val="a"/>
    <w:link w:val="ad"/>
    <w:uiPriority w:val="99"/>
    <w:unhideWhenUsed/>
    <w:rsid w:val="00D4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2013"/>
  </w:style>
  <w:style w:type="character" w:customStyle="1" w:styleId="40">
    <w:name w:val="Заголовок 4 Знак"/>
    <w:basedOn w:val="a0"/>
    <w:link w:val="4"/>
    <w:uiPriority w:val="9"/>
    <w:rsid w:val="001559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Emphasis"/>
    <w:basedOn w:val="a0"/>
    <w:uiPriority w:val="20"/>
    <w:qFormat/>
    <w:rsid w:val="00B416B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84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1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559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0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0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2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D42013"/>
  </w:style>
  <w:style w:type="character" w:customStyle="1" w:styleId="hl">
    <w:name w:val="hl"/>
    <w:basedOn w:val="a0"/>
    <w:rsid w:val="00D42013"/>
  </w:style>
  <w:style w:type="character" w:customStyle="1" w:styleId="apple-converted-space">
    <w:name w:val="apple-converted-space"/>
    <w:basedOn w:val="a0"/>
    <w:rsid w:val="00D42013"/>
  </w:style>
  <w:style w:type="character" w:styleId="a7">
    <w:name w:val="Hyperlink"/>
    <w:basedOn w:val="a0"/>
    <w:uiPriority w:val="99"/>
    <w:semiHidden/>
    <w:unhideWhenUsed/>
    <w:rsid w:val="00D42013"/>
    <w:rPr>
      <w:color w:val="0000FF"/>
      <w:u w:val="single"/>
    </w:rPr>
  </w:style>
  <w:style w:type="table" w:styleId="a8">
    <w:name w:val="Table Grid"/>
    <w:basedOn w:val="a1"/>
    <w:uiPriority w:val="59"/>
    <w:rsid w:val="00D4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">
    <w:name w:val="glava"/>
    <w:basedOn w:val="a"/>
    <w:rsid w:val="00D4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4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2013"/>
  </w:style>
  <w:style w:type="paragraph" w:customStyle="1" w:styleId="c10">
    <w:name w:val="c10"/>
    <w:basedOn w:val="a"/>
    <w:rsid w:val="00D4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4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4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42013"/>
    <w:rPr>
      <w:b/>
      <w:bCs/>
    </w:rPr>
  </w:style>
  <w:style w:type="paragraph" w:styleId="aa">
    <w:name w:val="header"/>
    <w:basedOn w:val="a"/>
    <w:link w:val="ab"/>
    <w:uiPriority w:val="99"/>
    <w:unhideWhenUsed/>
    <w:rsid w:val="00D4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2013"/>
  </w:style>
  <w:style w:type="paragraph" w:styleId="ac">
    <w:name w:val="footer"/>
    <w:basedOn w:val="a"/>
    <w:link w:val="ad"/>
    <w:uiPriority w:val="99"/>
    <w:unhideWhenUsed/>
    <w:rsid w:val="00D4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2013"/>
  </w:style>
  <w:style w:type="character" w:customStyle="1" w:styleId="40">
    <w:name w:val="Заголовок 4 Знак"/>
    <w:basedOn w:val="a0"/>
    <w:link w:val="4"/>
    <w:uiPriority w:val="9"/>
    <w:rsid w:val="001559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Emphasis"/>
    <w:basedOn w:val="a0"/>
    <w:uiPriority w:val="20"/>
    <w:qFormat/>
    <w:rsid w:val="00B416B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84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6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9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https://cyberleninka.ru/journal/n/nauchnye-vedomosti-belgorodskogo-gosudarstvennogo-universiteta-seriya-estestvennye-nauki" TargetMode="External"/><Relationship Id="rId26" Type="http://schemas.openxmlformats.org/officeDocument/2006/relationships/hyperlink" Target="http://www.plantarium.ru/page/samples/taxon/35225.html" TargetMode="External"/><Relationship Id="rId39" Type="http://schemas.openxmlformats.org/officeDocument/2006/relationships/hyperlink" Target="https://ru.wikipedia.org/wiki/Willd." TargetMode="External"/><Relationship Id="rId21" Type="http://schemas.openxmlformats.org/officeDocument/2006/relationships/hyperlink" Target="https://ru.wikipedia.org/wiki/%D0%9A%D0%B8%D0%BF%D0%B0%D1%80%D0%B8%D1%81%D0%BE%D0%B2%D1%8B%D0%B5" TargetMode="External"/><Relationship Id="rId34" Type="http://schemas.openxmlformats.org/officeDocument/2006/relationships/hyperlink" Target="https://ru.wikipedia.org/w/index.php?title=Arctagrostis_arundinacea&amp;action=edit&amp;redlink=1" TargetMode="External"/><Relationship Id="rId42" Type="http://schemas.openxmlformats.org/officeDocument/2006/relationships/hyperlink" Target="https://ru.wikipedia.org/wiki/%D0%9A%D1%80%D0%B0%D0%BF%D0%B8%D0%B2%D0%B0_%D0%B4%D0%B2%D1%83%D0%B4%D0%BE%D0%BC%D0%BD%D0%B0%D1%8F" TargetMode="External"/><Relationship Id="rId47" Type="http://schemas.openxmlformats.org/officeDocument/2006/relationships/hyperlink" Target="https://ru.wikipedia.org/wiki/%D0%9F%D1%83%D1%81%D1%82%D1%8B%D1%80%D0%BD%D0%B8%D0%BA_%D1%81%D0%B8%D0%B1%D0%B8%D1%80%D1%81%D0%BA%D0%B8%D0%B9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Lycopodiophyta" TargetMode="External"/><Relationship Id="rId17" Type="http://schemas.openxmlformats.org/officeDocument/2006/relationships/hyperlink" Target="http://yandex.ru/clck/jsredir?bu=7u4l36&amp;from=yandex.ru%3Bsearch%2F%3Bweb%3B%3B&amp;text=&amp;etext=8753.Ns0siTD1hww7CVF6YS0v6n-zDgHq_lyVXZvAVhmaUP33aqvMTr4ydS7CZ5lEhC8ywDzOB6Klz24IkMDIZKLAeizJ-qujIXmeaHEpotnUQGLQRxPaOBYHqv5Khxe_qkHys4eHUxujrl0Z13KvDHL7LKvVxjSdKc3frhUEdqiEYwybj7cnGqUQg63U97kT3gMoWstNDGOAerFym0uJLieQ7g.264e7c988f560ccf9f7110c98100d2d0f7baf054&amp;uuid=&amp;state=PEtFfuTeVD4jaxywoSUvtB2i7c0_vxGdh55VB9hR14QS1N0NrQgnV16vRuzYFaOEW3sS9ktRehPKDql5OZdKcdyPvtnqWJx7dpQvwOro5IFLY1D_cgDVTaHtYspSjt3k&amp;&amp;cst=AiuY0DBWFJ5eVd_Onia6xqoiB1rNVVjDm1dB9AjiwqQc5aLPHTk2RDhsZoH36XSMPQM7glCL-RNHytyF63G4Sf8DkpfmKTv7-7ujKSaQF1wwOeSkYwH5Ic7LRxI4eUXz0y8U2yiXa3x3bidwnD2oxtDUZeAqHM6CIE2e45tsg59BBD451MOcQr-usXy3eGWvqCmAI1X1NEnifqvlGjzLuDTQmro8oN_uRqR10rvPxWmuZjQdQ94T8rEu8eHuhxeDl5hLGR-Cv4mAVqhiKQzkpSp8ASn02Mw00QEScZhX3mozk7_L9DpWXP2idJW8cbf7kmni4J0789oT3XxGQ5BYAPuTGAczwkfVwwK_dv4N5tG5g3fk1XZ9xMP1ypq_zpIq9FfLIgo-TUe1uOMN1k6L--pwFdbM7e-TBr5fGA0LMLWirCOIgDdCSsV5XtIubAaw5yPYE0X-C4M,&amp;data=UlNrNmk5WktYejY4cHFySjRXSWhXSDUxZFRNeDJaXzFSb3p5aWtESXNYc1JJM1kxMFUxQThyV1dsSVdDMzlGNE92LUR0QjNaZ0k4ODdYMUZHN29MOEZZeTZyQmFtOXVqSEZXb3A5WHUzU2cs&amp;sign=e08191aa1037685d48c06d21d8eda4fa&amp;keyno=0&amp;b64e=2&amp;ref=orjY4mGPRjk5boDnW0uvlrrd71vZw9kpVBUyA8nmgRE-4iC4iBLqxSu0fQL22zHgCXCue-OBbAyr28gZbXsigkYP__ow8o8c_JRwVBRUCV493ErwHE2s_1sJ_PF_T-DJeiHqiXZ6jLGzre9kN2w_xUxiRz9-su3mOvlCy7-lPZkBEu3nzFMxi8efvrNrl3tCPZ3mmhjZ8VQEkps346-3nFvhKm5KNHS5tPSmgyeYrMBmxWaW_ort5GNEDYmdWg7VnY1wEP_-njX1Y-QR_F2vTTxZLPjrB4DiPxYdKuO-U2RM1wJ0YCprPVKcuzPwHKXd3ZBzu-aXwsiYpy1_hjKGHdKB5MYMiGxPDEoC9oeew5Bul7qsy_EztfonNg-Xj2A0uaJniRBVQaqnGCK-1iVHEV0RCG1THfVnZoKKqt7Dx_82wxzVTXhCfEEfIV8MhPpG1lHICDrhT-dgiO7pilIIU7o_GN6hMiaJU310PpPOugNUoxeu38Jss9e5-X7Tyl9NMRJDT3hyXVeKHH1NBmOJ7GMVWql_1LEjfzWUFy7MSuNxJ_Ra7U3jFwOSNuW0o1aT&amp;l10n=ru&amp;rp=1&amp;cts=1576198628595%40%40events%3D%5B%7B%22event%22%3A%22click%22%2C%22id%22%3A%227u4l36%22%2C%22cts%22%3A1576198628595%2C%22fast%22%3A%7B%22organic%22%3A1%7D%2C%22service%22%3A%22web%22%2C%22event-id%22%3A%22k43fytirvx%22%7D%5D&amp;mc=4.269456712138866&amp;hdtime=215051" TargetMode="External"/><Relationship Id="rId25" Type="http://schemas.openxmlformats.org/officeDocument/2006/relationships/hyperlink" Target="https://ru.wikipedia.org/wiki/Caprifoliaceae" TargetMode="External"/><Relationship Id="rId33" Type="http://schemas.openxmlformats.org/officeDocument/2006/relationships/hyperlink" Target="http://www.plantarium.ru/page/samples/taxon/35225.html" TargetMode="External"/><Relationship Id="rId38" Type="http://schemas.openxmlformats.org/officeDocument/2006/relationships/hyperlink" Target="https://ru.wikipedia.org/wiki/Rumex_confertus" TargetMode="External"/><Relationship Id="rId46" Type="http://schemas.openxmlformats.org/officeDocument/2006/relationships/hyperlink" Target="https://ru.wikipedia.org/wiki/L.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yperlink" Target="https://ru.wikipedia.org/wiki/Lycopodiopsida" TargetMode="External"/><Relationship Id="rId29" Type="http://schemas.openxmlformats.org/officeDocument/2006/relationships/hyperlink" Target="https://ru.wikipedia.org/wiki/%D0%9A%D1%80%D0%B0%D0%BF%D0%B8%D0%B2%D0%B0_%D0%B4%D0%B2%D1%83%D0%B4%D0%BE%D0%BC%D0%BD%D0%B0%D1%8F" TargetMode="External"/><Relationship Id="rId41" Type="http://schemas.openxmlformats.org/officeDocument/2006/relationships/hyperlink" Target="http://www.plantarium.ru/page/samples/taxon/35225.htm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8%D0%BF%D0%B0%D1%80%D0%B8%D1%81%D0%BE%D0%B2%D1%8B%D0%B5" TargetMode="External"/><Relationship Id="rId24" Type="http://schemas.openxmlformats.org/officeDocument/2006/relationships/hyperlink" Target="https://ru.wikipedia.org/wiki/%D0%9F%D1%8F%D1%82%D0%B8%D0%BB%D0%B8%D1%81%D1%82%D0%BD%D0%B8%D0%BA_%D0%BA%D1%83%D1%81%D1%82%D0%B0%D1%80%D0%BD%D0%B8%D0%BA%D0%BE%D0%B2%D1%8B%D0%B9" TargetMode="External"/><Relationship Id="rId32" Type="http://schemas.openxmlformats.org/officeDocument/2006/relationships/hyperlink" Target="http://www.plantarium.ru/page/samples/taxon/35225.html" TargetMode="External"/><Relationship Id="rId37" Type="http://schemas.openxmlformats.org/officeDocument/2006/relationships/hyperlink" Target="https://ru.wikipedia.org/wiki/Willd." TargetMode="External"/><Relationship Id="rId40" Type="http://schemas.openxmlformats.org/officeDocument/2006/relationships/hyperlink" Target="https://ru.wikipedia.org/wiki/%D0%9A%D1%80%D0%B0%D0%BF%D0%B8%D0%B2%D0%B0_%D0%B4%D0%B2%D1%83%D0%B4%D0%BE%D0%BC%D0%BD%D0%B0%D1%8F" TargetMode="External"/><Relationship Id="rId45" Type="http://schemas.openxmlformats.org/officeDocument/2006/relationships/hyperlink" Target="https://ru.wikipedia.org/wiki/Leonurus_sibiricus" TargetMode="External"/><Relationship Id="rId53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hyperlink" Target="https://ru.wikipedia.org/wiki/Willd." TargetMode="External"/><Relationship Id="rId28" Type="http://schemas.openxmlformats.org/officeDocument/2006/relationships/hyperlink" Target="https://ru.wikipedia.org/w/index.php?title=%D0%9B%D0%B8%D0%BB%D0%B5%D0%B9%D0%BD%D0%B8%D0%BA%D0%BE%D0%B2%D1%8B%D0%B5&amp;action=edit&amp;redlink=1" TargetMode="External"/><Relationship Id="rId36" Type="http://schemas.openxmlformats.org/officeDocument/2006/relationships/hyperlink" Target="https://ru.wikipedia.org/wiki/Rumex_confertus" TargetMode="External"/><Relationship Id="rId49" Type="http://schemas.openxmlformats.org/officeDocument/2006/relationships/header" Target="header2.xml"/><Relationship Id="rId10" Type="http://schemas.openxmlformats.org/officeDocument/2006/relationships/chart" Target="charts/chart1.xml"/><Relationship Id="rId19" Type="http://schemas.openxmlformats.org/officeDocument/2006/relationships/hyperlink" Target="https://ru.wikipedia.org/wiki/Lycopodiophyta" TargetMode="External"/><Relationship Id="rId31" Type="http://schemas.openxmlformats.org/officeDocument/2006/relationships/hyperlink" Target="https://ru.wikipedia.org/w/index.php?title=%D0%90%D1%80%D0%BA%D1%82%D0%B0%D0%B3%D1%80%D0%BE%D1%81%D1%82%D0%B8%D1%81_%D1%82%D1%80%D0%BE%D1%81%D1%82%D0%BD%D0%B8%D0%BA%D0%BE%D0%B2%D0%B0%D1%8F&amp;action=edit&amp;redlink=1" TargetMode="External"/><Relationship Id="rId44" Type="http://schemas.openxmlformats.org/officeDocument/2006/relationships/hyperlink" Target="https://ru.wikipedia.org/w/index.php?title=%D0%90%D1%80%D0%BA%D1%82%D0%B0%D0%B3%D1%80%D0%BE%D1%81%D1%82%D0%B8%D1%81_%D1%82%D1%80%D0%BE%D1%81%D1%82%D0%BD%D0%B8%D0%BA%D0%BE%D0%B2%D0%B0%D1%8F&amp;action=edit&amp;redlink=1" TargetMode="External"/><Relationship Id="rId52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hart" Target="charts/chart3.xml"/><Relationship Id="rId22" Type="http://schemas.openxmlformats.org/officeDocument/2006/relationships/hyperlink" Target="https://ru.wikipedia.org/wiki/Rumex_confertus" TargetMode="External"/><Relationship Id="rId27" Type="http://schemas.openxmlformats.org/officeDocument/2006/relationships/hyperlink" Target="https://ru.wikipedia.org/w/index.php?title=Hemerocallidaceae&amp;action=edit&amp;redlink=1" TargetMode="External"/><Relationship Id="rId30" Type="http://schemas.openxmlformats.org/officeDocument/2006/relationships/hyperlink" Target="https://ru.wikipedia.org/w/index.php?title=Arctagrostis_arundinacea&amp;action=edit&amp;redlink=1" TargetMode="External"/><Relationship Id="rId35" Type="http://schemas.openxmlformats.org/officeDocument/2006/relationships/hyperlink" Target="https://ru.wikipedia.org/w/index.php?title=%D0%90%D1%80%D0%BA%D1%82%D0%B0%D0%B3%D1%80%D0%BE%D1%81%D1%82%D0%B8%D1%81_%D1%82%D1%80%D0%BE%D1%81%D1%82%D0%BD%D0%B8%D0%BA%D0%BE%D0%B2%D0%B0%D1%8F&amp;action=edit&amp;redlink=1" TargetMode="External"/><Relationship Id="rId43" Type="http://schemas.openxmlformats.org/officeDocument/2006/relationships/hyperlink" Target="https://ru.wikipedia.org/w/index.php?title=Arctagrostis_arundinacea&amp;action=edit&amp;redlink=1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oter" Target="footer2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299074001888374"/>
          <c:y val="0.4057850399679539"/>
          <c:w val="0.40739585769600584"/>
          <c:h val="0.6218687399591426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3.8214010377415716E-2"/>
                  <c:y val="2.8528398685680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3977114246857768E-4"/>
                  <c:y val="1.9207309413779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4839444574378716E-3"/>
                  <c:y val="-5.61428561983908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7915767954748242E-2"/>
                  <c:y val="-3.6074231275246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7228415754961347E-2"/>
                  <c:y val="-9.90631838526482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Лист2!$K$13:$K$54</c:f>
              <c:strCache>
                <c:ptCount val="42"/>
                <c:pt idx="0">
                  <c:v>астровые</c:v>
                </c:pt>
                <c:pt idx="1">
                  <c:v>Розоцветные</c:v>
                </c:pt>
                <c:pt idx="2">
                  <c:v>Бобовые</c:v>
                </c:pt>
                <c:pt idx="3">
                  <c:v>Злаковые</c:v>
                </c:pt>
                <c:pt idx="4">
                  <c:v>Лютиковые</c:v>
                </c:pt>
                <c:pt idx="5">
                  <c:v>Хвощевые</c:v>
                </c:pt>
                <c:pt idx="6">
                  <c:v>Гвоздичные</c:v>
                </c:pt>
                <c:pt idx="7">
                  <c:v>Осоковые</c:v>
                </c:pt>
                <c:pt idx="8">
                  <c:v>Белозоровые </c:v>
                </c:pt>
                <c:pt idx="9">
                  <c:v>Кипрейные</c:v>
                </c:pt>
                <c:pt idx="10">
                  <c:v>Жимолостевые</c:v>
                </c:pt>
                <c:pt idx="11">
                  <c:v>Колокольчиковые</c:v>
                </c:pt>
                <c:pt idx="12">
                  <c:v>Лилейные</c:v>
                </c:pt>
                <c:pt idx="13">
                  <c:v>Вересковые</c:v>
                </c:pt>
                <c:pt idx="14">
                  <c:v>Мареновые</c:v>
                </c:pt>
                <c:pt idx="15">
                  <c:v>Горечавковые </c:v>
                </c:pt>
                <c:pt idx="16">
                  <c:v>Ивовые</c:v>
                </c:pt>
                <c:pt idx="17">
                  <c:v>Грушанковые</c:v>
                </c:pt>
                <c:pt idx="18">
                  <c:v>Частуховые </c:v>
                </c:pt>
                <c:pt idx="19">
                  <c:v>Подорожниковые</c:v>
                </c:pt>
                <c:pt idx="20">
                  <c:v>Луковые </c:v>
                </c:pt>
                <c:pt idx="21">
                  <c:v>Первоцветовые </c:v>
                </c:pt>
                <c:pt idx="22">
                  <c:v>Крыжовниковые</c:v>
                </c:pt>
                <c:pt idx="23">
                  <c:v>Гераниевые</c:v>
                </c:pt>
                <c:pt idx="24">
                  <c:v>Норичниковые </c:v>
                </c:pt>
                <c:pt idx="25">
                  <c:v>Синюховые </c:v>
                </c:pt>
                <c:pt idx="26">
                  <c:v>Сосновые</c:v>
                </c:pt>
                <c:pt idx="27">
                  <c:v>Буранчиковые</c:v>
                </c:pt>
                <c:pt idx="28">
                  <c:v>Ситниковидные </c:v>
                </c:pt>
                <c:pt idx="29">
                  <c:v>Яснотковые </c:v>
                </c:pt>
                <c:pt idx="30">
                  <c:v>Рогозовые </c:v>
                </c:pt>
                <c:pt idx="31">
                  <c:v>Рдестовые </c:v>
                </c:pt>
                <c:pt idx="32">
                  <c:v>Березовые</c:v>
                </c:pt>
                <c:pt idx="33">
                  <c:v>Гречишные</c:v>
                </c:pt>
                <c:pt idx="34">
                  <c:v>Кипарисовые </c:v>
                </c:pt>
                <c:pt idx="35">
                  <c:v>Молочайные</c:v>
                </c:pt>
                <c:pt idx="36">
                  <c:v>Ситниковые </c:v>
                </c:pt>
                <c:pt idx="37">
                  <c:v>Ландышевые </c:v>
                </c:pt>
                <c:pt idx="38">
                  <c:v>Касатиковые</c:v>
                </c:pt>
                <c:pt idx="39">
                  <c:v>Плауновые</c:v>
                </c:pt>
                <c:pt idx="40">
                  <c:v>Ситниковые </c:v>
                </c:pt>
                <c:pt idx="41">
                  <c:v>Лилейниковые</c:v>
                </c:pt>
              </c:strCache>
            </c:strRef>
          </c:cat>
          <c:val>
            <c:numRef>
              <c:f>Лист2!$L$13:$L$54</c:f>
              <c:numCache>
                <c:formatCode>General</c:formatCode>
                <c:ptCount val="42"/>
                <c:pt idx="0">
                  <c:v>13</c:v>
                </c:pt>
                <c:pt idx="1">
                  <c:v>12.2</c:v>
                </c:pt>
                <c:pt idx="2">
                  <c:v>6.1</c:v>
                </c:pt>
                <c:pt idx="3">
                  <c:v>14.3</c:v>
                </c:pt>
                <c:pt idx="4">
                  <c:v>13</c:v>
                </c:pt>
                <c:pt idx="5">
                  <c:v>1.6</c:v>
                </c:pt>
                <c:pt idx="6">
                  <c:v>2.5</c:v>
                </c:pt>
                <c:pt idx="7">
                  <c:v>2.5</c:v>
                </c:pt>
                <c:pt idx="8">
                  <c:v>0.8</c:v>
                </c:pt>
                <c:pt idx="9">
                  <c:v>0.8</c:v>
                </c:pt>
                <c:pt idx="10">
                  <c:v>0.8</c:v>
                </c:pt>
                <c:pt idx="11">
                  <c:v>1.7000000000000004</c:v>
                </c:pt>
                <c:pt idx="12">
                  <c:v>0.8</c:v>
                </c:pt>
                <c:pt idx="13">
                  <c:v>4.0999999999999996</c:v>
                </c:pt>
                <c:pt idx="14">
                  <c:v>2.5</c:v>
                </c:pt>
                <c:pt idx="15">
                  <c:v>0.8</c:v>
                </c:pt>
                <c:pt idx="16">
                  <c:v>1.7000000000000004</c:v>
                </c:pt>
                <c:pt idx="17">
                  <c:v>1.7000000000000004</c:v>
                </c:pt>
                <c:pt idx="18">
                  <c:v>0.8</c:v>
                </c:pt>
                <c:pt idx="19">
                  <c:v>0.8</c:v>
                </c:pt>
                <c:pt idx="20">
                  <c:v>0.8</c:v>
                </c:pt>
                <c:pt idx="21">
                  <c:v>1.7000000000000004</c:v>
                </c:pt>
                <c:pt idx="22">
                  <c:v>1.7000000000000004</c:v>
                </c:pt>
                <c:pt idx="23">
                  <c:v>0.8</c:v>
                </c:pt>
                <c:pt idx="24">
                  <c:v>3.3</c:v>
                </c:pt>
                <c:pt idx="25">
                  <c:v>0.8</c:v>
                </c:pt>
                <c:pt idx="26">
                  <c:v>2.5</c:v>
                </c:pt>
                <c:pt idx="27">
                  <c:v>0.8</c:v>
                </c:pt>
                <c:pt idx="28">
                  <c:v>1.7000000000000004</c:v>
                </c:pt>
                <c:pt idx="29">
                  <c:v>2.5</c:v>
                </c:pt>
                <c:pt idx="30">
                  <c:v>0.8</c:v>
                </c:pt>
                <c:pt idx="31">
                  <c:v>0.8</c:v>
                </c:pt>
                <c:pt idx="32">
                  <c:v>2.5</c:v>
                </c:pt>
                <c:pt idx="33">
                  <c:v>2.5</c:v>
                </c:pt>
                <c:pt idx="34">
                  <c:v>0.8</c:v>
                </c:pt>
                <c:pt idx="35">
                  <c:v>0.8</c:v>
                </c:pt>
                <c:pt idx="36">
                  <c:v>0.8</c:v>
                </c:pt>
                <c:pt idx="37">
                  <c:v>0.8</c:v>
                </c:pt>
                <c:pt idx="38">
                  <c:v>1.7000000000000004</c:v>
                </c:pt>
                <c:pt idx="39">
                  <c:v>0.8</c:v>
                </c:pt>
                <c:pt idx="40">
                  <c:v>0.8</c:v>
                </c:pt>
                <c:pt idx="41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"/>
          <c:y val="2.7777777777777804E-2"/>
          <c:w val="0.99855339864695103"/>
          <c:h val="0.32795640128317305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4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26080923637172"/>
          <c:y val="0.37290419947506559"/>
          <c:w val="0.74259439237015745"/>
          <c:h val="0.54954505686789157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008000"/>
              </a:solidFill>
            </c:spPr>
          </c:dPt>
          <c:dPt>
            <c:idx val="1"/>
            <c:bubble3D val="0"/>
            <c:spPr>
              <a:solidFill>
                <a:srgbClr val="92D050"/>
              </a:solidFill>
            </c:spPr>
          </c:dPt>
          <c:dPt>
            <c:idx val="2"/>
            <c:bubble3D val="0"/>
            <c:spPr>
              <a:solidFill>
                <a:srgbClr val="CCCC00"/>
              </a:solidFill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4"/>
            <c:bubble3D val="0"/>
            <c:spPr>
              <a:solidFill>
                <a:srgbClr val="0070C0"/>
              </a:solidFill>
            </c:spPr>
          </c:dPt>
          <c:dPt>
            <c:idx val="5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6.1175962379702541E-2"/>
                  <c:y val="2.179352580927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0875765529308836E-2"/>
                  <c:y val="-5.592196091119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9423400057376033"/>
                  <c:y val="-2.255774278215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2429024496937884E-2"/>
                  <c:y val="4.704359871682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8025590551181104E-2"/>
                  <c:y val="7.4493292505103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9715575348529291E-3"/>
                  <c:y val="2.1575804916963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Лист1!$E$9:$E$14</c:f>
              <c:strCache>
                <c:ptCount val="6"/>
                <c:pt idx="0">
                  <c:v>лесные</c:v>
                </c:pt>
                <c:pt idx="1">
                  <c:v>луговые</c:v>
                </c:pt>
                <c:pt idx="2">
                  <c:v>лугово-пойменная</c:v>
                </c:pt>
                <c:pt idx="3">
                  <c:v>пойменно-аласные</c:v>
                </c:pt>
                <c:pt idx="4">
                  <c:v>приречно-склоновые</c:v>
                </c:pt>
                <c:pt idx="5">
                  <c:v>синантропные</c:v>
                </c:pt>
              </c:strCache>
            </c:strRef>
          </c:cat>
          <c:val>
            <c:numRef>
              <c:f>Лист1!$F$9:$F$14</c:f>
              <c:numCache>
                <c:formatCode>0.00%</c:formatCode>
                <c:ptCount val="6"/>
                <c:pt idx="0">
                  <c:v>0.13400000000000001</c:v>
                </c:pt>
                <c:pt idx="1">
                  <c:v>0.22500000000000001</c:v>
                </c:pt>
                <c:pt idx="2">
                  <c:v>0.20799999999999999</c:v>
                </c:pt>
                <c:pt idx="3">
                  <c:v>0.157</c:v>
                </c:pt>
                <c:pt idx="4">
                  <c:v>0.191</c:v>
                </c:pt>
                <c:pt idx="5">
                  <c:v>8.5000000000000006E-2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1.6878754664536727E-2"/>
          <c:y val="0"/>
          <c:w val="0.98137210704729994"/>
          <c:h val="0.29067875960891182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rgbClr val="7030A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/>
                      <a:t>3,8</a:t>
                    </a:r>
                    <a:r>
                      <a:rPr lang="ru-RU" sz="1200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Лист1!$E$10:$E$15</c:f>
              <c:strCache>
                <c:ptCount val="6"/>
                <c:pt idx="0">
                  <c:v>гигрофиты </c:v>
                </c:pt>
                <c:pt idx="1">
                  <c:v>гигромезофиты</c:v>
                </c:pt>
                <c:pt idx="2">
                  <c:v>мезофиты</c:v>
                </c:pt>
                <c:pt idx="3">
                  <c:v>мезоксерофиты</c:v>
                </c:pt>
                <c:pt idx="4">
                  <c:v>ксерофиты</c:v>
                </c:pt>
                <c:pt idx="5">
                  <c:v>эврифиты</c:v>
                </c:pt>
              </c:strCache>
            </c:strRef>
          </c:cat>
          <c:val>
            <c:numRef>
              <c:f>Лист1!$F$10:$F$15</c:f>
              <c:numCache>
                <c:formatCode>General</c:formatCode>
                <c:ptCount val="6"/>
                <c:pt idx="0">
                  <c:v>3.83</c:v>
                </c:pt>
                <c:pt idx="1">
                  <c:v>1.1000000000000001</c:v>
                </c:pt>
                <c:pt idx="2">
                  <c:v>4.26</c:v>
                </c:pt>
                <c:pt idx="3">
                  <c:v>1.2</c:v>
                </c:pt>
                <c:pt idx="4">
                  <c:v>1.48</c:v>
                </c:pt>
                <c:pt idx="5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768960"/>
        <c:axId val="119770496"/>
      </c:barChart>
      <c:catAx>
        <c:axId val="11976896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9770496"/>
        <c:crosses val="autoZero"/>
        <c:auto val="1"/>
        <c:lblAlgn val="ctr"/>
        <c:lblOffset val="100"/>
        <c:noMultiLvlLbl val="0"/>
      </c:catAx>
      <c:valAx>
        <c:axId val="119770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97689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81155640854717E-2"/>
          <c:y val="0.1502210263309629"/>
          <c:w val="0.90304829977433632"/>
          <c:h val="0.492890339927021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Лист1!$D$5</c:f>
              <c:strCache>
                <c:ptCount val="1"/>
                <c:pt idx="0">
                  <c:v>К1 -общая синантропизация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diamond"/>
            <c:size val="9"/>
            <c:spPr>
              <a:solidFill>
                <a:srgbClr val="FFFF00"/>
              </a:solidFill>
              <a:ln w="25400"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8.842350203606747E-2"/>
                  <c:y val="3.61336946702800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961605584642234E-2"/>
                  <c:y val="-1.8066847335140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layout>
                <c:manualLayout>
                  <c:x val="-4.4211751018033742E-2"/>
                  <c:y val="-2.89069557362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1192553810354854E-2"/>
                  <c:y val="-2.5293586269196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3269342641070389E-3"/>
                  <c:y val="-1.4453477868112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Лист1!$C$6:$C$11</c:f>
              <c:strCache>
                <c:ptCount val="6"/>
                <c:pt idx="0">
                  <c:v>лесная</c:v>
                </c:pt>
                <c:pt idx="1">
                  <c:v>луговая</c:v>
                </c:pt>
                <c:pt idx="2">
                  <c:v>лугово-пойменная</c:v>
                </c:pt>
                <c:pt idx="3">
                  <c:v>пойменно-аласная</c:v>
                </c:pt>
                <c:pt idx="4">
                  <c:v>приречно-склоновая</c:v>
                </c:pt>
                <c:pt idx="5">
                  <c:v>синантропная</c:v>
                </c:pt>
              </c:strCache>
            </c:strRef>
          </c:cat>
          <c:val>
            <c:numRef>
              <c:f>Лист1!$D$6:$D$11</c:f>
              <c:numCache>
                <c:formatCode>General</c:formatCode>
                <c:ptCount val="6"/>
                <c:pt idx="0">
                  <c:v>7.0000000000000007E-2</c:v>
                </c:pt>
                <c:pt idx="1">
                  <c:v>0.17</c:v>
                </c:pt>
                <c:pt idx="2">
                  <c:v>0.14000000000000001</c:v>
                </c:pt>
                <c:pt idx="3">
                  <c:v>0.2</c:v>
                </c:pt>
                <c:pt idx="4">
                  <c:v>0.27</c:v>
                </c:pt>
                <c:pt idx="5">
                  <c:v>0.44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Лист1!$E$5</c:f>
              <c:strCache>
                <c:ptCount val="1"/>
                <c:pt idx="0">
                  <c:v>К2-общая доля естсетвенных видов</c:v>
                </c:pt>
              </c:strCache>
            </c:strRef>
          </c:tx>
          <c:spPr>
            <a:ln w="38100">
              <a:solidFill>
                <a:srgbClr val="009900"/>
              </a:solidFill>
            </a:ln>
          </c:spPr>
          <c:marker>
            <c:symbol val="square"/>
            <c:size val="7"/>
            <c:spPr>
              <a:solidFill>
                <a:srgbClr val="FFFF00"/>
              </a:solidFill>
              <a:ln w="25400">
                <a:solidFill>
                  <a:srgbClr val="009900"/>
                </a:solidFill>
              </a:ln>
            </c:spPr>
          </c:marker>
          <c:dLbls>
            <c:dLbl>
              <c:idx val="0"/>
              <c:layout>
                <c:manualLayout>
                  <c:x val="-8.144269924374635E-2"/>
                  <c:y val="-2.5293586269196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4904013961605584E-2"/>
                  <c:y val="-3.25203252032520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904013961605584E-2"/>
                  <c:y val="-2.89069557362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7923211169284468E-2"/>
                  <c:y val="-2.16802168021680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326934264107039E-2"/>
                  <c:y val="-1.4453477868112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Лист1!$C$6:$C$11</c:f>
              <c:strCache>
                <c:ptCount val="6"/>
                <c:pt idx="0">
                  <c:v>лесная</c:v>
                </c:pt>
                <c:pt idx="1">
                  <c:v>луговая</c:v>
                </c:pt>
                <c:pt idx="2">
                  <c:v>лугово-пойменная</c:v>
                </c:pt>
                <c:pt idx="3">
                  <c:v>пойменно-аласная</c:v>
                </c:pt>
                <c:pt idx="4">
                  <c:v>приречно-склоновая</c:v>
                </c:pt>
                <c:pt idx="5">
                  <c:v>синантропная</c:v>
                </c:pt>
              </c:strCache>
            </c:strRef>
          </c:cat>
          <c:val>
            <c:numRef>
              <c:f>Лист1!$E$6:$E$11</c:f>
              <c:numCache>
                <c:formatCode>General</c:formatCode>
                <c:ptCount val="6"/>
                <c:pt idx="0">
                  <c:v>0.93</c:v>
                </c:pt>
                <c:pt idx="1">
                  <c:v>0.83</c:v>
                </c:pt>
                <c:pt idx="2">
                  <c:v>0.86</c:v>
                </c:pt>
                <c:pt idx="3">
                  <c:v>0.8</c:v>
                </c:pt>
                <c:pt idx="4">
                  <c:v>0.73</c:v>
                </c:pt>
                <c:pt idx="5">
                  <c:v>0.56000000000000005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Лист1!$F$5</c:f>
              <c:strCache>
                <c:ptCount val="1"/>
                <c:pt idx="0">
                  <c:v>Апф-индекс апофитиции</c:v>
                </c:pt>
              </c:strCache>
            </c:strRef>
          </c:tx>
          <c:spPr>
            <a:ln w="38100">
              <a:solidFill>
                <a:srgbClr val="800000"/>
              </a:solidFill>
            </a:ln>
          </c:spPr>
          <c:marker>
            <c:symbol val="triangle"/>
            <c:size val="10"/>
            <c:spPr>
              <a:solidFill>
                <a:schemeClr val="accent6">
                  <a:lumMod val="75000"/>
                </a:schemeClr>
              </a:solidFill>
            </c:spPr>
          </c:marker>
          <c:dPt>
            <c:idx val="2"/>
            <c:marker>
              <c:spPr>
                <a:solidFill>
                  <a:schemeClr val="accent6">
                    <a:lumMod val="75000"/>
                  </a:schemeClr>
                </a:solidFill>
                <a:ln>
                  <a:solidFill>
                    <a:srgbClr val="FF0000"/>
                  </a:solidFill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7.6750932145656453E-2"/>
                  <c:y val="-7.6878444585623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6515716451913007E-3"/>
                  <c:y val="-1.5375688917124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Лист1!$C$6:$C$11</c:f>
              <c:strCache>
                <c:ptCount val="6"/>
                <c:pt idx="0">
                  <c:v>лесная</c:v>
                </c:pt>
                <c:pt idx="1">
                  <c:v>луговая</c:v>
                </c:pt>
                <c:pt idx="2">
                  <c:v>лугово-пойменная</c:v>
                </c:pt>
                <c:pt idx="3">
                  <c:v>пойменно-аласная</c:v>
                </c:pt>
                <c:pt idx="4">
                  <c:v>приречно-склоновая</c:v>
                </c:pt>
                <c:pt idx="5">
                  <c:v>синантропная</c:v>
                </c:pt>
              </c:strCache>
            </c:strRef>
          </c:cat>
          <c:val>
            <c:numRef>
              <c:f>Лист1!$F$6:$F$11</c:f>
              <c:numCache>
                <c:formatCode>General</c:formatCode>
                <c:ptCount val="6"/>
                <c:pt idx="0">
                  <c:v>0.3</c:v>
                </c:pt>
                <c:pt idx="1">
                  <c:v>0.04</c:v>
                </c:pt>
                <c:pt idx="2">
                  <c:v>0.1</c:v>
                </c:pt>
                <c:pt idx="3">
                  <c:v>0</c:v>
                </c:pt>
                <c:pt idx="4">
                  <c:v>0.11</c:v>
                </c:pt>
                <c:pt idx="5">
                  <c:v>0.1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Лист1!$G$5</c:f>
              <c:strCache>
                <c:ptCount val="1"/>
                <c:pt idx="0">
                  <c:v>Адн-индекс адвентизации</c:v>
                </c:pt>
              </c:strCache>
            </c:strRef>
          </c:tx>
          <c:spPr>
            <a:ln w="38100">
              <a:solidFill>
                <a:srgbClr val="0000FF"/>
              </a:solidFill>
            </a:ln>
          </c:spPr>
          <c:marker>
            <c:symbol val="x"/>
            <c:size val="5"/>
            <c:spPr>
              <a:solidFill>
                <a:srgbClr val="FF0000"/>
              </a:solidFill>
            </c:spPr>
          </c:marker>
          <c:dPt>
            <c:idx val="3"/>
            <c:marker>
              <c:spPr>
                <a:solidFill>
                  <a:srgbClr val="FF0000"/>
                </a:solidFill>
                <a:ln>
                  <a:solidFill>
                    <a:srgbClr val="FF0000"/>
                  </a:solidFill>
                </a:ln>
              </c:spPr>
            </c:marker>
            <c:bubble3D val="0"/>
          </c:dPt>
          <c:dLbls>
            <c:dLbl>
              <c:idx val="1"/>
              <c:layout>
                <c:manualLayout>
                  <c:x val="-4.1884816753926704E-2"/>
                  <c:y val="-2.5293586269196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0250145433391506E-2"/>
                  <c:y val="-2.16802168021680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7213629491801375E-2"/>
                  <c:y val="3.84393619065930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3519488074461899E-2"/>
                  <c:y val="-2.89069557362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7.2267389340560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Лист1!$C$6:$C$11</c:f>
              <c:strCache>
                <c:ptCount val="6"/>
                <c:pt idx="0">
                  <c:v>лесная</c:v>
                </c:pt>
                <c:pt idx="1">
                  <c:v>луговая</c:v>
                </c:pt>
                <c:pt idx="2">
                  <c:v>лугово-пойменная</c:v>
                </c:pt>
                <c:pt idx="3">
                  <c:v>пойменно-аласная</c:v>
                </c:pt>
                <c:pt idx="4">
                  <c:v>приречно-склоновая</c:v>
                </c:pt>
                <c:pt idx="5">
                  <c:v>синантропная</c:v>
                </c:pt>
              </c:strCache>
            </c:strRef>
          </c:cat>
          <c:val>
            <c:numRef>
              <c:f>Лист1!$G$6:$G$11</c:f>
              <c:numCache>
                <c:formatCode>General</c:formatCode>
                <c:ptCount val="6"/>
                <c:pt idx="0">
                  <c:v>0.03</c:v>
                </c:pt>
                <c:pt idx="1">
                  <c:v>0.51</c:v>
                </c:pt>
                <c:pt idx="2">
                  <c:v>0.46</c:v>
                </c:pt>
                <c:pt idx="3">
                  <c:v>0.15</c:v>
                </c:pt>
                <c:pt idx="4">
                  <c:v>0.38</c:v>
                </c:pt>
                <c:pt idx="5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232960"/>
        <c:axId val="142496896"/>
      </c:lineChart>
      <c:catAx>
        <c:axId val="1422329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42496896"/>
        <c:crosses val="autoZero"/>
        <c:auto val="1"/>
        <c:lblAlgn val="ctr"/>
        <c:lblOffset val="100"/>
        <c:noMultiLvlLbl val="0"/>
      </c:catAx>
      <c:valAx>
        <c:axId val="142496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42232960"/>
        <c:crosses val="autoZero"/>
        <c:crossBetween val="between"/>
        <c:majorUnit val="0.2"/>
      </c:valAx>
    </c:plotArea>
    <c:legend>
      <c:legendPos val="t"/>
      <c:layout>
        <c:manualLayout>
          <c:xMode val="edge"/>
          <c:yMode val="edge"/>
          <c:x val="0"/>
          <c:y val="9.9986134346814054E-3"/>
          <c:w val="1"/>
          <c:h val="0.11581115266750722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570017902756925"/>
          <c:y val="0.24571174930836606"/>
          <c:w val="0.25630615185543487"/>
          <c:h val="0.75428804898052371"/>
        </c:manualLayout>
      </c:layout>
      <c:doughnutChart>
        <c:varyColors val="1"/>
        <c:ser>
          <c:idx val="0"/>
          <c:order val="0"/>
          <c:spPr>
            <a:ln w="9525"/>
          </c:spPr>
          <c:explosion val="25"/>
          <c:dPt>
            <c:idx val="0"/>
            <c:bubble3D val="0"/>
            <c:spPr>
              <a:solidFill>
                <a:schemeClr val="accent6">
                  <a:lumMod val="50000"/>
                </a:schemeClr>
              </a:solidFill>
              <a:ln w="9525"/>
            </c:spPr>
          </c:dPt>
          <c:dPt>
            <c:idx val="1"/>
            <c:bubble3D val="0"/>
            <c:spPr>
              <a:solidFill>
                <a:srgbClr val="FF3300"/>
              </a:solidFill>
              <a:ln w="22225">
                <a:solidFill>
                  <a:schemeClr val="accent6">
                    <a:lumMod val="50000"/>
                  </a:schemeClr>
                </a:solidFill>
              </a:ln>
            </c:spPr>
          </c:dPt>
          <c:dPt>
            <c:idx val="2"/>
            <c:bubble3D val="0"/>
            <c:explosion val="0"/>
            <c:spPr>
              <a:blipFill>
                <a:blip xmlns:r="http://schemas.openxmlformats.org/officeDocument/2006/relationships" r:embed="rId1"/>
                <a:tile tx="0" ty="0" sx="100000" sy="100000" flip="none" algn="tl"/>
              </a:blipFill>
              <a:ln w="22225">
                <a:solidFill>
                  <a:schemeClr val="accent6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3">
                  <a:lumMod val="75000"/>
                </a:schemeClr>
              </a:solidFill>
              <a:ln w="9525">
                <a:solidFill>
                  <a:schemeClr val="accent6">
                    <a:lumMod val="5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6.2991091072214317E-2"/>
                  <c:y val="-5.7775155967894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0008310536503096E-2"/>
                  <c:y val="-3.7504882037514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0445666806264082E-2"/>
                  <c:y val="-5.7159247323885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8127598573330685E-2"/>
                  <c:y val="-3.596700636438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Лист5!$D$10:$D$13</c:f>
              <c:strCache>
                <c:ptCount val="4"/>
                <c:pt idx="0">
                  <c:v>чужеродные виды</c:v>
                </c:pt>
                <c:pt idx="1">
                  <c:v>синантропы</c:v>
                </c:pt>
                <c:pt idx="2">
                  <c:v>ксерофиты</c:v>
                </c:pt>
                <c:pt idx="3">
                  <c:v>мезоксерофиты</c:v>
                </c:pt>
              </c:strCache>
            </c:strRef>
          </c:cat>
          <c:val>
            <c:numRef>
              <c:f>Лист5!$E$10:$E$13</c:f>
              <c:numCache>
                <c:formatCode>0.0%</c:formatCode>
                <c:ptCount val="4"/>
                <c:pt idx="0">
                  <c:v>3.4000000000000002E-2</c:v>
                </c:pt>
                <c:pt idx="1">
                  <c:v>0.31100000000000017</c:v>
                </c:pt>
                <c:pt idx="2">
                  <c:v>0.48300000000000015</c:v>
                </c:pt>
                <c:pt idx="3">
                  <c:v>0.17200000000000001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0"/>
        <c:holeSize val="50"/>
      </c:doughnutChart>
    </c:plotArea>
    <c:legend>
      <c:legendPos val="t"/>
      <c:layout>
        <c:manualLayout>
          <c:xMode val="edge"/>
          <c:yMode val="edge"/>
          <c:x val="0.12293485670434275"/>
          <c:y val="6.2162965989419183E-3"/>
          <c:w val="0.75936098668436536"/>
          <c:h val="0.19390136813186154"/>
        </c:manualLayout>
      </c:layout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87871-C611-4C92-824C-1816B774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34</Pages>
  <Words>9534</Words>
  <Characters>54348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Любовь</dc:creator>
  <cp:keywords/>
  <dc:description/>
  <cp:lastModifiedBy>Миронова Любовь</cp:lastModifiedBy>
  <cp:revision>10</cp:revision>
  <cp:lastPrinted>2019-11-10T03:04:00Z</cp:lastPrinted>
  <dcterms:created xsi:type="dcterms:W3CDTF">2019-12-15T03:44:00Z</dcterms:created>
  <dcterms:modified xsi:type="dcterms:W3CDTF">2020-01-15T10:54:00Z</dcterms:modified>
</cp:coreProperties>
</file>