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71D" w:rsidRDefault="00B7671D" w:rsidP="00FB39A0">
      <w:pPr>
        <w:widowControl w:val="0"/>
        <w:tabs>
          <w:tab w:val="left" w:pos="7740"/>
        </w:tabs>
        <w:autoSpaceDE w:val="0"/>
        <w:ind w:right="-17" w:firstLine="459"/>
        <w:jc w:val="center"/>
        <w:rPr>
          <w:sz w:val="28"/>
          <w:szCs w:val="28"/>
        </w:rPr>
      </w:pPr>
      <w:r w:rsidRPr="00B7671D">
        <w:rPr>
          <w:sz w:val="28"/>
          <w:szCs w:val="28"/>
        </w:rPr>
        <w:t xml:space="preserve">Муниципальное бюджетное учреждение </w:t>
      </w:r>
    </w:p>
    <w:p w:rsidR="004E44B4" w:rsidRPr="00FB39A0" w:rsidRDefault="00B7671D" w:rsidP="00FB39A0">
      <w:pPr>
        <w:widowControl w:val="0"/>
        <w:tabs>
          <w:tab w:val="left" w:pos="7740"/>
        </w:tabs>
        <w:autoSpaceDE w:val="0"/>
        <w:ind w:right="-17" w:firstLine="459"/>
        <w:jc w:val="center"/>
        <w:rPr>
          <w:sz w:val="28"/>
          <w:szCs w:val="28"/>
        </w:rPr>
      </w:pPr>
      <w:r w:rsidRPr="00B7671D">
        <w:rPr>
          <w:sz w:val="28"/>
          <w:szCs w:val="28"/>
        </w:rPr>
        <w:t>дополнительного образования</w:t>
      </w:r>
      <w:r>
        <w:rPr>
          <w:rFonts w:ascii="Etelka Light Pro" w:hAnsi="Etelka Light Pro"/>
          <w:b/>
          <w:bCs/>
          <w:color w:val="333333"/>
          <w:sz w:val="21"/>
          <w:szCs w:val="21"/>
          <w:shd w:val="clear" w:color="auto" w:fill="FFFFFF"/>
        </w:rPr>
        <w:t xml:space="preserve"> </w:t>
      </w:r>
      <w:bookmarkStart w:id="0" w:name="_GoBack"/>
      <w:bookmarkEnd w:id="0"/>
      <w:r w:rsidR="004E44B4" w:rsidRPr="00FB39A0">
        <w:rPr>
          <w:sz w:val="28"/>
          <w:szCs w:val="28"/>
        </w:rPr>
        <w:t xml:space="preserve"> «Станция юных натуралистов»</w:t>
      </w:r>
    </w:p>
    <w:p w:rsidR="008E041C" w:rsidRPr="00FB39A0" w:rsidRDefault="008E041C" w:rsidP="00FB39A0">
      <w:pPr>
        <w:widowControl w:val="0"/>
        <w:tabs>
          <w:tab w:val="left" w:pos="7740"/>
        </w:tabs>
        <w:autoSpaceDE w:val="0"/>
        <w:ind w:left="1418" w:right="-17" w:firstLine="459"/>
        <w:jc w:val="both"/>
        <w:rPr>
          <w:sz w:val="28"/>
          <w:szCs w:val="28"/>
        </w:rPr>
      </w:pPr>
      <w:r w:rsidRPr="00FB39A0">
        <w:rPr>
          <w:sz w:val="28"/>
          <w:szCs w:val="28"/>
        </w:rPr>
        <w:t>Ханты-Мансийский АО-Югра, г. Ханты-Мансийск,</w:t>
      </w:r>
    </w:p>
    <w:p w:rsidR="004E44B4" w:rsidRPr="00FB39A0" w:rsidRDefault="004E44B4" w:rsidP="00FB39A0">
      <w:pPr>
        <w:widowControl w:val="0"/>
        <w:tabs>
          <w:tab w:val="left" w:pos="7740"/>
        </w:tabs>
        <w:autoSpaceDE w:val="0"/>
        <w:ind w:left="2268" w:right="-17" w:firstLine="459"/>
        <w:jc w:val="both"/>
        <w:rPr>
          <w:sz w:val="28"/>
          <w:szCs w:val="28"/>
        </w:rPr>
      </w:pPr>
      <w:r w:rsidRPr="00FB39A0">
        <w:rPr>
          <w:sz w:val="28"/>
          <w:szCs w:val="28"/>
        </w:rPr>
        <w:t>Объединение «Растительный мир Югры»</w:t>
      </w:r>
    </w:p>
    <w:p w:rsidR="004E44B4" w:rsidRPr="00D74D4A" w:rsidRDefault="004E44B4" w:rsidP="004E44B4">
      <w:pPr>
        <w:widowControl w:val="0"/>
        <w:shd w:val="clear" w:color="auto" w:fill="FFFFFF"/>
        <w:autoSpaceDE w:val="0"/>
        <w:autoSpaceDN w:val="0"/>
        <w:adjustRightInd w:val="0"/>
        <w:jc w:val="center"/>
        <w:rPr>
          <w:bCs/>
          <w:color w:val="000000"/>
          <w:spacing w:val="1"/>
        </w:rPr>
      </w:pP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4E44B4" w:rsidRPr="00D74D4A" w:rsidTr="004E44B4">
        <w:tc>
          <w:tcPr>
            <w:tcW w:w="4927" w:type="dxa"/>
          </w:tcPr>
          <w:p w:rsidR="004E44B4" w:rsidRPr="00D74D4A" w:rsidRDefault="004E44B4" w:rsidP="004E44B4">
            <w:pPr>
              <w:widowControl w:val="0"/>
              <w:autoSpaceDE w:val="0"/>
              <w:autoSpaceDN w:val="0"/>
              <w:adjustRightInd w:val="0"/>
              <w:rPr>
                <w:bCs/>
                <w:color w:val="000000"/>
                <w:spacing w:val="1"/>
              </w:rPr>
            </w:pPr>
          </w:p>
        </w:tc>
        <w:tc>
          <w:tcPr>
            <w:tcW w:w="4928" w:type="dxa"/>
          </w:tcPr>
          <w:p w:rsidR="004E44B4" w:rsidRPr="00D74D4A" w:rsidRDefault="004E44B4" w:rsidP="004E44B4">
            <w:pPr>
              <w:widowControl w:val="0"/>
              <w:autoSpaceDE w:val="0"/>
              <w:autoSpaceDN w:val="0"/>
              <w:adjustRightInd w:val="0"/>
              <w:jc w:val="right"/>
              <w:rPr>
                <w:bCs/>
                <w:color w:val="000000"/>
                <w:spacing w:val="1"/>
              </w:rPr>
            </w:pPr>
          </w:p>
        </w:tc>
      </w:tr>
    </w:tbl>
    <w:p w:rsidR="004E44B4" w:rsidRPr="00D74D4A" w:rsidRDefault="004E44B4" w:rsidP="004E44B4">
      <w:pPr>
        <w:widowControl w:val="0"/>
        <w:shd w:val="clear" w:color="auto" w:fill="FFFFFF"/>
        <w:tabs>
          <w:tab w:val="left" w:pos="7814"/>
        </w:tabs>
        <w:autoSpaceDE w:val="0"/>
        <w:autoSpaceDN w:val="0"/>
        <w:adjustRightInd w:val="0"/>
        <w:ind w:left="1416"/>
        <w:rPr>
          <w:b/>
          <w:i/>
          <w:color w:val="000000"/>
          <w:spacing w:val="-5"/>
        </w:rPr>
      </w:pPr>
    </w:p>
    <w:p w:rsidR="004E44B4" w:rsidRPr="00D74D4A" w:rsidRDefault="004E44B4" w:rsidP="004E44B4">
      <w:pPr>
        <w:widowControl w:val="0"/>
        <w:shd w:val="clear" w:color="auto" w:fill="FFFFFF"/>
        <w:tabs>
          <w:tab w:val="left" w:pos="7814"/>
        </w:tabs>
        <w:autoSpaceDE w:val="0"/>
        <w:autoSpaceDN w:val="0"/>
        <w:adjustRightInd w:val="0"/>
        <w:jc w:val="center"/>
        <w:rPr>
          <w:noProof/>
        </w:rPr>
      </w:pPr>
    </w:p>
    <w:p w:rsidR="004E44B4" w:rsidRPr="00D74D4A" w:rsidRDefault="004E44B4" w:rsidP="004E44B4">
      <w:pPr>
        <w:widowControl w:val="0"/>
        <w:autoSpaceDE w:val="0"/>
        <w:autoSpaceDN w:val="0"/>
        <w:adjustRightInd w:val="0"/>
        <w:ind w:firstLine="360"/>
        <w:jc w:val="both"/>
        <w:rPr>
          <w:b/>
        </w:rPr>
      </w:pPr>
    </w:p>
    <w:p w:rsidR="004E44B4" w:rsidRPr="00D74D4A" w:rsidRDefault="004E44B4" w:rsidP="004E44B4">
      <w:pPr>
        <w:rPr>
          <w:b/>
          <w:sz w:val="28"/>
          <w:szCs w:val="28"/>
        </w:rPr>
      </w:pPr>
    </w:p>
    <w:p w:rsidR="004E44B4" w:rsidRPr="008E041C" w:rsidRDefault="004E44B4" w:rsidP="004E44B4">
      <w:pPr>
        <w:mirrorIndents/>
        <w:jc w:val="center"/>
        <w:rPr>
          <w:b/>
          <w:sz w:val="32"/>
          <w:szCs w:val="32"/>
        </w:rPr>
      </w:pPr>
      <w:r w:rsidRPr="008E041C">
        <w:rPr>
          <w:b/>
          <w:sz w:val="32"/>
          <w:szCs w:val="32"/>
        </w:rPr>
        <w:t xml:space="preserve">Использование многолетних жизненных форм растений </w:t>
      </w:r>
    </w:p>
    <w:p w:rsidR="004E44B4" w:rsidRPr="008E041C" w:rsidRDefault="004E44B4" w:rsidP="004E44B4">
      <w:pPr>
        <w:ind w:firstLine="708"/>
        <w:mirrorIndents/>
        <w:jc w:val="center"/>
        <w:rPr>
          <w:b/>
          <w:sz w:val="32"/>
          <w:szCs w:val="32"/>
        </w:rPr>
      </w:pPr>
      <w:r w:rsidRPr="008E041C">
        <w:rPr>
          <w:b/>
          <w:sz w:val="32"/>
          <w:szCs w:val="32"/>
        </w:rPr>
        <w:t>в озеленении территории города Ханты-Мансийска</w:t>
      </w:r>
    </w:p>
    <w:p w:rsidR="004E44B4" w:rsidRPr="00730C1A" w:rsidRDefault="004E44B4" w:rsidP="004E44B4">
      <w:pPr>
        <w:rPr>
          <w:rFonts w:eastAsia="Calibri"/>
          <w:b/>
          <w:bCs/>
          <w:sz w:val="28"/>
          <w:szCs w:val="28"/>
          <w:lang w:eastAsia="zh-CN"/>
        </w:rPr>
      </w:pPr>
    </w:p>
    <w:p w:rsidR="004E44B4" w:rsidRDefault="004E44B4" w:rsidP="008E041C">
      <w:pPr>
        <w:rPr>
          <w:b/>
          <w:sz w:val="28"/>
          <w:szCs w:val="28"/>
        </w:rPr>
      </w:pPr>
    </w:p>
    <w:p w:rsidR="004E44B4" w:rsidRDefault="004E44B4" w:rsidP="004E44B4">
      <w:pPr>
        <w:widowControl w:val="0"/>
        <w:tabs>
          <w:tab w:val="left" w:pos="7740"/>
        </w:tabs>
        <w:autoSpaceDE w:val="0"/>
        <w:ind w:right="-17"/>
        <w:rPr>
          <w:b/>
          <w:sz w:val="28"/>
          <w:szCs w:val="28"/>
        </w:rPr>
      </w:pPr>
    </w:p>
    <w:p w:rsidR="004E44B4" w:rsidRPr="00D74D4A" w:rsidRDefault="004E44B4" w:rsidP="004E44B4">
      <w:pPr>
        <w:widowControl w:val="0"/>
        <w:tabs>
          <w:tab w:val="left" w:pos="7740"/>
        </w:tabs>
        <w:autoSpaceDE w:val="0"/>
        <w:ind w:right="-17"/>
        <w:rPr>
          <w:b/>
          <w:sz w:val="28"/>
          <w:szCs w:val="28"/>
        </w:rPr>
      </w:pPr>
    </w:p>
    <w:p w:rsidR="004E44B4" w:rsidRDefault="004E44B4" w:rsidP="004E44B4">
      <w:pPr>
        <w:rPr>
          <w:sz w:val="28"/>
          <w:szCs w:val="28"/>
        </w:rPr>
      </w:pPr>
    </w:p>
    <w:p w:rsidR="008E041C" w:rsidRDefault="008E041C" w:rsidP="004E44B4">
      <w:pPr>
        <w:rPr>
          <w:sz w:val="28"/>
          <w:szCs w:val="28"/>
        </w:rPr>
      </w:pPr>
    </w:p>
    <w:p w:rsidR="008E041C" w:rsidRDefault="008E041C" w:rsidP="004E44B4">
      <w:pPr>
        <w:rPr>
          <w:sz w:val="28"/>
          <w:szCs w:val="28"/>
        </w:rPr>
      </w:pPr>
    </w:p>
    <w:p w:rsidR="008E041C" w:rsidRDefault="008E041C" w:rsidP="004E44B4">
      <w:pPr>
        <w:rPr>
          <w:sz w:val="28"/>
          <w:szCs w:val="28"/>
        </w:rPr>
      </w:pPr>
    </w:p>
    <w:p w:rsidR="008E041C" w:rsidRDefault="008E041C" w:rsidP="004E44B4">
      <w:pPr>
        <w:rPr>
          <w:sz w:val="28"/>
          <w:szCs w:val="28"/>
        </w:rPr>
      </w:pPr>
    </w:p>
    <w:p w:rsidR="008E041C" w:rsidRDefault="008E041C" w:rsidP="004E44B4">
      <w:pPr>
        <w:rPr>
          <w:sz w:val="28"/>
          <w:szCs w:val="28"/>
        </w:rPr>
      </w:pPr>
    </w:p>
    <w:p w:rsidR="008E041C" w:rsidRPr="00D74D4A" w:rsidRDefault="008E041C" w:rsidP="008E041C">
      <w:pPr>
        <w:widowControl w:val="0"/>
        <w:tabs>
          <w:tab w:val="left" w:pos="7740"/>
        </w:tabs>
        <w:autoSpaceDE w:val="0"/>
        <w:ind w:left="2977" w:right="-17" w:firstLine="459"/>
        <w:jc w:val="right"/>
        <w:rPr>
          <w:sz w:val="28"/>
          <w:szCs w:val="28"/>
        </w:rPr>
      </w:pPr>
      <w:r w:rsidRPr="00D74D4A">
        <w:rPr>
          <w:b/>
          <w:sz w:val="28"/>
          <w:szCs w:val="28"/>
        </w:rPr>
        <w:t>Автор:</w:t>
      </w:r>
      <w:r w:rsidRPr="00D74D4A">
        <w:rPr>
          <w:sz w:val="28"/>
          <w:szCs w:val="28"/>
        </w:rPr>
        <w:t xml:space="preserve"> </w:t>
      </w:r>
      <w:r>
        <w:rPr>
          <w:sz w:val="28"/>
          <w:szCs w:val="28"/>
        </w:rPr>
        <w:t>Соломатина Елизавета Павловна</w:t>
      </w:r>
      <w:r w:rsidRPr="00D74D4A">
        <w:rPr>
          <w:sz w:val="28"/>
          <w:szCs w:val="28"/>
        </w:rPr>
        <w:t>,</w:t>
      </w:r>
    </w:p>
    <w:p w:rsidR="008E041C" w:rsidRPr="00D74D4A" w:rsidRDefault="00520319" w:rsidP="008E041C">
      <w:pPr>
        <w:widowControl w:val="0"/>
        <w:autoSpaceDE w:val="0"/>
        <w:ind w:left="2977" w:right="-17"/>
        <w:jc w:val="right"/>
        <w:rPr>
          <w:sz w:val="28"/>
          <w:szCs w:val="28"/>
        </w:rPr>
      </w:pPr>
      <w:r>
        <w:rPr>
          <w:sz w:val="28"/>
          <w:szCs w:val="28"/>
        </w:rPr>
        <w:t xml:space="preserve">8 класс </w:t>
      </w:r>
    </w:p>
    <w:p w:rsidR="008E041C" w:rsidRPr="00D74D4A" w:rsidRDefault="008E041C" w:rsidP="008E041C">
      <w:pPr>
        <w:widowControl w:val="0"/>
        <w:tabs>
          <w:tab w:val="left" w:pos="7740"/>
        </w:tabs>
        <w:autoSpaceDE w:val="0"/>
        <w:ind w:left="2977" w:right="-17" w:firstLine="459"/>
        <w:jc w:val="right"/>
        <w:rPr>
          <w:sz w:val="28"/>
          <w:szCs w:val="28"/>
        </w:rPr>
      </w:pPr>
      <w:r w:rsidRPr="00D74D4A">
        <w:rPr>
          <w:sz w:val="28"/>
          <w:szCs w:val="28"/>
        </w:rPr>
        <w:t xml:space="preserve"> </w:t>
      </w:r>
    </w:p>
    <w:p w:rsidR="008E041C" w:rsidRDefault="008E041C" w:rsidP="008E041C">
      <w:pPr>
        <w:widowControl w:val="0"/>
        <w:tabs>
          <w:tab w:val="left" w:pos="7740"/>
        </w:tabs>
        <w:autoSpaceDE w:val="0"/>
        <w:ind w:left="2977" w:right="-17"/>
        <w:jc w:val="right"/>
        <w:rPr>
          <w:sz w:val="28"/>
          <w:szCs w:val="28"/>
        </w:rPr>
      </w:pPr>
      <w:r w:rsidRPr="00D74D4A">
        <w:rPr>
          <w:b/>
          <w:sz w:val="28"/>
          <w:szCs w:val="28"/>
        </w:rPr>
        <w:t>Руководитель:</w:t>
      </w:r>
      <w:r w:rsidRPr="00D74D4A">
        <w:rPr>
          <w:sz w:val="28"/>
          <w:szCs w:val="28"/>
        </w:rPr>
        <w:t xml:space="preserve"> </w:t>
      </w:r>
      <w:r>
        <w:rPr>
          <w:sz w:val="28"/>
          <w:szCs w:val="28"/>
        </w:rPr>
        <w:t>Панькова Ирина Львовна</w:t>
      </w:r>
      <w:r w:rsidRPr="00D74D4A">
        <w:rPr>
          <w:sz w:val="28"/>
          <w:szCs w:val="28"/>
        </w:rPr>
        <w:t xml:space="preserve">, </w:t>
      </w:r>
    </w:p>
    <w:p w:rsidR="008E041C" w:rsidRPr="00D74D4A" w:rsidRDefault="008E041C" w:rsidP="008E041C">
      <w:pPr>
        <w:widowControl w:val="0"/>
        <w:tabs>
          <w:tab w:val="left" w:pos="7740"/>
        </w:tabs>
        <w:autoSpaceDE w:val="0"/>
        <w:ind w:left="2977" w:right="-17" w:firstLine="459"/>
        <w:jc w:val="right"/>
        <w:rPr>
          <w:sz w:val="28"/>
          <w:szCs w:val="28"/>
        </w:rPr>
      </w:pPr>
      <w:r w:rsidRPr="00D74D4A">
        <w:rPr>
          <w:sz w:val="28"/>
          <w:szCs w:val="28"/>
        </w:rPr>
        <w:t xml:space="preserve">почетный работник общего образования </w:t>
      </w:r>
    </w:p>
    <w:p w:rsidR="008E041C" w:rsidRPr="00D74D4A" w:rsidRDefault="008E041C" w:rsidP="008E041C">
      <w:pPr>
        <w:widowControl w:val="0"/>
        <w:tabs>
          <w:tab w:val="left" w:pos="7740"/>
        </w:tabs>
        <w:autoSpaceDE w:val="0"/>
        <w:ind w:left="2977" w:right="-17" w:firstLine="459"/>
        <w:jc w:val="right"/>
        <w:rPr>
          <w:sz w:val="28"/>
          <w:szCs w:val="28"/>
        </w:rPr>
      </w:pPr>
      <w:r w:rsidRPr="00D74D4A">
        <w:rPr>
          <w:sz w:val="28"/>
          <w:szCs w:val="28"/>
        </w:rPr>
        <w:t xml:space="preserve">Российской Федерации, </w:t>
      </w:r>
    </w:p>
    <w:p w:rsidR="008E041C" w:rsidRPr="00D74D4A" w:rsidRDefault="008E041C" w:rsidP="008E041C">
      <w:pPr>
        <w:widowControl w:val="0"/>
        <w:tabs>
          <w:tab w:val="left" w:pos="7740"/>
        </w:tabs>
        <w:autoSpaceDE w:val="0"/>
        <w:ind w:left="2977" w:right="-17" w:firstLine="459"/>
        <w:jc w:val="right"/>
        <w:rPr>
          <w:sz w:val="28"/>
          <w:szCs w:val="28"/>
        </w:rPr>
      </w:pPr>
      <w:r w:rsidRPr="00D74D4A">
        <w:rPr>
          <w:sz w:val="28"/>
          <w:szCs w:val="28"/>
        </w:rPr>
        <w:t xml:space="preserve">педагог дополнительного образования, </w:t>
      </w:r>
    </w:p>
    <w:p w:rsidR="008E041C" w:rsidRPr="00D74D4A" w:rsidRDefault="008E041C" w:rsidP="008E041C">
      <w:pPr>
        <w:widowControl w:val="0"/>
        <w:tabs>
          <w:tab w:val="left" w:pos="7740"/>
        </w:tabs>
        <w:autoSpaceDE w:val="0"/>
        <w:ind w:left="2977" w:right="-17" w:firstLine="459"/>
        <w:jc w:val="right"/>
        <w:rPr>
          <w:sz w:val="28"/>
          <w:szCs w:val="28"/>
        </w:rPr>
      </w:pPr>
      <w:r w:rsidRPr="00D74D4A">
        <w:rPr>
          <w:sz w:val="28"/>
          <w:szCs w:val="28"/>
        </w:rPr>
        <w:t xml:space="preserve">МБУ ДО «Станция юных натуралистов» </w:t>
      </w:r>
    </w:p>
    <w:p w:rsidR="008E041C" w:rsidRPr="00D74D4A" w:rsidRDefault="008E041C" w:rsidP="008E041C">
      <w:pPr>
        <w:widowControl w:val="0"/>
        <w:tabs>
          <w:tab w:val="left" w:pos="7740"/>
        </w:tabs>
        <w:autoSpaceDE w:val="0"/>
        <w:ind w:left="2977" w:right="-17" w:firstLine="459"/>
        <w:jc w:val="right"/>
        <w:rPr>
          <w:bCs/>
          <w:sz w:val="28"/>
          <w:szCs w:val="28"/>
        </w:rPr>
      </w:pPr>
      <w:proofErr w:type="spellStart"/>
      <w:r w:rsidRPr="00D74D4A">
        <w:rPr>
          <w:bCs/>
          <w:sz w:val="28"/>
          <w:szCs w:val="28"/>
        </w:rPr>
        <w:t>г.Ханты-Мансийска</w:t>
      </w:r>
      <w:proofErr w:type="spellEnd"/>
    </w:p>
    <w:p w:rsidR="008E041C" w:rsidRDefault="008E041C" w:rsidP="008E041C">
      <w:pPr>
        <w:rPr>
          <w:sz w:val="28"/>
          <w:szCs w:val="28"/>
        </w:rPr>
      </w:pPr>
    </w:p>
    <w:p w:rsidR="008E041C" w:rsidRDefault="008E041C" w:rsidP="004E44B4">
      <w:pPr>
        <w:rPr>
          <w:sz w:val="28"/>
          <w:szCs w:val="28"/>
        </w:rPr>
      </w:pPr>
    </w:p>
    <w:p w:rsidR="008E041C" w:rsidRDefault="008E041C" w:rsidP="004E44B4">
      <w:pPr>
        <w:rPr>
          <w:sz w:val="28"/>
          <w:szCs w:val="28"/>
        </w:rPr>
      </w:pPr>
    </w:p>
    <w:p w:rsidR="008E041C" w:rsidRDefault="008E041C" w:rsidP="004E44B4">
      <w:pPr>
        <w:rPr>
          <w:sz w:val="28"/>
          <w:szCs w:val="28"/>
        </w:rPr>
      </w:pPr>
    </w:p>
    <w:p w:rsidR="008E041C" w:rsidRDefault="008E041C" w:rsidP="004E44B4">
      <w:pPr>
        <w:rPr>
          <w:sz w:val="28"/>
          <w:szCs w:val="28"/>
        </w:rPr>
      </w:pPr>
    </w:p>
    <w:p w:rsidR="008E041C" w:rsidRDefault="008E041C" w:rsidP="004E44B4">
      <w:pPr>
        <w:rPr>
          <w:sz w:val="28"/>
          <w:szCs w:val="28"/>
        </w:rPr>
      </w:pPr>
    </w:p>
    <w:p w:rsidR="008E041C" w:rsidRDefault="008E041C" w:rsidP="004E44B4">
      <w:pPr>
        <w:rPr>
          <w:sz w:val="28"/>
          <w:szCs w:val="28"/>
        </w:rPr>
      </w:pPr>
    </w:p>
    <w:p w:rsidR="008E041C" w:rsidRDefault="008E041C" w:rsidP="004E44B4">
      <w:pPr>
        <w:rPr>
          <w:sz w:val="28"/>
          <w:szCs w:val="28"/>
        </w:rPr>
      </w:pPr>
    </w:p>
    <w:p w:rsidR="008E041C" w:rsidRDefault="008E041C" w:rsidP="004E44B4">
      <w:pPr>
        <w:rPr>
          <w:sz w:val="28"/>
          <w:szCs w:val="28"/>
        </w:rPr>
      </w:pPr>
    </w:p>
    <w:p w:rsidR="008E041C" w:rsidRDefault="008E041C" w:rsidP="004E44B4">
      <w:pPr>
        <w:rPr>
          <w:sz w:val="28"/>
          <w:szCs w:val="28"/>
        </w:rPr>
      </w:pPr>
    </w:p>
    <w:p w:rsidR="008E041C" w:rsidRDefault="008E041C" w:rsidP="004E44B4">
      <w:pPr>
        <w:rPr>
          <w:sz w:val="28"/>
          <w:szCs w:val="28"/>
        </w:rPr>
      </w:pPr>
    </w:p>
    <w:p w:rsidR="008E041C" w:rsidRDefault="008E041C" w:rsidP="004E44B4">
      <w:pPr>
        <w:rPr>
          <w:sz w:val="28"/>
          <w:szCs w:val="28"/>
        </w:rPr>
      </w:pPr>
    </w:p>
    <w:p w:rsidR="008E041C" w:rsidRDefault="005555CB" w:rsidP="008E041C">
      <w:pPr>
        <w:jc w:val="center"/>
        <w:rPr>
          <w:sz w:val="28"/>
          <w:szCs w:val="28"/>
        </w:rPr>
      </w:pPr>
      <w:r>
        <w:rPr>
          <w:sz w:val="28"/>
          <w:szCs w:val="28"/>
        </w:rPr>
        <w:t xml:space="preserve"> 2019</w:t>
      </w:r>
    </w:p>
    <w:sdt>
      <w:sdtPr>
        <w:rPr>
          <w:rFonts w:ascii="Times New Roman" w:eastAsia="Times New Roman" w:hAnsi="Times New Roman" w:cs="Times New Roman"/>
          <w:color w:val="auto"/>
          <w:sz w:val="24"/>
          <w:szCs w:val="24"/>
        </w:rPr>
        <w:id w:val="1699743545"/>
        <w:docPartObj>
          <w:docPartGallery w:val="Table of Contents"/>
          <w:docPartUnique/>
        </w:docPartObj>
      </w:sdtPr>
      <w:sdtEndPr>
        <w:rPr>
          <w:b/>
          <w:bCs/>
        </w:rPr>
      </w:sdtEndPr>
      <w:sdtContent>
        <w:p w:rsidR="00E12BA6" w:rsidRDefault="00E12BA6">
          <w:pPr>
            <w:pStyle w:val="af4"/>
            <w:rPr>
              <w:rFonts w:ascii="Times New Roman" w:hAnsi="Times New Roman" w:cs="Times New Roman"/>
              <w:b/>
              <w:color w:val="auto"/>
              <w:sz w:val="28"/>
              <w:szCs w:val="28"/>
            </w:rPr>
          </w:pPr>
          <w:r w:rsidRPr="00E12BA6">
            <w:rPr>
              <w:rFonts w:ascii="Times New Roman" w:hAnsi="Times New Roman" w:cs="Times New Roman"/>
              <w:b/>
              <w:color w:val="auto"/>
              <w:sz w:val="28"/>
              <w:szCs w:val="28"/>
            </w:rPr>
            <w:t>О</w:t>
          </w:r>
          <w:r w:rsidR="00162833">
            <w:rPr>
              <w:rFonts w:ascii="Times New Roman" w:hAnsi="Times New Roman" w:cs="Times New Roman"/>
              <w:b/>
              <w:color w:val="auto"/>
              <w:sz w:val="28"/>
              <w:szCs w:val="28"/>
            </w:rPr>
            <w:t>ГЛАВЛЕНИЕ</w:t>
          </w:r>
        </w:p>
        <w:p w:rsidR="00162833" w:rsidRPr="00162833" w:rsidRDefault="00162833" w:rsidP="00162833"/>
        <w:p w:rsidR="00E12BA6" w:rsidRPr="00034D05" w:rsidRDefault="00E12BA6" w:rsidP="001945A5">
          <w:pPr>
            <w:pStyle w:val="12"/>
            <w:rPr>
              <w:rFonts w:asciiTheme="minorHAnsi" w:hAnsiTheme="minorHAnsi" w:cstheme="minorBidi"/>
            </w:rPr>
          </w:pPr>
          <w:r>
            <w:rPr>
              <w:b/>
              <w:bCs/>
            </w:rPr>
            <w:fldChar w:fldCharType="begin"/>
          </w:r>
          <w:r>
            <w:rPr>
              <w:b/>
              <w:bCs/>
            </w:rPr>
            <w:instrText xml:space="preserve"> TOC \o "1-3" \h \z \u </w:instrText>
          </w:r>
          <w:r>
            <w:rPr>
              <w:b/>
              <w:bCs/>
            </w:rPr>
            <w:fldChar w:fldCharType="separate"/>
          </w:r>
          <w:hyperlink w:anchor="_Toc21600017" w:history="1">
            <w:r w:rsidRPr="00034D05">
              <w:rPr>
                <w:rStyle w:val="ab"/>
              </w:rPr>
              <w:t>Введение</w:t>
            </w:r>
            <w:r w:rsidR="00491576">
              <w:rPr>
                <w:webHidden/>
              </w:rPr>
              <w:t>……………………………………………………………………………</w:t>
            </w:r>
            <w:r w:rsidRPr="00034D05">
              <w:rPr>
                <w:webHidden/>
              </w:rPr>
              <w:fldChar w:fldCharType="begin"/>
            </w:r>
            <w:r w:rsidRPr="00034D05">
              <w:rPr>
                <w:webHidden/>
              </w:rPr>
              <w:instrText xml:space="preserve"> PAGEREF _Toc21600017 \h </w:instrText>
            </w:r>
            <w:r w:rsidRPr="00034D05">
              <w:rPr>
                <w:webHidden/>
              </w:rPr>
            </w:r>
            <w:r w:rsidRPr="00034D05">
              <w:rPr>
                <w:webHidden/>
              </w:rPr>
              <w:fldChar w:fldCharType="separate"/>
            </w:r>
            <w:r w:rsidRPr="00034D05">
              <w:rPr>
                <w:webHidden/>
              </w:rPr>
              <w:t>3</w:t>
            </w:r>
            <w:r w:rsidRPr="00034D05">
              <w:rPr>
                <w:webHidden/>
              </w:rPr>
              <w:fldChar w:fldCharType="end"/>
            </w:r>
          </w:hyperlink>
        </w:p>
        <w:p w:rsidR="00E12BA6" w:rsidRPr="004B25C4" w:rsidRDefault="004B25C4" w:rsidP="001945A5">
          <w:pPr>
            <w:pStyle w:val="12"/>
            <w:rPr>
              <w:rStyle w:val="ab"/>
              <w:rFonts w:eastAsia="Times New Roman"/>
              <w:color w:val="auto"/>
              <w:u w:val="none"/>
            </w:rPr>
          </w:pPr>
          <w:r w:rsidRPr="004B25C4">
            <w:rPr>
              <w:rStyle w:val="ab"/>
              <w:rFonts w:eastAsia="Times New Roman"/>
              <w:color w:val="auto"/>
              <w:u w:val="none"/>
            </w:rPr>
            <w:t>Механизмы решения задач……………………………………………………….</w:t>
          </w:r>
          <w:r w:rsidR="00491576">
            <w:rPr>
              <w:rStyle w:val="ab"/>
              <w:rFonts w:eastAsia="Times New Roman"/>
              <w:color w:val="auto"/>
              <w:u w:val="none"/>
            </w:rPr>
            <w:t>.</w:t>
          </w:r>
          <w:r w:rsidRPr="004B25C4">
            <w:rPr>
              <w:rStyle w:val="ab"/>
              <w:rFonts w:eastAsia="Times New Roman"/>
              <w:color w:val="auto"/>
              <w:u w:val="none"/>
            </w:rPr>
            <w:t>5</w:t>
          </w:r>
        </w:p>
        <w:p w:rsidR="00E12BA6" w:rsidRDefault="00453164" w:rsidP="001945A5">
          <w:pPr>
            <w:pStyle w:val="12"/>
          </w:pPr>
          <w:r>
            <w:t>Роль зеленых насаждений в оценке окружающей среды..</w:t>
          </w:r>
          <w:r w:rsidR="00162833" w:rsidRPr="00162833">
            <w:t>………………</w:t>
          </w:r>
          <w:r w:rsidR="00162833">
            <w:t>.</w:t>
          </w:r>
          <w:r w:rsidR="00162833" w:rsidRPr="00162833">
            <w:t>……</w:t>
          </w:r>
          <w:r w:rsidR="00491576">
            <w:t>.</w:t>
          </w:r>
          <w:r w:rsidR="00162833" w:rsidRPr="00162833">
            <w:t>.6</w:t>
          </w:r>
        </w:p>
        <w:p w:rsidR="00453164" w:rsidRDefault="00453164" w:rsidP="00491576">
          <w:pPr>
            <w:tabs>
              <w:tab w:val="left" w:pos="3387"/>
            </w:tabs>
            <w:mirrorIndents/>
            <w:jc w:val="both"/>
            <w:rPr>
              <w:sz w:val="28"/>
              <w:szCs w:val="28"/>
            </w:rPr>
          </w:pPr>
          <w:r w:rsidRPr="00453164">
            <w:rPr>
              <w:sz w:val="28"/>
              <w:szCs w:val="28"/>
            </w:rPr>
            <w:t>Биологические особенности декоративных растений</w:t>
          </w:r>
          <w:r w:rsidR="00491576">
            <w:rPr>
              <w:sz w:val="28"/>
              <w:szCs w:val="28"/>
            </w:rPr>
            <w:t xml:space="preserve">…………………………..8 </w:t>
          </w:r>
        </w:p>
        <w:p w:rsidR="001945A5" w:rsidRPr="001945A5" w:rsidRDefault="001945A5" w:rsidP="00491576">
          <w:pPr>
            <w:tabs>
              <w:tab w:val="left" w:pos="3387"/>
            </w:tabs>
            <w:mirrorIndents/>
            <w:jc w:val="both"/>
            <w:rPr>
              <w:sz w:val="10"/>
              <w:szCs w:val="10"/>
            </w:rPr>
          </w:pPr>
        </w:p>
        <w:p w:rsidR="001945A5" w:rsidRPr="001945A5" w:rsidRDefault="001945A5" w:rsidP="00491576">
          <w:pPr>
            <w:tabs>
              <w:tab w:val="left" w:pos="3387"/>
            </w:tabs>
            <w:mirrorIndents/>
            <w:jc w:val="both"/>
            <w:rPr>
              <w:sz w:val="6"/>
              <w:szCs w:val="6"/>
            </w:rPr>
          </w:pPr>
        </w:p>
        <w:p w:rsidR="00E12BA6" w:rsidRPr="00034D05" w:rsidRDefault="00D72B6D" w:rsidP="001945A5">
          <w:pPr>
            <w:pStyle w:val="12"/>
            <w:rPr>
              <w:rFonts w:asciiTheme="minorHAnsi" w:hAnsiTheme="minorHAnsi" w:cstheme="minorBidi"/>
            </w:rPr>
          </w:pPr>
          <w:hyperlink w:anchor="_Toc21600020" w:history="1">
            <w:r w:rsidR="00E12BA6" w:rsidRPr="00034D05">
              <w:rPr>
                <w:rStyle w:val="ab"/>
              </w:rPr>
              <w:t>Результаты исследований</w:t>
            </w:r>
            <w:r w:rsidR="00491576">
              <w:rPr>
                <w:webHidden/>
              </w:rPr>
              <w:t>………………………………………………………..</w:t>
            </w:r>
            <w:r w:rsidR="00E12BA6" w:rsidRPr="00034D05">
              <w:rPr>
                <w:webHidden/>
              </w:rPr>
              <w:fldChar w:fldCharType="begin"/>
            </w:r>
            <w:r w:rsidR="00E12BA6" w:rsidRPr="00034D05">
              <w:rPr>
                <w:webHidden/>
              </w:rPr>
              <w:instrText xml:space="preserve"> PAGEREF _Toc21600020 \h </w:instrText>
            </w:r>
            <w:r w:rsidR="00E12BA6" w:rsidRPr="00034D05">
              <w:rPr>
                <w:webHidden/>
              </w:rPr>
            </w:r>
            <w:r w:rsidR="00E12BA6" w:rsidRPr="00034D05">
              <w:rPr>
                <w:webHidden/>
              </w:rPr>
              <w:fldChar w:fldCharType="separate"/>
            </w:r>
            <w:r w:rsidR="00E12BA6" w:rsidRPr="00034D05">
              <w:rPr>
                <w:webHidden/>
              </w:rPr>
              <w:t>1</w:t>
            </w:r>
            <w:r w:rsidR="00162833">
              <w:rPr>
                <w:webHidden/>
              </w:rPr>
              <w:t>2</w:t>
            </w:r>
            <w:r w:rsidR="00E12BA6" w:rsidRPr="00034D05">
              <w:rPr>
                <w:webHidden/>
              </w:rPr>
              <w:fldChar w:fldCharType="end"/>
            </w:r>
          </w:hyperlink>
        </w:p>
        <w:p w:rsidR="00E12BA6" w:rsidRPr="00034D05" w:rsidRDefault="00D72B6D" w:rsidP="001945A5">
          <w:pPr>
            <w:pStyle w:val="12"/>
            <w:rPr>
              <w:rFonts w:asciiTheme="minorHAnsi" w:hAnsiTheme="minorHAnsi" w:cstheme="minorBidi"/>
            </w:rPr>
          </w:pPr>
          <w:hyperlink w:anchor="_Toc21600021" w:history="1">
            <w:r w:rsidR="00E12BA6" w:rsidRPr="00034D05">
              <w:rPr>
                <w:rStyle w:val="ab"/>
              </w:rPr>
              <w:t>Заключение</w:t>
            </w:r>
            <w:r w:rsidR="00491576">
              <w:rPr>
                <w:webHidden/>
              </w:rPr>
              <w:t>……………………………………………………………………….</w:t>
            </w:r>
            <w:r w:rsidR="00E12BA6" w:rsidRPr="00034D05">
              <w:rPr>
                <w:webHidden/>
              </w:rPr>
              <w:fldChar w:fldCharType="begin"/>
            </w:r>
            <w:r w:rsidR="00E12BA6" w:rsidRPr="00034D05">
              <w:rPr>
                <w:webHidden/>
              </w:rPr>
              <w:instrText xml:space="preserve"> PAGEREF _Toc21600021 \h </w:instrText>
            </w:r>
            <w:r w:rsidR="00E12BA6" w:rsidRPr="00034D05">
              <w:rPr>
                <w:webHidden/>
              </w:rPr>
            </w:r>
            <w:r w:rsidR="00E12BA6" w:rsidRPr="00034D05">
              <w:rPr>
                <w:webHidden/>
              </w:rPr>
              <w:fldChar w:fldCharType="separate"/>
            </w:r>
            <w:r w:rsidR="00E12BA6" w:rsidRPr="00034D05">
              <w:rPr>
                <w:webHidden/>
              </w:rPr>
              <w:t>1</w:t>
            </w:r>
            <w:r w:rsidR="00162833">
              <w:rPr>
                <w:webHidden/>
              </w:rPr>
              <w:t>3</w:t>
            </w:r>
            <w:r w:rsidR="00E12BA6" w:rsidRPr="00034D05">
              <w:rPr>
                <w:webHidden/>
              </w:rPr>
              <w:fldChar w:fldCharType="end"/>
            </w:r>
          </w:hyperlink>
        </w:p>
        <w:p w:rsidR="00E12BA6" w:rsidRPr="00034D05" w:rsidRDefault="00D72B6D" w:rsidP="001945A5">
          <w:pPr>
            <w:pStyle w:val="12"/>
            <w:rPr>
              <w:rFonts w:asciiTheme="minorHAnsi" w:hAnsiTheme="minorHAnsi" w:cstheme="minorBidi"/>
            </w:rPr>
          </w:pPr>
          <w:hyperlink w:anchor="_Toc21600022" w:history="1">
            <w:r w:rsidR="00E12BA6" w:rsidRPr="00034D05">
              <w:rPr>
                <w:rStyle w:val="ab"/>
                <w:rFonts w:eastAsiaTheme="minorHAnsi"/>
                <w:lang w:eastAsia="en-US"/>
              </w:rPr>
              <w:t>Список использованной литературы</w:t>
            </w:r>
            <w:r w:rsidR="00491576">
              <w:rPr>
                <w:rStyle w:val="ab"/>
                <w:rFonts w:eastAsiaTheme="minorHAnsi"/>
                <w:lang w:eastAsia="en-US"/>
              </w:rPr>
              <w:t>……………………………………………</w:t>
            </w:r>
            <w:r w:rsidR="00E12BA6" w:rsidRPr="00034D05">
              <w:rPr>
                <w:webHidden/>
              </w:rPr>
              <w:tab/>
            </w:r>
            <w:r w:rsidR="00E12BA6" w:rsidRPr="00034D05">
              <w:rPr>
                <w:webHidden/>
              </w:rPr>
              <w:fldChar w:fldCharType="begin"/>
            </w:r>
            <w:r w:rsidR="00E12BA6" w:rsidRPr="00034D05">
              <w:rPr>
                <w:webHidden/>
              </w:rPr>
              <w:instrText xml:space="preserve"> PAGEREF _Toc21600022 \h </w:instrText>
            </w:r>
            <w:r w:rsidR="00E12BA6" w:rsidRPr="00034D05">
              <w:rPr>
                <w:webHidden/>
              </w:rPr>
            </w:r>
            <w:r w:rsidR="00E12BA6" w:rsidRPr="00034D05">
              <w:rPr>
                <w:webHidden/>
              </w:rPr>
              <w:fldChar w:fldCharType="separate"/>
            </w:r>
            <w:r w:rsidR="00E12BA6" w:rsidRPr="00034D05">
              <w:rPr>
                <w:webHidden/>
              </w:rPr>
              <w:t>1</w:t>
            </w:r>
            <w:r w:rsidR="00162833">
              <w:rPr>
                <w:webHidden/>
              </w:rPr>
              <w:t>4</w:t>
            </w:r>
            <w:r w:rsidR="00E12BA6" w:rsidRPr="00034D05">
              <w:rPr>
                <w:webHidden/>
              </w:rPr>
              <w:fldChar w:fldCharType="end"/>
            </w:r>
          </w:hyperlink>
        </w:p>
        <w:p w:rsidR="00E12BA6" w:rsidRDefault="00D72B6D" w:rsidP="001945A5">
          <w:pPr>
            <w:pStyle w:val="12"/>
            <w:rPr>
              <w:rFonts w:asciiTheme="minorHAnsi" w:hAnsiTheme="minorHAnsi" w:cstheme="minorBidi"/>
              <w:sz w:val="22"/>
              <w:szCs w:val="22"/>
            </w:rPr>
          </w:pPr>
          <w:hyperlink w:anchor="_Toc21600023" w:history="1">
            <w:r w:rsidR="00E12BA6" w:rsidRPr="00034D05">
              <w:rPr>
                <w:rStyle w:val="ab"/>
              </w:rPr>
              <w:t>Приложени</w:t>
            </w:r>
            <w:r w:rsidR="00491576">
              <w:rPr>
                <w:rStyle w:val="ab"/>
              </w:rPr>
              <w:t>е</w:t>
            </w:r>
            <w:r w:rsidR="00491576">
              <w:rPr>
                <w:webHidden/>
              </w:rPr>
              <w:t>……………………………………………………………………….</w:t>
            </w:r>
            <w:r w:rsidR="00E12BA6" w:rsidRPr="00034D05">
              <w:rPr>
                <w:webHidden/>
              </w:rPr>
              <w:fldChar w:fldCharType="begin"/>
            </w:r>
            <w:r w:rsidR="00E12BA6" w:rsidRPr="00034D05">
              <w:rPr>
                <w:webHidden/>
              </w:rPr>
              <w:instrText xml:space="preserve"> PAGEREF _Toc21600023 \h </w:instrText>
            </w:r>
            <w:r w:rsidR="00E12BA6" w:rsidRPr="00034D05">
              <w:rPr>
                <w:webHidden/>
              </w:rPr>
            </w:r>
            <w:r w:rsidR="00E12BA6" w:rsidRPr="00034D05">
              <w:rPr>
                <w:webHidden/>
              </w:rPr>
              <w:fldChar w:fldCharType="separate"/>
            </w:r>
            <w:r w:rsidR="00E12BA6" w:rsidRPr="00034D05">
              <w:rPr>
                <w:webHidden/>
              </w:rPr>
              <w:t>1</w:t>
            </w:r>
            <w:r w:rsidR="00E12BA6" w:rsidRPr="00034D05">
              <w:rPr>
                <w:webHidden/>
              </w:rPr>
              <w:fldChar w:fldCharType="end"/>
            </w:r>
          </w:hyperlink>
          <w:r w:rsidR="00162833">
            <w:t>5</w:t>
          </w:r>
        </w:p>
        <w:p w:rsidR="00E12BA6" w:rsidRDefault="00E12BA6">
          <w:r>
            <w:rPr>
              <w:b/>
              <w:bCs/>
            </w:rPr>
            <w:fldChar w:fldCharType="end"/>
          </w:r>
        </w:p>
      </w:sdtContent>
    </w:sdt>
    <w:p w:rsidR="00920A9A" w:rsidRDefault="00920A9A">
      <w:pPr>
        <w:spacing w:after="160" w:line="259" w:lineRule="auto"/>
        <w:rPr>
          <w:sz w:val="28"/>
          <w:szCs w:val="28"/>
        </w:rPr>
      </w:pPr>
      <w:r>
        <w:rPr>
          <w:sz w:val="28"/>
          <w:szCs w:val="28"/>
        </w:rPr>
        <w:br w:type="page"/>
      </w:r>
      <w:r w:rsidR="002277FD">
        <w:rPr>
          <w:sz w:val="28"/>
          <w:szCs w:val="28"/>
        </w:rPr>
        <w:lastRenderedPageBreak/>
        <w:t xml:space="preserve">  </w:t>
      </w:r>
    </w:p>
    <w:p w:rsidR="00280F11" w:rsidRPr="00E12BA6" w:rsidRDefault="004E44B4" w:rsidP="00E12BA6">
      <w:pPr>
        <w:pStyle w:val="1"/>
        <w:rPr>
          <w:rFonts w:ascii="Times New Roman" w:hAnsi="Times New Roman" w:cs="Times New Roman"/>
          <w:b/>
          <w:color w:val="auto"/>
          <w:sz w:val="28"/>
          <w:szCs w:val="28"/>
        </w:rPr>
      </w:pPr>
      <w:bookmarkStart w:id="1" w:name="_Toc21600017"/>
      <w:r w:rsidRPr="00E12BA6">
        <w:rPr>
          <w:rFonts w:ascii="Times New Roman" w:hAnsi="Times New Roman" w:cs="Times New Roman"/>
          <w:b/>
          <w:color w:val="auto"/>
          <w:sz w:val="28"/>
          <w:szCs w:val="28"/>
        </w:rPr>
        <w:t>В</w:t>
      </w:r>
      <w:r w:rsidR="00162833">
        <w:rPr>
          <w:rFonts w:ascii="Times New Roman" w:hAnsi="Times New Roman" w:cs="Times New Roman"/>
          <w:b/>
          <w:color w:val="auto"/>
          <w:sz w:val="28"/>
          <w:szCs w:val="28"/>
        </w:rPr>
        <w:t>ВЕДЕНИЕ</w:t>
      </w:r>
      <w:bookmarkEnd w:id="1"/>
    </w:p>
    <w:p w:rsidR="004E44B4" w:rsidRDefault="00280F11" w:rsidP="004E44B4">
      <w:pPr>
        <w:ind w:firstLine="708"/>
        <w:jc w:val="both"/>
        <w:rPr>
          <w:sz w:val="28"/>
          <w:szCs w:val="28"/>
        </w:rPr>
      </w:pPr>
      <w:r w:rsidRPr="004E44B4">
        <w:rPr>
          <w:sz w:val="28"/>
          <w:szCs w:val="28"/>
        </w:rPr>
        <w:t xml:space="preserve">Навсегда ушло время, когда климат считался непреодолимым препятствием для озеленения Севера. Опыт ученых-практиков позволяет рассматривать городские поселения, как достаточно перспективные территории для создания парковых зон. </w:t>
      </w:r>
    </w:p>
    <w:p w:rsidR="00280F11" w:rsidRPr="004E44B4" w:rsidRDefault="00280F11" w:rsidP="004E44B4">
      <w:pPr>
        <w:ind w:firstLine="708"/>
        <w:jc w:val="both"/>
        <w:rPr>
          <w:sz w:val="28"/>
          <w:szCs w:val="28"/>
        </w:rPr>
      </w:pPr>
      <w:r w:rsidRPr="004E44B4">
        <w:rPr>
          <w:sz w:val="28"/>
          <w:szCs w:val="28"/>
        </w:rPr>
        <w:t xml:space="preserve">Зелёные насаждения, являясь основным элементом художественного оформления города, играют важную роль в его благоустройстве, имеют огромное значение в жизни человека, и одним из путей улучшения городской среды. Зеленые насаждения поглощают пыль и токсичные газы. Растения обогащают воздух кислородом, полезными для здоровья человека фитонцидами и легкими ионами, поглощают углекислый газ. Растения выполняют не только </w:t>
      </w:r>
      <w:hyperlink r:id="rId8">
        <w:r w:rsidRPr="004E44B4">
          <w:rPr>
            <w:sz w:val="28"/>
            <w:szCs w:val="28"/>
          </w:rPr>
          <w:t xml:space="preserve">свою </w:t>
        </w:r>
      </w:hyperlink>
      <w:r w:rsidRPr="004E44B4">
        <w:rPr>
          <w:sz w:val="28"/>
          <w:szCs w:val="28"/>
        </w:rPr>
        <w:t>биологическую и экологическую функцию, но и психологическую, так как богатство красок, запах цветов, шелест листвы в сочетании с положительным влиянием насаждений на микроклиматическую обстановку весьма благотворно действует на эмоциональное состояние человека, делает жизнь более комфортной. Скверы и бульвары придают живописность облику города, вносят необходимое разнообразие и выразительность в его объемные решения, чего нельзя добиться только сочетанием зданий, площадей, улиц.</w:t>
      </w:r>
    </w:p>
    <w:p w:rsidR="00F91896" w:rsidRPr="004E44B4" w:rsidRDefault="00280F11" w:rsidP="004E44B4">
      <w:pPr>
        <w:ind w:firstLine="708"/>
        <w:jc w:val="both"/>
        <w:rPr>
          <w:rFonts w:eastAsia="Calibri"/>
          <w:sz w:val="28"/>
          <w:szCs w:val="28"/>
        </w:rPr>
      </w:pPr>
      <w:r w:rsidRPr="004E44B4">
        <w:rPr>
          <w:sz w:val="28"/>
          <w:szCs w:val="28"/>
        </w:rPr>
        <w:t>Перед озеленителями встала трудная задача: найти такие многолетние формы жизни из различных пород деревьев и кустарников, которые выдержали бы наш суровый клим</w:t>
      </w:r>
      <w:r w:rsidR="004E356A" w:rsidRPr="004E44B4">
        <w:rPr>
          <w:sz w:val="28"/>
          <w:szCs w:val="28"/>
        </w:rPr>
        <w:t xml:space="preserve">ат - короткое прохладное лето, заморозки </w:t>
      </w:r>
      <w:r w:rsidRPr="004E44B4">
        <w:rPr>
          <w:sz w:val="28"/>
          <w:szCs w:val="28"/>
        </w:rPr>
        <w:t>в июне.</w:t>
      </w:r>
      <w:r w:rsidR="004E356A" w:rsidRPr="004E44B4">
        <w:rPr>
          <w:rFonts w:eastAsia="Calibri"/>
          <w:sz w:val="28"/>
          <w:szCs w:val="28"/>
        </w:rPr>
        <w:t xml:space="preserve"> Познакомились</w:t>
      </w:r>
      <w:r w:rsidRPr="004E44B4">
        <w:rPr>
          <w:rFonts w:eastAsia="Calibri"/>
          <w:sz w:val="28"/>
          <w:szCs w:val="28"/>
        </w:rPr>
        <w:t xml:space="preserve"> </w:t>
      </w:r>
      <w:r w:rsidR="004E356A" w:rsidRPr="004E44B4">
        <w:rPr>
          <w:rFonts w:eastAsia="Calibri"/>
          <w:sz w:val="28"/>
          <w:szCs w:val="28"/>
        </w:rPr>
        <w:t xml:space="preserve">с биологическими особенностями произрастающих </w:t>
      </w:r>
      <w:r w:rsidR="00385708" w:rsidRPr="004E44B4">
        <w:rPr>
          <w:rFonts w:eastAsia="Calibri"/>
          <w:sz w:val="28"/>
          <w:szCs w:val="28"/>
        </w:rPr>
        <w:t>растений,</w:t>
      </w:r>
      <w:r w:rsidR="004E356A" w:rsidRPr="004E44B4">
        <w:rPr>
          <w:rFonts w:eastAsia="Calibri"/>
          <w:sz w:val="28"/>
          <w:szCs w:val="28"/>
        </w:rPr>
        <w:t xml:space="preserve"> </w:t>
      </w:r>
      <w:r w:rsidRPr="004E44B4">
        <w:rPr>
          <w:rFonts w:eastAsia="Calibri"/>
          <w:sz w:val="28"/>
          <w:szCs w:val="28"/>
        </w:rPr>
        <w:t>декоративные свойства</w:t>
      </w:r>
      <w:r w:rsidR="00385708" w:rsidRPr="004E44B4">
        <w:rPr>
          <w:rFonts w:eastAsia="Calibri"/>
          <w:sz w:val="28"/>
          <w:szCs w:val="28"/>
        </w:rPr>
        <w:t>ми.</w:t>
      </w:r>
      <w:r w:rsidR="008E4022" w:rsidRPr="004E44B4">
        <w:rPr>
          <w:rFonts w:eastAsia="Calibri"/>
          <w:sz w:val="28"/>
          <w:szCs w:val="28"/>
        </w:rPr>
        <w:t xml:space="preserve"> В результате введение в озеленение</w:t>
      </w:r>
      <w:r w:rsidR="004E44B4">
        <w:rPr>
          <w:rFonts w:eastAsia="Calibri"/>
          <w:sz w:val="28"/>
          <w:szCs w:val="28"/>
        </w:rPr>
        <w:t xml:space="preserve"> </w:t>
      </w:r>
      <w:proofErr w:type="spellStart"/>
      <w:r w:rsidR="004E44B4">
        <w:rPr>
          <w:rFonts w:eastAsia="Calibri"/>
          <w:sz w:val="28"/>
          <w:szCs w:val="28"/>
        </w:rPr>
        <w:t>интродуцентов</w:t>
      </w:r>
      <w:proofErr w:type="spellEnd"/>
      <w:r w:rsidR="004E44B4">
        <w:rPr>
          <w:rFonts w:eastAsia="Calibri"/>
          <w:sz w:val="28"/>
          <w:szCs w:val="28"/>
        </w:rPr>
        <w:t xml:space="preserve"> видовой состав </w:t>
      </w:r>
      <w:r w:rsidR="008E4022" w:rsidRPr="004E44B4">
        <w:rPr>
          <w:rFonts w:eastAsia="Calibri"/>
          <w:sz w:val="28"/>
          <w:szCs w:val="28"/>
        </w:rPr>
        <w:t>многолетних ф</w:t>
      </w:r>
      <w:r w:rsidR="00385708" w:rsidRPr="004E44B4">
        <w:rPr>
          <w:rFonts w:eastAsia="Calibri"/>
          <w:sz w:val="28"/>
          <w:szCs w:val="28"/>
        </w:rPr>
        <w:t>орм растений стал разнообразней на территории скверов города</w:t>
      </w:r>
      <w:r w:rsidR="004E44B4">
        <w:rPr>
          <w:rFonts w:eastAsia="Calibri"/>
          <w:sz w:val="28"/>
          <w:szCs w:val="28"/>
        </w:rPr>
        <w:t xml:space="preserve">. </w:t>
      </w:r>
      <w:r w:rsidR="00F91896" w:rsidRPr="004E44B4">
        <w:rPr>
          <w:rFonts w:eastAsiaTheme="minorHAnsi"/>
          <w:b/>
          <w:bCs/>
          <w:color w:val="000000"/>
          <w:sz w:val="28"/>
          <w:szCs w:val="28"/>
          <w:lang w:eastAsia="en-US"/>
        </w:rPr>
        <w:t>Интродукция</w:t>
      </w:r>
      <w:r w:rsidR="00F91896" w:rsidRPr="004E44B4">
        <w:rPr>
          <w:rFonts w:eastAsiaTheme="minorHAnsi"/>
          <w:color w:val="000000"/>
          <w:sz w:val="28"/>
          <w:szCs w:val="28"/>
          <w:lang w:eastAsia="en-US"/>
        </w:rPr>
        <w:t xml:space="preserve"> — </w:t>
      </w:r>
      <w:r w:rsidR="00F91896" w:rsidRPr="004E44B4">
        <w:rPr>
          <w:rFonts w:eastAsiaTheme="minorHAnsi"/>
          <w:bCs/>
          <w:color w:val="000000"/>
          <w:sz w:val="28"/>
          <w:szCs w:val="28"/>
          <w:lang w:eastAsia="en-US"/>
        </w:rPr>
        <w:t>это</w:t>
      </w:r>
      <w:r w:rsidR="00F91896" w:rsidRPr="004E44B4">
        <w:rPr>
          <w:rFonts w:eastAsiaTheme="minorHAnsi"/>
          <w:color w:val="000000"/>
          <w:sz w:val="28"/>
          <w:szCs w:val="28"/>
          <w:lang w:eastAsia="en-US"/>
        </w:rPr>
        <w:t xml:space="preserve"> внедрение новых пород в культуры за пределами их естественного ареала</w:t>
      </w:r>
      <w:r w:rsidR="00405D14">
        <w:rPr>
          <w:rFonts w:eastAsiaTheme="minorHAnsi"/>
          <w:color w:val="000000"/>
          <w:sz w:val="28"/>
          <w:szCs w:val="28"/>
          <w:lang w:eastAsia="en-US"/>
        </w:rPr>
        <w:t xml:space="preserve"> (приложение № 1,2,3).</w:t>
      </w:r>
    </w:p>
    <w:p w:rsidR="00280F11" w:rsidRPr="004E44B4" w:rsidRDefault="00280F11" w:rsidP="004E44B4">
      <w:pPr>
        <w:ind w:firstLine="708"/>
        <w:jc w:val="both"/>
        <w:rPr>
          <w:sz w:val="28"/>
          <w:szCs w:val="28"/>
        </w:rPr>
      </w:pPr>
      <w:r w:rsidRPr="004E44B4">
        <w:rPr>
          <w:sz w:val="28"/>
          <w:szCs w:val="28"/>
        </w:rPr>
        <w:t>Наиболее часто в нашем городе встречается самый простой тип озеленения, который заключается в том, что по обеим сторонам улицы, между тротуаром и проезжей частью, сажают по одному ряду деревьев с присоединением к ним групп</w:t>
      </w:r>
      <w:r w:rsidR="004E44B4">
        <w:rPr>
          <w:sz w:val="28"/>
          <w:szCs w:val="28"/>
        </w:rPr>
        <w:t xml:space="preserve">ы из </w:t>
      </w:r>
      <w:r w:rsidRPr="004E44B4">
        <w:rPr>
          <w:sz w:val="28"/>
          <w:szCs w:val="28"/>
        </w:rPr>
        <w:t>кустарников. Так озеленена ул. Мира, ул. Калинина, ул. Гагарина.</w:t>
      </w:r>
      <w:r w:rsidR="00385708" w:rsidRPr="004E44B4">
        <w:rPr>
          <w:sz w:val="28"/>
          <w:szCs w:val="28"/>
        </w:rPr>
        <w:t xml:space="preserve"> На территории скверов бордю</w:t>
      </w:r>
      <w:r w:rsidR="00E805A3" w:rsidRPr="004E44B4">
        <w:rPr>
          <w:sz w:val="28"/>
          <w:szCs w:val="28"/>
        </w:rPr>
        <w:t>ры из лапчатки (</w:t>
      </w:r>
      <w:proofErr w:type="spellStart"/>
      <w:r w:rsidR="00E805A3" w:rsidRPr="004E44B4">
        <w:rPr>
          <w:sz w:val="28"/>
          <w:szCs w:val="28"/>
        </w:rPr>
        <w:t>Potentilla</w:t>
      </w:r>
      <w:proofErr w:type="spellEnd"/>
      <w:r w:rsidR="00E805A3" w:rsidRPr="004E44B4">
        <w:rPr>
          <w:sz w:val="28"/>
          <w:szCs w:val="28"/>
        </w:rPr>
        <w:t>)</w:t>
      </w:r>
      <w:r w:rsidR="00385708" w:rsidRPr="004E44B4">
        <w:rPr>
          <w:sz w:val="28"/>
          <w:szCs w:val="28"/>
        </w:rPr>
        <w:t>, барбариса, посажены аллеи акации желтой (</w:t>
      </w:r>
      <w:proofErr w:type="spellStart"/>
      <w:r w:rsidR="00E805A3" w:rsidRPr="004E44B4">
        <w:rPr>
          <w:sz w:val="28"/>
          <w:szCs w:val="28"/>
        </w:rPr>
        <w:t>Caragana</w:t>
      </w:r>
      <w:proofErr w:type="spellEnd"/>
      <w:r w:rsidR="00E805A3" w:rsidRPr="004E44B4">
        <w:rPr>
          <w:sz w:val="28"/>
          <w:szCs w:val="28"/>
        </w:rPr>
        <w:t xml:space="preserve"> </w:t>
      </w:r>
      <w:proofErr w:type="spellStart"/>
      <w:r w:rsidR="00E805A3" w:rsidRPr="004E44B4">
        <w:rPr>
          <w:sz w:val="28"/>
          <w:szCs w:val="28"/>
        </w:rPr>
        <w:t>arborescens</w:t>
      </w:r>
      <w:proofErr w:type="spellEnd"/>
      <w:r w:rsidR="00E805A3" w:rsidRPr="004E44B4">
        <w:rPr>
          <w:sz w:val="28"/>
          <w:szCs w:val="28"/>
        </w:rPr>
        <w:t>)</w:t>
      </w:r>
    </w:p>
    <w:p w:rsidR="00280F11" w:rsidRPr="004E44B4" w:rsidRDefault="00280F11" w:rsidP="004E44B4">
      <w:pPr>
        <w:ind w:firstLine="708"/>
        <w:jc w:val="both"/>
        <w:rPr>
          <w:sz w:val="28"/>
          <w:szCs w:val="28"/>
        </w:rPr>
      </w:pPr>
      <w:r w:rsidRPr="004E44B4">
        <w:rPr>
          <w:sz w:val="28"/>
          <w:szCs w:val="28"/>
        </w:rPr>
        <w:t xml:space="preserve">Особый интерес в озеленении города представляют кустарники, многолетние цветы. В отличие от однолетников, имеющих декоративную ценность, непродолжительный период времени цветения и при этом требующих значительных ежегодных затрат на </w:t>
      </w:r>
      <w:r w:rsidR="00AD6E49" w:rsidRPr="004E44B4">
        <w:rPr>
          <w:sz w:val="28"/>
          <w:szCs w:val="28"/>
        </w:rPr>
        <w:t>рассаду и высадку, многолетники</w:t>
      </w:r>
      <w:r w:rsidR="004E44B4">
        <w:rPr>
          <w:sz w:val="28"/>
          <w:szCs w:val="28"/>
        </w:rPr>
        <w:t>,</w:t>
      </w:r>
      <w:r w:rsidRPr="004E44B4">
        <w:rPr>
          <w:sz w:val="28"/>
          <w:szCs w:val="28"/>
        </w:rPr>
        <w:t xml:space="preserve"> выходящие из-под снег</w:t>
      </w:r>
      <w:r w:rsidR="00AD6E49" w:rsidRPr="004E44B4">
        <w:rPr>
          <w:sz w:val="28"/>
          <w:szCs w:val="28"/>
        </w:rPr>
        <w:t xml:space="preserve">а и уходящие под снег зелёными, </w:t>
      </w:r>
      <w:r w:rsidRPr="004E44B4">
        <w:rPr>
          <w:sz w:val="28"/>
          <w:szCs w:val="28"/>
        </w:rPr>
        <w:t>могут существенно повысить декоративность озеленяемых территорий при фактическом снижении затрат.</w:t>
      </w:r>
      <w:r w:rsidR="00405D14">
        <w:rPr>
          <w:sz w:val="28"/>
          <w:szCs w:val="28"/>
        </w:rPr>
        <w:t xml:space="preserve"> (приложение № 3).</w:t>
      </w:r>
      <w:r w:rsidRPr="004E44B4">
        <w:rPr>
          <w:sz w:val="28"/>
          <w:szCs w:val="28"/>
        </w:rPr>
        <w:t xml:space="preserve"> Там, где нельзя проводить озеленение тр</w:t>
      </w:r>
      <w:r w:rsidR="00AD6E49" w:rsidRPr="004E44B4">
        <w:rPr>
          <w:sz w:val="28"/>
          <w:szCs w:val="28"/>
        </w:rPr>
        <w:t>адиционными методами и приемами</w:t>
      </w:r>
      <w:r w:rsidRPr="004E44B4">
        <w:rPr>
          <w:sz w:val="28"/>
          <w:szCs w:val="28"/>
        </w:rPr>
        <w:t>, применяются новые методы контейнерного озеленения, что позволяет не только создать благоприятный ландшафт территории, но и поддерживать или изменять его в зависимости от времени года.</w:t>
      </w:r>
    </w:p>
    <w:p w:rsidR="0037704B" w:rsidRPr="004E44B4" w:rsidRDefault="0037704B" w:rsidP="004E44B4">
      <w:pPr>
        <w:jc w:val="both"/>
        <w:rPr>
          <w:sz w:val="28"/>
          <w:szCs w:val="28"/>
        </w:rPr>
      </w:pPr>
      <w:r w:rsidRPr="004E44B4">
        <w:rPr>
          <w:b/>
          <w:sz w:val="28"/>
          <w:szCs w:val="28"/>
        </w:rPr>
        <w:lastRenderedPageBreak/>
        <w:t>Гипотеза</w:t>
      </w:r>
      <w:r w:rsidR="00F91896" w:rsidRPr="004E44B4">
        <w:rPr>
          <w:b/>
          <w:sz w:val="28"/>
          <w:szCs w:val="28"/>
        </w:rPr>
        <w:t>:</w:t>
      </w:r>
      <w:r w:rsidR="00E07B75" w:rsidRPr="004E44B4">
        <w:rPr>
          <w:b/>
          <w:sz w:val="28"/>
          <w:szCs w:val="28"/>
        </w:rPr>
        <w:t xml:space="preserve"> </w:t>
      </w:r>
      <w:r w:rsidR="00F91896" w:rsidRPr="004E44B4">
        <w:rPr>
          <w:sz w:val="28"/>
          <w:szCs w:val="28"/>
        </w:rPr>
        <w:t>И</w:t>
      </w:r>
      <w:r w:rsidRPr="004E44B4">
        <w:rPr>
          <w:sz w:val="28"/>
          <w:szCs w:val="28"/>
        </w:rPr>
        <w:t>спользование красивоцветущих декоративных кустарников деревьев делает наш город привлекательным и красивым,</w:t>
      </w:r>
      <w:r w:rsidR="001924EF" w:rsidRPr="004E44B4">
        <w:rPr>
          <w:sz w:val="28"/>
          <w:szCs w:val="28"/>
        </w:rPr>
        <w:t xml:space="preserve"> </w:t>
      </w:r>
      <w:r w:rsidR="00AD6E49" w:rsidRPr="004E44B4">
        <w:rPr>
          <w:sz w:val="28"/>
          <w:szCs w:val="28"/>
        </w:rPr>
        <w:t xml:space="preserve">но устоят ли, </w:t>
      </w:r>
      <w:r w:rsidRPr="004E44B4">
        <w:rPr>
          <w:sz w:val="28"/>
          <w:szCs w:val="28"/>
        </w:rPr>
        <w:t>пе</w:t>
      </w:r>
      <w:r w:rsidR="001924EF" w:rsidRPr="004E44B4">
        <w:rPr>
          <w:sz w:val="28"/>
          <w:szCs w:val="28"/>
        </w:rPr>
        <w:t>ред сибирскими морозами</w:t>
      </w:r>
      <w:r w:rsidRPr="004E44B4">
        <w:rPr>
          <w:sz w:val="28"/>
          <w:szCs w:val="28"/>
        </w:rPr>
        <w:t>?</w:t>
      </w:r>
      <w:r w:rsidR="00FC45D7" w:rsidRPr="004E44B4">
        <w:rPr>
          <w:sz w:val="28"/>
          <w:szCs w:val="28"/>
        </w:rPr>
        <w:t xml:space="preserve"> </w:t>
      </w:r>
      <w:r w:rsidR="00770C0A" w:rsidRPr="004E44B4">
        <w:rPr>
          <w:sz w:val="28"/>
          <w:szCs w:val="28"/>
        </w:rPr>
        <w:t xml:space="preserve">пройдут </w:t>
      </w:r>
      <w:r w:rsidR="001B0AD0" w:rsidRPr="004E44B4">
        <w:rPr>
          <w:sz w:val="28"/>
          <w:szCs w:val="28"/>
        </w:rPr>
        <w:t>акклиматизацию?</w:t>
      </w:r>
    </w:p>
    <w:p w:rsidR="0037704B" w:rsidRPr="004E44B4" w:rsidRDefault="0037704B" w:rsidP="004E44B4">
      <w:pPr>
        <w:jc w:val="both"/>
        <w:rPr>
          <w:sz w:val="28"/>
          <w:szCs w:val="28"/>
        </w:rPr>
      </w:pPr>
      <w:r w:rsidRPr="004E44B4">
        <w:rPr>
          <w:b/>
          <w:sz w:val="28"/>
          <w:szCs w:val="28"/>
        </w:rPr>
        <w:t>Актуальность</w:t>
      </w:r>
      <w:r w:rsidR="00F91896" w:rsidRPr="004E44B4">
        <w:rPr>
          <w:b/>
          <w:sz w:val="28"/>
          <w:szCs w:val="28"/>
        </w:rPr>
        <w:t>:</w:t>
      </w:r>
      <w:r w:rsidR="00AD6E49" w:rsidRPr="004E44B4">
        <w:rPr>
          <w:sz w:val="28"/>
          <w:szCs w:val="28"/>
        </w:rPr>
        <w:t xml:space="preserve"> С</w:t>
      </w:r>
      <w:r w:rsidRPr="004E44B4">
        <w:rPr>
          <w:sz w:val="28"/>
          <w:szCs w:val="28"/>
        </w:rPr>
        <w:t>охранение здоровья является приоритетной, зависит во многом от человека. Учиться видеть экологические проблемы вокруг, а не только их фиксировать, но и постараться ликвидировать, задача очень важная для молодого поколения.</w:t>
      </w:r>
    </w:p>
    <w:p w:rsidR="00A05F55" w:rsidRPr="004E44B4" w:rsidRDefault="0037704B" w:rsidP="004E44B4">
      <w:pPr>
        <w:tabs>
          <w:tab w:val="left" w:pos="11160"/>
        </w:tabs>
        <w:mirrorIndents/>
        <w:jc w:val="both"/>
        <w:rPr>
          <w:sz w:val="28"/>
          <w:szCs w:val="28"/>
        </w:rPr>
      </w:pPr>
      <w:r w:rsidRPr="004E44B4">
        <w:rPr>
          <w:b/>
          <w:sz w:val="28"/>
          <w:szCs w:val="28"/>
        </w:rPr>
        <w:t>Проблема</w:t>
      </w:r>
      <w:r w:rsidR="004E44B4">
        <w:rPr>
          <w:b/>
          <w:sz w:val="28"/>
          <w:szCs w:val="28"/>
        </w:rPr>
        <w:t>-</w:t>
      </w:r>
      <w:r w:rsidR="00040AF1" w:rsidRPr="004E44B4">
        <w:rPr>
          <w:sz w:val="28"/>
          <w:szCs w:val="28"/>
        </w:rPr>
        <w:t xml:space="preserve"> найти такие многолетние формы жизни из различных пород деревьев и кустарников, которые выдержали бы наш суровый клим</w:t>
      </w:r>
      <w:r w:rsidR="00CF7A9C" w:rsidRPr="004E44B4">
        <w:rPr>
          <w:sz w:val="28"/>
          <w:szCs w:val="28"/>
        </w:rPr>
        <w:t xml:space="preserve">ат - короткое прохладное лето, </w:t>
      </w:r>
      <w:r w:rsidR="00040AF1" w:rsidRPr="004E44B4">
        <w:rPr>
          <w:sz w:val="28"/>
          <w:szCs w:val="28"/>
        </w:rPr>
        <w:t>и заморозки</w:t>
      </w:r>
      <w:r w:rsidR="001B0AD0" w:rsidRPr="004E44B4">
        <w:rPr>
          <w:sz w:val="28"/>
          <w:szCs w:val="28"/>
        </w:rPr>
        <w:t>.</w:t>
      </w:r>
    </w:p>
    <w:p w:rsidR="001E57F9" w:rsidRPr="004E44B4" w:rsidRDefault="00F941AE" w:rsidP="004E44B4">
      <w:pPr>
        <w:jc w:val="both"/>
        <w:rPr>
          <w:sz w:val="28"/>
          <w:szCs w:val="28"/>
        </w:rPr>
      </w:pPr>
      <w:r w:rsidRPr="004E44B4">
        <w:rPr>
          <w:b/>
          <w:sz w:val="28"/>
          <w:szCs w:val="28"/>
        </w:rPr>
        <w:t>Цель работы:</w:t>
      </w:r>
    </w:p>
    <w:p w:rsidR="00556C87" w:rsidRPr="004E44B4" w:rsidRDefault="00F941AE" w:rsidP="004E44B4">
      <w:pPr>
        <w:shd w:val="clear" w:color="auto" w:fill="FFFFFF"/>
        <w:jc w:val="both"/>
        <w:rPr>
          <w:color w:val="000000"/>
          <w:sz w:val="28"/>
          <w:szCs w:val="28"/>
        </w:rPr>
      </w:pPr>
      <w:r w:rsidRPr="004E44B4">
        <w:rPr>
          <w:sz w:val="28"/>
          <w:szCs w:val="28"/>
        </w:rPr>
        <w:t xml:space="preserve">Изучить </w:t>
      </w:r>
      <w:r w:rsidR="00DC7827" w:rsidRPr="004E44B4">
        <w:rPr>
          <w:sz w:val="28"/>
          <w:szCs w:val="28"/>
        </w:rPr>
        <w:t>многолетние формы растений</w:t>
      </w:r>
      <w:r w:rsidR="004E44B4">
        <w:rPr>
          <w:sz w:val="28"/>
          <w:szCs w:val="28"/>
        </w:rPr>
        <w:t>,</w:t>
      </w:r>
      <w:r w:rsidR="00DC7827" w:rsidRPr="004E44B4">
        <w:rPr>
          <w:sz w:val="28"/>
          <w:szCs w:val="28"/>
        </w:rPr>
        <w:t xml:space="preserve"> используемы</w:t>
      </w:r>
      <w:r w:rsidR="004E44B4">
        <w:rPr>
          <w:sz w:val="28"/>
          <w:szCs w:val="28"/>
        </w:rPr>
        <w:t>х</w:t>
      </w:r>
      <w:r w:rsidR="009A73FE" w:rsidRPr="004E44B4">
        <w:rPr>
          <w:sz w:val="28"/>
          <w:szCs w:val="28"/>
        </w:rPr>
        <w:t xml:space="preserve"> в озе</w:t>
      </w:r>
      <w:r w:rsidR="00022583" w:rsidRPr="004E44B4">
        <w:rPr>
          <w:sz w:val="28"/>
          <w:szCs w:val="28"/>
        </w:rPr>
        <w:t>ленении тер</w:t>
      </w:r>
      <w:r w:rsidR="00EE646A" w:rsidRPr="004E44B4">
        <w:rPr>
          <w:sz w:val="28"/>
          <w:szCs w:val="28"/>
        </w:rPr>
        <w:t>ритории</w:t>
      </w:r>
      <w:r w:rsidR="00AD6E49" w:rsidRPr="004E44B4">
        <w:rPr>
          <w:sz w:val="28"/>
          <w:szCs w:val="28"/>
        </w:rPr>
        <w:t xml:space="preserve"> </w:t>
      </w:r>
      <w:r w:rsidR="00EE646A" w:rsidRPr="004E44B4">
        <w:rPr>
          <w:sz w:val="28"/>
          <w:szCs w:val="28"/>
        </w:rPr>
        <w:t>города,</w:t>
      </w:r>
      <w:r w:rsidR="00F91896" w:rsidRPr="004E44B4">
        <w:rPr>
          <w:sz w:val="28"/>
          <w:szCs w:val="28"/>
        </w:rPr>
        <w:t xml:space="preserve"> </w:t>
      </w:r>
      <w:r w:rsidR="004E44B4">
        <w:rPr>
          <w:rFonts w:eastAsiaTheme="minorHAnsi"/>
          <w:sz w:val="28"/>
          <w:szCs w:val="28"/>
          <w:lang w:eastAsia="en-US"/>
        </w:rPr>
        <w:t>оказывающих</w:t>
      </w:r>
      <w:r w:rsidR="00556C87" w:rsidRPr="004E44B4">
        <w:rPr>
          <w:rFonts w:eastAsiaTheme="minorHAnsi"/>
          <w:sz w:val="28"/>
          <w:szCs w:val="28"/>
          <w:lang w:eastAsia="en-US"/>
        </w:rPr>
        <w:t xml:space="preserve"> благотворное влияние </w:t>
      </w:r>
      <w:r w:rsidR="00556C87" w:rsidRPr="004E44B4">
        <w:rPr>
          <w:sz w:val="28"/>
          <w:szCs w:val="28"/>
        </w:rPr>
        <w:t>на</w:t>
      </w:r>
      <w:r w:rsidR="004E44B4">
        <w:rPr>
          <w:sz w:val="28"/>
          <w:szCs w:val="28"/>
        </w:rPr>
        <w:t xml:space="preserve"> психо</w:t>
      </w:r>
      <w:r w:rsidR="00556C87" w:rsidRPr="004E44B4">
        <w:rPr>
          <w:sz w:val="28"/>
          <w:szCs w:val="28"/>
        </w:rPr>
        <w:t>э</w:t>
      </w:r>
      <w:r w:rsidR="00AD6E49" w:rsidRPr="004E44B4">
        <w:rPr>
          <w:sz w:val="28"/>
          <w:szCs w:val="28"/>
        </w:rPr>
        <w:t>моциональное состояние человека и его</w:t>
      </w:r>
      <w:r w:rsidR="00466C65" w:rsidRPr="004E44B4">
        <w:rPr>
          <w:rFonts w:eastAsiaTheme="minorHAnsi"/>
          <w:sz w:val="28"/>
          <w:szCs w:val="28"/>
          <w:lang w:eastAsia="en-US"/>
        </w:rPr>
        <w:t xml:space="preserve"> здоровье</w:t>
      </w:r>
      <w:r w:rsidR="00AD6E49" w:rsidRPr="004E44B4">
        <w:rPr>
          <w:rFonts w:eastAsiaTheme="minorHAnsi"/>
          <w:sz w:val="28"/>
          <w:szCs w:val="28"/>
          <w:lang w:eastAsia="en-US"/>
        </w:rPr>
        <w:t>.</w:t>
      </w:r>
    </w:p>
    <w:p w:rsidR="007C0CD3" w:rsidRPr="004E44B4" w:rsidRDefault="00F941AE" w:rsidP="004E44B4">
      <w:pPr>
        <w:jc w:val="both"/>
        <w:rPr>
          <w:b/>
          <w:sz w:val="28"/>
          <w:szCs w:val="28"/>
        </w:rPr>
      </w:pPr>
      <w:r w:rsidRPr="004E44B4">
        <w:rPr>
          <w:b/>
          <w:sz w:val="28"/>
          <w:szCs w:val="28"/>
        </w:rPr>
        <w:t>Задачи:</w:t>
      </w:r>
    </w:p>
    <w:p w:rsidR="00F941AE" w:rsidRPr="004E44B4" w:rsidRDefault="00F941AE" w:rsidP="004E44B4">
      <w:pPr>
        <w:pStyle w:val="aa"/>
        <w:numPr>
          <w:ilvl w:val="0"/>
          <w:numId w:val="6"/>
        </w:numPr>
        <w:ind w:left="426"/>
        <w:jc w:val="both"/>
        <w:rPr>
          <w:sz w:val="28"/>
          <w:szCs w:val="28"/>
        </w:rPr>
      </w:pPr>
      <w:r w:rsidRPr="004E44B4">
        <w:rPr>
          <w:sz w:val="28"/>
          <w:szCs w:val="28"/>
        </w:rPr>
        <w:t>Изучить литературные источники по экологическим проблемам зелёных насаждений в антропог</w:t>
      </w:r>
      <w:r w:rsidR="004E44B4" w:rsidRPr="004E44B4">
        <w:rPr>
          <w:sz w:val="28"/>
          <w:szCs w:val="28"/>
        </w:rPr>
        <w:t xml:space="preserve">енных ландшафтах. </w:t>
      </w:r>
    </w:p>
    <w:p w:rsidR="00F941AE" w:rsidRPr="004E44B4" w:rsidRDefault="00F941AE" w:rsidP="004E44B4">
      <w:pPr>
        <w:pStyle w:val="aa"/>
        <w:numPr>
          <w:ilvl w:val="0"/>
          <w:numId w:val="6"/>
        </w:numPr>
        <w:ind w:left="426"/>
        <w:jc w:val="both"/>
        <w:rPr>
          <w:sz w:val="28"/>
          <w:szCs w:val="28"/>
        </w:rPr>
      </w:pPr>
      <w:r w:rsidRPr="004E44B4">
        <w:rPr>
          <w:sz w:val="28"/>
          <w:szCs w:val="28"/>
        </w:rPr>
        <w:t xml:space="preserve">Проводить обследования скверов, улиц города, определить </w:t>
      </w:r>
      <w:r w:rsidR="001B0AD0" w:rsidRPr="004E44B4">
        <w:rPr>
          <w:sz w:val="28"/>
          <w:szCs w:val="28"/>
        </w:rPr>
        <w:t>многолетние формы жизни растений,</w:t>
      </w:r>
      <w:r w:rsidRPr="004E44B4">
        <w:rPr>
          <w:sz w:val="28"/>
          <w:szCs w:val="28"/>
        </w:rPr>
        <w:t xml:space="preserve"> произрастающие на территории</w:t>
      </w:r>
      <w:r w:rsidR="00377E6E" w:rsidRPr="004E44B4">
        <w:rPr>
          <w:sz w:val="28"/>
          <w:szCs w:val="28"/>
        </w:rPr>
        <w:t xml:space="preserve"> рекреационной зоны</w:t>
      </w:r>
      <w:r w:rsidR="001B0AD0" w:rsidRPr="004E44B4">
        <w:rPr>
          <w:sz w:val="28"/>
          <w:szCs w:val="28"/>
        </w:rPr>
        <w:t>.</w:t>
      </w:r>
    </w:p>
    <w:p w:rsidR="00F941AE" w:rsidRDefault="004E44B4" w:rsidP="004E44B4">
      <w:pPr>
        <w:pStyle w:val="aa"/>
        <w:numPr>
          <w:ilvl w:val="0"/>
          <w:numId w:val="6"/>
        </w:numPr>
        <w:ind w:left="426"/>
        <w:jc w:val="both"/>
        <w:rPr>
          <w:sz w:val="28"/>
          <w:szCs w:val="28"/>
        </w:rPr>
      </w:pPr>
      <w:r>
        <w:rPr>
          <w:sz w:val="28"/>
          <w:szCs w:val="28"/>
        </w:rPr>
        <w:t>Изучить р</w:t>
      </w:r>
      <w:r w:rsidR="008313D3" w:rsidRPr="004E44B4">
        <w:rPr>
          <w:sz w:val="28"/>
          <w:szCs w:val="28"/>
        </w:rPr>
        <w:t>оль зеленых насаждений в оценке окружающей среды</w:t>
      </w:r>
      <w:r>
        <w:rPr>
          <w:sz w:val="28"/>
          <w:szCs w:val="28"/>
        </w:rPr>
        <w:t>.</w:t>
      </w:r>
    </w:p>
    <w:p w:rsidR="00453164" w:rsidRPr="004E44B4" w:rsidRDefault="00453164" w:rsidP="00453164">
      <w:pPr>
        <w:tabs>
          <w:tab w:val="left" w:pos="9356"/>
          <w:tab w:val="left" w:pos="9639"/>
          <w:tab w:val="left" w:pos="11160"/>
        </w:tabs>
        <w:ind w:left="-567" w:right="142" w:firstLine="567"/>
        <w:mirrorIndents/>
        <w:jc w:val="both"/>
        <w:rPr>
          <w:sz w:val="28"/>
          <w:szCs w:val="28"/>
        </w:rPr>
      </w:pPr>
      <w:r w:rsidRPr="004E44B4">
        <w:rPr>
          <w:sz w:val="28"/>
          <w:szCs w:val="28"/>
        </w:rPr>
        <w:t xml:space="preserve">В нашей работе мы используем несколько </w:t>
      </w:r>
      <w:r w:rsidRPr="00453164">
        <w:rPr>
          <w:b/>
          <w:sz w:val="28"/>
          <w:szCs w:val="28"/>
        </w:rPr>
        <w:t>методов</w:t>
      </w:r>
      <w:r>
        <w:rPr>
          <w:sz w:val="28"/>
          <w:szCs w:val="28"/>
        </w:rPr>
        <w:t>:</w:t>
      </w:r>
      <w:r w:rsidRPr="004E44B4">
        <w:rPr>
          <w:sz w:val="28"/>
          <w:szCs w:val="28"/>
        </w:rPr>
        <w:t xml:space="preserve"> исторический – опрос старожил</w:t>
      </w:r>
      <w:r>
        <w:rPr>
          <w:sz w:val="28"/>
          <w:szCs w:val="28"/>
        </w:rPr>
        <w:t>ов</w:t>
      </w:r>
      <w:r w:rsidRPr="004E44B4">
        <w:rPr>
          <w:sz w:val="28"/>
          <w:szCs w:val="28"/>
        </w:rPr>
        <w:t xml:space="preserve"> города, описательный: </w:t>
      </w:r>
      <w:r>
        <w:rPr>
          <w:sz w:val="28"/>
          <w:szCs w:val="28"/>
        </w:rPr>
        <w:t xml:space="preserve">описание </w:t>
      </w:r>
      <w:r w:rsidRPr="004E44B4">
        <w:rPr>
          <w:sz w:val="28"/>
          <w:szCs w:val="28"/>
        </w:rPr>
        <w:t>биол</w:t>
      </w:r>
      <w:r>
        <w:rPr>
          <w:sz w:val="28"/>
          <w:szCs w:val="28"/>
        </w:rPr>
        <w:t xml:space="preserve">огических </w:t>
      </w:r>
      <w:r w:rsidRPr="004E44B4">
        <w:rPr>
          <w:sz w:val="28"/>
          <w:szCs w:val="28"/>
        </w:rPr>
        <w:t>объектов, пров</w:t>
      </w:r>
      <w:r>
        <w:rPr>
          <w:sz w:val="28"/>
          <w:szCs w:val="28"/>
        </w:rPr>
        <w:t>едение</w:t>
      </w:r>
      <w:r w:rsidRPr="004E44B4">
        <w:rPr>
          <w:sz w:val="28"/>
          <w:szCs w:val="28"/>
        </w:rPr>
        <w:t xml:space="preserve"> идентификаци</w:t>
      </w:r>
      <w:r>
        <w:rPr>
          <w:sz w:val="28"/>
          <w:szCs w:val="28"/>
        </w:rPr>
        <w:t>и</w:t>
      </w:r>
      <w:r w:rsidRPr="004E44B4">
        <w:rPr>
          <w:sz w:val="28"/>
          <w:szCs w:val="28"/>
        </w:rPr>
        <w:t xml:space="preserve"> растений, </w:t>
      </w:r>
      <w:r>
        <w:rPr>
          <w:sz w:val="28"/>
          <w:szCs w:val="28"/>
        </w:rPr>
        <w:t>а</w:t>
      </w:r>
      <w:r w:rsidRPr="00453164">
        <w:rPr>
          <w:sz w:val="28"/>
          <w:szCs w:val="28"/>
        </w:rPr>
        <w:t xml:space="preserve">налитический: количественный учет высаженных растений, приживаемость. </w:t>
      </w:r>
      <w:r w:rsidRPr="004E44B4">
        <w:rPr>
          <w:sz w:val="28"/>
          <w:szCs w:val="28"/>
        </w:rPr>
        <w:t>Учет высаж</w:t>
      </w:r>
      <w:r>
        <w:rPr>
          <w:sz w:val="28"/>
          <w:szCs w:val="28"/>
        </w:rPr>
        <w:t xml:space="preserve">енных растений, приживаемость, </w:t>
      </w:r>
      <w:r w:rsidRPr="004E44B4">
        <w:rPr>
          <w:sz w:val="28"/>
          <w:szCs w:val="28"/>
        </w:rPr>
        <w:t>результаты представлены</w:t>
      </w:r>
      <w:r>
        <w:rPr>
          <w:sz w:val="28"/>
          <w:szCs w:val="28"/>
        </w:rPr>
        <w:t xml:space="preserve"> в виде хронологической таблицы,</w:t>
      </w:r>
      <w:r w:rsidRPr="004E44B4">
        <w:rPr>
          <w:sz w:val="28"/>
          <w:szCs w:val="28"/>
        </w:rPr>
        <w:t xml:space="preserve"> фотосъемка</w:t>
      </w:r>
      <w:r>
        <w:rPr>
          <w:sz w:val="28"/>
          <w:szCs w:val="28"/>
        </w:rPr>
        <w:t>. (Приложение № 2).</w:t>
      </w:r>
    </w:p>
    <w:p w:rsidR="00453164" w:rsidRDefault="00453164" w:rsidP="00453164">
      <w:pPr>
        <w:pStyle w:val="aa"/>
        <w:ind w:left="426"/>
        <w:jc w:val="both"/>
        <w:rPr>
          <w:sz w:val="28"/>
          <w:szCs w:val="28"/>
        </w:rPr>
      </w:pPr>
    </w:p>
    <w:p w:rsidR="004B25C4" w:rsidRPr="004B25C4" w:rsidRDefault="004B25C4" w:rsidP="004B25C4">
      <w:pPr>
        <w:spacing w:after="160" w:line="259" w:lineRule="auto"/>
        <w:rPr>
          <w:sz w:val="28"/>
          <w:szCs w:val="28"/>
        </w:rPr>
      </w:pPr>
      <w:r>
        <w:rPr>
          <w:sz w:val="28"/>
          <w:szCs w:val="28"/>
        </w:rPr>
        <w:br w:type="page"/>
      </w:r>
    </w:p>
    <w:p w:rsidR="00644559" w:rsidRPr="00E12BA6" w:rsidRDefault="00162833" w:rsidP="00E12BA6">
      <w:pPr>
        <w:pStyle w:val="1"/>
        <w:rPr>
          <w:rFonts w:ascii="Times New Roman" w:hAnsi="Times New Roman" w:cs="Times New Roman"/>
          <w:b/>
          <w:color w:val="auto"/>
          <w:sz w:val="28"/>
          <w:szCs w:val="28"/>
        </w:rPr>
      </w:pPr>
      <w:bookmarkStart w:id="2" w:name="_Toc21600018"/>
      <w:r>
        <w:rPr>
          <w:rFonts w:ascii="Times New Roman" w:hAnsi="Times New Roman" w:cs="Times New Roman"/>
          <w:b/>
          <w:color w:val="auto"/>
          <w:sz w:val="28"/>
          <w:szCs w:val="28"/>
        </w:rPr>
        <w:lastRenderedPageBreak/>
        <w:t>МЕХАНИЗМЫ РЕШЕНИЯ ЗАДАЧ</w:t>
      </w:r>
      <w:bookmarkEnd w:id="2"/>
    </w:p>
    <w:p w:rsidR="00DC7827" w:rsidRPr="004E44B4" w:rsidRDefault="008A0E8C" w:rsidP="004E44B4">
      <w:pPr>
        <w:mirrorIndents/>
        <w:jc w:val="both"/>
        <w:rPr>
          <w:sz w:val="28"/>
          <w:szCs w:val="28"/>
        </w:rPr>
      </w:pPr>
      <w:r w:rsidRPr="004E44B4">
        <w:rPr>
          <w:sz w:val="28"/>
          <w:szCs w:val="28"/>
        </w:rPr>
        <w:t>1.Начало проекта – сентябрь, первая задача проводить обследования скверов улиц города,</w:t>
      </w:r>
      <w:r w:rsidR="00DC7827" w:rsidRPr="004E44B4">
        <w:rPr>
          <w:sz w:val="28"/>
          <w:szCs w:val="28"/>
        </w:rPr>
        <w:t xml:space="preserve"> на предмет озеленения</w:t>
      </w:r>
      <w:r w:rsidR="00533706" w:rsidRPr="004E44B4">
        <w:rPr>
          <w:sz w:val="28"/>
          <w:szCs w:val="28"/>
        </w:rPr>
        <w:t xml:space="preserve"> </w:t>
      </w:r>
      <w:r w:rsidR="00402627" w:rsidRPr="004E44B4">
        <w:rPr>
          <w:sz w:val="28"/>
          <w:szCs w:val="28"/>
        </w:rPr>
        <w:t>декоративными многолетними формами</w:t>
      </w:r>
      <w:r w:rsidRPr="004E44B4">
        <w:rPr>
          <w:sz w:val="28"/>
          <w:szCs w:val="28"/>
        </w:rPr>
        <w:t xml:space="preserve"> </w:t>
      </w:r>
      <w:r w:rsidR="004118B2" w:rsidRPr="004E44B4">
        <w:rPr>
          <w:sz w:val="28"/>
          <w:szCs w:val="28"/>
        </w:rPr>
        <w:t>растений.</w:t>
      </w:r>
    </w:p>
    <w:p w:rsidR="008A0E8C" w:rsidRPr="004E44B4" w:rsidRDefault="008A0E8C" w:rsidP="004E44B4">
      <w:pPr>
        <w:mirrorIndents/>
        <w:jc w:val="both"/>
        <w:rPr>
          <w:sz w:val="28"/>
          <w:szCs w:val="28"/>
        </w:rPr>
      </w:pPr>
      <w:r w:rsidRPr="004E44B4">
        <w:rPr>
          <w:sz w:val="28"/>
          <w:szCs w:val="28"/>
        </w:rPr>
        <w:t>2.Определить многолетние формы жизни растений произрастающие на данной территории.</w:t>
      </w:r>
    </w:p>
    <w:p w:rsidR="004118B2" w:rsidRPr="004E44B4" w:rsidRDefault="008A0E8C" w:rsidP="004E44B4">
      <w:pPr>
        <w:mirrorIndents/>
        <w:jc w:val="both"/>
        <w:rPr>
          <w:sz w:val="28"/>
          <w:szCs w:val="28"/>
        </w:rPr>
      </w:pPr>
      <w:r w:rsidRPr="004E44B4">
        <w:rPr>
          <w:sz w:val="28"/>
          <w:szCs w:val="28"/>
        </w:rPr>
        <w:t>3.Распознавать растения с помощью сп</w:t>
      </w:r>
      <w:r w:rsidR="00533706" w:rsidRPr="004E44B4">
        <w:rPr>
          <w:sz w:val="28"/>
          <w:szCs w:val="28"/>
        </w:rPr>
        <w:t>равочной литературы, провести идентификацию</w:t>
      </w:r>
      <w:r w:rsidRPr="004E44B4">
        <w:rPr>
          <w:sz w:val="28"/>
          <w:szCs w:val="28"/>
        </w:rPr>
        <w:t xml:space="preserve"> видов. </w:t>
      </w:r>
    </w:p>
    <w:p w:rsidR="0060561C" w:rsidRPr="004E44B4" w:rsidRDefault="008A0E8C" w:rsidP="004E44B4">
      <w:pPr>
        <w:mirrorIndents/>
        <w:jc w:val="both"/>
        <w:rPr>
          <w:sz w:val="28"/>
          <w:szCs w:val="28"/>
        </w:rPr>
      </w:pPr>
      <w:r w:rsidRPr="004E44B4">
        <w:rPr>
          <w:sz w:val="28"/>
          <w:szCs w:val="28"/>
        </w:rPr>
        <w:t>3.Произвести количест</w:t>
      </w:r>
      <w:r w:rsidR="00533706" w:rsidRPr="004E44B4">
        <w:rPr>
          <w:sz w:val="28"/>
          <w:szCs w:val="28"/>
        </w:rPr>
        <w:t xml:space="preserve">венный учёт данных многолетних </w:t>
      </w:r>
      <w:r w:rsidRPr="004E44B4">
        <w:rPr>
          <w:sz w:val="28"/>
          <w:szCs w:val="28"/>
        </w:rPr>
        <w:t>декоративных культур</w:t>
      </w:r>
      <w:r w:rsidR="004118B2" w:rsidRPr="004E44B4">
        <w:rPr>
          <w:sz w:val="28"/>
          <w:szCs w:val="28"/>
        </w:rPr>
        <w:t xml:space="preserve">, занести в таблицу. </w:t>
      </w:r>
    </w:p>
    <w:p w:rsidR="008A0E8C" w:rsidRPr="004E44B4" w:rsidRDefault="0060561C" w:rsidP="004E44B4">
      <w:pPr>
        <w:mirrorIndents/>
        <w:jc w:val="both"/>
        <w:rPr>
          <w:sz w:val="28"/>
          <w:szCs w:val="28"/>
        </w:rPr>
      </w:pPr>
      <w:r w:rsidRPr="004E44B4">
        <w:rPr>
          <w:sz w:val="28"/>
          <w:szCs w:val="28"/>
        </w:rPr>
        <w:t>4.Произвести фотосъёмку растительных объектов.</w:t>
      </w:r>
      <w:r w:rsidR="008A0E8C" w:rsidRPr="004E44B4">
        <w:rPr>
          <w:sz w:val="28"/>
          <w:szCs w:val="28"/>
        </w:rPr>
        <w:t xml:space="preserve"> </w:t>
      </w:r>
    </w:p>
    <w:p w:rsidR="00DA134F" w:rsidRPr="004E44B4" w:rsidRDefault="00377E6E" w:rsidP="004E44B4">
      <w:pPr>
        <w:mirrorIndents/>
        <w:jc w:val="both"/>
        <w:rPr>
          <w:sz w:val="28"/>
          <w:szCs w:val="28"/>
        </w:rPr>
      </w:pPr>
      <w:r w:rsidRPr="004E44B4">
        <w:rPr>
          <w:sz w:val="28"/>
          <w:szCs w:val="28"/>
        </w:rPr>
        <w:t xml:space="preserve">5.Подготовить запрос в </w:t>
      </w:r>
      <w:r w:rsidR="0060561C" w:rsidRPr="004E44B4">
        <w:rPr>
          <w:sz w:val="28"/>
          <w:szCs w:val="28"/>
        </w:rPr>
        <w:t>департамент городского хозяйства администрации города по вопросу предоставления информации о многолетних насаждениях, высаженных на территории города Ханты-Мансийска.</w:t>
      </w:r>
    </w:p>
    <w:p w:rsidR="004139A7" w:rsidRPr="004E44B4" w:rsidRDefault="004139A7" w:rsidP="004E44B4">
      <w:pPr>
        <w:mirrorIndents/>
        <w:jc w:val="both"/>
        <w:rPr>
          <w:b/>
          <w:sz w:val="28"/>
          <w:szCs w:val="28"/>
        </w:rPr>
      </w:pPr>
      <w:r w:rsidRPr="004E44B4">
        <w:rPr>
          <w:b/>
          <w:sz w:val="28"/>
          <w:szCs w:val="28"/>
        </w:rPr>
        <w:t>Возможные трудности:</w:t>
      </w:r>
    </w:p>
    <w:p w:rsidR="00DA134F" w:rsidRPr="004E44B4" w:rsidRDefault="004139A7" w:rsidP="004E44B4">
      <w:pPr>
        <w:mirrorIndents/>
        <w:jc w:val="both"/>
        <w:rPr>
          <w:sz w:val="28"/>
          <w:szCs w:val="28"/>
        </w:rPr>
      </w:pPr>
      <w:r w:rsidRPr="004E44B4">
        <w:rPr>
          <w:sz w:val="28"/>
          <w:szCs w:val="28"/>
        </w:rPr>
        <w:t>1.Распознавание многолетних жизненных форм цветочно-декоративных растений.</w:t>
      </w:r>
    </w:p>
    <w:p w:rsidR="004139A7" w:rsidRPr="004E44B4" w:rsidRDefault="004139A7" w:rsidP="004E44B4">
      <w:pPr>
        <w:mirrorIndents/>
        <w:jc w:val="both"/>
        <w:rPr>
          <w:sz w:val="28"/>
          <w:szCs w:val="28"/>
        </w:rPr>
      </w:pPr>
      <w:r w:rsidRPr="004E44B4">
        <w:rPr>
          <w:sz w:val="28"/>
          <w:szCs w:val="28"/>
        </w:rPr>
        <w:t>2.Производить количественный учёт видо</w:t>
      </w:r>
      <w:r w:rsidR="004118B2" w:rsidRPr="004E44B4">
        <w:rPr>
          <w:sz w:val="28"/>
          <w:szCs w:val="28"/>
        </w:rPr>
        <w:t>вого состава деревьев и кустарников</w:t>
      </w:r>
      <w:r w:rsidR="00533706" w:rsidRPr="004E44B4">
        <w:rPr>
          <w:sz w:val="28"/>
          <w:szCs w:val="28"/>
        </w:rPr>
        <w:t xml:space="preserve"> на территории скверов.</w:t>
      </w:r>
    </w:p>
    <w:p w:rsidR="006C7AE7" w:rsidRPr="004E44B4" w:rsidRDefault="006C7AE7" w:rsidP="004E44B4">
      <w:pPr>
        <w:mirrorIndents/>
        <w:jc w:val="both"/>
        <w:rPr>
          <w:b/>
          <w:sz w:val="28"/>
          <w:szCs w:val="28"/>
        </w:rPr>
      </w:pPr>
      <w:r w:rsidRPr="004E44B4">
        <w:rPr>
          <w:b/>
          <w:sz w:val="28"/>
          <w:szCs w:val="28"/>
        </w:rPr>
        <w:t>Преодоление трудностей:</w:t>
      </w:r>
    </w:p>
    <w:p w:rsidR="006C7AE7" w:rsidRPr="004E44B4" w:rsidRDefault="006C7AE7" w:rsidP="004E44B4">
      <w:pPr>
        <w:mirrorIndents/>
        <w:jc w:val="both"/>
        <w:rPr>
          <w:sz w:val="28"/>
          <w:szCs w:val="28"/>
        </w:rPr>
      </w:pPr>
      <w:r w:rsidRPr="004E44B4">
        <w:rPr>
          <w:sz w:val="28"/>
          <w:szCs w:val="28"/>
        </w:rPr>
        <w:t xml:space="preserve">1.Распознавать цветочно-декоративные культуры путём </w:t>
      </w:r>
      <w:r w:rsidR="004118B2" w:rsidRPr="004E44B4">
        <w:rPr>
          <w:sz w:val="28"/>
          <w:szCs w:val="28"/>
        </w:rPr>
        <w:t>идентификации.</w:t>
      </w:r>
    </w:p>
    <w:p w:rsidR="004139A7" w:rsidRDefault="006C7AE7" w:rsidP="004E44B4">
      <w:pPr>
        <w:mirrorIndents/>
        <w:jc w:val="both"/>
        <w:rPr>
          <w:sz w:val="28"/>
          <w:szCs w:val="28"/>
        </w:rPr>
      </w:pPr>
      <w:r w:rsidRPr="004E44B4">
        <w:rPr>
          <w:sz w:val="28"/>
          <w:szCs w:val="28"/>
        </w:rPr>
        <w:t>2.</w:t>
      </w:r>
      <w:r w:rsidR="00402627" w:rsidRPr="004E44B4">
        <w:rPr>
          <w:sz w:val="28"/>
          <w:szCs w:val="28"/>
        </w:rPr>
        <w:t>Обследовать территорию за короткий промежуток времени.</w:t>
      </w:r>
    </w:p>
    <w:p w:rsidR="004B25C4" w:rsidRDefault="004B25C4">
      <w:pPr>
        <w:spacing w:after="160" w:line="259" w:lineRule="auto"/>
        <w:rPr>
          <w:sz w:val="28"/>
          <w:szCs w:val="28"/>
        </w:rPr>
      </w:pPr>
      <w:r>
        <w:rPr>
          <w:sz w:val="28"/>
          <w:szCs w:val="28"/>
        </w:rPr>
        <w:br w:type="page"/>
      </w:r>
    </w:p>
    <w:p w:rsidR="00DA0222" w:rsidRPr="00453164" w:rsidRDefault="00453164" w:rsidP="004E44B4">
      <w:pPr>
        <w:mirrorIndents/>
        <w:jc w:val="both"/>
        <w:rPr>
          <w:b/>
          <w:sz w:val="28"/>
          <w:szCs w:val="28"/>
        </w:rPr>
      </w:pPr>
      <w:r w:rsidRPr="00453164">
        <w:rPr>
          <w:b/>
          <w:sz w:val="28"/>
          <w:szCs w:val="28"/>
        </w:rPr>
        <w:lastRenderedPageBreak/>
        <w:t>РОЛЬ ЗЕЛЕНЫХ НАСАЖДЕНИЙ В ОЦЕНКЕ ОКРУЖАЮЩЕЙ СРЕДЫ</w:t>
      </w:r>
    </w:p>
    <w:p w:rsidR="00EE646A" w:rsidRPr="004E44B4" w:rsidRDefault="0008415A" w:rsidP="00453164">
      <w:pPr>
        <w:ind w:firstLine="708"/>
        <w:jc w:val="both"/>
        <w:rPr>
          <w:color w:val="000000"/>
          <w:sz w:val="28"/>
          <w:szCs w:val="28"/>
        </w:rPr>
      </w:pPr>
      <w:r w:rsidRPr="004E44B4">
        <w:rPr>
          <w:sz w:val="28"/>
          <w:szCs w:val="28"/>
        </w:rPr>
        <w:t>Зеленые насаждения не только снижают уровень загрязнения</w:t>
      </w:r>
      <w:r w:rsidR="004551F5" w:rsidRPr="004E44B4">
        <w:rPr>
          <w:sz w:val="28"/>
          <w:szCs w:val="28"/>
        </w:rPr>
        <w:t xml:space="preserve"> запыленности</w:t>
      </w:r>
      <w:r w:rsidRPr="004E44B4">
        <w:rPr>
          <w:sz w:val="28"/>
          <w:szCs w:val="28"/>
        </w:rPr>
        <w:t xml:space="preserve"> воздуха,</w:t>
      </w:r>
      <w:r w:rsidR="004551F5" w:rsidRPr="004E44B4">
        <w:rPr>
          <w:color w:val="000000"/>
          <w:sz w:val="28"/>
          <w:szCs w:val="28"/>
        </w:rPr>
        <w:t xml:space="preserve"> эффективно очищают городской воздух от пыли. Этот процесс происходит следующим образом. Загрязненный воздушный поток, встречающий на своем пути зеленый массив, замедляет скорость, в результате чего под влиянием силы тяжести 60--70% пыли, содержащейся в воздухе, оседает на деревья и кустарники. Некоторое количество пыли выпадает из воздушного потока, наталкиваясь на стволы, ветви, листья. Значительная часть пыли оседает на поверхность листьев, хвои, веток, стволов. Во время дождя эта пыль смывается на землю.</w:t>
      </w:r>
      <w:r w:rsidR="0001541F" w:rsidRPr="004E44B4">
        <w:rPr>
          <w:color w:val="000000"/>
          <w:sz w:val="28"/>
          <w:szCs w:val="28"/>
        </w:rPr>
        <w:t xml:space="preserve"> Под зелеными насаждениями вследствие разности температур, возникают нисходящие потоки воздуха, которые также увлекают пыль на землю. Распространению или движению пыли препятствуют не только деревья и кустарники, но и газоны, которые задерживают поступательное движение пыли, перегоняемой ветром из разных мест. </w:t>
      </w:r>
      <w:r w:rsidR="00377E6E" w:rsidRPr="004E44B4">
        <w:rPr>
          <w:color w:val="000000"/>
          <w:sz w:val="28"/>
          <w:szCs w:val="28"/>
        </w:rPr>
        <w:t>Пыле задерживающей</w:t>
      </w:r>
      <w:r w:rsidR="003E3759" w:rsidRPr="004E44B4">
        <w:rPr>
          <w:color w:val="000000"/>
          <w:sz w:val="28"/>
          <w:szCs w:val="28"/>
        </w:rPr>
        <w:t xml:space="preserve"> способн</w:t>
      </w:r>
      <w:r w:rsidR="003803DE" w:rsidRPr="004E44B4">
        <w:rPr>
          <w:color w:val="000000"/>
          <w:sz w:val="28"/>
          <w:szCs w:val="28"/>
        </w:rPr>
        <w:t xml:space="preserve">остью лидирует: береза </w:t>
      </w:r>
      <w:proofErr w:type="spellStart"/>
      <w:r w:rsidR="003803DE" w:rsidRPr="004E44B4">
        <w:rPr>
          <w:color w:val="000000"/>
          <w:sz w:val="28"/>
          <w:szCs w:val="28"/>
        </w:rPr>
        <w:t>повислая</w:t>
      </w:r>
      <w:proofErr w:type="spellEnd"/>
      <w:r w:rsidR="003803DE" w:rsidRPr="004E44B4">
        <w:rPr>
          <w:color w:val="000000"/>
          <w:sz w:val="28"/>
          <w:szCs w:val="28"/>
        </w:rPr>
        <w:t xml:space="preserve">, </w:t>
      </w:r>
      <w:r w:rsidR="003E3759" w:rsidRPr="004E44B4">
        <w:rPr>
          <w:color w:val="000000"/>
          <w:sz w:val="28"/>
          <w:szCs w:val="28"/>
        </w:rPr>
        <w:t>жимолость татарская</w:t>
      </w:r>
      <w:r w:rsidR="003803DE" w:rsidRPr="004E44B4">
        <w:rPr>
          <w:color w:val="000000"/>
          <w:sz w:val="28"/>
          <w:szCs w:val="28"/>
        </w:rPr>
        <w:t>, желтая акация</w:t>
      </w:r>
      <w:r w:rsidR="00533706" w:rsidRPr="004E44B4">
        <w:rPr>
          <w:color w:val="000000"/>
          <w:sz w:val="28"/>
          <w:szCs w:val="28"/>
        </w:rPr>
        <w:t xml:space="preserve"> </w:t>
      </w:r>
      <w:r w:rsidR="00377E6E" w:rsidRPr="004E44B4">
        <w:rPr>
          <w:color w:val="000000"/>
          <w:sz w:val="28"/>
          <w:szCs w:val="28"/>
        </w:rPr>
        <w:t>(</w:t>
      </w:r>
      <w:proofErr w:type="spellStart"/>
      <w:r w:rsidR="00377E6E" w:rsidRPr="004E44B4">
        <w:rPr>
          <w:color w:val="000000"/>
          <w:sz w:val="28"/>
          <w:szCs w:val="28"/>
        </w:rPr>
        <w:t>Caragana</w:t>
      </w:r>
      <w:proofErr w:type="spellEnd"/>
      <w:r w:rsidR="00377E6E" w:rsidRPr="004E44B4">
        <w:rPr>
          <w:color w:val="000000"/>
          <w:sz w:val="28"/>
          <w:szCs w:val="28"/>
        </w:rPr>
        <w:t xml:space="preserve"> </w:t>
      </w:r>
      <w:proofErr w:type="spellStart"/>
      <w:r w:rsidR="00377E6E" w:rsidRPr="004E44B4">
        <w:rPr>
          <w:color w:val="000000"/>
          <w:sz w:val="28"/>
          <w:szCs w:val="28"/>
        </w:rPr>
        <w:t>arborescens</w:t>
      </w:r>
      <w:proofErr w:type="spellEnd"/>
      <w:r w:rsidR="00377E6E" w:rsidRPr="004E44B4">
        <w:rPr>
          <w:color w:val="000000"/>
          <w:sz w:val="28"/>
          <w:szCs w:val="28"/>
        </w:rPr>
        <w:t>)</w:t>
      </w:r>
      <w:r w:rsidR="00DC38A5">
        <w:rPr>
          <w:color w:val="000000"/>
          <w:sz w:val="28"/>
          <w:szCs w:val="28"/>
        </w:rPr>
        <w:t>.</w:t>
      </w:r>
      <w:r w:rsidR="00377E6E" w:rsidRPr="004E44B4">
        <w:rPr>
          <w:color w:val="000000"/>
          <w:sz w:val="28"/>
          <w:szCs w:val="28"/>
        </w:rPr>
        <w:t xml:space="preserve"> </w:t>
      </w:r>
    </w:p>
    <w:p w:rsidR="0001541F" w:rsidRPr="004E44B4" w:rsidRDefault="0001541F" w:rsidP="004E44B4">
      <w:pPr>
        <w:jc w:val="both"/>
        <w:rPr>
          <w:color w:val="000000"/>
          <w:sz w:val="28"/>
          <w:szCs w:val="28"/>
        </w:rPr>
      </w:pPr>
      <w:r w:rsidRPr="004E44B4">
        <w:rPr>
          <w:color w:val="000000"/>
          <w:sz w:val="28"/>
          <w:szCs w:val="28"/>
        </w:rPr>
        <w:t>Ветрозащитными свойствами обладают зеленые насаждения даже сравнительно небольшой высоты и плотности посадки.</w:t>
      </w:r>
    </w:p>
    <w:p w:rsidR="00EE646A" w:rsidRPr="004E44B4" w:rsidRDefault="00044EDF" w:rsidP="00DC38A5">
      <w:pPr>
        <w:ind w:firstLine="708"/>
        <w:jc w:val="both"/>
        <w:rPr>
          <w:b/>
          <w:color w:val="000000"/>
          <w:sz w:val="28"/>
          <w:szCs w:val="28"/>
        </w:rPr>
      </w:pPr>
      <w:r w:rsidRPr="004E44B4">
        <w:rPr>
          <w:b/>
          <w:color w:val="000000"/>
          <w:sz w:val="28"/>
          <w:szCs w:val="28"/>
        </w:rPr>
        <w:t>Увлажнение воздуха.</w:t>
      </w:r>
    </w:p>
    <w:p w:rsidR="00044EDF" w:rsidRPr="004E44B4" w:rsidRDefault="00044EDF" w:rsidP="004E44B4">
      <w:pPr>
        <w:jc w:val="both"/>
        <w:rPr>
          <w:color w:val="000000"/>
          <w:sz w:val="28"/>
          <w:szCs w:val="28"/>
        </w:rPr>
      </w:pPr>
      <w:r w:rsidRPr="004E44B4">
        <w:rPr>
          <w:color w:val="000000"/>
          <w:sz w:val="28"/>
          <w:szCs w:val="28"/>
        </w:rPr>
        <w:t>Нагреваясь, поверхность листьев деревьев и кустарников испаряет в воздух большое количество влаги. Если принять относительную влажность на улице, равной 100%, то в жилом квартале с озеленением влажность будет составлять 116%</w:t>
      </w:r>
      <w:r w:rsidR="00DC38A5">
        <w:rPr>
          <w:color w:val="000000"/>
          <w:sz w:val="28"/>
          <w:szCs w:val="28"/>
        </w:rPr>
        <w:t>, на бульваре --205%, в парке -</w:t>
      </w:r>
      <w:r w:rsidRPr="004E44B4">
        <w:rPr>
          <w:color w:val="000000"/>
          <w:sz w:val="28"/>
          <w:szCs w:val="28"/>
        </w:rPr>
        <w:t xml:space="preserve"> 204%. Повышение влажности на 15% воспринимается организмом как понижение температуры на 3,5°С. Влажностный режим среди зеленых насаждений в жаркую погоду является благоприятным, легче переносимым для человека</w:t>
      </w:r>
      <w:r w:rsidR="00EE646A" w:rsidRPr="004E44B4">
        <w:rPr>
          <w:color w:val="000000"/>
          <w:sz w:val="28"/>
          <w:szCs w:val="28"/>
        </w:rPr>
        <w:t>.</w:t>
      </w:r>
    </w:p>
    <w:p w:rsidR="008A3A5A" w:rsidRPr="004E44B4" w:rsidRDefault="0058445F" w:rsidP="00DC38A5">
      <w:pPr>
        <w:ind w:firstLine="708"/>
        <w:jc w:val="both"/>
        <w:rPr>
          <w:sz w:val="28"/>
          <w:szCs w:val="28"/>
        </w:rPr>
      </w:pPr>
      <w:r w:rsidRPr="004E44B4">
        <w:rPr>
          <w:b/>
          <w:color w:val="000000"/>
          <w:sz w:val="28"/>
          <w:szCs w:val="28"/>
        </w:rPr>
        <w:t>З</w:t>
      </w:r>
      <w:r w:rsidR="004551F5" w:rsidRPr="004E44B4">
        <w:rPr>
          <w:b/>
          <w:color w:val="000000"/>
          <w:sz w:val="28"/>
          <w:szCs w:val="28"/>
        </w:rPr>
        <w:t xml:space="preserve">еленые насаждения </w:t>
      </w:r>
      <w:r w:rsidR="0008415A" w:rsidRPr="004E44B4">
        <w:rPr>
          <w:b/>
          <w:sz w:val="28"/>
          <w:szCs w:val="28"/>
        </w:rPr>
        <w:t>уменьшают уровень шума,</w:t>
      </w:r>
      <w:r w:rsidR="0008415A" w:rsidRPr="004E44B4">
        <w:rPr>
          <w:sz w:val="28"/>
          <w:szCs w:val="28"/>
        </w:rPr>
        <w:t xml:space="preserve"> что в основном зависит от характера посадок, породы деревьев и кустарников, строения кроны. Плотные сомкнутые кроны деревьев снижают уровень шу</w:t>
      </w:r>
      <w:r w:rsidR="00DC38A5">
        <w:rPr>
          <w:sz w:val="28"/>
          <w:szCs w:val="28"/>
        </w:rPr>
        <w:t xml:space="preserve">ма до 15-18 </w:t>
      </w:r>
      <w:proofErr w:type="spellStart"/>
      <w:r w:rsidR="00DC38A5">
        <w:rPr>
          <w:sz w:val="28"/>
          <w:szCs w:val="28"/>
        </w:rPr>
        <w:t>дБА</w:t>
      </w:r>
      <w:proofErr w:type="spellEnd"/>
      <w:r w:rsidR="00DC38A5">
        <w:rPr>
          <w:sz w:val="28"/>
          <w:szCs w:val="28"/>
        </w:rPr>
        <w:t xml:space="preserve">, т.е. до 25 %. </w:t>
      </w:r>
      <w:r w:rsidR="0008415A" w:rsidRPr="004E44B4">
        <w:rPr>
          <w:sz w:val="28"/>
          <w:szCs w:val="28"/>
        </w:rPr>
        <w:t xml:space="preserve">(клен, липа, тополь, </w:t>
      </w:r>
      <w:r w:rsidR="00B47146" w:rsidRPr="004E44B4">
        <w:rPr>
          <w:sz w:val="28"/>
          <w:szCs w:val="28"/>
        </w:rPr>
        <w:t>дуб, береза</w:t>
      </w:r>
      <w:r w:rsidR="00DC38A5">
        <w:rPr>
          <w:sz w:val="28"/>
          <w:szCs w:val="28"/>
        </w:rPr>
        <w:t>).</w:t>
      </w:r>
    </w:p>
    <w:p w:rsidR="00EE646A" w:rsidRPr="004E44B4" w:rsidRDefault="008A3A5A" w:rsidP="00DC38A5">
      <w:pPr>
        <w:ind w:firstLine="708"/>
        <w:jc w:val="both"/>
        <w:rPr>
          <w:sz w:val="28"/>
          <w:szCs w:val="28"/>
        </w:rPr>
      </w:pPr>
      <w:r w:rsidRPr="004E44B4">
        <w:rPr>
          <w:b/>
          <w:sz w:val="28"/>
          <w:szCs w:val="28"/>
        </w:rPr>
        <w:t>Хорошими поглотителями свинца</w:t>
      </w:r>
      <w:r w:rsidR="00DC38A5">
        <w:rPr>
          <w:sz w:val="28"/>
          <w:szCs w:val="28"/>
        </w:rPr>
        <w:t xml:space="preserve"> на обочинах дорог являются: </w:t>
      </w:r>
      <w:r w:rsidRPr="004E44B4">
        <w:rPr>
          <w:sz w:val="28"/>
          <w:szCs w:val="28"/>
        </w:rPr>
        <w:t>акация желтая, липа, береза. Наиболее устойчивы, к загрязнению воздуха газами, тополь, ива белая, сирень.</w:t>
      </w:r>
      <w:r w:rsidRPr="004E44B4">
        <w:rPr>
          <w:color w:val="000000"/>
          <w:sz w:val="28"/>
          <w:szCs w:val="28"/>
        </w:rPr>
        <w:t xml:space="preserve"> Осина и ольха поглощают сернистый газ. Вяз обыкновенный – сернистый газ и пыль. наиболее устойчивы к загрязнению воздуха газами, ива белая, клен американский, акация, сирень, береза бородавчатая.</w:t>
      </w:r>
    </w:p>
    <w:p w:rsidR="0034184B" w:rsidRPr="004E44B4" w:rsidRDefault="0058445F" w:rsidP="00DC38A5">
      <w:pPr>
        <w:ind w:firstLine="708"/>
        <w:jc w:val="both"/>
        <w:rPr>
          <w:sz w:val="28"/>
          <w:szCs w:val="28"/>
        </w:rPr>
      </w:pPr>
      <w:r w:rsidRPr="004E44B4">
        <w:rPr>
          <w:b/>
          <w:sz w:val="28"/>
          <w:szCs w:val="28"/>
        </w:rPr>
        <w:t xml:space="preserve">Зеленые насаждения повышают </w:t>
      </w:r>
      <w:r w:rsidR="0008415A" w:rsidRPr="004E44B4">
        <w:rPr>
          <w:b/>
          <w:sz w:val="28"/>
          <w:szCs w:val="28"/>
        </w:rPr>
        <w:t>ионизацию атмосферного воздуха</w:t>
      </w:r>
      <w:r w:rsidR="0008415A" w:rsidRPr="004E44B4">
        <w:rPr>
          <w:sz w:val="28"/>
          <w:szCs w:val="28"/>
        </w:rPr>
        <w:t>, уменьшают его бактериальную загрязненность, обогащая воздух кислородом и фитонцидами.</w:t>
      </w:r>
      <w:r w:rsidR="00EE646A" w:rsidRPr="004E44B4">
        <w:rPr>
          <w:color w:val="000000"/>
          <w:sz w:val="28"/>
          <w:szCs w:val="28"/>
        </w:rPr>
        <w:t xml:space="preserve"> </w:t>
      </w:r>
      <w:r w:rsidR="00B0091B" w:rsidRPr="004E44B4">
        <w:rPr>
          <w:color w:val="000000"/>
          <w:sz w:val="28"/>
          <w:szCs w:val="28"/>
        </w:rPr>
        <w:t>Большинство растений выделяет лету</w:t>
      </w:r>
      <w:r w:rsidR="00EE646A" w:rsidRPr="004E44B4">
        <w:rPr>
          <w:color w:val="000000"/>
          <w:sz w:val="28"/>
          <w:szCs w:val="28"/>
        </w:rPr>
        <w:t>чие и нелетучие вещества -</w:t>
      </w:r>
      <w:r w:rsidR="00B0091B" w:rsidRPr="004E44B4">
        <w:rPr>
          <w:color w:val="000000"/>
          <w:sz w:val="28"/>
          <w:szCs w:val="28"/>
        </w:rPr>
        <w:t xml:space="preserve"> фитонциды, обладающие способностью убивать вредные для человека болезнетворные бактерии или тормозить их развитие. Например, фитонциды дубовой листвы уничтожают возбудителя дизентерии. К числу ярко выраженных </w:t>
      </w:r>
      <w:proofErr w:type="spellStart"/>
      <w:r w:rsidR="00B0091B" w:rsidRPr="004E44B4">
        <w:rPr>
          <w:color w:val="000000"/>
          <w:sz w:val="28"/>
          <w:szCs w:val="28"/>
        </w:rPr>
        <w:t>фитонцидных</w:t>
      </w:r>
      <w:proofErr w:type="spellEnd"/>
      <w:r w:rsidR="00B0091B" w:rsidRPr="004E44B4">
        <w:rPr>
          <w:color w:val="000000"/>
          <w:sz w:val="28"/>
          <w:szCs w:val="28"/>
        </w:rPr>
        <w:t xml:space="preserve"> деревьев и кустарников относятся береза, дуб, тополь, черемуха. Известно более 500 видов деревьев, имеющих </w:t>
      </w:r>
      <w:proofErr w:type="spellStart"/>
      <w:r w:rsidR="00B0091B" w:rsidRPr="004E44B4">
        <w:rPr>
          <w:color w:val="000000"/>
          <w:sz w:val="28"/>
          <w:szCs w:val="28"/>
        </w:rPr>
        <w:t>фитонцидные</w:t>
      </w:r>
      <w:proofErr w:type="spellEnd"/>
      <w:r w:rsidR="00B0091B" w:rsidRPr="004E44B4">
        <w:rPr>
          <w:color w:val="000000"/>
          <w:sz w:val="28"/>
          <w:szCs w:val="28"/>
        </w:rPr>
        <w:t>, свойства.</w:t>
      </w:r>
      <w:r w:rsidR="00B00380" w:rsidRPr="004E44B4">
        <w:rPr>
          <w:color w:val="000000"/>
          <w:sz w:val="28"/>
          <w:szCs w:val="28"/>
        </w:rPr>
        <w:t xml:space="preserve"> </w:t>
      </w:r>
      <w:r w:rsidR="00B0091B" w:rsidRPr="004E44B4">
        <w:rPr>
          <w:color w:val="000000"/>
          <w:sz w:val="28"/>
          <w:szCs w:val="28"/>
        </w:rPr>
        <w:t xml:space="preserve">Особенно </w:t>
      </w:r>
      <w:r w:rsidR="00B0091B" w:rsidRPr="004E44B4">
        <w:rPr>
          <w:color w:val="000000"/>
          <w:sz w:val="28"/>
          <w:szCs w:val="28"/>
        </w:rPr>
        <w:lastRenderedPageBreak/>
        <w:t>много фитонцидов образуют хвойные породы; 1 га можжевельника выделяет в сутки 30 кг летучих веществ. Боль</w:t>
      </w:r>
      <w:r w:rsidR="003803DE" w:rsidRPr="004E44B4">
        <w:rPr>
          <w:color w:val="000000"/>
          <w:sz w:val="28"/>
          <w:szCs w:val="28"/>
        </w:rPr>
        <w:t>шое количество фитонцидов (20--</w:t>
      </w:r>
      <w:r w:rsidR="00B0091B" w:rsidRPr="004E44B4">
        <w:rPr>
          <w:color w:val="000000"/>
          <w:sz w:val="28"/>
          <w:szCs w:val="28"/>
        </w:rPr>
        <w:t>25 кг) выделяют сосна и ель. Поэтому лечебницы для больных, страдающих легочными заболеваниями, строятся вблизи или на территории хвойны</w:t>
      </w:r>
      <w:r w:rsidR="0034184B" w:rsidRPr="004E44B4">
        <w:rPr>
          <w:color w:val="000000"/>
          <w:sz w:val="28"/>
          <w:szCs w:val="28"/>
        </w:rPr>
        <w:t>х лесов.</w:t>
      </w:r>
      <w:r w:rsidR="003803DE" w:rsidRPr="004E44B4">
        <w:rPr>
          <w:color w:val="000000"/>
          <w:sz w:val="28"/>
          <w:szCs w:val="28"/>
        </w:rPr>
        <w:t xml:space="preserve"> </w:t>
      </w:r>
      <w:r w:rsidR="00B0091B" w:rsidRPr="004E44B4">
        <w:rPr>
          <w:sz w:val="28"/>
          <w:szCs w:val="28"/>
        </w:rPr>
        <w:t>Благодаря способности растений выделять фитонциды воздух парков содержит в 200 раз меньше бактерий, чем воздух улиц.</w:t>
      </w:r>
      <w:r w:rsidR="003803DE" w:rsidRPr="004E44B4">
        <w:rPr>
          <w:sz w:val="28"/>
          <w:szCs w:val="28"/>
        </w:rPr>
        <w:t xml:space="preserve"> Высокой </w:t>
      </w:r>
      <w:proofErr w:type="spellStart"/>
      <w:r w:rsidR="003803DE" w:rsidRPr="004E44B4">
        <w:rPr>
          <w:sz w:val="28"/>
          <w:szCs w:val="28"/>
        </w:rPr>
        <w:t>фитонцидностью</w:t>
      </w:r>
      <w:proofErr w:type="spellEnd"/>
      <w:r w:rsidR="003803DE" w:rsidRPr="004E44B4">
        <w:rPr>
          <w:sz w:val="28"/>
          <w:szCs w:val="28"/>
        </w:rPr>
        <w:t xml:space="preserve"> обладает ель колючая, липа мелколистная, сирень венгерская</w:t>
      </w:r>
      <w:r w:rsidR="00EE646A" w:rsidRPr="004E44B4">
        <w:rPr>
          <w:sz w:val="28"/>
          <w:szCs w:val="28"/>
        </w:rPr>
        <w:t>.</w:t>
      </w:r>
    </w:p>
    <w:p w:rsidR="0034184B" w:rsidRPr="004E44B4" w:rsidRDefault="00B00380" w:rsidP="00DC38A5">
      <w:pPr>
        <w:ind w:firstLine="708"/>
        <w:jc w:val="both"/>
        <w:rPr>
          <w:sz w:val="28"/>
          <w:szCs w:val="28"/>
        </w:rPr>
      </w:pPr>
      <w:r w:rsidRPr="004E44B4">
        <w:rPr>
          <w:sz w:val="28"/>
          <w:szCs w:val="28"/>
        </w:rPr>
        <w:t xml:space="preserve">Состояние зеленых насаждений </w:t>
      </w:r>
      <w:r w:rsidR="0034184B" w:rsidRPr="004E44B4">
        <w:rPr>
          <w:sz w:val="28"/>
          <w:szCs w:val="28"/>
        </w:rPr>
        <w:t>на урбанизированных</w:t>
      </w:r>
      <w:r w:rsidR="00EE646A" w:rsidRPr="004E44B4">
        <w:rPr>
          <w:sz w:val="28"/>
          <w:szCs w:val="28"/>
        </w:rPr>
        <w:t xml:space="preserve"> территориях свидетельствуют о </w:t>
      </w:r>
      <w:r w:rsidR="0034184B" w:rsidRPr="004E44B4">
        <w:rPr>
          <w:sz w:val="28"/>
          <w:szCs w:val="28"/>
        </w:rPr>
        <w:t xml:space="preserve">степени экологической безопасности для человека и качестве окружающей среды. Оценку жизнеспособности можно провести по визуальной методике В.А. Алексеева по особенностям кроны (Приложение Таб. 4). </w:t>
      </w:r>
    </w:p>
    <w:p w:rsidR="0034184B" w:rsidRPr="004E44B4" w:rsidRDefault="0034184B" w:rsidP="00DC38A5">
      <w:pPr>
        <w:shd w:val="clear" w:color="auto" w:fill="FFFFFF"/>
        <w:ind w:firstLine="708"/>
        <w:jc w:val="both"/>
        <w:rPr>
          <w:color w:val="000000"/>
          <w:sz w:val="28"/>
          <w:szCs w:val="28"/>
        </w:rPr>
      </w:pPr>
      <w:r w:rsidRPr="004E44B4">
        <w:rPr>
          <w:rFonts w:eastAsiaTheme="minorHAnsi"/>
          <w:sz w:val="28"/>
          <w:szCs w:val="28"/>
          <w:lang w:eastAsia="en-US"/>
        </w:rPr>
        <w:t>Большое значение имеют зеленые насаждения и в решении проблемы организации отдыха населения. Зеленая окраска листвы, ее тихий шелест, мягкий рассеянный свет в садах и парках, менее высокая температура в жаркие дни, наличие в воздухе фитонцидов, бальзамических и других веществ, выделяемых растениями, оказывают благотворное физиологическое действие на нервную систему человека, снимают напряжение, укрепляют здоровье человека и повышают его работоспособность.</w:t>
      </w:r>
    </w:p>
    <w:p w:rsidR="008313D3" w:rsidRPr="004E44B4" w:rsidRDefault="008313D3" w:rsidP="00DC38A5">
      <w:pPr>
        <w:ind w:firstLine="708"/>
        <w:mirrorIndents/>
        <w:jc w:val="both"/>
        <w:rPr>
          <w:sz w:val="28"/>
          <w:szCs w:val="28"/>
        </w:rPr>
      </w:pPr>
      <w:r w:rsidRPr="004E44B4">
        <w:rPr>
          <w:sz w:val="28"/>
          <w:szCs w:val="28"/>
        </w:rPr>
        <w:t>Радуют глаз композиции, как цветущие, так и лиственно-декоративные, с ранней весны до глубокой осени. Многие декоративные культуры красиво смотрятся даже зимой, например, хвойные декоративные культур</w:t>
      </w:r>
      <w:r w:rsidR="00EE646A" w:rsidRPr="004E44B4">
        <w:rPr>
          <w:sz w:val="28"/>
          <w:szCs w:val="28"/>
        </w:rPr>
        <w:t>ы: можжевельник, туя, ель.</w:t>
      </w:r>
      <w:r w:rsidRPr="004E44B4">
        <w:rPr>
          <w:sz w:val="28"/>
          <w:szCs w:val="28"/>
        </w:rPr>
        <w:t xml:space="preserve"> Красивы свободно растущие живые изгороди из колючего кустарника барбариса </w:t>
      </w:r>
      <w:proofErr w:type="spellStart"/>
      <w:r w:rsidRPr="004E44B4">
        <w:rPr>
          <w:sz w:val="28"/>
          <w:szCs w:val="28"/>
        </w:rPr>
        <w:t>Тунберга</w:t>
      </w:r>
      <w:proofErr w:type="spellEnd"/>
      <w:r w:rsidRPr="004E44B4">
        <w:rPr>
          <w:sz w:val="28"/>
          <w:szCs w:val="28"/>
        </w:rPr>
        <w:t xml:space="preserve"> с его компактной шаровидной кроной, ярко-зеленой — летом и огненно-красной — осенью</w:t>
      </w:r>
      <w:r w:rsidR="00EE646A" w:rsidRPr="004E44B4">
        <w:rPr>
          <w:sz w:val="28"/>
          <w:szCs w:val="28"/>
        </w:rPr>
        <w:t>.</w:t>
      </w:r>
    </w:p>
    <w:p w:rsidR="00B47146" w:rsidRPr="004E44B4" w:rsidRDefault="00DC38A5" w:rsidP="00DC38A5">
      <w:pPr>
        <w:ind w:firstLine="708"/>
        <w:mirrorIndents/>
        <w:jc w:val="both"/>
        <w:rPr>
          <w:sz w:val="28"/>
          <w:szCs w:val="28"/>
        </w:rPr>
      </w:pPr>
      <w:r>
        <w:rPr>
          <w:sz w:val="28"/>
          <w:szCs w:val="28"/>
        </w:rPr>
        <w:t>Отрицательное в</w:t>
      </w:r>
      <w:r w:rsidR="00B47146" w:rsidRPr="004E44B4">
        <w:rPr>
          <w:sz w:val="28"/>
          <w:szCs w:val="28"/>
        </w:rPr>
        <w:t>лияние: тополь- 1) при цветении образует пух вызывающий аллергические реакции у населения. 2) становится причиной пожаров. 3) слабая корневая система является причиной падения деревьев, а в следствии травм и повреждений.</w:t>
      </w:r>
    </w:p>
    <w:p w:rsidR="00DC38A5" w:rsidRDefault="00DC38A5">
      <w:pPr>
        <w:spacing w:after="160" w:line="259" w:lineRule="auto"/>
        <w:rPr>
          <w:sz w:val="28"/>
          <w:szCs w:val="28"/>
        </w:rPr>
      </w:pPr>
      <w:r>
        <w:rPr>
          <w:sz w:val="28"/>
          <w:szCs w:val="28"/>
        </w:rPr>
        <w:br w:type="page"/>
      </w:r>
    </w:p>
    <w:p w:rsidR="0034184B" w:rsidRDefault="00453164" w:rsidP="004E44B4">
      <w:pPr>
        <w:jc w:val="both"/>
        <w:rPr>
          <w:b/>
          <w:sz w:val="28"/>
          <w:szCs w:val="28"/>
        </w:rPr>
      </w:pPr>
      <w:r w:rsidRPr="00453164">
        <w:rPr>
          <w:b/>
          <w:sz w:val="28"/>
          <w:szCs w:val="28"/>
        </w:rPr>
        <w:lastRenderedPageBreak/>
        <w:t>БИОЛОГИЧЕСКИЕ ОСОБЕННОСТИ ДЕКОРАТИВНЫХ РАСТЕНИЙ</w:t>
      </w:r>
    </w:p>
    <w:p w:rsidR="00453164" w:rsidRPr="00453164" w:rsidRDefault="00453164" w:rsidP="004E44B4">
      <w:pPr>
        <w:jc w:val="both"/>
        <w:rPr>
          <w:b/>
          <w:sz w:val="28"/>
          <w:szCs w:val="28"/>
        </w:rPr>
      </w:pPr>
    </w:p>
    <w:p w:rsidR="00542650" w:rsidRPr="004E44B4" w:rsidRDefault="00D77D8D" w:rsidP="004E44B4">
      <w:pPr>
        <w:mirrorIndents/>
        <w:jc w:val="both"/>
        <w:rPr>
          <w:rFonts w:eastAsiaTheme="minorHAnsi"/>
          <w:sz w:val="28"/>
          <w:szCs w:val="28"/>
          <w:lang w:eastAsia="en-US"/>
        </w:rPr>
      </w:pPr>
      <w:r w:rsidRPr="004E44B4">
        <w:rPr>
          <w:rFonts w:eastAsiaTheme="minorHAnsi"/>
          <w:noProof/>
          <w:sz w:val="28"/>
          <w:szCs w:val="28"/>
        </w:rPr>
        <w:drawing>
          <wp:anchor distT="0" distB="0" distL="47625" distR="47625" simplePos="0" relativeHeight="251659264" behindDoc="0" locked="0" layoutInCell="1" allowOverlap="0" wp14:anchorId="5E915900" wp14:editId="091038A9">
            <wp:simplePos x="0" y="0"/>
            <wp:positionH relativeFrom="column">
              <wp:posOffset>-66</wp:posOffset>
            </wp:positionH>
            <wp:positionV relativeFrom="line">
              <wp:posOffset>57150</wp:posOffset>
            </wp:positionV>
            <wp:extent cx="900430" cy="807085"/>
            <wp:effectExtent l="0" t="0" r="0" b="0"/>
            <wp:wrapSquare wrapText="bothSides"/>
            <wp:docPr id="2" name="Рисунок 2" descr="Карагана древовидна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агана древовидная фот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0430" cy="80708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tgtFrame="_blank" w:history="1">
        <w:r w:rsidR="00542650" w:rsidRPr="004E44B4">
          <w:rPr>
            <w:rStyle w:val="ab"/>
            <w:b/>
            <w:color w:val="auto"/>
            <w:sz w:val="28"/>
            <w:szCs w:val="28"/>
          </w:rPr>
          <w:t>Акация желтая</w:t>
        </w:r>
        <w:r w:rsidR="00542650" w:rsidRPr="004E44B4">
          <w:rPr>
            <w:rStyle w:val="ab"/>
            <w:color w:val="auto"/>
            <w:sz w:val="28"/>
            <w:szCs w:val="28"/>
          </w:rPr>
          <w:t xml:space="preserve"> (</w:t>
        </w:r>
        <w:proofErr w:type="spellStart"/>
        <w:r w:rsidR="00542650" w:rsidRPr="004E44B4">
          <w:rPr>
            <w:rStyle w:val="ab"/>
            <w:color w:val="auto"/>
            <w:sz w:val="28"/>
            <w:szCs w:val="28"/>
          </w:rPr>
          <w:t>Caragana</w:t>
        </w:r>
        <w:proofErr w:type="spellEnd"/>
        <w:r w:rsidR="00542650" w:rsidRPr="004E44B4">
          <w:rPr>
            <w:rStyle w:val="ab"/>
            <w:color w:val="auto"/>
            <w:sz w:val="28"/>
            <w:szCs w:val="28"/>
          </w:rPr>
          <w:t xml:space="preserve"> </w:t>
        </w:r>
        <w:proofErr w:type="spellStart"/>
        <w:r w:rsidR="00542650" w:rsidRPr="004E44B4">
          <w:rPr>
            <w:rStyle w:val="ab"/>
            <w:color w:val="auto"/>
            <w:sz w:val="28"/>
            <w:szCs w:val="28"/>
          </w:rPr>
          <w:t>arborescens</w:t>
        </w:r>
        <w:proofErr w:type="spellEnd"/>
        <w:r w:rsidR="00542650" w:rsidRPr="004E44B4">
          <w:rPr>
            <w:rStyle w:val="ab"/>
            <w:color w:val="auto"/>
            <w:sz w:val="28"/>
            <w:szCs w:val="28"/>
          </w:rPr>
          <w:t>)</w:t>
        </w:r>
      </w:hyperlink>
      <w:r w:rsidR="00DC38A5">
        <w:rPr>
          <w:rStyle w:val="ab"/>
          <w:color w:val="auto"/>
          <w:sz w:val="28"/>
          <w:szCs w:val="28"/>
        </w:rPr>
        <w:t xml:space="preserve"> </w:t>
      </w:r>
      <w:r w:rsidR="00542650" w:rsidRPr="004E44B4">
        <w:rPr>
          <w:sz w:val="28"/>
          <w:szCs w:val="28"/>
        </w:rPr>
        <w:t>-листопадный кустарник</w:t>
      </w:r>
      <w:r w:rsidR="00542650" w:rsidRPr="004E44B4">
        <w:rPr>
          <w:rFonts w:eastAsiaTheme="minorHAnsi"/>
          <w:sz w:val="28"/>
          <w:szCs w:val="28"/>
          <w:lang w:eastAsia="en-US"/>
        </w:rPr>
        <w:t xml:space="preserve">, достаточно неплохо переносит сложные городские условия, обогащая почву </w:t>
      </w:r>
      <w:r w:rsidR="00F24AC7" w:rsidRPr="004E44B4">
        <w:rPr>
          <w:rFonts w:eastAsiaTheme="minorHAnsi"/>
          <w:sz w:val="28"/>
          <w:szCs w:val="28"/>
          <w:lang w:eastAsia="en-US"/>
        </w:rPr>
        <w:t>азотом</w:t>
      </w:r>
      <w:r w:rsidR="00542650" w:rsidRPr="004E44B4">
        <w:rPr>
          <w:rFonts w:eastAsiaTheme="minorHAnsi"/>
          <w:sz w:val="28"/>
          <w:szCs w:val="28"/>
          <w:lang w:eastAsia="en-US"/>
        </w:rPr>
        <w:t xml:space="preserve"> его можно и стричь, формируя компактные кусты. В частности, очень эффектно выглядя</w:t>
      </w:r>
      <w:r w:rsidR="00F24AC7" w:rsidRPr="004E44B4">
        <w:rPr>
          <w:rFonts w:eastAsiaTheme="minorHAnsi"/>
          <w:sz w:val="28"/>
          <w:szCs w:val="28"/>
          <w:lang w:eastAsia="en-US"/>
        </w:rPr>
        <w:t>т групповые и одиночные посадки</w:t>
      </w:r>
      <w:r w:rsidR="00542650" w:rsidRPr="004E44B4">
        <w:rPr>
          <w:rFonts w:eastAsiaTheme="minorHAnsi"/>
          <w:sz w:val="28"/>
          <w:szCs w:val="28"/>
          <w:lang w:eastAsia="en-US"/>
        </w:rPr>
        <w:t xml:space="preserve">, особенно эстетичные в период цветения. Этот морозостойкий, солевыносливый кустарник может расти на сухих и бедных почвах, хорошо переносит обрезку, в связи с этим часто используется для </w:t>
      </w:r>
      <w:hyperlink r:id="rId11" w:tgtFrame="blank" w:history="1">
        <w:r w:rsidR="00542650" w:rsidRPr="00DC38A5">
          <w:rPr>
            <w:rFonts w:eastAsiaTheme="minorHAnsi"/>
            <w:color w:val="000000" w:themeColor="text1"/>
            <w:sz w:val="28"/>
            <w:szCs w:val="28"/>
            <w:lang w:eastAsia="en-US"/>
          </w:rPr>
          <w:t>живых изгородей</w:t>
        </w:r>
      </w:hyperlink>
      <w:r w:rsidR="00542650" w:rsidRPr="00DC38A5">
        <w:rPr>
          <w:rFonts w:eastAsiaTheme="minorHAnsi"/>
          <w:sz w:val="28"/>
          <w:szCs w:val="28"/>
          <w:lang w:eastAsia="en-US"/>
        </w:rPr>
        <w:t>.</w:t>
      </w:r>
    </w:p>
    <w:p w:rsidR="00DA134F" w:rsidRPr="004E44B4" w:rsidRDefault="00D77D8D" w:rsidP="004E44B4">
      <w:pPr>
        <w:mirrorIndents/>
        <w:jc w:val="both"/>
        <w:rPr>
          <w:sz w:val="28"/>
          <w:szCs w:val="28"/>
        </w:rPr>
      </w:pPr>
      <w:r w:rsidRPr="00DC38A5">
        <w:rPr>
          <w:noProof/>
          <w:color w:val="000000"/>
          <w:sz w:val="28"/>
          <w:szCs w:val="28"/>
          <w:u w:val="single"/>
        </w:rPr>
        <w:drawing>
          <wp:anchor distT="0" distB="0" distL="114300" distR="114300" simplePos="0" relativeHeight="251683840" behindDoc="0" locked="0" layoutInCell="1" allowOverlap="1">
            <wp:simplePos x="0" y="0"/>
            <wp:positionH relativeFrom="column">
              <wp:posOffset>520</wp:posOffset>
            </wp:positionH>
            <wp:positionV relativeFrom="paragraph">
              <wp:posOffset>-2936</wp:posOffset>
            </wp:positionV>
            <wp:extent cx="900430" cy="854710"/>
            <wp:effectExtent l="0" t="0" r="0" b="2540"/>
            <wp:wrapThrough wrapText="bothSides">
              <wp:wrapPolygon edited="0">
                <wp:start x="0" y="0"/>
                <wp:lineTo x="0" y="21183"/>
                <wp:lineTo x="21021" y="21183"/>
                <wp:lineTo x="21021" y="0"/>
                <wp:lineTo x="0" y="0"/>
              </wp:wrapPolygon>
            </wp:wrapThrough>
            <wp:docPr id="3" name="Рисунок 3" descr="Atropurpurea nana">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ropurpurea nana">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0430" cy="854710"/>
                    </a:xfrm>
                    <a:prstGeom prst="rect">
                      <a:avLst/>
                    </a:prstGeom>
                    <a:noFill/>
                    <a:ln>
                      <a:noFill/>
                    </a:ln>
                  </pic:spPr>
                </pic:pic>
              </a:graphicData>
            </a:graphic>
          </wp:anchor>
        </w:drawing>
      </w:r>
      <w:r w:rsidR="00684D07" w:rsidRPr="00DC38A5">
        <w:rPr>
          <w:b/>
          <w:sz w:val="28"/>
          <w:szCs w:val="28"/>
          <w:u w:val="single"/>
        </w:rPr>
        <w:t>Барбарис</w:t>
      </w:r>
      <w:r w:rsidR="0058445F" w:rsidRPr="00DC38A5">
        <w:rPr>
          <w:b/>
          <w:sz w:val="28"/>
          <w:szCs w:val="28"/>
          <w:u w:val="single"/>
        </w:rPr>
        <w:t xml:space="preserve"> (</w:t>
      </w:r>
      <w:r w:rsidR="00947BB1" w:rsidRPr="00DC38A5">
        <w:rPr>
          <w:b/>
          <w:sz w:val="28"/>
          <w:szCs w:val="28"/>
          <w:u w:val="single"/>
        </w:rPr>
        <w:t>BERBERIS). сем</w:t>
      </w:r>
      <w:r w:rsidR="00947BB1" w:rsidRPr="00DC38A5">
        <w:rPr>
          <w:sz w:val="28"/>
          <w:szCs w:val="28"/>
          <w:u w:val="single"/>
        </w:rPr>
        <w:t xml:space="preserve">. </w:t>
      </w:r>
      <w:r w:rsidR="00947BB1" w:rsidRPr="00DC38A5">
        <w:rPr>
          <w:b/>
          <w:bCs/>
          <w:sz w:val="28"/>
          <w:szCs w:val="28"/>
          <w:u w:val="single"/>
        </w:rPr>
        <w:t>Барбарисовые</w:t>
      </w:r>
      <w:r w:rsidR="00DC38A5">
        <w:rPr>
          <w:sz w:val="28"/>
          <w:szCs w:val="28"/>
          <w:u w:val="single"/>
        </w:rPr>
        <w:t xml:space="preserve">- </w:t>
      </w:r>
      <w:r w:rsidR="00684D07" w:rsidRPr="004E44B4">
        <w:rPr>
          <w:sz w:val="28"/>
          <w:szCs w:val="28"/>
        </w:rPr>
        <w:t xml:space="preserve">декоративные качества с его неприхотливостью делают его многочисленные сорта </w:t>
      </w:r>
      <w:proofErr w:type="spellStart"/>
      <w:r w:rsidR="00684D07" w:rsidRPr="004E44B4">
        <w:rPr>
          <w:sz w:val="28"/>
          <w:szCs w:val="28"/>
        </w:rPr>
        <w:t>любимицем</w:t>
      </w:r>
      <w:proofErr w:type="spellEnd"/>
      <w:r w:rsidR="00684D07" w:rsidRPr="004E44B4">
        <w:rPr>
          <w:sz w:val="28"/>
          <w:szCs w:val="28"/>
        </w:rPr>
        <w:t xml:space="preserve"> в озеленении. Используют в </w:t>
      </w:r>
      <w:proofErr w:type="spellStart"/>
      <w:r w:rsidR="00684D07" w:rsidRPr="004E44B4">
        <w:rPr>
          <w:sz w:val="28"/>
          <w:szCs w:val="28"/>
        </w:rPr>
        <w:t>солитерных</w:t>
      </w:r>
      <w:proofErr w:type="spellEnd"/>
      <w:r w:rsidR="00684D07" w:rsidRPr="004E44B4">
        <w:rPr>
          <w:sz w:val="28"/>
          <w:szCs w:val="28"/>
        </w:rPr>
        <w:t xml:space="preserve"> и групповых посадках, в альпинариях, в качестве почвопокровного растения. Изгороди из этих кустарников непроницаемы, прекрасно стригутся, позволяя придавать кустам любые очертания. Для условий средней полосы России это наиболее подходящая культура для их создания. это растение эффектно во время цветения и во время плодоношения, а в осеннем на</w:t>
      </w:r>
      <w:r w:rsidR="00352B11" w:rsidRPr="004E44B4">
        <w:rPr>
          <w:sz w:val="28"/>
          <w:szCs w:val="28"/>
        </w:rPr>
        <w:t>ряде окраской листвы</w:t>
      </w:r>
    </w:p>
    <w:p w:rsidR="00DA134F" w:rsidRPr="004E44B4" w:rsidRDefault="00147900" w:rsidP="004E44B4">
      <w:pPr>
        <w:mirrorIndents/>
        <w:jc w:val="both"/>
        <w:rPr>
          <w:sz w:val="28"/>
          <w:szCs w:val="28"/>
        </w:rPr>
      </w:pPr>
      <w:r w:rsidRPr="00DC38A5">
        <w:rPr>
          <w:noProof/>
          <w:color w:val="265E15"/>
          <w:sz w:val="28"/>
          <w:szCs w:val="28"/>
          <w:u w:val="single"/>
        </w:rPr>
        <w:drawing>
          <wp:anchor distT="0" distB="0" distL="114300" distR="114300" simplePos="0" relativeHeight="251662336" behindDoc="0" locked="0" layoutInCell="1" allowOverlap="1" wp14:anchorId="763F01E0" wp14:editId="6A37EC7A">
            <wp:simplePos x="0" y="0"/>
            <wp:positionH relativeFrom="column">
              <wp:posOffset>1270</wp:posOffset>
            </wp:positionH>
            <wp:positionV relativeFrom="paragraph">
              <wp:posOffset>123738</wp:posOffset>
            </wp:positionV>
            <wp:extent cx="977221" cy="746760"/>
            <wp:effectExtent l="0" t="0" r="0" b="0"/>
            <wp:wrapThrough wrapText="bothSides">
              <wp:wrapPolygon edited="0">
                <wp:start x="0" y="0"/>
                <wp:lineTo x="0" y="20939"/>
                <wp:lineTo x="21066" y="20939"/>
                <wp:lineTo x="21066" y="0"/>
                <wp:lineTo x="0" y="0"/>
              </wp:wrapPolygon>
            </wp:wrapThrough>
            <wp:docPr id="4" name="Рисунок 4" descr="shipovnik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povnik2">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7221" cy="746760"/>
                    </a:xfrm>
                    <a:prstGeom prst="rect">
                      <a:avLst/>
                    </a:prstGeom>
                    <a:noFill/>
                    <a:ln>
                      <a:noFill/>
                    </a:ln>
                  </pic:spPr>
                </pic:pic>
              </a:graphicData>
            </a:graphic>
          </wp:anchor>
        </w:drawing>
      </w:r>
      <w:r w:rsidR="00947BB1" w:rsidRPr="00DC38A5">
        <w:rPr>
          <w:b/>
          <w:bCs/>
          <w:sz w:val="28"/>
          <w:szCs w:val="28"/>
          <w:u w:val="single"/>
        </w:rPr>
        <w:t>Роза</w:t>
      </w:r>
      <w:r w:rsidR="00947BB1" w:rsidRPr="00DC38A5">
        <w:rPr>
          <w:sz w:val="28"/>
          <w:szCs w:val="28"/>
          <w:u w:val="single"/>
        </w:rPr>
        <w:t xml:space="preserve"> </w:t>
      </w:r>
      <w:r w:rsidR="00947BB1" w:rsidRPr="00DC38A5">
        <w:rPr>
          <w:b/>
          <w:bCs/>
          <w:sz w:val="28"/>
          <w:szCs w:val="28"/>
          <w:u w:val="single"/>
        </w:rPr>
        <w:t>морщинистая</w:t>
      </w:r>
      <w:r w:rsidR="00947BB1" w:rsidRPr="00DC38A5">
        <w:rPr>
          <w:sz w:val="28"/>
          <w:szCs w:val="28"/>
          <w:u w:val="single"/>
        </w:rPr>
        <w:t xml:space="preserve">, или </w:t>
      </w:r>
      <w:r w:rsidR="00947BB1" w:rsidRPr="00DC38A5">
        <w:rPr>
          <w:b/>
          <w:bCs/>
          <w:sz w:val="28"/>
          <w:szCs w:val="28"/>
          <w:u w:val="single"/>
        </w:rPr>
        <w:t>ругоза</w:t>
      </w:r>
      <w:r w:rsidR="00DC38A5" w:rsidRPr="00DC38A5">
        <w:rPr>
          <w:sz w:val="28"/>
          <w:szCs w:val="28"/>
          <w:u w:val="single"/>
        </w:rPr>
        <w:t xml:space="preserve"> </w:t>
      </w:r>
      <w:proofErr w:type="gramStart"/>
      <w:r w:rsidR="0058445F" w:rsidRPr="00DC38A5">
        <w:rPr>
          <w:sz w:val="28"/>
          <w:szCs w:val="28"/>
          <w:u w:val="single"/>
        </w:rPr>
        <w:t>(</w:t>
      </w:r>
      <w:r w:rsidR="00947BB1" w:rsidRPr="00DC38A5">
        <w:rPr>
          <w:sz w:val="28"/>
          <w:szCs w:val="28"/>
          <w:u w:val="single"/>
        </w:rPr>
        <w:t xml:space="preserve"> </w:t>
      </w:r>
      <w:proofErr w:type="spellStart"/>
      <w:r w:rsidR="00947BB1" w:rsidRPr="00DC38A5">
        <w:rPr>
          <w:b/>
          <w:bCs/>
          <w:sz w:val="28"/>
          <w:szCs w:val="28"/>
          <w:u w:val="single"/>
        </w:rPr>
        <w:t>Rosa</w:t>
      </w:r>
      <w:proofErr w:type="spellEnd"/>
      <w:proofErr w:type="gramEnd"/>
      <w:r w:rsidR="00947BB1" w:rsidRPr="00DC38A5">
        <w:rPr>
          <w:sz w:val="28"/>
          <w:szCs w:val="28"/>
          <w:u w:val="single"/>
        </w:rPr>
        <w:t xml:space="preserve"> </w:t>
      </w:r>
      <w:proofErr w:type="spellStart"/>
      <w:r w:rsidR="00947BB1" w:rsidRPr="00DC38A5">
        <w:rPr>
          <w:b/>
          <w:bCs/>
          <w:sz w:val="28"/>
          <w:szCs w:val="28"/>
          <w:u w:val="single"/>
        </w:rPr>
        <w:t>rugosa</w:t>
      </w:r>
      <w:proofErr w:type="spellEnd"/>
      <w:r w:rsidR="0058445F" w:rsidRPr="00DC38A5">
        <w:rPr>
          <w:b/>
          <w:bCs/>
          <w:sz w:val="28"/>
          <w:szCs w:val="28"/>
          <w:u w:val="single"/>
        </w:rPr>
        <w:t>)</w:t>
      </w:r>
      <w:r w:rsidR="00DC38A5" w:rsidRPr="00DC38A5">
        <w:rPr>
          <w:b/>
          <w:bCs/>
          <w:sz w:val="28"/>
          <w:szCs w:val="28"/>
          <w:u w:val="single"/>
        </w:rPr>
        <w:t>-</w:t>
      </w:r>
      <w:r w:rsidR="00947BB1" w:rsidRPr="004E44B4">
        <w:rPr>
          <w:b/>
          <w:bCs/>
          <w:sz w:val="28"/>
          <w:szCs w:val="28"/>
        </w:rPr>
        <w:t xml:space="preserve"> </w:t>
      </w:r>
      <w:r w:rsidR="00947BB1" w:rsidRPr="004E44B4">
        <w:rPr>
          <w:bCs/>
          <w:sz w:val="28"/>
          <w:szCs w:val="28"/>
        </w:rPr>
        <w:t>В озеленении розу морщинистую применяют в одиночных и групповых посадках</w:t>
      </w:r>
      <w:r w:rsidR="004910DF" w:rsidRPr="004E44B4">
        <w:rPr>
          <w:bCs/>
          <w:sz w:val="28"/>
          <w:szCs w:val="28"/>
        </w:rPr>
        <w:t xml:space="preserve">, в качестве низких средних живых изгородей, для укрепление склонов, откосов Она хорошо стрижется, </w:t>
      </w:r>
      <w:r w:rsidR="00B00380" w:rsidRPr="004E44B4">
        <w:rPr>
          <w:bCs/>
          <w:sz w:val="28"/>
          <w:szCs w:val="28"/>
        </w:rPr>
        <w:t>засухоустойчива</w:t>
      </w:r>
      <w:r w:rsidR="004910DF" w:rsidRPr="004E44B4">
        <w:rPr>
          <w:bCs/>
          <w:sz w:val="28"/>
          <w:szCs w:val="28"/>
        </w:rPr>
        <w:t>, газоустойчива растет на любых почвах. Неприхотлива, зимостойка при хорошем уходе цветет</w:t>
      </w:r>
      <w:r w:rsidRPr="004E44B4">
        <w:rPr>
          <w:bCs/>
          <w:sz w:val="28"/>
          <w:szCs w:val="28"/>
        </w:rPr>
        <w:t xml:space="preserve">. </w:t>
      </w:r>
      <w:r w:rsidRPr="004E44B4">
        <w:rPr>
          <w:sz w:val="28"/>
          <w:szCs w:val="28"/>
        </w:rPr>
        <w:t>Растение зацветает в конце мая — начале июня и цветет почти все лето, украшая городской пейзаж. Потом появляются плоды, которые выглядят не менее нарядно и необычно. Шиповник можно высаживать в городских парках, скверах, на клумбах, возле различных учреждений, во дворах жилых массивов, в общем, везде, где нужно, чтобы было красиво, и при этом не хлопотно в плане ухода.</w:t>
      </w:r>
    </w:p>
    <w:p w:rsidR="00DA134F" w:rsidRPr="004E44B4" w:rsidRDefault="00614DCD" w:rsidP="004E44B4">
      <w:pPr>
        <w:mirrorIndents/>
        <w:jc w:val="both"/>
        <w:rPr>
          <w:sz w:val="28"/>
          <w:szCs w:val="28"/>
        </w:rPr>
      </w:pPr>
      <w:r w:rsidRPr="00DC38A5">
        <w:rPr>
          <w:noProof/>
          <w:color w:val="0000FF"/>
          <w:sz w:val="28"/>
          <w:szCs w:val="28"/>
          <w:u w:val="single"/>
        </w:rPr>
        <w:drawing>
          <wp:anchor distT="0" distB="0" distL="114300" distR="114300" simplePos="0" relativeHeight="251663360" behindDoc="0" locked="0" layoutInCell="1" allowOverlap="1" wp14:anchorId="4480CCDF" wp14:editId="1C405FA8">
            <wp:simplePos x="0" y="0"/>
            <wp:positionH relativeFrom="column">
              <wp:posOffset>71120</wp:posOffset>
            </wp:positionH>
            <wp:positionV relativeFrom="paragraph">
              <wp:posOffset>333937</wp:posOffset>
            </wp:positionV>
            <wp:extent cx="976630" cy="858445"/>
            <wp:effectExtent l="0" t="0" r="0" b="0"/>
            <wp:wrapThrough wrapText="bothSides">
              <wp:wrapPolygon edited="0">
                <wp:start x="0" y="0"/>
                <wp:lineTo x="0" y="21104"/>
                <wp:lineTo x="21066" y="21104"/>
                <wp:lineTo x="21066" y="0"/>
                <wp:lineTo x="0" y="0"/>
              </wp:wrapPolygon>
            </wp:wrapThrough>
            <wp:docPr id="5" name="Рисунок 5" descr="Physocarpus opulifolius Luteus D.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socarpus opulifolius Luteus D.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6630" cy="858445"/>
                    </a:xfrm>
                    <a:prstGeom prst="rect">
                      <a:avLst/>
                    </a:prstGeom>
                    <a:noFill/>
                    <a:ln>
                      <a:noFill/>
                    </a:ln>
                  </pic:spPr>
                </pic:pic>
              </a:graphicData>
            </a:graphic>
          </wp:anchor>
        </w:drawing>
      </w:r>
      <w:proofErr w:type="spellStart"/>
      <w:r w:rsidR="00357AED" w:rsidRPr="00DC38A5">
        <w:rPr>
          <w:b/>
          <w:bCs/>
          <w:sz w:val="28"/>
          <w:szCs w:val="28"/>
          <w:u w:val="single"/>
        </w:rPr>
        <w:t>Пузырепло́дник</w:t>
      </w:r>
      <w:proofErr w:type="spellEnd"/>
      <w:r w:rsidR="00357AED" w:rsidRPr="004E44B4">
        <w:rPr>
          <w:sz w:val="28"/>
          <w:szCs w:val="28"/>
        </w:rPr>
        <w:t xml:space="preserve"> (лат. </w:t>
      </w:r>
      <w:proofErr w:type="spellStart"/>
      <w:r w:rsidR="00357AED" w:rsidRPr="004E44B4">
        <w:rPr>
          <w:sz w:val="28"/>
          <w:szCs w:val="28"/>
        </w:rPr>
        <w:t>Physocarpus</w:t>
      </w:r>
      <w:proofErr w:type="spellEnd"/>
      <w:r w:rsidR="00357AED" w:rsidRPr="004E44B4">
        <w:rPr>
          <w:sz w:val="28"/>
          <w:szCs w:val="28"/>
        </w:rPr>
        <w:t xml:space="preserve">) — род листопадных кустарников семейства Розовые. Некоторые виды используются как </w:t>
      </w:r>
      <w:r w:rsidR="00357AED" w:rsidRPr="004E44B4">
        <w:rPr>
          <w:b/>
          <w:bCs/>
          <w:sz w:val="28"/>
          <w:szCs w:val="28"/>
        </w:rPr>
        <w:t>декоративные</w:t>
      </w:r>
      <w:r w:rsidR="00357AED" w:rsidRPr="004E44B4">
        <w:rPr>
          <w:sz w:val="28"/>
          <w:szCs w:val="28"/>
        </w:rPr>
        <w:t xml:space="preserve"> кустарники в одиночных и групповых посадках, в </w:t>
      </w:r>
      <w:r w:rsidR="00357AED" w:rsidRPr="004E44B4">
        <w:rPr>
          <w:b/>
          <w:bCs/>
          <w:sz w:val="28"/>
          <w:szCs w:val="28"/>
        </w:rPr>
        <w:t>качестве</w:t>
      </w:r>
      <w:r w:rsidR="00357AED" w:rsidRPr="004E44B4">
        <w:rPr>
          <w:sz w:val="28"/>
          <w:szCs w:val="28"/>
        </w:rPr>
        <w:t xml:space="preserve"> подлеска в изреженных лесных насаждениях...</w:t>
      </w:r>
      <w:r w:rsidRPr="004E44B4">
        <w:rPr>
          <w:sz w:val="28"/>
          <w:szCs w:val="28"/>
        </w:rPr>
        <w:t xml:space="preserve"> Пузыреплодник – декоративный, очень неприхотливый листопадный </w:t>
      </w:r>
      <w:hyperlink r:id="rId18" w:tgtFrame="_blank" w:tooltip="Глоссарий: кустарник" w:history="1">
        <w:r w:rsidRPr="00DC38A5">
          <w:rPr>
            <w:sz w:val="28"/>
            <w:szCs w:val="28"/>
          </w:rPr>
          <w:t>кустарник</w:t>
        </w:r>
      </w:hyperlink>
      <w:r w:rsidRPr="00DC38A5">
        <w:rPr>
          <w:sz w:val="28"/>
          <w:szCs w:val="28"/>
        </w:rPr>
        <w:t>.</w:t>
      </w:r>
      <w:r w:rsidRPr="004E44B4">
        <w:rPr>
          <w:sz w:val="28"/>
          <w:szCs w:val="28"/>
        </w:rPr>
        <w:t xml:space="preserve"> В озеленении дачных участков используются два, внешне похожих, вида растения – пузыреплодник </w:t>
      </w:r>
      <w:proofErr w:type="spellStart"/>
      <w:r w:rsidR="00B00380" w:rsidRPr="004E44B4">
        <w:rPr>
          <w:sz w:val="28"/>
          <w:szCs w:val="28"/>
        </w:rPr>
        <w:t>калинолистной</w:t>
      </w:r>
      <w:proofErr w:type="spellEnd"/>
      <w:r w:rsidRPr="004E44B4">
        <w:rPr>
          <w:sz w:val="28"/>
          <w:szCs w:val="28"/>
        </w:rPr>
        <w:t xml:space="preserve"> или спирея </w:t>
      </w:r>
      <w:proofErr w:type="spellStart"/>
      <w:r w:rsidRPr="004E44B4">
        <w:rPr>
          <w:sz w:val="28"/>
          <w:szCs w:val="28"/>
        </w:rPr>
        <w:t>калинолистная</w:t>
      </w:r>
      <w:proofErr w:type="spellEnd"/>
      <w:r w:rsidRPr="004E44B4">
        <w:rPr>
          <w:sz w:val="28"/>
          <w:szCs w:val="28"/>
        </w:rPr>
        <w:t xml:space="preserve"> (</w:t>
      </w:r>
      <w:proofErr w:type="spellStart"/>
      <w:r w:rsidRPr="004E44B4">
        <w:rPr>
          <w:sz w:val="28"/>
          <w:szCs w:val="28"/>
        </w:rPr>
        <w:t>physocarpus</w:t>
      </w:r>
      <w:proofErr w:type="spellEnd"/>
      <w:r w:rsidRPr="004E44B4">
        <w:rPr>
          <w:sz w:val="28"/>
          <w:szCs w:val="28"/>
        </w:rPr>
        <w:t xml:space="preserve"> </w:t>
      </w:r>
      <w:proofErr w:type="spellStart"/>
      <w:r w:rsidRPr="004E44B4">
        <w:rPr>
          <w:sz w:val="28"/>
          <w:szCs w:val="28"/>
        </w:rPr>
        <w:t>opulifolius</w:t>
      </w:r>
      <w:proofErr w:type="spellEnd"/>
      <w:r w:rsidRPr="004E44B4">
        <w:rPr>
          <w:sz w:val="28"/>
          <w:szCs w:val="28"/>
        </w:rPr>
        <w:t>) и пузыреплодник амурский (</w:t>
      </w:r>
      <w:proofErr w:type="spellStart"/>
      <w:r w:rsidRPr="004E44B4">
        <w:rPr>
          <w:sz w:val="28"/>
          <w:szCs w:val="28"/>
        </w:rPr>
        <w:t>physocarpus</w:t>
      </w:r>
      <w:proofErr w:type="spellEnd"/>
      <w:r w:rsidRPr="004E44B4">
        <w:rPr>
          <w:sz w:val="28"/>
          <w:szCs w:val="28"/>
        </w:rPr>
        <w:t xml:space="preserve"> </w:t>
      </w:r>
      <w:proofErr w:type="spellStart"/>
      <w:r w:rsidRPr="004E44B4">
        <w:rPr>
          <w:sz w:val="28"/>
          <w:szCs w:val="28"/>
        </w:rPr>
        <w:t>amurensis</w:t>
      </w:r>
      <w:proofErr w:type="spellEnd"/>
      <w:r w:rsidRPr="004E44B4">
        <w:rPr>
          <w:sz w:val="28"/>
          <w:szCs w:val="28"/>
        </w:rPr>
        <w:t>).</w:t>
      </w:r>
      <w:r w:rsidR="0058445F" w:rsidRPr="004E44B4">
        <w:rPr>
          <w:sz w:val="28"/>
          <w:szCs w:val="28"/>
        </w:rPr>
        <w:t xml:space="preserve"> </w:t>
      </w:r>
      <w:r w:rsidRPr="004E44B4">
        <w:rPr>
          <w:sz w:val="28"/>
          <w:szCs w:val="28"/>
        </w:rPr>
        <w:t xml:space="preserve">Особенно декоративные </w:t>
      </w:r>
      <w:proofErr w:type="spellStart"/>
      <w:r w:rsidRPr="004E44B4">
        <w:rPr>
          <w:sz w:val="28"/>
          <w:szCs w:val="28"/>
        </w:rPr>
        <w:t>пызыреплодники</w:t>
      </w:r>
      <w:proofErr w:type="spellEnd"/>
      <w:r w:rsidRPr="004E44B4">
        <w:rPr>
          <w:sz w:val="28"/>
          <w:szCs w:val="28"/>
        </w:rPr>
        <w:t xml:space="preserve"> в фазе плодоношения даже зимой</w:t>
      </w:r>
      <w:r w:rsidR="00B47146" w:rsidRPr="004E44B4">
        <w:rPr>
          <w:sz w:val="28"/>
          <w:szCs w:val="28"/>
        </w:rPr>
        <w:t>.</w:t>
      </w:r>
    </w:p>
    <w:p w:rsidR="0019083E" w:rsidRPr="004E44B4" w:rsidRDefault="0019083E" w:rsidP="004E44B4">
      <w:pPr>
        <w:mirrorIndents/>
        <w:jc w:val="both"/>
        <w:rPr>
          <w:sz w:val="28"/>
          <w:szCs w:val="28"/>
        </w:rPr>
      </w:pPr>
      <w:r w:rsidRPr="00DC38A5">
        <w:rPr>
          <w:b/>
          <w:bCs/>
          <w:sz w:val="28"/>
          <w:szCs w:val="28"/>
          <w:u w:val="single"/>
        </w:rPr>
        <w:t>Лапчатка</w:t>
      </w:r>
      <w:r w:rsidRPr="004E44B4">
        <w:rPr>
          <w:sz w:val="28"/>
          <w:szCs w:val="28"/>
        </w:rPr>
        <w:t xml:space="preserve"> (</w:t>
      </w:r>
      <w:proofErr w:type="spellStart"/>
      <w:r w:rsidRPr="004E44B4">
        <w:rPr>
          <w:sz w:val="28"/>
          <w:szCs w:val="28"/>
        </w:rPr>
        <w:t>Potentilla</w:t>
      </w:r>
      <w:proofErr w:type="spellEnd"/>
      <w:r w:rsidRPr="004E44B4">
        <w:rPr>
          <w:sz w:val="28"/>
          <w:szCs w:val="28"/>
        </w:rPr>
        <w:t>) семейства Розовые (</w:t>
      </w:r>
      <w:proofErr w:type="spellStart"/>
      <w:r w:rsidRPr="004E44B4">
        <w:rPr>
          <w:sz w:val="28"/>
          <w:szCs w:val="28"/>
        </w:rPr>
        <w:t>Rosaceae</w:t>
      </w:r>
      <w:proofErr w:type="spellEnd"/>
      <w:r w:rsidRPr="004E44B4">
        <w:rPr>
          <w:sz w:val="28"/>
          <w:szCs w:val="28"/>
        </w:rPr>
        <w:t>).</w:t>
      </w:r>
      <w:r w:rsidR="006C6932" w:rsidRPr="004E44B4">
        <w:rPr>
          <w:sz w:val="28"/>
          <w:szCs w:val="28"/>
        </w:rPr>
        <w:t xml:space="preserve"> Многолетний невысокий </w:t>
      </w:r>
      <w:r w:rsidR="006C6932" w:rsidRPr="004E44B4">
        <w:rPr>
          <w:noProof/>
          <w:sz w:val="28"/>
          <w:szCs w:val="28"/>
        </w:rPr>
        <w:drawing>
          <wp:anchor distT="0" distB="0" distL="114300" distR="114300" simplePos="0" relativeHeight="251664384" behindDoc="0" locked="0" layoutInCell="1" allowOverlap="1">
            <wp:simplePos x="0" y="0"/>
            <wp:positionH relativeFrom="column">
              <wp:posOffset>1270</wp:posOffset>
            </wp:positionH>
            <wp:positionV relativeFrom="paragraph">
              <wp:posOffset>186055</wp:posOffset>
            </wp:positionV>
            <wp:extent cx="1158875" cy="870585"/>
            <wp:effectExtent l="0" t="0" r="3175" b="5715"/>
            <wp:wrapThrough wrapText="bothSides">
              <wp:wrapPolygon edited="0">
                <wp:start x="0" y="0"/>
                <wp:lineTo x="0" y="21269"/>
                <wp:lineTo x="21304" y="21269"/>
                <wp:lineTo x="21304" y="0"/>
                <wp:lineTo x="0" y="0"/>
              </wp:wrapPolygon>
            </wp:wrapThrough>
            <wp:docPr id="8" name="Рисунок 8" descr="лапч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апчат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8875"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932" w:rsidRPr="004E44B4">
        <w:rPr>
          <w:sz w:val="28"/>
          <w:szCs w:val="28"/>
        </w:rPr>
        <w:t xml:space="preserve">кустарник высотой до 1-1,5 м, с широкой кроной до 1,5 м. Декоративные качества лапчаток привлекают многих садовников, широко применяются в </w:t>
      </w:r>
      <w:r w:rsidR="006C6932" w:rsidRPr="004E44B4">
        <w:rPr>
          <w:sz w:val="28"/>
          <w:szCs w:val="28"/>
        </w:rPr>
        <w:lastRenderedPageBreak/>
        <w:t>озеленении. Нежные золотистые цветы лапчатки очень красиво смотрятся на фоне серебристых листьев. Об</w:t>
      </w:r>
      <w:r w:rsidR="008175C0">
        <w:rPr>
          <w:sz w:val="28"/>
          <w:szCs w:val="28"/>
        </w:rPr>
        <w:t>ладает высокой жизнестойкостью.</w:t>
      </w:r>
    </w:p>
    <w:p w:rsidR="00CF2952" w:rsidRPr="004E44B4" w:rsidRDefault="000164A3" w:rsidP="004E44B4">
      <w:pPr>
        <w:mirrorIndents/>
        <w:jc w:val="both"/>
        <w:rPr>
          <w:sz w:val="28"/>
          <w:szCs w:val="28"/>
        </w:rPr>
      </w:pPr>
      <w:r w:rsidRPr="00DC38A5">
        <w:rPr>
          <w:noProof/>
          <w:color w:val="0000FF"/>
          <w:sz w:val="28"/>
          <w:szCs w:val="28"/>
          <w:u w:val="single"/>
        </w:rPr>
        <w:drawing>
          <wp:anchor distT="0" distB="0" distL="114300" distR="114300" simplePos="0" relativeHeight="251665408" behindDoc="0" locked="0" layoutInCell="1" allowOverlap="1" wp14:anchorId="0BAB219A" wp14:editId="3F34C578">
            <wp:simplePos x="0" y="0"/>
            <wp:positionH relativeFrom="column">
              <wp:posOffset>29210</wp:posOffset>
            </wp:positionH>
            <wp:positionV relativeFrom="paragraph">
              <wp:posOffset>0</wp:posOffset>
            </wp:positionV>
            <wp:extent cx="1088390" cy="899160"/>
            <wp:effectExtent l="0" t="0" r="0" b="0"/>
            <wp:wrapThrough wrapText="bothSides">
              <wp:wrapPolygon edited="0">
                <wp:start x="0" y="0"/>
                <wp:lineTo x="0" y="21051"/>
                <wp:lineTo x="21172" y="21051"/>
                <wp:lineTo x="21172" y="0"/>
                <wp:lineTo x="0" y="0"/>
              </wp:wrapPolygon>
            </wp:wrapThrough>
            <wp:docPr id="6" name="Рисунок 6" descr="http://mir-yagod.ru/wp-content/uploads/2012/06/snezhnoyagodnikpolza-300x22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ir-yagod.ru/wp-content/uploads/2012/06/snezhnoyagodnikpolza-300x225.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839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8A5">
        <w:rPr>
          <w:b/>
          <w:sz w:val="28"/>
          <w:szCs w:val="28"/>
          <w:u w:val="single"/>
        </w:rPr>
        <w:t>Снежноягодник</w:t>
      </w:r>
      <w:r w:rsidRPr="004E44B4">
        <w:rPr>
          <w:sz w:val="28"/>
          <w:szCs w:val="28"/>
        </w:rPr>
        <w:t xml:space="preserve"> (снежная или волчья ягода, снежник) – это род листопадных кустарников, </w:t>
      </w:r>
      <w:proofErr w:type="spellStart"/>
      <w:r w:rsidRPr="004E44B4">
        <w:rPr>
          <w:sz w:val="28"/>
          <w:szCs w:val="28"/>
        </w:rPr>
        <w:t>относящ</w:t>
      </w:r>
      <w:proofErr w:type="spellEnd"/>
      <w:r w:rsidRPr="004E44B4">
        <w:rPr>
          <w:sz w:val="28"/>
          <w:szCs w:val="28"/>
        </w:rPr>
        <w:t xml:space="preserve"> Жимолостные. </w:t>
      </w:r>
      <w:r w:rsidR="00AD6BA2" w:rsidRPr="004E44B4">
        <w:rPr>
          <w:sz w:val="28"/>
          <w:szCs w:val="28"/>
        </w:rPr>
        <w:t xml:space="preserve">Снежноягодник очень красив – в России это растение используется в озеленении еще с позапрошлого века. </w:t>
      </w:r>
      <w:r w:rsidRPr="004E44B4">
        <w:rPr>
          <w:sz w:val="28"/>
          <w:szCs w:val="28"/>
        </w:rPr>
        <w:t xml:space="preserve">Сегодня выделено около полутора десятков видов снежноягодника. Высота растений варьируется в пределах 1-3 м. Мелкие плоды чаще всего </w:t>
      </w:r>
      <w:r w:rsidRPr="00DC38A5">
        <w:rPr>
          <w:sz w:val="28"/>
          <w:szCs w:val="28"/>
        </w:rPr>
        <w:t>белого цвета</w:t>
      </w:r>
      <w:r w:rsidRPr="004E44B4">
        <w:rPr>
          <w:sz w:val="28"/>
          <w:szCs w:val="28"/>
        </w:rPr>
        <w:t xml:space="preserve"> (цвет ягод, в зависимости от вида, может быть и другим — розовым и даже черным) появляются летом и могут оставаться на кустах на протяжении всей зимы (ягоды считаются ядовитыми, к тому не отличаются приятными вкусовыми качествами). В условиях дикой природы снежноягодник можно встретить в горных лесах, на сухих каменистых склонах и по берегам рек </w:t>
      </w:r>
      <w:r w:rsidRPr="004E44B4">
        <w:rPr>
          <w:sz w:val="28"/>
          <w:szCs w:val="28"/>
          <w:u w:val="single"/>
        </w:rPr>
        <w:t>Северной Америки</w:t>
      </w:r>
      <w:r w:rsidRPr="004E44B4">
        <w:rPr>
          <w:sz w:val="28"/>
          <w:szCs w:val="28"/>
        </w:rPr>
        <w:t xml:space="preserve"> (именно этот регион считается исторической родиной растения).</w:t>
      </w:r>
    </w:p>
    <w:p w:rsidR="00CF2952" w:rsidRPr="004E44B4" w:rsidRDefault="00DC38A5" w:rsidP="004E44B4">
      <w:pPr>
        <w:mirrorIndents/>
        <w:jc w:val="both"/>
        <w:rPr>
          <w:sz w:val="28"/>
          <w:szCs w:val="28"/>
        </w:rPr>
      </w:pPr>
      <w:r w:rsidRPr="00DC38A5">
        <w:rPr>
          <w:noProof/>
          <w:color w:val="0000FF"/>
          <w:sz w:val="28"/>
          <w:szCs w:val="28"/>
        </w:rPr>
        <w:drawing>
          <wp:anchor distT="0" distB="0" distL="114300" distR="114300" simplePos="0" relativeHeight="251666432" behindDoc="0" locked="0" layoutInCell="1" allowOverlap="1" wp14:anchorId="0474C5C2" wp14:editId="0ED358D4">
            <wp:simplePos x="0" y="0"/>
            <wp:positionH relativeFrom="column">
              <wp:posOffset>46990</wp:posOffset>
            </wp:positionH>
            <wp:positionV relativeFrom="paragraph">
              <wp:posOffset>12700</wp:posOffset>
            </wp:positionV>
            <wp:extent cx="1151255" cy="976630"/>
            <wp:effectExtent l="0" t="0" r="0" b="0"/>
            <wp:wrapThrough wrapText="bothSides">
              <wp:wrapPolygon edited="0">
                <wp:start x="0" y="0"/>
                <wp:lineTo x="0" y="21066"/>
                <wp:lineTo x="21088" y="21066"/>
                <wp:lineTo x="21088" y="0"/>
                <wp:lineTo x="0" y="0"/>
              </wp:wrapPolygon>
            </wp:wrapThrough>
            <wp:docPr id="7" name="Рисунок 7" descr="http://im1-tub-ru.yandex.net/i?id=97ee904ff52cc04903276df64340ba27-03-144&amp;n=2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1-tub-ru.yandex.net/i?id=97ee904ff52cc04903276df64340ba27-03-144&amp;n=2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1255"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952" w:rsidRPr="00DC38A5">
        <w:rPr>
          <w:b/>
          <w:sz w:val="28"/>
          <w:szCs w:val="28"/>
        </w:rPr>
        <w:t>Клен остролистный</w:t>
      </w:r>
      <w:r w:rsidR="00CF2952" w:rsidRPr="00DC38A5">
        <w:rPr>
          <w:sz w:val="28"/>
          <w:szCs w:val="28"/>
        </w:rPr>
        <w:t xml:space="preserve"> </w:t>
      </w:r>
      <w:r w:rsidR="0053558A" w:rsidRPr="00DC38A5">
        <w:rPr>
          <w:sz w:val="28"/>
          <w:szCs w:val="28"/>
        </w:rPr>
        <w:t>(</w:t>
      </w:r>
      <w:proofErr w:type="spellStart"/>
      <w:r w:rsidR="0053558A" w:rsidRPr="00DC38A5">
        <w:rPr>
          <w:b/>
          <w:sz w:val="28"/>
          <w:szCs w:val="28"/>
        </w:rPr>
        <w:t>Acer</w:t>
      </w:r>
      <w:proofErr w:type="spellEnd"/>
      <w:r w:rsidR="0053558A" w:rsidRPr="00DC38A5">
        <w:rPr>
          <w:b/>
          <w:sz w:val="28"/>
          <w:szCs w:val="28"/>
        </w:rPr>
        <w:t xml:space="preserve"> </w:t>
      </w:r>
      <w:proofErr w:type="spellStart"/>
      <w:r w:rsidR="0053558A" w:rsidRPr="00DC38A5">
        <w:rPr>
          <w:b/>
          <w:sz w:val="28"/>
          <w:szCs w:val="28"/>
        </w:rPr>
        <w:t>platanoides</w:t>
      </w:r>
      <w:proofErr w:type="spellEnd"/>
      <w:r w:rsidR="0053558A" w:rsidRPr="00DC38A5">
        <w:rPr>
          <w:b/>
          <w:sz w:val="28"/>
          <w:szCs w:val="28"/>
        </w:rPr>
        <w:t xml:space="preserve"> L.)</w:t>
      </w:r>
      <w:r>
        <w:rPr>
          <w:b/>
          <w:sz w:val="28"/>
          <w:szCs w:val="28"/>
        </w:rPr>
        <w:t xml:space="preserve"> </w:t>
      </w:r>
      <w:r w:rsidR="00CF2952" w:rsidRPr="004E44B4">
        <w:rPr>
          <w:sz w:val="28"/>
          <w:szCs w:val="28"/>
        </w:rPr>
        <w:t>помимо декоративных свойств, обладает еще массой преимуществ, которые делают его оптимальным решением для украшения городских ландшафтов: Клен остролистный помимо декоративных свойств, обладает еще, почти все сорта быстрорастущие; хорошо переносит и тень, и солнце, морозоустойчив; прекрасно чувствует себя в условиях городской загазованности; хорошо переносит пересадку, обрезку от пня дает обильную поросль; ветроустойчив.</w:t>
      </w:r>
    </w:p>
    <w:p w:rsidR="00B47146" w:rsidRPr="004E44B4" w:rsidRDefault="0053558A" w:rsidP="004E44B4">
      <w:pPr>
        <w:jc w:val="both"/>
        <w:rPr>
          <w:sz w:val="28"/>
          <w:szCs w:val="28"/>
        </w:rPr>
      </w:pPr>
      <w:r w:rsidRPr="004E44B4">
        <w:rPr>
          <w:noProof/>
          <w:sz w:val="28"/>
          <w:szCs w:val="28"/>
        </w:rPr>
        <w:drawing>
          <wp:anchor distT="0" distB="0" distL="114300" distR="114300" simplePos="0" relativeHeight="251667456" behindDoc="0" locked="0" layoutInCell="1" allowOverlap="1" wp14:anchorId="1BB15521" wp14:editId="7D1B8E7A">
            <wp:simplePos x="0" y="0"/>
            <wp:positionH relativeFrom="column">
              <wp:posOffset>11487</wp:posOffset>
            </wp:positionH>
            <wp:positionV relativeFrom="paragraph">
              <wp:posOffset>55245</wp:posOffset>
            </wp:positionV>
            <wp:extent cx="1102360" cy="851579"/>
            <wp:effectExtent l="0" t="0" r="2540" b="5715"/>
            <wp:wrapThrough wrapText="bothSides">
              <wp:wrapPolygon edited="0">
                <wp:start x="0" y="0"/>
                <wp:lineTo x="0" y="21262"/>
                <wp:lineTo x="21276" y="21262"/>
                <wp:lineTo x="21276" y="0"/>
                <wp:lineTo x="0" y="0"/>
              </wp:wrapPolygon>
            </wp:wrapThrough>
            <wp:docPr id="9" name="Рисунок 9" descr="Syringa.vulgaris(0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ringa.vulgaris(01).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2360" cy="8515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4B4">
        <w:rPr>
          <w:sz w:val="28"/>
          <w:szCs w:val="28"/>
        </w:rPr>
        <w:t xml:space="preserve"> </w:t>
      </w:r>
      <w:proofErr w:type="spellStart"/>
      <w:r w:rsidRPr="00DC38A5">
        <w:rPr>
          <w:b/>
          <w:bCs/>
          <w:sz w:val="28"/>
          <w:szCs w:val="28"/>
          <w:u w:val="single"/>
        </w:rPr>
        <w:t>Сире́нь</w:t>
      </w:r>
      <w:proofErr w:type="spellEnd"/>
      <w:r w:rsidRPr="004E44B4">
        <w:rPr>
          <w:sz w:val="28"/>
          <w:szCs w:val="28"/>
        </w:rPr>
        <w:t xml:space="preserve"> (</w:t>
      </w:r>
      <w:hyperlink r:id="rId26" w:tooltip="Латинский язык" w:history="1">
        <w:r w:rsidRPr="004E44B4">
          <w:rPr>
            <w:color w:val="0000FF"/>
            <w:sz w:val="28"/>
            <w:szCs w:val="28"/>
            <w:u w:val="single"/>
          </w:rPr>
          <w:t>лат.</w:t>
        </w:r>
      </w:hyperlink>
      <w:r w:rsidRPr="004E44B4">
        <w:rPr>
          <w:sz w:val="28"/>
          <w:szCs w:val="28"/>
        </w:rPr>
        <w:t> </w:t>
      </w:r>
      <w:r w:rsidRPr="004E44B4">
        <w:rPr>
          <w:i/>
          <w:iCs/>
          <w:sz w:val="28"/>
          <w:szCs w:val="28"/>
          <w:lang w:val="la-Latn"/>
        </w:rPr>
        <w:t>Syrínga</w:t>
      </w:r>
      <w:r w:rsidRPr="004E44B4">
        <w:rPr>
          <w:sz w:val="28"/>
          <w:szCs w:val="28"/>
        </w:rPr>
        <w:t xml:space="preserve">) — </w:t>
      </w:r>
      <w:hyperlink r:id="rId27" w:tooltip="Род" w:history="1">
        <w:r w:rsidRPr="004E44B4">
          <w:rPr>
            <w:color w:val="0000FF"/>
            <w:sz w:val="28"/>
            <w:szCs w:val="28"/>
            <w:u w:val="single"/>
          </w:rPr>
          <w:t>род</w:t>
        </w:r>
      </w:hyperlink>
      <w:r w:rsidRPr="004E44B4">
        <w:rPr>
          <w:sz w:val="28"/>
          <w:szCs w:val="28"/>
        </w:rPr>
        <w:t xml:space="preserve"> </w:t>
      </w:r>
      <w:hyperlink r:id="rId28" w:tooltip="Кустарник" w:history="1">
        <w:r w:rsidRPr="004E44B4">
          <w:rPr>
            <w:color w:val="0000FF"/>
            <w:sz w:val="28"/>
            <w:szCs w:val="28"/>
            <w:u w:val="single"/>
          </w:rPr>
          <w:t>кустарников</w:t>
        </w:r>
      </w:hyperlink>
      <w:r w:rsidRPr="004E44B4">
        <w:rPr>
          <w:sz w:val="28"/>
          <w:szCs w:val="28"/>
        </w:rPr>
        <w:t xml:space="preserve">, принадлежащий семейству </w:t>
      </w:r>
      <w:hyperlink r:id="rId29" w:tooltip="Маслиновые" w:history="1">
        <w:proofErr w:type="spellStart"/>
        <w:r w:rsidRPr="004E44B4">
          <w:rPr>
            <w:color w:val="0000FF"/>
            <w:sz w:val="28"/>
            <w:szCs w:val="28"/>
            <w:u w:val="single"/>
          </w:rPr>
          <w:t>Маслиновые</w:t>
        </w:r>
      </w:hyperlink>
      <w:r w:rsidRPr="004E44B4">
        <w:rPr>
          <w:sz w:val="28"/>
          <w:szCs w:val="28"/>
        </w:rPr>
        <w:t>Многие</w:t>
      </w:r>
      <w:proofErr w:type="spellEnd"/>
      <w:r w:rsidRPr="004E44B4">
        <w:rPr>
          <w:sz w:val="28"/>
          <w:szCs w:val="28"/>
        </w:rPr>
        <w:t xml:space="preserve"> виды издавна применяются в озеленении, однако наибольшей популярностью пользуются сорта, полученные на их основе. Мировой сортимент этой культуры насчитывает более 2300 описанных сортов, при этом две трети из них получены с участием </w:t>
      </w:r>
      <w:hyperlink r:id="rId30" w:tooltip="Сирень обыкновенная" w:history="1">
        <w:r w:rsidRPr="004E44B4">
          <w:rPr>
            <w:color w:val="0000FF"/>
            <w:sz w:val="28"/>
            <w:szCs w:val="28"/>
            <w:u w:val="single"/>
          </w:rPr>
          <w:t>сирени обыкновенной</w:t>
        </w:r>
      </w:hyperlink>
      <w:r w:rsidRPr="004E44B4">
        <w:rPr>
          <w:sz w:val="28"/>
          <w:szCs w:val="28"/>
        </w:rPr>
        <w:t>. Сорта различаются по окраске, форме и размеру цветков, срокам цветения,</w:t>
      </w:r>
    </w:p>
    <w:p w:rsidR="004E7BE9" w:rsidRPr="004E44B4" w:rsidRDefault="006B5ED2" w:rsidP="004E44B4">
      <w:pPr>
        <w:jc w:val="both"/>
        <w:rPr>
          <w:color w:val="000000"/>
          <w:sz w:val="28"/>
          <w:szCs w:val="28"/>
        </w:rPr>
      </w:pPr>
      <w:r w:rsidRPr="00DC38A5">
        <w:rPr>
          <w:noProof/>
          <w:color w:val="0000FF"/>
          <w:sz w:val="28"/>
          <w:szCs w:val="28"/>
          <w:u w:val="single"/>
        </w:rPr>
        <w:drawing>
          <wp:anchor distT="0" distB="0" distL="114300" distR="114300" simplePos="0" relativeHeight="251668480" behindDoc="0" locked="0" layoutInCell="1" allowOverlap="1" wp14:anchorId="6270A0A7" wp14:editId="15D016FD">
            <wp:simplePos x="0" y="0"/>
            <wp:positionH relativeFrom="column">
              <wp:posOffset>21590</wp:posOffset>
            </wp:positionH>
            <wp:positionV relativeFrom="paragraph">
              <wp:posOffset>1905</wp:posOffset>
            </wp:positionV>
            <wp:extent cx="1096010" cy="1235710"/>
            <wp:effectExtent l="0" t="0" r="8890" b="2540"/>
            <wp:wrapThrough wrapText="bothSides">
              <wp:wrapPolygon edited="0">
                <wp:start x="0" y="0"/>
                <wp:lineTo x="0" y="21311"/>
                <wp:lineTo x="21400" y="21311"/>
                <wp:lineTo x="21400" y="0"/>
                <wp:lineTo x="0" y="0"/>
              </wp:wrapPolygon>
            </wp:wrapThrough>
            <wp:docPr id="11" name="Рисунок 11" descr="http://im0-tub-ru.yandex.net/i?id=7b5a27d3441d04c4fef8c39e751b362c-123-144&amp;n=24">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0-tub-ru.yandex.net/i?id=7b5a27d3441d04c4fef8c39e751b362c-123-144&amp;n=24">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6010" cy="1235710"/>
                    </a:xfrm>
                    <a:prstGeom prst="rect">
                      <a:avLst/>
                    </a:prstGeom>
                    <a:noFill/>
                    <a:ln>
                      <a:noFill/>
                    </a:ln>
                  </pic:spPr>
                </pic:pic>
              </a:graphicData>
            </a:graphic>
          </wp:anchor>
        </w:drawing>
      </w:r>
      <w:r w:rsidR="004E7BE9" w:rsidRPr="00DC38A5">
        <w:rPr>
          <w:b/>
          <w:color w:val="000000"/>
          <w:sz w:val="28"/>
          <w:szCs w:val="28"/>
          <w:u w:val="single"/>
        </w:rPr>
        <w:t>РЯБИНА - SORBUS</w:t>
      </w:r>
      <w:r w:rsidRPr="004E44B4">
        <w:rPr>
          <w:b/>
          <w:noProof/>
          <w:color w:val="0000FF"/>
          <w:sz w:val="28"/>
          <w:szCs w:val="28"/>
        </w:rPr>
        <w:t xml:space="preserve"> </w:t>
      </w:r>
      <w:r w:rsidR="00DC38A5">
        <w:rPr>
          <w:b/>
          <w:noProof/>
          <w:color w:val="0000FF"/>
          <w:sz w:val="28"/>
          <w:szCs w:val="28"/>
        </w:rPr>
        <w:t xml:space="preserve">- </w:t>
      </w:r>
      <w:r w:rsidR="004E7BE9" w:rsidRPr="004E44B4">
        <w:rPr>
          <w:color w:val="000000"/>
          <w:sz w:val="28"/>
          <w:szCs w:val="28"/>
        </w:rPr>
        <w:t>Род листопадных морозостойких кустарников и деревьев из семейства Розоцветных (</w:t>
      </w:r>
      <w:proofErr w:type="spellStart"/>
      <w:r w:rsidR="004E7BE9" w:rsidRPr="004E44B4">
        <w:rPr>
          <w:color w:val="000000"/>
          <w:sz w:val="28"/>
          <w:szCs w:val="28"/>
        </w:rPr>
        <w:t>Rosaceae</w:t>
      </w:r>
      <w:proofErr w:type="spellEnd"/>
      <w:r w:rsidR="004E7BE9" w:rsidRPr="004E44B4">
        <w:rPr>
          <w:color w:val="000000"/>
          <w:sz w:val="28"/>
          <w:szCs w:val="28"/>
        </w:rPr>
        <w:t>). Рябины произрастают в лесах и гористых местностях, ареал их распространения простирается с крайнего севера до средней полосы северного полушария.</w:t>
      </w:r>
    </w:p>
    <w:p w:rsidR="00CF2952" w:rsidRPr="004E44B4" w:rsidRDefault="004E7BE9" w:rsidP="004E44B4">
      <w:pPr>
        <w:jc w:val="both"/>
        <w:rPr>
          <w:sz w:val="28"/>
          <w:szCs w:val="28"/>
        </w:rPr>
      </w:pPr>
      <w:r w:rsidRPr="004E44B4">
        <w:rPr>
          <w:sz w:val="28"/>
          <w:szCs w:val="28"/>
        </w:rPr>
        <w:t xml:space="preserve">Рябины обладают высокими декоративными качествами: у них красивая форма кроны, привлекательная листва, особенно в осенней окраске, декоративные плоды, сохраняющиеся на ветвях и в зимний период. Благодаря неприхотливости, быстрому росту большинства видов, устойчивости к загрязнению воздуха, эти растения незаменимы в городском озеленении, широко используемые </w:t>
      </w:r>
      <w:r w:rsidR="004B25C4">
        <w:rPr>
          <w:sz w:val="28"/>
          <w:szCs w:val="28"/>
        </w:rPr>
        <w:t>в садово-парковом строительстве</w:t>
      </w:r>
      <w:r w:rsidRPr="004E44B4">
        <w:rPr>
          <w:sz w:val="28"/>
          <w:szCs w:val="28"/>
        </w:rPr>
        <w:t>.</w:t>
      </w:r>
    </w:p>
    <w:p w:rsidR="006B5ED2" w:rsidRPr="004E44B4" w:rsidRDefault="006B5ED2" w:rsidP="004E44B4">
      <w:pPr>
        <w:jc w:val="both"/>
        <w:rPr>
          <w:sz w:val="28"/>
          <w:szCs w:val="28"/>
        </w:rPr>
      </w:pPr>
      <w:r w:rsidRPr="00DC38A5">
        <w:rPr>
          <w:noProof/>
          <w:color w:val="0000FF"/>
          <w:sz w:val="28"/>
          <w:szCs w:val="28"/>
          <w:u w:val="single"/>
        </w:rPr>
        <w:lastRenderedPageBreak/>
        <w:drawing>
          <wp:anchor distT="0" distB="0" distL="114300" distR="114300" simplePos="0" relativeHeight="251669504" behindDoc="0" locked="0" layoutInCell="1" allowOverlap="1" wp14:anchorId="3390E09D" wp14:editId="5805BF86">
            <wp:simplePos x="0" y="0"/>
            <wp:positionH relativeFrom="column">
              <wp:posOffset>1789</wp:posOffset>
            </wp:positionH>
            <wp:positionV relativeFrom="paragraph">
              <wp:posOffset>-2719</wp:posOffset>
            </wp:positionV>
            <wp:extent cx="1179175" cy="1136740"/>
            <wp:effectExtent l="0" t="0" r="2540" b="6350"/>
            <wp:wrapThrough wrapText="bothSides">
              <wp:wrapPolygon edited="0">
                <wp:start x="0" y="0"/>
                <wp:lineTo x="0" y="21359"/>
                <wp:lineTo x="21297" y="21359"/>
                <wp:lineTo x="21297" y="0"/>
                <wp:lineTo x="0" y="0"/>
              </wp:wrapPolygon>
            </wp:wrapThrough>
            <wp:docPr id="12" name="Рисунок 12" descr="http://im0-tub-ru.yandex.net/i?id=af334f63c47b3bf507fb0e1a78740273-04-144&amp;n=24">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0-tub-ru.yandex.net/i?id=af334f63c47b3bf507fb0e1a78740273-04-144&amp;n=24">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9175" cy="11367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259B2" w:rsidRPr="00DC38A5">
        <w:rPr>
          <w:b/>
          <w:bCs/>
          <w:sz w:val="28"/>
          <w:szCs w:val="28"/>
          <w:u w:val="single"/>
        </w:rPr>
        <w:t>Betula</w:t>
      </w:r>
      <w:proofErr w:type="spellEnd"/>
      <w:r w:rsidR="00B00380" w:rsidRPr="00DC38A5">
        <w:rPr>
          <w:b/>
          <w:bCs/>
          <w:sz w:val="28"/>
          <w:szCs w:val="28"/>
          <w:u w:val="single"/>
        </w:rPr>
        <w:t xml:space="preserve"> </w:t>
      </w:r>
      <w:r w:rsidR="00FF0CCC" w:rsidRPr="00DC38A5">
        <w:rPr>
          <w:rStyle w:val="grey1"/>
          <w:color w:val="auto"/>
          <w:sz w:val="28"/>
          <w:szCs w:val="28"/>
          <w:u w:val="single"/>
        </w:rPr>
        <w:t>с</w:t>
      </w:r>
      <w:r w:rsidR="000259B2" w:rsidRPr="00DC38A5">
        <w:rPr>
          <w:rStyle w:val="grey1"/>
          <w:color w:val="auto"/>
          <w:sz w:val="28"/>
          <w:szCs w:val="28"/>
          <w:u w:val="single"/>
        </w:rPr>
        <w:t>емейство</w:t>
      </w:r>
      <w:r w:rsidR="000259B2" w:rsidRPr="00DC38A5">
        <w:rPr>
          <w:sz w:val="28"/>
          <w:szCs w:val="28"/>
          <w:u w:val="single"/>
        </w:rPr>
        <w:t xml:space="preserve"> </w:t>
      </w:r>
      <w:r w:rsidR="000259B2" w:rsidRPr="00DC38A5">
        <w:rPr>
          <w:b/>
          <w:bCs/>
          <w:sz w:val="28"/>
          <w:szCs w:val="28"/>
          <w:u w:val="single"/>
        </w:rPr>
        <w:t>Берёзовые (</w:t>
      </w:r>
      <w:proofErr w:type="spellStart"/>
      <w:r w:rsidR="000259B2" w:rsidRPr="00DC38A5">
        <w:rPr>
          <w:b/>
          <w:bCs/>
          <w:sz w:val="28"/>
          <w:szCs w:val="28"/>
          <w:u w:val="single"/>
        </w:rPr>
        <w:t>Betulaceae</w:t>
      </w:r>
      <w:proofErr w:type="spellEnd"/>
      <w:r w:rsidR="000259B2" w:rsidRPr="00DC38A5">
        <w:rPr>
          <w:b/>
          <w:bCs/>
          <w:sz w:val="28"/>
          <w:szCs w:val="28"/>
          <w:u w:val="single"/>
        </w:rPr>
        <w:t>)</w:t>
      </w:r>
      <w:r w:rsidR="00DC38A5" w:rsidRPr="00DC38A5">
        <w:rPr>
          <w:b/>
          <w:bCs/>
          <w:sz w:val="28"/>
          <w:szCs w:val="28"/>
          <w:u w:val="single"/>
        </w:rPr>
        <w:t>.</w:t>
      </w:r>
      <w:r w:rsidR="00DC38A5">
        <w:rPr>
          <w:b/>
          <w:bCs/>
          <w:sz w:val="28"/>
          <w:szCs w:val="28"/>
        </w:rPr>
        <w:t xml:space="preserve"> </w:t>
      </w:r>
      <w:r w:rsidR="00D130F6" w:rsidRPr="004E44B4">
        <w:rPr>
          <w:sz w:val="28"/>
          <w:szCs w:val="28"/>
        </w:rPr>
        <w:t>На сегодняшний день наблюдается тенденция высаживать на участках так называемые модные и престижные, зачастую экзотические и необычные растения.</w:t>
      </w:r>
      <w:r w:rsidR="00F40D36" w:rsidRPr="004E44B4">
        <w:rPr>
          <w:sz w:val="28"/>
          <w:szCs w:val="28"/>
        </w:rPr>
        <w:t xml:space="preserve"> Березы любят хорошее освещение, но выносят и полутень. Легко выдерживают сильные морозы и перепады температуры. Почву предпочитают рыхлую песчаную или суглинистую. В ландшафтном дизайне</w:t>
      </w:r>
      <w:r w:rsidR="00F40D36" w:rsidRPr="00DC38A5">
        <w:rPr>
          <w:sz w:val="28"/>
          <w:szCs w:val="28"/>
        </w:rPr>
        <w:t xml:space="preserve"> </w:t>
      </w:r>
      <w:hyperlink r:id="rId35" w:history="1">
        <w:r w:rsidR="00F40D36" w:rsidRPr="00DC38A5">
          <w:rPr>
            <w:sz w:val="28"/>
            <w:szCs w:val="28"/>
          </w:rPr>
          <w:t>береза</w:t>
        </w:r>
      </w:hyperlink>
      <w:r w:rsidR="00F40D36" w:rsidRPr="004E44B4">
        <w:rPr>
          <w:sz w:val="28"/>
          <w:szCs w:val="28"/>
        </w:rPr>
        <w:t xml:space="preserve"> используется для оформления групповых и одиночных посадок, массивов и аллей. Если придать кроне дерева интересную форму, из березы можно сделать весьма эффектного солитера.</w:t>
      </w:r>
    </w:p>
    <w:p w:rsidR="000259B2" w:rsidRPr="004E44B4" w:rsidRDefault="002A4C73" w:rsidP="004E44B4">
      <w:pPr>
        <w:mirrorIndents/>
        <w:jc w:val="both"/>
        <w:rPr>
          <w:sz w:val="28"/>
          <w:szCs w:val="28"/>
        </w:rPr>
      </w:pPr>
      <w:r w:rsidRPr="00DC38A5">
        <w:rPr>
          <w:b/>
          <w:bCs/>
          <w:noProof/>
          <w:sz w:val="28"/>
          <w:szCs w:val="28"/>
          <w:u w:val="single"/>
        </w:rPr>
        <w:drawing>
          <wp:anchor distT="0" distB="0" distL="114300" distR="114300" simplePos="0" relativeHeight="251670528" behindDoc="0" locked="0" layoutInCell="1" allowOverlap="1" wp14:anchorId="7AFC0E9A" wp14:editId="32C92BCC">
            <wp:simplePos x="0" y="0"/>
            <wp:positionH relativeFrom="column">
              <wp:posOffset>1789</wp:posOffset>
            </wp:positionH>
            <wp:positionV relativeFrom="paragraph">
              <wp:posOffset>1609</wp:posOffset>
            </wp:positionV>
            <wp:extent cx="1115695" cy="1158706"/>
            <wp:effectExtent l="0" t="0" r="8255" b="3810"/>
            <wp:wrapThrough wrapText="bothSides">
              <wp:wrapPolygon edited="0">
                <wp:start x="0" y="0"/>
                <wp:lineTo x="0" y="21316"/>
                <wp:lineTo x="21391" y="21316"/>
                <wp:lineTo x="21391" y="0"/>
                <wp:lineTo x="0" y="0"/>
              </wp:wrapPolygon>
            </wp:wrapThrough>
            <wp:docPr id="10" name="Рисунок 10" descr="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ь"/>
                    <pic:cNvPicPr>
                      <a:picLocks noChangeAspect="1" noChangeArrowheads="1"/>
                    </pic:cNvPicPr>
                  </pic:nvPicPr>
                  <pic:blipFill rotWithShape="1">
                    <a:blip r:embed="rId36">
                      <a:extLst>
                        <a:ext uri="{28A0092B-C50C-407E-A947-70E740481C1C}">
                          <a14:useLocalDpi xmlns:a14="http://schemas.microsoft.com/office/drawing/2010/main" val="0"/>
                        </a:ext>
                      </a:extLst>
                    </a:blip>
                    <a:srcRect l="-591" t="13558" b="8437"/>
                    <a:stretch/>
                  </pic:blipFill>
                  <pic:spPr bwMode="auto">
                    <a:xfrm>
                      <a:off x="0" y="0"/>
                      <a:ext cx="1115695" cy="11587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9B2" w:rsidRPr="00DC38A5">
        <w:rPr>
          <w:b/>
          <w:bCs/>
          <w:sz w:val="28"/>
          <w:szCs w:val="28"/>
          <w:u w:val="single"/>
        </w:rPr>
        <w:t xml:space="preserve">Ель </w:t>
      </w:r>
      <w:r w:rsidR="00B00380" w:rsidRPr="00DC38A5">
        <w:rPr>
          <w:b/>
          <w:bCs/>
          <w:sz w:val="28"/>
          <w:szCs w:val="28"/>
          <w:u w:val="single"/>
        </w:rPr>
        <w:t>обыкновенная</w:t>
      </w:r>
      <w:r w:rsidR="000259B2" w:rsidRPr="00DC38A5">
        <w:rPr>
          <w:sz w:val="28"/>
          <w:szCs w:val="28"/>
          <w:u w:val="single"/>
        </w:rPr>
        <w:t xml:space="preserve">, или </w:t>
      </w:r>
      <w:r w:rsidR="000259B2" w:rsidRPr="00DC38A5">
        <w:rPr>
          <w:b/>
          <w:bCs/>
          <w:sz w:val="28"/>
          <w:szCs w:val="28"/>
          <w:u w:val="single"/>
        </w:rPr>
        <w:t xml:space="preserve">Ель </w:t>
      </w:r>
      <w:r w:rsidR="00B00380" w:rsidRPr="00DC38A5">
        <w:rPr>
          <w:b/>
          <w:bCs/>
          <w:sz w:val="28"/>
          <w:szCs w:val="28"/>
          <w:u w:val="single"/>
        </w:rPr>
        <w:t>европейская</w:t>
      </w:r>
      <w:r w:rsidR="000259B2" w:rsidRPr="004E44B4">
        <w:rPr>
          <w:sz w:val="28"/>
          <w:szCs w:val="28"/>
        </w:rPr>
        <w:t xml:space="preserve"> (</w:t>
      </w:r>
      <w:hyperlink r:id="rId37" w:tooltip="Латинский язык" w:history="1">
        <w:r w:rsidR="000259B2" w:rsidRPr="004E44B4">
          <w:rPr>
            <w:sz w:val="28"/>
            <w:szCs w:val="28"/>
            <w:u w:val="single"/>
          </w:rPr>
          <w:t>лат.</w:t>
        </w:r>
      </w:hyperlink>
      <w:r w:rsidR="00DC38A5">
        <w:rPr>
          <w:sz w:val="28"/>
          <w:szCs w:val="28"/>
        </w:rPr>
        <w:t xml:space="preserve"> </w:t>
      </w:r>
      <w:r w:rsidR="000259B2" w:rsidRPr="004E44B4">
        <w:rPr>
          <w:i/>
          <w:iCs/>
          <w:sz w:val="28"/>
          <w:szCs w:val="28"/>
          <w:lang w:val="la-Latn"/>
        </w:rPr>
        <w:t>Pícea ábies</w:t>
      </w:r>
      <w:r w:rsidR="00DC38A5">
        <w:rPr>
          <w:sz w:val="28"/>
          <w:szCs w:val="28"/>
        </w:rPr>
        <w:t xml:space="preserve">) </w:t>
      </w:r>
      <w:r w:rsidR="000259B2" w:rsidRPr="004E44B4">
        <w:rPr>
          <w:sz w:val="28"/>
          <w:szCs w:val="28"/>
        </w:rPr>
        <w:t xml:space="preserve">— </w:t>
      </w:r>
      <w:hyperlink r:id="rId38" w:tooltip="Хвойные" w:history="1">
        <w:r w:rsidR="000259B2" w:rsidRPr="004E44B4">
          <w:rPr>
            <w:sz w:val="28"/>
            <w:szCs w:val="28"/>
            <w:u w:val="single"/>
          </w:rPr>
          <w:t>хвойное</w:t>
        </w:r>
      </w:hyperlink>
      <w:r w:rsidR="000259B2" w:rsidRPr="004E44B4">
        <w:rPr>
          <w:sz w:val="28"/>
          <w:szCs w:val="28"/>
        </w:rPr>
        <w:t xml:space="preserve"> </w:t>
      </w:r>
      <w:hyperlink r:id="rId39" w:tooltip="Дерево" w:history="1">
        <w:r w:rsidR="000259B2" w:rsidRPr="004E44B4">
          <w:rPr>
            <w:sz w:val="28"/>
            <w:szCs w:val="28"/>
            <w:u w:val="single"/>
          </w:rPr>
          <w:t>дерево</w:t>
        </w:r>
      </w:hyperlink>
      <w:r w:rsidR="005E26DE" w:rsidRPr="004E44B4">
        <w:rPr>
          <w:sz w:val="28"/>
          <w:szCs w:val="28"/>
        </w:rPr>
        <w:t>,</w:t>
      </w:r>
      <w:r w:rsidR="00B00380" w:rsidRPr="004E44B4">
        <w:rPr>
          <w:sz w:val="28"/>
          <w:szCs w:val="28"/>
        </w:rPr>
        <w:t xml:space="preserve"> </w:t>
      </w:r>
      <w:r w:rsidR="005E26DE" w:rsidRPr="004E44B4">
        <w:rPr>
          <w:sz w:val="28"/>
          <w:szCs w:val="28"/>
        </w:rPr>
        <w:t>род деревьев семейства Сосновые (</w:t>
      </w:r>
      <w:proofErr w:type="spellStart"/>
      <w:r w:rsidR="005E26DE" w:rsidRPr="004E44B4">
        <w:rPr>
          <w:sz w:val="28"/>
          <w:szCs w:val="28"/>
        </w:rPr>
        <w:t>Pinaceae</w:t>
      </w:r>
      <w:proofErr w:type="spellEnd"/>
      <w:r w:rsidR="005E26DE" w:rsidRPr="004E44B4">
        <w:rPr>
          <w:sz w:val="28"/>
          <w:szCs w:val="28"/>
        </w:rPr>
        <w:t>)</w:t>
      </w:r>
      <w:r w:rsidR="00B00380" w:rsidRPr="004E44B4">
        <w:rPr>
          <w:sz w:val="28"/>
          <w:szCs w:val="28"/>
        </w:rPr>
        <w:t xml:space="preserve">. </w:t>
      </w:r>
      <w:r w:rsidR="005E26DE" w:rsidRPr="004E44B4">
        <w:rPr>
          <w:sz w:val="28"/>
          <w:szCs w:val="28"/>
        </w:rPr>
        <w:t>растущая на огромной площад</w:t>
      </w:r>
      <w:r w:rsidR="0058445F" w:rsidRPr="004E44B4">
        <w:rPr>
          <w:sz w:val="28"/>
          <w:szCs w:val="28"/>
        </w:rPr>
        <w:t xml:space="preserve">и в северной и средней Европе, </w:t>
      </w:r>
      <w:r w:rsidR="005E26DE" w:rsidRPr="004E44B4">
        <w:rPr>
          <w:sz w:val="28"/>
          <w:szCs w:val="28"/>
        </w:rPr>
        <w:t>Финляндии, европейской части России Красивая конусовидная крона,</w:t>
      </w:r>
      <w:r w:rsidR="00596E1C" w:rsidRPr="004E44B4">
        <w:rPr>
          <w:sz w:val="28"/>
          <w:szCs w:val="28"/>
        </w:rPr>
        <w:t xml:space="preserve"> высоту достигает 25–60 м,</w:t>
      </w:r>
      <w:r w:rsidR="005E26DE" w:rsidRPr="004E44B4">
        <w:rPr>
          <w:sz w:val="28"/>
          <w:szCs w:val="28"/>
        </w:rPr>
        <w:t xml:space="preserve"> стройный ствол, поникающие или распростёртые ветви, лежащие слоями. Игловидная </w:t>
      </w:r>
      <w:proofErr w:type="spellStart"/>
      <w:r w:rsidR="005E26DE" w:rsidRPr="004E44B4">
        <w:rPr>
          <w:sz w:val="28"/>
          <w:szCs w:val="28"/>
        </w:rPr>
        <w:t>тёмно</w:t>
      </w:r>
      <w:proofErr w:type="spellEnd"/>
      <w:r w:rsidR="005E26DE" w:rsidRPr="004E44B4">
        <w:rPr>
          <w:sz w:val="28"/>
          <w:szCs w:val="28"/>
        </w:rPr>
        <w:t>–зелёная хвоя. Корневая система поверхностная.</w:t>
      </w:r>
      <w:r w:rsidR="00D77D8D" w:rsidRPr="004E44B4">
        <w:rPr>
          <w:sz w:val="28"/>
          <w:szCs w:val="28"/>
        </w:rPr>
        <w:t xml:space="preserve"> </w:t>
      </w:r>
      <w:r w:rsidR="005E26DE" w:rsidRPr="004E44B4">
        <w:rPr>
          <w:sz w:val="28"/>
          <w:szCs w:val="28"/>
        </w:rPr>
        <w:t>Продолжительность жизни ели обыкнове</w:t>
      </w:r>
      <w:r w:rsidR="00B00380" w:rsidRPr="004E44B4">
        <w:rPr>
          <w:sz w:val="28"/>
          <w:szCs w:val="28"/>
        </w:rPr>
        <w:t>нной – до 300 лет</w:t>
      </w:r>
      <w:r w:rsidR="005E26DE" w:rsidRPr="004E44B4">
        <w:rPr>
          <w:sz w:val="28"/>
          <w:szCs w:val="28"/>
        </w:rPr>
        <w:t>– Хорошо перено</w:t>
      </w:r>
      <w:r w:rsidR="0058445F" w:rsidRPr="004E44B4">
        <w:rPr>
          <w:sz w:val="28"/>
          <w:szCs w:val="28"/>
        </w:rPr>
        <w:t>сит суровые зимы (морозостойка).</w:t>
      </w:r>
      <w:r w:rsidR="00DC38A5">
        <w:rPr>
          <w:sz w:val="28"/>
          <w:szCs w:val="28"/>
        </w:rPr>
        <w:t xml:space="preserve"> Декоративна, т</w:t>
      </w:r>
      <w:r w:rsidR="005E26DE" w:rsidRPr="004E44B4">
        <w:rPr>
          <w:sz w:val="28"/>
          <w:szCs w:val="28"/>
        </w:rPr>
        <w:t>еневынослива</w:t>
      </w:r>
      <w:r w:rsidR="00DC38A5">
        <w:rPr>
          <w:sz w:val="28"/>
          <w:szCs w:val="28"/>
        </w:rPr>
        <w:t>я, х</w:t>
      </w:r>
      <w:r w:rsidR="005E26DE" w:rsidRPr="004E44B4">
        <w:rPr>
          <w:sz w:val="28"/>
          <w:szCs w:val="28"/>
        </w:rPr>
        <w:t xml:space="preserve">орошо переносит стрижку, подходит для создания живых </w:t>
      </w:r>
      <w:r w:rsidR="00DC38A5">
        <w:rPr>
          <w:sz w:val="28"/>
          <w:szCs w:val="28"/>
        </w:rPr>
        <w:t>изгородей.</w:t>
      </w:r>
    </w:p>
    <w:p w:rsidR="000E7C09" w:rsidRPr="004E44B4" w:rsidRDefault="00DC38A5" w:rsidP="004E44B4">
      <w:pPr>
        <w:jc w:val="both"/>
        <w:rPr>
          <w:sz w:val="28"/>
          <w:szCs w:val="28"/>
        </w:rPr>
      </w:pPr>
      <w:r w:rsidRPr="00DC38A5">
        <w:rPr>
          <w:noProof/>
          <w:sz w:val="28"/>
          <w:szCs w:val="28"/>
          <w:u w:val="single"/>
        </w:rPr>
        <w:drawing>
          <wp:anchor distT="0" distB="0" distL="114300" distR="114300" simplePos="0" relativeHeight="251685888" behindDoc="0" locked="0" layoutInCell="1" allowOverlap="1" wp14:anchorId="6AA202B4" wp14:editId="644EAC2C">
            <wp:simplePos x="0" y="0"/>
            <wp:positionH relativeFrom="margin">
              <wp:align>left</wp:align>
            </wp:positionH>
            <wp:positionV relativeFrom="paragraph">
              <wp:posOffset>113665</wp:posOffset>
            </wp:positionV>
            <wp:extent cx="1114425" cy="1040130"/>
            <wp:effectExtent l="0" t="0" r="9525" b="7620"/>
            <wp:wrapThrough wrapText="bothSides">
              <wp:wrapPolygon edited="0">
                <wp:start x="0" y="0"/>
                <wp:lineTo x="0" y="21363"/>
                <wp:lineTo x="21415" y="21363"/>
                <wp:lineTo x="21415" y="0"/>
                <wp:lineTo x="0" y="0"/>
              </wp:wrapPolygon>
            </wp:wrapThrough>
            <wp:docPr id="21" name="Рисунок 2" descr="Highslide J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slide JS">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4425" cy="1040130"/>
                    </a:xfrm>
                    <a:prstGeom prst="rect">
                      <a:avLst/>
                    </a:prstGeom>
                    <a:noFill/>
                    <a:ln>
                      <a:noFill/>
                    </a:ln>
                  </pic:spPr>
                </pic:pic>
              </a:graphicData>
            </a:graphic>
          </wp:anchor>
        </w:drawing>
      </w:r>
      <w:r w:rsidR="002A4C73" w:rsidRPr="00DC38A5">
        <w:rPr>
          <w:b/>
          <w:bCs/>
          <w:sz w:val="28"/>
          <w:szCs w:val="28"/>
          <w:u w:val="single"/>
        </w:rPr>
        <w:t>Спирея</w:t>
      </w:r>
      <w:r w:rsidR="002A4C73" w:rsidRPr="00DC38A5">
        <w:rPr>
          <w:sz w:val="28"/>
          <w:szCs w:val="28"/>
          <w:u w:val="single"/>
        </w:rPr>
        <w:t xml:space="preserve"> </w:t>
      </w:r>
      <w:r w:rsidR="002A4C73" w:rsidRPr="00DC38A5">
        <w:rPr>
          <w:b/>
          <w:bCs/>
          <w:sz w:val="28"/>
          <w:szCs w:val="28"/>
          <w:u w:val="single"/>
        </w:rPr>
        <w:t>иволистная</w:t>
      </w:r>
      <w:r w:rsidR="002A4C73" w:rsidRPr="00DC38A5">
        <w:rPr>
          <w:sz w:val="28"/>
          <w:szCs w:val="28"/>
          <w:u w:val="single"/>
        </w:rPr>
        <w:t xml:space="preserve">. </w:t>
      </w:r>
      <w:proofErr w:type="spellStart"/>
      <w:r w:rsidR="002A4C73" w:rsidRPr="00DC38A5">
        <w:rPr>
          <w:b/>
          <w:bCs/>
          <w:sz w:val="28"/>
          <w:szCs w:val="28"/>
          <w:u w:val="single"/>
        </w:rPr>
        <w:t>Spirea</w:t>
      </w:r>
      <w:proofErr w:type="spellEnd"/>
      <w:r w:rsidR="002A4C73" w:rsidRPr="00DC38A5">
        <w:rPr>
          <w:sz w:val="28"/>
          <w:szCs w:val="28"/>
          <w:u w:val="single"/>
        </w:rPr>
        <w:t xml:space="preserve"> </w:t>
      </w:r>
      <w:proofErr w:type="spellStart"/>
      <w:r w:rsidR="002A4C73" w:rsidRPr="00DC38A5">
        <w:rPr>
          <w:b/>
          <w:bCs/>
          <w:sz w:val="28"/>
          <w:szCs w:val="28"/>
          <w:u w:val="single"/>
        </w:rPr>
        <w:t>salicifolia</w:t>
      </w:r>
      <w:proofErr w:type="spellEnd"/>
      <w:r w:rsidR="002A4C73" w:rsidRPr="004E44B4">
        <w:rPr>
          <w:sz w:val="28"/>
          <w:szCs w:val="28"/>
        </w:rPr>
        <w:t xml:space="preserve"> широко распространенный выносливый декоративный кустарник высотой 1,5–</w:t>
      </w:r>
      <w:r w:rsidR="00B75F87" w:rsidRPr="004E44B4">
        <w:rPr>
          <w:sz w:val="28"/>
          <w:szCs w:val="28"/>
        </w:rPr>
        <w:t>2 метра,</w:t>
      </w:r>
      <w:r w:rsidR="00FF0CCC" w:rsidRPr="004E44B4">
        <w:rPr>
          <w:sz w:val="28"/>
          <w:szCs w:val="28"/>
        </w:rPr>
        <w:t xml:space="preserve"> </w:t>
      </w:r>
      <w:r w:rsidR="00B75F87" w:rsidRPr="004E44B4">
        <w:rPr>
          <w:sz w:val="28"/>
          <w:szCs w:val="28"/>
        </w:rPr>
        <w:t xml:space="preserve">характеризуется быстрым </w:t>
      </w:r>
      <w:r w:rsidR="002A4C73" w:rsidRPr="004E44B4">
        <w:rPr>
          <w:sz w:val="28"/>
          <w:szCs w:val="28"/>
        </w:rPr>
        <w:t>ростом, образует густой плотный куст и подходит для создания живой</w:t>
      </w:r>
      <w:r w:rsidR="000E7C09" w:rsidRPr="004E44B4">
        <w:rPr>
          <w:sz w:val="28"/>
          <w:szCs w:val="28"/>
        </w:rPr>
        <w:t xml:space="preserve"> изгороди</w:t>
      </w:r>
      <w:r w:rsidR="002A4C73" w:rsidRPr="004E44B4">
        <w:rPr>
          <w:sz w:val="28"/>
          <w:szCs w:val="28"/>
        </w:rPr>
        <w:t> </w:t>
      </w:r>
      <w:r w:rsidR="000E7C09" w:rsidRPr="004E44B4">
        <w:rPr>
          <w:sz w:val="28"/>
          <w:szCs w:val="28"/>
        </w:rPr>
        <w:t>Мороз</w:t>
      </w:r>
      <w:r w:rsidR="00FF0CCC" w:rsidRPr="004E44B4">
        <w:rPr>
          <w:sz w:val="28"/>
          <w:szCs w:val="28"/>
        </w:rPr>
        <w:t>остойка, требовательна к почве,</w:t>
      </w:r>
      <w:r w:rsidR="000E7C09" w:rsidRPr="004E44B4">
        <w:rPr>
          <w:sz w:val="28"/>
          <w:szCs w:val="28"/>
        </w:rPr>
        <w:t xml:space="preserve"> </w:t>
      </w:r>
      <w:proofErr w:type="spellStart"/>
      <w:r w:rsidR="000E7C09" w:rsidRPr="004E44B4">
        <w:rPr>
          <w:sz w:val="28"/>
          <w:szCs w:val="28"/>
        </w:rPr>
        <w:t>укореняемость</w:t>
      </w:r>
      <w:proofErr w:type="spellEnd"/>
      <w:r w:rsidR="000E7C09" w:rsidRPr="004E44B4">
        <w:rPr>
          <w:sz w:val="28"/>
          <w:szCs w:val="28"/>
        </w:rPr>
        <w:t xml:space="preserve"> черенков даже без предварительной обработки их стимуляторами — 100 %.</w:t>
      </w:r>
    </w:p>
    <w:p w:rsidR="008175C0" w:rsidRDefault="00044EDF" w:rsidP="008175C0">
      <w:pPr>
        <w:jc w:val="both"/>
        <w:rPr>
          <w:color w:val="000000"/>
          <w:sz w:val="28"/>
          <w:szCs w:val="28"/>
        </w:rPr>
      </w:pPr>
      <w:r w:rsidRPr="00DC38A5">
        <w:rPr>
          <w:noProof/>
          <w:sz w:val="28"/>
          <w:szCs w:val="28"/>
          <w:u w:val="single"/>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1113790" cy="907415"/>
            <wp:effectExtent l="0" t="0" r="0" b="6985"/>
            <wp:wrapThrough wrapText="bothSides">
              <wp:wrapPolygon edited="0">
                <wp:start x="0" y="0"/>
                <wp:lineTo x="0" y="21313"/>
                <wp:lineTo x="21058" y="21313"/>
                <wp:lineTo x="21058" y="0"/>
                <wp:lineTo x="0" y="0"/>
              </wp:wrapPolygon>
            </wp:wrapThrough>
            <wp:docPr id="15" name="Рисунок 15" descr="спирея японская фото ">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ирея японская фото ">
                      <a:hlinkClick r:id="rId42"/>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l="44381" t="5720" r="10729" b="52701"/>
                    <a:stretch/>
                  </pic:blipFill>
                  <pic:spPr bwMode="auto">
                    <a:xfrm>
                      <a:off x="0" y="0"/>
                      <a:ext cx="1113790" cy="907415"/>
                    </a:xfrm>
                    <a:prstGeom prst="rect">
                      <a:avLst/>
                    </a:prstGeom>
                    <a:noFill/>
                    <a:ln>
                      <a:noFill/>
                    </a:ln>
                    <a:extLst>
                      <a:ext uri="{53640926-AAD7-44D8-BBD7-CCE9431645EC}">
                        <a14:shadowObscured xmlns:a14="http://schemas.microsoft.com/office/drawing/2010/main"/>
                      </a:ext>
                    </a:extLst>
                  </pic:spPr>
                </pic:pic>
              </a:graphicData>
            </a:graphic>
          </wp:anchor>
        </w:drawing>
      </w:r>
      <w:r w:rsidR="00953693" w:rsidRPr="00DC38A5">
        <w:rPr>
          <w:b/>
          <w:bCs/>
          <w:color w:val="000000"/>
          <w:sz w:val="28"/>
          <w:szCs w:val="28"/>
          <w:u w:val="single"/>
        </w:rPr>
        <w:t>Спирея японская</w:t>
      </w:r>
      <w:r w:rsidR="00953693" w:rsidRPr="004E44B4">
        <w:rPr>
          <w:color w:val="000000"/>
          <w:sz w:val="28"/>
          <w:szCs w:val="28"/>
        </w:rPr>
        <w:t xml:space="preserve"> (</w:t>
      </w:r>
      <w:proofErr w:type="spellStart"/>
      <w:r w:rsidR="00953693" w:rsidRPr="004E44B4">
        <w:rPr>
          <w:color w:val="000000"/>
          <w:sz w:val="28"/>
          <w:szCs w:val="28"/>
          <w:lang w:val="en-US"/>
        </w:rPr>
        <w:t>spiraea</w:t>
      </w:r>
      <w:proofErr w:type="spellEnd"/>
      <w:r w:rsidR="00953693" w:rsidRPr="004E44B4">
        <w:rPr>
          <w:color w:val="000000"/>
          <w:sz w:val="28"/>
          <w:szCs w:val="28"/>
        </w:rPr>
        <w:t xml:space="preserve"> </w:t>
      </w:r>
      <w:r w:rsidR="00953693" w:rsidRPr="004E44B4">
        <w:rPr>
          <w:color w:val="000000"/>
          <w:sz w:val="28"/>
          <w:szCs w:val="28"/>
          <w:lang w:val="en-US"/>
        </w:rPr>
        <w:t>japonica</w:t>
      </w:r>
      <w:r w:rsidR="00953693" w:rsidRPr="004E44B4">
        <w:rPr>
          <w:color w:val="000000"/>
          <w:sz w:val="28"/>
          <w:szCs w:val="28"/>
        </w:rPr>
        <w:t>)</w:t>
      </w:r>
      <w:r w:rsidR="00DC38A5">
        <w:rPr>
          <w:color w:val="000000"/>
          <w:sz w:val="28"/>
          <w:szCs w:val="28"/>
        </w:rPr>
        <w:t xml:space="preserve"> </w:t>
      </w:r>
      <w:r w:rsidR="00953693" w:rsidRPr="004E44B4">
        <w:rPr>
          <w:color w:val="000000"/>
          <w:sz w:val="28"/>
          <w:szCs w:val="28"/>
        </w:rPr>
        <w:t>–</w:t>
      </w:r>
      <w:r w:rsidR="00DC38A5">
        <w:rPr>
          <w:color w:val="000000"/>
          <w:sz w:val="28"/>
          <w:szCs w:val="28"/>
        </w:rPr>
        <w:t xml:space="preserve"> </w:t>
      </w:r>
      <w:r w:rsidR="00D77D8D" w:rsidRPr="004E44B4">
        <w:rPr>
          <w:color w:val="000000"/>
          <w:sz w:val="28"/>
          <w:szCs w:val="28"/>
        </w:rPr>
        <w:t>З</w:t>
      </w:r>
      <w:r w:rsidR="00B75F87" w:rsidRPr="004E44B4">
        <w:rPr>
          <w:color w:val="000000"/>
          <w:sz w:val="28"/>
          <w:szCs w:val="28"/>
        </w:rPr>
        <w:t xml:space="preserve">анимают особенное место в ландшафтном озеленении. Эти красивоцветущие кустарники обладают оптимальным набором декоративных качеств и отлично чувствуют себя в условиях средней полосы. Во-первых, они привлекательны обильным и продолжительным цветением. Пышные и многочисленные соцветия спиреи собраны из </w:t>
      </w:r>
      <w:r w:rsidR="00556B25" w:rsidRPr="004E44B4">
        <w:rPr>
          <w:color w:val="000000"/>
          <w:sz w:val="28"/>
          <w:szCs w:val="28"/>
        </w:rPr>
        <w:t xml:space="preserve">    </w:t>
      </w:r>
      <w:r w:rsidR="00B75F87" w:rsidRPr="004E44B4">
        <w:rPr>
          <w:color w:val="000000"/>
          <w:sz w:val="28"/>
          <w:szCs w:val="28"/>
        </w:rPr>
        <w:t>большого количества мелких цветков белого или розового цвета. Кусты, сплошь усеянные белой и розовой «пеной», выглядят очень нарядно.</w:t>
      </w:r>
    </w:p>
    <w:p w:rsidR="008175C0" w:rsidRDefault="008175C0" w:rsidP="008175C0">
      <w:pPr>
        <w:jc w:val="both"/>
        <w:rPr>
          <w:color w:val="000000"/>
          <w:sz w:val="28"/>
          <w:szCs w:val="28"/>
        </w:rPr>
      </w:pPr>
    </w:p>
    <w:p w:rsidR="000E7C09" w:rsidRPr="008175C0" w:rsidRDefault="00B47146" w:rsidP="008175C0">
      <w:pPr>
        <w:tabs>
          <w:tab w:val="left" w:pos="3096"/>
        </w:tabs>
        <w:jc w:val="both"/>
        <w:rPr>
          <w:color w:val="000000"/>
          <w:sz w:val="4"/>
          <w:szCs w:val="4"/>
        </w:rPr>
      </w:pPr>
      <w:r w:rsidRPr="004E44B4">
        <w:rPr>
          <w:noProof/>
          <w:color w:val="0000FF"/>
          <w:sz w:val="28"/>
          <w:szCs w:val="28"/>
        </w:rPr>
        <w:drawing>
          <wp:anchor distT="0" distB="0" distL="114300" distR="114300" simplePos="0" relativeHeight="251696128" behindDoc="0" locked="0" layoutInCell="1" allowOverlap="1" wp14:anchorId="3DF5AD8F" wp14:editId="15101B65">
            <wp:simplePos x="0" y="0"/>
            <wp:positionH relativeFrom="column">
              <wp:posOffset>0</wp:posOffset>
            </wp:positionH>
            <wp:positionV relativeFrom="paragraph">
              <wp:posOffset>405130</wp:posOffset>
            </wp:positionV>
            <wp:extent cx="1113790" cy="1104265"/>
            <wp:effectExtent l="0" t="0" r="0" b="635"/>
            <wp:wrapThrough wrapText="bothSides">
              <wp:wrapPolygon edited="0">
                <wp:start x="0" y="0"/>
                <wp:lineTo x="0" y="21240"/>
                <wp:lineTo x="21058" y="21240"/>
                <wp:lineTo x="21058" y="0"/>
                <wp:lineTo x="0" y="0"/>
              </wp:wrapPolygon>
            </wp:wrapThrough>
            <wp:docPr id="14" name="Рисунок 14" descr="Lonicera caprifolium RF.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icera caprifolium RF.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3790" cy="11042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6" w:history="1"/>
      <w:r w:rsidR="008175C0">
        <w:tab/>
      </w:r>
    </w:p>
    <w:p w:rsidR="0008415A" w:rsidRPr="004E44B4" w:rsidRDefault="0008415A" w:rsidP="004E44B4">
      <w:pPr>
        <w:mirrorIndents/>
        <w:jc w:val="both"/>
        <w:rPr>
          <w:color w:val="000000" w:themeColor="text1"/>
          <w:sz w:val="28"/>
          <w:szCs w:val="28"/>
        </w:rPr>
      </w:pPr>
      <w:proofErr w:type="spellStart"/>
      <w:r w:rsidRPr="00DC38A5">
        <w:rPr>
          <w:b/>
          <w:bCs/>
          <w:sz w:val="28"/>
          <w:szCs w:val="28"/>
          <w:u w:val="single"/>
        </w:rPr>
        <w:t>Жи́молость</w:t>
      </w:r>
      <w:proofErr w:type="spellEnd"/>
      <w:r w:rsidRPr="00DC38A5">
        <w:rPr>
          <w:sz w:val="28"/>
          <w:szCs w:val="28"/>
        </w:rPr>
        <w:t xml:space="preserve"> </w:t>
      </w:r>
      <w:r w:rsidRPr="004E44B4">
        <w:rPr>
          <w:sz w:val="28"/>
          <w:szCs w:val="28"/>
        </w:rPr>
        <w:t>(</w:t>
      </w:r>
      <w:hyperlink r:id="rId47" w:tooltip="Латинский язык" w:history="1">
        <w:r w:rsidRPr="004E44B4">
          <w:rPr>
            <w:sz w:val="28"/>
            <w:szCs w:val="28"/>
            <w:u w:val="single"/>
          </w:rPr>
          <w:t>лат.</w:t>
        </w:r>
      </w:hyperlink>
      <w:r w:rsidR="00DC38A5">
        <w:rPr>
          <w:sz w:val="28"/>
          <w:szCs w:val="28"/>
        </w:rPr>
        <w:t xml:space="preserve"> </w:t>
      </w:r>
      <w:r w:rsidRPr="004E44B4">
        <w:rPr>
          <w:i/>
          <w:iCs/>
          <w:sz w:val="28"/>
          <w:szCs w:val="28"/>
          <w:lang w:val="la-Latn"/>
        </w:rPr>
        <w:t>Lonícera</w:t>
      </w:r>
      <w:r w:rsidR="00DC38A5">
        <w:rPr>
          <w:sz w:val="28"/>
          <w:szCs w:val="28"/>
        </w:rPr>
        <w:t xml:space="preserve">) </w:t>
      </w:r>
      <w:r w:rsidRPr="004E44B4">
        <w:rPr>
          <w:sz w:val="28"/>
          <w:szCs w:val="28"/>
        </w:rPr>
        <w:t xml:space="preserve">— </w:t>
      </w:r>
      <w:hyperlink r:id="rId48" w:tooltip="Род" w:history="1">
        <w:r w:rsidRPr="004E44B4">
          <w:rPr>
            <w:sz w:val="28"/>
            <w:szCs w:val="28"/>
            <w:u w:val="single"/>
          </w:rPr>
          <w:t>род</w:t>
        </w:r>
      </w:hyperlink>
      <w:r w:rsidRPr="004E44B4">
        <w:rPr>
          <w:sz w:val="28"/>
          <w:szCs w:val="28"/>
        </w:rPr>
        <w:t xml:space="preserve"> прямостоячих, вьющихся или ползучих </w:t>
      </w:r>
      <w:hyperlink r:id="rId49" w:tooltip="Кустарник" w:history="1">
        <w:r w:rsidRPr="004E44B4">
          <w:rPr>
            <w:sz w:val="28"/>
            <w:szCs w:val="28"/>
            <w:u w:val="single"/>
          </w:rPr>
          <w:t>кустарников</w:t>
        </w:r>
      </w:hyperlink>
      <w:r w:rsidRPr="004E44B4">
        <w:rPr>
          <w:sz w:val="28"/>
          <w:szCs w:val="28"/>
        </w:rPr>
        <w:t xml:space="preserve"> семейства </w:t>
      </w:r>
      <w:hyperlink r:id="rId50" w:tooltip="Жимолостные" w:history="1">
        <w:r w:rsidRPr="004E44B4">
          <w:rPr>
            <w:sz w:val="28"/>
            <w:szCs w:val="28"/>
            <w:u w:val="single"/>
          </w:rPr>
          <w:t>Жимолостные</w:t>
        </w:r>
      </w:hyperlink>
      <w:r w:rsidRPr="004E44B4">
        <w:rPr>
          <w:sz w:val="28"/>
          <w:szCs w:val="28"/>
        </w:rPr>
        <w:t xml:space="preserve"> (</w:t>
      </w:r>
      <w:r w:rsidRPr="004E44B4">
        <w:rPr>
          <w:i/>
          <w:iCs/>
          <w:sz w:val="28"/>
          <w:szCs w:val="28"/>
          <w:lang w:val="la-Latn"/>
        </w:rPr>
        <w:t>Caprifoliaceae</w:t>
      </w:r>
      <w:r w:rsidRPr="004E44B4">
        <w:rPr>
          <w:sz w:val="28"/>
          <w:szCs w:val="28"/>
        </w:rPr>
        <w:t>). Много видов жимолости очень часто разводятся в садах как красивые декоративные кустарники, хорошо пригодные для групп, аллей и беседок; российские виды цветут в начале лета, то есть в конце мая и до середины июня.</w:t>
      </w:r>
      <w:r w:rsidRPr="004E44B4">
        <w:rPr>
          <w:color w:val="003300"/>
          <w:sz w:val="28"/>
          <w:szCs w:val="28"/>
        </w:rPr>
        <w:t xml:space="preserve"> </w:t>
      </w:r>
      <w:r w:rsidRPr="004E44B4">
        <w:rPr>
          <w:color w:val="000000" w:themeColor="text1"/>
          <w:sz w:val="28"/>
          <w:szCs w:val="28"/>
        </w:rPr>
        <w:t xml:space="preserve">В озеленении и ландшафтном дизайне чаще всего используют неприхотливые, декоративно цветущие виды жимолостей – жимолость татарская, </w:t>
      </w:r>
      <w:proofErr w:type="spellStart"/>
      <w:r w:rsidRPr="004E44B4">
        <w:rPr>
          <w:color w:val="000000" w:themeColor="text1"/>
          <w:sz w:val="28"/>
          <w:szCs w:val="28"/>
        </w:rPr>
        <w:t>Королькова</w:t>
      </w:r>
      <w:proofErr w:type="spellEnd"/>
      <w:r w:rsidRPr="004E44B4">
        <w:rPr>
          <w:color w:val="000000" w:themeColor="text1"/>
          <w:sz w:val="28"/>
          <w:szCs w:val="28"/>
        </w:rPr>
        <w:t xml:space="preserve">, каприфоль. Жимолость может быть использована в одиночных посадках, в </w:t>
      </w:r>
      <w:r w:rsidRPr="004E44B4">
        <w:rPr>
          <w:color w:val="000000" w:themeColor="text1"/>
          <w:sz w:val="28"/>
          <w:szCs w:val="28"/>
        </w:rPr>
        <w:lastRenderedPageBreak/>
        <w:t xml:space="preserve">группах и в сочетании с другими растениями (очень привлекательно смотрится соседство жимолости с хвойными растениями). Из жимолостей получаются красивые </w:t>
      </w:r>
      <w:hyperlink r:id="rId51" w:history="1">
        <w:r w:rsidRPr="004E44B4">
          <w:rPr>
            <w:color w:val="000000" w:themeColor="text1"/>
            <w:sz w:val="28"/>
            <w:szCs w:val="28"/>
            <w:u w:val="single"/>
          </w:rPr>
          <w:t>живые изгороди</w:t>
        </w:r>
      </w:hyperlink>
      <w:r w:rsidRPr="004E44B4">
        <w:rPr>
          <w:color w:val="000000" w:themeColor="text1"/>
          <w:sz w:val="28"/>
          <w:szCs w:val="28"/>
        </w:rPr>
        <w:t>.</w:t>
      </w:r>
    </w:p>
    <w:p w:rsidR="00920A9A" w:rsidRDefault="00920A9A">
      <w:pPr>
        <w:spacing w:after="160" w:line="259" w:lineRule="auto"/>
        <w:rPr>
          <w:b/>
          <w:sz w:val="28"/>
          <w:szCs w:val="28"/>
        </w:rPr>
      </w:pPr>
      <w:r>
        <w:rPr>
          <w:b/>
          <w:sz w:val="28"/>
          <w:szCs w:val="28"/>
        </w:rPr>
        <w:br w:type="page"/>
      </w:r>
    </w:p>
    <w:p w:rsidR="009F67B5" w:rsidRPr="00E12BA6" w:rsidRDefault="0099054D" w:rsidP="00E12BA6">
      <w:pPr>
        <w:pStyle w:val="1"/>
        <w:rPr>
          <w:rFonts w:ascii="Times New Roman" w:hAnsi="Times New Roman" w:cs="Times New Roman"/>
          <w:b/>
          <w:color w:val="auto"/>
          <w:sz w:val="28"/>
          <w:szCs w:val="28"/>
        </w:rPr>
      </w:pPr>
      <w:bookmarkStart w:id="3" w:name="_Toc21600020"/>
      <w:r w:rsidRPr="00E12BA6">
        <w:rPr>
          <w:rFonts w:ascii="Times New Roman" w:hAnsi="Times New Roman" w:cs="Times New Roman"/>
          <w:b/>
          <w:color w:val="auto"/>
          <w:sz w:val="28"/>
          <w:szCs w:val="28"/>
        </w:rPr>
        <w:lastRenderedPageBreak/>
        <w:t>РЕЗУЛЬТАТЫ ИССЛЕДОВАНИЙ</w:t>
      </w:r>
      <w:bookmarkEnd w:id="3"/>
      <w:r w:rsidR="009F67B5" w:rsidRPr="00E12BA6">
        <w:rPr>
          <w:rFonts w:ascii="Times New Roman" w:hAnsi="Times New Roman" w:cs="Times New Roman"/>
          <w:b/>
          <w:color w:val="auto"/>
          <w:sz w:val="28"/>
          <w:szCs w:val="28"/>
        </w:rPr>
        <w:t xml:space="preserve"> </w:t>
      </w:r>
    </w:p>
    <w:p w:rsidR="00B47146" w:rsidRPr="004E44B4" w:rsidRDefault="00956461" w:rsidP="00920A9A">
      <w:pPr>
        <w:ind w:firstLine="708"/>
        <w:jc w:val="both"/>
        <w:rPr>
          <w:sz w:val="28"/>
          <w:szCs w:val="28"/>
        </w:rPr>
      </w:pPr>
      <w:r w:rsidRPr="004E44B4">
        <w:rPr>
          <w:sz w:val="28"/>
          <w:szCs w:val="28"/>
        </w:rPr>
        <w:t xml:space="preserve">Правительственный сквер является местом отдыха </w:t>
      </w:r>
      <w:r w:rsidR="00FF0CCC" w:rsidRPr="004E44B4">
        <w:rPr>
          <w:sz w:val="28"/>
          <w:szCs w:val="28"/>
        </w:rPr>
        <w:t>горожан.</w:t>
      </w:r>
      <w:r w:rsidR="00B47146" w:rsidRPr="004E44B4">
        <w:rPr>
          <w:b/>
          <w:sz w:val="28"/>
          <w:szCs w:val="28"/>
        </w:rPr>
        <w:t xml:space="preserve"> </w:t>
      </w:r>
      <w:r w:rsidR="00B47146" w:rsidRPr="004E44B4">
        <w:rPr>
          <w:sz w:val="28"/>
          <w:szCs w:val="28"/>
        </w:rPr>
        <w:t>Площадь</w:t>
      </w:r>
      <w:r w:rsidR="00B47146" w:rsidRPr="004E44B4">
        <w:rPr>
          <w:b/>
          <w:sz w:val="28"/>
          <w:szCs w:val="28"/>
        </w:rPr>
        <w:t xml:space="preserve"> </w:t>
      </w:r>
      <w:r w:rsidR="0030755B">
        <w:rPr>
          <w:sz w:val="28"/>
          <w:szCs w:val="28"/>
        </w:rPr>
        <w:t>занимаемой территории 7,</w:t>
      </w:r>
      <w:r w:rsidR="00B47146" w:rsidRPr="004E44B4">
        <w:rPr>
          <w:sz w:val="28"/>
          <w:szCs w:val="28"/>
        </w:rPr>
        <w:t>4 га</w:t>
      </w:r>
      <w:r w:rsidR="00B47146" w:rsidRPr="004E44B4">
        <w:rPr>
          <w:b/>
          <w:sz w:val="28"/>
          <w:szCs w:val="28"/>
        </w:rPr>
        <w:t xml:space="preserve">, </w:t>
      </w:r>
      <w:r w:rsidR="00B47146" w:rsidRPr="004E44B4">
        <w:rPr>
          <w:sz w:val="28"/>
          <w:szCs w:val="28"/>
        </w:rPr>
        <w:t>является местом отдыха горожан. Первые аллеи были высажены 1977 году. Созданы и посажены аллеи из акации, последующие появляются бордюры из лапчатки (курильского чая). В сквере высажено 395 деревьев и 1769 кустарников. Наиболее высокие ели, березы, осины, яблони и рябина обыкновенная. Высажены молодые деревца кленов, яблонь. В нем обильно представлены кустарники: спирея, сирень (венгерская, крупная), ильм декоративно- цветущий, роза (морщинистая, сизая), боярышник, пузыреплодник, калина.</w:t>
      </w:r>
    </w:p>
    <w:p w:rsidR="00C14366" w:rsidRPr="004E44B4" w:rsidRDefault="009641E8" w:rsidP="00920A9A">
      <w:pPr>
        <w:ind w:firstLine="708"/>
        <w:jc w:val="both"/>
        <w:rPr>
          <w:sz w:val="28"/>
          <w:szCs w:val="28"/>
        </w:rPr>
      </w:pPr>
      <w:r w:rsidRPr="004E44B4">
        <w:rPr>
          <w:sz w:val="28"/>
          <w:szCs w:val="28"/>
        </w:rPr>
        <w:t>На альпийской горке м</w:t>
      </w:r>
      <w:r w:rsidR="00956461" w:rsidRPr="004E44B4">
        <w:rPr>
          <w:sz w:val="28"/>
          <w:szCs w:val="28"/>
        </w:rPr>
        <w:t>ноголетние травянистые растения пре</w:t>
      </w:r>
      <w:r w:rsidR="00FF0CCC" w:rsidRPr="004E44B4">
        <w:rPr>
          <w:sz w:val="28"/>
          <w:szCs w:val="28"/>
        </w:rPr>
        <w:t xml:space="preserve">дставлены: пионами, </w:t>
      </w:r>
      <w:proofErr w:type="spellStart"/>
      <w:r w:rsidR="00FF0CCC" w:rsidRPr="004E44B4">
        <w:rPr>
          <w:sz w:val="28"/>
          <w:szCs w:val="28"/>
        </w:rPr>
        <w:t>солидаго</w:t>
      </w:r>
      <w:proofErr w:type="spellEnd"/>
      <w:r w:rsidR="00FF0CCC" w:rsidRPr="004E44B4">
        <w:rPr>
          <w:sz w:val="28"/>
          <w:szCs w:val="28"/>
        </w:rPr>
        <w:t>,</w:t>
      </w:r>
      <w:r w:rsidR="00956461" w:rsidRPr="004E44B4">
        <w:rPr>
          <w:sz w:val="28"/>
          <w:szCs w:val="28"/>
        </w:rPr>
        <w:t xml:space="preserve"> произрастают ирисы, аквилегия, флоксы, </w:t>
      </w:r>
      <w:proofErr w:type="spellStart"/>
      <w:r w:rsidR="00956461" w:rsidRPr="004E44B4">
        <w:rPr>
          <w:sz w:val="28"/>
          <w:szCs w:val="28"/>
        </w:rPr>
        <w:t>астильбы</w:t>
      </w:r>
      <w:proofErr w:type="spellEnd"/>
      <w:r w:rsidR="00956461" w:rsidRPr="004E44B4">
        <w:rPr>
          <w:sz w:val="28"/>
          <w:szCs w:val="28"/>
        </w:rPr>
        <w:t xml:space="preserve">, очитки, спаржа, тюльпаны, незабудки, нарциссы </w:t>
      </w:r>
    </w:p>
    <w:p w:rsidR="007F70AE" w:rsidRPr="00920A9A" w:rsidRDefault="00B4155C" w:rsidP="00920A9A">
      <w:pPr>
        <w:ind w:firstLine="708"/>
        <w:jc w:val="both"/>
        <w:rPr>
          <w:bCs/>
          <w:sz w:val="28"/>
          <w:szCs w:val="28"/>
        </w:rPr>
      </w:pPr>
      <w:r w:rsidRPr="004E44B4">
        <w:rPr>
          <w:sz w:val="28"/>
          <w:szCs w:val="28"/>
        </w:rPr>
        <w:t>Городской сквер администрации</w:t>
      </w:r>
      <w:r w:rsidR="00405D14">
        <w:rPr>
          <w:sz w:val="28"/>
          <w:szCs w:val="28"/>
        </w:rPr>
        <w:t xml:space="preserve"> (приложение</w:t>
      </w:r>
      <w:r w:rsidR="008A66CA" w:rsidRPr="004E44B4">
        <w:rPr>
          <w:sz w:val="28"/>
          <w:szCs w:val="28"/>
        </w:rPr>
        <w:t xml:space="preserve"> №</w:t>
      </w:r>
      <w:r w:rsidR="0030755B">
        <w:rPr>
          <w:sz w:val="28"/>
          <w:szCs w:val="28"/>
        </w:rPr>
        <w:t xml:space="preserve"> </w:t>
      </w:r>
      <w:r w:rsidR="008A66CA" w:rsidRPr="004E44B4">
        <w:rPr>
          <w:sz w:val="28"/>
          <w:szCs w:val="28"/>
        </w:rPr>
        <w:t>3)</w:t>
      </w:r>
      <w:r w:rsidR="00165816" w:rsidRPr="004E44B4">
        <w:rPr>
          <w:b/>
          <w:sz w:val="28"/>
          <w:szCs w:val="28"/>
        </w:rPr>
        <w:t xml:space="preserve"> </w:t>
      </w:r>
      <w:r w:rsidR="00B47146" w:rsidRPr="004E44B4">
        <w:rPr>
          <w:sz w:val="28"/>
          <w:szCs w:val="28"/>
        </w:rPr>
        <w:t>Занимаемая площад</w:t>
      </w:r>
      <w:r w:rsidR="0030755B">
        <w:rPr>
          <w:sz w:val="28"/>
          <w:szCs w:val="28"/>
        </w:rPr>
        <w:t>ь 3,</w:t>
      </w:r>
      <w:r w:rsidR="00165816" w:rsidRPr="004E44B4">
        <w:rPr>
          <w:sz w:val="28"/>
          <w:szCs w:val="28"/>
        </w:rPr>
        <w:t>8 га</w:t>
      </w:r>
      <w:r w:rsidR="00920A9A">
        <w:rPr>
          <w:sz w:val="28"/>
          <w:szCs w:val="28"/>
        </w:rPr>
        <w:t xml:space="preserve">. </w:t>
      </w:r>
      <w:r w:rsidR="00775301" w:rsidRPr="004E44B4">
        <w:rPr>
          <w:sz w:val="28"/>
          <w:szCs w:val="28"/>
        </w:rPr>
        <w:t>В сквере горо</w:t>
      </w:r>
      <w:r w:rsidR="00FF0CCC" w:rsidRPr="004E44B4">
        <w:rPr>
          <w:sz w:val="28"/>
          <w:szCs w:val="28"/>
        </w:rPr>
        <w:t>дской администрации высажены:</w:t>
      </w:r>
      <w:r w:rsidR="00F11B5C" w:rsidRPr="004E44B4">
        <w:rPr>
          <w:sz w:val="28"/>
          <w:szCs w:val="28"/>
        </w:rPr>
        <w:t xml:space="preserve"> Береза 7, </w:t>
      </w:r>
      <w:r w:rsidR="003E3759" w:rsidRPr="004E44B4">
        <w:rPr>
          <w:sz w:val="28"/>
          <w:szCs w:val="28"/>
        </w:rPr>
        <w:t>акация желтая 134</w:t>
      </w:r>
      <w:r w:rsidR="00165816" w:rsidRPr="004E44B4">
        <w:rPr>
          <w:sz w:val="28"/>
          <w:szCs w:val="28"/>
        </w:rPr>
        <w:t>;</w:t>
      </w:r>
      <w:r w:rsidR="003E3759" w:rsidRPr="004E44B4">
        <w:rPr>
          <w:sz w:val="28"/>
          <w:szCs w:val="28"/>
        </w:rPr>
        <w:t xml:space="preserve"> </w:t>
      </w:r>
      <w:r w:rsidR="00775301" w:rsidRPr="004E44B4">
        <w:rPr>
          <w:sz w:val="28"/>
          <w:szCs w:val="28"/>
        </w:rPr>
        <w:t>черемуха 2</w:t>
      </w:r>
      <w:r w:rsidR="00165816" w:rsidRPr="004E44B4">
        <w:rPr>
          <w:sz w:val="28"/>
          <w:szCs w:val="28"/>
        </w:rPr>
        <w:t xml:space="preserve">; </w:t>
      </w:r>
      <w:r w:rsidR="00F11B5C" w:rsidRPr="004E44B4">
        <w:rPr>
          <w:bCs/>
          <w:sz w:val="28"/>
          <w:szCs w:val="28"/>
        </w:rPr>
        <w:t>Сирень</w:t>
      </w:r>
      <w:r w:rsidR="0058445F" w:rsidRPr="004E44B4">
        <w:rPr>
          <w:bCs/>
          <w:sz w:val="28"/>
          <w:szCs w:val="28"/>
        </w:rPr>
        <w:t xml:space="preserve"> </w:t>
      </w:r>
      <w:r w:rsidR="00F11B5C" w:rsidRPr="004E44B4">
        <w:rPr>
          <w:bCs/>
          <w:sz w:val="28"/>
          <w:szCs w:val="28"/>
        </w:rPr>
        <w:t>25</w:t>
      </w:r>
      <w:r w:rsidR="00165816" w:rsidRPr="004E44B4">
        <w:rPr>
          <w:bCs/>
          <w:sz w:val="28"/>
          <w:szCs w:val="28"/>
        </w:rPr>
        <w:t>; яблонь</w:t>
      </w:r>
      <w:r w:rsidR="00F11B5C" w:rsidRPr="004E44B4">
        <w:rPr>
          <w:bCs/>
          <w:sz w:val="28"/>
          <w:szCs w:val="28"/>
        </w:rPr>
        <w:t xml:space="preserve"> 14</w:t>
      </w:r>
      <w:r w:rsidR="00165816" w:rsidRPr="004E44B4">
        <w:rPr>
          <w:bCs/>
          <w:sz w:val="28"/>
          <w:szCs w:val="28"/>
        </w:rPr>
        <w:t>;</w:t>
      </w:r>
      <w:r w:rsidR="00F11B5C" w:rsidRPr="004E44B4">
        <w:rPr>
          <w:bCs/>
          <w:sz w:val="28"/>
          <w:szCs w:val="28"/>
        </w:rPr>
        <w:t xml:space="preserve"> можжевельник 2;</w:t>
      </w:r>
      <w:r w:rsidR="00920A9A">
        <w:rPr>
          <w:bCs/>
          <w:sz w:val="28"/>
          <w:szCs w:val="28"/>
        </w:rPr>
        <w:t xml:space="preserve"> </w:t>
      </w:r>
      <w:r w:rsidR="00F11B5C" w:rsidRPr="004E44B4">
        <w:rPr>
          <w:bCs/>
          <w:sz w:val="28"/>
          <w:szCs w:val="28"/>
        </w:rPr>
        <w:t>Сквер Югра-классик</w:t>
      </w:r>
      <w:r w:rsidR="00FF0CCC" w:rsidRPr="004E44B4">
        <w:rPr>
          <w:bCs/>
          <w:sz w:val="28"/>
          <w:szCs w:val="28"/>
        </w:rPr>
        <w:t xml:space="preserve"> (</w:t>
      </w:r>
      <w:r w:rsidR="008A66CA" w:rsidRPr="004E44B4">
        <w:rPr>
          <w:bCs/>
          <w:sz w:val="28"/>
          <w:szCs w:val="28"/>
        </w:rPr>
        <w:t>прил</w:t>
      </w:r>
      <w:r w:rsidR="0030755B">
        <w:rPr>
          <w:bCs/>
          <w:sz w:val="28"/>
          <w:szCs w:val="28"/>
        </w:rPr>
        <w:t>ожение</w:t>
      </w:r>
      <w:r w:rsidR="008A66CA" w:rsidRPr="004E44B4">
        <w:rPr>
          <w:bCs/>
          <w:sz w:val="28"/>
          <w:szCs w:val="28"/>
        </w:rPr>
        <w:t xml:space="preserve"> №</w:t>
      </w:r>
      <w:r w:rsidR="0030755B">
        <w:rPr>
          <w:bCs/>
          <w:sz w:val="28"/>
          <w:szCs w:val="28"/>
        </w:rPr>
        <w:t xml:space="preserve"> 5</w:t>
      </w:r>
      <w:r w:rsidR="008A66CA" w:rsidRPr="004E44B4">
        <w:rPr>
          <w:bCs/>
          <w:sz w:val="28"/>
          <w:szCs w:val="28"/>
        </w:rPr>
        <w:t>)</w:t>
      </w:r>
      <w:r w:rsidR="00920A9A">
        <w:rPr>
          <w:bCs/>
          <w:sz w:val="28"/>
          <w:szCs w:val="28"/>
        </w:rPr>
        <w:t>.</w:t>
      </w:r>
      <w:r w:rsidR="008A66CA" w:rsidRPr="004E44B4">
        <w:rPr>
          <w:bCs/>
          <w:sz w:val="28"/>
          <w:szCs w:val="28"/>
        </w:rPr>
        <w:t xml:space="preserve"> </w:t>
      </w:r>
      <w:r w:rsidR="00CB6E63" w:rsidRPr="004E44B4">
        <w:rPr>
          <w:bCs/>
          <w:sz w:val="28"/>
          <w:szCs w:val="28"/>
        </w:rPr>
        <w:t>В</w:t>
      </w:r>
      <w:r w:rsidR="000E2088" w:rsidRPr="004E44B4">
        <w:rPr>
          <w:bCs/>
          <w:sz w:val="28"/>
          <w:szCs w:val="28"/>
        </w:rPr>
        <w:t xml:space="preserve"> сквере Югра классик в</w:t>
      </w:r>
      <w:r w:rsidR="007F70AE" w:rsidRPr="004E44B4">
        <w:rPr>
          <w:bCs/>
          <w:sz w:val="28"/>
          <w:szCs w:val="28"/>
        </w:rPr>
        <w:t>ысажены</w:t>
      </w:r>
      <w:r w:rsidR="000E2088" w:rsidRPr="004E44B4">
        <w:rPr>
          <w:bCs/>
          <w:sz w:val="28"/>
          <w:szCs w:val="28"/>
        </w:rPr>
        <w:t>:</w:t>
      </w:r>
      <w:r w:rsidR="00FF0CCC" w:rsidRPr="004E44B4">
        <w:rPr>
          <w:b/>
          <w:bCs/>
          <w:sz w:val="28"/>
          <w:szCs w:val="28"/>
        </w:rPr>
        <w:t xml:space="preserve"> </w:t>
      </w:r>
      <w:r w:rsidR="007F70AE" w:rsidRPr="004E44B4">
        <w:rPr>
          <w:bCs/>
          <w:sz w:val="28"/>
          <w:szCs w:val="28"/>
        </w:rPr>
        <w:t>Березы 42</w:t>
      </w:r>
      <w:r w:rsidR="007F70AE" w:rsidRPr="004E44B4">
        <w:rPr>
          <w:b/>
          <w:bCs/>
          <w:sz w:val="28"/>
          <w:szCs w:val="28"/>
        </w:rPr>
        <w:t>,</w:t>
      </w:r>
      <w:r w:rsidR="007F70AE" w:rsidRPr="004E44B4">
        <w:rPr>
          <w:rFonts w:eastAsia="Droid Sans Fallback"/>
          <w:kern w:val="1"/>
          <w:sz w:val="28"/>
          <w:szCs w:val="28"/>
          <w:lang w:eastAsia="zh-CN" w:bidi="hi-IN"/>
        </w:rPr>
        <w:t xml:space="preserve"> Барбарис 992, Боярышник </w:t>
      </w:r>
      <w:r w:rsidR="00920A9A">
        <w:rPr>
          <w:rFonts w:eastAsia="Droid Sans Fallback"/>
          <w:kern w:val="1"/>
          <w:sz w:val="28"/>
          <w:szCs w:val="28"/>
          <w:lang w:eastAsia="zh-CN" w:bidi="hi-IN"/>
        </w:rPr>
        <w:t>7, сирень 20, черемухи 6, ива 1.</w:t>
      </w:r>
    </w:p>
    <w:p w:rsidR="009F67B5" w:rsidRPr="004E44B4" w:rsidRDefault="009F67B5" w:rsidP="00920A9A">
      <w:pPr>
        <w:shd w:val="clear" w:color="auto" w:fill="FFFFFF"/>
        <w:ind w:firstLine="708"/>
        <w:jc w:val="both"/>
        <w:rPr>
          <w:color w:val="000000"/>
          <w:sz w:val="28"/>
          <w:szCs w:val="28"/>
        </w:rPr>
      </w:pPr>
      <w:r w:rsidRPr="004E44B4">
        <w:rPr>
          <w:color w:val="000000"/>
          <w:sz w:val="28"/>
          <w:szCs w:val="28"/>
        </w:rPr>
        <w:t>Скверами называют небольшие участки, озелененные древес</w:t>
      </w:r>
      <w:r w:rsidR="00FF0CCC" w:rsidRPr="004E44B4">
        <w:rPr>
          <w:color w:val="000000"/>
          <w:sz w:val="28"/>
          <w:szCs w:val="28"/>
        </w:rPr>
        <w:t>ными и кустарниковыми породами,</w:t>
      </w:r>
      <w:r w:rsidRPr="004E44B4">
        <w:rPr>
          <w:color w:val="000000"/>
          <w:sz w:val="28"/>
          <w:szCs w:val="28"/>
        </w:rPr>
        <w:t xml:space="preserve"> расположенные в городской застройке, обычно на площадях, проходные п предназначенные для кратковременного пребывания </w:t>
      </w:r>
      <w:r w:rsidR="00FF0CCC" w:rsidRPr="004E44B4">
        <w:rPr>
          <w:color w:val="000000"/>
          <w:sz w:val="28"/>
          <w:szCs w:val="28"/>
        </w:rPr>
        <w:t>и отдыха.</w:t>
      </w:r>
    </w:p>
    <w:p w:rsidR="00A632AA" w:rsidRDefault="00A632AA"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Default="004B25C4" w:rsidP="004E44B4">
      <w:pPr>
        <w:shd w:val="clear" w:color="auto" w:fill="FFFFFF"/>
        <w:jc w:val="both"/>
        <w:rPr>
          <w:color w:val="000000"/>
          <w:sz w:val="28"/>
          <w:szCs w:val="28"/>
        </w:rPr>
      </w:pPr>
    </w:p>
    <w:p w:rsidR="004B25C4" w:rsidRPr="004E44B4" w:rsidRDefault="004B25C4" w:rsidP="004E44B4">
      <w:pPr>
        <w:shd w:val="clear" w:color="auto" w:fill="FFFFFF"/>
        <w:jc w:val="both"/>
        <w:rPr>
          <w:color w:val="000000"/>
          <w:sz w:val="28"/>
          <w:szCs w:val="28"/>
        </w:rPr>
      </w:pPr>
    </w:p>
    <w:p w:rsidR="00DA0222" w:rsidRPr="00E12BA6" w:rsidRDefault="00162833" w:rsidP="00E12BA6">
      <w:pPr>
        <w:pStyle w:val="1"/>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ЗАКЛЮЧЕНИЕ </w:t>
      </w:r>
    </w:p>
    <w:p w:rsidR="00E01E58" w:rsidRPr="004E44B4" w:rsidRDefault="002F3B60" w:rsidP="004E44B4">
      <w:pPr>
        <w:jc w:val="both"/>
        <w:rPr>
          <w:sz w:val="28"/>
          <w:szCs w:val="28"/>
        </w:rPr>
      </w:pPr>
      <w:r w:rsidRPr="004E44B4">
        <w:rPr>
          <w:sz w:val="28"/>
          <w:szCs w:val="28"/>
        </w:rPr>
        <w:t>На пробных площ</w:t>
      </w:r>
      <w:r w:rsidR="00DE1C60" w:rsidRPr="004E44B4">
        <w:rPr>
          <w:sz w:val="28"/>
          <w:szCs w:val="28"/>
        </w:rPr>
        <w:t xml:space="preserve">адях проводился полный подсчет </w:t>
      </w:r>
      <w:r w:rsidRPr="004E44B4">
        <w:rPr>
          <w:sz w:val="28"/>
          <w:szCs w:val="28"/>
        </w:rPr>
        <w:t>деревьев и кустарников,</w:t>
      </w:r>
      <w:r w:rsidR="00920A9A">
        <w:rPr>
          <w:sz w:val="28"/>
          <w:szCs w:val="28"/>
        </w:rPr>
        <w:t xml:space="preserve"> </w:t>
      </w:r>
      <w:r w:rsidR="00DE1C60" w:rsidRPr="004E44B4">
        <w:rPr>
          <w:sz w:val="28"/>
          <w:szCs w:val="28"/>
        </w:rPr>
        <w:t>многолетних травянистых растений</w:t>
      </w:r>
      <w:r w:rsidR="00F66C29" w:rsidRPr="004E44B4">
        <w:rPr>
          <w:sz w:val="28"/>
          <w:szCs w:val="28"/>
        </w:rPr>
        <w:t>,</w:t>
      </w:r>
      <w:r w:rsidRPr="004E44B4">
        <w:rPr>
          <w:sz w:val="28"/>
          <w:szCs w:val="28"/>
        </w:rPr>
        <w:t xml:space="preserve"> </w:t>
      </w:r>
      <w:r w:rsidR="00356F5D" w:rsidRPr="004E44B4">
        <w:rPr>
          <w:sz w:val="28"/>
          <w:szCs w:val="28"/>
        </w:rPr>
        <w:t>предв</w:t>
      </w:r>
      <w:r w:rsidR="00920A9A">
        <w:rPr>
          <w:sz w:val="28"/>
          <w:szCs w:val="28"/>
        </w:rPr>
        <w:t>арительно каждую из территории сквера разбив на квадраты (1;2;</w:t>
      </w:r>
      <w:r w:rsidR="00D362C5" w:rsidRPr="004E44B4">
        <w:rPr>
          <w:sz w:val="28"/>
          <w:szCs w:val="28"/>
        </w:rPr>
        <w:t>3;4</w:t>
      </w:r>
      <w:r w:rsidR="00F66C29" w:rsidRPr="004E44B4">
        <w:rPr>
          <w:sz w:val="28"/>
          <w:szCs w:val="28"/>
        </w:rPr>
        <w:t xml:space="preserve"> </w:t>
      </w:r>
      <w:r w:rsidR="00356F5D" w:rsidRPr="004E44B4">
        <w:rPr>
          <w:sz w:val="28"/>
          <w:szCs w:val="28"/>
        </w:rPr>
        <w:t>и</w:t>
      </w:r>
      <w:r w:rsidR="00711558" w:rsidRPr="004E44B4">
        <w:rPr>
          <w:sz w:val="28"/>
          <w:szCs w:val="28"/>
        </w:rPr>
        <w:t xml:space="preserve">. </w:t>
      </w:r>
      <w:r w:rsidR="00356F5D" w:rsidRPr="004E44B4">
        <w:rPr>
          <w:sz w:val="28"/>
          <w:szCs w:val="28"/>
        </w:rPr>
        <w:t>т</w:t>
      </w:r>
      <w:r w:rsidR="00711558" w:rsidRPr="004E44B4">
        <w:rPr>
          <w:sz w:val="28"/>
          <w:szCs w:val="28"/>
        </w:rPr>
        <w:t xml:space="preserve">. </w:t>
      </w:r>
      <w:r w:rsidR="00356F5D" w:rsidRPr="004E44B4">
        <w:rPr>
          <w:sz w:val="28"/>
          <w:szCs w:val="28"/>
        </w:rPr>
        <w:t>д.)</w:t>
      </w:r>
      <w:r w:rsidR="00F66C29" w:rsidRPr="004E44B4">
        <w:rPr>
          <w:sz w:val="28"/>
          <w:szCs w:val="28"/>
        </w:rPr>
        <w:t xml:space="preserve"> </w:t>
      </w:r>
      <w:r w:rsidRPr="004E44B4">
        <w:rPr>
          <w:sz w:val="28"/>
          <w:szCs w:val="28"/>
        </w:rPr>
        <w:t xml:space="preserve">для </w:t>
      </w:r>
      <w:r w:rsidR="00356F5D" w:rsidRPr="004E44B4">
        <w:rPr>
          <w:sz w:val="28"/>
          <w:szCs w:val="28"/>
        </w:rPr>
        <w:t xml:space="preserve">удобства в количественном подсчете </w:t>
      </w:r>
      <w:r w:rsidRPr="004E44B4">
        <w:rPr>
          <w:sz w:val="28"/>
          <w:szCs w:val="28"/>
        </w:rPr>
        <w:t>каж</w:t>
      </w:r>
      <w:r w:rsidR="00DE1C60" w:rsidRPr="004E44B4">
        <w:rPr>
          <w:sz w:val="28"/>
          <w:szCs w:val="28"/>
        </w:rPr>
        <w:t>дого экзем</w:t>
      </w:r>
      <w:r w:rsidR="00D362C5" w:rsidRPr="004E44B4">
        <w:rPr>
          <w:sz w:val="28"/>
          <w:szCs w:val="28"/>
        </w:rPr>
        <w:t>пляра</w:t>
      </w:r>
      <w:r w:rsidRPr="004E44B4">
        <w:rPr>
          <w:sz w:val="28"/>
          <w:szCs w:val="28"/>
        </w:rPr>
        <w:t xml:space="preserve"> </w:t>
      </w:r>
      <w:r w:rsidR="00356F5D" w:rsidRPr="004E44B4">
        <w:rPr>
          <w:sz w:val="28"/>
          <w:szCs w:val="28"/>
        </w:rPr>
        <w:t xml:space="preserve">данного вида, </w:t>
      </w:r>
      <w:r w:rsidR="00D362C5" w:rsidRPr="004E44B4">
        <w:rPr>
          <w:sz w:val="28"/>
          <w:szCs w:val="28"/>
        </w:rPr>
        <w:t xml:space="preserve">проводили идентификацию работая с литературой, </w:t>
      </w:r>
      <w:r w:rsidR="00356F5D" w:rsidRPr="004E44B4">
        <w:rPr>
          <w:sz w:val="28"/>
          <w:szCs w:val="28"/>
        </w:rPr>
        <w:t>результаты заносили в</w:t>
      </w:r>
      <w:r w:rsidR="00920A9A">
        <w:rPr>
          <w:sz w:val="28"/>
          <w:szCs w:val="28"/>
        </w:rPr>
        <w:t xml:space="preserve"> таблицу, выстраивали диаграмму %. </w:t>
      </w:r>
      <w:r w:rsidRPr="004E44B4">
        <w:rPr>
          <w:sz w:val="28"/>
          <w:szCs w:val="28"/>
        </w:rPr>
        <w:t>По результ</w:t>
      </w:r>
      <w:r w:rsidR="00356F5D" w:rsidRPr="004E44B4">
        <w:rPr>
          <w:sz w:val="28"/>
          <w:szCs w:val="28"/>
        </w:rPr>
        <w:t>атам количественных подсчетов по видам лидируют виды региональной флоры</w:t>
      </w:r>
      <w:r w:rsidR="004818F4" w:rsidRPr="004E44B4">
        <w:rPr>
          <w:sz w:val="28"/>
          <w:szCs w:val="28"/>
        </w:rPr>
        <w:t xml:space="preserve"> (березы</w:t>
      </w:r>
      <w:r w:rsidR="00D362C5" w:rsidRPr="004E44B4">
        <w:rPr>
          <w:sz w:val="28"/>
          <w:szCs w:val="28"/>
        </w:rPr>
        <w:t xml:space="preserve"> </w:t>
      </w:r>
      <w:r w:rsidR="004818F4" w:rsidRPr="004E44B4">
        <w:rPr>
          <w:sz w:val="28"/>
          <w:szCs w:val="28"/>
        </w:rPr>
        <w:t>осины,</w:t>
      </w:r>
      <w:r w:rsidR="00D362C5" w:rsidRPr="004E44B4">
        <w:rPr>
          <w:sz w:val="28"/>
          <w:szCs w:val="28"/>
        </w:rPr>
        <w:t xml:space="preserve"> </w:t>
      </w:r>
      <w:r w:rsidR="004818F4" w:rsidRPr="004E44B4">
        <w:rPr>
          <w:sz w:val="28"/>
          <w:szCs w:val="28"/>
        </w:rPr>
        <w:t>рябины</w:t>
      </w:r>
      <w:r w:rsidR="00FF0CCC" w:rsidRPr="004E44B4">
        <w:rPr>
          <w:sz w:val="28"/>
          <w:szCs w:val="28"/>
        </w:rPr>
        <w:t>, калина,</w:t>
      </w:r>
      <w:r w:rsidR="00397EA6" w:rsidRPr="004E44B4">
        <w:rPr>
          <w:sz w:val="28"/>
          <w:szCs w:val="28"/>
        </w:rPr>
        <w:t xml:space="preserve"> </w:t>
      </w:r>
      <w:r w:rsidR="00FF0CCC" w:rsidRPr="004E44B4">
        <w:rPr>
          <w:sz w:val="28"/>
          <w:szCs w:val="28"/>
        </w:rPr>
        <w:t>ель</w:t>
      </w:r>
      <w:r w:rsidR="004818F4" w:rsidRPr="004E44B4">
        <w:rPr>
          <w:sz w:val="28"/>
          <w:szCs w:val="28"/>
        </w:rPr>
        <w:t>) особенно много деревьев и кустарников эт</w:t>
      </w:r>
      <w:r w:rsidR="00165816" w:rsidRPr="004E44B4">
        <w:rPr>
          <w:sz w:val="28"/>
          <w:szCs w:val="28"/>
        </w:rPr>
        <w:t>ого вида в озеленении улиц)</w:t>
      </w:r>
      <w:r w:rsidR="00920A9A">
        <w:rPr>
          <w:sz w:val="28"/>
          <w:szCs w:val="28"/>
        </w:rPr>
        <w:t>.</w:t>
      </w:r>
      <w:r w:rsidR="00165816" w:rsidRPr="004E44B4">
        <w:rPr>
          <w:sz w:val="28"/>
          <w:szCs w:val="28"/>
        </w:rPr>
        <w:t xml:space="preserve"> Но</w:t>
      </w:r>
      <w:r w:rsidR="00D362C5" w:rsidRPr="004E44B4">
        <w:rPr>
          <w:sz w:val="28"/>
          <w:szCs w:val="28"/>
        </w:rPr>
        <w:t xml:space="preserve"> появились в озеленении </w:t>
      </w:r>
      <w:r w:rsidR="00260C38" w:rsidRPr="004E44B4">
        <w:rPr>
          <w:sz w:val="28"/>
          <w:szCs w:val="28"/>
        </w:rPr>
        <w:t>интродукционные растения, которые прекрасно произрастают в нашем городе, украша</w:t>
      </w:r>
      <w:r w:rsidR="00920A9A">
        <w:rPr>
          <w:sz w:val="28"/>
          <w:szCs w:val="28"/>
        </w:rPr>
        <w:t>я и радуя жителей. По опросу ста</w:t>
      </w:r>
      <w:r w:rsidR="00260C38" w:rsidRPr="004E44B4">
        <w:rPr>
          <w:sz w:val="28"/>
          <w:szCs w:val="28"/>
        </w:rPr>
        <w:t>рожил город</w:t>
      </w:r>
      <w:r w:rsidR="00FF0CCC" w:rsidRPr="004E44B4">
        <w:rPr>
          <w:sz w:val="28"/>
          <w:szCs w:val="28"/>
        </w:rPr>
        <w:t>а в 80 годах в ассортименте озеленения</w:t>
      </w:r>
      <w:r w:rsidR="00397EA6" w:rsidRPr="004E44B4">
        <w:rPr>
          <w:sz w:val="28"/>
          <w:szCs w:val="28"/>
        </w:rPr>
        <w:t xml:space="preserve"> преобладали (</w:t>
      </w:r>
      <w:r w:rsidR="005B0203" w:rsidRPr="004E44B4">
        <w:rPr>
          <w:sz w:val="28"/>
          <w:szCs w:val="28"/>
        </w:rPr>
        <w:t>береза</w:t>
      </w:r>
      <w:r w:rsidR="00920A9A">
        <w:rPr>
          <w:sz w:val="28"/>
          <w:szCs w:val="28"/>
        </w:rPr>
        <w:t xml:space="preserve"> (</w:t>
      </w:r>
      <w:proofErr w:type="spellStart"/>
      <w:r w:rsidR="00E01E58" w:rsidRPr="004E44B4">
        <w:rPr>
          <w:bCs/>
          <w:sz w:val="28"/>
          <w:szCs w:val="28"/>
        </w:rPr>
        <w:t>b</w:t>
      </w:r>
      <w:r w:rsidR="005B0203" w:rsidRPr="004E44B4">
        <w:rPr>
          <w:bCs/>
          <w:sz w:val="28"/>
          <w:szCs w:val="28"/>
        </w:rPr>
        <w:t>etula</w:t>
      </w:r>
      <w:proofErr w:type="spellEnd"/>
      <w:r w:rsidR="005B0203" w:rsidRPr="004E44B4">
        <w:rPr>
          <w:bCs/>
          <w:sz w:val="28"/>
          <w:szCs w:val="28"/>
        </w:rPr>
        <w:t>),</w:t>
      </w:r>
      <w:r w:rsidR="00397EA6" w:rsidRPr="004E44B4">
        <w:rPr>
          <w:sz w:val="28"/>
          <w:szCs w:val="28"/>
        </w:rPr>
        <w:t xml:space="preserve"> осины</w:t>
      </w:r>
      <w:r w:rsidR="00E01E58" w:rsidRPr="004E44B4">
        <w:rPr>
          <w:sz w:val="28"/>
          <w:szCs w:val="28"/>
        </w:rPr>
        <w:t xml:space="preserve"> (</w:t>
      </w:r>
      <w:proofErr w:type="spellStart"/>
      <w:r w:rsidR="00E01E58" w:rsidRPr="004E44B4">
        <w:rPr>
          <w:color w:val="000000"/>
          <w:sz w:val="28"/>
          <w:szCs w:val="28"/>
        </w:rPr>
        <w:t>aspen</w:t>
      </w:r>
      <w:proofErr w:type="spellEnd"/>
      <w:r w:rsidR="00E01E58" w:rsidRPr="004E44B4">
        <w:rPr>
          <w:color w:val="000000"/>
          <w:sz w:val="28"/>
          <w:szCs w:val="28"/>
        </w:rPr>
        <w:t>),</w:t>
      </w:r>
      <w:r w:rsidR="00397EA6" w:rsidRPr="004E44B4">
        <w:rPr>
          <w:sz w:val="28"/>
          <w:szCs w:val="28"/>
        </w:rPr>
        <w:t xml:space="preserve"> рябины</w:t>
      </w:r>
      <w:r w:rsidR="00E01E58" w:rsidRPr="004E44B4">
        <w:rPr>
          <w:b/>
          <w:color w:val="000000"/>
          <w:sz w:val="28"/>
          <w:szCs w:val="28"/>
        </w:rPr>
        <w:t xml:space="preserve"> (</w:t>
      </w:r>
      <w:proofErr w:type="spellStart"/>
      <w:r w:rsidR="00C41023" w:rsidRPr="004E44B4">
        <w:rPr>
          <w:b/>
          <w:color w:val="000000"/>
          <w:sz w:val="28"/>
          <w:szCs w:val="28"/>
          <w:lang w:val="en-US"/>
        </w:rPr>
        <w:t>sor</w:t>
      </w:r>
      <w:r w:rsidR="00C41023" w:rsidRPr="004E44B4">
        <w:rPr>
          <w:b/>
          <w:color w:val="000000"/>
          <w:sz w:val="28"/>
          <w:szCs w:val="28"/>
        </w:rPr>
        <w:t>bus</w:t>
      </w:r>
      <w:proofErr w:type="spellEnd"/>
      <w:r w:rsidR="00E01E58" w:rsidRPr="004E44B4">
        <w:rPr>
          <w:b/>
          <w:color w:val="000000"/>
          <w:sz w:val="28"/>
          <w:szCs w:val="28"/>
        </w:rPr>
        <w:t>)</w:t>
      </w:r>
      <w:r w:rsidR="00920A9A">
        <w:rPr>
          <w:sz w:val="28"/>
          <w:szCs w:val="28"/>
        </w:rPr>
        <w:t xml:space="preserve">, </w:t>
      </w:r>
      <w:r w:rsidR="00397EA6" w:rsidRPr="004E44B4">
        <w:rPr>
          <w:sz w:val="28"/>
          <w:szCs w:val="28"/>
        </w:rPr>
        <w:t>калина,</w:t>
      </w:r>
      <w:r w:rsidR="00920A9A">
        <w:rPr>
          <w:sz w:val="28"/>
          <w:szCs w:val="28"/>
        </w:rPr>
        <w:t xml:space="preserve"> </w:t>
      </w:r>
      <w:r w:rsidR="00E01E58" w:rsidRPr="004E44B4">
        <w:rPr>
          <w:sz w:val="28"/>
          <w:szCs w:val="28"/>
        </w:rPr>
        <w:t>(</w:t>
      </w:r>
      <w:r w:rsidR="00E01E58" w:rsidRPr="004E44B4">
        <w:rPr>
          <w:sz w:val="28"/>
          <w:szCs w:val="28"/>
          <w:lang w:val="en-US"/>
        </w:rPr>
        <w:t>kalian</w:t>
      </w:r>
      <w:r w:rsidR="00E01E58" w:rsidRPr="004E44B4">
        <w:rPr>
          <w:sz w:val="28"/>
          <w:szCs w:val="28"/>
        </w:rPr>
        <w:t>)</w:t>
      </w:r>
      <w:r w:rsidR="00165816" w:rsidRPr="004E44B4">
        <w:rPr>
          <w:sz w:val="28"/>
          <w:szCs w:val="28"/>
        </w:rPr>
        <w:t>,</w:t>
      </w:r>
      <w:r w:rsidR="00397EA6" w:rsidRPr="004E44B4">
        <w:rPr>
          <w:sz w:val="28"/>
          <w:szCs w:val="28"/>
        </w:rPr>
        <w:t xml:space="preserve"> ель</w:t>
      </w:r>
      <w:r w:rsidR="005B0203" w:rsidRPr="004E44B4">
        <w:rPr>
          <w:sz w:val="28"/>
          <w:szCs w:val="28"/>
        </w:rPr>
        <w:t xml:space="preserve"> </w:t>
      </w:r>
      <w:proofErr w:type="gramStart"/>
      <w:r w:rsidR="005B0203" w:rsidRPr="004E44B4">
        <w:rPr>
          <w:sz w:val="28"/>
          <w:szCs w:val="28"/>
        </w:rPr>
        <w:t>(</w:t>
      </w:r>
      <w:r w:rsidR="005B0203" w:rsidRPr="004E44B4">
        <w:rPr>
          <w:i/>
          <w:iCs/>
          <w:sz w:val="28"/>
          <w:szCs w:val="28"/>
          <w:lang w:val="la-Latn"/>
        </w:rPr>
        <w:t xml:space="preserve"> </w:t>
      </w:r>
      <w:r w:rsidR="00E01E58" w:rsidRPr="004E44B4">
        <w:rPr>
          <w:i/>
          <w:iCs/>
          <w:sz w:val="28"/>
          <w:szCs w:val="28"/>
          <w:lang w:val="la-Latn"/>
        </w:rPr>
        <w:t>p</w:t>
      </w:r>
      <w:r w:rsidR="005B0203" w:rsidRPr="004E44B4">
        <w:rPr>
          <w:i/>
          <w:iCs/>
          <w:sz w:val="28"/>
          <w:szCs w:val="28"/>
          <w:lang w:val="la-Latn"/>
        </w:rPr>
        <w:t>ícea</w:t>
      </w:r>
      <w:proofErr w:type="gramEnd"/>
      <w:r w:rsidR="005B0203" w:rsidRPr="004E44B4">
        <w:rPr>
          <w:i/>
          <w:iCs/>
          <w:sz w:val="28"/>
          <w:szCs w:val="28"/>
          <w:lang w:val="la-Latn"/>
        </w:rPr>
        <w:t xml:space="preserve"> ábies</w:t>
      </w:r>
      <w:r w:rsidR="00920A9A">
        <w:rPr>
          <w:sz w:val="28"/>
          <w:szCs w:val="28"/>
        </w:rPr>
        <w:t>)</w:t>
      </w:r>
      <w:r w:rsidR="00260C38" w:rsidRPr="004E44B4">
        <w:rPr>
          <w:sz w:val="28"/>
          <w:szCs w:val="28"/>
        </w:rPr>
        <w:t xml:space="preserve"> с каждым годом</w:t>
      </w:r>
      <w:r w:rsidR="00397EA6" w:rsidRPr="004E44B4">
        <w:rPr>
          <w:sz w:val="28"/>
          <w:szCs w:val="28"/>
        </w:rPr>
        <w:t xml:space="preserve"> внедрялись </w:t>
      </w:r>
      <w:proofErr w:type="spellStart"/>
      <w:r w:rsidR="00397EA6" w:rsidRPr="004E44B4">
        <w:rPr>
          <w:sz w:val="28"/>
          <w:szCs w:val="28"/>
        </w:rPr>
        <w:t>интродуценты</w:t>
      </w:r>
      <w:proofErr w:type="spellEnd"/>
      <w:r w:rsidR="00920A9A">
        <w:rPr>
          <w:sz w:val="28"/>
          <w:szCs w:val="28"/>
        </w:rPr>
        <w:t>.</w:t>
      </w:r>
      <w:r w:rsidR="00397EA6" w:rsidRPr="004E44B4">
        <w:rPr>
          <w:sz w:val="28"/>
          <w:szCs w:val="28"/>
        </w:rPr>
        <w:t xml:space="preserve"> </w:t>
      </w:r>
      <w:r w:rsidR="00920A9A">
        <w:rPr>
          <w:sz w:val="28"/>
          <w:szCs w:val="28"/>
        </w:rPr>
        <w:t>О</w:t>
      </w:r>
      <w:r w:rsidR="00AB0D08" w:rsidRPr="004E44B4">
        <w:rPr>
          <w:sz w:val="28"/>
          <w:szCs w:val="28"/>
        </w:rPr>
        <w:t xml:space="preserve">дним из первых была введена в озеленение акация желтая </w:t>
      </w:r>
      <w:r w:rsidR="00E01E58" w:rsidRPr="004E44B4">
        <w:rPr>
          <w:sz w:val="28"/>
          <w:szCs w:val="28"/>
        </w:rPr>
        <w:t>(</w:t>
      </w:r>
      <w:proofErr w:type="spellStart"/>
      <w:r w:rsidR="00E01E58" w:rsidRPr="004E44B4">
        <w:rPr>
          <w:sz w:val="28"/>
          <w:szCs w:val="28"/>
        </w:rPr>
        <w:t>c</w:t>
      </w:r>
      <w:r w:rsidR="00AB0D08" w:rsidRPr="004E44B4">
        <w:rPr>
          <w:sz w:val="28"/>
          <w:szCs w:val="28"/>
        </w:rPr>
        <w:t>aragana</w:t>
      </w:r>
      <w:proofErr w:type="spellEnd"/>
      <w:r w:rsidR="00AB0D08" w:rsidRPr="004E44B4">
        <w:rPr>
          <w:sz w:val="28"/>
          <w:szCs w:val="28"/>
        </w:rPr>
        <w:t xml:space="preserve"> </w:t>
      </w:r>
      <w:proofErr w:type="spellStart"/>
      <w:r w:rsidR="00AB0D08" w:rsidRPr="004E44B4">
        <w:rPr>
          <w:sz w:val="28"/>
          <w:szCs w:val="28"/>
        </w:rPr>
        <w:t>arborescens</w:t>
      </w:r>
      <w:proofErr w:type="spellEnd"/>
      <w:r w:rsidR="00AB0D08" w:rsidRPr="004E44B4">
        <w:rPr>
          <w:sz w:val="28"/>
          <w:szCs w:val="28"/>
        </w:rPr>
        <w:t>)</w:t>
      </w:r>
      <w:r w:rsidR="00920A9A">
        <w:rPr>
          <w:sz w:val="28"/>
          <w:szCs w:val="28"/>
        </w:rPr>
        <w:t>,</w:t>
      </w:r>
      <w:r w:rsidR="00AB0D08" w:rsidRPr="004E44B4">
        <w:rPr>
          <w:sz w:val="28"/>
          <w:szCs w:val="28"/>
        </w:rPr>
        <w:t xml:space="preserve"> </w:t>
      </w:r>
      <w:r w:rsidR="00165816" w:rsidRPr="004E44B4">
        <w:rPr>
          <w:sz w:val="28"/>
          <w:szCs w:val="28"/>
        </w:rPr>
        <w:t xml:space="preserve">представляя зеленые изгороди. </w:t>
      </w:r>
      <w:r w:rsidR="00E01E58" w:rsidRPr="004E44B4">
        <w:rPr>
          <w:sz w:val="28"/>
          <w:szCs w:val="28"/>
        </w:rPr>
        <w:t>Б</w:t>
      </w:r>
      <w:r w:rsidR="00AB0D08" w:rsidRPr="004E44B4">
        <w:rPr>
          <w:sz w:val="28"/>
          <w:szCs w:val="28"/>
        </w:rPr>
        <w:t>арбарис</w:t>
      </w:r>
      <w:r w:rsidR="00F66C29" w:rsidRPr="004E44B4">
        <w:rPr>
          <w:sz w:val="28"/>
          <w:szCs w:val="28"/>
        </w:rPr>
        <w:t xml:space="preserve"> на территории сквера Югра-</w:t>
      </w:r>
      <w:r w:rsidR="00711558" w:rsidRPr="004E44B4">
        <w:rPr>
          <w:sz w:val="28"/>
          <w:szCs w:val="28"/>
        </w:rPr>
        <w:t>классик занимает большую площадь территории</w:t>
      </w:r>
      <w:r w:rsidR="00E01E58" w:rsidRPr="004E44B4">
        <w:rPr>
          <w:sz w:val="28"/>
          <w:szCs w:val="28"/>
        </w:rPr>
        <w:t xml:space="preserve"> </w:t>
      </w:r>
      <w:r w:rsidR="00165816" w:rsidRPr="004E44B4">
        <w:rPr>
          <w:sz w:val="28"/>
          <w:szCs w:val="28"/>
        </w:rPr>
        <w:t>(</w:t>
      </w:r>
      <w:proofErr w:type="spellStart"/>
      <w:r w:rsidR="00C41023" w:rsidRPr="004E44B4">
        <w:rPr>
          <w:sz w:val="28"/>
          <w:szCs w:val="28"/>
          <w:lang w:val="en-US"/>
        </w:rPr>
        <w:t>berbtris</w:t>
      </w:r>
      <w:proofErr w:type="spellEnd"/>
      <w:r w:rsidR="00A32E01" w:rsidRPr="004E44B4">
        <w:rPr>
          <w:sz w:val="28"/>
          <w:szCs w:val="28"/>
        </w:rPr>
        <w:t>)</w:t>
      </w:r>
      <w:r w:rsidR="00AB0D08" w:rsidRPr="004E44B4">
        <w:rPr>
          <w:sz w:val="28"/>
          <w:szCs w:val="28"/>
        </w:rPr>
        <w:t xml:space="preserve">, </w:t>
      </w:r>
      <w:r w:rsidR="00165816" w:rsidRPr="004E44B4">
        <w:rPr>
          <w:color w:val="434343"/>
          <w:sz w:val="28"/>
          <w:szCs w:val="28"/>
        </w:rPr>
        <w:t>жимолость татарская (</w:t>
      </w:r>
      <w:proofErr w:type="spellStart"/>
      <w:r w:rsidR="00165816" w:rsidRPr="004E44B4">
        <w:rPr>
          <w:color w:val="434343"/>
          <w:sz w:val="28"/>
          <w:szCs w:val="28"/>
        </w:rPr>
        <w:t>L.</w:t>
      </w:r>
      <w:r w:rsidR="00AB0D08" w:rsidRPr="004E44B4">
        <w:rPr>
          <w:color w:val="434343"/>
          <w:sz w:val="28"/>
          <w:szCs w:val="28"/>
        </w:rPr>
        <w:t>tatarica</w:t>
      </w:r>
      <w:proofErr w:type="spellEnd"/>
      <w:r w:rsidR="00AB0D08" w:rsidRPr="004E44B4">
        <w:rPr>
          <w:color w:val="434343"/>
          <w:sz w:val="28"/>
          <w:szCs w:val="28"/>
        </w:rPr>
        <w:t xml:space="preserve"> роза морщинистая </w:t>
      </w:r>
      <w:r w:rsidR="00920A9A">
        <w:rPr>
          <w:sz w:val="28"/>
          <w:szCs w:val="28"/>
        </w:rPr>
        <w:t>(</w:t>
      </w:r>
      <w:proofErr w:type="spellStart"/>
      <w:r w:rsidR="00AB0D08" w:rsidRPr="004E44B4">
        <w:rPr>
          <w:bCs/>
          <w:sz w:val="28"/>
          <w:szCs w:val="28"/>
        </w:rPr>
        <w:t>Rosa</w:t>
      </w:r>
      <w:proofErr w:type="spellEnd"/>
      <w:r w:rsidR="00AB0D08" w:rsidRPr="004E44B4">
        <w:rPr>
          <w:sz w:val="28"/>
          <w:szCs w:val="28"/>
        </w:rPr>
        <w:t xml:space="preserve"> </w:t>
      </w:r>
      <w:proofErr w:type="spellStart"/>
      <w:r w:rsidR="00AB0D08" w:rsidRPr="004E44B4">
        <w:rPr>
          <w:bCs/>
          <w:sz w:val="28"/>
          <w:szCs w:val="28"/>
        </w:rPr>
        <w:t>rugosa</w:t>
      </w:r>
      <w:proofErr w:type="spellEnd"/>
      <w:r w:rsidR="00AB0D08" w:rsidRPr="004E44B4">
        <w:rPr>
          <w:bCs/>
          <w:sz w:val="28"/>
          <w:szCs w:val="28"/>
        </w:rPr>
        <w:t>), лапчатка</w:t>
      </w:r>
      <w:r w:rsidR="00796989" w:rsidRPr="004E44B4">
        <w:rPr>
          <w:bCs/>
          <w:sz w:val="28"/>
          <w:szCs w:val="28"/>
        </w:rPr>
        <w:t xml:space="preserve"> </w:t>
      </w:r>
      <w:r w:rsidR="00AB0D08" w:rsidRPr="004E44B4">
        <w:rPr>
          <w:sz w:val="28"/>
          <w:szCs w:val="28"/>
        </w:rPr>
        <w:t>(</w:t>
      </w:r>
      <w:proofErr w:type="spellStart"/>
      <w:r w:rsidR="00AB0D08" w:rsidRPr="004E44B4">
        <w:rPr>
          <w:sz w:val="28"/>
          <w:szCs w:val="28"/>
        </w:rPr>
        <w:t>Potentilla</w:t>
      </w:r>
      <w:proofErr w:type="spellEnd"/>
      <w:r w:rsidR="00AB0D08" w:rsidRPr="004E44B4">
        <w:rPr>
          <w:sz w:val="28"/>
          <w:szCs w:val="28"/>
        </w:rPr>
        <w:t>) спирея иволистная</w:t>
      </w:r>
      <w:r w:rsidR="00920A9A">
        <w:rPr>
          <w:color w:val="000000"/>
          <w:sz w:val="28"/>
          <w:szCs w:val="28"/>
        </w:rPr>
        <w:t xml:space="preserve"> (</w:t>
      </w:r>
      <w:proofErr w:type="spellStart"/>
      <w:r w:rsidR="00AB0D08" w:rsidRPr="004E44B4">
        <w:rPr>
          <w:bCs/>
          <w:color w:val="000000"/>
          <w:sz w:val="28"/>
          <w:szCs w:val="28"/>
        </w:rPr>
        <w:t>Spirea</w:t>
      </w:r>
      <w:proofErr w:type="spellEnd"/>
      <w:r w:rsidR="00AB0D08" w:rsidRPr="004E44B4">
        <w:rPr>
          <w:color w:val="000000"/>
          <w:sz w:val="28"/>
          <w:szCs w:val="28"/>
        </w:rPr>
        <w:t xml:space="preserve"> </w:t>
      </w:r>
      <w:proofErr w:type="spellStart"/>
      <w:r w:rsidR="00AB0D08" w:rsidRPr="004E44B4">
        <w:rPr>
          <w:bCs/>
          <w:color w:val="000000"/>
          <w:sz w:val="28"/>
          <w:szCs w:val="28"/>
        </w:rPr>
        <w:t>salicifolia</w:t>
      </w:r>
      <w:proofErr w:type="spellEnd"/>
      <w:r w:rsidR="00AB0D08" w:rsidRPr="004E44B4">
        <w:rPr>
          <w:bCs/>
          <w:color w:val="000000"/>
          <w:sz w:val="28"/>
          <w:szCs w:val="28"/>
        </w:rPr>
        <w:t>)</w:t>
      </w:r>
      <w:r w:rsidR="00AB0D08" w:rsidRPr="004E44B4">
        <w:rPr>
          <w:color w:val="000000"/>
          <w:sz w:val="28"/>
          <w:szCs w:val="28"/>
        </w:rPr>
        <w:t>.</w:t>
      </w:r>
      <w:r w:rsidR="00397EA6" w:rsidRPr="004E44B4">
        <w:rPr>
          <w:sz w:val="28"/>
          <w:szCs w:val="28"/>
        </w:rPr>
        <w:t xml:space="preserve"> </w:t>
      </w:r>
      <w:r w:rsidR="00711558" w:rsidRPr="004E44B4">
        <w:rPr>
          <w:sz w:val="28"/>
          <w:szCs w:val="28"/>
        </w:rPr>
        <w:t>Артемия</w:t>
      </w:r>
      <w:r w:rsidR="00796989" w:rsidRPr="004E44B4">
        <w:rPr>
          <w:sz w:val="28"/>
          <w:szCs w:val="28"/>
        </w:rPr>
        <w:t xml:space="preserve">, </w:t>
      </w:r>
      <w:r w:rsidR="00796989" w:rsidRPr="004E44B4">
        <w:rPr>
          <w:color w:val="000000"/>
          <w:sz w:val="28"/>
          <w:szCs w:val="28"/>
        </w:rPr>
        <w:t>(</w:t>
      </w:r>
      <w:proofErr w:type="spellStart"/>
      <w:r w:rsidR="00796989" w:rsidRPr="004E44B4">
        <w:rPr>
          <w:bCs/>
          <w:color w:val="000000"/>
          <w:sz w:val="28"/>
          <w:szCs w:val="28"/>
        </w:rPr>
        <w:t>Artemisia</w:t>
      </w:r>
      <w:proofErr w:type="spellEnd"/>
      <w:r w:rsidR="00796989" w:rsidRPr="004E44B4">
        <w:rPr>
          <w:color w:val="000000"/>
          <w:sz w:val="28"/>
          <w:szCs w:val="28"/>
        </w:rPr>
        <w:t xml:space="preserve"> L.) — </w:t>
      </w:r>
      <w:r w:rsidR="00796989" w:rsidRPr="004E44B4">
        <w:rPr>
          <w:bCs/>
          <w:color w:val="000000"/>
          <w:sz w:val="28"/>
          <w:szCs w:val="28"/>
        </w:rPr>
        <w:t>полынь</w:t>
      </w:r>
      <w:r w:rsidR="00711558" w:rsidRPr="004E44B4">
        <w:rPr>
          <w:bCs/>
          <w:color w:val="000000"/>
          <w:sz w:val="28"/>
          <w:szCs w:val="28"/>
        </w:rPr>
        <w:t>,</w:t>
      </w:r>
      <w:r w:rsidR="00397EA6" w:rsidRPr="004E44B4">
        <w:rPr>
          <w:sz w:val="28"/>
          <w:szCs w:val="28"/>
        </w:rPr>
        <w:t xml:space="preserve"> </w:t>
      </w:r>
      <w:r w:rsidR="00E12C5A" w:rsidRPr="004E44B4">
        <w:rPr>
          <w:sz w:val="28"/>
          <w:szCs w:val="28"/>
        </w:rPr>
        <w:t>пузыреплодник</w:t>
      </w:r>
      <w:r w:rsidR="00711558" w:rsidRPr="004E44B4">
        <w:rPr>
          <w:sz w:val="28"/>
          <w:szCs w:val="28"/>
        </w:rPr>
        <w:t xml:space="preserve"> </w:t>
      </w:r>
      <w:r w:rsidR="00920A9A">
        <w:rPr>
          <w:sz w:val="28"/>
          <w:szCs w:val="28"/>
        </w:rPr>
        <w:t>(</w:t>
      </w:r>
      <w:proofErr w:type="spellStart"/>
      <w:r w:rsidR="00E12C5A" w:rsidRPr="004E44B4">
        <w:rPr>
          <w:color w:val="000000"/>
          <w:sz w:val="28"/>
          <w:szCs w:val="28"/>
        </w:rPr>
        <w:t>Physocarpus</w:t>
      </w:r>
      <w:proofErr w:type="spellEnd"/>
      <w:r w:rsidR="00E12C5A" w:rsidRPr="004E44B4">
        <w:rPr>
          <w:color w:val="000000"/>
          <w:sz w:val="28"/>
          <w:szCs w:val="28"/>
        </w:rPr>
        <w:t xml:space="preserve">), </w:t>
      </w:r>
      <w:r w:rsidR="00260C38" w:rsidRPr="004E44B4">
        <w:rPr>
          <w:sz w:val="28"/>
          <w:szCs w:val="28"/>
        </w:rPr>
        <w:t>расширяется</w:t>
      </w:r>
      <w:r w:rsidR="00FF0CCC" w:rsidRPr="004E44B4">
        <w:rPr>
          <w:sz w:val="28"/>
          <w:szCs w:val="28"/>
        </w:rPr>
        <w:t xml:space="preserve"> обеспечивая </w:t>
      </w:r>
      <w:r w:rsidR="00216E58" w:rsidRPr="004E44B4">
        <w:rPr>
          <w:sz w:val="28"/>
          <w:szCs w:val="28"/>
        </w:rPr>
        <w:t>декоративный облик</w:t>
      </w:r>
      <w:r w:rsidR="00260C38" w:rsidRPr="004E44B4">
        <w:rPr>
          <w:sz w:val="28"/>
          <w:szCs w:val="28"/>
        </w:rPr>
        <w:t>:</w:t>
      </w:r>
      <w:r w:rsidR="008A66CA" w:rsidRPr="004E44B4">
        <w:rPr>
          <w:sz w:val="28"/>
          <w:szCs w:val="28"/>
        </w:rPr>
        <w:t xml:space="preserve"> </w:t>
      </w:r>
    </w:p>
    <w:p w:rsidR="00AB0D08" w:rsidRPr="004E44B4" w:rsidRDefault="003803DE" w:rsidP="004E44B4">
      <w:pPr>
        <w:jc w:val="both"/>
        <w:rPr>
          <w:sz w:val="28"/>
          <w:szCs w:val="28"/>
        </w:rPr>
      </w:pPr>
      <w:r w:rsidRPr="004E44B4">
        <w:rPr>
          <w:color w:val="000000"/>
          <w:sz w:val="28"/>
          <w:szCs w:val="28"/>
        </w:rPr>
        <w:t>В одиночн</w:t>
      </w:r>
      <w:r w:rsidR="00943349" w:rsidRPr="004E44B4">
        <w:rPr>
          <w:color w:val="000000"/>
          <w:sz w:val="28"/>
          <w:szCs w:val="28"/>
        </w:rPr>
        <w:t>ых посадках были использованы: К</w:t>
      </w:r>
      <w:r w:rsidRPr="004E44B4">
        <w:rPr>
          <w:color w:val="000000"/>
          <w:sz w:val="28"/>
          <w:szCs w:val="28"/>
        </w:rPr>
        <w:t>лен</w:t>
      </w:r>
      <w:r w:rsidR="00943349" w:rsidRPr="004E44B4">
        <w:rPr>
          <w:color w:val="000000"/>
          <w:sz w:val="28"/>
          <w:szCs w:val="28"/>
        </w:rPr>
        <w:t xml:space="preserve"> </w:t>
      </w:r>
      <w:r w:rsidR="00943349" w:rsidRPr="004E44B4">
        <w:rPr>
          <w:sz w:val="28"/>
          <w:szCs w:val="28"/>
        </w:rPr>
        <w:t>(</w:t>
      </w:r>
      <w:proofErr w:type="spellStart"/>
      <w:r w:rsidR="00943349" w:rsidRPr="004E44B4">
        <w:rPr>
          <w:sz w:val="28"/>
          <w:szCs w:val="28"/>
        </w:rPr>
        <w:t>Acer</w:t>
      </w:r>
      <w:proofErr w:type="spellEnd"/>
      <w:r w:rsidR="00943349" w:rsidRPr="004E44B4">
        <w:rPr>
          <w:sz w:val="28"/>
          <w:szCs w:val="28"/>
        </w:rPr>
        <w:t xml:space="preserve"> </w:t>
      </w:r>
      <w:proofErr w:type="spellStart"/>
      <w:r w:rsidR="00943349" w:rsidRPr="004E44B4">
        <w:rPr>
          <w:sz w:val="28"/>
          <w:szCs w:val="28"/>
        </w:rPr>
        <w:t>platanoides</w:t>
      </w:r>
      <w:proofErr w:type="spellEnd"/>
      <w:r w:rsidR="00943349" w:rsidRPr="004E44B4">
        <w:rPr>
          <w:sz w:val="28"/>
          <w:szCs w:val="28"/>
        </w:rPr>
        <w:t xml:space="preserve"> L.)</w:t>
      </w:r>
      <w:r w:rsidRPr="004E44B4">
        <w:rPr>
          <w:color w:val="000000"/>
          <w:sz w:val="28"/>
          <w:szCs w:val="28"/>
        </w:rPr>
        <w:t>,</w:t>
      </w:r>
      <w:r w:rsidR="00943349" w:rsidRPr="004E44B4">
        <w:rPr>
          <w:color w:val="000000"/>
          <w:sz w:val="28"/>
          <w:szCs w:val="28"/>
        </w:rPr>
        <w:t xml:space="preserve"> </w:t>
      </w:r>
      <w:r w:rsidRPr="004E44B4">
        <w:rPr>
          <w:color w:val="000000"/>
          <w:sz w:val="28"/>
          <w:szCs w:val="28"/>
        </w:rPr>
        <w:t>сирень</w:t>
      </w:r>
      <w:r w:rsidR="00943349" w:rsidRPr="004E44B4">
        <w:rPr>
          <w:color w:val="000000"/>
          <w:sz w:val="28"/>
          <w:szCs w:val="28"/>
        </w:rPr>
        <w:t xml:space="preserve"> (</w:t>
      </w:r>
      <w:r w:rsidR="00943349" w:rsidRPr="004E44B4">
        <w:rPr>
          <w:i/>
          <w:iCs/>
          <w:sz w:val="28"/>
          <w:szCs w:val="28"/>
          <w:lang w:val="la-Latn"/>
        </w:rPr>
        <w:t>Syrínga</w:t>
      </w:r>
      <w:r w:rsidR="00943349" w:rsidRPr="004E44B4">
        <w:rPr>
          <w:sz w:val="28"/>
          <w:szCs w:val="28"/>
        </w:rPr>
        <w:t>) боярышник</w:t>
      </w:r>
      <w:r w:rsidR="00A32E01" w:rsidRPr="004E44B4">
        <w:rPr>
          <w:sz w:val="28"/>
          <w:szCs w:val="28"/>
        </w:rPr>
        <w:t xml:space="preserve"> (</w:t>
      </w:r>
      <w:proofErr w:type="spellStart"/>
      <w:r w:rsidR="00A32E01" w:rsidRPr="004E44B4">
        <w:rPr>
          <w:color w:val="000000"/>
          <w:sz w:val="28"/>
          <w:szCs w:val="28"/>
        </w:rPr>
        <w:t>Crataégus</w:t>
      </w:r>
      <w:proofErr w:type="spellEnd"/>
      <w:r w:rsidR="00A32E01" w:rsidRPr="004E44B4">
        <w:rPr>
          <w:color w:val="000000"/>
          <w:sz w:val="28"/>
          <w:szCs w:val="28"/>
        </w:rPr>
        <w:t>)</w:t>
      </w:r>
      <w:r w:rsidR="00943349" w:rsidRPr="004E44B4">
        <w:rPr>
          <w:sz w:val="28"/>
          <w:szCs w:val="28"/>
        </w:rPr>
        <w:t xml:space="preserve">, яблони, Снежноягодник </w:t>
      </w:r>
      <w:r w:rsidR="00A32E01" w:rsidRPr="004E44B4">
        <w:rPr>
          <w:sz w:val="28"/>
          <w:szCs w:val="28"/>
        </w:rPr>
        <w:t>(</w:t>
      </w:r>
      <w:proofErr w:type="spellStart"/>
      <w:r w:rsidR="00A32E01" w:rsidRPr="004E44B4">
        <w:rPr>
          <w:bCs/>
          <w:color w:val="000000"/>
          <w:sz w:val="28"/>
          <w:szCs w:val="28"/>
        </w:rPr>
        <w:t>Symphoricarpos</w:t>
      </w:r>
      <w:proofErr w:type="spellEnd"/>
      <w:r w:rsidR="00A32E01" w:rsidRPr="004E44B4">
        <w:rPr>
          <w:color w:val="000000"/>
          <w:sz w:val="28"/>
          <w:szCs w:val="28"/>
        </w:rPr>
        <w:t xml:space="preserve"> </w:t>
      </w:r>
      <w:proofErr w:type="spellStart"/>
      <w:r w:rsidR="00A32E01" w:rsidRPr="004E44B4">
        <w:rPr>
          <w:bCs/>
          <w:color w:val="000000"/>
          <w:sz w:val="28"/>
          <w:szCs w:val="28"/>
        </w:rPr>
        <w:t>albus</w:t>
      </w:r>
      <w:proofErr w:type="spellEnd"/>
      <w:r w:rsidR="00A32E01" w:rsidRPr="004E44B4">
        <w:rPr>
          <w:color w:val="000000"/>
          <w:sz w:val="28"/>
          <w:szCs w:val="28"/>
        </w:rPr>
        <w:t xml:space="preserve">), </w:t>
      </w:r>
      <w:r w:rsidR="00A32E01" w:rsidRPr="004E44B4">
        <w:rPr>
          <w:sz w:val="28"/>
          <w:szCs w:val="28"/>
        </w:rPr>
        <w:t>пионы, (</w:t>
      </w:r>
      <w:proofErr w:type="spellStart"/>
      <w:r w:rsidR="00A32E01" w:rsidRPr="004E44B4">
        <w:rPr>
          <w:color w:val="000000"/>
          <w:sz w:val="28"/>
          <w:szCs w:val="28"/>
        </w:rPr>
        <w:t>Paeónia</w:t>
      </w:r>
      <w:proofErr w:type="spellEnd"/>
      <w:r w:rsidR="00A32E01" w:rsidRPr="004E44B4">
        <w:rPr>
          <w:color w:val="000000"/>
          <w:sz w:val="28"/>
          <w:szCs w:val="28"/>
        </w:rPr>
        <w:t>)</w:t>
      </w:r>
      <w:r w:rsidR="00B359C7" w:rsidRPr="004E44B4">
        <w:rPr>
          <w:sz w:val="28"/>
          <w:szCs w:val="28"/>
        </w:rPr>
        <w:t xml:space="preserve"> </w:t>
      </w:r>
      <w:proofErr w:type="spellStart"/>
      <w:r w:rsidR="00A32E01" w:rsidRPr="004E44B4">
        <w:rPr>
          <w:sz w:val="28"/>
          <w:szCs w:val="28"/>
        </w:rPr>
        <w:t>солидаго</w:t>
      </w:r>
      <w:proofErr w:type="spellEnd"/>
      <w:r w:rsidR="00AB0D08" w:rsidRPr="004E44B4">
        <w:rPr>
          <w:sz w:val="28"/>
          <w:szCs w:val="28"/>
        </w:rPr>
        <w:t>,</w:t>
      </w:r>
      <w:r w:rsidR="00A32E01" w:rsidRPr="004E44B4">
        <w:rPr>
          <w:color w:val="000000"/>
          <w:sz w:val="28"/>
          <w:szCs w:val="28"/>
        </w:rPr>
        <w:t xml:space="preserve"> (</w:t>
      </w:r>
      <w:proofErr w:type="spellStart"/>
      <w:r w:rsidR="00A32E01" w:rsidRPr="004E44B4">
        <w:rPr>
          <w:color w:val="000000"/>
          <w:sz w:val="28"/>
          <w:szCs w:val="28"/>
        </w:rPr>
        <w:t>Solidago</w:t>
      </w:r>
      <w:proofErr w:type="spellEnd"/>
      <w:r w:rsidR="00A32E01" w:rsidRPr="004E44B4">
        <w:rPr>
          <w:color w:val="000000"/>
          <w:sz w:val="28"/>
          <w:szCs w:val="28"/>
        </w:rPr>
        <w:t>)</w:t>
      </w:r>
      <w:r w:rsidR="00A32E01" w:rsidRPr="004E44B4">
        <w:rPr>
          <w:sz w:val="28"/>
          <w:szCs w:val="28"/>
        </w:rPr>
        <w:t xml:space="preserve"> </w:t>
      </w:r>
      <w:r w:rsidR="00AB0D08" w:rsidRPr="004E44B4">
        <w:rPr>
          <w:sz w:val="28"/>
          <w:szCs w:val="28"/>
        </w:rPr>
        <w:t>ирисы</w:t>
      </w:r>
      <w:r w:rsidR="00A32E01" w:rsidRPr="004E44B4">
        <w:rPr>
          <w:sz w:val="28"/>
          <w:szCs w:val="28"/>
        </w:rPr>
        <w:t xml:space="preserve"> (</w:t>
      </w:r>
      <w:proofErr w:type="spellStart"/>
      <w:r w:rsidR="00A32E01" w:rsidRPr="004E44B4">
        <w:rPr>
          <w:color w:val="000000"/>
          <w:sz w:val="28"/>
          <w:szCs w:val="28"/>
        </w:rPr>
        <w:t>Íris</w:t>
      </w:r>
      <w:proofErr w:type="spellEnd"/>
      <w:r w:rsidR="00A32E01" w:rsidRPr="004E44B4">
        <w:rPr>
          <w:color w:val="000000"/>
          <w:sz w:val="28"/>
          <w:szCs w:val="28"/>
        </w:rPr>
        <w:t>)</w:t>
      </w:r>
      <w:r w:rsidR="00AB0D08" w:rsidRPr="004E44B4">
        <w:rPr>
          <w:sz w:val="28"/>
          <w:szCs w:val="28"/>
        </w:rPr>
        <w:t xml:space="preserve">. </w:t>
      </w:r>
    </w:p>
    <w:p w:rsidR="006B06F4" w:rsidRPr="004E44B4" w:rsidRDefault="006B06F4" w:rsidP="004E44B4">
      <w:pPr>
        <w:jc w:val="both"/>
        <w:rPr>
          <w:sz w:val="28"/>
          <w:szCs w:val="28"/>
        </w:rPr>
      </w:pPr>
      <w:r w:rsidRPr="004E44B4">
        <w:rPr>
          <w:sz w:val="28"/>
          <w:szCs w:val="28"/>
        </w:rPr>
        <w:t>По результатам нашего анализа м</w:t>
      </w:r>
      <w:r w:rsidR="00920A9A">
        <w:rPr>
          <w:sz w:val="28"/>
          <w:szCs w:val="28"/>
        </w:rPr>
        <w:t>ы определили</w:t>
      </w:r>
      <w:r w:rsidR="00851106" w:rsidRPr="004E44B4">
        <w:rPr>
          <w:sz w:val="28"/>
          <w:szCs w:val="28"/>
        </w:rPr>
        <w:t>:</w:t>
      </w:r>
    </w:p>
    <w:p w:rsidR="006B06F4" w:rsidRPr="004E44B4" w:rsidRDefault="006B06F4" w:rsidP="004E44B4">
      <w:pPr>
        <w:jc w:val="both"/>
        <w:rPr>
          <w:sz w:val="28"/>
          <w:szCs w:val="28"/>
        </w:rPr>
      </w:pPr>
      <w:r w:rsidRPr="004E44B4">
        <w:rPr>
          <w:sz w:val="28"/>
          <w:szCs w:val="28"/>
        </w:rPr>
        <w:t>1.</w:t>
      </w:r>
      <w:r w:rsidR="00920A9A">
        <w:rPr>
          <w:sz w:val="28"/>
          <w:szCs w:val="28"/>
        </w:rPr>
        <w:t xml:space="preserve"> </w:t>
      </w:r>
      <w:r w:rsidR="002F4B68" w:rsidRPr="004E44B4">
        <w:rPr>
          <w:sz w:val="28"/>
          <w:szCs w:val="28"/>
        </w:rPr>
        <w:t>Больше листопадных деревьев</w:t>
      </w:r>
      <w:r w:rsidRPr="004E44B4">
        <w:rPr>
          <w:sz w:val="28"/>
          <w:szCs w:val="28"/>
        </w:rPr>
        <w:t xml:space="preserve"> высажено в Правительственном сквере</w:t>
      </w:r>
      <w:r w:rsidR="002F4B68" w:rsidRPr="004E44B4">
        <w:rPr>
          <w:sz w:val="28"/>
          <w:szCs w:val="28"/>
        </w:rPr>
        <w:t>. Он бы</w:t>
      </w:r>
      <w:r w:rsidR="00920A9A">
        <w:rPr>
          <w:sz w:val="28"/>
          <w:szCs w:val="28"/>
        </w:rPr>
        <w:t>л заложен одним из первых в</w:t>
      </w:r>
      <w:r w:rsidR="002F4B68" w:rsidRPr="004E44B4">
        <w:rPr>
          <w:sz w:val="28"/>
          <w:szCs w:val="28"/>
        </w:rPr>
        <w:t xml:space="preserve"> 1977 году</w:t>
      </w:r>
      <w:r w:rsidR="00920A9A">
        <w:rPr>
          <w:sz w:val="28"/>
          <w:szCs w:val="28"/>
        </w:rPr>
        <w:t>.</w:t>
      </w:r>
      <w:r w:rsidR="002F4B68" w:rsidRPr="004E44B4">
        <w:rPr>
          <w:sz w:val="28"/>
          <w:szCs w:val="28"/>
        </w:rPr>
        <w:t xml:space="preserve"> </w:t>
      </w:r>
    </w:p>
    <w:p w:rsidR="002F4B68" w:rsidRPr="004E44B4" w:rsidRDefault="002F4B68" w:rsidP="004E44B4">
      <w:pPr>
        <w:jc w:val="both"/>
        <w:rPr>
          <w:sz w:val="28"/>
          <w:szCs w:val="28"/>
        </w:rPr>
      </w:pPr>
      <w:r w:rsidRPr="004E44B4">
        <w:rPr>
          <w:sz w:val="28"/>
          <w:szCs w:val="28"/>
        </w:rPr>
        <w:t>2. Значимая роль отведена кустарникам</w:t>
      </w:r>
      <w:r w:rsidR="00920A9A">
        <w:rPr>
          <w:sz w:val="28"/>
          <w:szCs w:val="28"/>
        </w:rPr>
        <w:t xml:space="preserve"> в</w:t>
      </w:r>
      <w:r w:rsidRPr="004E44B4">
        <w:rPr>
          <w:sz w:val="28"/>
          <w:szCs w:val="28"/>
        </w:rPr>
        <w:t xml:space="preserve"> Сквер</w:t>
      </w:r>
      <w:r w:rsidR="00920A9A">
        <w:rPr>
          <w:sz w:val="28"/>
          <w:szCs w:val="28"/>
        </w:rPr>
        <w:t>е у</w:t>
      </w:r>
      <w:r w:rsidRPr="004E44B4">
        <w:rPr>
          <w:sz w:val="28"/>
          <w:szCs w:val="28"/>
        </w:rPr>
        <w:t xml:space="preserve"> Югра-клас</w:t>
      </w:r>
      <w:r w:rsidR="00920A9A">
        <w:rPr>
          <w:sz w:val="28"/>
          <w:szCs w:val="28"/>
        </w:rPr>
        <w:t>сик, П</w:t>
      </w:r>
      <w:r w:rsidR="00AD1FAF" w:rsidRPr="004E44B4">
        <w:rPr>
          <w:sz w:val="28"/>
          <w:szCs w:val="28"/>
        </w:rPr>
        <w:t xml:space="preserve">равительственный сквер. Так декоративные и быстрорастущие кустарники </w:t>
      </w:r>
      <w:proofErr w:type="spellStart"/>
      <w:r w:rsidR="00AD1FAF" w:rsidRPr="004E44B4">
        <w:rPr>
          <w:sz w:val="28"/>
          <w:szCs w:val="28"/>
        </w:rPr>
        <w:t>интродуценты</w:t>
      </w:r>
      <w:proofErr w:type="spellEnd"/>
      <w:r w:rsidR="00AD1FAF" w:rsidRPr="004E44B4">
        <w:rPr>
          <w:sz w:val="28"/>
          <w:szCs w:val="28"/>
        </w:rPr>
        <w:t xml:space="preserve"> хорошо акклиматизировались и прижились на территориях парках, скверах улицах города.</w:t>
      </w:r>
    </w:p>
    <w:p w:rsidR="002F4B68" w:rsidRPr="004E44B4" w:rsidRDefault="002F4B68" w:rsidP="004E44B4">
      <w:pPr>
        <w:jc w:val="both"/>
        <w:rPr>
          <w:sz w:val="28"/>
          <w:szCs w:val="28"/>
        </w:rPr>
      </w:pPr>
      <w:r w:rsidRPr="004E44B4">
        <w:rPr>
          <w:sz w:val="28"/>
          <w:szCs w:val="28"/>
        </w:rPr>
        <w:t>3.Многолетники</w:t>
      </w:r>
      <w:r w:rsidR="00920A9A">
        <w:rPr>
          <w:sz w:val="28"/>
          <w:szCs w:val="28"/>
        </w:rPr>
        <w:t>,</w:t>
      </w:r>
      <w:r w:rsidRPr="004E44B4">
        <w:rPr>
          <w:sz w:val="28"/>
          <w:szCs w:val="28"/>
        </w:rPr>
        <w:t xml:space="preserve"> </w:t>
      </w:r>
      <w:proofErr w:type="spellStart"/>
      <w:r w:rsidRPr="004E44B4">
        <w:rPr>
          <w:sz w:val="28"/>
          <w:szCs w:val="28"/>
        </w:rPr>
        <w:t>высажены</w:t>
      </w:r>
      <w:r w:rsidR="00920A9A">
        <w:rPr>
          <w:sz w:val="28"/>
          <w:szCs w:val="28"/>
        </w:rPr>
        <w:t>е</w:t>
      </w:r>
      <w:proofErr w:type="spellEnd"/>
      <w:r w:rsidRPr="004E44B4">
        <w:rPr>
          <w:sz w:val="28"/>
          <w:szCs w:val="28"/>
        </w:rPr>
        <w:t xml:space="preserve"> в правительственном сквере</w:t>
      </w:r>
      <w:r w:rsidR="006B3667" w:rsidRPr="004E44B4">
        <w:rPr>
          <w:sz w:val="28"/>
          <w:szCs w:val="28"/>
        </w:rPr>
        <w:t xml:space="preserve"> являются украшением территории после долгой зимы</w:t>
      </w:r>
      <w:r w:rsidRPr="004E44B4">
        <w:rPr>
          <w:sz w:val="28"/>
          <w:szCs w:val="28"/>
        </w:rPr>
        <w:t>.</w:t>
      </w:r>
    </w:p>
    <w:p w:rsidR="002F4B68" w:rsidRPr="004E44B4" w:rsidRDefault="00851106" w:rsidP="004E44B4">
      <w:pPr>
        <w:jc w:val="both"/>
        <w:rPr>
          <w:sz w:val="28"/>
          <w:szCs w:val="28"/>
        </w:rPr>
      </w:pPr>
      <w:r w:rsidRPr="004E44B4">
        <w:rPr>
          <w:sz w:val="28"/>
          <w:szCs w:val="28"/>
        </w:rPr>
        <w:t>4.Хвойники занимают в скверах незначительную роль. (Результат работы см. прил. №</w:t>
      </w:r>
      <w:r w:rsidR="0030755B">
        <w:rPr>
          <w:sz w:val="28"/>
          <w:szCs w:val="28"/>
        </w:rPr>
        <w:t xml:space="preserve"> 6</w:t>
      </w:r>
      <w:r w:rsidRPr="004E44B4">
        <w:rPr>
          <w:sz w:val="28"/>
          <w:szCs w:val="28"/>
        </w:rPr>
        <w:t>)</w:t>
      </w:r>
    </w:p>
    <w:p w:rsidR="00851106" w:rsidRPr="004E44B4" w:rsidRDefault="00851106" w:rsidP="004E44B4">
      <w:pPr>
        <w:jc w:val="both"/>
        <w:rPr>
          <w:sz w:val="28"/>
          <w:szCs w:val="28"/>
        </w:rPr>
      </w:pPr>
    </w:p>
    <w:p w:rsidR="00851106" w:rsidRPr="004E44B4" w:rsidRDefault="00851106" w:rsidP="004E44B4">
      <w:pPr>
        <w:jc w:val="both"/>
        <w:rPr>
          <w:sz w:val="28"/>
          <w:szCs w:val="28"/>
        </w:rPr>
      </w:pPr>
    </w:p>
    <w:p w:rsidR="00851106" w:rsidRPr="004E44B4" w:rsidRDefault="00924CAF" w:rsidP="004E44B4">
      <w:pPr>
        <w:tabs>
          <w:tab w:val="left" w:pos="3286"/>
        </w:tabs>
        <w:jc w:val="both"/>
        <w:rPr>
          <w:sz w:val="28"/>
          <w:szCs w:val="28"/>
        </w:rPr>
      </w:pPr>
      <w:r w:rsidRPr="004E44B4">
        <w:rPr>
          <w:sz w:val="28"/>
          <w:szCs w:val="28"/>
        </w:rPr>
        <w:tab/>
      </w:r>
    </w:p>
    <w:p w:rsidR="00924CAF" w:rsidRPr="004E44B4" w:rsidRDefault="00924CAF" w:rsidP="004E44B4">
      <w:pPr>
        <w:tabs>
          <w:tab w:val="left" w:pos="3286"/>
        </w:tabs>
        <w:jc w:val="both"/>
        <w:rPr>
          <w:sz w:val="28"/>
          <w:szCs w:val="28"/>
        </w:rPr>
      </w:pPr>
    </w:p>
    <w:p w:rsidR="00924CAF" w:rsidRPr="004E44B4" w:rsidRDefault="00924CAF" w:rsidP="004E44B4">
      <w:pPr>
        <w:tabs>
          <w:tab w:val="left" w:pos="3286"/>
        </w:tabs>
        <w:jc w:val="both"/>
        <w:rPr>
          <w:sz w:val="28"/>
          <w:szCs w:val="28"/>
        </w:rPr>
      </w:pPr>
    </w:p>
    <w:p w:rsidR="00924CAF" w:rsidRPr="004E44B4" w:rsidRDefault="00924CAF" w:rsidP="004E44B4">
      <w:pPr>
        <w:tabs>
          <w:tab w:val="left" w:pos="3286"/>
        </w:tabs>
        <w:jc w:val="both"/>
        <w:rPr>
          <w:sz w:val="28"/>
          <w:szCs w:val="28"/>
        </w:rPr>
      </w:pPr>
    </w:p>
    <w:p w:rsidR="00924CAF" w:rsidRPr="004E44B4" w:rsidRDefault="00924CAF" w:rsidP="004E44B4">
      <w:pPr>
        <w:tabs>
          <w:tab w:val="left" w:pos="3286"/>
        </w:tabs>
        <w:jc w:val="both"/>
        <w:rPr>
          <w:sz w:val="28"/>
          <w:szCs w:val="28"/>
        </w:rPr>
      </w:pPr>
    </w:p>
    <w:p w:rsidR="00924CAF" w:rsidRPr="004E44B4" w:rsidRDefault="00924CAF" w:rsidP="004E44B4">
      <w:pPr>
        <w:tabs>
          <w:tab w:val="left" w:pos="3286"/>
        </w:tabs>
        <w:jc w:val="both"/>
        <w:rPr>
          <w:sz w:val="28"/>
          <w:szCs w:val="28"/>
        </w:rPr>
      </w:pPr>
    </w:p>
    <w:p w:rsidR="00851106" w:rsidRPr="004B25C4" w:rsidRDefault="00920A9A" w:rsidP="004B25C4">
      <w:pPr>
        <w:spacing w:after="160" w:line="259" w:lineRule="auto"/>
        <w:rPr>
          <w:sz w:val="28"/>
          <w:szCs w:val="28"/>
        </w:rPr>
      </w:pPr>
      <w:r>
        <w:rPr>
          <w:sz w:val="28"/>
          <w:szCs w:val="28"/>
        </w:rPr>
        <w:br w:type="page"/>
      </w:r>
    </w:p>
    <w:p w:rsidR="00851106" w:rsidRDefault="00162833" w:rsidP="00E12BA6">
      <w:pPr>
        <w:pStyle w:val="1"/>
        <w:rPr>
          <w:rFonts w:ascii="Times New Roman" w:eastAsiaTheme="minorHAnsi" w:hAnsi="Times New Roman" w:cs="Times New Roman"/>
          <w:b/>
          <w:color w:val="auto"/>
          <w:sz w:val="28"/>
          <w:szCs w:val="28"/>
          <w:lang w:eastAsia="en-US"/>
        </w:rPr>
      </w:pPr>
      <w:r>
        <w:rPr>
          <w:rFonts w:ascii="Times New Roman" w:eastAsiaTheme="minorHAnsi" w:hAnsi="Times New Roman" w:cs="Times New Roman"/>
          <w:b/>
          <w:color w:val="auto"/>
          <w:sz w:val="28"/>
          <w:szCs w:val="28"/>
          <w:lang w:eastAsia="en-US"/>
        </w:rPr>
        <w:lastRenderedPageBreak/>
        <w:t>СПИСОК ИСПОЛЬЗОВАННОЙ ЛИТЕРАТУРЫ</w:t>
      </w:r>
    </w:p>
    <w:p w:rsidR="00162833" w:rsidRPr="00162833" w:rsidRDefault="00162833" w:rsidP="00162833">
      <w:pPr>
        <w:rPr>
          <w:rFonts w:eastAsiaTheme="minorHAnsi"/>
          <w:lang w:eastAsia="en-US"/>
        </w:rPr>
      </w:pPr>
    </w:p>
    <w:p w:rsidR="00851106" w:rsidRPr="004E44B4" w:rsidRDefault="00851106" w:rsidP="004E44B4">
      <w:pPr>
        <w:jc w:val="both"/>
        <w:rPr>
          <w:rFonts w:eastAsiaTheme="minorHAnsi"/>
          <w:sz w:val="28"/>
          <w:szCs w:val="28"/>
          <w:lang w:eastAsia="en-US"/>
        </w:rPr>
      </w:pPr>
      <w:r w:rsidRPr="004E44B4">
        <w:rPr>
          <w:sz w:val="28"/>
          <w:szCs w:val="28"/>
        </w:rPr>
        <w:t>1.</w:t>
      </w:r>
      <w:r w:rsidR="00920A9A">
        <w:rPr>
          <w:sz w:val="28"/>
          <w:szCs w:val="28"/>
        </w:rPr>
        <w:t xml:space="preserve"> </w:t>
      </w:r>
      <w:r w:rsidRPr="004E44B4">
        <w:rPr>
          <w:sz w:val="28"/>
          <w:szCs w:val="28"/>
        </w:rPr>
        <w:t>Алексеев В.А. Диагностика жизненного состояния деревьев и древостоев / В.А. Алексеев // Лесоведение. – 1989. – №4. – С. 51-57.</w:t>
      </w:r>
      <w:r w:rsidRPr="004E44B4">
        <w:rPr>
          <w:rFonts w:eastAsiaTheme="minorHAnsi"/>
          <w:sz w:val="28"/>
          <w:szCs w:val="28"/>
          <w:lang w:eastAsia="en-US"/>
        </w:rPr>
        <w:t xml:space="preserve"> .</w:t>
      </w:r>
    </w:p>
    <w:p w:rsidR="00851106" w:rsidRPr="004E44B4" w:rsidRDefault="00851106" w:rsidP="004E44B4">
      <w:pPr>
        <w:jc w:val="both"/>
        <w:rPr>
          <w:rFonts w:eastAsiaTheme="minorHAnsi"/>
          <w:sz w:val="28"/>
          <w:szCs w:val="28"/>
          <w:lang w:eastAsia="en-US"/>
        </w:rPr>
      </w:pPr>
      <w:r w:rsidRPr="004E44B4">
        <w:rPr>
          <w:rFonts w:eastAsiaTheme="minorHAnsi"/>
          <w:sz w:val="28"/>
          <w:szCs w:val="28"/>
          <w:lang w:eastAsia="en-US"/>
        </w:rPr>
        <w:t>2.</w:t>
      </w:r>
      <w:r w:rsidR="00920A9A">
        <w:rPr>
          <w:rFonts w:eastAsiaTheme="minorHAnsi"/>
          <w:sz w:val="28"/>
          <w:szCs w:val="28"/>
          <w:lang w:eastAsia="en-US"/>
        </w:rPr>
        <w:t xml:space="preserve"> </w:t>
      </w:r>
      <w:r w:rsidRPr="004E44B4">
        <w:rPr>
          <w:rFonts w:eastAsiaTheme="minorHAnsi"/>
          <w:sz w:val="28"/>
          <w:szCs w:val="28"/>
          <w:lang w:eastAsia="en-US"/>
        </w:rPr>
        <w:t>Дьякова, Т.Н. Декоративные деревья и кустарники, новое в дизайне вашего сада, Т.Н. Дьякова. -М.: Колос, 2001-360с.</w:t>
      </w:r>
    </w:p>
    <w:p w:rsidR="00920A9A" w:rsidRDefault="00920A9A" w:rsidP="004E44B4">
      <w:pPr>
        <w:jc w:val="both"/>
        <w:rPr>
          <w:sz w:val="28"/>
          <w:szCs w:val="28"/>
        </w:rPr>
      </w:pPr>
      <w:r>
        <w:rPr>
          <w:sz w:val="28"/>
          <w:szCs w:val="28"/>
        </w:rPr>
        <w:t xml:space="preserve">3. </w:t>
      </w:r>
      <w:r w:rsidR="00851106" w:rsidRPr="004E44B4">
        <w:rPr>
          <w:sz w:val="28"/>
          <w:szCs w:val="28"/>
        </w:rPr>
        <w:t>Колесников А.И. Декоративная дендрология / А.И. Колесников. – М.: Лесная. промышленность, 1974. – 704с. 3. Николаевский В.С. Экологический мониторинг зеленых насаждений в крупном городе: методы иссл</w:t>
      </w:r>
      <w:r>
        <w:rPr>
          <w:sz w:val="28"/>
          <w:szCs w:val="28"/>
        </w:rPr>
        <w:t>едования /.</w:t>
      </w:r>
    </w:p>
    <w:p w:rsidR="00851106" w:rsidRPr="004E44B4" w:rsidRDefault="00920A9A" w:rsidP="004E44B4">
      <w:pPr>
        <w:jc w:val="both"/>
        <w:rPr>
          <w:sz w:val="28"/>
          <w:szCs w:val="28"/>
        </w:rPr>
      </w:pPr>
      <w:r>
        <w:rPr>
          <w:sz w:val="28"/>
          <w:szCs w:val="28"/>
        </w:rPr>
        <w:t xml:space="preserve">4. </w:t>
      </w:r>
      <w:r w:rsidR="00851106" w:rsidRPr="004E44B4">
        <w:rPr>
          <w:sz w:val="28"/>
          <w:szCs w:val="28"/>
        </w:rPr>
        <w:t>В.С. Николаевский, Х.Г. Якубов. – М.: ГОУ ВПО МГУЛ, 2008. – 67 с.</w:t>
      </w:r>
    </w:p>
    <w:p w:rsidR="00851106" w:rsidRPr="004E44B4" w:rsidRDefault="00851106" w:rsidP="004E44B4">
      <w:pPr>
        <w:jc w:val="both"/>
        <w:rPr>
          <w:rFonts w:eastAsiaTheme="minorHAnsi"/>
          <w:sz w:val="28"/>
          <w:szCs w:val="28"/>
          <w:lang w:eastAsia="en-US"/>
        </w:rPr>
      </w:pPr>
      <w:r w:rsidRPr="004E44B4">
        <w:rPr>
          <w:rFonts w:eastAsiaTheme="minorHAnsi"/>
          <w:sz w:val="28"/>
          <w:szCs w:val="28"/>
          <w:lang w:eastAsia="en-US"/>
        </w:rPr>
        <w:t xml:space="preserve">Мосеева, А.А. Городские зеленые насаждения и экология [Электронный ресурс]. – Режим доступа: http: // </w:t>
      </w:r>
      <w:proofErr w:type="spellStart"/>
      <w:r w:rsidRPr="004E44B4">
        <w:rPr>
          <w:rFonts w:eastAsiaTheme="minorHAnsi"/>
          <w:sz w:val="28"/>
          <w:szCs w:val="28"/>
          <w:lang w:eastAsia="en-US"/>
        </w:rPr>
        <w:t>www</w:t>
      </w:r>
      <w:proofErr w:type="spellEnd"/>
      <w:r w:rsidRPr="004E44B4">
        <w:rPr>
          <w:rFonts w:eastAsiaTheme="minorHAnsi"/>
          <w:sz w:val="28"/>
          <w:szCs w:val="28"/>
          <w:lang w:eastAsia="en-US"/>
        </w:rPr>
        <w:t xml:space="preserve">. </w:t>
      </w:r>
      <w:proofErr w:type="spellStart"/>
      <w:r w:rsidRPr="004E44B4">
        <w:rPr>
          <w:rFonts w:eastAsiaTheme="minorHAnsi"/>
          <w:sz w:val="28"/>
          <w:szCs w:val="28"/>
          <w:lang w:eastAsia="en-US"/>
        </w:rPr>
        <w:t>crimea</w:t>
      </w:r>
      <w:proofErr w:type="spellEnd"/>
      <w:r w:rsidRPr="004E44B4">
        <w:rPr>
          <w:rFonts w:eastAsiaTheme="minorHAnsi"/>
          <w:sz w:val="28"/>
          <w:szCs w:val="28"/>
          <w:lang w:eastAsia="en-US"/>
        </w:rPr>
        <w:t xml:space="preserve">. </w:t>
      </w:r>
      <w:proofErr w:type="spellStart"/>
      <w:r w:rsidRPr="004E44B4">
        <w:rPr>
          <w:rFonts w:eastAsiaTheme="minorHAnsi"/>
          <w:sz w:val="28"/>
          <w:szCs w:val="28"/>
          <w:lang w:eastAsia="en-US"/>
        </w:rPr>
        <w:t>edu</w:t>
      </w:r>
      <w:proofErr w:type="spellEnd"/>
      <w:r w:rsidRPr="004E44B4">
        <w:rPr>
          <w:rFonts w:eastAsiaTheme="minorHAnsi"/>
          <w:sz w:val="28"/>
          <w:szCs w:val="28"/>
          <w:lang w:eastAsia="en-US"/>
        </w:rPr>
        <w:t>, свободный.</w:t>
      </w:r>
    </w:p>
    <w:p w:rsidR="00851106" w:rsidRPr="004E44B4" w:rsidRDefault="00920A9A" w:rsidP="004E44B4">
      <w:pPr>
        <w:jc w:val="both"/>
        <w:rPr>
          <w:rFonts w:eastAsiaTheme="minorHAnsi"/>
          <w:sz w:val="28"/>
          <w:szCs w:val="28"/>
          <w:lang w:eastAsia="en-US"/>
        </w:rPr>
      </w:pPr>
      <w:r>
        <w:rPr>
          <w:rFonts w:eastAsiaTheme="minorHAnsi"/>
          <w:sz w:val="28"/>
          <w:szCs w:val="28"/>
          <w:lang w:eastAsia="en-US"/>
        </w:rPr>
        <w:t xml:space="preserve">5. </w:t>
      </w:r>
      <w:r w:rsidR="00851106" w:rsidRPr="004E44B4">
        <w:rPr>
          <w:rFonts w:eastAsiaTheme="minorHAnsi"/>
          <w:sz w:val="28"/>
          <w:szCs w:val="28"/>
          <w:lang w:eastAsia="en-US"/>
        </w:rPr>
        <w:t xml:space="preserve">Классификация озелененных территорий [Электронный ресурс]. – Режим доступа: http: // </w:t>
      </w:r>
      <w:proofErr w:type="spellStart"/>
      <w:r w:rsidR="00851106" w:rsidRPr="004E44B4">
        <w:rPr>
          <w:rFonts w:eastAsiaTheme="minorHAnsi"/>
          <w:sz w:val="28"/>
          <w:szCs w:val="28"/>
          <w:lang w:eastAsia="en-US"/>
        </w:rPr>
        <w:t>www</w:t>
      </w:r>
      <w:proofErr w:type="spellEnd"/>
      <w:r w:rsidR="00851106" w:rsidRPr="004E44B4">
        <w:rPr>
          <w:rFonts w:eastAsiaTheme="minorHAnsi"/>
          <w:sz w:val="28"/>
          <w:szCs w:val="28"/>
          <w:lang w:eastAsia="en-US"/>
        </w:rPr>
        <w:t xml:space="preserve">. </w:t>
      </w:r>
      <w:proofErr w:type="spellStart"/>
      <w:r w:rsidR="00851106" w:rsidRPr="004E44B4">
        <w:rPr>
          <w:rFonts w:eastAsiaTheme="minorHAnsi"/>
          <w:sz w:val="28"/>
          <w:szCs w:val="28"/>
          <w:lang w:eastAsia="en-US"/>
        </w:rPr>
        <w:t>glossary</w:t>
      </w:r>
      <w:proofErr w:type="spellEnd"/>
      <w:r w:rsidR="00851106" w:rsidRPr="004E44B4">
        <w:rPr>
          <w:rFonts w:eastAsiaTheme="minorHAnsi"/>
          <w:sz w:val="28"/>
          <w:szCs w:val="28"/>
          <w:lang w:eastAsia="en-US"/>
        </w:rPr>
        <w:t xml:space="preserve">. </w:t>
      </w:r>
      <w:proofErr w:type="spellStart"/>
      <w:r w:rsidR="00851106" w:rsidRPr="004E44B4">
        <w:rPr>
          <w:rFonts w:eastAsiaTheme="minorHAnsi"/>
          <w:sz w:val="28"/>
          <w:szCs w:val="28"/>
          <w:lang w:eastAsia="en-US"/>
        </w:rPr>
        <w:t>ru</w:t>
      </w:r>
      <w:proofErr w:type="spellEnd"/>
      <w:r w:rsidR="00851106" w:rsidRPr="004E44B4">
        <w:rPr>
          <w:rFonts w:eastAsiaTheme="minorHAnsi"/>
          <w:sz w:val="28"/>
          <w:szCs w:val="28"/>
          <w:lang w:eastAsia="en-US"/>
        </w:rPr>
        <w:t>, свободный.</w:t>
      </w:r>
    </w:p>
    <w:p w:rsidR="00851106" w:rsidRPr="004E44B4" w:rsidRDefault="00851106" w:rsidP="004E44B4">
      <w:pPr>
        <w:jc w:val="both"/>
        <w:rPr>
          <w:rFonts w:eastAsiaTheme="minorHAnsi"/>
          <w:sz w:val="28"/>
          <w:szCs w:val="28"/>
          <w:lang w:eastAsia="en-US"/>
        </w:rPr>
      </w:pPr>
    </w:p>
    <w:p w:rsidR="00851106" w:rsidRPr="004E44B4" w:rsidRDefault="00851106" w:rsidP="004E44B4">
      <w:pPr>
        <w:mirrorIndents/>
        <w:jc w:val="both"/>
        <w:rPr>
          <w:b/>
          <w:sz w:val="28"/>
          <w:szCs w:val="28"/>
        </w:rPr>
      </w:pPr>
      <w:r w:rsidRPr="004E44B4">
        <w:rPr>
          <w:color w:val="000000"/>
          <w:sz w:val="28"/>
          <w:szCs w:val="28"/>
        </w:rPr>
        <w:t>.</w:t>
      </w:r>
    </w:p>
    <w:p w:rsidR="00851106" w:rsidRPr="004E44B4" w:rsidRDefault="00851106" w:rsidP="004E44B4">
      <w:pPr>
        <w:mirrorIndents/>
        <w:jc w:val="both"/>
        <w:rPr>
          <w:b/>
          <w:sz w:val="28"/>
          <w:szCs w:val="28"/>
        </w:rPr>
      </w:pPr>
    </w:p>
    <w:p w:rsidR="00851106" w:rsidRPr="00006789" w:rsidRDefault="00851106" w:rsidP="00006789">
      <w:pPr>
        <w:spacing w:afterLines="80" w:after="192"/>
        <w:mirrorIndents/>
        <w:jc w:val="right"/>
        <w:rPr>
          <w:b/>
        </w:rPr>
      </w:pPr>
    </w:p>
    <w:p w:rsidR="00851106" w:rsidRPr="00006789" w:rsidRDefault="00851106" w:rsidP="00006789">
      <w:pPr>
        <w:spacing w:afterLines="80" w:after="192"/>
        <w:mirrorIndents/>
        <w:jc w:val="right"/>
        <w:rPr>
          <w:b/>
        </w:rPr>
      </w:pPr>
    </w:p>
    <w:p w:rsidR="00851106" w:rsidRPr="00006789" w:rsidRDefault="00851106" w:rsidP="00006789">
      <w:pPr>
        <w:spacing w:afterLines="80" w:after="192"/>
        <w:mirrorIndents/>
        <w:jc w:val="right"/>
        <w:rPr>
          <w:b/>
        </w:rPr>
      </w:pPr>
    </w:p>
    <w:p w:rsidR="00851106" w:rsidRPr="00006789" w:rsidRDefault="00851106" w:rsidP="00006789">
      <w:pPr>
        <w:spacing w:afterLines="80" w:after="192"/>
        <w:mirrorIndents/>
        <w:jc w:val="right"/>
        <w:rPr>
          <w:b/>
        </w:rPr>
      </w:pPr>
    </w:p>
    <w:p w:rsidR="008A66CA" w:rsidRPr="00006789" w:rsidRDefault="008A66CA" w:rsidP="00006789">
      <w:pPr>
        <w:spacing w:afterLines="80" w:after="192"/>
        <w:mirrorIndents/>
        <w:jc w:val="right"/>
        <w:rPr>
          <w:b/>
        </w:rPr>
      </w:pPr>
    </w:p>
    <w:p w:rsidR="00851106" w:rsidRPr="00006789" w:rsidRDefault="00851106" w:rsidP="00006789">
      <w:pPr>
        <w:spacing w:afterLines="80" w:after="192"/>
        <w:mirrorIndents/>
        <w:jc w:val="right"/>
        <w:rPr>
          <w:b/>
        </w:rPr>
      </w:pPr>
    </w:p>
    <w:p w:rsidR="00924CAF" w:rsidRDefault="00924CAF" w:rsidP="00767AFE">
      <w:pPr>
        <w:spacing w:afterLines="80" w:after="192"/>
        <w:mirrorIndents/>
        <w:jc w:val="right"/>
        <w:rPr>
          <w:b/>
        </w:rPr>
      </w:pPr>
    </w:p>
    <w:p w:rsidR="00924CAF" w:rsidRDefault="00924CAF" w:rsidP="00767AFE">
      <w:pPr>
        <w:spacing w:afterLines="80" w:after="192"/>
        <w:mirrorIndents/>
        <w:jc w:val="right"/>
        <w:rPr>
          <w:b/>
        </w:rPr>
      </w:pPr>
    </w:p>
    <w:p w:rsidR="00924CAF" w:rsidRDefault="00924CAF" w:rsidP="00767AFE">
      <w:pPr>
        <w:spacing w:afterLines="80" w:after="192"/>
        <w:mirrorIndents/>
        <w:jc w:val="right"/>
        <w:rPr>
          <w:b/>
        </w:rPr>
      </w:pPr>
    </w:p>
    <w:p w:rsidR="00924CAF" w:rsidRDefault="00924CAF" w:rsidP="00767AFE">
      <w:pPr>
        <w:spacing w:afterLines="80" w:after="192"/>
        <w:mirrorIndents/>
        <w:jc w:val="right"/>
        <w:rPr>
          <w:b/>
        </w:rPr>
      </w:pPr>
    </w:p>
    <w:p w:rsidR="00924CAF" w:rsidRDefault="00924CAF" w:rsidP="00767AFE">
      <w:pPr>
        <w:spacing w:afterLines="80" w:after="192"/>
        <w:mirrorIndents/>
        <w:jc w:val="right"/>
        <w:rPr>
          <w:b/>
        </w:rPr>
      </w:pPr>
    </w:p>
    <w:p w:rsidR="00924CAF" w:rsidRDefault="00924CAF" w:rsidP="00767AFE">
      <w:pPr>
        <w:spacing w:afterLines="80" w:after="192"/>
        <w:mirrorIndents/>
        <w:jc w:val="right"/>
        <w:rPr>
          <w:b/>
        </w:rPr>
      </w:pPr>
    </w:p>
    <w:p w:rsidR="00924CAF" w:rsidRDefault="00924CAF" w:rsidP="00767AFE">
      <w:pPr>
        <w:spacing w:afterLines="80" w:after="192"/>
        <w:mirrorIndents/>
        <w:jc w:val="right"/>
        <w:rPr>
          <w:b/>
        </w:rPr>
      </w:pPr>
    </w:p>
    <w:p w:rsidR="00924CAF" w:rsidRDefault="00924CAF" w:rsidP="00767AFE">
      <w:pPr>
        <w:spacing w:afterLines="80" w:after="192"/>
        <w:mirrorIndents/>
        <w:jc w:val="right"/>
        <w:rPr>
          <w:b/>
        </w:rPr>
      </w:pPr>
    </w:p>
    <w:p w:rsidR="00924CAF" w:rsidRDefault="00924CAF" w:rsidP="00767AFE">
      <w:pPr>
        <w:spacing w:afterLines="80" w:after="192"/>
        <w:mirrorIndents/>
        <w:jc w:val="right"/>
        <w:rPr>
          <w:b/>
        </w:rPr>
      </w:pPr>
    </w:p>
    <w:p w:rsidR="00924CAF" w:rsidRDefault="00924CAF" w:rsidP="00767AFE">
      <w:pPr>
        <w:spacing w:afterLines="80" w:after="192"/>
        <w:mirrorIndents/>
        <w:jc w:val="right"/>
        <w:rPr>
          <w:b/>
        </w:rPr>
      </w:pPr>
    </w:p>
    <w:p w:rsidR="00924CAF" w:rsidRDefault="00924CAF" w:rsidP="00767AFE">
      <w:pPr>
        <w:spacing w:afterLines="80" w:after="192"/>
        <w:mirrorIndents/>
        <w:jc w:val="right"/>
        <w:rPr>
          <w:b/>
        </w:rPr>
      </w:pPr>
    </w:p>
    <w:p w:rsidR="00920A9A" w:rsidRDefault="00920A9A">
      <w:pPr>
        <w:spacing w:after="160" w:line="259" w:lineRule="auto"/>
        <w:rPr>
          <w:b/>
        </w:rPr>
      </w:pPr>
      <w:r>
        <w:rPr>
          <w:b/>
        </w:rPr>
        <w:br w:type="page"/>
      </w:r>
    </w:p>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Pr>
        <w:pStyle w:val="1"/>
        <w:jc w:val="center"/>
        <w:rPr>
          <w:rFonts w:ascii="Times New Roman" w:hAnsi="Times New Roman" w:cs="Times New Roman"/>
          <w:b/>
          <w:color w:val="auto"/>
          <w:sz w:val="28"/>
          <w:szCs w:val="28"/>
        </w:rPr>
      </w:pPr>
      <w:r>
        <w:rPr>
          <w:rFonts w:ascii="Times New Roman" w:hAnsi="Times New Roman" w:cs="Times New Roman"/>
          <w:b/>
          <w:color w:val="auto"/>
          <w:sz w:val="28"/>
          <w:szCs w:val="28"/>
        </w:rPr>
        <w:t>ПРИЛОЖЕНИ</w:t>
      </w:r>
      <w:r w:rsidR="00491576">
        <w:rPr>
          <w:rFonts w:ascii="Times New Roman" w:hAnsi="Times New Roman" w:cs="Times New Roman"/>
          <w:b/>
          <w:color w:val="auto"/>
          <w:sz w:val="28"/>
          <w:szCs w:val="28"/>
        </w:rPr>
        <w:t>Е</w:t>
      </w:r>
    </w:p>
    <w:p w:rsidR="00162833" w:rsidRDefault="00162833" w:rsidP="00162833">
      <w:pPr>
        <w:jc w:val="center"/>
      </w:pPr>
    </w:p>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Default="00162833" w:rsidP="00162833"/>
    <w:p w:rsidR="00162833" w:rsidRPr="00162833" w:rsidRDefault="00162833" w:rsidP="00162833"/>
    <w:p w:rsidR="00767AFE" w:rsidRPr="00920A9A" w:rsidRDefault="00711558" w:rsidP="00767AFE">
      <w:pPr>
        <w:spacing w:afterLines="80" w:after="192"/>
        <w:mirrorIndents/>
        <w:jc w:val="right"/>
        <w:rPr>
          <w:b/>
          <w:sz w:val="28"/>
          <w:szCs w:val="28"/>
        </w:rPr>
      </w:pPr>
      <w:r w:rsidRPr="00920A9A">
        <w:rPr>
          <w:b/>
          <w:sz w:val="28"/>
          <w:szCs w:val="28"/>
        </w:rPr>
        <w:t>Приложени</w:t>
      </w:r>
      <w:r w:rsidR="00034D05">
        <w:rPr>
          <w:b/>
          <w:sz w:val="28"/>
          <w:szCs w:val="28"/>
        </w:rPr>
        <w:t>е</w:t>
      </w:r>
      <w:r w:rsidR="00767AFE" w:rsidRPr="00920A9A">
        <w:rPr>
          <w:b/>
          <w:sz w:val="28"/>
          <w:szCs w:val="28"/>
        </w:rPr>
        <w:t xml:space="preserve"> №1</w:t>
      </w:r>
    </w:p>
    <w:p w:rsidR="00C14366" w:rsidRPr="00ED665B" w:rsidRDefault="00BD478D" w:rsidP="0084356E">
      <w:pPr>
        <w:widowControl w:val="0"/>
        <w:spacing w:afterLines="80" w:after="192"/>
        <w:ind w:left="-426"/>
        <w:mirrorIndents/>
        <w:jc w:val="center"/>
        <w:rPr>
          <w:b/>
          <w:bCs/>
        </w:rPr>
      </w:pPr>
      <w:r w:rsidRPr="00ED665B">
        <w:rPr>
          <w:noProof/>
        </w:rPr>
        <w:drawing>
          <wp:inline distT="0" distB="0" distL="0" distR="0" wp14:anchorId="435D5948" wp14:editId="6F36F386">
            <wp:extent cx="4584365" cy="3926158"/>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02188" cy="4027064"/>
                    </a:xfrm>
                    <a:prstGeom prst="rect">
                      <a:avLst/>
                    </a:prstGeom>
                  </pic:spPr>
                </pic:pic>
              </a:graphicData>
            </a:graphic>
          </wp:inline>
        </w:drawing>
      </w:r>
    </w:p>
    <w:p w:rsidR="009641E8" w:rsidRPr="00920A9A" w:rsidRDefault="009641E8" w:rsidP="00920A9A">
      <w:pPr>
        <w:widowControl w:val="0"/>
        <w:mirrorIndents/>
        <w:jc w:val="center"/>
        <w:rPr>
          <w:bCs/>
        </w:rPr>
      </w:pPr>
      <w:r w:rsidRPr="00920A9A">
        <w:rPr>
          <w:bCs/>
        </w:rPr>
        <w:t>№1-№</w:t>
      </w:r>
      <w:r w:rsidR="00920A9A">
        <w:rPr>
          <w:bCs/>
        </w:rPr>
        <w:t>,</w:t>
      </w:r>
      <w:r w:rsidRPr="00920A9A">
        <w:rPr>
          <w:bCs/>
        </w:rPr>
        <w:t xml:space="preserve"> 2-Правительственный сквер</w:t>
      </w:r>
      <w:r w:rsidR="00920A9A">
        <w:rPr>
          <w:bCs/>
        </w:rPr>
        <w:t xml:space="preserve">, </w:t>
      </w:r>
      <w:r w:rsidRPr="00920A9A">
        <w:rPr>
          <w:bCs/>
        </w:rPr>
        <w:t>№ 3</w:t>
      </w:r>
      <w:r w:rsidR="000D2DE5" w:rsidRPr="00920A9A">
        <w:rPr>
          <w:bCs/>
        </w:rPr>
        <w:t>-Сквер городской администрации</w:t>
      </w:r>
    </w:p>
    <w:p w:rsidR="00C14366" w:rsidRPr="00920A9A" w:rsidRDefault="00B359C7" w:rsidP="00920A9A">
      <w:pPr>
        <w:widowControl w:val="0"/>
        <w:mirrorIndents/>
        <w:jc w:val="center"/>
        <w:rPr>
          <w:bCs/>
        </w:rPr>
      </w:pPr>
      <w:r w:rsidRPr="00920A9A">
        <w:rPr>
          <w:bCs/>
        </w:rPr>
        <w:t>№4-С</w:t>
      </w:r>
      <w:r w:rsidR="000D2DE5" w:rsidRPr="00920A9A">
        <w:rPr>
          <w:bCs/>
        </w:rPr>
        <w:t>квер Югра-классик</w:t>
      </w:r>
    </w:p>
    <w:p w:rsidR="00C14366" w:rsidRPr="00ED665B" w:rsidRDefault="0084356E" w:rsidP="007C0CD3">
      <w:pPr>
        <w:widowControl w:val="0"/>
        <w:spacing w:afterLines="80" w:after="192"/>
        <w:mirrorIndents/>
        <w:jc w:val="center"/>
        <w:rPr>
          <w:b/>
          <w:bCs/>
        </w:rPr>
      </w:pPr>
      <w:r w:rsidRPr="00ED665B">
        <w:rPr>
          <w:noProof/>
        </w:rPr>
        <w:drawing>
          <wp:inline distT="0" distB="0" distL="0" distR="0" wp14:anchorId="497B24A5" wp14:editId="1439B9FE">
            <wp:extent cx="4838298" cy="2766695"/>
            <wp:effectExtent l="0" t="0" r="635" b="1460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D7DAE" w:rsidRPr="00ED665B" w:rsidRDefault="009E4458" w:rsidP="00FB3E33">
      <w:pPr>
        <w:widowControl w:val="0"/>
        <w:tabs>
          <w:tab w:val="left" w:pos="524"/>
        </w:tabs>
        <w:spacing w:afterLines="80" w:after="192"/>
        <w:mirrorIndents/>
        <w:rPr>
          <w:b/>
          <w:bCs/>
        </w:rPr>
      </w:pPr>
      <w:r w:rsidRPr="00ED665B">
        <w:rPr>
          <w:b/>
          <w:bCs/>
        </w:rPr>
        <w:tab/>
      </w:r>
    </w:p>
    <w:p w:rsidR="003D7DAE" w:rsidRPr="00ED665B" w:rsidRDefault="00034D05" w:rsidP="00034D05">
      <w:pPr>
        <w:spacing w:after="160" w:line="259" w:lineRule="auto"/>
        <w:rPr>
          <w:b/>
          <w:bCs/>
        </w:rPr>
      </w:pPr>
      <w:r>
        <w:rPr>
          <w:b/>
          <w:bCs/>
        </w:rPr>
        <w:br w:type="page"/>
      </w:r>
    </w:p>
    <w:p w:rsidR="0099054D" w:rsidRPr="00034D05" w:rsidRDefault="0084356E" w:rsidP="0084356E">
      <w:pPr>
        <w:spacing w:line="360" w:lineRule="auto"/>
        <w:jc w:val="right"/>
        <w:rPr>
          <w:b/>
          <w:bCs/>
          <w:sz w:val="28"/>
          <w:szCs w:val="28"/>
        </w:rPr>
      </w:pPr>
      <w:r w:rsidRPr="00034D05">
        <w:rPr>
          <w:b/>
          <w:bCs/>
          <w:sz w:val="28"/>
          <w:szCs w:val="28"/>
        </w:rPr>
        <w:lastRenderedPageBreak/>
        <w:t>Приложение №2</w:t>
      </w:r>
    </w:p>
    <w:p w:rsidR="00711558" w:rsidRPr="00711558" w:rsidRDefault="00711558" w:rsidP="00711558">
      <w:pPr>
        <w:jc w:val="right"/>
        <w:rPr>
          <w:rFonts w:asciiTheme="minorHAnsi" w:eastAsiaTheme="minorEastAsia" w:hAnsiTheme="minorHAnsi" w:cstheme="minorBidi"/>
          <w:b/>
          <w:bCs/>
          <w:sz w:val="22"/>
          <w:szCs w:val="22"/>
        </w:rPr>
      </w:pPr>
    </w:p>
    <w:p w:rsidR="00E079D4" w:rsidRPr="00ED665B" w:rsidRDefault="00E079D4" w:rsidP="00E079D4">
      <w:pPr>
        <w:jc w:val="right"/>
        <w:rPr>
          <w:b/>
          <w:bCs/>
        </w:rPr>
      </w:pPr>
      <w:r w:rsidRPr="00ED665B">
        <w:rPr>
          <w:b/>
          <w:bCs/>
        </w:rPr>
        <w:t>Таблица №1</w:t>
      </w:r>
    </w:p>
    <w:tbl>
      <w:tblPr>
        <w:tblW w:w="8579" w:type="dxa"/>
        <w:tblInd w:w="139"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709"/>
        <w:gridCol w:w="2743"/>
        <w:gridCol w:w="626"/>
        <w:gridCol w:w="703"/>
        <w:gridCol w:w="716"/>
        <w:gridCol w:w="637"/>
        <w:gridCol w:w="655"/>
        <w:gridCol w:w="709"/>
        <w:gridCol w:w="1081"/>
      </w:tblGrid>
      <w:tr w:rsidR="00E079D4" w:rsidRPr="00ED665B" w:rsidTr="00F73B32">
        <w:trPr>
          <w:cantSplit/>
          <w:trHeight w:val="668"/>
        </w:trPr>
        <w:tc>
          <w:tcPr>
            <w:tcW w:w="709" w:type="dxa"/>
            <w:tcBorders>
              <w:top w:val="single" w:sz="2" w:space="0" w:color="000000"/>
              <w:left w:val="single" w:sz="2" w:space="0" w:color="000000"/>
              <w:bottom w:val="single" w:sz="2" w:space="0" w:color="000000"/>
            </w:tcBorders>
          </w:tcPr>
          <w:p w:rsidR="00E079D4" w:rsidRPr="00ED665B" w:rsidRDefault="00E079D4" w:rsidP="00006789">
            <w:pPr>
              <w:jc w:val="center"/>
              <w:rPr>
                <w:b/>
                <w:bCs/>
              </w:rPr>
            </w:pPr>
            <w:r w:rsidRPr="00ED665B">
              <w:rPr>
                <w:b/>
                <w:bCs/>
              </w:rPr>
              <w:t>№</w:t>
            </w:r>
          </w:p>
        </w:tc>
        <w:tc>
          <w:tcPr>
            <w:tcW w:w="27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rPr>
                <w:b/>
                <w:bCs/>
              </w:rPr>
              <w:t>Правительственный сквер</w:t>
            </w:r>
          </w:p>
        </w:tc>
        <w:tc>
          <w:tcPr>
            <w:tcW w:w="6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rPr>
                <w:rFonts w:eastAsia="Liberation Serif;Times New Roma"/>
                <w:b/>
                <w:bCs/>
              </w:rPr>
              <w:t>№</w:t>
            </w:r>
            <w:r w:rsidRPr="00ED665B">
              <w:rPr>
                <w:b/>
                <w:bCs/>
              </w:rPr>
              <w:t>1</w:t>
            </w:r>
          </w:p>
        </w:tc>
        <w:tc>
          <w:tcPr>
            <w:tcW w:w="7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rPr>
                <w:rFonts w:eastAsia="Liberation Serif;Times New Roma"/>
                <w:b/>
                <w:bCs/>
              </w:rPr>
              <w:t>№</w:t>
            </w:r>
            <w:r w:rsidRPr="00ED665B">
              <w:rPr>
                <w:b/>
                <w:bCs/>
              </w:rPr>
              <w:t>2</w:t>
            </w:r>
          </w:p>
        </w:tc>
        <w:tc>
          <w:tcPr>
            <w:tcW w:w="7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rPr>
                <w:rFonts w:eastAsia="Liberation Serif;Times New Roma"/>
                <w:b/>
                <w:bCs/>
              </w:rPr>
              <w:t>№</w:t>
            </w:r>
            <w:r w:rsidRPr="00ED665B">
              <w:rPr>
                <w:b/>
                <w:bCs/>
              </w:rPr>
              <w:t>3</w:t>
            </w:r>
          </w:p>
        </w:tc>
        <w:tc>
          <w:tcPr>
            <w:tcW w:w="63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rPr>
                <w:rFonts w:eastAsia="Liberation Serif;Times New Roma"/>
                <w:b/>
                <w:bCs/>
              </w:rPr>
              <w:t>№</w:t>
            </w:r>
            <w:r w:rsidRPr="00ED665B">
              <w:rPr>
                <w:b/>
                <w:bCs/>
              </w:rPr>
              <w:t>4</w:t>
            </w:r>
          </w:p>
        </w:tc>
        <w:tc>
          <w:tcPr>
            <w:tcW w:w="6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rPr>
                <w:rFonts w:eastAsia="Liberation Serif;Times New Roma"/>
                <w:b/>
                <w:bCs/>
              </w:rPr>
              <w:t>№</w:t>
            </w:r>
            <w:r w:rsidRPr="00ED665B">
              <w:rPr>
                <w:b/>
                <w:bCs/>
              </w:rPr>
              <w:t>5</w:t>
            </w:r>
          </w:p>
        </w:tc>
        <w:tc>
          <w:tcPr>
            <w:tcW w:w="7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rPr>
                <w:rFonts w:eastAsia="Liberation Serif;Times New Roma"/>
                <w:b/>
                <w:bCs/>
              </w:rPr>
              <w:t>№</w:t>
            </w:r>
            <w:r w:rsidRPr="00ED665B">
              <w:rPr>
                <w:b/>
                <w:bCs/>
              </w:rPr>
              <w:t>6</w:t>
            </w:r>
          </w:p>
        </w:tc>
        <w:tc>
          <w:tcPr>
            <w:tcW w:w="1081" w:type="dxa"/>
            <w:tcBorders>
              <w:top w:val="single" w:sz="2" w:space="0" w:color="000000"/>
              <w:left w:val="single" w:sz="2" w:space="0" w:color="000000"/>
              <w:bottom w:val="single" w:sz="2" w:space="0" w:color="000000"/>
              <w:right w:val="single" w:sz="2" w:space="0" w:color="000000"/>
            </w:tcBorders>
          </w:tcPr>
          <w:p w:rsidR="00E079D4" w:rsidRPr="00ED665B" w:rsidRDefault="00E079D4" w:rsidP="00006789">
            <w:pPr>
              <w:jc w:val="center"/>
              <w:rPr>
                <w:rFonts w:eastAsia="Liberation Serif;Times New Roma"/>
                <w:b/>
                <w:bCs/>
              </w:rPr>
            </w:pPr>
            <w:r w:rsidRPr="00ED665B">
              <w:rPr>
                <w:rFonts w:eastAsia="Liberation Serif;Times New Roma"/>
                <w:b/>
                <w:bCs/>
              </w:rPr>
              <w:t>Итого</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006789">
            <w:pPr>
              <w:jc w:val="center"/>
            </w:pPr>
            <w:r w:rsidRPr="00ED665B">
              <w:t>1.</w:t>
            </w:r>
          </w:p>
        </w:tc>
        <w:tc>
          <w:tcPr>
            <w:tcW w:w="274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both"/>
            </w:pPr>
            <w:r w:rsidRPr="00ED665B">
              <w:t>Берёзы</w:t>
            </w:r>
          </w:p>
        </w:tc>
        <w:tc>
          <w:tcPr>
            <w:tcW w:w="6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079D4" w:rsidRPr="00ED665B" w:rsidRDefault="00E079D4" w:rsidP="00006789">
            <w:pPr>
              <w:jc w:val="center"/>
              <w:rPr>
                <w:color w:val="00000A"/>
              </w:rPr>
            </w:pPr>
            <w:r w:rsidRPr="00ED665B">
              <w:rPr>
                <w:color w:val="00000A"/>
              </w:rPr>
              <w:t>39</w:t>
            </w:r>
          </w:p>
        </w:tc>
        <w:tc>
          <w:tcPr>
            <w:tcW w:w="7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079D4" w:rsidRPr="00ED665B" w:rsidRDefault="00E079D4" w:rsidP="00006789">
            <w:pPr>
              <w:jc w:val="center"/>
              <w:rPr>
                <w:color w:val="00000A"/>
              </w:rPr>
            </w:pPr>
            <w:r w:rsidRPr="00ED665B">
              <w:rPr>
                <w:color w:val="00000A"/>
              </w:rPr>
              <w:t>44</w:t>
            </w:r>
          </w:p>
        </w:tc>
        <w:tc>
          <w:tcPr>
            <w:tcW w:w="71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079D4" w:rsidRPr="00ED665B" w:rsidRDefault="00E079D4" w:rsidP="00006789">
            <w:pPr>
              <w:jc w:val="center"/>
              <w:rPr>
                <w:color w:val="00000A"/>
              </w:rPr>
            </w:pPr>
            <w:r w:rsidRPr="00ED665B">
              <w:rPr>
                <w:color w:val="00000A"/>
              </w:rPr>
              <w:t>39</w:t>
            </w:r>
          </w:p>
        </w:tc>
        <w:tc>
          <w:tcPr>
            <w:tcW w:w="63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079D4" w:rsidRPr="00ED665B" w:rsidRDefault="00E079D4" w:rsidP="00006789">
            <w:pPr>
              <w:jc w:val="center"/>
              <w:rPr>
                <w:color w:val="00000A"/>
              </w:rPr>
            </w:pPr>
            <w:r w:rsidRPr="00ED665B">
              <w:rPr>
                <w:color w:val="00000A"/>
              </w:rPr>
              <w:t>150</w:t>
            </w:r>
          </w:p>
        </w:tc>
        <w:tc>
          <w:tcPr>
            <w:tcW w:w="65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079D4" w:rsidRPr="00ED665B" w:rsidRDefault="00E079D4" w:rsidP="00006789">
            <w:pPr>
              <w:jc w:val="center"/>
              <w:rPr>
                <w:color w:val="00000A"/>
              </w:rPr>
            </w:pPr>
            <w:r w:rsidRPr="00ED665B">
              <w:rPr>
                <w:color w:val="00000A"/>
              </w:rPr>
              <w:t>69</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079D4" w:rsidRPr="00ED665B" w:rsidRDefault="00E079D4" w:rsidP="00006789">
            <w:pPr>
              <w:jc w:val="center"/>
              <w:rPr>
                <w:color w:val="000000"/>
              </w:rPr>
            </w:pPr>
            <w:r w:rsidRPr="00ED665B">
              <w:rPr>
                <w:color w:val="000000"/>
              </w:rPr>
              <w:t>44</w:t>
            </w:r>
          </w:p>
        </w:tc>
        <w:tc>
          <w:tcPr>
            <w:tcW w:w="1081" w:type="dxa"/>
            <w:tcBorders>
              <w:left w:val="single" w:sz="2" w:space="0" w:color="000000"/>
              <w:bottom w:val="single" w:sz="2" w:space="0" w:color="000000"/>
              <w:right w:val="single" w:sz="2" w:space="0" w:color="000000"/>
            </w:tcBorders>
            <w:vAlign w:val="center"/>
          </w:tcPr>
          <w:p w:rsidR="00E079D4" w:rsidRPr="00ED665B" w:rsidRDefault="00E079D4" w:rsidP="00006789">
            <w:pPr>
              <w:jc w:val="center"/>
              <w:rPr>
                <w:color w:val="00000A"/>
              </w:rPr>
            </w:pPr>
            <w:r w:rsidRPr="00ED665B">
              <w:rPr>
                <w:color w:val="00000A"/>
              </w:rPr>
              <w:t>346</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006789">
            <w:pPr>
              <w:jc w:val="center"/>
            </w:pPr>
            <w:r w:rsidRPr="00ED665B">
              <w:t>2.</w:t>
            </w:r>
          </w:p>
        </w:tc>
        <w:tc>
          <w:tcPr>
            <w:tcW w:w="274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both"/>
            </w:pPr>
            <w:r w:rsidRPr="00ED665B">
              <w:t>Осины</w:t>
            </w:r>
          </w:p>
        </w:tc>
        <w:tc>
          <w:tcPr>
            <w:tcW w:w="62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0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24</w:t>
            </w:r>
          </w:p>
        </w:tc>
        <w:tc>
          <w:tcPr>
            <w:tcW w:w="637"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21</w:t>
            </w:r>
          </w:p>
        </w:tc>
        <w:tc>
          <w:tcPr>
            <w:tcW w:w="655"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3</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5</w:t>
            </w:r>
          </w:p>
        </w:tc>
        <w:tc>
          <w:tcPr>
            <w:tcW w:w="1081" w:type="dxa"/>
            <w:tcBorders>
              <w:left w:val="single" w:sz="2" w:space="0" w:color="000000"/>
              <w:bottom w:val="single" w:sz="2" w:space="0" w:color="000000"/>
              <w:right w:val="single" w:sz="2" w:space="0" w:color="000000"/>
            </w:tcBorders>
          </w:tcPr>
          <w:p w:rsidR="00E079D4" w:rsidRPr="00ED665B" w:rsidRDefault="00E079D4" w:rsidP="00006789">
            <w:pPr>
              <w:snapToGrid w:val="0"/>
              <w:jc w:val="center"/>
            </w:pPr>
            <w:r w:rsidRPr="00ED665B">
              <w:t>53</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006789">
            <w:pPr>
              <w:jc w:val="center"/>
            </w:pPr>
            <w:r w:rsidRPr="00ED665B">
              <w:t>3.</w:t>
            </w:r>
          </w:p>
        </w:tc>
        <w:tc>
          <w:tcPr>
            <w:tcW w:w="274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both"/>
            </w:pPr>
            <w:r w:rsidRPr="00ED665B">
              <w:t>Ель</w:t>
            </w:r>
          </w:p>
        </w:tc>
        <w:tc>
          <w:tcPr>
            <w:tcW w:w="62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0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2</w:t>
            </w:r>
          </w:p>
        </w:tc>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637"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10</w:t>
            </w:r>
          </w:p>
        </w:tc>
        <w:tc>
          <w:tcPr>
            <w:tcW w:w="655"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1081" w:type="dxa"/>
            <w:tcBorders>
              <w:left w:val="single" w:sz="2" w:space="0" w:color="000000"/>
              <w:bottom w:val="single" w:sz="2" w:space="0" w:color="000000"/>
              <w:right w:val="single" w:sz="2" w:space="0" w:color="000000"/>
            </w:tcBorders>
          </w:tcPr>
          <w:p w:rsidR="00E079D4" w:rsidRPr="00ED665B" w:rsidRDefault="00E079D4" w:rsidP="00006789">
            <w:pPr>
              <w:snapToGrid w:val="0"/>
              <w:jc w:val="center"/>
            </w:pPr>
            <w:r w:rsidRPr="00ED665B">
              <w:t>12</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006789">
            <w:pPr>
              <w:jc w:val="center"/>
            </w:pPr>
            <w:r w:rsidRPr="00ED665B">
              <w:t>4.</w:t>
            </w:r>
          </w:p>
        </w:tc>
        <w:tc>
          <w:tcPr>
            <w:tcW w:w="274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both"/>
            </w:pPr>
            <w:r w:rsidRPr="00ED665B">
              <w:t>Рябина</w:t>
            </w:r>
          </w:p>
        </w:tc>
        <w:tc>
          <w:tcPr>
            <w:tcW w:w="62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0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3</w:t>
            </w:r>
          </w:p>
        </w:tc>
        <w:tc>
          <w:tcPr>
            <w:tcW w:w="637"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8</w:t>
            </w:r>
          </w:p>
        </w:tc>
        <w:tc>
          <w:tcPr>
            <w:tcW w:w="655"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3</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1081" w:type="dxa"/>
            <w:tcBorders>
              <w:left w:val="single" w:sz="2" w:space="0" w:color="000000"/>
              <w:bottom w:val="single" w:sz="2" w:space="0" w:color="000000"/>
              <w:right w:val="single" w:sz="2" w:space="0" w:color="000000"/>
            </w:tcBorders>
          </w:tcPr>
          <w:p w:rsidR="00E079D4" w:rsidRPr="00ED665B" w:rsidRDefault="00E079D4" w:rsidP="00006789">
            <w:pPr>
              <w:snapToGrid w:val="0"/>
              <w:jc w:val="center"/>
            </w:pPr>
            <w:r w:rsidRPr="00ED665B">
              <w:t>14</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006789">
            <w:pPr>
              <w:jc w:val="center"/>
            </w:pPr>
            <w:r w:rsidRPr="00ED665B">
              <w:t>5.</w:t>
            </w:r>
          </w:p>
        </w:tc>
        <w:tc>
          <w:tcPr>
            <w:tcW w:w="274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both"/>
            </w:pPr>
            <w:r w:rsidRPr="00ED665B">
              <w:t>Барбарис</w:t>
            </w:r>
          </w:p>
        </w:tc>
        <w:tc>
          <w:tcPr>
            <w:tcW w:w="62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0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3</w:t>
            </w:r>
          </w:p>
        </w:tc>
        <w:tc>
          <w:tcPr>
            <w:tcW w:w="637"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t>5</w:t>
            </w:r>
          </w:p>
        </w:tc>
        <w:tc>
          <w:tcPr>
            <w:tcW w:w="655"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1081" w:type="dxa"/>
            <w:tcBorders>
              <w:left w:val="single" w:sz="2" w:space="0" w:color="000000"/>
              <w:bottom w:val="single" w:sz="2" w:space="0" w:color="000000"/>
              <w:right w:val="single" w:sz="2" w:space="0" w:color="000000"/>
            </w:tcBorders>
          </w:tcPr>
          <w:p w:rsidR="00E079D4" w:rsidRPr="00ED665B" w:rsidRDefault="00E079D4" w:rsidP="00006789">
            <w:pPr>
              <w:snapToGrid w:val="0"/>
              <w:jc w:val="center"/>
            </w:pPr>
            <w:r>
              <w:t>8</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006789">
            <w:pPr>
              <w:jc w:val="center"/>
            </w:pPr>
            <w:r w:rsidRPr="00ED665B">
              <w:t>6.</w:t>
            </w:r>
          </w:p>
        </w:tc>
        <w:tc>
          <w:tcPr>
            <w:tcW w:w="274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both"/>
            </w:pPr>
            <w:r w:rsidRPr="00ED665B">
              <w:t>Ольха</w:t>
            </w:r>
          </w:p>
        </w:tc>
        <w:tc>
          <w:tcPr>
            <w:tcW w:w="62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0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r>
              <w:t>8</w:t>
            </w:r>
          </w:p>
        </w:tc>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637"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655"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2</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1081" w:type="dxa"/>
            <w:tcBorders>
              <w:left w:val="single" w:sz="2" w:space="0" w:color="000000"/>
              <w:bottom w:val="single" w:sz="2" w:space="0" w:color="000000"/>
              <w:right w:val="single" w:sz="2" w:space="0" w:color="000000"/>
            </w:tcBorders>
          </w:tcPr>
          <w:p w:rsidR="00E079D4" w:rsidRPr="00ED665B" w:rsidRDefault="00E079D4" w:rsidP="00006789">
            <w:pPr>
              <w:snapToGrid w:val="0"/>
              <w:jc w:val="center"/>
            </w:pPr>
            <w:r>
              <w:t>10</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006789">
            <w:pPr>
              <w:jc w:val="center"/>
            </w:pPr>
            <w:r w:rsidRPr="00ED665B">
              <w:t>7.</w:t>
            </w:r>
          </w:p>
        </w:tc>
        <w:tc>
          <w:tcPr>
            <w:tcW w:w="274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both"/>
            </w:pPr>
            <w:r w:rsidRPr="00ED665B">
              <w:t>Ильм декоративный</w:t>
            </w:r>
          </w:p>
        </w:tc>
        <w:tc>
          <w:tcPr>
            <w:tcW w:w="62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5</w:t>
            </w:r>
          </w:p>
        </w:tc>
        <w:tc>
          <w:tcPr>
            <w:tcW w:w="70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w:t>
            </w:r>
          </w:p>
        </w:tc>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11</w:t>
            </w:r>
          </w:p>
        </w:tc>
        <w:tc>
          <w:tcPr>
            <w:tcW w:w="637"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8</w:t>
            </w:r>
          </w:p>
        </w:tc>
        <w:tc>
          <w:tcPr>
            <w:tcW w:w="655"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4</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3</w:t>
            </w:r>
          </w:p>
        </w:tc>
        <w:tc>
          <w:tcPr>
            <w:tcW w:w="1081" w:type="dxa"/>
            <w:tcBorders>
              <w:left w:val="single" w:sz="2" w:space="0" w:color="000000"/>
              <w:bottom w:val="single" w:sz="2" w:space="0" w:color="000000"/>
              <w:right w:val="single" w:sz="2" w:space="0" w:color="000000"/>
            </w:tcBorders>
          </w:tcPr>
          <w:p w:rsidR="00E079D4" w:rsidRPr="00ED665B" w:rsidRDefault="00E079D4" w:rsidP="00006789">
            <w:pPr>
              <w:snapToGrid w:val="0"/>
              <w:jc w:val="center"/>
            </w:pPr>
            <w:r w:rsidRPr="00ED665B">
              <w:t>31</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006789">
            <w:pPr>
              <w:jc w:val="center"/>
            </w:pPr>
            <w:r w:rsidRPr="00ED665B">
              <w:t>8.</w:t>
            </w:r>
          </w:p>
        </w:tc>
        <w:tc>
          <w:tcPr>
            <w:tcW w:w="274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both"/>
            </w:pPr>
            <w:r w:rsidRPr="00ED665B">
              <w:t xml:space="preserve">Пузыреплодник </w:t>
            </w:r>
          </w:p>
        </w:tc>
        <w:tc>
          <w:tcPr>
            <w:tcW w:w="62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0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w:t>
            </w:r>
          </w:p>
        </w:tc>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w:t>
            </w:r>
          </w:p>
        </w:tc>
        <w:tc>
          <w:tcPr>
            <w:tcW w:w="637"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1</w:t>
            </w:r>
          </w:p>
        </w:tc>
        <w:tc>
          <w:tcPr>
            <w:tcW w:w="655"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20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7</w:t>
            </w:r>
          </w:p>
        </w:tc>
        <w:tc>
          <w:tcPr>
            <w:tcW w:w="1081" w:type="dxa"/>
            <w:tcBorders>
              <w:left w:val="single" w:sz="2" w:space="0" w:color="000000"/>
              <w:bottom w:val="single" w:sz="2" w:space="0" w:color="000000"/>
              <w:right w:val="single" w:sz="2" w:space="0" w:color="000000"/>
            </w:tcBorders>
          </w:tcPr>
          <w:p w:rsidR="00E079D4" w:rsidRPr="00ED665B" w:rsidRDefault="00E079D4" w:rsidP="00006789">
            <w:pPr>
              <w:snapToGrid w:val="0"/>
              <w:jc w:val="center"/>
            </w:pPr>
            <w:r w:rsidRPr="00ED665B">
              <w:t>28</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006789">
            <w:pPr>
              <w:jc w:val="center"/>
            </w:pPr>
            <w:r w:rsidRPr="00ED665B">
              <w:t>11.</w:t>
            </w:r>
          </w:p>
        </w:tc>
        <w:tc>
          <w:tcPr>
            <w:tcW w:w="274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both"/>
            </w:pPr>
            <w:r w:rsidRPr="00ED665B">
              <w:t>Роза</w:t>
            </w:r>
          </w:p>
        </w:tc>
        <w:tc>
          <w:tcPr>
            <w:tcW w:w="62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0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637"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2</w:t>
            </w:r>
          </w:p>
        </w:tc>
        <w:tc>
          <w:tcPr>
            <w:tcW w:w="655"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2</w:t>
            </w:r>
          </w:p>
        </w:tc>
        <w:tc>
          <w:tcPr>
            <w:tcW w:w="1081" w:type="dxa"/>
            <w:tcBorders>
              <w:left w:val="single" w:sz="2" w:space="0" w:color="000000"/>
              <w:bottom w:val="single" w:sz="2" w:space="0" w:color="000000"/>
              <w:right w:val="single" w:sz="2" w:space="0" w:color="000000"/>
            </w:tcBorders>
          </w:tcPr>
          <w:p w:rsidR="00E079D4" w:rsidRPr="00ED665B" w:rsidRDefault="00E079D4" w:rsidP="00006789">
            <w:pPr>
              <w:snapToGrid w:val="0"/>
              <w:jc w:val="center"/>
            </w:pPr>
            <w:r w:rsidRPr="00ED665B">
              <w:t>4</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006789">
            <w:pPr>
              <w:jc w:val="center"/>
            </w:pPr>
            <w:r w:rsidRPr="00ED665B">
              <w:t>12.</w:t>
            </w:r>
          </w:p>
        </w:tc>
        <w:tc>
          <w:tcPr>
            <w:tcW w:w="274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both"/>
            </w:pPr>
            <w:r w:rsidRPr="00ED665B">
              <w:t>Плодовые деревья</w:t>
            </w:r>
          </w:p>
        </w:tc>
        <w:tc>
          <w:tcPr>
            <w:tcW w:w="62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0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637"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7</w:t>
            </w:r>
          </w:p>
        </w:tc>
        <w:tc>
          <w:tcPr>
            <w:tcW w:w="655"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1081" w:type="dxa"/>
            <w:tcBorders>
              <w:left w:val="single" w:sz="2" w:space="0" w:color="000000"/>
              <w:bottom w:val="single" w:sz="2" w:space="0" w:color="000000"/>
              <w:right w:val="single" w:sz="2" w:space="0" w:color="000000"/>
            </w:tcBorders>
          </w:tcPr>
          <w:p w:rsidR="00E079D4" w:rsidRPr="00ED665B" w:rsidRDefault="00E079D4" w:rsidP="00006789">
            <w:pPr>
              <w:snapToGrid w:val="0"/>
              <w:jc w:val="center"/>
            </w:pPr>
            <w:r w:rsidRPr="00ED665B">
              <w:t>7</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006789">
            <w:pPr>
              <w:jc w:val="center"/>
            </w:pPr>
            <w:r w:rsidRPr="00ED665B">
              <w:t>13.</w:t>
            </w:r>
          </w:p>
        </w:tc>
        <w:tc>
          <w:tcPr>
            <w:tcW w:w="274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both"/>
            </w:pPr>
            <w:r w:rsidRPr="00ED665B">
              <w:t>Яблони</w:t>
            </w:r>
          </w:p>
          <w:p w:rsidR="00E079D4" w:rsidRPr="00ED665B" w:rsidRDefault="00E079D4" w:rsidP="00006789">
            <w:pPr>
              <w:jc w:val="both"/>
            </w:pPr>
          </w:p>
        </w:tc>
        <w:tc>
          <w:tcPr>
            <w:tcW w:w="62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14</w:t>
            </w:r>
          </w:p>
        </w:tc>
        <w:tc>
          <w:tcPr>
            <w:tcW w:w="703"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6</w:t>
            </w:r>
          </w:p>
        </w:tc>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2</w:t>
            </w:r>
          </w:p>
        </w:tc>
        <w:tc>
          <w:tcPr>
            <w:tcW w:w="637"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6</w:t>
            </w:r>
          </w:p>
        </w:tc>
        <w:tc>
          <w:tcPr>
            <w:tcW w:w="655"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jc w:val="center"/>
            </w:pPr>
            <w:r w:rsidRPr="00ED665B">
              <w:t>2</w:t>
            </w:r>
          </w:p>
          <w:p w:rsidR="00E079D4" w:rsidRPr="00ED665B" w:rsidRDefault="00E079D4" w:rsidP="00006789">
            <w:pPr>
              <w:jc w:val="center"/>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006789">
            <w:pPr>
              <w:snapToGrid w:val="0"/>
              <w:jc w:val="center"/>
            </w:pPr>
          </w:p>
        </w:tc>
        <w:tc>
          <w:tcPr>
            <w:tcW w:w="1081" w:type="dxa"/>
            <w:tcBorders>
              <w:left w:val="single" w:sz="2" w:space="0" w:color="000000"/>
              <w:bottom w:val="single" w:sz="2" w:space="0" w:color="000000"/>
              <w:right w:val="single" w:sz="2" w:space="0" w:color="000000"/>
            </w:tcBorders>
          </w:tcPr>
          <w:p w:rsidR="00E079D4" w:rsidRPr="00ED665B" w:rsidRDefault="00E079D4" w:rsidP="00006789">
            <w:pPr>
              <w:snapToGrid w:val="0"/>
              <w:jc w:val="center"/>
            </w:pPr>
            <w:r w:rsidRPr="00ED665B">
              <w:t>30</w:t>
            </w:r>
          </w:p>
        </w:tc>
      </w:tr>
    </w:tbl>
    <w:p w:rsidR="00E079D4" w:rsidRPr="00ED665B" w:rsidRDefault="00E079D4" w:rsidP="00E079D4">
      <w:pPr>
        <w:jc w:val="right"/>
        <w:rPr>
          <w:b/>
        </w:rPr>
      </w:pPr>
    </w:p>
    <w:p w:rsidR="00E079D4" w:rsidRPr="00ED665B" w:rsidRDefault="00503B49" w:rsidP="0084356E">
      <w:pPr>
        <w:jc w:val="right"/>
        <w:rPr>
          <w:b/>
        </w:rPr>
      </w:pPr>
      <w:r>
        <w:rPr>
          <w:b/>
        </w:rPr>
        <w:t>Таблица</w:t>
      </w:r>
      <w:r w:rsidR="00F73B32">
        <w:rPr>
          <w:b/>
        </w:rPr>
        <w:t xml:space="preserve"> №</w:t>
      </w:r>
      <w:r w:rsidR="0084356E">
        <w:rPr>
          <w:b/>
        </w:rPr>
        <w:t>2</w:t>
      </w:r>
    </w:p>
    <w:tbl>
      <w:tblPr>
        <w:tblW w:w="9085" w:type="dxa"/>
        <w:tblInd w:w="139"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709"/>
        <w:gridCol w:w="2410"/>
        <w:gridCol w:w="850"/>
        <w:gridCol w:w="709"/>
        <w:gridCol w:w="850"/>
        <w:gridCol w:w="709"/>
        <w:gridCol w:w="709"/>
        <w:gridCol w:w="850"/>
        <w:gridCol w:w="1289"/>
      </w:tblGrid>
      <w:tr w:rsidR="00E079D4" w:rsidRPr="00ED665B" w:rsidTr="00F73B32">
        <w:tc>
          <w:tcPr>
            <w:tcW w:w="709" w:type="dxa"/>
            <w:tcBorders>
              <w:left w:val="single" w:sz="2" w:space="0" w:color="000000"/>
              <w:bottom w:val="single" w:sz="2" w:space="0" w:color="000000"/>
            </w:tcBorders>
          </w:tcPr>
          <w:p w:rsidR="00E079D4" w:rsidRPr="00ED665B" w:rsidRDefault="00E079D4" w:rsidP="00B359C7">
            <w:pPr>
              <w:ind w:left="-1428"/>
              <w:rPr>
                <w:b/>
                <w:bCs/>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rPr>
                <w:b/>
                <w:bCs/>
              </w:rPr>
              <w:t>Правительственный сквер</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rPr>
                <w:rFonts w:eastAsia="Liberation Serif;Times New Roma"/>
                <w:b/>
                <w:bCs/>
              </w:rPr>
              <w:t>№</w:t>
            </w:r>
            <w:r w:rsidRPr="00ED665B">
              <w:rPr>
                <w:b/>
                <w:bCs/>
              </w:rPr>
              <w:t>1</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rPr>
                <w:rFonts w:eastAsia="Liberation Serif;Times New Roma"/>
                <w:b/>
                <w:bCs/>
              </w:rPr>
              <w:t>№</w:t>
            </w:r>
            <w:r w:rsidRPr="00ED665B">
              <w:rPr>
                <w:b/>
                <w:bCs/>
              </w:rPr>
              <w:t>2</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rPr>
                <w:rFonts w:eastAsia="Liberation Serif;Times New Roma"/>
                <w:b/>
                <w:bCs/>
              </w:rPr>
              <w:t>№</w:t>
            </w:r>
            <w:r w:rsidRPr="00ED665B">
              <w:rPr>
                <w:b/>
                <w:bCs/>
              </w:rPr>
              <w:t>3</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rPr>
                <w:rFonts w:eastAsia="Liberation Serif;Times New Roma"/>
                <w:b/>
                <w:bCs/>
              </w:rPr>
              <w:t>№</w:t>
            </w:r>
            <w:r w:rsidRPr="00ED665B">
              <w:rPr>
                <w:b/>
                <w:bCs/>
              </w:rPr>
              <w:t>4</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rPr>
                <w:rFonts w:eastAsia="Liberation Serif;Times New Roma"/>
                <w:b/>
                <w:bCs/>
              </w:rPr>
              <w:t>№</w:t>
            </w:r>
            <w:r w:rsidRPr="00ED665B">
              <w:rPr>
                <w:b/>
                <w:bCs/>
              </w:rPr>
              <w:t>5</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rPr>
                <w:rFonts w:eastAsia="Liberation Serif;Times New Roma"/>
                <w:b/>
                <w:bCs/>
              </w:rPr>
              <w:t>№</w:t>
            </w:r>
            <w:r w:rsidRPr="00ED665B">
              <w:rPr>
                <w:b/>
                <w:bCs/>
              </w:rPr>
              <w:t>6</w:t>
            </w:r>
          </w:p>
        </w:tc>
        <w:tc>
          <w:tcPr>
            <w:tcW w:w="1289" w:type="dxa"/>
            <w:tcBorders>
              <w:left w:val="single" w:sz="2" w:space="0" w:color="000000"/>
              <w:bottom w:val="single" w:sz="2" w:space="0" w:color="000000"/>
              <w:right w:val="single" w:sz="2" w:space="0" w:color="000000"/>
            </w:tcBorders>
          </w:tcPr>
          <w:p w:rsidR="00E079D4" w:rsidRPr="00ED665B" w:rsidRDefault="00E079D4" w:rsidP="00B359C7">
            <w:pPr>
              <w:ind w:right="402"/>
              <w:rPr>
                <w:rFonts w:eastAsia="Liberation Serif;Times New Roma"/>
                <w:b/>
                <w:bCs/>
              </w:rPr>
            </w:pPr>
            <w:r w:rsidRPr="00ED665B">
              <w:rPr>
                <w:rFonts w:eastAsia="Liberation Serif;Times New Roma"/>
                <w:b/>
                <w:bCs/>
              </w:rPr>
              <w:t>Итого</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B359C7">
            <w:pPr>
              <w:ind w:left="-10"/>
            </w:pPr>
            <w:r w:rsidRPr="00ED665B">
              <w:t>1.</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Лапчатка</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17</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r w:rsidRPr="00ED665B">
              <w:t>300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140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150</w:t>
            </w:r>
          </w:p>
        </w:tc>
        <w:tc>
          <w:tcPr>
            <w:tcW w:w="1289" w:type="dxa"/>
            <w:tcBorders>
              <w:left w:val="single" w:sz="2" w:space="0" w:color="000000"/>
              <w:bottom w:val="single" w:sz="2" w:space="0" w:color="000000"/>
              <w:right w:val="single" w:sz="2" w:space="0" w:color="000000"/>
            </w:tcBorders>
          </w:tcPr>
          <w:p w:rsidR="00E079D4" w:rsidRPr="00ED665B" w:rsidRDefault="00E079D4" w:rsidP="00B359C7">
            <w:r w:rsidRPr="00ED665B">
              <w:t>590</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B359C7">
            <w:pPr>
              <w:ind w:left="-152"/>
            </w:pPr>
            <w:r w:rsidRPr="00ED665B">
              <w:t>2</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Сирень</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3</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1289" w:type="dxa"/>
            <w:tcBorders>
              <w:left w:val="single" w:sz="2" w:space="0" w:color="000000"/>
              <w:bottom w:val="single" w:sz="2" w:space="0" w:color="000000"/>
              <w:right w:val="single" w:sz="2" w:space="0" w:color="000000"/>
            </w:tcBorders>
          </w:tcPr>
          <w:p w:rsidR="00E079D4" w:rsidRPr="00ED665B" w:rsidRDefault="00E079D4" w:rsidP="00B359C7">
            <w:pPr>
              <w:snapToGrid w:val="0"/>
            </w:pPr>
            <w:r w:rsidRPr="00ED665B">
              <w:t>3</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B359C7">
            <w:r w:rsidRPr="00ED665B">
              <w:t>3</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Клён</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10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2</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1289" w:type="dxa"/>
            <w:tcBorders>
              <w:left w:val="single" w:sz="2" w:space="0" w:color="000000"/>
              <w:bottom w:val="single" w:sz="2" w:space="0" w:color="000000"/>
              <w:right w:val="single" w:sz="2" w:space="0" w:color="000000"/>
            </w:tcBorders>
          </w:tcPr>
          <w:p w:rsidR="00E079D4" w:rsidRPr="00ED665B" w:rsidRDefault="00E079D4" w:rsidP="00B359C7">
            <w:pPr>
              <w:snapToGrid w:val="0"/>
            </w:pPr>
            <w:r w:rsidRPr="00ED665B">
              <w:t>12</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B359C7">
            <w:r w:rsidRPr="00ED665B">
              <w:t>4</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Калина</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4</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2</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10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7</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5</w:t>
            </w:r>
          </w:p>
        </w:tc>
        <w:tc>
          <w:tcPr>
            <w:tcW w:w="1289" w:type="dxa"/>
            <w:tcBorders>
              <w:left w:val="single" w:sz="2" w:space="0" w:color="000000"/>
              <w:bottom w:val="single" w:sz="2" w:space="0" w:color="000000"/>
              <w:right w:val="single" w:sz="2" w:space="0" w:color="000000"/>
            </w:tcBorders>
          </w:tcPr>
          <w:p w:rsidR="00E079D4" w:rsidRPr="00ED665B" w:rsidRDefault="00E079D4" w:rsidP="00B359C7">
            <w:pPr>
              <w:snapToGrid w:val="0"/>
            </w:pPr>
            <w:r w:rsidRPr="00ED665B">
              <w:t>28</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B359C7">
            <w:pPr>
              <w:ind w:left="-10"/>
            </w:pPr>
            <w:r w:rsidRPr="00ED665B">
              <w:t>5</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Акация</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r>
              <w:t>132</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r>
              <w:t>85</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1</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r w:rsidRPr="00ED665B">
              <w:t>6</w:t>
            </w:r>
          </w:p>
        </w:tc>
        <w:tc>
          <w:tcPr>
            <w:tcW w:w="1289" w:type="dxa"/>
            <w:tcBorders>
              <w:left w:val="single" w:sz="2" w:space="0" w:color="000000"/>
              <w:bottom w:val="single" w:sz="2" w:space="0" w:color="000000"/>
              <w:right w:val="single" w:sz="2" w:space="0" w:color="000000"/>
            </w:tcBorders>
          </w:tcPr>
          <w:p w:rsidR="00E079D4" w:rsidRPr="00ED665B" w:rsidRDefault="00E079D4" w:rsidP="00B359C7">
            <w:pPr>
              <w:rPr>
                <w:color w:val="FF0000"/>
              </w:rPr>
            </w:pPr>
            <w:r>
              <w:t>224</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B359C7">
            <w:pPr>
              <w:ind w:left="-10"/>
            </w:pPr>
            <w:r w:rsidRPr="00ED665B">
              <w:t>6</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Голубые ели</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6</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r w:rsidRPr="00ED665B">
              <w:t>2</w:t>
            </w:r>
          </w:p>
        </w:tc>
        <w:tc>
          <w:tcPr>
            <w:tcW w:w="1289" w:type="dxa"/>
            <w:tcBorders>
              <w:left w:val="single" w:sz="2" w:space="0" w:color="000000"/>
              <w:bottom w:val="single" w:sz="2" w:space="0" w:color="000000"/>
              <w:right w:val="single" w:sz="2" w:space="0" w:color="000000"/>
            </w:tcBorders>
          </w:tcPr>
          <w:p w:rsidR="00E079D4" w:rsidRPr="00ED665B" w:rsidRDefault="00E079D4" w:rsidP="00B359C7">
            <w:r w:rsidRPr="00ED665B">
              <w:t>8</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B359C7">
            <w:pPr>
              <w:ind w:left="132"/>
            </w:pPr>
            <w:r w:rsidRPr="00ED665B">
              <w:t xml:space="preserve">7 </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Пихта</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3</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1289" w:type="dxa"/>
            <w:tcBorders>
              <w:left w:val="single" w:sz="2" w:space="0" w:color="000000"/>
              <w:bottom w:val="single" w:sz="2" w:space="0" w:color="000000"/>
              <w:right w:val="single" w:sz="2" w:space="0" w:color="000000"/>
            </w:tcBorders>
          </w:tcPr>
          <w:p w:rsidR="00E079D4" w:rsidRPr="00ED665B" w:rsidRDefault="00E079D4" w:rsidP="00B359C7">
            <w:pPr>
              <w:snapToGrid w:val="0"/>
            </w:pPr>
            <w:r w:rsidRPr="00ED665B">
              <w:t>3</w:t>
            </w:r>
          </w:p>
        </w:tc>
      </w:tr>
      <w:tr w:rsidR="00E079D4" w:rsidRPr="00ED665B" w:rsidTr="00F73B32">
        <w:tc>
          <w:tcPr>
            <w:tcW w:w="709" w:type="dxa"/>
            <w:tcBorders>
              <w:left w:val="single" w:sz="2" w:space="0" w:color="000000"/>
              <w:bottom w:val="single" w:sz="2" w:space="0" w:color="000000"/>
            </w:tcBorders>
          </w:tcPr>
          <w:p w:rsidR="00E079D4" w:rsidRPr="00ED665B" w:rsidRDefault="00E079D4" w:rsidP="00B359C7">
            <w:pPr>
              <w:ind w:hanging="10"/>
            </w:pPr>
            <w:r w:rsidRPr="00ED665B">
              <w:t>8</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Пионы</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3</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pPr>
              <w:snapToGrid w:val="0"/>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2</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E079D4" w:rsidRPr="00ED665B" w:rsidRDefault="00E079D4" w:rsidP="00B359C7">
            <w:r w:rsidRPr="00ED665B">
              <w:t>10</w:t>
            </w:r>
          </w:p>
        </w:tc>
        <w:tc>
          <w:tcPr>
            <w:tcW w:w="1289" w:type="dxa"/>
            <w:tcBorders>
              <w:left w:val="single" w:sz="2" w:space="0" w:color="000000"/>
              <w:bottom w:val="single" w:sz="2" w:space="0" w:color="000000"/>
              <w:right w:val="single" w:sz="2" w:space="0" w:color="000000"/>
            </w:tcBorders>
          </w:tcPr>
          <w:p w:rsidR="00E079D4" w:rsidRPr="00ED665B" w:rsidRDefault="00E079D4" w:rsidP="00B359C7">
            <w:pPr>
              <w:snapToGrid w:val="0"/>
            </w:pPr>
            <w:r w:rsidRPr="00ED665B">
              <w:t>15</w:t>
            </w:r>
          </w:p>
        </w:tc>
      </w:tr>
    </w:tbl>
    <w:p w:rsidR="00405D14" w:rsidRDefault="00405D14" w:rsidP="0099054D">
      <w:pPr>
        <w:jc w:val="center"/>
      </w:pPr>
    </w:p>
    <w:p w:rsidR="00405D14" w:rsidRPr="00034D05" w:rsidRDefault="00405D14" w:rsidP="00405D14">
      <w:pPr>
        <w:spacing w:after="160" w:line="259" w:lineRule="auto"/>
        <w:jc w:val="right"/>
        <w:rPr>
          <w:b/>
          <w:sz w:val="28"/>
          <w:szCs w:val="28"/>
        </w:rPr>
      </w:pPr>
      <w:r>
        <w:br w:type="page"/>
      </w:r>
      <w:r w:rsidR="00034D05" w:rsidRPr="00034D05">
        <w:rPr>
          <w:b/>
          <w:bCs/>
          <w:noProof/>
          <w:sz w:val="28"/>
          <w:szCs w:val="28"/>
        </w:rPr>
        <w:lastRenderedPageBreak/>
        <w:drawing>
          <wp:anchor distT="0" distB="0" distL="114300" distR="114300" simplePos="0" relativeHeight="251739136" behindDoc="1" locked="0" layoutInCell="1" allowOverlap="1" wp14:anchorId="5EC8960B" wp14:editId="50311C1B">
            <wp:simplePos x="0" y="0"/>
            <wp:positionH relativeFrom="margin">
              <wp:posOffset>2882265</wp:posOffset>
            </wp:positionH>
            <wp:positionV relativeFrom="paragraph">
              <wp:posOffset>222885</wp:posOffset>
            </wp:positionV>
            <wp:extent cx="3078480" cy="2464435"/>
            <wp:effectExtent l="0" t="0" r="762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078480" cy="2464435"/>
                    </a:xfrm>
                    <a:prstGeom prst="rect">
                      <a:avLst/>
                    </a:prstGeom>
                  </pic:spPr>
                </pic:pic>
              </a:graphicData>
            </a:graphic>
            <wp14:sizeRelH relativeFrom="margin">
              <wp14:pctWidth>0</wp14:pctWidth>
            </wp14:sizeRelH>
            <wp14:sizeRelV relativeFrom="margin">
              <wp14:pctHeight>0</wp14:pctHeight>
            </wp14:sizeRelV>
          </wp:anchor>
        </w:drawing>
      </w:r>
      <w:r w:rsidR="00034D05" w:rsidRPr="00034D05">
        <w:rPr>
          <w:b/>
          <w:noProof/>
          <w:sz w:val="28"/>
          <w:szCs w:val="28"/>
        </w:rPr>
        <w:drawing>
          <wp:anchor distT="0" distB="0" distL="114300" distR="114300" simplePos="0" relativeHeight="251740160" behindDoc="1" locked="0" layoutInCell="1" allowOverlap="1">
            <wp:simplePos x="0" y="0"/>
            <wp:positionH relativeFrom="column">
              <wp:posOffset>-489585</wp:posOffset>
            </wp:positionH>
            <wp:positionV relativeFrom="paragraph">
              <wp:posOffset>203835</wp:posOffset>
            </wp:positionV>
            <wp:extent cx="3314700" cy="2495550"/>
            <wp:effectExtent l="0" t="0" r="0" b="0"/>
            <wp:wrapTight wrapText="bothSides">
              <wp:wrapPolygon edited="0">
                <wp:start x="0" y="0"/>
                <wp:lineTo x="0" y="21435"/>
                <wp:lineTo x="21476" y="21435"/>
                <wp:lineTo x="21476" y="0"/>
                <wp:lineTo x="0" y="0"/>
              </wp:wrapPolygon>
            </wp:wrapTight>
            <wp:docPr id="36"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55">
                      <a:extLst>
                        <a:ext uri="{28A0092B-C50C-407E-A947-70E740481C1C}">
                          <a14:useLocalDpi xmlns:a14="http://schemas.microsoft.com/office/drawing/2010/main" val="0"/>
                        </a:ext>
                      </a:extLst>
                    </a:blip>
                    <a:stretch>
                      <a:fillRect/>
                    </a:stretch>
                  </pic:blipFill>
                  <pic:spPr>
                    <a:xfrm>
                      <a:off x="0" y="0"/>
                      <a:ext cx="3314700" cy="2495550"/>
                    </a:xfrm>
                    <a:prstGeom prst="rect">
                      <a:avLst/>
                    </a:prstGeom>
                  </pic:spPr>
                </pic:pic>
              </a:graphicData>
            </a:graphic>
          </wp:anchor>
        </w:drawing>
      </w:r>
      <w:r w:rsidRPr="00034D05">
        <w:rPr>
          <w:b/>
          <w:sz w:val="28"/>
          <w:szCs w:val="28"/>
        </w:rPr>
        <w:t>Приложение № 3</w:t>
      </w:r>
    </w:p>
    <w:p w:rsidR="00405D14" w:rsidRDefault="00034D05" w:rsidP="00034D05">
      <w:pPr>
        <w:spacing w:after="160" w:line="259" w:lineRule="auto"/>
        <w:ind w:left="-567"/>
      </w:pPr>
      <w:r w:rsidRPr="00ED665B">
        <w:rPr>
          <w:noProof/>
        </w:rPr>
        <w:drawing>
          <wp:anchor distT="0" distB="0" distL="114300" distR="114300" simplePos="0" relativeHeight="251596800" behindDoc="1" locked="0" layoutInCell="1" allowOverlap="1" wp14:anchorId="6C730606" wp14:editId="13BAF67D">
            <wp:simplePos x="0" y="0"/>
            <wp:positionH relativeFrom="column">
              <wp:posOffset>-23495</wp:posOffset>
            </wp:positionH>
            <wp:positionV relativeFrom="paragraph">
              <wp:posOffset>2579370</wp:posOffset>
            </wp:positionV>
            <wp:extent cx="2619375" cy="1784350"/>
            <wp:effectExtent l="0" t="0" r="9525" b="6350"/>
            <wp:wrapThrough wrapText="bothSides">
              <wp:wrapPolygon edited="0">
                <wp:start x="0" y="0"/>
                <wp:lineTo x="0" y="21446"/>
                <wp:lineTo x="21521" y="21446"/>
                <wp:lineTo x="21521" y="0"/>
                <wp:lineTo x="0" y="0"/>
              </wp:wrapPolygon>
            </wp:wrapThrough>
            <wp:docPr id="23" name="Рисунок 23" descr="F:\декорат цветовод фото\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екорат цветовод фото\IMG_065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1937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65B">
        <w:rPr>
          <w:b/>
          <w:bCs/>
          <w:noProof/>
        </w:rPr>
        <w:drawing>
          <wp:anchor distT="0" distB="0" distL="114300" distR="114300" simplePos="0" relativeHeight="251710464" behindDoc="0" locked="0" layoutInCell="1" allowOverlap="1" wp14:anchorId="13AE8E9B" wp14:editId="2AA19266">
            <wp:simplePos x="0" y="0"/>
            <wp:positionH relativeFrom="margin">
              <wp:posOffset>3006090</wp:posOffset>
            </wp:positionH>
            <wp:positionV relativeFrom="margin">
              <wp:posOffset>2927350</wp:posOffset>
            </wp:positionV>
            <wp:extent cx="2495550" cy="1750695"/>
            <wp:effectExtent l="0" t="0" r="0" b="1905"/>
            <wp:wrapSquare wrapText="bothSides"/>
            <wp:docPr id="29" name="Рисунок 29" descr="H:\DCIM\100PHOTO\SAM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0PHOTO\SAM_113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9555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5D14" w:rsidRDefault="00405D14">
      <w:pPr>
        <w:spacing w:after="160" w:line="259" w:lineRule="auto"/>
      </w:pPr>
    </w:p>
    <w:p w:rsidR="0099054D" w:rsidRPr="00ED665B" w:rsidRDefault="0099054D" w:rsidP="0099054D">
      <w:pPr>
        <w:jc w:val="center"/>
      </w:pPr>
    </w:p>
    <w:p w:rsidR="0099054D" w:rsidRPr="00ED665B" w:rsidRDefault="0099054D" w:rsidP="0099054D">
      <w:pPr>
        <w:jc w:val="center"/>
      </w:pPr>
    </w:p>
    <w:p w:rsidR="007F70AE" w:rsidRPr="00ED665B" w:rsidRDefault="007F70AE" w:rsidP="0099054D">
      <w:pPr>
        <w:jc w:val="center"/>
      </w:pPr>
    </w:p>
    <w:p w:rsidR="007F70AE" w:rsidRPr="00ED665B" w:rsidRDefault="007F70AE" w:rsidP="0099054D">
      <w:pPr>
        <w:jc w:val="center"/>
      </w:pPr>
    </w:p>
    <w:p w:rsidR="007F70AE" w:rsidRPr="00ED665B" w:rsidRDefault="007F70AE" w:rsidP="0099054D">
      <w:pPr>
        <w:jc w:val="center"/>
      </w:pPr>
    </w:p>
    <w:p w:rsidR="007F70AE" w:rsidRPr="00ED665B" w:rsidRDefault="007F70AE" w:rsidP="001A18D2"/>
    <w:p w:rsidR="007F70AE" w:rsidRPr="00ED665B" w:rsidRDefault="007F70AE" w:rsidP="0099054D">
      <w:pPr>
        <w:jc w:val="center"/>
      </w:pPr>
    </w:p>
    <w:p w:rsidR="00611397" w:rsidRPr="00ED665B" w:rsidRDefault="00611397" w:rsidP="006B3667">
      <w:pPr>
        <w:widowControl w:val="0"/>
        <w:suppressAutoHyphens/>
        <w:jc w:val="center"/>
        <w:rPr>
          <w:rFonts w:eastAsia="Droid Sans Fallback"/>
          <w:b/>
          <w:bCs/>
          <w:kern w:val="1"/>
          <w:lang w:eastAsia="zh-CN" w:bidi="hi-IN"/>
        </w:rPr>
      </w:pPr>
    </w:p>
    <w:p w:rsidR="00611397" w:rsidRPr="00ED665B" w:rsidRDefault="00034D05" w:rsidP="00103DE5">
      <w:pPr>
        <w:widowControl w:val="0"/>
        <w:suppressAutoHyphens/>
        <w:jc w:val="right"/>
        <w:rPr>
          <w:rFonts w:eastAsia="Droid Sans Fallback"/>
          <w:b/>
          <w:bCs/>
          <w:kern w:val="1"/>
          <w:lang w:eastAsia="zh-CN" w:bidi="hi-IN"/>
        </w:rPr>
      </w:pPr>
      <w:r w:rsidRPr="00ED665B">
        <w:rPr>
          <w:b/>
          <w:bCs/>
          <w:noProof/>
        </w:rPr>
        <w:drawing>
          <wp:anchor distT="0" distB="0" distL="114300" distR="114300" simplePos="0" relativeHeight="251730944" behindDoc="0" locked="0" layoutInCell="1" allowOverlap="1" wp14:anchorId="56CB1414" wp14:editId="47CE2EF0">
            <wp:simplePos x="0" y="0"/>
            <wp:positionH relativeFrom="column">
              <wp:posOffset>2987040</wp:posOffset>
            </wp:positionH>
            <wp:positionV relativeFrom="paragraph">
              <wp:posOffset>124460</wp:posOffset>
            </wp:positionV>
            <wp:extent cx="2514600" cy="1778000"/>
            <wp:effectExtent l="0" t="0" r="0" b="0"/>
            <wp:wrapSquare wrapText="bothSides"/>
            <wp:docPr id="20" name="Рисунок 20" descr="F:\декорат цветовод фото\IMG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екорат цветовод фото\IMG_065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146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65B">
        <w:rPr>
          <w:noProof/>
        </w:rPr>
        <w:drawing>
          <wp:anchor distT="0" distB="0" distL="114300" distR="114300" simplePos="0" relativeHeight="251736064" behindDoc="1" locked="0" layoutInCell="1" allowOverlap="1">
            <wp:simplePos x="0" y="0"/>
            <wp:positionH relativeFrom="column">
              <wp:posOffset>43815</wp:posOffset>
            </wp:positionH>
            <wp:positionV relativeFrom="paragraph">
              <wp:posOffset>2111375</wp:posOffset>
            </wp:positionV>
            <wp:extent cx="2653559" cy="1657350"/>
            <wp:effectExtent l="0" t="0" r="0" b="0"/>
            <wp:wrapTight wrapText="bothSides">
              <wp:wrapPolygon edited="0">
                <wp:start x="0" y="0"/>
                <wp:lineTo x="0" y="21352"/>
                <wp:lineTo x="21404" y="21352"/>
                <wp:lineTo x="21404" y="0"/>
                <wp:lineTo x="0" y="0"/>
              </wp:wrapPolygon>
            </wp:wrapTight>
            <wp:docPr id="18" name="Рисунок 18" descr="F:\декорат цветовод фото\IMG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екорат цветовод фото\IMG_065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3559" cy="1657350"/>
                    </a:xfrm>
                    <a:prstGeom prst="rect">
                      <a:avLst/>
                    </a:prstGeom>
                    <a:noFill/>
                    <a:ln>
                      <a:noFill/>
                    </a:ln>
                  </pic:spPr>
                </pic:pic>
              </a:graphicData>
            </a:graphic>
          </wp:anchor>
        </w:drawing>
      </w:r>
      <w:r w:rsidR="006B3667" w:rsidRPr="00ED665B">
        <w:rPr>
          <w:b/>
          <w:bCs/>
          <w:noProof/>
        </w:rPr>
        <w:drawing>
          <wp:anchor distT="0" distB="0" distL="114300" distR="114300" simplePos="0" relativeHeight="251725824" behindDoc="0" locked="0" layoutInCell="1" allowOverlap="1" wp14:anchorId="4ADF72A2" wp14:editId="793D909C">
            <wp:simplePos x="0" y="0"/>
            <wp:positionH relativeFrom="column">
              <wp:posOffset>6600</wp:posOffset>
            </wp:positionH>
            <wp:positionV relativeFrom="paragraph">
              <wp:posOffset>66469</wp:posOffset>
            </wp:positionV>
            <wp:extent cx="2614295" cy="1876425"/>
            <wp:effectExtent l="0" t="0" r="0" b="9525"/>
            <wp:wrapThrough wrapText="bothSides">
              <wp:wrapPolygon edited="0">
                <wp:start x="0" y="0"/>
                <wp:lineTo x="0" y="21490"/>
                <wp:lineTo x="21406" y="21490"/>
                <wp:lineTo x="21406" y="0"/>
                <wp:lineTo x="0" y="0"/>
              </wp:wrapPolygon>
            </wp:wrapThrough>
            <wp:docPr id="30" name="Рисунок 30" descr="F:\декорат цветовод фото\IMG_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екорат цветовод фото\IMG_069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1429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9D4" w:rsidRDefault="00E079D4" w:rsidP="00103DE5">
      <w:pPr>
        <w:widowControl w:val="0"/>
        <w:suppressAutoHyphens/>
        <w:jc w:val="right"/>
        <w:rPr>
          <w:rFonts w:eastAsia="Droid Sans Fallback"/>
          <w:b/>
          <w:bCs/>
          <w:kern w:val="1"/>
          <w:lang w:eastAsia="zh-CN" w:bidi="hi-IN"/>
        </w:rPr>
      </w:pPr>
    </w:p>
    <w:p w:rsidR="0084356E" w:rsidRDefault="0084356E" w:rsidP="00B359C7">
      <w:pPr>
        <w:spacing w:after="200" w:line="276" w:lineRule="auto"/>
        <w:jc w:val="right"/>
        <w:rPr>
          <w:rFonts w:asciiTheme="minorHAnsi" w:eastAsiaTheme="minorEastAsia" w:hAnsiTheme="minorHAnsi" w:cstheme="minorBidi"/>
          <w:b/>
          <w:sz w:val="22"/>
          <w:szCs w:val="22"/>
        </w:rPr>
      </w:pPr>
    </w:p>
    <w:p w:rsidR="0084356E" w:rsidRDefault="0084356E" w:rsidP="00B359C7">
      <w:pPr>
        <w:spacing w:after="200" w:line="276" w:lineRule="auto"/>
        <w:jc w:val="right"/>
        <w:rPr>
          <w:rFonts w:asciiTheme="minorHAnsi" w:eastAsiaTheme="minorEastAsia" w:hAnsiTheme="minorHAnsi" w:cstheme="minorBidi"/>
          <w:b/>
          <w:sz w:val="22"/>
          <w:szCs w:val="22"/>
        </w:rPr>
      </w:pPr>
    </w:p>
    <w:p w:rsidR="0084356E" w:rsidRDefault="0084356E" w:rsidP="00B359C7">
      <w:pPr>
        <w:spacing w:after="200" w:line="276" w:lineRule="auto"/>
        <w:jc w:val="right"/>
        <w:rPr>
          <w:rFonts w:asciiTheme="minorHAnsi" w:eastAsiaTheme="minorEastAsia" w:hAnsiTheme="minorHAnsi" w:cstheme="minorBidi"/>
          <w:b/>
          <w:sz w:val="22"/>
          <w:szCs w:val="22"/>
        </w:rPr>
      </w:pPr>
    </w:p>
    <w:p w:rsidR="0084356E" w:rsidRDefault="0084356E" w:rsidP="00B359C7">
      <w:pPr>
        <w:spacing w:after="200" w:line="276" w:lineRule="auto"/>
        <w:jc w:val="right"/>
        <w:rPr>
          <w:rFonts w:asciiTheme="minorHAnsi" w:eastAsiaTheme="minorEastAsia" w:hAnsiTheme="minorHAnsi" w:cstheme="minorBidi"/>
          <w:b/>
          <w:sz w:val="22"/>
          <w:szCs w:val="22"/>
        </w:rPr>
      </w:pPr>
    </w:p>
    <w:p w:rsidR="0084356E" w:rsidRDefault="0084356E" w:rsidP="00034D05">
      <w:pPr>
        <w:spacing w:after="200" w:line="276" w:lineRule="auto"/>
        <w:rPr>
          <w:rFonts w:asciiTheme="minorHAnsi" w:eastAsiaTheme="minorEastAsia" w:hAnsiTheme="minorHAnsi" w:cstheme="minorBidi"/>
          <w:b/>
          <w:sz w:val="22"/>
          <w:szCs w:val="22"/>
        </w:rPr>
      </w:pPr>
    </w:p>
    <w:p w:rsidR="00405D14" w:rsidRDefault="00034D05">
      <w:pPr>
        <w:spacing w:after="160" w:line="259" w:lineRule="auto"/>
        <w:rPr>
          <w:rFonts w:asciiTheme="minorHAnsi" w:eastAsiaTheme="minorEastAsia" w:hAnsiTheme="minorHAnsi" w:cstheme="minorBidi"/>
          <w:b/>
          <w:sz w:val="22"/>
          <w:szCs w:val="22"/>
        </w:rPr>
      </w:pPr>
      <w:r w:rsidRPr="00ED665B">
        <w:rPr>
          <w:noProof/>
        </w:rPr>
        <w:drawing>
          <wp:anchor distT="0" distB="0" distL="114300" distR="114300" simplePos="0" relativeHeight="251737088" behindDoc="1" locked="0" layoutInCell="1" allowOverlap="1">
            <wp:simplePos x="0" y="0"/>
            <wp:positionH relativeFrom="column">
              <wp:posOffset>2985770</wp:posOffset>
            </wp:positionH>
            <wp:positionV relativeFrom="paragraph">
              <wp:posOffset>101600</wp:posOffset>
            </wp:positionV>
            <wp:extent cx="2505710" cy="1770380"/>
            <wp:effectExtent l="0" t="0" r="8890" b="1270"/>
            <wp:wrapTight wrapText="bothSides">
              <wp:wrapPolygon edited="0">
                <wp:start x="0" y="0"/>
                <wp:lineTo x="0" y="21383"/>
                <wp:lineTo x="21512" y="21383"/>
                <wp:lineTo x="21512" y="0"/>
                <wp:lineTo x="0" y="0"/>
              </wp:wrapPolygon>
            </wp:wrapTight>
            <wp:docPr id="25" name="Рисунок 25" descr="F:\декорат цветовод фото\IMG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екорат цветовод фото\IMG_068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05710"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D14">
        <w:rPr>
          <w:rFonts w:asciiTheme="minorHAnsi" w:eastAsiaTheme="minorEastAsia" w:hAnsiTheme="minorHAnsi" w:cstheme="minorBidi"/>
          <w:b/>
          <w:sz w:val="22"/>
          <w:szCs w:val="22"/>
        </w:rPr>
        <w:br w:type="page"/>
      </w:r>
    </w:p>
    <w:p w:rsidR="0084356E" w:rsidRPr="00034D05" w:rsidRDefault="00405D14" w:rsidP="0084356E">
      <w:pPr>
        <w:spacing w:after="200" w:line="276" w:lineRule="auto"/>
        <w:jc w:val="right"/>
        <w:rPr>
          <w:rFonts w:eastAsiaTheme="minorEastAsia"/>
          <w:b/>
          <w:sz w:val="28"/>
          <w:szCs w:val="28"/>
        </w:rPr>
      </w:pPr>
      <w:r w:rsidRPr="00034D05">
        <w:rPr>
          <w:rFonts w:eastAsiaTheme="minorEastAsia"/>
          <w:b/>
          <w:sz w:val="28"/>
          <w:szCs w:val="28"/>
        </w:rPr>
        <w:lastRenderedPageBreak/>
        <w:t>Приложение № 4</w:t>
      </w:r>
    </w:p>
    <w:p w:rsidR="00B359C7" w:rsidRPr="00B359C7" w:rsidRDefault="00B359C7" w:rsidP="0084356E">
      <w:pPr>
        <w:spacing w:after="200" w:line="276" w:lineRule="auto"/>
        <w:jc w:val="right"/>
        <w:rPr>
          <w:rFonts w:asciiTheme="minorHAnsi" w:eastAsia="Droid Sans Fallback" w:hAnsiTheme="minorHAnsi" w:cstheme="minorBidi"/>
          <w:b/>
          <w:bCs/>
          <w:kern w:val="1"/>
          <w:sz w:val="22"/>
          <w:szCs w:val="22"/>
          <w:lang w:eastAsia="zh-CN" w:bidi="hi-IN"/>
        </w:rPr>
      </w:pPr>
      <w:r w:rsidRPr="00B359C7">
        <w:rPr>
          <w:rFonts w:asciiTheme="minorHAnsi" w:eastAsia="Droid Sans Fallback" w:hAnsiTheme="minorHAnsi" w:cstheme="minorBidi"/>
          <w:b/>
          <w:bCs/>
          <w:kern w:val="1"/>
          <w:sz w:val="22"/>
          <w:szCs w:val="22"/>
          <w:lang w:eastAsia="zh-CN" w:bidi="hi-IN"/>
        </w:rPr>
        <w:t xml:space="preserve">Таблица </w:t>
      </w:r>
      <w:r>
        <w:rPr>
          <w:rFonts w:asciiTheme="minorHAnsi" w:eastAsia="Droid Sans Fallback" w:hAnsiTheme="minorHAnsi" w:cstheme="minorBidi"/>
          <w:b/>
          <w:bCs/>
          <w:kern w:val="1"/>
          <w:sz w:val="22"/>
          <w:szCs w:val="22"/>
          <w:lang w:eastAsia="zh-CN" w:bidi="hi-IN"/>
        </w:rPr>
        <w:t>№2</w:t>
      </w:r>
    </w:p>
    <w:p w:rsidR="00B359C7" w:rsidRPr="006B3667" w:rsidRDefault="00B359C7" w:rsidP="00B359C7">
      <w:pPr>
        <w:spacing w:after="200" w:line="276" w:lineRule="auto"/>
        <w:jc w:val="center"/>
        <w:rPr>
          <w:rFonts w:eastAsiaTheme="minorEastAsia"/>
          <w:b/>
          <w:bCs/>
          <w:sz w:val="28"/>
          <w:szCs w:val="28"/>
        </w:rPr>
      </w:pPr>
      <w:r w:rsidRPr="006B3667">
        <w:rPr>
          <w:rFonts w:eastAsiaTheme="minorEastAsia"/>
          <w:b/>
          <w:bCs/>
          <w:sz w:val="28"/>
          <w:szCs w:val="28"/>
        </w:rPr>
        <w:t>Сквер городской администрации</w:t>
      </w:r>
    </w:p>
    <w:tbl>
      <w:tblPr>
        <w:tblStyle w:val="11"/>
        <w:tblW w:w="0" w:type="auto"/>
        <w:tblLook w:val="04A0" w:firstRow="1" w:lastRow="0" w:firstColumn="1" w:lastColumn="0" w:noHBand="0" w:noVBand="1"/>
      </w:tblPr>
      <w:tblGrid>
        <w:gridCol w:w="1095"/>
        <w:gridCol w:w="2190"/>
        <w:gridCol w:w="792"/>
        <w:gridCol w:w="851"/>
        <w:gridCol w:w="709"/>
        <w:gridCol w:w="850"/>
        <w:gridCol w:w="709"/>
        <w:gridCol w:w="850"/>
        <w:gridCol w:w="850"/>
      </w:tblGrid>
      <w:tr w:rsidR="006B06F4" w:rsidRPr="00B359C7" w:rsidTr="00006789">
        <w:tc>
          <w:tcPr>
            <w:tcW w:w="1095"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w:t>
            </w:r>
          </w:p>
        </w:tc>
        <w:tc>
          <w:tcPr>
            <w:tcW w:w="219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Декоративные культуры</w:t>
            </w:r>
          </w:p>
        </w:tc>
        <w:tc>
          <w:tcPr>
            <w:tcW w:w="792"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№1</w:t>
            </w:r>
          </w:p>
        </w:tc>
        <w:tc>
          <w:tcPr>
            <w:tcW w:w="851"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№2</w:t>
            </w: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№3</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№4</w:t>
            </w: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№5</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№6</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итого</w:t>
            </w:r>
          </w:p>
        </w:tc>
      </w:tr>
      <w:tr w:rsidR="006B06F4" w:rsidRPr="00B359C7" w:rsidTr="00006789">
        <w:tc>
          <w:tcPr>
            <w:tcW w:w="1095"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1.</w:t>
            </w:r>
          </w:p>
        </w:tc>
        <w:tc>
          <w:tcPr>
            <w:tcW w:w="219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eastAsiaTheme="minorEastAsia"/>
                <w:sz w:val="22"/>
                <w:szCs w:val="22"/>
              </w:rPr>
              <w:t>Акация</w:t>
            </w:r>
          </w:p>
        </w:tc>
        <w:tc>
          <w:tcPr>
            <w:tcW w:w="792"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125</w:t>
            </w:r>
          </w:p>
        </w:tc>
        <w:tc>
          <w:tcPr>
            <w:tcW w:w="851" w:type="dxa"/>
          </w:tcPr>
          <w:p w:rsidR="00B359C7" w:rsidRPr="00B359C7" w:rsidRDefault="00B359C7" w:rsidP="00B359C7">
            <w:pPr>
              <w:jc w:val="center"/>
              <w:rPr>
                <w:rFonts w:asciiTheme="minorHAnsi" w:eastAsiaTheme="minorEastAsia" w:hAnsiTheme="minorHAnsi" w:cstheme="minorBidi"/>
                <w:b/>
                <w:bCs/>
                <w:sz w:val="22"/>
                <w:szCs w:val="22"/>
              </w:rPr>
            </w:pP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2</w:t>
            </w: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3</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4</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135</w:t>
            </w:r>
          </w:p>
        </w:tc>
      </w:tr>
      <w:tr w:rsidR="006B06F4" w:rsidRPr="00B359C7" w:rsidTr="00006789">
        <w:tc>
          <w:tcPr>
            <w:tcW w:w="1095"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2.</w:t>
            </w:r>
          </w:p>
        </w:tc>
        <w:tc>
          <w:tcPr>
            <w:tcW w:w="219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eastAsiaTheme="minorEastAsia"/>
                <w:sz w:val="22"/>
                <w:szCs w:val="22"/>
              </w:rPr>
              <w:t>Берёза</w:t>
            </w:r>
          </w:p>
        </w:tc>
        <w:tc>
          <w:tcPr>
            <w:tcW w:w="792"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6</w:t>
            </w:r>
          </w:p>
        </w:tc>
        <w:tc>
          <w:tcPr>
            <w:tcW w:w="851" w:type="dxa"/>
          </w:tcPr>
          <w:p w:rsidR="00B359C7" w:rsidRPr="00B359C7" w:rsidRDefault="00B359C7" w:rsidP="00B359C7">
            <w:pPr>
              <w:jc w:val="center"/>
              <w:rPr>
                <w:rFonts w:asciiTheme="minorHAnsi" w:eastAsiaTheme="minorEastAsia" w:hAnsiTheme="minorHAnsi" w:cstheme="minorBidi"/>
                <w:b/>
                <w:bCs/>
                <w:sz w:val="22"/>
                <w:szCs w:val="22"/>
              </w:rPr>
            </w:pP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1</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7</w:t>
            </w:r>
          </w:p>
        </w:tc>
      </w:tr>
      <w:tr w:rsidR="006B06F4" w:rsidRPr="00B359C7" w:rsidTr="00006789">
        <w:tc>
          <w:tcPr>
            <w:tcW w:w="1095"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3.</w:t>
            </w:r>
          </w:p>
        </w:tc>
        <w:tc>
          <w:tcPr>
            <w:tcW w:w="219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eastAsiaTheme="minorEastAsia"/>
                <w:sz w:val="22"/>
                <w:szCs w:val="22"/>
              </w:rPr>
              <w:t>Черёмуха</w:t>
            </w:r>
          </w:p>
        </w:tc>
        <w:tc>
          <w:tcPr>
            <w:tcW w:w="792"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1</w:t>
            </w:r>
          </w:p>
        </w:tc>
        <w:tc>
          <w:tcPr>
            <w:tcW w:w="851" w:type="dxa"/>
          </w:tcPr>
          <w:p w:rsidR="00B359C7" w:rsidRPr="00B359C7" w:rsidRDefault="00B359C7" w:rsidP="00B359C7">
            <w:pPr>
              <w:jc w:val="center"/>
              <w:rPr>
                <w:rFonts w:asciiTheme="minorHAnsi" w:eastAsiaTheme="minorEastAsia" w:hAnsiTheme="minorHAnsi" w:cstheme="minorBidi"/>
                <w:b/>
                <w:bCs/>
                <w:sz w:val="22"/>
                <w:szCs w:val="22"/>
              </w:rPr>
            </w:pP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1</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2</w:t>
            </w:r>
          </w:p>
        </w:tc>
      </w:tr>
      <w:tr w:rsidR="006B06F4" w:rsidRPr="00B359C7" w:rsidTr="00006789">
        <w:tc>
          <w:tcPr>
            <w:tcW w:w="1095"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4.</w:t>
            </w:r>
          </w:p>
        </w:tc>
        <w:tc>
          <w:tcPr>
            <w:tcW w:w="219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eastAsiaTheme="minorEastAsia"/>
                <w:sz w:val="22"/>
                <w:szCs w:val="22"/>
              </w:rPr>
              <w:t>Тополь</w:t>
            </w:r>
          </w:p>
        </w:tc>
        <w:tc>
          <w:tcPr>
            <w:tcW w:w="792" w:type="dxa"/>
          </w:tcPr>
          <w:p w:rsidR="00B359C7" w:rsidRPr="00B359C7" w:rsidRDefault="00B359C7" w:rsidP="00B359C7">
            <w:pPr>
              <w:jc w:val="center"/>
              <w:rPr>
                <w:rFonts w:asciiTheme="minorHAnsi" w:eastAsiaTheme="minorEastAsia" w:hAnsiTheme="minorHAnsi" w:cstheme="minorBidi"/>
                <w:b/>
                <w:bCs/>
                <w:sz w:val="22"/>
                <w:szCs w:val="22"/>
              </w:rPr>
            </w:pPr>
          </w:p>
        </w:tc>
        <w:tc>
          <w:tcPr>
            <w:tcW w:w="851"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1</w:t>
            </w: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1</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2</w:t>
            </w:r>
          </w:p>
        </w:tc>
      </w:tr>
      <w:tr w:rsidR="006B06F4" w:rsidRPr="00B359C7" w:rsidTr="00006789">
        <w:tc>
          <w:tcPr>
            <w:tcW w:w="1095"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5.</w:t>
            </w:r>
          </w:p>
        </w:tc>
        <w:tc>
          <w:tcPr>
            <w:tcW w:w="219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eastAsiaTheme="minorEastAsia"/>
                <w:sz w:val="22"/>
                <w:szCs w:val="22"/>
              </w:rPr>
              <w:t>Сирень</w:t>
            </w:r>
          </w:p>
        </w:tc>
        <w:tc>
          <w:tcPr>
            <w:tcW w:w="792" w:type="dxa"/>
          </w:tcPr>
          <w:p w:rsidR="00B359C7" w:rsidRPr="00B359C7" w:rsidRDefault="00B359C7" w:rsidP="00B359C7">
            <w:pPr>
              <w:jc w:val="center"/>
              <w:rPr>
                <w:rFonts w:asciiTheme="minorHAnsi" w:eastAsiaTheme="minorEastAsia" w:hAnsiTheme="minorHAnsi" w:cstheme="minorBidi"/>
                <w:b/>
                <w:bCs/>
                <w:sz w:val="22"/>
                <w:szCs w:val="22"/>
              </w:rPr>
            </w:pPr>
          </w:p>
        </w:tc>
        <w:tc>
          <w:tcPr>
            <w:tcW w:w="851" w:type="dxa"/>
          </w:tcPr>
          <w:p w:rsidR="00B359C7" w:rsidRPr="00B359C7" w:rsidRDefault="00B359C7" w:rsidP="00B359C7">
            <w:pPr>
              <w:jc w:val="center"/>
              <w:rPr>
                <w:rFonts w:asciiTheme="minorHAnsi" w:eastAsiaTheme="minorEastAsia" w:hAnsiTheme="minorHAnsi" w:cstheme="minorBidi"/>
                <w:b/>
                <w:bCs/>
                <w:sz w:val="22"/>
                <w:szCs w:val="22"/>
              </w:rPr>
            </w:pP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8</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5</w:t>
            </w: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6</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6</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25</w:t>
            </w:r>
          </w:p>
        </w:tc>
      </w:tr>
      <w:tr w:rsidR="006B06F4" w:rsidRPr="00B359C7" w:rsidTr="00006789">
        <w:tc>
          <w:tcPr>
            <w:tcW w:w="1095"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6.</w:t>
            </w:r>
          </w:p>
        </w:tc>
        <w:tc>
          <w:tcPr>
            <w:tcW w:w="219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eastAsiaTheme="minorEastAsia"/>
                <w:sz w:val="22"/>
                <w:szCs w:val="22"/>
              </w:rPr>
              <w:t>Яблоня</w:t>
            </w:r>
          </w:p>
        </w:tc>
        <w:tc>
          <w:tcPr>
            <w:tcW w:w="792" w:type="dxa"/>
          </w:tcPr>
          <w:p w:rsidR="00B359C7" w:rsidRPr="00B359C7" w:rsidRDefault="00B359C7" w:rsidP="00B359C7">
            <w:pPr>
              <w:jc w:val="center"/>
              <w:rPr>
                <w:rFonts w:asciiTheme="minorHAnsi" w:eastAsiaTheme="minorEastAsia" w:hAnsiTheme="minorHAnsi" w:cstheme="minorBidi"/>
                <w:b/>
                <w:bCs/>
                <w:sz w:val="22"/>
                <w:szCs w:val="22"/>
              </w:rPr>
            </w:pPr>
          </w:p>
        </w:tc>
        <w:tc>
          <w:tcPr>
            <w:tcW w:w="851" w:type="dxa"/>
          </w:tcPr>
          <w:p w:rsidR="00B359C7" w:rsidRPr="00B359C7" w:rsidRDefault="00B359C7" w:rsidP="00B359C7">
            <w:pPr>
              <w:jc w:val="center"/>
              <w:rPr>
                <w:rFonts w:asciiTheme="minorHAnsi" w:eastAsiaTheme="minorEastAsia" w:hAnsiTheme="minorHAnsi" w:cstheme="minorBidi"/>
                <w:b/>
                <w:bCs/>
                <w:sz w:val="22"/>
                <w:szCs w:val="22"/>
              </w:rPr>
            </w:pP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3</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3</w:t>
            </w: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3</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5</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14</w:t>
            </w:r>
          </w:p>
        </w:tc>
      </w:tr>
      <w:tr w:rsidR="006B06F4" w:rsidRPr="00B359C7" w:rsidTr="00006789">
        <w:tc>
          <w:tcPr>
            <w:tcW w:w="1095"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7.</w:t>
            </w:r>
          </w:p>
        </w:tc>
        <w:tc>
          <w:tcPr>
            <w:tcW w:w="219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eastAsiaTheme="minorEastAsia"/>
                <w:sz w:val="22"/>
                <w:szCs w:val="22"/>
              </w:rPr>
              <w:t>Можжевельник</w:t>
            </w:r>
          </w:p>
        </w:tc>
        <w:tc>
          <w:tcPr>
            <w:tcW w:w="792" w:type="dxa"/>
          </w:tcPr>
          <w:p w:rsidR="00B359C7" w:rsidRPr="00B359C7" w:rsidRDefault="00B359C7" w:rsidP="00B359C7">
            <w:pPr>
              <w:jc w:val="center"/>
              <w:rPr>
                <w:rFonts w:asciiTheme="minorHAnsi" w:eastAsiaTheme="minorEastAsia" w:hAnsiTheme="minorHAnsi" w:cstheme="minorBidi"/>
                <w:b/>
                <w:bCs/>
                <w:sz w:val="22"/>
                <w:szCs w:val="22"/>
              </w:rPr>
            </w:pPr>
          </w:p>
        </w:tc>
        <w:tc>
          <w:tcPr>
            <w:tcW w:w="851" w:type="dxa"/>
          </w:tcPr>
          <w:p w:rsidR="00B359C7" w:rsidRPr="00B359C7" w:rsidRDefault="00B359C7" w:rsidP="00B359C7">
            <w:pPr>
              <w:jc w:val="center"/>
              <w:rPr>
                <w:rFonts w:asciiTheme="minorHAnsi" w:eastAsiaTheme="minorEastAsia" w:hAnsiTheme="minorHAnsi" w:cstheme="minorBidi"/>
                <w:b/>
                <w:bCs/>
                <w:sz w:val="22"/>
                <w:szCs w:val="22"/>
              </w:rPr>
            </w:pP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2</w:t>
            </w: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r w:rsidRPr="00B359C7">
              <w:rPr>
                <w:rFonts w:asciiTheme="minorHAnsi" w:eastAsiaTheme="minorEastAsia" w:hAnsiTheme="minorHAnsi" w:cstheme="minorBidi"/>
                <w:b/>
                <w:bCs/>
                <w:sz w:val="22"/>
                <w:szCs w:val="22"/>
              </w:rPr>
              <w:t>2</w:t>
            </w:r>
          </w:p>
        </w:tc>
      </w:tr>
      <w:tr w:rsidR="006B06F4" w:rsidRPr="00B359C7" w:rsidTr="00006789">
        <w:tc>
          <w:tcPr>
            <w:tcW w:w="1095" w:type="dxa"/>
          </w:tcPr>
          <w:p w:rsidR="00B359C7" w:rsidRPr="00B359C7" w:rsidRDefault="00B359C7" w:rsidP="00B359C7">
            <w:pPr>
              <w:jc w:val="center"/>
              <w:rPr>
                <w:rFonts w:asciiTheme="minorHAnsi" w:eastAsiaTheme="minorEastAsia" w:hAnsiTheme="minorHAnsi" w:cstheme="minorBidi"/>
                <w:b/>
                <w:bCs/>
                <w:sz w:val="22"/>
                <w:szCs w:val="22"/>
              </w:rPr>
            </w:pPr>
          </w:p>
        </w:tc>
        <w:tc>
          <w:tcPr>
            <w:tcW w:w="2190" w:type="dxa"/>
          </w:tcPr>
          <w:p w:rsidR="00B359C7" w:rsidRPr="00B359C7" w:rsidRDefault="00B359C7" w:rsidP="00B359C7">
            <w:pPr>
              <w:jc w:val="center"/>
              <w:rPr>
                <w:rFonts w:asciiTheme="minorHAnsi" w:eastAsiaTheme="minorEastAsia" w:hAnsiTheme="minorHAnsi" w:cstheme="minorBidi"/>
                <w:b/>
                <w:bCs/>
                <w:sz w:val="22"/>
                <w:szCs w:val="22"/>
              </w:rPr>
            </w:pPr>
          </w:p>
        </w:tc>
        <w:tc>
          <w:tcPr>
            <w:tcW w:w="792" w:type="dxa"/>
          </w:tcPr>
          <w:p w:rsidR="00B359C7" w:rsidRPr="00B359C7" w:rsidRDefault="00B359C7" w:rsidP="00B359C7">
            <w:pPr>
              <w:jc w:val="center"/>
              <w:rPr>
                <w:rFonts w:asciiTheme="minorHAnsi" w:eastAsiaTheme="minorEastAsia" w:hAnsiTheme="minorHAnsi" w:cstheme="minorBidi"/>
                <w:b/>
                <w:bCs/>
                <w:sz w:val="22"/>
                <w:szCs w:val="22"/>
              </w:rPr>
            </w:pPr>
          </w:p>
        </w:tc>
        <w:tc>
          <w:tcPr>
            <w:tcW w:w="851" w:type="dxa"/>
          </w:tcPr>
          <w:p w:rsidR="00B359C7" w:rsidRPr="00B359C7" w:rsidRDefault="00B359C7" w:rsidP="00B359C7">
            <w:pPr>
              <w:jc w:val="center"/>
              <w:rPr>
                <w:rFonts w:asciiTheme="minorHAnsi" w:eastAsiaTheme="minorEastAsia" w:hAnsiTheme="minorHAnsi" w:cstheme="minorBidi"/>
                <w:b/>
                <w:bCs/>
                <w:sz w:val="22"/>
                <w:szCs w:val="22"/>
              </w:rPr>
            </w:pP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p>
        </w:tc>
        <w:tc>
          <w:tcPr>
            <w:tcW w:w="709" w:type="dxa"/>
          </w:tcPr>
          <w:p w:rsidR="00B359C7" w:rsidRPr="00B359C7" w:rsidRDefault="00B359C7" w:rsidP="00B359C7">
            <w:pPr>
              <w:jc w:val="center"/>
              <w:rPr>
                <w:rFonts w:asciiTheme="minorHAnsi" w:eastAsiaTheme="minorEastAsia" w:hAnsiTheme="minorHAnsi" w:cstheme="minorBidi"/>
                <w:b/>
                <w:bCs/>
                <w:sz w:val="22"/>
                <w:szCs w:val="22"/>
              </w:rPr>
            </w:pP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p>
        </w:tc>
        <w:tc>
          <w:tcPr>
            <w:tcW w:w="850" w:type="dxa"/>
          </w:tcPr>
          <w:p w:rsidR="00B359C7" w:rsidRPr="00B359C7" w:rsidRDefault="00B359C7" w:rsidP="00B359C7">
            <w:pPr>
              <w:jc w:val="center"/>
              <w:rPr>
                <w:rFonts w:asciiTheme="minorHAnsi" w:eastAsiaTheme="minorEastAsia" w:hAnsiTheme="minorHAnsi" w:cstheme="minorBidi"/>
                <w:b/>
                <w:bCs/>
                <w:sz w:val="22"/>
                <w:szCs w:val="22"/>
              </w:rPr>
            </w:pPr>
          </w:p>
        </w:tc>
      </w:tr>
    </w:tbl>
    <w:p w:rsidR="00405D14" w:rsidRDefault="00405D14" w:rsidP="00503B49">
      <w:pPr>
        <w:jc w:val="right"/>
        <w:rPr>
          <w:b/>
          <w:bCs/>
        </w:rPr>
      </w:pPr>
    </w:p>
    <w:p w:rsidR="00405D14" w:rsidRDefault="00405D14">
      <w:pPr>
        <w:spacing w:after="160" w:line="259" w:lineRule="auto"/>
        <w:rPr>
          <w:b/>
          <w:bCs/>
        </w:rPr>
      </w:pPr>
      <w:r>
        <w:rPr>
          <w:b/>
          <w:bCs/>
        </w:rPr>
        <w:br w:type="page"/>
      </w:r>
    </w:p>
    <w:p w:rsidR="00405D14" w:rsidRPr="00034D05" w:rsidRDefault="00405D14" w:rsidP="00503B49">
      <w:pPr>
        <w:jc w:val="right"/>
        <w:rPr>
          <w:b/>
          <w:bCs/>
          <w:sz w:val="28"/>
          <w:szCs w:val="28"/>
        </w:rPr>
      </w:pPr>
      <w:r w:rsidRPr="00034D05">
        <w:rPr>
          <w:b/>
          <w:bCs/>
          <w:sz w:val="28"/>
          <w:szCs w:val="28"/>
        </w:rPr>
        <w:lastRenderedPageBreak/>
        <w:t>Приложение № 5</w:t>
      </w:r>
    </w:p>
    <w:p w:rsidR="00503B49" w:rsidRPr="00ED665B" w:rsidRDefault="00503B49" w:rsidP="00503B49">
      <w:pPr>
        <w:jc w:val="right"/>
        <w:rPr>
          <w:b/>
          <w:bCs/>
        </w:rPr>
      </w:pPr>
      <w:r w:rsidRPr="00ED665B">
        <w:rPr>
          <w:b/>
          <w:bCs/>
        </w:rPr>
        <w:t>Таблица</w:t>
      </w:r>
      <w:r>
        <w:rPr>
          <w:b/>
          <w:bCs/>
        </w:rPr>
        <w:t xml:space="preserve"> </w:t>
      </w:r>
      <w:r w:rsidR="00B359C7">
        <w:rPr>
          <w:b/>
          <w:bCs/>
        </w:rPr>
        <w:t>№3</w:t>
      </w:r>
    </w:p>
    <w:p w:rsidR="001264F7" w:rsidRPr="006B3667" w:rsidRDefault="001264F7" w:rsidP="00503B49">
      <w:pPr>
        <w:widowControl w:val="0"/>
        <w:suppressAutoHyphens/>
        <w:jc w:val="center"/>
        <w:rPr>
          <w:rFonts w:eastAsia="Droid Sans Fallback"/>
          <w:b/>
          <w:bCs/>
          <w:kern w:val="1"/>
          <w:sz w:val="28"/>
          <w:szCs w:val="28"/>
          <w:lang w:eastAsia="zh-CN" w:bidi="hi-IN"/>
        </w:rPr>
      </w:pPr>
      <w:r w:rsidRPr="006B3667">
        <w:rPr>
          <w:rFonts w:eastAsia="Droid Sans Fallback"/>
          <w:b/>
          <w:bCs/>
          <w:kern w:val="1"/>
          <w:sz w:val="28"/>
          <w:szCs w:val="28"/>
          <w:lang w:eastAsia="zh-CN" w:bidi="hi-IN"/>
        </w:rPr>
        <w:t>Сквер Югра- классик</w:t>
      </w:r>
    </w:p>
    <w:tbl>
      <w:tblPr>
        <w:tblW w:w="9639" w:type="dxa"/>
        <w:tblInd w:w="45" w:type="dxa"/>
        <w:tblLayout w:type="fixed"/>
        <w:tblCellMar>
          <w:top w:w="55" w:type="dxa"/>
          <w:left w:w="55" w:type="dxa"/>
          <w:bottom w:w="55" w:type="dxa"/>
          <w:right w:w="55" w:type="dxa"/>
        </w:tblCellMar>
        <w:tblLook w:val="0000" w:firstRow="0" w:lastRow="0" w:firstColumn="0" w:lastColumn="0" w:noHBand="0" w:noVBand="0"/>
      </w:tblPr>
      <w:tblGrid>
        <w:gridCol w:w="555"/>
        <w:gridCol w:w="1635"/>
        <w:gridCol w:w="945"/>
        <w:gridCol w:w="690"/>
        <w:gridCol w:w="555"/>
        <w:gridCol w:w="877"/>
        <w:gridCol w:w="876"/>
        <w:gridCol w:w="876"/>
        <w:gridCol w:w="876"/>
        <w:gridCol w:w="876"/>
        <w:gridCol w:w="878"/>
      </w:tblGrid>
      <w:tr w:rsidR="001264F7" w:rsidRPr="00ED665B" w:rsidTr="001264F7">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Liberation Serif"/>
                <w:kern w:val="1"/>
                <w:lang w:eastAsia="zh-CN" w:bidi="hi-IN"/>
              </w:rPr>
              <w:t>№</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Liberation Serif"/>
                <w:kern w:val="1"/>
                <w:lang w:eastAsia="zh-CN" w:bidi="hi-IN"/>
              </w:rPr>
            </w:pPr>
            <w:r w:rsidRPr="00ED665B">
              <w:rPr>
                <w:rFonts w:eastAsia="Droid Sans Fallback"/>
                <w:kern w:val="1"/>
                <w:lang w:eastAsia="zh-CN" w:bidi="hi-IN"/>
              </w:rPr>
              <w:t>Декоративные культуры</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Liberation Serif"/>
                <w:kern w:val="1"/>
                <w:lang w:eastAsia="zh-CN" w:bidi="hi-IN"/>
              </w:rPr>
            </w:pPr>
            <w:r w:rsidRPr="00ED665B">
              <w:rPr>
                <w:rFonts w:eastAsia="Liberation Serif"/>
                <w:kern w:val="1"/>
                <w:lang w:eastAsia="zh-CN" w:bidi="hi-IN"/>
              </w:rPr>
              <w:t>№</w:t>
            </w:r>
            <w:r w:rsidRPr="00ED665B">
              <w:rPr>
                <w:rFonts w:eastAsia="Droid Sans Fallback"/>
                <w:kern w:val="1"/>
                <w:lang w:eastAsia="zh-CN" w:bidi="hi-IN"/>
              </w:rPr>
              <w:t>1</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Liberation Serif"/>
                <w:kern w:val="1"/>
                <w:lang w:eastAsia="zh-CN" w:bidi="hi-IN"/>
              </w:rPr>
            </w:pPr>
            <w:r w:rsidRPr="00ED665B">
              <w:rPr>
                <w:rFonts w:eastAsia="Liberation Serif"/>
                <w:kern w:val="1"/>
                <w:lang w:eastAsia="zh-CN" w:bidi="hi-IN"/>
              </w:rPr>
              <w:t>№</w:t>
            </w:r>
            <w:r w:rsidRPr="00ED665B">
              <w:rPr>
                <w:rFonts w:eastAsia="Droid Sans Fallback"/>
                <w:kern w:val="1"/>
                <w:lang w:eastAsia="zh-CN" w:bidi="hi-IN"/>
              </w:rPr>
              <w:t>2</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Liberation Serif"/>
                <w:kern w:val="1"/>
                <w:lang w:eastAsia="zh-CN" w:bidi="hi-IN"/>
              </w:rPr>
            </w:pPr>
            <w:r w:rsidRPr="00ED665B">
              <w:rPr>
                <w:rFonts w:eastAsia="Liberation Serif"/>
                <w:kern w:val="1"/>
                <w:lang w:eastAsia="zh-CN" w:bidi="hi-IN"/>
              </w:rPr>
              <w:t>№</w:t>
            </w:r>
            <w:r w:rsidRPr="00ED665B">
              <w:rPr>
                <w:rFonts w:eastAsia="Droid Sans Fallback"/>
                <w:kern w:val="1"/>
                <w:lang w:eastAsia="zh-CN" w:bidi="hi-IN"/>
              </w:rPr>
              <w:t>3</w:t>
            </w: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Liberation Serif"/>
                <w:kern w:val="1"/>
                <w:lang w:eastAsia="zh-CN" w:bidi="hi-IN"/>
              </w:rPr>
            </w:pPr>
            <w:r w:rsidRPr="00ED665B">
              <w:rPr>
                <w:rFonts w:eastAsia="Liberation Serif"/>
                <w:kern w:val="1"/>
                <w:lang w:eastAsia="zh-CN" w:bidi="hi-IN"/>
              </w:rPr>
              <w:t>№</w:t>
            </w:r>
            <w:r w:rsidRPr="00ED665B">
              <w:rPr>
                <w:rFonts w:eastAsia="Droid Sans Fallback"/>
                <w:kern w:val="1"/>
                <w:lang w:eastAsia="zh-CN" w:bidi="hi-IN"/>
              </w:rPr>
              <w:t>4</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Liberation Serif"/>
                <w:kern w:val="1"/>
                <w:lang w:eastAsia="zh-CN" w:bidi="hi-IN"/>
              </w:rPr>
            </w:pPr>
            <w:r w:rsidRPr="00ED665B">
              <w:rPr>
                <w:rFonts w:eastAsia="Liberation Serif"/>
                <w:kern w:val="1"/>
                <w:lang w:eastAsia="zh-CN" w:bidi="hi-IN"/>
              </w:rPr>
              <w:t>№</w:t>
            </w:r>
            <w:r w:rsidRPr="00ED665B">
              <w:rPr>
                <w:rFonts w:eastAsia="Droid Sans Fallback"/>
                <w:kern w:val="1"/>
                <w:lang w:eastAsia="zh-CN" w:bidi="hi-IN"/>
              </w:rPr>
              <w:t>5</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Liberation Serif"/>
                <w:kern w:val="1"/>
                <w:lang w:eastAsia="zh-CN" w:bidi="hi-IN"/>
              </w:rPr>
            </w:pPr>
            <w:r w:rsidRPr="00ED665B">
              <w:rPr>
                <w:rFonts w:eastAsia="Liberation Serif"/>
                <w:kern w:val="1"/>
                <w:lang w:eastAsia="zh-CN" w:bidi="hi-IN"/>
              </w:rPr>
              <w:t>№</w:t>
            </w:r>
            <w:r w:rsidRPr="00ED665B">
              <w:rPr>
                <w:rFonts w:eastAsia="Droid Sans Fallback"/>
                <w:kern w:val="1"/>
                <w:lang w:eastAsia="zh-CN" w:bidi="hi-IN"/>
              </w:rPr>
              <w:t>6</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Liberation Serif"/>
                <w:kern w:val="1"/>
                <w:lang w:eastAsia="zh-CN" w:bidi="hi-IN"/>
              </w:rPr>
            </w:pPr>
            <w:r w:rsidRPr="00ED665B">
              <w:rPr>
                <w:rFonts w:eastAsia="Liberation Serif"/>
                <w:kern w:val="1"/>
                <w:lang w:eastAsia="zh-CN" w:bidi="hi-IN"/>
              </w:rPr>
              <w:t>№</w:t>
            </w:r>
            <w:r w:rsidRPr="00ED665B">
              <w:rPr>
                <w:rFonts w:eastAsia="Droid Sans Fallback"/>
                <w:kern w:val="1"/>
                <w:lang w:eastAsia="zh-CN" w:bidi="hi-IN"/>
              </w:rPr>
              <w:t>7</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Liberation Serif"/>
                <w:kern w:val="1"/>
                <w:lang w:eastAsia="zh-CN" w:bidi="hi-IN"/>
              </w:rPr>
              <w:t>№</w:t>
            </w:r>
            <w:r w:rsidRPr="00ED665B">
              <w:rPr>
                <w:rFonts w:eastAsia="Droid Sans Fallback"/>
                <w:kern w:val="1"/>
                <w:lang w:eastAsia="zh-CN" w:bidi="hi-IN"/>
              </w:rPr>
              <w:t>8</w:t>
            </w: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итого</w:t>
            </w:r>
          </w:p>
        </w:tc>
      </w:tr>
      <w:tr w:rsidR="001264F7" w:rsidRPr="00ED665B" w:rsidTr="001264F7">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1</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Барбарис</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55</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160</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145</w:t>
            </w: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127</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150</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140</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215</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992</w:t>
            </w:r>
          </w:p>
        </w:tc>
      </w:tr>
      <w:tr w:rsidR="001264F7" w:rsidRPr="00ED665B" w:rsidTr="001264F7">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2</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Боярышник</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3</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2</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2</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7</w:t>
            </w:r>
          </w:p>
        </w:tc>
      </w:tr>
      <w:tr w:rsidR="001264F7" w:rsidRPr="00ED665B" w:rsidTr="001264F7">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3</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Сирень</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3</w:t>
            </w: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2</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3</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3</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9</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20</w:t>
            </w:r>
          </w:p>
        </w:tc>
      </w:tr>
      <w:tr w:rsidR="001264F7" w:rsidRPr="00ED665B" w:rsidTr="001264F7">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4</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Берёзы</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F11B5C"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25</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13</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2</w:t>
            </w: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1</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1</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1</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42</w:t>
            </w:r>
          </w:p>
        </w:tc>
      </w:tr>
      <w:tr w:rsidR="001264F7" w:rsidRPr="00ED665B" w:rsidTr="001264F7">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5</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Осина</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1</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1</w:t>
            </w:r>
          </w:p>
        </w:tc>
      </w:tr>
      <w:tr w:rsidR="001264F7" w:rsidRPr="00ED665B" w:rsidTr="001264F7">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6</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Черёмуха</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6</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6</w:t>
            </w:r>
          </w:p>
        </w:tc>
      </w:tr>
      <w:tr w:rsidR="001264F7" w:rsidRPr="00ED665B" w:rsidTr="001264F7">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7</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both"/>
              <w:rPr>
                <w:rFonts w:eastAsia="Droid Sans Fallback"/>
                <w:kern w:val="1"/>
                <w:lang w:eastAsia="zh-CN" w:bidi="hi-IN"/>
              </w:rPr>
            </w:pPr>
            <w:r w:rsidRPr="00ED665B">
              <w:rPr>
                <w:rFonts w:eastAsia="Droid Sans Fallback"/>
                <w:kern w:val="1"/>
                <w:lang w:eastAsia="zh-CN" w:bidi="hi-IN"/>
              </w:rPr>
              <w:t>Ива</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1</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snapToGrid w:val="0"/>
              <w:jc w:val="center"/>
              <w:rPr>
                <w:rFonts w:eastAsia="Droid Sans Fallback"/>
                <w:kern w:val="1"/>
                <w:lang w:eastAsia="zh-CN" w:bidi="hi-IN"/>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1264F7" w:rsidRPr="00ED665B" w:rsidRDefault="001264F7" w:rsidP="001264F7">
            <w:pPr>
              <w:widowControl w:val="0"/>
              <w:suppressLineNumbers/>
              <w:suppressAutoHyphens/>
              <w:jc w:val="center"/>
              <w:rPr>
                <w:rFonts w:eastAsia="Droid Sans Fallback"/>
                <w:kern w:val="1"/>
                <w:lang w:eastAsia="zh-CN" w:bidi="hi-IN"/>
              </w:rPr>
            </w:pPr>
            <w:r w:rsidRPr="00ED665B">
              <w:rPr>
                <w:rFonts w:eastAsia="Droid Sans Fallback"/>
                <w:kern w:val="1"/>
                <w:lang w:eastAsia="zh-CN" w:bidi="hi-IN"/>
              </w:rPr>
              <w:t>1</w:t>
            </w:r>
          </w:p>
        </w:tc>
      </w:tr>
    </w:tbl>
    <w:p w:rsidR="0099054D" w:rsidRPr="00ED665B" w:rsidRDefault="0099054D" w:rsidP="0099054D">
      <w:pPr>
        <w:jc w:val="center"/>
      </w:pPr>
    </w:p>
    <w:p w:rsidR="00405D14" w:rsidRDefault="00034D05" w:rsidP="00034D05">
      <w:pPr>
        <w:jc w:val="center"/>
        <w:rPr>
          <w:rFonts w:eastAsiaTheme="minorHAnsi"/>
          <w:b/>
          <w:lang w:eastAsia="en-US"/>
        </w:rPr>
      </w:pPr>
      <w:r w:rsidRPr="00ED665B">
        <w:rPr>
          <w:b/>
          <w:bCs/>
          <w:noProof/>
        </w:rPr>
        <w:drawing>
          <wp:anchor distT="0" distB="0" distL="114300" distR="114300" simplePos="0" relativeHeight="251607040" behindDoc="1" locked="0" layoutInCell="1" allowOverlap="1" wp14:anchorId="4393263B" wp14:editId="7F2E6C89">
            <wp:simplePos x="0" y="0"/>
            <wp:positionH relativeFrom="column">
              <wp:posOffset>400685</wp:posOffset>
            </wp:positionH>
            <wp:positionV relativeFrom="paragraph">
              <wp:posOffset>3130550</wp:posOffset>
            </wp:positionV>
            <wp:extent cx="2466975" cy="1781175"/>
            <wp:effectExtent l="0" t="0" r="9525" b="9525"/>
            <wp:wrapThrough wrapText="bothSides">
              <wp:wrapPolygon edited="0">
                <wp:start x="0" y="0"/>
                <wp:lineTo x="0" y="21484"/>
                <wp:lineTo x="21517" y="21484"/>
                <wp:lineTo x="21517" y="0"/>
                <wp:lineTo x="0" y="0"/>
              </wp:wrapPolygon>
            </wp:wrapThrough>
            <wp:docPr id="26" name="Рисунок 26" descr="F:\декорат цветовод фото\IMG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екорат цветовод фото\IMG_070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69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65B">
        <w:rPr>
          <w:noProof/>
        </w:rPr>
        <w:drawing>
          <wp:anchor distT="0" distB="0" distL="114300" distR="114300" simplePos="0" relativeHeight="251617280" behindDoc="0" locked="0" layoutInCell="1" allowOverlap="1" wp14:anchorId="218074B3" wp14:editId="5809CB65">
            <wp:simplePos x="0" y="0"/>
            <wp:positionH relativeFrom="column">
              <wp:posOffset>3088005</wp:posOffset>
            </wp:positionH>
            <wp:positionV relativeFrom="paragraph">
              <wp:posOffset>3154045</wp:posOffset>
            </wp:positionV>
            <wp:extent cx="2575560" cy="1752600"/>
            <wp:effectExtent l="0" t="0" r="0" b="0"/>
            <wp:wrapThrough wrapText="bothSides">
              <wp:wrapPolygon edited="0">
                <wp:start x="0" y="0"/>
                <wp:lineTo x="0" y="21365"/>
                <wp:lineTo x="21408" y="21365"/>
                <wp:lineTo x="21408" y="0"/>
                <wp:lineTo x="0" y="0"/>
              </wp:wrapPolygon>
            </wp:wrapThrough>
            <wp:docPr id="28" name="Рисунок 28" descr="F:\декорат цветовод фото\IMG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екорат цветовод фото\IMG_0700.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15158"/>
                    <a:stretch/>
                  </pic:blipFill>
                  <pic:spPr bwMode="auto">
                    <a:xfrm>
                      <a:off x="0" y="0"/>
                      <a:ext cx="257556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665B">
        <w:rPr>
          <w:noProof/>
        </w:rPr>
        <w:drawing>
          <wp:anchor distT="0" distB="0" distL="114300" distR="114300" simplePos="0" relativeHeight="251741184" behindDoc="0" locked="0" layoutInCell="1" allowOverlap="1">
            <wp:simplePos x="0" y="0"/>
            <wp:positionH relativeFrom="margin">
              <wp:align>center</wp:align>
            </wp:positionH>
            <wp:positionV relativeFrom="paragraph">
              <wp:posOffset>337185</wp:posOffset>
            </wp:positionV>
            <wp:extent cx="4672357" cy="2491704"/>
            <wp:effectExtent l="0" t="0" r="13970" b="4445"/>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00405D14">
        <w:rPr>
          <w:rFonts w:eastAsiaTheme="minorHAnsi"/>
          <w:b/>
          <w:lang w:eastAsia="en-US"/>
        </w:rPr>
        <w:br w:type="page"/>
      </w:r>
    </w:p>
    <w:p w:rsidR="00503B49" w:rsidRDefault="00405D14" w:rsidP="00034D05">
      <w:pPr>
        <w:ind w:firstLine="708"/>
        <w:jc w:val="right"/>
        <w:rPr>
          <w:rFonts w:eastAsiaTheme="minorHAnsi"/>
          <w:b/>
          <w:sz w:val="28"/>
          <w:szCs w:val="28"/>
          <w:lang w:eastAsia="en-US"/>
        </w:rPr>
      </w:pPr>
      <w:r w:rsidRPr="00034D05">
        <w:rPr>
          <w:rFonts w:eastAsiaTheme="minorHAnsi"/>
          <w:b/>
          <w:sz w:val="28"/>
          <w:szCs w:val="28"/>
          <w:lang w:eastAsia="en-US"/>
        </w:rPr>
        <w:lastRenderedPageBreak/>
        <w:t>Приложение № 6</w:t>
      </w:r>
    </w:p>
    <w:p w:rsidR="00034D05" w:rsidRDefault="00034D05" w:rsidP="00034D05">
      <w:pPr>
        <w:ind w:firstLine="708"/>
        <w:jc w:val="right"/>
        <w:rPr>
          <w:rFonts w:eastAsiaTheme="minorHAnsi"/>
          <w:b/>
          <w:sz w:val="28"/>
          <w:szCs w:val="28"/>
          <w:lang w:eastAsia="en-US"/>
        </w:rPr>
      </w:pPr>
    </w:p>
    <w:p w:rsidR="00034D05" w:rsidRPr="00034D05" w:rsidRDefault="00034D05" w:rsidP="00034D05">
      <w:pPr>
        <w:ind w:firstLine="708"/>
        <w:jc w:val="right"/>
        <w:rPr>
          <w:rFonts w:eastAsiaTheme="minorHAnsi"/>
          <w:b/>
          <w:sz w:val="28"/>
          <w:szCs w:val="28"/>
          <w:lang w:eastAsia="en-US"/>
        </w:rPr>
      </w:pPr>
    </w:p>
    <w:p w:rsidR="00EE0C8D" w:rsidRPr="00EE0C8D" w:rsidRDefault="00EE0C8D" w:rsidP="00EE0C8D">
      <w:pPr>
        <w:widowControl w:val="0"/>
        <w:spacing w:after="200" w:line="276" w:lineRule="auto"/>
        <w:mirrorIndents/>
        <w:jc w:val="center"/>
        <w:rPr>
          <w:rFonts w:asciiTheme="minorHAnsi" w:eastAsiaTheme="minorEastAsia" w:hAnsiTheme="minorHAnsi" w:cstheme="minorBidi"/>
          <w:b/>
          <w:bCs/>
          <w:sz w:val="22"/>
          <w:szCs w:val="22"/>
        </w:rPr>
      </w:pPr>
      <w:r w:rsidRPr="00EE0C8D">
        <w:rPr>
          <w:rFonts w:asciiTheme="minorHAnsi" w:eastAsiaTheme="minorEastAsia" w:hAnsiTheme="minorHAnsi" w:cstheme="minorBidi"/>
          <w:b/>
          <w:bCs/>
          <w:noProof/>
          <w:sz w:val="22"/>
          <w:szCs w:val="22"/>
        </w:rPr>
        <w:drawing>
          <wp:inline distT="0" distB="0" distL="0" distR="0" wp14:anchorId="445A4F71" wp14:editId="57A68CD3">
            <wp:extent cx="5486400" cy="3200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D7DAE" w:rsidRPr="00ED665B" w:rsidRDefault="006B3667" w:rsidP="007C0CD3">
      <w:pPr>
        <w:widowControl w:val="0"/>
        <w:spacing w:afterLines="80" w:after="192"/>
        <w:mirrorIndents/>
        <w:jc w:val="center"/>
        <w:rPr>
          <w:b/>
          <w:bCs/>
        </w:rPr>
      </w:pPr>
      <w:r>
        <w:rPr>
          <w:noProof/>
        </w:rPr>
        <w:drawing>
          <wp:anchor distT="0" distB="0" distL="114300" distR="114300" simplePos="0" relativeHeight="251735040" behindDoc="0" locked="0" layoutInCell="1" allowOverlap="1" wp14:anchorId="4A57F68A" wp14:editId="2B99F449">
            <wp:simplePos x="0" y="0"/>
            <wp:positionH relativeFrom="margin">
              <wp:posOffset>386715</wp:posOffset>
            </wp:positionH>
            <wp:positionV relativeFrom="margin">
              <wp:posOffset>4965700</wp:posOffset>
            </wp:positionV>
            <wp:extent cx="5425440" cy="2581275"/>
            <wp:effectExtent l="0" t="0" r="3810" b="9525"/>
            <wp:wrapSquare wrapText="bothSides"/>
            <wp:docPr id="37" name="Picture 4" descr="P819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P819000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25440" cy="2581275"/>
                    </a:xfrm>
                    <a:prstGeom prst="rect">
                      <a:avLst/>
                    </a:prstGeom>
                    <a:noFill/>
                    <a:extLst/>
                  </pic:spPr>
                </pic:pic>
              </a:graphicData>
            </a:graphic>
            <wp14:sizeRelH relativeFrom="margin">
              <wp14:pctWidth>0</wp14:pctWidth>
            </wp14:sizeRelH>
            <wp14:sizeRelV relativeFrom="margin">
              <wp14:pctHeight>0</wp14:pctHeight>
            </wp14:sizeRelV>
          </wp:anchor>
        </w:drawing>
      </w:r>
    </w:p>
    <w:sectPr w:rsidR="003D7DAE" w:rsidRPr="00ED665B" w:rsidSect="00453164">
      <w:footerReference w:type="default" r:id="rId67"/>
      <w:pgSz w:w="11906" w:h="16838"/>
      <w:pgMar w:top="1134" w:right="849"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B6D" w:rsidRDefault="00D72B6D" w:rsidP="00FB3E33">
      <w:r>
        <w:separator/>
      </w:r>
    </w:p>
  </w:endnote>
  <w:endnote w:type="continuationSeparator" w:id="0">
    <w:p w:rsidR="00D72B6D" w:rsidRDefault="00D72B6D" w:rsidP="00FB3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panose1 w:val="00000000000000000000"/>
    <w:charset w:val="00"/>
    <w:family w:val="roman"/>
    <w:notTrueType/>
    <w:pitch w:val="default"/>
  </w:font>
  <w:font w:name="Droid Sans Fallback">
    <w:altName w:val="Times New Roman"/>
    <w:panose1 w:val="00000000000000000000"/>
    <w:charset w:val="00"/>
    <w:family w:val="roman"/>
    <w:notTrueType/>
    <w:pitch w:val="default"/>
  </w:font>
  <w:font w:name="DejaVu Sans">
    <w:panose1 w:val="00000000000000000000"/>
    <w:charset w:val="00"/>
    <w:family w:val="roman"/>
    <w:notTrueType/>
    <w:pitch w:val="default"/>
  </w:font>
  <w:font w:name="Etelka Light Pro">
    <w:altName w:val="Times New Roman"/>
    <w:panose1 w:val="00000000000000000000"/>
    <w:charset w:val="00"/>
    <w:family w:val="roman"/>
    <w:notTrueType/>
    <w:pitch w:val="default"/>
  </w:font>
  <w:font w:name="Liberation Serif;Times New R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907205"/>
      <w:docPartObj>
        <w:docPartGallery w:val="Page Numbers (Bottom of Page)"/>
        <w:docPartUnique/>
      </w:docPartObj>
    </w:sdtPr>
    <w:sdtEndPr/>
    <w:sdtContent>
      <w:p w:rsidR="008E041C" w:rsidRDefault="008E041C">
        <w:pPr>
          <w:pStyle w:val="af0"/>
          <w:jc w:val="right"/>
        </w:pPr>
        <w:r>
          <w:fldChar w:fldCharType="begin"/>
        </w:r>
        <w:r>
          <w:instrText>PAGE   \* MERGEFORMAT</w:instrText>
        </w:r>
        <w:r>
          <w:fldChar w:fldCharType="separate"/>
        </w:r>
        <w:r w:rsidR="00B7671D">
          <w:rPr>
            <w:noProof/>
          </w:rPr>
          <w:t>2</w:t>
        </w:r>
        <w:r>
          <w:fldChar w:fldCharType="end"/>
        </w:r>
      </w:p>
    </w:sdtContent>
  </w:sdt>
  <w:p w:rsidR="008E041C" w:rsidRDefault="008E041C">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B6D" w:rsidRDefault="00D72B6D" w:rsidP="00FB3E33">
      <w:r>
        <w:separator/>
      </w:r>
    </w:p>
  </w:footnote>
  <w:footnote w:type="continuationSeparator" w:id="0">
    <w:p w:rsidR="00D72B6D" w:rsidRDefault="00D72B6D" w:rsidP="00FB3E3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33B1"/>
    <w:multiLevelType w:val="hybridMultilevel"/>
    <w:tmpl w:val="0E30C014"/>
    <w:lvl w:ilvl="0" w:tplc="BC28C5C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9E4745"/>
    <w:multiLevelType w:val="hybridMultilevel"/>
    <w:tmpl w:val="C0DA2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806A52"/>
    <w:multiLevelType w:val="multilevel"/>
    <w:tmpl w:val="4F76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A32E4E"/>
    <w:multiLevelType w:val="hybridMultilevel"/>
    <w:tmpl w:val="5972C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2F51D6"/>
    <w:multiLevelType w:val="hybridMultilevel"/>
    <w:tmpl w:val="C2B65A68"/>
    <w:lvl w:ilvl="0" w:tplc="4F1EC5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9B358A"/>
    <w:multiLevelType w:val="hybridMultilevel"/>
    <w:tmpl w:val="F92A4782"/>
    <w:lvl w:ilvl="0" w:tplc="BC28C5C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82226E"/>
    <w:multiLevelType w:val="hybridMultilevel"/>
    <w:tmpl w:val="273EC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2A3D07"/>
    <w:multiLevelType w:val="hybridMultilevel"/>
    <w:tmpl w:val="14F6A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275766"/>
    <w:multiLevelType w:val="hybridMultilevel"/>
    <w:tmpl w:val="56BCE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95ED7"/>
    <w:multiLevelType w:val="hybridMultilevel"/>
    <w:tmpl w:val="F672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2B90590"/>
    <w:multiLevelType w:val="multilevel"/>
    <w:tmpl w:val="47B4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BF1BC7"/>
    <w:multiLevelType w:val="multilevel"/>
    <w:tmpl w:val="B67C38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1"/>
  </w:num>
  <w:num w:numId="3">
    <w:abstractNumId w:val="3"/>
  </w:num>
  <w:num w:numId="4">
    <w:abstractNumId w:val="7"/>
  </w:num>
  <w:num w:numId="5">
    <w:abstractNumId w:val="6"/>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69D"/>
    <w:rsid w:val="00006789"/>
    <w:rsid w:val="0001541F"/>
    <w:rsid w:val="000164A3"/>
    <w:rsid w:val="00022583"/>
    <w:rsid w:val="00022B96"/>
    <w:rsid w:val="000259B2"/>
    <w:rsid w:val="00034D05"/>
    <w:rsid w:val="00040AF1"/>
    <w:rsid w:val="000421B0"/>
    <w:rsid w:val="00044EDF"/>
    <w:rsid w:val="000679E3"/>
    <w:rsid w:val="0008415A"/>
    <w:rsid w:val="000B78C1"/>
    <w:rsid w:val="000D2DE5"/>
    <w:rsid w:val="000E2088"/>
    <w:rsid w:val="000E56F9"/>
    <w:rsid w:val="000E7C09"/>
    <w:rsid w:val="00103235"/>
    <w:rsid w:val="00103DE5"/>
    <w:rsid w:val="00110B8C"/>
    <w:rsid w:val="00123A96"/>
    <w:rsid w:val="001264F7"/>
    <w:rsid w:val="00147900"/>
    <w:rsid w:val="00161C67"/>
    <w:rsid w:val="00162833"/>
    <w:rsid w:val="00165816"/>
    <w:rsid w:val="00166A34"/>
    <w:rsid w:val="0019083E"/>
    <w:rsid w:val="001924EF"/>
    <w:rsid w:val="00194201"/>
    <w:rsid w:val="001945A5"/>
    <w:rsid w:val="00195820"/>
    <w:rsid w:val="001A18D2"/>
    <w:rsid w:val="001B0AD0"/>
    <w:rsid w:val="001B5438"/>
    <w:rsid w:val="001B6A9C"/>
    <w:rsid w:val="001C2244"/>
    <w:rsid w:val="001E57F9"/>
    <w:rsid w:val="001E7EF9"/>
    <w:rsid w:val="00216E58"/>
    <w:rsid w:val="002260B3"/>
    <w:rsid w:val="002277FD"/>
    <w:rsid w:val="00234EE9"/>
    <w:rsid w:val="00243976"/>
    <w:rsid w:val="00260C38"/>
    <w:rsid w:val="002728EE"/>
    <w:rsid w:val="00280F11"/>
    <w:rsid w:val="002A4C73"/>
    <w:rsid w:val="002F3B60"/>
    <w:rsid w:val="002F4B68"/>
    <w:rsid w:val="003074F6"/>
    <w:rsid w:val="0030755B"/>
    <w:rsid w:val="0034184B"/>
    <w:rsid w:val="00345836"/>
    <w:rsid w:val="00352B11"/>
    <w:rsid w:val="00356F5D"/>
    <w:rsid w:val="00357AED"/>
    <w:rsid w:val="003641F8"/>
    <w:rsid w:val="0036658A"/>
    <w:rsid w:val="0037704B"/>
    <w:rsid w:val="00377E6E"/>
    <w:rsid w:val="003803DE"/>
    <w:rsid w:val="00383D3B"/>
    <w:rsid w:val="00385708"/>
    <w:rsid w:val="00387C0C"/>
    <w:rsid w:val="0039711B"/>
    <w:rsid w:val="00397EA6"/>
    <w:rsid w:val="003D7DAE"/>
    <w:rsid w:val="003E3759"/>
    <w:rsid w:val="003F0913"/>
    <w:rsid w:val="003F19C6"/>
    <w:rsid w:val="00402627"/>
    <w:rsid w:val="004045A9"/>
    <w:rsid w:val="00405D14"/>
    <w:rsid w:val="004118B2"/>
    <w:rsid w:val="004139A7"/>
    <w:rsid w:val="00453164"/>
    <w:rsid w:val="00453951"/>
    <w:rsid w:val="004551F5"/>
    <w:rsid w:val="00460898"/>
    <w:rsid w:val="00462D7F"/>
    <w:rsid w:val="00466C65"/>
    <w:rsid w:val="004748F8"/>
    <w:rsid w:val="004753AA"/>
    <w:rsid w:val="004818F4"/>
    <w:rsid w:val="0048588F"/>
    <w:rsid w:val="004910DF"/>
    <w:rsid w:val="00491576"/>
    <w:rsid w:val="004A15D2"/>
    <w:rsid w:val="004A445D"/>
    <w:rsid w:val="004B25C4"/>
    <w:rsid w:val="004B6980"/>
    <w:rsid w:val="004C5771"/>
    <w:rsid w:val="004E2ABB"/>
    <w:rsid w:val="004E356A"/>
    <w:rsid w:val="004E44B4"/>
    <w:rsid w:val="004E7BE9"/>
    <w:rsid w:val="005000E6"/>
    <w:rsid w:val="00503B49"/>
    <w:rsid w:val="00520319"/>
    <w:rsid w:val="00531AD0"/>
    <w:rsid w:val="00533706"/>
    <w:rsid w:val="0053558A"/>
    <w:rsid w:val="00542650"/>
    <w:rsid w:val="005555CB"/>
    <w:rsid w:val="00556B25"/>
    <w:rsid w:val="00556C87"/>
    <w:rsid w:val="0058445F"/>
    <w:rsid w:val="00595F6D"/>
    <w:rsid w:val="00596E1C"/>
    <w:rsid w:val="005A257E"/>
    <w:rsid w:val="005B0203"/>
    <w:rsid w:val="005B19CB"/>
    <w:rsid w:val="005B5043"/>
    <w:rsid w:val="005E26DE"/>
    <w:rsid w:val="0060561C"/>
    <w:rsid w:val="00611397"/>
    <w:rsid w:val="00611C73"/>
    <w:rsid w:val="00614DCD"/>
    <w:rsid w:val="00644559"/>
    <w:rsid w:val="00667D5B"/>
    <w:rsid w:val="00684D07"/>
    <w:rsid w:val="00686134"/>
    <w:rsid w:val="006969DF"/>
    <w:rsid w:val="006B06F4"/>
    <w:rsid w:val="006B3667"/>
    <w:rsid w:val="006B5ED2"/>
    <w:rsid w:val="006C6932"/>
    <w:rsid w:val="006C7AE7"/>
    <w:rsid w:val="006E292D"/>
    <w:rsid w:val="006F5F46"/>
    <w:rsid w:val="0070024E"/>
    <w:rsid w:val="00711558"/>
    <w:rsid w:val="00730BEC"/>
    <w:rsid w:val="0074393A"/>
    <w:rsid w:val="00751AA0"/>
    <w:rsid w:val="00767AFE"/>
    <w:rsid w:val="00770C0A"/>
    <w:rsid w:val="00775301"/>
    <w:rsid w:val="0078082C"/>
    <w:rsid w:val="00782815"/>
    <w:rsid w:val="0078752C"/>
    <w:rsid w:val="00796989"/>
    <w:rsid w:val="007A59FC"/>
    <w:rsid w:val="007C0CD3"/>
    <w:rsid w:val="007E0268"/>
    <w:rsid w:val="007E500E"/>
    <w:rsid w:val="007F70AE"/>
    <w:rsid w:val="008062B2"/>
    <w:rsid w:val="008175C0"/>
    <w:rsid w:val="008313D3"/>
    <w:rsid w:val="0084356E"/>
    <w:rsid w:val="008442B1"/>
    <w:rsid w:val="00851106"/>
    <w:rsid w:val="00862C02"/>
    <w:rsid w:val="008810DE"/>
    <w:rsid w:val="008818B6"/>
    <w:rsid w:val="008A0E8C"/>
    <w:rsid w:val="008A3A5A"/>
    <w:rsid w:val="008A608D"/>
    <w:rsid w:val="008A66CA"/>
    <w:rsid w:val="008A76D3"/>
    <w:rsid w:val="008D2E74"/>
    <w:rsid w:val="008E041C"/>
    <w:rsid w:val="008E1B1C"/>
    <w:rsid w:val="008E269D"/>
    <w:rsid w:val="008E3931"/>
    <w:rsid w:val="008E4022"/>
    <w:rsid w:val="008E64D9"/>
    <w:rsid w:val="009114BE"/>
    <w:rsid w:val="00920A9A"/>
    <w:rsid w:val="00924CAF"/>
    <w:rsid w:val="00943349"/>
    <w:rsid w:val="00947BB1"/>
    <w:rsid w:val="00953693"/>
    <w:rsid w:val="00956461"/>
    <w:rsid w:val="00960382"/>
    <w:rsid w:val="009641E8"/>
    <w:rsid w:val="00971433"/>
    <w:rsid w:val="0099054D"/>
    <w:rsid w:val="009A3762"/>
    <w:rsid w:val="009A73FE"/>
    <w:rsid w:val="009C0F1A"/>
    <w:rsid w:val="009D1F65"/>
    <w:rsid w:val="009D4053"/>
    <w:rsid w:val="009E4458"/>
    <w:rsid w:val="009F67B5"/>
    <w:rsid w:val="00A05F55"/>
    <w:rsid w:val="00A0729B"/>
    <w:rsid w:val="00A14AA7"/>
    <w:rsid w:val="00A32E01"/>
    <w:rsid w:val="00A44511"/>
    <w:rsid w:val="00A632AA"/>
    <w:rsid w:val="00A644E2"/>
    <w:rsid w:val="00AB0D08"/>
    <w:rsid w:val="00AD1FAF"/>
    <w:rsid w:val="00AD62F6"/>
    <w:rsid w:val="00AD6BA2"/>
    <w:rsid w:val="00AD6E49"/>
    <w:rsid w:val="00AD70B3"/>
    <w:rsid w:val="00AE24E3"/>
    <w:rsid w:val="00AE5676"/>
    <w:rsid w:val="00B00029"/>
    <w:rsid w:val="00B00380"/>
    <w:rsid w:val="00B0091B"/>
    <w:rsid w:val="00B1195F"/>
    <w:rsid w:val="00B127B6"/>
    <w:rsid w:val="00B359C7"/>
    <w:rsid w:val="00B4155C"/>
    <w:rsid w:val="00B47146"/>
    <w:rsid w:val="00B51A3D"/>
    <w:rsid w:val="00B5605E"/>
    <w:rsid w:val="00B64358"/>
    <w:rsid w:val="00B75F87"/>
    <w:rsid w:val="00B7671D"/>
    <w:rsid w:val="00B9661B"/>
    <w:rsid w:val="00BB335F"/>
    <w:rsid w:val="00BD478D"/>
    <w:rsid w:val="00C00245"/>
    <w:rsid w:val="00C14366"/>
    <w:rsid w:val="00C41023"/>
    <w:rsid w:val="00C9790C"/>
    <w:rsid w:val="00CB49F5"/>
    <w:rsid w:val="00CB6E63"/>
    <w:rsid w:val="00CD06C7"/>
    <w:rsid w:val="00CE696C"/>
    <w:rsid w:val="00CF2952"/>
    <w:rsid w:val="00CF7A9C"/>
    <w:rsid w:val="00D0090F"/>
    <w:rsid w:val="00D130F6"/>
    <w:rsid w:val="00D362C5"/>
    <w:rsid w:val="00D70ED7"/>
    <w:rsid w:val="00D72B6D"/>
    <w:rsid w:val="00D77D8D"/>
    <w:rsid w:val="00D95437"/>
    <w:rsid w:val="00DA0222"/>
    <w:rsid w:val="00DA134F"/>
    <w:rsid w:val="00DC38A5"/>
    <w:rsid w:val="00DC7827"/>
    <w:rsid w:val="00DE1C60"/>
    <w:rsid w:val="00DF775E"/>
    <w:rsid w:val="00E01E58"/>
    <w:rsid w:val="00E079D4"/>
    <w:rsid w:val="00E07B75"/>
    <w:rsid w:val="00E12BA6"/>
    <w:rsid w:val="00E12C5A"/>
    <w:rsid w:val="00E571B9"/>
    <w:rsid w:val="00E63A9C"/>
    <w:rsid w:val="00E805A3"/>
    <w:rsid w:val="00E80C3D"/>
    <w:rsid w:val="00E93B9E"/>
    <w:rsid w:val="00EB5DAB"/>
    <w:rsid w:val="00EC6FA9"/>
    <w:rsid w:val="00ED408B"/>
    <w:rsid w:val="00ED665B"/>
    <w:rsid w:val="00EE0C8D"/>
    <w:rsid w:val="00EE646A"/>
    <w:rsid w:val="00EF51B8"/>
    <w:rsid w:val="00F061A2"/>
    <w:rsid w:val="00F11B5C"/>
    <w:rsid w:val="00F24AC7"/>
    <w:rsid w:val="00F26A04"/>
    <w:rsid w:val="00F40D36"/>
    <w:rsid w:val="00F4619F"/>
    <w:rsid w:val="00F54462"/>
    <w:rsid w:val="00F66C29"/>
    <w:rsid w:val="00F73B32"/>
    <w:rsid w:val="00F91896"/>
    <w:rsid w:val="00F941AE"/>
    <w:rsid w:val="00FB39A0"/>
    <w:rsid w:val="00FB3E33"/>
    <w:rsid w:val="00FC0DDF"/>
    <w:rsid w:val="00FC45D7"/>
    <w:rsid w:val="00FF0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BCF2C"/>
  <w15:docId w15:val="{0F8374EC-1FAF-4C46-9AC2-96D395FF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AA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73B3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80F11"/>
    <w:rPr>
      <w:sz w:val="16"/>
      <w:szCs w:val="16"/>
    </w:rPr>
  </w:style>
  <w:style w:type="paragraph" w:styleId="a4">
    <w:name w:val="annotation text"/>
    <w:basedOn w:val="a"/>
    <w:link w:val="a5"/>
    <w:uiPriority w:val="99"/>
    <w:semiHidden/>
    <w:unhideWhenUsed/>
    <w:rsid w:val="00280F11"/>
    <w:rPr>
      <w:sz w:val="20"/>
      <w:szCs w:val="20"/>
    </w:rPr>
  </w:style>
  <w:style w:type="character" w:customStyle="1" w:styleId="a5">
    <w:name w:val="Текст примечания Знак"/>
    <w:basedOn w:val="a0"/>
    <w:link w:val="a4"/>
    <w:uiPriority w:val="99"/>
    <w:semiHidden/>
    <w:rsid w:val="00280F11"/>
    <w:rPr>
      <w:rFonts w:ascii="Times New Roman" w:eastAsia="Times New Roman" w:hAnsi="Times New Roman" w:cs="Times New Roman"/>
      <w:sz w:val="20"/>
      <w:szCs w:val="20"/>
      <w:lang w:eastAsia="ru-RU"/>
    </w:rPr>
  </w:style>
  <w:style w:type="paragraph" w:styleId="a6">
    <w:name w:val="annotation subject"/>
    <w:basedOn w:val="a4"/>
    <w:next w:val="a4"/>
    <w:link w:val="a7"/>
    <w:uiPriority w:val="99"/>
    <w:semiHidden/>
    <w:unhideWhenUsed/>
    <w:rsid w:val="00280F11"/>
    <w:rPr>
      <w:b/>
      <w:bCs/>
    </w:rPr>
  </w:style>
  <w:style w:type="character" w:customStyle="1" w:styleId="a7">
    <w:name w:val="Тема примечания Знак"/>
    <w:basedOn w:val="a5"/>
    <w:link w:val="a6"/>
    <w:uiPriority w:val="99"/>
    <w:semiHidden/>
    <w:rsid w:val="00280F11"/>
    <w:rPr>
      <w:rFonts w:ascii="Times New Roman" w:eastAsia="Times New Roman" w:hAnsi="Times New Roman" w:cs="Times New Roman"/>
      <w:b/>
      <w:bCs/>
      <w:sz w:val="20"/>
      <w:szCs w:val="20"/>
      <w:lang w:eastAsia="ru-RU"/>
    </w:rPr>
  </w:style>
  <w:style w:type="paragraph" w:styleId="a8">
    <w:name w:val="Balloon Text"/>
    <w:basedOn w:val="a"/>
    <w:link w:val="a9"/>
    <w:uiPriority w:val="99"/>
    <w:semiHidden/>
    <w:unhideWhenUsed/>
    <w:rsid w:val="00280F11"/>
    <w:rPr>
      <w:rFonts w:ascii="Segoe UI" w:hAnsi="Segoe UI" w:cs="Segoe UI"/>
      <w:sz w:val="18"/>
      <w:szCs w:val="18"/>
    </w:rPr>
  </w:style>
  <w:style w:type="character" w:customStyle="1" w:styleId="a9">
    <w:name w:val="Текст выноски Знак"/>
    <w:basedOn w:val="a0"/>
    <w:link w:val="a8"/>
    <w:uiPriority w:val="99"/>
    <w:semiHidden/>
    <w:rsid w:val="00280F11"/>
    <w:rPr>
      <w:rFonts w:ascii="Segoe UI" w:eastAsia="Times New Roman" w:hAnsi="Segoe UI" w:cs="Segoe UI"/>
      <w:sz w:val="18"/>
      <w:szCs w:val="18"/>
      <w:lang w:eastAsia="ru-RU"/>
    </w:rPr>
  </w:style>
  <w:style w:type="paragraph" w:customStyle="1" w:styleId="FR1">
    <w:name w:val="FR1"/>
    <w:rsid w:val="007C0CD3"/>
    <w:pPr>
      <w:widowControl w:val="0"/>
      <w:autoSpaceDE w:val="0"/>
      <w:autoSpaceDN w:val="0"/>
      <w:adjustRightInd w:val="0"/>
      <w:spacing w:after="0" w:line="240" w:lineRule="auto"/>
      <w:jc w:val="center"/>
    </w:pPr>
    <w:rPr>
      <w:rFonts w:ascii="Times New Roman" w:eastAsia="Times New Roman" w:hAnsi="Times New Roman" w:cs="Times New Roman"/>
      <w:b/>
      <w:bCs/>
      <w:sz w:val="44"/>
      <w:szCs w:val="44"/>
      <w:lang w:eastAsia="ru-RU"/>
    </w:rPr>
  </w:style>
  <w:style w:type="paragraph" w:styleId="aa">
    <w:name w:val="List Paragraph"/>
    <w:basedOn w:val="a"/>
    <w:qFormat/>
    <w:rsid w:val="00F941AE"/>
    <w:pPr>
      <w:ind w:left="720"/>
      <w:contextualSpacing/>
    </w:pPr>
  </w:style>
  <w:style w:type="character" w:styleId="ab">
    <w:name w:val="Hyperlink"/>
    <w:basedOn w:val="a0"/>
    <w:uiPriority w:val="99"/>
    <w:unhideWhenUsed/>
    <w:rsid w:val="00542650"/>
    <w:rPr>
      <w:color w:val="0000FF"/>
      <w:u w:val="single"/>
    </w:rPr>
  </w:style>
  <w:style w:type="paragraph" w:styleId="ac">
    <w:name w:val="Normal (Web)"/>
    <w:basedOn w:val="a"/>
    <w:uiPriority w:val="99"/>
    <w:unhideWhenUsed/>
    <w:rsid w:val="00CF2952"/>
    <w:pPr>
      <w:spacing w:before="100" w:beforeAutospacing="1" w:after="360"/>
    </w:pPr>
  </w:style>
  <w:style w:type="character" w:customStyle="1" w:styleId="grey1">
    <w:name w:val="grey1"/>
    <w:basedOn w:val="a0"/>
    <w:rsid w:val="000259B2"/>
    <w:rPr>
      <w:color w:val="707070"/>
    </w:rPr>
  </w:style>
  <w:style w:type="character" w:styleId="ad">
    <w:name w:val="Strong"/>
    <w:basedOn w:val="a0"/>
    <w:uiPriority w:val="22"/>
    <w:qFormat/>
    <w:rsid w:val="005E26DE"/>
    <w:rPr>
      <w:b/>
      <w:bCs/>
    </w:rPr>
  </w:style>
  <w:style w:type="paragraph" w:styleId="ae">
    <w:name w:val="header"/>
    <w:basedOn w:val="a"/>
    <w:link w:val="af"/>
    <w:uiPriority w:val="99"/>
    <w:unhideWhenUsed/>
    <w:rsid w:val="00FB3E33"/>
    <w:pPr>
      <w:tabs>
        <w:tab w:val="center" w:pos="4677"/>
        <w:tab w:val="right" w:pos="9355"/>
      </w:tabs>
    </w:pPr>
  </w:style>
  <w:style w:type="character" w:customStyle="1" w:styleId="af">
    <w:name w:val="Верхний колонтитул Знак"/>
    <w:basedOn w:val="a0"/>
    <w:link w:val="ae"/>
    <w:uiPriority w:val="99"/>
    <w:rsid w:val="00FB3E33"/>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FB3E33"/>
    <w:pPr>
      <w:tabs>
        <w:tab w:val="center" w:pos="4677"/>
        <w:tab w:val="right" w:pos="9355"/>
      </w:tabs>
    </w:pPr>
  </w:style>
  <w:style w:type="character" w:customStyle="1" w:styleId="af1">
    <w:name w:val="Нижний колонтитул Знак"/>
    <w:basedOn w:val="a0"/>
    <w:link w:val="af0"/>
    <w:uiPriority w:val="99"/>
    <w:rsid w:val="00FB3E33"/>
    <w:rPr>
      <w:rFonts w:ascii="Times New Roman" w:eastAsia="Times New Roman" w:hAnsi="Times New Roman" w:cs="Times New Roman"/>
      <w:sz w:val="24"/>
      <w:szCs w:val="24"/>
      <w:lang w:eastAsia="ru-RU"/>
    </w:rPr>
  </w:style>
  <w:style w:type="paragraph" w:customStyle="1" w:styleId="af2">
    <w:name w:val="Содержимое таблицы"/>
    <w:basedOn w:val="a"/>
    <w:rsid w:val="001264F7"/>
    <w:pPr>
      <w:widowControl w:val="0"/>
      <w:suppressLineNumbers/>
      <w:suppressAutoHyphens/>
    </w:pPr>
    <w:rPr>
      <w:rFonts w:ascii="Liberation Serif" w:eastAsia="Droid Sans Fallback" w:hAnsi="Liberation Serif" w:cs="DejaVu Sans"/>
      <w:kern w:val="1"/>
      <w:lang w:eastAsia="zh-CN" w:bidi="hi-IN"/>
    </w:rPr>
  </w:style>
  <w:style w:type="table" w:styleId="af3">
    <w:name w:val="Table Grid"/>
    <w:basedOn w:val="a1"/>
    <w:uiPriority w:val="39"/>
    <w:rsid w:val="004E3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3"/>
    <w:uiPriority w:val="59"/>
    <w:rsid w:val="00B359C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3"/>
    <w:uiPriority w:val="59"/>
    <w:rsid w:val="004E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73B32"/>
    <w:rPr>
      <w:rFonts w:asciiTheme="majorHAnsi" w:eastAsiaTheme="majorEastAsia" w:hAnsiTheme="majorHAnsi" w:cstheme="majorBidi"/>
      <w:color w:val="2E74B5" w:themeColor="accent1" w:themeShade="BF"/>
      <w:sz w:val="32"/>
      <w:szCs w:val="32"/>
      <w:lang w:eastAsia="ru-RU"/>
    </w:rPr>
  </w:style>
  <w:style w:type="paragraph" w:styleId="af4">
    <w:name w:val="TOC Heading"/>
    <w:basedOn w:val="1"/>
    <w:next w:val="a"/>
    <w:uiPriority w:val="39"/>
    <w:unhideWhenUsed/>
    <w:qFormat/>
    <w:rsid w:val="00E12BA6"/>
    <w:pPr>
      <w:spacing w:line="259" w:lineRule="auto"/>
      <w:outlineLvl w:val="9"/>
    </w:pPr>
  </w:style>
  <w:style w:type="paragraph" w:styleId="12">
    <w:name w:val="toc 1"/>
    <w:basedOn w:val="a"/>
    <w:next w:val="a"/>
    <w:autoRedefine/>
    <w:uiPriority w:val="39"/>
    <w:unhideWhenUsed/>
    <w:rsid w:val="001945A5"/>
    <w:pPr>
      <w:tabs>
        <w:tab w:val="right" w:leader="dot" w:pos="9345"/>
      </w:tabs>
      <w:spacing w:line="360" w:lineRule="auto"/>
    </w:pPr>
    <w:rPr>
      <w:rFonts w:eastAsiaTheme="minorEastAsia"/>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pro-landshaft.ru/glossary/detail/815/" TargetMode="External"/><Relationship Id="rId26" Type="http://schemas.openxmlformats.org/officeDocument/2006/relationships/hyperlink" Target="https://ru.wikipedia.org/wiki/%D0%9B%D0%B0%D1%82%D0%B8%D0%BD%D1%81%D0%BA%D0%B8%D0%B9_%D1%8F%D0%B7%D1%8B%D0%BA" TargetMode="External"/><Relationship Id="rId39" Type="http://schemas.openxmlformats.org/officeDocument/2006/relationships/hyperlink" Target="https://ru.wikipedia.org/wiki/%D0%94%D0%B5%D1%80%D0%B5%D0%B2%D0%BE" TargetMode="External"/><Relationship Id="rId21" Type="http://schemas.openxmlformats.org/officeDocument/2006/relationships/image" Target="media/image6.jpeg"/><Relationship Id="rId34" Type="http://schemas.openxmlformats.org/officeDocument/2006/relationships/image" Target="media/image10.jpeg"/><Relationship Id="rId42" Type="http://schemas.openxmlformats.org/officeDocument/2006/relationships/hyperlink" Target="http://vsaduidoma.com/wp-content/images/2013/03/spireya-yaponskaya-foto-3.jpg" TargetMode="External"/><Relationship Id="rId47" Type="http://schemas.openxmlformats.org/officeDocument/2006/relationships/hyperlink" Target="https://ru.wikipedia.org/wiki/%D0%9B%D0%B0%D1%82%D0%B8%D0%BD%D1%81%D0%BA%D0%B8%D0%B9_%D1%8F%D0%B7%D1%8B%D0%BA" TargetMode="External"/><Relationship Id="rId50" Type="http://schemas.openxmlformats.org/officeDocument/2006/relationships/hyperlink" Target="https://ru.wikipedia.org/wiki/%D0%96%D0%B8%D0%BC%D0%BE%D0%BB%D0%BE%D1%81%D1%82%D0%BD%D1%8B%D0%B5" TargetMode="External"/><Relationship Id="rId55" Type="http://schemas.openxmlformats.org/officeDocument/2006/relationships/image" Target="media/image17.png"/><Relationship Id="rId63" Type="http://schemas.openxmlformats.org/officeDocument/2006/relationships/image" Target="media/image25.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ons.wikimedia.org/wiki/File:Physocarpus_opulifolius_Luteus_D.jpg?uselang=ru" TargetMode="External"/><Relationship Id="rId29" Type="http://schemas.openxmlformats.org/officeDocument/2006/relationships/hyperlink" Target="https://ru.wikipedia.org/wiki/%D0%9C%D0%B0%D1%81%D0%BB%D0%B8%D0%BD%D0%BE%D0%B2%D1%8B%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gorodclub.ru/?p=711" TargetMode="External"/><Relationship Id="rId24" Type="http://schemas.openxmlformats.org/officeDocument/2006/relationships/hyperlink" Target="https://commons.wikimedia.org/wiki/File:Syringa.vulgaris(01).jpg?uselang=ru" TargetMode="External"/><Relationship Id="rId32" Type="http://schemas.openxmlformats.org/officeDocument/2006/relationships/image" Target="media/image9.jpeg"/><Relationship Id="rId37" Type="http://schemas.openxmlformats.org/officeDocument/2006/relationships/hyperlink" Target="https://ru.wikipedia.org/wiki/%D0%9B%D0%B0%D1%82%D0%B8%D0%BD%D1%81%D0%BA%D0%B8%D0%B9_%D1%8F%D0%B7%D1%8B%D0%BA" TargetMode="External"/><Relationship Id="rId40" Type="http://schemas.openxmlformats.org/officeDocument/2006/relationships/hyperlink" Target="http://www.websadovod.ru/images/q_Spiraea-salicifolia.jpg" TargetMode="External"/><Relationship Id="rId45" Type="http://schemas.openxmlformats.org/officeDocument/2006/relationships/image" Target="media/image14.jpeg"/><Relationship Id="rId53" Type="http://schemas.openxmlformats.org/officeDocument/2006/relationships/chart" Target="charts/chart1.xml"/><Relationship Id="rId58" Type="http://schemas.openxmlformats.org/officeDocument/2006/relationships/image" Target="media/image20.jpeg"/><Relationship Id="rId66"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ru.wikipedia.org/wiki/%D0%9A%D1%83%D1%81%D1%82%D0%B0%D1%80%D0%BD%D0%B8%D0%BA" TargetMode="External"/><Relationship Id="rId36" Type="http://schemas.openxmlformats.org/officeDocument/2006/relationships/image" Target="media/image11.jpeg"/><Relationship Id="rId49" Type="http://schemas.openxmlformats.org/officeDocument/2006/relationships/hyperlink" Target="https://ru.wikipedia.org/wiki/%D0%9A%D1%83%D1%81%D1%82%D0%B0%D1%80%D0%BD%D0%B8%D0%BA" TargetMode="External"/><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hyperlink" Target="http://yandex.ru/clck/jsredir?from=yandex.ru%3Byandsearch%3Bweb%3B%3B&amp;text=&amp;etext=484.fuRIorkKhkt20Fs9xk-70xaKX1sybLnRc7DgEbT-rFYWvgNumyXtbycfXLaecbRKm3259GVrZcHo-alPxHLHYTYcvE0l9L7Ls_Qhdxv8qD6c89sxei8EelxBnI4AbMUY_HlziSbV-8vegF4nFziVMaXEXDP5Y6l8X7EwEBvOyToZ9wyK-Kq0ndriJBNNCb9VY_RUfWKibABAx1-9KkQwZud14exRt85UtyUV6Hkp2VUE9UoQPWqvXrzZfujeW0VFui584jtHR5-XDpEoTj_D_7mYwVzLoBAIZWbUiLtkmJ9IgFQ5E_r7RPm4RuQtRJ-TVBforRUpf7_TtCwV5ahXQJ3xrWj_2qw2QS_FVtpPbAep9T1CX4TGO6FEfHXRqHIS.276dda879fe818f3084bcda20b31187671446f35&amp;uuid=&amp;state=AiuY0DBWFJ4ePaEse6rgeAjgs2pI3DW99KUdgowt9Xt6QhfZbqdFWRGZepOPkiqBOSjgF_9712s4A0F17CM1aBs2HJxakyp_2anwTaiFSZu4eGOhSPBk7CZzSd1XHIWJvdeLNRJsqG7TwS8ufw06ZaKvlO_v9kL9aDXsezsvCw7s39n3wAHsUfU5drtPUnkKFPJsP192qjFsBI1zP57MPQ&amp;data=UlNrNmk5WktYejR0eWJFYk1LdmtxZ1ZYeU84T1M5c29EUUU0QThhNVNFQW91OTdNOHNIQUxhTGFCTEFtWTZBZUhucEgzQW5nbE5mRWYySnFRSnBLakw2MnV0UFNLYzZvWWdHYkJXNENzWUdtMFFMSDdNcUNFUQ&amp;b64e=2&amp;sign=5aa6bfe017c533d6457e3f2d61f45eed&amp;keyno=0&amp;l10n=ru&amp;cts=1413873997607&amp;mc=5.731687674088808" TargetMode="External"/><Relationship Id="rId19" Type="http://schemas.openxmlformats.org/officeDocument/2006/relationships/image" Target="media/image5.jpeg"/><Relationship Id="rId31" Type="http://schemas.openxmlformats.org/officeDocument/2006/relationships/hyperlink" Target="http://yandex.ru/images/search?text=%D1%80%D1%8F%D0%B1%D0%B8%D0%BD%D0%B0%20%D1%84%D0%BE%D1%82%D0%BE%20%D0%BE%D1%81%D0%BE%D0%B1%D0%B5%D0%BD%D0%BD%D0%BE%D1%81%D1%82%D0%B8%20%D0%B2%20%D0%BE%D0%B7%D0%B5%D0%BB%D0%B5%D0%BD%D0%B5%D0%BD%D0%B8%D0%B8&amp;img_url=http://img1.liveinternet.ru/images/attach/c/1/50/429/50429667_38188028_1232016213_D0A0D18FD0B1D0B8D0BDD0B0201.jpg&amp;pos=3&amp;rpt=simage&amp;stype=image&amp;lr=57&amp;noreask=1&amp;family=yes&amp;source=wiz&amp;uinfo=sw-1324-sh-745-ww-1312-wh-679-pd-1.4500000476837158-wp-16x9_1920x1080-lt-464" TargetMode="External"/><Relationship Id="rId44" Type="http://schemas.openxmlformats.org/officeDocument/2006/relationships/hyperlink" Target="https://commons.wikimedia.org/wiki/File:Lonicera_caprifolium_RF.jpg?uselang=ru" TargetMode="External"/><Relationship Id="rId52" Type="http://schemas.openxmlformats.org/officeDocument/2006/relationships/image" Target="media/image15.png"/><Relationship Id="rId60" Type="http://schemas.openxmlformats.org/officeDocument/2006/relationships/image" Target="media/image22.jpeg"/><Relationship Id="rId65"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rus-sad.ru/wp-content/uploads/shipovnik2.jpg" TargetMode="External"/><Relationship Id="rId22" Type="http://schemas.openxmlformats.org/officeDocument/2006/relationships/hyperlink" Target="http://yandex.ru/images/search?source=wiz&amp;img_url=http://img-fotki.yandex.ru/get/5214/117833913.15/0_73741_2515d685_XS&amp;uinfo=sw-1324-sh-745-ww-1312-wh-679-pd-1.4500000476837158-wp-16x9_1920x1080-lt-302&amp;text=%D0%BA%D0%BB%D0%B5%D0%BD%D0%BE%D0%B2%D1%8B%D0%B9%20%D0%BB%D0%B8%D1%81%D1%82%20%D1%84%D0%BE%D1%82%D0%BE&amp;noreask=1&amp;pos=7&amp;rpt=simage&amp;lr=57&amp;family=yes&amp;pin=1" TargetMode="External"/><Relationship Id="rId27" Type="http://schemas.openxmlformats.org/officeDocument/2006/relationships/hyperlink" Target="https://ru.wikipedia.org/wiki/%D0%A0%D0%BE%D0%B4" TargetMode="External"/><Relationship Id="rId30" Type="http://schemas.openxmlformats.org/officeDocument/2006/relationships/hyperlink" Target="https://ru.wikipedia.org/wiki/%D0%A1%D0%B8%D1%80%D0%B5%D0%BD%D1%8C_%D0%BE%D0%B1%D1%8B%D0%BA%D0%BD%D0%BE%D0%B2%D0%B5%D0%BD%D0%BD%D0%B0%D1%8F" TargetMode="External"/><Relationship Id="rId35" Type="http://schemas.openxmlformats.org/officeDocument/2006/relationships/hyperlink" Target="http://www.vashsad.ua/encyclopedia-of-plants/deciduous-trees/show/1240/" TargetMode="External"/><Relationship Id="rId43" Type="http://schemas.openxmlformats.org/officeDocument/2006/relationships/image" Target="media/image13.jpeg"/><Relationship Id="rId48" Type="http://schemas.openxmlformats.org/officeDocument/2006/relationships/hyperlink" Target="https://ru.wikipedia.org/wiki/%D0%A0%D0%BE%D0%B4" TargetMode="External"/><Relationship Id="rId56" Type="http://schemas.openxmlformats.org/officeDocument/2006/relationships/image" Target="media/image18.jpeg"/><Relationship Id="rId64" Type="http://schemas.openxmlformats.org/officeDocument/2006/relationships/chart" Target="charts/chart2.xml"/><Relationship Id="rId69" Type="http://schemas.openxmlformats.org/officeDocument/2006/relationships/theme" Target="theme/theme1.xml"/><Relationship Id="rId8" Type="http://schemas.openxmlformats.org/officeDocument/2006/relationships/hyperlink" Target="http://helion-ltd.ru/russtroy-2006" TargetMode="External"/><Relationship Id="rId51" Type="http://schemas.openxmlformats.org/officeDocument/2006/relationships/hyperlink" Target="http://www.veststroi.ru/ozelenenie/fence/" TargetMode="External"/><Relationship Id="rId3" Type="http://schemas.openxmlformats.org/officeDocument/2006/relationships/styles" Target="styles.xml"/><Relationship Id="rId12" Type="http://schemas.openxmlformats.org/officeDocument/2006/relationships/hyperlink" Target="http://nasha-dacha.com/berry/barbaris/image/sbar2-nana5.jpg"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yandex.ru/images/search?text=%D0%B1%D0%B5%D1%80%D0%B5%D0%B7%D0%B0%20%D1%84%D0%BE%D1%82%D0%BE%20%D0%BE%D1%81%D0%BE%D0%B1%D0%B5%D0%BD%D0%BD%D0%BE%D1%81%D1%82%D0%B8%20%D0%B2%20%D0%BE%D0%B7%D0%B5%D0%BB%D0%B5%D0%BD%D0%B5%D0%BD%D0%B8%D0%B8&amp;img_url=http://radostysnami.ru/wp-content/uploads/2012/07/ber4.jpg&amp;pos=1&amp;rpt=simage&amp;stype=image&amp;lr=57&amp;noreask=1&amp;family=yes&amp;source=wiz&amp;uinfo=sw-1324-sh-745-ww-1312-wh-679-pd-1.4500000476837158-wp-16x9_1920x1080-lt-207" TargetMode="External"/><Relationship Id="rId38" Type="http://schemas.openxmlformats.org/officeDocument/2006/relationships/hyperlink" Target="https://ru.wikipedia.org/wiki/%D0%A5%D0%B2%D0%BE%D0%B9%D0%BD%D1%8B%D0%B5" TargetMode="External"/><Relationship Id="rId46" Type="http://schemas.openxmlformats.org/officeDocument/2006/relationships/hyperlink" Target="http://vsaduidoma.com/wp-content/images/2013/03/spireya-yaponskaya-foto-3.jpg" TargetMode="External"/><Relationship Id="rId59" Type="http://schemas.openxmlformats.org/officeDocument/2006/relationships/image" Target="media/image21.jpeg"/><Relationship Id="rId67" Type="http://schemas.openxmlformats.org/officeDocument/2006/relationships/footer" Target="footer1.xml"/><Relationship Id="rId20" Type="http://schemas.openxmlformats.org/officeDocument/2006/relationships/hyperlink" Target="http://mir-yagod.ru/wp-content/uploads/2012/06/snezhnoyagodnikpolza.jpg" TargetMode="External"/><Relationship Id="rId41" Type="http://schemas.openxmlformats.org/officeDocument/2006/relationships/image" Target="media/image12.jpeg"/><Relationship Id="rId54" Type="http://schemas.openxmlformats.org/officeDocument/2006/relationships/image" Target="media/image16.png"/><Relationship Id="rId62"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ru-RU"/>
              <a:t>Виды многолетних форм растений использованных </a:t>
            </a:r>
            <a:r>
              <a:rPr lang="ru-RU" baseline="0"/>
              <a:t> в озеленении</a:t>
            </a:r>
          </a:p>
          <a:p>
            <a:pPr algn="ctr">
              <a:defRPr sz="1600" b="1" i="0" u="none" strike="noStrike" kern="1200" cap="all" baseline="0">
                <a:solidFill>
                  <a:schemeClr val="tx1">
                    <a:lumMod val="65000"/>
                    <a:lumOff val="35000"/>
                  </a:schemeClr>
                </a:solidFill>
                <a:latin typeface="+mn-lt"/>
                <a:ea typeface="+mn-ea"/>
                <a:cs typeface="+mn-cs"/>
              </a:defRPr>
            </a:pPr>
            <a:r>
              <a:rPr lang="ru-RU" baseline="0"/>
              <a:t> 2019 году г.Х-мансийска</a:t>
            </a:r>
            <a:endParaRPr lang="ru-RU"/>
          </a:p>
        </c:rich>
      </c:tx>
      <c:layout>
        <c:manualLayout>
          <c:xMode val="edge"/>
          <c:yMode val="edge"/>
          <c:x val="0.1262637025339676"/>
          <c:y val="5.5201603357074053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C8D-46E1-9181-F360DB39A07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C8D-46E1-9181-F360DB39A07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C8D-46E1-9181-F360DB39A07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C8D-46E1-9181-F360DB39A07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C8D-46E1-9181-F360DB39A07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C8D-46E1-9181-F360DB39A07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C8D-46E1-9181-F360DB39A07B}"/>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C8D-46E1-9181-F360DB39A07B}"/>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C8D-46E1-9181-F360DB39A07B}"/>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0C8D-46E1-9181-F360DB39A07B}"/>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0C8D-46E1-9181-F360DB39A07B}"/>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0C8D-46E1-9181-F360DB39A07B}"/>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0C8D-46E1-9181-F360DB39A07B}"/>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0C8D-46E1-9181-F360DB39A07B}"/>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0C8D-46E1-9181-F360DB39A07B}"/>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0C8D-46E1-9181-F360DB39A07B}"/>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0C8D-46E1-9181-F360DB39A07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1-0C8D-46E1-9181-F360DB39A07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3-0C8D-46E1-9181-F360DB39A07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5-0C8D-46E1-9181-F360DB39A07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7-0C8D-46E1-9181-F360DB39A07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9-0C8D-46E1-9181-F360DB39A07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B-0C8D-46E1-9181-F360DB39A07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D-0C8D-46E1-9181-F360DB39A07B}"/>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F-0C8D-46E1-9181-F360DB39A07B}"/>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1-0C8D-46E1-9181-F360DB39A07B}"/>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3-0C8D-46E1-9181-F360DB39A07B}"/>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5-0C8D-46E1-9181-F360DB39A07B}"/>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7-0C8D-46E1-9181-F360DB39A07B}"/>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9-0C8D-46E1-9181-F360DB39A07B}"/>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B-0C8D-46E1-9181-F360DB39A07B}"/>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D-0C8D-46E1-9181-F360DB39A07B}"/>
                </c:ext>
              </c:extLst>
            </c:dLbl>
            <c:dLbl>
              <c:idx val="1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F-0C8D-46E1-9181-F360DB39A07B}"/>
                </c:ext>
              </c:extLst>
            </c:dLbl>
            <c:dLbl>
              <c:idx val="1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1-0C8D-46E1-9181-F360DB39A07B}"/>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'Кр-я'!$B$366:$C$382</c:f>
              <c:strCache>
                <c:ptCount val="16"/>
                <c:pt idx="0">
                  <c:v>яблоня</c:v>
                </c:pt>
                <c:pt idx="1">
                  <c:v>береза</c:v>
                </c:pt>
                <c:pt idx="2">
                  <c:v>калина</c:v>
                </c:pt>
                <c:pt idx="3">
                  <c:v>рябина</c:v>
                </c:pt>
                <c:pt idx="4">
                  <c:v>пихта</c:v>
                </c:pt>
                <c:pt idx="5">
                  <c:v>листвегнница</c:v>
                </c:pt>
                <c:pt idx="6">
                  <c:v>клен</c:v>
                </c:pt>
                <c:pt idx="7">
                  <c:v>ясень</c:v>
                </c:pt>
                <c:pt idx="8">
                  <c:v>сосна</c:v>
                </c:pt>
                <c:pt idx="9">
                  <c:v>спирея</c:v>
                </c:pt>
                <c:pt idx="10">
                  <c:v>сирень</c:v>
                </c:pt>
                <c:pt idx="11">
                  <c:v>артемезия</c:v>
                </c:pt>
                <c:pt idx="12">
                  <c:v>пузыреплодник</c:v>
                </c:pt>
                <c:pt idx="13">
                  <c:v>жимолость</c:v>
                </c:pt>
                <c:pt idx="14">
                  <c:v>барбарис</c:v>
                </c:pt>
                <c:pt idx="15">
                  <c:v>ель</c:v>
                </c:pt>
              </c:strCache>
            </c:strRef>
          </c:cat>
          <c:val>
            <c:numRef>
              <c:f>'Кр-я'!$D$366:$D$382</c:f>
              <c:numCache>
                <c:formatCode>General</c:formatCode>
                <c:ptCount val="17"/>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22-0C8D-46E1-9181-F360DB39A07B}"/>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0C8D-46E1-9181-F360DB39A07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0C8D-46E1-9181-F360DB39A07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0C8D-46E1-9181-F360DB39A07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0C8D-46E1-9181-F360DB39A07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0C8D-46E1-9181-F360DB39A07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E-0C8D-46E1-9181-F360DB39A07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0-0C8D-46E1-9181-F360DB39A07B}"/>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0C8D-46E1-9181-F360DB39A07B}"/>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4-0C8D-46E1-9181-F360DB39A07B}"/>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6-0C8D-46E1-9181-F360DB39A07B}"/>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8-0C8D-46E1-9181-F360DB39A07B}"/>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A-0C8D-46E1-9181-F360DB39A07B}"/>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C-0C8D-46E1-9181-F360DB39A07B}"/>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E-0C8D-46E1-9181-F360DB39A07B}"/>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0-0C8D-46E1-9181-F360DB39A07B}"/>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2-0C8D-46E1-9181-F360DB39A07B}"/>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4-0C8D-46E1-9181-F360DB39A07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4-0C8D-46E1-9181-F360DB39A07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6-0C8D-46E1-9181-F360DB39A07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8-0C8D-46E1-9181-F360DB39A07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A-0C8D-46E1-9181-F360DB39A07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C-0C8D-46E1-9181-F360DB39A07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E-0C8D-46E1-9181-F360DB39A07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30-0C8D-46E1-9181-F360DB39A07B}"/>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32-0C8D-46E1-9181-F360DB39A07B}"/>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34-0C8D-46E1-9181-F360DB39A07B}"/>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36-0C8D-46E1-9181-F360DB39A07B}"/>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38-0C8D-46E1-9181-F360DB39A07B}"/>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3A-0C8D-46E1-9181-F360DB39A07B}"/>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3C-0C8D-46E1-9181-F360DB39A07B}"/>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3E-0C8D-46E1-9181-F360DB39A07B}"/>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40-0C8D-46E1-9181-F360DB39A07B}"/>
                </c:ext>
              </c:extLst>
            </c:dLbl>
            <c:dLbl>
              <c:idx val="1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42-0C8D-46E1-9181-F360DB39A07B}"/>
                </c:ext>
              </c:extLst>
            </c:dLbl>
            <c:dLbl>
              <c:idx val="1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44-0C8D-46E1-9181-F360DB39A07B}"/>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'Кр-я'!$B$366:$C$382</c:f>
              <c:strCache>
                <c:ptCount val="16"/>
                <c:pt idx="0">
                  <c:v>яблоня</c:v>
                </c:pt>
                <c:pt idx="1">
                  <c:v>береза</c:v>
                </c:pt>
                <c:pt idx="2">
                  <c:v>калина</c:v>
                </c:pt>
                <c:pt idx="3">
                  <c:v>рябина</c:v>
                </c:pt>
                <c:pt idx="4">
                  <c:v>пихта</c:v>
                </c:pt>
                <c:pt idx="5">
                  <c:v>листвегнница</c:v>
                </c:pt>
                <c:pt idx="6">
                  <c:v>клен</c:v>
                </c:pt>
                <c:pt idx="7">
                  <c:v>ясень</c:v>
                </c:pt>
                <c:pt idx="8">
                  <c:v>сосна</c:v>
                </c:pt>
                <c:pt idx="9">
                  <c:v>спирея</c:v>
                </c:pt>
                <c:pt idx="10">
                  <c:v>сирень</c:v>
                </c:pt>
                <c:pt idx="11">
                  <c:v>артемезия</c:v>
                </c:pt>
                <c:pt idx="12">
                  <c:v>пузыреплодник</c:v>
                </c:pt>
                <c:pt idx="13">
                  <c:v>жимолость</c:v>
                </c:pt>
                <c:pt idx="14">
                  <c:v>барбарис</c:v>
                </c:pt>
                <c:pt idx="15">
                  <c:v>ель</c:v>
                </c:pt>
              </c:strCache>
            </c:strRef>
          </c:cat>
          <c:val>
            <c:numRef>
              <c:f>'Кр-я'!$E$366:$E$382</c:f>
              <c:numCache>
                <c:formatCode>General</c:formatCode>
                <c:ptCount val="17"/>
              </c:numCache>
            </c:numRef>
          </c:val>
          <c:extLst>
            <c:ext xmlns:c16="http://schemas.microsoft.com/office/drawing/2014/chart" uri="{C3380CC4-5D6E-409C-BE32-E72D297353CC}">
              <c16:uniqueId val="{00000045-0C8D-46E1-9181-F360DB39A07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a:effectLst/>
              </a:rPr>
              <a:t>Сквер Югра- классик </a:t>
            </a:r>
            <a:endParaRPr lang="ru-RU" sz="1800">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B3D-4F48-98B5-91F9262E12E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B3D-4F48-98B5-91F9262E12E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B3D-4F48-98B5-91F9262E12E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B3D-4F48-98B5-91F9262E12E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B3D-4F48-98B5-91F9262E12E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B3D-4F48-98B5-91F9262E12E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B3D-4F48-98B5-91F9262E12E2}"/>
              </c:ext>
            </c:extLst>
          </c:dPt>
          <c:dLbls>
            <c:dLbl>
              <c:idx val="5"/>
              <c:layout>
                <c:manualLayout>
                  <c:x val="-2.3561323171788783E-2"/>
                  <c:y val="-3.998308217592128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B3D-4F48-98B5-91F9262E12E2}"/>
                </c:ext>
              </c:extLst>
            </c:dLbl>
            <c:dLbl>
              <c:idx val="6"/>
              <c:layout>
                <c:manualLayout>
                  <c:x val="5.1635000435795789E-2"/>
                  <c:y val="8.46158891025924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B3D-4F48-98B5-91F9262E12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Лист2!$O$11:$O$17</c:f>
              <c:strCache>
                <c:ptCount val="7"/>
                <c:pt idx="0">
                  <c:v>Барбарис</c:v>
                </c:pt>
                <c:pt idx="1">
                  <c:v>Боярышник</c:v>
                </c:pt>
                <c:pt idx="2">
                  <c:v>Сирень</c:v>
                </c:pt>
                <c:pt idx="3">
                  <c:v>Берёзы</c:v>
                </c:pt>
                <c:pt idx="4">
                  <c:v>Осина</c:v>
                </c:pt>
                <c:pt idx="5">
                  <c:v>Черёмуха</c:v>
                </c:pt>
                <c:pt idx="6">
                  <c:v>Ива</c:v>
                </c:pt>
              </c:strCache>
            </c:strRef>
          </c:cat>
          <c:val>
            <c:numRef>
              <c:f>Лист2!$P$11:$P$17</c:f>
              <c:numCache>
                <c:formatCode>General</c:formatCode>
                <c:ptCount val="7"/>
                <c:pt idx="0">
                  <c:v>992</c:v>
                </c:pt>
                <c:pt idx="1">
                  <c:v>7</c:v>
                </c:pt>
                <c:pt idx="2">
                  <c:v>20</c:v>
                </c:pt>
                <c:pt idx="3">
                  <c:v>42</c:v>
                </c:pt>
                <c:pt idx="4">
                  <c:v>1</c:v>
                </c:pt>
                <c:pt idx="5">
                  <c:v>6</c:v>
                </c:pt>
                <c:pt idx="6">
                  <c:v>1</c:v>
                </c:pt>
              </c:numCache>
            </c:numRef>
          </c:val>
          <c:extLst>
            <c:ext xmlns:c16="http://schemas.microsoft.com/office/drawing/2014/chart" uri="{C3380CC4-5D6E-409C-BE32-E72D297353CC}">
              <c16:uniqueId val="{0000000E-7B3D-4F48-98B5-91F9262E12E2}"/>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Количественный видовой состав многолетних жизненных</a:t>
            </a:r>
            <a:r>
              <a:rPr lang="ru-RU" baseline="0"/>
              <a:t> форм растений</a:t>
            </a:r>
            <a:r>
              <a:rPr lang="ru-RU"/>
              <a:t> </a:t>
            </a:r>
          </a:p>
        </c:rich>
      </c:tx>
      <c:layout>
        <c:manualLayout>
          <c:xMode val="edge"/>
          <c:yMode val="edge"/>
          <c:x val="0.17486676144648589"/>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деревья</c:v>
                </c:pt>
              </c:strCache>
            </c:strRef>
          </c:tx>
          <c:spPr>
            <a:solidFill>
              <a:schemeClr val="accent1"/>
            </a:solidFill>
            <a:ln>
              <a:noFill/>
            </a:ln>
            <a:effectLst/>
          </c:spPr>
          <c:invertIfNegative val="0"/>
          <c:cat>
            <c:strRef>
              <c:f>Лист1!$A$2:$A$5</c:f>
              <c:strCache>
                <c:ptCount val="3"/>
                <c:pt idx="0">
                  <c:v>правительственный сквер</c:v>
                </c:pt>
                <c:pt idx="1">
                  <c:v>городской сквер</c:v>
                </c:pt>
                <c:pt idx="2">
                  <c:v>сквур у Югра-классик</c:v>
                </c:pt>
              </c:strCache>
            </c:strRef>
          </c:cat>
          <c:val>
            <c:numRef>
              <c:f>Лист1!$B$2:$B$5</c:f>
              <c:numCache>
                <c:formatCode>General</c:formatCode>
                <c:ptCount val="4"/>
                <c:pt idx="0">
                  <c:v>458</c:v>
                </c:pt>
                <c:pt idx="1">
                  <c:v>23</c:v>
                </c:pt>
                <c:pt idx="2">
                  <c:v>44</c:v>
                </c:pt>
              </c:numCache>
            </c:numRef>
          </c:val>
          <c:extLst>
            <c:ext xmlns:c16="http://schemas.microsoft.com/office/drawing/2014/chart" uri="{C3380CC4-5D6E-409C-BE32-E72D297353CC}">
              <c16:uniqueId val="{00000000-1CA1-4D3B-A763-EDF5DD442A7B}"/>
            </c:ext>
          </c:extLst>
        </c:ser>
        <c:ser>
          <c:idx val="1"/>
          <c:order val="1"/>
          <c:tx>
            <c:strRef>
              <c:f>Лист1!$C$1</c:f>
              <c:strCache>
                <c:ptCount val="1"/>
                <c:pt idx="0">
                  <c:v>кустарники хвойники</c:v>
                </c:pt>
              </c:strCache>
            </c:strRef>
          </c:tx>
          <c:spPr>
            <a:solidFill>
              <a:schemeClr val="accent2"/>
            </a:solidFill>
            <a:ln>
              <a:noFill/>
            </a:ln>
            <a:effectLst/>
          </c:spPr>
          <c:invertIfNegative val="0"/>
          <c:cat>
            <c:strRef>
              <c:f>Лист1!$A$2:$A$5</c:f>
              <c:strCache>
                <c:ptCount val="3"/>
                <c:pt idx="0">
                  <c:v>правительственный сквер</c:v>
                </c:pt>
                <c:pt idx="1">
                  <c:v>городской сквер</c:v>
                </c:pt>
                <c:pt idx="2">
                  <c:v>сквур у Югра-классик</c:v>
                </c:pt>
              </c:strCache>
            </c:strRef>
          </c:cat>
          <c:val>
            <c:numRef>
              <c:f>Лист1!$C$2:$C$5</c:f>
              <c:numCache>
                <c:formatCode>General</c:formatCode>
                <c:ptCount val="4"/>
                <c:pt idx="0">
                  <c:v>851</c:v>
                </c:pt>
                <c:pt idx="1">
                  <c:v>161</c:v>
                </c:pt>
                <c:pt idx="2">
                  <c:v>1018</c:v>
                </c:pt>
              </c:numCache>
            </c:numRef>
          </c:val>
          <c:extLst>
            <c:ext xmlns:c16="http://schemas.microsoft.com/office/drawing/2014/chart" uri="{C3380CC4-5D6E-409C-BE32-E72D297353CC}">
              <c16:uniqueId val="{00000001-1CA1-4D3B-A763-EDF5DD442A7B}"/>
            </c:ext>
          </c:extLst>
        </c:ser>
        <c:ser>
          <c:idx val="2"/>
          <c:order val="2"/>
          <c:tx>
            <c:strRef>
              <c:f>Лист1!$D$1</c:f>
              <c:strCache>
                <c:ptCount val="1"/>
                <c:pt idx="0">
                  <c:v>хвойники</c:v>
                </c:pt>
              </c:strCache>
            </c:strRef>
          </c:tx>
          <c:spPr>
            <a:solidFill>
              <a:schemeClr val="accent3"/>
            </a:solidFill>
            <a:ln>
              <a:noFill/>
            </a:ln>
            <a:effectLst/>
          </c:spPr>
          <c:invertIfNegative val="0"/>
          <c:cat>
            <c:strRef>
              <c:f>Лист1!$A$2:$A$5</c:f>
              <c:strCache>
                <c:ptCount val="3"/>
                <c:pt idx="0">
                  <c:v>правительственный сквер</c:v>
                </c:pt>
                <c:pt idx="1">
                  <c:v>городской сквер</c:v>
                </c:pt>
                <c:pt idx="2">
                  <c:v>сквур у Югра-классик</c:v>
                </c:pt>
              </c:strCache>
            </c:strRef>
          </c:cat>
          <c:val>
            <c:numRef>
              <c:f>Лист1!$D$2:$D$5</c:f>
              <c:numCache>
                <c:formatCode>General</c:formatCode>
                <c:ptCount val="4"/>
                <c:pt idx="0">
                  <c:v>11</c:v>
                </c:pt>
                <c:pt idx="1">
                  <c:v>2</c:v>
                </c:pt>
                <c:pt idx="2">
                  <c:v>0</c:v>
                </c:pt>
              </c:numCache>
            </c:numRef>
          </c:val>
          <c:extLst>
            <c:ext xmlns:c16="http://schemas.microsoft.com/office/drawing/2014/chart" uri="{C3380CC4-5D6E-409C-BE32-E72D297353CC}">
              <c16:uniqueId val="{00000002-1CA1-4D3B-A763-EDF5DD442A7B}"/>
            </c:ext>
          </c:extLst>
        </c:ser>
        <c:ser>
          <c:idx val="3"/>
          <c:order val="3"/>
          <c:tx>
            <c:strRef>
              <c:f>Лист1!$E$1</c:f>
              <c:strCache>
                <c:ptCount val="1"/>
                <c:pt idx="0">
                  <c:v>многолетники</c:v>
                </c:pt>
              </c:strCache>
            </c:strRef>
          </c:tx>
          <c:spPr>
            <a:solidFill>
              <a:schemeClr val="accent4"/>
            </a:solidFill>
            <a:ln>
              <a:noFill/>
            </a:ln>
            <a:effectLst/>
          </c:spPr>
          <c:invertIfNegative val="0"/>
          <c:cat>
            <c:strRef>
              <c:f>Лист1!$A$2:$A$5</c:f>
              <c:strCache>
                <c:ptCount val="3"/>
                <c:pt idx="0">
                  <c:v>правительственный сквер</c:v>
                </c:pt>
                <c:pt idx="1">
                  <c:v>городской сквер</c:v>
                </c:pt>
                <c:pt idx="2">
                  <c:v>сквур у Югра-классик</c:v>
                </c:pt>
              </c:strCache>
            </c:strRef>
          </c:cat>
          <c:val>
            <c:numRef>
              <c:f>Лист1!$E$2:$E$5</c:f>
              <c:numCache>
                <c:formatCode>General</c:formatCode>
                <c:ptCount val="4"/>
                <c:pt idx="0">
                  <c:v>115</c:v>
                </c:pt>
                <c:pt idx="1">
                  <c:v>0</c:v>
                </c:pt>
                <c:pt idx="2">
                  <c:v>0</c:v>
                </c:pt>
              </c:numCache>
            </c:numRef>
          </c:val>
          <c:extLst>
            <c:ext xmlns:c16="http://schemas.microsoft.com/office/drawing/2014/chart" uri="{C3380CC4-5D6E-409C-BE32-E72D297353CC}">
              <c16:uniqueId val="{00000003-1CA1-4D3B-A763-EDF5DD442A7B}"/>
            </c:ext>
          </c:extLst>
        </c:ser>
        <c:dLbls>
          <c:showLegendKey val="0"/>
          <c:showVal val="0"/>
          <c:showCatName val="0"/>
          <c:showSerName val="0"/>
          <c:showPercent val="0"/>
          <c:showBubbleSize val="0"/>
        </c:dLbls>
        <c:gapWidth val="219"/>
        <c:overlap val="-27"/>
        <c:axId val="364610528"/>
        <c:axId val="364614448"/>
      </c:barChart>
      <c:catAx>
        <c:axId val="36461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4614448"/>
        <c:crosses val="autoZero"/>
        <c:auto val="1"/>
        <c:lblAlgn val="ctr"/>
        <c:lblOffset val="100"/>
        <c:noMultiLvlLbl val="0"/>
      </c:catAx>
      <c:valAx>
        <c:axId val="36461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461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959C0-54F0-43AE-9F25-8B8EA0C82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21</Pages>
  <Words>4122</Words>
  <Characters>23502</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2019-10-09T10:20:00Z</dcterms:created>
  <dcterms:modified xsi:type="dcterms:W3CDTF">2020-01-10T07:28:00Z</dcterms:modified>
</cp:coreProperties>
</file>