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BFB" w:rsidRDefault="001F2BFB" w:rsidP="001F2B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BC21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Департамент образования Администрации г. Ханты-Мансийска</w:t>
      </w:r>
      <w:r w:rsidRPr="00F7393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</w:p>
    <w:p w:rsidR="001F2BFB" w:rsidRDefault="001F2BFB" w:rsidP="001F2B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</w:pPr>
      <w:r w:rsidRPr="00BC217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МБУ ДО «</w:t>
      </w:r>
      <w:r w:rsidRPr="00BC217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Станция юных натуралистов»</w:t>
      </w:r>
      <w:r w:rsidRPr="00F7393B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 xml:space="preserve"> </w:t>
      </w:r>
    </w:p>
    <w:p w:rsidR="001F2BFB" w:rsidRDefault="001F2BFB" w:rsidP="001F2B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Ханты-Мансийский автономный округ-Югра,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г.Ханты-Мансийск</w:t>
      </w:r>
      <w:proofErr w:type="spellEnd"/>
      <w:r w:rsidRPr="0036672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 xml:space="preserve"> </w:t>
      </w:r>
    </w:p>
    <w:p w:rsidR="001F2BFB" w:rsidRPr="00BC2178" w:rsidRDefault="001F2BFB" w:rsidP="001F2B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</w:pPr>
      <w:r w:rsidRPr="00BC217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ъединение «Занимательная химия</w:t>
      </w:r>
      <w:r w:rsidRPr="00BC217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»</w:t>
      </w:r>
    </w:p>
    <w:p w:rsidR="001F2BFB" w:rsidRPr="00BC2178" w:rsidRDefault="001F2BFB" w:rsidP="001F2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BFB" w:rsidRPr="00BC2178" w:rsidRDefault="001F2BFB" w:rsidP="001F2B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</w:pP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628"/>
      </w:tblGrid>
      <w:tr w:rsidR="001F2BFB" w:rsidRPr="00BC2178" w:rsidTr="001F2BFB">
        <w:tc>
          <w:tcPr>
            <w:tcW w:w="4927" w:type="dxa"/>
          </w:tcPr>
          <w:p w:rsidR="001F2BFB" w:rsidRPr="00BC2178" w:rsidRDefault="001F2BFB" w:rsidP="001F2B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217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628011, </w:t>
            </w:r>
            <w:r w:rsidRPr="00BC21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Ханты-Мансийский АО-Югра,</w:t>
            </w:r>
            <w:r w:rsidRPr="00BC217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:rsidR="001F2BFB" w:rsidRPr="00BC2178" w:rsidRDefault="001F2BFB" w:rsidP="001F2B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217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г. Ханты-Мансийск,</w:t>
            </w:r>
          </w:p>
          <w:p w:rsidR="001F2BFB" w:rsidRPr="00BC2178" w:rsidRDefault="001F2BFB" w:rsidP="001F2B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BC217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ул. Павлика Морозова, 13</w:t>
            </w:r>
          </w:p>
        </w:tc>
        <w:tc>
          <w:tcPr>
            <w:tcW w:w="4928" w:type="dxa"/>
          </w:tcPr>
          <w:p w:rsidR="001F2BFB" w:rsidRPr="00BC2178" w:rsidRDefault="001F2BFB" w:rsidP="001F2B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BC21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тел: + (3467) -33-52-28</w:t>
            </w:r>
          </w:p>
          <w:p w:rsidR="001F2BFB" w:rsidRPr="00BC2178" w:rsidRDefault="001F2BFB" w:rsidP="001F2B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BC217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тел/</w:t>
            </w:r>
            <w:r w:rsidRPr="00BC217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факс: </w:t>
            </w:r>
            <w:r w:rsidRPr="00BC21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+ (3467) -3</w:t>
            </w:r>
            <w:r w:rsidRPr="00BC217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2-07-55 </w:t>
            </w:r>
          </w:p>
          <w:p w:rsidR="001F2BFB" w:rsidRPr="00BC2178" w:rsidRDefault="001F2BFB" w:rsidP="001F2B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BC217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 w:eastAsia="ru-RU"/>
              </w:rPr>
              <w:t>e</w:t>
            </w:r>
            <w:r w:rsidRPr="00BC217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-</w:t>
            </w:r>
            <w:r w:rsidRPr="00BC217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 w:eastAsia="ru-RU"/>
              </w:rPr>
              <w:t>mail</w:t>
            </w:r>
            <w:r w:rsidRPr="00BC217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C217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 w:eastAsia="ru-RU"/>
              </w:rPr>
              <w:t>hmaosyn</w:t>
            </w:r>
            <w:proofErr w:type="spellEnd"/>
            <w:r w:rsidRPr="00BC217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@</w:t>
            </w:r>
            <w:r w:rsidRPr="00BC217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 w:eastAsia="ru-RU"/>
              </w:rPr>
              <w:t>mail</w:t>
            </w:r>
            <w:r w:rsidRPr="00BC217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.</w:t>
            </w:r>
            <w:proofErr w:type="spellStart"/>
            <w:r w:rsidRPr="00BC217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1F2BFB" w:rsidRPr="00BC2178" w:rsidRDefault="001F2BFB" w:rsidP="001F2B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BC217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____________________________________________________________________</w:t>
      </w:r>
    </w:p>
    <w:p w:rsidR="001F2BFB" w:rsidRPr="00BC2178" w:rsidRDefault="001F2BFB" w:rsidP="001F2BFB">
      <w:pPr>
        <w:widowControl w:val="0"/>
        <w:shd w:val="clear" w:color="auto" w:fill="FFFFFF"/>
        <w:tabs>
          <w:tab w:val="left" w:pos="7814"/>
        </w:tabs>
        <w:autoSpaceDE w:val="0"/>
        <w:autoSpaceDN w:val="0"/>
        <w:adjustRightInd w:val="0"/>
        <w:spacing w:after="0" w:line="240" w:lineRule="auto"/>
        <w:ind w:left="1416"/>
        <w:rPr>
          <w:rFonts w:ascii="Times New Roman" w:eastAsia="Times New Roman" w:hAnsi="Times New Roman" w:cs="Times New Roman"/>
          <w:b/>
          <w:i/>
          <w:color w:val="000000"/>
          <w:spacing w:val="-5"/>
          <w:sz w:val="24"/>
          <w:szCs w:val="24"/>
          <w:lang w:eastAsia="ru-RU"/>
        </w:rPr>
      </w:pPr>
      <w:r w:rsidRPr="00BC2178">
        <w:rPr>
          <w:rFonts w:ascii="Times New Roman" w:eastAsia="Times New Roman" w:hAnsi="Times New Roman" w:cs="Times New Roman"/>
          <w:b/>
          <w:i/>
          <w:color w:val="000000"/>
          <w:spacing w:val="-5"/>
          <w:sz w:val="24"/>
          <w:szCs w:val="24"/>
          <w:lang w:eastAsia="ru-RU"/>
        </w:rPr>
        <w:tab/>
      </w:r>
    </w:p>
    <w:p w:rsidR="001F2BFB" w:rsidRPr="00BC2178" w:rsidRDefault="001F2BFB" w:rsidP="001F2BFB">
      <w:pPr>
        <w:widowControl w:val="0"/>
        <w:shd w:val="clear" w:color="auto" w:fill="FFFFFF"/>
        <w:tabs>
          <w:tab w:val="left" w:pos="7814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4"/>
          <w:lang w:eastAsia="ru-RU"/>
        </w:rPr>
      </w:pPr>
    </w:p>
    <w:p w:rsidR="001F2BFB" w:rsidRPr="00BC2178" w:rsidRDefault="001F2BFB" w:rsidP="001F2BFB">
      <w:pPr>
        <w:widowControl w:val="0"/>
        <w:shd w:val="clear" w:color="auto" w:fill="FFFFFF"/>
        <w:tabs>
          <w:tab w:val="left" w:pos="78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C2178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2F4D2E36" wp14:editId="3EF2A090">
            <wp:extent cx="2073910" cy="2028825"/>
            <wp:effectExtent l="0" t="0" r="0" b="0"/>
            <wp:docPr id="2" name="Рисунок 2" descr="Описание: Описание: Logo new 4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Logo new 4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931" cy="2035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BFB" w:rsidRPr="00BC2178" w:rsidRDefault="001F2BFB" w:rsidP="001F2BFB">
      <w:pPr>
        <w:widowControl w:val="0"/>
        <w:shd w:val="clear" w:color="auto" w:fill="FFFFFF"/>
        <w:tabs>
          <w:tab w:val="left" w:pos="78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1F2BFB" w:rsidRPr="00F7393B" w:rsidRDefault="001F2BFB" w:rsidP="001F2BF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2BFB" w:rsidRPr="00F7393B" w:rsidRDefault="001F2BFB" w:rsidP="001F2BFB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3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Номинация: </w:t>
      </w:r>
      <w:r w:rsidR="00C908F1" w:rsidRPr="00C908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Ботаника и экология растений</w:t>
      </w:r>
    </w:p>
    <w:p w:rsidR="001F2BFB" w:rsidRPr="00F7393B" w:rsidRDefault="001F2BFB" w:rsidP="001F2BF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2BFB" w:rsidRPr="001F2BFB" w:rsidRDefault="001F2BFB" w:rsidP="001F2BFB">
      <w:pPr>
        <w:ind w:left="42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7393B">
        <w:rPr>
          <w:rFonts w:ascii="Times New Roman" w:hAnsi="Times New Roman" w:cs="Times New Roman"/>
          <w:sz w:val="28"/>
          <w:szCs w:val="28"/>
          <w:lang w:eastAsia="ru-RU"/>
        </w:rPr>
        <w:t>Работа:</w:t>
      </w:r>
      <w:r w:rsidRPr="00F7393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F2B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Исследование индикаторных свойств растений </w:t>
      </w:r>
    </w:p>
    <w:p w:rsidR="001F2BFB" w:rsidRPr="001F2BFB" w:rsidRDefault="001F2BFB" w:rsidP="001F2BFB">
      <w:pPr>
        <w:ind w:left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F2B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г. Ханты-Мансийска и его окрестностей </w:t>
      </w:r>
    </w:p>
    <w:p w:rsidR="001F2BFB" w:rsidRPr="00F7393B" w:rsidRDefault="001F2BFB" w:rsidP="001F2BFB">
      <w:pPr>
        <w:ind w:left="426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F2BFB" w:rsidRPr="00547596" w:rsidRDefault="001F2BFB" w:rsidP="001F2BF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2BFB" w:rsidRPr="00BC2178" w:rsidRDefault="001F2BFB" w:rsidP="001F2BFB">
      <w:pPr>
        <w:widowControl w:val="0"/>
        <w:tabs>
          <w:tab w:val="left" w:pos="7740"/>
        </w:tabs>
        <w:autoSpaceDE w:val="0"/>
        <w:spacing w:after="0" w:line="240" w:lineRule="auto"/>
        <w:ind w:right="-1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2BFB" w:rsidRPr="00BC2178" w:rsidRDefault="001F2BFB" w:rsidP="001F2BFB">
      <w:pPr>
        <w:widowControl w:val="0"/>
        <w:tabs>
          <w:tab w:val="left" w:pos="7740"/>
        </w:tabs>
        <w:autoSpaceDE w:val="0"/>
        <w:spacing w:after="0" w:line="240" w:lineRule="auto"/>
        <w:ind w:right="-1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2BFB" w:rsidRPr="00BC2178" w:rsidRDefault="001F2BFB" w:rsidP="001F2BFB">
      <w:pPr>
        <w:widowControl w:val="0"/>
        <w:tabs>
          <w:tab w:val="left" w:pos="7740"/>
        </w:tabs>
        <w:autoSpaceDE w:val="0"/>
        <w:spacing w:after="0" w:line="240" w:lineRule="auto"/>
        <w:ind w:right="-1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Евстратова Екатерина Александровна, 8 класс</w:t>
      </w:r>
      <w:r w:rsidR="00667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(09.11.2005)</w:t>
      </w:r>
    </w:p>
    <w:p w:rsidR="001F2BFB" w:rsidRPr="00BC2178" w:rsidRDefault="001F2BFB" w:rsidP="001F2BFB">
      <w:pPr>
        <w:widowControl w:val="0"/>
        <w:autoSpaceDE w:val="0"/>
        <w:spacing w:after="0" w:line="240" w:lineRule="auto"/>
        <w:ind w:left="2977" w:right="-1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17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учащаяся МБУ ДО «Станция юных натуралистов»</w:t>
      </w:r>
    </w:p>
    <w:p w:rsidR="001F2BFB" w:rsidRPr="00BC2178" w:rsidRDefault="001F2BFB" w:rsidP="001F2BFB">
      <w:pPr>
        <w:widowControl w:val="0"/>
        <w:tabs>
          <w:tab w:val="left" w:pos="7740"/>
        </w:tabs>
        <w:autoSpaceDE w:val="0"/>
        <w:spacing w:after="0" w:line="240" w:lineRule="auto"/>
        <w:ind w:left="2977" w:right="-17" w:firstLine="45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1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Занимательная химия</w:t>
      </w:r>
      <w:r w:rsidRPr="00BC217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F2BFB" w:rsidRPr="00BC2178" w:rsidRDefault="001F2BFB" w:rsidP="001F2BFB">
      <w:pPr>
        <w:widowControl w:val="0"/>
        <w:tabs>
          <w:tab w:val="left" w:pos="7740"/>
        </w:tabs>
        <w:autoSpaceDE w:val="0"/>
        <w:spacing w:after="0" w:line="240" w:lineRule="auto"/>
        <w:ind w:left="2977" w:right="-1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Евстратова Елена Александровна,</w:t>
      </w:r>
    </w:p>
    <w:p w:rsidR="001F2BFB" w:rsidRPr="00BC2178" w:rsidRDefault="001F2BFB" w:rsidP="001F2BFB">
      <w:pPr>
        <w:widowControl w:val="0"/>
        <w:tabs>
          <w:tab w:val="left" w:pos="7740"/>
        </w:tabs>
        <w:autoSpaceDE w:val="0"/>
        <w:spacing w:after="0" w:line="240" w:lineRule="auto"/>
        <w:ind w:left="2977" w:right="-17" w:firstLine="45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1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 дополнительного образования,</w:t>
      </w:r>
    </w:p>
    <w:p w:rsidR="001F2BFB" w:rsidRPr="00BC2178" w:rsidRDefault="001F2BFB" w:rsidP="001F2BFB">
      <w:pPr>
        <w:widowControl w:val="0"/>
        <w:tabs>
          <w:tab w:val="left" w:pos="7740"/>
        </w:tabs>
        <w:autoSpaceDE w:val="0"/>
        <w:spacing w:after="0" w:line="240" w:lineRule="auto"/>
        <w:ind w:left="2977" w:right="-17" w:firstLine="45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178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«Станция юных натуралистов»</w:t>
      </w:r>
    </w:p>
    <w:p w:rsidR="001F2BFB" w:rsidRDefault="001F2BFB" w:rsidP="001F2BFB">
      <w:pPr>
        <w:widowControl w:val="0"/>
        <w:tabs>
          <w:tab w:val="left" w:pos="7740"/>
        </w:tabs>
        <w:autoSpaceDE w:val="0"/>
        <w:spacing w:after="0" w:line="240" w:lineRule="auto"/>
        <w:ind w:left="2977" w:right="-17" w:firstLine="45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Ханты-Мансийска</w:t>
      </w:r>
    </w:p>
    <w:p w:rsidR="00667794" w:rsidRDefault="00667794" w:rsidP="001F2BFB">
      <w:pPr>
        <w:widowControl w:val="0"/>
        <w:tabs>
          <w:tab w:val="left" w:pos="7740"/>
        </w:tabs>
        <w:autoSpaceDE w:val="0"/>
        <w:spacing w:after="0" w:line="240" w:lineRule="auto"/>
        <w:ind w:left="2977" w:right="-17" w:firstLine="45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2987" w:rsidRDefault="00A72987" w:rsidP="001F2BFB">
      <w:pPr>
        <w:widowControl w:val="0"/>
        <w:tabs>
          <w:tab w:val="left" w:pos="7740"/>
        </w:tabs>
        <w:autoSpaceDE w:val="0"/>
        <w:spacing w:after="0" w:line="240" w:lineRule="auto"/>
        <w:ind w:left="2977" w:right="-17" w:firstLine="45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2987" w:rsidRPr="00BC2178" w:rsidRDefault="00A72987" w:rsidP="001F2BFB">
      <w:pPr>
        <w:widowControl w:val="0"/>
        <w:tabs>
          <w:tab w:val="left" w:pos="7740"/>
        </w:tabs>
        <w:autoSpaceDE w:val="0"/>
        <w:spacing w:after="0" w:line="240" w:lineRule="auto"/>
        <w:ind w:left="2977" w:right="-17" w:firstLine="45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1F2BFB" w:rsidRPr="00BC2178" w:rsidRDefault="001F2BFB" w:rsidP="001F2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BFB" w:rsidRPr="00BC2178" w:rsidRDefault="001F2BFB" w:rsidP="001F2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BFB" w:rsidRDefault="001F2BFB" w:rsidP="001F2B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BFB" w:rsidRDefault="001F2BFB" w:rsidP="001F2BFB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BC217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69283586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F2BFB" w:rsidRPr="00C908F1" w:rsidRDefault="001F2BFB" w:rsidP="00C908F1">
          <w:pPr>
            <w:pStyle w:val="af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C908F1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1F2BFB" w:rsidRPr="00C908F1" w:rsidRDefault="001F2BFB">
          <w:pPr>
            <w:pStyle w:val="32"/>
            <w:tabs>
              <w:tab w:val="right" w:leader="dot" w:pos="9203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C908F1">
            <w:rPr>
              <w:rFonts w:ascii="Times New Roman" w:hAnsi="Times New Roman" w:cs="Times New Roman"/>
              <w:bCs/>
              <w:sz w:val="28"/>
              <w:szCs w:val="28"/>
            </w:rPr>
            <w:fldChar w:fldCharType="begin"/>
          </w:r>
          <w:r w:rsidRPr="00C908F1">
            <w:rPr>
              <w:rFonts w:ascii="Times New Roman" w:hAnsi="Times New Roman" w:cs="Times New Roman"/>
              <w:bCs/>
              <w:sz w:val="28"/>
              <w:szCs w:val="28"/>
            </w:rPr>
            <w:instrText xml:space="preserve"> TOC \o "1-3" \h \z \u </w:instrText>
          </w:r>
          <w:r w:rsidRPr="00C908F1">
            <w:rPr>
              <w:rFonts w:ascii="Times New Roman" w:hAnsi="Times New Roman" w:cs="Times New Roman"/>
              <w:bCs/>
              <w:sz w:val="28"/>
              <w:szCs w:val="28"/>
            </w:rPr>
            <w:fldChar w:fldCharType="separate"/>
          </w:r>
          <w:hyperlink w:anchor="_Toc30088329" w:history="1">
            <w:r w:rsidRPr="00C908F1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Введение</w:t>
            </w:r>
            <w:r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_Toc30088329 \h </w:instrText>
            </w:r>
            <w:r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F2BFB" w:rsidRPr="00C908F1" w:rsidRDefault="00A72987">
          <w:pPr>
            <w:pStyle w:val="32"/>
            <w:tabs>
              <w:tab w:val="right" w:leader="dot" w:pos="9203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0088330" w:history="1">
            <w:r w:rsidR="001F2BFB" w:rsidRPr="00C908F1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Цель и задачи исследования.</w:t>
            </w:r>
            <w:r w:rsidR="001F2BFB"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F2BFB"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F2BFB"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_Toc30088330 \h </w:instrText>
            </w:r>
            <w:r w:rsidR="001F2BFB"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F2BFB"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F2BFB"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1F2BFB"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F2BFB" w:rsidRPr="00C908F1" w:rsidRDefault="00A72987">
          <w:pPr>
            <w:pStyle w:val="32"/>
            <w:tabs>
              <w:tab w:val="right" w:leader="dot" w:pos="9203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0088331" w:history="1">
            <w:r w:rsidR="001F2BFB" w:rsidRPr="00C908F1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Материалы и методы исследования.</w:t>
            </w:r>
            <w:r w:rsidR="001F2BFB"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F2BFB"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F2BFB"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_Toc30088331 \h </w:instrText>
            </w:r>
            <w:r w:rsidR="001F2BFB"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F2BFB"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F2BFB"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1F2BFB"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F2BFB" w:rsidRPr="00C908F1" w:rsidRDefault="00A72987">
          <w:pPr>
            <w:pStyle w:val="32"/>
            <w:tabs>
              <w:tab w:val="right" w:leader="dot" w:pos="9203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0088332" w:history="1">
            <w:r w:rsidR="001F2BFB" w:rsidRPr="00C908F1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Результаты исследования и их краткий анализ.</w:t>
            </w:r>
            <w:r w:rsidR="001F2BFB"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F2BFB"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F2BFB"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_Toc30088332 \h </w:instrText>
            </w:r>
            <w:r w:rsidR="001F2BFB"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F2BFB"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F2BFB"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1F2BFB"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F2BFB" w:rsidRPr="00C908F1" w:rsidRDefault="00A72987">
          <w:pPr>
            <w:pStyle w:val="32"/>
            <w:tabs>
              <w:tab w:val="right" w:leader="dot" w:pos="9203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0088333" w:history="1">
            <w:r w:rsidR="001F2BFB" w:rsidRPr="00C908F1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Выводы по результатам работы.</w:t>
            </w:r>
            <w:r w:rsidR="001F2BFB"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F2BFB"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F2BFB"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_Toc30088333 \h </w:instrText>
            </w:r>
            <w:r w:rsidR="001F2BFB"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F2BFB"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F2BFB"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1F2BFB"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F2BFB" w:rsidRPr="00C908F1" w:rsidRDefault="00A72987">
          <w:pPr>
            <w:pStyle w:val="32"/>
            <w:tabs>
              <w:tab w:val="right" w:leader="dot" w:pos="9203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0088334" w:history="1">
            <w:r w:rsidR="001F2BFB" w:rsidRPr="00C908F1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Литература</w:t>
            </w:r>
            <w:r w:rsidR="001F2BFB"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F2BFB"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F2BFB"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_Toc30088334 \h </w:instrText>
            </w:r>
            <w:r w:rsidR="001F2BFB"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F2BFB"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F2BFB"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1F2BFB" w:rsidRPr="00C908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F2BFB" w:rsidRDefault="001F2BFB">
          <w:r w:rsidRPr="00C908F1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9B1F9C" w:rsidRPr="00394A77" w:rsidRDefault="009B1F9C" w:rsidP="00394A77">
      <w:pPr>
        <w:widowControl w:val="0"/>
        <w:spacing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B1F9C" w:rsidRPr="00394A77" w:rsidRDefault="009B1F9C" w:rsidP="00394A77">
      <w:pPr>
        <w:widowControl w:val="0"/>
        <w:spacing w:line="240" w:lineRule="auto"/>
        <w:ind w:firstLine="3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276A3" w:rsidRPr="00394A77" w:rsidRDefault="009276A3" w:rsidP="00394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2758" w:rsidRPr="00394A77" w:rsidRDefault="00832758" w:rsidP="00394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2758" w:rsidRPr="00394A77" w:rsidRDefault="00832758" w:rsidP="00394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2758" w:rsidRPr="00394A77" w:rsidRDefault="00832758" w:rsidP="00394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2758" w:rsidRPr="00394A77" w:rsidRDefault="00832758" w:rsidP="00394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2758" w:rsidRPr="00394A77" w:rsidRDefault="00832758" w:rsidP="00394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2758" w:rsidRPr="00394A77" w:rsidRDefault="00832758" w:rsidP="00394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2758" w:rsidRPr="00394A77" w:rsidRDefault="00832758" w:rsidP="00394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2758" w:rsidRPr="00394A77" w:rsidRDefault="00832758" w:rsidP="00394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2758" w:rsidRPr="00394A77" w:rsidRDefault="00832758" w:rsidP="00394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2758" w:rsidRPr="00394A77" w:rsidRDefault="00832758" w:rsidP="00394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2758" w:rsidRPr="00394A77" w:rsidRDefault="00832758" w:rsidP="00394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2758" w:rsidRDefault="00832758" w:rsidP="00394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4A77" w:rsidRDefault="00394A77" w:rsidP="00394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4A77" w:rsidRDefault="00394A77" w:rsidP="00394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4A77" w:rsidRDefault="00394A77" w:rsidP="00394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4A77" w:rsidRDefault="00394A77" w:rsidP="00394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4A77" w:rsidRPr="00394A77" w:rsidRDefault="00394A77" w:rsidP="00394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2BFB" w:rsidRDefault="001F2BFB">
      <w:r>
        <w:rPr>
          <w:b/>
          <w:bCs/>
        </w:rPr>
        <w:br w:type="page"/>
      </w:r>
    </w:p>
    <w:tbl>
      <w:tblPr>
        <w:tblW w:w="9817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7"/>
      </w:tblGrid>
      <w:tr w:rsidR="00B5651C" w:rsidRPr="00394A77" w:rsidTr="001F2BFB">
        <w:trPr>
          <w:tblCellSpacing w:w="15" w:type="dxa"/>
        </w:trPr>
        <w:tc>
          <w:tcPr>
            <w:tcW w:w="9757" w:type="dxa"/>
            <w:vAlign w:val="center"/>
            <w:hideMark/>
          </w:tcPr>
          <w:p w:rsidR="00F42AA1" w:rsidRPr="001F2BFB" w:rsidRDefault="00F42AA1" w:rsidP="001F2BFB">
            <w:pPr>
              <w:pStyle w:val="3"/>
              <w:spacing w:before="0" w:beforeAutospacing="0" w:after="0" w:afterAutospacing="0"/>
              <w:rPr>
                <w:sz w:val="28"/>
                <w:szCs w:val="28"/>
              </w:rPr>
            </w:pPr>
            <w:bookmarkStart w:id="1" w:name="_Toc30088329"/>
            <w:r w:rsidRPr="001F2BFB">
              <w:rPr>
                <w:sz w:val="28"/>
                <w:szCs w:val="28"/>
              </w:rPr>
              <w:lastRenderedPageBreak/>
              <w:t>Введение</w:t>
            </w:r>
            <w:bookmarkEnd w:id="1"/>
          </w:p>
          <w:p w:rsidR="00242E09" w:rsidRPr="00394A77" w:rsidRDefault="001F2BFB" w:rsidP="001F2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B77939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26453B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занятиях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объединения</w:t>
            </w:r>
            <w:r w:rsidR="00B77939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индикаторной бумаги мы определяли среду выданных растворов.</w:t>
            </w:r>
            <w:r w:rsidR="00035BE7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Чтобы сделать это в домашних условиях, необходимо приобрести дорогостоящие приборы или химические </w:t>
            </w:r>
            <w:r w:rsidR="00360117" w:rsidRPr="00394A77">
              <w:rPr>
                <w:rFonts w:ascii="Times New Roman" w:hAnsi="Times New Roman" w:cs="Times New Roman"/>
                <w:sz w:val="28"/>
                <w:szCs w:val="28"/>
              </w:rPr>
              <w:t>реактивы</w:t>
            </w:r>
            <w:r w:rsidR="00035BE7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>Педагог рассказала</w:t>
            </w:r>
            <w:r w:rsidR="00B77939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, что </w:t>
            </w:r>
            <w:r w:rsidR="002E0462" w:rsidRPr="00394A77">
              <w:rPr>
                <w:rFonts w:ascii="Times New Roman" w:hAnsi="Times New Roman" w:cs="Times New Roman"/>
                <w:sz w:val="28"/>
                <w:szCs w:val="28"/>
              </w:rPr>
              <w:t>некоторые</w:t>
            </w:r>
            <w:r w:rsidR="00B77939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индикаторы можно получить из растений. </w:t>
            </w:r>
            <w:r w:rsidR="00F42AA1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Оказывается, внутри растений </w:t>
            </w:r>
            <w:r w:rsidR="00B77939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есть красящие вещества, которые </w:t>
            </w:r>
            <w:r w:rsidR="00F42AA1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могут менять свой цвет. Называются они </w:t>
            </w:r>
            <w:r w:rsidR="00B77939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индикаторы (от слова </w:t>
            </w:r>
            <w:proofErr w:type="spellStart"/>
            <w:r w:rsidR="00B77939" w:rsidRPr="00394A77">
              <w:rPr>
                <w:rFonts w:ascii="Times New Roman" w:hAnsi="Times New Roman" w:cs="Times New Roman"/>
                <w:sz w:val="28"/>
                <w:szCs w:val="28"/>
              </w:rPr>
              <w:t>indicate</w:t>
            </w:r>
            <w:proofErr w:type="spellEnd"/>
            <w:r w:rsidR="00B77939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F42AA1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показывать, указывать). </w:t>
            </w:r>
            <w:r w:rsidR="00B77939" w:rsidRPr="00394A77">
              <w:rPr>
                <w:rFonts w:ascii="Times New Roman" w:hAnsi="Times New Roman" w:cs="Times New Roman"/>
                <w:sz w:val="28"/>
                <w:szCs w:val="28"/>
              </w:rPr>
              <w:t>Меня очень заинтересовали эти вопросы</w:t>
            </w:r>
            <w:r w:rsidR="00F42AA1" w:rsidRPr="00394A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77939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Захотелось узнать: п</w:t>
            </w:r>
            <w:r w:rsidR="0026453B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очему растения меняют окраску, </w:t>
            </w:r>
            <w:r w:rsidR="00B77939" w:rsidRPr="00394A77">
              <w:rPr>
                <w:rFonts w:ascii="Times New Roman" w:hAnsi="Times New Roman" w:cs="Times New Roman"/>
                <w:sz w:val="28"/>
                <w:szCs w:val="28"/>
              </w:rPr>
              <w:t>какие растения могут служить сырьем для получения индикаторов, как само</w:t>
            </w:r>
            <w:r w:rsidR="0026453B" w:rsidRPr="00394A7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B77939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сделать индикаторную бумагу</w:t>
            </w:r>
            <w:r w:rsidR="00433A19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и провести исследования дома</w:t>
            </w:r>
            <w:r w:rsidR="00B77939" w:rsidRPr="00394A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94A77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4A77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B1F9C" w:rsidRPr="00394A77" w:rsidRDefault="009B1F9C" w:rsidP="001F2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Во всех определениях индикаторы представлены как вещества, которые меняют цвет в зависимости от того, попали они в кислую, щелочную или нейтральную среду.  Самым древним кислотно-основным индикатором является лакмус. Лакмус был известен уже в Древнем Египте и Древнем Риме. Лакмус (</w:t>
            </w:r>
            <w:proofErr w:type="gramStart"/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гол</w:t>
            </w:r>
            <w:proofErr w:type="gramEnd"/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lakmoes</w:t>
            </w:r>
            <w:proofErr w:type="spellEnd"/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- красящее вещество, добываемое из некоторых видов лишайников. </w:t>
            </w:r>
            <w:r w:rsidR="007568CE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(6)</w:t>
            </w:r>
          </w:p>
          <w:p w:rsidR="009B1F9C" w:rsidRPr="00394A77" w:rsidRDefault="009B1F9C" w:rsidP="001F2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Цвет растений определяется химическим составом клеточного содержимого каждого растения (пигментом).  </w:t>
            </w:r>
            <w:r w:rsidRPr="00394A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Пигменты</w:t>
            </w:r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это органические соединения, присутствующие в клетках и тканях растений и окрашивающие их. Следовательно, индикаторы можно найти среди природных объектов. Пигменты многих растений способны менять цвет в зависимости от кислотности клеточного сока. Поэтому, пигменты могут стать индикаторами, которые можно применить для исследования среды растворов. </w:t>
            </w:r>
            <w:r w:rsidR="007568CE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(3)</w:t>
            </w:r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9B1F9C" w:rsidRPr="00394A77" w:rsidRDefault="009B1F9C" w:rsidP="001F2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Расположены пигменты в хлоропластах и хромо</w:t>
            </w:r>
            <w:r w:rsidR="001F2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пластах растительных клеток. </w:t>
            </w:r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Накапливаются пигменты в корнях, цветках, кожуре плодов и в листьях, стеблей растений. Общее название растительных пигментов - биофлавоноиды. Это фенольные соединения, продукты жизнедеятельности растений. Многие биофлавоноиды придают окраску цветам и плодам растений.</w:t>
            </w:r>
            <w:r w:rsidR="00716206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(1)</w:t>
            </w:r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94A7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Все пигменты можно разделить на три группы – хлорофиллы, </w:t>
            </w:r>
            <w:proofErr w:type="spellStart"/>
            <w:r w:rsidRPr="00394A77">
              <w:rPr>
                <w:rFonts w:ascii="Times New Roman" w:hAnsi="Times New Roman" w:cs="Times New Roman"/>
                <w:sz w:val="28"/>
                <w:szCs w:val="28"/>
              </w:rPr>
              <w:t>каротиноиды</w:t>
            </w:r>
            <w:proofErr w:type="spellEnd"/>
            <w:r w:rsidRPr="00394A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A25C6" w:rsidRDefault="009B1F9C" w:rsidP="001F2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антоцианы. </w:t>
            </w:r>
            <w:r w:rsidRPr="00394A77">
              <w:rPr>
                <w:rFonts w:ascii="Times New Roman" w:hAnsi="Times New Roman" w:cs="Times New Roman"/>
                <w:b/>
                <w:sz w:val="28"/>
                <w:szCs w:val="28"/>
              </w:rPr>
              <w:t>Антоцианы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в к</w:t>
            </w:r>
            <w:r w:rsidR="001F2BFB">
              <w:rPr>
                <w:rFonts w:ascii="Times New Roman" w:hAnsi="Times New Roman" w:cs="Times New Roman"/>
                <w:sz w:val="28"/>
                <w:szCs w:val="28"/>
              </w:rPr>
              <w:t xml:space="preserve">летках растений придают цветам 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>колокольчиков синий цвет, делают свёклу бордовой, а незабудку - голубой, тюльпаны - красными, фиалки - фиолетовыми. Такое разнообразие возникает потому, что антоциан по-разному ведёт себя в разной среде. Если среда кислая, то цвет - от розового до красного, если нейтральная, то окрасит растение в фиолетовый цвет, если</w:t>
            </w:r>
            <w:r w:rsidR="001F2BFB">
              <w:rPr>
                <w:rFonts w:ascii="Times New Roman" w:hAnsi="Times New Roman" w:cs="Times New Roman"/>
                <w:sz w:val="28"/>
                <w:szCs w:val="28"/>
              </w:rPr>
              <w:t xml:space="preserve"> щелочная, то - от голубого до 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синего цвета. </w:t>
            </w:r>
            <w:proofErr w:type="spellStart"/>
            <w:r w:rsidRPr="00394A77">
              <w:rPr>
                <w:rFonts w:ascii="Times New Roman" w:hAnsi="Times New Roman" w:cs="Times New Roman"/>
                <w:b/>
                <w:sz w:val="28"/>
                <w:szCs w:val="28"/>
              </w:rPr>
              <w:t>Каротиноиды</w:t>
            </w:r>
            <w:proofErr w:type="spellEnd"/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(каротины и ксантоф</w:t>
            </w:r>
            <w:r w:rsidR="001F2BFB">
              <w:rPr>
                <w:rFonts w:ascii="Times New Roman" w:hAnsi="Times New Roman" w:cs="Times New Roman"/>
                <w:sz w:val="28"/>
                <w:szCs w:val="28"/>
              </w:rPr>
              <w:t xml:space="preserve">иллы) придают органам растений 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золотисто-жёлтую окраску. При разрушении хлоропластов </w:t>
            </w:r>
            <w:proofErr w:type="spellStart"/>
            <w:r w:rsidRPr="00394A77">
              <w:rPr>
                <w:rFonts w:ascii="Times New Roman" w:hAnsi="Times New Roman" w:cs="Times New Roman"/>
                <w:sz w:val="28"/>
                <w:szCs w:val="28"/>
              </w:rPr>
              <w:t>каротиноиды</w:t>
            </w:r>
            <w:proofErr w:type="spellEnd"/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становятся главной краской осени.   Антоцианы </w:t>
            </w:r>
            <w:r w:rsidR="001F2BFB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="001F2BFB">
              <w:rPr>
                <w:rFonts w:ascii="Times New Roman" w:hAnsi="Times New Roman" w:cs="Times New Roman"/>
                <w:sz w:val="28"/>
                <w:szCs w:val="28"/>
              </w:rPr>
              <w:t>каротиноиды</w:t>
            </w:r>
            <w:proofErr w:type="spellEnd"/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содержатся в растительных клетках вместе с зеленым пигментом - </w:t>
            </w:r>
            <w:r w:rsidRPr="00394A77">
              <w:rPr>
                <w:rFonts w:ascii="Times New Roman" w:hAnsi="Times New Roman" w:cs="Times New Roman"/>
                <w:b/>
                <w:sz w:val="28"/>
                <w:szCs w:val="28"/>
              </w:rPr>
              <w:t>хлорофиллом.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Но численное преимущество </w:t>
            </w:r>
            <w:r w:rsidR="001F2BFB">
              <w:rPr>
                <w:rFonts w:ascii="Times New Roman" w:hAnsi="Times New Roman" w:cs="Times New Roman"/>
                <w:sz w:val="28"/>
                <w:szCs w:val="28"/>
              </w:rPr>
              <w:t xml:space="preserve">на стороне хлорофилла. Осенью, 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>вследствие недостатка солнечного света</w:t>
            </w:r>
            <w:r w:rsidR="00716206" w:rsidRPr="00394A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происходит разрушение хлорофилла, </w:t>
            </w:r>
            <w:r w:rsidR="00716206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1F2BFB">
              <w:rPr>
                <w:rFonts w:ascii="Times New Roman" w:hAnsi="Times New Roman" w:cs="Times New Roman"/>
                <w:sz w:val="28"/>
                <w:szCs w:val="28"/>
              </w:rPr>
              <w:t xml:space="preserve">антоциан и </w:t>
            </w:r>
            <w:proofErr w:type="spellStart"/>
            <w:r w:rsidR="001F2BFB">
              <w:rPr>
                <w:rFonts w:ascii="Times New Roman" w:hAnsi="Times New Roman" w:cs="Times New Roman"/>
                <w:sz w:val="28"/>
                <w:szCs w:val="28"/>
              </w:rPr>
              <w:t>каротиноиды</w:t>
            </w:r>
            <w:proofErr w:type="spellEnd"/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становятся заметными.</w:t>
            </w:r>
            <w:r w:rsidR="007568CE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(6)</w:t>
            </w:r>
          </w:p>
          <w:p w:rsidR="00394A77" w:rsidRDefault="00394A77" w:rsidP="001F2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BFB" w:rsidRPr="00394A77" w:rsidRDefault="001F2BFB" w:rsidP="001F2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F9C" w:rsidRPr="001F2BFB" w:rsidRDefault="007A25C6" w:rsidP="001F2BFB">
            <w:pPr>
              <w:pStyle w:val="3"/>
              <w:spacing w:before="0" w:beforeAutospacing="0" w:after="0" w:afterAutospacing="0"/>
              <w:rPr>
                <w:sz w:val="28"/>
                <w:szCs w:val="28"/>
              </w:rPr>
            </w:pPr>
            <w:bookmarkStart w:id="2" w:name="_Toc30088330"/>
            <w:r w:rsidRPr="001F2BFB">
              <w:rPr>
                <w:sz w:val="28"/>
                <w:szCs w:val="28"/>
              </w:rPr>
              <w:lastRenderedPageBreak/>
              <w:t>Цель и задачи исследования</w:t>
            </w:r>
            <w:r w:rsidR="00035BE7" w:rsidRPr="001F2BFB">
              <w:rPr>
                <w:sz w:val="28"/>
                <w:szCs w:val="28"/>
              </w:rPr>
              <w:t>.</w:t>
            </w:r>
            <w:bookmarkEnd w:id="2"/>
          </w:p>
          <w:p w:rsidR="00F42AA1" w:rsidRPr="00394A77" w:rsidRDefault="002E0462" w:rsidP="001F2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F42AA1" w:rsidRPr="00394A77">
              <w:rPr>
                <w:rFonts w:ascii="Times New Roman" w:hAnsi="Times New Roman" w:cs="Times New Roman"/>
                <w:b/>
                <w:sz w:val="28"/>
                <w:szCs w:val="28"/>
              </w:rPr>
              <w:t>Целью</w:t>
            </w:r>
            <w:r w:rsidR="00F42AA1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работы является изучение 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>индикаторных свойств различных частей растений</w:t>
            </w:r>
            <w:r w:rsidR="008A2792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, растущих </w:t>
            </w:r>
            <w:r w:rsidR="00433A19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 г.</w:t>
            </w:r>
            <w:r w:rsidR="0026453B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>Ханты-Мансийска.</w:t>
            </w:r>
          </w:p>
          <w:p w:rsidR="007A5D57" w:rsidRPr="00394A77" w:rsidRDefault="008A2792" w:rsidP="001F2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7A5D57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достижения цели исследования были поставлены следующие </w:t>
            </w:r>
            <w:r w:rsidR="007A5D57" w:rsidRPr="00394A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задачи:</w:t>
            </w:r>
            <w:r w:rsidR="007A5D57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A5D57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1. Изучит</w:t>
            </w:r>
            <w:r w:rsidR="00DE1E6F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литературу по данному вопросу.</w:t>
            </w:r>
          </w:p>
          <w:p w:rsidR="007A5D57" w:rsidRPr="00394A77" w:rsidRDefault="00920F6C" w:rsidP="001F2BFB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Подобрать и и</w:t>
            </w:r>
            <w:r w:rsidR="001F2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сследовать</w:t>
            </w:r>
            <w:r w:rsidR="007A5D57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растения, содержащие выраженные п</w:t>
            </w:r>
            <w:r w:rsidR="00E842FE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игменты на наличие индикаторов.</w:t>
            </w:r>
          </w:p>
          <w:p w:rsidR="00DE1E6F" w:rsidRPr="00394A77" w:rsidRDefault="00DE1E6F" w:rsidP="001F2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Определить</w:t>
            </w:r>
            <w:r w:rsidR="007A5D57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индикаторные </w:t>
            </w:r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свойства растительных пигментов, приготовить индикаторную бумагу.</w:t>
            </w:r>
          </w:p>
          <w:p w:rsidR="00900C94" w:rsidRPr="00394A77" w:rsidRDefault="00DE1E6F" w:rsidP="001F2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4.Оценить сред</w:t>
            </w:r>
            <w:r w:rsidR="00E842FE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растворов бытовой химии с помощью полученных индикаторов.</w:t>
            </w:r>
            <w:r w:rsidR="007A5D57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415181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15181" w:rsidRPr="00394A77">
              <w:rPr>
                <w:rFonts w:ascii="Times New Roman" w:hAnsi="Times New Roman" w:cs="Times New Roman"/>
                <w:b/>
                <w:sz w:val="28"/>
                <w:szCs w:val="28"/>
              </w:rPr>
              <w:t>Гипотеза</w:t>
            </w:r>
            <w:r w:rsidR="00003188" w:rsidRPr="00394A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003188" w:rsidRPr="00394A77">
              <w:rPr>
                <w:rFonts w:ascii="Times New Roman" w:hAnsi="Times New Roman" w:cs="Times New Roman"/>
                <w:sz w:val="28"/>
                <w:szCs w:val="28"/>
              </w:rPr>
              <w:t>пигменты</w:t>
            </w:r>
            <w:r w:rsidR="00415181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03188" w:rsidRPr="00394A77">
              <w:rPr>
                <w:rFonts w:ascii="Times New Roman" w:hAnsi="Times New Roman" w:cs="Times New Roman"/>
                <w:sz w:val="28"/>
                <w:szCs w:val="28"/>
              </w:rPr>
              <w:t>содержащиеся в некоторых растениях</w:t>
            </w:r>
            <w:r w:rsidR="00415181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изменяют цвет в растворах с разной </w:t>
            </w:r>
            <w:r w:rsidR="00003188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кислотно-щелочной </w:t>
            </w:r>
            <w:r w:rsidR="00415181" w:rsidRPr="00394A77">
              <w:rPr>
                <w:rFonts w:ascii="Times New Roman" w:hAnsi="Times New Roman" w:cs="Times New Roman"/>
                <w:sz w:val="28"/>
                <w:szCs w:val="28"/>
              </w:rPr>
              <w:t>средой, и эту способность можно применять в быту.</w:t>
            </w:r>
          </w:p>
          <w:p w:rsidR="00F42AA1" w:rsidRPr="00394A77" w:rsidRDefault="00900C94" w:rsidP="001F2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4A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="007A5D57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качестве </w:t>
            </w:r>
            <w:r w:rsidR="007A5D57" w:rsidRPr="00394A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объекта исследования</w:t>
            </w:r>
            <w:r w:rsidR="007A5D57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были взяты</w:t>
            </w:r>
            <w:r w:rsidR="00415181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листья, </w:t>
            </w:r>
            <w:r w:rsidR="007A5D57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цветы, плоды растений, </w:t>
            </w:r>
            <w:r w:rsidR="008A2792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растущих на территории г.</w:t>
            </w:r>
            <w:r w:rsidR="007A25C6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A2792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Ханты-Мансийска</w:t>
            </w:r>
            <w:r w:rsidR="0026453B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его окрестностей</w:t>
            </w:r>
            <w:r w:rsidR="00DE1E6F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415181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которые </w:t>
            </w:r>
            <w:r w:rsidR="007A5D57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</w:t>
            </w:r>
            <w:r w:rsidR="00415181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 </w:t>
            </w:r>
            <w:r w:rsidR="008A2792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выраженное </w:t>
            </w:r>
            <w:r w:rsidR="007A5D57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</w:t>
            </w:r>
            <w:r w:rsidR="008A2792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7A5D57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чество </w:t>
            </w:r>
            <w:r w:rsidR="001F2BFB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пигментов, а</w:t>
            </w:r>
            <w:r w:rsidR="007A5D57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A5D57" w:rsidRPr="00394A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 исследования:</w:t>
            </w:r>
            <w:r w:rsidR="00DE1E6F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25C6" w:rsidRPr="00394A7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A2792" w:rsidRPr="00394A77">
              <w:rPr>
                <w:rFonts w:ascii="Times New Roman" w:hAnsi="Times New Roman" w:cs="Times New Roman"/>
                <w:sz w:val="28"/>
                <w:szCs w:val="28"/>
              </w:rPr>
              <w:t>астои разных частей</w:t>
            </w:r>
            <w:r w:rsidR="00003188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этих</w:t>
            </w:r>
            <w:r w:rsidR="008A2792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растений.</w:t>
            </w:r>
          </w:p>
          <w:p w:rsidR="004348C5" w:rsidRDefault="007A5D57" w:rsidP="001F2B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A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Актуальность </w:t>
            </w:r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темы данной работы заключается в том, что</w:t>
            </w:r>
            <w:r w:rsidR="00394A77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 больше </w:t>
            </w:r>
            <w:proofErr w:type="gramStart"/>
            <w:r w:rsidR="00394A77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жителей  г.</w:t>
            </w:r>
            <w:proofErr w:type="gramEnd"/>
            <w:r w:rsidR="00394A77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Ханты-Мансийска увлекаются огородничеством и стараются подходить к этому профессионально.</w:t>
            </w:r>
            <w:r w:rsidR="00394A77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 С   помощью индикаторов можно в домашних условиях определять среду почвы и воды, создавать благоприятные условия для </w:t>
            </w:r>
            <w:r w:rsidR="001F2BFB" w:rsidRPr="00394A77">
              <w:rPr>
                <w:rFonts w:ascii="Times New Roman" w:hAnsi="Times New Roman" w:cs="Times New Roman"/>
                <w:sz w:val="28"/>
                <w:szCs w:val="28"/>
              </w:rPr>
              <w:t>выращивания растений</w:t>
            </w:r>
            <w:r w:rsidR="00394A77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.  Также можно подобрать более безопасные средства для уборки квартиры. Кроме того, </w:t>
            </w:r>
            <w:r w:rsidR="00DE1E6F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природные </w:t>
            </w:r>
            <w:r w:rsidR="001F2BFB" w:rsidRPr="00394A77">
              <w:rPr>
                <w:rFonts w:ascii="Times New Roman" w:hAnsi="Times New Roman" w:cs="Times New Roman"/>
                <w:sz w:val="28"/>
                <w:szCs w:val="28"/>
              </w:rPr>
              <w:t>пигменты являются</w:t>
            </w:r>
            <w:r w:rsidR="00DE1E6F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натуральными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веществами, не содержат вредных химических веществ, а потому безопасны. Природные индикаторы более доступны</w:t>
            </w:r>
            <w:r w:rsidR="008A2792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и дешевы</w:t>
            </w:r>
            <w:r w:rsidR="00394A77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по сравнению с приборами и реактивами</w:t>
            </w:r>
            <w:r w:rsidR="001F2B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842FE" w:rsidRPr="00394A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Новизна работы: </w:t>
            </w:r>
            <w:r w:rsidR="00E842FE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для исследования индикаторных свойств растений были взяты только те растения, которые произрастают на территории </w:t>
            </w:r>
            <w:proofErr w:type="spellStart"/>
            <w:r w:rsidR="00E842FE" w:rsidRPr="00394A77">
              <w:rPr>
                <w:rFonts w:ascii="Times New Roman" w:hAnsi="Times New Roman" w:cs="Times New Roman"/>
                <w:sz w:val="28"/>
                <w:szCs w:val="28"/>
              </w:rPr>
              <w:t>г.Ханты-Мансийска</w:t>
            </w:r>
            <w:proofErr w:type="spellEnd"/>
            <w:r w:rsidR="00E842FE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и его окрестностей.</w:t>
            </w:r>
            <w:r w:rsidR="00E842FE" w:rsidRPr="00394A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E6004" w:rsidRPr="00394A77" w:rsidRDefault="00CE6004" w:rsidP="001F2B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25C6" w:rsidRPr="001F2BFB" w:rsidRDefault="00F42AA1" w:rsidP="001F2BFB">
            <w:pPr>
              <w:pStyle w:val="3"/>
              <w:spacing w:before="0" w:beforeAutospacing="0" w:after="0" w:afterAutospacing="0"/>
              <w:rPr>
                <w:sz w:val="28"/>
                <w:szCs w:val="28"/>
              </w:rPr>
            </w:pPr>
            <w:bookmarkStart w:id="3" w:name="_Toc30088331"/>
            <w:r w:rsidRPr="001F2BFB">
              <w:rPr>
                <w:sz w:val="28"/>
                <w:szCs w:val="28"/>
              </w:rPr>
              <w:t>М</w:t>
            </w:r>
            <w:r w:rsidR="007A25C6" w:rsidRPr="001F2BFB">
              <w:rPr>
                <w:sz w:val="28"/>
                <w:szCs w:val="28"/>
              </w:rPr>
              <w:t>атериалы и методы исследования.</w:t>
            </w:r>
            <w:bookmarkEnd w:id="3"/>
          </w:p>
          <w:p w:rsidR="007A25C6" w:rsidRPr="00394A77" w:rsidRDefault="007A25C6" w:rsidP="001F2B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        В процессе выполнения данной работы были использованы следующие методы:</w:t>
            </w:r>
          </w:p>
          <w:p w:rsidR="00DE1E6F" w:rsidRPr="00394A77" w:rsidRDefault="00DE1E6F" w:rsidP="001F2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A7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7A25C6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теоретические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>: анализ и сравнение</w:t>
            </w:r>
            <w:r w:rsidR="007A25C6" w:rsidRPr="00394A77">
              <w:rPr>
                <w:rFonts w:ascii="Times New Roman" w:hAnsi="Times New Roman" w:cs="Times New Roman"/>
                <w:sz w:val="28"/>
                <w:szCs w:val="28"/>
              </w:rPr>
              <w:t>, на</w:t>
            </w:r>
            <w:r w:rsidR="007A7E4E" w:rsidRPr="00394A77">
              <w:rPr>
                <w:rFonts w:ascii="Times New Roman" w:hAnsi="Times New Roman" w:cs="Times New Roman"/>
                <w:sz w:val="28"/>
                <w:szCs w:val="28"/>
              </w:rPr>
              <w:t>блюдение, описание, измерение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42AA1" w:rsidRPr="00394A77" w:rsidRDefault="00DE1E6F" w:rsidP="001F2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42AA1" w:rsidRPr="00394A77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r w:rsidR="007A7E4E" w:rsidRPr="00394A77">
              <w:rPr>
                <w:rFonts w:ascii="Times New Roman" w:hAnsi="Times New Roman" w:cs="Times New Roman"/>
                <w:sz w:val="28"/>
                <w:szCs w:val="28"/>
              </w:rPr>
              <w:t>тическ</w:t>
            </w:r>
            <w:r w:rsidR="007A25C6" w:rsidRPr="00394A77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="00F42AA1" w:rsidRPr="00394A7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B0443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>химический эксперимент по</w:t>
            </w:r>
            <w:r w:rsidR="008B0443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>выделению</w:t>
            </w:r>
            <w:r w:rsidR="00003188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растительных пигментов</w:t>
            </w:r>
            <w:r w:rsidR="00F42AA1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3188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>взаимодействию</w:t>
            </w:r>
            <w:r w:rsidR="00003188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2AA1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каждого </w:t>
            </w:r>
            <w:r w:rsidR="00003188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экстракта </w:t>
            </w:r>
            <w:r w:rsidR="00F42AA1" w:rsidRPr="00394A77">
              <w:rPr>
                <w:rFonts w:ascii="Times New Roman" w:hAnsi="Times New Roman" w:cs="Times New Roman"/>
                <w:sz w:val="28"/>
                <w:szCs w:val="28"/>
              </w:rPr>
              <w:t>с кислым</w:t>
            </w:r>
            <w:r w:rsidR="00E842FE" w:rsidRPr="00394A7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42AA1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5181" w:rsidRPr="00394A77">
              <w:rPr>
                <w:rFonts w:ascii="Times New Roman" w:hAnsi="Times New Roman" w:cs="Times New Roman"/>
                <w:sz w:val="28"/>
                <w:szCs w:val="28"/>
              </w:rPr>
              <w:t>и щелочным</w:t>
            </w:r>
            <w:r w:rsidR="00E842FE" w:rsidRPr="00394A7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15181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2AA1" w:rsidRPr="00394A77">
              <w:rPr>
                <w:rFonts w:ascii="Times New Roman" w:hAnsi="Times New Roman" w:cs="Times New Roman"/>
                <w:sz w:val="28"/>
                <w:szCs w:val="28"/>
              </w:rPr>
              <w:t>растворами.</w:t>
            </w:r>
          </w:p>
          <w:p w:rsidR="000E34AA" w:rsidRPr="00394A77" w:rsidRDefault="000E34AA" w:rsidP="001F2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>Исследуемые части растений были собраны в естественных</w:t>
            </w:r>
            <w:r w:rsidR="001F2BFB">
              <w:rPr>
                <w:rFonts w:ascii="Times New Roman" w:hAnsi="Times New Roman" w:cs="Times New Roman"/>
                <w:sz w:val="28"/>
                <w:szCs w:val="28"/>
              </w:rPr>
              <w:t xml:space="preserve"> условиях в период с 1 июля по 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30 сентября 2019 г.  </w:t>
            </w:r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Использованы различные способы выделения пигментов: измельчение, кипячение, экстракция, растворение в воде, фильтрование. </w:t>
            </w:r>
            <w:r w:rsidRPr="00394A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Весовые соотношения расходного сырья и воды составляли 1:2. </w:t>
            </w:r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E34AA" w:rsidRPr="00394A77" w:rsidRDefault="000E34AA" w:rsidP="001F2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</w:t>
            </w:r>
            <w:proofErr w:type="gramStart"/>
            <w:r w:rsidRPr="00394A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Для </w:t>
            </w:r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приготовление</w:t>
            </w:r>
            <w:proofErr w:type="gramEnd"/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вытяжки </w:t>
            </w:r>
            <w:r w:rsidR="004348C5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пигментов</w:t>
            </w:r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 г растительного сырья растирали в ступке, добавляя в 100 мл воды, настаивали в течении 20 мин. Затем отфильтровывали раствор через бумажный фильтр в 3 чистые пробирки.  К двум образцам каждого выделенн</w:t>
            </w:r>
            <w:r w:rsidR="001F2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ого пигмента добавляли по 1 мл </w:t>
            </w:r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10% </w:t>
            </w:r>
            <w:proofErr w:type="gramStart"/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растворов  </w:t>
            </w:r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соляной</w:t>
            </w:r>
            <w:proofErr w:type="gramEnd"/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кислоты и  гидроксида натрия, третий образец использовали для сравнения. </w:t>
            </w:r>
          </w:p>
          <w:p w:rsidR="000E34AA" w:rsidRPr="00394A77" w:rsidRDefault="000E34AA" w:rsidP="001F2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Для приг</w:t>
            </w:r>
            <w:r w:rsidR="001F2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отовления индикаторной бумаги </w:t>
            </w:r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приготовленную вытяжку опускали сухую фильтровальную бумагу на 10 – 12 минут, пока красящее вещество не адсорбируется целлюлозой. При необходимости эту процедуру повторили 2 – 3 раза. Затем бумагу просушили</w:t>
            </w:r>
            <w:r w:rsidR="001F2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допуская попадания яркого свет. 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>Водные растворы достаточно быстро портятся, для предотвращения этого можно использовать их спиртовые растворы.</w:t>
            </w:r>
          </w:p>
          <w:p w:rsidR="000E34AA" w:rsidRPr="00394A77" w:rsidRDefault="001F2BFB" w:rsidP="001F2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оценки </w:t>
            </w:r>
            <w:r w:rsidR="000E34AA" w:rsidRPr="00394A77">
              <w:rPr>
                <w:rFonts w:ascii="Times New Roman" w:hAnsi="Times New Roman" w:cs="Times New Roman"/>
                <w:sz w:val="28"/>
                <w:szCs w:val="28"/>
              </w:rPr>
              <w:t>среды растворов бытовой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химии</w:t>
            </w:r>
            <w:r w:rsidR="000E34AA" w:rsidRPr="00394A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в </w:t>
            </w:r>
            <w:r w:rsidR="000E34AA" w:rsidRPr="00394A77">
              <w:rPr>
                <w:rFonts w:ascii="Times New Roman" w:hAnsi="Times New Roman" w:cs="Times New Roman"/>
                <w:sz w:val="28"/>
                <w:szCs w:val="28"/>
              </w:rPr>
              <w:t>пробирку наливали 3 мл</w:t>
            </w:r>
          </w:p>
          <w:p w:rsidR="000E34AA" w:rsidRPr="00394A77" w:rsidRDefault="001F2BFB" w:rsidP="001F2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жидкого средства</w:t>
            </w:r>
            <w:r w:rsidR="000E34AA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и 3 мл воды (в случае сухих веществ готовили концентрат в</w:t>
            </w:r>
          </w:p>
          <w:p w:rsidR="00415181" w:rsidRDefault="000E34AA" w:rsidP="001F2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F2BFB">
              <w:rPr>
                <w:rFonts w:ascii="Times New Roman" w:hAnsi="Times New Roman" w:cs="Times New Roman"/>
                <w:sz w:val="28"/>
                <w:szCs w:val="28"/>
              </w:rPr>
              <w:t>ильтрованной воде в отношении 1:5), добавляли по 2 мл водного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настоя цветов фиалки трехцветной и листьев капусты краснокочанной, затем визуально оценивали изменение окраски раствора и его интенсивность.</w:t>
            </w:r>
          </w:p>
          <w:p w:rsidR="00CE6004" w:rsidRPr="00394A77" w:rsidRDefault="00CE6004" w:rsidP="001F2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AA1" w:rsidRPr="001F2BFB" w:rsidRDefault="000E34AA" w:rsidP="001F2BFB">
            <w:pPr>
              <w:pStyle w:val="3"/>
              <w:spacing w:before="0" w:beforeAutospacing="0" w:after="0" w:afterAutospacing="0"/>
              <w:rPr>
                <w:sz w:val="28"/>
                <w:szCs w:val="28"/>
              </w:rPr>
            </w:pPr>
            <w:bookmarkStart w:id="4" w:name="_Toc30088332"/>
            <w:r w:rsidRPr="001F2BFB">
              <w:rPr>
                <w:sz w:val="28"/>
                <w:szCs w:val="28"/>
              </w:rPr>
              <w:t>Результаты</w:t>
            </w:r>
            <w:r w:rsidR="007A25C6" w:rsidRPr="001F2BFB">
              <w:rPr>
                <w:sz w:val="28"/>
                <w:szCs w:val="28"/>
              </w:rPr>
              <w:t xml:space="preserve"> исследования</w:t>
            </w:r>
            <w:r w:rsidRPr="001F2BFB">
              <w:rPr>
                <w:sz w:val="28"/>
                <w:szCs w:val="28"/>
              </w:rPr>
              <w:t xml:space="preserve"> и их краткий анализ</w:t>
            </w:r>
            <w:r w:rsidR="007A25C6" w:rsidRPr="001F2BFB">
              <w:rPr>
                <w:sz w:val="28"/>
                <w:szCs w:val="28"/>
              </w:rPr>
              <w:t>.</w:t>
            </w:r>
            <w:bookmarkEnd w:id="4"/>
          </w:p>
          <w:p w:rsidR="006C7DBB" w:rsidRPr="00394A77" w:rsidRDefault="000D7120" w:rsidP="001F2B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Выбор растительного материала для приготовления </w:t>
            </w:r>
            <w:r w:rsidR="001F2BFB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индикаторов основан</w:t>
            </w:r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растениях, произрастающих в </w:t>
            </w:r>
            <w:proofErr w:type="spellStart"/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г.Ханты</w:t>
            </w:r>
            <w:r w:rsidR="001F2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-Мансийске</w:t>
            </w:r>
            <w:proofErr w:type="spellEnd"/>
            <w:r w:rsidR="001F2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его окрестностях. </w:t>
            </w:r>
            <w:r w:rsidR="006C7DBB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приготовления индик</w:t>
            </w:r>
            <w:r w:rsidR="001F2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аторов из растительного сырья </w:t>
            </w:r>
            <w:r w:rsidR="00083769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подбирали и </w:t>
            </w:r>
            <w:r w:rsidR="006C7DBB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использовали </w:t>
            </w:r>
            <w:r w:rsidR="00083769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наиболее </w:t>
            </w:r>
            <w:r w:rsidR="006C7DBB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окрашенные растения </w:t>
            </w:r>
            <w:r w:rsidR="00432644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="006C7DBB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 части.</w:t>
            </w:r>
            <w:r w:rsidR="001F2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83769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сслед</w:t>
            </w:r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уемые </w:t>
            </w:r>
            <w:r w:rsidR="004348C5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части </w:t>
            </w:r>
            <w:r w:rsidR="001F2BFB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растений занесли</w:t>
            </w:r>
            <w:r w:rsidR="00083769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таблицу №1.</w:t>
            </w:r>
          </w:p>
          <w:p w:rsidR="00D25E8B" w:rsidRPr="00394A77" w:rsidRDefault="00083769" w:rsidP="00394A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Таблица №1.    </w:t>
            </w:r>
            <w:r w:rsidR="00D25E8B" w:rsidRPr="00394A77">
              <w:rPr>
                <w:rFonts w:ascii="Times New Roman" w:hAnsi="Times New Roman" w:cs="Times New Roman"/>
                <w:sz w:val="28"/>
                <w:szCs w:val="28"/>
              </w:rPr>
              <w:t>Материалы для исследования (исследуемые части растений):</w:t>
            </w:r>
          </w:p>
          <w:tbl>
            <w:tblPr>
              <w:tblStyle w:val="a7"/>
              <w:tblW w:w="9589" w:type="dxa"/>
              <w:tblLook w:val="04A0" w:firstRow="1" w:lastRow="0" w:firstColumn="1" w:lastColumn="0" w:noHBand="0" w:noVBand="1"/>
            </w:tblPr>
            <w:tblGrid>
              <w:gridCol w:w="519"/>
              <w:gridCol w:w="2407"/>
              <w:gridCol w:w="2395"/>
              <w:gridCol w:w="2283"/>
              <w:gridCol w:w="1985"/>
            </w:tblGrid>
            <w:tr w:rsidR="00597C24" w:rsidRPr="00394A77" w:rsidTr="00B07708">
              <w:tc>
                <w:tcPr>
                  <w:tcW w:w="519" w:type="dxa"/>
                </w:tcPr>
                <w:p w:rsidR="00597C24" w:rsidRPr="00394A77" w:rsidRDefault="00597C24" w:rsidP="00394A7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407" w:type="dxa"/>
                </w:tcPr>
                <w:p w:rsidR="00597C24" w:rsidRPr="00394A77" w:rsidRDefault="00597C24" w:rsidP="00394A7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Листья</w:t>
                  </w:r>
                </w:p>
              </w:tc>
              <w:tc>
                <w:tcPr>
                  <w:tcW w:w="2395" w:type="dxa"/>
                </w:tcPr>
                <w:p w:rsidR="00597C24" w:rsidRPr="00394A77" w:rsidRDefault="00445692" w:rsidP="00394A7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Цветы</w:t>
                  </w:r>
                </w:p>
              </w:tc>
              <w:tc>
                <w:tcPr>
                  <w:tcW w:w="2283" w:type="dxa"/>
                </w:tcPr>
                <w:p w:rsidR="00597C24" w:rsidRPr="00394A77" w:rsidRDefault="008B0443" w:rsidP="00394A7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Плоды</w:t>
                  </w:r>
                </w:p>
              </w:tc>
              <w:tc>
                <w:tcPr>
                  <w:tcW w:w="1985" w:type="dxa"/>
                </w:tcPr>
                <w:p w:rsidR="00597C24" w:rsidRPr="00394A77" w:rsidRDefault="00597C24" w:rsidP="00394A7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Стебли, корнеплоды</w:t>
                  </w:r>
                </w:p>
              </w:tc>
            </w:tr>
            <w:tr w:rsidR="00B07708" w:rsidRPr="00394A77" w:rsidTr="00B07708">
              <w:tc>
                <w:tcPr>
                  <w:tcW w:w="519" w:type="dxa"/>
                </w:tcPr>
                <w:p w:rsidR="00B07708" w:rsidRPr="00394A77" w:rsidRDefault="00B07708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:rsidR="00B07708" w:rsidRPr="00394A77" w:rsidRDefault="00B07708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Смородина черная</w:t>
                  </w:r>
                </w:p>
              </w:tc>
              <w:tc>
                <w:tcPr>
                  <w:tcW w:w="2395" w:type="dxa"/>
                </w:tcPr>
                <w:p w:rsidR="00B07708" w:rsidRPr="00394A77" w:rsidRDefault="00B07708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Шиповник декоративный</w:t>
                  </w:r>
                </w:p>
              </w:tc>
              <w:tc>
                <w:tcPr>
                  <w:tcW w:w="2283" w:type="dxa"/>
                </w:tcPr>
                <w:p w:rsidR="00B07708" w:rsidRPr="00394A77" w:rsidRDefault="00B07708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Вишня</w:t>
                  </w:r>
                </w:p>
              </w:tc>
              <w:tc>
                <w:tcPr>
                  <w:tcW w:w="1985" w:type="dxa"/>
                </w:tcPr>
                <w:p w:rsidR="00B07708" w:rsidRPr="00394A77" w:rsidRDefault="00B07708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Помидоры</w:t>
                  </w:r>
                </w:p>
              </w:tc>
            </w:tr>
            <w:tr w:rsidR="00B07708" w:rsidRPr="00394A77" w:rsidTr="00B07708">
              <w:tc>
                <w:tcPr>
                  <w:tcW w:w="519" w:type="dxa"/>
                </w:tcPr>
                <w:p w:rsidR="00B07708" w:rsidRPr="00394A77" w:rsidRDefault="00B07708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:rsidR="00B07708" w:rsidRPr="00394A77" w:rsidRDefault="00B07708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Вишня</w:t>
                  </w:r>
                </w:p>
              </w:tc>
              <w:tc>
                <w:tcPr>
                  <w:tcW w:w="2395" w:type="dxa"/>
                </w:tcPr>
                <w:p w:rsidR="00B07708" w:rsidRPr="00394A77" w:rsidRDefault="00B07708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Цикорий обыкновенный</w:t>
                  </w:r>
                </w:p>
              </w:tc>
              <w:tc>
                <w:tcPr>
                  <w:tcW w:w="2283" w:type="dxa"/>
                </w:tcPr>
                <w:p w:rsidR="00B07708" w:rsidRPr="00394A77" w:rsidRDefault="00B07708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Смородина черная</w:t>
                  </w:r>
                </w:p>
              </w:tc>
              <w:tc>
                <w:tcPr>
                  <w:tcW w:w="1985" w:type="dxa"/>
                </w:tcPr>
                <w:p w:rsidR="00B07708" w:rsidRPr="00394A77" w:rsidRDefault="00B07708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Пижма обыкновенная</w:t>
                  </w:r>
                </w:p>
              </w:tc>
            </w:tr>
            <w:tr w:rsidR="00B07708" w:rsidRPr="00394A77" w:rsidTr="00B07708">
              <w:tc>
                <w:tcPr>
                  <w:tcW w:w="519" w:type="dxa"/>
                </w:tcPr>
                <w:p w:rsidR="00B07708" w:rsidRPr="00394A77" w:rsidRDefault="00B07708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407" w:type="dxa"/>
                </w:tcPr>
                <w:p w:rsidR="00B07708" w:rsidRPr="00394A77" w:rsidRDefault="00B07708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Кипрей узколистный</w:t>
                  </w:r>
                </w:p>
                <w:p w:rsidR="00B07708" w:rsidRPr="00394A77" w:rsidRDefault="00B07708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(Иван-чай)</w:t>
                  </w:r>
                </w:p>
              </w:tc>
              <w:tc>
                <w:tcPr>
                  <w:tcW w:w="2395" w:type="dxa"/>
                </w:tcPr>
                <w:p w:rsidR="00B07708" w:rsidRPr="00394A77" w:rsidRDefault="00B07708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Петуния фиолетовая</w:t>
                  </w:r>
                </w:p>
                <w:p w:rsidR="00B07708" w:rsidRPr="00394A77" w:rsidRDefault="00B07708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83" w:type="dxa"/>
                </w:tcPr>
                <w:p w:rsidR="00B07708" w:rsidRPr="00394A77" w:rsidRDefault="00B07708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Клюква</w:t>
                  </w:r>
                </w:p>
              </w:tc>
              <w:tc>
                <w:tcPr>
                  <w:tcW w:w="1985" w:type="dxa"/>
                </w:tcPr>
                <w:p w:rsidR="00B07708" w:rsidRPr="00394A77" w:rsidRDefault="00B07708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Хвощ болотный</w:t>
                  </w:r>
                </w:p>
              </w:tc>
            </w:tr>
            <w:tr w:rsidR="00B07708" w:rsidRPr="00394A77" w:rsidTr="00B07708">
              <w:tc>
                <w:tcPr>
                  <w:tcW w:w="519" w:type="dxa"/>
                </w:tcPr>
                <w:p w:rsidR="00B07708" w:rsidRPr="00394A77" w:rsidRDefault="00B07708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407" w:type="dxa"/>
                </w:tcPr>
                <w:p w:rsidR="00B07708" w:rsidRPr="00394A77" w:rsidRDefault="00B07708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Капуста краснокочанная</w:t>
                  </w:r>
                </w:p>
              </w:tc>
              <w:tc>
                <w:tcPr>
                  <w:tcW w:w="2395" w:type="dxa"/>
                </w:tcPr>
                <w:p w:rsidR="00B07708" w:rsidRPr="00394A77" w:rsidRDefault="00B07708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Фиалка трехцветная</w:t>
                  </w:r>
                </w:p>
              </w:tc>
              <w:tc>
                <w:tcPr>
                  <w:tcW w:w="2283" w:type="dxa"/>
                </w:tcPr>
                <w:p w:rsidR="00B07708" w:rsidRPr="00394A77" w:rsidRDefault="00B07708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Брусника</w:t>
                  </w:r>
                </w:p>
              </w:tc>
              <w:tc>
                <w:tcPr>
                  <w:tcW w:w="1985" w:type="dxa"/>
                </w:tcPr>
                <w:p w:rsidR="00B07708" w:rsidRPr="00394A77" w:rsidRDefault="00B07708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Лук (шелуха)</w:t>
                  </w:r>
                </w:p>
              </w:tc>
            </w:tr>
            <w:tr w:rsidR="00B07708" w:rsidRPr="00394A77" w:rsidTr="00B07708">
              <w:tc>
                <w:tcPr>
                  <w:tcW w:w="519" w:type="dxa"/>
                </w:tcPr>
                <w:p w:rsidR="00B07708" w:rsidRPr="00394A77" w:rsidRDefault="00B07708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407" w:type="dxa"/>
                </w:tcPr>
                <w:p w:rsidR="00B07708" w:rsidRPr="00394A77" w:rsidRDefault="00B07708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Свекла бордо</w:t>
                  </w:r>
                </w:p>
              </w:tc>
              <w:tc>
                <w:tcPr>
                  <w:tcW w:w="2395" w:type="dxa"/>
                </w:tcPr>
                <w:p w:rsidR="00B07708" w:rsidRPr="00394A77" w:rsidRDefault="00035BE7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Фиалка </w:t>
                  </w:r>
                  <w:proofErr w:type="spellStart"/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уза</w:t>
                  </w:r>
                  <w:r w:rsidR="00B07708"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мбарская</w:t>
                  </w:r>
                  <w:proofErr w:type="spellEnd"/>
                </w:p>
              </w:tc>
              <w:tc>
                <w:tcPr>
                  <w:tcW w:w="2283" w:type="dxa"/>
                </w:tcPr>
                <w:p w:rsidR="00B07708" w:rsidRPr="00394A77" w:rsidRDefault="00B07708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Малина</w:t>
                  </w:r>
                </w:p>
              </w:tc>
              <w:tc>
                <w:tcPr>
                  <w:tcW w:w="1985" w:type="dxa"/>
                </w:tcPr>
                <w:p w:rsidR="00B07708" w:rsidRPr="00394A77" w:rsidRDefault="00B07708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Свекла</w:t>
                  </w:r>
                </w:p>
              </w:tc>
            </w:tr>
            <w:tr w:rsidR="00B07708" w:rsidRPr="00394A77" w:rsidTr="00B07708">
              <w:tc>
                <w:tcPr>
                  <w:tcW w:w="519" w:type="dxa"/>
                </w:tcPr>
                <w:p w:rsidR="00B07708" w:rsidRPr="00394A77" w:rsidRDefault="00B07708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407" w:type="dxa"/>
                </w:tcPr>
                <w:p w:rsidR="00B07708" w:rsidRPr="00394A77" w:rsidRDefault="004348C5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Крапива </w:t>
                  </w:r>
                </w:p>
              </w:tc>
              <w:tc>
                <w:tcPr>
                  <w:tcW w:w="2395" w:type="dxa"/>
                </w:tcPr>
                <w:p w:rsidR="00B07708" w:rsidRPr="00394A77" w:rsidRDefault="00035BE7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Мо</w:t>
                  </w:r>
                  <w:r w:rsidR="00B07708"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нарда</w:t>
                  </w:r>
                  <w:proofErr w:type="spellEnd"/>
                </w:p>
              </w:tc>
              <w:tc>
                <w:tcPr>
                  <w:tcW w:w="2283" w:type="dxa"/>
                </w:tcPr>
                <w:p w:rsidR="00B07708" w:rsidRPr="00394A77" w:rsidRDefault="00B07708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Черника</w:t>
                  </w:r>
                </w:p>
              </w:tc>
              <w:tc>
                <w:tcPr>
                  <w:tcW w:w="1985" w:type="dxa"/>
                </w:tcPr>
                <w:p w:rsidR="00B07708" w:rsidRPr="00394A77" w:rsidRDefault="00B07708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Морковь</w:t>
                  </w:r>
                </w:p>
              </w:tc>
            </w:tr>
            <w:tr w:rsidR="00B07708" w:rsidRPr="00394A77" w:rsidTr="00B07708">
              <w:tc>
                <w:tcPr>
                  <w:tcW w:w="519" w:type="dxa"/>
                </w:tcPr>
                <w:p w:rsidR="00B07708" w:rsidRPr="00394A77" w:rsidRDefault="00B07708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407" w:type="dxa"/>
                </w:tcPr>
                <w:p w:rsidR="00B07708" w:rsidRPr="00394A77" w:rsidRDefault="00B07708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Пузыреплодник </w:t>
                  </w:r>
                  <w:proofErr w:type="spellStart"/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калинолистный</w:t>
                  </w:r>
                  <w:proofErr w:type="spellEnd"/>
                </w:p>
              </w:tc>
              <w:tc>
                <w:tcPr>
                  <w:tcW w:w="2395" w:type="dxa"/>
                </w:tcPr>
                <w:p w:rsidR="00B07708" w:rsidRPr="00394A77" w:rsidRDefault="00B07708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Люпин синий</w:t>
                  </w:r>
                </w:p>
              </w:tc>
              <w:tc>
                <w:tcPr>
                  <w:tcW w:w="2283" w:type="dxa"/>
                </w:tcPr>
                <w:p w:rsidR="00B07708" w:rsidRPr="00394A77" w:rsidRDefault="00B07708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Перец болгарский</w:t>
                  </w:r>
                </w:p>
              </w:tc>
              <w:tc>
                <w:tcPr>
                  <w:tcW w:w="1985" w:type="dxa"/>
                </w:tcPr>
                <w:p w:rsidR="00B07708" w:rsidRPr="00394A77" w:rsidRDefault="00AD76AC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Бегония садовая</w:t>
                  </w:r>
                </w:p>
              </w:tc>
            </w:tr>
            <w:tr w:rsidR="00B07708" w:rsidRPr="00394A77" w:rsidTr="00B07708">
              <w:tc>
                <w:tcPr>
                  <w:tcW w:w="519" w:type="dxa"/>
                </w:tcPr>
                <w:p w:rsidR="00B07708" w:rsidRPr="00394A77" w:rsidRDefault="00B07708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407" w:type="dxa"/>
                </w:tcPr>
                <w:p w:rsidR="00B07708" w:rsidRPr="00394A77" w:rsidRDefault="00B07708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Рябина </w:t>
                  </w:r>
                  <w:proofErr w:type="spellStart"/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красноплодная</w:t>
                  </w:r>
                  <w:proofErr w:type="spellEnd"/>
                </w:p>
              </w:tc>
              <w:tc>
                <w:tcPr>
                  <w:tcW w:w="2395" w:type="dxa"/>
                </w:tcPr>
                <w:p w:rsidR="00B07708" w:rsidRPr="00394A77" w:rsidRDefault="00B07708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Ирис бородавчатый</w:t>
                  </w:r>
                </w:p>
              </w:tc>
              <w:tc>
                <w:tcPr>
                  <w:tcW w:w="2283" w:type="dxa"/>
                </w:tcPr>
                <w:p w:rsidR="00B07708" w:rsidRPr="00394A77" w:rsidRDefault="00B07708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Черемуха</w:t>
                  </w:r>
                </w:p>
              </w:tc>
              <w:tc>
                <w:tcPr>
                  <w:tcW w:w="1985" w:type="dxa"/>
                </w:tcPr>
                <w:p w:rsidR="00B07708" w:rsidRPr="00394A77" w:rsidRDefault="00AD76AC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Колеус</w:t>
                  </w:r>
                </w:p>
              </w:tc>
            </w:tr>
          </w:tbl>
          <w:p w:rsidR="00D25E8B" w:rsidRPr="00394A77" w:rsidRDefault="00D25E8B" w:rsidP="00394A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30D1" w:rsidRPr="00394A77" w:rsidRDefault="000D7120" w:rsidP="00C90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83769" w:rsidRPr="00394A77">
              <w:rPr>
                <w:rFonts w:ascii="Times New Roman" w:hAnsi="Times New Roman" w:cs="Times New Roman"/>
                <w:sz w:val="28"/>
                <w:szCs w:val="28"/>
              </w:rPr>
              <w:t>В качестве реактивов для исследования использовали</w:t>
            </w:r>
            <w:r w:rsidR="006C7DBB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вод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C7DBB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фильтрованн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="006C7DBB" w:rsidRPr="00394A77">
              <w:rPr>
                <w:rFonts w:ascii="Times New Roman" w:hAnsi="Times New Roman" w:cs="Times New Roman"/>
                <w:sz w:val="28"/>
                <w:szCs w:val="28"/>
              </w:rPr>
              <w:t>, 10% -</w:t>
            </w:r>
            <w:proofErr w:type="spellStart"/>
            <w:r w:rsidR="006C7DBB" w:rsidRPr="00394A77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="006C7DBB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растворы соляной кислоты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и гидроксида натрия, а также средства бытовой химии.</w:t>
            </w:r>
            <w:r w:rsidR="00F42AA1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2AA1" w:rsidRPr="00394A77" w:rsidRDefault="000D7120" w:rsidP="00C90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A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качестве оборудования - </w:t>
            </w:r>
            <w:r w:rsidR="00F42AA1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штатив, пробирки, пипетки, стаканы стеклянные,</w:t>
            </w:r>
            <w:r w:rsidR="00DD30D1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ступки, </w:t>
            </w:r>
          </w:p>
          <w:p w:rsidR="0098608D" w:rsidRPr="00394A77" w:rsidRDefault="00F42AA1" w:rsidP="00C90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>стеклянная воронка, стеклянные банки объемом 200</w:t>
            </w:r>
            <w:r w:rsidR="00AD76AC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>мл с крышками,</w:t>
            </w:r>
            <w:r w:rsidR="00432644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весы лабораторные, мерный цилиндр, 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>фильтровальная бумага, универсальная индикаторная бумага, ватные диски.</w:t>
            </w:r>
          </w:p>
          <w:p w:rsidR="00035BE7" w:rsidRPr="00394A77" w:rsidRDefault="004348C5" w:rsidP="00C90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98608D" w:rsidRPr="00394A77">
              <w:rPr>
                <w:rFonts w:ascii="Times New Roman" w:hAnsi="Times New Roman" w:cs="Times New Roman"/>
                <w:sz w:val="28"/>
                <w:szCs w:val="28"/>
              </w:rPr>
              <w:t>Мы проанализировали 8 водных экстрактов листьев садовых и по</w:t>
            </w:r>
            <w:r w:rsidR="000E34AA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левых </w:t>
            </w:r>
            <w:proofErr w:type="gramStart"/>
            <w:r w:rsidR="000E34AA" w:rsidRPr="00394A77">
              <w:rPr>
                <w:rFonts w:ascii="Times New Roman" w:hAnsi="Times New Roman" w:cs="Times New Roman"/>
                <w:sz w:val="28"/>
                <w:szCs w:val="28"/>
              </w:rPr>
              <w:t>растений,  8</w:t>
            </w:r>
            <w:proofErr w:type="gramEnd"/>
            <w:r w:rsidR="000E34AA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-цветов, 8- </w:t>
            </w:r>
            <w:r w:rsidR="0098608D" w:rsidRPr="00394A77">
              <w:rPr>
                <w:rFonts w:ascii="Times New Roman" w:hAnsi="Times New Roman" w:cs="Times New Roman"/>
                <w:sz w:val="28"/>
                <w:szCs w:val="28"/>
              </w:rPr>
              <w:t>ягод и 8 от</w:t>
            </w:r>
            <w:r w:rsidR="000E34AA" w:rsidRPr="00394A77">
              <w:rPr>
                <w:rFonts w:ascii="Times New Roman" w:hAnsi="Times New Roman" w:cs="Times New Roman"/>
                <w:sz w:val="28"/>
                <w:szCs w:val="28"/>
              </w:rPr>
              <w:t>варов овощей, всего 32 объекта.</w:t>
            </w:r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Результаты э</w:t>
            </w:r>
            <w:r w:rsidR="00323006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кспериментальн</w:t>
            </w:r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r w:rsidR="00323006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2A6F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</w:t>
            </w:r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323006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индикаторных </w:t>
            </w:r>
            <w:proofErr w:type="gramStart"/>
            <w:r w:rsidR="00323006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свойств </w:t>
            </w:r>
            <w:r w:rsidR="00B07708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32</w:t>
            </w:r>
            <w:proofErr w:type="gramEnd"/>
            <w:r w:rsidR="00B07708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образцов </w:t>
            </w:r>
            <w:r w:rsidR="00A22A6F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водных растворов листьев, цветков, плодов, стеблей и корнеплодов   за</w:t>
            </w:r>
            <w:r w:rsidR="00323006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несены в таблиц</w:t>
            </w:r>
            <w:r w:rsidR="00476DFC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№2, №3, №4, №5.</w:t>
            </w:r>
            <w:r w:rsidR="00A22A6F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3006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D5223" w:rsidRPr="00394A77" w:rsidRDefault="00476DFC" w:rsidP="00394A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Таблица 2. </w:t>
            </w:r>
            <w:r w:rsidR="000D5223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Влияние среды на цвет водного раствора </w:t>
            </w:r>
            <w:proofErr w:type="gramStart"/>
            <w:r w:rsidR="000D5223" w:rsidRPr="00394A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листьев </w:t>
            </w:r>
            <w:r w:rsidR="000D5223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растений</w:t>
            </w:r>
            <w:proofErr w:type="gramEnd"/>
            <w:r w:rsidR="000D5223" w:rsidRPr="00394A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659"/>
              <w:gridCol w:w="2410"/>
              <w:gridCol w:w="1964"/>
              <w:gridCol w:w="1964"/>
              <w:gridCol w:w="2592"/>
            </w:tblGrid>
            <w:tr w:rsidR="00476DFC" w:rsidRPr="00394A77" w:rsidTr="004C339A">
              <w:tc>
                <w:tcPr>
                  <w:tcW w:w="659" w:type="dxa"/>
                </w:tcPr>
                <w:p w:rsidR="00476DFC" w:rsidRPr="00394A77" w:rsidRDefault="00476DFC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2410" w:type="dxa"/>
                </w:tcPr>
                <w:p w:rsidR="00476DFC" w:rsidRPr="00394A77" w:rsidRDefault="00476DFC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Растительное сырье</w:t>
                  </w:r>
                </w:p>
              </w:tc>
              <w:tc>
                <w:tcPr>
                  <w:tcW w:w="1964" w:type="dxa"/>
                </w:tcPr>
                <w:p w:rsidR="00476DFC" w:rsidRPr="00394A77" w:rsidRDefault="00476DFC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Цвет водного раствора</w:t>
                  </w:r>
                </w:p>
              </w:tc>
              <w:tc>
                <w:tcPr>
                  <w:tcW w:w="1964" w:type="dxa"/>
                </w:tcPr>
                <w:p w:rsidR="00476DFC" w:rsidRPr="00394A77" w:rsidRDefault="00476DFC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Цвет в щелочной среде</w:t>
                  </w:r>
                </w:p>
              </w:tc>
              <w:tc>
                <w:tcPr>
                  <w:tcW w:w="2592" w:type="dxa"/>
                </w:tcPr>
                <w:p w:rsidR="00476DFC" w:rsidRPr="00394A77" w:rsidRDefault="00476DFC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Цвет в кислой среде</w:t>
                  </w:r>
                </w:p>
              </w:tc>
            </w:tr>
            <w:tr w:rsidR="00476DFC" w:rsidRPr="00394A77" w:rsidTr="004C339A">
              <w:tc>
                <w:tcPr>
                  <w:tcW w:w="659" w:type="dxa"/>
                </w:tcPr>
                <w:p w:rsidR="00476DFC" w:rsidRPr="00394A77" w:rsidRDefault="00476DFC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:rsidR="00476DFC" w:rsidRPr="00394A77" w:rsidRDefault="00476DFC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Смородина черная</w:t>
                  </w:r>
                </w:p>
              </w:tc>
              <w:tc>
                <w:tcPr>
                  <w:tcW w:w="1964" w:type="dxa"/>
                </w:tcPr>
                <w:p w:rsidR="00476DFC" w:rsidRPr="00394A77" w:rsidRDefault="00476DFC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Светло-желтый</w:t>
                  </w:r>
                </w:p>
              </w:tc>
              <w:tc>
                <w:tcPr>
                  <w:tcW w:w="1964" w:type="dxa"/>
                </w:tcPr>
                <w:p w:rsidR="00476DFC" w:rsidRPr="00394A77" w:rsidRDefault="00476DFC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Желто-зеленый</w:t>
                  </w:r>
                </w:p>
              </w:tc>
              <w:tc>
                <w:tcPr>
                  <w:tcW w:w="2592" w:type="dxa"/>
                </w:tcPr>
                <w:p w:rsidR="00B07708" w:rsidRPr="00394A77" w:rsidRDefault="00B07708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Обесцветился с</w:t>
                  </w:r>
                </w:p>
                <w:p w:rsidR="00476DFC" w:rsidRPr="00394A77" w:rsidRDefault="00B07708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розоватым оттенком</w:t>
                  </w:r>
                </w:p>
              </w:tc>
            </w:tr>
            <w:tr w:rsidR="00476DFC" w:rsidRPr="00394A77" w:rsidTr="004C339A">
              <w:tc>
                <w:tcPr>
                  <w:tcW w:w="659" w:type="dxa"/>
                </w:tcPr>
                <w:p w:rsidR="00476DFC" w:rsidRPr="00394A77" w:rsidRDefault="00476DFC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10" w:type="dxa"/>
                </w:tcPr>
                <w:p w:rsidR="00476DFC" w:rsidRPr="00394A77" w:rsidRDefault="00476DFC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Вишня</w:t>
                  </w:r>
                </w:p>
              </w:tc>
              <w:tc>
                <w:tcPr>
                  <w:tcW w:w="1964" w:type="dxa"/>
                </w:tcPr>
                <w:p w:rsidR="00476DFC" w:rsidRPr="00394A77" w:rsidRDefault="00476DFC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Светло-желтый</w:t>
                  </w:r>
                </w:p>
              </w:tc>
              <w:tc>
                <w:tcPr>
                  <w:tcW w:w="1964" w:type="dxa"/>
                </w:tcPr>
                <w:p w:rsidR="00476DFC" w:rsidRPr="00394A77" w:rsidRDefault="00476DFC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Желто-зеленый</w:t>
                  </w:r>
                </w:p>
              </w:tc>
              <w:tc>
                <w:tcPr>
                  <w:tcW w:w="2592" w:type="dxa"/>
                </w:tcPr>
                <w:p w:rsidR="00B07708" w:rsidRPr="00394A77" w:rsidRDefault="00B07708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Обесцветился с</w:t>
                  </w:r>
                </w:p>
                <w:p w:rsidR="00476DFC" w:rsidRPr="00394A77" w:rsidRDefault="00B07708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розоватым оттенком</w:t>
                  </w:r>
                </w:p>
              </w:tc>
            </w:tr>
            <w:tr w:rsidR="00476DFC" w:rsidRPr="00394A77" w:rsidTr="004C339A">
              <w:tc>
                <w:tcPr>
                  <w:tcW w:w="659" w:type="dxa"/>
                </w:tcPr>
                <w:p w:rsidR="00476DFC" w:rsidRPr="00394A77" w:rsidRDefault="00476DFC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:rsidR="00476DFC" w:rsidRPr="00394A77" w:rsidRDefault="00476DFC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Кипрей узколистный</w:t>
                  </w:r>
                </w:p>
                <w:p w:rsidR="00476DFC" w:rsidRPr="00394A77" w:rsidRDefault="00476DFC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(Иван-чай)</w:t>
                  </w:r>
                </w:p>
              </w:tc>
              <w:tc>
                <w:tcPr>
                  <w:tcW w:w="1964" w:type="dxa"/>
                </w:tcPr>
                <w:p w:rsidR="00476DFC" w:rsidRPr="00394A77" w:rsidRDefault="00476DFC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Светло-желтый</w:t>
                  </w:r>
                </w:p>
              </w:tc>
              <w:tc>
                <w:tcPr>
                  <w:tcW w:w="1964" w:type="dxa"/>
                </w:tcPr>
                <w:p w:rsidR="00476DFC" w:rsidRPr="00394A77" w:rsidRDefault="00476DFC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Желто-зеленый</w:t>
                  </w:r>
                </w:p>
              </w:tc>
              <w:tc>
                <w:tcPr>
                  <w:tcW w:w="2592" w:type="dxa"/>
                </w:tcPr>
                <w:p w:rsidR="00476DFC" w:rsidRPr="00394A77" w:rsidRDefault="00476DFC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Обесцветился с</w:t>
                  </w:r>
                </w:p>
                <w:p w:rsidR="00476DFC" w:rsidRPr="00394A77" w:rsidRDefault="004C339A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розоватым </w:t>
                  </w:r>
                  <w:r w:rsidR="00476DFC"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оттенком</w:t>
                  </w:r>
                </w:p>
              </w:tc>
            </w:tr>
            <w:tr w:rsidR="00476DFC" w:rsidRPr="00394A77" w:rsidTr="004C339A">
              <w:tc>
                <w:tcPr>
                  <w:tcW w:w="659" w:type="dxa"/>
                </w:tcPr>
                <w:p w:rsidR="00476DFC" w:rsidRPr="00394A77" w:rsidRDefault="00476DFC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410" w:type="dxa"/>
                </w:tcPr>
                <w:p w:rsidR="00476DFC" w:rsidRPr="00394A77" w:rsidRDefault="00476DFC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Капуста краснокочанная</w:t>
                  </w:r>
                </w:p>
              </w:tc>
              <w:tc>
                <w:tcPr>
                  <w:tcW w:w="1964" w:type="dxa"/>
                </w:tcPr>
                <w:p w:rsidR="00476DFC" w:rsidRPr="00394A77" w:rsidRDefault="00424727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синий</w:t>
                  </w:r>
                </w:p>
              </w:tc>
              <w:tc>
                <w:tcPr>
                  <w:tcW w:w="1964" w:type="dxa"/>
                </w:tcPr>
                <w:p w:rsidR="00476DFC" w:rsidRPr="00394A77" w:rsidRDefault="00424727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зеленый</w:t>
                  </w:r>
                </w:p>
              </w:tc>
              <w:tc>
                <w:tcPr>
                  <w:tcW w:w="2592" w:type="dxa"/>
                </w:tcPr>
                <w:p w:rsidR="00476DFC" w:rsidRPr="00394A77" w:rsidRDefault="00424727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розовый</w:t>
                  </w:r>
                </w:p>
              </w:tc>
            </w:tr>
            <w:tr w:rsidR="00476DFC" w:rsidRPr="00394A77" w:rsidTr="004C339A">
              <w:tc>
                <w:tcPr>
                  <w:tcW w:w="659" w:type="dxa"/>
                </w:tcPr>
                <w:p w:rsidR="00476DFC" w:rsidRPr="00394A77" w:rsidRDefault="00476DFC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410" w:type="dxa"/>
                </w:tcPr>
                <w:p w:rsidR="00476DFC" w:rsidRPr="00394A77" w:rsidRDefault="00476DFC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Свекла бордо</w:t>
                  </w:r>
                </w:p>
              </w:tc>
              <w:tc>
                <w:tcPr>
                  <w:tcW w:w="1964" w:type="dxa"/>
                </w:tcPr>
                <w:p w:rsidR="00424727" w:rsidRPr="00394A77" w:rsidRDefault="00424727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Красно-</w:t>
                  </w:r>
                </w:p>
                <w:p w:rsidR="00476DFC" w:rsidRPr="00394A77" w:rsidRDefault="00424727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коричневый</w:t>
                  </w:r>
                </w:p>
              </w:tc>
              <w:tc>
                <w:tcPr>
                  <w:tcW w:w="1964" w:type="dxa"/>
                </w:tcPr>
                <w:p w:rsidR="00476DFC" w:rsidRPr="00394A77" w:rsidRDefault="00424727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Бурый</w:t>
                  </w:r>
                </w:p>
              </w:tc>
              <w:tc>
                <w:tcPr>
                  <w:tcW w:w="2592" w:type="dxa"/>
                </w:tcPr>
                <w:p w:rsidR="00424727" w:rsidRPr="00394A77" w:rsidRDefault="00424727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Свекольно-красный</w:t>
                  </w:r>
                </w:p>
                <w:p w:rsidR="00476DFC" w:rsidRPr="00394A77" w:rsidRDefault="00476DFC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76DFC" w:rsidRPr="00394A77" w:rsidTr="004C339A">
              <w:tc>
                <w:tcPr>
                  <w:tcW w:w="659" w:type="dxa"/>
                </w:tcPr>
                <w:p w:rsidR="00476DFC" w:rsidRPr="00394A77" w:rsidRDefault="00476DFC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2410" w:type="dxa"/>
                </w:tcPr>
                <w:p w:rsidR="00476DFC" w:rsidRPr="00394A77" w:rsidRDefault="004348C5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Крапива</w:t>
                  </w:r>
                </w:p>
              </w:tc>
              <w:tc>
                <w:tcPr>
                  <w:tcW w:w="1964" w:type="dxa"/>
                </w:tcPr>
                <w:p w:rsidR="00476DFC" w:rsidRPr="00394A77" w:rsidRDefault="00476DFC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Зеленовато-коричневый</w:t>
                  </w:r>
                </w:p>
              </w:tc>
              <w:tc>
                <w:tcPr>
                  <w:tcW w:w="1964" w:type="dxa"/>
                </w:tcPr>
                <w:p w:rsidR="00476DFC" w:rsidRPr="00394A77" w:rsidRDefault="00476DFC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Желто-зеленый</w:t>
                  </w:r>
                </w:p>
              </w:tc>
              <w:tc>
                <w:tcPr>
                  <w:tcW w:w="2592" w:type="dxa"/>
                </w:tcPr>
                <w:p w:rsidR="00476DFC" w:rsidRPr="00394A77" w:rsidRDefault="00476DFC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Песочно-желтый</w:t>
                  </w:r>
                </w:p>
              </w:tc>
            </w:tr>
            <w:tr w:rsidR="00476DFC" w:rsidRPr="00394A77" w:rsidTr="004C339A">
              <w:tc>
                <w:tcPr>
                  <w:tcW w:w="659" w:type="dxa"/>
                </w:tcPr>
                <w:p w:rsidR="00476DFC" w:rsidRPr="00394A77" w:rsidRDefault="00476DFC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410" w:type="dxa"/>
                </w:tcPr>
                <w:p w:rsidR="00476DFC" w:rsidRPr="00394A77" w:rsidRDefault="00476DFC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Пузыреплодник </w:t>
                  </w:r>
                  <w:proofErr w:type="spellStart"/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калинолистный</w:t>
                  </w:r>
                  <w:proofErr w:type="spellEnd"/>
                </w:p>
              </w:tc>
              <w:tc>
                <w:tcPr>
                  <w:tcW w:w="1964" w:type="dxa"/>
                </w:tcPr>
                <w:p w:rsidR="00476DFC" w:rsidRPr="00394A77" w:rsidRDefault="00445692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Розов</w:t>
                  </w:r>
                  <w:r w:rsidR="00B07708"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о-коричневый</w:t>
                  </w:r>
                </w:p>
              </w:tc>
              <w:tc>
                <w:tcPr>
                  <w:tcW w:w="1964" w:type="dxa"/>
                </w:tcPr>
                <w:p w:rsidR="00476DFC" w:rsidRPr="00394A77" w:rsidRDefault="00B07708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Желто-зеленый</w:t>
                  </w:r>
                </w:p>
              </w:tc>
              <w:tc>
                <w:tcPr>
                  <w:tcW w:w="2592" w:type="dxa"/>
                </w:tcPr>
                <w:p w:rsidR="00476DFC" w:rsidRPr="00394A77" w:rsidRDefault="00445692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Розовый</w:t>
                  </w:r>
                </w:p>
              </w:tc>
            </w:tr>
            <w:tr w:rsidR="00476DFC" w:rsidRPr="00394A77" w:rsidTr="004C339A">
              <w:tc>
                <w:tcPr>
                  <w:tcW w:w="659" w:type="dxa"/>
                </w:tcPr>
                <w:p w:rsidR="00476DFC" w:rsidRPr="00394A77" w:rsidRDefault="00476DFC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410" w:type="dxa"/>
                </w:tcPr>
                <w:p w:rsidR="00476DFC" w:rsidRPr="00394A77" w:rsidRDefault="00476DFC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Рябина </w:t>
                  </w:r>
                  <w:proofErr w:type="spellStart"/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красноплодная</w:t>
                  </w:r>
                  <w:proofErr w:type="spellEnd"/>
                </w:p>
              </w:tc>
              <w:tc>
                <w:tcPr>
                  <w:tcW w:w="1964" w:type="dxa"/>
                </w:tcPr>
                <w:p w:rsidR="00476DFC" w:rsidRPr="00394A77" w:rsidRDefault="00321918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Песочный</w:t>
                  </w:r>
                </w:p>
              </w:tc>
              <w:tc>
                <w:tcPr>
                  <w:tcW w:w="1964" w:type="dxa"/>
                </w:tcPr>
                <w:p w:rsidR="00476DFC" w:rsidRPr="00394A77" w:rsidRDefault="00321918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Желто-зеленый</w:t>
                  </w:r>
                </w:p>
              </w:tc>
              <w:tc>
                <w:tcPr>
                  <w:tcW w:w="2592" w:type="dxa"/>
                </w:tcPr>
                <w:p w:rsidR="00476DFC" w:rsidRPr="00394A77" w:rsidRDefault="00321918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Розовый</w:t>
                  </w:r>
                </w:p>
              </w:tc>
            </w:tr>
          </w:tbl>
          <w:p w:rsidR="00652EEE" w:rsidRPr="00394A77" w:rsidRDefault="00652EEE" w:rsidP="0039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08F1" w:rsidRDefault="00652EEE" w:rsidP="00C90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       Анализ отваров лис</w:t>
            </w:r>
            <w:r w:rsidR="008D500C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тьев садовых и полевых растений 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показал, что их окраска слабо меняется в зависимости от среды, поэтому </w:t>
            </w:r>
            <w:r w:rsidR="008D500C" w:rsidRPr="00394A77">
              <w:rPr>
                <w:rFonts w:ascii="Times New Roman" w:hAnsi="Times New Roman" w:cs="Times New Roman"/>
                <w:sz w:val="28"/>
                <w:szCs w:val="28"/>
              </w:rPr>
              <w:t>они не подходят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в качестве индикаторов</w:t>
            </w:r>
            <w:r w:rsidR="004348C5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(кроме капусты краснокочанной)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339A" w:rsidRPr="00394A77" w:rsidRDefault="004C339A" w:rsidP="00394A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Таблица 3. Влияние среды на цвет водного раствора </w:t>
            </w:r>
            <w:proofErr w:type="gramStart"/>
            <w:r w:rsidRPr="00394A77">
              <w:rPr>
                <w:rFonts w:ascii="Times New Roman" w:hAnsi="Times New Roman" w:cs="Times New Roman"/>
                <w:b/>
                <w:sz w:val="28"/>
                <w:szCs w:val="28"/>
              </w:rPr>
              <w:t>цвет</w:t>
            </w:r>
            <w:r w:rsidR="00997222" w:rsidRPr="00394A77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="00997222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1918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0C94" w:rsidRPr="00394A77">
              <w:rPr>
                <w:rFonts w:ascii="Times New Roman" w:hAnsi="Times New Roman" w:cs="Times New Roman"/>
                <w:sz w:val="28"/>
                <w:szCs w:val="28"/>
              </w:rPr>
              <w:t>растений</w:t>
            </w:r>
            <w:proofErr w:type="gramEnd"/>
            <w:r w:rsidR="00900C94" w:rsidRPr="00394A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59"/>
              <w:gridCol w:w="2410"/>
              <w:gridCol w:w="2125"/>
              <w:gridCol w:w="1964"/>
              <w:gridCol w:w="2430"/>
            </w:tblGrid>
            <w:tr w:rsidR="004C339A" w:rsidRPr="00394A77" w:rsidTr="00B07708">
              <w:trPr>
                <w:jc w:val="center"/>
              </w:trPr>
              <w:tc>
                <w:tcPr>
                  <w:tcW w:w="659" w:type="dxa"/>
                </w:tcPr>
                <w:p w:rsidR="004C339A" w:rsidRPr="00394A77" w:rsidRDefault="004C339A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2410" w:type="dxa"/>
                </w:tcPr>
                <w:p w:rsidR="004C339A" w:rsidRPr="00394A77" w:rsidRDefault="004C339A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Растительное сырье</w:t>
                  </w:r>
                </w:p>
              </w:tc>
              <w:tc>
                <w:tcPr>
                  <w:tcW w:w="2125" w:type="dxa"/>
                </w:tcPr>
                <w:p w:rsidR="004C339A" w:rsidRPr="00394A77" w:rsidRDefault="004C339A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Цвет водного раствора</w:t>
                  </w:r>
                  <w:r w:rsidR="00324DCF"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(в нейтральной среде)</w:t>
                  </w:r>
                </w:p>
              </w:tc>
              <w:tc>
                <w:tcPr>
                  <w:tcW w:w="1964" w:type="dxa"/>
                </w:tcPr>
                <w:p w:rsidR="004C339A" w:rsidRPr="00394A77" w:rsidRDefault="004C339A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Цвет в щелочной среде</w:t>
                  </w:r>
                </w:p>
              </w:tc>
              <w:tc>
                <w:tcPr>
                  <w:tcW w:w="2430" w:type="dxa"/>
                </w:tcPr>
                <w:p w:rsidR="004C339A" w:rsidRPr="00394A77" w:rsidRDefault="004C339A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Цвет в кислой среде</w:t>
                  </w:r>
                </w:p>
              </w:tc>
            </w:tr>
            <w:tr w:rsidR="004C339A" w:rsidRPr="00394A77" w:rsidTr="00B07708">
              <w:trPr>
                <w:jc w:val="center"/>
              </w:trPr>
              <w:tc>
                <w:tcPr>
                  <w:tcW w:w="659" w:type="dxa"/>
                </w:tcPr>
                <w:p w:rsidR="004C339A" w:rsidRPr="00394A77" w:rsidRDefault="004C339A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2410" w:type="dxa"/>
                </w:tcPr>
                <w:p w:rsidR="004C339A" w:rsidRPr="00394A77" w:rsidRDefault="00AD14C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Шиповник декоративный</w:t>
                  </w:r>
                </w:p>
              </w:tc>
              <w:tc>
                <w:tcPr>
                  <w:tcW w:w="2125" w:type="dxa"/>
                </w:tcPr>
                <w:p w:rsidR="004C339A" w:rsidRPr="00394A77" w:rsidRDefault="004C339A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Желтый</w:t>
                  </w:r>
                </w:p>
              </w:tc>
              <w:tc>
                <w:tcPr>
                  <w:tcW w:w="1964" w:type="dxa"/>
                </w:tcPr>
                <w:p w:rsidR="004C339A" w:rsidRPr="00394A77" w:rsidRDefault="004C339A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Желто-коричневый</w:t>
                  </w:r>
                </w:p>
              </w:tc>
              <w:tc>
                <w:tcPr>
                  <w:tcW w:w="2430" w:type="dxa"/>
                </w:tcPr>
                <w:p w:rsidR="004C339A" w:rsidRPr="00394A77" w:rsidRDefault="004C339A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Светло-розовый</w:t>
                  </w:r>
                </w:p>
              </w:tc>
            </w:tr>
            <w:tr w:rsidR="004C339A" w:rsidRPr="00394A77" w:rsidTr="00B07708">
              <w:trPr>
                <w:jc w:val="center"/>
              </w:trPr>
              <w:tc>
                <w:tcPr>
                  <w:tcW w:w="659" w:type="dxa"/>
                </w:tcPr>
                <w:p w:rsidR="004C339A" w:rsidRPr="00394A77" w:rsidRDefault="004C339A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10" w:type="dxa"/>
                </w:tcPr>
                <w:p w:rsidR="004C339A" w:rsidRPr="00394A77" w:rsidRDefault="004C339A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Цикорий обыкновенный</w:t>
                  </w:r>
                </w:p>
              </w:tc>
              <w:tc>
                <w:tcPr>
                  <w:tcW w:w="2125" w:type="dxa"/>
                </w:tcPr>
                <w:p w:rsidR="004C339A" w:rsidRPr="00394A77" w:rsidRDefault="004C339A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Серо-зеленый</w:t>
                  </w:r>
                </w:p>
              </w:tc>
              <w:tc>
                <w:tcPr>
                  <w:tcW w:w="1964" w:type="dxa"/>
                </w:tcPr>
                <w:p w:rsidR="004C339A" w:rsidRPr="00394A77" w:rsidRDefault="004C339A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Зеленый</w:t>
                  </w:r>
                </w:p>
              </w:tc>
              <w:tc>
                <w:tcPr>
                  <w:tcW w:w="2430" w:type="dxa"/>
                </w:tcPr>
                <w:p w:rsidR="004C339A" w:rsidRPr="00394A77" w:rsidRDefault="004C339A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Розовый</w:t>
                  </w:r>
                </w:p>
              </w:tc>
            </w:tr>
            <w:tr w:rsidR="004C339A" w:rsidRPr="00394A77" w:rsidTr="00B07708">
              <w:trPr>
                <w:jc w:val="center"/>
              </w:trPr>
              <w:tc>
                <w:tcPr>
                  <w:tcW w:w="659" w:type="dxa"/>
                </w:tcPr>
                <w:p w:rsidR="004C339A" w:rsidRPr="00394A77" w:rsidRDefault="004C339A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:rsidR="004C339A" w:rsidRPr="00394A77" w:rsidRDefault="004C339A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Петуния </w:t>
                  </w:r>
                  <w:r w:rsidR="00321918"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фиолетова</w:t>
                  </w:r>
                  <w:r w:rsidR="00900C94"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</w:t>
                  </w:r>
                </w:p>
              </w:tc>
              <w:tc>
                <w:tcPr>
                  <w:tcW w:w="2125" w:type="dxa"/>
                </w:tcPr>
                <w:p w:rsidR="004C339A" w:rsidRPr="00394A77" w:rsidRDefault="00900C94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Темно-зеленый</w:t>
                  </w:r>
                </w:p>
              </w:tc>
              <w:tc>
                <w:tcPr>
                  <w:tcW w:w="1964" w:type="dxa"/>
                </w:tcPr>
                <w:p w:rsidR="004C339A" w:rsidRPr="00394A77" w:rsidRDefault="004C339A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Зеленый</w:t>
                  </w:r>
                </w:p>
              </w:tc>
              <w:tc>
                <w:tcPr>
                  <w:tcW w:w="2430" w:type="dxa"/>
                </w:tcPr>
                <w:p w:rsidR="004C339A" w:rsidRPr="00394A77" w:rsidRDefault="004C339A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Ярко- розовый</w:t>
                  </w:r>
                </w:p>
              </w:tc>
            </w:tr>
            <w:tr w:rsidR="004C339A" w:rsidRPr="00394A77" w:rsidTr="00B07708">
              <w:trPr>
                <w:jc w:val="center"/>
              </w:trPr>
              <w:tc>
                <w:tcPr>
                  <w:tcW w:w="659" w:type="dxa"/>
                </w:tcPr>
                <w:p w:rsidR="004C339A" w:rsidRPr="00394A77" w:rsidRDefault="004C339A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410" w:type="dxa"/>
                </w:tcPr>
                <w:p w:rsidR="004C339A" w:rsidRPr="00394A77" w:rsidRDefault="00424727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Фиалка </w:t>
                  </w:r>
                  <w:r w:rsidR="00321918"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трехцветная</w:t>
                  </w:r>
                </w:p>
              </w:tc>
              <w:tc>
                <w:tcPr>
                  <w:tcW w:w="2125" w:type="dxa"/>
                </w:tcPr>
                <w:p w:rsidR="004C339A" w:rsidRPr="00394A77" w:rsidRDefault="00716206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</w:t>
                  </w:r>
                  <w:r w:rsidR="00424727"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иний</w:t>
                  </w:r>
                </w:p>
              </w:tc>
              <w:tc>
                <w:tcPr>
                  <w:tcW w:w="1964" w:type="dxa"/>
                </w:tcPr>
                <w:p w:rsidR="004C339A" w:rsidRPr="00394A77" w:rsidRDefault="00716206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</w:t>
                  </w:r>
                  <w:r w:rsidR="00424727"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еленый</w:t>
                  </w:r>
                </w:p>
              </w:tc>
              <w:tc>
                <w:tcPr>
                  <w:tcW w:w="2430" w:type="dxa"/>
                </w:tcPr>
                <w:p w:rsidR="004C339A" w:rsidRPr="00394A77" w:rsidRDefault="00716206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</w:t>
                  </w:r>
                  <w:r w:rsidR="00424727"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озовый</w:t>
                  </w:r>
                </w:p>
              </w:tc>
            </w:tr>
            <w:tr w:rsidR="004C339A" w:rsidRPr="00394A77" w:rsidTr="00B07708">
              <w:trPr>
                <w:jc w:val="center"/>
              </w:trPr>
              <w:tc>
                <w:tcPr>
                  <w:tcW w:w="659" w:type="dxa"/>
                </w:tcPr>
                <w:p w:rsidR="004C339A" w:rsidRPr="00394A77" w:rsidRDefault="004C339A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410" w:type="dxa"/>
                </w:tcPr>
                <w:p w:rsidR="004C339A" w:rsidRPr="00394A77" w:rsidRDefault="004348C5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Фиалка </w:t>
                  </w:r>
                  <w:proofErr w:type="spellStart"/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уза</w:t>
                  </w:r>
                  <w:r w:rsidR="00321918"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мбарская</w:t>
                  </w:r>
                  <w:proofErr w:type="spellEnd"/>
                </w:p>
              </w:tc>
              <w:tc>
                <w:tcPr>
                  <w:tcW w:w="2125" w:type="dxa"/>
                </w:tcPr>
                <w:p w:rsidR="004C339A" w:rsidRPr="00394A77" w:rsidRDefault="00716206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</w:t>
                  </w:r>
                  <w:r w:rsidR="00AD14C0"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иний</w:t>
                  </w:r>
                </w:p>
              </w:tc>
              <w:tc>
                <w:tcPr>
                  <w:tcW w:w="1964" w:type="dxa"/>
                </w:tcPr>
                <w:p w:rsidR="004C339A" w:rsidRPr="00394A77" w:rsidRDefault="00716206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</w:t>
                  </w:r>
                  <w:r w:rsidR="00AD14C0"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еленый</w:t>
                  </w:r>
                </w:p>
              </w:tc>
              <w:tc>
                <w:tcPr>
                  <w:tcW w:w="2430" w:type="dxa"/>
                </w:tcPr>
                <w:p w:rsidR="004C339A" w:rsidRPr="00394A77" w:rsidRDefault="00716206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</w:t>
                  </w:r>
                  <w:r w:rsidR="00AD14C0"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озовый</w:t>
                  </w:r>
                </w:p>
              </w:tc>
            </w:tr>
            <w:tr w:rsidR="004C339A" w:rsidRPr="00394A77" w:rsidTr="00B07708">
              <w:trPr>
                <w:jc w:val="center"/>
              </w:trPr>
              <w:tc>
                <w:tcPr>
                  <w:tcW w:w="659" w:type="dxa"/>
                </w:tcPr>
                <w:p w:rsidR="004C339A" w:rsidRPr="00394A77" w:rsidRDefault="004C339A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2410" w:type="dxa"/>
                </w:tcPr>
                <w:p w:rsidR="004C339A" w:rsidRPr="00394A77" w:rsidRDefault="00035BE7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Мо</w:t>
                  </w:r>
                  <w:r w:rsidR="00321918"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нарда</w:t>
                  </w:r>
                  <w:proofErr w:type="spellEnd"/>
                </w:p>
              </w:tc>
              <w:tc>
                <w:tcPr>
                  <w:tcW w:w="2125" w:type="dxa"/>
                </w:tcPr>
                <w:p w:rsidR="004C339A" w:rsidRPr="00394A77" w:rsidRDefault="00716206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</w:t>
                  </w:r>
                  <w:r w:rsidR="004348C5"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елтовато</w:t>
                  </w:r>
                  <w:r w:rsidR="004C339A"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-коричневый</w:t>
                  </w:r>
                </w:p>
              </w:tc>
              <w:tc>
                <w:tcPr>
                  <w:tcW w:w="1964" w:type="dxa"/>
                </w:tcPr>
                <w:p w:rsidR="004C339A" w:rsidRPr="00394A77" w:rsidRDefault="004C339A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Желто-зеленый</w:t>
                  </w:r>
                </w:p>
              </w:tc>
              <w:tc>
                <w:tcPr>
                  <w:tcW w:w="2430" w:type="dxa"/>
                </w:tcPr>
                <w:p w:rsidR="004C339A" w:rsidRPr="00394A77" w:rsidRDefault="004C339A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Песочно-желтый</w:t>
                  </w:r>
                </w:p>
              </w:tc>
            </w:tr>
            <w:tr w:rsidR="004C339A" w:rsidRPr="00394A77" w:rsidTr="00B07708">
              <w:trPr>
                <w:jc w:val="center"/>
              </w:trPr>
              <w:tc>
                <w:tcPr>
                  <w:tcW w:w="659" w:type="dxa"/>
                </w:tcPr>
                <w:p w:rsidR="004C339A" w:rsidRPr="00394A77" w:rsidRDefault="004C339A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410" w:type="dxa"/>
                </w:tcPr>
                <w:p w:rsidR="004C339A" w:rsidRPr="00394A77" w:rsidRDefault="00321918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Люпин синий</w:t>
                  </w:r>
                </w:p>
              </w:tc>
              <w:tc>
                <w:tcPr>
                  <w:tcW w:w="2125" w:type="dxa"/>
                </w:tcPr>
                <w:p w:rsidR="004C339A" w:rsidRPr="00394A77" w:rsidRDefault="00716206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r w:rsidR="00AD14C0"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есочный</w:t>
                  </w:r>
                </w:p>
              </w:tc>
              <w:tc>
                <w:tcPr>
                  <w:tcW w:w="1964" w:type="dxa"/>
                </w:tcPr>
                <w:p w:rsidR="004C339A" w:rsidRPr="00394A77" w:rsidRDefault="00716206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</w:t>
                  </w:r>
                  <w:r w:rsidR="00AD14C0"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елто-зеленый</w:t>
                  </w:r>
                </w:p>
              </w:tc>
              <w:tc>
                <w:tcPr>
                  <w:tcW w:w="2430" w:type="dxa"/>
                </w:tcPr>
                <w:p w:rsidR="004C339A" w:rsidRPr="00394A77" w:rsidRDefault="00716206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</w:t>
                  </w:r>
                  <w:r w:rsidR="00AD14C0"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ветло-розовый</w:t>
                  </w:r>
                </w:p>
              </w:tc>
            </w:tr>
            <w:tr w:rsidR="004C339A" w:rsidRPr="00394A77" w:rsidTr="00B07708">
              <w:trPr>
                <w:jc w:val="center"/>
              </w:trPr>
              <w:tc>
                <w:tcPr>
                  <w:tcW w:w="659" w:type="dxa"/>
                </w:tcPr>
                <w:p w:rsidR="004C339A" w:rsidRPr="00394A77" w:rsidRDefault="004C339A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410" w:type="dxa"/>
                </w:tcPr>
                <w:p w:rsidR="004C339A" w:rsidRPr="00394A77" w:rsidRDefault="00321918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Ирис бородавчатый</w:t>
                  </w:r>
                </w:p>
              </w:tc>
              <w:tc>
                <w:tcPr>
                  <w:tcW w:w="2125" w:type="dxa"/>
                </w:tcPr>
                <w:p w:rsidR="004C339A" w:rsidRPr="00394A77" w:rsidRDefault="00716206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</w:t>
                  </w:r>
                  <w:r w:rsidR="00AD14C0"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еро-голубой</w:t>
                  </w:r>
                </w:p>
              </w:tc>
              <w:tc>
                <w:tcPr>
                  <w:tcW w:w="1964" w:type="dxa"/>
                </w:tcPr>
                <w:p w:rsidR="004C339A" w:rsidRPr="00394A77" w:rsidRDefault="00716206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</w:t>
                  </w:r>
                  <w:r w:rsidR="00AD14C0"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ветло-зеленый</w:t>
                  </w:r>
                </w:p>
              </w:tc>
              <w:tc>
                <w:tcPr>
                  <w:tcW w:w="2430" w:type="dxa"/>
                </w:tcPr>
                <w:p w:rsidR="004C339A" w:rsidRPr="00394A77" w:rsidRDefault="00716206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</w:t>
                  </w:r>
                  <w:r w:rsidR="00AD14C0"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ветло-розовый</w:t>
                  </w:r>
                </w:p>
              </w:tc>
            </w:tr>
          </w:tbl>
          <w:p w:rsidR="00B07708" w:rsidRPr="00394A77" w:rsidRDefault="00B07708" w:rsidP="00394A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222" w:rsidRPr="00394A77" w:rsidRDefault="00997222" w:rsidP="00C90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   У цветов желтых, голубых и фиолетовых оттенков цвет водных отваров имеет желтые, желто-зеленые и коричневые оттенки, которые в кислой среде переходят в розовые или обесцвечиваются. В щелочной же среде цвет </w:t>
            </w:r>
            <w:r w:rsidR="0098608D" w:rsidRPr="00394A77">
              <w:rPr>
                <w:rFonts w:ascii="Times New Roman" w:hAnsi="Times New Roman" w:cs="Times New Roman"/>
                <w:sz w:val="28"/>
                <w:szCs w:val="28"/>
              </w:rPr>
              <w:t>раствора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становится желто-зеленым или</w:t>
            </w:r>
            <w:r w:rsidR="00C90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желто-коричневым, т.е. основной цвет в щелочной среде совпадает с цветом водного </w:t>
            </w:r>
            <w:r w:rsidR="0098608D" w:rsidRPr="00394A77">
              <w:rPr>
                <w:rFonts w:ascii="Times New Roman" w:hAnsi="Times New Roman" w:cs="Times New Roman"/>
                <w:sz w:val="28"/>
                <w:szCs w:val="28"/>
              </w:rPr>
              <w:t>экстракта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D500C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Больше подходят для определения кислых растворов.</w:t>
            </w:r>
          </w:p>
          <w:p w:rsidR="004C339A" w:rsidRPr="00394A77" w:rsidRDefault="004C339A" w:rsidP="00C90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Таблица 4. Влияние среды на цвет водного </w:t>
            </w:r>
            <w:proofErr w:type="gramStart"/>
            <w:r w:rsidRPr="00394A77">
              <w:rPr>
                <w:rFonts w:ascii="Times New Roman" w:hAnsi="Times New Roman" w:cs="Times New Roman"/>
                <w:sz w:val="28"/>
                <w:szCs w:val="28"/>
              </w:rPr>
              <w:t>раствора</w:t>
            </w:r>
            <w:r w:rsidR="00445692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14C0" w:rsidRPr="00394A77">
              <w:rPr>
                <w:rFonts w:ascii="Times New Roman" w:hAnsi="Times New Roman" w:cs="Times New Roman"/>
                <w:b/>
                <w:sz w:val="28"/>
                <w:szCs w:val="28"/>
              </w:rPr>
              <w:t>плодов</w:t>
            </w:r>
            <w:proofErr w:type="gramEnd"/>
            <w:r w:rsidR="00445692" w:rsidRPr="00394A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00C94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растений.</w:t>
            </w:r>
          </w:p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45"/>
              <w:gridCol w:w="2361"/>
              <w:gridCol w:w="1927"/>
              <w:gridCol w:w="2132"/>
              <w:gridCol w:w="2524"/>
            </w:tblGrid>
            <w:tr w:rsidR="004C339A" w:rsidRPr="00394A77" w:rsidTr="00716206">
              <w:trPr>
                <w:jc w:val="center"/>
              </w:trPr>
              <w:tc>
                <w:tcPr>
                  <w:tcW w:w="645" w:type="dxa"/>
                </w:tcPr>
                <w:p w:rsidR="004C339A" w:rsidRPr="00394A77" w:rsidRDefault="004C339A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2361" w:type="dxa"/>
                </w:tcPr>
                <w:p w:rsidR="004C339A" w:rsidRPr="00394A77" w:rsidRDefault="004C339A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Растительное сырье</w:t>
                  </w:r>
                </w:p>
              </w:tc>
              <w:tc>
                <w:tcPr>
                  <w:tcW w:w="1927" w:type="dxa"/>
                </w:tcPr>
                <w:p w:rsidR="004C339A" w:rsidRPr="00394A77" w:rsidRDefault="004C339A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Цвет водного раствора</w:t>
                  </w:r>
                </w:p>
              </w:tc>
              <w:tc>
                <w:tcPr>
                  <w:tcW w:w="2132" w:type="dxa"/>
                </w:tcPr>
                <w:p w:rsidR="004C339A" w:rsidRPr="00394A77" w:rsidRDefault="004C339A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Цвет в щелочной среде</w:t>
                  </w:r>
                </w:p>
              </w:tc>
              <w:tc>
                <w:tcPr>
                  <w:tcW w:w="2524" w:type="dxa"/>
                </w:tcPr>
                <w:p w:rsidR="004C339A" w:rsidRPr="00394A77" w:rsidRDefault="004C339A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Цвет в кислой среде</w:t>
                  </w:r>
                </w:p>
              </w:tc>
            </w:tr>
            <w:tr w:rsidR="004C339A" w:rsidRPr="00394A77" w:rsidTr="00716206">
              <w:trPr>
                <w:jc w:val="center"/>
              </w:trPr>
              <w:tc>
                <w:tcPr>
                  <w:tcW w:w="645" w:type="dxa"/>
                </w:tcPr>
                <w:p w:rsidR="004C339A" w:rsidRPr="00394A77" w:rsidRDefault="004C339A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361" w:type="dxa"/>
                </w:tcPr>
                <w:p w:rsidR="004C339A" w:rsidRPr="00394A77" w:rsidRDefault="00424727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Вишня</w:t>
                  </w:r>
                </w:p>
              </w:tc>
              <w:tc>
                <w:tcPr>
                  <w:tcW w:w="1927" w:type="dxa"/>
                </w:tcPr>
                <w:p w:rsidR="00424727" w:rsidRPr="00394A77" w:rsidRDefault="00424727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Малиново-</w:t>
                  </w:r>
                </w:p>
                <w:p w:rsidR="004C339A" w:rsidRPr="00394A77" w:rsidRDefault="00424727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красный</w:t>
                  </w:r>
                </w:p>
              </w:tc>
              <w:tc>
                <w:tcPr>
                  <w:tcW w:w="2132" w:type="dxa"/>
                </w:tcPr>
                <w:p w:rsidR="004C339A" w:rsidRPr="00394A77" w:rsidRDefault="00424727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Болотно-зеленый</w:t>
                  </w:r>
                </w:p>
              </w:tc>
              <w:tc>
                <w:tcPr>
                  <w:tcW w:w="2524" w:type="dxa"/>
                </w:tcPr>
                <w:p w:rsidR="004C339A" w:rsidRPr="00394A77" w:rsidRDefault="00424727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Кораллово-красный</w:t>
                  </w:r>
                </w:p>
              </w:tc>
            </w:tr>
            <w:tr w:rsidR="004C339A" w:rsidRPr="00394A77" w:rsidTr="00716206">
              <w:trPr>
                <w:jc w:val="center"/>
              </w:trPr>
              <w:tc>
                <w:tcPr>
                  <w:tcW w:w="645" w:type="dxa"/>
                </w:tcPr>
                <w:p w:rsidR="004C339A" w:rsidRPr="00394A77" w:rsidRDefault="004C339A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361" w:type="dxa"/>
                </w:tcPr>
                <w:p w:rsidR="004C339A" w:rsidRPr="00394A77" w:rsidRDefault="00424727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Смородина черная</w:t>
                  </w:r>
                </w:p>
              </w:tc>
              <w:tc>
                <w:tcPr>
                  <w:tcW w:w="1927" w:type="dxa"/>
                </w:tcPr>
                <w:p w:rsidR="00424727" w:rsidRPr="00394A77" w:rsidRDefault="00716206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="00424727"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емно-красный</w:t>
                  </w:r>
                </w:p>
                <w:p w:rsidR="004C339A" w:rsidRPr="00394A77" w:rsidRDefault="004C339A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32" w:type="dxa"/>
                </w:tcPr>
                <w:p w:rsidR="004C339A" w:rsidRPr="00394A77" w:rsidRDefault="00716206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</w:t>
                  </w:r>
                  <w:r w:rsidR="00424727"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иолетовый</w:t>
                  </w:r>
                </w:p>
              </w:tc>
              <w:tc>
                <w:tcPr>
                  <w:tcW w:w="2524" w:type="dxa"/>
                </w:tcPr>
                <w:p w:rsidR="004C339A" w:rsidRPr="00394A77" w:rsidRDefault="00716206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</w:t>
                  </w:r>
                  <w:r w:rsidR="00424727"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озово-красный</w:t>
                  </w:r>
                </w:p>
              </w:tc>
            </w:tr>
            <w:tr w:rsidR="004C339A" w:rsidRPr="00394A77" w:rsidTr="00716206">
              <w:trPr>
                <w:jc w:val="center"/>
              </w:trPr>
              <w:tc>
                <w:tcPr>
                  <w:tcW w:w="645" w:type="dxa"/>
                </w:tcPr>
                <w:p w:rsidR="004C339A" w:rsidRPr="00394A77" w:rsidRDefault="004C339A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361" w:type="dxa"/>
                </w:tcPr>
                <w:p w:rsidR="004C339A" w:rsidRPr="00394A77" w:rsidRDefault="00424727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Клюква</w:t>
                  </w:r>
                </w:p>
              </w:tc>
              <w:tc>
                <w:tcPr>
                  <w:tcW w:w="1927" w:type="dxa"/>
                </w:tcPr>
                <w:p w:rsidR="004C339A" w:rsidRPr="00394A77" w:rsidRDefault="00424727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Красный</w:t>
                  </w:r>
                </w:p>
              </w:tc>
              <w:tc>
                <w:tcPr>
                  <w:tcW w:w="2132" w:type="dxa"/>
                </w:tcPr>
                <w:p w:rsidR="004C339A" w:rsidRPr="00394A77" w:rsidRDefault="00716206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="00924F1C"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иренеый</w:t>
                  </w:r>
                  <w:proofErr w:type="spellEnd"/>
                </w:p>
              </w:tc>
              <w:tc>
                <w:tcPr>
                  <w:tcW w:w="2524" w:type="dxa"/>
                </w:tcPr>
                <w:p w:rsidR="004C339A" w:rsidRPr="00394A77" w:rsidRDefault="00924F1C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Розово-коричневый</w:t>
                  </w:r>
                </w:p>
              </w:tc>
            </w:tr>
            <w:tr w:rsidR="00424727" w:rsidRPr="00394A77" w:rsidTr="00716206">
              <w:trPr>
                <w:jc w:val="center"/>
              </w:trPr>
              <w:tc>
                <w:tcPr>
                  <w:tcW w:w="645" w:type="dxa"/>
                </w:tcPr>
                <w:p w:rsidR="00424727" w:rsidRPr="00394A77" w:rsidRDefault="00424727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361" w:type="dxa"/>
                </w:tcPr>
                <w:p w:rsidR="00424727" w:rsidRPr="00394A77" w:rsidRDefault="00424727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Брусника</w:t>
                  </w:r>
                </w:p>
              </w:tc>
              <w:tc>
                <w:tcPr>
                  <w:tcW w:w="1927" w:type="dxa"/>
                </w:tcPr>
                <w:p w:rsidR="00424727" w:rsidRPr="00394A77" w:rsidRDefault="00424727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Красный</w:t>
                  </w:r>
                </w:p>
              </w:tc>
              <w:tc>
                <w:tcPr>
                  <w:tcW w:w="2132" w:type="dxa"/>
                </w:tcPr>
                <w:p w:rsidR="00424727" w:rsidRPr="00394A77" w:rsidRDefault="00424727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Фиолетовый</w:t>
                  </w:r>
                </w:p>
              </w:tc>
              <w:tc>
                <w:tcPr>
                  <w:tcW w:w="2524" w:type="dxa"/>
                </w:tcPr>
                <w:p w:rsidR="00424727" w:rsidRPr="00394A77" w:rsidRDefault="00424727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Малиново-красный</w:t>
                  </w:r>
                </w:p>
              </w:tc>
            </w:tr>
            <w:tr w:rsidR="004C339A" w:rsidRPr="00394A77" w:rsidTr="00716206">
              <w:trPr>
                <w:jc w:val="center"/>
              </w:trPr>
              <w:tc>
                <w:tcPr>
                  <w:tcW w:w="645" w:type="dxa"/>
                </w:tcPr>
                <w:p w:rsidR="004C339A" w:rsidRPr="00394A77" w:rsidRDefault="004C339A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361" w:type="dxa"/>
                </w:tcPr>
                <w:p w:rsidR="004C339A" w:rsidRPr="00394A77" w:rsidRDefault="00AD14C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Малина</w:t>
                  </w:r>
                </w:p>
              </w:tc>
              <w:tc>
                <w:tcPr>
                  <w:tcW w:w="1927" w:type="dxa"/>
                </w:tcPr>
                <w:p w:rsidR="004C339A" w:rsidRPr="00394A77" w:rsidRDefault="00AD14C0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Розовый</w:t>
                  </w:r>
                </w:p>
              </w:tc>
              <w:tc>
                <w:tcPr>
                  <w:tcW w:w="2132" w:type="dxa"/>
                </w:tcPr>
                <w:p w:rsidR="004C339A" w:rsidRPr="00394A77" w:rsidRDefault="00AD14C0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Светло-зеленый</w:t>
                  </w:r>
                </w:p>
              </w:tc>
              <w:tc>
                <w:tcPr>
                  <w:tcW w:w="2524" w:type="dxa"/>
                </w:tcPr>
                <w:p w:rsidR="004C339A" w:rsidRPr="00394A77" w:rsidRDefault="00AD14C0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Розовый</w:t>
                  </w:r>
                </w:p>
              </w:tc>
            </w:tr>
            <w:tr w:rsidR="004C339A" w:rsidRPr="00394A77" w:rsidTr="00716206">
              <w:trPr>
                <w:jc w:val="center"/>
              </w:trPr>
              <w:tc>
                <w:tcPr>
                  <w:tcW w:w="645" w:type="dxa"/>
                </w:tcPr>
                <w:p w:rsidR="004C339A" w:rsidRPr="00394A77" w:rsidRDefault="004C339A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2361" w:type="dxa"/>
                </w:tcPr>
                <w:p w:rsidR="004C339A" w:rsidRPr="00394A77" w:rsidRDefault="00AD14C0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Черника</w:t>
                  </w:r>
                </w:p>
              </w:tc>
              <w:tc>
                <w:tcPr>
                  <w:tcW w:w="1927" w:type="dxa"/>
                </w:tcPr>
                <w:p w:rsidR="004C339A" w:rsidRPr="00394A77" w:rsidRDefault="00AD14C0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Темно-синий</w:t>
                  </w:r>
                </w:p>
              </w:tc>
              <w:tc>
                <w:tcPr>
                  <w:tcW w:w="2132" w:type="dxa"/>
                </w:tcPr>
                <w:p w:rsidR="004C339A" w:rsidRPr="00394A77" w:rsidRDefault="00716206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</w:t>
                  </w:r>
                  <w:r w:rsidR="00AD76AC"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олотный</w:t>
                  </w:r>
                  <w:proofErr w:type="spellEnd"/>
                </w:p>
              </w:tc>
              <w:tc>
                <w:tcPr>
                  <w:tcW w:w="2524" w:type="dxa"/>
                </w:tcPr>
                <w:p w:rsidR="004C339A" w:rsidRPr="00394A77" w:rsidRDefault="00716206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</w:t>
                  </w:r>
                  <w:r w:rsidR="00AD76AC"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иреневый</w:t>
                  </w:r>
                </w:p>
              </w:tc>
            </w:tr>
            <w:tr w:rsidR="004C339A" w:rsidRPr="00394A77" w:rsidTr="00716206">
              <w:trPr>
                <w:jc w:val="center"/>
              </w:trPr>
              <w:tc>
                <w:tcPr>
                  <w:tcW w:w="645" w:type="dxa"/>
                </w:tcPr>
                <w:p w:rsidR="004C339A" w:rsidRPr="00394A77" w:rsidRDefault="004C339A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361" w:type="dxa"/>
                </w:tcPr>
                <w:p w:rsidR="004C339A" w:rsidRPr="00394A77" w:rsidRDefault="00AD14C0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Перец болгарский</w:t>
                  </w:r>
                </w:p>
              </w:tc>
              <w:tc>
                <w:tcPr>
                  <w:tcW w:w="1927" w:type="dxa"/>
                </w:tcPr>
                <w:p w:rsidR="004C339A" w:rsidRPr="00394A77" w:rsidRDefault="00716206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Розовый</w:t>
                  </w:r>
                </w:p>
              </w:tc>
              <w:tc>
                <w:tcPr>
                  <w:tcW w:w="2132" w:type="dxa"/>
                </w:tcPr>
                <w:p w:rsidR="004C339A" w:rsidRPr="00394A77" w:rsidRDefault="00716206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Светло-зеленый</w:t>
                  </w:r>
                </w:p>
              </w:tc>
              <w:tc>
                <w:tcPr>
                  <w:tcW w:w="2524" w:type="dxa"/>
                </w:tcPr>
                <w:p w:rsidR="004C339A" w:rsidRPr="00394A77" w:rsidRDefault="00716206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Светло-розовый</w:t>
                  </w:r>
                </w:p>
              </w:tc>
            </w:tr>
            <w:tr w:rsidR="00716206" w:rsidRPr="00394A77" w:rsidTr="00716206">
              <w:trPr>
                <w:jc w:val="center"/>
              </w:trPr>
              <w:tc>
                <w:tcPr>
                  <w:tcW w:w="645" w:type="dxa"/>
                </w:tcPr>
                <w:p w:rsidR="00716206" w:rsidRPr="00394A77" w:rsidRDefault="00716206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361" w:type="dxa"/>
                </w:tcPr>
                <w:p w:rsidR="00716206" w:rsidRPr="00394A77" w:rsidRDefault="00716206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Черемуха</w:t>
                  </w:r>
                </w:p>
              </w:tc>
              <w:tc>
                <w:tcPr>
                  <w:tcW w:w="1927" w:type="dxa"/>
                </w:tcPr>
                <w:p w:rsidR="00716206" w:rsidRPr="00394A77" w:rsidRDefault="00716206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Темно-красный</w:t>
                  </w:r>
                </w:p>
              </w:tc>
              <w:tc>
                <w:tcPr>
                  <w:tcW w:w="2132" w:type="dxa"/>
                </w:tcPr>
                <w:p w:rsidR="00716206" w:rsidRPr="00394A77" w:rsidRDefault="00716206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Болотно-зеленый</w:t>
                  </w: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524" w:type="dxa"/>
                </w:tcPr>
                <w:p w:rsidR="00716206" w:rsidRPr="00394A77" w:rsidRDefault="00716206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Розово-красный</w:t>
                  </w:r>
                </w:p>
              </w:tc>
            </w:tr>
          </w:tbl>
          <w:p w:rsidR="00851FBE" w:rsidRPr="00394A77" w:rsidRDefault="00716206" w:rsidP="00C90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A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</w:t>
            </w:r>
            <w:r w:rsidR="00851FBE" w:rsidRPr="00394A77">
              <w:rPr>
                <w:rFonts w:ascii="Times New Roman" w:hAnsi="Times New Roman" w:cs="Times New Roman"/>
                <w:sz w:val="28"/>
                <w:szCs w:val="28"/>
              </w:rPr>
              <w:t>Отвары яркоокрашенных ягод были такого же цвета, как сами ягоды, и</w:t>
            </w:r>
          </w:p>
          <w:p w:rsidR="00035BE7" w:rsidRPr="00394A77" w:rsidRDefault="00851FBE" w:rsidP="00C90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>основной цвет оставался таким же при добавлении кислоты</w:t>
            </w:r>
            <w:r w:rsidR="0098608D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, хотя 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оттенки менялись в </w:t>
            </w:r>
            <w:r w:rsidR="00035BE7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широких п</w:t>
            </w:r>
            <w:r w:rsidR="0098608D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ределах - от светло-розового до </w:t>
            </w:r>
            <w:r w:rsidR="00035BE7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малиновых и коралловых оттенк</w:t>
            </w:r>
            <w:r w:rsidR="0098608D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ов. При добавлении щелочи цвета 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>менялись очень контрастно. Можно сказать, чт</w:t>
            </w:r>
            <w:r w:rsidR="0098608D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о отвары </w:t>
            </w:r>
            <w:proofErr w:type="gramStart"/>
            <w:r w:rsidR="0098608D" w:rsidRPr="00394A77">
              <w:rPr>
                <w:rFonts w:ascii="Times New Roman" w:hAnsi="Times New Roman" w:cs="Times New Roman"/>
                <w:sz w:val="28"/>
                <w:szCs w:val="28"/>
              </w:rPr>
              <w:t>ярко-окрашенных</w:t>
            </w:r>
            <w:proofErr w:type="gramEnd"/>
            <w:r w:rsidR="0098608D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ягод 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больше подходят для определения </w:t>
            </w:r>
            <w:r w:rsidR="00900C94" w:rsidRPr="00394A77">
              <w:rPr>
                <w:rFonts w:ascii="Times New Roman" w:hAnsi="Times New Roman" w:cs="Times New Roman"/>
                <w:sz w:val="28"/>
                <w:szCs w:val="28"/>
              </w:rPr>
              <w:t>щелочных, чем кислых растворов.</w:t>
            </w:r>
          </w:p>
          <w:p w:rsidR="00AD14C0" w:rsidRPr="00394A77" w:rsidRDefault="00AD14C0" w:rsidP="00394A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Таблица 5. Влияние среды на цвет водного раствора </w:t>
            </w:r>
            <w:r w:rsidR="00900C94" w:rsidRPr="00394A77">
              <w:rPr>
                <w:rFonts w:ascii="Times New Roman" w:hAnsi="Times New Roman" w:cs="Times New Roman"/>
                <w:b/>
                <w:sz w:val="28"/>
                <w:szCs w:val="28"/>
              </w:rPr>
              <w:t>стеблей и корнеплодов</w:t>
            </w:r>
            <w:r w:rsidR="00900C94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растений.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659"/>
              <w:gridCol w:w="2410"/>
              <w:gridCol w:w="1964"/>
              <w:gridCol w:w="1964"/>
              <w:gridCol w:w="2592"/>
            </w:tblGrid>
            <w:tr w:rsidR="00AD14C0" w:rsidRPr="00394A77" w:rsidTr="00E842FE">
              <w:tc>
                <w:tcPr>
                  <w:tcW w:w="659" w:type="dxa"/>
                </w:tcPr>
                <w:p w:rsidR="00AD14C0" w:rsidRPr="00394A77" w:rsidRDefault="00AD14C0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2410" w:type="dxa"/>
                </w:tcPr>
                <w:p w:rsidR="00AD14C0" w:rsidRPr="00394A77" w:rsidRDefault="00AD14C0" w:rsidP="00394A7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Растительное сырье</w:t>
                  </w:r>
                </w:p>
              </w:tc>
              <w:tc>
                <w:tcPr>
                  <w:tcW w:w="1964" w:type="dxa"/>
                </w:tcPr>
                <w:p w:rsidR="00AD14C0" w:rsidRPr="00394A77" w:rsidRDefault="00AD14C0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Цвет водного раствора</w:t>
                  </w:r>
                </w:p>
              </w:tc>
              <w:tc>
                <w:tcPr>
                  <w:tcW w:w="1964" w:type="dxa"/>
                </w:tcPr>
                <w:p w:rsidR="00AD14C0" w:rsidRPr="00394A77" w:rsidRDefault="00AD14C0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Цвет в щелочной среде</w:t>
                  </w:r>
                </w:p>
              </w:tc>
              <w:tc>
                <w:tcPr>
                  <w:tcW w:w="2592" w:type="dxa"/>
                </w:tcPr>
                <w:p w:rsidR="00AD14C0" w:rsidRPr="00394A77" w:rsidRDefault="00AD14C0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Цвет в кислой среде</w:t>
                  </w:r>
                </w:p>
              </w:tc>
            </w:tr>
            <w:tr w:rsidR="00AD14C0" w:rsidRPr="00394A77" w:rsidTr="00E842FE">
              <w:tc>
                <w:tcPr>
                  <w:tcW w:w="659" w:type="dxa"/>
                </w:tcPr>
                <w:p w:rsidR="00AD14C0" w:rsidRPr="00394A77" w:rsidRDefault="00AD14C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:rsidR="00AD14C0" w:rsidRPr="00394A77" w:rsidRDefault="00AD14C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Помидоры</w:t>
                  </w:r>
                </w:p>
              </w:tc>
              <w:tc>
                <w:tcPr>
                  <w:tcW w:w="1964" w:type="dxa"/>
                </w:tcPr>
                <w:p w:rsidR="00AD14C0" w:rsidRPr="00394A77" w:rsidRDefault="00716206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Розовый</w:t>
                  </w:r>
                </w:p>
                <w:p w:rsidR="003C2DC5" w:rsidRPr="00394A77" w:rsidRDefault="003C2DC5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64" w:type="dxa"/>
                </w:tcPr>
                <w:p w:rsidR="00AD14C0" w:rsidRPr="00394A77" w:rsidRDefault="00AD14C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Болотно-зеленый</w:t>
                  </w:r>
                </w:p>
              </w:tc>
              <w:tc>
                <w:tcPr>
                  <w:tcW w:w="2592" w:type="dxa"/>
                </w:tcPr>
                <w:p w:rsidR="00AD14C0" w:rsidRPr="00394A77" w:rsidRDefault="00AD14C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Кораллово-красный</w:t>
                  </w:r>
                </w:p>
              </w:tc>
            </w:tr>
            <w:tr w:rsidR="00AD14C0" w:rsidRPr="00394A77" w:rsidTr="00E842FE">
              <w:tc>
                <w:tcPr>
                  <w:tcW w:w="659" w:type="dxa"/>
                </w:tcPr>
                <w:p w:rsidR="00AD14C0" w:rsidRPr="00394A77" w:rsidRDefault="00AD14C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10" w:type="dxa"/>
                </w:tcPr>
                <w:p w:rsidR="00AD14C0" w:rsidRPr="00394A77" w:rsidRDefault="00AD14C0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Пижма обыкновенная</w:t>
                  </w:r>
                </w:p>
              </w:tc>
              <w:tc>
                <w:tcPr>
                  <w:tcW w:w="1964" w:type="dxa"/>
                </w:tcPr>
                <w:p w:rsidR="00AD14C0" w:rsidRPr="00394A77" w:rsidRDefault="008D500C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Светло-зеленый</w:t>
                  </w:r>
                </w:p>
                <w:p w:rsidR="00AD14C0" w:rsidRPr="00394A77" w:rsidRDefault="00AD14C0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64" w:type="dxa"/>
                </w:tcPr>
                <w:p w:rsidR="00AD14C0" w:rsidRPr="00394A77" w:rsidRDefault="00A04630" w:rsidP="00394A7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Песочный</w:t>
                  </w:r>
                </w:p>
              </w:tc>
              <w:tc>
                <w:tcPr>
                  <w:tcW w:w="2592" w:type="dxa"/>
                </w:tcPr>
                <w:p w:rsidR="00AD14C0" w:rsidRPr="00394A77" w:rsidRDefault="00A04630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Розовый</w:t>
                  </w:r>
                </w:p>
              </w:tc>
            </w:tr>
            <w:tr w:rsidR="00AD14C0" w:rsidRPr="00394A77" w:rsidTr="00E842FE">
              <w:tc>
                <w:tcPr>
                  <w:tcW w:w="659" w:type="dxa"/>
                </w:tcPr>
                <w:p w:rsidR="00AD14C0" w:rsidRPr="00394A77" w:rsidRDefault="00AD14C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:rsidR="00AD14C0" w:rsidRPr="00394A77" w:rsidRDefault="00AD14C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Хвощ болотный</w:t>
                  </w:r>
                </w:p>
              </w:tc>
              <w:tc>
                <w:tcPr>
                  <w:tcW w:w="1964" w:type="dxa"/>
                </w:tcPr>
                <w:p w:rsidR="00AD14C0" w:rsidRPr="00394A77" w:rsidRDefault="00CE27A1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Желто-зеленый</w:t>
                  </w:r>
                </w:p>
              </w:tc>
              <w:tc>
                <w:tcPr>
                  <w:tcW w:w="1964" w:type="dxa"/>
                </w:tcPr>
                <w:p w:rsidR="00AD14C0" w:rsidRPr="00394A77" w:rsidRDefault="00716206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  <w:r w:rsidR="00CE27A1"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олотный</w:t>
                  </w:r>
                </w:p>
              </w:tc>
              <w:tc>
                <w:tcPr>
                  <w:tcW w:w="2592" w:type="dxa"/>
                </w:tcPr>
                <w:p w:rsidR="00AD14C0" w:rsidRPr="00394A77" w:rsidRDefault="00716206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="00CE27A1"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озовый</w:t>
                  </w:r>
                </w:p>
              </w:tc>
            </w:tr>
            <w:tr w:rsidR="00AD14C0" w:rsidRPr="00394A77" w:rsidTr="00E842FE">
              <w:tc>
                <w:tcPr>
                  <w:tcW w:w="659" w:type="dxa"/>
                </w:tcPr>
                <w:p w:rsidR="00AD14C0" w:rsidRPr="00394A77" w:rsidRDefault="00AD14C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410" w:type="dxa"/>
                </w:tcPr>
                <w:p w:rsidR="00AD14C0" w:rsidRPr="00394A77" w:rsidRDefault="00AD14C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Свекла</w:t>
                  </w:r>
                </w:p>
              </w:tc>
              <w:tc>
                <w:tcPr>
                  <w:tcW w:w="1964" w:type="dxa"/>
                </w:tcPr>
                <w:p w:rsidR="00AD14C0" w:rsidRPr="00394A77" w:rsidRDefault="00AD14C0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Бордовый</w:t>
                  </w:r>
                </w:p>
              </w:tc>
              <w:tc>
                <w:tcPr>
                  <w:tcW w:w="1964" w:type="dxa"/>
                </w:tcPr>
                <w:p w:rsidR="00AD14C0" w:rsidRPr="00394A77" w:rsidRDefault="00716206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</w:t>
                  </w:r>
                  <w:r w:rsidR="008A1D5B"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еленый</w:t>
                  </w:r>
                </w:p>
              </w:tc>
              <w:tc>
                <w:tcPr>
                  <w:tcW w:w="2592" w:type="dxa"/>
                </w:tcPr>
                <w:p w:rsidR="00AD14C0" w:rsidRPr="00394A77" w:rsidRDefault="00AD14C0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Малиново-красный</w:t>
                  </w:r>
                </w:p>
              </w:tc>
            </w:tr>
            <w:tr w:rsidR="00AD14C0" w:rsidRPr="00394A77" w:rsidTr="00E842FE">
              <w:tc>
                <w:tcPr>
                  <w:tcW w:w="659" w:type="dxa"/>
                </w:tcPr>
                <w:p w:rsidR="00AD14C0" w:rsidRPr="00394A77" w:rsidRDefault="00AD14C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410" w:type="dxa"/>
                </w:tcPr>
                <w:p w:rsidR="00AD14C0" w:rsidRPr="00394A77" w:rsidRDefault="00AD14C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Морковь</w:t>
                  </w:r>
                </w:p>
              </w:tc>
              <w:tc>
                <w:tcPr>
                  <w:tcW w:w="1964" w:type="dxa"/>
                </w:tcPr>
                <w:p w:rsidR="00AD14C0" w:rsidRPr="00394A77" w:rsidRDefault="00AD14C0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Оранжевый</w:t>
                  </w:r>
                </w:p>
              </w:tc>
              <w:tc>
                <w:tcPr>
                  <w:tcW w:w="1964" w:type="dxa"/>
                </w:tcPr>
                <w:p w:rsidR="00AD14C0" w:rsidRPr="00394A77" w:rsidRDefault="00716206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</w:t>
                  </w:r>
                  <w:r w:rsidR="008A1D5B"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озовый</w:t>
                  </w:r>
                </w:p>
              </w:tc>
              <w:tc>
                <w:tcPr>
                  <w:tcW w:w="2592" w:type="dxa"/>
                </w:tcPr>
                <w:p w:rsidR="00AD14C0" w:rsidRPr="00394A77" w:rsidRDefault="008A1D5B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Желто-зеленый</w:t>
                  </w:r>
                </w:p>
              </w:tc>
            </w:tr>
            <w:tr w:rsidR="00AD14C0" w:rsidRPr="00394A77" w:rsidTr="00E842FE">
              <w:tc>
                <w:tcPr>
                  <w:tcW w:w="659" w:type="dxa"/>
                </w:tcPr>
                <w:p w:rsidR="00AD14C0" w:rsidRPr="00394A77" w:rsidRDefault="00AD14C0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2410" w:type="dxa"/>
                </w:tcPr>
                <w:p w:rsidR="00AD14C0" w:rsidRPr="00394A77" w:rsidRDefault="0065242D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Лук (шелуха)</w:t>
                  </w:r>
                </w:p>
              </w:tc>
              <w:tc>
                <w:tcPr>
                  <w:tcW w:w="1964" w:type="dxa"/>
                </w:tcPr>
                <w:p w:rsidR="00AD14C0" w:rsidRPr="00394A77" w:rsidRDefault="00716206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</w:t>
                  </w:r>
                  <w:r w:rsidR="008A1D5B"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елтый</w:t>
                  </w:r>
                </w:p>
              </w:tc>
              <w:tc>
                <w:tcPr>
                  <w:tcW w:w="1964" w:type="dxa"/>
                </w:tcPr>
                <w:p w:rsidR="00AD14C0" w:rsidRPr="00394A77" w:rsidRDefault="003C2DC5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Желто-зеленый</w:t>
                  </w:r>
                </w:p>
              </w:tc>
              <w:tc>
                <w:tcPr>
                  <w:tcW w:w="2592" w:type="dxa"/>
                </w:tcPr>
                <w:p w:rsidR="00AD14C0" w:rsidRPr="00394A77" w:rsidRDefault="003C2DC5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Желтый</w:t>
                  </w:r>
                </w:p>
              </w:tc>
            </w:tr>
            <w:tr w:rsidR="00AD14C0" w:rsidRPr="00394A77" w:rsidTr="00E842FE">
              <w:tc>
                <w:tcPr>
                  <w:tcW w:w="659" w:type="dxa"/>
                </w:tcPr>
                <w:p w:rsidR="00AD14C0" w:rsidRPr="00394A77" w:rsidRDefault="00AD14C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410" w:type="dxa"/>
                </w:tcPr>
                <w:p w:rsidR="00AD14C0" w:rsidRPr="00394A77" w:rsidRDefault="00851FBE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Бегония садовая</w:t>
                  </w:r>
                </w:p>
              </w:tc>
              <w:tc>
                <w:tcPr>
                  <w:tcW w:w="1964" w:type="dxa"/>
                </w:tcPr>
                <w:p w:rsidR="00AD14C0" w:rsidRPr="00394A77" w:rsidRDefault="00716206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</w:t>
                  </w:r>
                  <w:r w:rsidR="008A1D5B"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озовый</w:t>
                  </w:r>
                </w:p>
              </w:tc>
              <w:tc>
                <w:tcPr>
                  <w:tcW w:w="1964" w:type="dxa"/>
                </w:tcPr>
                <w:p w:rsidR="00AD14C0" w:rsidRPr="00394A77" w:rsidRDefault="008A1D5B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Желто-зеленый</w:t>
                  </w:r>
                </w:p>
              </w:tc>
              <w:tc>
                <w:tcPr>
                  <w:tcW w:w="2592" w:type="dxa"/>
                </w:tcPr>
                <w:p w:rsidR="00AD14C0" w:rsidRPr="00394A77" w:rsidRDefault="00716206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</w:t>
                  </w:r>
                  <w:r w:rsidR="008A1D5B"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озовый</w:t>
                  </w:r>
                </w:p>
              </w:tc>
            </w:tr>
            <w:tr w:rsidR="008A1D5B" w:rsidRPr="00394A77" w:rsidTr="00E842FE">
              <w:tc>
                <w:tcPr>
                  <w:tcW w:w="659" w:type="dxa"/>
                </w:tcPr>
                <w:p w:rsidR="008A1D5B" w:rsidRPr="00394A77" w:rsidRDefault="008A1D5B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410" w:type="dxa"/>
                </w:tcPr>
                <w:p w:rsidR="008A1D5B" w:rsidRPr="00394A77" w:rsidRDefault="008A1D5B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Колеус</w:t>
                  </w:r>
                </w:p>
              </w:tc>
              <w:tc>
                <w:tcPr>
                  <w:tcW w:w="1964" w:type="dxa"/>
                </w:tcPr>
                <w:p w:rsidR="008A1D5B" w:rsidRPr="00394A77" w:rsidRDefault="00716206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</w:t>
                  </w:r>
                  <w:r w:rsidR="008A1D5B"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иреневый</w:t>
                  </w:r>
                </w:p>
              </w:tc>
              <w:tc>
                <w:tcPr>
                  <w:tcW w:w="1964" w:type="dxa"/>
                </w:tcPr>
                <w:p w:rsidR="008A1D5B" w:rsidRPr="00394A77" w:rsidRDefault="008A1D5B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Желто-зеленый</w:t>
                  </w:r>
                </w:p>
              </w:tc>
              <w:tc>
                <w:tcPr>
                  <w:tcW w:w="2592" w:type="dxa"/>
                </w:tcPr>
                <w:p w:rsidR="008A1D5B" w:rsidRPr="00394A77" w:rsidRDefault="00716206" w:rsidP="00394A7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</w:t>
                  </w:r>
                  <w:r w:rsidR="008A1D5B"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озовый</w:t>
                  </w:r>
                </w:p>
              </w:tc>
            </w:tr>
          </w:tbl>
          <w:p w:rsidR="00997222" w:rsidRPr="00394A77" w:rsidRDefault="00997222" w:rsidP="00394A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222" w:rsidRPr="00394A77" w:rsidRDefault="00997222" w:rsidP="001F2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E27A1" w:rsidRPr="00394A77">
              <w:rPr>
                <w:rFonts w:ascii="Times New Roman" w:hAnsi="Times New Roman" w:cs="Times New Roman"/>
                <w:sz w:val="28"/>
                <w:szCs w:val="28"/>
              </w:rPr>
              <w:t>По результатам исследований н</w:t>
            </w:r>
            <w:r w:rsidR="00CE27A1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аиболее </w:t>
            </w:r>
            <w:r w:rsidR="00CE27A1" w:rsidRPr="00394A77">
              <w:rPr>
                <w:rFonts w:ascii="Times New Roman" w:hAnsi="Times New Roman" w:cs="Times New Roman"/>
                <w:sz w:val="28"/>
                <w:szCs w:val="28"/>
              </w:rPr>
              <w:t>ярко-выраже</w:t>
            </w:r>
            <w:r w:rsidR="001F2BFB">
              <w:rPr>
                <w:rFonts w:ascii="Times New Roman" w:hAnsi="Times New Roman" w:cs="Times New Roman"/>
                <w:sz w:val="28"/>
                <w:szCs w:val="28"/>
              </w:rPr>
              <w:t>нными индикаторными свойствами</w:t>
            </w:r>
            <w:r w:rsidR="00CE27A1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27A1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обладают пигменты, выделенные из цветов фиалок и листьев капусты краснокочанной, поэтому </w:t>
            </w:r>
            <w:r w:rsidR="00CE27A1" w:rsidRPr="00394A7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ы использовали </w:t>
            </w:r>
            <w:r w:rsidR="00CE27A1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их настои 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в качестве индикатора для определения </w:t>
            </w:r>
            <w:r w:rsidR="00900C94" w:rsidRPr="00394A77">
              <w:rPr>
                <w:rFonts w:ascii="Times New Roman" w:hAnsi="Times New Roman" w:cs="Times New Roman"/>
                <w:sz w:val="28"/>
                <w:szCs w:val="28"/>
              </w:rPr>
              <w:t>рН-среды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1D5B" w:rsidRPr="00394A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83070" w:rsidRPr="00394A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A1D5B" w:rsidRPr="00394A77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бытовой химии. Результаты исследования занесли в таблицу №6.</w:t>
            </w:r>
          </w:p>
          <w:p w:rsidR="00997222" w:rsidRPr="00394A77" w:rsidRDefault="00997222" w:rsidP="001F2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Таблица 6. </w:t>
            </w:r>
            <w:r w:rsidR="00A04630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</w:t>
            </w:r>
            <w:r w:rsidR="001F2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енка </w:t>
            </w:r>
            <w:r w:rsidR="00A04630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растворов </w:t>
            </w:r>
            <w:r w:rsidR="00A04630" w:rsidRPr="00CE6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бытовой химии</w:t>
            </w:r>
            <w:r w:rsidR="00A04630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помощью полученных индикаторов.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496"/>
              <w:gridCol w:w="3013"/>
              <w:gridCol w:w="1702"/>
              <w:gridCol w:w="2253"/>
              <w:gridCol w:w="2253"/>
            </w:tblGrid>
            <w:tr w:rsidR="00997222" w:rsidRPr="00394A77" w:rsidTr="005E34D0">
              <w:tc>
                <w:tcPr>
                  <w:tcW w:w="501" w:type="dxa"/>
                </w:tcPr>
                <w:p w:rsidR="00997222" w:rsidRPr="00394A77" w:rsidRDefault="00997222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13" w:type="dxa"/>
                </w:tcPr>
                <w:p w:rsidR="00997222" w:rsidRPr="00394A77" w:rsidRDefault="00997222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средства</w:t>
                  </w:r>
                </w:p>
                <w:p w:rsidR="00997222" w:rsidRPr="00394A77" w:rsidRDefault="00997222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(водный раствор 1:1)</w:t>
                  </w:r>
                </w:p>
              </w:tc>
              <w:tc>
                <w:tcPr>
                  <w:tcW w:w="1789" w:type="dxa"/>
                </w:tcPr>
                <w:p w:rsidR="00997222" w:rsidRPr="00394A77" w:rsidRDefault="00997222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Цвет средства</w:t>
                  </w:r>
                </w:p>
              </w:tc>
              <w:tc>
                <w:tcPr>
                  <w:tcW w:w="2281" w:type="dxa"/>
                </w:tcPr>
                <w:p w:rsidR="00997222" w:rsidRPr="00394A77" w:rsidRDefault="00997222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 добавлением</w:t>
                  </w:r>
                </w:p>
                <w:p w:rsidR="00997222" w:rsidRPr="00394A77" w:rsidRDefault="00CE27A1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настоя </w:t>
                  </w:r>
                  <w:r w:rsidR="00997222"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фиалки</w:t>
                  </w: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(среда раствора)</w:t>
                  </w:r>
                </w:p>
              </w:tc>
              <w:tc>
                <w:tcPr>
                  <w:tcW w:w="2405" w:type="dxa"/>
                </w:tcPr>
                <w:p w:rsidR="00CE27A1" w:rsidRPr="00394A77" w:rsidRDefault="00CE27A1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 добавлением</w:t>
                  </w:r>
                </w:p>
                <w:p w:rsidR="00997222" w:rsidRPr="00394A77" w:rsidRDefault="00CE27A1" w:rsidP="001F2BF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настоя капусты краснокочанной, (среда раствора)</w:t>
                  </w:r>
                </w:p>
              </w:tc>
            </w:tr>
            <w:tr w:rsidR="00997222" w:rsidRPr="00394A77" w:rsidTr="005E34D0">
              <w:tc>
                <w:tcPr>
                  <w:tcW w:w="501" w:type="dxa"/>
                </w:tcPr>
                <w:p w:rsidR="00997222" w:rsidRPr="00394A77" w:rsidRDefault="00CE27A1" w:rsidP="00394A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613" w:type="dxa"/>
                </w:tcPr>
                <w:p w:rsidR="00997222" w:rsidRPr="00394A77" w:rsidRDefault="007568CE" w:rsidP="00394A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Стеклоочиститель</w:t>
                  </w:r>
                  <w:r w:rsidR="005E34D0"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«Мистер мускул»</w:t>
                  </w:r>
                </w:p>
              </w:tc>
              <w:tc>
                <w:tcPr>
                  <w:tcW w:w="1789" w:type="dxa"/>
                </w:tcPr>
                <w:p w:rsidR="00997222" w:rsidRPr="00394A77" w:rsidRDefault="005E34D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Голубой</w:t>
                  </w:r>
                </w:p>
              </w:tc>
              <w:tc>
                <w:tcPr>
                  <w:tcW w:w="2281" w:type="dxa"/>
                </w:tcPr>
                <w:p w:rsidR="00997222" w:rsidRPr="00394A77" w:rsidRDefault="005E34D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Синий</w:t>
                  </w:r>
                </w:p>
                <w:p w:rsidR="005E34D0" w:rsidRPr="00394A77" w:rsidRDefault="005E34D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(щелочная)</w:t>
                  </w:r>
                </w:p>
              </w:tc>
              <w:tc>
                <w:tcPr>
                  <w:tcW w:w="2405" w:type="dxa"/>
                </w:tcPr>
                <w:p w:rsidR="00997222" w:rsidRPr="00394A77" w:rsidRDefault="005E34D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Синий</w:t>
                  </w:r>
                </w:p>
                <w:p w:rsidR="005E34D0" w:rsidRPr="00394A77" w:rsidRDefault="005E34D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(щелочная)</w:t>
                  </w:r>
                </w:p>
              </w:tc>
            </w:tr>
            <w:tr w:rsidR="00997222" w:rsidRPr="00394A77" w:rsidTr="005E34D0">
              <w:tc>
                <w:tcPr>
                  <w:tcW w:w="501" w:type="dxa"/>
                </w:tcPr>
                <w:p w:rsidR="00997222" w:rsidRPr="00394A77" w:rsidRDefault="00CE27A1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613" w:type="dxa"/>
                </w:tcPr>
                <w:p w:rsidR="00997222" w:rsidRPr="00394A77" w:rsidRDefault="00997222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Чистящее средство «Санитарный»</w:t>
                  </w:r>
                </w:p>
              </w:tc>
              <w:tc>
                <w:tcPr>
                  <w:tcW w:w="1789" w:type="dxa"/>
                </w:tcPr>
                <w:p w:rsidR="00997222" w:rsidRPr="00394A77" w:rsidRDefault="005E34D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="00997222"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ветло-зеленый</w:t>
                  </w:r>
                </w:p>
              </w:tc>
              <w:tc>
                <w:tcPr>
                  <w:tcW w:w="2281" w:type="dxa"/>
                </w:tcPr>
                <w:p w:rsidR="00997222" w:rsidRPr="00394A77" w:rsidRDefault="00CE27A1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997222"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расная</w:t>
                  </w:r>
                </w:p>
                <w:p w:rsidR="00CE27A1" w:rsidRPr="00394A77" w:rsidRDefault="00CE27A1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(кислая)</w:t>
                  </w:r>
                </w:p>
              </w:tc>
              <w:tc>
                <w:tcPr>
                  <w:tcW w:w="2405" w:type="dxa"/>
                </w:tcPr>
                <w:p w:rsidR="00CE27A1" w:rsidRPr="00394A77" w:rsidRDefault="00CE27A1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Красная</w:t>
                  </w:r>
                </w:p>
                <w:p w:rsidR="00997222" w:rsidRPr="00394A77" w:rsidRDefault="00CE27A1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(кислая)</w:t>
                  </w:r>
                </w:p>
              </w:tc>
            </w:tr>
            <w:tr w:rsidR="00997222" w:rsidRPr="00394A77" w:rsidTr="005E34D0">
              <w:tc>
                <w:tcPr>
                  <w:tcW w:w="501" w:type="dxa"/>
                </w:tcPr>
                <w:p w:rsidR="00997222" w:rsidRPr="00394A77" w:rsidRDefault="00CE27A1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3</w:t>
                  </w:r>
                </w:p>
              </w:tc>
              <w:tc>
                <w:tcPr>
                  <w:tcW w:w="2613" w:type="dxa"/>
                </w:tcPr>
                <w:p w:rsidR="00997222" w:rsidRPr="00394A77" w:rsidRDefault="00997222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Средство для мытья посуды </w:t>
                  </w:r>
                  <w:r w:rsidR="00CE27A1"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5E34D0"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proofErr w:type="spellStart"/>
                  <w:r w:rsidR="005E34D0"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Синергетик</w:t>
                  </w:r>
                  <w:proofErr w:type="spellEnd"/>
                  <w:r w:rsidR="005E34D0"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789" w:type="dxa"/>
                </w:tcPr>
                <w:p w:rsidR="00997222" w:rsidRPr="00394A77" w:rsidRDefault="00997222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Светло-зеленый</w:t>
                  </w:r>
                </w:p>
              </w:tc>
              <w:tc>
                <w:tcPr>
                  <w:tcW w:w="2281" w:type="dxa"/>
                </w:tcPr>
                <w:p w:rsidR="00997222" w:rsidRPr="00394A77" w:rsidRDefault="005E34D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Светло</w:t>
                  </w:r>
                  <w:r w:rsidR="00997222"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-зеленый</w:t>
                  </w:r>
                </w:p>
                <w:p w:rsidR="005E34D0" w:rsidRPr="00394A77" w:rsidRDefault="005E34D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proofErr w:type="spellStart"/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слобощелочная</w:t>
                  </w:r>
                  <w:proofErr w:type="spellEnd"/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405" w:type="dxa"/>
                </w:tcPr>
                <w:p w:rsidR="005E34D0" w:rsidRPr="00394A77" w:rsidRDefault="005E34D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Светло-зеленый</w:t>
                  </w:r>
                </w:p>
                <w:p w:rsidR="00997222" w:rsidRPr="00394A77" w:rsidRDefault="005E34D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proofErr w:type="spellStart"/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слобощелочная</w:t>
                  </w:r>
                  <w:proofErr w:type="spellEnd"/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</w:tr>
            <w:tr w:rsidR="005E34D0" w:rsidRPr="00394A77" w:rsidTr="005E34D0">
              <w:tc>
                <w:tcPr>
                  <w:tcW w:w="501" w:type="dxa"/>
                </w:tcPr>
                <w:p w:rsidR="005E34D0" w:rsidRPr="00394A77" w:rsidRDefault="005E34D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613" w:type="dxa"/>
                </w:tcPr>
                <w:p w:rsidR="005E34D0" w:rsidRPr="00394A77" w:rsidRDefault="005E34D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Гель для мытья детской посуды «</w:t>
                  </w:r>
                  <w:proofErr w:type="spellStart"/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Бэмбол</w:t>
                  </w:r>
                  <w:r w:rsidR="00716206"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нд</w:t>
                  </w:r>
                  <w:proofErr w:type="spellEnd"/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» </w:t>
                  </w:r>
                </w:p>
              </w:tc>
              <w:tc>
                <w:tcPr>
                  <w:tcW w:w="1789" w:type="dxa"/>
                </w:tcPr>
                <w:p w:rsidR="005E34D0" w:rsidRPr="00394A77" w:rsidRDefault="005E34D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Прозрачный</w:t>
                  </w:r>
                </w:p>
              </w:tc>
              <w:tc>
                <w:tcPr>
                  <w:tcW w:w="2281" w:type="dxa"/>
                </w:tcPr>
                <w:p w:rsidR="005E34D0" w:rsidRPr="00394A77" w:rsidRDefault="005E34D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Светло-зеленый</w:t>
                  </w:r>
                </w:p>
                <w:p w:rsidR="005E34D0" w:rsidRPr="00394A77" w:rsidRDefault="005E34D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proofErr w:type="spellStart"/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слобощелочная</w:t>
                  </w:r>
                  <w:proofErr w:type="spellEnd"/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405" w:type="dxa"/>
                </w:tcPr>
                <w:p w:rsidR="005E34D0" w:rsidRPr="00394A77" w:rsidRDefault="005E34D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Светло-зеленый</w:t>
                  </w:r>
                </w:p>
                <w:p w:rsidR="005E34D0" w:rsidRPr="00394A77" w:rsidRDefault="005E34D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(слобощелочная)</w:t>
                  </w:r>
                </w:p>
                <w:p w:rsidR="005E34D0" w:rsidRPr="00394A77" w:rsidRDefault="005E34D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97222" w:rsidRPr="00394A77" w:rsidTr="005E34D0">
              <w:tc>
                <w:tcPr>
                  <w:tcW w:w="501" w:type="dxa"/>
                </w:tcPr>
                <w:p w:rsidR="00997222" w:rsidRPr="00394A77" w:rsidRDefault="00CE27A1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613" w:type="dxa"/>
                </w:tcPr>
                <w:p w:rsidR="00997222" w:rsidRPr="00394A77" w:rsidRDefault="00997222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Средство для очистки</w:t>
                  </w:r>
                  <w:r w:rsidR="00CB558F"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труб </w:t>
                  </w: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E27A1"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Крот</w:t>
                  </w:r>
                  <w:r w:rsidR="00CE27A1"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789" w:type="dxa"/>
                </w:tcPr>
                <w:p w:rsidR="00997222" w:rsidRPr="00394A77" w:rsidRDefault="00997222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Прозрачный</w:t>
                  </w:r>
                </w:p>
              </w:tc>
              <w:tc>
                <w:tcPr>
                  <w:tcW w:w="2281" w:type="dxa"/>
                </w:tcPr>
                <w:p w:rsidR="00997222" w:rsidRPr="00394A77" w:rsidRDefault="005E34D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Синий</w:t>
                  </w:r>
                </w:p>
                <w:p w:rsidR="00CB558F" w:rsidRPr="00394A77" w:rsidRDefault="00CB558F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(щелочная)</w:t>
                  </w:r>
                </w:p>
              </w:tc>
              <w:tc>
                <w:tcPr>
                  <w:tcW w:w="2405" w:type="dxa"/>
                </w:tcPr>
                <w:p w:rsidR="00997222" w:rsidRPr="00394A77" w:rsidRDefault="007568CE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Синий</w:t>
                  </w:r>
                </w:p>
                <w:p w:rsidR="00CB558F" w:rsidRPr="00394A77" w:rsidRDefault="00CB558F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(щелочная)</w:t>
                  </w:r>
                </w:p>
              </w:tc>
            </w:tr>
            <w:tr w:rsidR="005E34D0" w:rsidRPr="00394A77" w:rsidTr="005E34D0">
              <w:tc>
                <w:tcPr>
                  <w:tcW w:w="501" w:type="dxa"/>
                </w:tcPr>
                <w:p w:rsidR="005E34D0" w:rsidRPr="00394A77" w:rsidRDefault="005E34D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613" w:type="dxa"/>
                </w:tcPr>
                <w:p w:rsidR="005E34D0" w:rsidRPr="00394A77" w:rsidRDefault="005E34D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Порошок стиральный  «Би-макс»</w:t>
                  </w:r>
                </w:p>
              </w:tc>
              <w:tc>
                <w:tcPr>
                  <w:tcW w:w="1789" w:type="dxa"/>
                </w:tcPr>
                <w:p w:rsidR="005E34D0" w:rsidRPr="00394A77" w:rsidRDefault="005E34D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Прозрачный</w:t>
                  </w:r>
                </w:p>
              </w:tc>
              <w:tc>
                <w:tcPr>
                  <w:tcW w:w="2281" w:type="dxa"/>
                </w:tcPr>
                <w:p w:rsidR="005E34D0" w:rsidRPr="00394A77" w:rsidRDefault="005E34D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Светло-голубой</w:t>
                  </w:r>
                </w:p>
                <w:p w:rsidR="005E34D0" w:rsidRPr="00394A77" w:rsidRDefault="005E34D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(щелочная)</w:t>
                  </w:r>
                </w:p>
              </w:tc>
              <w:tc>
                <w:tcPr>
                  <w:tcW w:w="2405" w:type="dxa"/>
                </w:tcPr>
                <w:p w:rsidR="005E34D0" w:rsidRPr="00394A77" w:rsidRDefault="005E34D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Светло-</w:t>
                  </w:r>
                  <w:r w:rsidR="00716206"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голубой</w:t>
                  </w:r>
                </w:p>
                <w:p w:rsidR="005E34D0" w:rsidRPr="00394A77" w:rsidRDefault="005E34D0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r w:rsidR="00716206"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щелочная)</w:t>
                  </w:r>
                </w:p>
              </w:tc>
            </w:tr>
            <w:tr w:rsidR="00716206" w:rsidRPr="00394A77" w:rsidTr="005E34D0">
              <w:tc>
                <w:tcPr>
                  <w:tcW w:w="501" w:type="dxa"/>
                </w:tcPr>
                <w:p w:rsidR="00716206" w:rsidRPr="00394A77" w:rsidRDefault="00716206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613" w:type="dxa"/>
                </w:tcPr>
                <w:p w:rsidR="00716206" w:rsidRPr="00394A77" w:rsidRDefault="00716206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Мыло детское «Ушастый нянь»</w:t>
                  </w:r>
                </w:p>
              </w:tc>
              <w:tc>
                <w:tcPr>
                  <w:tcW w:w="1789" w:type="dxa"/>
                </w:tcPr>
                <w:p w:rsidR="00716206" w:rsidRPr="00394A77" w:rsidRDefault="00716206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Белый</w:t>
                  </w:r>
                </w:p>
              </w:tc>
              <w:tc>
                <w:tcPr>
                  <w:tcW w:w="2281" w:type="dxa"/>
                </w:tcPr>
                <w:p w:rsidR="00716206" w:rsidRPr="00394A77" w:rsidRDefault="00716206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Синий</w:t>
                  </w:r>
                </w:p>
                <w:p w:rsidR="00716206" w:rsidRPr="00394A77" w:rsidRDefault="00716206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(щелочная)</w:t>
                  </w:r>
                </w:p>
              </w:tc>
              <w:tc>
                <w:tcPr>
                  <w:tcW w:w="2405" w:type="dxa"/>
                </w:tcPr>
                <w:p w:rsidR="00716206" w:rsidRPr="00394A77" w:rsidRDefault="00716206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Синий</w:t>
                  </w:r>
                </w:p>
                <w:p w:rsidR="00716206" w:rsidRPr="00394A77" w:rsidRDefault="00716206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(щелочная)</w:t>
                  </w:r>
                </w:p>
              </w:tc>
            </w:tr>
            <w:tr w:rsidR="00716206" w:rsidRPr="00394A77" w:rsidTr="005E34D0">
              <w:tc>
                <w:tcPr>
                  <w:tcW w:w="501" w:type="dxa"/>
                </w:tcPr>
                <w:p w:rsidR="00716206" w:rsidRPr="00394A77" w:rsidRDefault="00716206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613" w:type="dxa"/>
                </w:tcPr>
                <w:p w:rsidR="00716206" w:rsidRPr="00394A77" w:rsidRDefault="00716206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Шампунь «Целебные травы»</w:t>
                  </w:r>
                </w:p>
              </w:tc>
              <w:tc>
                <w:tcPr>
                  <w:tcW w:w="1789" w:type="dxa"/>
                </w:tcPr>
                <w:p w:rsidR="00716206" w:rsidRPr="00394A77" w:rsidRDefault="00716206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Прозрачный</w:t>
                  </w:r>
                </w:p>
              </w:tc>
              <w:tc>
                <w:tcPr>
                  <w:tcW w:w="2281" w:type="dxa"/>
                </w:tcPr>
                <w:p w:rsidR="00716206" w:rsidRPr="00394A77" w:rsidRDefault="00716206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Светло-зеленый</w:t>
                  </w:r>
                </w:p>
                <w:p w:rsidR="00716206" w:rsidRPr="00394A77" w:rsidRDefault="00716206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proofErr w:type="spellStart"/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слобощелочная</w:t>
                  </w:r>
                  <w:proofErr w:type="spellEnd"/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405" w:type="dxa"/>
                </w:tcPr>
                <w:p w:rsidR="00716206" w:rsidRPr="00394A77" w:rsidRDefault="00716206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Светло-зеленый</w:t>
                  </w:r>
                </w:p>
                <w:p w:rsidR="00716206" w:rsidRPr="00394A77" w:rsidRDefault="00716206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proofErr w:type="spellStart"/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слобощелочная</w:t>
                  </w:r>
                  <w:proofErr w:type="spellEnd"/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</w:tr>
            <w:tr w:rsidR="00716206" w:rsidRPr="00394A77" w:rsidTr="005E34D0">
              <w:tc>
                <w:tcPr>
                  <w:tcW w:w="501" w:type="dxa"/>
                </w:tcPr>
                <w:p w:rsidR="00716206" w:rsidRPr="00394A77" w:rsidRDefault="00716206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613" w:type="dxa"/>
                </w:tcPr>
                <w:p w:rsidR="00716206" w:rsidRPr="00394A77" w:rsidRDefault="00716206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Пятновыводитель «Бос»</w:t>
                  </w:r>
                </w:p>
              </w:tc>
              <w:tc>
                <w:tcPr>
                  <w:tcW w:w="1789" w:type="dxa"/>
                </w:tcPr>
                <w:p w:rsidR="00716206" w:rsidRPr="00394A77" w:rsidRDefault="00716206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Белый</w:t>
                  </w:r>
                </w:p>
              </w:tc>
              <w:tc>
                <w:tcPr>
                  <w:tcW w:w="2281" w:type="dxa"/>
                </w:tcPr>
                <w:p w:rsidR="00716206" w:rsidRPr="00394A77" w:rsidRDefault="00716206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Синий</w:t>
                  </w:r>
                </w:p>
                <w:p w:rsidR="00716206" w:rsidRPr="00394A77" w:rsidRDefault="00716206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(щелочная)</w:t>
                  </w:r>
                </w:p>
              </w:tc>
              <w:tc>
                <w:tcPr>
                  <w:tcW w:w="2405" w:type="dxa"/>
                </w:tcPr>
                <w:p w:rsidR="00716206" w:rsidRPr="00394A77" w:rsidRDefault="00716206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Синий</w:t>
                  </w:r>
                </w:p>
                <w:p w:rsidR="00716206" w:rsidRPr="00394A77" w:rsidRDefault="00716206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(щелочная)</w:t>
                  </w:r>
                </w:p>
              </w:tc>
            </w:tr>
            <w:tr w:rsidR="00716206" w:rsidRPr="00394A77" w:rsidTr="005E34D0">
              <w:tc>
                <w:tcPr>
                  <w:tcW w:w="501" w:type="dxa"/>
                </w:tcPr>
                <w:p w:rsidR="00716206" w:rsidRPr="00394A77" w:rsidRDefault="00716206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613" w:type="dxa"/>
                </w:tcPr>
                <w:p w:rsidR="00716206" w:rsidRPr="00394A77" w:rsidRDefault="00716206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Многофункциональное средство «Доместос»</w:t>
                  </w:r>
                </w:p>
              </w:tc>
              <w:tc>
                <w:tcPr>
                  <w:tcW w:w="1789" w:type="dxa"/>
                </w:tcPr>
                <w:p w:rsidR="00716206" w:rsidRPr="00394A77" w:rsidRDefault="00716206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Белый</w:t>
                  </w:r>
                </w:p>
              </w:tc>
              <w:tc>
                <w:tcPr>
                  <w:tcW w:w="2281" w:type="dxa"/>
                </w:tcPr>
                <w:p w:rsidR="00716206" w:rsidRPr="00394A77" w:rsidRDefault="00716206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Синий</w:t>
                  </w:r>
                </w:p>
                <w:p w:rsidR="00716206" w:rsidRPr="00394A77" w:rsidRDefault="00716206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(щелочная)</w:t>
                  </w:r>
                </w:p>
              </w:tc>
              <w:tc>
                <w:tcPr>
                  <w:tcW w:w="2405" w:type="dxa"/>
                </w:tcPr>
                <w:p w:rsidR="00716206" w:rsidRPr="00394A77" w:rsidRDefault="00716206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Синий</w:t>
                  </w:r>
                </w:p>
                <w:p w:rsidR="00716206" w:rsidRPr="00394A77" w:rsidRDefault="00716206" w:rsidP="00394A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(щелочная)</w:t>
                  </w:r>
                </w:p>
              </w:tc>
            </w:tr>
          </w:tbl>
          <w:p w:rsidR="00F42AA1" w:rsidRPr="00394A77" w:rsidRDefault="00F42AA1" w:rsidP="001F2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0" w:rsidRDefault="00F12B2C" w:rsidP="001F2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   Таким образом, моющ</w:t>
            </w:r>
            <w:r w:rsidR="007B46F0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ая способность </w:t>
            </w:r>
            <w:r w:rsidR="007568CE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большинства </w:t>
            </w:r>
            <w:r w:rsidR="009B2A45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proofErr w:type="gramStart"/>
            <w:r w:rsidR="009B2A45" w:rsidRPr="00394A77">
              <w:rPr>
                <w:rFonts w:ascii="Times New Roman" w:hAnsi="Times New Roman" w:cs="Times New Roman"/>
                <w:sz w:val="28"/>
                <w:szCs w:val="28"/>
              </w:rPr>
              <w:t>очистки</w:t>
            </w:r>
            <w:r w:rsidR="00CE60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B2A45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53409" w:rsidRPr="00394A77">
              <w:rPr>
                <w:rFonts w:ascii="Times New Roman" w:hAnsi="Times New Roman" w:cs="Times New Roman"/>
                <w:sz w:val="28"/>
                <w:szCs w:val="28"/>
              </w:rPr>
              <w:t>обусловлена</w:t>
            </w:r>
            <w:proofErr w:type="gramEnd"/>
            <w:r w:rsidR="00053409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щелочной средой, </w:t>
            </w:r>
            <w:r w:rsidR="00AD4D37" w:rsidRPr="00394A77">
              <w:rPr>
                <w:rFonts w:ascii="Times New Roman" w:hAnsi="Times New Roman" w:cs="Times New Roman"/>
                <w:sz w:val="28"/>
                <w:szCs w:val="28"/>
              </w:rPr>
              <w:t>а значит их использование небезопасно и требует особых мер предосторожности.</w:t>
            </w:r>
            <w:r w:rsidR="001F2BFB">
              <w:rPr>
                <w:rFonts w:ascii="Times New Roman" w:hAnsi="Times New Roman" w:cs="Times New Roman"/>
                <w:sz w:val="28"/>
                <w:szCs w:val="28"/>
              </w:rPr>
              <w:t xml:space="preserve"> Моющие гели </w:t>
            </w:r>
            <w:r w:rsidR="00053409" w:rsidRPr="00394A77">
              <w:rPr>
                <w:rFonts w:ascii="Times New Roman" w:hAnsi="Times New Roman" w:cs="Times New Roman"/>
                <w:sz w:val="28"/>
                <w:szCs w:val="28"/>
              </w:rPr>
              <w:t>имеют менее щелочную среду по сравнению с твердыми мылами. Такие средства как «Крот», «Доместос», «</w:t>
            </w:r>
            <w:proofErr w:type="spellStart"/>
            <w:r w:rsidR="00053409" w:rsidRPr="00394A77">
              <w:rPr>
                <w:rFonts w:ascii="Times New Roman" w:hAnsi="Times New Roman" w:cs="Times New Roman"/>
                <w:sz w:val="28"/>
                <w:szCs w:val="28"/>
              </w:rPr>
              <w:t>Шуманит</w:t>
            </w:r>
            <w:proofErr w:type="spellEnd"/>
            <w:r w:rsidR="00053409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445692" w:rsidRPr="00394A77">
              <w:rPr>
                <w:rFonts w:ascii="Times New Roman" w:hAnsi="Times New Roman" w:cs="Times New Roman"/>
                <w:sz w:val="28"/>
                <w:szCs w:val="28"/>
              </w:rPr>
              <w:t>пятновыводители имеют сильнощелочную среду и наиболее опасны.</w:t>
            </w:r>
          </w:p>
          <w:p w:rsidR="00CE6004" w:rsidRPr="00394A77" w:rsidRDefault="00CE6004" w:rsidP="001F2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AA1" w:rsidRPr="001F2BFB" w:rsidRDefault="00900C94" w:rsidP="001F2BFB">
            <w:pPr>
              <w:pStyle w:val="3"/>
              <w:spacing w:before="0" w:beforeAutospacing="0" w:after="0" w:afterAutospacing="0"/>
              <w:rPr>
                <w:sz w:val="28"/>
                <w:szCs w:val="28"/>
              </w:rPr>
            </w:pPr>
            <w:bookmarkStart w:id="5" w:name="_Toc30088333"/>
            <w:r w:rsidRPr="001F2BFB">
              <w:rPr>
                <w:sz w:val="28"/>
                <w:szCs w:val="28"/>
              </w:rPr>
              <w:t>Выводы по результатам работы.</w:t>
            </w:r>
            <w:bookmarkEnd w:id="5"/>
          </w:p>
          <w:p w:rsidR="00F42AA1" w:rsidRPr="00394A77" w:rsidRDefault="00797B30" w:rsidP="001F2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42AA1" w:rsidRPr="00394A77">
              <w:rPr>
                <w:rFonts w:ascii="Times New Roman" w:hAnsi="Times New Roman" w:cs="Times New Roman"/>
                <w:sz w:val="28"/>
                <w:szCs w:val="28"/>
              </w:rPr>
              <w:t>В листьях, ягодах, цветах растений</w:t>
            </w:r>
            <w:r w:rsidR="003E657D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действительно </w:t>
            </w:r>
            <w:r w:rsidR="00F42AA1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содержатся </w:t>
            </w:r>
            <w:r w:rsidR="00997222" w:rsidRPr="00394A77">
              <w:rPr>
                <w:rFonts w:ascii="Times New Roman" w:hAnsi="Times New Roman" w:cs="Times New Roman"/>
                <w:sz w:val="28"/>
                <w:szCs w:val="28"/>
              </w:rPr>
              <w:t>пигменты</w:t>
            </w:r>
            <w:r w:rsidR="00F42AA1" w:rsidRPr="00394A77">
              <w:rPr>
                <w:rFonts w:ascii="Times New Roman" w:hAnsi="Times New Roman" w:cs="Times New Roman"/>
                <w:sz w:val="28"/>
                <w:szCs w:val="28"/>
              </w:rPr>
              <w:t>, обладающие индикаторными свойствами.</w:t>
            </w:r>
          </w:p>
          <w:p w:rsidR="00F42AA1" w:rsidRPr="00394A77" w:rsidRDefault="0098608D" w:rsidP="001F2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>2. Б</w:t>
            </w:r>
            <w:r w:rsidR="00997222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ольшинство исследованных пигментов хорошо растворяются в воде, поэтому </w:t>
            </w:r>
            <w:r w:rsidR="00F42AA1" w:rsidRPr="00394A77">
              <w:rPr>
                <w:rFonts w:ascii="Times New Roman" w:hAnsi="Times New Roman" w:cs="Times New Roman"/>
                <w:sz w:val="28"/>
                <w:szCs w:val="28"/>
              </w:rPr>
              <w:t>индикатор</w:t>
            </w:r>
            <w:r w:rsidR="00997222" w:rsidRPr="00394A7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F42AA1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из р</w:t>
            </w:r>
            <w:r w:rsidR="00997222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астений можно достаточно просто </w:t>
            </w:r>
            <w:r w:rsidR="00F42AA1" w:rsidRPr="00394A77">
              <w:rPr>
                <w:rFonts w:ascii="Times New Roman" w:hAnsi="Times New Roman" w:cs="Times New Roman"/>
                <w:sz w:val="28"/>
                <w:szCs w:val="28"/>
              </w:rPr>
              <w:t>приготовить в домашних условиях.</w:t>
            </w:r>
          </w:p>
          <w:p w:rsidR="00CB558F" w:rsidRPr="00394A77" w:rsidRDefault="00CB558F" w:rsidP="001F2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>3. Анализ настоев листьев садовых и полевых растений показал, что их окраска слабо меняется в зависимости от среды, поэтому они не подходят в качестве индикаторов. Настои цветов больше подходят для определения кислых растворов, а настои ягод – для определения щелочных растворов.</w:t>
            </w:r>
          </w:p>
          <w:p w:rsidR="000D5223" w:rsidRPr="00394A77" w:rsidRDefault="00CB558F" w:rsidP="001F2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98608D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E657D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Наиболее </w:t>
            </w:r>
            <w:r w:rsidR="003E657D" w:rsidRPr="00394A77">
              <w:rPr>
                <w:rFonts w:ascii="Times New Roman" w:hAnsi="Times New Roman" w:cs="Times New Roman"/>
                <w:sz w:val="28"/>
                <w:szCs w:val="28"/>
              </w:rPr>
              <w:t>ярко-выраженн</w:t>
            </w:r>
            <w:r w:rsidR="00797B30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ыми индикаторными свойствами из </w:t>
            </w:r>
            <w:r w:rsidR="003E657D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исследованных растворов </w:t>
            </w:r>
            <w:r w:rsidR="00797B30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обладают пигменты, выделенные из цветов фиалок и листьев капусты краснокочанной</w:t>
            </w:r>
            <w:r w:rsidR="00797B30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E657D" w:rsidRPr="00394A77">
              <w:rPr>
                <w:rFonts w:ascii="Times New Roman" w:hAnsi="Times New Roman" w:cs="Times New Roman"/>
                <w:sz w:val="28"/>
                <w:szCs w:val="28"/>
              </w:rPr>
              <w:t>которые в воде имеет синюю окраску</w:t>
            </w:r>
            <w:r w:rsidR="00797B30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и сильно реагируют на </w:t>
            </w:r>
            <w:r w:rsidR="003E657D" w:rsidRPr="00394A77">
              <w:rPr>
                <w:rFonts w:ascii="Times New Roman" w:hAnsi="Times New Roman" w:cs="Times New Roman"/>
                <w:sz w:val="28"/>
                <w:szCs w:val="28"/>
              </w:rPr>
              <w:t>кислотность среды: в щелочной среде</w:t>
            </w:r>
            <w:r w:rsidR="00797B30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- зеленого цвета, а в кислой –</w:t>
            </w:r>
            <w:r w:rsidR="003E657D" w:rsidRPr="00394A77">
              <w:rPr>
                <w:rFonts w:ascii="Times New Roman" w:hAnsi="Times New Roman" w:cs="Times New Roman"/>
                <w:sz w:val="28"/>
                <w:szCs w:val="28"/>
              </w:rPr>
              <w:t>ярко-розового.</w:t>
            </w:r>
            <w:r w:rsidR="00797B30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657D" w:rsidRPr="00394A77" w:rsidRDefault="00CB558F" w:rsidP="001F2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E657D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00C94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908F1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Жители г.</w:t>
            </w:r>
            <w:r w:rsidR="00900C94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E657D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</w:t>
            </w:r>
            <w:r w:rsidR="00C908F1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Мансийска могут</w:t>
            </w:r>
            <w:r w:rsidR="003E657D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использовать </w:t>
            </w:r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3E657D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есь</w:t>
            </w:r>
            <w:r w:rsidR="003E657D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летний период цветы фиалок</w:t>
            </w:r>
            <w:r w:rsidR="00D37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том числе высушенные)</w:t>
            </w:r>
            <w:r w:rsidR="003E657D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в зимнее время- листья капусты краснокочанной.</w:t>
            </w:r>
          </w:p>
          <w:p w:rsidR="00797B30" w:rsidRPr="00394A77" w:rsidRDefault="00797B30" w:rsidP="001F2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6. При помощи растворов природных </w:t>
            </w:r>
            <w:r w:rsidR="00F42AA1" w:rsidRPr="00394A77">
              <w:rPr>
                <w:rFonts w:ascii="Times New Roman" w:hAnsi="Times New Roman" w:cs="Times New Roman"/>
                <w:sz w:val="28"/>
                <w:szCs w:val="28"/>
              </w:rPr>
              <w:t>индикаторов можно проверить кислотно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сть среды средств бытовой химии и </w:t>
            </w:r>
            <w:r w:rsidR="00F42AA1" w:rsidRPr="00394A77">
              <w:rPr>
                <w:rFonts w:ascii="Times New Roman" w:hAnsi="Times New Roman" w:cs="Times New Roman"/>
                <w:sz w:val="28"/>
                <w:szCs w:val="28"/>
              </w:rPr>
              <w:t>оценить их безопасность для человека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r w:rsidR="00C908F1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также </w:t>
            </w:r>
            <w:r w:rsidR="00C908F1" w:rsidRPr="00394A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проверить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кислотность почв на своем приусадебном участке или почвы для выращивания комнатных растений.</w:t>
            </w:r>
          </w:p>
          <w:p w:rsidR="00F42AA1" w:rsidRDefault="00CB558F" w:rsidP="001F2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>7. Самостоятельно приготовить индикаторы- это доступно, дешево, быстро, интересно и безопасно.</w:t>
            </w:r>
          </w:p>
          <w:p w:rsidR="00CE6004" w:rsidRPr="00394A77" w:rsidRDefault="00CE6004" w:rsidP="001F2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AA1" w:rsidRPr="001F2BFB" w:rsidRDefault="000E34AA" w:rsidP="001F2BFB">
            <w:pPr>
              <w:pStyle w:val="3"/>
              <w:spacing w:before="0" w:beforeAutospacing="0" w:after="0" w:afterAutospacing="0"/>
              <w:rPr>
                <w:sz w:val="28"/>
                <w:szCs w:val="28"/>
              </w:rPr>
            </w:pPr>
            <w:bookmarkStart w:id="6" w:name="_Toc30088334"/>
            <w:r w:rsidRPr="001F2BFB">
              <w:rPr>
                <w:sz w:val="28"/>
                <w:szCs w:val="28"/>
              </w:rPr>
              <w:t>Литература</w:t>
            </w:r>
            <w:bookmarkEnd w:id="6"/>
          </w:p>
          <w:p w:rsidR="000E34AA" w:rsidRPr="00394A77" w:rsidRDefault="00F42AA1" w:rsidP="001F2BFB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E34AA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Артамонов В.И. Занимательная физиология </w:t>
            </w:r>
            <w:proofErr w:type="gramStart"/>
            <w:r w:rsidR="000E34AA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растений.-</w:t>
            </w:r>
            <w:proofErr w:type="gramEnd"/>
            <w:r w:rsidR="000E34AA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М.: </w:t>
            </w:r>
            <w:proofErr w:type="spellStart"/>
            <w:r w:rsidR="000E34AA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Агропромиздат</w:t>
            </w:r>
            <w:proofErr w:type="spellEnd"/>
            <w:r w:rsidR="000E34AA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1991. – 337с. </w:t>
            </w:r>
            <w:r w:rsidR="000E34AA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</w:t>
            </w:r>
            <w:r w:rsidR="00035BE7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E34AA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Байкова</w:t>
            </w:r>
            <w:proofErr w:type="spellEnd"/>
            <w:r w:rsidR="000E34AA"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В.М. Химия после уроков. Петрозаводск «Карелия», 1976. – 175 с. </w:t>
            </w:r>
          </w:p>
          <w:p w:rsidR="00F42AA1" w:rsidRPr="00394A77" w:rsidRDefault="00F42AA1" w:rsidP="001F2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>3. Бишоп Э.</w:t>
            </w:r>
            <w:r w:rsidR="000E34AA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Индикаторы. Т 1. </w:t>
            </w:r>
            <w:proofErr w:type="spellStart"/>
            <w:proofErr w:type="gramStart"/>
            <w:r w:rsidR="000E34AA" w:rsidRPr="00394A77">
              <w:rPr>
                <w:rFonts w:ascii="Times New Roman" w:hAnsi="Times New Roman" w:cs="Times New Roman"/>
                <w:sz w:val="28"/>
                <w:szCs w:val="28"/>
              </w:rPr>
              <w:t>М.:Мир</w:t>
            </w:r>
            <w:proofErr w:type="spellEnd"/>
            <w:proofErr w:type="gramEnd"/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1976.- 496 с.</w:t>
            </w:r>
          </w:p>
          <w:p w:rsidR="00F42AA1" w:rsidRPr="00394A77" w:rsidRDefault="00F42AA1" w:rsidP="001F2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394A77">
              <w:rPr>
                <w:rFonts w:ascii="Times New Roman" w:hAnsi="Times New Roman" w:cs="Times New Roman"/>
                <w:sz w:val="28"/>
                <w:szCs w:val="28"/>
              </w:rPr>
              <w:t>Кунце</w:t>
            </w:r>
            <w:proofErr w:type="spellEnd"/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У., </w:t>
            </w:r>
            <w:proofErr w:type="spellStart"/>
            <w:r w:rsidRPr="00394A77">
              <w:rPr>
                <w:rFonts w:ascii="Times New Roman" w:hAnsi="Times New Roman" w:cs="Times New Roman"/>
                <w:sz w:val="28"/>
                <w:szCs w:val="28"/>
              </w:rPr>
              <w:t>Шведт</w:t>
            </w:r>
            <w:proofErr w:type="spellEnd"/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Г. Основы качествен</w:t>
            </w:r>
            <w:r w:rsidR="000E34AA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ного и количественного </w:t>
            </w:r>
            <w:proofErr w:type="spellStart"/>
            <w:proofErr w:type="gramStart"/>
            <w:r w:rsidR="000E34AA" w:rsidRPr="00394A77">
              <w:rPr>
                <w:rFonts w:ascii="Times New Roman" w:hAnsi="Times New Roman" w:cs="Times New Roman"/>
                <w:sz w:val="28"/>
                <w:szCs w:val="28"/>
              </w:rPr>
              <w:t>анализа.М.:Мир</w:t>
            </w:r>
            <w:proofErr w:type="spellEnd"/>
            <w:proofErr w:type="gramEnd"/>
            <w:r w:rsidR="00900C94" w:rsidRPr="00394A77">
              <w:rPr>
                <w:rFonts w:ascii="Times New Roman" w:hAnsi="Times New Roman" w:cs="Times New Roman"/>
                <w:sz w:val="28"/>
                <w:szCs w:val="28"/>
              </w:rPr>
              <w:t>, 1997.-424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  <w:p w:rsidR="00B5651C" w:rsidRPr="00394A77" w:rsidRDefault="00F42AA1" w:rsidP="001F2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394A77">
              <w:rPr>
                <w:rFonts w:ascii="Times New Roman" w:hAnsi="Times New Roman" w:cs="Times New Roman"/>
                <w:sz w:val="28"/>
                <w:szCs w:val="28"/>
              </w:rPr>
              <w:t>Крешков</w:t>
            </w:r>
            <w:proofErr w:type="spellEnd"/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А.П. </w:t>
            </w:r>
            <w:proofErr w:type="spellStart"/>
            <w:r w:rsidRPr="00394A77">
              <w:rPr>
                <w:rFonts w:ascii="Times New Roman" w:hAnsi="Times New Roman" w:cs="Times New Roman"/>
                <w:sz w:val="28"/>
                <w:szCs w:val="28"/>
              </w:rPr>
              <w:t>Аналит.химия</w:t>
            </w:r>
            <w:proofErr w:type="spellEnd"/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 Т.1 Качест</w:t>
            </w:r>
            <w:r w:rsidR="000E34AA"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венный анализ.  Москва, 1975. - </w:t>
            </w:r>
            <w:r w:rsidRPr="00394A77">
              <w:rPr>
                <w:rFonts w:ascii="Times New Roman" w:hAnsi="Times New Roman" w:cs="Times New Roman"/>
                <w:sz w:val="28"/>
                <w:szCs w:val="28"/>
              </w:rPr>
              <w:t xml:space="preserve">370 </w:t>
            </w:r>
            <w:r w:rsidR="000E34AA" w:rsidRPr="00394A77"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  <w:p w:rsidR="000E34AA" w:rsidRPr="00C908F1" w:rsidRDefault="000E34AA" w:rsidP="00C908F1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proofErr w:type="spellStart"/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Меженский</w:t>
            </w:r>
            <w:proofErr w:type="spellEnd"/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В.Н. Растения-индикаторы. М.: ООО «Издательство ACT»; Донецк: </w:t>
            </w:r>
            <w:r w:rsidRPr="00C9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C9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Сталкер</w:t>
            </w:r>
            <w:proofErr w:type="spellEnd"/>
            <w:r w:rsidRPr="00C9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2004 -76 с. </w:t>
            </w:r>
          </w:p>
          <w:p w:rsidR="000E34AA" w:rsidRPr="00394A77" w:rsidRDefault="000E34AA" w:rsidP="001F2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348" w:rsidRPr="00394A77" w:rsidRDefault="00B5651C" w:rsidP="001F2BFB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B5651C" w:rsidRPr="00394A77" w:rsidRDefault="00B5651C" w:rsidP="001F2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94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1F2BFB" w:rsidRPr="00394A77" w:rsidTr="001F2BFB">
        <w:trPr>
          <w:tblCellSpacing w:w="15" w:type="dxa"/>
        </w:trPr>
        <w:tc>
          <w:tcPr>
            <w:tcW w:w="9757" w:type="dxa"/>
            <w:vAlign w:val="center"/>
          </w:tcPr>
          <w:p w:rsidR="001F2BFB" w:rsidRPr="00394A77" w:rsidRDefault="001F2BFB" w:rsidP="001F2B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5651C" w:rsidRPr="00394A77" w:rsidRDefault="00B5651C" w:rsidP="00394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03B" w:rsidRPr="00394A77" w:rsidRDefault="00FF203B" w:rsidP="00394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692" w:rsidRPr="00394A77" w:rsidRDefault="00445692" w:rsidP="00394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692" w:rsidRDefault="00445692" w:rsidP="00394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004" w:rsidRDefault="00CE6004" w:rsidP="00394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004" w:rsidRDefault="00CE6004" w:rsidP="00394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004" w:rsidRDefault="00CE6004" w:rsidP="00394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004" w:rsidRDefault="00CE6004" w:rsidP="00394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004" w:rsidRPr="00394A77" w:rsidRDefault="00CE6004" w:rsidP="00394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692" w:rsidRPr="00394A77" w:rsidRDefault="00445692" w:rsidP="00394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692" w:rsidRDefault="00445692" w:rsidP="00394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12A" w:rsidRDefault="00C8112A" w:rsidP="00394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12A" w:rsidRDefault="00C8112A" w:rsidP="00394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12A" w:rsidRDefault="00C8112A" w:rsidP="00394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12A" w:rsidRDefault="00C8112A" w:rsidP="00394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12A" w:rsidRDefault="00C8112A" w:rsidP="00394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12A" w:rsidRDefault="00C8112A" w:rsidP="00394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12A" w:rsidRDefault="00C8112A" w:rsidP="00394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12A" w:rsidRDefault="00C8112A" w:rsidP="00394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12A" w:rsidRDefault="00C8112A" w:rsidP="00394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12A" w:rsidRPr="00394A77" w:rsidRDefault="00C8112A" w:rsidP="00394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692" w:rsidRPr="00394A77" w:rsidRDefault="00445692" w:rsidP="00394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4A7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394A7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F2BFB">
        <w:rPr>
          <w:rFonts w:ascii="Times New Roman" w:hAnsi="Times New Roman" w:cs="Times New Roman"/>
          <w:sz w:val="28"/>
          <w:szCs w:val="28"/>
        </w:rPr>
        <w:t xml:space="preserve">. Приготовленная </w:t>
      </w:r>
      <w:r w:rsidRPr="00394A77">
        <w:rPr>
          <w:rFonts w:ascii="Times New Roman" w:hAnsi="Times New Roman" w:cs="Times New Roman"/>
          <w:sz w:val="28"/>
          <w:szCs w:val="28"/>
        </w:rPr>
        <w:t>индикаторная бумага.</w:t>
      </w:r>
    </w:p>
    <w:p w:rsidR="00445692" w:rsidRPr="00394A77" w:rsidRDefault="00445692" w:rsidP="00394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45692" w:rsidRPr="00394A77" w:rsidSect="001F2BFB">
      <w:headerReference w:type="default" r:id="rId9"/>
      <w:footerReference w:type="default" r:id="rId10"/>
      <w:pgSz w:w="11906" w:h="16838"/>
      <w:pgMar w:top="851" w:right="1133" w:bottom="851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7CA" w:rsidRDefault="000467CA" w:rsidP="00360117">
      <w:pPr>
        <w:spacing w:after="0" w:line="240" w:lineRule="auto"/>
      </w:pPr>
      <w:r>
        <w:separator/>
      </w:r>
    </w:p>
  </w:endnote>
  <w:endnote w:type="continuationSeparator" w:id="0">
    <w:p w:rsidR="000467CA" w:rsidRDefault="000467CA" w:rsidP="00360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3365458"/>
      <w:docPartObj>
        <w:docPartGallery w:val="Page Numbers (Bottom of Page)"/>
        <w:docPartUnique/>
      </w:docPartObj>
    </w:sdtPr>
    <w:sdtEndPr/>
    <w:sdtContent>
      <w:p w:rsidR="001F2BFB" w:rsidRDefault="001F2BF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987">
          <w:rPr>
            <w:noProof/>
          </w:rPr>
          <w:t>4</w:t>
        </w:r>
        <w:r>
          <w:fldChar w:fldCharType="end"/>
        </w:r>
      </w:p>
    </w:sdtContent>
  </w:sdt>
  <w:p w:rsidR="001F2BFB" w:rsidRDefault="001F2BF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7CA" w:rsidRDefault="000467CA" w:rsidP="00360117">
      <w:pPr>
        <w:spacing w:after="0" w:line="240" w:lineRule="auto"/>
      </w:pPr>
      <w:r>
        <w:separator/>
      </w:r>
    </w:p>
  </w:footnote>
  <w:footnote w:type="continuationSeparator" w:id="0">
    <w:p w:rsidR="000467CA" w:rsidRDefault="000467CA" w:rsidP="00360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3684764"/>
      <w:docPartObj>
        <w:docPartGallery w:val="Page Numbers (Top of Page)"/>
        <w:docPartUnique/>
      </w:docPartObj>
    </w:sdtPr>
    <w:sdtEndPr/>
    <w:sdtContent>
      <w:p w:rsidR="001F2BFB" w:rsidRDefault="001F2BF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987">
          <w:rPr>
            <w:noProof/>
          </w:rPr>
          <w:t>4</w:t>
        </w:r>
        <w:r>
          <w:fldChar w:fldCharType="end"/>
        </w:r>
      </w:p>
    </w:sdtContent>
  </w:sdt>
  <w:p w:rsidR="001F2BFB" w:rsidRDefault="001F2BF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E26F7"/>
    <w:multiLevelType w:val="hybridMultilevel"/>
    <w:tmpl w:val="68E0D6E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90018"/>
    <w:multiLevelType w:val="multilevel"/>
    <w:tmpl w:val="7C36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D3C21"/>
    <w:multiLevelType w:val="multilevel"/>
    <w:tmpl w:val="E7CAF0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261621"/>
    <w:multiLevelType w:val="hybridMultilevel"/>
    <w:tmpl w:val="37620D2A"/>
    <w:lvl w:ilvl="0" w:tplc="76E0F13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5C3318A"/>
    <w:multiLevelType w:val="multilevel"/>
    <w:tmpl w:val="4DDC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456B25"/>
    <w:multiLevelType w:val="multilevel"/>
    <w:tmpl w:val="7C2C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A33DF8"/>
    <w:multiLevelType w:val="hybridMultilevel"/>
    <w:tmpl w:val="DB98D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F7FE7"/>
    <w:multiLevelType w:val="hybridMultilevel"/>
    <w:tmpl w:val="B3B8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35DA6"/>
    <w:multiLevelType w:val="multilevel"/>
    <w:tmpl w:val="0D7EF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B2"/>
    <w:rsid w:val="00001024"/>
    <w:rsid w:val="00003188"/>
    <w:rsid w:val="00020ACF"/>
    <w:rsid w:val="000331D7"/>
    <w:rsid w:val="00035BE7"/>
    <w:rsid w:val="000467CA"/>
    <w:rsid w:val="00053409"/>
    <w:rsid w:val="00083769"/>
    <w:rsid w:val="000B7069"/>
    <w:rsid w:val="000D5223"/>
    <w:rsid w:val="000D7120"/>
    <w:rsid w:val="000D78C6"/>
    <w:rsid w:val="000E34AA"/>
    <w:rsid w:val="001431EB"/>
    <w:rsid w:val="001962F9"/>
    <w:rsid w:val="001A3CE3"/>
    <w:rsid w:val="001C24BD"/>
    <w:rsid w:val="001E26C0"/>
    <w:rsid w:val="001F2BFB"/>
    <w:rsid w:val="00242E09"/>
    <w:rsid w:val="0026453B"/>
    <w:rsid w:val="00272F79"/>
    <w:rsid w:val="002B0F7D"/>
    <w:rsid w:val="002D5921"/>
    <w:rsid w:val="002E0462"/>
    <w:rsid w:val="0031485B"/>
    <w:rsid w:val="00321918"/>
    <w:rsid w:val="00323006"/>
    <w:rsid w:val="00324DCF"/>
    <w:rsid w:val="00356BDC"/>
    <w:rsid w:val="00357D84"/>
    <w:rsid w:val="00357E09"/>
    <w:rsid w:val="00360117"/>
    <w:rsid w:val="003716F2"/>
    <w:rsid w:val="00373AAE"/>
    <w:rsid w:val="00394A77"/>
    <w:rsid w:val="003A4BC1"/>
    <w:rsid w:val="003A4CC9"/>
    <w:rsid w:val="003A4EC3"/>
    <w:rsid w:val="003B4583"/>
    <w:rsid w:val="003C13B2"/>
    <w:rsid w:val="003C2DC5"/>
    <w:rsid w:val="003C3ACB"/>
    <w:rsid w:val="003E657D"/>
    <w:rsid w:val="003F7B33"/>
    <w:rsid w:val="00415181"/>
    <w:rsid w:val="00424727"/>
    <w:rsid w:val="00432644"/>
    <w:rsid w:val="00433A19"/>
    <w:rsid w:val="004348C5"/>
    <w:rsid w:val="00445692"/>
    <w:rsid w:val="00450A3E"/>
    <w:rsid w:val="00455B24"/>
    <w:rsid w:val="00466CCA"/>
    <w:rsid w:val="00476DFC"/>
    <w:rsid w:val="004A38E1"/>
    <w:rsid w:val="004A414C"/>
    <w:rsid w:val="004A69B1"/>
    <w:rsid w:val="004C339A"/>
    <w:rsid w:val="004D01C8"/>
    <w:rsid w:val="00515C5E"/>
    <w:rsid w:val="00527779"/>
    <w:rsid w:val="00583070"/>
    <w:rsid w:val="00595680"/>
    <w:rsid w:val="00597C24"/>
    <w:rsid w:val="005C36E7"/>
    <w:rsid w:val="005D09A8"/>
    <w:rsid w:val="005D1445"/>
    <w:rsid w:val="005E34D0"/>
    <w:rsid w:val="00646259"/>
    <w:rsid w:val="0065242D"/>
    <w:rsid w:val="00652EEE"/>
    <w:rsid w:val="006600AF"/>
    <w:rsid w:val="00667794"/>
    <w:rsid w:val="006910FE"/>
    <w:rsid w:val="006A676B"/>
    <w:rsid w:val="006C7DBB"/>
    <w:rsid w:val="006D5939"/>
    <w:rsid w:val="006F4F51"/>
    <w:rsid w:val="00704D48"/>
    <w:rsid w:val="00707A03"/>
    <w:rsid w:val="00711A1B"/>
    <w:rsid w:val="00716206"/>
    <w:rsid w:val="007464B6"/>
    <w:rsid w:val="00750E25"/>
    <w:rsid w:val="007568CE"/>
    <w:rsid w:val="00797B30"/>
    <w:rsid w:val="007A25C6"/>
    <w:rsid w:val="007A5D57"/>
    <w:rsid w:val="007A7E4E"/>
    <w:rsid w:val="007B46F0"/>
    <w:rsid w:val="007F4EE9"/>
    <w:rsid w:val="0081097A"/>
    <w:rsid w:val="0081103D"/>
    <w:rsid w:val="00832758"/>
    <w:rsid w:val="00844FAB"/>
    <w:rsid w:val="00851FBE"/>
    <w:rsid w:val="00883649"/>
    <w:rsid w:val="0089271B"/>
    <w:rsid w:val="008A1D5B"/>
    <w:rsid w:val="008A2792"/>
    <w:rsid w:val="008B0443"/>
    <w:rsid w:val="008B2EE1"/>
    <w:rsid w:val="008D500C"/>
    <w:rsid w:val="008D63E2"/>
    <w:rsid w:val="008E5BE8"/>
    <w:rsid w:val="008F50C9"/>
    <w:rsid w:val="00900C94"/>
    <w:rsid w:val="00920F6C"/>
    <w:rsid w:val="00924F1C"/>
    <w:rsid w:val="009276A3"/>
    <w:rsid w:val="0098608D"/>
    <w:rsid w:val="0099225E"/>
    <w:rsid w:val="00997222"/>
    <w:rsid w:val="009B1F9C"/>
    <w:rsid w:val="009B2A45"/>
    <w:rsid w:val="009C7837"/>
    <w:rsid w:val="009D4966"/>
    <w:rsid w:val="00A04630"/>
    <w:rsid w:val="00A22A6F"/>
    <w:rsid w:val="00A31B85"/>
    <w:rsid w:val="00A72987"/>
    <w:rsid w:val="00AA5882"/>
    <w:rsid w:val="00AD14C0"/>
    <w:rsid w:val="00AD4D37"/>
    <w:rsid w:val="00AD76AC"/>
    <w:rsid w:val="00B07708"/>
    <w:rsid w:val="00B16348"/>
    <w:rsid w:val="00B44DDC"/>
    <w:rsid w:val="00B51192"/>
    <w:rsid w:val="00B5651C"/>
    <w:rsid w:val="00B61D18"/>
    <w:rsid w:val="00B77939"/>
    <w:rsid w:val="00BB30ED"/>
    <w:rsid w:val="00BD605A"/>
    <w:rsid w:val="00C15E7B"/>
    <w:rsid w:val="00C163AE"/>
    <w:rsid w:val="00C24D13"/>
    <w:rsid w:val="00C767DC"/>
    <w:rsid w:val="00C76924"/>
    <w:rsid w:val="00C8112A"/>
    <w:rsid w:val="00C908F1"/>
    <w:rsid w:val="00CA7D24"/>
    <w:rsid w:val="00CB558F"/>
    <w:rsid w:val="00CC5298"/>
    <w:rsid w:val="00CE27A1"/>
    <w:rsid w:val="00CE6004"/>
    <w:rsid w:val="00D25E8B"/>
    <w:rsid w:val="00D26E6B"/>
    <w:rsid w:val="00D375DB"/>
    <w:rsid w:val="00D872B9"/>
    <w:rsid w:val="00D95D8C"/>
    <w:rsid w:val="00DD30D1"/>
    <w:rsid w:val="00DE1E6F"/>
    <w:rsid w:val="00E842FE"/>
    <w:rsid w:val="00E92B27"/>
    <w:rsid w:val="00EB0466"/>
    <w:rsid w:val="00EB08EF"/>
    <w:rsid w:val="00EF039E"/>
    <w:rsid w:val="00EF5DED"/>
    <w:rsid w:val="00F03073"/>
    <w:rsid w:val="00F115D8"/>
    <w:rsid w:val="00F12B2C"/>
    <w:rsid w:val="00F42AA1"/>
    <w:rsid w:val="00F54017"/>
    <w:rsid w:val="00F705EB"/>
    <w:rsid w:val="00F715C1"/>
    <w:rsid w:val="00FD1152"/>
    <w:rsid w:val="00FF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861A"/>
  <w15:chartTrackingRefBased/>
  <w15:docId w15:val="{3925E0EF-33D2-4E2C-A206-67BC2674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B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565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65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utback">
    <w:name w:val="butback"/>
    <w:basedOn w:val="a0"/>
    <w:rsid w:val="00B5651C"/>
  </w:style>
  <w:style w:type="character" w:customStyle="1" w:styleId="submenu-table">
    <w:name w:val="submenu-table"/>
    <w:basedOn w:val="a0"/>
    <w:rsid w:val="00B5651C"/>
  </w:style>
  <w:style w:type="character" w:styleId="a3">
    <w:name w:val="Hyperlink"/>
    <w:basedOn w:val="a0"/>
    <w:uiPriority w:val="99"/>
    <w:unhideWhenUsed/>
    <w:rsid w:val="00B5651C"/>
    <w:rPr>
      <w:color w:val="0000FF"/>
      <w:u w:val="single"/>
    </w:rPr>
  </w:style>
  <w:style w:type="character" w:styleId="a4">
    <w:name w:val="Emphasis"/>
    <w:basedOn w:val="a0"/>
    <w:uiPriority w:val="20"/>
    <w:qFormat/>
    <w:rsid w:val="00B5651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03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07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25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97B30"/>
    <w:pPr>
      <w:ind w:left="720"/>
      <w:contextualSpacing/>
    </w:pPr>
  </w:style>
  <w:style w:type="character" w:customStyle="1" w:styleId="2">
    <w:name w:val="Основной текст (2)_"/>
    <w:link w:val="20"/>
    <w:rsid w:val="009B1F9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9B1F9C"/>
    <w:pPr>
      <w:widowControl w:val="0"/>
      <w:shd w:val="clear" w:color="auto" w:fill="FFFFFF"/>
      <w:spacing w:after="0" w:line="0" w:lineRule="atLeast"/>
      <w:ind w:hanging="360"/>
      <w:jc w:val="both"/>
    </w:pPr>
  </w:style>
  <w:style w:type="paragraph" w:styleId="a9">
    <w:name w:val="Normal (Web)"/>
    <w:basedOn w:val="a"/>
    <w:uiPriority w:val="99"/>
    <w:unhideWhenUsed/>
    <w:rsid w:val="00832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35BE7"/>
    <w:rPr>
      <w:b/>
      <w:bCs/>
    </w:rPr>
  </w:style>
  <w:style w:type="paragraph" w:styleId="ab">
    <w:name w:val="header"/>
    <w:basedOn w:val="a"/>
    <w:link w:val="ac"/>
    <w:uiPriority w:val="99"/>
    <w:unhideWhenUsed/>
    <w:rsid w:val="00360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60117"/>
  </w:style>
  <w:style w:type="paragraph" w:styleId="ad">
    <w:name w:val="footer"/>
    <w:basedOn w:val="a"/>
    <w:link w:val="ae"/>
    <w:uiPriority w:val="99"/>
    <w:unhideWhenUsed/>
    <w:rsid w:val="00360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60117"/>
  </w:style>
  <w:style w:type="table" w:customStyle="1" w:styleId="31">
    <w:name w:val="Сетка таблицы3"/>
    <w:basedOn w:val="a1"/>
    <w:next w:val="a7"/>
    <w:uiPriority w:val="59"/>
    <w:rsid w:val="001F2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F2B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">
    <w:name w:val="TOC Heading"/>
    <w:basedOn w:val="1"/>
    <w:next w:val="a"/>
    <w:uiPriority w:val="39"/>
    <w:unhideWhenUsed/>
    <w:qFormat/>
    <w:rsid w:val="001F2BFB"/>
    <w:pPr>
      <w:outlineLvl w:val="9"/>
    </w:pPr>
    <w:rPr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1F2BFB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B202A-59F0-45BF-88F6-EEAB0E603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11</Pages>
  <Words>2481</Words>
  <Characters>14143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ВикуловаВА</dc:creator>
  <cp:keywords/>
  <dc:description/>
  <cp:lastModifiedBy>Коновалова Юлия Сергеевна</cp:lastModifiedBy>
  <cp:revision>38</cp:revision>
  <cp:lastPrinted>2018-11-29T09:38:00Z</cp:lastPrinted>
  <dcterms:created xsi:type="dcterms:W3CDTF">2019-07-05T17:17:00Z</dcterms:created>
  <dcterms:modified xsi:type="dcterms:W3CDTF">2020-01-24T04:51:00Z</dcterms:modified>
</cp:coreProperties>
</file>