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9A2" w:rsidRPr="00FB2BC0" w:rsidRDefault="006F09A2" w:rsidP="006F09A2">
      <w:pPr>
        <w:pStyle w:val="a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Всероссийский конкурс</w:t>
      </w:r>
      <w:r w:rsidRPr="00FB2BC0">
        <w:rPr>
          <w:color w:val="000000"/>
          <w:sz w:val="28"/>
          <w:szCs w:val="28"/>
        </w:rPr>
        <w:t xml:space="preserve"> юных исследователей окружающей среды</w:t>
      </w:r>
    </w:p>
    <w:p w:rsidR="006F09A2" w:rsidRDefault="006F09A2" w:rsidP="006F09A2">
      <w:pPr>
        <w:pStyle w:val="af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 w:rsidRPr="00FB2BC0">
        <w:rPr>
          <w:color w:val="000000"/>
          <w:sz w:val="28"/>
          <w:szCs w:val="28"/>
        </w:rPr>
        <w:t>«Открытия</w:t>
      </w:r>
      <w:r>
        <w:rPr>
          <w:color w:val="000000"/>
          <w:sz w:val="27"/>
          <w:szCs w:val="27"/>
        </w:rPr>
        <w:t xml:space="preserve"> 2030»</w:t>
      </w:r>
    </w:p>
    <w:p w:rsidR="005C2E06" w:rsidRPr="006F09A2" w:rsidRDefault="005C2E06" w:rsidP="005C2E06">
      <w:pPr>
        <w:jc w:val="center"/>
        <w:rPr>
          <w:rFonts w:ascii="Times New Roman" w:hAnsi="Times New Roman" w:cs="Times New Roman"/>
          <w:b/>
          <w:sz w:val="36"/>
          <w:szCs w:val="20"/>
        </w:rPr>
      </w:pPr>
    </w:p>
    <w:p w:rsidR="006F09A2" w:rsidRDefault="006F09A2" w:rsidP="005C2E06">
      <w:pPr>
        <w:jc w:val="center"/>
        <w:rPr>
          <w:rFonts w:ascii="Times New Roman" w:hAnsi="Times New Roman" w:cs="Times New Roman"/>
          <w:sz w:val="36"/>
          <w:szCs w:val="20"/>
        </w:rPr>
      </w:pPr>
    </w:p>
    <w:p w:rsidR="006F09A2" w:rsidRDefault="006F09A2" w:rsidP="005C2E06">
      <w:pPr>
        <w:jc w:val="center"/>
        <w:rPr>
          <w:rFonts w:ascii="Times New Roman" w:hAnsi="Times New Roman" w:cs="Times New Roman"/>
          <w:sz w:val="36"/>
          <w:szCs w:val="20"/>
        </w:rPr>
      </w:pPr>
    </w:p>
    <w:p w:rsidR="00D9470A" w:rsidRPr="00E17A94" w:rsidRDefault="00D9470A" w:rsidP="00D947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56"/>
        </w:rPr>
      </w:pPr>
    </w:p>
    <w:p w:rsidR="00D9470A" w:rsidRPr="001E42ED" w:rsidRDefault="00F76488" w:rsidP="00D9470A">
      <w:pPr>
        <w:spacing w:after="0" w:line="240" w:lineRule="auto"/>
        <w:jc w:val="center"/>
        <w:rPr>
          <w:rFonts w:ascii="Times New Roman" w:eastAsia="Calibri" w:hAnsi="Times New Roman" w:cs="Times New Roman"/>
          <w:iCs/>
          <w:sz w:val="48"/>
          <w:szCs w:val="48"/>
        </w:rPr>
      </w:pPr>
      <w:r w:rsidRPr="001E42ED">
        <w:rPr>
          <w:rFonts w:ascii="Times New Roman" w:eastAsia="Calibri" w:hAnsi="Times New Roman" w:cs="Times New Roman"/>
          <w:b/>
          <w:sz w:val="48"/>
          <w:szCs w:val="48"/>
        </w:rPr>
        <w:t>Сравнительная характеристика процесса инкубации яиц в рамках сельскохозяйственного предприятия             (на примере СПК «Окинский»)                                 и домашних условиях</w:t>
      </w:r>
    </w:p>
    <w:p w:rsidR="00D9470A" w:rsidRPr="001E42ED" w:rsidRDefault="00D9470A" w:rsidP="00D9470A">
      <w:pPr>
        <w:spacing w:after="0" w:line="240" w:lineRule="auto"/>
        <w:jc w:val="center"/>
        <w:rPr>
          <w:rFonts w:ascii="Times New Roman" w:eastAsia="Calibri" w:hAnsi="Times New Roman" w:cs="Times New Roman"/>
          <w:iCs/>
          <w:sz w:val="48"/>
          <w:szCs w:val="48"/>
        </w:rPr>
      </w:pPr>
    </w:p>
    <w:p w:rsidR="00D9470A" w:rsidRDefault="00D9470A" w:rsidP="00D9470A">
      <w:pPr>
        <w:spacing w:after="0" w:line="240" w:lineRule="auto"/>
        <w:rPr>
          <w:rFonts w:ascii="Times New Roman" w:eastAsia="Calibri" w:hAnsi="Times New Roman" w:cs="Times New Roman"/>
          <w:iCs/>
          <w:sz w:val="44"/>
          <w:szCs w:val="44"/>
        </w:rPr>
      </w:pPr>
    </w:p>
    <w:p w:rsidR="001E42ED" w:rsidRDefault="001E42ED" w:rsidP="00D9470A">
      <w:pPr>
        <w:spacing w:after="0" w:line="240" w:lineRule="auto"/>
        <w:rPr>
          <w:rFonts w:ascii="Times New Roman" w:eastAsia="Calibri" w:hAnsi="Times New Roman" w:cs="Times New Roman"/>
          <w:iCs/>
          <w:sz w:val="44"/>
          <w:szCs w:val="44"/>
        </w:rPr>
      </w:pPr>
    </w:p>
    <w:p w:rsidR="001E42ED" w:rsidRPr="00153F49" w:rsidRDefault="001E42ED" w:rsidP="00D9470A">
      <w:pPr>
        <w:spacing w:after="0" w:line="240" w:lineRule="auto"/>
        <w:rPr>
          <w:rFonts w:ascii="Times New Roman" w:eastAsia="Calibri" w:hAnsi="Times New Roman" w:cs="Times New Roman"/>
          <w:iCs/>
          <w:sz w:val="44"/>
          <w:szCs w:val="44"/>
        </w:rPr>
      </w:pPr>
    </w:p>
    <w:p w:rsidR="00D9470A" w:rsidRPr="00E17A94" w:rsidRDefault="00D9470A" w:rsidP="00D9470A">
      <w:pPr>
        <w:spacing w:after="0" w:line="240" w:lineRule="auto"/>
        <w:rPr>
          <w:rFonts w:ascii="Times New Roman" w:eastAsia="Calibri" w:hAnsi="Times New Roman" w:cs="Times New Roman"/>
          <w:iCs/>
          <w:sz w:val="32"/>
        </w:rPr>
      </w:pPr>
    </w:p>
    <w:p w:rsidR="00D9470A" w:rsidRPr="006F09A2" w:rsidRDefault="00D9470A" w:rsidP="001E42ED">
      <w:pPr>
        <w:spacing w:after="0" w:line="240" w:lineRule="auto"/>
        <w:ind w:left="3402"/>
        <w:jc w:val="both"/>
        <w:rPr>
          <w:rFonts w:ascii="Times New Roman" w:eastAsia="Calibri" w:hAnsi="Times New Roman" w:cs="Times New Roman"/>
          <w:iCs/>
          <w:sz w:val="28"/>
          <w:szCs w:val="24"/>
        </w:rPr>
      </w:pPr>
      <w:r w:rsidRPr="006F09A2">
        <w:rPr>
          <w:rFonts w:ascii="Times New Roman" w:eastAsia="Calibri" w:hAnsi="Times New Roman" w:cs="Times New Roman"/>
          <w:iCs/>
          <w:sz w:val="28"/>
          <w:szCs w:val="24"/>
        </w:rPr>
        <w:t>Автор:</w:t>
      </w:r>
      <w:r w:rsidR="001E42ED" w:rsidRPr="006F09A2">
        <w:rPr>
          <w:rFonts w:ascii="Times New Roman" w:eastAsia="Calibri" w:hAnsi="Times New Roman" w:cs="Times New Roman"/>
          <w:iCs/>
          <w:sz w:val="28"/>
          <w:szCs w:val="24"/>
        </w:rPr>
        <w:t xml:space="preserve"> </w:t>
      </w:r>
      <w:r w:rsidR="00F76488" w:rsidRPr="006F09A2">
        <w:rPr>
          <w:rFonts w:ascii="Times New Roman" w:hAnsi="Times New Roman" w:cs="Times New Roman"/>
          <w:b/>
          <w:i/>
          <w:sz w:val="28"/>
          <w:szCs w:val="24"/>
        </w:rPr>
        <w:t>Тосенко Дарья Сергеевна</w:t>
      </w:r>
      <w:r w:rsidR="00A17C0B" w:rsidRPr="006F09A2">
        <w:rPr>
          <w:rFonts w:ascii="Times New Roman" w:eastAsia="Calibri" w:hAnsi="Times New Roman" w:cs="Times New Roman"/>
          <w:b/>
          <w:i/>
          <w:iCs/>
          <w:sz w:val="28"/>
          <w:szCs w:val="24"/>
        </w:rPr>
        <w:t>,</w:t>
      </w:r>
      <w:r w:rsidRPr="006F09A2">
        <w:rPr>
          <w:rFonts w:ascii="Times New Roman" w:eastAsia="Calibri" w:hAnsi="Times New Roman" w:cs="Times New Roman"/>
          <w:b/>
          <w:i/>
          <w:iCs/>
          <w:sz w:val="28"/>
          <w:szCs w:val="24"/>
        </w:rPr>
        <w:t xml:space="preserve"> </w:t>
      </w:r>
      <w:r w:rsidRPr="006F09A2">
        <w:rPr>
          <w:rFonts w:ascii="Times New Roman" w:eastAsia="Calibri" w:hAnsi="Times New Roman" w:cs="Times New Roman"/>
          <w:i/>
          <w:iCs/>
          <w:sz w:val="28"/>
          <w:szCs w:val="24"/>
        </w:rPr>
        <w:t>учащ</w:t>
      </w:r>
      <w:r w:rsidR="001F73D3" w:rsidRPr="006F09A2">
        <w:rPr>
          <w:rFonts w:ascii="Times New Roman" w:eastAsia="Calibri" w:hAnsi="Times New Roman" w:cs="Times New Roman"/>
          <w:i/>
          <w:iCs/>
          <w:sz w:val="28"/>
          <w:szCs w:val="24"/>
        </w:rPr>
        <w:t>ая</w:t>
      </w:r>
      <w:r w:rsidRPr="006F09A2">
        <w:rPr>
          <w:rFonts w:ascii="Times New Roman" w:eastAsia="Calibri" w:hAnsi="Times New Roman" w:cs="Times New Roman"/>
          <w:i/>
          <w:iCs/>
          <w:sz w:val="28"/>
          <w:szCs w:val="24"/>
        </w:rPr>
        <w:t xml:space="preserve">ся </w:t>
      </w:r>
      <w:r w:rsidR="007E5372" w:rsidRPr="006F09A2">
        <w:rPr>
          <w:rFonts w:ascii="Times New Roman" w:eastAsia="Calibri" w:hAnsi="Times New Roman" w:cs="Times New Roman"/>
          <w:i/>
          <w:iCs/>
          <w:sz w:val="28"/>
          <w:szCs w:val="24"/>
        </w:rPr>
        <w:t>1</w:t>
      </w:r>
      <w:r w:rsidR="001E42ED" w:rsidRPr="006F09A2">
        <w:rPr>
          <w:rFonts w:ascii="Times New Roman" w:eastAsia="Calibri" w:hAnsi="Times New Roman" w:cs="Times New Roman"/>
          <w:i/>
          <w:iCs/>
          <w:sz w:val="28"/>
          <w:szCs w:val="24"/>
        </w:rPr>
        <w:t>1</w:t>
      </w:r>
      <w:r w:rsidRPr="006F09A2">
        <w:rPr>
          <w:rFonts w:ascii="Times New Roman" w:eastAsia="Calibri" w:hAnsi="Times New Roman" w:cs="Times New Roman"/>
          <w:i/>
          <w:iCs/>
          <w:sz w:val="28"/>
          <w:szCs w:val="24"/>
        </w:rPr>
        <w:t xml:space="preserve"> класса </w:t>
      </w:r>
      <w:r w:rsidRPr="006F09A2">
        <w:rPr>
          <w:rFonts w:ascii="Times New Roman" w:hAnsi="Times New Roman" w:cs="Times New Roman"/>
          <w:i/>
          <w:sz w:val="28"/>
          <w:szCs w:val="24"/>
        </w:rPr>
        <w:t>МОУ Ухтуйская СОШ</w:t>
      </w:r>
      <w:r w:rsidRPr="006F09A2">
        <w:rPr>
          <w:rFonts w:ascii="Times New Roman" w:eastAsia="Calibri" w:hAnsi="Times New Roman" w:cs="Times New Roman"/>
          <w:i/>
          <w:iCs/>
          <w:sz w:val="28"/>
          <w:szCs w:val="24"/>
        </w:rPr>
        <w:t xml:space="preserve"> </w:t>
      </w:r>
      <w:r w:rsidR="00B33621" w:rsidRPr="006F09A2">
        <w:rPr>
          <w:rFonts w:ascii="Times New Roman" w:eastAsia="Calibri" w:hAnsi="Times New Roman" w:cs="Times New Roman"/>
          <w:i/>
          <w:iCs/>
          <w:sz w:val="28"/>
          <w:szCs w:val="24"/>
        </w:rPr>
        <w:t>Иркутской области</w:t>
      </w:r>
      <w:r w:rsidR="001E42ED" w:rsidRPr="006F09A2">
        <w:rPr>
          <w:rFonts w:ascii="Times New Roman" w:eastAsia="Calibri" w:hAnsi="Times New Roman" w:cs="Times New Roman"/>
          <w:b/>
          <w:i/>
          <w:iCs/>
          <w:sz w:val="28"/>
          <w:szCs w:val="24"/>
        </w:rPr>
        <w:t xml:space="preserve"> </w:t>
      </w:r>
      <w:r w:rsidR="004863BB" w:rsidRPr="006F09A2">
        <w:rPr>
          <w:rFonts w:ascii="Times New Roman" w:eastAsia="Calibri" w:hAnsi="Times New Roman" w:cs="Times New Roman"/>
          <w:i/>
          <w:iCs/>
          <w:sz w:val="28"/>
          <w:szCs w:val="24"/>
        </w:rPr>
        <w:t>Зиминского района</w:t>
      </w:r>
      <w:r w:rsidR="00B33621" w:rsidRPr="006F09A2">
        <w:rPr>
          <w:rFonts w:ascii="Times New Roman" w:eastAsia="Calibri" w:hAnsi="Times New Roman" w:cs="Times New Roman"/>
          <w:i/>
          <w:iCs/>
          <w:sz w:val="28"/>
          <w:szCs w:val="24"/>
        </w:rPr>
        <w:t>,</w:t>
      </w:r>
      <w:r w:rsidR="004863BB" w:rsidRPr="006F09A2">
        <w:rPr>
          <w:rFonts w:ascii="Times New Roman" w:eastAsia="Calibri" w:hAnsi="Times New Roman" w:cs="Times New Roman"/>
          <w:i/>
          <w:iCs/>
          <w:sz w:val="28"/>
          <w:szCs w:val="24"/>
        </w:rPr>
        <w:t xml:space="preserve"> </w:t>
      </w:r>
      <w:r w:rsidRPr="006F09A2">
        <w:rPr>
          <w:rFonts w:ascii="Times New Roman" w:eastAsia="Calibri" w:hAnsi="Times New Roman" w:cs="Times New Roman"/>
          <w:i/>
          <w:iCs/>
          <w:sz w:val="28"/>
          <w:szCs w:val="24"/>
        </w:rPr>
        <w:t xml:space="preserve"> </w:t>
      </w:r>
      <w:r w:rsidR="00153F49" w:rsidRPr="006F09A2">
        <w:rPr>
          <w:rFonts w:ascii="Times New Roman" w:eastAsia="Calibri" w:hAnsi="Times New Roman" w:cs="Times New Roman"/>
          <w:i/>
          <w:iCs/>
          <w:sz w:val="28"/>
          <w:szCs w:val="24"/>
        </w:rPr>
        <w:t>с. Ухтуй</w:t>
      </w:r>
      <w:r w:rsidR="00B33621" w:rsidRPr="006F09A2">
        <w:rPr>
          <w:rFonts w:ascii="Times New Roman" w:eastAsia="Calibri" w:hAnsi="Times New Roman" w:cs="Times New Roman"/>
          <w:i/>
          <w:iCs/>
          <w:sz w:val="28"/>
          <w:szCs w:val="24"/>
        </w:rPr>
        <w:t>.</w:t>
      </w:r>
    </w:p>
    <w:p w:rsidR="00F76488" w:rsidRPr="006F09A2" w:rsidRDefault="00F76488" w:rsidP="001E42ED">
      <w:pPr>
        <w:spacing w:after="0" w:line="240" w:lineRule="auto"/>
        <w:ind w:left="3402"/>
        <w:jc w:val="both"/>
        <w:rPr>
          <w:rFonts w:ascii="Times New Roman" w:eastAsia="Calibri" w:hAnsi="Times New Roman" w:cs="Times New Roman"/>
          <w:iCs/>
          <w:sz w:val="28"/>
          <w:szCs w:val="24"/>
        </w:rPr>
      </w:pPr>
    </w:p>
    <w:p w:rsidR="00B33621" w:rsidRPr="006F09A2" w:rsidRDefault="00D9470A" w:rsidP="001E42ED">
      <w:pPr>
        <w:spacing w:line="240" w:lineRule="auto"/>
        <w:ind w:left="3402"/>
        <w:contextualSpacing/>
        <w:jc w:val="both"/>
        <w:rPr>
          <w:rFonts w:ascii="Times New Roman" w:hAnsi="Times New Roman" w:cs="Times New Roman"/>
          <w:b/>
          <w:i/>
          <w:sz w:val="28"/>
          <w:szCs w:val="24"/>
        </w:rPr>
      </w:pPr>
      <w:r w:rsidRPr="006F09A2">
        <w:rPr>
          <w:rFonts w:ascii="Times New Roman" w:eastAsia="Calibri" w:hAnsi="Times New Roman" w:cs="Times New Roman"/>
          <w:iCs/>
          <w:sz w:val="28"/>
          <w:szCs w:val="24"/>
        </w:rPr>
        <w:t>Руководител</w:t>
      </w:r>
      <w:r w:rsidR="00812E11" w:rsidRPr="006F09A2">
        <w:rPr>
          <w:rFonts w:ascii="Times New Roman" w:eastAsia="Calibri" w:hAnsi="Times New Roman" w:cs="Times New Roman"/>
          <w:iCs/>
          <w:sz w:val="28"/>
          <w:szCs w:val="24"/>
        </w:rPr>
        <w:t>ь</w:t>
      </w:r>
      <w:r w:rsidRPr="006F09A2">
        <w:rPr>
          <w:rFonts w:ascii="Times New Roman" w:eastAsia="Calibri" w:hAnsi="Times New Roman" w:cs="Times New Roman"/>
          <w:iCs/>
          <w:sz w:val="28"/>
          <w:szCs w:val="24"/>
        </w:rPr>
        <w:t>:</w:t>
      </w:r>
      <w:r w:rsidRPr="006F09A2">
        <w:rPr>
          <w:rFonts w:ascii="Times New Roman" w:hAnsi="Times New Roman" w:cs="Times New Roman"/>
          <w:b/>
          <w:i/>
          <w:sz w:val="28"/>
          <w:szCs w:val="24"/>
        </w:rPr>
        <w:t xml:space="preserve"> </w:t>
      </w:r>
      <w:r w:rsidR="007E5372" w:rsidRPr="006F09A2">
        <w:rPr>
          <w:rFonts w:ascii="Times New Roman" w:hAnsi="Times New Roman" w:cs="Times New Roman"/>
          <w:b/>
          <w:i/>
          <w:sz w:val="28"/>
          <w:szCs w:val="24"/>
        </w:rPr>
        <w:t>Кислицына Ольга Ивановна,</w:t>
      </w:r>
      <w:r w:rsidR="007E5372" w:rsidRPr="006F09A2">
        <w:rPr>
          <w:rFonts w:ascii="Times New Roman" w:eastAsia="Calibri" w:hAnsi="Times New Roman" w:cs="Times New Roman"/>
          <w:i/>
          <w:iCs/>
          <w:sz w:val="28"/>
          <w:szCs w:val="24"/>
        </w:rPr>
        <w:t xml:space="preserve"> учитель </w:t>
      </w:r>
      <w:r w:rsidR="007E5372" w:rsidRPr="006F09A2">
        <w:rPr>
          <w:rFonts w:ascii="Times New Roman" w:hAnsi="Times New Roman" w:cs="Times New Roman"/>
          <w:i/>
          <w:sz w:val="28"/>
          <w:szCs w:val="24"/>
        </w:rPr>
        <w:t xml:space="preserve">физики </w:t>
      </w:r>
      <w:r w:rsidR="00FE234F" w:rsidRPr="006F09A2">
        <w:rPr>
          <w:rFonts w:ascii="Times New Roman" w:hAnsi="Times New Roman" w:cs="Times New Roman"/>
          <w:i/>
          <w:sz w:val="28"/>
          <w:szCs w:val="24"/>
        </w:rPr>
        <w:t>высшей</w:t>
      </w:r>
      <w:r w:rsidR="007E5372" w:rsidRPr="006F09A2">
        <w:rPr>
          <w:rFonts w:ascii="Times New Roman" w:hAnsi="Times New Roman" w:cs="Times New Roman"/>
          <w:i/>
          <w:sz w:val="28"/>
          <w:szCs w:val="24"/>
        </w:rPr>
        <w:t xml:space="preserve">  квалификационной категории</w:t>
      </w:r>
      <w:r w:rsidRPr="006F09A2">
        <w:rPr>
          <w:rFonts w:ascii="Times New Roman" w:hAnsi="Times New Roman" w:cs="Times New Roman"/>
          <w:i/>
          <w:sz w:val="28"/>
          <w:szCs w:val="24"/>
        </w:rPr>
        <w:t xml:space="preserve"> </w:t>
      </w:r>
      <w:r w:rsidR="00B33621" w:rsidRPr="006F09A2">
        <w:rPr>
          <w:rFonts w:ascii="Times New Roman" w:hAnsi="Times New Roman" w:cs="Times New Roman"/>
          <w:i/>
          <w:sz w:val="28"/>
          <w:szCs w:val="24"/>
        </w:rPr>
        <w:t>МОУ Ухтуйская СОШ</w:t>
      </w:r>
      <w:r w:rsidR="00B33621" w:rsidRPr="006F09A2">
        <w:rPr>
          <w:rFonts w:ascii="Times New Roman" w:eastAsia="Calibri" w:hAnsi="Times New Roman" w:cs="Times New Roman"/>
          <w:i/>
          <w:iCs/>
          <w:sz w:val="28"/>
          <w:szCs w:val="24"/>
        </w:rPr>
        <w:t xml:space="preserve"> Иркутской области</w:t>
      </w:r>
      <w:r w:rsidR="001E42ED" w:rsidRPr="006F09A2">
        <w:rPr>
          <w:rFonts w:ascii="Times New Roman" w:eastAsia="Calibri" w:hAnsi="Times New Roman" w:cs="Times New Roman"/>
          <w:i/>
          <w:iCs/>
          <w:sz w:val="28"/>
          <w:szCs w:val="24"/>
        </w:rPr>
        <w:t xml:space="preserve"> </w:t>
      </w:r>
      <w:r w:rsidR="00B33621" w:rsidRPr="006F09A2">
        <w:rPr>
          <w:rFonts w:ascii="Times New Roman" w:eastAsia="Calibri" w:hAnsi="Times New Roman" w:cs="Times New Roman"/>
          <w:i/>
          <w:iCs/>
          <w:sz w:val="28"/>
          <w:szCs w:val="24"/>
        </w:rPr>
        <w:t>Зиминского района,  с. Ухтуй.</w:t>
      </w:r>
    </w:p>
    <w:p w:rsidR="00D9470A" w:rsidRPr="006F09A2" w:rsidRDefault="00D9470A" w:rsidP="00D9470A">
      <w:pPr>
        <w:spacing w:after="0" w:line="240" w:lineRule="auto"/>
        <w:jc w:val="both"/>
        <w:rPr>
          <w:rFonts w:ascii="Times New Roman" w:eastAsia="Calibri" w:hAnsi="Times New Roman" w:cs="Times New Roman"/>
          <w:sz w:val="36"/>
          <w:szCs w:val="32"/>
        </w:rPr>
      </w:pPr>
    </w:p>
    <w:p w:rsidR="00D9470A" w:rsidRPr="006F09A2" w:rsidRDefault="00D9470A" w:rsidP="00D9470A">
      <w:pPr>
        <w:spacing w:after="0" w:line="240" w:lineRule="auto"/>
        <w:rPr>
          <w:rFonts w:ascii="Times New Roman" w:eastAsia="Calibri" w:hAnsi="Times New Roman" w:cs="Times New Roman"/>
          <w:sz w:val="36"/>
          <w:szCs w:val="32"/>
        </w:rPr>
      </w:pPr>
    </w:p>
    <w:p w:rsidR="001E42ED" w:rsidRDefault="001E42ED" w:rsidP="00D9470A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1E42ED" w:rsidRDefault="001E42ED" w:rsidP="00D9470A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5C2E06" w:rsidRDefault="005C2E06" w:rsidP="00D9470A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1E42ED" w:rsidRDefault="001E42ED" w:rsidP="00D9470A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D9470A" w:rsidRPr="00E17A94" w:rsidRDefault="00D9470A" w:rsidP="00A17C0B">
      <w:pPr>
        <w:tabs>
          <w:tab w:val="left" w:pos="2175"/>
        </w:tabs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1E42ED" w:rsidRPr="00797091" w:rsidRDefault="006F09A2" w:rsidP="001E42ED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г</w:t>
      </w:r>
      <w:r w:rsidR="005C2E06">
        <w:rPr>
          <w:rFonts w:ascii="Times New Roman" w:hAnsi="Times New Roman"/>
          <w:sz w:val="32"/>
          <w:szCs w:val="32"/>
        </w:rPr>
        <w:t xml:space="preserve">. </w:t>
      </w:r>
      <w:r>
        <w:rPr>
          <w:rFonts w:ascii="Times New Roman" w:hAnsi="Times New Roman"/>
          <w:sz w:val="32"/>
          <w:szCs w:val="32"/>
        </w:rPr>
        <w:t>Москва</w:t>
      </w:r>
    </w:p>
    <w:p w:rsidR="005C2E06" w:rsidRDefault="001E42ED" w:rsidP="005C2E06">
      <w:pPr>
        <w:jc w:val="center"/>
        <w:rPr>
          <w:rFonts w:ascii="Times New Roman" w:hAnsi="Times New Roman"/>
          <w:sz w:val="32"/>
          <w:szCs w:val="32"/>
        </w:rPr>
      </w:pPr>
      <w:r w:rsidRPr="00797091">
        <w:rPr>
          <w:rFonts w:ascii="Times New Roman" w:hAnsi="Times New Roman"/>
          <w:sz w:val="32"/>
          <w:szCs w:val="32"/>
        </w:rPr>
        <w:t>20</w:t>
      </w:r>
      <w:r>
        <w:rPr>
          <w:rFonts w:ascii="Times New Roman" w:hAnsi="Times New Roman"/>
          <w:sz w:val="32"/>
          <w:szCs w:val="32"/>
        </w:rPr>
        <w:t>20</w:t>
      </w:r>
      <w:r w:rsidR="005C2E06">
        <w:rPr>
          <w:rFonts w:ascii="Times New Roman" w:hAnsi="Times New Roman"/>
          <w:sz w:val="32"/>
          <w:szCs w:val="32"/>
        </w:rPr>
        <w:t xml:space="preserve"> год</w:t>
      </w:r>
    </w:p>
    <w:p w:rsidR="00E93BEE" w:rsidRPr="006F09A2" w:rsidRDefault="00E93BEE" w:rsidP="006F09A2">
      <w:pPr>
        <w:tabs>
          <w:tab w:val="left" w:pos="801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F09A2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E93BEE" w:rsidRPr="006F09A2" w:rsidRDefault="00E93BEE" w:rsidP="005C2E06">
      <w:pPr>
        <w:spacing w:line="240" w:lineRule="auto"/>
        <w:ind w:left="1080" w:right="424" w:hanging="229"/>
        <w:jc w:val="right"/>
        <w:rPr>
          <w:rFonts w:ascii="Times New Roman" w:hAnsi="Times New Roman" w:cs="Times New Roman"/>
          <w:sz w:val="28"/>
          <w:szCs w:val="28"/>
        </w:rPr>
      </w:pPr>
      <w:r w:rsidRPr="006F09A2">
        <w:rPr>
          <w:rFonts w:ascii="Times New Roman" w:hAnsi="Times New Roman" w:cs="Times New Roman"/>
          <w:sz w:val="28"/>
          <w:szCs w:val="28"/>
        </w:rPr>
        <w:t xml:space="preserve">                       стр.</w:t>
      </w:r>
    </w:p>
    <w:p w:rsidR="00E93BEE" w:rsidRPr="006F09A2" w:rsidRDefault="00E93BEE" w:rsidP="005C2E06">
      <w:pPr>
        <w:spacing w:line="240" w:lineRule="auto"/>
        <w:ind w:left="567" w:hanging="229"/>
        <w:contextualSpacing/>
        <w:rPr>
          <w:rFonts w:ascii="Times New Roman" w:hAnsi="Times New Roman" w:cs="Times New Roman"/>
          <w:sz w:val="28"/>
          <w:szCs w:val="28"/>
        </w:rPr>
      </w:pPr>
      <w:r w:rsidRPr="006F09A2">
        <w:rPr>
          <w:rFonts w:ascii="Times New Roman" w:hAnsi="Times New Roman" w:cs="Times New Roman"/>
          <w:sz w:val="28"/>
          <w:szCs w:val="28"/>
        </w:rPr>
        <w:t xml:space="preserve"> Введени</w:t>
      </w:r>
      <w:r w:rsidR="0096194F" w:rsidRPr="006F09A2">
        <w:rPr>
          <w:rFonts w:ascii="Times New Roman" w:hAnsi="Times New Roman" w:cs="Times New Roman"/>
          <w:sz w:val="28"/>
          <w:szCs w:val="28"/>
        </w:rPr>
        <w:t xml:space="preserve">е </w:t>
      </w:r>
      <w:r w:rsidR="006F09A2">
        <w:rPr>
          <w:rFonts w:ascii="Times New Roman" w:hAnsi="Times New Roman" w:cs="Times New Roman"/>
          <w:sz w:val="28"/>
          <w:szCs w:val="28"/>
        </w:rPr>
        <w:t>……………………………………………………</w:t>
      </w:r>
      <w:r w:rsidR="0096194F" w:rsidRPr="006F09A2">
        <w:rPr>
          <w:rFonts w:ascii="Times New Roman" w:hAnsi="Times New Roman" w:cs="Times New Roman"/>
          <w:sz w:val="28"/>
          <w:szCs w:val="28"/>
        </w:rPr>
        <w:t>……………</w:t>
      </w:r>
      <w:r w:rsidR="006F09A2">
        <w:rPr>
          <w:rFonts w:ascii="Times New Roman" w:hAnsi="Times New Roman" w:cs="Times New Roman"/>
          <w:sz w:val="28"/>
          <w:szCs w:val="28"/>
        </w:rPr>
        <w:t xml:space="preserve">   </w:t>
      </w:r>
      <w:r w:rsidR="00893A17" w:rsidRPr="006F09A2">
        <w:rPr>
          <w:rFonts w:ascii="Times New Roman" w:hAnsi="Times New Roman" w:cs="Times New Roman"/>
          <w:sz w:val="28"/>
          <w:szCs w:val="28"/>
        </w:rPr>
        <w:t>..</w:t>
      </w:r>
      <w:r w:rsidR="005B5BE0" w:rsidRPr="006F09A2">
        <w:rPr>
          <w:rFonts w:ascii="Times New Roman" w:hAnsi="Times New Roman" w:cs="Times New Roman"/>
          <w:sz w:val="28"/>
          <w:szCs w:val="28"/>
        </w:rPr>
        <w:t>.</w:t>
      </w:r>
      <w:r w:rsidR="00893A17" w:rsidRPr="006F09A2">
        <w:rPr>
          <w:rFonts w:ascii="Times New Roman" w:hAnsi="Times New Roman" w:cs="Times New Roman"/>
          <w:sz w:val="28"/>
          <w:szCs w:val="28"/>
        </w:rPr>
        <w:t>.</w:t>
      </w:r>
      <w:r w:rsidR="0096194F" w:rsidRPr="006F09A2">
        <w:rPr>
          <w:rFonts w:ascii="Times New Roman" w:hAnsi="Times New Roman" w:cs="Times New Roman"/>
          <w:sz w:val="28"/>
          <w:szCs w:val="28"/>
        </w:rPr>
        <w:t>.</w:t>
      </w:r>
      <w:r w:rsidRPr="006F09A2">
        <w:rPr>
          <w:rFonts w:ascii="Times New Roman" w:hAnsi="Times New Roman" w:cs="Times New Roman"/>
          <w:sz w:val="28"/>
          <w:szCs w:val="28"/>
        </w:rPr>
        <w:t xml:space="preserve">3                                        </w:t>
      </w:r>
    </w:p>
    <w:p w:rsidR="00E93BEE" w:rsidRPr="006F09A2" w:rsidRDefault="005933A8" w:rsidP="005C2E06">
      <w:pPr>
        <w:spacing w:line="240" w:lineRule="auto"/>
        <w:ind w:left="567" w:hanging="229"/>
        <w:contextualSpacing/>
        <w:rPr>
          <w:rFonts w:ascii="Times New Roman" w:hAnsi="Times New Roman" w:cs="Times New Roman"/>
          <w:sz w:val="28"/>
          <w:szCs w:val="28"/>
        </w:rPr>
      </w:pPr>
      <w:r w:rsidRPr="006F09A2">
        <w:rPr>
          <w:rFonts w:ascii="Times New Roman" w:hAnsi="Times New Roman" w:cs="Times New Roman"/>
          <w:sz w:val="28"/>
          <w:szCs w:val="28"/>
        </w:rPr>
        <w:t>1</w:t>
      </w:r>
      <w:r w:rsidR="00E93BEE" w:rsidRPr="006F09A2">
        <w:rPr>
          <w:rFonts w:ascii="Times New Roman" w:hAnsi="Times New Roman" w:cs="Times New Roman"/>
          <w:sz w:val="28"/>
          <w:szCs w:val="28"/>
        </w:rPr>
        <w:t>.Теоретическая часть</w:t>
      </w:r>
      <w:r w:rsidR="006F09A2">
        <w:rPr>
          <w:rFonts w:ascii="Times New Roman" w:hAnsi="Times New Roman" w:cs="Times New Roman"/>
          <w:sz w:val="28"/>
          <w:szCs w:val="28"/>
        </w:rPr>
        <w:t>………………………………………</w:t>
      </w:r>
      <w:r w:rsidR="0096194F" w:rsidRPr="006F09A2">
        <w:rPr>
          <w:rFonts w:ascii="Times New Roman" w:hAnsi="Times New Roman" w:cs="Times New Roman"/>
          <w:sz w:val="28"/>
          <w:szCs w:val="28"/>
        </w:rPr>
        <w:t>……………</w:t>
      </w:r>
      <w:r w:rsidR="006F09A2">
        <w:rPr>
          <w:rFonts w:ascii="Times New Roman" w:hAnsi="Times New Roman" w:cs="Times New Roman"/>
          <w:sz w:val="28"/>
          <w:szCs w:val="28"/>
        </w:rPr>
        <w:t xml:space="preserve">   </w:t>
      </w:r>
      <w:r w:rsidR="0096194F" w:rsidRPr="006F09A2">
        <w:rPr>
          <w:rFonts w:ascii="Times New Roman" w:hAnsi="Times New Roman" w:cs="Times New Roman"/>
          <w:sz w:val="28"/>
          <w:szCs w:val="28"/>
        </w:rPr>
        <w:t>…</w:t>
      </w:r>
      <w:r w:rsidR="005B5BE0" w:rsidRPr="006F09A2">
        <w:rPr>
          <w:rFonts w:ascii="Times New Roman" w:hAnsi="Times New Roman" w:cs="Times New Roman"/>
          <w:sz w:val="28"/>
          <w:szCs w:val="28"/>
        </w:rPr>
        <w:t>.</w:t>
      </w:r>
      <w:r w:rsidR="00E93BEE" w:rsidRPr="006F09A2">
        <w:rPr>
          <w:rFonts w:ascii="Times New Roman" w:hAnsi="Times New Roman" w:cs="Times New Roman"/>
          <w:sz w:val="28"/>
          <w:szCs w:val="28"/>
        </w:rPr>
        <w:t>4</w:t>
      </w:r>
    </w:p>
    <w:p w:rsidR="00E428BA" w:rsidRPr="006F09A2" w:rsidRDefault="00733475" w:rsidP="005C2E06">
      <w:pPr>
        <w:tabs>
          <w:tab w:val="left" w:pos="8789"/>
        </w:tabs>
        <w:spacing w:line="240" w:lineRule="auto"/>
        <w:ind w:left="993" w:hanging="993"/>
        <w:contextualSpacing/>
        <w:rPr>
          <w:rFonts w:ascii="Times New Roman" w:hAnsi="Times New Roman" w:cs="Times New Roman"/>
          <w:sz w:val="28"/>
          <w:szCs w:val="28"/>
        </w:rPr>
      </w:pPr>
      <w:r w:rsidRPr="006F09A2">
        <w:rPr>
          <w:rFonts w:ascii="Times New Roman" w:hAnsi="Times New Roman" w:cs="Times New Roman"/>
          <w:sz w:val="28"/>
          <w:szCs w:val="28"/>
        </w:rPr>
        <w:t xml:space="preserve">       </w:t>
      </w:r>
      <w:r w:rsidR="006E0BF4" w:rsidRPr="006F09A2">
        <w:rPr>
          <w:rFonts w:ascii="Times New Roman" w:hAnsi="Times New Roman" w:cs="Times New Roman"/>
          <w:sz w:val="28"/>
          <w:szCs w:val="28"/>
        </w:rPr>
        <w:t xml:space="preserve">  </w:t>
      </w:r>
      <w:r w:rsidR="00AF481B" w:rsidRPr="006F09A2">
        <w:rPr>
          <w:rFonts w:ascii="Times New Roman" w:hAnsi="Times New Roman" w:cs="Times New Roman"/>
          <w:sz w:val="28"/>
          <w:szCs w:val="28"/>
        </w:rPr>
        <w:t xml:space="preserve"> 1.1. История разведения кур</w:t>
      </w:r>
      <w:r w:rsidR="006F09A2">
        <w:rPr>
          <w:rFonts w:ascii="Times New Roman" w:hAnsi="Times New Roman" w:cs="Times New Roman"/>
          <w:sz w:val="28"/>
          <w:szCs w:val="28"/>
        </w:rPr>
        <w:t>…………</w:t>
      </w:r>
      <w:r w:rsidR="00821D4D" w:rsidRPr="006F09A2">
        <w:rPr>
          <w:rFonts w:ascii="Times New Roman" w:hAnsi="Times New Roman" w:cs="Times New Roman"/>
          <w:sz w:val="28"/>
          <w:szCs w:val="28"/>
        </w:rPr>
        <w:t>………………………………</w:t>
      </w:r>
      <w:r w:rsidR="006F09A2">
        <w:rPr>
          <w:rFonts w:ascii="Times New Roman" w:hAnsi="Times New Roman" w:cs="Times New Roman"/>
          <w:sz w:val="28"/>
          <w:szCs w:val="28"/>
        </w:rPr>
        <w:t xml:space="preserve">  </w:t>
      </w:r>
      <w:r w:rsidR="00821D4D" w:rsidRPr="006F09A2">
        <w:rPr>
          <w:rFonts w:ascii="Times New Roman" w:hAnsi="Times New Roman" w:cs="Times New Roman"/>
          <w:sz w:val="28"/>
          <w:szCs w:val="28"/>
        </w:rPr>
        <w:t>…...4</w:t>
      </w:r>
    </w:p>
    <w:p w:rsidR="00AF481B" w:rsidRPr="006F09A2" w:rsidRDefault="00AF481B" w:rsidP="005C2E06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09A2">
        <w:rPr>
          <w:rFonts w:ascii="Times New Roman" w:hAnsi="Times New Roman" w:cs="Times New Roman"/>
          <w:bCs/>
          <w:sz w:val="28"/>
          <w:szCs w:val="28"/>
        </w:rPr>
        <w:t xml:space="preserve">          1.2. Породы кур</w:t>
      </w:r>
      <w:r w:rsidR="006F09A2">
        <w:rPr>
          <w:rFonts w:ascii="Times New Roman" w:hAnsi="Times New Roman" w:cs="Times New Roman"/>
          <w:bCs/>
          <w:sz w:val="28"/>
          <w:szCs w:val="28"/>
        </w:rPr>
        <w:t>…………………………………</w:t>
      </w:r>
      <w:r w:rsidR="00821D4D" w:rsidRPr="006F09A2">
        <w:rPr>
          <w:rFonts w:ascii="Times New Roman" w:hAnsi="Times New Roman" w:cs="Times New Roman"/>
          <w:bCs/>
          <w:sz w:val="28"/>
          <w:szCs w:val="28"/>
        </w:rPr>
        <w:t>………………</w:t>
      </w:r>
      <w:r w:rsidR="006F09A2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821D4D" w:rsidRPr="006F09A2">
        <w:rPr>
          <w:rFonts w:ascii="Times New Roman" w:hAnsi="Times New Roman" w:cs="Times New Roman"/>
          <w:bCs/>
          <w:sz w:val="28"/>
          <w:szCs w:val="28"/>
        </w:rPr>
        <w:t>………...4</w:t>
      </w:r>
    </w:p>
    <w:p w:rsidR="00AF481B" w:rsidRPr="006F09A2" w:rsidRDefault="00821D4D" w:rsidP="005C2E06">
      <w:pPr>
        <w:tabs>
          <w:tab w:val="left" w:pos="8789"/>
        </w:tabs>
        <w:spacing w:line="240" w:lineRule="auto"/>
        <w:ind w:left="993" w:hanging="993"/>
        <w:contextualSpacing/>
        <w:rPr>
          <w:rFonts w:ascii="Times New Roman" w:hAnsi="Times New Roman" w:cs="Times New Roman"/>
          <w:sz w:val="28"/>
          <w:szCs w:val="28"/>
        </w:rPr>
      </w:pPr>
      <w:r w:rsidRPr="006F09A2">
        <w:rPr>
          <w:rFonts w:ascii="Times New Roman" w:hAnsi="Times New Roman" w:cs="Times New Roman"/>
          <w:sz w:val="28"/>
          <w:szCs w:val="28"/>
        </w:rPr>
        <w:t xml:space="preserve">          1.3. Процесс формирования яйца в организме курицы</w:t>
      </w:r>
      <w:r w:rsidR="006F09A2">
        <w:rPr>
          <w:rFonts w:ascii="Times New Roman" w:hAnsi="Times New Roman" w:cs="Times New Roman"/>
          <w:sz w:val="28"/>
          <w:szCs w:val="28"/>
        </w:rPr>
        <w:t>………… ………</w:t>
      </w:r>
      <w:r w:rsidR="000530E6" w:rsidRPr="006F09A2">
        <w:rPr>
          <w:rFonts w:ascii="Times New Roman" w:hAnsi="Times New Roman" w:cs="Times New Roman"/>
          <w:sz w:val="28"/>
          <w:szCs w:val="28"/>
        </w:rPr>
        <w:t>5</w:t>
      </w:r>
    </w:p>
    <w:p w:rsidR="00821D4D" w:rsidRPr="006F09A2" w:rsidRDefault="00821D4D" w:rsidP="005C2E06">
      <w:pPr>
        <w:tabs>
          <w:tab w:val="left" w:pos="8789"/>
        </w:tabs>
        <w:spacing w:line="240" w:lineRule="auto"/>
        <w:ind w:left="993" w:hanging="993"/>
        <w:contextualSpacing/>
        <w:rPr>
          <w:rFonts w:ascii="Times New Roman" w:hAnsi="Times New Roman" w:cs="Times New Roman"/>
          <w:sz w:val="28"/>
          <w:szCs w:val="28"/>
        </w:rPr>
      </w:pPr>
      <w:r w:rsidRPr="006F09A2">
        <w:rPr>
          <w:rFonts w:ascii="Times New Roman" w:hAnsi="Times New Roman" w:cs="Times New Roman"/>
          <w:sz w:val="28"/>
          <w:szCs w:val="28"/>
        </w:rPr>
        <w:t xml:space="preserve">          1.4. История инкубатора и инкубаци</w:t>
      </w:r>
      <w:r w:rsidR="00E9170F" w:rsidRPr="006F09A2">
        <w:rPr>
          <w:rFonts w:ascii="Times New Roman" w:hAnsi="Times New Roman" w:cs="Times New Roman"/>
          <w:sz w:val="28"/>
          <w:szCs w:val="28"/>
        </w:rPr>
        <w:t xml:space="preserve">я </w:t>
      </w:r>
      <w:r w:rsidRPr="006F09A2">
        <w:rPr>
          <w:rFonts w:ascii="Times New Roman" w:hAnsi="Times New Roman" w:cs="Times New Roman"/>
          <w:sz w:val="28"/>
          <w:szCs w:val="28"/>
        </w:rPr>
        <w:t xml:space="preserve"> яиц</w:t>
      </w:r>
      <w:r w:rsidR="006F09A2">
        <w:rPr>
          <w:rFonts w:ascii="Times New Roman" w:hAnsi="Times New Roman" w:cs="Times New Roman"/>
          <w:sz w:val="28"/>
          <w:szCs w:val="28"/>
        </w:rPr>
        <w:t>………………………………</w:t>
      </w:r>
      <w:r w:rsidR="00E9170F" w:rsidRPr="006F09A2">
        <w:rPr>
          <w:rFonts w:ascii="Times New Roman" w:hAnsi="Times New Roman" w:cs="Times New Roman"/>
          <w:sz w:val="28"/>
          <w:szCs w:val="28"/>
        </w:rPr>
        <w:t>.</w:t>
      </w:r>
      <w:r w:rsidR="006F09A2">
        <w:rPr>
          <w:rFonts w:ascii="Times New Roman" w:hAnsi="Times New Roman" w:cs="Times New Roman"/>
          <w:sz w:val="28"/>
          <w:szCs w:val="28"/>
        </w:rPr>
        <w:t>5</w:t>
      </w:r>
    </w:p>
    <w:p w:rsidR="00E93BEE" w:rsidRPr="006F09A2" w:rsidRDefault="005B3BDD" w:rsidP="005C2E06">
      <w:pPr>
        <w:tabs>
          <w:tab w:val="left" w:pos="851"/>
        </w:tabs>
        <w:spacing w:line="240" w:lineRule="auto"/>
        <w:ind w:firstLine="284"/>
        <w:contextualSpacing/>
        <w:rPr>
          <w:rFonts w:ascii="Times New Roman" w:hAnsi="Times New Roman" w:cs="Times New Roman"/>
          <w:sz w:val="28"/>
          <w:szCs w:val="28"/>
        </w:rPr>
      </w:pPr>
      <w:r w:rsidRPr="006F09A2">
        <w:rPr>
          <w:rFonts w:ascii="Times New Roman" w:hAnsi="Times New Roman" w:cs="Times New Roman"/>
          <w:sz w:val="28"/>
          <w:szCs w:val="28"/>
        </w:rPr>
        <w:t>2</w:t>
      </w:r>
      <w:r w:rsidR="00E93BEE" w:rsidRPr="006F09A2">
        <w:rPr>
          <w:rFonts w:ascii="Times New Roman" w:hAnsi="Times New Roman" w:cs="Times New Roman"/>
          <w:sz w:val="28"/>
          <w:szCs w:val="28"/>
        </w:rPr>
        <w:t>.Практическая часть</w:t>
      </w:r>
      <w:r w:rsidR="006F09A2">
        <w:rPr>
          <w:rFonts w:ascii="Times New Roman" w:hAnsi="Times New Roman" w:cs="Times New Roman"/>
          <w:sz w:val="28"/>
          <w:szCs w:val="28"/>
        </w:rPr>
        <w:t>……………………………………………………  ……6</w:t>
      </w:r>
    </w:p>
    <w:p w:rsidR="00997DCA" w:rsidRPr="006F09A2" w:rsidRDefault="006E0BF4" w:rsidP="005C2E06">
      <w:pPr>
        <w:tabs>
          <w:tab w:val="left" w:pos="851"/>
        </w:tabs>
        <w:spacing w:line="240" w:lineRule="auto"/>
        <w:ind w:left="993" w:hanging="709"/>
        <w:contextualSpacing/>
        <w:rPr>
          <w:rFonts w:ascii="Times New Roman" w:hAnsi="Times New Roman" w:cs="Times New Roman"/>
          <w:sz w:val="28"/>
          <w:szCs w:val="28"/>
        </w:rPr>
      </w:pPr>
      <w:r w:rsidRPr="006F09A2">
        <w:rPr>
          <w:rFonts w:ascii="Times New Roman" w:hAnsi="Times New Roman" w:cs="Times New Roman"/>
          <w:sz w:val="28"/>
          <w:szCs w:val="28"/>
        </w:rPr>
        <w:t xml:space="preserve">      </w:t>
      </w:r>
      <w:r w:rsidR="005B3BDD" w:rsidRPr="006F09A2">
        <w:rPr>
          <w:rFonts w:ascii="Times New Roman" w:hAnsi="Times New Roman" w:cs="Times New Roman"/>
          <w:sz w:val="28"/>
          <w:szCs w:val="28"/>
        </w:rPr>
        <w:t>2</w:t>
      </w:r>
      <w:r w:rsidR="00977857" w:rsidRPr="006F09A2">
        <w:rPr>
          <w:rFonts w:ascii="Times New Roman" w:hAnsi="Times New Roman" w:cs="Times New Roman"/>
          <w:sz w:val="28"/>
          <w:szCs w:val="28"/>
        </w:rPr>
        <w:t>.1.</w:t>
      </w:r>
      <w:r w:rsidR="00821D4D" w:rsidRPr="006F09A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21D4D" w:rsidRPr="006F09A2">
        <w:rPr>
          <w:rFonts w:ascii="Times New Roman" w:hAnsi="Times New Roman" w:cs="Times New Roman"/>
          <w:sz w:val="28"/>
          <w:szCs w:val="28"/>
        </w:rPr>
        <w:t>Инкубационный цех СПК «Окинский»</w:t>
      </w:r>
      <w:r w:rsidR="006F09A2">
        <w:rPr>
          <w:rFonts w:ascii="Times New Roman" w:hAnsi="Times New Roman" w:cs="Times New Roman"/>
          <w:sz w:val="28"/>
          <w:szCs w:val="28"/>
        </w:rPr>
        <w:t>………………………………6</w:t>
      </w:r>
    </w:p>
    <w:p w:rsidR="00261BF2" w:rsidRPr="006F09A2" w:rsidRDefault="00E9170F" w:rsidP="005C2E06">
      <w:pPr>
        <w:tabs>
          <w:tab w:val="left" w:pos="851"/>
        </w:tabs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6F09A2">
        <w:rPr>
          <w:rFonts w:ascii="Times New Roman" w:hAnsi="Times New Roman" w:cs="Times New Roman"/>
          <w:sz w:val="28"/>
          <w:szCs w:val="28"/>
        </w:rPr>
        <w:t xml:space="preserve"> </w:t>
      </w:r>
      <w:r w:rsidR="005B3BDD" w:rsidRPr="006F09A2">
        <w:rPr>
          <w:rFonts w:ascii="Times New Roman" w:hAnsi="Times New Roman" w:cs="Times New Roman"/>
          <w:sz w:val="28"/>
          <w:szCs w:val="28"/>
        </w:rPr>
        <w:t>2</w:t>
      </w:r>
      <w:r w:rsidR="00D2433D" w:rsidRPr="006F09A2">
        <w:rPr>
          <w:rFonts w:ascii="Times New Roman" w:hAnsi="Times New Roman" w:cs="Times New Roman"/>
          <w:sz w:val="28"/>
          <w:szCs w:val="28"/>
        </w:rPr>
        <w:t xml:space="preserve">.2. </w:t>
      </w:r>
      <w:r w:rsidR="006E0BF4" w:rsidRPr="006F09A2">
        <w:rPr>
          <w:rFonts w:ascii="Times New Roman" w:hAnsi="Times New Roman" w:cs="Times New Roman"/>
          <w:sz w:val="28"/>
          <w:szCs w:val="28"/>
        </w:rPr>
        <w:t>Процесс инкубации я</w:t>
      </w:r>
      <w:r w:rsidR="006F09A2">
        <w:rPr>
          <w:rFonts w:ascii="Times New Roman" w:hAnsi="Times New Roman" w:cs="Times New Roman"/>
          <w:sz w:val="28"/>
          <w:szCs w:val="28"/>
        </w:rPr>
        <w:t>иц в домашних условиях………………………</w:t>
      </w:r>
      <w:r w:rsidR="000530E6" w:rsidRPr="006F09A2">
        <w:rPr>
          <w:rFonts w:ascii="Times New Roman" w:hAnsi="Times New Roman" w:cs="Times New Roman"/>
          <w:sz w:val="28"/>
          <w:szCs w:val="28"/>
        </w:rPr>
        <w:t>7</w:t>
      </w:r>
    </w:p>
    <w:p w:rsidR="005F2CC7" w:rsidRPr="006F09A2" w:rsidRDefault="00E9170F" w:rsidP="005C2E06">
      <w:pPr>
        <w:tabs>
          <w:tab w:val="left" w:pos="8931"/>
        </w:tabs>
        <w:spacing w:line="240" w:lineRule="auto"/>
        <w:ind w:left="993" w:hanging="426"/>
        <w:contextualSpacing/>
        <w:rPr>
          <w:rFonts w:ascii="Times New Roman" w:hAnsi="Times New Roman" w:cs="Times New Roman"/>
          <w:sz w:val="28"/>
          <w:szCs w:val="28"/>
        </w:rPr>
      </w:pPr>
      <w:r w:rsidRPr="006F09A2">
        <w:rPr>
          <w:rFonts w:ascii="Times New Roman" w:hAnsi="Times New Roman" w:cs="Times New Roman"/>
          <w:sz w:val="28"/>
          <w:szCs w:val="28"/>
        </w:rPr>
        <w:t xml:space="preserve"> </w:t>
      </w:r>
      <w:r w:rsidR="005B3BDD" w:rsidRPr="006F09A2">
        <w:rPr>
          <w:rFonts w:ascii="Times New Roman" w:hAnsi="Times New Roman" w:cs="Times New Roman"/>
          <w:sz w:val="28"/>
          <w:szCs w:val="28"/>
        </w:rPr>
        <w:t>2</w:t>
      </w:r>
      <w:r w:rsidR="00CA7E62" w:rsidRPr="006F09A2">
        <w:rPr>
          <w:rFonts w:ascii="Times New Roman" w:hAnsi="Times New Roman" w:cs="Times New Roman"/>
          <w:sz w:val="28"/>
          <w:szCs w:val="28"/>
        </w:rPr>
        <w:t>.3.</w:t>
      </w:r>
      <w:r w:rsidR="00821D4D" w:rsidRPr="006F09A2">
        <w:rPr>
          <w:rFonts w:ascii="Times New Roman" w:hAnsi="Times New Roman" w:cs="Times New Roman"/>
          <w:sz w:val="28"/>
          <w:szCs w:val="28"/>
        </w:rPr>
        <w:t xml:space="preserve"> Сравнительная характеристика этапов инкубации в рамках         сельскохозяйственного предприятия и домашних условиях</w:t>
      </w:r>
      <w:r w:rsidR="006F09A2">
        <w:rPr>
          <w:rFonts w:ascii="Times New Roman" w:hAnsi="Times New Roman" w:cs="Times New Roman"/>
          <w:sz w:val="28"/>
          <w:szCs w:val="28"/>
        </w:rPr>
        <w:t>………  7</w:t>
      </w:r>
      <w:r w:rsidR="00821D4D" w:rsidRPr="006F09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3BEE" w:rsidRPr="006F09A2" w:rsidRDefault="00EE3405" w:rsidP="005C2E0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F09A2">
        <w:rPr>
          <w:rFonts w:ascii="Times New Roman" w:hAnsi="Times New Roman" w:cs="Times New Roman"/>
          <w:sz w:val="28"/>
          <w:szCs w:val="28"/>
        </w:rPr>
        <w:t xml:space="preserve">     </w:t>
      </w:r>
      <w:r w:rsidR="00E93BEE" w:rsidRPr="006F09A2">
        <w:rPr>
          <w:rFonts w:ascii="Times New Roman" w:hAnsi="Times New Roman" w:cs="Times New Roman"/>
          <w:sz w:val="28"/>
          <w:szCs w:val="28"/>
        </w:rPr>
        <w:t>Заключ</w:t>
      </w:r>
      <w:r w:rsidR="006F09A2">
        <w:rPr>
          <w:rFonts w:ascii="Times New Roman" w:hAnsi="Times New Roman" w:cs="Times New Roman"/>
          <w:sz w:val="28"/>
          <w:szCs w:val="28"/>
        </w:rPr>
        <w:t>ение…………………………………………………………………</w:t>
      </w:r>
      <w:r w:rsidR="0096194F" w:rsidRPr="006F09A2">
        <w:rPr>
          <w:rFonts w:ascii="Times New Roman" w:hAnsi="Times New Roman" w:cs="Times New Roman"/>
          <w:sz w:val="28"/>
          <w:szCs w:val="28"/>
        </w:rPr>
        <w:t>…</w:t>
      </w:r>
      <w:r w:rsidR="006F09A2">
        <w:rPr>
          <w:rFonts w:ascii="Times New Roman" w:hAnsi="Times New Roman" w:cs="Times New Roman"/>
          <w:sz w:val="28"/>
          <w:szCs w:val="28"/>
        </w:rPr>
        <w:t>12</w:t>
      </w:r>
    </w:p>
    <w:p w:rsidR="00E93BEE" w:rsidRPr="006F09A2" w:rsidRDefault="00E93BEE" w:rsidP="005C2E06">
      <w:pPr>
        <w:spacing w:line="240" w:lineRule="auto"/>
        <w:ind w:left="1418" w:hanging="1134"/>
        <w:contextualSpacing/>
        <w:rPr>
          <w:rFonts w:ascii="Times New Roman" w:hAnsi="Times New Roman" w:cs="Times New Roman"/>
          <w:sz w:val="28"/>
          <w:szCs w:val="28"/>
        </w:rPr>
      </w:pPr>
      <w:r w:rsidRPr="006F09A2">
        <w:rPr>
          <w:rFonts w:ascii="Times New Roman" w:hAnsi="Times New Roman" w:cs="Times New Roman"/>
          <w:sz w:val="28"/>
          <w:szCs w:val="28"/>
        </w:rPr>
        <w:t xml:space="preserve">Список </w:t>
      </w:r>
      <w:r w:rsidR="006F09A2">
        <w:rPr>
          <w:rFonts w:ascii="Times New Roman" w:hAnsi="Times New Roman" w:cs="Times New Roman"/>
          <w:sz w:val="28"/>
          <w:szCs w:val="28"/>
        </w:rPr>
        <w:t>литературы…………………………………………</w:t>
      </w:r>
      <w:r w:rsidRPr="006F09A2">
        <w:rPr>
          <w:rFonts w:ascii="Times New Roman" w:hAnsi="Times New Roman" w:cs="Times New Roman"/>
          <w:sz w:val="28"/>
          <w:szCs w:val="28"/>
        </w:rPr>
        <w:t>……………...</w:t>
      </w:r>
      <w:r w:rsidR="00CD3B0E" w:rsidRPr="006F09A2">
        <w:rPr>
          <w:rFonts w:ascii="Times New Roman" w:hAnsi="Times New Roman" w:cs="Times New Roman"/>
          <w:sz w:val="28"/>
          <w:szCs w:val="28"/>
        </w:rPr>
        <w:t>...</w:t>
      </w:r>
      <w:r w:rsidR="00567F54" w:rsidRPr="006F09A2">
        <w:rPr>
          <w:rFonts w:ascii="Times New Roman" w:hAnsi="Times New Roman" w:cs="Times New Roman"/>
          <w:sz w:val="28"/>
          <w:szCs w:val="28"/>
        </w:rPr>
        <w:t>.</w:t>
      </w:r>
      <w:r w:rsidR="006F09A2">
        <w:rPr>
          <w:rFonts w:ascii="Times New Roman" w:hAnsi="Times New Roman" w:cs="Times New Roman"/>
          <w:sz w:val="28"/>
          <w:szCs w:val="28"/>
        </w:rPr>
        <w:t>13</w:t>
      </w:r>
    </w:p>
    <w:p w:rsidR="005F2CC7" w:rsidRPr="006F09A2" w:rsidRDefault="00E93BEE" w:rsidP="005C2E06">
      <w:pPr>
        <w:spacing w:line="240" w:lineRule="auto"/>
        <w:ind w:left="709" w:hanging="425"/>
        <w:contextualSpacing/>
        <w:rPr>
          <w:rFonts w:ascii="Times New Roman" w:hAnsi="Times New Roman" w:cs="Times New Roman"/>
          <w:sz w:val="28"/>
          <w:szCs w:val="28"/>
        </w:rPr>
      </w:pPr>
      <w:r w:rsidRPr="006F09A2">
        <w:rPr>
          <w:rFonts w:ascii="Times New Roman" w:hAnsi="Times New Roman" w:cs="Times New Roman"/>
          <w:sz w:val="28"/>
          <w:szCs w:val="28"/>
        </w:rPr>
        <w:t>Приложен</w:t>
      </w:r>
      <w:r w:rsidR="006F09A2">
        <w:rPr>
          <w:rFonts w:ascii="Times New Roman" w:hAnsi="Times New Roman" w:cs="Times New Roman"/>
          <w:sz w:val="28"/>
          <w:szCs w:val="28"/>
        </w:rPr>
        <w:t>ия………………………………………</w:t>
      </w:r>
      <w:r w:rsidR="0096194F" w:rsidRPr="006F09A2">
        <w:rPr>
          <w:rFonts w:ascii="Times New Roman" w:hAnsi="Times New Roman" w:cs="Times New Roman"/>
          <w:sz w:val="28"/>
          <w:szCs w:val="28"/>
        </w:rPr>
        <w:t>………………………</w:t>
      </w:r>
      <w:r w:rsidR="00567F54" w:rsidRPr="006F09A2">
        <w:rPr>
          <w:rFonts w:ascii="Times New Roman" w:hAnsi="Times New Roman" w:cs="Times New Roman"/>
          <w:sz w:val="28"/>
          <w:szCs w:val="28"/>
        </w:rPr>
        <w:t>…</w:t>
      </w:r>
      <w:r w:rsidR="006F09A2">
        <w:rPr>
          <w:rFonts w:ascii="Times New Roman" w:hAnsi="Times New Roman" w:cs="Times New Roman"/>
          <w:sz w:val="28"/>
          <w:szCs w:val="28"/>
        </w:rPr>
        <w:t>...14</w:t>
      </w:r>
    </w:p>
    <w:p w:rsidR="00E93BEE" w:rsidRPr="006F09A2" w:rsidRDefault="00E93BEE" w:rsidP="005C2E06">
      <w:pPr>
        <w:spacing w:line="240" w:lineRule="auto"/>
        <w:ind w:left="709" w:hanging="425"/>
        <w:contextualSpacing/>
        <w:rPr>
          <w:rFonts w:ascii="Times New Roman" w:hAnsi="Times New Roman" w:cs="Times New Roman"/>
          <w:sz w:val="28"/>
          <w:szCs w:val="28"/>
        </w:rPr>
      </w:pPr>
    </w:p>
    <w:p w:rsidR="00E93BEE" w:rsidRPr="006F09A2" w:rsidRDefault="00E93BEE" w:rsidP="00E93BEE">
      <w:pPr>
        <w:spacing w:line="360" w:lineRule="auto"/>
        <w:ind w:left="709" w:hanging="425"/>
        <w:contextualSpacing/>
        <w:rPr>
          <w:rFonts w:ascii="Times New Roman" w:hAnsi="Times New Roman" w:cs="Times New Roman"/>
          <w:sz w:val="28"/>
          <w:szCs w:val="28"/>
        </w:rPr>
      </w:pPr>
    </w:p>
    <w:p w:rsidR="00E93BEE" w:rsidRPr="00E17A94" w:rsidRDefault="00E93BEE" w:rsidP="00E93BEE">
      <w:pPr>
        <w:spacing w:line="360" w:lineRule="auto"/>
        <w:ind w:left="709"/>
        <w:contextualSpacing/>
        <w:rPr>
          <w:rFonts w:ascii="Times New Roman" w:hAnsi="Times New Roman" w:cs="Times New Roman"/>
          <w:sz w:val="24"/>
          <w:szCs w:val="24"/>
        </w:rPr>
      </w:pPr>
    </w:p>
    <w:p w:rsidR="00E93BEE" w:rsidRPr="00E17A94" w:rsidRDefault="00E93BEE" w:rsidP="00E93BEE">
      <w:pPr>
        <w:spacing w:line="360" w:lineRule="auto"/>
        <w:ind w:left="1418" w:hanging="1134"/>
        <w:contextualSpacing/>
        <w:rPr>
          <w:rFonts w:ascii="Times New Roman" w:hAnsi="Times New Roman" w:cs="Times New Roman"/>
          <w:sz w:val="24"/>
          <w:szCs w:val="24"/>
        </w:rPr>
      </w:pPr>
    </w:p>
    <w:p w:rsidR="00E93BEE" w:rsidRPr="00E17A94" w:rsidRDefault="00E93BEE" w:rsidP="00E93BEE">
      <w:pPr>
        <w:spacing w:line="360" w:lineRule="auto"/>
        <w:ind w:left="1418" w:hanging="1134"/>
        <w:contextualSpacing/>
        <w:rPr>
          <w:rFonts w:ascii="Times New Roman" w:hAnsi="Times New Roman" w:cs="Times New Roman"/>
          <w:sz w:val="24"/>
          <w:szCs w:val="24"/>
        </w:rPr>
      </w:pPr>
      <w:r w:rsidRPr="00E17A94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9270B8" w:rsidRPr="00E17A94" w:rsidRDefault="009270B8">
      <w:pPr>
        <w:rPr>
          <w:rFonts w:ascii="Times New Roman" w:hAnsi="Times New Roman" w:cs="Times New Roman"/>
          <w:sz w:val="24"/>
          <w:szCs w:val="24"/>
        </w:rPr>
      </w:pPr>
    </w:p>
    <w:p w:rsidR="00220E7D" w:rsidRDefault="0049531F" w:rsidP="00695A0D">
      <w:pPr>
        <w:tabs>
          <w:tab w:val="left" w:pos="15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17EFE" w:rsidRDefault="00417EFE" w:rsidP="00695A0D">
      <w:pPr>
        <w:tabs>
          <w:tab w:val="left" w:pos="1515"/>
        </w:tabs>
        <w:rPr>
          <w:rFonts w:ascii="Times New Roman" w:hAnsi="Times New Roman" w:cs="Times New Roman"/>
          <w:sz w:val="24"/>
          <w:szCs w:val="24"/>
        </w:rPr>
      </w:pPr>
    </w:p>
    <w:p w:rsidR="00417EFE" w:rsidRDefault="00417EFE" w:rsidP="00695A0D">
      <w:pPr>
        <w:tabs>
          <w:tab w:val="left" w:pos="1515"/>
        </w:tabs>
        <w:rPr>
          <w:rFonts w:ascii="Times New Roman" w:hAnsi="Times New Roman" w:cs="Times New Roman"/>
          <w:sz w:val="24"/>
          <w:szCs w:val="24"/>
        </w:rPr>
      </w:pPr>
    </w:p>
    <w:p w:rsidR="00417EFE" w:rsidRDefault="00417EFE" w:rsidP="00695A0D">
      <w:pPr>
        <w:tabs>
          <w:tab w:val="left" w:pos="1515"/>
        </w:tabs>
        <w:rPr>
          <w:rFonts w:ascii="Times New Roman" w:hAnsi="Times New Roman" w:cs="Times New Roman"/>
          <w:sz w:val="24"/>
          <w:szCs w:val="24"/>
        </w:rPr>
      </w:pPr>
    </w:p>
    <w:p w:rsidR="00417EFE" w:rsidRDefault="00417EFE" w:rsidP="00695A0D">
      <w:pPr>
        <w:tabs>
          <w:tab w:val="left" w:pos="1515"/>
        </w:tabs>
        <w:rPr>
          <w:rFonts w:ascii="Times New Roman" w:hAnsi="Times New Roman" w:cs="Times New Roman"/>
          <w:sz w:val="24"/>
          <w:szCs w:val="24"/>
        </w:rPr>
      </w:pPr>
    </w:p>
    <w:p w:rsidR="000530E6" w:rsidRDefault="000530E6" w:rsidP="00695A0D">
      <w:pPr>
        <w:tabs>
          <w:tab w:val="left" w:pos="1515"/>
        </w:tabs>
        <w:rPr>
          <w:rFonts w:ascii="Times New Roman" w:hAnsi="Times New Roman" w:cs="Times New Roman"/>
          <w:sz w:val="24"/>
          <w:szCs w:val="24"/>
        </w:rPr>
      </w:pPr>
    </w:p>
    <w:p w:rsidR="005C2E06" w:rsidRDefault="005C2E06" w:rsidP="00695A0D">
      <w:pPr>
        <w:tabs>
          <w:tab w:val="left" w:pos="1515"/>
        </w:tabs>
        <w:rPr>
          <w:rFonts w:ascii="Times New Roman" w:hAnsi="Times New Roman" w:cs="Times New Roman"/>
          <w:sz w:val="24"/>
          <w:szCs w:val="24"/>
        </w:rPr>
      </w:pPr>
    </w:p>
    <w:p w:rsidR="005C2E06" w:rsidRDefault="005C2E06" w:rsidP="00695A0D">
      <w:pPr>
        <w:tabs>
          <w:tab w:val="left" w:pos="1515"/>
        </w:tabs>
        <w:rPr>
          <w:rFonts w:ascii="Times New Roman" w:hAnsi="Times New Roman" w:cs="Times New Roman"/>
          <w:sz w:val="24"/>
          <w:szCs w:val="24"/>
        </w:rPr>
      </w:pPr>
    </w:p>
    <w:p w:rsidR="006F09A2" w:rsidRDefault="006F09A2" w:rsidP="00695A0D">
      <w:pPr>
        <w:tabs>
          <w:tab w:val="left" w:pos="1515"/>
        </w:tabs>
        <w:rPr>
          <w:rFonts w:ascii="Times New Roman" w:hAnsi="Times New Roman" w:cs="Times New Roman"/>
          <w:sz w:val="24"/>
          <w:szCs w:val="24"/>
        </w:rPr>
      </w:pPr>
    </w:p>
    <w:p w:rsidR="005C2E06" w:rsidRDefault="005C2E06" w:rsidP="00695A0D">
      <w:pPr>
        <w:tabs>
          <w:tab w:val="left" w:pos="1515"/>
        </w:tabs>
        <w:rPr>
          <w:rFonts w:ascii="Times New Roman" w:hAnsi="Times New Roman" w:cs="Times New Roman"/>
          <w:sz w:val="24"/>
          <w:szCs w:val="24"/>
        </w:rPr>
      </w:pPr>
    </w:p>
    <w:p w:rsidR="005C2E06" w:rsidRDefault="005C2E06" w:rsidP="00695A0D">
      <w:pPr>
        <w:tabs>
          <w:tab w:val="left" w:pos="1515"/>
        </w:tabs>
        <w:rPr>
          <w:rFonts w:ascii="Times New Roman" w:hAnsi="Times New Roman" w:cs="Times New Roman"/>
          <w:sz w:val="24"/>
          <w:szCs w:val="24"/>
        </w:rPr>
      </w:pPr>
    </w:p>
    <w:p w:rsidR="005C2E06" w:rsidRDefault="005C2E06" w:rsidP="00695A0D">
      <w:pPr>
        <w:tabs>
          <w:tab w:val="left" w:pos="1515"/>
        </w:tabs>
        <w:rPr>
          <w:rFonts w:ascii="Times New Roman" w:hAnsi="Times New Roman" w:cs="Times New Roman"/>
          <w:sz w:val="24"/>
          <w:szCs w:val="24"/>
        </w:rPr>
      </w:pPr>
    </w:p>
    <w:p w:rsidR="000653E5" w:rsidRPr="006F09A2" w:rsidRDefault="009270B8" w:rsidP="005C2E06">
      <w:pPr>
        <w:spacing w:after="0" w:line="240" w:lineRule="auto"/>
        <w:ind w:left="3686" w:hanging="142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6F09A2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E9170F" w:rsidRPr="006F09A2" w:rsidRDefault="00E9170F" w:rsidP="005C2E0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F09A2">
        <w:rPr>
          <w:rFonts w:ascii="Times New Roman" w:hAnsi="Times New Roman" w:cs="Times New Roman"/>
          <w:bCs/>
          <w:iCs/>
          <w:sz w:val="28"/>
          <w:szCs w:val="28"/>
        </w:rPr>
        <w:t>Домашнее выведение птиц стало в наше время распространенным занятием. Для некоторых людей это стало источником основного дохода, а для других – интересным и полезным хобби.</w:t>
      </w:r>
    </w:p>
    <w:p w:rsidR="00AF481B" w:rsidRPr="006F09A2" w:rsidRDefault="00770C66" w:rsidP="005C2E0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F09A2">
        <w:rPr>
          <w:rFonts w:ascii="Times New Roman" w:hAnsi="Times New Roman" w:cs="Times New Roman"/>
          <w:sz w:val="28"/>
          <w:szCs w:val="28"/>
        </w:rPr>
        <w:t xml:space="preserve"> </w:t>
      </w:r>
      <w:r w:rsidR="00E9170F" w:rsidRPr="006F09A2">
        <w:rPr>
          <w:rFonts w:ascii="Times New Roman" w:hAnsi="Times New Roman" w:cs="Times New Roman"/>
          <w:bCs/>
          <w:iCs/>
          <w:sz w:val="28"/>
          <w:szCs w:val="28"/>
        </w:rPr>
        <w:t xml:space="preserve">Тема </w:t>
      </w:r>
      <w:r w:rsidR="00417EFE" w:rsidRPr="006F09A2">
        <w:rPr>
          <w:rFonts w:ascii="Times New Roman" w:hAnsi="Times New Roman" w:cs="Times New Roman"/>
          <w:bCs/>
          <w:iCs/>
          <w:sz w:val="28"/>
          <w:szCs w:val="28"/>
        </w:rPr>
        <w:t xml:space="preserve">  проект</w:t>
      </w:r>
      <w:r w:rsidR="00E9170F" w:rsidRPr="006F09A2">
        <w:rPr>
          <w:rFonts w:ascii="Times New Roman" w:hAnsi="Times New Roman" w:cs="Times New Roman"/>
          <w:bCs/>
          <w:iCs/>
          <w:sz w:val="28"/>
          <w:szCs w:val="28"/>
        </w:rPr>
        <w:t>а</w:t>
      </w:r>
      <w:r w:rsidR="00417EFE" w:rsidRPr="006F09A2">
        <w:rPr>
          <w:rFonts w:ascii="Times New Roman" w:hAnsi="Times New Roman" w:cs="Times New Roman"/>
          <w:bCs/>
          <w:iCs/>
          <w:sz w:val="28"/>
          <w:szCs w:val="28"/>
        </w:rPr>
        <w:t xml:space="preserve"> актуал</w:t>
      </w:r>
      <w:r w:rsidR="00E9170F" w:rsidRPr="006F09A2">
        <w:rPr>
          <w:rFonts w:ascii="Times New Roman" w:hAnsi="Times New Roman" w:cs="Times New Roman"/>
          <w:bCs/>
          <w:iCs/>
          <w:sz w:val="28"/>
          <w:szCs w:val="28"/>
        </w:rPr>
        <w:t>ь</w:t>
      </w:r>
      <w:r w:rsidR="00417EFE" w:rsidRPr="006F09A2">
        <w:rPr>
          <w:rFonts w:ascii="Times New Roman" w:hAnsi="Times New Roman" w:cs="Times New Roman"/>
          <w:bCs/>
          <w:iCs/>
          <w:sz w:val="28"/>
          <w:szCs w:val="28"/>
        </w:rPr>
        <w:t>н</w:t>
      </w:r>
      <w:r w:rsidR="00E9170F" w:rsidRPr="006F09A2">
        <w:rPr>
          <w:rFonts w:ascii="Times New Roman" w:hAnsi="Times New Roman" w:cs="Times New Roman"/>
          <w:bCs/>
          <w:iCs/>
          <w:sz w:val="28"/>
          <w:szCs w:val="28"/>
        </w:rPr>
        <w:t>а</w:t>
      </w:r>
      <w:r w:rsidR="00417EFE" w:rsidRPr="006F09A2">
        <w:rPr>
          <w:rFonts w:ascii="Times New Roman" w:hAnsi="Times New Roman" w:cs="Times New Roman"/>
          <w:bCs/>
          <w:iCs/>
          <w:sz w:val="28"/>
          <w:szCs w:val="28"/>
        </w:rPr>
        <w:t xml:space="preserve">, так как </w:t>
      </w:r>
      <w:r w:rsidR="00856F1F" w:rsidRPr="006F09A2">
        <w:rPr>
          <w:rFonts w:ascii="Times New Roman" w:hAnsi="Times New Roman" w:cs="Times New Roman"/>
          <w:bCs/>
          <w:iCs/>
          <w:sz w:val="28"/>
          <w:szCs w:val="28"/>
        </w:rPr>
        <w:t>куриное мясо</w:t>
      </w:r>
      <w:r w:rsidR="00417EFE" w:rsidRPr="006F09A2">
        <w:rPr>
          <w:rFonts w:ascii="Times New Roman" w:hAnsi="Times New Roman" w:cs="Times New Roman"/>
          <w:bCs/>
          <w:iCs/>
          <w:sz w:val="28"/>
          <w:szCs w:val="28"/>
        </w:rPr>
        <w:t xml:space="preserve"> — это доступный диетический продукт для широкой аудитории потребителей, и по статистике, один россиянин в год съедает 22,1 килограмма куриного мяса (это 37 процентов от общей массы потребляемого им мяса). В среднем гражданин России покупает 263 яйца в год. Прочие продукты также пользуются повышенным спросом, к примеру, из куриного навоза делают удобрения, используют как субстрат для выращивания шампиньонов. Все это можно получить в домашних условиях при минимальных вложениях средств.</w:t>
      </w:r>
    </w:p>
    <w:p w:rsidR="00B444B7" w:rsidRPr="006F09A2" w:rsidRDefault="00B444B7" w:rsidP="005C2E0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F09A2">
        <w:rPr>
          <w:rFonts w:ascii="Times New Roman" w:hAnsi="Times New Roman" w:cs="Times New Roman"/>
          <w:b/>
          <w:bCs/>
          <w:iCs/>
          <w:sz w:val="28"/>
          <w:szCs w:val="28"/>
        </w:rPr>
        <w:t>Гипотеза:</w:t>
      </w:r>
      <w:r w:rsidRPr="006F09A2">
        <w:rPr>
          <w:rFonts w:ascii="Times New Roman" w:hAnsi="Times New Roman" w:cs="Times New Roman"/>
          <w:bCs/>
          <w:iCs/>
          <w:sz w:val="28"/>
          <w:szCs w:val="28"/>
        </w:rPr>
        <w:t xml:space="preserve"> процесс инкубирования яиц не сложен и может успешно осуществляться в  любом доме</w:t>
      </w:r>
      <w:r w:rsidRPr="006F09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58C2" w:rsidRPr="006F09A2" w:rsidRDefault="00FE386F" w:rsidP="005C2E0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F09A2">
        <w:rPr>
          <w:rFonts w:ascii="Times New Roman" w:hAnsi="Times New Roman" w:cs="Times New Roman"/>
          <w:b/>
          <w:sz w:val="28"/>
          <w:szCs w:val="28"/>
        </w:rPr>
        <w:t>Объект:</w:t>
      </w:r>
      <w:r w:rsidRPr="006F09A2">
        <w:rPr>
          <w:rFonts w:ascii="Times New Roman" w:hAnsi="Times New Roman" w:cs="Times New Roman"/>
          <w:sz w:val="28"/>
          <w:szCs w:val="28"/>
        </w:rPr>
        <w:t xml:space="preserve">  </w:t>
      </w:r>
      <w:r w:rsidR="00B444B7" w:rsidRPr="006F09A2">
        <w:rPr>
          <w:rFonts w:ascii="Times New Roman" w:hAnsi="Times New Roman" w:cs="Times New Roman"/>
          <w:sz w:val="28"/>
          <w:szCs w:val="28"/>
        </w:rPr>
        <w:t>процесс инкубации яиц</w:t>
      </w:r>
    </w:p>
    <w:p w:rsidR="009272A8" w:rsidRPr="006F09A2" w:rsidRDefault="00FE386F" w:rsidP="005C2E0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F09A2">
        <w:rPr>
          <w:rFonts w:ascii="Times New Roman" w:hAnsi="Times New Roman" w:cs="Times New Roman"/>
          <w:b/>
          <w:sz w:val="28"/>
          <w:szCs w:val="28"/>
        </w:rPr>
        <w:t>Предмет:</w:t>
      </w:r>
      <w:r w:rsidRPr="006F09A2">
        <w:rPr>
          <w:rFonts w:ascii="Times New Roman" w:hAnsi="Times New Roman" w:cs="Times New Roman"/>
          <w:sz w:val="28"/>
          <w:szCs w:val="28"/>
        </w:rPr>
        <w:t xml:space="preserve"> </w:t>
      </w:r>
      <w:r w:rsidR="00B444B7" w:rsidRPr="006F09A2">
        <w:rPr>
          <w:rFonts w:ascii="Times New Roman" w:hAnsi="Times New Roman" w:cs="Times New Roman"/>
          <w:sz w:val="28"/>
          <w:szCs w:val="28"/>
        </w:rPr>
        <w:t xml:space="preserve">особенности процесса </w:t>
      </w:r>
      <w:r w:rsidR="00417EFE" w:rsidRPr="006F09A2">
        <w:rPr>
          <w:rFonts w:ascii="Times New Roman" w:hAnsi="Times New Roman" w:cs="Times New Roman"/>
          <w:sz w:val="28"/>
          <w:szCs w:val="28"/>
        </w:rPr>
        <w:t>в рамках сельскохозяйственного предприятия и домашних условиях</w:t>
      </w:r>
    </w:p>
    <w:p w:rsidR="009272A8" w:rsidRPr="006F09A2" w:rsidRDefault="009272A8" w:rsidP="005C2E0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F09A2">
        <w:rPr>
          <w:rFonts w:ascii="Times New Roman" w:hAnsi="Times New Roman" w:cs="Times New Roman"/>
          <w:b/>
          <w:sz w:val="28"/>
          <w:szCs w:val="28"/>
        </w:rPr>
        <w:t>Цель:</w:t>
      </w:r>
      <w:r w:rsidR="009875E3" w:rsidRPr="006F09A2">
        <w:rPr>
          <w:rFonts w:ascii="Times New Roman" w:hAnsi="Times New Roman" w:cs="Times New Roman"/>
          <w:sz w:val="28"/>
          <w:szCs w:val="28"/>
        </w:rPr>
        <w:t xml:space="preserve"> </w:t>
      </w:r>
      <w:r w:rsidR="001E42ED" w:rsidRPr="006F09A2">
        <w:rPr>
          <w:rFonts w:ascii="Times New Roman" w:hAnsi="Times New Roman" w:cs="Times New Roman"/>
          <w:sz w:val="28"/>
          <w:szCs w:val="28"/>
        </w:rPr>
        <w:t>с</w:t>
      </w:r>
      <w:r w:rsidR="00AF481B" w:rsidRPr="006F09A2">
        <w:rPr>
          <w:rFonts w:ascii="Times New Roman" w:hAnsi="Times New Roman" w:cs="Times New Roman"/>
          <w:sz w:val="28"/>
          <w:szCs w:val="28"/>
        </w:rPr>
        <w:t>равнить процесс инкубирования яиц домашней птицы в промышленных и домашних условиях</w:t>
      </w:r>
    </w:p>
    <w:p w:rsidR="009272A8" w:rsidRPr="006F09A2" w:rsidRDefault="009272A8" w:rsidP="005C2E06">
      <w:pPr>
        <w:spacing w:line="240" w:lineRule="auto"/>
        <w:ind w:left="1080" w:hanging="371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6F09A2">
        <w:rPr>
          <w:rFonts w:ascii="Times New Roman" w:hAnsi="Times New Roman"/>
          <w:sz w:val="28"/>
          <w:szCs w:val="28"/>
        </w:rPr>
        <w:t xml:space="preserve">Для достижения поставленной цели решению подлежали следующие </w:t>
      </w:r>
      <w:r w:rsidRPr="006F09A2">
        <w:rPr>
          <w:rFonts w:ascii="Times New Roman" w:hAnsi="Times New Roman"/>
          <w:b/>
          <w:sz w:val="28"/>
          <w:szCs w:val="28"/>
        </w:rPr>
        <w:t xml:space="preserve">задачи: </w:t>
      </w:r>
    </w:p>
    <w:p w:rsidR="00417EFE" w:rsidRPr="006F09A2" w:rsidRDefault="00417EFE" w:rsidP="005C2E06">
      <w:pPr>
        <w:pStyle w:val="a7"/>
        <w:numPr>
          <w:ilvl w:val="0"/>
          <w:numId w:val="35"/>
        </w:numPr>
        <w:spacing w:line="240" w:lineRule="auto"/>
        <w:ind w:left="1281" w:hanging="357"/>
        <w:rPr>
          <w:rFonts w:ascii="Times New Roman" w:hAnsi="Times New Roman"/>
          <w:sz w:val="28"/>
          <w:szCs w:val="28"/>
        </w:rPr>
      </w:pPr>
      <w:r w:rsidRPr="006F09A2">
        <w:rPr>
          <w:rFonts w:ascii="Times New Roman" w:hAnsi="Times New Roman"/>
          <w:sz w:val="28"/>
          <w:szCs w:val="28"/>
        </w:rPr>
        <w:t>познакомиться с физиологической составляющей процесса и его физическими характеристиками;</w:t>
      </w:r>
    </w:p>
    <w:p w:rsidR="00417EFE" w:rsidRPr="006F09A2" w:rsidRDefault="00417EFE" w:rsidP="005C2E06">
      <w:pPr>
        <w:pStyle w:val="a7"/>
        <w:numPr>
          <w:ilvl w:val="0"/>
          <w:numId w:val="35"/>
        </w:numPr>
        <w:spacing w:line="240" w:lineRule="auto"/>
        <w:ind w:left="1281" w:hanging="357"/>
        <w:rPr>
          <w:rFonts w:ascii="Times New Roman" w:hAnsi="Times New Roman"/>
          <w:sz w:val="28"/>
          <w:szCs w:val="28"/>
        </w:rPr>
      </w:pPr>
      <w:r w:rsidRPr="006F09A2">
        <w:rPr>
          <w:rFonts w:ascii="Times New Roman" w:hAnsi="Times New Roman"/>
          <w:sz w:val="28"/>
          <w:szCs w:val="28"/>
        </w:rPr>
        <w:t>узнать, как осуществляется процесс инкубирования яиц на сельскохозяйственном предприятии;</w:t>
      </w:r>
    </w:p>
    <w:p w:rsidR="00417EFE" w:rsidRPr="006F09A2" w:rsidRDefault="00417EFE" w:rsidP="005C2E06">
      <w:pPr>
        <w:pStyle w:val="a7"/>
        <w:numPr>
          <w:ilvl w:val="0"/>
          <w:numId w:val="35"/>
        </w:numPr>
        <w:spacing w:line="240" w:lineRule="auto"/>
        <w:ind w:left="1281" w:hanging="357"/>
        <w:rPr>
          <w:rFonts w:ascii="Times New Roman" w:hAnsi="Times New Roman"/>
          <w:sz w:val="28"/>
          <w:szCs w:val="28"/>
        </w:rPr>
      </w:pPr>
      <w:r w:rsidRPr="006F09A2">
        <w:rPr>
          <w:rFonts w:ascii="Times New Roman" w:hAnsi="Times New Roman"/>
          <w:sz w:val="28"/>
          <w:szCs w:val="28"/>
        </w:rPr>
        <w:t>произвести сравнительную характеристику этапов инкубирования на СПК «Окинский» и в домашних условиях</w:t>
      </w:r>
    </w:p>
    <w:p w:rsidR="00E1371E" w:rsidRPr="006F09A2" w:rsidRDefault="00FF195D" w:rsidP="005C2E06">
      <w:pPr>
        <w:tabs>
          <w:tab w:val="right" w:pos="9355"/>
        </w:tabs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F09A2">
        <w:rPr>
          <w:rFonts w:ascii="Times New Roman" w:hAnsi="Times New Roman"/>
          <w:b/>
          <w:sz w:val="28"/>
          <w:szCs w:val="28"/>
        </w:rPr>
        <w:t>Методы исследования:</w:t>
      </w:r>
      <w:r w:rsidRPr="006F09A2">
        <w:rPr>
          <w:rFonts w:ascii="Times New Roman" w:hAnsi="Times New Roman"/>
          <w:sz w:val="28"/>
          <w:szCs w:val="28"/>
        </w:rPr>
        <w:t xml:space="preserve"> </w:t>
      </w:r>
      <w:r w:rsidR="00F76488" w:rsidRPr="006F09A2">
        <w:rPr>
          <w:rFonts w:ascii="Times New Roman" w:hAnsi="Times New Roman"/>
          <w:sz w:val="28"/>
          <w:szCs w:val="28"/>
        </w:rPr>
        <w:t xml:space="preserve">анализ, </w:t>
      </w:r>
      <w:r w:rsidRPr="006F09A2">
        <w:rPr>
          <w:rFonts w:ascii="Times New Roman" w:hAnsi="Times New Roman"/>
          <w:sz w:val="28"/>
          <w:szCs w:val="28"/>
        </w:rPr>
        <w:t xml:space="preserve">обобщение, </w:t>
      </w:r>
      <w:r w:rsidR="00F76488" w:rsidRPr="006F09A2">
        <w:rPr>
          <w:rFonts w:ascii="Times New Roman" w:hAnsi="Times New Roman"/>
          <w:sz w:val="28"/>
          <w:szCs w:val="28"/>
        </w:rPr>
        <w:t>сравнение.</w:t>
      </w:r>
    </w:p>
    <w:p w:rsidR="00417EFE" w:rsidRPr="006F09A2" w:rsidRDefault="00417EFE" w:rsidP="005C2E06">
      <w:pPr>
        <w:tabs>
          <w:tab w:val="right" w:pos="9355"/>
        </w:tabs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417EFE" w:rsidRPr="006F09A2" w:rsidRDefault="00417EFE" w:rsidP="005C2E06">
      <w:pPr>
        <w:tabs>
          <w:tab w:val="right" w:pos="9355"/>
        </w:tabs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417EFE" w:rsidRPr="006F09A2" w:rsidRDefault="00417EFE" w:rsidP="005C2E06">
      <w:pPr>
        <w:tabs>
          <w:tab w:val="right" w:pos="9355"/>
        </w:tabs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417EFE" w:rsidRPr="006F09A2" w:rsidRDefault="00417EFE" w:rsidP="005C2E06">
      <w:pPr>
        <w:tabs>
          <w:tab w:val="right" w:pos="9355"/>
        </w:tabs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417EFE" w:rsidRPr="006F09A2" w:rsidRDefault="00417EFE" w:rsidP="005C2E06">
      <w:pPr>
        <w:tabs>
          <w:tab w:val="right" w:pos="9355"/>
        </w:tabs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417EFE" w:rsidRPr="006F09A2" w:rsidRDefault="00417EFE" w:rsidP="005C2E06">
      <w:pPr>
        <w:tabs>
          <w:tab w:val="right" w:pos="9355"/>
        </w:tabs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1E42ED" w:rsidRPr="006F09A2" w:rsidRDefault="001E42ED" w:rsidP="005C2E06">
      <w:pPr>
        <w:tabs>
          <w:tab w:val="right" w:pos="9355"/>
        </w:tabs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DE7548" w:rsidRPr="006F09A2" w:rsidRDefault="00DE7548" w:rsidP="005C2E06">
      <w:pPr>
        <w:tabs>
          <w:tab w:val="right" w:pos="9355"/>
        </w:tabs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DE7548" w:rsidRPr="006F09A2" w:rsidRDefault="00DE7548" w:rsidP="005C2E06">
      <w:pPr>
        <w:tabs>
          <w:tab w:val="right" w:pos="9355"/>
        </w:tabs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DE7548" w:rsidRPr="006F09A2" w:rsidRDefault="00DE7548" w:rsidP="005C2E06">
      <w:pPr>
        <w:tabs>
          <w:tab w:val="right" w:pos="9355"/>
        </w:tabs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DE7548" w:rsidRPr="006F09A2" w:rsidRDefault="00DE7548" w:rsidP="005C2E06">
      <w:pPr>
        <w:tabs>
          <w:tab w:val="right" w:pos="9355"/>
        </w:tabs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DE7548" w:rsidRPr="006F09A2" w:rsidRDefault="00DE7548" w:rsidP="005C2E06">
      <w:pPr>
        <w:tabs>
          <w:tab w:val="right" w:pos="9355"/>
        </w:tabs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DE7548" w:rsidRPr="006F09A2" w:rsidRDefault="00DE7548" w:rsidP="005C2E06">
      <w:pPr>
        <w:tabs>
          <w:tab w:val="right" w:pos="9355"/>
        </w:tabs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DE7548" w:rsidRDefault="00DE7548" w:rsidP="005C2E06">
      <w:pPr>
        <w:tabs>
          <w:tab w:val="right" w:pos="9355"/>
        </w:tabs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6F09A2" w:rsidRDefault="006F09A2" w:rsidP="005C2E06">
      <w:pPr>
        <w:tabs>
          <w:tab w:val="right" w:pos="9355"/>
        </w:tabs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DE7548" w:rsidRPr="006F09A2" w:rsidRDefault="00DE7548" w:rsidP="005C2E06">
      <w:pPr>
        <w:tabs>
          <w:tab w:val="right" w:pos="9355"/>
        </w:tabs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224C7E" w:rsidRPr="006F09A2" w:rsidRDefault="00224C7E" w:rsidP="006F09A2">
      <w:pPr>
        <w:spacing w:line="240" w:lineRule="auto"/>
        <w:ind w:left="937" w:hanging="22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09A2">
        <w:rPr>
          <w:rFonts w:ascii="Times New Roman" w:hAnsi="Times New Roman" w:cs="Times New Roman"/>
          <w:b/>
          <w:sz w:val="28"/>
          <w:szCs w:val="28"/>
        </w:rPr>
        <w:lastRenderedPageBreak/>
        <w:t>1.Теоретическая часть</w:t>
      </w:r>
    </w:p>
    <w:p w:rsidR="00161235" w:rsidRPr="006F09A2" w:rsidRDefault="00224C7E" w:rsidP="005C2E06">
      <w:pPr>
        <w:spacing w:line="240" w:lineRule="auto"/>
        <w:ind w:left="567" w:hanging="425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6F09A2">
        <w:rPr>
          <w:rFonts w:ascii="Times New Roman" w:hAnsi="Times New Roman" w:cs="Times New Roman"/>
          <w:i/>
          <w:sz w:val="28"/>
          <w:szCs w:val="28"/>
        </w:rPr>
        <w:t xml:space="preserve">        1.1. </w:t>
      </w:r>
      <w:r w:rsidR="00330968" w:rsidRPr="006F09A2">
        <w:rPr>
          <w:rFonts w:ascii="Times New Roman" w:hAnsi="Times New Roman" w:cs="Times New Roman"/>
          <w:bCs/>
          <w:i/>
          <w:sz w:val="28"/>
          <w:szCs w:val="28"/>
        </w:rPr>
        <w:t>История разведения кур.</w:t>
      </w:r>
    </w:p>
    <w:p w:rsidR="00161235" w:rsidRPr="006F09A2" w:rsidRDefault="00161235" w:rsidP="005C2E0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09A2">
        <w:rPr>
          <w:rFonts w:ascii="Times New Roman" w:hAnsi="Times New Roman" w:cs="Times New Roman"/>
          <w:bCs/>
          <w:sz w:val="28"/>
          <w:szCs w:val="28"/>
        </w:rPr>
        <w:t>История разведения кур уходит далеко в прошлое. Первыми разводить кур с целью получения от них яиц стали индусы еще три тысячи лет назад. Именно в лесах Юго</w:t>
      </w:r>
      <w:r w:rsidR="00330968" w:rsidRPr="006F09A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F09A2">
        <w:rPr>
          <w:rFonts w:ascii="Times New Roman" w:hAnsi="Times New Roman" w:cs="Times New Roman"/>
          <w:bCs/>
          <w:sz w:val="28"/>
          <w:szCs w:val="28"/>
        </w:rPr>
        <w:t xml:space="preserve">- Восточной Азии обитали и до настоящего времени живут дикие банкивские джунглевые куры. Банкивские куры проводят большую часть времени на деревьях или в зарослях, созревают достаточно поздно – к 7 месяцам, начинают нестись в возрасте 10 месяцев, откладывают 4-9 яиц и тут же принимаются их насиживать. Петухи формируют гарем из 3-5 самок. Дикие птицы отлично летают. Их человек и одомашнил. Позже птицеводство распространилось в Египет </w:t>
      </w:r>
      <w:r w:rsidR="00E9170F" w:rsidRPr="006F09A2">
        <w:rPr>
          <w:rFonts w:ascii="Times New Roman" w:hAnsi="Times New Roman" w:cs="Times New Roman"/>
          <w:bCs/>
          <w:sz w:val="28"/>
          <w:szCs w:val="28"/>
        </w:rPr>
        <w:t xml:space="preserve">и Персию, а затем по всему миру </w:t>
      </w:r>
      <w:r w:rsidR="00EC428B" w:rsidRPr="006F09A2">
        <w:rPr>
          <w:rFonts w:ascii="Times New Roman" w:hAnsi="Times New Roman" w:cs="Times New Roman"/>
          <w:bCs/>
          <w:sz w:val="28"/>
          <w:szCs w:val="28"/>
        </w:rPr>
        <w:t>(Приложение 1)</w:t>
      </w:r>
      <w:r w:rsidR="00E9170F" w:rsidRPr="006F09A2">
        <w:rPr>
          <w:rFonts w:ascii="Times New Roman" w:hAnsi="Times New Roman" w:cs="Times New Roman"/>
          <w:bCs/>
          <w:sz w:val="28"/>
          <w:szCs w:val="28"/>
        </w:rPr>
        <w:t>.</w:t>
      </w:r>
    </w:p>
    <w:p w:rsidR="00161235" w:rsidRPr="006F09A2" w:rsidRDefault="00161235" w:rsidP="005C2E0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09A2">
        <w:rPr>
          <w:rFonts w:ascii="Times New Roman" w:hAnsi="Times New Roman" w:cs="Times New Roman"/>
          <w:b/>
          <w:bCs/>
          <w:sz w:val="28"/>
          <w:szCs w:val="28"/>
        </w:rPr>
        <w:t>Птицеводство</w:t>
      </w:r>
      <w:r w:rsidRPr="006F09A2">
        <w:rPr>
          <w:rFonts w:ascii="Times New Roman" w:hAnsi="Times New Roman" w:cs="Times New Roman"/>
          <w:bCs/>
          <w:sz w:val="28"/>
          <w:szCs w:val="28"/>
        </w:rPr>
        <w:t xml:space="preserve"> - отрасль сельского хозяйства, специализирующаяся на производстве мяса птицы и пищевых яиц. Побочной продукцией птицеводства являются пух и перья, а отходы производства используются для изготовления мясокостной муки. Мясокостная мука используется как витаминно-минеральная добавка при кормлении крупного и мелкого рогатого скота, а также свиней и птицы. Это очень ценный продукт, содержащий очень много белка. Применение мясокостной муки позволяет сбалансировать рацион животных и значительно увеличить их продуктивность.</w:t>
      </w:r>
    </w:p>
    <w:p w:rsidR="00161235" w:rsidRPr="006F09A2" w:rsidRDefault="00161235" w:rsidP="005C2E0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09A2">
        <w:rPr>
          <w:rFonts w:ascii="Times New Roman" w:hAnsi="Times New Roman" w:cs="Times New Roman"/>
          <w:bCs/>
          <w:sz w:val="28"/>
          <w:szCs w:val="28"/>
        </w:rPr>
        <w:t>Пищевые яйца получают в основном от кур яичных пород, в меньшем объеме от мясояичных и мясных кур. Главным источником получения мяса птицы является выращивание бройлеров.</w:t>
      </w:r>
    </w:p>
    <w:p w:rsidR="00161235" w:rsidRPr="006F09A2" w:rsidRDefault="00161235" w:rsidP="005C2E0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09A2">
        <w:rPr>
          <w:rFonts w:ascii="Times New Roman" w:hAnsi="Times New Roman" w:cs="Times New Roman"/>
          <w:bCs/>
          <w:sz w:val="28"/>
          <w:szCs w:val="28"/>
        </w:rPr>
        <w:t>Современные птицефермы - это полноценные производства, занимающиеся как выращиванием птицы, так и изготовлением полуфабрикатов из ее мяса. Основные процессы автоматизированы. Для содержания птиц чаще всего используется клеточная батарея. Клеточная батарея</w:t>
      </w:r>
      <w:r w:rsidR="00330968" w:rsidRPr="006F09A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F09A2">
        <w:rPr>
          <w:rFonts w:ascii="Times New Roman" w:hAnsi="Times New Roman" w:cs="Times New Roman"/>
          <w:bCs/>
          <w:sz w:val="28"/>
          <w:szCs w:val="28"/>
        </w:rPr>
        <w:t>– это специальная металлическая конструкция, которая состоит из многих ярусов, сделана она из специальных клеток для домашних птиц. Однако, в данном сооружении они разъединены при помощи задних и боковых стенок. Кроме того, в систему входят поилки, приспособления для раздачи кормов и для сбора яиц. Для удобства имеются специальные системы для очистки от помёта.</w:t>
      </w:r>
    </w:p>
    <w:p w:rsidR="00330968" w:rsidRPr="006F09A2" w:rsidRDefault="00AF481B" w:rsidP="005C2E0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6F09A2">
        <w:rPr>
          <w:rFonts w:ascii="Times New Roman" w:hAnsi="Times New Roman" w:cs="Times New Roman"/>
          <w:bCs/>
          <w:i/>
          <w:sz w:val="28"/>
          <w:szCs w:val="28"/>
        </w:rPr>
        <w:t>1.2. Породы кур</w:t>
      </w:r>
    </w:p>
    <w:p w:rsidR="00330968" w:rsidRPr="006F09A2" w:rsidRDefault="00330968" w:rsidP="005C2E0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09A2">
        <w:rPr>
          <w:rFonts w:ascii="Times New Roman" w:hAnsi="Times New Roman" w:cs="Times New Roman"/>
          <w:b/>
          <w:bCs/>
          <w:sz w:val="28"/>
          <w:szCs w:val="28"/>
        </w:rPr>
        <w:t>Порода</w:t>
      </w:r>
      <w:r w:rsidRPr="006F09A2">
        <w:rPr>
          <w:rFonts w:ascii="Times New Roman" w:hAnsi="Times New Roman" w:cs="Times New Roman"/>
          <w:bCs/>
          <w:sz w:val="28"/>
          <w:szCs w:val="28"/>
        </w:rPr>
        <w:t xml:space="preserve"> – это группа животных одного вида, характеризующая общностью происхождения, схожим хозяйственно-полезными, физиологическими и морфологическими признаками и передающие свои качества потомству.</w:t>
      </w:r>
    </w:p>
    <w:p w:rsidR="00821D4D" w:rsidRPr="006F09A2" w:rsidRDefault="00330968" w:rsidP="005C2E0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09A2">
        <w:rPr>
          <w:rFonts w:ascii="Times New Roman" w:hAnsi="Times New Roman" w:cs="Times New Roman"/>
          <w:bCs/>
          <w:sz w:val="28"/>
          <w:szCs w:val="28"/>
        </w:rPr>
        <w:t xml:space="preserve">Все существующие породы кур разделяют на 5 групп: яичные, мясо-яичные, мясные, бойцовые и декоративные </w:t>
      </w:r>
    </w:p>
    <w:p w:rsidR="00330968" w:rsidRPr="006F09A2" w:rsidRDefault="00330968" w:rsidP="005C2E0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F09A2">
        <w:rPr>
          <w:rFonts w:ascii="Times New Roman" w:hAnsi="Times New Roman" w:cs="Times New Roman"/>
          <w:b/>
          <w:bCs/>
          <w:sz w:val="28"/>
          <w:szCs w:val="28"/>
        </w:rPr>
        <w:t>Куры яичных пород</w:t>
      </w:r>
    </w:p>
    <w:p w:rsidR="00330968" w:rsidRPr="006F09A2" w:rsidRDefault="00330968" w:rsidP="005C2E0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09A2">
        <w:rPr>
          <w:rFonts w:ascii="Times New Roman" w:hAnsi="Times New Roman" w:cs="Times New Roman"/>
          <w:bCs/>
          <w:sz w:val="28"/>
          <w:szCs w:val="28"/>
        </w:rPr>
        <w:t>Куры яичного типа отличаются хорошей скороспелостью, молодняк быстро растет и начинает яйцекладку в 4,5-5 месяцев. К лучшим породам кур</w:t>
      </w:r>
      <w:r w:rsidR="00E97774" w:rsidRPr="006F09A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F09A2">
        <w:rPr>
          <w:rFonts w:ascii="Times New Roman" w:hAnsi="Times New Roman" w:cs="Times New Roman"/>
          <w:bCs/>
          <w:sz w:val="28"/>
          <w:szCs w:val="28"/>
        </w:rPr>
        <w:t>- несушек относятся: Леггорн, Русская белая, Минорка и др. Самой известной и популярной породой в мире является Леггорн.</w:t>
      </w:r>
    </w:p>
    <w:p w:rsidR="00330968" w:rsidRPr="006F09A2" w:rsidRDefault="00330968" w:rsidP="005C2E0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F09A2">
        <w:rPr>
          <w:rFonts w:ascii="Times New Roman" w:hAnsi="Times New Roman" w:cs="Times New Roman"/>
          <w:b/>
          <w:bCs/>
          <w:sz w:val="28"/>
          <w:szCs w:val="28"/>
        </w:rPr>
        <w:t>Куры мясо</w:t>
      </w:r>
      <w:r w:rsidR="00E97774" w:rsidRPr="006F09A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F09A2">
        <w:rPr>
          <w:rFonts w:ascii="Times New Roman" w:hAnsi="Times New Roman" w:cs="Times New Roman"/>
          <w:b/>
          <w:bCs/>
          <w:sz w:val="28"/>
          <w:szCs w:val="28"/>
        </w:rPr>
        <w:t>- яичных пород</w:t>
      </w:r>
    </w:p>
    <w:p w:rsidR="00330968" w:rsidRPr="006F09A2" w:rsidRDefault="00330968" w:rsidP="005C2E0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09A2">
        <w:rPr>
          <w:rFonts w:ascii="Times New Roman" w:hAnsi="Times New Roman" w:cs="Times New Roman"/>
          <w:bCs/>
          <w:sz w:val="28"/>
          <w:szCs w:val="28"/>
        </w:rPr>
        <w:lastRenderedPageBreak/>
        <w:t>Мясо</w:t>
      </w:r>
      <w:r w:rsidR="00E97774" w:rsidRPr="006F09A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F09A2">
        <w:rPr>
          <w:rFonts w:ascii="Times New Roman" w:hAnsi="Times New Roman" w:cs="Times New Roman"/>
          <w:bCs/>
          <w:sz w:val="28"/>
          <w:szCs w:val="28"/>
        </w:rPr>
        <w:t>- яичные породы кур стали в последние годы весьма популярны среди фермеров. Они отличаются от мясных и яичных тем, что потребляют гораздо больше корма. Но при таких затратах они и отдают своему владельцу гораздо больше готовой продукции. Большая часть этих пород получена путем скрещивания мясных и яичных пород. К самым популярным мяс</w:t>
      </w:r>
      <w:r w:rsidR="00AF481B" w:rsidRPr="006F09A2">
        <w:rPr>
          <w:rFonts w:ascii="Times New Roman" w:hAnsi="Times New Roman" w:cs="Times New Roman"/>
          <w:bCs/>
          <w:sz w:val="28"/>
          <w:szCs w:val="28"/>
        </w:rPr>
        <w:t>о-</w:t>
      </w:r>
      <w:r w:rsidRPr="006F09A2">
        <w:rPr>
          <w:rFonts w:ascii="Times New Roman" w:hAnsi="Times New Roman" w:cs="Times New Roman"/>
          <w:bCs/>
          <w:sz w:val="28"/>
          <w:szCs w:val="28"/>
        </w:rPr>
        <w:t>яичным породам можно отнести: Род-айланд, Плимутрок, Московская.</w:t>
      </w:r>
    </w:p>
    <w:p w:rsidR="00330968" w:rsidRPr="006F09A2" w:rsidRDefault="00330968" w:rsidP="005C2E0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F09A2">
        <w:rPr>
          <w:rFonts w:ascii="Times New Roman" w:hAnsi="Times New Roman" w:cs="Times New Roman"/>
          <w:b/>
          <w:bCs/>
          <w:sz w:val="28"/>
          <w:szCs w:val="28"/>
        </w:rPr>
        <w:t>Куры мясных пород</w:t>
      </w:r>
    </w:p>
    <w:p w:rsidR="00330968" w:rsidRPr="006F09A2" w:rsidRDefault="00330968" w:rsidP="005C2E0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09A2">
        <w:rPr>
          <w:rFonts w:ascii="Times New Roman" w:hAnsi="Times New Roman" w:cs="Times New Roman"/>
          <w:bCs/>
          <w:sz w:val="28"/>
          <w:szCs w:val="28"/>
        </w:rPr>
        <w:t>Породы кур мясного направления отличаются от яичных пород. Эти отличия наблюдаются в более крупном размере самой птицы, которая имеет массивное, поставленное горизонтально туловище с толстыми и короткими ногами. Мясные породы кур дают яйца, но не в таком количестве, как куры-несушки. Следует отметить, что они, благодаря своему спокойному характеру, являются превосходными наседками. Их часто используют для высиживания цыплят.</w:t>
      </w:r>
    </w:p>
    <w:p w:rsidR="00330968" w:rsidRPr="006F09A2" w:rsidRDefault="00330968" w:rsidP="005C2E0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09A2">
        <w:rPr>
          <w:rFonts w:ascii="Times New Roman" w:hAnsi="Times New Roman" w:cs="Times New Roman"/>
          <w:bCs/>
          <w:sz w:val="28"/>
          <w:szCs w:val="28"/>
        </w:rPr>
        <w:t>Наиболее часто в нашей стране можно встретить такие породы, как Корниш, Брама, Кохинхин. Это лучшие мясные породы кур.</w:t>
      </w:r>
    </w:p>
    <w:p w:rsidR="00330968" w:rsidRPr="006F09A2" w:rsidRDefault="00330968" w:rsidP="005C2E0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6F09A2">
        <w:rPr>
          <w:rFonts w:ascii="Times New Roman" w:hAnsi="Times New Roman" w:cs="Times New Roman"/>
          <w:bCs/>
          <w:i/>
          <w:sz w:val="28"/>
          <w:szCs w:val="28"/>
        </w:rPr>
        <w:t>1.3. Процесс формирования яйца в организме курицы</w:t>
      </w:r>
    </w:p>
    <w:p w:rsidR="00330968" w:rsidRPr="006F09A2" w:rsidRDefault="00330968" w:rsidP="005C2E0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09A2">
        <w:rPr>
          <w:rFonts w:ascii="Times New Roman" w:hAnsi="Times New Roman" w:cs="Times New Roman"/>
          <w:bCs/>
          <w:sz w:val="28"/>
          <w:szCs w:val="28"/>
        </w:rPr>
        <w:t>В организме несушек имеется яйцеклад, который будет функционировать независимо от наличия самца. Формирование яйца происходит в следующем порядке:</w:t>
      </w:r>
    </w:p>
    <w:p w:rsidR="00330968" w:rsidRPr="006F09A2" w:rsidRDefault="00330968" w:rsidP="005C2E0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09A2">
        <w:rPr>
          <w:rFonts w:ascii="Times New Roman" w:hAnsi="Times New Roman" w:cs="Times New Roman"/>
          <w:bCs/>
          <w:sz w:val="28"/>
          <w:szCs w:val="28"/>
        </w:rPr>
        <w:t>1. Сначала формируется желток</w:t>
      </w:r>
    </w:p>
    <w:p w:rsidR="00330968" w:rsidRPr="006F09A2" w:rsidRDefault="00330968" w:rsidP="005C2E0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09A2">
        <w:rPr>
          <w:rFonts w:ascii="Times New Roman" w:hAnsi="Times New Roman" w:cs="Times New Roman"/>
          <w:bCs/>
          <w:sz w:val="28"/>
          <w:szCs w:val="28"/>
        </w:rPr>
        <w:t>2. Постепенно желток покрывается белком</w:t>
      </w:r>
    </w:p>
    <w:p w:rsidR="00330968" w:rsidRPr="006F09A2" w:rsidRDefault="00330968" w:rsidP="005C2E0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09A2">
        <w:rPr>
          <w:rFonts w:ascii="Times New Roman" w:hAnsi="Times New Roman" w:cs="Times New Roman"/>
          <w:bCs/>
          <w:sz w:val="28"/>
          <w:szCs w:val="28"/>
        </w:rPr>
        <w:t>3. На белке формируется скорлупа.</w:t>
      </w:r>
    </w:p>
    <w:p w:rsidR="00330968" w:rsidRPr="006F09A2" w:rsidRDefault="00330968" w:rsidP="005C2E0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09A2">
        <w:rPr>
          <w:rFonts w:ascii="Times New Roman" w:hAnsi="Times New Roman" w:cs="Times New Roman"/>
          <w:bCs/>
          <w:sz w:val="28"/>
          <w:szCs w:val="28"/>
        </w:rPr>
        <w:t xml:space="preserve">Независимо от того, произошло ли оплодотворением особью мужского пола, яйцеклад формирует желток. Проходя через отделы яйцеклада, желток покрывается белком и скорлупой. Единственное, чего не хватает такому яйцу — наличия зародыша. Такое яйцо называется неоплодотворенным. Если же курица была в паре с петухом, то в яйцекладе будет сформирован желток с зародышем </w:t>
      </w:r>
    </w:p>
    <w:p w:rsidR="00EC428B" w:rsidRPr="006F09A2" w:rsidRDefault="00330968" w:rsidP="005C2E0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09A2">
        <w:rPr>
          <w:rFonts w:ascii="Times New Roman" w:hAnsi="Times New Roman" w:cs="Times New Roman"/>
          <w:bCs/>
          <w:sz w:val="28"/>
          <w:szCs w:val="28"/>
        </w:rPr>
        <w:t>Определить оплодотворено яйцо или нет можно на овоскопе.</w:t>
      </w:r>
      <w:r w:rsidR="00024623" w:rsidRPr="006F09A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F09A2">
        <w:rPr>
          <w:rFonts w:ascii="Times New Roman" w:hAnsi="Times New Roman" w:cs="Times New Roman"/>
          <w:bCs/>
          <w:sz w:val="28"/>
          <w:szCs w:val="28"/>
        </w:rPr>
        <w:t>Овоскоп</w:t>
      </w:r>
      <w:r w:rsidR="00E9170F" w:rsidRPr="006F09A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F09A2">
        <w:rPr>
          <w:rFonts w:ascii="Times New Roman" w:hAnsi="Times New Roman" w:cs="Times New Roman"/>
          <w:bCs/>
          <w:sz w:val="28"/>
          <w:szCs w:val="28"/>
        </w:rPr>
        <w:t>(от лат. ovum (овум) — «яйцо» и греч. σκοπεῖν (скопеин) — «рассматривать, смотреть») — прибор для определения качества яиц путём их просвечивания. Источник подсветки (лампа) располагается внутри корпуса с овальными отверстиями в форме яиц.</w:t>
      </w:r>
      <w:r w:rsidR="00EC428B" w:rsidRPr="006F09A2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330968" w:rsidRPr="006F09A2" w:rsidRDefault="00330968" w:rsidP="005C2E0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6F09A2">
        <w:rPr>
          <w:rFonts w:ascii="Times New Roman" w:hAnsi="Times New Roman" w:cs="Times New Roman"/>
          <w:bCs/>
          <w:i/>
          <w:sz w:val="28"/>
          <w:szCs w:val="28"/>
        </w:rPr>
        <w:t>1.4. История инкубатора и инкубаци</w:t>
      </w:r>
      <w:r w:rsidR="00E9170F" w:rsidRPr="006F09A2">
        <w:rPr>
          <w:rFonts w:ascii="Times New Roman" w:hAnsi="Times New Roman" w:cs="Times New Roman"/>
          <w:bCs/>
          <w:i/>
          <w:sz w:val="28"/>
          <w:szCs w:val="28"/>
        </w:rPr>
        <w:t>я</w:t>
      </w:r>
      <w:r w:rsidRPr="006F09A2">
        <w:rPr>
          <w:rFonts w:ascii="Times New Roman" w:hAnsi="Times New Roman" w:cs="Times New Roman"/>
          <w:bCs/>
          <w:i/>
          <w:sz w:val="28"/>
          <w:szCs w:val="28"/>
        </w:rPr>
        <w:t xml:space="preserve"> яиц.</w:t>
      </w:r>
    </w:p>
    <w:p w:rsidR="00330968" w:rsidRPr="006F09A2" w:rsidRDefault="00330968" w:rsidP="005C2E0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09A2">
        <w:rPr>
          <w:rFonts w:ascii="Times New Roman" w:hAnsi="Times New Roman" w:cs="Times New Roman"/>
          <w:bCs/>
          <w:sz w:val="28"/>
          <w:szCs w:val="28"/>
        </w:rPr>
        <w:t>Вся история инкубатора – это попытка найти оптимальные условия для обогрева яиц. Жрецы Древнего Египта за несколько тысяч лет до новой эры обогревали специальные инкубационные печи сжиганием соломы. В Древнем Китае для этих це</w:t>
      </w:r>
      <w:r w:rsidR="00821D4D" w:rsidRPr="006F09A2">
        <w:rPr>
          <w:rFonts w:ascii="Times New Roman" w:hAnsi="Times New Roman" w:cs="Times New Roman"/>
          <w:bCs/>
          <w:sz w:val="28"/>
          <w:szCs w:val="28"/>
        </w:rPr>
        <w:t>лей использовали энергию солнца</w:t>
      </w:r>
      <w:r w:rsidRPr="006F09A2">
        <w:rPr>
          <w:rFonts w:ascii="Times New Roman" w:hAnsi="Times New Roman" w:cs="Times New Roman"/>
          <w:bCs/>
          <w:sz w:val="28"/>
          <w:szCs w:val="28"/>
        </w:rPr>
        <w:t>, а инкубатор пре</w:t>
      </w:r>
      <w:r w:rsidR="00821D4D" w:rsidRPr="006F09A2">
        <w:rPr>
          <w:rFonts w:ascii="Times New Roman" w:hAnsi="Times New Roman" w:cs="Times New Roman"/>
          <w:bCs/>
          <w:sz w:val="28"/>
          <w:szCs w:val="28"/>
        </w:rPr>
        <w:t>дставлял собой траншею или печь</w:t>
      </w:r>
      <w:r w:rsidRPr="006F09A2">
        <w:rPr>
          <w:rFonts w:ascii="Times New Roman" w:hAnsi="Times New Roman" w:cs="Times New Roman"/>
          <w:bCs/>
          <w:sz w:val="28"/>
          <w:szCs w:val="28"/>
        </w:rPr>
        <w:t>, наполненные мякиной — отбросы, получающиеся при молотьбе хозяйственных растений.</w:t>
      </w:r>
    </w:p>
    <w:p w:rsidR="00330968" w:rsidRPr="006F09A2" w:rsidRDefault="00330968" w:rsidP="005C2E0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09A2">
        <w:rPr>
          <w:rFonts w:ascii="Times New Roman" w:hAnsi="Times New Roman" w:cs="Times New Roman"/>
          <w:bCs/>
          <w:sz w:val="28"/>
          <w:szCs w:val="28"/>
        </w:rPr>
        <w:t xml:space="preserve">В некоторых странах использовали тепло человеческого тела. Попросту говоря, существовала такая специальность – человек – инкубатор. Такие люди еще недавно жили во многих китайских деревнях. Люди – инкубаторы помещали яйца в сумку из старых рыболовных сетей и нагревали их теплом собственно тела. Для </w:t>
      </w:r>
      <w:r w:rsidRPr="006F09A2">
        <w:rPr>
          <w:rFonts w:ascii="Times New Roman" w:hAnsi="Times New Roman" w:cs="Times New Roman"/>
          <w:bCs/>
          <w:sz w:val="28"/>
          <w:szCs w:val="28"/>
        </w:rPr>
        <w:lastRenderedPageBreak/>
        <w:t>этой работы, разумеется, надо обладать большой выдержкой и неистощимым терпением. Однако такие люди находились, чтобы как-то заработать себе на жизнь.</w:t>
      </w:r>
    </w:p>
    <w:p w:rsidR="00AF481B" w:rsidRPr="006F09A2" w:rsidRDefault="00330968" w:rsidP="005C2E0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09A2">
        <w:rPr>
          <w:rFonts w:ascii="Times New Roman" w:hAnsi="Times New Roman" w:cs="Times New Roman"/>
          <w:bCs/>
          <w:sz w:val="28"/>
          <w:szCs w:val="28"/>
        </w:rPr>
        <w:t>Первые серьезные опыты по искусственной инкубации предпринял известный изобретатель термометра со Шкалой, разделенной на 80 градусов, — Реомюр</w:t>
      </w:r>
      <w:r w:rsidR="00AF481B" w:rsidRPr="006F09A2">
        <w:rPr>
          <w:rFonts w:ascii="Times New Roman" w:hAnsi="Times New Roman" w:cs="Times New Roman"/>
          <w:bCs/>
          <w:sz w:val="28"/>
          <w:szCs w:val="28"/>
        </w:rPr>
        <w:t>.</w:t>
      </w:r>
    </w:p>
    <w:p w:rsidR="00330968" w:rsidRPr="006F09A2" w:rsidRDefault="00330968" w:rsidP="005C2E0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09A2">
        <w:rPr>
          <w:rFonts w:ascii="Times New Roman" w:hAnsi="Times New Roman" w:cs="Times New Roman"/>
          <w:bCs/>
          <w:sz w:val="28"/>
          <w:szCs w:val="28"/>
        </w:rPr>
        <w:t>Изучая условия инкубации в Египте, Реомюр установил, что температура в египетских инкубаторах (где вывод цыплят был высокий) колебалась в пределах +37, +40°С. Он первый выявил роль влажности воздуха и значение его в развитии эмбриона. Своими исследованиями Реомюр привлек внимание ученых и птицеводов-практиков к вопросам искусственной инкубации.</w:t>
      </w:r>
    </w:p>
    <w:p w:rsidR="00330968" w:rsidRPr="006F09A2" w:rsidRDefault="00330968" w:rsidP="005C2E0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09A2">
        <w:rPr>
          <w:rFonts w:ascii="Times New Roman" w:hAnsi="Times New Roman" w:cs="Times New Roman"/>
          <w:bCs/>
          <w:sz w:val="28"/>
          <w:szCs w:val="28"/>
        </w:rPr>
        <w:t xml:space="preserve">Современные инкубаторы </w:t>
      </w:r>
      <w:r w:rsidR="00AF481B" w:rsidRPr="006F09A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F09A2">
        <w:rPr>
          <w:rFonts w:ascii="Times New Roman" w:hAnsi="Times New Roman" w:cs="Times New Roman"/>
          <w:bCs/>
          <w:sz w:val="28"/>
          <w:szCs w:val="28"/>
        </w:rPr>
        <w:t>представляют собой высокотехнологичные устройства, отвечающие всем требованиям их владельцев. Некоторые из них полностью автоматизированы и не требуют от человека никакого участия в процессе инкубации. Всё что нужно для использования такого устройства — заложить в него яйца, выбрать режим для определённого вида птиц или рептилий и дождаться дня вывода потомства, о котором хозяина также оповестит сам инкубатор. Нет ничего проще использования такого удобного и простого в управлении оборудования для птицеводства. С подобными агрегатами работа по разведению птиц становится простой и приятной.</w:t>
      </w:r>
    </w:p>
    <w:p w:rsidR="00330968" w:rsidRPr="006F09A2" w:rsidRDefault="00330968" w:rsidP="005C2E0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09A2">
        <w:rPr>
          <w:rFonts w:ascii="Times New Roman" w:hAnsi="Times New Roman" w:cs="Times New Roman"/>
          <w:bCs/>
          <w:sz w:val="28"/>
          <w:szCs w:val="28"/>
        </w:rPr>
        <w:t>Понятие «инкубация» произошло от латинского incubatio (высиживание) и означает вывод птенца из яйца без помощи взрослой птицы. Люди додумались до такого приема много лет назад. Но по-настоящему этот процесс развернулся только в XX веке, когда у людей накопилась богатая экспериментальная база и научные возможности «заглянуть внутрь» яйца.</w:t>
      </w:r>
    </w:p>
    <w:p w:rsidR="00330968" w:rsidRPr="006F09A2" w:rsidRDefault="00330968" w:rsidP="005C2E0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09A2">
        <w:rPr>
          <w:rFonts w:ascii="Times New Roman" w:hAnsi="Times New Roman" w:cs="Times New Roman"/>
          <w:bCs/>
          <w:sz w:val="28"/>
          <w:szCs w:val="28"/>
        </w:rPr>
        <w:t>Инкубация - естественный процесс развития яйцекладущих животных от кладки яиц до появления выводка, протекающий при определенных температурах и иных климатических условиях или в искусственно созданной человеком среде.</w:t>
      </w:r>
    </w:p>
    <w:p w:rsidR="00330968" w:rsidRPr="006F09A2" w:rsidRDefault="00330968" w:rsidP="005C2E0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09A2">
        <w:rPr>
          <w:rFonts w:ascii="Times New Roman" w:hAnsi="Times New Roman" w:cs="Times New Roman"/>
          <w:bCs/>
          <w:sz w:val="28"/>
          <w:szCs w:val="28"/>
        </w:rPr>
        <w:t>Главное требование, которое нужно соблюдать при инкубации куриных яиц в инкубаторе, контролировать температуру и наличие воды в колодцах. Когда вода начинает испаряться, нужно подливать теплую воду в углубления на дне корпуса через решетку.</w:t>
      </w:r>
    </w:p>
    <w:p w:rsidR="00330968" w:rsidRPr="006F09A2" w:rsidRDefault="00330968" w:rsidP="005C2E0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09A2">
        <w:rPr>
          <w:rFonts w:ascii="Times New Roman" w:hAnsi="Times New Roman" w:cs="Times New Roman"/>
          <w:bCs/>
          <w:sz w:val="28"/>
          <w:szCs w:val="28"/>
        </w:rPr>
        <w:t>Яйца в инкубаторе рекомендуется менять местами, осторожно перекатывая их от центра к стенкам корпуса и наоборот.</w:t>
      </w:r>
    </w:p>
    <w:p w:rsidR="00330968" w:rsidRPr="006F09A2" w:rsidRDefault="00330968" w:rsidP="005C2E0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09A2">
        <w:rPr>
          <w:rFonts w:ascii="Times New Roman" w:hAnsi="Times New Roman" w:cs="Times New Roman"/>
          <w:bCs/>
          <w:sz w:val="28"/>
          <w:szCs w:val="28"/>
        </w:rPr>
        <w:t>Необходимо контролировать качество яиц как минимум дважды в пери</w:t>
      </w:r>
      <w:r w:rsidR="00E9170F" w:rsidRPr="006F09A2">
        <w:rPr>
          <w:rFonts w:ascii="Times New Roman" w:hAnsi="Times New Roman" w:cs="Times New Roman"/>
          <w:bCs/>
          <w:sz w:val="28"/>
          <w:szCs w:val="28"/>
        </w:rPr>
        <w:t>од инкубации с помощью овоскопа (Приложение 2)</w:t>
      </w:r>
    </w:p>
    <w:p w:rsidR="00BE779C" w:rsidRPr="006F09A2" w:rsidRDefault="003039E2" w:rsidP="005C2E06">
      <w:pPr>
        <w:tabs>
          <w:tab w:val="left" w:pos="851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09A2">
        <w:rPr>
          <w:rFonts w:ascii="Times New Roman" w:hAnsi="Times New Roman" w:cs="Times New Roman"/>
          <w:b/>
          <w:sz w:val="28"/>
          <w:szCs w:val="28"/>
        </w:rPr>
        <w:t>2</w:t>
      </w:r>
      <w:r w:rsidR="00CB049F" w:rsidRPr="006F09A2">
        <w:rPr>
          <w:rFonts w:ascii="Times New Roman" w:hAnsi="Times New Roman" w:cs="Times New Roman"/>
          <w:b/>
          <w:sz w:val="28"/>
          <w:szCs w:val="28"/>
        </w:rPr>
        <w:t>.Практическая часть</w:t>
      </w:r>
    </w:p>
    <w:p w:rsidR="00593E09" w:rsidRPr="006F09A2" w:rsidRDefault="00593E09" w:rsidP="005C2E06">
      <w:pPr>
        <w:tabs>
          <w:tab w:val="left" w:pos="851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6F09A2">
        <w:rPr>
          <w:rFonts w:ascii="Times New Roman" w:hAnsi="Times New Roman" w:cs="Times New Roman"/>
          <w:i/>
          <w:sz w:val="28"/>
          <w:szCs w:val="28"/>
        </w:rPr>
        <w:t>2.1.</w:t>
      </w:r>
      <w:r w:rsidRPr="006F09A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6F09A2">
        <w:rPr>
          <w:rFonts w:ascii="Times New Roman" w:hAnsi="Times New Roman" w:cs="Times New Roman"/>
          <w:i/>
          <w:sz w:val="28"/>
          <w:szCs w:val="28"/>
        </w:rPr>
        <w:t>Инкубационный цех СПК «Окинский»</w:t>
      </w:r>
    </w:p>
    <w:p w:rsidR="00593E09" w:rsidRPr="006F09A2" w:rsidRDefault="00593E09" w:rsidP="005C2E06">
      <w:pPr>
        <w:tabs>
          <w:tab w:val="left" w:pos="851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F09A2">
        <w:rPr>
          <w:rFonts w:ascii="Times New Roman" w:hAnsi="Times New Roman" w:cs="Times New Roman"/>
          <w:sz w:val="28"/>
          <w:szCs w:val="28"/>
        </w:rPr>
        <w:t>Очень интересно было узнать: как этот процесс происходит в больших масштабах? На территории Зиминского района находится крупное сельскохозяйственное предприятие – СПК «Окинский». (Бывшая Зиминская птицефабрика, созданная в 1965 году).  СПК «</w:t>
      </w:r>
      <w:r w:rsidR="00F85E39" w:rsidRPr="006F09A2">
        <w:rPr>
          <w:rFonts w:ascii="Times New Roman" w:hAnsi="Times New Roman" w:cs="Times New Roman"/>
          <w:sz w:val="28"/>
          <w:szCs w:val="28"/>
        </w:rPr>
        <w:t>Окинский</w:t>
      </w:r>
      <w:r w:rsidRPr="006F09A2">
        <w:rPr>
          <w:rFonts w:ascii="Times New Roman" w:hAnsi="Times New Roman" w:cs="Times New Roman"/>
          <w:sz w:val="28"/>
          <w:szCs w:val="28"/>
        </w:rPr>
        <w:t xml:space="preserve">» является крупным производителем диетического мяса кур, яиц. Весной это предприятие реализует цыплят, кур-молодок, кур-несушек. Все это пользуется спросом у населения. Все возникшие вопросы были адресованы начальнику инкубационного цеха СПК </w:t>
      </w:r>
      <w:r w:rsidRPr="006F09A2">
        <w:rPr>
          <w:rFonts w:ascii="Times New Roman" w:hAnsi="Times New Roman" w:cs="Times New Roman"/>
          <w:sz w:val="28"/>
          <w:szCs w:val="28"/>
        </w:rPr>
        <w:lastRenderedPageBreak/>
        <w:t>«Окинский» Курикаловой  Валентине Петровне. Во время нашей вст</w:t>
      </w:r>
      <w:r w:rsidR="00E9170F" w:rsidRPr="006F09A2">
        <w:rPr>
          <w:rFonts w:ascii="Times New Roman" w:hAnsi="Times New Roman" w:cs="Times New Roman"/>
          <w:sz w:val="28"/>
          <w:szCs w:val="28"/>
        </w:rPr>
        <w:t>речи я узнала много интересного</w:t>
      </w:r>
      <w:r w:rsidR="009B0AF2" w:rsidRPr="006F09A2">
        <w:rPr>
          <w:rFonts w:ascii="Times New Roman" w:hAnsi="Times New Roman" w:cs="Times New Roman"/>
          <w:sz w:val="28"/>
          <w:szCs w:val="28"/>
        </w:rPr>
        <w:t>. Кроме того, консультант предоставила нам для изучения уникальные источники информации – специальные пособия, регламентирующие процесс инкубации</w:t>
      </w:r>
      <w:r w:rsidR="00E9170F" w:rsidRPr="006F09A2">
        <w:rPr>
          <w:rFonts w:ascii="Times New Roman" w:hAnsi="Times New Roman" w:cs="Times New Roman"/>
          <w:sz w:val="28"/>
          <w:szCs w:val="28"/>
        </w:rPr>
        <w:t xml:space="preserve"> </w:t>
      </w:r>
      <w:r w:rsidR="00D53AD3" w:rsidRPr="006F09A2">
        <w:rPr>
          <w:rFonts w:ascii="Times New Roman" w:hAnsi="Times New Roman" w:cs="Times New Roman"/>
          <w:sz w:val="28"/>
          <w:szCs w:val="28"/>
        </w:rPr>
        <w:t>(Приложение3)</w:t>
      </w:r>
      <w:r w:rsidR="00E9170F" w:rsidRPr="006F09A2">
        <w:rPr>
          <w:rFonts w:ascii="Times New Roman" w:hAnsi="Times New Roman" w:cs="Times New Roman"/>
          <w:sz w:val="28"/>
          <w:szCs w:val="28"/>
        </w:rPr>
        <w:t>.</w:t>
      </w:r>
      <w:r w:rsidR="009B0AF2" w:rsidRPr="006F09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3E09" w:rsidRPr="006F09A2" w:rsidRDefault="00593E09" w:rsidP="005C2E06">
      <w:pPr>
        <w:tabs>
          <w:tab w:val="left" w:pos="851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F09A2">
        <w:rPr>
          <w:rFonts w:ascii="Times New Roman" w:hAnsi="Times New Roman" w:cs="Times New Roman"/>
          <w:sz w:val="28"/>
          <w:szCs w:val="28"/>
        </w:rPr>
        <w:t>Для увеличения мощности  на птицефабрике был создан родительский цех и цех инкубации. Племенное яйцо закупалось на ведущих племенных предприятиях России. После инкубации племенных яиц и получения потомства, цыплята переселялись в цех выращивания до возраста 90 дней. По достижению этого возраста птица перевозилась в родительский цех №23. Яйцо с этого цеха поступало на инкубацию.</w:t>
      </w:r>
    </w:p>
    <w:p w:rsidR="00593E09" w:rsidRPr="006F09A2" w:rsidRDefault="00593E09" w:rsidP="005C2E06">
      <w:pPr>
        <w:tabs>
          <w:tab w:val="left" w:pos="851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F09A2">
        <w:rPr>
          <w:rFonts w:ascii="Times New Roman" w:hAnsi="Times New Roman" w:cs="Times New Roman"/>
          <w:sz w:val="28"/>
          <w:szCs w:val="28"/>
        </w:rPr>
        <w:t xml:space="preserve">Во время экскурсии в инкубационный цех </w:t>
      </w:r>
      <w:r w:rsidR="000D416F" w:rsidRPr="006F09A2">
        <w:rPr>
          <w:rFonts w:ascii="Times New Roman" w:hAnsi="Times New Roman" w:cs="Times New Roman"/>
          <w:sz w:val="28"/>
          <w:szCs w:val="28"/>
        </w:rPr>
        <w:t xml:space="preserve">появилась возможность увидеть технологические особенности </w:t>
      </w:r>
      <w:r w:rsidR="00D53AD3" w:rsidRPr="006F09A2">
        <w:rPr>
          <w:rFonts w:ascii="Times New Roman" w:hAnsi="Times New Roman" w:cs="Times New Roman"/>
          <w:sz w:val="28"/>
          <w:szCs w:val="28"/>
        </w:rPr>
        <w:t xml:space="preserve">организации </w:t>
      </w:r>
      <w:r w:rsidR="000D416F" w:rsidRPr="006F09A2">
        <w:rPr>
          <w:rFonts w:ascii="Times New Roman" w:hAnsi="Times New Roman" w:cs="Times New Roman"/>
          <w:sz w:val="28"/>
          <w:szCs w:val="28"/>
        </w:rPr>
        <w:t xml:space="preserve">каждого из этапов инкубации, познакомиться с документацией, сопровождающей </w:t>
      </w:r>
      <w:r w:rsidR="00F85E39" w:rsidRPr="006F09A2">
        <w:rPr>
          <w:rFonts w:ascii="Times New Roman" w:hAnsi="Times New Roman" w:cs="Times New Roman"/>
          <w:sz w:val="28"/>
          <w:szCs w:val="28"/>
        </w:rPr>
        <w:t>этапы, оборудованием.</w:t>
      </w:r>
      <w:r w:rsidR="00136A27" w:rsidRPr="006F09A2">
        <w:rPr>
          <w:rFonts w:ascii="Times New Roman" w:hAnsi="Times New Roman" w:cs="Times New Roman"/>
          <w:sz w:val="28"/>
          <w:szCs w:val="28"/>
        </w:rPr>
        <w:t xml:space="preserve">  (Приложение 4)</w:t>
      </w:r>
    </w:p>
    <w:p w:rsidR="00F85E39" w:rsidRPr="006F09A2" w:rsidRDefault="00F85E39" w:rsidP="005C2E06">
      <w:pPr>
        <w:tabs>
          <w:tab w:val="left" w:pos="851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F09A2">
        <w:rPr>
          <w:rFonts w:ascii="Times New Roman" w:hAnsi="Times New Roman" w:cs="Times New Roman"/>
          <w:sz w:val="28"/>
          <w:szCs w:val="28"/>
        </w:rPr>
        <w:t>К сожалению</w:t>
      </w:r>
      <w:r w:rsidR="00E9170F" w:rsidRPr="006F09A2">
        <w:rPr>
          <w:rFonts w:ascii="Times New Roman" w:hAnsi="Times New Roman" w:cs="Times New Roman"/>
          <w:sz w:val="28"/>
          <w:szCs w:val="28"/>
        </w:rPr>
        <w:t>,</w:t>
      </w:r>
      <w:r w:rsidRPr="006F09A2">
        <w:rPr>
          <w:rFonts w:ascii="Times New Roman" w:hAnsi="Times New Roman" w:cs="Times New Roman"/>
          <w:sz w:val="28"/>
          <w:szCs w:val="28"/>
        </w:rPr>
        <w:t xml:space="preserve"> с 2019 года цех закрыт, так как руководство посчитало его нерентабельным.</w:t>
      </w:r>
    </w:p>
    <w:p w:rsidR="00593E09" w:rsidRPr="006F09A2" w:rsidRDefault="00F85E39" w:rsidP="005C2E06">
      <w:pPr>
        <w:tabs>
          <w:tab w:val="left" w:pos="851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6F09A2">
        <w:rPr>
          <w:rFonts w:ascii="Times New Roman" w:hAnsi="Times New Roman" w:cs="Times New Roman"/>
          <w:i/>
          <w:sz w:val="28"/>
          <w:szCs w:val="28"/>
        </w:rPr>
        <w:t>2.2. Процесс инкубации яиц в домашних условиях</w:t>
      </w:r>
    </w:p>
    <w:p w:rsidR="00593E09" w:rsidRPr="006F09A2" w:rsidRDefault="00352275" w:rsidP="005C2E06">
      <w:pPr>
        <w:tabs>
          <w:tab w:val="left" w:pos="851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F09A2">
        <w:rPr>
          <w:rFonts w:ascii="Times New Roman" w:hAnsi="Times New Roman" w:cs="Times New Roman"/>
          <w:sz w:val="28"/>
          <w:szCs w:val="28"/>
        </w:rPr>
        <w:t xml:space="preserve">Для вывода птенцов в домашних условиях использовались яйца нескольких пород в разные годы (с 2017 по настоящее время). Результаты </w:t>
      </w:r>
      <w:r w:rsidR="00D53AD3" w:rsidRPr="006F09A2">
        <w:rPr>
          <w:rFonts w:ascii="Times New Roman" w:hAnsi="Times New Roman" w:cs="Times New Roman"/>
          <w:sz w:val="28"/>
          <w:szCs w:val="28"/>
        </w:rPr>
        <w:t xml:space="preserve">инкубации характеристики выводимых пород </w:t>
      </w:r>
      <w:r w:rsidRPr="006F09A2">
        <w:rPr>
          <w:rFonts w:ascii="Times New Roman" w:hAnsi="Times New Roman" w:cs="Times New Roman"/>
          <w:sz w:val="28"/>
          <w:szCs w:val="28"/>
        </w:rPr>
        <w:t xml:space="preserve"> представлении в  приложении </w:t>
      </w:r>
      <w:r w:rsidR="00136A27" w:rsidRPr="006F09A2">
        <w:rPr>
          <w:rFonts w:ascii="Times New Roman" w:hAnsi="Times New Roman" w:cs="Times New Roman"/>
          <w:sz w:val="28"/>
          <w:szCs w:val="28"/>
        </w:rPr>
        <w:t>5,6,7</w:t>
      </w:r>
      <w:r w:rsidR="00E9170F" w:rsidRPr="006F09A2">
        <w:rPr>
          <w:rFonts w:ascii="Times New Roman" w:hAnsi="Times New Roman" w:cs="Times New Roman"/>
          <w:sz w:val="28"/>
          <w:szCs w:val="28"/>
        </w:rPr>
        <w:t>.</w:t>
      </w:r>
    </w:p>
    <w:p w:rsidR="00E97774" w:rsidRPr="006F09A2" w:rsidRDefault="00352275" w:rsidP="005C2E06">
      <w:pPr>
        <w:spacing w:after="0" w:line="240" w:lineRule="auto"/>
        <w:ind w:firstLine="284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6F09A2">
        <w:rPr>
          <w:rFonts w:ascii="Times New Roman" w:hAnsi="Times New Roman" w:cs="Times New Roman"/>
          <w:i/>
          <w:sz w:val="28"/>
          <w:szCs w:val="28"/>
        </w:rPr>
        <w:t>2.3.</w:t>
      </w:r>
      <w:r w:rsidR="00AF481B" w:rsidRPr="006F09A2">
        <w:rPr>
          <w:rFonts w:ascii="Times New Roman" w:hAnsi="Times New Roman" w:cs="Times New Roman"/>
          <w:i/>
          <w:sz w:val="28"/>
          <w:szCs w:val="28"/>
        </w:rPr>
        <w:t xml:space="preserve">Сравнительная характеристика этапов инкубации в рамках       </w:t>
      </w:r>
      <w:r w:rsidR="00821D4D" w:rsidRPr="006F09A2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AF481B" w:rsidRPr="006F09A2">
        <w:rPr>
          <w:rFonts w:ascii="Times New Roman" w:hAnsi="Times New Roman" w:cs="Times New Roman"/>
          <w:i/>
          <w:sz w:val="28"/>
          <w:szCs w:val="28"/>
        </w:rPr>
        <w:t>сельскохозяйственного предприятия и домашних условиях</w:t>
      </w:r>
    </w:p>
    <w:p w:rsidR="00352275" w:rsidRPr="006F09A2" w:rsidRDefault="00352275" w:rsidP="005C2E06">
      <w:pPr>
        <w:spacing w:after="0" w:line="240" w:lineRule="auto"/>
        <w:ind w:firstLine="284"/>
        <w:contextualSpacing/>
        <w:rPr>
          <w:rFonts w:ascii="Times New Roman" w:hAnsi="Times New Roman" w:cs="Times New Roman"/>
          <w:sz w:val="28"/>
          <w:szCs w:val="28"/>
        </w:rPr>
      </w:pPr>
      <w:r w:rsidRPr="006F09A2">
        <w:rPr>
          <w:rFonts w:ascii="Times New Roman" w:hAnsi="Times New Roman" w:cs="Times New Roman"/>
          <w:sz w:val="28"/>
          <w:szCs w:val="28"/>
        </w:rPr>
        <w:t>На основании всей имеющейся у нас информации мы сравнили процесс инкубации в СПК «Окинский » и личном подворном хозяйстве.</w:t>
      </w:r>
      <w:r w:rsidR="00E9170F" w:rsidRPr="006F09A2">
        <w:rPr>
          <w:rFonts w:ascii="Times New Roman" w:hAnsi="Times New Roman" w:cs="Times New Roman"/>
          <w:sz w:val="28"/>
          <w:szCs w:val="28"/>
        </w:rPr>
        <w:t xml:space="preserve"> Результаты представлены в таблице.</w:t>
      </w:r>
    </w:p>
    <w:p w:rsidR="00E9170F" w:rsidRPr="006F09A2" w:rsidRDefault="00E9170F" w:rsidP="005C2E06">
      <w:pPr>
        <w:spacing w:after="0" w:line="240" w:lineRule="auto"/>
        <w:ind w:firstLine="284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09A2">
        <w:rPr>
          <w:rFonts w:ascii="Times New Roman" w:hAnsi="Times New Roman" w:cs="Times New Roman"/>
          <w:b/>
          <w:sz w:val="28"/>
          <w:szCs w:val="28"/>
        </w:rPr>
        <w:t>Сравнительная характеристика э</w:t>
      </w:r>
      <w:r w:rsidR="009B0AF2" w:rsidRPr="006F09A2">
        <w:rPr>
          <w:rFonts w:ascii="Times New Roman" w:hAnsi="Times New Roman" w:cs="Times New Roman"/>
          <w:b/>
          <w:sz w:val="28"/>
          <w:szCs w:val="28"/>
        </w:rPr>
        <w:t xml:space="preserve">тапов инкубации в рамках  </w:t>
      </w:r>
      <w:r w:rsidRPr="006F09A2">
        <w:rPr>
          <w:rFonts w:ascii="Times New Roman" w:hAnsi="Times New Roman" w:cs="Times New Roman"/>
          <w:b/>
          <w:sz w:val="28"/>
          <w:szCs w:val="28"/>
        </w:rPr>
        <w:t xml:space="preserve"> сельскохозяйственного предприятия и домашних условиях</w:t>
      </w:r>
    </w:p>
    <w:tbl>
      <w:tblPr>
        <w:tblStyle w:val="ae"/>
        <w:tblW w:w="0" w:type="auto"/>
        <w:tblInd w:w="-318" w:type="dxa"/>
        <w:tblLook w:val="04A0"/>
      </w:tblPr>
      <w:tblGrid>
        <w:gridCol w:w="2021"/>
        <w:gridCol w:w="4957"/>
        <w:gridCol w:w="3618"/>
      </w:tblGrid>
      <w:tr w:rsidR="00417EFE" w:rsidRPr="006F09A2" w:rsidTr="00DE7548">
        <w:tc>
          <w:tcPr>
            <w:tcW w:w="1692" w:type="dxa"/>
            <w:vAlign w:val="center"/>
          </w:tcPr>
          <w:p w:rsidR="00417EFE" w:rsidRPr="006F09A2" w:rsidRDefault="00417EFE" w:rsidP="005C2E0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9A2">
              <w:rPr>
                <w:rFonts w:ascii="Times New Roman" w:hAnsi="Times New Roman" w:cs="Times New Roman"/>
                <w:sz w:val="28"/>
                <w:szCs w:val="28"/>
              </w:rPr>
              <w:t>Этапы инкубации</w:t>
            </w:r>
          </w:p>
        </w:tc>
        <w:tc>
          <w:tcPr>
            <w:tcW w:w="4737" w:type="dxa"/>
            <w:vAlign w:val="center"/>
          </w:tcPr>
          <w:p w:rsidR="00417EFE" w:rsidRPr="006F09A2" w:rsidRDefault="00417EFE" w:rsidP="005C2E0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9A2">
              <w:rPr>
                <w:rFonts w:ascii="Times New Roman" w:hAnsi="Times New Roman" w:cs="Times New Roman"/>
                <w:sz w:val="28"/>
                <w:szCs w:val="28"/>
              </w:rPr>
              <w:t>СПК «Окинский»</w:t>
            </w:r>
          </w:p>
        </w:tc>
        <w:tc>
          <w:tcPr>
            <w:tcW w:w="3460" w:type="dxa"/>
            <w:vAlign w:val="center"/>
          </w:tcPr>
          <w:p w:rsidR="00417EFE" w:rsidRPr="006F09A2" w:rsidRDefault="00417EFE" w:rsidP="005C2E0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9A2">
              <w:rPr>
                <w:rFonts w:ascii="Times New Roman" w:hAnsi="Times New Roman" w:cs="Times New Roman"/>
                <w:sz w:val="28"/>
                <w:szCs w:val="28"/>
              </w:rPr>
              <w:t>Личное подсобное хозяйство</w:t>
            </w:r>
          </w:p>
        </w:tc>
      </w:tr>
      <w:tr w:rsidR="00417EFE" w:rsidRPr="006F09A2" w:rsidTr="00DE7548">
        <w:tc>
          <w:tcPr>
            <w:tcW w:w="1692" w:type="dxa"/>
          </w:tcPr>
          <w:p w:rsidR="00417EFE" w:rsidRPr="006F09A2" w:rsidRDefault="00417EFE" w:rsidP="005C2E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F09A2">
              <w:rPr>
                <w:rFonts w:ascii="Times New Roman" w:hAnsi="Times New Roman" w:cs="Times New Roman"/>
                <w:sz w:val="28"/>
                <w:szCs w:val="28"/>
              </w:rPr>
              <w:t>1 этап – подготовка инкубатора к закладке яиц</w:t>
            </w:r>
          </w:p>
        </w:tc>
        <w:tc>
          <w:tcPr>
            <w:tcW w:w="4737" w:type="dxa"/>
          </w:tcPr>
          <w:p w:rsidR="00417EFE" w:rsidRPr="006F09A2" w:rsidRDefault="00417EFE" w:rsidP="005C2E0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09A2">
              <w:rPr>
                <w:rFonts w:ascii="Times New Roman" w:hAnsi="Times New Roman" w:cs="Times New Roman"/>
                <w:sz w:val="28"/>
                <w:szCs w:val="28"/>
              </w:rPr>
              <w:t xml:space="preserve">  Перед каждым циклом инкубации  яиц помещение и всё оборудование  тщательно очищают, моют и дезинфицируют.  Качество проведённой работы  проверяют бактериологическим методом.</w:t>
            </w:r>
          </w:p>
        </w:tc>
        <w:tc>
          <w:tcPr>
            <w:tcW w:w="3460" w:type="dxa"/>
          </w:tcPr>
          <w:p w:rsidR="00417EFE" w:rsidRPr="006F09A2" w:rsidRDefault="00417EFE" w:rsidP="005C2E0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09A2">
              <w:rPr>
                <w:rFonts w:ascii="Times New Roman" w:hAnsi="Times New Roman" w:cs="Times New Roman"/>
                <w:sz w:val="28"/>
                <w:szCs w:val="28"/>
              </w:rPr>
              <w:t>При подготовке инкубатора к закладке яиц необходимо хорошо намылить корпус инкубатора хозяйственным мылом на 20 минут, и смыть теплой водой.</w:t>
            </w:r>
          </w:p>
          <w:p w:rsidR="00417EFE" w:rsidRPr="006F09A2" w:rsidRDefault="00417EFE" w:rsidP="005C2E0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7EFE" w:rsidRPr="006F09A2" w:rsidTr="00DE7548">
        <w:tc>
          <w:tcPr>
            <w:tcW w:w="1692" w:type="dxa"/>
          </w:tcPr>
          <w:p w:rsidR="00417EFE" w:rsidRPr="006F09A2" w:rsidRDefault="00417EFE" w:rsidP="005C2E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F09A2">
              <w:rPr>
                <w:rFonts w:ascii="Times New Roman" w:hAnsi="Times New Roman" w:cs="Times New Roman"/>
                <w:sz w:val="28"/>
                <w:szCs w:val="28"/>
              </w:rPr>
              <w:t>2 этап –  прием инкубационных яиц в инкубаторий</w:t>
            </w:r>
          </w:p>
        </w:tc>
        <w:tc>
          <w:tcPr>
            <w:tcW w:w="4737" w:type="dxa"/>
          </w:tcPr>
          <w:p w:rsidR="00417EFE" w:rsidRPr="006F09A2" w:rsidRDefault="00417EFE" w:rsidP="005C2E06">
            <w:pPr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F09A2">
              <w:rPr>
                <w:rFonts w:ascii="Times New Roman" w:hAnsi="Times New Roman" w:cs="Times New Roman"/>
                <w:sz w:val="28"/>
                <w:szCs w:val="28"/>
              </w:rPr>
              <w:t>Яйцо с родительского цеха напрямую поставляется в цех инкубации, при этом яйцо  перемещается вручную в коробках на склад инкубатория и перекладывается в инкубационные лотки.</w:t>
            </w:r>
          </w:p>
          <w:p w:rsidR="00417EFE" w:rsidRPr="006F09A2" w:rsidRDefault="00417EFE" w:rsidP="005C2E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F09A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454321" cy="1840675"/>
                  <wp:effectExtent l="0" t="0" r="3175" b="762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gN3VqozyvU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375" cy="1841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0" w:type="dxa"/>
          </w:tcPr>
          <w:p w:rsidR="00417EFE" w:rsidRPr="006F09A2" w:rsidRDefault="00417EFE" w:rsidP="005C2E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F09A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Яйцо от родительского стада нужно собирать каждый день и откладывать до времени закладки. </w:t>
            </w:r>
          </w:p>
          <w:p w:rsidR="00417EFE" w:rsidRPr="006F09A2" w:rsidRDefault="00417EFE" w:rsidP="005C2E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F09A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811840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140335</wp:posOffset>
                  </wp:positionV>
                  <wp:extent cx="1623695" cy="2164715"/>
                  <wp:effectExtent l="0" t="0" r="0" b="6985"/>
                  <wp:wrapTopAndBottom/>
                  <wp:docPr id="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kkyJ8loX9E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695" cy="2164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17EFE" w:rsidRPr="006F09A2" w:rsidTr="00DE7548">
        <w:tc>
          <w:tcPr>
            <w:tcW w:w="1692" w:type="dxa"/>
          </w:tcPr>
          <w:p w:rsidR="00417EFE" w:rsidRPr="006F09A2" w:rsidRDefault="00417EFE" w:rsidP="005C2E0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09A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3 этап – сортировка </w:t>
            </w:r>
          </w:p>
          <w:p w:rsidR="00417EFE" w:rsidRPr="006F09A2" w:rsidRDefault="00417EFE" w:rsidP="005C2E0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09A2">
              <w:rPr>
                <w:rFonts w:ascii="Times New Roman" w:hAnsi="Times New Roman" w:cs="Times New Roman"/>
                <w:sz w:val="28"/>
                <w:szCs w:val="28"/>
              </w:rPr>
              <w:t>яиц подготовка к закладке</w:t>
            </w:r>
          </w:p>
        </w:tc>
        <w:tc>
          <w:tcPr>
            <w:tcW w:w="4737" w:type="dxa"/>
          </w:tcPr>
          <w:p w:rsidR="00417EFE" w:rsidRPr="006F09A2" w:rsidRDefault="00417EFE" w:rsidP="005C2E06">
            <w:pPr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F09A2">
              <w:rPr>
                <w:rFonts w:ascii="Times New Roman" w:hAnsi="Times New Roman" w:cs="Times New Roman"/>
                <w:sz w:val="28"/>
                <w:szCs w:val="28"/>
              </w:rPr>
              <w:t>Сортировкой яиц занимаются операторы  цеха инкубации. В инкубационных лотках яйцо просвечивается  овоскопирующим устройством для нахождения дефектов.</w:t>
            </w:r>
            <w:r w:rsidRPr="006F09A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417EFE" w:rsidRPr="006F09A2" w:rsidRDefault="00417EFE" w:rsidP="005C2E0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09A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Стандартные инкубационные яйца (правильная форма, гладкая скорлупа, воздушная камера в тупом конце, желток в центральном положении)</w:t>
            </w:r>
            <w:r w:rsidRPr="006F09A2">
              <w:rPr>
                <w:rFonts w:ascii="Times New Roman" w:hAnsi="Times New Roman" w:cs="Times New Roman"/>
                <w:sz w:val="28"/>
                <w:szCs w:val="28"/>
              </w:rPr>
              <w:t xml:space="preserve"> остаются в инкубационных лотках и вставляются в многоярусную тележку. Брак (яйца с мраморной скорлупой, наростами, загрязнениями) убирается в рифленые прокладки.</w:t>
            </w:r>
          </w:p>
          <w:p w:rsidR="00417EFE" w:rsidRPr="006F09A2" w:rsidRDefault="00417EFE" w:rsidP="005C2E0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09A2">
              <w:rPr>
                <w:rFonts w:ascii="Times New Roman" w:hAnsi="Times New Roman" w:cs="Times New Roman"/>
                <w:sz w:val="28"/>
                <w:szCs w:val="28"/>
              </w:rPr>
              <w:t>Многоярусные тележки с яйцами доставляются в дезокамеру, где</w:t>
            </w:r>
            <w:r w:rsidRPr="006F09A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8F9FA"/>
              </w:rPr>
              <w:t xml:space="preserve"> парами формальдегида проводится их полная дезинфекция.</w:t>
            </w:r>
          </w:p>
          <w:p w:rsidR="00417EFE" w:rsidRPr="006F09A2" w:rsidRDefault="00417EFE" w:rsidP="005C2E0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09A2">
              <w:rPr>
                <w:rFonts w:ascii="Times New Roman" w:hAnsi="Times New Roman" w:cs="Times New Roman"/>
                <w:sz w:val="28"/>
                <w:szCs w:val="28"/>
              </w:rPr>
              <w:t>После обработки, тележки отправляются в камеру хранения или в инкубационный зал.</w:t>
            </w:r>
          </w:p>
          <w:p w:rsidR="00417EFE" w:rsidRPr="006F09A2" w:rsidRDefault="00417EFE" w:rsidP="005C2E0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09A2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087584" cy="2315605"/>
                  <wp:effectExtent l="0" t="0" r="0" b="8890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qa1n3iXQhE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2282" cy="2319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0" w:type="dxa"/>
          </w:tcPr>
          <w:p w:rsidR="00417EFE" w:rsidRPr="006F09A2" w:rsidRDefault="00637339" w:rsidP="005C2E0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09A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</w:t>
            </w:r>
            <w:r w:rsidR="00417EFE" w:rsidRPr="006F09A2">
              <w:rPr>
                <w:rFonts w:ascii="Times New Roman" w:hAnsi="Times New Roman" w:cs="Times New Roman"/>
                <w:sz w:val="28"/>
                <w:szCs w:val="28"/>
              </w:rPr>
              <w:t xml:space="preserve"> собранных яиц необходимо выбрать яйца ровные, без наростов и  хрупкой скорлупы. Слишком вытянутые или круглые не годятся.  Просмотрите их на овоскопе. Удалите яйца со сгустками крови, с плавающими внутри частицами. </w:t>
            </w:r>
          </w:p>
          <w:p w:rsidR="00417EFE" w:rsidRPr="006F09A2" w:rsidRDefault="00417EFE" w:rsidP="005C2E0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09A2">
              <w:rPr>
                <w:rFonts w:ascii="Times New Roman" w:hAnsi="Times New Roman" w:cs="Times New Roman"/>
                <w:sz w:val="28"/>
                <w:szCs w:val="28"/>
              </w:rPr>
              <w:t xml:space="preserve">Отобранные  яйца нужно опрыскать раствором марганцовки и подождать 30 секунд. По окончанию этого времени яйца следует аккуратно обмакнуть полотенцем. </w:t>
            </w:r>
          </w:p>
          <w:p w:rsidR="00417EFE" w:rsidRPr="006F09A2" w:rsidRDefault="00417EFE" w:rsidP="005C2E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F09A2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244436" cy="2992501"/>
                  <wp:effectExtent l="0" t="0" r="3810" b="0"/>
                  <wp:docPr id="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6wRa1BaoI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3752" cy="2991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EFE" w:rsidRPr="006F09A2" w:rsidTr="00DE7548">
        <w:tc>
          <w:tcPr>
            <w:tcW w:w="1692" w:type="dxa"/>
          </w:tcPr>
          <w:p w:rsidR="00417EFE" w:rsidRPr="006F09A2" w:rsidRDefault="00417EFE" w:rsidP="005C2E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F09A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 этап – закладка яиц в инкубатор</w:t>
            </w:r>
          </w:p>
        </w:tc>
        <w:tc>
          <w:tcPr>
            <w:tcW w:w="4737" w:type="dxa"/>
          </w:tcPr>
          <w:p w:rsidR="00417EFE" w:rsidRPr="006F09A2" w:rsidRDefault="00417EFE" w:rsidP="005C2E0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09A2">
              <w:rPr>
                <w:rFonts w:ascii="Times New Roman" w:hAnsi="Times New Roman" w:cs="Times New Roman"/>
                <w:sz w:val="28"/>
                <w:szCs w:val="28"/>
              </w:rPr>
              <w:t xml:space="preserve">Инкубационные лотки с яйцами вставляются и закрепляются в инкубационном шкафу.  Включается система поворота барабана с лотками, проводится корректировка показаний ртутного психрометра по температуре и по влажности. </w:t>
            </w:r>
          </w:p>
          <w:p w:rsidR="00417EFE" w:rsidRPr="006F09A2" w:rsidRDefault="00417EFE" w:rsidP="005C2E0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09A2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40084" cy="2185498"/>
                  <wp:effectExtent l="0" t="0" r="8255" b="5715"/>
                  <wp:docPr id="1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x44YM_zYKc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6780" r="8904" b="28765"/>
                          <a:stretch/>
                        </pic:blipFill>
                        <pic:spPr bwMode="auto">
                          <a:xfrm>
                            <a:off x="0" y="0"/>
                            <a:ext cx="3042417" cy="2187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17EFE" w:rsidRPr="006F09A2" w:rsidRDefault="00417EFE" w:rsidP="005C2E0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7EFE" w:rsidRPr="006F09A2" w:rsidRDefault="00417EFE" w:rsidP="005C2E0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09A2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85644" cy="1294410"/>
                  <wp:effectExtent l="0" t="0" r="0" b="1270"/>
                  <wp:docPr id="1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VX9bpt_T1Q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6288" t="15910" r="5871" b="41917"/>
                          <a:stretch/>
                        </pic:blipFill>
                        <pic:spPr bwMode="auto">
                          <a:xfrm>
                            <a:off x="0" y="0"/>
                            <a:ext cx="3197268" cy="1299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17EFE" w:rsidRPr="006F09A2" w:rsidRDefault="00417EFE" w:rsidP="005C2E0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7EFE" w:rsidRPr="006F09A2" w:rsidRDefault="00417EFE" w:rsidP="005C2E0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0" w:type="dxa"/>
          </w:tcPr>
          <w:p w:rsidR="00417EFE" w:rsidRPr="006F09A2" w:rsidRDefault="00417EFE" w:rsidP="005C2E0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09A2">
              <w:rPr>
                <w:rFonts w:ascii="Times New Roman" w:hAnsi="Times New Roman" w:cs="Times New Roman"/>
                <w:sz w:val="28"/>
                <w:szCs w:val="28"/>
              </w:rPr>
              <w:t>В предусмотренные емкости инкубатора необходимо залить воду и включить инкубатор с установленной температурой на 38,4 градуса. После нескольких часов работы устанавливается постоянная температура и инкубатор готов к закладке.</w:t>
            </w:r>
          </w:p>
          <w:p w:rsidR="00417EFE" w:rsidRPr="006F09A2" w:rsidRDefault="00417EFE" w:rsidP="005C2E0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09A2">
              <w:rPr>
                <w:rFonts w:ascii="Times New Roman" w:hAnsi="Times New Roman" w:cs="Times New Roman"/>
                <w:sz w:val="28"/>
                <w:szCs w:val="28"/>
              </w:rPr>
              <w:t xml:space="preserve"> Продезинфицированное яйцо закладывается в сетку инкубатора, с автоматическим поворотом яиц. Настраивается режим всех основных параметров инкубации на 1-ые сутки. </w:t>
            </w:r>
          </w:p>
          <w:p w:rsidR="00417EFE" w:rsidRPr="006F09A2" w:rsidRDefault="00417EFE" w:rsidP="005C2E0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09A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28800" cy="2436572"/>
                  <wp:effectExtent l="0" t="0" r="0" b="1905"/>
                  <wp:docPr id="13" name="Рисунок 6" descr="C:\Users\home\Desktop\инку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ome\Desktop\инку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770" cy="2448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EFE" w:rsidRPr="006F09A2" w:rsidTr="00DE7548">
        <w:tc>
          <w:tcPr>
            <w:tcW w:w="1692" w:type="dxa"/>
          </w:tcPr>
          <w:p w:rsidR="00417EFE" w:rsidRPr="006F09A2" w:rsidRDefault="00417EFE" w:rsidP="005C2E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F09A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 этап –  биологический контроль и наблюдение за режимом</w:t>
            </w:r>
          </w:p>
        </w:tc>
        <w:tc>
          <w:tcPr>
            <w:tcW w:w="4737" w:type="dxa"/>
          </w:tcPr>
          <w:p w:rsidR="00417EFE" w:rsidRPr="006F09A2" w:rsidRDefault="00417EFE" w:rsidP="005C2E0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09A2">
              <w:rPr>
                <w:rFonts w:ascii="Times New Roman" w:hAnsi="Times New Roman" w:cs="Times New Roman"/>
                <w:sz w:val="28"/>
                <w:szCs w:val="28"/>
              </w:rPr>
              <w:t>Каждый час просматриваются показания приборов в производственных помещениях инкубатория и инкубационных шкафах, проводятся необходимые регулировки показаний температуры и влажности. Осуществляется контроль производственного процесса по показателям компьютера.</w:t>
            </w:r>
          </w:p>
          <w:p w:rsidR="00417EFE" w:rsidRPr="006F09A2" w:rsidRDefault="00417EFE" w:rsidP="005C2E0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09A2">
              <w:rPr>
                <w:rFonts w:ascii="Times New Roman" w:hAnsi="Times New Roman" w:cs="Times New Roman"/>
                <w:sz w:val="28"/>
                <w:szCs w:val="28"/>
              </w:rPr>
              <w:t xml:space="preserve">1 раз в сутки или 1 раз в 9 дней (при увеличенной емкости питателя) проводят  заправку психрометров водой (снимается питатель психрометра, заполняется водой, подключается на место). </w:t>
            </w:r>
          </w:p>
          <w:p w:rsidR="00417EFE" w:rsidRPr="006F09A2" w:rsidRDefault="00417EFE" w:rsidP="005C2E0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09A2">
              <w:rPr>
                <w:rFonts w:ascii="Times New Roman" w:hAnsi="Times New Roman" w:cs="Times New Roman"/>
                <w:sz w:val="28"/>
                <w:szCs w:val="28"/>
              </w:rPr>
              <w:t xml:space="preserve">Во время инкубации каждой закладки заполняется инкубационная карточка, в которой указывается просмотр контрольных лотков по всем технологическим характеристикам, также яйца просматриваются через овоскоп (оплодотворенность, обнаружение зачатков основных органов, контуры, наличие жидкости). Выполняется контроль по контрольному взвешиванию яиц в сроки, предусмотренные технологическими требованиями. Все проведенные процедуры и данные записываются </w:t>
            </w:r>
          </w:p>
          <w:p w:rsidR="00417EFE" w:rsidRPr="006F09A2" w:rsidRDefault="00417EFE" w:rsidP="005C2E0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09A2">
              <w:rPr>
                <w:rFonts w:ascii="Times New Roman" w:hAnsi="Times New Roman" w:cs="Times New Roman"/>
                <w:sz w:val="28"/>
                <w:szCs w:val="28"/>
              </w:rPr>
              <w:t xml:space="preserve"> в журнал. Биологический контроль по выращиваю молодняка дает целостную характеристику проинкубированной партии яиц.</w:t>
            </w:r>
          </w:p>
          <w:p w:rsidR="00417EFE" w:rsidRPr="006F09A2" w:rsidRDefault="00417EFE" w:rsidP="005C2E0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7EFE" w:rsidRPr="006F09A2" w:rsidRDefault="00417EFE" w:rsidP="005C2E0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09A2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778826" cy="2022397"/>
                  <wp:effectExtent l="0" t="0" r="2540" b="0"/>
                  <wp:docPr id="1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ioyzj-yQk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526" t="12607" r="11699" b="5124"/>
                          <a:stretch/>
                        </pic:blipFill>
                        <pic:spPr bwMode="auto">
                          <a:xfrm>
                            <a:off x="0" y="0"/>
                            <a:ext cx="2775214" cy="2019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0" w:type="dxa"/>
          </w:tcPr>
          <w:p w:rsidR="00417EFE" w:rsidRPr="006F09A2" w:rsidRDefault="00417EFE" w:rsidP="005C2E06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09A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Каждый день проверяется температура в инкубаторе дополнительным термометром для достоверной информации по температурному режиму. Каждые 3 дня проверяется уровень воды в инкубаторе и по мере необходимости подливается</w:t>
            </w:r>
            <w:r w:rsidRPr="006F09A2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417EFE" w:rsidRPr="006F09A2" w:rsidRDefault="00417EFE" w:rsidP="005C2E0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09A2">
              <w:rPr>
                <w:rFonts w:ascii="Times New Roman" w:hAnsi="Times New Roman" w:cs="Times New Roman"/>
                <w:sz w:val="28"/>
                <w:szCs w:val="28"/>
              </w:rPr>
              <w:t xml:space="preserve">На 8-ые, 15-ые сутки проводится овоскопирование яиц, для отслеживания развития эмбрионов. </w:t>
            </w:r>
          </w:p>
          <w:p w:rsidR="00417EFE" w:rsidRPr="006F09A2" w:rsidRDefault="00417EFE" w:rsidP="005C2E0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09A2">
              <w:rPr>
                <w:rFonts w:ascii="Times New Roman" w:hAnsi="Times New Roman" w:cs="Times New Roman"/>
                <w:sz w:val="28"/>
                <w:szCs w:val="28"/>
              </w:rPr>
              <w:t xml:space="preserve">Все полученные данные записываются в тетрадь для обобщения информации инкубации яиц. </w:t>
            </w:r>
          </w:p>
          <w:p w:rsidR="00417EFE" w:rsidRPr="006F09A2" w:rsidRDefault="00417EFE" w:rsidP="005C2E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7EFE" w:rsidRPr="006F09A2" w:rsidRDefault="00417EFE" w:rsidP="005C2E06">
            <w:pPr>
              <w:ind w:firstLine="14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09A2">
              <w:rPr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12864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-1905</wp:posOffset>
                  </wp:positionV>
                  <wp:extent cx="2282190" cy="1707515"/>
                  <wp:effectExtent l="0" t="0" r="3810" b="6985"/>
                  <wp:wrapTopAndBottom/>
                  <wp:docPr id="15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55c64f40695d582a128b88e441a7277_i-30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190" cy="170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17EFE" w:rsidRPr="006F09A2" w:rsidTr="00DE7548">
        <w:tc>
          <w:tcPr>
            <w:tcW w:w="1692" w:type="dxa"/>
          </w:tcPr>
          <w:p w:rsidR="00417EFE" w:rsidRPr="006F09A2" w:rsidRDefault="00417EFE" w:rsidP="005C2E0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F09A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 этап – период выведения и сортировки</w:t>
            </w:r>
          </w:p>
        </w:tc>
        <w:tc>
          <w:tcPr>
            <w:tcW w:w="4737" w:type="dxa"/>
          </w:tcPr>
          <w:p w:rsidR="00417EFE" w:rsidRPr="006F09A2" w:rsidRDefault="00417EFE" w:rsidP="005C2E06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8F9FA"/>
              </w:rPr>
            </w:pPr>
            <w:r w:rsidRPr="006F09A2">
              <w:rPr>
                <w:rFonts w:ascii="Times New Roman" w:hAnsi="Times New Roman" w:cs="Times New Roman"/>
                <w:sz w:val="28"/>
                <w:szCs w:val="28"/>
              </w:rPr>
              <w:t xml:space="preserve">На 18 сутки яйца, с инкубационных лотков инкубационного шкафа, переносят в выводные лотки выводного шкафа (температура ниже).  </w:t>
            </w:r>
            <w:r w:rsidRPr="006F09A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8F9FA"/>
              </w:rPr>
              <w:t>После наклёва  относительная влажность воздуха  начнёт возрастать за счёт водяного пара, выходящего из вскрывшихся яиц.</w:t>
            </w:r>
          </w:p>
          <w:p w:rsidR="00417EFE" w:rsidRPr="006F09A2" w:rsidRDefault="00417EFE" w:rsidP="005C2E0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09A2">
              <w:rPr>
                <w:rFonts w:ascii="Times New Roman" w:hAnsi="Times New Roman" w:cs="Times New Roman"/>
                <w:sz w:val="28"/>
                <w:szCs w:val="28"/>
              </w:rPr>
              <w:t>После инкубации цыплят сортируют на петушков и курочек. Курочек вакцинируют от болезни «Марека» в лаборатории и отправляют в цех выращивания после контрольного пересчета птицы.</w:t>
            </w:r>
            <w:r w:rsidRPr="006F09A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8F9FA"/>
              </w:rPr>
              <w:t xml:space="preserve"> Отходы от вывода удаляют в герметичной таре в шнек.</w:t>
            </w:r>
          </w:p>
          <w:p w:rsidR="00417EFE" w:rsidRPr="006F09A2" w:rsidRDefault="00417EFE" w:rsidP="005C2E06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8F9FA"/>
              </w:rPr>
            </w:pPr>
          </w:p>
          <w:p w:rsidR="00417EFE" w:rsidRPr="006F09A2" w:rsidRDefault="00637339" w:rsidP="005C2E06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8F9FA"/>
              </w:rPr>
            </w:pPr>
            <w:r w:rsidRPr="006F09A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72265" cy="2044871"/>
                  <wp:effectExtent l="0" t="0" r="9525" b="0"/>
                  <wp:docPr id="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nNinwizhOY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5961" t="26898" r="10433" b="-4"/>
                          <a:stretch/>
                        </pic:blipFill>
                        <pic:spPr bwMode="auto">
                          <a:xfrm>
                            <a:off x="0" y="0"/>
                            <a:ext cx="2373505" cy="2045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17EFE" w:rsidRPr="006F09A2" w:rsidRDefault="00417EFE" w:rsidP="005C2E06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8F9FA"/>
              </w:rPr>
            </w:pPr>
          </w:p>
          <w:p w:rsidR="00417EFE" w:rsidRPr="006F09A2" w:rsidRDefault="00637339" w:rsidP="005C2E06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8F9FA"/>
              </w:rPr>
            </w:pPr>
            <w:r w:rsidRPr="006F09A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8F9FA"/>
              </w:rPr>
              <w:t>Определение пола по крылу</w:t>
            </w:r>
          </w:p>
          <w:p w:rsidR="00637339" w:rsidRPr="006F09A2" w:rsidRDefault="00637339" w:rsidP="005C2E06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8F9FA"/>
              </w:rPr>
            </w:pPr>
            <w:r w:rsidRPr="006F09A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8F9FA"/>
              </w:rPr>
              <w:t>Слева – петушки, справа - курочки</w:t>
            </w:r>
          </w:p>
          <w:p w:rsidR="00417EFE" w:rsidRPr="006F09A2" w:rsidRDefault="00417EFE" w:rsidP="005C2E06">
            <w:pPr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F09A2">
              <w:rPr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723440" cy="1844219"/>
                  <wp:effectExtent l="0" t="0" r="1270" b="3810"/>
                  <wp:docPr id="1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iXAnR2pKG8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2500" t="10470" r="6088" b="16023"/>
                          <a:stretch/>
                        </pic:blipFill>
                        <pic:spPr bwMode="auto">
                          <a:xfrm>
                            <a:off x="0" y="0"/>
                            <a:ext cx="2721832" cy="1843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0" w:type="dxa"/>
          </w:tcPr>
          <w:p w:rsidR="00417EFE" w:rsidRPr="006F09A2" w:rsidRDefault="00417EFE" w:rsidP="005C2E0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09A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Инкубатор является универсальным, т. е. включает в себя инкубацию и вывод птенцов. Выведенные птенцы находятся в инкубаторе несколько часов, чтобы обсохнуть и окрепнуть. В течении первых суток начинается подкорм и питье.</w:t>
            </w:r>
          </w:p>
          <w:p w:rsidR="00417EFE" w:rsidRPr="006F09A2" w:rsidRDefault="00417EFE" w:rsidP="005C2E0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09A2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96219" cy="2794884"/>
                  <wp:effectExtent l="0" t="0" r="0" b="5715"/>
                  <wp:docPr id="1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ACXPC6wFPM (1)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740" cy="2794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7774" w:rsidRPr="006F09A2" w:rsidRDefault="00E97774" w:rsidP="005C2E06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B84217" w:rsidRPr="006F09A2" w:rsidRDefault="00830CBA" w:rsidP="005C2E06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09A2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A35F1C" w:rsidRPr="006F09A2" w:rsidRDefault="004F3D9C" w:rsidP="005C2E06">
      <w:p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F09A2">
        <w:rPr>
          <w:rFonts w:ascii="Times New Roman" w:eastAsia="Calibri" w:hAnsi="Times New Roman" w:cs="Times New Roman"/>
          <w:sz w:val="28"/>
          <w:szCs w:val="28"/>
        </w:rPr>
        <w:t>В результате проведенного исследования мы пришли к выводу, что процессы инкубации в условиях большого производства и домашних очень похожи по таким признакам как:</w:t>
      </w:r>
    </w:p>
    <w:p w:rsidR="004F3D9C" w:rsidRPr="006F09A2" w:rsidRDefault="00426C59" w:rsidP="005C2E06">
      <w:pPr>
        <w:pStyle w:val="a7"/>
        <w:numPr>
          <w:ilvl w:val="0"/>
          <w:numId w:val="38"/>
        </w:numPr>
        <w:spacing w:line="240" w:lineRule="auto"/>
        <w:rPr>
          <w:rFonts w:ascii="Times New Roman" w:eastAsia="Calibri" w:hAnsi="Times New Roman"/>
          <w:sz w:val="28"/>
          <w:szCs w:val="28"/>
        </w:rPr>
      </w:pPr>
      <w:r w:rsidRPr="006F09A2">
        <w:rPr>
          <w:rFonts w:ascii="Times New Roman" w:eastAsia="Calibri" w:hAnsi="Times New Roman"/>
          <w:sz w:val="28"/>
          <w:szCs w:val="28"/>
        </w:rPr>
        <w:t>э</w:t>
      </w:r>
      <w:r w:rsidR="004F3D9C" w:rsidRPr="006F09A2">
        <w:rPr>
          <w:rFonts w:ascii="Times New Roman" w:eastAsia="Calibri" w:hAnsi="Times New Roman"/>
          <w:sz w:val="28"/>
          <w:szCs w:val="28"/>
        </w:rPr>
        <w:t>тапы инкубирования</w:t>
      </w:r>
      <w:r w:rsidRPr="006F09A2">
        <w:rPr>
          <w:rFonts w:ascii="Times New Roman" w:eastAsia="Calibri" w:hAnsi="Times New Roman"/>
          <w:sz w:val="28"/>
          <w:szCs w:val="28"/>
        </w:rPr>
        <w:t>;</w:t>
      </w:r>
    </w:p>
    <w:p w:rsidR="004F3D9C" w:rsidRPr="006F09A2" w:rsidRDefault="00426C59" w:rsidP="005C2E06">
      <w:pPr>
        <w:pStyle w:val="a7"/>
        <w:numPr>
          <w:ilvl w:val="0"/>
          <w:numId w:val="38"/>
        </w:numPr>
        <w:spacing w:line="240" w:lineRule="auto"/>
        <w:rPr>
          <w:rFonts w:ascii="Times New Roman" w:eastAsia="Calibri" w:hAnsi="Times New Roman"/>
          <w:sz w:val="28"/>
          <w:szCs w:val="28"/>
        </w:rPr>
      </w:pPr>
      <w:r w:rsidRPr="006F09A2">
        <w:rPr>
          <w:rFonts w:ascii="Times New Roman" w:eastAsia="Calibri" w:hAnsi="Times New Roman"/>
          <w:sz w:val="28"/>
          <w:szCs w:val="28"/>
        </w:rPr>
        <w:t>соблюдение   биологического контроля;</w:t>
      </w:r>
    </w:p>
    <w:p w:rsidR="00426C59" w:rsidRPr="006F09A2" w:rsidRDefault="00426C59" w:rsidP="005C2E06">
      <w:pPr>
        <w:spacing w:line="240" w:lineRule="auto"/>
        <w:rPr>
          <w:rFonts w:ascii="Times New Roman" w:eastAsia="Calibri" w:hAnsi="Times New Roman"/>
          <w:sz w:val="28"/>
          <w:szCs w:val="28"/>
        </w:rPr>
      </w:pPr>
      <w:r w:rsidRPr="006F09A2">
        <w:rPr>
          <w:rFonts w:ascii="Times New Roman" w:eastAsia="Calibri" w:hAnsi="Times New Roman"/>
          <w:sz w:val="28"/>
          <w:szCs w:val="28"/>
        </w:rPr>
        <w:t>Черты различия обусловлены, в основном, масштабами производства</w:t>
      </w:r>
      <w:r w:rsidR="0039246F" w:rsidRPr="006F09A2">
        <w:rPr>
          <w:rFonts w:ascii="Times New Roman" w:eastAsia="Calibri" w:hAnsi="Times New Roman"/>
          <w:sz w:val="28"/>
          <w:szCs w:val="28"/>
        </w:rPr>
        <w:t>. На большом предприятии, в отличие от малого, происходит:</w:t>
      </w:r>
    </w:p>
    <w:p w:rsidR="00E01A76" w:rsidRPr="006F09A2" w:rsidRDefault="00E01A76" w:rsidP="005C2E06">
      <w:pPr>
        <w:pStyle w:val="a7"/>
        <w:numPr>
          <w:ilvl w:val="0"/>
          <w:numId w:val="39"/>
        </w:numPr>
        <w:spacing w:line="240" w:lineRule="auto"/>
        <w:rPr>
          <w:rFonts w:ascii="Times New Roman" w:eastAsia="Calibri" w:hAnsi="Times New Roman"/>
          <w:sz w:val="28"/>
          <w:szCs w:val="28"/>
        </w:rPr>
      </w:pPr>
      <w:r w:rsidRPr="006F09A2">
        <w:rPr>
          <w:rFonts w:ascii="Times New Roman" w:eastAsia="Calibri" w:hAnsi="Times New Roman"/>
          <w:sz w:val="28"/>
          <w:szCs w:val="28"/>
        </w:rPr>
        <w:t>более тщательная подготовка яиц к инкубации, в том числе, с использованием приборов</w:t>
      </w:r>
    </w:p>
    <w:p w:rsidR="00426C59" w:rsidRPr="006F09A2" w:rsidRDefault="00E01A76" w:rsidP="005C2E06">
      <w:pPr>
        <w:pStyle w:val="a7"/>
        <w:numPr>
          <w:ilvl w:val="0"/>
          <w:numId w:val="39"/>
        </w:numPr>
        <w:spacing w:line="240" w:lineRule="auto"/>
        <w:rPr>
          <w:rFonts w:ascii="Times New Roman" w:eastAsia="Calibri" w:hAnsi="Times New Roman"/>
          <w:sz w:val="28"/>
          <w:szCs w:val="28"/>
        </w:rPr>
      </w:pPr>
      <w:r w:rsidRPr="006F09A2">
        <w:rPr>
          <w:rFonts w:ascii="Times New Roman" w:eastAsia="Calibri" w:hAnsi="Times New Roman"/>
          <w:sz w:val="28"/>
          <w:szCs w:val="28"/>
        </w:rPr>
        <w:t>и</w:t>
      </w:r>
      <w:r w:rsidR="00426C59" w:rsidRPr="006F09A2">
        <w:rPr>
          <w:rFonts w:ascii="Times New Roman" w:eastAsia="Calibri" w:hAnsi="Times New Roman"/>
          <w:sz w:val="28"/>
          <w:szCs w:val="28"/>
        </w:rPr>
        <w:t>спользование выводных</w:t>
      </w:r>
      <w:r w:rsidRPr="006F09A2">
        <w:rPr>
          <w:rFonts w:ascii="Times New Roman" w:eastAsia="Calibri" w:hAnsi="Times New Roman"/>
          <w:sz w:val="28"/>
          <w:szCs w:val="28"/>
        </w:rPr>
        <w:t xml:space="preserve"> и инкубационных </w:t>
      </w:r>
      <w:r w:rsidR="00426C59" w:rsidRPr="006F09A2">
        <w:rPr>
          <w:rFonts w:ascii="Times New Roman" w:eastAsia="Calibri" w:hAnsi="Times New Roman"/>
          <w:sz w:val="28"/>
          <w:szCs w:val="28"/>
        </w:rPr>
        <w:t xml:space="preserve"> шкафов</w:t>
      </w:r>
    </w:p>
    <w:p w:rsidR="00E01A76" w:rsidRPr="006F09A2" w:rsidRDefault="00E01A76" w:rsidP="005C2E06">
      <w:pPr>
        <w:pStyle w:val="a7"/>
        <w:numPr>
          <w:ilvl w:val="0"/>
          <w:numId w:val="39"/>
        </w:numPr>
        <w:spacing w:line="240" w:lineRule="auto"/>
        <w:rPr>
          <w:rFonts w:ascii="Times New Roman" w:eastAsia="Calibri" w:hAnsi="Times New Roman"/>
          <w:sz w:val="28"/>
          <w:szCs w:val="28"/>
        </w:rPr>
      </w:pPr>
      <w:r w:rsidRPr="006F09A2">
        <w:rPr>
          <w:rFonts w:ascii="Times New Roman" w:eastAsia="Calibri" w:hAnsi="Times New Roman"/>
          <w:sz w:val="28"/>
          <w:szCs w:val="28"/>
        </w:rPr>
        <w:t>контроль потери массы, как критерий развития зародыша</w:t>
      </w:r>
    </w:p>
    <w:p w:rsidR="00E01A76" w:rsidRPr="006F09A2" w:rsidRDefault="0039246F" w:rsidP="005C2E06">
      <w:pPr>
        <w:pStyle w:val="a7"/>
        <w:numPr>
          <w:ilvl w:val="0"/>
          <w:numId w:val="39"/>
        </w:numPr>
        <w:spacing w:line="240" w:lineRule="auto"/>
        <w:rPr>
          <w:rFonts w:ascii="Times New Roman" w:eastAsia="Calibri" w:hAnsi="Times New Roman"/>
          <w:sz w:val="28"/>
          <w:szCs w:val="28"/>
        </w:rPr>
      </w:pPr>
      <w:r w:rsidRPr="006F09A2">
        <w:rPr>
          <w:rFonts w:ascii="Times New Roman" w:eastAsia="Calibri" w:hAnsi="Times New Roman"/>
          <w:sz w:val="28"/>
          <w:szCs w:val="28"/>
        </w:rPr>
        <w:t>сортировка цыплят на петушков и курочек</w:t>
      </w:r>
    </w:p>
    <w:p w:rsidR="0039246F" w:rsidRPr="006F09A2" w:rsidRDefault="0039246F" w:rsidP="005C2E06">
      <w:pPr>
        <w:pStyle w:val="a7"/>
        <w:numPr>
          <w:ilvl w:val="0"/>
          <w:numId w:val="39"/>
        </w:numPr>
        <w:spacing w:line="240" w:lineRule="auto"/>
        <w:rPr>
          <w:rFonts w:ascii="Times New Roman" w:eastAsia="Calibri" w:hAnsi="Times New Roman"/>
          <w:sz w:val="28"/>
          <w:szCs w:val="28"/>
        </w:rPr>
      </w:pPr>
      <w:r w:rsidRPr="006F09A2">
        <w:rPr>
          <w:rFonts w:ascii="Times New Roman" w:eastAsia="Calibri" w:hAnsi="Times New Roman"/>
          <w:sz w:val="28"/>
          <w:szCs w:val="28"/>
        </w:rPr>
        <w:t>заполнение документации.</w:t>
      </w:r>
    </w:p>
    <w:p w:rsidR="00024623" w:rsidRPr="006F09A2" w:rsidRDefault="0039246F" w:rsidP="005C2E06">
      <w:pPr>
        <w:pStyle w:val="a7"/>
        <w:spacing w:line="240" w:lineRule="auto"/>
        <w:rPr>
          <w:rFonts w:ascii="Times New Roman" w:eastAsia="Calibri" w:hAnsi="Times New Roman"/>
          <w:sz w:val="28"/>
          <w:szCs w:val="28"/>
        </w:rPr>
      </w:pPr>
      <w:r w:rsidRPr="006F09A2">
        <w:rPr>
          <w:rFonts w:ascii="Times New Roman" w:eastAsia="Calibri" w:hAnsi="Times New Roman"/>
          <w:sz w:val="28"/>
          <w:szCs w:val="28"/>
        </w:rPr>
        <w:t xml:space="preserve">Наша гипотеза подтвердилась: инкубация яиц может успешно осуществляться в домашних условиях. </w:t>
      </w:r>
      <w:r w:rsidR="00EC428B" w:rsidRPr="006F09A2">
        <w:rPr>
          <w:rFonts w:ascii="Times New Roman" w:eastAsia="Calibri" w:hAnsi="Times New Roman"/>
          <w:sz w:val="28"/>
          <w:szCs w:val="28"/>
        </w:rPr>
        <w:t>Полученные знания помогут сделать ее более продуктивной.</w:t>
      </w:r>
    </w:p>
    <w:p w:rsidR="00DE7548" w:rsidRPr="006F09A2" w:rsidRDefault="00DE7548" w:rsidP="005C2E06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</w:p>
    <w:p w:rsidR="00DE7548" w:rsidRPr="006F09A2" w:rsidRDefault="00DE7548" w:rsidP="005C2E06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E7548" w:rsidRPr="006F09A2" w:rsidRDefault="00DE7548" w:rsidP="005C2E06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E7548" w:rsidRPr="006F09A2" w:rsidRDefault="00DE7548" w:rsidP="005C2E06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E7548" w:rsidRPr="006F09A2" w:rsidRDefault="00DE7548" w:rsidP="005C2E06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E7548" w:rsidRPr="006F09A2" w:rsidRDefault="00DE7548" w:rsidP="005C2E06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E7548" w:rsidRPr="006F09A2" w:rsidRDefault="00DE7548" w:rsidP="005C2E06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E7548" w:rsidRPr="006F09A2" w:rsidRDefault="00DE7548" w:rsidP="005C2E06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E7548" w:rsidRPr="006F09A2" w:rsidRDefault="00DE7548" w:rsidP="005C2E06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E7548" w:rsidRPr="006F09A2" w:rsidRDefault="00DE7548" w:rsidP="005C2E06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E7548" w:rsidRPr="006F09A2" w:rsidRDefault="00DE7548" w:rsidP="005C2E06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E7548" w:rsidRPr="006F09A2" w:rsidRDefault="00DE7548" w:rsidP="005C2E06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E7548" w:rsidRPr="006F09A2" w:rsidRDefault="00DE7548" w:rsidP="005C2E06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E7548" w:rsidRPr="006F09A2" w:rsidRDefault="00DE7548" w:rsidP="006F09A2">
      <w:pPr>
        <w:spacing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DE7548" w:rsidRPr="006F09A2" w:rsidRDefault="00DE7548" w:rsidP="005C2E06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24C65" w:rsidRPr="006F09A2" w:rsidRDefault="00485BED" w:rsidP="005C2E0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09A2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Список </w:t>
      </w:r>
      <w:r w:rsidR="00B24C65" w:rsidRPr="006F09A2">
        <w:rPr>
          <w:rFonts w:ascii="Times New Roman" w:hAnsi="Times New Roman" w:cs="Times New Roman"/>
          <w:b/>
          <w:sz w:val="28"/>
          <w:szCs w:val="28"/>
        </w:rPr>
        <w:t xml:space="preserve"> литератур</w:t>
      </w:r>
      <w:r w:rsidR="00E93BEE" w:rsidRPr="006F09A2">
        <w:rPr>
          <w:rFonts w:ascii="Times New Roman" w:hAnsi="Times New Roman" w:cs="Times New Roman"/>
          <w:b/>
          <w:sz w:val="28"/>
          <w:szCs w:val="28"/>
        </w:rPr>
        <w:t>ы</w:t>
      </w:r>
      <w:r w:rsidR="00B24C65" w:rsidRPr="006F09A2">
        <w:rPr>
          <w:rFonts w:ascii="Times New Roman" w:hAnsi="Times New Roman" w:cs="Times New Roman"/>
          <w:b/>
          <w:sz w:val="28"/>
          <w:szCs w:val="28"/>
        </w:rPr>
        <w:t>:</w:t>
      </w:r>
    </w:p>
    <w:p w:rsidR="00B923C7" w:rsidRPr="006F09A2" w:rsidRDefault="000D416F" w:rsidP="005C2E06">
      <w:pPr>
        <w:pStyle w:val="a7"/>
        <w:numPr>
          <w:ilvl w:val="0"/>
          <w:numId w:val="37"/>
        </w:numPr>
        <w:spacing w:line="240" w:lineRule="auto"/>
        <w:rPr>
          <w:rFonts w:ascii="Times New Roman" w:hAnsi="Times New Roman"/>
          <w:bCs/>
          <w:sz w:val="28"/>
          <w:szCs w:val="28"/>
        </w:rPr>
      </w:pPr>
      <w:r w:rsidRPr="006F09A2">
        <w:rPr>
          <w:rFonts w:ascii="Times New Roman" w:hAnsi="Times New Roman"/>
          <w:bCs/>
          <w:sz w:val="28"/>
          <w:szCs w:val="28"/>
        </w:rPr>
        <w:t xml:space="preserve">Технология инкубации домашней птицы, Федеральное государственное </w:t>
      </w:r>
      <w:r w:rsidR="00893927" w:rsidRPr="006F09A2">
        <w:rPr>
          <w:rFonts w:ascii="Times New Roman" w:hAnsi="Times New Roman"/>
          <w:bCs/>
          <w:sz w:val="28"/>
          <w:szCs w:val="28"/>
        </w:rPr>
        <w:t>бюджетное научное учреждение «Всероссийский научно-исследовательский и технологический институт птицеводства», г. Сергиев Посад, 2016 г.</w:t>
      </w:r>
    </w:p>
    <w:p w:rsidR="00893927" w:rsidRPr="006F09A2" w:rsidRDefault="00893927" w:rsidP="005C2E06">
      <w:pPr>
        <w:pStyle w:val="a7"/>
        <w:numPr>
          <w:ilvl w:val="0"/>
          <w:numId w:val="37"/>
        </w:numPr>
        <w:spacing w:line="240" w:lineRule="auto"/>
        <w:rPr>
          <w:rFonts w:ascii="Times New Roman" w:hAnsi="Times New Roman"/>
          <w:bCs/>
          <w:sz w:val="28"/>
          <w:szCs w:val="28"/>
        </w:rPr>
      </w:pPr>
      <w:r w:rsidRPr="006F09A2">
        <w:rPr>
          <w:rFonts w:ascii="Times New Roman" w:hAnsi="Times New Roman"/>
          <w:bCs/>
          <w:sz w:val="28"/>
          <w:szCs w:val="28"/>
        </w:rPr>
        <w:t>Биологический контроль при инкубации яиц  сельскохозяйственной птицы. Методические наставления; Государственное научное учреждение «Всероссийский научно-исследовательский и технологический институт птицеводства Россельхозакадемии», г. Сергиев Посад, 2014 г.</w:t>
      </w:r>
    </w:p>
    <w:p w:rsidR="00893927" w:rsidRPr="006F09A2" w:rsidRDefault="00893927" w:rsidP="005C2E06">
      <w:pPr>
        <w:pStyle w:val="a7"/>
        <w:numPr>
          <w:ilvl w:val="0"/>
          <w:numId w:val="37"/>
        </w:numPr>
        <w:spacing w:line="240" w:lineRule="auto"/>
        <w:rPr>
          <w:rFonts w:ascii="Times New Roman" w:hAnsi="Times New Roman"/>
          <w:bCs/>
          <w:sz w:val="28"/>
          <w:szCs w:val="28"/>
        </w:rPr>
      </w:pPr>
      <w:r w:rsidRPr="006F09A2">
        <w:rPr>
          <w:rFonts w:ascii="Times New Roman" w:hAnsi="Times New Roman"/>
          <w:bCs/>
          <w:sz w:val="28"/>
          <w:szCs w:val="28"/>
        </w:rPr>
        <w:t>Диагностика причин эмбриональной смертности сельскохозяйственной птицы; Федеральное государственное бюджетное научное учреждение «Всероссийский научно-исследовательский и технологический институт птицеводства» Руководство, г. Сергиев Посад, 2016 г.</w:t>
      </w:r>
    </w:p>
    <w:p w:rsidR="00893927" w:rsidRPr="006F09A2" w:rsidRDefault="00054379" w:rsidP="005C2E06">
      <w:pPr>
        <w:pStyle w:val="a7"/>
        <w:numPr>
          <w:ilvl w:val="0"/>
          <w:numId w:val="37"/>
        </w:numPr>
        <w:spacing w:line="240" w:lineRule="auto"/>
        <w:rPr>
          <w:rFonts w:ascii="Times New Roman" w:hAnsi="Times New Roman"/>
          <w:bCs/>
          <w:sz w:val="28"/>
          <w:szCs w:val="28"/>
        </w:rPr>
      </w:pPr>
      <w:hyperlink r:id="rId20" w:history="1">
        <w:r w:rsidR="00893927" w:rsidRPr="006F09A2">
          <w:rPr>
            <w:rStyle w:val="ad"/>
            <w:color w:val="auto"/>
            <w:sz w:val="28"/>
            <w:szCs w:val="28"/>
          </w:rPr>
          <w:t>https://ferma.expert/pticy/kury/razvedenie-kury/inkubatsiya-kurinyh-yaits/</w:t>
        </w:r>
      </w:hyperlink>
    </w:p>
    <w:p w:rsidR="00EC428B" w:rsidRPr="006F09A2" w:rsidRDefault="00054379" w:rsidP="005C2E06">
      <w:pPr>
        <w:pStyle w:val="a7"/>
        <w:numPr>
          <w:ilvl w:val="0"/>
          <w:numId w:val="37"/>
        </w:numPr>
        <w:spacing w:line="240" w:lineRule="auto"/>
        <w:rPr>
          <w:rFonts w:ascii="Times New Roman" w:hAnsi="Times New Roman"/>
          <w:bCs/>
          <w:sz w:val="28"/>
          <w:szCs w:val="28"/>
        </w:rPr>
      </w:pPr>
      <w:hyperlink r:id="rId21" w:history="1">
        <w:r w:rsidR="00EC428B" w:rsidRPr="006F09A2">
          <w:rPr>
            <w:rStyle w:val="ad"/>
            <w:rFonts w:ascii="Times New Roman" w:hAnsi="Times New Roman"/>
            <w:bCs/>
            <w:color w:val="auto"/>
            <w:sz w:val="28"/>
            <w:szCs w:val="28"/>
          </w:rPr>
          <w:t>https://webferma.com/pticevodstvo/soderzhanie/inkubaciya-yaic-rukovodstvo</w:t>
        </w:r>
      </w:hyperlink>
      <w:r w:rsidR="00EC428B" w:rsidRPr="006F09A2">
        <w:rPr>
          <w:rFonts w:ascii="Times New Roman" w:hAnsi="Times New Roman"/>
          <w:bCs/>
          <w:sz w:val="28"/>
          <w:szCs w:val="28"/>
        </w:rPr>
        <w:t>.</w:t>
      </w:r>
    </w:p>
    <w:p w:rsidR="00EC428B" w:rsidRPr="006F09A2" w:rsidRDefault="00054379" w:rsidP="005C2E06">
      <w:pPr>
        <w:pStyle w:val="a7"/>
        <w:numPr>
          <w:ilvl w:val="0"/>
          <w:numId w:val="37"/>
        </w:numPr>
        <w:spacing w:line="240" w:lineRule="auto"/>
        <w:rPr>
          <w:rFonts w:ascii="Times New Roman" w:hAnsi="Times New Roman"/>
          <w:bCs/>
          <w:sz w:val="28"/>
          <w:szCs w:val="28"/>
        </w:rPr>
      </w:pPr>
      <w:hyperlink r:id="rId22" w:history="1">
        <w:r w:rsidR="00EC428B" w:rsidRPr="006F09A2">
          <w:rPr>
            <w:rStyle w:val="ad"/>
            <w:rFonts w:ascii="Times New Roman" w:hAnsi="Times New Roman"/>
            <w:bCs/>
            <w:color w:val="auto"/>
            <w:sz w:val="28"/>
            <w:szCs w:val="28"/>
          </w:rPr>
          <w:t>https://selo-exp.com/kury/inkubaciya-kurinyx-yaic.html</w:t>
        </w:r>
      </w:hyperlink>
    </w:p>
    <w:p w:rsidR="00EC428B" w:rsidRPr="009B0AF2" w:rsidRDefault="00EC428B" w:rsidP="005C2E06">
      <w:pPr>
        <w:pStyle w:val="a7"/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024623" w:rsidRDefault="00024623" w:rsidP="005C2E06">
      <w:pPr>
        <w:spacing w:line="240" w:lineRule="auto"/>
        <w:contextualSpacing/>
      </w:pPr>
    </w:p>
    <w:bookmarkEnd w:id="0"/>
    <w:p w:rsidR="004005F2" w:rsidRPr="004005F2" w:rsidRDefault="004005F2" w:rsidP="005C2E0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485BED" w:rsidRPr="00E17A94" w:rsidRDefault="00485BED" w:rsidP="005C2E06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5F2CC7" w:rsidRDefault="005F2CC7" w:rsidP="00AF2B5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330968" w:rsidRDefault="00330968" w:rsidP="00AF2B5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DE7548" w:rsidRDefault="00DE7548" w:rsidP="00AF2B5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DE7548" w:rsidRDefault="00DE7548" w:rsidP="00AF2B5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DE7548" w:rsidRDefault="00DE7548" w:rsidP="00AF2B5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DE7548" w:rsidRDefault="00DE7548" w:rsidP="00AF2B5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DE7548" w:rsidRDefault="00DE7548" w:rsidP="00AF2B5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DE7548" w:rsidRDefault="00DE7548" w:rsidP="00AF2B5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6F09A2" w:rsidRDefault="006F09A2" w:rsidP="00AF2B5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6F09A2" w:rsidRDefault="006F09A2" w:rsidP="00AF2B5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DE7548" w:rsidRDefault="00DE7548" w:rsidP="00AF2B5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E97774" w:rsidRDefault="00054379" w:rsidP="00637339">
      <w:pPr>
        <w:spacing w:line="48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9" type="#_x0000_t202" style="position:absolute;left:0;text-align:left;margin-left:58.55pt;margin-top:12.4pt;width:352.9pt;height:25.85pt;z-index:251720704;mso-width-relative:margin;mso-height-relative:margin" stroked="f">
            <v:textbox style="mso-next-textbox:#_x0000_s1079">
              <w:txbxContent>
                <w:p w:rsidR="009E2EEF" w:rsidRPr="00FB06EA" w:rsidRDefault="009E2EEF" w:rsidP="00976E6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Рисунок 1.  Различные породы домашних кур и их общий предок</w:t>
                  </w:r>
                </w:p>
              </w:txbxContent>
            </v:textbox>
          </v:shape>
        </w:pict>
      </w:r>
      <w:r w:rsidR="00EF2741" w:rsidRPr="00E17A94">
        <w:rPr>
          <w:rFonts w:ascii="Times New Roman" w:hAnsi="Times New Roman" w:cs="Times New Roman"/>
          <w:sz w:val="24"/>
          <w:szCs w:val="24"/>
        </w:rPr>
        <w:t xml:space="preserve"> </w:t>
      </w:r>
      <w:r w:rsidR="00F51362" w:rsidRPr="00E17A94">
        <w:rPr>
          <w:rFonts w:ascii="Times New Roman" w:hAnsi="Times New Roman" w:cs="Times New Roman"/>
          <w:sz w:val="24"/>
          <w:szCs w:val="24"/>
        </w:rPr>
        <w:t>Прил</w:t>
      </w:r>
      <w:r w:rsidR="00E97774" w:rsidRPr="00E17A94">
        <w:rPr>
          <w:rFonts w:ascii="Times New Roman" w:hAnsi="Times New Roman" w:cs="Times New Roman"/>
          <w:sz w:val="24"/>
          <w:szCs w:val="24"/>
        </w:rPr>
        <w:t xml:space="preserve">ожение </w:t>
      </w:r>
      <w:r w:rsidR="00E97774">
        <w:rPr>
          <w:rFonts w:ascii="Times New Roman" w:hAnsi="Times New Roman" w:cs="Times New Roman"/>
          <w:sz w:val="24"/>
          <w:szCs w:val="24"/>
          <w:lang w:val="en-US"/>
        </w:rPr>
        <w:t>I</w:t>
      </w:r>
    </w:p>
    <w:p w:rsidR="00330968" w:rsidRDefault="00E97774" w:rsidP="00330968">
      <w:pPr>
        <w:spacing w:line="48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34050" cy="3106984"/>
            <wp:effectExtent l="19050" t="0" r="0" b="0"/>
            <wp:docPr id="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084" t="17340" r="1389" b="5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106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968" w:rsidRDefault="00D53AD3" w:rsidP="00D53AD3">
      <w:pPr>
        <w:spacing w:line="360" w:lineRule="auto"/>
        <w:ind w:firstLine="851"/>
        <w:contextualSpacing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Приложение 2</w:t>
      </w:r>
    </w:p>
    <w:p w:rsidR="00D53AD3" w:rsidRPr="00D53AD3" w:rsidRDefault="00D53AD3" w:rsidP="00D53AD3">
      <w:pPr>
        <w:spacing w:line="360" w:lineRule="auto"/>
        <w:ind w:firstLine="851"/>
        <w:contextualSpacing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Рисунок 2. Развитие эмбриона на разных этапах</w:t>
      </w:r>
    </w:p>
    <w:p w:rsidR="00EE6B63" w:rsidRDefault="00417EFE" w:rsidP="00DE754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7E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17109" cy="3594164"/>
            <wp:effectExtent l="19050" t="0" r="7441" b="0"/>
            <wp:docPr id="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450" cy="3596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548" w:rsidRDefault="00DE7548" w:rsidP="00DE754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7548" w:rsidRDefault="00DE7548" w:rsidP="00DE754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3AD3" w:rsidRDefault="00D53AD3" w:rsidP="00D53AD3">
      <w:pPr>
        <w:spacing w:line="360" w:lineRule="auto"/>
        <w:ind w:firstLine="851"/>
        <w:contextualSpacing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Приложение 3</w:t>
      </w:r>
    </w:p>
    <w:p w:rsidR="00D53AD3" w:rsidRDefault="00D53AD3" w:rsidP="00D53AD3">
      <w:pPr>
        <w:spacing w:line="360" w:lineRule="auto"/>
        <w:ind w:firstLine="851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Рисунок 3. Курикалова Валентина Петровна – начальник цеха </w:t>
      </w:r>
    </w:p>
    <w:p w:rsidR="00D53AD3" w:rsidRPr="00D53AD3" w:rsidRDefault="00D53AD3" w:rsidP="00D53AD3">
      <w:pPr>
        <w:spacing w:line="360" w:lineRule="auto"/>
        <w:ind w:firstLine="851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инкубации СПК «Окинский»</w:t>
      </w:r>
    </w:p>
    <w:p w:rsidR="00D53AD3" w:rsidRDefault="00D53AD3" w:rsidP="00D53AD3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53A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0686"/>
            <wp:effectExtent l="19050" t="0" r="3175" b="0"/>
            <wp:docPr id="7" name="Рисунок 1" descr="C:\Users\KOt\Desktop\фото проекты 20\IMG_20200327_103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t\Desktop\фото проекты 20\IMG_20200327_1030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AD3" w:rsidRDefault="00D53AD3" w:rsidP="00D53AD3">
      <w:pPr>
        <w:spacing w:line="48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4</w:t>
      </w:r>
    </w:p>
    <w:p w:rsidR="00DB754C" w:rsidRDefault="00DB754C" w:rsidP="00DB754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38951" cy="3933825"/>
            <wp:effectExtent l="19050" t="0" r="0" b="0"/>
            <wp:docPr id="38" name="Рисунок 2" descr="C:\Users\KOt\Documents\Документы сканера\журнал 1\журн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t\Documents\Документы сканера\журнал 1\журнал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578" cy="3934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0195" cy="3990975"/>
            <wp:effectExtent l="19050" t="0" r="0" b="0"/>
            <wp:docPr id="37" name="Рисунок 3" descr="C:\Users\KOt\Documents\Документы сканера\журнал 1\биол конт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t\Documents\Документы сканера\журнал 1\биол контр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80831" cy="3991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54C" w:rsidRDefault="00DB754C" w:rsidP="00DB754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66447" cy="3971925"/>
            <wp:effectExtent l="19050" t="0" r="0" b="0"/>
            <wp:docPr id="39" name="Рисунок 4" descr="C:\Users\KOt\Documents\Документы сканера\журнал 2\биол конт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t\Documents\Документы сканера\журнал 2\биол контр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80" cy="3972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754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27658" cy="4110901"/>
            <wp:effectExtent l="19050" t="0" r="0" b="0"/>
            <wp:docPr id="40" name="Рисунок 5" descr="C:\Users\KOt\Documents\Документы сканера\журнал 2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t\Documents\Документы сканера\журнал 2\2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r="8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693" cy="4113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54C" w:rsidRDefault="00DB754C" w:rsidP="00D53AD3">
      <w:pPr>
        <w:spacing w:line="48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76550" cy="4270781"/>
            <wp:effectExtent l="19050" t="0" r="0" b="0"/>
            <wp:docPr id="42" name="Рисунок 7" descr="C:\Users\KOt\Documents\Документы сканера\журнал 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t\Documents\Документы сканера\журнал 2\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3759" r="10192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79000" cy="4274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48277" cy="4324350"/>
            <wp:effectExtent l="19050" t="0" r="0" b="0"/>
            <wp:docPr id="41" name="Рисунок 6" descr="C:\Users\KOt\Documents\Документы сканера\журнал 2\биол конт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t\Documents\Документы сканера\журнал 2\биол контр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3354" t="1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277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54C" w:rsidRDefault="00DB754C" w:rsidP="00D53AD3">
      <w:pPr>
        <w:spacing w:line="48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B754C" w:rsidRDefault="00136A27" w:rsidP="00136A27">
      <w:pPr>
        <w:spacing w:line="48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5</w:t>
      </w:r>
    </w:p>
    <w:p w:rsidR="00330968" w:rsidRDefault="00D53AD3" w:rsidP="00637339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1.</w:t>
      </w:r>
      <w:r w:rsidR="00637339">
        <w:rPr>
          <w:rFonts w:ascii="Times New Roman" w:hAnsi="Times New Roman" w:cs="Times New Roman"/>
          <w:sz w:val="24"/>
          <w:szCs w:val="24"/>
        </w:rPr>
        <w:t>Результаты инкубирования яиц  в домашних условиях с 2017 по 2020 годы</w:t>
      </w:r>
    </w:p>
    <w:tbl>
      <w:tblPr>
        <w:tblStyle w:val="ae"/>
        <w:tblW w:w="9322" w:type="dxa"/>
        <w:tblLayout w:type="fixed"/>
        <w:tblLook w:val="04A0"/>
      </w:tblPr>
      <w:tblGrid>
        <w:gridCol w:w="829"/>
        <w:gridCol w:w="2725"/>
        <w:gridCol w:w="2399"/>
        <w:gridCol w:w="1560"/>
        <w:gridCol w:w="1809"/>
      </w:tblGrid>
      <w:tr w:rsidR="00637339" w:rsidRPr="00D86978" w:rsidTr="00637339">
        <w:trPr>
          <w:trHeight w:val="841"/>
        </w:trPr>
        <w:tc>
          <w:tcPr>
            <w:tcW w:w="829" w:type="dxa"/>
            <w:vAlign w:val="center"/>
          </w:tcPr>
          <w:p w:rsidR="00637339" w:rsidRPr="00D86978" w:rsidRDefault="00637339" w:rsidP="00893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6978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2725" w:type="dxa"/>
            <w:vAlign w:val="center"/>
          </w:tcPr>
          <w:p w:rsidR="00637339" w:rsidRPr="00D86978" w:rsidRDefault="00637339" w:rsidP="00893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6978">
              <w:rPr>
                <w:rFonts w:ascii="Times New Roman" w:hAnsi="Times New Roman" w:cs="Times New Roman"/>
                <w:sz w:val="24"/>
                <w:szCs w:val="24"/>
              </w:rPr>
              <w:t>Порода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37339" w:rsidRPr="00D86978" w:rsidRDefault="00637339" w:rsidP="00893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9" w:type="dxa"/>
            <w:vAlign w:val="center"/>
          </w:tcPr>
          <w:p w:rsidR="00637339" w:rsidRPr="00D86978" w:rsidRDefault="00637339" w:rsidP="00893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6978">
              <w:rPr>
                <w:rFonts w:ascii="Times New Roman" w:hAnsi="Times New Roman" w:cs="Times New Roman"/>
                <w:sz w:val="24"/>
                <w:szCs w:val="24"/>
              </w:rPr>
              <w:t>Продолжительность развития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эмбриона</w:t>
            </w:r>
            <w:r w:rsidRPr="00D86978">
              <w:rPr>
                <w:rFonts w:ascii="Times New Roman" w:hAnsi="Times New Roman" w:cs="Times New Roman"/>
                <w:sz w:val="24"/>
                <w:szCs w:val="24"/>
              </w:rPr>
              <w:t>, дней</w:t>
            </w:r>
          </w:p>
        </w:tc>
        <w:tc>
          <w:tcPr>
            <w:tcW w:w="1560" w:type="dxa"/>
            <w:vAlign w:val="center"/>
          </w:tcPr>
          <w:p w:rsidR="00637339" w:rsidRPr="00D86978" w:rsidRDefault="00637339" w:rsidP="00893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6978">
              <w:rPr>
                <w:rFonts w:ascii="Times New Roman" w:hAnsi="Times New Roman" w:cs="Times New Roman"/>
                <w:sz w:val="24"/>
                <w:szCs w:val="24"/>
              </w:rPr>
              <w:t>Размер закладки, шт.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яиц</w:t>
            </w:r>
          </w:p>
        </w:tc>
        <w:tc>
          <w:tcPr>
            <w:tcW w:w="1809" w:type="dxa"/>
            <w:vAlign w:val="center"/>
          </w:tcPr>
          <w:p w:rsidR="00637339" w:rsidRPr="00D86978" w:rsidRDefault="00637339" w:rsidP="00893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6978">
              <w:rPr>
                <w:rFonts w:ascii="Times New Roman" w:hAnsi="Times New Roman" w:cs="Times New Roman"/>
                <w:sz w:val="24"/>
                <w:szCs w:val="24"/>
              </w:rPr>
              <w:t>Выводимость, %</w:t>
            </w:r>
          </w:p>
        </w:tc>
      </w:tr>
      <w:tr w:rsidR="00637339" w:rsidRPr="00D86978" w:rsidTr="00637339">
        <w:trPr>
          <w:trHeight w:val="552"/>
        </w:trPr>
        <w:tc>
          <w:tcPr>
            <w:tcW w:w="829" w:type="dxa"/>
            <w:vMerge w:val="restart"/>
            <w:vAlign w:val="center"/>
          </w:tcPr>
          <w:p w:rsidR="00637339" w:rsidRPr="005E16CD" w:rsidRDefault="00637339" w:rsidP="0089392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6CD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2725" w:type="dxa"/>
            <w:vAlign w:val="center"/>
          </w:tcPr>
          <w:p w:rsidR="00637339" w:rsidRDefault="00637339" w:rsidP="0089392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5E16CD">
              <w:rPr>
                <w:rFonts w:ascii="Times New Roman" w:hAnsi="Times New Roman" w:cs="Times New Roman"/>
                <w:sz w:val="24"/>
                <w:szCs w:val="24"/>
              </w:rPr>
              <w:t>ронзовая широкогрудая</w:t>
            </w:r>
          </w:p>
          <w:p w:rsidR="00637339" w:rsidRPr="005E16CD" w:rsidRDefault="00637339" w:rsidP="0089392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9" w:type="dxa"/>
            <w:vAlign w:val="center"/>
          </w:tcPr>
          <w:p w:rsidR="00637339" w:rsidRPr="005E16CD" w:rsidRDefault="00637339" w:rsidP="0089392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6C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>
              <w:rPr>
                <w:rFonts w:ascii="Times New Roman" w:hAnsi="Times New Roman" w:cs="Times New Roman"/>
                <w:color w:val="0A0A0A"/>
                <w:sz w:val="24"/>
                <w:szCs w:val="24"/>
                <w:shd w:val="clear" w:color="auto" w:fill="FFFFFF"/>
              </w:rPr>
              <w:t>–</w:t>
            </w:r>
            <w:r w:rsidRPr="005E16C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560" w:type="dxa"/>
            <w:vAlign w:val="center"/>
          </w:tcPr>
          <w:p w:rsidR="00637339" w:rsidRPr="005E16CD" w:rsidRDefault="00637339" w:rsidP="0089392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6C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9" w:type="dxa"/>
            <w:vAlign w:val="center"/>
          </w:tcPr>
          <w:p w:rsidR="00637339" w:rsidRPr="005E16CD" w:rsidRDefault="00637339" w:rsidP="0089392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6C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637339" w:rsidRPr="00D86978" w:rsidTr="00637339">
        <w:trPr>
          <w:trHeight w:val="572"/>
        </w:trPr>
        <w:tc>
          <w:tcPr>
            <w:tcW w:w="829" w:type="dxa"/>
            <w:vMerge/>
          </w:tcPr>
          <w:p w:rsidR="00637339" w:rsidRPr="005E16CD" w:rsidRDefault="00637339" w:rsidP="0089392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5" w:type="dxa"/>
            <w:vAlign w:val="center"/>
          </w:tcPr>
          <w:p w:rsidR="00637339" w:rsidRDefault="00637339" w:rsidP="00893927">
            <w:pPr>
              <w:contextualSpacing/>
              <w:jc w:val="center"/>
              <w:rPr>
                <w:rFonts w:ascii="Times New Roman" w:hAnsi="Times New Roman" w:cs="Times New Roman"/>
                <w:color w:val="0A0A0A"/>
                <w:sz w:val="24"/>
                <w:szCs w:val="3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5E16CD">
              <w:rPr>
                <w:rFonts w:ascii="Times New Roman" w:hAnsi="Times New Roman" w:cs="Times New Roman"/>
                <w:sz w:val="24"/>
                <w:szCs w:val="24"/>
              </w:rPr>
              <w:t>рама лохмоногая</w:t>
            </w:r>
          </w:p>
          <w:p w:rsidR="00637339" w:rsidRPr="005E16CD" w:rsidRDefault="00637339" w:rsidP="0089392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9" w:type="dxa"/>
            <w:vAlign w:val="center"/>
          </w:tcPr>
          <w:p w:rsidR="00637339" w:rsidRPr="005E16CD" w:rsidRDefault="00637339" w:rsidP="0089392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6C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color w:val="0A0A0A"/>
                <w:sz w:val="24"/>
                <w:szCs w:val="24"/>
                <w:shd w:val="clear" w:color="auto" w:fill="FFFFFF"/>
              </w:rPr>
              <w:t>–</w:t>
            </w:r>
            <w:r w:rsidRPr="005E16C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60" w:type="dxa"/>
            <w:vAlign w:val="center"/>
          </w:tcPr>
          <w:p w:rsidR="00637339" w:rsidRPr="005E16CD" w:rsidRDefault="00637339" w:rsidP="0089392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6C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809" w:type="dxa"/>
            <w:vAlign w:val="center"/>
          </w:tcPr>
          <w:p w:rsidR="00637339" w:rsidRPr="005E16CD" w:rsidRDefault="00637339" w:rsidP="0089392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6C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637339" w:rsidRPr="00D86978" w:rsidTr="00637339">
        <w:trPr>
          <w:trHeight w:val="552"/>
        </w:trPr>
        <w:tc>
          <w:tcPr>
            <w:tcW w:w="829" w:type="dxa"/>
            <w:vMerge w:val="restart"/>
            <w:vAlign w:val="center"/>
          </w:tcPr>
          <w:p w:rsidR="00637339" w:rsidRPr="00D86978" w:rsidRDefault="00637339" w:rsidP="00893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6978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2725" w:type="dxa"/>
            <w:vAlign w:val="center"/>
          </w:tcPr>
          <w:p w:rsidR="00637339" w:rsidRPr="005E16CD" w:rsidRDefault="00637339" w:rsidP="0089392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Брама лохмоногая</w:t>
            </w:r>
          </w:p>
          <w:p w:rsidR="00637339" w:rsidRPr="00D86978" w:rsidRDefault="00637339" w:rsidP="00893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9" w:type="dxa"/>
            <w:vAlign w:val="center"/>
          </w:tcPr>
          <w:p w:rsidR="00637339" w:rsidRPr="00D86978" w:rsidRDefault="00637339" w:rsidP="00893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69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color w:val="0A0A0A"/>
                <w:sz w:val="24"/>
                <w:szCs w:val="24"/>
                <w:shd w:val="clear" w:color="auto" w:fill="FFFFFF"/>
              </w:rPr>
              <w:t>–</w:t>
            </w:r>
            <w:r w:rsidRPr="00D8697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60" w:type="dxa"/>
            <w:vAlign w:val="center"/>
          </w:tcPr>
          <w:p w:rsidR="00637339" w:rsidRPr="00D86978" w:rsidRDefault="00637339" w:rsidP="00893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6978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809" w:type="dxa"/>
            <w:vAlign w:val="center"/>
          </w:tcPr>
          <w:p w:rsidR="00637339" w:rsidRPr="00D86978" w:rsidRDefault="00637339" w:rsidP="00893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6978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637339" w:rsidRPr="00D86978" w:rsidTr="00637339">
        <w:trPr>
          <w:trHeight w:val="146"/>
        </w:trPr>
        <w:tc>
          <w:tcPr>
            <w:tcW w:w="829" w:type="dxa"/>
            <w:vMerge/>
          </w:tcPr>
          <w:p w:rsidR="00637339" w:rsidRPr="00D86978" w:rsidRDefault="00637339" w:rsidP="00893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5" w:type="dxa"/>
            <w:vAlign w:val="center"/>
          </w:tcPr>
          <w:p w:rsidR="00637339" w:rsidRPr="005E16CD" w:rsidRDefault="00637339" w:rsidP="0089392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Брама лохмоногая</w:t>
            </w:r>
          </w:p>
          <w:p w:rsidR="00637339" w:rsidRPr="00D86978" w:rsidRDefault="00637339" w:rsidP="00893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9" w:type="dxa"/>
            <w:vAlign w:val="center"/>
          </w:tcPr>
          <w:p w:rsidR="00637339" w:rsidRPr="00D86978" w:rsidRDefault="00637339" w:rsidP="00893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69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color w:val="0A0A0A"/>
                <w:sz w:val="24"/>
                <w:szCs w:val="24"/>
                <w:shd w:val="clear" w:color="auto" w:fill="FFFFFF"/>
              </w:rPr>
              <w:t>–</w:t>
            </w:r>
            <w:r w:rsidRPr="00D8697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60" w:type="dxa"/>
            <w:vAlign w:val="center"/>
          </w:tcPr>
          <w:p w:rsidR="00637339" w:rsidRPr="00D86978" w:rsidRDefault="00637339" w:rsidP="00893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6978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809" w:type="dxa"/>
            <w:vAlign w:val="center"/>
          </w:tcPr>
          <w:p w:rsidR="00637339" w:rsidRPr="00D86978" w:rsidRDefault="00637339" w:rsidP="00893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6978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  <w:p w:rsidR="00637339" w:rsidRPr="00D86978" w:rsidRDefault="00637339" w:rsidP="00893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339" w:rsidRPr="00D86978" w:rsidTr="00637339">
        <w:trPr>
          <w:trHeight w:val="146"/>
        </w:trPr>
        <w:tc>
          <w:tcPr>
            <w:tcW w:w="829" w:type="dxa"/>
            <w:vMerge/>
          </w:tcPr>
          <w:p w:rsidR="00637339" w:rsidRPr="00D86978" w:rsidRDefault="00637339" w:rsidP="00893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5" w:type="dxa"/>
            <w:vAlign w:val="center"/>
          </w:tcPr>
          <w:p w:rsidR="00637339" w:rsidRPr="005E16CD" w:rsidRDefault="00637339" w:rsidP="0089392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5E16CD">
              <w:rPr>
                <w:rFonts w:ascii="Times New Roman" w:hAnsi="Times New Roman" w:cs="Times New Roman"/>
                <w:sz w:val="24"/>
                <w:szCs w:val="24"/>
              </w:rPr>
              <w:t>ронзовая широкогрудая</w:t>
            </w:r>
          </w:p>
          <w:p w:rsidR="00637339" w:rsidRPr="00D86978" w:rsidRDefault="00637339" w:rsidP="00893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9" w:type="dxa"/>
            <w:vAlign w:val="center"/>
          </w:tcPr>
          <w:p w:rsidR="00637339" w:rsidRPr="00D86978" w:rsidRDefault="00637339" w:rsidP="00893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697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>
              <w:rPr>
                <w:rFonts w:ascii="Times New Roman" w:hAnsi="Times New Roman" w:cs="Times New Roman"/>
                <w:color w:val="0A0A0A"/>
                <w:sz w:val="24"/>
                <w:szCs w:val="24"/>
                <w:shd w:val="clear" w:color="auto" w:fill="FFFFFF"/>
              </w:rPr>
              <w:t>–</w:t>
            </w:r>
            <w:r w:rsidRPr="00D86978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560" w:type="dxa"/>
            <w:vAlign w:val="center"/>
          </w:tcPr>
          <w:p w:rsidR="00637339" w:rsidRPr="00D86978" w:rsidRDefault="00637339" w:rsidP="00893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69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09" w:type="dxa"/>
            <w:vAlign w:val="center"/>
          </w:tcPr>
          <w:p w:rsidR="00637339" w:rsidRPr="00D86978" w:rsidRDefault="00637339" w:rsidP="00893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6978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637339" w:rsidRPr="00D86978" w:rsidTr="00637339">
        <w:trPr>
          <w:trHeight w:val="146"/>
        </w:trPr>
        <w:tc>
          <w:tcPr>
            <w:tcW w:w="829" w:type="dxa"/>
            <w:vMerge/>
          </w:tcPr>
          <w:p w:rsidR="00637339" w:rsidRPr="00D86978" w:rsidRDefault="00637339" w:rsidP="00893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5" w:type="dxa"/>
            <w:vAlign w:val="center"/>
          </w:tcPr>
          <w:p w:rsidR="00637339" w:rsidRPr="005E16CD" w:rsidRDefault="00637339" w:rsidP="00893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339" w:rsidRPr="00D86978" w:rsidRDefault="00637339" w:rsidP="00893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86978">
              <w:rPr>
                <w:rFonts w:ascii="Times New Roman" w:hAnsi="Times New Roman" w:cs="Times New Roman"/>
                <w:sz w:val="24"/>
                <w:szCs w:val="24"/>
              </w:rPr>
              <w:t>длерская серебристая</w:t>
            </w:r>
          </w:p>
        </w:tc>
        <w:tc>
          <w:tcPr>
            <w:tcW w:w="2399" w:type="dxa"/>
            <w:vAlign w:val="center"/>
          </w:tcPr>
          <w:p w:rsidR="00637339" w:rsidRPr="00D86978" w:rsidRDefault="00637339" w:rsidP="00893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69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color w:val="0A0A0A"/>
                <w:sz w:val="24"/>
                <w:szCs w:val="24"/>
                <w:shd w:val="clear" w:color="auto" w:fill="FFFFFF"/>
              </w:rPr>
              <w:t>–</w:t>
            </w:r>
            <w:r w:rsidRPr="00D8697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60" w:type="dxa"/>
            <w:vAlign w:val="center"/>
          </w:tcPr>
          <w:p w:rsidR="00637339" w:rsidRPr="00D86978" w:rsidRDefault="00637339" w:rsidP="00893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69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09" w:type="dxa"/>
            <w:vAlign w:val="center"/>
          </w:tcPr>
          <w:p w:rsidR="00637339" w:rsidRPr="00D86978" w:rsidRDefault="00637339" w:rsidP="00893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6978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637339" w:rsidRPr="00D86978" w:rsidTr="00637339">
        <w:trPr>
          <w:trHeight w:val="146"/>
        </w:trPr>
        <w:tc>
          <w:tcPr>
            <w:tcW w:w="829" w:type="dxa"/>
            <w:vMerge/>
          </w:tcPr>
          <w:p w:rsidR="00637339" w:rsidRPr="00D86978" w:rsidRDefault="00637339" w:rsidP="00893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5" w:type="dxa"/>
            <w:vAlign w:val="center"/>
          </w:tcPr>
          <w:p w:rsidR="00637339" w:rsidRDefault="00637339" w:rsidP="00893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339" w:rsidRDefault="00637339" w:rsidP="00893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86978">
              <w:rPr>
                <w:rFonts w:ascii="Times New Roman" w:hAnsi="Times New Roman" w:cs="Times New Roman"/>
                <w:sz w:val="24"/>
                <w:szCs w:val="24"/>
              </w:rPr>
              <w:t>рама лохмоногая</w:t>
            </w:r>
          </w:p>
          <w:p w:rsidR="00637339" w:rsidRPr="00D86978" w:rsidRDefault="00637339" w:rsidP="00893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9" w:type="dxa"/>
            <w:vAlign w:val="center"/>
          </w:tcPr>
          <w:p w:rsidR="00637339" w:rsidRPr="00D86978" w:rsidRDefault="00637339" w:rsidP="00893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69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color w:val="0A0A0A"/>
                <w:sz w:val="24"/>
                <w:szCs w:val="24"/>
                <w:shd w:val="clear" w:color="auto" w:fill="FFFFFF"/>
              </w:rPr>
              <w:t>–</w:t>
            </w:r>
            <w:r w:rsidRPr="00D8697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60" w:type="dxa"/>
            <w:vAlign w:val="center"/>
          </w:tcPr>
          <w:p w:rsidR="00637339" w:rsidRPr="00D86978" w:rsidRDefault="00637339" w:rsidP="00893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6978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809" w:type="dxa"/>
            <w:vAlign w:val="center"/>
          </w:tcPr>
          <w:p w:rsidR="00637339" w:rsidRPr="00D86978" w:rsidRDefault="00637339" w:rsidP="00893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6978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</w:tr>
      <w:tr w:rsidR="00637339" w:rsidRPr="00D86978" w:rsidTr="00637339">
        <w:trPr>
          <w:trHeight w:val="639"/>
        </w:trPr>
        <w:tc>
          <w:tcPr>
            <w:tcW w:w="829" w:type="dxa"/>
            <w:vMerge w:val="restart"/>
            <w:vAlign w:val="center"/>
          </w:tcPr>
          <w:p w:rsidR="00637339" w:rsidRPr="00D86978" w:rsidRDefault="00637339" w:rsidP="00893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6978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2725" w:type="dxa"/>
            <w:vAlign w:val="center"/>
          </w:tcPr>
          <w:p w:rsidR="00637339" w:rsidRDefault="00637339" w:rsidP="00893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Адлерская серебристая</w:t>
            </w:r>
          </w:p>
          <w:p w:rsidR="00637339" w:rsidRPr="00D86978" w:rsidRDefault="00637339" w:rsidP="00893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9" w:type="dxa"/>
            <w:vAlign w:val="center"/>
          </w:tcPr>
          <w:p w:rsidR="00637339" w:rsidRPr="00D86978" w:rsidRDefault="00637339" w:rsidP="00893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69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color w:val="0A0A0A"/>
                <w:sz w:val="24"/>
                <w:szCs w:val="24"/>
                <w:shd w:val="clear" w:color="auto" w:fill="FFFFFF"/>
              </w:rPr>
              <w:t>–</w:t>
            </w:r>
            <w:r w:rsidRPr="00D8697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60" w:type="dxa"/>
            <w:vAlign w:val="center"/>
          </w:tcPr>
          <w:p w:rsidR="00637339" w:rsidRPr="00D86978" w:rsidRDefault="00637339" w:rsidP="00893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6978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809" w:type="dxa"/>
            <w:vAlign w:val="center"/>
          </w:tcPr>
          <w:p w:rsidR="00637339" w:rsidRPr="00D86978" w:rsidRDefault="00637339" w:rsidP="00893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6978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637339" w:rsidRPr="00D86978" w:rsidTr="00637339">
        <w:trPr>
          <w:trHeight w:val="679"/>
        </w:trPr>
        <w:tc>
          <w:tcPr>
            <w:tcW w:w="829" w:type="dxa"/>
            <w:vMerge/>
          </w:tcPr>
          <w:p w:rsidR="00637339" w:rsidRPr="00D86978" w:rsidRDefault="00637339" w:rsidP="00893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5" w:type="dxa"/>
            <w:vAlign w:val="center"/>
          </w:tcPr>
          <w:p w:rsidR="00637339" w:rsidRPr="00D86978" w:rsidRDefault="00637339" w:rsidP="00893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86978">
              <w:rPr>
                <w:rFonts w:ascii="Times New Roman" w:hAnsi="Times New Roman" w:cs="Times New Roman"/>
                <w:sz w:val="24"/>
                <w:szCs w:val="24"/>
              </w:rPr>
              <w:t>рама лохмоногая</w:t>
            </w:r>
          </w:p>
        </w:tc>
        <w:tc>
          <w:tcPr>
            <w:tcW w:w="2399" w:type="dxa"/>
            <w:vAlign w:val="center"/>
          </w:tcPr>
          <w:p w:rsidR="00637339" w:rsidRPr="00D86978" w:rsidRDefault="00637339" w:rsidP="00893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69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color w:val="0A0A0A"/>
                <w:sz w:val="24"/>
                <w:szCs w:val="24"/>
                <w:shd w:val="clear" w:color="auto" w:fill="FFFFFF"/>
              </w:rPr>
              <w:t>–</w:t>
            </w:r>
            <w:r w:rsidRPr="00D8697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60" w:type="dxa"/>
            <w:vAlign w:val="center"/>
          </w:tcPr>
          <w:p w:rsidR="00637339" w:rsidRPr="00D86978" w:rsidRDefault="00637339" w:rsidP="00893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6978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809" w:type="dxa"/>
            <w:vAlign w:val="center"/>
          </w:tcPr>
          <w:p w:rsidR="00637339" w:rsidRPr="00D86978" w:rsidRDefault="00637339" w:rsidP="00893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6978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</w:tr>
      <w:tr w:rsidR="00637339" w:rsidRPr="00D86978" w:rsidTr="00637339">
        <w:trPr>
          <w:trHeight w:val="679"/>
        </w:trPr>
        <w:tc>
          <w:tcPr>
            <w:tcW w:w="829" w:type="dxa"/>
            <w:vMerge/>
          </w:tcPr>
          <w:p w:rsidR="00637339" w:rsidRPr="00D86978" w:rsidRDefault="00637339" w:rsidP="00893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5" w:type="dxa"/>
            <w:vAlign w:val="center"/>
          </w:tcPr>
          <w:p w:rsidR="00637339" w:rsidRPr="00D86978" w:rsidRDefault="00637339" w:rsidP="00893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Адлерская серебристая</w:t>
            </w:r>
          </w:p>
          <w:p w:rsidR="00637339" w:rsidRPr="00D86978" w:rsidRDefault="00637339" w:rsidP="00893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9" w:type="dxa"/>
            <w:vAlign w:val="center"/>
          </w:tcPr>
          <w:p w:rsidR="00637339" w:rsidRPr="00D86978" w:rsidRDefault="00637339" w:rsidP="00893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69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color w:val="0A0A0A"/>
                <w:sz w:val="24"/>
                <w:szCs w:val="24"/>
                <w:shd w:val="clear" w:color="auto" w:fill="FFFFFF"/>
              </w:rPr>
              <w:t>–</w:t>
            </w:r>
            <w:r w:rsidRPr="00D8697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60" w:type="dxa"/>
            <w:vAlign w:val="center"/>
          </w:tcPr>
          <w:p w:rsidR="00637339" w:rsidRPr="00D86978" w:rsidRDefault="00637339" w:rsidP="00893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697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809" w:type="dxa"/>
            <w:vAlign w:val="center"/>
          </w:tcPr>
          <w:p w:rsidR="00637339" w:rsidRPr="00D86978" w:rsidRDefault="00637339" w:rsidP="00893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6978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</w:tr>
      <w:tr w:rsidR="00637339" w:rsidRPr="00D86978" w:rsidTr="00637339">
        <w:trPr>
          <w:trHeight w:val="679"/>
        </w:trPr>
        <w:tc>
          <w:tcPr>
            <w:tcW w:w="829" w:type="dxa"/>
            <w:vMerge w:val="restart"/>
            <w:vAlign w:val="center"/>
          </w:tcPr>
          <w:p w:rsidR="00637339" w:rsidRPr="00D86978" w:rsidRDefault="00637339" w:rsidP="00893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6978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2725" w:type="dxa"/>
            <w:vAlign w:val="center"/>
          </w:tcPr>
          <w:p w:rsidR="00637339" w:rsidRPr="00D86978" w:rsidRDefault="00637339" w:rsidP="00893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Адлерская серебристая</w:t>
            </w:r>
          </w:p>
          <w:p w:rsidR="00637339" w:rsidRPr="00D86978" w:rsidRDefault="00637339" w:rsidP="00893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9" w:type="dxa"/>
            <w:vAlign w:val="center"/>
          </w:tcPr>
          <w:p w:rsidR="00637339" w:rsidRPr="00D86978" w:rsidRDefault="00637339" w:rsidP="00893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69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color w:val="0A0A0A"/>
                <w:sz w:val="24"/>
                <w:szCs w:val="24"/>
                <w:shd w:val="clear" w:color="auto" w:fill="FFFFFF"/>
              </w:rPr>
              <w:t>–</w:t>
            </w:r>
            <w:r w:rsidRPr="00D8697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60" w:type="dxa"/>
            <w:vAlign w:val="center"/>
          </w:tcPr>
          <w:p w:rsidR="00637339" w:rsidRPr="00D86978" w:rsidRDefault="00637339" w:rsidP="00893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697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809" w:type="dxa"/>
            <w:vAlign w:val="center"/>
          </w:tcPr>
          <w:p w:rsidR="00637339" w:rsidRPr="00D86978" w:rsidRDefault="00637339" w:rsidP="00893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697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637339" w:rsidRPr="00D86978" w:rsidTr="00637339">
        <w:trPr>
          <w:trHeight w:val="679"/>
        </w:trPr>
        <w:tc>
          <w:tcPr>
            <w:tcW w:w="829" w:type="dxa"/>
            <w:vMerge/>
            <w:vAlign w:val="center"/>
          </w:tcPr>
          <w:p w:rsidR="00637339" w:rsidRPr="00D86978" w:rsidRDefault="00637339" w:rsidP="00893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5" w:type="dxa"/>
            <w:vAlign w:val="center"/>
          </w:tcPr>
          <w:p w:rsidR="00637339" w:rsidRPr="005E16CD" w:rsidRDefault="00637339" w:rsidP="0089392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Брама лохмоногая</w:t>
            </w:r>
          </w:p>
          <w:p w:rsidR="00637339" w:rsidRPr="001C2D06" w:rsidRDefault="00637339" w:rsidP="00893927">
            <w:pPr>
              <w:jc w:val="center"/>
              <w:rPr>
                <w:rFonts w:ascii="Times New Roman" w:hAnsi="Times New Roman" w:cs="Times New Roman"/>
                <w:color w:val="0A0A0A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399" w:type="dxa"/>
            <w:vAlign w:val="center"/>
          </w:tcPr>
          <w:p w:rsidR="00637339" w:rsidRPr="00D86978" w:rsidRDefault="00637339" w:rsidP="00893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color w:val="0A0A0A"/>
                <w:sz w:val="24"/>
                <w:szCs w:val="24"/>
                <w:shd w:val="clear" w:color="auto" w:fill="FFFFFF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60" w:type="dxa"/>
            <w:vAlign w:val="center"/>
          </w:tcPr>
          <w:p w:rsidR="00637339" w:rsidRPr="00D86978" w:rsidRDefault="00637339" w:rsidP="00893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697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809" w:type="dxa"/>
            <w:vAlign w:val="center"/>
          </w:tcPr>
          <w:p w:rsidR="00637339" w:rsidRPr="00D86978" w:rsidRDefault="00637339" w:rsidP="00893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6978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637339" w:rsidRPr="00D86978" w:rsidTr="00637339">
        <w:trPr>
          <w:trHeight w:val="679"/>
        </w:trPr>
        <w:tc>
          <w:tcPr>
            <w:tcW w:w="829" w:type="dxa"/>
            <w:vMerge/>
            <w:vAlign w:val="center"/>
          </w:tcPr>
          <w:p w:rsidR="00637339" w:rsidRPr="00D86978" w:rsidRDefault="00637339" w:rsidP="00893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5" w:type="dxa"/>
            <w:vAlign w:val="center"/>
          </w:tcPr>
          <w:p w:rsidR="00637339" w:rsidRDefault="00637339" w:rsidP="0089392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Хайсекс браун</w:t>
            </w:r>
          </w:p>
          <w:p w:rsidR="00637339" w:rsidRPr="005E16CD" w:rsidRDefault="00637339" w:rsidP="0089392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9" w:type="dxa"/>
            <w:vAlign w:val="center"/>
          </w:tcPr>
          <w:p w:rsidR="00637339" w:rsidRDefault="00637339" w:rsidP="00893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20-21</w:t>
            </w:r>
          </w:p>
        </w:tc>
        <w:tc>
          <w:tcPr>
            <w:tcW w:w="1560" w:type="dxa"/>
            <w:vAlign w:val="center"/>
          </w:tcPr>
          <w:p w:rsidR="00637339" w:rsidRPr="00D86978" w:rsidRDefault="00637339" w:rsidP="00893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809" w:type="dxa"/>
            <w:vAlign w:val="center"/>
          </w:tcPr>
          <w:p w:rsidR="00637339" w:rsidRPr="00D86978" w:rsidRDefault="00637339" w:rsidP="00893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</w:tbl>
    <w:p w:rsidR="00EE6B63" w:rsidRDefault="00EE6B63" w:rsidP="00136A27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E6B63" w:rsidRDefault="00EE6B63" w:rsidP="00136A27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E6B63" w:rsidRDefault="00EE6B63" w:rsidP="00136A27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E6B63" w:rsidRDefault="00EE6B63" w:rsidP="00136A27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E6B63" w:rsidRDefault="00EE6B63" w:rsidP="00136A27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E6B63" w:rsidRDefault="00EE6B63" w:rsidP="00136A27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E6B63" w:rsidRDefault="00EE6B63" w:rsidP="00136A27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53AD3" w:rsidRDefault="00D53AD3" w:rsidP="00136A27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136A27">
        <w:rPr>
          <w:rFonts w:ascii="Times New Roman" w:hAnsi="Times New Roman" w:cs="Times New Roman"/>
          <w:sz w:val="24"/>
          <w:szCs w:val="24"/>
        </w:rPr>
        <w:t>6</w:t>
      </w:r>
    </w:p>
    <w:p w:rsidR="00D53AD3" w:rsidRDefault="00D53AD3" w:rsidP="00136A2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2. Характеристика выводимых пор</w:t>
      </w:r>
      <w:r w:rsidR="00856F1F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д.</w:t>
      </w:r>
    </w:p>
    <w:tbl>
      <w:tblPr>
        <w:tblStyle w:val="ae"/>
        <w:tblW w:w="9356" w:type="dxa"/>
        <w:tblInd w:w="-34" w:type="dxa"/>
        <w:tblLayout w:type="fixed"/>
        <w:tblLook w:val="04A0"/>
      </w:tblPr>
      <w:tblGrid>
        <w:gridCol w:w="568"/>
        <w:gridCol w:w="1275"/>
        <w:gridCol w:w="2873"/>
        <w:gridCol w:w="1663"/>
        <w:gridCol w:w="2977"/>
      </w:tblGrid>
      <w:tr w:rsidR="00856F1F" w:rsidTr="006F09A2">
        <w:trPr>
          <w:trHeight w:val="784"/>
        </w:trPr>
        <w:tc>
          <w:tcPr>
            <w:tcW w:w="568" w:type="dxa"/>
            <w:vAlign w:val="center"/>
          </w:tcPr>
          <w:p w:rsidR="00856F1F" w:rsidRDefault="00856F1F" w:rsidP="009E2E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275" w:type="dxa"/>
            <w:vAlign w:val="center"/>
          </w:tcPr>
          <w:p w:rsidR="00856F1F" w:rsidRDefault="00856F1F" w:rsidP="009E2E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Птица</w:t>
            </w:r>
          </w:p>
        </w:tc>
        <w:tc>
          <w:tcPr>
            <w:tcW w:w="2873" w:type="dxa"/>
            <w:vAlign w:val="center"/>
          </w:tcPr>
          <w:p w:rsidR="00856F1F" w:rsidRDefault="00856F1F" w:rsidP="009E2E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Порода и ее характеристика</w:t>
            </w:r>
          </w:p>
        </w:tc>
        <w:tc>
          <w:tcPr>
            <w:tcW w:w="1663" w:type="dxa"/>
            <w:vAlign w:val="center"/>
          </w:tcPr>
          <w:p w:rsidR="00856F1F" w:rsidRDefault="00856F1F" w:rsidP="009E2E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Направление</w:t>
            </w:r>
          </w:p>
        </w:tc>
        <w:tc>
          <w:tcPr>
            <w:tcW w:w="2977" w:type="dxa"/>
            <w:vAlign w:val="center"/>
          </w:tcPr>
          <w:p w:rsidR="00856F1F" w:rsidRDefault="00856F1F" w:rsidP="009E2E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</w:tr>
      <w:tr w:rsidR="00856F1F" w:rsidTr="006F09A2">
        <w:trPr>
          <w:trHeight w:val="784"/>
        </w:trPr>
        <w:tc>
          <w:tcPr>
            <w:tcW w:w="568" w:type="dxa"/>
            <w:vAlign w:val="center"/>
          </w:tcPr>
          <w:p w:rsidR="00856F1F" w:rsidRDefault="00856F1F" w:rsidP="009E2E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856F1F" w:rsidRDefault="00856F1F" w:rsidP="009E2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Индейка</w:t>
            </w:r>
          </w:p>
        </w:tc>
        <w:tc>
          <w:tcPr>
            <w:tcW w:w="2873" w:type="dxa"/>
          </w:tcPr>
          <w:p w:rsidR="00856F1F" w:rsidRPr="00BB2C67" w:rsidRDefault="00856F1F" w:rsidP="009E2E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2C67">
              <w:rPr>
                <w:rFonts w:ascii="Times New Roman" w:hAnsi="Times New Roman" w:cs="Times New Roman"/>
                <w:b/>
                <w:sz w:val="24"/>
                <w:szCs w:val="24"/>
              </w:rPr>
              <w:t>Бронзовая широкогрудая</w:t>
            </w:r>
          </w:p>
          <w:p w:rsidR="00856F1F" w:rsidRDefault="00856F1F" w:rsidP="009E2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</w:t>
            </w:r>
            <w:r w:rsidRPr="005E16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аксимальное со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держание подкожного жира — 16%.</w:t>
            </w:r>
          </w:p>
        </w:tc>
        <w:tc>
          <w:tcPr>
            <w:tcW w:w="1663" w:type="dxa"/>
            <w:vAlign w:val="center"/>
          </w:tcPr>
          <w:p w:rsidR="00856F1F" w:rsidRDefault="00856F1F" w:rsidP="009E2E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Мясное</w:t>
            </w:r>
          </w:p>
        </w:tc>
        <w:tc>
          <w:tcPr>
            <w:tcW w:w="2977" w:type="dxa"/>
          </w:tcPr>
          <w:p w:rsidR="00856F1F" w:rsidRDefault="00856F1F" w:rsidP="009E2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C6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89957" cy="1705257"/>
                  <wp:effectExtent l="19050" t="0" r="743" b="0"/>
                  <wp:docPr id="20" name="Рисунок 1" descr="https://chirik.info/wp-content/uploads/2020/02/1-bronzovaya-poro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hirik.info/wp-content/uploads/2020/02/1-bronzovaya-poro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163" cy="1711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F1F" w:rsidTr="006F09A2">
        <w:trPr>
          <w:trHeight w:val="784"/>
        </w:trPr>
        <w:tc>
          <w:tcPr>
            <w:tcW w:w="568" w:type="dxa"/>
            <w:vAlign w:val="center"/>
          </w:tcPr>
          <w:p w:rsidR="00856F1F" w:rsidRDefault="00856F1F" w:rsidP="009E2E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856F1F" w:rsidRDefault="00856F1F" w:rsidP="009E2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Куры</w:t>
            </w:r>
          </w:p>
        </w:tc>
        <w:tc>
          <w:tcPr>
            <w:tcW w:w="2873" w:type="dxa"/>
          </w:tcPr>
          <w:p w:rsidR="00856F1F" w:rsidRPr="00BB2C67" w:rsidRDefault="00856F1F" w:rsidP="009E2EEF">
            <w:pPr>
              <w:contextualSpacing/>
              <w:jc w:val="center"/>
              <w:rPr>
                <w:rFonts w:ascii="Times New Roman" w:hAnsi="Times New Roman" w:cs="Times New Roman"/>
                <w:b/>
                <w:color w:val="0A0A0A"/>
                <w:sz w:val="24"/>
                <w:szCs w:val="33"/>
                <w:shd w:val="clear" w:color="auto" w:fill="FFFFFF"/>
              </w:rPr>
            </w:pPr>
            <w:r w:rsidRPr="00BB2C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Брама лохмоногая</w:t>
            </w:r>
          </w:p>
          <w:p w:rsidR="00856F1F" w:rsidRDefault="00856F1F" w:rsidP="009E2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16CD">
              <w:rPr>
                <w:rFonts w:ascii="Times New Roman" w:hAnsi="Times New Roman" w:cs="Times New Roman"/>
                <w:color w:val="0A0A0A"/>
                <w:sz w:val="24"/>
                <w:szCs w:val="33"/>
                <w:shd w:val="clear" w:color="auto" w:fill="FFFFFF"/>
              </w:rPr>
              <w:t>Порода характеризуется неприхотливостью к условиям содержания и рациону</w:t>
            </w:r>
            <w:r>
              <w:rPr>
                <w:rFonts w:ascii="Times New Roman" w:hAnsi="Times New Roman" w:cs="Times New Roman"/>
                <w:color w:val="0A0A0A"/>
                <w:sz w:val="24"/>
                <w:szCs w:val="33"/>
                <w:shd w:val="clear" w:color="auto" w:fill="FFFFFF"/>
              </w:rPr>
              <w:t>,</w:t>
            </w:r>
            <w:r w:rsidRPr="005E16CD">
              <w:rPr>
                <w:rFonts w:ascii="Times New Roman" w:hAnsi="Times New Roman" w:cs="Times New Roman"/>
                <w:color w:val="0A0A0A"/>
                <w:sz w:val="24"/>
                <w:szCs w:val="33"/>
                <w:shd w:val="clear" w:color="auto" w:fill="FFFFFF"/>
              </w:rPr>
              <w:t xml:space="preserve"> низкой яйценоскостью (100 - 120 яиц в год). Часто разводят в декоративных целях, </w:t>
            </w:r>
            <w:r w:rsidRPr="005E16CD">
              <w:rPr>
                <w:rFonts w:ascii="Times New Roman" w:hAnsi="Times New Roman" w:cs="Times New Roman"/>
                <w:color w:val="0A0A0A"/>
                <w:sz w:val="24"/>
                <w:szCs w:val="24"/>
                <w:shd w:val="clear" w:color="auto" w:fill="FFFFFF"/>
              </w:rPr>
              <w:t>из-за разнообразия оттенков окраса перьев.</w:t>
            </w:r>
          </w:p>
        </w:tc>
        <w:tc>
          <w:tcPr>
            <w:tcW w:w="1663" w:type="dxa"/>
            <w:vAlign w:val="center"/>
          </w:tcPr>
          <w:p w:rsidR="00856F1F" w:rsidRDefault="00856F1F" w:rsidP="009E2E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Мясное</w:t>
            </w:r>
          </w:p>
        </w:tc>
        <w:tc>
          <w:tcPr>
            <w:tcW w:w="2977" w:type="dxa"/>
          </w:tcPr>
          <w:p w:rsidR="00856F1F" w:rsidRDefault="00856F1F" w:rsidP="009E2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C6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87739" cy="1802921"/>
                  <wp:effectExtent l="19050" t="0" r="2961" b="0"/>
                  <wp:docPr id="21" name="Рисунок 4" descr="https://prokyr.ru/wp-content/uploads/temnaya-brama-800x6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rokyr.ru/wp-content/uploads/temnaya-brama-800x6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902" cy="1813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F1F" w:rsidTr="006F09A2">
        <w:trPr>
          <w:trHeight w:val="784"/>
        </w:trPr>
        <w:tc>
          <w:tcPr>
            <w:tcW w:w="568" w:type="dxa"/>
            <w:vAlign w:val="center"/>
          </w:tcPr>
          <w:p w:rsidR="00856F1F" w:rsidRDefault="00856F1F" w:rsidP="009E2E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</w:tcPr>
          <w:p w:rsidR="00856F1F" w:rsidRDefault="00856F1F" w:rsidP="009E2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Куры</w:t>
            </w:r>
          </w:p>
        </w:tc>
        <w:tc>
          <w:tcPr>
            <w:tcW w:w="2873" w:type="dxa"/>
          </w:tcPr>
          <w:p w:rsidR="00856F1F" w:rsidRDefault="00856F1F" w:rsidP="009E2E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BB2C67">
              <w:rPr>
                <w:rFonts w:ascii="Times New Roman" w:hAnsi="Times New Roman" w:cs="Times New Roman"/>
                <w:b/>
                <w:sz w:val="24"/>
                <w:szCs w:val="24"/>
              </w:rPr>
              <w:t>длерская серебристая</w:t>
            </w:r>
          </w:p>
          <w:p w:rsidR="00856F1F" w:rsidRPr="00BB2C67" w:rsidRDefault="00856F1F" w:rsidP="009E2E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16CD">
              <w:rPr>
                <w:rFonts w:ascii="Times New Roman" w:hAnsi="Times New Roman" w:cs="Times New Roman"/>
                <w:sz w:val="24"/>
                <w:szCs w:val="24"/>
              </w:rPr>
              <w:t>Птица, способная объединить в себе мясные и яйценоские качества, высоко ценится на личных подворьях. Характер этой птицы очень спокойный, стойкий иммунитет к заболеваниям</w:t>
            </w:r>
          </w:p>
        </w:tc>
        <w:tc>
          <w:tcPr>
            <w:tcW w:w="1663" w:type="dxa"/>
            <w:vAlign w:val="center"/>
          </w:tcPr>
          <w:p w:rsidR="00856F1F" w:rsidRDefault="00856F1F" w:rsidP="009E2E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Мясо-яичное</w:t>
            </w:r>
          </w:p>
        </w:tc>
        <w:tc>
          <w:tcPr>
            <w:tcW w:w="2977" w:type="dxa"/>
          </w:tcPr>
          <w:p w:rsidR="00856F1F" w:rsidRDefault="00856F1F" w:rsidP="009E2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1D3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52882" cy="1604514"/>
                  <wp:effectExtent l="19050" t="0" r="0" b="0"/>
                  <wp:docPr id="22" name="Рисунок 7" descr="https://im0-tub-ru.yandex.net/i?id=218c64281849a6b1bf1e4e0ac718f4d5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218c64281849a6b1bf1e4e0ac718f4d5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476" cy="1607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F1F" w:rsidTr="006F09A2">
        <w:trPr>
          <w:trHeight w:val="784"/>
        </w:trPr>
        <w:tc>
          <w:tcPr>
            <w:tcW w:w="568" w:type="dxa"/>
            <w:vAlign w:val="center"/>
          </w:tcPr>
          <w:p w:rsidR="00856F1F" w:rsidRDefault="00856F1F" w:rsidP="009E2E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:rsidR="00856F1F" w:rsidRDefault="00856F1F" w:rsidP="009E2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Куры</w:t>
            </w:r>
          </w:p>
        </w:tc>
        <w:tc>
          <w:tcPr>
            <w:tcW w:w="2873" w:type="dxa"/>
          </w:tcPr>
          <w:p w:rsidR="00856F1F" w:rsidRPr="00901D3A" w:rsidRDefault="00856F1F" w:rsidP="009E2EE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901D3A">
              <w:rPr>
                <w:rFonts w:ascii="Times New Roman" w:hAnsi="Times New Roman" w:cs="Times New Roman"/>
                <w:b/>
                <w:color w:val="000000"/>
                <w:sz w:val="23"/>
                <w:szCs w:val="23"/>
                <w:shd w:val="clear" w:color="auto" w:fill="FFFFFF"/>
              </w:rPr>
              <w:t xml:space="preserve">Хайсекс Браун </w:t>
            </w:r>
          </w:p>
          <w:p w:rsidR="00856F1F" w:rsidRDefault="00856F1F" w:rsidP="009E2E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Georgia" w:hAnsi="Georgia"/>
                <w:color w:val="000000"/>
                <w:sz w:val="23"/>
                <w:szCs w:val="23"/>
                <w:shd w:val="clear" w:color="auto" w:fill="FFFFFF"/>
              </w:rPr>
              <w:t>Порода кур очень распространена на территории Российской Федерации. Свою популярность «Хайсекс» приобрела благодаря высоким показателям яйценоскости, неприхотливостью в уходе и высокой выживаемости</w:t>
            </w:r>
          </w:p>
        </w:tc>
        <w:tc>
          <w:tcPr>
            <w:tcW w:w="1663" w:type="dxa"/>
            <w:vAlign w:val="center"/>
          </w:tcPr>
          <w:p w:rsidR="00856F1F" w:rsidRDefault="00856F1F" w:rsidP="009E2E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Яичное</w:t>
            </w:r>
          </w:p>
        </w:tc>
        <w:tc>
          <w:tcPr>
            <w:tcW w:w="2977" w:type="dxa"/>
          </w:tcPr>
          <w:p w:rsidR="00856F1F" w:rsidRPr="00901D3A" w:rsidRDefault="00856F1F" w:rsidP="009E2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1D3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52882" cy="1604513"/>
                  <wp:effectExtent l="19050" t="0" r="0" b="0"/>
                  <wp:docPr id="23" name="Рисунок 14" descr="https://pro-kyr.ru/wp-content/uploads/2018/11/hajseks-braun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pro-kyr.ru/wp-content/uploads/2018/11/hajseks-braun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483" cy="161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2E06" w:rsidRDefault="005C2E06" w:rsidP="00DE754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330968" w:rsidRDefault="00931EE3" w:rsidP="00931EE3">
      <w:pPr>
        <w:spacing w:line="48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136A27">
        <w:rPr>
          <w:rFonts w:ascii="Times New Roman" w:hAnsi="Times New Roman" w:cs="Times New Roman"/>
          <w:sz w:val="24"/>
          <w:szCs w:val="24"/>
        </w:rPr>
        <w:t>7</w:t>
      </w:r>
    </w:p>
    <w:p w:rsidR="00931EE3" w:rsidRDefault="00931EE3" w:rsidP="00931EE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Рисунки 1-7 Цыплята.</w:t>
      </w:r>
    </w:p>
    <w:p w:rsidR="00330968" w:rsidRDefault="00856F1F" w:rsidP="00856F1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856F1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24075" cy="3183322"/>
            <wp:effectExtent l="19050" t="0" r="9525" b="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W36HLMJHUw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865" cy="3191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931EE3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56F1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28875" cy="3238412"/>
            <wp:effectExtent l="19050" t="0" r="9525" b="0"/>
            <wp:docPr id="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aN6jOf4MgU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685" cy="324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968" w:rsidRDefault="00330968" w:rsidP="00330968">
      <w:pPr>
        <w:spacing w:line="48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31EE3" w:rsidRDefault="00931EE3" w:rsidP="00931EE3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31E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95675" cy="2622442"/>
            <wp:effectExtent l="19050" t="0" r="9525" b="0"/>
            <wp:docPr id="34" name="Рисунок 8" descr="C:\Users\home\Desktop\ку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кур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812" cy="26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968" w:rsidRDefault="00931EE3" w:rsidP="00931EE3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31EE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14701" cy="3619500"/>
            <wp:effectExtent l="19050" t="0" r="9449" b="0"/>
            <wp:docPr id="3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XOumtc_V8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11" cy="3632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1E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14625" cy="3620254"/>
            <wp:effectExtent l="19050" t="0" r="9525" b="0"/>
            <wp:docPr id="35" name="Рисунок 6" descr="C:\Users\home\Desktop\vrG04balT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vrG04balTMo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39" cy="363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B5D" w:rsidRDefault="00931EE3" w:rsidP="00931EE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31E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36262" cy="5177983"/>
            <wp:effectExtent l="781050" t="0" r="764288" b="0"/>
            <wp:docPr id="3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rTnoFBAz28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41123" cy="518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4379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2" type="#_x0000_t32" style="position:absolute;margin-left:-4.05pt;margin-top:1.7pt;width:4.8pt;height:0;flip:x;z-index:251716608;mso-position-horizontal-relative:text;mso-position-vertical-relative:text" o:connectortype="straight"/>
        </w:pict>
      </w:r>
      <w:r w:rsidR="00054379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60" type="#_x0000_t202" style="position:absolute;margin-left:225.45pt;margin-top:-6.8pt;width:231.75pt;height:40.5pt;z-index:251801600;mso-position-horizontal-relative:text;mso-position-vertical-relative:text;mso-width-relative:margin;mso-height-relative:margin" stroked="f">
            <v:textbox style="mso-next-textbox:#_x0000_s1160">
              <w:txbxContent>
                <w:p w:rsidR="009E2EEF" w:rsidRPr="00FB06EA" w:rsidRDefault="009E2EEF" w:rsidP="003E7D9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D252BB" w:rsidRDefault="000C5A52" w:rsidP="000C5A5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</w:t>
      </w:r>
      <w:r w:rsidR="00931EE3" w:rsidRPr="00931E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14900" cy="2764670"/>
            <wp:effectExtent l="19050" t="0" r="0" b="0"/>
            <wp:docPr id="32" name="Рисунок 7" descr="C:\Users\home\Desktop\ка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карт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174" cy="280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32F" w:rsidRDefault="0040732F" w:rsidP="00376A98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09A2" w:rsidRDefault="00054379" w:rsidP="006F09A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64" type="#_x0000_t202" style="position:absolute;left:0;text-align:left;margin-left:118.2pt;margin-top:-3.05pt;width:231.75pt;height:40.5pt;z-index:251804672;mso-width-relative:margin;mso-height-relative:margin" stroked="f">
            <v:textbox style="mso-next-textbox:#_x0000_s1164">
              <w:txbxContent>
                <w:p w:rsidR="009E2EEF" w:rsidRPr="00FB06EA" w:rsidRDefault="009E2EEF" w:rsidP="00B0598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65" type="#_x0000_t202" style="position:absolute;left:0;text-align:left;margin-left:94.2pt;margin-top:-7.55pt;width:279pt;height:40.5pt;z-index:251805696;mso-width-relative:margin;mso-height-relative:margin" stroked="f">
            <v:textbox style="mso-next-textbox:#_x0000_s1165">
              <w:txbxContent>
                <w:p w:rsidR="009E2EEF" w:rsidRPr="00FB06EA" w:rsidRDefault="009E2EEF" w:rsidP="0007017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80" type="#_x0000_t202" style="position:absolute;left:0;text-align:left;margin-left:72.45pt;margin-top:34.1pt;width:53.1pt;height:19.5pt;z-index:251721728;mso-width-relative:margin;mso-height-relative:margin" stroked="f">
            <v:textbox style="mso-next-textbox:#_x0000_s1080">
              <w:txbxContent>
                <w:p w:rsidR="009E2EEF" w:rsidRPr="00FB06EA" w:rsidRDefault="009E2EEF" w:rsidP="00976E6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1" type="#_x0000_t202" style="position:absolute;left:0;text-align:left;margin-left:89.55pt;margin-top:9.75pt;width:289.5pt;height:43.85pt;z-index:251696128;mso-width-relative:margin;mso-height-relative:margin" stroked="f">
            <v:textbox style="mso-next-textbox:#_x0000_s1061">
              <w:txbxContent>
                <w:p w:rsidR="009E2EEF" w:rsidRPr="00FB06EA" w:rsidRDefault="009E2EEF" w:rsidP="006729B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6F09A2" w:rsidRDefault="006F09A2" w:rsidP="006F09A2">
      <w:pPr>
        <w:rPr>
          <w:rFonts w:ascii="Times New Roman" w:hAnsi="Times New Roman" w:cs="Times New Roman"/>
          <w:sz w:val="24"/>
          <w:szCs w:val="24"/>
        </w:rPr>
      </w:pPr>
    </w:p>
    <w:p w:rsidR="00931EE3" w:rsidRPr="00931EE3" w:rsidRDefault="006F09A2" w:rsidP="006F09A2">
      <w:pPr>
        <w:tabs>
          <w:tab w:val="left" w:pos="3120"/>
        </w:tabs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931EE3" w:rsidRPr="00931EE3" w:rsidSect="006F09A2">
      <w:headerReference w:type="default" r:id="rId43"/>
      <w:pgSz w:w="11906" w:h="16838"/>
      <w:pgMar w:top="1134" w:right="993" w:bottom="1134" w:left="85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1346" w:rsidRDefault="00651346" w:rsidP="00482CFD">
      <w:pPr>
        <w:spacing w:after="0" w:line="240" w:lineRule="auto"/>
      </w:pPr>
      <w:r>
        <w:separator/>
      </w:r>
    </w:p>
  </w:endnote>
  <w:endnote w:type="continuationSeparator" w:id="1">
    <w:p w:rsidR="00651346" w:rsidRDefault="00651346" w:rsidP="00482C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1346" w:rsidRDefault="00651346" w:rsidP="00482CFD">
      <w:pPr>
        <w:spacing w:after="0" w:line="240" w:lineRule="auto"/>
      </w:pPr>
      <w:r>
        <w:separator/>
      </w:r>
    </w:p>
  </w:footnote>
  <w:footnote w:type="continuationSeparator" w:id="1">
    <w:p w:rsidR="00651346" w:rsidRDefault="00651346" w:rsidP="00482C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24727725"/>
      <w:docPartObj>
        <w:docPartGallery w:val="Page Numbers (Top of Page)"/>
        <w:docPartUnique/>
      </w:docPartObj>
    </w:sdtPr>
    <w:sdtContent>
      <w:p w:rsidR="009E2EEF" w:rsidRDefault="009E2EEF">
        <w:pPr>
          <w:pStyle w:val="a3"/>
          <w:jc w:val="right"/>
        </w:pPr>
        <w:fldSimple w:instr=" PAGE   \* MERGEFORMAT ">
          <w:r w:rsidR="002302B0">
            <w:rPr>
              <w:noProof/>
            </w:rPr>
            <w:t>18</w:t>
          </w:r>
        </w:fldSimple>
      </w:p>
    </w:sdtContent>
  </w:sdt>
  <w:p w:rsidR="009E2EEF" w:rsidRDefault="009E2EEF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E4D17"/>
    <w:multiLevelType w:val="hybridMultilevel"/>
    <w:tmpl w:val="798EDA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355302"/>
    <w:multiLevelType w:val="hybridMultilevel"/>
    <w:tmpl w:val="6206DC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F87B71"/>
    <w:multiLevelType w:val="multilevel"/>
    <w:tmpl w:val="043842B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C0491E"/>
    <w:multiLevelType w:val="multilevel"/>
    <w:tmpl w:val="A4609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F62A46"/>
    <w:multiLevelType w:val="multilevel"/>
    <w:tmpl w:val="07FE0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05946C5"/>
    <w:multiLevelType w:val="hybridMultilevel"/>
    <w:tmpl w:val="4C00182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2F61344"/>
    <w:multiLevelType w:val="hybridMultilevel"/>
    <w:tmpl w:val="B6D8211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135847DB"/>
    <w:multiLevelType w:val="multilevel"/>
    <w:tmpl w:val="C268A03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3944F5D"/>
    <w:multiLevelType w:val="multilevel"/>
    <w:tmpl w:val="EA4AC1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AC367F4"/>
    <w:multiLevelType w:val="multilevel"/>
    <w:tmpl w:val="95685D8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CA050BD"/>
    <w:multiLevelType w:val="multilevel"/>
    <w:tmpl w:val="2F94C94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CFD3BC8"/>
    <w:multiLevelType w:val="hybridMultilevel"/>
    <w:tmpl w:val="54EC4CF0"/>
    <w:lvl w:ilvl="0" w:tplc="F84C4616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1E5D2026"/>
    <w:multiLevelType w:val="multilevel"/>
    <w:tmpl w:val="1292E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5D109FF"/>
    <w:multiLevelType w:val="hybridMultilevel"/>
    <w:tmpl w:val="7310BD2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>
    <w:nsid w:val="315B20CF"/>
    <w:multiLevelType w:val="multilevel"/>
    <w:tmpl w:val="DD189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4C234A0"/>
    <w:multiLevelType w:val="hybridMultilevel"/>
    <w:tmpl w:val="5DD6541E"/>
    <w:lvl w:ilvl="0" w:tplc="976CAF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B5499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81080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DFC1CE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EF4AFD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19AB8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514AB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C1CDCF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8E642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67F5E42"/>
    <w:multiLevelType w:val="hybridMultilevel"/>
    <w:tmpl w:val="B6FC55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9C39CF"/>
    <w:multiLevelType w:val="hybridMultilevel"/>
    <w:tmpl w:val="D5B4DC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B81531"/>
    <w:multiLevelType w:val="hybridMultilevel"/>
    <w:tmpl w:val="907426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F305B59"/>
    <w:multiLevelType w:val="hybridMultilevel"/>
    <w:tmpl w:val="4E0EEA2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423359F4"/>
    <w:multiLevelType w:val="hybridMultilevel"/>
    <w:tmpl w:val="65FCDE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3710955"/>
    <w:multiLevelType w:val="multilevel"/>
    <w:tmpl w:val="8250C02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6F447E2"/>
    <w:multiLevelType w:val="hybridMultilevel"/>
    <w:tmpl w:val="74B2539E"/>
    <w:lvl w:ilvl="0" w:tplc="3C76F3F0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0E6280"/>
    <w:multiLevelType w:val="multilevel"/>
    <w:tmpl w:val="13202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A55568D"/>
    <w:multiLevelType w:val="hybridMultilevel"/>
    <w:tmpl w:val="4AC601D2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>
    <w:nsid w:val="4D155549"/>
    <w:multiLevelType w:val="multilevel"/>
    <w:tmpl w:val="4692A52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D9F2107"/>
    <w:multiLevelType w:val="multilevel"/>
    <w:tmpl w:val="7F4AA8E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DD538D3"/>
    <w:multiLevelType w:val="hybridMultilevel"/>
    <w:tmpl w:val="4E44F4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456347D"/>
    <w:multiLevelType w:val="multilevel"/>
    <w:tmpl w:val="CD5A9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4C138A7"/>
    <w:multiLevelType w:val="hybridMultilevel"/>
    <w:tmpl w:val="3B44F4FC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0">
    <w:nsid w:val="562503A1"/>
    <w:multiLevelType w:val="hybridMultilevel"/>
    <w:tmpl w:val="B20E5B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10A195D"/>
    <w:multiLevelType w:val="hybridMultilevel"/>
    <w:tmpl w:val="664C0FF2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>
    <w:nsid w:val="63852022"/>
    <w:multiLevelType w:val="hybridMultilevel"/>
    <w:tmpl w:val="B958F340"/>
    <w:lvl w:ilvl="0" w:tplc="218EB39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3">
    <w:nsid w:val="68CC3970"/>
    <w:multiLevelType w:val="hybridMultilevel"/>
    <w:tmpl w:val="81725E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A3B354C"/>
    <w:multiLevelType w:val="multilevel"/>
    <w:tmpl w:val="CFEC4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C136A57"/>
    <w:multiLevelType w:val="hybridMultilevel"/>
    <w:tmpl w:val="C3EEFA1A"/>
    <w:lvl w:ilvl="0" w:tplc="59464FBC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6">
    <w:nsid w:val="7A07427B"/>
    <w:multiLevelType w:val="multilevel"/>
    <w:tmpl w:val="5E6A6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BCB6951"/>
    <w:multiLevelType w:val="multilevel"/>
    <w:tmpl w:val="CD5A9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CFA5009"/>
    <w:multiLevelType w:val="multilevel"/>
    <w:tmpl w:val="38F6B2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9"/>
  </w:num>
  <w:num w:numId="2">
    <w:abstractNumId w:val="22"/>
  </w:num>
  <w:num w:numId="3">
    <w:abstractNumId w:val="17"/>
  </w:num>
  <w:num w:numId="4">
    <w:abstractNumId w:val="24"/>
  </w:num>
  <w:num w:numId="5">
    <w:abstractNumId w:val="0"/>
  </w:num>
  <w:num w:numId="6">
    <w:abstractNumId w:val="16"/>
  </w:num>
  <w:num w:numId="7">
    <w:abstractNumId w:val="27"/>
  </w:num>
  <w:num w:numId="8">
    <w:abstractNumId w:val="13"/>
  </w:num>
  <w:num w:numId="9">
    <w:abstractNumId w:val="31"/>
  </w:num>
  <w:num w:numId="10">
    <w:abstractNumId w:val="5"/>
  </w:num>
  <w:num w:numId="11">
    <w:abstractNumId w:val="32"/>
  </w:num>
  <w:num w:numId="12">
    <w:abstractNumId w:val="18"/>
  </w:num>
  <w:num w:numId="13">
    <w:abstractNumId w:val="35"/>
  </w:num>
  <w:num w:numId="14">
    <w:abstractNumId w:val="6"/>
  </w:num>
  <w:num w:numId="15">
    <w:abstractNumId w:val="11"/>
  </w:num>
  <w:num w:numId="16">
    <w:abstractNumId w:val="15"/>
  </w:num>
  <w:num w:numId="17">
    <w:abstractNumId w:val="14"/>
  </w:num>
  <w:num w:numId="18">
    <w:abstractNumId w:val="12"/>
  </w:num>
  <w:num w:numId="19">
    <w:abstractNumId w:val="26"/>
  </w:num>
  <w:num w:numId="20">
    <w:abstractNumId w:val="10"/>
  </w:num>
  <w:num w:numId="21">
    <w:abstractNumId w:val="36"/>
  </w:num>
  <w:num w:numId="22">
    <w:abstractNumId w:val="34"/>
  </w:num>
  <w:num w:numId="23">
    <w:abstractNumId w:val="4"/>
  </w:num>
  <w:num w:numId="24">
    <w:abstractNumId w:val="21"/>
  </w:num>
  <w:num w:numId="25">
    <w:abstractNumId w:val="25"/>
  </w:num>
  <w:num w:numId="26">
    <w:abstractNumId w:val="8"/>
  </w:num>
  <w:num w:numId="27">
    <w:abstractNumId w:val="38"/>
  </w:num>
  <w:num w:numId="28">
    <w:abstractNumId w:val="3"/>
  </w:num>
  <w:num w:numId="29">
    <w:abstractNumId w:val="28"/>
  </w:num>
  <w:num w:numId="30">
    <w:abstractNumId w:val="37"/>
  </w:num>
  <w:num w:numId="31">
    <w:abstractNumId w:val="23"/>
  </w:num>
  <w:num w:numId="32">
    <w:abstractNumId w:val="7"/>
  </w:num>
  <w:num w:numId="33">
    <w:abstractNumId w:val="2"/>
  </w:num>
  <w:num w:numId="34">
    <w:abstractNumId w:val="9"/>
  </w:num>
  <w:num w:numId="35">
    <w:abstractNumId w:val="19"/>
  </w:num>
  <w:num w:numId="36">
    <w:abstractNumId w:val="20"/>
  </w:num>
  <w:num w:numId="37">
    <w:abstractNumId w:val="33"/>
  </w:num>
  <w:num w:numId="38">
    <w:abstractNumId w:val="30"/>
  </w:num>
  <w:num w:numId="3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10"/>
  <w:displayHorizontalDrawingGridEvery w:val="2"/>
  <w:characterSpacingControl w:val="doNotCompress"/>
  <w:hdrShapeDefaults>
    <o:shapedefaults v:ext="edit" spidmax="99330"/>
  </w:hdrShapeDefaults>
  <w:footnotePr>
    <w:footnote w:id="0"/>
    <w:footnote w:id="1"/>
  </w:footnotePr>
  <w:endnotePr>
    <w:endnote w:id="0"/>
    <w:endnote w:id="1"/>
  </w:endnotePr>
  <w:compat/>
  <w:rsids>
    <w:rsidRoot w:val="00B54C45"/>
    <w:rsid w:val="00000D76"/>
    <w:rsid w:val="000011A6"/>
    <w:rsid w:val="00005539"/>
    <w:rsid w:val="00007BCE"/>
    <w:rsid w:val="00010AD8"/>
    <w:rsid w:val="000130DF"/>
    <w:rsid w:val="0002276F"/>
    <w:rsid w:val="00024623"/>
    <w:rsid w:val="00027807"/>
    <w:rsid w:val="00033377"/>
    <w:rsid w:val="000339C6"/>
    <w:rsid w:val="000434E5"/>
    <w:rsid w:val="0004358E"/>
    <w:rsid w:val="00043D38"/>
    <w:rsid w:val="00047FBA"/>
    <w:rsid w:val="000530E6"/>
    <w:rsid w:val="00054379"/>
    <w:rsid w:val="0005598F"/>
    <w:rsid w:val="00056988"/>
    <w:rsid w:val="000610E3"/>
    <w:rsid w:val="000653E5"/>
    <w:rsid w:val="000655A5"/>
    <w:rsid w:val="00070178"/>
    <w:rsid w:val="0008240A"/>
    <w:rsid w:val="000940B3"/>
    <w:rsid w:val="000A064A"/>
    <w:rsid w:val="000A552A"/>
    <w:rsid w:val="000B70BE"/>
    <w:rsid w:val="000C0D2E"/>
    <w:rsid w:val="000C5A52"/>
    <w:rsid w:val="000C70CD"/>
    <w:rsid w:val="000C7B85"/>
    <w:rsid w:val="000D416F"/>
    <w:rsid w:val="000D5C20"/>
    <w:rsid w:val="000D6F84"/>
    <w:rsid w:val="000E4746"/>
    <w:rsid w:val="000E5B17"/>
    <w:rsid w:val="000F478B"/>
    <w:rsid w:val="000F6CAC"/>
    <w:rsid w:val="00100408"/>
    <w:rsid w:val="00104F3C"/>
    <w:rsid w:val="00107501"/>
    <w:rsid w:val="00112836"/>
    <w:rsid w:val="00115899"/>
    <w:rsid w:val="001166DB"/>
    <w:rsid w:val="00120C5D"/>
    <w:rsid w:val="00134F36"/>
    <w:rsid w:val="00136A27"/>
    <w:rsid w:val="00136BE0"/>
    <w:rsid w:val="00146AD9"/>
    <w:rsid w:val="001503C9"/>
    <w:rsid w:val="00153F49"/>
    <w:rsid w:val="001600E5"/>
    <w:rsid w:val="00161235"/>
    <w:rsid w:val="001631D7"/>
    <w:rsid w:val="0016612A"/>
    <w:rsid w:val="001723D9"/>
    <w:rsid w:val="00172DEE"/>
    <w:rsid w:val="0017746E"/>
    <w:rsid w:val="00181BCB"/>
    <w:rsid w:val="00182A77"/>
    <w:rsid w:val="0018531F"/>
    <w:rsid w:val="001853C4"/>
    <w:rsid w:val="00190A20"/>
    <w:rsid w:val="00192BE0"/>
    <w:rsid w:val="00193CB3"/>
    <w:rsid w:val="001955AA"/>
    <w:rsid w:val="001A2E81"/>
    <w:rsid w:val="001A63CA"/>
    <w:rsid w:val="001A764A"/>
    <w:rsid w:val="001B5765"/>
    <w:rsid w:val="001B5E0B"/>
    <w:rsid w:val="001B784C"/>
    <w:rsid w:val="001C03AA"/>
    <w:rsid w:val="001E2170"/>
    <w:rsid w:val="001E42ED"/>
    <w:rsid w:val="001E7095"/>
    <w:rsid w:val="001F08B7"/>
    <w:rsid w:val="001F5A26"/>
    <w:rsid w:val="001F73D3"/>
    <w:rsid w:val="00201275"/>
    <w:rsid w:val="00210CE1"/>
    <w:rsid w:val="00212644"/>
    <w:rsid w:val="0021327E"/>
    <w:rsid w:val="00220E7D"/>
    <w:rsid w:val="002218DD"/>
    <w:rsid w:val="00221F2B"/>
    <w:rsid w:val="00224C7E"/>
    <w:rsid w:val="00225DEB"/>
    <w:rsid w:val="002302B0"/>
    <w:rsid w:val="002305F7"/>
    <w:rsid w:val="00232F29"/>
    <w:rsid w:val="0023755F"/>
    <w:rsid w:val="00240FDF"/>
    <w:rsid w:val="00251EA0"/>
    <w:rsid w:val="00256CA9"/>
    <w:rsid w:val="002574C4"/>
    <w:rsid w:val="00261BF2"/>
    <w:rsid w:val="00264F3A"/>
    <w:rsid w:val="00267B0B"/>
    <w:rsid w:val="00270BB6"/>
    <w:rsid w:val="002745D5"/>
    <w:rsid w:val="002831E1"/>
    <w:rsid w:val="0028590D"/>
    <w:rsid w:val="00287DCA"/>
    <w:rsid w:val="00290452"/>
    <w:rsid w:val="00292E5D"/>
    <w:rsid w:val="0029602E"/>
    <w:rsid w:val="00296268"/>
    <w:rsid w:val="002A101F"/>
    <w:rsid w:val="002A15F0"/>
    <w:rsid w:val="002A6631"/>
    <w:rsid w:val="002B0088"/>
    <w:rsid w:val="002B07B8"/>
    <w:rsid w:val="002B1986"/>
    <w:rsid w:val="002B3624"/>
    <w:rsid w:val="002B6AD0"/>
    <w:rsid w:val="002C0912"/>
    <w:rsid w:val="002C5B5E"/>
    <w:rsid w:val="002D28B9"/>
    <w:rsid w:val="002E2190"/>
    <w:rsid w:val="002F3299"/>
    <w:rsid w:val="002F6EC0"/>
    <w:rsid w:val="002F7324"/>
    <w:rsid w:val="00301325"/>
    <w:rsid w:val="003033A4"/>
    <w:rsid w:val="003039E2"/>
    <w:rsid w:val="0031061F"/>
    <w:rsid w:val="00311084"/>
    <w:rsid w:val="003133C8"/>
    <w:rsid w:val="003158C2"/>
    <w:rsid w:val="003214C5"/>
    <w:rsid w:val="00330968"/>
    <w:rsid w:val="00333C3B"/>
    <w:rsid w:val="00334646"/>
    <w:rsid w:val="00335741"/>
    <w:rsid w:val="003411E3"/>
    <w:rsid w:val="00342E15"/>
    <w:rsid w:val="0034503E"/>
    <w:rsid w:val="00352275"/>
    <w:rsid w:val="0035322C"/>
    <w:rsid w:val="003569F1"/>
    <w:rsid w:val="00357877"/>
    <w:rsid w:val="003622F5"/>
    <w:rsid w:val="00363C26"/>
    <w:rsid w:val="00363D7F"/>
    <w:rsid w:val="00365AB2"/>
    <w:rsid w:val="003675BA"/>
    <w:rsid w:val="0037125F"/>
    <w:rsid w:val="0037592D"/>
    <w:rsid w:val="00376A98"/>
    <w:rsid w:val="003815DE"/>
    <w:rsid w:val="00385106"/>
    <w:rsid w:val="0039246F"/>
    <w:rsid w:val="00392836"/>
    <w:rsid w:val="0039468D"/>
    <w:rsid w:val="003A4060"/>
    <w:rsid w:val="003A4884"/>
    <w:rsid w:val="003A7741"/>
    <w:rsid w:val="003A7C29"/>
    <w:rsid w:val="003B0DEB"/>
    <w:rsid w:val="003B6E7A"/>
    <w:rsid w:val="003C6363"/>
    <w:rsid w:val="003C748F"/>
    <w:rsid w:val="003D17F3"/>
    <w:rsid w:val="003D4C72"/>
    <w:rsid w:val="003D5478"/>
    <w:rsid w:val="003D5680"/>
    <w:rsid w:val="003D5D8F"/>
    <w:rsid w:val="003E1867"/>
    <w:rsid w:val="003E4B0A"/>
    <w:rsid w:val="003E7D91"/>
    <w:rsid w:val="003F543E"/>
    <w:rsid w:val="004005F2"/>
    <w:rsid w:val="004021FC"/>
    <w:rsid w:val="0040732F"/>
    <w:rsid w:val="004128FD"/>
    <w:rsid w:val="0041392C"/>
    <w:rsid w:val="00414F67"/>
    <w:rsid w:val="00417EFE"/>
    <w:rsid w:val="00421266"/>
    <w:rsid w:val="00424A1A"/>
    <w:rsid w:val="00426C59"/>
    <w:rsid w:val="00430EBE"/>
    <w:rsid w:val="00442663"/>
    <w:rsid w:val="00451C2D"/>
    <w:rsid w:val="004561B9"/>
    <w:rsid w:val="004612A0"/>
    <w:rsid w:val="00470914"/>
    <w:rsid w:val="00471093"/>
    <w:rsid w:val="0047298C"/>
    <w:rsid w:val="00472EDC"/>
    <w:rsid w:val="0047393B"/>
    <w:rsid w:val="00477DBF"/>
    <w:rsid w:val="00482CFD"/>
    <w:rsid w:val="00485BED"/>
    <w:rsid w:val="004863BB"/>
    <w:rsid w:val="004910C3"/>
    <w:rsid w:val="00493C4D"/>
    <w:rsid w:val="00494245"/>
    <w:rsid w:val="0049518B"/>
    <w:rsid w:val="00495220"/>
    <w:rsid w:val="0049531F"/>
    <w:rsid w:val="004A1D8F"/>
    <w:rsid w:val="004A4082"/>
    <w:rsid w:val="004A6396"/>
    <w:rsid w:val="004B10D9"/>
    <w:rsid w:val="004B113C"/>
    <w:rsid w:val="004B54A6"/>
    <w:rsid w:val="004B6190"/>
    <w:rsid w:val="004C177C"/>
    <w:rsid w:val="004C563B"/>
    <w:rsid w:val="004E2D73"/>
    <w:rsid w:val="004E6776"/>
    <w:rsid w:val="004E6F7D"/>
    <w:rsid w:val="004F3D9C"/>
    <w:rsid w:val="004F4624"/>
    <w:rsid w:val="004F7C75"/>
    <w:rsid w:val="00501499"/>
    <w:rsid w:val="00506CD6"/>
    <w:rsid w:val="00512CA0"/>
    <w:rsid w:val="005137C0"/>
    <w:rsid w:val="00516BF9"/>
    <w:rsid w:val="00520535"/>
    <w:rsid w:val="00525C0A"/>
    <w:rsid w:val="00537EC1"/>
    <w:rsid w:val="00543ED9"/>
    <w:rsid w:val="00545E81"/>
    <w:rsid w:val="005538B1"/>
    <w:rsid w:val="00556529"/>
    <w:rsid w:val="00557787"/>
    <w:rsid w:val="005608FB"/>
    <w:rsid w:val="0056142C"/>
    <w:rsid w:val="005659A1"/>
    <w:rsid w:val="00567F54"/>
    <w:rsid w:val="005931C0"/>
    <w:rsid w:val="005933A8"/>
    <w:rsid w:val="00593E09"/>
    <w:rsid w:val="00596C21"/>
    <w:rsid w:val="005A07DF"/>
    <w:rsid w:val="005A1CC2"/>
    <w:rsid w:val="005A5093"/>
    <w:rsid w:val="005A6993"/>
    <w:rsid w:val="005B022E"/>
    <w:rsid w:val="005B0593"/>
    <w:rsid w:val="005B3BDD"/>
    <w:rsid w:val="005B49AB"/>
    <w:rsid w:val="005B5BE0"/>
    <w:rsid w:val="005C2E06"/>
    <w:rsid w:val="005C4F08"/>
    <w:rsid w:val="005E12ED"/>
    <w:rsid w:val="005E3D9A"/>
    <w:rsid w:val="005E45F1"/>
    <w:rsid w:val="005F2CC7"/>
    <w:rsid w:val="005F4D7F"/>
    <w:rsid w:val="005F607D"/>
    <w:rsid w:val="00601F4B"/>
    <w:rsid w:val="006067DC"/>
    <w:rsid w:val="006117AA"/>
    <w:rsid w:val="00612F58"/>
    <w:rsid w:val="00615592"/>
    <w:rsid w:val="006160AE"/>
    <w:rsid w:val="00620006"/>
    <w:rsid w:val="006342CA"/>
    <w:rsid w:val="00637339"/>
    <w:rsid w:val="00651346"/>
    <w:rsid w:val="006514EC"/>
    <w:rsid w:val="00654DDA"/>
    <w:rsid w:val="00657F06"/>
    <w:rsid w:val="006627C7"/>
    <w:rsid w:val="0066584E"/>
    <w:rsid w:val="00670AE8"/>
    <w:rsid w:val="006722CD"/>
    <w:rsid w:val="006729BD"/>
    <w:rsid w:val="00672A1F"/>
    <w:rsid w:val="0067355B"/>
    <w:rsid w:val="00675EB4"/>
    <w:rsid w:val="006772C6"/>
    <w:rsid w:val="00692537"/>
    <w:rsid w:val="0069280B"/>
    <w:rsid w:val="00695A0D"/>
    <w:rsid w:val="006963DF"/>
    <w:rsid w:val="006A75A2"/>
    <w:rsid w:val="006B3D74"/>
    <w:rsid w:val="006C1295"/>
    <w:rsid w:val="006C640B"/>
    <w:rsid w:val="006D0743"/>
    <w:rsid w:val="006D55B1"/>
    <w:rsid w:val="006E0BF4"/>
    <w:rsid w:val="006E132E"/>
    <w:rsid w:val="006F07B7"/>
    <w:rsid w:val="006F09A2"/>
    <w:rsid w:val="006F24FA"/>
    <w:rsid w:val="006F3661"/>
    <w:rsid w:val="006F5B39"/>
    <w:rsid w:val="006F6AD6"/>
    <w:rsid w:val="006F6D60"/>
    <w:rsid w:val="0070173C"/>
    <w:rsid w:val="00703598"/>
    <w:rsid w:val="00704F9B"/>
    <w:rsid w:val="007148CA"/>
    <w:rsid w:val="00722196"/>
    <w:rsid w:val="00723D2A"/>
    <w:rsid w:val="00726D87"/>
    <w:rsid w:val="00732CD3"/>
    <w:rsid w:val="00733475"/>
    <w:rsid w:val="00733D37"/>
    <w:rsid w:val="00733E26"/>
    <w:rsid w:val="00751315"/>
    <w:rsid w:val="0075202E"/>
    <w:rsid w:val="007571D5"/>
    <w:rsid w:val="00760CF7"/>
    <w:rsid w:val="00760FC4"/>
    <w:rsid w:val="00761F2E"/>
    <w:rsid w:val="007644DC"/>
    <w:rsid w:val="0076791E"/>
    <w:rsid w:val="00770C66"/>
    <w:rsid w:val="00774164"/>
    <w:rsid w:val="00776D31"/>
    <w:rsid w:val="007850DF"/>
    <w:rsid w:val="00790D87"/>
    <w:rsid w:val="007924A5"/>
    <w:rsid w:val="00795092"/>
    <w:rsid w:val="00796A77"/>
    <w:rsid w:val="007A5150"/>
    <w:rsid w:val="007A6F66"/>
    <w:rsid w:val="007B3994"/>
    <w:rsid w:val="007B7E73"/>
    <w:rsid w:val="007C5FFA"/>
    <w:rsid w:val="007D1766"/>
    <w:rsid w:val="007D3E1C"/>
    <w:rsid w:val="007E1FAB"/>
    <w:rsid w:val="007E3A73"/>
    <w:rsid w:val="007E3CE3"/>
    <w:rsid w:val="007E3FDA"/>
    <w:rsid w:val="007E5372"/>
    <w:rsid w:val="007E78E8"/>
    <w:rsid w:val="007F251D"/>
    <w:rsid w:val="007F637F"/>
    <w:rsid w:val="008062C8"/>
    <w:rsid w:val="00811934"/>
    <w:rsid w:val="00812E11"/>
    <w:rsid w:val="00813D36"/>
    <w:rsid w:val="00816771"/>
    <w:rsid w:val="00821D4D"/>
    <w:rsid w:val="00823188"/>
    <w:rsid w:val="00830CBA"/>
    <w:rsid w:val="008320FC"/>
    <w:rsid w:val="00834CF3"/>
    <w:rsid w:val="00836A20"/>
    <w:rsid w:val="008408EF"/>
    <w:rsid w:val="00841EC5"/>
    <w:rsid w:val="00842806"/>
    <w:rsid w:val="00842C37"/>
    <w:rsid w:val="008431D9"/>
    <w:rsid w:val="008461DE"/>
    <w:rsid w:val="00850C5E"/>
    <w:rsid w:val="008514E9"/>
    <w:rsid w:val="00851B00"/>
    <w:rsid w:val="00851FC7"/>
    <w:rsid w:val="00855F71"/>
    <w:rsid w:val="00856F1F"/>
    <w:rsid w:val="00860252"/>
    <w:rsid w:val="008603A1"/>
    <w:rsid w:val="00862009"/>
    <w:rsid w:val="00862B0B"/>
    <w:rsid w:val="00864A6B"/>
    <w:rsid w:val="00866A4D"/>
    <w:rsid w:val="008833DB"/>
    <w:rsid w:val="0088369B"/>
    <w:rsid w:val="00892813"/>
    <w:rsid w:val="00893927"/>
    <w:rsid w:val="00893A17"/>
    <w:rsid w:val="008944EA"/>
    <w:rsid w:val="008A190A"/>
    <w:rsid w:val="008B2809"/>
    <w:rsid w:val="008C4443"/>
    <w:rsid w:val="008C79B7"/>
    <w:rsid w:val="008D5400"/>
    <w:rsid w:val="008D56AD"/>
    <w:rsid w:val="008D699E"/>
    <w:rsid w:val="008E79BD"/>
    <w:rsid w:val="008F32EF"/>
    <w:rsid w:val="008F56D0"/>
    <w:rsid w:val="00907D47"/>
    <w:rsid w:val="00911655"/>
    <w:rsid w:val="00911811"/>
    <w:rsid w:val="0092146B"/>
    <w:rsid w:val="009220A1"/>
    <w:rsid w:val="009270B8"/>
    <w:rsid w:val="009272A8"/>
    <w:rsid w:val="00931EE3"/>
    <w:rsid w:val="0093339B"/>
    <w:rsid w:val="009351AB"/>
    <w:rsid w:val="00936A66"/>
    <w:rsid w:val="0094467E"/>
    <w:rsid w:val="0095326C"/>
    <w:rsid w:val="00955C0C"/>
    <w:rsid w:val="00957BED"/>
    <w:rsid w:val="00960471"/>
    <w:rsid w:val="009617A2"/>
    <w:rsid w:val="0096194F"/>
    <w:rsid w:val="00962BF0"/>
    <w:rsid w:val="00976E6E"/>
    <w:rsid w:val="00977857"/>
    <w:rsid w:val="009875E3"/>
    <w:rsid w:val="00987CC2"/>
    <w:rsid w:val="00990ACC"/>
    <w:rsid w:val="00997DCA"/>
    <w:rsid w:val="009A4C37"/>
    <w:rsid w:val="009B0876"/>
    <w:rsid w:val="009B0AF2"/>
    <w:rsid w:val="009B51D3"/>
    <w:rsid w:val="009C157B"/>
    <w:rsid w:val="009E0183"/>
    <w:rsid w:val="009E01D9"/>
    <w:rsid w:val="009E1948"/>
    <w:rsid w:val="009E2EEF"/>
    <w:rsid w:val="009E7D60"/>
    <w:rsid w:val="009F2EE9"/>
    <w:rsid w:val="009F4C9F"/>
    <w:rsid w:val="009F6B91"/>
    <w:rsid w:val="00A053FD"/>
    <w:rsid w:val="00A17A81"/>
    <w:rsid w:val="00A17C0B"/>
    <w:rsid w:val="00A17F28"/>
    <w:rsid w:val="00A2154D"/>
    <w:rsid w:val="00A22F06"/>
    <w:rsid w:val="00A27A7D"/>
    <w:rsid w:val="00A32A76"/>
    <w:rsid w:val="00A33F72"/>
    <w:rsid w:val="00A35F1C"/>
    <w:rsid w:val="00A46DC5"/>
    <w:rsid w:val="00A5262C"/>
    <w:rsid w:val="00A54122"/>
    <w:rsid w:val="00A70C07"/>
    <w:rsid w:val="00A73A63"/>
    <w:rsid w:val="00A74CA0"/>
    <w:rsid w:val="00A75692"/>
    <w:rsid w:val="00A82F5C"/>
    <w:rsid w:val="00A83FC7"/>
    <w:rsid w:val="00A87EDB"/>
    <w:rsid w:val="00A94572"/>
    <w:rsid w:val="00A97673"/>
    <w:rsid w:val="00AA07A6"/>
    <w:rsid w:val="00AA365A"/>
    <w:rsid w:val="00AA4590"/>
    <w:rsid w:val="00AA52B9"/>
    <w:rsid w:val="00AB0C54"/>
    <w:rsid w:val="00AB1AA0"/>
    <w:rsid w:val="00AB31D9"/>
    <w:rsid w:val="00AC16E4"/>
    <w:rsid w:val="00AC37EE"/>
    <w:rsid w:val="00AE7B01"/>
    <w:rsid w:val="00AE7C2D"/>
    <w:rsid w:val="00AF0DC9"/>
    <w:rsid w:val="00AF2B5D"/>
    <w:rsid w:val="00AF4321"/>
    <w:rsid w:val="00AF481B"/>
    <w:rsid w:val="00AF7150"/>
    <w:rsid w:val="00B00EBC"/>
    <w:rsid w:val="00B0481E"/>
    <w:rsid w:val="00B05984"/>
    <w:rsid w:val="00B10B29"/>
    <w:rsid w:val="00B1350F"/>
    <w:rsid w:val="00B1378C"/>
    <w:rsid w:val="00B17F7E"/>
    <w:rsid w:val="00B202B5"/>
    <w:rsid w:val="00B249CC"/>
    <w:rsid w:val="00B24C65"/>
    <w:rsid w:val="00B26215"/>
    <w:rsid w:val="00B305A1"/>
    <w:rsid w:val="00B33621"/>
    <w:rsid w:val="00B33B37"/>
    <w:rsid w:val="00B3409E"/>
    <w:rsid w:val="00B34589"/>
    <w:rsid w:val="00B36242"/>
    <w:rsid w:val="00B4083D"/>
    <w:rsid w:val="00B444B7"/>
    <w:rsid w:val="00B465B9"/>
    <w:rsid w:val="00B54C45"/>
    <w:rsid w:val="00B602A5"/>
    <w:rsid w:val="00B60BB6"/>
    <w:rsid w:val="00B60D83"/>
    <w:rsid w:val="00B65295"/>
    <w:rsid w:val="00B75743"/>
    <w:rsid w:val="00B75871"/>
    <w:rsid w:val="00B7652F"/>
    <w:rsid w:val="00B8280E"/>
    <w:rsid w:val="00B83CC3"/>
    <w:rsid w:val="00B84217"/>
    <w:rsid w:val="00B923C7"/>
    <w:rsid w:val="00B95605"/>
    <w:rsid w:val="00BA2E8A"/>
    <w:rsid w:val="00BB07DB"/>
    <w:rsid w:val="00BB13E6"/>
    <w:rsid w:val="00BB2857"/>
    <w:rsid w:val="00BC0A7A"/>
    <w:rsid w:val="00BD08E5"/>
    <w:rsid w:val="00BD218B"/>
    <w:rsid w:val="00BD24A9"/>
    <w:rsid w:val="00BD4445"/>
    <w:rsid w:val="00BD4788"/>
    <w:rsid w:val="00BD5C20"/>
    <w:rsid w:val="00BE779C"/>
    <w:rsid w:val="00BF0151"/>
    <w:rsid w:val="00BF3D0D"/>
    <w:rsid w:val="00BF75CD"/>
    <w:rsid w:val="00C022E7"/>
    <w:rsid w:val="00C0336A"/>
    <w:rsid w:val="00C1191D"/>
    <w:rsid w:val="00C148ED"/>
    <w:rsid w:val="00C1649D"/>
    <w:rsid w:val="00C17835"/>
    <w:rsid w:val="00C20356"/>
    <w:rsid w:val="00C32F78"/>
    <w:rsid w:val="00C331F5"/>
    <w:rsid w:val="00C343FC"/>
    <w:rsid w:val="00C36B52"/>
    <w:rsid w:val="00C41045"/>
    <w:rsid w:val="00C44C52"/>
    <w:rsid w:val="00C4554B"/>
    <w:rsid w:val="00C4754C"/>
    <w:rsid w:val="00C47C69"/>
    <w:rsid w:val="00C5354E"/>
    <w:rsid w:val="00C61787"/>
    <w:rsid w:val="00C6215B"/>
    <w:rsid w:val="00C66906"/>
    <w:rsid w:val="00C66F2F"/>
    <w:rsid w:val="00C80557"/>
    <w:rsid w:val="00C84FDE"/>
    <w:rsid w:val="00C86276"/>
    <w:rsid w:val="00C86F68"/>
    <w:rsid w:val="00C902E9"/>
    <w:rsid w:val="00C9573A"/>
    <w:rsid w:val="00CA407D"/>
    <w:rsid w:val="00CA40E0"/>
    <w:rsid w:val="00CA7221"/>
    <w:rsid w:val="00CA7E62"/>
    <w:rsid w:val="00CB049F"/>
    <w:rsid w:val="00CB10A1"/>
    <w:rsid w:val="00CC16B0"/>
    <w:rsid w:val="00CC2182"/>
    <w:rsid w:val="00CC3CE1"/>
    <w:rsid w:val="00CC4674"/>
    <w:rsid w:val="00CC69A8"/>
    <w:rsid w:val="00CD3B0E"/>
    <w:rsid w:val="00CD49D7"/>
    <w:rsid w:val="00CE229E"/>
    <w:rsid w:val="00CF0515"/>
    <w:rsid w:val="00CF45C9"/>
    <w:rsid w:val="00CF64F7"/>
    <w:rsid w:val="00D13122"/>
    <w:rsid w:val="00D22F33"/>
    <w:rsid w:val="00D2433D"/>
    <w:rsid w:val="00D252BB"/>
    <w:rsid w:val="00D4734B"/>
    <w:rsid w:val="00D47577"/>
    <w:rsid w:val="00D53AD3"/>
    <w:rsid w:val="00D56675"/>
    <w:rsid w:val="00D62EF7"/>
    <w:rsid w:val="00D65AD8"/>
    <w:rsid w:val="00D664CB"/>
    <w:rsid w:val="00D66D67"/>
    <w:rsid w:val="00D75142"/>
    <w:rsid w:val="00D9470A"/>
    <w:rsid w:val="00DB1A2C"/>
    <w:rsid w:val="00DB3822"/>
    <w:rsid w:val="00DB754C"/>
    <w:rsid w:val="00DB7CF5"/>
    <w:rsid w:val="00DC60E1"/>
    <w:rsid w:val="00DC7496"/>
    <w:rsid w:val="00DD2516"/>
    <w:rsid w:val="00DD3227"/>
    <w:rsid w:val="00DD371F"/>
    <w:rsid w:val="00DD487E"/>
    <w:rsid w:val="00DD7B08"/>
    <w:rsid w:val="00DE107B"/>
    <w:rsid w:val="00DE5DAA"/>
    <w:rsid w:val="00DE6EC4"/>
    <w:rsid w:val="00DE7548"/>
    <w:rsid w:val="00DF0C55"/>
    <w:rsid w:val="00DF15D9"/>
    <w:rsid w:val="00E00472"/>
    <w:rsid w:val="00E01A76"/>
    <w:rsid w:val="00E06816"/>
    <w:rsid w:val="00E07366"/>
    <w:rsid w:val="00E0745E"/>
    <w:rsid w:val="00E10A89"/>
    <w:rsid w:val="00E12DAE"/>
    <w:rsid w:val="00E1329C"/>
    <w:rsid w:val="00E1371E"/>
    <w:rsid w:val="00E156E5"/>
    <w:rsid w:val="00E17A94"/>
    <w:rsid w:val="00E20FEA"/>
    <w:rsid w:val="00E22234"/>
    <w:rsid w:val="00E2409C"/>
    <w:rsid w:val="00E32C14"/>
    <w:rsid w:val="00E330DB"/>
    <w:rsid w:val="00E36DB1"/>
    <w:rsid w:val="00E3717F"/>
    <w:rsid w:val="00E42487"/>
    <w:rsid w:val="00E428BA"/>
    <w:rsid w:val="00E53D13"/>
    <w:rsid w:val="00E547E8"/>
    <w:rsid w:val="00E55B1F"/>
    <w:rsid w:val="00E5751B"/>
    <w:rsid w:val="00E6526D"/>
    <w:rsid w:val="00E740D9"/>
    <w:rsid w:val="00E81143"/>
    <w:rsid w:val="00E9170F"/>
    <w:rsid w:val="00E93BEE"/>
    <w:rsid w:val="00E96219"/>
    <w:rsid w:val="00E9775C"/>
    <w:rsid w:val="00E97774"/>
    <w:rsid w:val="00EA15DD"/>
    <w:rsid w:val="00EA3C34"/>
    <w:rsid w:val="00EA477D"/>
    <w:rsid w:val="00EA5A3C"/>
    <w:rsid w:val="00EB14DB"/>
    <w:rsid w:val="00EB32DC"/>
    <w:rsid w:val="00EB4BD3"/>
    <w:rsid w:val="00EC1DAB"/>
    <w:rsid w:val="00EC2DCB"/>
    <w:rsid w:val="00EC3B32"/>
    <w:rsid w:val="00EC3B49"/>
    <w:rsid w:val="00EC428B"/>
    <w:rsid w:val="00EC5D5D"/>
    <w:rsid w:val="00EC6CEE"/>
    <w:rsid w:val="00ED56BC"/>
    <w:rsid w:val="00ED6A0C"/>
    <w:rsid w:val="00EE3405"/>
    <w:rsid w:val="00EE6B63"/>
    <w:rsid w:val="00EF0BAD"/>
    <w:rsid w:val="00EF0C53"/>
    <w:rsid w:val="00EF2741"/>
    <w:rsid w:val="00EF2F14"/>
    <w:rsid w:val="00EF4420"/>
    <w:rsid w:val="00EF7DEE"/>
    <w:rsid w:val="00F0049F"/>
    <w:rsid w:val="00F04E5D"/>
    <w:rsid w:val="00F05F58"/>
    <w:rsid w:val="00F12412"/>
    <w:rsid w:val="00F124CA"/>
    <w:rsid w:val="00F139E7"/>
    <w:rsid w:val="00F1544F"/>
    <w:rsid w:val="00F15776"/>
    <w:rsid w:val="00F218C1"/>
    <w:rsid w:val="00F40E8A"/>
    <w:rsid w:val="00F424D8"/>
    <w:rsid w:val="00F4546B"/>
    <w:rsid w:val="00F45B06"/>
    <w:rsid w:val="00F47B81"/>
    <w:rsid w:val="00F51362"/>
    <w:rsid w:val="00F51F09"/>
    <w:rsid w:val="00F55828"/>
    <w:rsid w:val="00F55DD4"/>
    <w:rsid w:val="00F616EB"/>
    <w:rsid w:val="00F67509"/>
    <w:rsid w:val="00F7529C"/>
    <w:rsid w:val="00F76488"/>
    <w:rsid w:val="00F767F7"/>
    <w:rsid w:val="00F80322"/>
    <w:rsid w:val="00F85E39"/>
    <w:rsid w:val="00F87012"/>
    <w:rsid w:val="00F9294A"/>
    <w:rsid w:val="00FA1680"/>
    <w:rsid w:val="00FA1A12"/>
    <w:rsid w:val="00FA53F3"/>
    <w:rsid w:val="00FB033C"/>
    <w:rsid w:val="00FB06EA"/>
    <w:rsid w:val="00FC1FE9"/>
    <w:rsid w:val="00FE234F"/>
    <w:rsid w:val="00FE386F"/>
    <w:rsid w:val="00FE456C"/>
    <w:rsid w:val="00FF195D"/>
    <w:rsid w:val="00FF1BFB"/>
    <w:rsid w:val="00FF2623"/>
    <w:rsid w:val="00FF45C7"/>
    <w:rsid w:val="00FF513E"/>
    <w:rsid w:val="00FF62B9"/>
    <w:rsid w:val="00FF74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9330"/>
    <o:shapelayout v:ext="edit">
      <o:idmap v:ext="edit" data="1"/>
      <o:rules v:ext="edit">
        <o:r id="V:Rule2" type="connector" idref="#_x0000_s1072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C45"/>
  </w:style>
  <w:style w:type="paragraph" w:styleId="1">
    <w:name w:val="heading 1"/>
    <w:basedOn w:val="a"/>
    <w:next w:val="a"/>
    <w:link w:val="10"/>
    <w:uiPriority w:val="9"/>
    <w:qFormat/>
    <w:rsid w:val="0002780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2780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812E11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278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2780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482C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82CFD"/>
  </w:style>
  <w:style w:type="paragraph" w:styleId="a5">
    <w:name w:val="footer"/>
    <w:basedOn w:val="a"/>
    <w:link w:val="a6"/>
    <w:uiPriority w:val="99"/>
    <w:semiHidden/>
    <w:unhideWhenUsed/>
    <w:rsid w:val="00482C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482CFD"/>
  </w:style>
  <w:style w:type="paragraph" w:styleId="a7">
    <w:name w:val="List Paragraph"/>
    <w:basedOn w:val="a"/>
    <w:uiPriority w:val="34"/>
    <w:qFormat/>
    <w:rsid w:val="00D66D67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2F73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F7324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D9470A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paragraph" w:styleId="ab">
    <w:name w:val="Body Text Indent"/>
    <w:basedOn w:val="a"/>
    <w:link w:val="ac"/>
    <w:rsid w:val="00D9470A"/>
    <w:pPr>
      <w:spacing w:after="0" w:line="240" w:lineRule="auto"/>
      <w:ind w:firstLine="567"/>
      <w:jc w:val="center"/>
    </w:pPr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ac">
    <w:name w:val="Основной текст с отступом Знак"/>
    <w:basedOn w:val="a0"/>
    <w:link w:val="ab"/>
    <w:rsid w:val="00D9470A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styleId="ad">
    <w:name w:val="Hyperlink"/>
    <w:basedOn w:val="a0"/>
    <w:uiPriority w:val="99"/>
    <w:unhideWhenUsed/>
    <w:rsid w:val="0035322C"/>
    <w:rPr>
      <w:color w:val="0000FF" w:themeColor="hyperlink"/>
      <w:u w:val="single"/>
    </w:rPr>
  </w:style>
  <w:style w:type="table" w:styleId="ae">
    <w:name w:val="Table Grid"/>
    <w:basedOn w:val="a1"/>
    <w:uiPriority w:val="59"/>
    <w:rsid w:val="00FA16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9"/>
    <w:rsid w:val="00812E11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c0c2">
    <w:name w:val="c0 c2"/>
    <w:basedOn w:val="a0"/>
    <w:uiPriority w:val="99"/>
    <w:rsid w:val="00812E11"/>
    <w:rPr>
      <w:bdr w:val="none" w:sz="0" w:space="0" w:color="auto" w:frame="1"/>
    </w:rPr>
  </w:style>
  <w:style w:type="paragraph" w:customStyle="1" w:styleId="c1">
    <w:name w:val="c1"/>
    <w:basedOn w:val="a"/>
    <w:uiPriority w:val="99"/>
    <w:rsid w:val="00812E11"/>
    <w:pPr>
      <w:spacing w:before="90" w:after="0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12E11"/>
  </w:style>
  <w:style w:type="paragraph" w:styleId="af">
    <w:name w:val="Normal (Web)"/>
    <w:basedOn w:val="a"/>
    <w:uiPriority w:val="99"/>
    <w:unhideWhenUsed/>
    <w:rsid w:val="001158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Placeholder Text"/>
    <w:basedOn w:val="a0"/>
    <w:uiPriority w:val="99"/>
    <w:semiHidden/>
    <w:rsid w:val="001166DB"/>
    <w:rPr>
      <w:color w:val="808080"/>
    </w:rPr>
  </w:style>
  <w:style w:type="paragraph" w:customStyle="1" w:styleId="Style10">
    <w:name w:val="Style10"/>
    <w:basedOn w:val="a"/>
    <w:rsid w:val="00F15776"/>
    <w:pPr>
      <w:widowControl w:val="0"/>
      <w:autoSpaceDE w:val="0"/>
      <w:autoSpaceDN w:val="0"/>
      <w:adjustRightInd w:val="0"/>
      <w:spacing w:after="0" w:line="456" w:lineRule="exact"/>
      <w:ind w:firstLine="67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04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3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9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6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7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9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1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5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9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hyperlink" Target="https://webferma.com/pticevodstvo/soderzhanie/inkubaciya-yaic-rukovodstvo" TargetMode="External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ferma.expert/pticy/kury/razvedenie-kury/inkubatsiya-kurinyh-yaits/" TargetMode="External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1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selo-exp.com/kury/inkubaciya-kurinyx-yaic.html" TargetMode="External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998844-FB67-44CC-9E8A-5B3C3B77B1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3156</Words>
  <Characters>17995</Characters>
  <Application>Microsoft Office Word</Application>
  <DocSecurity>0</DocSecurity>
  <Lines>149</Lines>
  <Paragraphs>42</Paragraphs>
  <ScaleCrop>false</ScaleCrop>
  <Company/>
  <LinksUpToDate>false</LinksUpToDate>
  <CharactersWithSpaces>21109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</cp:revision>
  <dcterms:created xsi:type="dcterms:W3CDTF">2020-12-17T06:51:00Z</dcterms:created>
  <dcterms:modified xsi:type="dcterms:W3CDTF">2020-12-17T06:51:00Z</dcterms:modified>
</cp:coreProperties>
</file>