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0C" w:rsidRPr="00A3080C" w:rsidRDefault="00A3080C" w:rsidP="00D81E5D">
      <w:pPr>
        <w:pStyle w:val="a3"/>
        <w:spacing w:line="360" w:lineRule="auto"/>
        <w:jc w:val="center"/>
        <w:rPr>
          <w:rFonts w:ascii="Times New Roman" w:hAnsi="Times New Roman" w:cs="Times New Roman"/>
          <w:sz w:val="28"/>
          <w:szCs w:val="28"/>
        </w:rPr>
      </w:pPr>
      <w:r w:rsidRPr="00A3080C">
        <w:rPr>
          <w:rFonts w:ascii="Times New Roman" w:hAnsi="Times New Roman" w:cs="Times New Roman"/>
          <w:sz w:val="28"/>
          <w:szCs w:val="28"/>
        </w:rPr>
        <w:t>Департамент образования города Москвы</w:t>
      </w:r>
    </w:p>
    <w:p w:rsidR="00A3080C" w:rsidRPr="00A3080C" w:rsidRDefault="00A3080C" w:rsidP="00E11E09">
      <w:pPr>
        <w:pStyle w:val="a3"/>
        <w:spacing w:line="360" w:lineRule="auto"/>
        <w:jc w:val="center"/>
        <w:rPr>
          <w:rFonts w:ascii="Times New Roman" w:hAnsi="Times New Roman" w:cs="Times New Roman"/>
          <w:sz w:val="28"/>
          <w:szCs w:val="28"/>
        </w:rPr>
      </w:pPr>
      <w:r w:rsidRPr="00A3080C">
        <w:rPr>
          <w:rFonts w:ascii="Times New Roman" w:hAnsi="Times New Roman" w:cs="Times New Roman"/>
          <w:sz w:val="28"/>
          <w:szCs w:val="28"/>
        </w:rPr>
        <w:t>Государственное бюджетное образовательное учреждение дополнительного образования «Дворец творчества детей и молодежи имени А. П. Гайдара»</w:t>
      </w:r>
    </w:p>
    <w:p w:rsidR="00A3080C" w:rsidRPr="00A3080C" w:rsidRDefault="00A3080C" w:rsidP="00D81E5D">
      <w:pPr>
        <w:pStyle w:val="a3"/>
        <w:spacing w:line="360" w:lineRule="auto"/>
        <w:jc w:val="center"/>
        <w:rPr>
          <w:rFonts w:ascii="Times New Roman" w:hAnsi="Times New Roman" w:cs="Times New Roman"/>
          <w:sz w:val="28"/>
          <w:szCs w:val="28"/>
        </w:rPr>
      </w:pPr>
      <w:r w:rsidRPr="00A3080C">
        <w:rPr>
          <w:rFonts w:ascii="Times New Roman" w:hAnsi="Times New Roman" w:cs="Times New Roman"/>
          <w:sz w:val="28"/>
          <w:szCs w:val="28"/>
        </w:rPr>
        <w:t>Клуб юных экологов «</w:t>
      </w:r>
      <w:proofErr w:type="spellStart"/>
      <w:r w:rsidRPr="00A3080C">
        <w:rPr>
          <w:rFonts w:ascii="Times New Roman" w:hAnsi="Times New Roman" w:cs="Times New Roman"/>
          <w:sz w:val="28"/>
          <w:szCs w:val="28"/>
        </w:rPr>
        <w:t>ЮнЭк</w:t>
      </w:r>
      <w:proofErr w:type="spellEnd"/>
      <w:r w:rsidRPr="00A3080C">
        <w:rPr>
          <w:rFonts w:ascii="Times New Roman" w:hAnsi="Times New Roman" w:cs="Times New Roman"/>
          <w:sz w:val="28"/>
          <w:szCs w:val="28"/>
        </w:rPr>
        <w:t>»</w:t>
      </w:r>
    </w:p>
    <w:p w:rsidR="00A3080C" w:rsidRPr="00A3080C" w:rsidRDefault="00A3080C" w:rsidP="00D81E5D">
      <w:pPr>
        <w:pStyle w:val="a3"/>
        <w:spacing w:line="360" w:lineRule="auto"/>
        <w:jc w:val="center"/>
        <w:rPr>
          <w:rFonts w:ascii="Times New Roman" w:hAnsi="Times New Roman" w:cs="Times New Roman"/>
          <w:b/>
          <w:sz w:val="28"/>
          <w:szCs w:val="28"/>
        </w:rPr>
      </w:pPr>
    </w:p>
    <w:p w:rsidR="00A3080C" w:rsidRDefault="00A3080C" w:rsidP="00D81E5D">
      <w:pPr>
        <w:pStyle w:val="a3"/>
        <w:rPr>
          <w:rFonts w:ascii="Times New Roman" w:hAnsi="Times New Roman" w:cs="Times New Roman"/>
          <w:b/>
          <w:sz w:val="28"/>
          <w:szCs w:val="28"/>
        </w:rPr>
      </w:pPr>
    </w:p>
    <w:p w:rsidR="00A3080C" w:rsidRDefault="00A3080C" w:rsidP="00A41614">
      <w:pPr>
        <w:pStyle w:val="a3"/>
        <w:jc w:val="center"/>
        <w:rPr>
          <w:rFonts w:ascii="Times New Roman" w:hAnsi="Times New Roman" w:cs="Times New Roman"/>
          <w:b/>
          <w:sz w:val="28"/>
          <w:szCs w:val="28"/>
        </w:rPr>
      </w:pPr>
    </w:p>
    <w:p w:rsidR="00A3080C" w:rsidRDefault="00A3080C" w:rsidP="00D81E5D">
      <w:pPr>
        <w:pStyle w:val="a3"/>
        <w:rPr>
          <w:rFonts w:ascii="Times New Roman" w:hAnsi="Times New Roman" w:cs="Times New Roman"/>
          <w:b/>
          <w:sz w:val="28"/>
          <w:szCs w:val="28"/>
        </w:rPr>
      </w:pPr>
    </w:p>
    <w:p w:rsidR="00A3080C" w:rsidRDefault="00A3080C" w:rsidP="00A41614">
      <w:pPr>
        <w:pStyle w:val="a3"/>
        <w:jc w:val="center"/>
        <w:rPr>
          <w:rFonts w:ascii="Times New Roman" w:hAnsi="Times New Roman" w:cs="Times New Roman"/>
          <w:b/>
          <w:sz w:val="28"/>
          <w:szCs w:val="28"/>
        </w:rPr>
      </w:pPr>
    </w:p>
    <w:p w:rsidR="00A3080C" w:rsidRDefault="00A3080C" w:rsidP="00A41614">
      <w:pPr>
        <w:pStyle w:val="a3"/>
        <w:jc w:val="center"/>
        <w:rPr>
          <w:rFonts w:ascii="Times New Roman" w:hAnsi="Times New Roman" w:cs="Times New Roman"/>
          <w:b/>
          <w:sz w:val="28"/>
          <w:szCs w:val="28"/>
        </w:rPr>
      </w:pPr>
    </w:p>
    <w:p w:rsidR="00A3080C" w:rsidRDefault="00A3080C" w:rsidP="00A41614">
      <w:pPr>
        <w:pStyle w:val="a3"/>
        <w:jc w:val="center"/>
        <w:rPr>
          <w:rFonts w:ascii="Times New Roman" w:hAnsi="Times New Roman" w:cs="Times New Roman"/>
          <w:b/>
          <w:sz w:val="28"/>
          <w:szCs w:val="28"/>
        </w:rPr>
      </w:pPr>
    </w:p>
    <w:p w:rsidR="00E11E09" w:rsidRDefault="00E11E09" w:rsidP="00C653CD">
      <w:pPr>
        <w:pStyle w:val="a3"/>
        <w:rPr>
          <w:rFonts w:ascii="Times New Roman" w:hAnsi="Times New Roman" w:cs="Times New Roman"/>
          <w:b/>
          <w:sz w:val="32"/>
          <w:szCs w:val="32"/>
        </w:rPr>
      </w:pPr>
    </w:p>
    <w:p w:rsidR="00E11E09" w:rsidRDefault="00E11E09" w:rsidP="00C653CD">
      <w:pPr>
        <w:pStyle w:val="a3"/>
        <w:rPr>
          <w:rFonts w:ascii="Times New Roman" w:hAnsi="Times New Roman" w:cs="Times New Roman"/>
          <w:b/>
          <w:sz w:val="32"/>
          <w:szCs w:val="32"/>
        </w:rPr>
      </w:pPr>
    </w:p>
    <w:p w:rsidR="00E11E09" w:rsidRDefault="00E11E09" w:rsidP="00C653CD">
      <w:pPr>
        <w:pStyle w:val="a3"/>
        <w:rPr>
          <w:rFonts w:ascii="Times New Roman" w:hAnsi="Times New Roman" w:cs="Times New Roman"/>
          <w:b/>
          <w:sz w:val="32"/>
          <w:szCs w:val="32"/>
        </w:rPr>
      </w:pPr>
    </w:p>
    <w:p w:rsidR="00E11E09" w:rsidRDefault="00E11E09" w:rsidP="00C653CD">
      <w:pPr>
        <w:pStyle w:val="a3"/>
        <w:rPr>
          <w:rFonts w:ascii="Times New Roman" w:hAnsi="Times New Roman" w:cs="Times New Roman"/>
          <w:b/>
          <w:sz w:val="32"/>
          <w:szCs w:val="32"/>
        </w:rPr>
      </w:pPr>
    </w:p>
    <w:p w:rsidR="00C653CD" w:rsidRPr="00E11E09" w:rsidRDefault="00E11E09" w:rsidP="00E11E09">
      <w:pPr>
        <w:pStyle w:val="a3"/>
        <w:jc w:val="center"/>
        <w:rPr>
          <w:rFonts w:ascii="Times New Roman" w:hAnsi="Times New Roman" w:cs="Times New Roman"/>
          <w:b/>
          <w:sz w:val="32"/>
          <w:szCs w:val="32"/>
        </w:rPr>
      </w:pPr>
      <w:r>
        <w:rPr>
          <w:rFonts w:ascii="Times New Roman" w:hAnsi="Times New Roman" w:cs="Times New Roman"/>
          <w:b/>
          <w:sz w:val="32"/>
          <w:szCs w:val="32"/>
        </w:rPr>
        <w:t>ИЗУЧЕНИ</w:t>
      </w:r>
      <w:r w:rsidR="009A617E">
        <w:rPr>
          <w:rFonts w:ascii="Times New Roman" w:hAnsi="Times New Roman" w:cs="Times New Roman"/>
          <w:b/>
          <w:sz w:val="32"/>
          <w:szCs w:val="32"/>
        </w:rPr>
        <w:t xml:space="preserve">Е СПОСОБНОСТИ К ГЕЛИОТРОПИЗМУ </w:t>
      </w:r>
      <w:r>
        <w:rPr>
          <w:rFonts w:ascii="Times New Roman" w:hAnsi="Times New Roman" w:cs="Times New Roman"/>
          <w:b/>
          <w:sz w:val="32"/>
          <w:szCs w:val="32"/>
        </w:rPr>
        <w:t>РАСТЕНИЙ</w:t>
      </w:r>
      <w:r w:rsidR="009A617E">
        <w:rPr>
          <w:rFonts w:ascii="Times New Roman" w:hAnsi="Times New Roman" w:cs="Times New Roman"/>
          <w:b/>
          <w:sz w:val="32"/>
          <w:szCs w:val="32"/>
        </w:rPr>
        <w:t xml:space="preserve"> РАЗНЫХ ВИДОВ</w:t>
      </w:r>
    </w:p>
    <w:p w:rsidR="00C653CD" w:rsidRDefault="00C653CD" w:rsidP="00D81E5D">
      <w:pPr>
        <w:pStyle w:val="a3"/>
        <w:rPr>
          <w:rFonts w:ascii="Times New Roman" w:hAnsi="Times New Roman" w:cs="Times New Roman"/>
          <w:sz w:val="28"/>
          <w:szCs w:val="28"/>
        </w:rPr>
      </w:pPr>
    </w:p>
    <w:p w:rsidR="00C653CD" w:rsidRDefault="00C653CD" w:rsidP="00A3080C">
      <w:pPr>
        <w:pStyle w:val="a3"/>
        <w:jc w:val="right"/>
        <w:rPr>
          <w:rFonts w:ascii="Times New Roman" w:hAnsi="Times New Roman" w:cs="Times New Roman"/>
          <w:sz w:val="28"/>
          <w:szCs w:val="28"/>
        </w:rPr>
      </w:pPr>
    </w:p>
    <w:p w:rsidR="00E11E09" w:rsidRDefault="00E11E09" w:rsidP="00E11E09">
      <w:pPr>
        <w:pStyle w:val="a3"/>
        <w:spacing w:line="360" w:lineRule="auto"/>
        <w:rPr>
          <w:rFonts w:ascii="Times New Roman" w:hAnsi="Times New Roman" w:cs="Times New Roman"/>
          <w:sz w:val="28"/>
          <w:szCs w:val="28"/>
          <w:u w:val="single"/>
        </w:rPr>
      </w:pPr>
    </w:p>
    <w:p w:rsidR="00E11E09" w:rsidRDefault="00E11E09" w:rsidP="00D81E5D">
      <w:pPr>
        <w:pStyle w:val="a3"/>
        <w:spacing w:line="360" w:lineRule="auto"/>
        <w:jc w:val="right"/>
        <w:rPr>
          <w:rFonts w:ascii="Times New Roman" w:hAnsi="Times New Roman" w:cs="Times New Roman"/>
          <w:sz w:val="28"/>
          <w:szCs w:val="28"/>
          <w:u w:val="single"/>
        </w:rPr>
      </w:pPr>
    </w:p>
    <w:p w:rsidR="00E11E09" w:rsidRDefault="00E11E09" w:rsidP="00E11E09">
      <w:pPr>
        <w:pStyle w:val="a3"/>
        <w:jc w:val="right"/>
        <w:rPr>
          <w:rFonts w:ascii="Times New Roman" w:hAnsi="Times New Roman" w:cs="Times New Roman"/>
          <w:sz w:val="28"/>
          <w:szCs w:val="28"/>
          <w:u w:val="single"/>
        </w:rPr>
      </w:pPr>
    </w:p>
    <w:p w:rsidR="00A3080C" w:rsidRPr="00C653CD" w:rsidRDefault="00A3080C" w:rsidP="00E11E09">
      <w:pPr>
        <w:pStyle w:val="a3"/>
        <w:jc w:val="right"/>
        <w:rPr>
          <w:rFonts w:ascii="Times New Roman" w:hAnsi="Times New Roman" w:cs="Times New Roman"/>
          <w:sz w:val="28"/>
          <w:szCs w:val="28"/>
          <w:u w:val="single"/>
        </w:rPr>
      </w:pPr>
      <w:r w:rsidRPr="00C653CD">
        <w:rPr>
          <w:rFonts w:ascii="Times New Roman" w:hAnsi="Times New Roman" w:cs="Times New Roman"/>
          <w:sz w:val="28"/>
          <w:szCs w:val="28"/>
          <w:u w:val="single"/>
        </w:rPr>
        <w:t xml:space="preserve">Работу выполнила: </w:t>
      </w:r>
    </w:p>
    <w:p w:rsidR="00990552" w:rsidRDefault="00E11E09" w:rsidP="00E11E09">
      <w:pPr>
        <w:pStyle w:val="a3"/>
        <w:jc w:val="right"/>
        <w:rPr>
          <w:rFonts w:ascii="Times New Roman" w:hAnsi="Times New Roman" w:cs="Times New Roman"/>
          <w:sz w:val="28"/>
          <w:szCs w:val="28"/>
        </w:rPr>
      </w:pPr>
      <w:proofErr w:type="spellStart"/>
      <w:r>
        <w:rPr>
          <w:rFonts w:ascii="Times New Roman" w:hAnsi="Times New Roman" w:cs="Times New Roman"/>
          <w:sz w:val="28"/>
          <w:szCs w:val="28"/>
        </w:rPr>
        <w:t>Воротынцева</w:t>
      </w:r>
      <w:proofErr w:type="spellEnd"/>
      <w:r>
        <w:rPr>
          <w:rFonts w:ascii="Times New Roman" w:hAnsi="Times New Roman" w:cs="Times New Roman"/>
          <w:sz w:val="28"/>
          <w:szCs w:val="28"/>
        </w:rPr>
        <w:t xml:space="preserve"> Юлия</w:t>
      </w:r>
      <w:r w:rsidR="009A617E">
        <w:rPr>
          <w:rFonts w:ascii="Times New Roman" w:hAnsi="Times New Roman" w:cs="Times New Roman"/>
          <w:sz w:val="28"/>
          <w:szCs w:val="28"/>
        </w:rPr>
        <w:t>, 11</w:t>
      </w:r>
      <w:r w:rsidR="00990552" w:rsidRPr="00A3080C">
        <w:rPr>
          <w:rFonts w:ascii="Times New Roman" w:hAnsi="Times New Roman" w:cs="Times New Roman"/>
          <w:sz w:val="28"/>
          <w:szCs w:val="28"/>
        </w:rPr>
        <w:t xml:space="preserve"> класс</w:t>
      </w:r>
    </w:p>
    <w:p w:rsidR="00E11E09" w:rsidRPr="00A3080C" w:rsidRDefault="00E11E09" w:rsidP="00E11E09">
      <w:pPr>
        <w:pStyle w:val="a3"/>
        <w:jc w:val="right"/>
        <w:rPr>
          <w:rFonts w:ascii="Times New Roman" w:hAnsi="Times New Roman" w:cs="Times New Roman"/>
          <w:sz w:val="28"/>
          <w:szCs w:val="28"/>
        </w:rPr>
      </w:pPr>
      <w:r>
        <w:rPr>
          <w:rFonts w:ascii="Times New Roman" w:hAnsi="Times New Roman" w:cs="Times New Roman"/>
          <w:sz w:val="28"/>
          <w:szCs w:val="28"/>
        </w:rPr>
        <w:t xml:space="preserve">ГБОУДО </w:t>
      </w:r>
      <w:proofErr w:type="spellStart"/>
      <w:r>
        <w:rPr>
          <w:rFonts w:ascii="Times New Roman" w:hAnsi="Times New Roman" w:cs="Times New Roman"/>
          <w:sz w:val="28"/>
          <w:szCs w:val="28"/>
        </w:rPr>
        <w:t>ДТДиМ</w:t>
      </w:r>
      <w:proofErr w:type="spellEnd"/>
      <w:r>
        <w:rPr>
          <w:rFonts w:ascii="Times New Roman" w:hAnsi="Times New Roman" w:cs="Times New Roman"/>
          <w:sz w:val="28"/>
          <w:szCs w:val="28"/>
        </w:rPr>
        <w:t xml:space="preserve"> имени А. П. Гайдара</w:t>
      </w:r>
    </w:p>
    <w:p w:rsidR="00A3080C" w:rsidRPr="00C653CD" w:rsidRDefault="00A3080C" w:rsidP="00E11E09">
      <w:pPr>
        <w:pStyle w:val="a3"/>
        <w:jc w:val="right"/>
        <w:rPr>
          <w:rFonts w:ascii="Times New Roman" w:hAnsi="Times New Roman" w:cs="Times New Roman"/>
          <w:sz w:val="28"/>
          <w:szCs w:val="28"/>
          <w:u w:val="single"/>
        </w:rPr>
      </w:pPr>
      <w:r w:rsidRPr="00C653CD">
        <w:rPr>
          <w:rFonts w:ascii="Times New Roman" w:hAnsi="Times New Roman" w:cs="Times New Roman"/>
          <w:sz w:val="28"/>
          <w:szCs w:val="28"/>
          <w:u w:val="single"/>
        </w:rPr>
        <w:t xml:space="preserve">Научный руководитель: </w:t>
      </w:r>
    </w:p>
    <w:p w:rsidR="00E11E09" w:rsidRDefault="00E11E09" w:rsidP="00E11E09">
      <w:pPr>
        <w:pStyle w:val="a3"/>
        <w:jc w:val="right"/>
        <w:rPr>
          <w:rFonts w:ascii="Times New Roman" w:hAnsi="Times New Roman" w:cs="Times New Roman"/>
          <w:sz w:val="28"/>
          <w:szCs w:val="28"/>
        </w:rPr>
      </w:pPr>
      <w:r>
        <w:rPr>
          <w:rFonts w:ascii="Times New Roman" w:hAnsi="Times New Roman" w:cs="Times New Roman"/>
          <w:sz w:val="28"/>
          <w:szCs w:val="28"/>
        </w:rPr>
        <w:t>Комиссар Алла Борисовна</w:t>
      </w:r>
      <w:r w:rsidR="00A3080C" w:rsidRPr="00A3080C">
        <w:rPr>
          <w:rFonts w:ascii="Times New Roman" w:hAnsi="Times New Roman" w:cs="Times New Roman"/>
          <w:sz w:val="28"/>
          <w:szCs w:val="28"/>
        </w:rPr>
        <w:t xml:space="preserve">, </w:t>
      </w:r>
    </w:p>
    <w:p w:rsidR="00A3080C" w:rsidRDefault="00A3080C" w:rsidP="00E11E09">
      <w:pPr>
        <w:pStyle w:val="a3"/>
        <w:jc w:val="right"/>
        <w:rPr>
          <w:rFonts w:ascii="Times New Roman" w:hAnsi="Times New Roman" w:cs="Times New Roman"/>
          <w:sz w:val="28"/>
          <w:szCs w:val="28"/>
        </w:rPr>
      </w:pPr>
      <w:r w:rsidRPr="00A3080C">
        <w:rPr>
          <w:rFonts w:ascii="Times New Roman" w:hAnsi="Times New Roman" w:cs="Times New Roman"/>
          <w:sz w:val="28"/>
          <w:szCs w:val="28"/>
        </w:rPr>
        <w:t>п</w:t>
      </w:r>
      <w:r w:rsidR="00E11E09">
        <w:rPr>
          <w:rFonts w:ascii="Times New Roman" w:hAnsi="Times New Roman" w:cs="Times New Roman"/>
          <w:sz w:val="28"/>
          <w:szCs w:val="28"/>
        </w:rPr>
        <w:t>едагог дополнительного образования,</w:t>
      </w:r>
    </w:p>
    <w:p w:rsidR="00E11E09" w:rsidRPr="00A3080C" w:rsidRDefault="00E11E09" w:rsidP="00E11E09">
      <w:pPr>
        <w:pStyle w:val="a3"/>
        <w:jc w:val="right"/>
        <w:rPr>
          <w:rFonts w:ascii="Times New Roman" w:hAnsi="Times New Roman" w:cs="Times New Roman"/>
          <w:sz w:val="28"/>
          <w:szCs w:val="28"/>
        </w:rPr>
      </w:pPr>
      <w:r>
        <w:rPr>
          <w:rFonts w:ascii="Times New Roman" w:hAnsi="Times New Roman" w:cs="Times New Roman"/>
          <w:sz w:val="28"/>
          <w:szCs w:val="28"/>
        </w:rPr>
        <w:t xml:space="preserve">ГБОУДО </w:t>
      </w:r>
      <w:proofErr w:type="spellStart"/>
      <w:r>
        <w:rPr>
          <w:rFonts w:ascii="Times New Roman" w:hAnsi="Times New Roman" w:cs="Times New Roman"/>
          <w:sz w:val="28"/>
          <w:szCs w:val="28"/>
        </w:rPr>
        <w:t>ДТДиМ</w:t>
      </w:r>
      <w:proofErr w:type="spellEnd"/>
      <w:r>
        <w:rPr>
          <w:rFonts w:ascii="Times New Roman" w:hAnsi="Times New Roman" w:cs="Times New Roman"/>
          <w:sz w:val="28"/>
          <w:szCs w:val="28"/>
        </w:rPr>
        <w:t xml:space="preserve"> имени А. П. Гайдара</w:t>
      </w:r>
    </w:p>
    <w:p w:rsidR="00C653CD" w:rsidRDefault="00C653CD" w:rsidP="00D81E5D">
      <w:pPr>
        <w:pStyle w:val="a3"/>
        <w:spacing w:line="360" w:lineRule="auto"/>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D81E5D">
      <w:pPr>
        <w:pStyle w:val="a3"/>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C653CD" w:rsidRDefault="00C653CD" w:rsidP="00A41614">
      <w:pPr>
        <w:pStyle w:val="a3"/>
        <w:jc w:val="center"/>
        <w:rPr>
          <w:rFonts w:ascii="Times New Roman" w:hAnsi="Times New Roman" w:cs="Times New Roman"/>
          <w:sz w:val="28"/>
          <w:szCs w:val="28"/>
        </w:rPr>
      </w:pPr>
    </w:p>
    <w:p w:rsidR="00E11E09" w:rsidRDefault="00E11E09" w:rsidP="00A41614">
      <w:pPr>
        <w:pStyle w:val="a3"/>
        <w:jc w:val="center"/>
        <w:rPr>
          <w:rFonts w:ascii="Times New Roman" w:hAnsi="Times New Roman" w:cs="Times New Roman"/>
          <w:sz w:val="28"/>
          <w:szCs w:val="28"/>
        </w:rPr>
      </w:pPr>
    </w:p>
    <w:p w:rsidR="00990552" w:rsidRPr="00A3080C" w:rsidRDefault="00A3080C" w:rsidP="00A41614">
      <w:pPr>
        <w:pStyle w:val="a3"/>
        <w:jc w:val="center"/>
        <w:rPr>
          <w:rFonts w:ascii="Times New Roman" w:hAnsi="Times New Roman" w:cs="Times New Roman"/>
          <w:sz w:val="28"/>
          <w:szCs w:val="28"/>
        </w:rPr>
      </w:pPr>
      <w:r w:rsidRPr="00A3080C">
        <w:rPr>
          <w:rFonts w:ascii="Times New Roman" w:hAnsi="Times New Roman" w:cs="Times New Roman"/>
          <w:sz w:val="28"/>
          <w:szCs w:val="28"/>
        </w:rPr>
        <w:t>Москва</w:t>
      </w:r>
      <w:r w:rsidR="00E11E09">
        <w:rPr>
          <w:rFonts w:ascii="Times New Roman" w:hAnsi="Times New Roman" w:cs="Times New Roman"/>
          <w:sz w:val="28"/>
          <w:szCs w:val="28"/>
        </w:rPr>
        <w:t>,</w:t>
      </w:r>
      <w:r w:rsidR="009A617E">
        <w:rPr>
          <w:rFonts w:ascii="Times New Roman" w:hAnsi="Times New Roman" w:cs="Times New Roman"/>
          <w:sz w:val="28"/>
          <w:szCs w:val="28"/>
        </w:rPr>
        <w:t xml:space="preserve"> 2020</w:t>
      </w:r>
    </w:p>
    <w:p w:rsidR="0091345E" w:rsidRPr="006E549E" w:rsidRDefault="0091345E" w:rsidP="0091345E">
      <w:pPr>
        <w:pStyle w:val="a3"/>
        <w:spacing w:line="360" w:lineRule="auto"/>
        <w:jc w:val="center"/>
        <w:rPr>
          <w:rFonts w:ascii="Times New Roman" w:hAnsi="Times New Roman" w:cs="Times New Roman"/>
          <w:b/>
          <w:sz w:val="28"/>
          <w:szCs w:val="28"/>
        </w:rPr>
      </w:pPr>
      <w:r w:rsidRPr="009209C0">
        <w:rPr>
          <w:rFonts w:ascii="Times New Roman" w:hAnsi="Times New Roman" w:cs="Times New Roman"/>
          <w:b/>
          <w:sz w:val="28"/>
          <w:szCs w:val="28"/>
        </w:rPr>
        <w:lastRenderedPageBreak/>
        <w:t>Содержание</w:t>
      </w:r>
    </w:p>
    <w:p w:rsidR="0091345E" w:rsidRPr="009A617E" w:rsidRDefault="0091345E"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Введение……………………….……………………………………………</w:t>
      </w:r>
      <w:r w:rsidR="009A617E">
        <w:rPr>
          <w:rFonts w:ascii="Times New Roman" w:hAnsi="Times New Roman" w:cs="Times New Roman"/>
          <w:sz w:val="28"/>
          <w:szCs w:val="28"/>
        </w:rPr>
        <w:t>…</w:t>
      </w:r>
      <w:r w:rsidRPr="009A617E">
        <w:rPr>
          <w:rFonts w:ascii="Times New Roman" w:hAnsi="Times New Roman" w:cs="Times New Roman"/>
          <w:sz w:val="28"/>
          <w:szCs w:val="28"/>
        </w:rPr>
        <w:t>3</w:t>
      </w:r>
    </w:p>
    <w:p w:rsidR="0091345E" w:rsidRPr="009A617E" w:rsidRDefault="0091345E"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 xml:space="preserve">Обзор </w:t>
      </w:r>
      <w:r w:rsidR="009A617E">
        <w:rPr>
          <w:rFonts w:ascii="Times New Roman" w:hAnsi="Times New Roman" w:cs="Times New Roman"/>
          <w:sz w:val="28"/>
          <w:szCs w:val="28"/>
        </w:rPr>
        <w:t>литературы……………………………………………………………..</w:t>
      </w:r>
      <w:r w:rsidRPr="009A617E">
        <w:rPr>
          <w:rFonts w:ascii="Times New Roman" w:hAnsi="Times New Roman" w:cs="Times New Roman"/>
          <w:sz w:val="28"/>
          <w:szCs w:val="28"/>
        </w:rPr>
        <w:t>4</w:t>
      </w:r>
    </w:p>
    <w:p w:rsidR="0091345E" w:rsidRPr="009A617E" w:rsidRDefault="0047136F"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М</w:t>
      </w:r>
      <w:r w:rsidR="0091345E" w:rsidRPr="009A617E">
        <w:rPr>
          <w:rFonts w:ascii="Times New Roman" w:hAnsi="Times New Roman" w:cs="Times New Roman"/>
          <w:sz w:val="28"/>
          <w:szCs w:val="28"/>
        </w:rPr>
        <w:t>етоды</w:t>
      </w:r>
      <w:r w:rsidRPr="009A617E">
        <w:rPr>
          <w:rFonts w:ascii="Times New Roman" w:hAnsi="Times New Roman" w:cs="Times New Roman"/>
          <w:sz w:val="28"/>
          <w:szCs w:val="28"/>
        </w:rPr>
        <w:t xml:space="preserve"> исследования</w:t>
      </w:r>
      <w:r w:rsidR="0091345E" w:rsidRPr="009A617E">
        <w:rPr>
          <w:rFonts w:ascii="Times New Roman" w:hAnsi="Times New Roman" w:cs="Times New Roman"/>
          <w:sz w:val="28"/>
          <w:szCs w:val="28"/>
        </w:rPr>
        <w:t>………………………………………………………</w:t>
      </w:r>
      <w:r w:rsidR="009A617E">
        <w:rPr>
          <w:rFonts w:ascii="Times New Roman" w:hAnsi="Times New Roman" w:cs="Times New Roman"/>
          <w:sz w:val="28"/>
          <w:szCs w:val="28"/>
        </w:rPr>
        <w:t>...</w:t>
      </w:r>
      <w:r w:rsidR="008F72B9" w:rsidRPr="009A617E">
        <w:rPr>
          <w:rFonts w:ascii="Times New Roman" w:hAnsi="Times New Roman" w:cs="Times New Roman"/>
          <w:sz w:val="28"/>
          <w:szCs w:val="28"/>
        </w:rPr>
        <w:t>8</w:t>
      </w:r>
    </w:p>
    <w:p w:rsidR="0091345E" w:rsidRPr="009A617E" w:rsidRDefault="0091345E"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Результаты</w:t>
      </w:r>
      <w:r w:rsidR="0047136F" w:rsidRPr="009A617E">
        <w:rPr>
          <w:rFonts w:ascii="Times New Roman" w:hAnsi="Times New Roman" w:cs="Times New Roman"/>
          <w:sz w:val="28"/>
          <w:szCs w:val="28"/>
        </w:rPr>
        <w:t xml:space="preserve"> исследований</w:t>
      </w:r>
      <w:r w:rsidR="009A617E">
        <w:rPr>
          <w:rFonts w:ascii="Times New Roman" w:hAnsi="Times New Roman" w:cs="Times New Roman"/>
          <w:sz w:val="28"/>
          <w:szCs w:val="28"/>
        </w:rPr>
        <w:t>…………………………………………………...</w:t>
      </w:r>
      <w:r w:rsidR="00501F75">
        <w:rPr>
          <w:rFonts w:ascii="Times New Roman" w:hAnsi="Times New Roman" w:cs="Times New Roman"/>
          <w:sz w:val="28"/>
          <w:szCs w:val="28"/>
        </w:rPr>
        <w:t>..9</w:t>
      </w:r>
    </w:p>
    <w:p w:rsidR="0091345E" w:rsidRPr="009A617E" w:rsidRDefault="0091345E" w:rsidP="0047136F">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Обсуждение полученных результ</w:t>
      </w:r>
      <w:r w:rsidR="009A617E">
        <w:rPr>
          <w:rFonts w:ascii="Times New Roman" w:hAnsi="Times New Roman" w:cs="Times New Roman"/>
          <w:sz w:val="28"/>
          <w:szCs w:val="28"/>
        </w:rPr>
        <w:t>атов и выводы………………………….</w:t>
      </w:r>
      <w:r w:rsidR="0047136F" w:rsidRPr="009A617E">
        <w:rPr>
          <w:rFonts w:ascii="Times New Roman" w:hAnsi="Times New Roman" w:cs="Times New Roman"/>
          <w:sz w:val="28"/>
          <w:szCs w:val="28"/>
        </w:rPr>
        <w:t>1</w:t>
      </w:r>
      <w:r w:rsidR="008F72B9" w:rsidRPr="009A617E">
        <w:rPr>
          <w:rFonts w:ascii="Times New Roman" w:hAnsi="Times New Roman" w:cs="Times New Roman"/>
          <w:sz w:val="28"/>
          <w:szCs w:val="28"/>
        </w:rPr>
        <w:t>3</w:t>
      </w:r>
    </w:p>
    <w:p w:rsidR="0091345E" w:rsidRPr="009A617E" w:rsidRDefault="0091345E"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Список литературы………………………………………………………</w:t>
      </w:r>
      <w:r w:rsidR="009A617E">
        <w:rPr>
          <w:rFonts w:ascii="Times New Roman" w:hAnsi="Times New Roman" w:cs="Times New Roman"/>
          <w:sz w:val="28"/>
          <w:szCs w:val="28"/>
        </w:rPr>
        <w:t>….</w:t>
      </w:r>
      <w:r w:rsidR="0047136F" w:rsidRPr="009A617E">
        <w:rPr>
          <w:rFonts w:ascii="Times New Roman" w:hAnsi="Times New Roman" w:cs="Times New Roman"/>
          <w:sz w:val="28"/>
          <w:szCs w:val="28"/>
        </w:rPr>
        <w:t>1</w:t>
      </w:r>
      <w:r w:rsidR="008F72B9" w:rsidRPr="009A617E">
        <w:rPr>
          <w:rFonts w:ascii="Times New Roman" w:hAnsi="Times New Roman" w:cs="Times New Roman"/>
          <w:sz w:val="28"/>
          <w:szCs w:val="28"/>
        </w:rPr>
        <w:t>5</w:t>
      </w:r>
    </w:p>
    <w:p w:rsidR="0091345E" w:rsidRPr="009A617E" w:rsidRDefault="0091345E" w:rsidP="0091345E">
      <w:pPr>
        <w:pStyle w:val="a3"/>
        <w:numPr>
          <w:ilvl w:val="0"/>
          <w:numId w:val="12"/>
        </w:numPr>
        <w:spacing w:line="360" w:lineRule="auto"/>
        <w:rPr>
          <w:rFonts w:ascii="Times New Roman" w:hAnsi="Times New Roman" w:cs="Times New Roman"/>
          <w:sz w:val="28"/>
          <w:szCs w:val="28"/>
        </w:rPr>
      </w:pPr>
      <w:r w:rsidRPr="009A617E">
        <w:rPr>
          <w:rFonts w:ascii="Times New Roman" w:hAnsi="Times New Roman" w:cs="Times New Roman"/>
          <w:sz w:val="28"/>
          <w:szCs w:val="28"/>
        </w:rPr>
        <w:t>Приложения………………………………………………………………</w:t>
      </w:r>
      <w:r w:rsidR="009A617E">
        <w:rPr>
          <w:rFonts w:ascii="Times New Roman" w:hAnsi="Times New Roman" w:cs="Times New Roman"/>
          <w:sz w:val="28"/>
          <w:szCs w:val="28"/>
        </w:rPr>
        <w:t>….</w:t>
      </w:r>
      <w:r w:rsidR="0047136F" w:rsidRPr="009A617E">
        <w:rPr>
          <w:rFonts w:ascii="Times New Roman" w:hAnsi="Times New Roman" w:cs="Times New Roman"/>
          <w:sz w:val="28"/>
          <w:szCs w:val="28"/>
        </w:rPr>
        <w:t>1</w:t>
      </w:r>
      <w:r w:rsidR="008F72B9" w:rsidRPr="009A617E">
        <w:rPr>
          <w:rFonts w:ascii="Times New Roman" w:hAnsi="Times New Roman" w:cs="Times New Roman"/>
          <w:sz w:val="28"/>
          <w:szCs w:val="28"/>
        </w:rPr>
        <w:t>6</w:t>
      </w: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91345E" w:rsidRDefault="0091345E" w:rsidP="00C653CD">
      <w:pPr>
        <w:pStyle w:val="a3"/>
        <w:jc w:val="center"/>
        <w:rPr>
          <w:rFonts w:ascii="Times New Roman" w:hAnsi="Times New Roman" w:cs="Times New Roman"/>
          <w:b/>
          <w:sz w:val="28"/>
          <w:szCs w:val="28"/>
        </w:rPr>
      </w:pPr>
    </w:p>
    <w:p w:rsidR="0047136F" w:rsidRDefault="0047136F" w:rsidP="009A617E">
      <w:pPr>
        <w:pStyle w:val="a3"/>
        <w:rPr>
          <w:rFonts w:ascii="Times New Roman" w:hAnsi="Times New Roman" w:cs="Times New Roman"/>
          <w:b/>
          <w:sz w:val="28"/>
          <w:szCs w:val="28"/>
        </w:rPr>
      </w:pPr>
    </w:p>
    <w:p w:rsidR="009A617E" w:rsidRDefault="009A617E" w:rsidP="009A617E">
      <w:pPr>
        <w:pStyle w:val="a3"/>
        <w:rPr>
          <w:rFonts w:ascii="Times New Roman" w:hAnsi="Times New Roman" w:cs="Times New Roman"/>
          <w:b/>
          <w:sz w:val="28"/>
          <w:szCs w:val="28"/>
        </w:rPr>
      </w:pPr>
    </w:p>
    <w:p w:rsidR="0047136F" w:rsidRDefault="0047136F" w:rsidP="00C653CD">
      <w:pPr>
        <w:pStyle w:val="a3"/>
        <w:jc w:val="center"/>
        <w:rPr>
          <w:rFonts w:ascii="Times New Roman" w:hAnsi="Times New Roman" w:cs="Times New Roman"/>
          <w:b/>
          <w:sz w:val="28"/>
          <w:szCs w:val="28"/>
        </w:rPr>
      </w:pPr>
    </w:p>
    <w:p w:rsidR="00A41614" w:rsidRPr="00C653CD" w:rsidRDefault="00C653CD" w:rsidP="00C653CD">
      <w:pPr>
        <w:pStyle w:val="a3"/>
        <w:jc w:val="center"/>
        <w:rPr>
          <w:rFonts w:ascii="Times New Roman" w:hAnsi="Times New Roman" w:cs="Times New Roman"/>
          <w:b/>
          <w:sz w:val="28"/>
          <w:szCs w:val="28"/>
        </w:rPr>
      </w:pPr>
      <w:r w:rsidRPr="00C653CD">
        <w:rPr>
          <w:rFonts w:ascii="Times New Roman" w:hAnsi="Times New Roman" w:cs="Times New Roman"/>
          <w:b/>
          <w:sz w:val="28"/>
          <w:szCs w:val="28"/>
        </w:rPr>
        <w:lastRenderedPageBreak/>
        <w:t>Введение</w:t>
      </w:r>
    </w:p>
    <w:p w:rsidR="00990552" w:rsidRPr="00A3080C" w:rsidRDefault="00990552" w:rsidP="00990552">
      <w:pPr>
        <w:pStyle w:val="a3"/>
        <w:rPr>
          <w:rFonts w:ascii="Times New Roman" w:hAnsi="Times New Roman" w:cs="Times New Roman"/>
          <w:sz w:val="28"/>
          <w:szCs w:val="28"/>
        </w:rPr>
      </w:pPr>
    </w:p>
    <w:p w:rsidR="00990552" w:rsidRPr="00A3080C" w:rsidRDefault="00990552"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Г</w:t>
      </w:r>
      <w:r w:rsidR="00497B62" w:rsidRPr="00A3080C">
        <w:rPr>
          <w:rFonts w:ascii="Times New Roman" w:hAnsi="Times New Roman" w:cs="Times New Roman"/>
          <w:sz w:val="28"/>
          <w:szCs w:val="28"/>
        </w:rPr>
        <w:t>ели</w:t>
      </w:r>
      <w:r w:rsidRPr="00A3080C">
        <w:rPr>
          <w:rFonts w:ascii="Times New Roman" w:hAnsi="Times New Roman" w:cs="Times New Roman"/>
          <w:sz w:val="28"/>
          <w:szCs w:val="28"/>
        </w:rPr>
        <w:t xml:space="preserve">отропизм – способность растений принимать определенное положение под влиянием солнечного света. </w:t>
      </w:r>
      <w:r w:rsidR="00497B62" w:rsidRPr="00A3080C">
        <w:rPr>
          <w:rFonts w:ascii="Times New Roman" w:hAnsi="Times New Roman" w:cs="Times New Roman"/>
          <w:sz w:val="28"/>
          <w:szCs w:val="28"/>
        </w:rPr>
        <w:t xml:space="preserve">Термин был введен Огюстеном </w:t>
      </w:r>
      <w:proofErr w:type="spellStart"/>
      <w:r w:rsidR="00497B62" w:rsidRPr="00A3080C">
        <w:rPr>
          <w:rFonts w:ascii="Times New Roman" w:hAnsi="Times New Roman" w:cs="Times New Roman"/>
          <w:sz w:val="28"/>
          <w:szCs w:val="28"/>
        </w:rPr>
        <w:t>Декандолем</w:t>
      </w:r>
      <w:proofErr w:type="spellEnd"/>
      <w:r w:rsidR="00497B62" w:rsidRPr="00A3080C">
        <w:rPr>
          <w:rFonts w:ascii="Times New Roman" w:hAnsi="Times New Roman" w:cs="Times New Roman"/>
          <w:sz w:val="28"/>
          <w:szCs w:val="28"/>
        </w:rPr>
        <w:t xml:space="preserve"> в начале 19 века, хотя само явление было замечено еще в древности и встречалось у Леонардо да Винчи в описаниях его ботанических исследований. В данном аспекте широко известны опыты с подс</w:t>
      </w:r>
      <w:r w:rsidR="00D53E53" w:rsidRPr="00A3080C">
        <w:rPr>
          <w:rFonts w:ascii="Times New Roman" w:hAnsi="Times New Roman" w:cs="Times New Roman"/>
          <w:sz w:val="28"/>
          <w:szCs w:val="28"/>
        </w:rPr>
        <w:t xml:space="preserve">олнухом и проростками </w:t>
      </w:r>
      <w:r w:rsidR="00497B62" w:rsidRPr="00A3080C">
        <w:rPr>
          <w:rFonts w:ascii="Times New Roman" w:hAnsi="Times New Roman" w:cs="Times New Roman"/>
          <w:sz w:val="28"/>
          <w:szCs w:val="28"/>
        </w:rPr>
        <w:t>пшеницы, проводимые совмес</w:t>
      </w:r>
      <w:r w:rsidR="00485099" w:rsidRPr="00A3080C">
        <w:rPr>
          <w:rFonts w:ascii="Times New Roman" w:hAnsi="Times New Roman" w:cs="Times New Roman"/>
          <w:sz w:val="28"/>
          <w:szCs w:val="28"/>
        </w:rPr>
        <w:t xml:space="preserve">тно с исследованиями </w:t>
      </w:r>
      <w:r w:rsidR="00497B62" w:rsidRPr="00A3080C">
        <w:rPr>
          <w:rFonts w:ascii="Times New Roman" w:hAnsi="Times New Roman" w:cs="Times New Roman"/>
          <w:sz w:val="28"/>
          <w:szCs w:val="28"/>
        </w:rPr>
        <w:t xml:space="preserve">геотропизма и использованием </w:t>
      </w:r>
      <w:proofErr w:type="spellStart"/>
      <w:r w:rsidR="00497B62" w:rsidRPr="00A3080C">
        <w:rPr>
          <w:rFonts w:ascii="Times New Roman" w:hAnsi="Times New Roman" w:cs="Times New Roman"/>
          <w:sz w:val="28"/>
          <w:szCs w:val="28"/>
        </w:rPr>
        <w:t>клиностата</w:t>
      </w:r>
      <w:proofErr w:type="spellEnd"/>
      <w:r w:rsidR="00497B62" w:rsidRPr="00A3080C">
        <w:rPr>
          <w:rFonts w:ascii="Times New Roman" w:hAnsi="Times New Roman" w:cs="Times New Roman"/>
          <w:sz w:val="28"/>
          <w:szCs w:val="28"/>
        </w:rPr>
        <w:t xml:space="preserve">. Большинство растений проявляет положительный гелиотропизм, то есть их стебли, листья или цветки наклоняются в сторону солнечных лучей. Однако встречаются и виды с отрицательным гелиотропизмом (плющ, омела), отклоняющиеся от солнечных лучей, и </w:t>
      </w:r>
      <w:proofErr w:type="spellStart"/>
      <w:r w:rsidR="00497B62" w:rsidRPr="00A3080C">
        <w:rPr>
          <w:rFonts w:ascii="Times New Roman" w:hAnsi="Times New Roman" w:cs="Times New Roman"/>
          <w:sz w:val="28"/>
          <w:szCs w:val="28"/>
        </w:rPr>
        <w:t>ангелиотропные</w:t>
      </w:r>
      <w:proofErr w:type="spellEnd"/>
      <w:r w:rsidR="00497B62" w:rsidRPr="00A3080C">
        <w:rPr>
          <w:rFonts w:ascii="Times New Roman" w:hAnsi="Times New Roman" w:cs="Times New Roman"/>
          <w:sz w:val="28"/>
          <w:szCs w:val="28"/>
        </w:rPr>
        <w:t xml:space="preserve"> организмы (повили</w:t>
      </w:r>
      <w:r w:rsidR="00D53E53" w:rsidRPr="00A3080C">
        <w:rPr>
          <w:rFonts w:ascii="Times New Roman" w:hAnsi="Times New Roman" w:cs="Times New Roman"/>
          <w:sz w:val="28"/>
          <w:szCs w:val="28"/>
        </w:rPr>
        <w:t>ка, коровяк), не проявляющие</w:t>
      </w:r>
      <w:r w:rsidR="00497B62" w:rsidRPr="00A3080C">
        <w:rPr>
          <w:rFonts w:ascii="Times New Roman" w:hAnsi="Times New Roman" w:cs="Times New Roman"/>
          <w:sz w:val="28"/>
          <w:szCs w:val="28"/>
        </w:rPr>
        <w:t xml:space="preserve"> </w:t>
      </w:r>
      <w:proofErr w:type="spellStart"/>
      <w:r w:rsidR="00497B62" w:rsidRPr="00A3080C">
        <w:rPr>
          <w:rFonts w:ascii="Times New Roman" w:hAnsi="Times New Roman" w:cs="Times New Roman"/>
          <w:sz w:val="28"/>
          <w:szCs w:val="28"/>
        </w:rPr>
        <w:t>гелиотропности</w:t>
      </w:r>
      <w:proofErr w:type="spellEnd"/>
      <w:r w:rsidR="00497B62" w:rsidRPr="00A3080C">
        <w:rPr>
          <w:rFonts w:ascii="Times New Roman" w:hAnsi="Times New Roman" w:cs="Times New Roman"/>
          <w:sz w:val="28"/>
          <w:szCs w:val="28"/>
        </w:rPr>
        <w:t>.</w:t>
      </w:r>
    </w:p>
    <w:p w:rsidR="00497B62" w:rsidRPr="00A3080C" w:rsidRDefault="00D53E53"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Поскольку все обнаруже</w:t>
      </w:r>
      <w:r w:rsidR="00497B62" w:rsidRPr="00A3080C">
        <w:rPr>
          <w:rFonts w:ascii="Times New Roman" w:hAnsi="Times New Roman" w:cs="Times New Roman"/>
          <w:sz w:val="28"/>
          <w:szCs w:val="28"/>
        </w:rPr>
        <w:t>нные нами в литературе эксперимент</w:t>
      </w:r>
      <w:r w:rsidR="009A617E">
        <w:rPr>
          <w:rFonts w:ascii="Times New Roman" w:hAnsi="Times New Roman" w:cs="Times New Roman"/>
          <w:sz w:val="28"/>
          <w:szCs w:val="28"/>
        </w:rPr>
        <w:t xml:space="preserve">ы относились к зрелым культурным </w:t>
      </w:r>
      <w:r w:rsidR="00497B62" w:rsidRPr="00A3080C">
        <w:rPr>
          <w:rFonts w:ascii="Times New Roman" w:hAnsi="Times New Roman" w:cs="Times New Roman"/>
          <w:sz w:val="28"/>
          <w:szCs w:val="28"/>
        </w:rPr>
        <w:t xml:space="preserve">растениям </w:t>
      </w:r>
      <w:r w:rsidR="009A617E">
        <w:rPr>
          <w:rFonts w:ascii="Times New Roman" w:hAnsi="Times New Roman" w:cs="Times New Roman"/>
          <w:sz w:val="28"/>
          <w:szCs w:val="28"/>
        </w:rPr>
        <w:t xml:space="preserve">или растениям </w:t>
      </w:r>
      <w:r w:rsidR="00497B62" w:rsidRPr="00A3080C">
        <w:rPr>
          <w:rFonts w:ascii="Times New Roman" w:hAnsi="Times New Roman" w:cs="Times New Roman"/>
          <w:sz w:val="28"/>
          <w:szCs w:val="28"/>
        </w:rPr>
        <w:t xml:space="preserve">в </w:t>
      </w:r>
      <w:proofErr w:type="spellStart"/>
      <w:r w:rsidR="00497B62" w:rsidRPr="00A3080C">
        <w:rPr>
          <w:rFonts w:ascii="Times New Roman" w:hAnsi="Times New Roman" w:cs="Times New Roman"/>
          <w:sz w:val="28"/>
          <w:szCs w:val="28"/>
        </w:rPr>
        <w:t>ювенильной</w:t>
      </w:r>
      <w:proofErr w:type="spellEnd"/>
      <w:r w:rsidR="00497B62" w:rsidRPr="00A3080C">
        <w:rPr>
          <w:rFonts w:ascii="Times New Roman" w:hAnsi="Times New Roman" w:cs="Times New Roman"/>
          <w:sz w:val="28"/>
          <w:szCs w:val="28"/>
        </w:rPr>
        <w:t xml:space="preserve"> фазе, мы решили провести собственное исследование</w:t>
      </w:r>
      <w:r w:rsidR="009A617E">
        <w:rPr>
          <w:rFonts w:ascii="Times New Roman" w:hAnsi="Times New Roman" w:cs="Times New Roman"/>
          <w:sz w:val="28"/>
          <w:szCs w:val="28"/>
        </w:rPr>
        <w:t xml:space="preserve"> доступных нам зрелых </w:t>
      </w:r>
      <w:r w:rsidR="00497B62" w:rsidRPr="00A3080C">
        <w:rPr>
          <w:rFonts w:ascii="Times New Roman" w:hAnsi="Times New Roman" w:cs="Times New Roman"/>
          <w:sz w:val="28"/>
          <w:szCs w:val="28"/>
        </w:rPr>
        <w:t>растений</w:t>
      </w:r>
      <w:r w:rsidR="009A617E">
        <w:rPr>
          <w:rFonts w:ascii="Times New Roman" w:hAnsi="Times New Roman" w:cs="Times New Roman"/>
          <w:sz w:val="28"/>
          <w:szCs w:val="28"/>
        </w:rPr>
        <w:t xml:space="preserve"> разных видов</w:t>
      </w:r>
      <w:r w:rsidR="00497B62" w:rsidRPr="00A3080C">
        <w:rPr>
          <w:rFonts w:ascii="Times New Roman" w:hAnsi="Times New Roman" w:cs="Times New Roman"/>
          <w:sz w:val="28"/>
          <w:szCs w:val="28"/>
        </w:rPr>
        <w:t>.</w:t>
      </w:r>
    </w:p>
    <w:p w:rsidR="00111CD9" w:rsidRPr="00A3080C" w:rsidRDefault="00497B62"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 xml:space="preserve">Таким образом, </w:t>
      </w:r>
      <w:r w:rsidRPr="00A3080C">
        <w:rPr>
          <w:rFonts w:ascii="Times New Roman" w:hAnsi="Times New Roman" w:cs="Times New Roman"/>
          <w:b/>
          <w:i/>
          <w:sz w:val="28"/>
          <w:szCs w:val="28"/>
        </w:rPr>
        <w:t xml:space="preserve">целью </w:t>
      </w:r>
      <w:r w:rsidRPr="00A3080C">
        <w:rPr>
          <w:rFonts w:ascii="Times New Roman" w:hAnsi="Times New Roman" w:cs="Times New Roman"/>
          <w:sz w:val="28"/>
          <w:szCs w:val="28"/>
        </w:rPr>
        <w:t>нашей работы является изучение способнос</w:t>
      </w:r>
      <w:r w:rsidR="009A617E">
        <w:rPr>
          <w:rFonts w:ascii="Times New Roman" w:hAnsi="Times New Roman" w:cs="Times New Roman"/>
          <w:sz w:val="28"/>
          <w:szCs w:val="28"/>
        </w:rPr>
        <w:t xml:space="preserve">ти к  гелиотропизму у </w:t>
      </w:r>
      <w:r w:rsidRPr="00A3080C">
        <w:rPr>
          <w:rFonts w:ascii="Times New Roman" w:hAnsi="Times New Roman" w:cs="Times New Roman"/>
          <w:sz w:val="28"/>
          <w:szCs w:val="28"/>
        </w:rPr>
        <w:t>растений</w:t>
      </w:r>
      <w:r w:rsidR="009A617E">
        <w:rPr>
          <w:rFonts w:ascii="Times New Roman" w:hAnsi="Times New Roman" w:cs="Times New Roman"/>
          <w:sz w:val="28"/>
          <w:szCs w:val="28"/>
        </w:rPr>
        <w:t xml:space="preserve"> разных видов</w:t>
      </w:r>
      <w:r w:rsidRPr="00A3080C">
        <w:rPr>
          <w:rFonts w:ascii="Times New Roman" w:hAnsi="Times New Roman" w:cs="Times New Roman"/>
          <w:sz w:val="28"/>
          <w:szCs w:val="28"/>
        </w:rPr>
        <w:t>.</w:t>
      </w:r>
    </w:p>
    <w:p w:rsidR="00497B62" w:rsidRPr="00A3080C" w:rsidRDefault="00497B62"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Для реал</w:t>
      </w:r>
      <w:r w:rsidR="00111CD9" w:rsidRPr="00A3080C">
        <w:rPr>
          <w:rFonts w:ascii="Times New Roman" w:hAnsi="Times New Roman" w:cs="Times New Roman"/>
          <w:sz w:val="28"/>
          <w:szCs w:val="28"/>
        </w:rPr>
        <w:t xml:space="preserve">изации цели </w:t>
      </w:r>
      <w:r w:rsidRPr="00A3080C">
        <w:rPr>
          <w:rFonts w:ascii="Times New Roman" w:hAnsi="Times New Roman" w:cs="Times New Roman"/>
          <w:sz w:val="28"/>
          <w:szCs w:val="28"/>
        </w:rPr>
        <w:t xml:space="preserve">были поставлены следующие </w:t>
      </w:r>
      <w:r w:rsidRPr="00A3080C">
        <w:rPr>
          <w:rFonts w:ascii="Times New Roman" w:hAnsi="Times New Roman" w:cs="Times New Roman"/>
          <w:b/>
          <w:i/>
          <w:sz w:val="28"/>
          <w:szCs w:val="28"/>
        </w:rPr>
        <w:t>задачи</w:t>
      </w:r>
      <w:r w:rsidRPr="00A3080C">
        <w:rPr>
          <w:rFonts w:ascii="Times New Roman" w:hAnsi="Times New Roman" w:cs="Times New Roman"/>
          <w:sz w:val="28"/>
          <w:szCs w:val="28"/>
        </w:rPr>
        <w:t>:</w:t>
      </w:r>
    </w:p>
    <w:p w:rsidR="00111CD9" w:rsidRPr="00A3080C" w:rsidRDefault="00497B62" w:rsidP="00D81E5D">
      <w:pPr>
        <w:pStyle w:val="a3"/>
        <w:numPr>
          <w:ilvl w:val="0"/>
          <w:numId w:val="1"/>
        </w:numPr>
        <w:spacing w:line="360" w:lineRule="auto"/>
        <w:rPr>
          <w:rFonts w:ascii="Times New Roman" w:hAnsi="Times New Roman" w:cs="Times New Roman"/>
          <w:sz w:val="28"/>
          <w:szCs w:val="28"/>
        </w:rPr>
      </w:pPr>
      <w:r w:rsidRPr="00A3080C">
        <w:rPr>
          <w:rFonts w:ascii="Times New Roman" w:hAnsi="Times New Roman" w:cs="Times New Roman"/>
          <w:sz w:val="28"/>
          <w:szCs w:val="28"/>
        </w:rPr>
        <w:t>Сформировать опытн</w:t>
      </w:r>
      <w:r w:rsidR="009A617E">
        <w:rPr>
          <w:rFonts w:ascii="Times New Roman" w:hAnsi="Times New Roman" w:cs="Times New Roman"/>
          <w:sz w:val="28"/>
          <w:szCs w:val="28"/>
        </w:rPr>
        <w:t xml:space="preserve">ую группу </w:t>
      </w:r>
      <w:r w:rsidR="00111CD9" w:rsidRPr="00A3080C">
        <w:rPr>
          <w:rFonts w:ascii="Times New Roman" w:hAnsi="Times New Roman" w:cs="Times New Roman"/>
          <w:sz w:val="28"/>
          <w:szCs w:val="28"/>
        </w:rPr>
        <w:t>растений.</w:t>
      </w:r>
    </w:p>
    <w:p w:rsidR="00111CD9" w:rsidRPr="00A3080C" w:rsidRDefault="009A617E" w:rsidP="00D81E5D">
      <w:pPr>
        <w:pStyle w:val="a3"/>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И</w:t>
      </w:r>
      <w:r w:rsidR="00111CD9" w:rsidRPr="00A3080C">
        <w:rPr>
          <w:rFonts w:ascii="Times New Roman" w:hAnsi="Times New Roman" w:cs="Times New Roman"/>
          <w:sz w:val="28"/>
          <w:szCs w:val="28"/>
        </w:rPr>
        <w:t xml:space="preserve">змерить положение частей растений опытной группы </w:t>
      </w:r>
      <w:r w:rsidR="00497B62" w:rsidRPr="00A3080C">
        <w:rPr>
          <w:rFonts w:ascii="Times New Roman" w:hAnsi="Times New Roman" w:cs="Times New Roman"/>
          <w:sz w:val="28"/>
          <w:szCs w:val="28"/>
        </w:rPr>
        <w:t>в начале и в конце эксперимента</w:t>
      </w:r>
      <w:r w:rsidR="00111CD9" w:rsidRPr="00A3080C">
        <w:rPr>
          <w:rFonts w:ascii="Times New Roman" w:hAnsi="Times New Roman" w:cs="Times New Roman"/>
          <w:sz w:val="28"/>
          <w:szCs w:val="28"/>
        </w:rPr>
        <w:t>.</w:t>
      </w:r>
    </w:p>
    <w:p w:rsidR="00111CD9" w:rsidRPr="00A3080C" w:rsidRDefault="00497B62" w:rsidP="00D81E5D">
      <w:pPr>
        <w:pStyle w:val="a3"/>
        <w:numPr>
          <w:ilvl w:val="0"/>
          <w:numId w:val="1"/>
        </w:numPr>
        <w:spacing w:line="360" w:lineRule="auto"/>
        <w:rPr>
          <w:rFonts w:ascii="Times New Roman" w:hAnsi="Times New Roman" w:cs="Times New Roman"/>
          <w:sz w:val="28"/>
          <w:szCs w:val="28"/>
        </w:rPr>
      </w:pPr>
      <w:r w:rsidRPr="00A3080C">
        <w:rPr>
          <w:rFonts w:ascii="Times New Roman" w:hAnsi="Times New Roman" w:cs="Times New Roman"/>
          <w:sz w:val="28"/>
          <w:szCs w:val="28"/>
        </w:rPr>
        <w:t>Вычислить пог</w:t>
      </w:r>
      <w:r w:rsidR="00111CD9" w:rsidRPr="00A3080C">
        <w:rPr>
          <w:rFonts w:ascii="Times New Roman" w:hAnsi="Times New Roman" w:cs="Times New Roman"/>
          <w:sz w:val="28"/>
          <w:szCs w:val="28"/>
        </w:rPr>
        <w:t xml:space="preserve">решность измерений и оценить </w:t>
      </w:r>
      <w:r w:rsidRPr="00A3080C">
        <w:rPr>
          <w:rFonts w:ascii="Times New Roman" w:hAnsi="Times New Roman" w:cs="Times New Roman"/>
          <w:sz w:val="28"/>
          <w:szCs w:val="28"/>
        </w:rPr>
        <w:t>достоверность</w:t>
      </w:r>
      <w:r w:rsidR="00111CD9" w:rsidRPr="00A3080C">
        <w:rPr>
          <w:rFonts w:ascii="Times New Roman" w:hAnsi="Times New Roman" w:cs="Times New Roman"/>
          <w:sz w:val="28"/>
          <w:szCs w:val="28"/>
        </w:rPr>
        <w:t xml:space="preserve"> проведения опыта.</w:t>
      </w:r>
    </w:p>
    <w:p w:rsidR="00497B62" w:rsidRPr="00A3080C" w:rsidRDefault="00497B62" w:rsidP="00D81E5D">
      <w:pPr>
        <w:pStyle w:val="a3"/>
        <w:numPr>
          <w:ilvl w:val="0"/>
          <w:numId w:val="1"/>
        </w:numPr>
        <w:spacing w:line="360" w:lineRule="auto"/>
        <w:rPr>
          <w:rFonts w:ascii="Times New Roman" w:hAnsi="Times New Roman" w:cs="Times New Roman"/>
          <w:sz w:val="28"/>
          <w:szCs w:val="28"/>
        </w:rPr>
      </w:pPr>
      <w:r w:rsidRPr="00A3080C">
        <w:rPr>
          <w:rFonts w:ascii="Times New Roman" w:hAnsi="Times New Roman" w:cs="Times New Roman"/>
          <w:sz w:val="28"/>
          <w:szCs w:val="28"/>
        </w:rPr>
        <w:t>Сд</w:t>
      </w:r>
      <w:r w:rsidR="00111CD9" w:rsidRPr="00A3080C">
        <w:rPr>
          <w:rFonts w:ascii="Times New Roman" w:hAnsi="Times New Roman" w:cs="Times New Roman"/>
          <w:sz w:val="28"/>
          <w:szCs w:val="28"/>
        </w:rPr>
        <w:t xml:space="preserve">елать вывод о степени проявления гелиотропизма </w:t>
      </w:r>
      <w:r w:rsidR="009A617E">
        <w:rPr>
          <w:rFonts w:ascii="Times New Roman" w:hAnsi="Times New Roman" w:cs="Times New Roman"/>
          <w:sz w:val="28"/>
          <w:szCs w:val="28"/>
        </w:rPr>
        <w:t>у исследуемой группы</w:t>
      </w:r>
      <w:r w:rsidR="00111CD9" w:rsidRPr="00A3080C">
        <w:rPr>
          <w:rFonts w:ascii="Times New Roman" w:hAnsi="Times New Roman" w:cs="Times New Roman"/>
          <w:sz w:val="28"/>
          <w:szCs w:val="28"/>
        </w:rPr>
        <w:t xml:space="preserve"> растений.</w:t>
      </w:r>
    </w:p>
    <w:p w:rsidR="00300227" w:rsidRDefault="00300227" w:rsidP="00D81E5D">
      <w:pPr>
        <w:pStyle w:val="a3"/>
        <w:rPr>
          <w:rFonts w:ascii="Times New Roman" w:hAnsi="Times New Roman" w:cs="Times New Roman"/>
          <w:b/>
          <w:i/>
          <w:sz w:val="28"/>
          <w:szCs w:val="28"/>
        </w:rPr>
      </w:pPr>
    </w:p>
    <w:p w:rsidR="00D81E5D" w:rsidRDefault="00D81E5D" w:rsidP="00D81E5D">
      <w:pPr>
        <w:pStyle w:val="a3"/>
        <w:rPr>
          <w:rFonts w:ascii="Times New Roman" w:hAnsi="Times New Roman" w:cs="Times New Roman"/>
          <w:b/>
          <w:i/>
          <w:sz w:val="28"/>
          <w:szCs w:val="28"/>
        </w:rPr>
      </w:pPr>
    </w:p>
    <w:p w:rsidR="009A617E" w:rsidRDefault="009A617E" w:rsidP="00C653CD">
      <w:pPr>
        <w:pStyle w:val="a3"/>
        <w:ind w:firstLine="708"/>
        <w:jc w:val="center"/>
        <w:rPr>
          <w:rFonts w:ascii="Times New Roman" w:hAnsi="Times New Roman" w:cs="Times New Roman"/>
          <w:b/>
          <w:sz w:val="28"/>
          <w:szCs w:val="28"/>
        </w:rPr>
      </w:pPr>
    </w:p>
    <w:p w:rsidR="003D53DF" w:rsidRDefault="003D53DF" w:rsidP="00C653CD">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lastRenderedPageBreak/>
        <w:t>Обзор литературы</w:t>
      </w:r>
    </w:p>
    <w:p w:rsidR="003D53DF" w:rsidRDefault="003D53DF" w:rsidP="00C653CD">
      <w:pPr>
        <w:pStyle w:val="a3"/>
        <w:ind w:firstLine="708"/>
        <w:jc w:val="center"/>
        <w:rPr>
          <w:rFonts w:ascii="Times New Roman" w:hAnsi="Times New Roman" w:cs="Times New Roman"/>
          <w:b/>
          <w:sz w:val="28"/>
          <w:szCs w:val="28"/>
        </w:rPr>
      </w:pPr>
    </w:p>
    <w:p w:rsidR="007F6068" w:rsidRPr="00057EAA" w:rsidRDefault="007F6068" w:rsidP="00D81E5D">
      <w:pPr>
        <w:pStyle w:val="a3"/>
        <w:spacing w:line="360" w:lineRule="auto"/>
        <w:ind w:firstLine="708"/>
        <w:rPr>
          <w:rFonts w:ascii="Times New Roman" w:hAnsi="Times New Roman" w:cs="Times New Roman"/>
          <w:sz w:val="28"/>
          <w:szCs w:val="28"/>
          <w:lang w:eastAsia="ru-RU"/>
        </w:rPr>
      </w:pPr>
      <w:r w:rsidRPr="00057EAA">
        <w:rPr>
          <w:rFonts w:ascii="Times New Roman" w:hAnsi="Times New Roman" w:cs="Times New Roman"/>
          <w:bCs/>
          <w:sz w:val="28"/>
          <w:szCs w:val="28"/>
          <w:lang w:eastAsia="ru-RU"/>
        </w:rPr>
        <w:t>Ге</w:t>
      </w:r>
      <w:r w:rsidRPr="00057EAA">
        <w:rPr>
          <w:rFonts w:ascii="Times New Roman" w:hAnsi="Times New Roman" w:cs="Times New Roman"/>
          <w:bCs/>
          <w:sz w:val="28"/>
          <w:szCs w:val="28"/>
          <w:lang w:eastAsia="ru-RU"/>
        </w:rPr>
        <w:softHyphen/>
        <w:t>лио</w:t>
      </w:r>
      <w:r w:rsidRPr="00057EAA">
        <w:rPr>
          <w:rFonts w:ascii="Times New Roman" w:hAnsi="Times New Roman" w:cs="Times New Roman"/>
          <w:bCs/>
          <w:sz w:val="28"/>
          <w:szCs w:val="28"/>
          <w:lang w:eastAsia="ru-RU"/>
        </w:rPr>
        <w:softHyphen/>
        <w:t>тро</w:t>
      </w:r>
      <w:r w:rsidRPr="00057EAA">
        <w:rPr>
          <w:rFonts w:ascii="Times New Roman" w:hAnsi="Times New Roman" w:cs="Times New Roman"/>
          <w:bCs/>
          <w:sz w:val="28"/>
          <w:szCs w:val="28"/>
          <w:lang w:eastAsia="ru-RU"/>
        </w:rPr>
        <w:softHyphen/>
        <w:t>пизм</w:t>
      </w:r>
      <w:r w:rsidRPr="00057EAA">
        <w:rPr>
          <w:rFonts w:ascii="Times New Roman" w:hAnsi="Times New Roman" w:cs="Times New Roman"/>
          <w:sz w:val="28"/>
          <w:szCs w:val="28"/>
          <w:lang w:eastAsia="ru-RU"/>
        </w:rPr>
        <w:t> — спо</w:t>
      </w:r>
      <w:r w:rsidRPr="00057EAA">
        <w:rPr>
          <w:rFonts w:ascii="Times New Roman" w:hAnsi="Times New Roman" w:cs="Times New Roman"/>
          <w:sz w:val="28"/>
          <w:szCs w:val="28"/>
          <w:lang w:eastAsia="ru-RU"/>
        </w:rPr>
        <w:softHyphen/>
        <w:t>соб</w:t>
      </w:r>
      <w:r w:rsidRPr="00057EAA">
        <w:rPr>
          <w:rFonts w:ascii="Times New Roman" w:hAnsi="Times New Roman" w:cs="Times New Roman"/>
          <w:sz w:val="28"/>
          <w:szCs w:val="28"/>
          <w:lang w:eastAsia="ru-RU"/>
        </w:rPr>
        <w:softHyphen/>
        <w:t>ность рас</w:t>
      </w:r>
      <w:r w:rsidRPr="00057EAA">
        <w:rPr>
          <w:rFonts w:ascii="Times New Roman" w:hAnsi="Times New Roman" w:cs="Times New Roman"/>
          <w:sz w:val="28"/>
          <w:szCs w:val="28"/>
          <w:lang w:eastAsia="ru-RU"/>
        </w:rPr>
        <w:softHyphen/>
        <w:t>те</w:t>
      </w:r>
      <w:r w:rsidRPr="00057EAA">
        <w:rPr>
          <w:rFonts w:ascii="Times New Roman" w:hAnsi="Times New Roman" w:cs="Times New Roman"/>
          <w:sz w:val="28"/>
          <w:szCs w:val="28"/>
          <w:lang w:eastAsia="ru-RU"/>
        </w:rPr>
        <w:softHyphen/>
        <w:t>ний при</w:t>
      </w:r>
      <w:r w:rsidRPr="00057EAA">
        <w:rPr>
          <w:rFonts w:ascii="Times New Roman" w:hAnsi="Times New Roman" w:cs="Times New Roman"/>
          <w:sz w:val="28"/>
          <w:szCs w:val="28"/>
          <w:lang w:eastAsia="ru-RU"/>
        </w:rPr>
        <w:softHyphen/>
        <w:t>н</w:t>
      </w:r>
      <w:r w:rsidR="00C519D0" w:rsidRPr="00057EAA">
        <w:rPr>
          <w:rFonts w:ascii="Times New Roman" w:hAnsi="Times New Roman" w:cs="Times New Roman"/>
          <w:sz w:val="28"/>
          <w:szCs w:val="28"/>
          <w:lang w:eastAsia="ru-RU"/>
        </w:rPr>
        <w:t>и</w:t>
      </w:r>
      <w:r w:rsidR="00C519D0" w:rsidRPr="00057EAA">
        <w:rPr>
          <w:rFonts w:ascii="Times New Roman" w:hAnsi="Times New Roman" w:cs="Times New Roman"/>
          <w:sz w:val="28"/>
          <w:szCs w:val="28"/>
          <w:lang w:eastAsia="ru-RU"/>
        </w:rPr>
        <w:softHyphen/>
        <w:t>мать опре</w:t>
      </w:r>
      <w:r w:rsidR="00C519D0" w:rsidRPr="00057EAA">
        <w:rPr>
          <w:rFonts w:ascii="Times New Roman" w:hAnsi="Times New Roman" w:cs="Times New Roman"/>
          <w:sz w:val="28"/>
          <w:szCs w:val="28"/>
          <w:lang w:eastAsia="ru-RU"/>
        </w:rPr>
        <w:softHyphen/>
        <w:t>де</w:t>
      </w:r>
      <w:r w:rsidR="00C519D0" w:rsidRPr="00057EAA">
        <w:rPr>
          <w:rFonts w:ascii="Times New Roman" w:hAnsi="Times New Roman" w:cs="Times New Roman"/>
          <w:sz w:val="28"/>
          <w:szCs w:val="28"/>
          <w:lang w:eastAsia="ru-RU"/>
        </w:rPr>
        <w:softHyphen/>
        <w:t>лен</w:t>
      </w:r>
      <w:r w:rsidR="00C519D0" w:rsidRPr="00057EAA">
        <w:rPr>
          <w:rFonts w:ascii="Times New Roman" w:hAnsi="Times New Roman" w:cs="Times New Roman"/>
          <w:sz w:val="28"/>
          <w:szCs w:val="28"/>
          <w:lang w:eastAsia="ru-RU"/>
        </w:rPr>
        <w:softHyphen/>
        <w:t>ное положе</w:t>
      </w:r>
      <w:r w:rsidRPr="00057EAA">
        <w:rPr>
          <w:rFonts w:ascii="Times New Roman" w:hAnsi="Times New Roman" w:cs="Times New Roman"/>
          <w:sz w:val="28"/>
          <w:szCs w:val="28"/>
          <w:lang w:eastAsia="ru-RU"/>
        </w:rPr>
        <w:t>ние под вли</w:t>
      </w:r>
      <w:r w:rsidRPr="00057EAA">
        <w:rPr>
          <w:rFonts w:ascii="Times New Roman" w:hAnsi="Times New Roman" w:cs="Times New Roman"/>
          <w:sz w:val="28"/>
          <w:szCs w:val="28"/>
          <w:lang w:eastAsia="ru-RU"/>
        </w:rPr>
        <w:softHyphen/>
        <w:t>я</w:t>
      </w:r>
      <w:r w:rsidRPr="00057EAA">
        <w:rPr>
          <w:rFonts w:ascii="Times New Roman" w:hAnsi="Times New Roman" w:cs="Times New Roman"/>
          <w:sz w:val="28"/>
          <w:szCs w:val="28"/>
          <w:lang w:eastAsia="ru-RU"/>
        </w:rPr>
        <w:softHyphen/>
        <w:t>ни</w:t>
      </w:r>
      <w:r w:rsidRPr="00057EAA">
        <w:rPr>
          <w:rFonts w:ascii="Times New Roman" w:hAnsi="Times New Roman" w:cs="Times New Roman"/>
          <w:sz w:val="28"/>
          <w:szCs w:val="28"/>
          <w:lang w:eastAsia="ru-RU"/>
        </w:rPr>
        <w:softHyphen/>
        <w:t>ем сол</w:t>
      </w:r>
      <w:r w:rsidRPr="00057EAA">
        <w:rPr>
          <w:rFonts w:ascii="Times New Roman" w:hAnsi="Times New Roman" w:cs="Times New Roman"/>
          <w:sz w:val="28"/>
          <w:szCs w:val="28"/>
          <w:lang w:eastAsia="ru-RU"/>
        </w:rPr>
        <w:softHyphen/>
        <w:t>неч</w:t>
      </w:r>
      <w:r w:rsidRPr="00057EAA">
        <w:rPr>
          <w:rFonts w:ascii="Times New Roman" w:hAnsi="Times New Roman" w:cs="Times New Roman"/>
          <w:sz w:val="28"/>
          <w:szCs w:val="28"/>
          <w:lang w:eastAsia="ru-RU"/>
        </w:rPr>
        <w:softHyphen/>
        <w:t>но</w:t>
      </w:r>
      <w:r w:rsidRPr="00057EAA">
        <w:rPr>
          <w:rFonts w:ascii="Times New Roman" w:hAnsi="Times New Roman" w:cs="Times New Roman"/>
          <w:sz w:val="28"/>
          <w:szCs w:val="28"/>
          <w:lang w:eastAsia="ru-RU"/>
        </w:rPr>
        <w:softHyphen/>
        <w:t>го света, в на</w:t>
      </w:r>
      <w:r w:rsidRPr="00057EAA">
        <w:rPr>
          <w:rFonts w:ascii="Times New Roman" w:hAnsi="Times New Roman" w:cs="Times New Roman"/>
          <w:sz w:val="28"/>
          <w:szCs w:val="28"/>
          <w:lang w:eastAsia="ru-RU"/>
        </w:rPr>
        <w:softHyphen/>
        <w:t>сто</w:t>
      </w:r>
      <w:r w:rsidRPr="00057EAA">
        <w:rPr>
          <w:rFonts w:ascii="Times New Roman" w:hAnsi="Times New Roman" w:cs="Times New Roman"/>
          <w:sz w:val="28"/>
          <w:szCs w:val="28"/>
          <w:lang w:eastAsia="ru-RU"/>
        </w:rPr>
        <w:softHyphen/>
        <w:t>я</w:t>
      </w:r>
      <w:r w:rsidRPr="00057EAA">
        <w:rPr>
          <w:rFonts w:ascii="Times New Roman" w:hAnsi="Times New Roman" w:cs="Times New Roman"/>
          <w:sz w:val="28"/>
          <w:szCs w:val="28"/>
          <w:lang w:eastAsia="ru-RU"/>
        </w:rPr>
        <w:softHyphen/>
        <w:t>ще</w:t>
      </w:r>
      <w:r w:rsidR="00C519D0" w:rsidRPr="00057EAA">
        <w:rPr>
          <w:rFonts w:ascii="Times New Roman" w:hAnsi="Times New Roman" w:cs="Times New Roman"/>
          <w:sz w:val="28"/>
          <w:szCs w:val="28"/>
          <w:lang w:eastAsia="ru-RU"/>
        </w:rPr>
        <w:t>е время этот тер</w:t>
      </w:r>
      <w:r w:rsidR="00C519D0" w:rsidRPr="00057EAA">
        <w:rPr>
          <w:rFonts w:ascii="Times New Roman" w:hAnsi="Times New Roman" w:cs="Times New Roman"/>
          <w:sz w:val="28"/>
          <w:szCs w:val="28"/>
          <w:lang w:eastAsia="ru-RU"/>
        </w:rPr>
        <w:softHyphen/>
        <w:t>мин за</w:t>
      </w:r>
      <w:r w:rsidRPr="00057EAA">
        <w:rPr>
          <w:rFonts w:ascii="Times New Roman" w:hAnsi="Times New Roman" w:cs="Times New Roman"/>
          <w:sz w:val="28"/>
          <w:szCs w:val="28"/>
          <w:lang w:eastAsia="ru-RU"/>
        </w:rPr>
        <w:t>ме</w:t>
      </w:r>
      <w:r w:rsidRPr="00057EAA">
        <w:rPr>
          <w:rFonts w:ascii="Times New Roman" w:hAnsi="Times New Roman" w:cs="Times New Roman"/>
          <w:sz w:val="28"/>
          <w:szCs w:val="28"/>
          <w:lang w:eastAsia="ru-RU"/>
        </w:rPr>
        <w:softHyphen/>
        <w:t>ща</w:t>
      </w:r>
      <w:r w:rsidRPr="00057EAA">
        <w:rPr>
          <w:rFonts w:ascii="Times New Roman" w:hAnsi="Times New Roman" w:cs="Times New Roman"/>
          <w:sz w:val="28"/>
          <w:szCs w:val="28"/>
          <w:lang w:eastAsia="ru-RU"/>
        </w:rPr>
        <w:softHyphen/>
        <w:t>ет</w:t>
      </w:r>
      <w:r w:rsidRPr="00057EAA">
        <w:rPr>
          <w:rFonts w:ascii="Times New Roman" w:hAnsi="Times New Roman" w:cs="Times New Roman"/>
          <w:sz w:val="28"/>
          <w:szCs w:val="28"/>
          <w:lang w:eastAsia="ru-RU"/>
        </w:rPr>
        <w:softHyphen/>
        <w:t>ся более общим тер</w:t>
      </w:r>
      <w:r w:rsidRPr="00057EAA">
        <w:rPr>
          <w:rFonts w:ascii="Times New Roman" w:hAnsi="Times New Roman" w:cs="Times New Roman"/>
          <w:sz w:val="28"/>
          <w:szCs w:val="28"/>
          <w:lang w:eastAsia="ru-RU"/>
        </w:rPr>
        <w:softHyphen/>
        <w:t>ми</w:t>
      </w:r>
      <w:r w:rsidRPr="00057EAA">
        <w:rPr>
          <w:rFonts w:ascii="Times New Roman" w:hAnsi="Times New Roman" w:cs="Times New Roman"/>
          <w:sz w:val="28"/>
          <w:szCs w:val="28"/>
          <w:lang w:eastAsia="ru-RU"/>
        </w:rPr>
        <w:softHyphen/>
        <w:t>ном </w:t>
      </w:r>
      <w:r w:rsidR="00C519D0" w:rsidRPr="00057EAA">
        <w:rPr>
          <w:rFonts w:ascii="Times New Roman" w:hAnsi="Times New Roman" w:cs="Times New Roman"/>
          <w:sz w:val="28"/>
          <w:szCs w:val="28"/>
          <w:lang w:eastAsia="ru-RU"/>
        </w:rPr>
        <w:t>«</w:t>
      </w:r>
      <w:r w:rsidRPr="00057EAA">
        <w:rPr>
          <w:rFonts w:ascii="Times New Roman" w:hAnsi="Times New Roman" w:cs="Times New Roman"/>
          <w:sz w:val="28"/>
          <w:szCs w:val="28"/>
          <w:bdr w:val="none" w:sz="0" w:space="0" w:color="auto" w:frame="1"/>
          <w:lang w:eastAsia="ru-RU"/>
        </w:rPr>
        <w:t>фо</w:t>
      </w:r>
      <w:r w:rsidRPr="00057EAA">
        <w:rPr>
          <w:rFonts w:ascii="Times New Roman" w:hAnsi="Times New Roman" w:cs="Times New Roman"/>
          <w:sz w:val="28"/>
          <w:szCs w:val="28"/>
          <w:bdr w:val="none" w:sz="0" w:space="0" w:color="auto" w:frame="1"/>
          <w:lang w:eastAsia="ru-RU"/>
        </w:rPr>
        <w:softHyphen/>
        <w:t>то</w:t>
      </w:r>
      <w:r w:rsidRPr="00057EAA">
        <w:rPr>
          <w:rFonts w:ascii="Times New Roman" w:hAnsi="Times New Roman" w:cs="Times New Roman"/>
          <w:sz w:val="28"/>
          <w:szCs w:val="28"/>
          <w:bdr w:val="none" w:sz="0" w:space="0" w:color="auto" w:frame="1"/>
          <w:lang w:eastAsia="ru-RU"/>
        </w:rPr>
        <w:softHyphen/>
        <w:t>тро</w:t>
      </w:r>
      <w:r w:rsidRPr="00057EAA">
        <w:rPr>
          <w:rFonts w:ascii="Times New Roman" w:hAnsi="Times New Roman" w:cs="Times New Roman"/>
          <w:sz w:val="28"/>
          <w:szCs w:val="28"/>
          <w:bdr w:val="none" w:sz="0" w:space="0" w:color="auto" w:frame="1"/>
          <w:lang w:eastAsia="ru-RU"/>
        </w:rPr>
        <w:softHyphen/>
        <w:t>пизм</w:t>
      </w:r>
      <w:r w:rsidR="00C519D0" w:rsidRPr="00057EAA">
        <w:rPr>
          <w:rFonts w:ascii="Times New Roman" w:hAnsi="Times New Roman" w:cs="Times New Roman"/>
          <w:sz w:val="28"/>
          <w:szCs w:val="28"/>
        </w:rPr>
        <w:t>»</w:t>
      </w:r>
      <w:r w:rsidR="00C519D0" w:rsidRPr="00057EAA">
        <w:rPr>
          <w:rFonts w:ascii="Times New Roman" w:hAnsi="Times New Roman" w:cs="Times New Roman"/>
          <w:sz w:val="28"/>
          <w:szCs w:val="28"/>
          <w:lang w:eastAsia="ru-RU"/>
        </w:rPr>
        <w:t>. Ге</w:t>
      </w:r>
      <w:r w:rsidR="00C519D0" w:rsidRPr="00057EAA">
        <w:rPr>
          <w:rFonts w:ascii="Times New Roman" w:hAnsi="Times New Roman" w:cs="Times New Roman"/>
          <w:sz w:val="28"/>
          <w:szCs w:val="28"/>
          <w:lang w:eastAsia="ru-RU"/>
        </w:rPr>
        <w:softHyphen/>
        <w:t>лио</w:t>
      </w:r>
      <w:r w:rsidR="00C519D0" w:rsidRPr="00057EAA">
        <w:rPr>
          <w:rFonts w:ascii="Times New Roman" w:hAnsi="Times New Roman" w:cs="Times New Roman"/>
          <w:sz w:val="28"/>
          <w:szCs w:val="28"/>
          <w:lang w:eastAsia="ru-RU"/>
        </w:rPr>
        <w:softHyphen/>
        <w:t>тро</w:t>
      </w:r>
      <w:r w:rsidR="00C519D0" w:rsidRPr="00057EAA">
        <w:rPr>
          <w:rFonts w:ascii="Times New Roman" w:hAnsi="Times New Roman" w:cs="Times New Roman"/>
          <w:sz w:val="28"/>
          <w:szCs w:val="28"/>
          <w:lang w:eastAsia="ru-RU"/>
        </w:rPr>
        <w:softHyphen/>
        <w:t>пизм был опи</w:t>
      </w:r>
      <w:r w:rsidRPr="00057EAA">
        <w:rPr>
          <w:rFonts w:ascii="Times New Roman" w:hAnsi="Times New Roman" w:cs="Times New Roman"/>
          <w:sz w:val="28"/>
          <w:szCs w:val="28"/>
          <w:lang w:eastAsia="ru-RU"/>
        </w:rPr>
        <w:t>сан </w:t>
      </w:r>
      <w:r w:rsidR="00C519D0" w:rsidRPr="00057EAA">
        <w:rPr>
          <w:rFonts w:ascii="Times New Roman" w:hAnsi="Times New Roman" w:cs="Times New Roman"/>
          <w:sz w:val="28"/>
          <w:szCs w:val="28"/>
          <w:lang w:eastAsia="ru-RU"/>
        </w:rPr>
        <w:t xml:space="preserve"> </w:t>
      </w:r>
      <w:r w:rsidR="00C519D0" w:rsidRPr="00057EAA">
        <w:rPr>
          <w:rFonts w:ascii="Times New Roman" w:hAnsi="Times New Roman" w:cs="Times New Roman"/>
          <w:sz w:val="28"/>
          <w:szCs w:val="28"/>
          <w:bdr w:val="none" w:sz="0" w:space="0" w:color="auto" w:frame="1"/>
          <w:lang w:eastAsia="ru-RU"/>
        </w:rPr>
        <w:t>Лео</w:t>
      </w:r>
      <w:r w:rsidR="00C519D0" w:rsidRPr="00057EAA">
        <w:rPr>
          <w:rFonts w:ascii="Times New Roman" w:hAnsi="Times New Roman" w:cs="Times New Roman"/>
          <w:sz w:val="28"/>
          <w:szCs w:val="28"/>
          <w:bdr w:val="none" w:sz="0" w:space="0" w:color="auto" w:frame="1"/>
          <w:lang w:eastAsia="ru-RU"/>
        </w:rPr>
        <w:softHyphen/>
        <w:t>нар</w:t>
      </w:r>
      <w:r w:rsidR="00C519D0" w:rsidRPr="00057EAA">
        <w:rPr>
          <w:rFonts w:ascii="Times New Roman" w:hAnsi="Times New Roman" w:cs="Times New Roman"/>
          <w:sz w:val="28"/>
          <w:szCs w:val="28"/>
          <w:bdr w:val="none" w:sz="0" w:space="0" w:color="auto" w:frame="1"/>
          <w:lang w:eastAsia="ru-RU"/>
        </w:rPr>
        <w:softHyphen/>
        <w:t>до д</w:t>
      </w:r>
      <w:r w:rsidRPr="00057EAA">
        <w:rPr>
          <w:rFonts w:ascii="Times New Roman" w:hAnsi="Times New Roman" w:cs="Times New Roman"/>
          <w:sz w:val="28"/>
          <w:szCs w:val="28"/>
          <w:bdr w:val="none" w:sz="0" w:space="0" w:color="auto" w:frame="1"/>
          <w:lang w:eastAsia="ru-RU"/>
        </w:rPr>
        <w:t>а Винчи</w:t>
      </w:r>
      <w:r w:rsidRPr="00057EAA">
        <w:rPr>
          <w:rFonts w:ascii="Times New Roman" w:hAnsi="Times New Roman" w:cs="Times New Roman"/>
          <w:sz w:val="28"/>
          <w:szCs w:val="28"/>
          <w:lang w:eastAsia="ru-RU"/>
        </w:rPr>
        <w:t> в его бо</w:t>
      </w:r>
      <w:r w:rsidRPr="00057EAA">
        <w:rPr>
          <w:rFonts w:ascii="Times New Roman" w:hAnsi="Times New Roman" w:cs="Times New Roman"/>
          <w:sz w:val="28"/>
          <w:szCs w:val="28"/>
          <w:lang w:eastAsia="ru-RU"/>
        </w:rPr>
        <w:softHyphen/>
        <w:t>та</w:t>
      </w:r>
      <w:r w:rsidRPr="00057EAA">
        <w:rPr>
          <w:rFonts w:ascii="Times New Roman" w:hAnsi="Times New Roman" w:cs="Times New Roman"/>
          <w:sz w:val="28"/>
          <w:szCs w:val="28"/>
          <w:lang w:eastAsia="ru-RU"/>
        </w:rPr>
        <w:softHyphen/>
        <w:t>ни</w:t>
      </w:r>
      <w:r w:rsidRPr="00057EAA">
        <w:rPr>
          <w:rFonts w:ascii="Times New Roman" w:hAnsi="Times New Roman" w:cs="Times New Roman"/>
          <w:sz w:val="28"/>
          <w:szCs w:val="28"/>
          <w:lang w:eastAsia="ru-RU"/>
        </w:rPr>
        <w:softHyphen/>
        <w:t>че</w:t>
      </w:r>
      <w:r w:rsidRPr="00057EAA">
        <w:rPr>
          <w:rFonts w:ascii="Times New Roman" w:hAnsi="Times New Roman" w:cs="Times New Roman"/>
          <w:sz w:val="28"/>
          <w:szCs w:val="28"/>
          <w:lang w:eastAsia="ru-RU"/>
        </w:rPr>
        <w:softHyphen/>
        <w:t>с</w:t>
      </w:r>
      <w:r w:rsidR="00C519D0" w:rsidRPr="00057EAA">
        <w:rPr>
          <w:rFonts w:ascii="Times New Roman" w:hAnsi="Times New Roman" w:cs="Times New Roman"/>
          <w:sz w:val="28"/>
          <w:szCs w:val="28"/>
          <w:lang w:eastAsia="ru-RU"/>
        </w:rPr>
        <w:t>ких ис</w:t>
      </w:r>
      <w:r w:rsidR="00C519D0" w:rsidRPr="00057EAA">
        <w:rPr>
          <w:rFonts w:ascii="Times New Roman" w:hAnsi="Times New Roman" w:cs="Times New Roman"/>
          <w:sz w:val="28"/>
          <w:szCs w:val="28"/>
          <w:lang w:eastAsia="ru-RU"/>
        </w:rPr>
        <w:softHyphen/>
        <w:t>сле</w:t>
      </w:r>
      <w:r w:rsidR="00C519D0" w:rsidRPr="00057EAA">
        <w:rPr>
          <w:rFonts w:ascii="Times New Roman" w:hAnsi="Times New Roman" w:cs="Times New Roman"/>
          <w:sz w:val="28"/>
          <w:szCs w:val="28"/>
          <w:lang w:eastAsia="ru-RU"/>
        </w:rPr>
        <w:softHyphen/>
        <w:t>до</w:t>
      </w:r>
      <w:r w:rsidR="00C519D0" w:rsidRPr="00057EAA">
        <w:rPr>
          <w:rFonts w:ascii="Times New Roman" w:hAnsi="Times New Roman" w:cs="Times New Roman"/>
          <w:sz w:val="28"/>
          <w:szCs w:val="28"/>
          <w:lang w:eastAsia="ru-RU"/>
        </w:rPr>
        <w:softHyphen/>
        <w:t>ва</w:t>
      </w:r>
      <w:r w:rsidR="00C519D0" w:rsidRPr="00057EAA">
        <w:rPr>
          <w:rFonts w:ascii="Times New Roman" w:hAnsi="Times New Roman" w:cs="Times New Roman"/>
          <w:sz w:val="28"/>
          <w:szCs w:val="28"/>
          <w:lang w:eastAsia="ru-RU"/>
        </w:rPr>
        <w:softHyphen/>
        <w:t>ни</w:t>
      </w:r>
      <w:r w:rsidR="00C519D0" w:rsidRPr="00057EAA">
        <w:rPr>
          <w:rFonts w:ascii="Times New Roman" w:hAnsi="Times New Roman" w:cs="Times New Roman"/>
          <w:sz w:val="28"/>
          <w:szCs w:val="28"/>
          <w:lang w:eastAsia="ru-RU"/>
        </w:rPr>
        <w:softHyphen/>
        <w:t>ях, вме</w:t>
      </w:r>
      <w:r w:rsidR="00C519D0" w:rsidRPr="00057EAA">
        <w:rPr>
          <w:rFonts w:ascii="Times New Roman" w:hAnsi="Times New Roman" w:cs="Times New Roman"/>
          <w:sz w:val="28"/>
          <w:szCs w:val="28"/>
          <w:lang w:eastAsia="ru-RU"/>
        </w:rPr>
        <w:softHyphen/>
        <w:t xml:space="preserve">сте </w:t>
      </w:r>
      <w:r w:rsidRPr="00057EAA">
        <w:rPr>
          <w:rFonts w:ascii="Times New Roman" w:hAnsi="Times New Roman" w:cs="Times New Roman"/>
          <w:sz w:val="28"/>
          <w:szCs w:val="28"/>
          <w:lang w:eastAsia="ru-RU"/>
        </w:rPr>
        <w:t>с </w:t>
      </w:r>
      <w:r w:rsidR="00C519D0" w:rsidRPr="00057EAA">
        <w:rPr>
          <w:rFonts w:ascii="Times New Roman" w:hAnsi="Times New Roman" w:cs="Times New Roman"/>
          <w:sz w:val="28"/>
          <w:szCs w:val="28"/>
          <w:lang w:eastAsia="ru-RU"/>
        </w:rPr>
        <w:t xml:space="preserve"> </w:t>
      </w:r>
      <w:r w:rsidR="00C519D0" w:rsidRPr="00057EAA">
        <w:rPr>
          <w:rFonts w:ascii="Times New Roman" w:hAnsi="Times New Roman" w:cs="Times New Roman"/>
          <w:sz w:val="28"/>
          <w:szCs w:val="28"/>
          <w:bdr w:val="none" w:sz="0" w:space="0" w:color="auto" w:frame="1"/>
          <w:lang w:eastAsia="ru-RU"/>
        </w:rPr>
        <w:t>геотро</w:t>
      </w:r>
      <w:r w:rsidRPr="00057EAA">
        <w:rPr>
          <w:rFonts w:ascii="Times New Roman" w:hAnsi="Times New Roman" w:cs="Times New Roman"/>
          <w:sz w:val="28"/>
          <w:szCs w:val="28"/>
          <w:bdr w:val="none" w:sz="0" w:space="0" w:color="auto" w:frame="1"/>
          <w:lang w:eastAsia="ru-RU"/>
        </w:rPr>
        <w:t>пиз</w:t>
      </w:r>
      <w:r w:rsidRPr="00057EAA">
        <w:rPr>
          <w:rFonts w:ascii="Times New Roman" w:hAnsi="Times New Roman" w:cs="Times New Roman"/>
          <w:sz w:val="28"/>
          <w:szCs w:val="28"/>
          <w:bdr w:val="none" w:sz="0" w:space="0" w:color="auto" w:frame="1"/>
          <w:lang w:eastAsia="ru-RU"/>
        </w:rPr>
        <w:softHyphen/>
        <w:t>мом</w:t>
      </w:r>
      <w:r w:rsidRPr="00057EAA">
        <w:rPr>
          <w:rFonts w:ascii="Times New Roman" w:hAnsi="Times New Roman" w:cs="Times New Roman"/>
          <w:sz w:val="28"/>
          <w:szCs w:val="28"/>
          <w:lang w:eastAsia="ru-RU"/>
        </w:rPr>
        <w:t>. Тер</w:t>
      </w:r>
      <w:r w:rsidRPr="00057EAA">
        <w:rPr>
          <w:rFonts w:ascii="Times New Roman" w:hAnsi="Times New Roman" w:cs="Times New Roman"/>
          <w:sz w:val="28"/>
          <w:szCs w:val="28"/>
          <w:lang w:eastAsia="ru-RU"/>
        </w:rPr>
        <w:softHyphen/>
        <w:t>мин «ге</w:t>
      </w:r>
      <w:r w:rsidRPr="00057EAA">
        <w:rPr>
          <w:rFonts w:ascii="Times New Roman" w:hAnsi="Times New Roman" w:cs="Times New Roman"/>
          <w:sz w:val="28"/>
          <w:szCs w:val="28"/>
          <w:lang w:eastAsia="ru-RU"/>
        </w:rPr>
        <w:softHyphen/>
        <w:t>лио</w:t>
      </w:r>
      <w:r w:rsidRPr="00057EAA">
        <w:rPr>
          <w:rFonts w:ascii="Times New Roman" w:hAnsi="Times New Roman" w:cs="Times New Roman"/>
          <w:sz w:val="28"/>
          <w:szCs w:val="28"/>
          <w:lang w:eastAsia="ru-RU"/>
        </w:rPr>
        <w:softHyphen/>
        <w:t>тро</w:t>
      </w:r>
      <w:r w:rsidRPr="00057EAA">
        <w:rPr>
          <w:rFonts w:ascii="Times New Roman" w:hAnsi="Times New Roman" w:cs="Times New Roman"/>
          <w:sz w:val="28"/>
          <w:szCs w:val="28"/>
          <w:lang w:eastAsia="ru-RU"/>
        </w:rPr>
        <w:softHyphen/>
        <w:t>пизм» был вве</w:t>
      </w:r>
      <w:r w:rsidRPr="00057EAA">
        <w:rPr>
          <w:rFonts w:ascii="Times New Roman" w:hAnsi="Times New Roman" w:cs="Times New Roman"/>
          <w:sz w:val="28"/>
          <w:szCs w:val="28"/>
          <w:lang w:eastAsia="ru-RU"/>
        </w:rPr>
        <w:softHyphen/>
        <w:t>дён в на</w:t>
      </w:r>
      <w:r w:rsidRPr="00057EAA">
        <w:rPr>
          <w:rFonts w:ascii="Times New Roman" w:hAnsi="Times New Roman" w:cs="Times New Roman"/>
          <w:sz w:val="28"/>
          <w:szCs w:val="28"/>
          <w:lang w:eastAsia="ru-RU"/>
        </w:rPr>
        <w:softHyphen/>
        <w:t>ча</w:t>
      </w:r>
      <w:r w:rsidRPr="00057EAA">
        <w:rPr>
          <w:rFonts w:ascii="Times New Roman" w:hAnsi="Times New Roman" w:cs="Times New Roman"/>
          <w:sz w:val="28"/>
          <w:szCs w:val="28"/>
          <w:lang w:eastAsia="ru-RU"/>
        </w:rPr>
        <w:softHyphen/>
        <w:t>ле XIX века </w:t>
      </w:r>
      <w:r w:rsidRPr="00057EAA">
        <w:rPr>
          <w:rFonts w:ascii="Times New Roman" w:hAnsi="Times New Roman" w:cs="Times New Roman"/>
          <w:sz w:val="28"/>
          <w:szCs w:val="28"/>
          <w:bdr w:val="none" w:sz="0" w:space="0" w:color="auto" w:frame="1"/>
          <w:lang w:eastAsia="ru-RU"/>
        </w:rPr>
        <w:t>Огю</w:t>
      </w:r>
      <w:r w:rsidRPr="00057EAA">
        <w:rPr>
          <w:rFonts w:ascii="Times New Roman" w:hAnsi="Times New Roman" w:cs="Times New Roman"/>
          <w:sz w:val="28"/>
          <w:szCs w:val="28"/>
          <w:bdr w:val="none" w:sz="0" w:space="0" w:color="auto" w:frame="1"/>
          <w:lang w:eastAsia="ru-RU"/>
        </w:rPr>
        <w:softHyphen/>
        <w:t>сте</w:t>
      </w:r>
      <w:r w:rsidRPr="00057EAA">
        <w:rPr>
          <w:rFonts w:ascii="Times New Roman" w:hAnsi="Times New Roman" w:cs="Times New Roman"/>
          <w:sz w:val="28"/>
          <w:szCs w:val="28"/>
          <w:bdr w:val="none" w:sz="0" w:space="0" w:color="auto" w:frame="1"/>
          <w:lang w:eastAsia="ru-RU"/>
        </w:rPr>
        <w:softHyphen/>
        <w:t>ном </w:t>
      </w:r>
      <w:proofErr w:type="spellStart"/>
      <w:r w:rsidRPr="00057EAA">
        <w:rPr>
          <w:rFonts w:ascii="Times New Roman" w:hAnsi="Times New Roman" w:cs="Times New Roman"/>
          <w:sz w:val="28"/>
          <w:szCs w:val="28"/>
          <w:bdr w:val="none" w:sz="0" w:space="0" w:color="auto" w:frame="1"/>
          <w:lang w:eastAsia="ru-RU"/>
        </w:rPr>
        <w:t>Де</w:t>
      </w:r>
      <w:r w:rsidRPr="00057EAA">
        <w:rPr>
          <w:rFonts w:ascii="Times New Roman" w:hAnsi="Times New Roman" w:cs="Times New Roman"/>
          <w:sz w:val="28"/>
          <w:szCs w:val="28"/>
          <w:bdr w:val="none" w:sz="0" w:space="0" w:color="auto" w:frame="1"/>
          <w:lang w:eastAsia="ru-RU"/>
        </w:rPr>
        <w:softHyphen/>
        <w:t>кан</w:t>
      </w:r>
      <w:r w:rsidRPr="00057EAA">
        <w:rPr>
          <w:rFonts w:ascii="Times New Roman" w:hAnsi="Times New Roman" w:cs="Times New Roman"/>
          <w:sz w:val="28"/>
          <w:szCs w:val="28"/>
          <w:bdr w:val="none" w:sz="0" w:space="0" w:color="auto" w:frame="1"/>
          <w:lang w:eastAsia="ru-RU"/>
        </w:rPr>
        <w:softHyphen/>
        <w:t>до</w:t>
      </w:r>
      <w:r w:rsidRPr="00057EAA">
        <w:rPr>
          <w:rFonts w:ascii="Times New Roman" w:hAnsi="Times New Roman" w:cs="Times New Roman"/>
          <w:sz w:val="28"/>
          <w:szCs w:val="28"/>
          <w:bdr w:val="none" w:sz="0" w:space="0" w:color="auto" w:frame="1"/>
          <w:lang w:eastAsia="ru-RU"/>
        </w:rPr>
        <w:softHyphen/>
        <w:t>лем-стар</w:t>
      </w:r>
      <w:r w:rsidRPr="00057EAA">
        <w:rPr>
          <w:rFonts w:ascii="Times New Roman" w:hAnsi="Times New Roman" w:cs="Times New Roman"/>
          <w:sz w:val="28"/>
          <w:szCs w:val="28"/>
          <w:bdr w:val="none" w:sz="0" w:space="0" w:color="auto" w:frame="1"/>
          <w:lang w:eastAsia="ru-RU"/>
        </w:rPr>
        <w:softHyphen/>
        <w:t>шим</w:t>
      </w:r>
      <w:proofErr w:type="spellEnd"/>
      <w:r w:rsidRPr="00057EAA">
        <w:rPr>
          <w:rFonts w:ascii="Times New Roman" w:hAnsi="Times New Roman" w:cs="Times New Roman"/>
          <w:sz w:val="28"/>
          <w:szCs w:val="28"/>
          <w:lang w:eastAsia="ru-RU"/>
        </w:rPr>
        <w:t> для опи</w:t>
      </w:r>
      <w:r w:rsidRPr="00057EAA">
        <w:rPr>
          <w:rFonts w:ascii="Times New Roman" w:hAnsi="Times New Roman" w:cs="Times New Roman"/>
          <w:sz w:val="28"/>
          <w:szCs w:val="28"/>
          <w:lang w:eastAsia="ru-RU"/>
        </w:rPr>
        <w:softHyphen/>
        <w:t>са</w:t>
      </w:r>
      <w:r w:rsidRPr="00057EAA">
        <w:rPr>
          <w:rFonts w:ascii="Times New Roman" w:hAnsi="Times New Roman" w:cs="Times New Roman"/>
          <w:sz w:val="28"/>
          <w:szCs w:val="28"/>
          <w:lang w:eastAsia="ru-RU"/>
        </w:rPr>
        <w:softHyphen/>
        <w:t>ния роста вер</w:t>
      </w:r>
      <w:r w:rsidRPr="00057EAA">
        <w:rPr>
          <w:rFonts w:ascii="Times New Roman" w:hAnsi="Times New Roman" w:cs="Times New Roman"/>
          <w:sz w:val="28"/>
          <w:szCs w:val="28"/>
          <w:lang w:eastAsia="ru-RU"/>
        </w:rPr>
        <w:softHyphen/>
        <w:t>хуш</w:t>
      </w:r>
      <w:r w:rsidRPr="00057EAA">
        <w:rPr>
          <w:rFonts w:ascii="Times New Roman" w:hAnsi="Times New Roman" w:cs="Times New Roman"/>
          <w:sz w:val="28"/>
          <w:szCs w:val="28"/>
          <w:lang w:eastAsia="ru-RU"/>
        </w:rPr>
        <w:softHyphen/>
        <w:t>ки стеб</w:t>
      </w:r>
      <w:r w:rsidRPr="00057EAA">
        <w:rPr>
          <w:rFonts w:ascii="Times New Roman" w:hAnsi="Times New Roman" w:cs="Times New Roman"/>
          <w:sz w:val="28"/>
          <w:szCs w:val="28"/>
          <w:lang w:eastAsia="ru-RU"/>
        </w:rPr>
        <w:softHyphen/>
        <w:t>ля по на</w:t>
      </w:r>
      <w:r w:rsidRPr="00057EAA">
        <w:rPr>
          <w:rFonts w:ascii="Times New Roman" w:hAnsi="Times New Roman" w:cs="Times New Roman"/>
          <w:sz w:val="28"/>
          <w:szCs w:val="28"/>
          <w:lang w:eastAsia="ru-RU"/>
        </w:rPr>
        <w:softHyphen/>
        <w:t>прав</w:t>
      </w:r>
      <w:r w:rsidRPr="00057EAA">
        <w:rPr>
          <w:rFonts w:ascii="Times New Roman" w:hAnsi="Times New Roman" w:cs="Times New Roman"/>
          <w:sz w:val="28"/>
          <w:szCs w:val="28"/>
          <w:lang w:eastAsia="ru-RU"/>
        </w:rPr>
        <w:softHyphen/>
        <w:t>ле</w:t>
      </w:r>
      <w:r w:rsidRPr="00057EAA">
        <w:rPr>
          <w:rFonts w:ascii="Times New Roman" w:hAnsi="Times New Roman" w:cs="Times New Roman"/>
          <w:sz w:val="28"/>
          <w:szCs w:val="28"/>
          <w:lang w:eastAsia="ru-RU"/>
        </w:rPr>
        <w:softHyphen/>
        <w:t>нию к солн</w:t>
      </w:r>
      <w:r w:rsidRPr="00057EAA">
        <w:rPr>
          <w:rFonts w:ascii="Times New Roman" w:hAnsi="Times New Roman" w:cs="Times New Roman"/>
          <w:sz w:val="28"/>
          <w:szCs w:val="28"/>
          <w:lang w:eastAsia="ru-RU"/>
        </w:rPr>
        <w:softHyphen/>
        <w:t>цу.</w:t>
      </w:r>
      <w:r w:rsidR="00057EAA" w:rsidRPr="00057EAA">
        <w:rPr>
          <w:rFonts w:ascii="Times New Roman" w:hAnsi="Times New Roman" w:cs="Times New Roman"/>
          <w:sz w:val="28"/>
          <w:szCs w:val="28"/>
          <w:lang w:eastAsia="ru-RU"/>
        </w:rPr>
        <w:t xml:space="preserve">        Ге</w:t>
      </w:r>
      <w:r w:rsidR="00057EAA" w:rsidRPr="00057EAA">
        <w:rPr>
          <w:rFonts w:ascii="Times New Roman" w:hAnsi="Times New Roman" w:cs="Times New Roman"/>
          <w:sz w:val="28"/>
          <w:szCs w:val="28"/>
          <w:lang w:eastAsia="ru-RU"/>
        </w:rPr>
        <w:softHyphen/>
        <w:t>лио</w:t>
      </w:r>
      <w:r w:rsidR="00057EAA" w:rsidRPr="00057EAA">
        <w:rPr>
          <w:rFonts w:ascii="Times New Roman" w:hAnsi="Times New Roman" w:cs="Times New Roman"/>
          <w:sz w:val="28"/>
          <w:szCs w:val="28"/>
          <w:lang w:eastAsia="ru-RU"/>
        </w:rPr>
        <w:softHyphen/>
        <w:t>тро</w:t>
      </w:r>
      <w:r w:rsidR="00057EAA" w:rsidRPr="00057EAA">
        <w:rPr>
          <w:rFonts w:ascii="Times New Roman" w:hAnsi="Times New Roman" w:cs="Times New Roman"/>
          <w:sz w:val="28"/>
          <w:szCs w:val="28"/>
          <w:lang w:eastAsia="ru-RU"/>
        </w:rPr>
        <w:softHyphen/>
        <w:t>пизм вы</w:t>
      </w:r>
      <w:r w:rsidR="00057EAA" w:rsidRPr="00057EAA">
        <w:rPr>
          <w:rFonts w:ascii="Times New Roman" w:hAnsi="Times New Roman" w:cs="Times New Roman"/>
          <w:sz w:val="28"/>
          <w:szCs w:val="28"/>
          <w:lang w:eastAsia="ru-RU"/>
        </w:rPr>
        <w:softHyphen/>
        <w:t>зы</w:t>
      </w:r>
      <w:r w:rsidR="00057EAA" w:rsidRPr="00057EAA">
        <w:rPr>
          <w:rFonts w:ascii="Times New Roman" w:hAnsi="Times New Roman" w:cs="Times New Roman"/>
          <w:sz w:val="28"/>
          <w:szCs w:val="28"/>
          <w:lang w:eastAsia="ru-RU"/>
        </w:rPr>
        <w:softHyphen/>
        <w:t>ва</w:t>
      </w:r>
      <w:r w:rsidR="00057EAA" w:rsidRPr="00057EAA">
        <w:rPr>
          <w:rFonts w:ascii="Times New Roman" w:hAnsi="Times New Roman" w:cs="Times New Roman"/>
          <w:sz w:val="28"/>
          <w:szCs w:val="28"/>
          <w:lang w:eastAsia="ru-RU"/>
        </w:rPr>
        <w:softHyphen/>
        <w:t>ет</w:t>
      </w:r>
      <w:r w:rsidR="00057EAA" w:rsidRPr="00057EAA">
        <w:rPr>
          <w:rFonts w:ascii="Times New Roman" w:hAnsi="Times New Roman" w:cs="Times New Roman"/>
          <w:sz w:val="28"/>
          <w:szCs w:val="28"/>
          <w:lang w:eastAsia="ru-RU"/>
        </w:rPr>
        <w:softHyphen/>
        <w:t>ся в ос</w:t>
      </w:r>
      <w:r w:rsidR="00057EAA" w:rsidRPr="00057EAA">
        <w:rPr>
          <w:rFonts w:ascii="Times New Roman" w:hAnsi="Times New Roman" w:cs="Times New Roman"/>
          <w:sz w:val="28"/>
          <w:szCs w:val="28"/>
          <w:lang w:eastAsia="ru-RU"/>
        </w:rPr>
        <w:softHyphen/>
        <w:t>нов</w:t>
      </w:r>
      <w:r w:rsidR="00057EAA" w:rsidRPr="00057EAA">
        <w:rPr>
          <w:rFonts w:ascii="Times New Roman" w:hAnsi="Times New Roman" w:cs="Times New Roman"/>
          <w:sz w:val="28"/>
          <w:szCs w:val="28"/>
          <w:lang w:eastAsia="ru-RU"/>
        </w:rPr>
        <w:softHyphen/>
        <w:t>ном синей ча</w:t>
      </w:r>
      <w:r w:rsidR="00057EAA" w:rsidRPr="00057EAA">
        <w:rPr>
          <w:rFonts w:ascii="Times New Roman" w:hAnsi="Times New Roman" w:cs="Times New Roman"/>
          <w:sz w:val="28"/>
          <w:szCs w:val="28"/>
          <w:lang w:eastAsia="ru-RU"/>
        </w:rPr>
        <w:softHyphen/>
        <w:t>стью спектра</w:t>
      </w:r>
      <w:r w:rsidR="008F72B9">
        <w:rPr>
          <w:rFonts w:ascii="Times New Roman" w:hAnsi="Times New Roman" w:cs="Times New Roman"/>
          <w:sz w:val="28"/>
          <w:szCs w:val="28"/>
          <w:lang w:eastAsia="ru-RU"/>
        </w:rPr>
        <w:t xml:space="preserve"> (рис. 1)</w:t>
      </w:r>
      <w:r w:rsidR="00057EAA" w:rsidRPr="00057EAA">
        <w:rPr>
          <w:rFonts w:ascii="Times New Roman" w:hAnsi="Times New Roman" w:cs="Times New Roman"/>
          <w:sz w:val="28"/>
          <w:szCs w:val="28"/>
          <w:lang w:eastAsia="ru-RU"/>
        </w:rPr>
        <w:t>.</w:t>
      </w:r>
    </w:p>
    <w:p w:rsidR="00C519D0" w:rsidRPr="008F72B9" w:rsidRDefault="00C519D0" w:rsidP="00057EAA">
      <w:pPr>
        <w:pStyle w:val="a3"/>
        <w:rPr>
          <w:rFonts w:ascii="Times New Roman" w:hAnsi="Times New Roman" w:cs="Times New Roman"/>
          <w:sz w:val="28"/>
          <w:szCs w:val="28"/>
          <w:lang w:eastAsia="ru-RU"/>
        </w:rPr>
      </w:pPr>
    </w:p>
    <w:p w:rsidR="007F6068" w:rsidRDefault="00ED1979" w:rsidP="00D81E5D">
      <w:pPr>
        <w:pStyle w:val="a3"/>
        <w:jc w:val="center"/>
        <w:rPr>
          <w:rFonts w:ascii="Times New Roman" w:hAnsi="Times New Roman" w:cs="Times New Roman"/>
          <w:sz w:val="28"/>
          <w:szCs w:val="28"/>
          <w:lang w:eastAsia="ru-RU"/>
        </w:rPr>
      </w:pPr>
      <w:r w:rsidRPr="00C519D0">
        <w:rPr>
          <w:rFonts w:ascii="Times New Roman" w:hAnsi="Times New Roman" w:cs="Times New Roman"/>
          <w:noProof/>
          <w:sz w:val="28"/>
          <w:szCs w:val="28"/>
          <w:lang w:eastAsia="ru-RU"/>
        </w:rPr>
        <w:drawing>
          <wp:inline distT="0" distB="0" distL="0" distR="0">
            <wp:extent cx="2076450" cy="3113090"/>
            <wp:effectExtent l="19050" t="0" r="0" b="0"/>
            <wp:docPr id="1" name="Рисунок 1" descr="Фи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г. 1."/>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85582" cy="3126782"/>
                    </a:xfrm>
                    <a:prstGeom prst="rect">
                      <a:avLst/>
                    </a:prstGeom>
                    <a:noFill/>
                    <a:ln>
                      <a:noFill/>
                    </a:ln>
                  </pic:spPr>
                </pic:pic>
              </a:graphicData>
            </a:graphic>
          </wp:inline>
        </w:drawing>
      </w:r>
      <w:r w:rsidR="00C519D0">
        <w:rPr>
          <w:rFonts w:ascii="Times New Roman" w:hAnsi="Times New Roman" w:cs="Times New Roman"/>
          <w:sz w:val="28"/>
          <w:szCs w:val="28"/>
          <w:lang w:eastAsia="ru-RU"/>
        </w:rPr>
        <w:t xml:space="preserve">   </w:t>
      </w:r>
      <w:r w:rsidR="007F6068" w:rsidRPr="00C519D0">
        <w:rPr>
          <w:rFonts w:ascii="Times New Roman" w:hAnsi="Times New Roman" w:cs="Times New Roman"/>
          <w:noProof/>
          <w:sz w:val="28"/>
          <w:szCs w:val="28"/>
          <w:lang w:eastAsia="ru-RU"/>
        </w:rPr>
        <w:drawing>
          <wp:inline distT="0" distB="0" distL="0" distR="0">
            <wp:extent cx="2272947" cy="3113674"/>
            <wp:effectExtent l="19050" t="0" r="0" b="0"/>
            <wp:docPr id="268" name="Рисунок 2" descr="https://dic.academic.ru/pictures/brokgauz_efron/b15_27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ic.academic.ru/pictures/brokgauz_efron/b15_277-2.jpg">
                      <a:hlinkClick r:id="rId8"/>
                    </pic:cNvPr>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91816" cy="3139523"/>
                    </a:xfrm>
                    <a:prstGeom prst="rect">
                      <a:avLst/>
                    </a:prstGeom>
                    <a:noFill/>
                    <a:ln>
                      <a:noFill/>
                    </a:ln>
                  </pic:spPr>
                </pic:pic>
              </a:graphicData>
            </a:graphic>
          </wp:inline>
        </w:drawing>
      </w:r>
    </w:p>
    <w:p w:rsidR="00D81E5D" w:rsidRPr="008F72B9" w:rsidRDefault="00D81E5D" w:rsidP="00D81E5D">
      <w:pPr>
        <w:pStyle w:val="a3"/>
        <w:jc w:val="center"/>
        <w:rPr>
          <w:rFonts w:ascii="Times New Roman" w:hAnsi="Times New Roman" w:cs="Times New Roman"/>
          <w:sz w:val="28"/>
          <w:szCs w:val="28"/>
          <w:lang w:eastAsia="ru-RU"/>
        </w:rPr>
      </w:pPr>
    </w:p>
    <w:p w:rsidR="007F6068" w:rsidRDefault="007F6068" w:rsidP="00D81E5D">
      <w:pPr>
        <w:pStyle w:val="a3"/>
        <w:jc w:val="center"/>
        <w:rPr>
          <w:rFonts w:ascii="Times New Roman" w:hAnsi="Times New Roman" w:cs="Times New Roman"/>
          <w:sz w:val="28"/>
          <w:szCs w:val="28"/>
          <w:lang w:eastAsia="ru-RU"/>
        </w:rPr>
      </w:pPr>
      <w:r w:rsidRPr="00C519D0">
        <w:rPr>
          <w:rFonts w:ascii="Times New Roman" w:hAnsi="Times New Roman" w:cs="Times New Roman"/>
          <w:sz w:val="28"/>
          <w:szCs w:val="28"/>
          <w:lang w:eastAsia="ru-RU"/>
        </w:rPr>
        <w:t>Рис. 1. Гелиотропический изгиб растения к свету. Растение № 2 находится в темном ящике, стрелки показывают направление падающих лучей</w:t>
      </w:r>
    </w:p>
    <w:p w:rsidR="0047136F" w:rsidRPr="00057EAA" w:rsidRDefault="0047136F" w:rsidP="00D81E5D">
      <w:pPr>
        <w:pStyle w:val="a3"/>
        <w:jc w:val="center"/>
        <w:rPr>
          <w:rFonts w:ascii="Times New Roman" w:hAnsi="Times New Roman" w:cs="Times New Roman"/>
          <w:sz w:val="28"/>
          <w:szCs w:val="28"/>
          <w:lang w:eastAsia="ru-RU"/>
        </w:rPr>
      </w:pPr>
    </w:p>
    <w:p w:rsidR="0047136F" w:rsidRDefault="0047136F" w:rsidP="008F72B9">
      <w:pPr>
        <w:pStyle w:val="a3"/>
        <w:spacing w:line="360" w:lineRule="auto"/>
        <w:ind w:firstLine="708"/>
        <w:rPr>
          <w:rFonts w:ascii="Times New Roman" w:hAnsi="Times New Roman" w:cs="Times New Roman"/>
          <w:sz w:val="28"/>
          <w:szCs w:val="28"/>
          <w:lang w:eastAsia="ru-RU"/>
        </w:rPr>
      </w:pPr>
      <w:r w:rsidRPr="00057EAA">
        <w:rPr>
          <w:rFonts w:ascii="Times New Roman" w:hAnsi="Times New Roman" w:cs="Times New Roman"/>
          <w:sz w:val="28"/>
          <w:szCs w:val="28"/>
          <w:lang w:eastAsia="ru-RU"/>
        </w:rPr>
        <w:t>Громадное большинство растущих стеблей наклоняются вершиной </w:t>
      </w:r>
      <w:r w:rsidRPr="00057EAA">
        <w:rPr>
          <w:rFonts w:ascii="Times New Roman" w:hAnsi="Times New Roman" w:cs="Times New Roman"/>
          <w:iCs/>
          <w:sz w:val="28"/>
          <w:szCs w:val="28"/>
          <w:lang w:eastAsia="ru-RU"/>
        </w:rPr>
        <w:t>к </w:t>
      </w:r>
      <w:r>
        <w:rPr>
          <w:rFonts w:ascii="Times New Roman" w:hAnsi="Times New Roman" w:cs="Times New Roman"/>
          <w:iCs/>
          <w:sz w:val="28"/>
          <w:szCs w:val="28"/>
          <w:lang w:eastAsia="ru-RU"/>
        </w:rPr>
        <w:t xml:space="preserve"> </w:t>
      </w:r>
      <w:r w:rsidRPr="00057EAA">
        <w:rPr>
          <w:rFonts w:ascii="Times New Roman" w:hAnsi="Times New Roman" w:cs="Times New Roman"/>
          <w:iCs/>
          <w:sz w:val="28"/>
          <w:szCs w:val="28"/>
          <w:lang w:eastAsia="ru-RU"/>
        </w:rPr>
        <w:t>свету</w:t>
      </w:r>
      <w:r>
        <w:rPr>
          <w:rFonts w:ascii="Times New Roman" w:hAnsi="Times New Roman" w:cs="Times New Roman"/>
          <w:sz w:val="28"/>
          <w:szCs w:val="28"/>
          <w:lang w:eastAsia="ru-RU"/>
        </w:rPr>
        <w:t xml:space="preserve"> – обнаруживают </w:t>
      </w:r>
      <w:r w:rsidRPr="00057EAA">
        <w:rPr>
          <w:rFonts w:ascii="Times New Roman" w:hAnsi="Times New Roman" w:cs="Times New Roman"/>
          <w:iCs/>
          <w:sz w:val="28"/>
          <w:szCs w:val="28"/>
          <w:lang w:eastAsia="ru-RU"/>
        </w:rPr>
        <w:t>положительный гелиотропизм.</w:t>
      </w:r>
      <w:r w:rsidRPr="00057EAA">
        <w:rPr>
          <w:rFonts w:ascii="Times New Roman" w:hAnsi="Times New Roman" w:cs="Times New Roman"/>
          <w:sz w:val="28"/>
          <w:szCs w:val="28"/>
          <w:lang w:eastAsia="ru-RU"/>
        </w:rPr>
        <w:t> Наиболее  чувствительными оказались выращенные в темноте ростки Vicia sativa. У  растений открытых солнечных местностей, например у Cichorium Intybus,  Verbena officinalis, Achillea Millefolium и др. гелиотропизм обычно крайне  слабо выражен. Если же культивировать эти растения в тени, то и они  изгибаются к свету. Гелиотропическое наклонение стебля совершается до тех  пор, пока стебель не расположится по направлению падающих лучей. В </w:t>
      </w:r>
      <w:r>
        <w:rPr>
          <w:rFonts w:ascii="Times New Roman" w:hAnsi="Times New Roman" w:cs="Times New Roman"/>
          <w:sz w:val="28"/>
          <w:szCs w:val="28"/>
          <w:lang w:eastAsia="ru-RU"/>
        </w:rPr>
        <w:t xml:space="preserve"> </w:t>
      </w:r>
      <w:r w:rsidRPr="00057EAA">
        <w:rPr>
          <w:rFonts w:ascii="Times New Roman" w:hAnsi="Times New Roman" w:cs="Times New Roman"/>
          <w:sz w:val="28"/>
          <w:szCs w:val="28"/>
          <w:lang w:eastAsia="ru-RU"/>
        </w:rPr>
        <w:lastRenderedPageBreak/>
        <w:t>обыкновенных природных условиях вследствие антагонистического  влияния </w:t>
      </w:r>
      <w:r>
        <w:rPr>
          <w:rFonts w:ascii="Times New Roman" w:hAnsi="Times New Roman" w:cs="Times New Roman"/>
          <w:sz w:val="28"/>
          <w:szCs w:val="28"/>
          <w:lang w:eastAsia="ru-RU"/>
        </w:rPr>
        <w:t xml:space="preserve"> </w:t>
      </w:r>
      <w:r w:rsidRPr="00057EAA">
        <w:rPr>
          <w:rFonts w:ascii="Times New Roman" w:hAnsi="Times New Roman" w:cs="Times New Roman"/>
          <w:sz w:val="28"/>
          <w:szCs w:val="28"/>
          <w:lang w:eastAsia="ru-RU"/>
        </w:rPr>
        <w:t>отрицательного геотропизма, стремящегося выпрямить стебель, столь сильного наклонения не происходит. Для точных наблюдений геотропизм  должен быть </w:t>
      </w:r>
      <w:r>
        <w:rPr>
          <w:rFonts w:ascii="Times New Roman" w:hAnsi="Times New Roman" w:cs="Times New Roman"/>
          <w:sz w:val="28"/>
          <w:szCs w:val="28"/>
          <w:lang w:eastAsia="ru-RU"/>
        </w:rPr>
        <w:t xml:space="preserve"> </w:t>
      </w:r>
      <w:r w:rsidRPr="00057EAA">
        <w:rPr>
          <w:rFonts w:ascii="Times New Roman" w:hAnsi="Times New Roman" w:cs="Times New Roman"/>
          <w:sz w:val="28"/>
          <w:szCs w:val="28"/>
          <w:lang w:eastAsia="ru-RU"/>
        </w:rPr>
        <w:t>устранен при помощи </w:t>
      </w:r>
      <w:proofErr w:type="spellStart"/>
      <w:r w:rsidRPr="00057EAA">
        <w:rPr>
          <w:rFonts w:ascii="Times New Roman" w:hAnsi="Times New Roman" w:cs="Times New Roman"/>
          <w:sz w:val="28"/>
          <w:szCs w:val="28"/>
          <w:lang w:eastAsia="ru-RU"/>
        </w:rPr>
        <w:t>клиностата</w:t>
      </w:r>
      <w:proofErr w:type="spellEnd"/>
      <w:r w:rsidR="008F72B9">
        <w:rPr>
          <w:rFonts w:ascii="Times New Roman" w:hAnsi="Times New Roman" w:cs="Times New Roman"/>
          <w:sz w:val="28"/>
          <w:szCs w:val="28"/>
          <w:lang w:eastAsia="ru-RU"/>
        </w:rPr>
        <w:t xml:space="preserve"> (рис. 2)</w:t>
      </w:r>
      <w:r w:rsidRPr="00057EAA">
        <w:rPr>
          <w:rFonts w:ascii="Times New Roman" w:hAnsi="Times New Roman" w:cs="Times New Roman"/>
          <w:sz w:val="28"/>
          <w:szCs w:val="28"/>
          <w:lang w:eastAsia="ru-RU"/>
        </w:rPr>
        <w:t>. </w:t>
      </w:r>
    </w:p>
    <w:p w:rsidR="0047136F" w:rsidRDefault="0047136F" w:rsidP="0047136F">
      <w:pPr>
        <w:pStyle w:val="a3"/>
        <w:spacing w:line="360" w:lineRule="auto"/>
        <w:ind w:firstLine="708"/>
        <w:rPr>
          <w:rFonts w:ascii="Times New Roman" w:hAnsi="Times New Roman" w:cs="Times New Roman"/>
          <w:sz w:val="28"/>
          <w:szCs w:val="28"/>
          <w:lang w:eastAsia="ru-RU"/>
        </w:rPr>
      </w:pPr>
      <w:r w:rsidRPr="0047136F">
        <w:rPr>
          <w:rFonts w:ascii="Times New Roman" w:hAnsi="Times New Roman" w:cs="Times New Roman"/>
          <w:noProof/>
          <w:sz w:val="28"/>
          <w:szCs w:val="28"/>
          <w:lang w:eastAsia="ru-RU"/>
        </w:rPr>
        <w:drawing>
          <wp:inline distT="0" distB="0" distL="0" distR="0">
            <wp:extent cx="5184576" cy="2675352"/>
            <wp:effectExtent l="19050" t="0" r="0" b="0"/>
            <wp:docPr id="272" name="Рисунок 5" descr="C:\Users\Мария\Documents\klinostat2.jpg"/>
            <wp:cNvGraphicFramePr/>
            <a:graphic xmlns:a="http://schemas.openxmlformats.org/drawingml/2006/main">
              <a:graphicData uri="http://schemas.openxmlformats.org/drawingml/2006/picture">
                <pic:pic xmlns:pic="http://schemas.openxmlformats.org/drawingml/2006/picture">
                  <pic:nvPicPr>
                    <pic:cNvPr id="21508" name="Picture 4" descr="C:\Users\Мария\Documents\klinostat2.jpg"/>
                    <pic:cNvPicPr>
                      <a:picLocks noChangeAspect="1" noChangeArrowheads="1"/>
                    </pic:cNvPicPr>
                  </pic:nvPicPr>
                  <pic:blipFill>
                    <a:blip r:embed="rId10" cstate="print"/>
                    <a:srcRect/>
                    <a:stretch>
                      <a:fillRect/>
                    </a:stretch>
                  </pic:blipFill>
                  <pic:spPr bwMode="auto">
                    <a:xfrm>
                      <a:off x="0" y="0"/>
                      <a:ext cx="5184576" cy="2675352"/>
                    </a:xfrm>
                    <a:prstGeom prst="rect">
                      <a:avLst/>
                    </a:prstGeom>
                    <a:noFill/>
                  </pic:spPr>
                </pic:pic>
              </a:graphicData>
            </a:graphic>
          </wp:inline>
        </w:drawing>
      </w:r>
    </w:p>
    <w:p w:rsidR="008F72B9" w:rsidRDefault="008F72B9" w:rsidP="008F72B9">
      <w:pPr>
        <w:pStyle w:val="a3"/>
        <w:spacing w:line="360" w:lineRule="auto"/>
        <w:ind w:firstLine="708"/>
        <w:jc w:val="center"/>
        <w:rPr>
          <w:rFonts w:ascii="Times New Roman" w:hAnsi="Times New Roman" w:cs="Times New Roman"/>
          <w:sz w:val="28"/>
          <w:szCs w:val="28"/>
          <w:lang w:eastAsia="ru-RU"/>
        </w:rPr>
      </w:pPr>
      <w:r w:rsidRPr="008F72B9">
        <w:rPr>
          <w:rFonts w:ascii="Times New Roman" w:hAnsi="Times New Roman" w:cs="Times New Roman"/>
          <w:noProof/>
          <w:sz w:val="28"/>
          <w:szCs w:val="28"/>
          <w:lang w:eastAsia="ru-RU"/>
        </w:rPr>
        <w:drawing>
          <wp:inline distT="0" distB="0" distL="0" distR="0">
            <wp:extent cx="4486275" cy="2867025"/>
            <wp:effectExtent l="19050" t="0" r="0" b="0"/>
            <wp:docPr id="273" name="Рисунок 6" descr="C:\Users\Мария\Documents\klinostat1.png"/>
            <wp:cNvGraphicFramePr/>
            <a:graphic xmlns:a="http://schemas.openxmlformats.org/drawingml/2006/main">
              <a:graphicData uri="http://schemas.openxmlformats.org/drawingml/2006/picture">
                <pic:pic xmlns:pic="http://schemas.openxmlformats.org/drawingml/2006/picture">
                  <pic:nvPicPr>
                    <pic:cNvPr id="21507" name="Picture 3" descr="C:\Users\Мария\Documents\klinostat1.png"/>
                    <pic:cNvPicPr>
                      <a:picLocks noChangeAspect="1" noChangeArrowheads="1"/>
                    </pic:cNvPicPr>
                  </pic:nvPicPr>
                  <pic:blipFill>
                    <a:blip r:embed="rId11" cstate="print"/>
                    <a:srcRect b="5335"/>
                    <a:stretch>
                      <a:fillRect/>
                    </a:stretch>
                  </pic:blipFill>
                  <pic:spPr bwMode="auto">
                    <a:xfrm>
                      <a:off x="0" y="0"/>
                      <a:ext cx="4485625" cy="2866610"/>
                    </a:xfrm>
                    <a:prstGeom prst="rect">
                      <a:avLst/>
                    </a:prstGeom>
                    <a:noFill/>
                  </pic:spPr>
                </pic:pic>
              </a:graphicData>
            </a:graphic>
          </wp:inline>
        </w:drawing>
      </w:r>
    </w:p>
    <w:p w:rsidR="008F72B9" w:rsidRDefault="008F72B9" w:rsidP="008F72B9">
      <w:pPr>
        <w:pStyle w:val="a3"/>
        <w:spacing w:line="360" w:lineRule="auto"/>
        <w:ind w:firstLine="708"/>
        <w:jc w:val="center"/>
        <w:rPr>
          <w:rFonts w:ascii="Times New Roman" w:hAnsi="Times New Roman" w:cs="Times New Roman"/>
          <w:sz w:val="28"/>
          <w:szCs w:val="28"/>
          <w:lang w:eastAsia="ru-RU"/>
        </w:rPr>
      </w:pPr>
      <w:r>
        <w:rPr>
          <w:rFonts w:ascii="Times New Roman" w:hAnsi="Times New Roman" w:cs="Times New Roman"/>
          <w:sz w:val="28"/>
          <w:szCs w:val="28"/>
          <w:lang w:eastAsia="ru-RU"/>
        </w:rPr>
        <w:t xml:space="preserve">Рис. 2. Опыты с </w:t>
      </w:r>
      <w:proofErr w:type="spellStart"/>
      <w:r>
        <w:rPr>
          <w:rFonts w:ascii="Times New Roman" w:hAnsi="Times New Roman" w:cs="Times New Roman"/>
          <w:sz w:val="28"/>
          <w:szCs w:val="28"/>
          <w:lang w:eastAsia="ru-RU"/>
        </w:rPr>
        <w:t>клиностатом</w:t>
      </w:r>
      <w:proofErr w:type="spellEnd"/>
    </w:p>
    <w:p w:rsidR="0047136F" w:rsidRPr="00057EAA" w:rsidRDefault="0047136F" w:rsidP="0047136F">
      <w:pPr>
        <w:pStyle w:val="a3"/>
        <w:spacing w:line="360" w:lineRule="auto"/>
        <w:ind w:firstLine="708"/>
        <w:rPr>
          <w:rFonts w:ascii="Times New Roman" w:hAnsi="Times New Roman" w:cs="Times New Roman"/>
          <w:sz w:val="28"/>
          <w:szCs w:val="28"/>
          <w:lang w:eastAsia="ru-RU"/>
        </w:rPr>
      </w:pPr>
    </w:p>
    <w:p w:rsidR="007F6068" w:rsidRPr="00057EAA" w:rsidRDefault="007F6068" w:rsidP="00D81E5D">
      <w:pPr>
        <w:pStyle w:val="a3"/>
        <w:spacing w:line="360" w:lineRule="auto"/>
        <w:ind w:firstLine="708"/>
        <w:rPr>
          <w:rFonts w:ascii="Times New Roman" w:hAnsi="Times New Roman" w:cs="Times New Roman"/>
          <w:sz w:val="28"/>
          <w:szCs w:val="28"/>
          <w:lang w:eastAsia="ru-RU"/>
        </w:rPr>
      </w:pPr>
      <w:r w:rsidRPr="00057EAA">
        <w:rPr>
          <w:rFonts w:ascii="Times New Roman" w:hAnsi="Times New Roman" w:cs="Times New Roman"/>
          <w:sz w:val="28"/>
          <w:szCs w:val="28"/>
          <w:lang w:eastAsia="ru-RU"/>
        </w:rPr>
        <w:t>Положительный гелиотропизм встречается также и у цветков; особенно у многих сложноцветных (Tragopogon orientale, maj</w:t>
      </w:r>
      <w:r w:rsidR="00057EAA" w:rsidRPr="00057EAA">
        <w:rPr>
          <w:rFonts w:ascii="Times New Roman" w:hAnsi="Times New Roman" w:cs="Times New Roman"/>
          <w:sz w:val="28"/>
          <w:szCs w:val="28"/>
          <w:lang w:eastAsia="ru-RU"/>
        </w:rPr>
        <w:t>or; Sonchus arvensis; Hieracium</w:t>
      </w:r>
      <w:r w:rsidRPr="00057EAA">
        <w:rPr>
          <w:rFonts w:ascii="Times New Roman" w:hAnsi="Times New Roman" w:cs="Times New Roman"/>
          <w:sz w:val="28"/>
          <w:szCs w:val="28"/>
          <w:lang w:eastAsia="ru-RU"/>
        </w:rPr>
        <w:t>Pilosella и др.). Под влиянием гелиотропизма листья поворачиваются в сторону наибольшего освещения, стараясь поставить свой отгиб перпендикулярно к </w:t>
      </w:r>
      <w:r w:rsidR="00057EAA" w:rsidRPr="00057EAA">
        <w:rPr>
          <w:rFonts w:ascii="Times New Roman" w:hAnsi="Times New Roman" w:cs="Times New Roman"/>
          <w:sz w:val="28"/>
          <w:szCs w:val="28"/>
          <w:lang w:eastAsia="ru-RU"/>
        </w:rPr>
        <w:t xml:space="preserve"> </w:t>
      </w:r>
      <w:r w:rsidRPr="00057EAA">
        <w:rPr>
          <w:rFonts w:ascii="Times New Roman" w:hAnsi="Times New Roman" w:cs="Times New Roman"/>
          <w:sz w:val="28"/>
          <w:szCs w:val="28"/>
          <w:lang w:eastAsia="ru-RU"/>
        </w:rPr>
        <w:t>пада</w:t>
      </w:r>
      <w:r w:rsidR="00057EAA" w:rsidRPr="00057EAA">
        <w:rPr>
          <w:rFonts w:ascii="Times New Roman" w:hAnsi="Times New Roman" w:cs="Times New Roman"/>
          <w:sz w:val="28"/>
          <w:szCs w:val="28"/>
          <w:lang w:eastAsia="ru-RU"/>
        </w:rPr>
        <w:t>ющим</w:t>
      </w:r>
      <w:r w:rsidR="00057EAA">
        <w:rPr>
          <w:rFonts w:ascii="Times New Roman" w:hAnsi="Times New Roman" w:cs="Times New Roman"/>
          <w:sz w:val="28"/>
          <w:szCs w:val="28"/>
          <w:lang w:eastAsia="ru-RU"/>
        </w:rPr>
        <w:t xml:space="preserve"> лучам – </w:t>
      </w:r>
      <w:r w:rsidR="00057EAA">
        <w:rPr>
          <w:rFonts w:ascii="Times New Roman" w:hAnsi="Times New Roman" w:cs="Times New Roman"/>
          <w:iCs/>
          <w:sz w:val="28"/>
          <w:szCs w:val="28"/>
          <w:lang w:eastAsia="ru-RU"/>
        </w:rPr>
        <w:t>поперечный</w:t>
      </w:r>
      <w:r w:rsidRPr="00057EAA">
        <w:rPr>
          <w:rFonts w:ascii="Times New Roman" w:hAnsi="Times New Roman" w:cs="Times New Roman"/>
          <w:iCs/>
          <w:sz w:val="28"/>
          <w:szCs w:val="28"/>
          <w:lang w:eastAsia="ru-RU"/>
        </w:rPr>
        <w:t> (</w:t>
      </w:r>
      <w:proofErr w:type="spellStart"/>
      <w:r w:rsidRPr="00057EAA">
        <w:rPr>
          <w:rFonts w:ascii="Times New Roman" w:hAnsi="Times New Roman" w:cs="Times New Roman"/>
          <w:iCs/>
          <w:sz w:val="28"/>
          <w:szCs w:val="28"/>
          <w:lang w:eastAsia="ru-RU"/>
        </w:rPr>
        <w:t>диагелиотропизм</w:t>
      </w:r>
      <w:proofErr w:type="spellEnd"/>
      <w:r w:rsidRPr="00057EAA">
        <w:rPr>
          <w:rFonts w:ascii="Times New Roman" w:hAnsi="Times New Roman" w:cs="Times New Roman"/>
          <w:iCs/>
          <w:sz w:val="28"/>
          <w:szCs w:val="28"/>
          <w:lang w:eastAsia="ru-RU"/>
        </w:rPr>
        <w:t>)</w:t>
      </w:r>
      <w:r w:rsidRPr="00057EAA">
        <w:rPr>
          <w:rFonts w:ascii="Times New Roman" w:hAnsi="Times New Roman" w:cs="Times New Roman"/>
          <w:sz w:val="28"/>
          <w:szCs w:val="28"/>
          <w:lang w:eastAsia="ru-RU"/>
        </w:rPr>
        <w:t> в противоположность </w:t>
      </w:r>
      <w:r w:rsidR="00057EAA">
        <w:rPr>
          <w:rFonts w:ascii="Times New Roman" w:hAnsi="Times New Roman" w:cs="Times New Roman"/>
          <w:sz w:val="28"/>
          <w:szCs w:val="28"/>
          <w:lang w:eastAsia="ru-RU"/>
        </w:rPr>
        <w:t xml:space="preserve"> </w:t>
      </w:r>
      <w:proofErr w:type="gramStart"/>
      <w:r w:rsidRPr="00057EAA">
        <w:rPr>
          <w:rFonts w:ascii="Times New Roman" w:hAnsi="Times New Roman" w:cs="Times New Roman"/>
          <w:iCs/>
          <w:sz w:val="28"/>
          <w:szCs w:val="28"/>
          <w:lang w:eastAsia="ru-RU"/>
        </w:rPr>
        <w:lastRenderedPageBreak/>
        <w:t>вертикальному</w:t>
      </w:r>
      <w:proofErr w:type="gramEnd"/>
      <w:r w:rsidRPr="00057EAA">
        <w:rPr>
          <w:rFonts w:ascii="Times New Roman" w:hAnsi="Times New Roman" w:cs="Times New Roman"/>
          <w:sz w:val="28"/>
          <w:szCs w:val="28"/>
          <w:lang w:eastAsia="ru-RU"/>
        </w:rPr>
        <w:t> </w:t>
      </w:r>
      <w:r w:rsidRPr="00057EAA">
        <w:rPr>
          <w:rFonts w:ascii="Times New Roman" w:hAnsi="Times New Roman" w:cs="Times New Roman"/>
          <w:iCs/>
          <w:sz w:val="28"/>
          <w:szCs w:val="28"/>
          <w:lang w:eastAsia="ru-RU"/>
        </w:rPr>
        <w:t>(ортогелиотропизм)</w:t>
      </w:r>
      <w:r w:rsidRPr="00057EAA">
        <w:rPr>
          <w:rFonts w:ascii="Times New Roman" w:hAnsi="Times New Roman" w:cs="Times New Roman"/>
          <w:sz w:val="28"/>
          <w:szCs w:val="28"/>
          <w:lang w:eastAsia="ru-RU"/>
        </w:rPr>
        <w:t> стеблей. Наибольшее действие производит свет средней</w:t>
      </w:r>
      <w:r w:rsidR="00057EAA">
        <w:rPr>
          <w:rFonts w:ascii="Times New Roman" w:hAnsi="Times New Roman" w:cs="Times New Roman"/>
          <w:sz w:val="28"/>
          <w:szCs w:val="28"/>
          <w:lang w:eastAsia="ru-RU"/>
        </w:rPr>
        <w:t xml:space="preserve"> </w:t>
      </w:r>
      <w:r w:rsidRPr="00057EAA">
        <w:rPr>
          <w:rFonts w:ascii="Times New Roman" w:hAnsi="Times New Roman" w:cs="Times New Roman"/>
          <w:sz w:val="28"/>
          <w:szCs w:val="28"/>
          <w:lang w:eastAsia="ru-RU"/>
        </w:rPr>
        <w:t> напряженности.</w:t>
      </w:r>
    </w:p>
    <w:p w:rsidR="00ED1979" w:rsidRPr="00057EAA" w:rsidRDefault="00057EAA" w:rsidP="00D81E5D">
      <w:pPr>
        <w:pStyle w:val="a3"/>
        <w:spacing w:line="360" w:lineRule="auto"/>
        <w:ind w:firstLine="708"/>
        <w:rPr>
          <w:rFonts w:ascii="Times New Roman" w:hAnsi="Times New Roman" w:cs="Times New Roman"/>
          <w:noProof/>
          <w:sz w:val="28"/>
          <w:szCs w:val="28"/>
          <w:lang w:eastAsia="ru-RU"/>
        </w:rPr>
      </w:pPr>
      <w:r>
        <w:rPr>
          <w:rFonts w:ascii="Times New Roman" w:hAnsi="Times New Roman" w:cs="Times New Roman"/>
          <w:sz w:val="28"/>
          <w:szCs w:val="28"/>
          <w:lang w:eastAsia="ru-RU"/>
        </w:rPr>
        <w:t>Явления отклонения </w:t>
      </w:r>
      <w:r w:rsidR="00ED1979" w:rsidRPr="00057EAA">
        <w:rPr>
          <w:rFonts w:ascii="Times New Roman" w:hAnsi="Times New Roman" w:cs="Times New Roman"/>
          <w:sz w:val="28"/>
          <w:szCs w:val="28"/>
          <w:lang w:eastAsia="ru-RU"/>
        </w:rPr>
        <w:t>органов </w:t>
      </w:r>
      <w:r>
        <w:rPr>
          <w:rFonts w:ascii="Times New Roman" w:hAnsi="Times New Roman" w:cs="Times New Roman"/>
          <w:sz w:val="28"/>
          <w:szCs w:val="28"/>
          <w:lang w:eastAsia="ru-RU"/>
        </w:rPr>
        <w:t xml:space="preserve">растений </w:t>
      </w:r>
      <w:r w:rsidR="00ED1979" w:rsidRPr="00057EAA">
        <w:rPr>
          <w:rFonts w:ascii="Times New Roman" w:hAnsi="Times New Roman" w:cs="Times New Roman"/>
          <w:iCs/>
          <w:sz w:val="28"/>
          <w:szCs w:val="28"/>
          <w:lang w:eastAsia="ru-RU"/>
        </w:rPr>
        <w:t>от света</w:t>
      </w:r>
      <w:r w:rsidR="00ED1979" w:rsidRPr="00057EAA">
        <w:rPr>
          <w:rFonts w:ascii="Times New Roman" w:hAnsi="Times New Roman" w:cs="Times New Roman"/>
          <w:sz w:val="28"/>
          <w:szCs w:val="28"/>
          <w:lang w:eastAsia="ru-RU"/>
        </w:rPr>
        <w:t> называют </w:t>
      </w:r>
      <w:r w:rsidR="00ED1979" w:rsidRPr="00057EAA">
        <w:rPr>
          <w:rFonts w:ascii="Times New Roman" w:hAnsi="Times New Roman" w:cs="Times New Roman"/>
          <w:iCs/>
          <w:sz w:val="28"/>
          <w:szCs w:val="28"/>
          <w:lang w:eastAsia="ru-RU"/>
        </w:rPr>
        <w:t>отрицательным </w:t>
      </w:r>
      <w:r>
        <w:rPr>
          <w:rFonts w:ascii="Times New Roman" w:hAnsi="Times New Roman" w:cs="Times New Roman"/>
          <w:iCs/>
          <w:sz w:val="28"/>
          <w:szCs w:val="28"/>
          <w:lang w:eastAsia="ru-RU"/>
        </w:rPr>
        <w:t xml:space="preserve"> </w:t>
      </w:r>
      <w:r w:rsidR="00ED1979" w:rsidRPr="00057EAA">
        <w:rPr>
          <w:rFonts w:ascii="Times New Roman" w:hAnsi="Times New Roman" w:cs="Times New Roman"/>
          <w:iCs/>
          <w:sz w:val="28"/>
          <w:szCs w:val="28"/>
          <w:lang w:eastAsia="ru-RU"/>
        </w:rPr>
        <w:t>гелиотропизмом.</w:t>
      </w:r>
      <w:r w:rsidR="00ED1979" w:rsidRPr="00057EAA">
        <w:rPr>
          <w:rFonts w:ascii="Times New Roman" w:hAnsi="Times New Roman" w:cs="Times New Roman"/>
          <w:sz w:val="28"/>
          <w:szCs w:val="28"/>
          <w:lang w:eastAsia="ru-RU"/>
        </w:rPr>
        <w:t> Отрицате</w:t>
      </w:r>
      <w:r>
        <w:rPr>
          <w:rFonts w:ascii="Times New Roman" w:hAnsi="Times New Roman" w:cs="Times New Roman"/>
          <w:sz w:val="28"/>
          <w:szCs w:val="28"/>
          <w:lang w:eastAsia="ru-RU"/>
        </w:rPr>
        <w:t>льный гелиотропизм </w:t>
      </w:r>
      <w:r w:rsidR="00ED1979" w:rsidRPr="00057EAA">
        <w:rPr>
          <w:rFonts w:ascii="Times New Roman" w:hAnsi="Times New Roman" w:cs="Times New Roman"/>
          <w:sz w:val="28"/>
          <w:szCs w:val="28"/>
          <w:lang w:eastAsia="ru-RU"/>
        </w:rPr>
        <w:t>редок. Он свойствен стеблям </w:t>
      </w:r>
      <w:r>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плюща (</w:t>
      </w:r>
      <w:r w:rsidR="00ED1979" w:rsidRPr="00057EAA">
        <w:rPr>
          <w:rFonts w:ascii="Times New Roman" w:hAnsi="Times New Roman" w:cs="Times New Roman"/>
          <w:iCs/>
          <w:sz w:val="28"/>
          <w:szCs w:val="28"/>
          <w:lang w:eastAsia="ru-RU"/>
        </w:rPr>
        <w:t>Hedera</w:t>
      </w:r>
      <w:r w:rsidR="00ED1979" w:rsidRPr="00057EAA">
        <w:rPr>
          <w:rFonts w:ascii="Times New Roman" w:hAnsi="Times New Roman" w:cs="Times New Roman"/>
          <w:sz w:val="28"/>
          <w:szCs w:val="28"/>
          <w:lang w:eastAsia="ru-RU"/>
        </w:rPr>
        <w:t>), подсемядольному колену омелы (Viscum album), усикам и </w:t>
      </w:r>
      <w:r>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прицепкам лазящих растений (Vitis, Ampelopsis), многим воздушным корням </w:t>
      </w:r>
      <w:r>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(орхидных, лилейных, бромелиевых и т. д</w:t>
      </w:r>
      <w:r>
        <w:rPr>
          <w:rFonts w:ascii="Times New Roman" w:hAnsi="Times New Roman" w:cs="Times New Roman"/>
          <w:sz w:val="28"/>
          <w:szCs w:val="28"/>
          <w:lang w:eastAsia="ru-RU"/>
        </w:rPr>
        <w:t>.) и некоторым подземным (</w:t>
      </w:r>
      <w:r w:rsidR="00ED1979" w:rsidRPr="00057EAA">
        <w:rPr>
          <w:rFonts w:ascii="Times New Roman" w:hAnsi="Times New Roman" w:cs="Times New Roman"/>
          <w:sz w:val="28"/>
          <w:szCs w:val="28"/>
          <w:lang w:eastAsia="ru-RU"/>
        </w:rPr>
        <w:t>корням </w:t>
      </w:r>
      <w:r>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ростков горчицы, Sinapis alba, культиви</w:t>
      </w:r>
      <w:r w:rsidR="007F6068" w:rsidRPr="00057EAA">
        <w:rPr>
          <w:rFonts w:ascii="Times New Roman" w:hAnsi="Times New Roman" w:cs="Times New Roman"/>
          <w:sz w:val="28"/>
          <w:szCs w:val="28"/>
          <w:lang w:eastAsia="ru-RU"/>
        </w:rPr>
        <w:t>руемых в воде). </w:t>
      </w:r>
      <w:r w:rsidRPr="00057EAA">
        <w:rPr>
          <w:rFonts w:ascii="Times New Roman" w:hAnsi="Times New Roman" w:cs="Times New Roman"/>
          <w:sz w:val="28"/>
          <w:szCs w:val="28"/>
          <w:lang w:eastAsia="ru-RU"/>
        </w:rPr>
        <w:t>Наконец,</w:t>
      </w:r>
      <w:r>
        <w:rPr>
          <w:rFonts w:ascii="Times New Roman" w:hAnsi="Times New Roman" w:cs="Times New Roman"/>
          <w:sz w:val="28"/>
          <w:szCs w:val="28"/>
          <w:lang w:eastAsia="ru-RU"/>
        </w:rPr>
        <w:t> </w:t>
      </w:r>
      <w:proofErr w:type="spellStart"/>
      <w:r w:rsidRPr="00057EAA">
        <w:rPr>
          <w:rFonts w:ascii="Times New Roman" w:hAnsi="Times New Roman" w:cs="Times New Roman"/>
          <w:sz w:val="28"/>
          <w:szCs w:val="28"/>
          <w:lang w:eastAsia="ru-RU"/>
        </w:rPr>
        <w:t>Cuscuta</w:t>
      </w:r>
      <w:proofErr w:type="spellEnd"/>
      <w:r w:rsidRPr="00057EAA">
        <w:rPr>
          <w:rFonts w:ascii="Times New Roman" w:hAnsi="Times New Roman" w:cs="Times New Roman"/>
          <w:sz w:val="28"/>
          <w:szCs w:val="28"/>
          <w:lang w:eastAsia="ru-RU"/>
        </w:rPr>
        <w:t> и </w:t>
      </w:r>
      <w:r>
        <w:rPr>
          <w:rFonts w:ascii="Times New Roman" w:hAnsi="Times New Roman" w:cs="Times New Roman"/>
          <w:sz w:val="28"/>
          <w:szCs w:val="28"/>
          <w:lang w:eastAsia="ru-RU"/>
        </w:rPr>
        <w:t xml:space="preserve"> </w:t>
      </w:r>
      <w:proofErr w:type="spellStart"/>
      <w:r w:rsidRPr="00057EAA">
        <w:rPr>
          <w:rFonts w:ascii="Times New Roman" w:hAnsi="Times New Roman" w:cs="Times New Roman"/>
          <w:sz w:val="28"/>
          <w:szCs w:val="28"/>
          <w:lang w:eastAsia="ru-RU"/>
        </w:rPr>
        <w:t>Verbascum</w:t>
      </w:r>
      <w:proofErr w:type="spellEnd"/>
      <w:r w:rsidRPr="00057EAA">
        <w:rPr>
          <w:rFonts w:ascii="Times New Roman" w:hAnsi="Times New Roman" w:cs="Times New Roman"/>
          <w:sz w:val="28"/>
          <w:szCs w:val="28"/>
          <w:lang w:eastAsia="ru-RU"/>
        </w:rPr>
        <w:t> совершенно не обнаруживают явлений гелиотропизма, они </w:t>
      </w:r>
      <w:r>
        <w:rPr>
          <w:rFonts w:ascii="Times New Roman" w:hAnsi="Times New Roman" w:cs="Times New Roman"/>
          <w:sz w:val="28"/>
          <w:szCs w:val="28"/>
          <w:lang w:eastAsia="ru-RU"/>
        </w:rPr>
        <w:t xml:space="preserve"> </w:t>
      </w:r>
      <w:proofErr w:type="spellStart"/>
      <w:r w:rsidRPr="00057EAA">
        <w:rPr>
          <w:rFonts w:ascii="Times New Roman" w:hAnsi="Times New Roman" w:cs="Times New Roman"/>
          <w:sz w:val="28"/>
          <w:szCs w:val="28"/>
          <w:lang w:eastAsia="ru-RU"/>
        </w:rPr>
        <w:t>ангелиотропны</w:t>
      </w:r>
      <w:proofErr w:type="spellEnd"/>
      <w:r w:rsidRPr="00057EAA">
        <w:rPr>
          <w:rFonts w:ascii="Times New Roman" w:hAnsi="Times New Roman" w:cs="Times New Roman"/>
          <w:sz w:val="28"/>
          <w:szCs w:val="28"/>
          <w:lang w:eastAsia="ru-RU"/>
        </w:rPr>
        <w:t xml:space="preserve">.  </w:t>
      </w:r>
    </w:p>
    <w:p w:rsidR="008F72B9" w:rsidRDefault="00C519D0" w:rsidP="008F72B9">
      <w:pPr>
        <w:pStyle w:val="a3"/>
        <w:spacing w:line="360" w:lineRule="auto"/>
        <w:ind w:firstLine="708"/>
        <w:rPr>
          <w:rFonts w:ascii="Times New Roman" w:hAnsi="Times New Roman" w:cs="Times New Roman"/>
          <w:sz w:val="28"/>
          <w:szCs w:val="28"/>
          <w:lang w:eastAsia="ru-RU"/>
        </w:rPr>
      </w:pPr>
      <w:r w:rsidRPr="00057EAA">
        <w:rPr>
          <w:rFonts w:ascii="Times New Roman" w:hAnsi="Times New Roman" w:cs="Times New Roman"/>
          <w:sz w:val="28"/>
          <w:szCs w:val="28"/>
          <w:bdr w:val="none" w:sz="0" w:space="0" w:color="auto" w:frame="1"/>
          <w:lang w:eastAsia="ru-RU"/>
        </w:rPr>
        <w:t>Гелиотропные движения частей растений</w:t>
      </w:r>
      <w:r w:rsidRPr="00057EAA">
        <w:rPr>
          <w:rFonts w:ascii="Times New Roman" w:hAnsi="Times New Roman" w:cs="Times New Roman"/>
          <w:sz w:val="28"/>
          <w:szCs w:val="28"/>
          <w:lang w:eastAsia="ru-RU"/>
        </w:rPr>
        <w:t xml:space="preserve"> осу</w:t>
      </w:r>
      <w:r w:rsidRPr="00057EAA">
        <w:rPr>
          <w:rFonts w:ascii="Times New Roman" w:hAnsi="Times New Roman" w:cs="Times New Roman"/>
          <w:sz w:val="28"/>
          <w:szCs w:val="28"/>
          <w:lang w:eastAsia="ru-RU"/>
        </w:rPr>
        <w:softHyphen/>
        <w:t>ществ</w:t>
      </w:r>
      <w:r w:rsidRPr="00057EAA">
        <w:rPr>
          <w:rFonts w:ascii="Times New Roman" w:hAnsi="Times New Roman" w:cs="Times New Roman"/>
          <w:sz w:val="28"/>
          <w:szCs w:val="28"/>
          <w:lang w:eastAsia="ru-RU"/>
        </w:rPr>
        <w:softHyphen/>
        <w:t>ля</w:t>
      </w:r>
      <w:r w:rsidRPr="00057EAA">
        <w:rPr>
          <w:rFonts w:ascii="Times New Roman" w:hAnsi="Times New Roman" w:cs="Times New Roman"/>
          <w:sz w:val="28"/>
          <w:szCs w:val="28"/>
          <w:lang w:eastAsia="ru-RU"/>
        </w:rPr>
        <w:softHyphen/>
        <w:t>ю</w:t>
      </w:r>
      <w:r w:rsidR="00ED1979" w:rsidRPr="00057EAA">
        <w:rPr>
          <w:rFonts w:ascii="Times New Roman" w:hAnsi="Times New Roman" w:cs="Times New Roman"/>
          <w:sz w:val="28"/>
          <w:szCs w:val="28"/>
          <w:lang w:eastAsia="ru-RU"/>
        </w:rPr>
        <w:t>т</w:t>
      </w:r>
      <w:r w:rsidR="00ED1979" w:rsidRPr="00057EAA">
        <w:rPr>
          <w:rFonts w:ascii="Times New Roman" w:hAnsi="Times New Roman" w:cs="Times New Roman"/>
          <w:sz w:val="28"/>
          <w:szCs w:val="28"/>
          <w:lang w:eastAsia="ru-RU"/>
        </w:rPr>
        <w:softHyphen/>
        <w:t>ся при по</w:t>
      </w:r>
      <w:r w:rsidR="00ED1979" w:rsidRPr="00057EAA">
        <w:rPr>
          <w:rFonts w:ascii="Times New Roman" w:hAnsi="Times New Roman" w:cs="Times New Roman"/>
          <w:sz w:val="28"/>
          <w:szCs w:val="28"/>
          <w:lang w:eastAsia="ru-RU"/>
        </w:rPr>
        <w:softHyphen/>
        <w:t>мо</w:t>
      </w:r>
      <w:r w:rsidR="00ED1979" w:rsidRPr="00057EAA">
        <w:rPr>
          <w:rFonts w:ascii="Times New Roman" w:hAnsi="Times New Roman" w:cs="Times New Roman"/>
          <w:sz w:val="28"/>
          <w:szCs w:val="28"/>
          <w:lang w:eastAsia="ru-RU"/>
        </w:rPr>
        <w:softHyphen/>
        <w:t>щи спе</w:t>
      </w:r>
      <w:r w:rsidR="00ED1979" w:rsidRPr="00057EAA">
        <w:rPr>
          <w:rFonts w:ascii="Times New Roman" w:hAnsi="Times New Roman" w:cs="Times New Roman"/>
          <w:sz w:val="28"/>
          <w:szCs w:val="28"/>
          <w:lang w:eastAsia="ru-RU"/>
        </w:rPr>
        <w:softHyphen/>
        <w:t>ци</w:t>
      </w:r>
      <w:r w:rsidR="00ED1979" w:rsidRPr="00057EAA">
        <w:rPr>
          <w:rFonts w:ascii="Times New Roman" w:hAnsi="Times New Roman" w:cs="Times New Roman"/>
          <w:sz w:val="28"/>
          <w:szCs w:val="28"/>
          <w:lang w:eastAsia="ru-RU"/>
        </w:rPr>
        <w:softHyphen/>
        <w:t>аль</w:t>
      </w:r>
      <w:r w:rsidR="00ED1979" w:rsidRPr="00057EAA">
        <w:rPr>
          <w:rFonts w:ascii="Times New Roman" w:hAnsi="Times New Roman" w:cs="Times New Roman"/>
          <w:sz w:val="28"/>
          <w:szCs w:val="28"/>
          <w:lang w:eastAsia="ru-RU"/>
        </w:rPr>
        <w:softHyphen/>
        <w:t>ных мо</w:t>
      </w:r>
      <w:r w:rsidR="00ED1979" w:rsidRPr="00057EAA">
        <w:rPr>
          <w:rFonts w:ascii="Times New Roman" w:hAnsi="Times New Roman" w:cs="Times New Roman"/>
          <w:sz w:val="28"/>
          <w:szCs w:val="28"/>
          <w:lang w:eastAsia="ru-RU"/>
        </w:rPr>
        <w:softHyphen/>
        <w:t>тор</w:t>
      </w:r>
      <w:r w:rsidR="00ED1979" w:rsidRPr="00057EAA">
        <w:rPr>
          <w:rFonts w:ascii="Times New Roman" w:hAnsi="Times New Roman" w:cs="Times New Roman"/>
          <w:sz w:val="28"/>
          <w:szCs w:val="28"/>
          <w:lang w:eastAsia="ru-RU"/>
        </w:rPr>
        <w:softHyphen/>
        <w:t>ных кле</w:t>
      </w:r>
      <w:r w:rsidR="00ED1979" w:rsidRPr="00057EAA">
        <w:rPr>
          <w:rFonts w:ascii="Times New Roman" w:hAnsi="Times New Roman" w:cs="Times New Roman"/>
          <w:sz w:val="28"/>
          <w:szCs w:val="28"/>
          <w:lang w:eastAsia="ru-RU"/>
        </w:rPr>
        <w:softHyphen/>
        <w:t>ток,</w:t>
      </w:r>
      <w:r w:rsidRPr="00057EAA">
        <w:rPr>
          <w:rFonts w:ascii="Times New Roman" w:hAnsi="Times New Roman" w:cs="Times New Roman"/>
          <w:sz w:val="28"/>
          <w:szCs w:val="28"/>
          <w:lang w:eastAsia="ru-RU"/>
        </w:rPr>
        <w:t xml:space="preserve"> яв</w:t>
      </w:r>
      <w:r w:rsidRPr="00057EAA">
        <w:rPr>
          <w:rFonts w:ascii="Times New Roman" w:hAnsi="Times New Roman" w:cs="Times New Roman"/>
          <w:sz w:val="28"/>
          <w:szCs w:val="28"/>
          <w:lang w:eastAsia="ru-RU"/>
        </w:rPr>
        <w:softHyphen/>
        <w:t>ля</w:t>
      </w:r>
      <w:r w:rsidRPr="00057EAA">
        <w:rPr>
          <w:rFonts w:ascii="Times New Roman" w:hAnsi="Times New Roman" w:cs="Times New Roman"/>
          <w:sz w:val="28"/>
          <w:szCs w:val="28"/>
          <w:lang w:eastAsia="ru-RU"/>
        </w:rPr>
        <w:softHyphen/>
        <w:t>ющих</w:t>
      </w:r>
      <w:r w:rsidR="00ED1979" w:rsidRPr="00057EAA">
        <w:rPr>
          <w:rFonts w:ascii="Times New Roman" w:hAnsi="Times New Roman" w:cs="Times New Roman"/>
          <w:sz w:val="28"/>
          <w:szCs w:val="28"/>
          <w:lang w:eastAsia="ru-RU"/>
        </w:rPr>
        <w:t>ся ион</w:t>
      </w:r>
      <w:r w:rsidR="00ED1979" w:rsidRPr="00057EAA">
        <w:rPr>
          <w:rFonts w:ascii="Times New Roman" w:hAnsi="Times New Roman" w:cs="Times New Roman"/>
          <w:sz w:val="28"/>
          <w:szCs w:val="28"/>
          <w:lang w:eastAsia="ru-RU"/>
        </w:rPr>
        <w:softHyphen/>
        <w:t>ны</w:t>
      </w:r>
      <w:r w:rsidR="00ED1979" w:rsidRPr="00057EAA">
        <w:rPr>
          <w:rFonts w:ascii="Times New Roman" w:hAnsi="Times New Roman" w:cs="Times New Roman"/>
          <w:sz w:val="28"/>
          <w:szCs w:val="28"/>
          <w:lang w:eastAsia="ru-RU"/>
        </w:rPr>
        <w:softHyphen/>
      </w:r>
      <w:r w:rsidR="00A74CEC">
        <w:rPr>
          <w:rFonts w:ascii="Times New Roman" w:hAnsi="Times New Roman" w:cs="Times New Roman"/>
          <w:sz w:val="28"/>
          <w:szCs w:val="28"/>
          <w:lang w:eastAsia="ru-RU"/>
        </w:rPr>
        <w:t>ми помпами, достав</w:t>
      </w:r>
      <w:r w:rsidR="00057EAA">
        <w:rPr>
          <w:rFonts w:ascii="Times New Roman" w:hAnsi="Times New Roman" w:cs="Times New Roman"/>
          <w:sz w:val="28"/>
          <w:szCs w:val="28"/>
          <w:lang w:eastAsia="ru-RU"/>
        </w:rPr>
        <w:t>ляющи</w:t>
      </w:r>
      <w:r w:rsidR="00ED1979" w:rsidRPr="00057EAA">
        <w:rPr>
          <w:rFonts w:ascii="Times New Roman" w:hAnsi="Times New Roman" w:cs="Times New Roman"/>
          <w:sz w:val="28"/>
          <w:szCs w:val="28"/>
          <w:lang w:eastAsia="ru-RU"/>
        </w:rPr>
        <w:t>ми ионы калия в близ</w:t>
      </w:r>
      <w:r w:rsidR="00ED1979" w:rsidRPr="00057EAA">
        <w:rPr>
          <w:rFonts w:ascii="Times New Roman" w:hAnsi="Times New Roman" w:cs="Times New Roman"/>
          <w:sz w:val="28"/>
          <w:szCs w:val="28"/>
          <w:lang w:eastAsia="ru-RU"/>
        </w:rPr>
        <w:softHyphen/>
        <w:t>ле</w:t>
      </w:r>
      <w:r w:rsidR="00ED1979" w:rsidRPr="00057EAA">
        <w:rPr>
          <w:rFonts w:ascii="Times New Roman" w:hAnsi="Times New Roman" w:cs="Times New Roman"/>
          <w:sz w:val="28"/>
          <w:szCs w:val="28"/>
          <w:lang w:eastAsia="ru-RU"/>
        </w:rPr>
        <w:softHyphen/>
        <w:t>жа</w:t>
      </w:r>
      <w:r w:rsidR="00ED1979" w:rsidRPr="00057EAA">
        <w:rPr>
          <w:rFonts w:ascii="Times New Roman" w:hAnsi="Times New Roman" w:cs="Times New Roman"/>
          <w:sz w:val="28"/>
          <w:szCs w:val="28"/>
          <w:lang w:eastAsia="ru-RU"/>
        </w:rPr>
        <w:softHyphen/>
        <w:t>щие ткани, что из</w:t>
      </w:r>
      <w:r w:rsidR="00ED1979" w:rsidRPr="00057EAA">
        <w:rPr>
          <w:rFonts w:ascii="Times New Roman" w:hAnsi="Times New Roman" w:cs="Times New Roman"/>
          <w:sz w:val="28"/>
          <w:szCs w:val="28"/>
          <w:lang w:eastAsia="ru-RU"/>
        </w:rPr>
        <w:softHyphen/>
        <w:t>ме</w:t>
      </w:r>
      <w:r w:rsidR="00ED1979" w:rsidRPr="00057EAA">
        <w:rPr>
          <w:rFonts w:ascii="Times New Roman" w:hAnsi="Times New Roman" w:cs="Times New Roman"/>
          <w:sz w:val="28"/>
          <w:szCs w:val="28"/>
          <w:lang w:eastAsia="ru-RU"/>
        </w:rPr>
        <w:softHyphen/>
        <w:t>ня</w:t>
      </w:r>
      <w:r w:rsidR="00ED1979" w:rsidRPr="00057EAA">
        <w:rPr>
          <w:rFonts w:ascii="Times New Roman" w:hAnsi="Times New Roman" w:cs="Times New Roman"/>
          <w:sz w:val="28"/>
          <w:szCs w:val="28"/>
          <w:lang w:eastAsia="ru-RU"/>
        </w:rPr>
        <w:softHyphen/>
        <w:t>ет их </w:t>
      </w:r>
      <w:hyperlink r:id="rId12" w:tooltip="Тургор тканей" w:history="1">
        <w:r w:rsidR="00ED1979" w:rsidRPr="00057EAA">
          <w:rPr>
            <w:rFonts w:ascii="Times New Roman" w:hAnsi="Times New Roman" w:cs="Times New Roman"/>
            <w:sz w:val="28"/>
            <w:szCs w:val="28"/>
            <w:bdr w:val="none" w:sz="0" w:space="0" w:color="auto" w:frame="1"/>
            <w:lang w:eastAsia="ru-RU"/>
          </w:rPr>
          <w:t>тур</w:t>
        </w:r>
        <w:r w:rsidR="00ED1979" w:rsidRPr="00057EAA">
          <w:rPr>
            <w:rFonts w:ascii="Times New Roman" w:hAnsi="Times New Roman" w:cs="Times New Roman"/>
            <w:sz w:val="28"/>
            <w:szCs w:val="28"/>
            <w:bdr w:val="none" w:sz="0" w:space="0" w:color="auto" w:frame="1"/>
            <w:lang w:eastAsia="ru-RU"/>
          </w:rPr>
          <w:softHyphen/>
          <w:t>гор</w:t>
        </w:r>
      </w:hyperlink>
      <w:r w:rsidR="00ED1979" w:rsidRPr="00057EAA">
        <w:rPr>
          <w:rFonts w:ascii="Times New Roman" w:hAnsi="Times New Roman" w:cs="Times New Roman"/>
          <w:sz w:val="28"/>
          <w:szCs w:val="28"/>
          <w:lang w:eastAsia="ru-RU"/>
        </w:rPr>
        <w:t xml:space="preserve">. </w:t>
      </w:r>
      <w:r w:rsidR="00057EAA">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Сег</w:t>
      </w:r>
      <w:r w:rsidR="00ED1979" w:rsidRPr="00057EAA">
        <w:rPr>
          <w:rFonts w:ascii="Times New Roman" w:hAnsi="Times New Roman" w:cs="Times New Roman"/>
          <w:sz w:val="28"/>
          <w:szCs w:val="28"/>
          <w:lang w:eastAsia="ru-RU"/>
        </w:rPr>
        <w:softHyphen/>
        <w:t>мент из</w:t>
      </w:r>
      <w:r w:rsidR="00ED1979" w:rsidRPr="00057EAA">
        <w:rPr>
          <w:rFonts w:ascii="Times New Roman" w:hAnsi="Times New Roman" w:cs="Times New Roman"/>
          <w:sz w:val="28"/>
          <w:szCs w:val="28"/>
          <w:lang w:eastAsia="ru-RU"/>
        </w:rPr>
        <w:softHyphen/>
        <w:t>ги</w:t>
      </w:r>
      <w:r w:rsidR="00ED1979" w:rsidRPr="00057EAA">
        <w:rPr>
          <w:rFonts w:ascii="Times New Roman" w:hAnsi="Times New Roman" w:cs="Times New Roman"/>
          <w:sz w:val="28"/>
          <w:szCs w:val="28"/>
          <w:lang w:eastAsia="ru-RU"/>
        </w:rPr>
        <w:softHyphen/>
        <w:t>ба</w:t>
      </w:r>
      <w:r w:rsidR="00ED1979" w:rsidRPr="00057EAA">
        <w:rPr>
          <w:rFonts w:ascii="Times New Roman" w:hAnsi="Times New Roman" w:cs="Times New Roman"/>
          <w:sz w:val="28"/>
          <w:szCs w:val="28"/>
          <w:lang w:eastAsia="ru-RU"/>
        </w:rPr>
        <w:softHyphen/>
        <w:t>ет</w:t>
      </w:r>
      <w:r w:rsidR="00ED1979" w:rsidRPr="00057EAA">
        <w:rPr>
          <w:rFonts w:ascii="Times New Roman" w:hAnsi="Times New Roman" w:cs="Times New Roman"/>
          <w:sz w:val="28"/>
          <w:szCs w:val="28"/>
          <w:lang w:eastAsia="ru-RU"/>
        </w:rPr>
        <w:softHyphen/>
        <w:t>ся из-за удли</w:t>
      </w:r>
      <w:r w:rsidR="00ED1979" w:rsidRPr="00057EAA">
        <w:rPr>
          <w:rFonts w:ascii="Times New Roman" w:hAnsi="Times New Roman" w:cs="Times New Roman"/>
          <w:sz w:val="28"/>
          <w:szCs w:val="28"/>
          <w:lang w:eastAsia="ru-RU"/>
        </w:rPr>
        <w:softHyphen/>
        <w:t>не</w:t>
      </w:r>
      <w:r w:rsidR="00ED1979" w:rsidRPr="00057EAA">
        <w:rPr>
          <w:rFonts w:ascii="Times New Roman" w:hAnsi="Times New Roman" w:cs="Times New Roman"/>
          <w:sz w:val="28"/>
          <w:szCs w:val="28"/>
          <w:lang w:eastAsia="ru-RU"/>
        </w:rPr>
        <w:softHyphen/>
        <w:t>ния мо</w:t>
      </w:r>
      <w:r w:rsidR="00ED1979" w:rsidRPr="00057EAA">
        <w:rPr>
          <w:rFonts w:ascii="Times New Roman" w:hAnsi="Times New Roman" w:cs="Times New Roman"/>
          <w:sz w:val="28"/>
          <w:szCs w:val="28"/>
          <w:lang w:eastAsia="ru-RU"/>
        </w:rPr>
        <w:softHyphen/>
        <w:t>тор</w:t>
      </w:r>
      <w:r w:rsidR="00ED1979" w:rsidRPr="00057EAA">
        <w:rPr>
          <w:rFonts w:ascii="Times New Roman" w:hAnsi="Times New Roman" w:cs="Times New Roman"/>
          <w:sz w:val="28"/>
          <w:szCs w:val="28"/>
          <w:lang w:eastAsia="ru-RU"/>
        </w:rPr>
        <w:softHyphen/>
        <w:t>ных кле</w:t>
      </w:r>
      <w:r w:rsidR="00ED1979" w:rsidRPr="00057EAA">
        <w:rPr>
          <w:rFonts w:ascii="Times New Roman" w:hAnsi="Times New Roman" w:cs="Times New Roman"/>
          <w:sz w:val="28"/>
          <w:szCs w:val="28"/>
          <w:lang w:eastAsia="ru-RU"/>
        </w:rPr>
        <w:softHyphen/>
        <w:t>ток, рас</w:t>
      </w:r>
      <w:r w:rsidR="00ED1979" w:rsidRPr="00057EAA">
        <w:rPr>
          <w:rFonts w:ascii="Times New Roman" w:hAnsi="Times New Roman" w:cs="Times New Roman"/>
          <w:sz w:val="28"/>
          <w:szCs w:val="28"/>
          <w:lang w:eastAsia="ru-RU"/>
        </w:rPr>
        <w:softHyphen/>
        <w:t>по</w:t>
      </w:r>
      <w:r w:rsidR="00ED1979" w:rsidRPr="00057EAA">
        <w:rPr>
          <w:rFonts w:ascii="Times New Roman" w:hAnsi="Times New Roman" w:cs="Times New Roman"/>
          <w:sz w:val="28"/>
          <w:szCs w:val="28"/>
          <w:lang w:eastAsia="ru-RU"/>
        </w:rPr>
        <w:softHyphen/>
        <w:t>ло</w:t>
      </w:r>
      <w:r w:rsidR="00ED1979" w:rsidRPr="00057EAA">
        <w:rPr>
          <w:rFonts w:ascii="Times New Roman" w:hAnsi="Times New Roman" w:cs="Times New Roman"/>
          <w:sz w:val="28"/>
          <w:szCs w:val="28"/>
          <w:lang w:eastAsia="ru-RU"/>
        </w:rPr>
        <w:softHyphen/>
        <w:t>жен</w:t>
      </w:r>
      <w:r w:rsidR="00ED1979" w:rsidRPr="00057EAA">
        <w:rPr>
          <w:rFonts w:ascii="Times New Roman" w:hAnsi="Times New Roman" w:cs="Times New Roman"/>
          <w:sz w:val="28"/>
          <w:szCs w:val="28"/>
          <w:lang w:eastAsia="ru-RU"/>
        </w:rPr>
        <w:softHyphen/>
        <w:t xml:space="preserve">ных на </w:t>
      </w:r>
      <w:r w:rsidR="00057EAA">
        <w:rPr>
          <w:rFonts w:ascii="Times New Roman" w:hAnsi="Times New Roman" w:cs="Times New Roman"/>
          <w:sz w:val="28"/>
          <w:szCs w:val="28"/>
          <w:lang w:eastAsia="ru-RU"/>
        </w:rPr>
        <w:t xml:space="preserve">     </w:t>
      </w:r>
      <w:r w:rsidR="00ED1979" w:rsidRPr="00057EAA">
        <w:rPr>
          <w:rFonts w:ascii="Times New Roman" w:hAnsi="Times New Roman" w:cs="Times New Roman"/>
          <w:sz w:val="28"/>
          <w:szCs w:val="28"/>
          <w:lang w:eastAsia="ru-RU"/>
        </w:rPr>
        <w:t>те</w:t>
      </w:r>
      <w:r w:rsidR="00ED1979" w:rsidRPr="00057EAA">
        <w:rPr>
          <w:rFonts w:ascii="Times New Roman" w:hAnsi="Times New Roman" w:cs="Times New Roman"/>
          <w:sz w:val="28"/>
          <w:szCs w:val="28"/>
          <w:lang w:eastAsia="ru-RU"/>
        </w:rPr>
        <w:softHyphen/>
        <w:t>не</w:t>
      </w:r>
      <w:r w:rsidR="00ED1979" w:rsidRPr="00057EAA">
        <w:rPr>
          <w:rFonts w:ascii="Times New Roman" w:hAnsi="Times New Roman" w:cs="Times New Roman"/>
          <w:sz w:val="28"/>
          <w:szCs w:val="28"/>
          <w:lang w:eastAsia="ru-RU"/>
        </w:rPr>
        <w:softHyphen/>
        <w:t>вой сто</w:t>
      </w:r>
      <w:r w:rsidR="00ED1979" w:rsidRPr="00057EAA">
        <w:rPr>
          <w:rFonts w:ascii="Times New Roman" w:hAnsi="Times New Roman" w:cs="Times New Roman"/>
          <w:sz w:val="28"/>
          <w:szCs w:val="28"/>
          <w:lang w:eastAsia="ru-RU"/>
        </w:rPr>
        <w:softHyphen/>
        <w:t>роне (вслед</w:t>
      </w:r>
      <w:r w:rsidR="00ED1979" w:rsidRPr="00057EAA">
        <w:rPr>
          <w:rFonts w:ascii="Times New Roman" w:hAnsi="Times New Roman" w:cs="Times New Roman"/>
          <w:sz w:val="28"/>
          <w:szCs w:val="28"/>
          <w:lang w:eastAsia="ru-RU"/>
        </w:rPr>
        <w:softHyphen/>
        <w:t>ствие роста гид</w:t>
      </w:r>
      <w:r w:rsidR="00ED1979" w:rsidRPr="00057EAA">
        <w:rPr>
          <w:rFonts w:ascii="Times New Roman" w:hAnsi="Times New Roman" w:cs="Times New Roman"/>
          <w:sz w:val="28"/>
          <w:szCs w:val="28"/>
          <w:lang w:eastAsia="ru-RU"/>
        </w:rPr>
        <w:softHyphen/>
        <w:t>ро</w:t>
      </w:r>
      <w:r w:rsidR="00ED1979" w:rsidRPr="00057EAA">
        <w:rPr>
          <w:rFonts w:ascii="Times New Roman" w:hAnsi="Times New Roman" w:cs="Times New Roman"/>
          <w:sz w:val="28"/>
          <w:szCs w:val="28"/>
          <w:lang w:eastAsia="ru-RU"/>
        </w:rPr>
        <w:softHyphen/>
        <w:t>ста</w:t>
      </w:r>
      <w:r w:rsidR="00ED1979" w:rsidRPr="00057EAA">
        <w:rPr>
          <w:rFonts w:ascii="Times New Roman" w:hAnsi="Times New Roman" w:cs="Times New Roman"/>
          <w:sz w:val="28"/>
          <w:szCs w:val="28"/>
          <w:lang w:eastAsia="ru-RU"/>
        </w:rPr>
        <w:softHyphen/>
        <w:t>ти</w:t>
      </w:r>
      <w:r w:rsidR="00ED1979" w:rsidRPr="00057EAA">
        <w:rPr>
          <w:rFonts w:ascii="Times New Roman" w:hAnsi="Times New Roman" w:cs="Times New Roman"/>
          <w:sz w:val="28"/>
          <w:szCs w:val="28"/>
          <w:lang w:eastAsia="ru-RU"/>
        </w:rPr>
        <w:softHyphen/>
        <w:t>че</w:t>
      </w:r>
      <w:r w:rsidR="00ED1979" w:rsidRPr="00057EAA">
        <w:rPr>
          <w:rFonts w:ascii="Times New Roman" w:hAnsi="Times New Roman" w:cs="Times New Roman"/>
          <w:sz w:val="28"/>
          <w:szCs w:val="28"/>
          <w:lang w:eastAsia="ru-RU"/>
        </w:rPr>
        <w:softHyphen/>
        <w:t>ск</w:t>
      </w:r>
      <w:r w:rsidRPr="00057EAA">
        <w:rPr>
          <w:rFonts w:ascii="Times New Roman" w:hAnsi="Times New Roman" w:cs="Times New Roman"/>
          <w:sz w:val="28"/>
          <w:szCs w:val="28"/>
          <w:lang w:eastAsia="ru-RU"/>
        </w:rPr>
        <w:t>о</w:t>
      </w:r>
      <w:r w:rsidRPr="00057EAA">
        <w:rPr>
          <w:rFonts w:ascii="Times New Roman" w:hAnsi="Times New Roman" w:cs="Times New Roman"/>
          <w:sz w:val="28"/>
          <w:szCs w:val="28"/>
          <w:lang w:eastAsia="ru-RU"/>
        </w:rPr>
        <w:softHyphen/>
        <w:t>го внут</w:t>
      </w:r>
      <w:r w:rsidRPr="00057EAA">
        <w:rPr>
          <w:rFonts w:ascii="Times New Roman" w:hAnsi="Times New Roman" w:cs="Times New Roman"/>
          <w:sz w:val="28"/>
          <w:szCs w:val="28"/>
          <w:lang w:eastAsia="ru-RU"/>
        </w:rPr>
        <w:softHyphen/>
        <w:t>рен</w:t>
      </w:r>
      <w:r w:rsidRPr="00057EAA">
        <w:rPr>
          <w:rFonts w:ascii="Times New Roman" w:hAnsi="Times New Roman" w:cs="Times New Roman"/>
          <w:sz w:val="28"/>
          <w:szCs w:val="28"/>
          <w:lang w:eastAsia="ru-RU"/>
        </w:rPr>
        <w:softHyphen/>
        <w:t>не</w:t>
      </w:r>
      <w:r w:rsidRPr="00057EAA">
        <w:rPr>
          <w:rFonts w:ascii="Times New Roman" w:hAnsi="Times New Roman" w:cs="Times New Roman"/>
          <w:sz w:val="28"/>
          <w:szCs w:val="28"/>
          <w:lang w:eastAsia="ru-RU"/>
        </w:rPr>
        <w:softHyphen/>
        <w:t>го дав</w:t>
      </w:r>
      <w:r w:rsidRPr="00057EAA">
        <w:rPr>
          <w:rFonts w:ascii="Times New Roman" w:hAnsi="Times New Roman" w:cs="Times New Roman"/>
          <w:sz w:val="28"/>
          <w:szCs w:val="28"/>
          <w:lang w:eastAsia="ru-RU"/>
        </w:rPr>
        <w:softHyphen/>
        <w:t>ле</w:t>
      </w:r>
      <w:r w:rsidRPr="00057EAA">
        <w:rPr>
          <w:rFonts w:ascii="Times New Roman" w:hAnsi="Times New Roman" w:cs="Times New Roman"/>
          <w:sz w:val="28"/>
          <w:szCs w:val="28"/>
          <w:lang w:eastAsia="ru-RU"/>
        </w:rPr>
        <w:softHyphen/>
        <w:t xml:space="preserve">ния). </w:t>
      </w:r>
      <w:r w:rsidR="0047136F">
        <w:rPr>
          <w:rFonts w:ascii="Times New Roman" w:hAnsi="Times New Roman" w:cs="Times New Roman"/>
          <w:sz w:val="28"/>
          <w:szCs w:val="28"/>
          <w:lang w:eastAsia="ru-RU"/>
        </w:rPr>
        <w:t xml:space="preserve">Так у подсолнечника благодаря ауксину происходит расширение клеток. При нахождении Солнца сверху относительно растения ауксин равномерно распределяется по стеблю. При попадании солнечных лучей на боковую поверхность ауксин собирается на теневой стороне, вызывая неравномерный рост, вследствие чего происходит наклон цветка к источнику света (рис. </w:t>
      </w:r>
      <w:r w:rsidR="008F72B9">
        <w:rPr>
          <w:rFonts w:ascii="Times New Roman" w:hAnsi="Times New Roman" w:cs="Times New Roman"/>
          <w:sz w:val="28"/>
          <w:szCs w:val="28"/>
          <w:lang w:eastAsia="ru-RU"/>
        </w:rPr>
        <w:t>3</w:t>
      </w:r>
      <w:r w:rsidR="0047136F">
        <w:rPr>
          <w:rFonts w:ascii="Times New Roman" w:hAnsi="Times New Roman" w:cs="Times New Roman"/>
          <w:sz w:val="28"/>
          <w:szCs w:val="28"/>
          <w:lang w:eastAsia="ru-RU"/>
        </w:rPr>
        <w:t>).</w:t>
      </w:r>
    </w:p>
    <w:p w:rsidR="008F72B9" w:rsidRPr="00C519D0" w:rsidRDefault="008F72B9" w:rsidP="008F72B9">
      <w:pPr>
        <w:pStyle w:val="a3"/>
        <w:rPr>
          <w:rFonts w:ascii="Times New Roman" w:hAnsi="Times New Roman" w:cs="Times New Roman"/>
          <w:sz w:val="28"/>
          <w:szCs w:val="28"/>
        </w:rPr>
      </w:pPr>
    </w:p>
    <w:p w:rsidR="008F72B9" w:rsidRDefault="008F72B9" w:rsidP="008F72B9">
      <w:pPr>
        <w:pStyle w:val="a3"/>
        <w:ind w:firstLine="708"/>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131166" cy="2397896"/>
            <wp:effectExtent l="19050" t="0" r="2684" b="0"/>
            <wp:docPr id="274" name="Рисунок 4" descr="C:\Users\Мария\Documents\загруженное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ария\Documents\загруженное (6).jpg"/>
                    <pic:cNvPicPr>
                      <a:picLocks noChangeAspect="1" noChangeArrowheads="1"/>
                    </pic:cNvPicPr>
                  </pic:nvPicPr>
                  <pic:blipFill>
                    <a:blip r:embed="rId13" cstate="print">
                      <a:lum contrast="17000"/>
                    </a:blip>
                    <a:srcRect t="5727" b="20997"/>
                    <a:stretch>
                      <a:fillRect/>
                    </a:stretch>
                  </pic:blipFill>
                  <pic:spPr bwMode="auto">
                    <a:xfrm>
                      <a:off x="0" y="0"/>
                      <a:ext cx="4136939" cy="2401247"/>
                    </a:xfrm>
                    <a:prstGeom prst="rect">
                      <a:avLst/>
                    </a:prstGeom>
                    <a:noFill/>
                    <a:ln w="9525">
                      <a:noFill/>
                      <a:miter lim="800000"/>
                      <a:headEnd/>
                      <a:tailEnd/>
                    </a:ln>
                  </pic:spPr>
                </pic:pic>
              </a:graphicData>
            </a:graphic>
          </wp:inline>
        </w:drawing>
      </w:r>
    </w:p>
    <w:p w:rsidR="008F72B9" w:rsidRDefault="008F72B9" w:rsidP="008F72B9">
      <w:pPr>
        <w:pStyle w:val="a3"/>
        <w:ind w:firstLine="708"/>
        <w:jc w:val="center"/>
        <w:rPr>
          <w:rFonts w:ascii="Times New Roman" w:hAnsi="Times New Roman" w:cs="Times New Roman"/>
          <w:b/>
          <w:sz w:val="28"/>
          <w:szCs w:val="28"/>
        </w:rPr>
      </w:pPr>
    </w:p>
    <w:p w:rsidR="008F72B9" w:rsidRPr="00057EAA" w:rsidRDefault="008F72B9" w:rsidP="008F72B9">
      <w:pPr>
        <w:pStyle w:val="a3"/>
        <w:ind w:firstLine="708"/>
        <w:jc w:val="center"/>
        <w:rPr>
          <w:rFonts w:ascii="Times New Roman" w:hAnsi="Times New Roman" w:cs="Times New Roman"/>
          <w:sz w:val="28"/>
          <w:szCs w:val="28"/>
        </w:rPr>
      </w:pPr>
      <w:r>
        <w:rPr>
          <w:rFonts w:ascii="Times New Roman" w:hAnsi="Times New Roman" w:cs="Times New Roman"/>
          <w:sz w:val="28"/>
          <w:szCs w:val="28"/>
        </w:rPr>
        <w:t>Рис. 3</w:t>
      </w:r>
      <w:r w:rsidRPr="000D19FC">
        <w:rPr>
          <w:rFonts w:ascii="Times New Roman" w:hAnsi="Times New Roman" w:cs="Times New Roman"/>
          <w:sz w:val="28"/>
          <w:szCs w:val="28"/>
        </w:rPr>
        <w:t>. Механизм гелиотропизма у подсолнечника</w:t>
      </w:r>
    </w:p>
    <w:p w:rsidR="003D53DF" w:rsidRPr="00057EAA" w:rsidRDefault="003D53DF" w:rsidP="00D81E5D">
      <w:pPr>
        <w:pStyle w:val="a3"/>
        <w:spacing w:line="360" w:lineRule="auto"/>
        <w:ind w:firstLine="708"/>
        <w:rPr>
          <w:rFonts w:ascii="Times New Roman" w:hAnsi="Times New Roman" w:cs="Times New Roman"/>
          <w:sz w:val="28"/>
          <w:szCs w:val="28"/>
          <w:lang w:eastAsia="ru-RU"/>
        </w:rPr>
      </w:pPr>
      <w:r w:rsidRPr="00057EAA">
        <w:rPr>
          <w:rFonts w:ascii="Times New Roman" w:hAnsi="Times New Roman" w:cs="Times New Roman"/>
          <w:sz w:val="28"/>
          <w:szCs w:val="28"/>
          <w:lang w:eastAsia="ru-RU"/>
        </w:rPr>
        <w:lastRenderedPageBreak/>
        <w:t>Молодые растения подсолнечника следуют за Солнцем с востока на запад в течение дня, а затем ночью переориентируются на восток в ожидании рассвета. Напротив, зрелые растени</w:t>
      </w:r>
      <w:r w:rsidR="00A74CEC">
        <w:rPr>
          <w:rFonts w:ascii="Times New Roman" w:hAnsi="Times New Roman" w:cs="Times New Roman"/>
          <w:sz w:val="28"/>
          <w:szCs w:val="28"/>
          <w:lang w:eastAsia="ru-RU"/>
        </w:rPr>
        <w:t xml:space="preserve">я прекращают движение, когда их </w:t>
      </w:r>
      <w:r w:rsidRPr="00057EAA">
        <w:rPr>
          <w:rFonts w:ascii="Times New Roman" w:hAnsi="Times New Roman" w:cs="Times New Roman"/>
          <w:sz w:val="28"/>
          <w:szCs w:val="28"/>
          <w:lang w:eastAsia="ru-RU"/>
        </w:rPr>
        <w:t xml:space="preserve">цветочные головки обращены на восток. В статье журнала </w:t>
      </w:r>
      <w:r w:rsidRPr="00057EAA">
        <w:rPr>
          <w:rStyle w:val="HTML"/>
          <w:rFonts w:ascii="Times New Roman" w:hAnsi="Times New Roman" w:cs="Times New Roman"/>
          <w:i w:val="0"/>
          <w:sz w:val="28"/>
          <w:szCs w:val="28"/>
          <w:lang w:val="en-US"/>
        </w:rPr>
        <w:t>Science</w:t>
      </w:r>
      <w:r w:rsidRPr="00057EAA">
        <w:rPr>
          <w:rFonts w:ascii="Times New Roman" w:hAnsi="Times New Roman" w:cs="Times New Roman"/>
          <w:sz w:val="28"/>
          <w:szCs w:val="28"/>
        </w:rPr>
        <w:t xml:space="preserve"> за 2016 год «</w:t>
      </w:r>
      <w:r w:rsidRPr="00057EAA">
        <w:rPr>
          <w:rFonts w:ascii="Times New Roman" w:hAnsi="Times New Roman" w:cs="Times New Roman"/>
          <w:sz w:val="28"/>
          <w:szCs w:val="28"/>
          <w:lang w:val="en-US"/>
        </w:rPr>
        <w:t>Circadian</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regulation</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of</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sunflower</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heliotropism</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floral</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orientation</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and</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pollinator</w:t>
      </w:r>
      <w:r w:rsidRPr="00057EAA">
        <w:rPr>
          <w:rFonts w:ascii="Times New Roman" w:hAnsi="Times New Roman" w:cs="Times New Roman"/>
          <w:sz w:val="28"/>
          <w:szCs w:val="28"/>
        </w:rPr>
        <w:t xml:space="preserve"> </w:t>
      </w:r>
      <w:r w:rsidRPr="00057EAA">
        <w:rPr>
          <w:rFonts w:ascii="Times New Roman" w:hAnsi="Times New Roman" w:cs="Times New Roman"/>
          <w:sz w:val="28"/>
          <w:szCs w:val="28"/>
          <w:lang w:val="en-US"/>
        </w:rPr>
        <w:t>visits</w:t>
      </w:r>
      <w:r w:rsidRPr="00057EAA">
        <w:rPr>
          <w:rFonts w:ascii="Times New Roman" w:hAnsi="Times New Roman" w:cs="Times New Roman"/>
          <w:sz w:val="28"/>
          <w:szCs w:val="28"/>
        </w:rPr>
        <w:t xml:space="preserve">» </w:t>
      </w:r>
      <w:r w:rsidR="00CC22C7" w:rsidRPr="00057EAA">
        <w:rPr>
          <w:rFonts w:ascii="Times New Roman" w:hAnsi="Times New Roman" w:cs="Times New Roman"/>
          <w:sz w:val="28"/>
          <w:szCs w:val="28"/>
        </w:rPr>
        <w:t xml:space="preserve">коллективом авторов из университетов США </w:t>
      </w:r>
      <w:r w:rsidRPr="00057EAA">
        <w:rPr>
          <w:rFonts w:ascii="Times New Roman" w:hAnsi="Times New Roman" w:cs="Times New Roman"/>
          <w:sz w:val="28"/>
          <w:szCs w:val="28"/>
        </w:rPr>
        <w:t>доказано</w:t>
      </w:r>
      <w:r w:rsidRPr="00057EAA">
        <w:rPr>
          <w:rFonts w:ascii="Times New Roman" w:hAnsi="Times New Roman" w:cs="Times New Roman"/>
          <w:sz w:val="28"/>
          <w:szCs w:val="28"/>
          <w:lang w:eastAsia="ru-RU"/>
        </w:rPr>
        <w:t xml:space="preserve">, что циркадная регуляция путей направленного роста объясняет оба явления и приводит к увеличению вегетативной биомассы и увеличению посещений цветочных опылителей. Солнечные отслеживающие движения обусловлены </w:t>
      </w:r>
      <w:proofErr w:type="spellStart"/>
      <w:r w:rsidRPr="00057EAA">
        <w:rPr>
          <w:rFonts w:ascii="Times New Roman" w:hAnsi="Times New Roman" w:cs="Times New Roman"/>
          <w:sz w:val="28"/>
          <w:szCs w:val="28"/>
          <w:lang w:eastAsia="ru-RU"/>
        </w:rPr>
        <w:t>антифазными</w:t>
      </w:r>
      <w:proofErr w:type="spellEnd"/>
      <w:r w:rsidRPr="00057EAA">
        <w:rPr>
          <w:rFonts w:ascii="Times New Roman" w:hAnsi="Times New Roman" w:cs="Times New Roman"/>
          <w:sz w:val="28"/>
          <w:szCs w:val="28"/>
          <w:lang w:eastAsia="ru-RU"/>
        </w:rPr>
        <w:t xml:space="preserve"> закономерностями удлинения на восточной и западной сторонах ствола. Гены, участвующие в контроле </w:t>
      </w:r>
      <w:proofErr w:type="spellStart"/>
      <w:r w:rsidRPr="00057EAA">
        <w:rPr>
          <w:rFonts w:ascii="Times New Roman" w:hAnsi="Times New Roman" w:cs="Times New Roman"/>
          <w:sz w:val="28"/>
          <w:szCs w:val="28"/>
          <w:lang w:eastAsia="ru-RU"/>
        </w:rPr>
        <w:t>фототропного</w:t>
      </w:r>
      <w:proofErr w:type="spellEnd"/>
      <w:r w:rsidRPr="00057EAA">
        <w:rPr>
          <w:rFonts w:ascii="Times New Roman" w:hAnsi="Times New Roman" w:cs="Times New Roman"/>
          <w:sz w:val="28"/>
          <w:szCs w:val="28"/>
          <w:lang w:eastAsia="ru-RU"/>
        </w:rPr>
        <w:t xml:space="preserve"> роста, но не гены </w:t>
      </w:r>
      <w:r w:rsidR="00CC22C7" w:rsidRPr="00057EAA">
        <w:rPr>
          <w:rFonts w:ascii="Times New Roman" w:hAnsi="Times New Roman" w:cs="Times New Roman"/>
          <w:sz w:val="28"/>
          <w:szCs w:val="28"/>
          <w:lang w:eastAsia="ru-RU"/>
        </w:rPr>
        <w:t xml:space="preserve">биологических </w:t>
      </w:r>
      <w:r w:rsidRPr="00057EAA">
        <w:rPr>
          <w:rFonts w:ascii="Times New Roman" w:hAnsi="Times New Roman" w:cs="Times New Roman"/>
          <w:sz w:val="28"/>
          <w:szCs w:val="28"/>
          <w:lang w:eastAsia="ru-RU"/>
        </w:rPr>
        <w:t xml:space="preserve">часов, </w:t>
      </w:r>
      <w:proofErr w:type="spellStart"/>
      <w:r w:rsidRPr="00057EAA">
        <w:rPr>
          <w:rFonts w:ascii="Times New Roman" w:hAnsi="Times New Roman" w:cs="Times New Roman"/>
          <w:sz w:val="28"/>
          <w:szCs w:val="28"/>
          <w:lang w:eastAsia="ru-RU"/>
        </w:rPr>
        <w:t>дифференциально</w:t>
      </w:r>
      <w:proofErr w:type="spellEnd"/>
      <w:r w:rsidRPr="00057EAA">
        <w:rPr>
          <w:rFonts w:ascii="Times New Roman" w:hAnsi="Times New Roman" w:cs="Times New Roman"/>
          <w:sz w:val="28"/>
          <w:szCs w:val="28"/>
          <w:lang w:eastAsia="ru-RU"/>
        </w:rPr>
        <w:t xml:space="preserve"> </w:t>
      </w:r>
      <w:proofErr w:type="spellStart"/>
      <w:r w:rsidRPr="00057EAA">
        <w:rPr>
          <w:rFonts w:ascii="Times New Roman" w:hAnsi="Times New Roman" w:cs="Times New Roman"/>
          <w:sz w:val="28"/>
          <w:szCs w:val="28"/>
          <w:lang w:eastAsia="ru-RU"/>
        </w:rPr>
        <w:t>экспрессируются</w:t>
      </w:r>
      <w:proofErr w:type="spellEnd"/>
      <w:r w:rsidRPr="00057EAA">
        <w:rPr>
          <w:rFonts w:ascii="Times New Roman" w:hAnsi="Times New Roman" w:cs="Times New Roman"/>
          <w:sz w:val="28"/>
          <w:szCs w:val="28"/>
          <w:lang w:eastAsia="ru-RU"/>
        </w:rPr>
        <w:t xml:space="preserve"> на противоположных сторонах солнечных следящих стеблей. Таким образом, взаимодействия между путями реакции окружающей среды и внутренним циркадным осциллятором координируют физиологические процессы с предсказуемыми изменениями в окружающей среде, чтобы влиять на рост и размножение.</w:t>
      </w:r>
    </w:p>
    <w:p w:rsidR="00D81E5D" w:rsidRDefault="00D81E5D"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47136F" w:rsidRDefault="0047136F" w:rsidP="00C653CD">
      <w:pPr>
        <w:pStyle w:val="a3"/>
        <w:ind w:firstLine="708"/>
        <w:jc w:val="center"/>
        <w:rPr>
          <w:rFonts w:ascii="Times New Roman" w:hAnsi="Times New Roman" w:cs="Times New Roman"/>
          <w:b/>
          <w:sz w:val="28"/>
          <w:szCs w:val="28"/>
        </w:rPr>
      </w:pPr>
    </w:p>
    <w:p w:rsidR="0047136F" w:rsidRDefault="0047136F" w:rsidP="00C653CD">
      <w:pPr>
        <w:pStyle w:val="a3"/>
        <w:ind w:firstLine="708"/>
        <w:jc w:val="center"/>
        <w:rPr>
          <w:rFonts w:ascii="Times New Roman" w:hAnsi="Times New Roman" w:cs="Times New Roman"/>
          <w:b/>
          <w:sz w:val="28"/>
          <w:szCs w:val="28"/>
        </w:rPr>
      </w:pPr>
    </w:p>
    <w:p w:rsidR="0047136F" w:rsidRDefault="0047136F" w:rsidP="00C653CD">
      <w:pPr>
        <w:pStyle w:val="a3"/>
        <w:ind w:firstLine="708"/>
        <w:jc w:val="center"/>
        <w:rPr>
          <w:rFonts w:ascii="Times New Roman" w:hAnsi="Times New Roman" w:cs="Times New Roman"/>
          <w:b/>
          <w:sz w:val="28"/>
          <w:szCs w:val="28"/>
        </w:rPr>
      </w:pPr>
    </w:p>
    <w:p w:rsidR="0047136F" w:rsidRDefault="0047136F" w:rsidP="00C653CD">
      <w:pPr>
        <w:pStyle w:val="a3"/>
        <w:ind w:firstLine="708"/>
        <w:jc w:val="center"/>
        <w:rPr>
          <w:rFonts w:ascii="Times New Roman" w:hAnsi="Times New Roman" w:cs="Times New Roman"/>
          <w:b/>
          <w:sz w:val="28"/>
          <w:szCs w:val="28"/>
        </w:rPr>
      </w:pPr>
    </w:p>
    <w:p w:rsidR="00D81E5D" w:rsidRDefault="00D81E5D" w:rsidP="0047136F">
      <w:pPr>
        <w:pStyle w:val="a3"/>
        <w:rPr>
          <w:rFonts w:ascii="Times New Roman" w:hAnsi="Times New Roman" w:cs="Times New Roman"/>
          <w:b/>
          <w:sz w:val="28"/>
          <w:szCs w:val="28"/>
        </w:rPr>
      </w:pPr>
    </w:p>
    <w:p w:rsidR="0047136F" w:rsidRDefault="0047136F" w:rsidP="0047136F">
      <w:pPr>
        <w:pStyle w:val="a3"/>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8F72B9" w:rsidRDefault="008F72B9" w:rsidP="00C653CD">
      <w:pPr>
        <w:pStyle w:val="a3"/>
        <w:ind w:firstLine="708"/>
        <w:jc w:val="center"/>
        <w:rPr>
          <w:rFonts w:ascii="Times New Roman" w:hAnsi="Times New Roman" w:cs="Times New Roman"/>
          <w:b/>
          <w:sz w:val="28"/>
          <w:szCs w:val="28"/>
        </w:rPr>
      </w:pPr>
    </w:p>
    <w:p w:rsidR="00C653CD" w:rsidRPr="00C653CD" w:rsidRDefault="00497B62" w:rsidP="00C653CD">
      <w:pPr>
        <w:pStyle w:val="a3"/>
        <w:ind w:firstLine="708"/>
        <w:jc w:val="center"/>
        <w:rPr>
          <w:rFonts w:ascii="Times New Roman" w:hAnsi="Times New Roman" w:cs="Times New Roman"/>
          <w:b/>
          <w:sz w:val="28"/>
          <w:szCs w:val="28"/>
        </w:rPr>
      </w:pPr>
      <w:r w:rsidRPr="00C653CD">
        <w:rPr>
          <w:rFonts w:ascii="Times New Roman" w:hAnsi="Times New Roman" w:cs="Times New Roman"/>
          <w:b/>
          <w:sz w:val="28"/>
          <w:szCs w:val="28"/>
        </w:rPr>
        <w:lastRenderedPageBreak/>
        <w:t>Методы исследования</w:t>
      </w:r>
    </w:p>
    <w:p w:rsidR="00C653CD" w:rsidRPr="00D81E5D" w:rsidRDefault="00C653CD" w:rsidP="00D81E5D">
      <w:pPr>
        <w:pStyle w:val="a3"/>
        <w:spacing w:line="360" w:lineRule="auto"/>
        <w:ind w:firstLine="708"/>
        <w:rPr>
          <w:rFonts w:ascii="Times New Roman" w:hAnsi="Times New Roman" w:cs="Times New Roman"/>
          <w:b/>
          <w:i/>
          <w:sz w:val="16"/>
          <w:szCs w:val="16"/>
        </w:rPr>
      </w:pPr>
    </w:p>
    <w:p w:rsidR="00AC200F" w:rsidRDefault="00497B62" w:rsidP="009A617E">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При первичн</w:t>
      </w:r>
      <w:r w:rsidR="009A617E">
        <w:rPr>
          <w:rFonts w:ascii="Times New Roman" w:hAnsi="Times New Roman" w:cs="Times New Roman"/>
          <w:sz w:val="28"/>
          <w:szCs w:val="28"/>
        </w:rPr>
        <w:t>ом отборе нами было выделено 17 распространенных</w:t>
      </w:r>
      <w:r w:rsidR="00111CD9" w:rsidRPr="00A3080C">
        <w:rPr>
          <w:rFonts w:ascii="Times New Roman" w:hAnsi="Times New Roman" w:cs="Times New Roman"/>
          <w:sz w:val="28"/>
          <w:szCs w:val="28"/>
        </w:rPr>
        <w:t xml:space="preserve"> </w:t>
      </w:r>
      <w:r w:rsidRPr="00A3080C">
        <w:rPr>
          <w:rFonts w:ascii="Times New Roman" w:hAnsi="Times New Roman" w:cs="Times New Roman"/>
          <w:sz w:val="28"/>
          <w:szCs w:val="28"/>
        </w:rPr>
        <w:t>растений разных видов. Выборка проходила по принципу удобства</w:t>
      </w:r>
      <w:r w:rsidR="00111CD9" w:rsidRPr="00A3080C">
        <w:rPr>
          <w:rFonts w:ascii="Times New Roman" w:hAnsi="Times New Roman" w:cs="Times New Roman"/>
          <w:sz w:val="28"/>
          <w:szCs w:val="28"/>
        </w:rPr>
        <w:t xml:space="preserve"> строения</w:t>
      </w:r>
      <w:r w:rsidRPr="00A3080C">
        <w:rPr>
          <w:rFonts w:ascii="Times New Roman" w:hAnsi="Times New Roman" w:cs="Times New Roman"/>
          <w:sz w:val="28"/>
          <w:szCs w:val="28"/>
        </w:rPr>
        <w:t xml:space="preserve"> </w:t>
      </w:r>
      <w:r w:rsidR="00111CD9" w:rsidRPr="00A3080C">
        <w:rPr>
          <w:rFonts w:ascii="Times New Roman" w:hAnsi="Times New Roman" w:cs="Times New Roman"/>
          <w:sz w:val="28"/>
          <w:szCs w:val="28"/>
        </w:rPr>
        <w:t xml:space="preserve">стеблей или листьев для </w:t>
      </w:r>
      <w:r w:rsidRPr="00A3080C">
        <w:rPr>
          <w:rFonts w:ascii="Times New Roman" w:hAnsi="Times New Roman" w:cs="Times New Roman"/>
          <w:sz w:val="28"/>
          <w:szCs w:val="28"/>
        </w:rPr>
        <w:t>дальне</w:t>
      </w:r>
      <w:r w:rsidR="00111CD9" w:rsidRPr="00A3080C">
        <w:rPr>
          <w:rFonts w:ascii="Times New Roman" w:hAnsi="Times New Roman" w:cs="Times New Roman"/>
          <w:sz w:val="28"/>
          <w:szCs w:val="28"/>
        </w:rPr>
        <w:t xml:space="preserve">йших измерений. Все емкости с растениями </w:t>
      </w:r>
      <w:r w:rsidRPr="00A3080C">
        <w:rPr>
          <w:rFonts w:ascii="Times New Roman" w:hAnsi="Times New Roman" w:cs="Times New Roman"/>
          <w:sz w:val="28"/>
          <w:szCs w:val="28"/>
        </w:rPr>
        <w:t>были пронумерованы, а места их распо</w:t>
      </w:r>
      <w:r w:rsidR="00111CD9" w:rsidRPr="00A3080C">
        <w:rPr>
          <w:rFonts w:ascii="Times New Roman" w:hAnsi="Times New Roman" w:cs="Times New Roman"/>
          <w:sz w:val="28"/>
          <w:szCs w:val="28"/>
        </w:rPr>
        <w:t>ложе</w:t>
      </w:r>
      <w:r w:rsidR="009A617E">
        <w:rPr>
          <w:rFonts w:ascii="Times New Roman" w:hAnsi="Times New Roman" w:cs="Times New Roman"/>
          <w:sz w:val="28"/>
          <w:szCs w:val="28"/>
        </w:rPr>
        <w:t>ния</w:t>
      </w:r>
      <w:r w:rsidR="00111CD9" w:rsidRPr="00A3080C">
        <w:rPr>
          <w:rFonts w:ascii="Times New Roman" w:hAnsi="Times New Roman" w:cs="Times New Roman"/>
          <w:sz w:val="28"/>
          <w:szCs w:val="28"/>
        </w:rPr>
        <w:t xml:space="preserve"> промаркированы для ориентировки при ведении дальнейших измерений. С помощью </w:t>
      </w:r>
      <w:r w:rsidR="009A617E">
        <w:rPr>
          <w:rFonts w:ascii="Times New Roman" w:hAnsi="Times New Roman" w:cs="Times New Roman"/>
          <w:sz w:val="28"/>
          <w:szCs w:val="28"/>
        </w:rPr>
        <w:t xml:space="preserve">печатных и электронных определителей </w:t>
      </w:r>
      <w:r w:rsidR="00272013" w:rsidRPr="00A3080C">
        <w:rPr>
          <w:rFonts w:ascii="Times New Roman" w:hAnsi="Times New Roman" w:cs="Times New Roman"/>
          <w:sz w:val="28"/>
          <w:szCs w:val="28"/>
        </w:rPr>
        <w:t>уточнили видовое разнообразие опытной группы, после чего измерил</w:t>
      </w:r>
      <w:r w:rsidR="00D53E53" w:rsidRPr="00A3080C">
        <w:rPr>
          <w:rFonts w:ascii="Times New Roman" w:hAnsi="Times New Roman" w:cs="Times New Roman"/>
          <w:sz w:val="28"/>
          <w:szCs w:val="28"/>
        </w:rPr>
        <w:t>и</w:t>
      </w:r>
      <w:r w:rsidR="00272013" w:rsidRPr="00A3080C">
        <w:rPr>
          <w:rFonts w:ascii="Times New Roman" w:hAnsi="Times New Roman" w:cs="Times New Roman"/>
          <w:sz w:val="28"/>
          <w:szCs w:val="28"/>
        </w:rPr>
        <w:t xml:space="preserve"> угол наклона</w:t>
      </w:r>
      <w:r w:rsidR="00EF7A58" w:rsidRPr="00A3080C">
        <w:rPr>
          <w:rFonts w:ascii="Times New Roman" w:hAnsi="Times New Roman" w:cs="Times New Roman"/>
          <w:color w:val="000000"/>
          <w:sz w:val="28"/>
          <w:szCs w:val="28"/>
        </w:rPr>
        <w:t>/</w:t>
      </w:r>
      <w:r w:rsidR="00272013" w:rsidRPr="00A3080C">
        <w:rPr>
          <w:rFonts w:ascii="Times New Roman" w:hAnsi="Times New Roman" w:cs="Times New Roman"/>
          <w:sz w:val="28"/>
          <w:szCs w:val="28"/>
        </w:rPr>
        <w:t>поворота выб</w:t>
      </w:r>
      <w:r w:rsidR="00300227">
        <w:rPr>
          <w:rFonts w:ascii="Times New Roman" w:hAnsi="Times New Roman" w:cs="Times New Roman"/>
          <w:sz w:val="28"/>
          <w:szCs w:val="28"/>
        </w:rPr>
        <w:t>ранных частей растений относительно</w:t>
      </w:r>
      <w:r w:rsidR="00272013" w:rsidRPr="00A3080C">
        <w:rPr>
          <w:rFonts w:ascii="Times New Roman" w:hAnsi="Times New Roman" w:cs="Times New Roman"/>
          <w:sz w:val="28"/>
          <w:szCs w:val="28"/>
        </w:rPr>
        <w:t xml:space="preserve"> </w:t>
      </w:r>
      <w:r w:rsidR="009A617E">
        <w:rPr>
          <w:rFonts w:ascii="Times New Roman" w:hAnsi="Times New Roman" w:cs="Times New Roman"/>
          <w:sz w:val="28"/>
          <w:szCs w:val="28"/>
        </w:rPr>
        <w:t>источника естественного освещения</w:t>
      </w:r>
      <w:r w:rsidR="00272013" w:rsidRPr="00A3080C">
        <w:rPr>
          <w:rFonts w:ascii="Times New Roman" w:hAnsi="Times New Roman" w:cs="Times New Roman"/>
          <w:sz w:val="28"/>
          <w:szCs w:val="28"/>
        </w:rPr>
        <w:t xml:space="preserve">. </w:t>
      </w:r>
      <w:r w:rsidR="00AC200F">
        <w:rPr>
          <w:rFonts w:ascii="Times New Roman" w:hAnsi="Times New Roman" w:cs="Times New Roman"/>
          <w:sz w:val="28"/>
          <w:szCs w:val="28"/>
        </w:rPr>
        <w:t xml:space="preserve">     </w:t>
      </w:r>
      <w:r w:rsidR="004D7087">
        <w:rPr>
          <w:rFonts w:ascii="Times New Roman" w:hAnsi="Times New Roman" w:cs="Times New Roman"/>
          <w:sz w:val="28"/>
          <w:szCs w:val="28"/>
        </w:rPr>
        <w:t xml:space="preserve">     </w:t>
      </w:r>
    </w:p>
    <w:p w:rsidR="0043299E" w:rsidRDefault="00272013" w:rsidP="009A617E">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Спустя месяц измерения повторили и провели расчет погрешностей по общепринятым методикам. В обоих с</w:t>
      </w:r>
      <w:r w:rsidR="00A74CEC">
        <w:rPr>
          <w:rFonts w:ascii="Times New Roman" w:hAnsi="Times New Roman" w:cs="Times New Roman"/>
          <w:sz w:val="28"/>
          <w:szCs w:val="28"/>
        </w:rPr>
        <w:t xml:space="preserve">лучаях </w:t>
      </w:r>
      <w:r w:rsidRPr="00A3080C">
        <w:rPr>
          <w:rFonts w:ascii="Times New Roman" w:hAnsi="Times New Roman" w:cs="Times New Roman"/>
          <w:sz w:val="28"/>
          <w:szCs w:val="28"/>
        </w:rPr>
        <w:t xml:space="preserve">использовался электронный угломер. Экспериментальная часть проводилась </w:t>
      </w:r>
      <w:r w:rsidR="00E76462">
        <w:rPr>
          <w:rFonts w:ascii="Times New Roman" w:hAnsi="Times New Roman" w:cs="Times New Roman"/>
          <w:sz w:val="28"/>
          <w:szCs w:val="28"/>
        </w:rPr>
        <w:t>с конца апреля по конец мая 2020</w:t>
      </w:r>
      <w:r w:rsidRPr="00A3080C">
        <w:rPr>
          <w:rFonts w:ascii="Times New Roman" w:hAnsi="Times New Roman" w:cs="Times New Roman"/>
          <w:sz w:val="28"/>
          <w:szCs w:val="28"/>
        </w:rPr>
        <w:t xml:space="preserve"> года</w:t>
      </w:r>
      <w:r w:rsidR="007C1104" w:rsidRPr="00A3080C">
        <w:rPr>
          <w:rFonts w:ascii="Times New Roman" w:hAnsi="Times New Roman" w:cs="Times New Roman"/>
          <w:sz w:val="28"/>
          <w:szCs w:val="28"/>
        </w:rPr>
        <w:t>, режим ухода и полива не менялся</w:t>
      </w:r>
      <w:r w:rsidRPr="00A3080C">
        <w:rPr>
          <w:rFonts w:ascii="Times New Roman" w:hAnsi="Times New Roman" w:cs="Times New Roman"/>
          <w:sz w:val="28"/>
          <w:szCs w:val="28"/>
        </w:rPr>
        <w:t>.</w:t>
      </w:r>
      <w:r w:rsidR="00485099" w:rsidRPr="00A3080C">
        <w:rPr>
          <w:rFonts w:ascii="Times New Roman" w:hAnsi="Times New Roman" w:cs="Times New Roman"/>
          <w:sz w:val="28"/>
          <w:szCs w:val="28"/>
        </w:rPr>
        <w:t xml:space="preserve"> </w:t>
      </w:r>
    </w:p>
    <w:p w:rsidR="00E6439E" w:rsidRDefault="00A74CEC" w:rsidP="00D81E5D">
      <w:pPr>
        <w:pStyle w:val="a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Составили краткую характеристику экспериментальных растений с указанием региона их природного произрастания. </w:t>
      </w:r>
      <w:proofErr w:type="gramStart"/>
      <w:r>
        <w:rPr>
          <w:rFonts w:ascii="Times New Roman" w:hAnsi="Times New Roman" w:cs="Times New Roman"/>
          <w:sz w:val="28"/>
          <w:szCs w:val="28"/>
        </w:rPr>
        <w:t xml:space="preserve">По данным </w:t>
      </w:r>
      <w:proofErr w:type="spellStart"/>
      <w:r>
        <w:rPr>
          <w:rFonts w:ascii="Times New Roman" w:hAnsi="Times New Roman" w:cs="Times New Roman"/>
          <w:sz w:val="28"/>
          <w:szCs w:val="28"/>
        </w:rPr>
        <w:t>интернет-ресурсов</w:t>
      </w:r>
      <w:proofErr w:type="spellEnd"/>
      <w:r>
        <w:rPr>
          <w:rFonts w:ascii="Times New Roman" w:hAnsi="Times New Roman" w:cs="Times New Roman"/>
          <w:sz w:val="28"/>
          <w:szCs w:val="28"/>
        </w:rPr>
        <w:t xml:space="preserve"> установили и сравнили с московскими климатические условия и продолжительность светового дня указанных местностей в опыт</w:t>
      </w:r>
      <w:r w:rsidR="00E76462">
        <w:rPr>
          <w:rFonts w:ascii="Times New Roman" w:hAnsi="Times New Roman" w:cs="Times New Roman"/>
          <w:sz w:val="28"/>
          <w:szCs w:val="28"/>
        </w:rPr>
        <w:t>ный период.</w:t>
      </w:r>
      <w:proofErr w:type="gramEnd"/>
      <w:r w:rsidR="00E76462">
        <w:rPr>
          <w:rFonts w:ascii="Times New Roman" w:hAnsi="Times New Roman" w:cs="Times New Roman"/>
          <w:sz w:val="28"/>
          <w:szCs w:val="28"/>
        </w:rPr>
        <w:t xml:space="preserve"> Поскольку в месте эксперимента также находились светодиодные лампы</w:t>
      </w:r>
      <w:r>
        <w:rPr>
          <w:rFonts w:ascii="Times New Roman" w:hAnsi="Times New Roman" w:cs="Times New Roman"/>
          <w:sz w:val="28"/>
          <w:szCs w:val="28"/>
        </w:rPr>
        <w:t>, решили рассчитать естественную и искусственную о</w:t>
      </w:r>
      <w:r w:rsidR="00E76462">
        <w:rPr>
          <w:rFonts w:ascii="Times New Roman" w:hAnsi="Times New Roman" w:cs="Times New Roman"/>
          <w:sz w:val="28"/>
          <w:szCs w:val="28"/>
        </w:rPr>
        <w:t>свещенность, для чего и</w:t>
      </w:r>
      <w:r>
        <w:rPr>
          <w:rFonts w:ascii="Times New Roman" w:hAnsi="Times New Roman" w:cs="Times New Roman"/>
          <w:sz w:val="28"/>
          <w:szCs w:val="28"/>
        </w:rPr>
        <w:t>сп</w:t>
      </w:r>
      <w:r w:rsidR="00E76462">
        <w:rPr>
          <w:rFonts w:ascii="Times New Roman" w:hAnsi="Times New Roman" w:cs="Times New Roman"/>
          <w:sz w:val="28"/>
          <w:szCs w:val="28"/>
        </w:rPr>
        <w:t>ользовали общепринятые формулы (п</w:t>
      </w:r>
      <w:r w:rsidR="00E6439E">
        <w:rPr>
          <w:rFonts w:ascii="Times New Roman" w:hAnsi="Times New Roman" w:cs="Times New Roman"/>
          <w:sz w:val="28"/>
          <w:szCs w:val="28"/>
        </w:rPr>
        <w:t>араметры</w:t>
      </w:r>
      <w:r>
        <w:rPr>
          <w:rFonts w:ascii="Times New Roman" w:hAnsi="Times New Roman" w:cs="Times New Roman"/>
          <w:sz w:val="28"/>
          <w:szCs w:val="28"/>
        </w:rPr>
        <w:t xml:space="preserve"> пола и световых проем</w:t>
      </w:r>
      <w:r w:rsidR="00E6439E">
        <w:rPr>
          <w:rFonts w:ascii="Times New Roman" w:hAnsi="Times New Roman" w:cs="Times New Roman"/>
          <w:sz w:val="28"/>
          <w:szCs w:val="28"/>
        </w:rPr>
        <w:t>ов измеряли вручную при помощи с</w:t>
      </w:r>
      <w:r w:rsidR="00E76462">
        <w:rPr>
          <w:rFonts w:ascii="Times New Roman" w:hAnsi="Times New Roman" w:cs="Times New Roman"/>
          <w:sz w:val="28"/>
          <w:szCs w:val="28"/>
        </w:rPr>
        <w:t>троительной линейки; д</w:t>
      </w:r>
      <w:r w:rsidR="00E6439E">
        <w:rPr>
          <w:rFonts w:ascii="Times New Roman" w:hAnsi="Times New Roman" w:cs="Times New Roman"/>
          <w:sz w:val="28"/>
          <w:szCs w:val="28"/>
        </w:rPr>
        <w:t>анные по мощности светильников были взяты из инструкции по их эксплуатации</w:t>
      </w:r>
      <w:r w:rsidR="00E76462">
        <w:rPr>
          <w:rFonts w:ascii="Times New Roman" w:hAnsi="Times New Roman" w:cs="Times New Roman"/>
          <w:sz w:val="28"/>
          <w:szCs w:val="28"/>
        </w:rPr>
        <w:t>)</w:t>
      </w:r>
      <w:r w:rsidR="00E6439E">
        <w:rPr>
          <w:rFonts w:ascii="Times New Roman" w:hAnsi="Times New Roman" w:cs="Times New Roman"/>
          <w:sz w:val="28"/>
          <w:szCs w:val="28"/>
        </w:rPr>
        <w:t>.</w:t>
      </w:r>
      <w:r>
        <w:rPr>
          <w:rFonts w:ascii="Times New Roman" w:hAnsi="Times New Roman" w:cs="Times New Roman"/>
          <w:sz w:val="28"/>
          <w:szCs w:val="28"/>
        </w:rPr>
        <w:t xml:space="preserve"> </w:t>
      </w:r>
    </w:p>
    <w:p w:rsidR="00497B62" w:rsidRPr="00A3080C" w:rsidRDefault="00485099"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На основании проведенного исследования сделали выводы о способности к гелиотропизму у выбранных комнатных растений.</w:t>
      </w:r>
    </w:p>
    <w:p w:rsidR="00300227" w:rsidRDefault="00300227" w:rsidP="00D81E5D">
      <w:pPr>
        <w:pStyle w:val="a3"/>
        <w:spacing w:line="360" w:lineRule="auto"/>
        <w:rPr>
          <w:rFonts w:ascii="Times New Roman" w:hAnsi="Times New Roman" w:cs="Times New Roman"/>
          <w:b/>
          <w:sz w:val="28"/>
          <w:szCs w:val="28"/>
        </w:rPr>
      </w:pPr>
    </w:p>
    <w:p w:rsidR="00561951" w:rsidRDefault="00561951"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D81E5D" w:rsidRDefault="00D81E5D" w:rsidP="00C653CD">
      <w:pPr>
        <w:pStyle w:val="a3"/>
        <w:ind w:firstLine="708"/>
        <w:jc w:val="center"/>
        <w:rPr>
          <w:rFonts w:ascii="Times New Roman" w:hAnsi="Times New Roman" w:cs="Times New Roman"/>
          <w:b/>
          <w:sz w:val="28"/>
          <w:szCs w:val="28"/>
        </w:rPr>
      </w:pPr>
    </w:p>
    <w:p w:rsidR="00D81E5D" w:rsidRDefault="00D81E5D" w:rsidP="00AC200F">
      <w:pPr>
        <w:pStyle w:val="a3"/>
        <w:rPr>
          <w:rFonts w:ascii="Times New Roman" w:hAnsi="Times New Roman" w:cs="Times New Roman"/>
          <w:b/>
          <w:sz w:val="28"/>
          <w:szCs w:val="28"/>
        </w:rPr>
      </w:pPr>
    </w:p>
    <w:p w:rsidR="00E76462" w:rsidRDefault="00E76462" w:rsidP="00C653CD">
      <w:pPr>
        <w:pStyle w:val="a3"/>
        <w:ind w:firstLine="708"/>
        <w:jc w:val="center"/>
        <w:rPr>
          <w:rFonts w:ascii="Times New Roman" w:hAnsi="Times New Roman" w:cs="Times New Roman"/>
          <w:b/>
          <w:sz w:val="28"/>
          <w:szCs w:val="28"/>
        </w:rPr>
      </w:pPr>
    </w:p>
    <w:p w:rsidR="00E76462" w:rsidRDefault="00E76462" w:rsidP="00C653CD">
      <w:pPr>
        <w:pStyle w:val="a3"/>
        <w:ind w:firstLine="708"/>
        <w:jc w:val="center"/>
        <w:rPr>
          <w:rFonts w:ascii="Times New Roman" w:hAnsi="Times New Roman" w:cs="Times New Roman"/>
          <w:b/>
          <w:sz w:val="28"/>
          <w:szCs w:val="28"/>
        </w:rPr>
      </w:pPr>
    </w:p>
    <w:p w:rsidR="00E76462" w:rsidRDefault="00E76462" w:rsidP="00C653CD">
      <w:pPr>
        <w:pStyle w:val="a3"/>
        <w:ind w:firstLine="708"/>
        <w:jc w:val="center"/>
        <w:rPr>
          <w:rFonts w:ascii="Times New Roman" w:hAnsi="Times New Roman" w:cs="Times New Roman"/>
          <w:b/>
          <w:sz w:val="28"/>
          <w:szCs w:val="28"/>
        </w:rPr>
      </w:pPr>
    </w:p>
    <w:p w:rsidR="00C653CD" w:rsidRPr="00C653CD" w:rsidRDefault="00272013" w:rsidP="00C653CD">
      <w:pPr>
        <w:pStyle w:val="a3"/>
        <w:ind w:firstLine="708"/>
        <w:jc w:val="center"/>
        <w:rPr>
          <w:rFonts w:ascii="Times New Roman" w:hAnsi="Times New Roman" w:cs="Times New Roman"/>
          <w:b/>
          <w:sz w:val="28"/>
          <w:szCs w:val="28"/>
        </w:rPr>
      </w:pPr>
      <w:r w:rsidRPr="00C653CD">
        <w:rPr>
          <w:rFonts w:ascii="Times New Roman" w:hAnsi="Times New Roman" w:cs="Times New Roman"/>
          <w:b/>
          <w:sz w:val="28"/>
          <w:szCs w:val="28"/>
        </w:rPr>
        <w:lastRenderedPageBreak/>
        <w:t>Результаты исследований</w:t>
      </w:r>
    </w:p>
    <w:p w:rsidR="00C653CD" w:rsidRDefault="00C653CD" w:rsidP="00E90478">
      <w:pPr>
        <w:pStyle w:val="a3"/>
        <w:ind w:firstLine="708"/>
        <w:rPr>
          <w:rFonts w:ascii="Times New Roman" w:hAnsi="Times New Roman" w:cs="Times New Roman"/>
          <w:b/>
          <w:i/>
          <w:sz w:val="28"/>
          <w:szCs w:val="28"/>
        </w:rPr>
      </w:pPr>
    </w:p>
    <w:p w:rsidR="0091345E" w:rsidRDefault="00E76462" w:rsidP="00751124">
      <w:pPr>
        <w:pStyle w:val="a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Исследовали 17 видов растений, среди которых оказались </w:t>
      </w:r>
      <w:proofErr w:type="spellStart"/>
      <w:r w:rsidR="00272013" w:rsidRPr="00A3080C">
        <w:rPr>
          <w:rFonts w:ascii="Times New Roman" w:hAnsi="Times New Roman" w:cs="Times New Roman"/>
          <w:sz w:val="28"/>
          <w:szCs w:val="28"/>
          <w:lang w:val="en-US"/>
        </w:rPr>
        <w:t>Ceropegia</w:t>
      </w:r>
      <w:proofErr w:type="spellEnd"/>
      <w:r w:rsidR="00272013" w:rsidRPr="00A3080C">
        <w:rPr>
          <w:rFonts w:ascii="Times New Roman" w:hAnsi="Times New Roman" w:cs="Times New Roman"/>
          <w:sz w:val="28"/>
          <w:szCs w:val="28"/>
        </w:rPr>
        <w:t xml:space="preserve"> </w:t>
      </w:r>
      <w:r w:rsidR="00272013" w:rsidRPr="00A3080C">
        <w:rPr>
          <w:rFonts w:ascii="Times New Roman" w:hAnsi="Times New Roman" w:cs="Times New Roman"/>
          <w:sz w:val="28"/>
          <w:szCs w:val="28"/>
          <w:lang w:val="en-US"/>
        </w:rPr>
        <w:t>gigantean</w:t>
      </w:r>
      <w:r w:rsidR="00272013" w:rsidRPr="00A3080C">
        <w:rPr>
          <w:rFonts w:ascii="Times New Roman" w:hAnsi="Times New Roman" w:cs="Times New Roman"/>
          <w:sz w:val="28"/>
          <w:szCs w:val="28"/>
        </w:rPr>
        <w:t xml:space="preserve">, </w:t>
      </w:r>
      <w:r w:rsidR="00272013" w:rsidRPr="00A3080C">
        <w:rPr>
          <w:rFonts w:ascii="Times New Roman" w:hAnsi="Times New Roman" w:cs="Times New Roman"/>
          <w:sz w:val="28"/>
          <w:szCs w:val="28"/>
          <w:lang w:val="en-US"/>
        </w:rPr>
        <w:t>Cymbidium</w:t>
      </w:r>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goeringi</w:t>
      </w:r>
      <w:proofErr w:type="spellEnd"/>
      <w:r w:rsidR="00A460C5" w:rsidRPr="00A3080C">
        <w:rPr>
          <w:rFonts w:ascii="Times New Roman" w:hAnsi="Times New Roman" w:cs="Times New Roman"/>
          <w:sz w:val="28"/>
          <w:szCs w:val="28"/>
        </w:rPr>
        <w:t xml:space="preserve">, </w:t>
      </w:r>
      <w:r w:rsidRPr="00751124">
        <w:rPr>
          <w:rFonts w:ascii="Times New Roman" w:hAnsi="Times New Roman" w:cs="Times New Roman"/>
          <w:sz w:val="28"/>
          <w:szCs w:val="28"/>
          <w:lang w:val="en-US"/>
        </w:rPr>
        <w:t>Dracaena</w:t>
      </w:r>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sanderiana</w:t>
      </w:r>
      <w:proofErr w:type="spellEnd"/>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Pelargonium</w:t>
      </w:r>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zonale</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Sansevieria</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trifasciata</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Nephrolepis</w:t>
      </w:r>
      <w:proofErr w:type="spellEnd"/>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obliterate</w:t>
      </w:r>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Hoya</w:t>
      </w:r>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carnosa</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Epipremnum</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aureum</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Echinocereus</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coccineus</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Chlorophytum</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comosum</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Wallisia</w:t>
      </w:r>
      <w:proofErr w:type="spellEnd"/>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cyanea</w:t>
      </w:r>
      <w:proofErr w:type="spellEnd"/>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Euphorbia</w:t>
      </w:r>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leuconeura</w:t>
      </w:r>
      <w:proofErr w:type="spellEnd"/>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Aloe</w:t>
      </w:r>
      <w:r w:rsidRPr="00751124">
        <w:rPr>
          <w:rFonts w:ascii="Times New Roman" w:hAnsi="Times New Roman" w:cs="Times New Roman"/>
          <w:sz w:val="28"/>
          <w:szCs w:val="28"/>
        </w:rPr>
        <w:t xml:space="preserve"> </w:t>
      </w:r>
      <w:proofErr w:type="spellStart"/>
      <w:r w:rsidRPr="00751124">
        <w:rPr>
          <w:rFonts w:ascii="Times New Roman" w:hAnsi="Times New Roman" w:cs="Times New Roman"/>
          <w:sz w:val="28"/>
          <w:szCs w:val="28"/>
          <w:lang w:val="en-US"/>
        </w:rPr>
        <w:t>vera</w:t>
      </w:r>
      <w:proofErr w:type="spellEnd"/>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Sedum</w:t>
      </w:r>
      <w:r w:rsidRPr="00751124">
        <w:rPr>
          <w:rFonts w:ascii="Times New Roman" w:hAnsi="Times New Roman" w:cs="Times New Roman"/>
          <w:sz w:val="28"/>
          <w:szCs w:val="28"/>
        </w:rPr>
        <w:t xml:space="preserve"> </w:t>
      </w:r>
      <w:r w:rsidRPr="00751124">
        <w:rPr>
          <w:rFonts w:ascii="Times New Roman" w:hAnsi="Times New Roman" w:cs="Times New Roman"/>
          <w:sz w:val="28"/>
          <w:szCs w:val="28"/>
          <w:lang w:val="en-US"/>
        </w:rPr>
        <w:t>burrito</w:t>
      </w:r>
      <w:r w:rsidRPr="00751124">
        <w:rPr>
          <w:rFonts w:ascii="Times New Roman" w:hAnsi="Times New Roman" w:cs="Times New Roman"/>
          <w:sz w:val="28"/>
          <w:szCs w:val="28"/>
        </w:rPr>
        <w:t>,</w:t>
      </w:r>
      <w:r w:rsidRPr="00E76462">
        <w:rPr>
          <w:rFonts w:ascii="Times New Roman" w:hAnsi="Times New Roman" w:cs="Times New Roman"/>
          <w:sz w:val="24"/>
          <w:szCs w:val="24"/>
        </w:rPr>
        <w:t xml:space="preserve"> </w:t>
      </w:r>
      <w:proofErr w:type="spellStart"/>
      <w:r w:rsidR="00272013" w:rsidRPr="00A3080C">
        <w:rPr>
          <w:rFonts w:ascii="Times New Roman" w:hAnsi="Times New Roman" w:cs="Times New Roman"/>
          <w:sz w:val="28"/>
          <w:szCs w:val="28"/>
          <w:lang w:val="en-US"/>
        </w:rPr>
        <w:t>Spathiphyllum</w:t>
      </w:r>
      <w:proofErr w:type="spellEnd"/>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wallisii</w:t>
      </w:r>
      <w:proofErr w:type="spellEnd"/>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Ficus</w:t>
      </w:r>
      <w:proofErr w:type="spellEnd"/>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benjamina</w:t>
      </w:r>
      <w:proofErr w:type="spellEnd"/>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Clivia</w:t>
      </w:r>
      <w:proofErr w:type="spellEnd"/>
      <w:r w:rsidR="00272013" w:rsidRPr="00A3080C">
        <w:rPr>
          <w:rFonts w:ascii="Times New Roman" w:hAnsi="Times New Roman" w:cs="Times New Roman"/>
          <w:sz w:val="28"/>
          <w:szCs w:val="28"/>
        </w:rPr>
        <w:t xml:space="preserve"> </w:t>
      </w:r>
      <w:proofErr w:type="spellStart"/>
      <w:r w:rsidR="00272013" w:rsidRPr="00A3080C">
        <w:rPr>
          <w:rFonts w:ascii="Times New Roman" w:hAnsi="Times New Roman" w:cs="Times New Roman"/>
          <w:sz w:val="28"/>
          <w:szCs w:val="28"/>
          <w:lang w:val="en-US"/>
        </w:rPr>
        <w:t>miniata</w:t>
      </w:r>
      <w:proofErr w:type="spellEnd"/>
      <w:r w:rsidR="00272013" w:rsidRPr="00A3080C">
        <w:rPr>
          <w:rFonts w:ascii="Times New Roman" w:hAnsi="Times New Roman" w:cs="Times New Roman"/>
          <w:sz w:val="28"/>
          <w:szCs w:val="28"/>
        </w:rPr>
        <w:t xml:space="preserve">. </w:t>
      </w:r>
      <w:r w:rsidR="0091345E" w:rsidRPr="00A3080C">
        <w:rPr>
          <w:rFonts w:ascii="Times New Roman" w:hAnsi="Times New Roman" w:cs="Times New Roman"/>
          <w:sz w:val="28"/>
          <w:szCs w:val="28"/>
        </w:rPr>
        <w:t xml:space="preserve">В таблице 1 указаны индивидуальные номера, присвоенные опытной группе растений, данные первичных и повторных измерений углов </w:t>
      </w:r>
      <w:proofErr w:type="spellStart"/>
      <w:r w:rsidR="0091345E" w:rsidRPr="00A3080C">
        <w:rPr>
          <w:rFonts w:ascii="Times New Roman" w:hAnsi="Times New Roman" w:cs="Times New Roman"/>
          <w:sz w:val="28"/>
          <w:szCs w:val="28"/>
        </w:rPr>
        <w:t>наклона\поворота</w:t>
      </w:r>
      <w:proofErr w:type="spellEnd"/>
      <w:r w:rsidR="0091345E" w:rsidRPr="00A3080C">
        <w:rPr>
          <w:rFonts w:ascii="Times New Roman" w:hAnsi="Times New Roman" w:cs="Times New Roman"/>
          <w:sz w:val="28"/>
          <w:szCs w:val="28"/>
        </w:rPr>
        <w:t xml:space="preserve"> частей растений в сторону паде</w:t>
      </w:r>
      <w:r w:rsidR="00751124">
        <w:rPr>
          <w:rFonts w:ascii="Times New Roman" w:hAnsi="Times New Roman" w:cs="Times New Roman"/>
          <w:sz w:val="28"/>
          <w:szCs w:val="28"/>
        </w:rPr>
        <w:t>ния солнечных луче</w:t>
      </w:r>
      <w:proofErr w:type="gramStart"/>
      <w:r w:rsidR="00751124">
        <w:rPr>
          <w:rFonts w:ascii="Times New Roman" w:hAnsi="Times New Roman" w:cs="Times New Roman"/>
          <w:sz w:val="28"/>
          <w:szCs w:val="28"/>
        </w:rPr>
        <w:t>й</w:t>
      </w:r>
      <w:r w:rsidR="0091345E" w:rsidRPr="00A3080C">
        <w:rPr>
          <w:rFonts w:ascii="Times New Roman" w:hAnsi="Times New Roman" w:cs="Times New Roman"/>
          <w:sz w:val="28"/>
          <w:szCs w:val="28"/>
        </w:rPr>
        <w:t>(</w:t>
      </w:r>
      <w:proofErr w:type="gramEnd"/>
      <w:r w:rsidR="0091345E" w:rsidRPr="00A3080C">
        <w:rPr>
          <w:rFonts w:ascii="Times New Roman" w:hAnsi="Times New Roman" w:cs="Times New Roman"/>
          <w:sz w:val="28"/>
          <w:szCs w:val="28"/>
        </w:rPr>
        <w:t xml:space="preserve">жирным шрифтом выделены результаты, </w:t>
      </w:r>
      <w:proofErr w:type="spellStart"/>
      <w:r w:rsidR="0091345E" w:rsidRPr="00A3080C">
        <w:rPr>
          <w:rFonts w:ascii="Times New Roman" w:hAnsi="Times New Roman" w:cs="Times New Roman"/>
          <w:sz w:val="28"/>
          <w:szCs w:val="28"/>
        </w:rPr>
        <w:t>достов</w:t>
      </w:r>
      <w:proofErr w:type="spellEnd"/>
      <w:r w:rsidR="00751124">
        <w:rPr>
          <w:rFonts w:ascii="Times New Roman" w:hAnsi="Times New Roman" w:cs="Times New Roman"/>
          <w:sz w:val="28"/>
          <w:szCs w:val="28"/>
        </w:rPr>
        <w:t xml:space="preserve"> </w:t>
      </w:r>
      <w:proofErr w:type="spellStart"/>
      <w:r w:rsidR="0091345E" w:rsidRPr="00A3080C">
        <w:rPr>
          <w:rFonts w:ascii="Times New Roman" w:hAnsi="Times New Roman" w:cs="Times New Roman"/>
          <w:sz w:val="28"/>
          <w:szCs w:val="28"/>
        </w:rPr>
        <w:t>ерные</w:t>
      </w:r>
      <w:proofErr w:type="spellEnd"/>
      <w:r w:rsidR="0091345E" w:rsidRPr="00A3080C">
        <w:rPr>
          <w:rFonts w:ascii="Times New Roman" w:hAnsi="Times New Roman" w:cs="Times New Roman"/>
          <w:sz w:val="28"/>
          <w:szCs w:val="28"/>
        </w:rPr>
        <w:t xml:space="preserve"> с статистико-математической точки зрения). </w:t>
      </w:r>
    </w:p>
    <w:p w:rsidR="0091345E" w:rsidRPr="0091345E" w:rsidRDefault="0091345E" w:rsidP="00D81E5D">
      <w:pPr>
        <w:pStyle w:val="a3"/>
        <w:spacing w:line="360" w:lineRule="auto"/>
        <w:ind w:firstLine="708"/>
        <w:rPr>
          <w:rFonts w:ascii="Times New Roman" w:hAnsi="Times New Roman" w:cs="Times New Roman"/>
          <w:sz w:val="16"/>
          <w:szCs w:val="16"/>
        </w:rPr>
      </w:pPr>
    </w:p>
    <w:p w:rsidR="006D551C" w:rsidRPr="00254C96" w:rsidRDefault="006D551C" w:rsidP="006D551C">
      <w:pPr>
        <w:pStyle w:val="a3"/>
        <w:ind w:firstLine="708"/>
        <w:jc w:val="right"/>
        <w:rPr>
          <w:rFonts w:ascii="Times New Roman" w:hAnsi="Times New Roman" w:cs="Times New Roman"/>
          <w:sz w:val="28"/>
          <w:szCs w:val="28"/>
        </w:rPr>
      </w:pPr>
      <w:r w:rsidRPr="00254C96">
        <w:rPr>
          <w:rFonts w:ascii="Times New Roman" w:hAnsi="Times New Roman" w:cs="Times New Roman"/>
          <w:sz w:val="28"/>
          <w:szCs w:val="28"/>
        </w:rPr>
        <w:t>Таблица 1</w:t>
      </w:r>
    </w:p>
    <w:p w:rsidR="007C1104" w:rsidRPr="00751124" w:rsidRDefault="007C1104" w:rsidP="006D551C">
      <w:pPr>
        <w:pStyle w:val="a3"/>
        <w:ind w:firstLine="708"/>
        <w:jc w:val="right"/>
        <w:rPr>
          <w:rFonts w:ascii="Times New Roman" w:hAnsi="Times New Roman" w:cs="Times New Roman"/>
          <w:sz w:val="16"/>
          <w:szCs w:val="16"/>
        </w:rPr>
      </w:pPr>
    </w:p>
    <w:p w:rsidR="007C1104" w:rsidRPr="00254C96" w:rsidRDefault="007C1104" w:rsidP="007C1104">
      <w:pPr>
        <w:pStyle w:val="a3"/>
        <w:ind w:firstLine="708"/>
        <w:jc w:val="center"/>
        <w:rPr>
          <w:rFonts w:ascii="Times New Roman" w:hAnsi="Times New Roman" w:cs="Times New Roman"/>
          <w:i/>
          <w:sz w:val="28"/>
          <w:szCs w:val="28"/>
        </w:rPr>
      </w:pPr>
      <w:r w:rsidRPr="00254C96">
        <w:rPr>
          <w:rFonts w:ascii="Times New Roman" w:hAnsi="Times New Roman" w:cs="Times New Roman"/>
          <w:i/>
          <w:sz w:val="28"/>
          <w:szCs w:val="28"/>
        </w:rPr>
        <w:t>Способно</w:t>
      </w:r>
      <w:r w:rsidR="00751124">
        <w:rPr>
          <w:rFonts w:ascii="Times New Roman" w:hAnsi="Times New Roman" w:cs="Times New Roman"/>
          <w:i/>
          <w:sz w:val="28"/>
          <w:szCs w:val="28"/>
        </w:rPr>
        <w:t xml:space="preserve">сть к гелиотропизму у </w:t>
      </w:r>
      <w:r w:rsidRPr="00254C96">
        <w:rPr>
          <w:rFonts w:ascii="Times New Roman" w:hAnsi="Times New Roman" w:cs="Times New Roman"/>
          <w:i/>
          <w:sz w:val="28"/>
          <w:szCs w:val="28"/>
        </w:rPr>
        <w:t>растений опытной группы</w:t>
      </w:r>
    </w:p>
    <w:p w:rsidR="006D551C" w:rsidRPr="00751124" w:rsidRDefault="006D551C" w:rsidP="007C1104">
      <w:pPr>
        <w:pStyle w:val="a3"/>
        <w:rPr>
          <w:rFonts w:ascii="Times New Roman" w:hAnsi="Times New Roman" w:cs="Times New Roman"/>
          <w:i/>
          <w:sz w:val="16"/>
          <w:szCs w:val="16"/>
        </w:rPr>
      </w:pPr>
    </w:p>
    <w:tbl>
      <w:tblPr>
        <w:tblStyle w:val="a6"/>
        <w:tblW w:w="9822" w:type="dxa"/>
        <w:jc w:val="center"/>
        <w:tblInd w:w="-384" w:type="dxa"/>
        <w:tblLook w:val="04A0"/>
      </w:tblPr>
      <w:tblGrid>
        <w:gridCol w:w="3947"/>
        <w:gridCol w:w="975"/>
        <w:gridCol w:w="1549"/>
        <w:gridCol w:w="1504"/>
        <w:gridCol w:w="1847"/>
      </w:tblGrid>
      <w:tr w:rsidR="0091345E" w:rsidRPr="00751124" w:rsidTr="0091345E">
        <w:trPr>
          <w:jc w:val="center"/>
        </w:trPr>
        <w:tc>
          <w:tcPr>
            <w:tcW w:w="4061" w:type="dxa"/>
            <w:vMerge w:val="restart"/>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Название растения</w:t>
            </w:r>
          </w:p>
        </w:tc>
        <w:tc>
          <w:tcPr>
            <w:tcW w:w="993" w:type="dxa"/>
            <w:vMerge w:val="restart"/>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п.п.</w:t>
            </w:r>
          </w:p>
        </w:tc>
        <w:tc>
          <w:tcPr>
            <w:tcW w:w="2976" w:type="dxa"/>
            <w:gridSpan w:val="2"/>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Дата проведения измерений</w:t>
            </w:r>
          </w:p>
        </w:tc>
        <w:tc>
          <w:tcPr>
            <w:tcW w:w="1792" w:type="dxa"/>
            <w:vMerge w:val="restart"/>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Отклонение относительно первичных измерений</w:t>
            </w:r>
          </w:p>
        </w:tc>
      </w:tr>
      <w:tr w:rsidR="0091345E" w:rsidRPr="00751124" w:rsidTr="0091345E">
        <w:trPr>
          <w:jc w:val="center"/>
        </w:trPr>
        <w:tc>
          <w:tcPr>
            <w:tcW w:w="4061" w:type="dxa"/>
            <w:vMerge/>
          </w:tcPr>
          <w:p w:rsidR="0091345E" w:rsidRPr="00751124" w:rsidRDefault="0091345E" w:rsidP="00254C96">
            <w:pPr>
              <w:pStyle w:val="a3"/>
              <w:jc w:val="center"/>
              <w:rPr>
                <w:rFonts w:ascii="Times New Roman" w:hAnsi="Times New Roman" w:cs="Times New Roman"/>
                <w:sz w:val="28"/>
                <w:szCs w:val="28"/>
              </w:rPr>
            </w:pPr>
          </w:p>
        </w:tc>
        <w:tc>
          <w:tcPr>
            <w:tcW w:w="993" w:type="dxa"/>
            <w:vMerge/>
          </w:tcPr>
          <w:p w:rsidR="0091345E" w:rsidRPr="00751124" w:rsidRDefault="0091345E" w:rsidP="00254C96">
            <w:pPr>
              <w:pStyle w:val="a3"/>
              <w:jc w:val="center"/>
              <w:rPr>
                <w:rFonts w:ascii="Times New Roman" w:hAnsi="Times New Roman" w:cs="Times New Roman"/>
                <w:sz w:val="28"/>
                <w:szCs w:val="28"/>
              </w:rPr>
            </w:pP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26 апреля 20</w:t>
            </w:r>
            <w:r w:rsidR="00E76462" w:rsidRPr="00751124">
              <w:rPr>
                <w:rFonts w:ascii="Times New Roman" w:hAnsi="Times New Roman" w:cs="Times New Roman"/>
                <w:sz w:val="28"/>
                <w:szCs w:val="28"/>
              </w:rPr>
              <w:t>20</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28 мая 20</w:t>
            </w:r>
            <w:r w:rsidR="00E76462" w:rsidRPr="00751124">
              <w:rPr>
                <w:rFonts w:ascii="Times New Roman" w:hAnsi="Times New Roman" w:cs="Times New Roman"/>
                <w:sz w:val="28"/>
                <w:szCs w:val="28"/>
              </w:rPr>
              <w:t>20</w:t>
            </w:r>
          </w:p>
        </w:tc>
        <w:tc>
          <w:tcPr>
            <w:tcW w:w="1792" w:type="dxa"/>
            <w:vMerge/>
          </w:tcPr>
          <w:p w:rsidR="0091345E" w:rsidRPr="00751124" w:rsidRDefault="0091345E" w:rsidP="00254C96">
            <w:pPr>
              <w:pStyle w:val="a3"/>
              <w:jc w:val="center"/>
              <w:rPr>
                <w:rFonts w:ascii="Times New Roman" w:hAnsi="Times New Roman" w:cs="Times New Roman"/>
                <w:sz w:val="28"/>
                <w:szCs w:val="28"/>
              </w:rPr>
            </w:pPr>
          </w:p>
        </w:tc>
      </w:tr>
      <w:tr w:rsidR="0091345E" w:rsidRPr="00751124" w:rsidTr="00751124">
        <w:trPr>
          <w:trHeight w:val="268"/>
          <w:jc w:val="center"/>
        </w:trPr>
        <w:tc>
          <w:tcPr>
            <w:tcW w:w="4061" w:type="dxa"/>
          </w:tcPr>
          <w:p w:rsidR="0091345E" w:rsidRPr="00751124" w:rsidRDefault="0091345E" w:rsidP="00751124">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Clivia</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miniata</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44</w:t>
            </w:r>
            <w:r w:rsidRPr="00751124">
              <w:rPr>
                <w:rFonts w:ascii="Times New Roman" w:hAnsi="Times New Roman" w:cs="Times New Roman"/>
                <w:sz w:val="28"/>
                <w:szCs w:val="28"/>
                <w:vertAlign w:val="superscript"/>
              </w:rPr>
              <w:t xml:space="preserve">о </w:t>
            </w:r>
            <w:r w:rsidRPr="00751124">
              <w:rPr>
                <w:rFonts w:ascii="Times New Roman" w:hAnsi="Times New Roman" w:cs="Times New Roman"/>
                <w:sz w:val="28"/>
                <w:szCs w:val="28"/>
              </w:rPr>
              <w:t>3</w:t>
            </w:r>
            <w:r w:rsidRPr="00751124">
              <w:rPr>
                <w:rFonts w:ascii="Times New Roman" w:hAnsi="Times New Roman" w:cs="Times New Roman"/>
                <w:sz w:val="28"/>
                <w:szCs w:val="28"/>
                <w:lang w:val="en-US"/>
              </w:rPr>
              <w:t>’18”</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46</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26’49”</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Ficus</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benjamina</w:t>
            </w:r>
            <w:proofErr w:type="spellEnd"/>
          </w:p>
        </w:tc>
        <w:tc>
          <w:tcPr>
            <w:tcW w:w="993"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2</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0</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44’15”</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0</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10’35”</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 -</w:t>
            </w:r>
          </w:p>
        </w:tc>
      </w:tr>
      <w:tr w:rsidR="0091345E" w:rsidRPr="00751124" w:rsidTr="0091345E">
        <w:trPr>
          <w:trHeight w:val="249"/>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Dracaena </w:t>
            </w:r>
            <w:proofErr w:type="spellStart"/>
            <w:r w:rsidRPr="00751124">
              <w:rPr>
                <w:rFonts w:ascii="Times New Roman" w:hAnsi="Times New Roman" w:cs="Times New Roman"/>
                <w:sz w:val="28"/>
                <w:szCs w:val="28"/>
                <w:lang w:val="en-US"/>
              </w:rPr>
              <w:t>sanderiana</w:t>
            </w:r>
            <w:proofErr w:type="spellEnd"/>
            <w:r w:rsidRPr="00751124">
              <w:rPr>
                <w:rFonts w:ascii="Times New Roman" w:hAnsi="Times New Roman" w:cs="Times New Roman"/>
                <w:sz w:val="28"/>
                <w:szCs w:val="28"/>
              </w:rPr>
              <w:t xml:space="preserve">  </w:t>
            </w:r>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3</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23</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11’37”</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28</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w:t>
            </w:r>
            <w:r w:rsidRPr="00751124">
              <w:rPr>
                <w:rFonts w:ascii="Times New Roman" w:hAnsi="Times New Roman" w:cs="Times New Roman"/>
                <w:sz w:val="28"/>
                <w:szCs w:val="28"/>
              </w:rPr>
              <w:t>6</w:t>
            </w:r>
            <w:r w:rsidRPr="00751124">
              <w:rPr>
                <w:rFonts w:ascii="Times New Roman" w:hAnsi="Times New Roman" w:cs="Times New Roman"/>
                <w:sz w:val="28"/>
                <w:szCs w:val="28"/>
                <w:lang w:val="en-US"/>
              </w:rPr>
              <w:t>’</w:t>
            </w:r>
            <w:r w:rsidRPr="00751124">
              <w:rPr>
                <w:rFonts w:ascii="Times New Roman" w:hAnsi="Times New Roman" w:cs="Times New Roman"/>
                <w:sz w:val="28"/>
                <w:szCs w:val="28"/>
              </w:rPr>
              <w:t>46</w:t>
            </w:r>
            <w:r w:rsidRPr="00751124">
              <w:rPr>
                <w:rFonts w:ascii="Times New Roman" w:hAnsi="Times New Roman" w:cs="Times New Roman"/>
                <w:sz w:val="28"/>
                <w:szCs w:val="28"/>
                <w:lang w:val="en-US"/>
              </w:rPr>
              <w:t>”</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w:t>
            </w:r>
          </w:p>
        </w:tc>
      </w:tr>
      <w:tr w:rsidR="0091345E" w:rsidRPr="00751124" w:rsidTr="0091345E">
        <w:trPr>
          <w:trHeight w:val="257"/>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Pelargonium </w:t>
            </w:r>
            <w:proofErr w:type="spellStart"/>
            <w:r w:rsidRPr="00751124">
              <w:rPr>
                <w:rFonts w:ascii="Times New Roman" w:hAnsi="Times New Roman" w:cs="Times New Roman"/>
                <w:sz w:val="28"/>
                <w:szCs w:val="28"/>
                <w:lang w:val="en-US"/>
              </w:rPr>
              <w:t>zonale</w:t>
            </w:r>
            <w:proofErr w:type="spellEnd"/>
            <w:r w:rsidRPr="00751124">
              <w:rPr>
                <w:rFonts w:ascii="Times New Roman" w:hAnsi="Times New Roman" w:cs="Times New Roman"/>
                <w:sz w:val="28"/>
                <w:szCs w:val="28"/>
              </w:rPr>
              <w:t xml:space="preserve">  </w:t>
            </w:r>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4</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17</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48’27”</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24</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33’21”</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 +</w:t>
            </w:r>
          </w:p>
        </w:tc>
      </w:tr>
      <w:tr w:rsidR="0091345E" w:rsidRPr="00751124" w:rsidTr="00751124">
        <w:trPr>
          <w:trHeight w:val="387"/>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Sansevieria</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trifasciata</w:t>
            </w:r>
            <w:proofErr w:type="spellEnd"/>
            <w:r w:rsidRPr="00751124">
              <w:rPr>
                <w:rFonts w:ascii="Times New Roman" w:hAnsi="Times New Roman" w:cs="Times New Roman"/>
                <w:sz w:val="28"/>
                <w:szCs w:val="28"/>
                <w:lang w:val="en-US"/>
              </w:rPr>
              <w:t xml:space="preserve"> </w:t>
            </w:r>
          </w:p>
        </w:tc>
        <w:tc>
          <w:tcPr>
            <w:tcW w:w="993"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5</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21</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0’31”</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13</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w:t>
            </w:r>
            <w:r w:rsidRPr="00751124">
              <w:rPr>
                <w:rFonts w:ascii="Times New Roman" w:hAnsi="Times New Roman" w:cs="Times New Roman"/>
                <w:sz w:val="28"/>
                <w:szCs w:val="28"/>
              </w:rPr>
              <w:t>1</w:t>
            </w:r>
            <w:r w:rsidRPr="00751124">
              <w:rPr>
                <w:rFonts w:ascii="Times New Roman" w:hAnsi="Times New Roman" w:cs="Times New Roman"/>
                <w:sz w:val="28"/>
                <w:szCs w:val="28"/>
                <w:lang w:val="en-US"/>
              </w:rPr>
              <w:t>’25”</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Nephrolepis</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obliterata</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6</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38</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9’34”</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40</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20’30”</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Hoya </w:t>
            </w:r>
            <w:proofErr w:type="spellStart"/>
            <w:r w:rsidRPr="00751124">
              <w:rPr>
                <w:rFonts w:ascii="Times New Roman" w:hAnsi="Times New Roman" w:cs="Times New Roman"/>
                <w:sz w:val="28"/>
                <w:szCs w:val="28"/>
                <w:lang w:val="en-US"/>
              </w:rPr>
              <w:t>carnosa</w:t>
            </w:r>
            <w:proofErr w:type="spellEnd"/>
          </w:p>
        </w:tc>
        <w:tc>
          <w:tcPr>
            <w:tcW w:w="993"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7</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4</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48’25”</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10</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10’27”</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 +</w:t>
            </w:r>
          </w:p>
        </w:tc>
      </w:tr>
      <w:tr w:rsidR="0091345E" w:rsidRPr="00751124" w:rsidTr="0091345E">
        <w:trPr>
          <w:trHeight w:val="453"/>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Epipremnum</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aureum</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8</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14</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52’49”</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17</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56’46”</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Spathiphullum</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wallisii</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9</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16</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36’18”</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12</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3’25”</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 -</w:t>
            </w:r>
          </w:p>
        </w:tc>
      </w:tr>
      <w:tr w:rsidR="0091345E" w:rsidRPr="00751124" w:rsidTr="0091345E">
        <w:trPr>
          <w:trHeight w:val="258"/>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Wallisia</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cyanea</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10</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18</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50’48”</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25</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7’13”</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 +</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Chlorophytum</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comosum</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11</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35</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16’39”</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33</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56’59”</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Ceropegia</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gigantea</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12</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12</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26’18”</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18</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2’24”</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 +</w:t>
            </w:r>
          </w:p>
        </w:tc>
      </w:tr>
      <w:tr w:rsidR="0091345E" w:rsidRPr="00751124" w:rsidTr="0091345E">
        <w:trPr>
          <w:trHeight w:val="321"/>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Echinocereus</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coccineus</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13</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24</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28’48”</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26</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24’17”</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trHeight w:val="303"/>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Euphorbia </w:t>
            </w:r>
            <w:proofErr w:type="spellStart"/>
            <w:r w:rsidRPr="00751124">
              <w:rPr>
                <w:rFonts w:ascii="Times New Roman" w:hAnsi="Times New Roman" w:cs="Times New Roman"/>
                <w:sz w:val="28"/>
                <w:szCs w:val="28"/>
                <w:lang w:val="en-US"/>
              </w:rPr>
              <w:t>leuconeura</w:t>
            </w:r>
            <w:proofErr w:type="spellEnd"/>
            <w:r w:rsidRPr="00751124">
              <w:rPr>
                <w:rFonts w:ascii="Times New Roman" w:hAnsi="Times New Roman" w:cs="Times New Roman"/>
                <w:sz w:val="28"/>
                <w:szCs w:val="28"/>
              </w:rPr>
              <w:t xml:space="preserve"> </w:t>
            </w:r>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14</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32</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30’30”</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28</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7’50”</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 -</w:t>
            </w:r>
          </w:p>
        </w:tc>
      </w:tr>
      <w:tr w:rsidR="0091345E" w:rsidRPr="00751124" w:rsidTr="0091345E">
        <w:trPr>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Aloe </w:t>
            </w:r>
            <w:proofErr w:type="spellStart"/>
            <w:r w:rsidRPr="00751124">
              <w:rPr>
                <w:rFonts w:ascii="Times New Roman" w:hAnsi="Times New Roman" w:cs="Times New Roman"/>
                <w:sz w:val="28"/>
                <w:szCs w:val="28"/>
                <w:lang w:val="en-US"/>
              </w:rPr>
              <w:t>vera</w:t>
            </w:r>
            <w:proofErr w:type="spellEnd"/>
          </w:p>
        </w:tc>
        <w:tc>
          <w:tcPr>
            <w:tcW w:w="993"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15</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13</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39’13”</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12</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45’18”</w:t>
            </w:r>
          </w:p>
        </w:tc>
        <w:tc>
          <w:tcPr>
            <w:tcW w:w="1792" w:type="dxa"/>
          </w:tcPr>
          <w:p w:rsidR="0091345E" w:rsidRPr="00751124" w:rsidRDefault="0091345E" w:rsidP="00254C96">
            <w:pPr>
              <w:pStyle w:val="a3"/>
              <w:jc w:val="center"/>
              <w:rPr>
                <w:rFonts w:ascii="Times New Roman" w:hAnsi="Times New Roman" w:cs="Times New Roman"/>
                <w:b/>
                <w:sz w:val="28"/>
                <w:szCs w:val="28"/>
              </w:rPr>
            </w:pPr>
            <w:r w:rsidRPr="00751124">
              <w:rPr>
                <w:rFonts w:ascii="Times New Roman" w:hAnsi="Times New Roman" w:cs="Times New Roman"/>
                <w:b/>
                <w:sz w:val="28"/>
                <w:szCs w:val="28"/>
              </w:rPr>
              <w:t>-</w:t>
            </w:r>
          </w:p>
        </w:tc>
      </w:tr>
      <w:tr w:rsidR="0091345E" w:rsidRPr="00751124" w:rsidTr="0091345E">
        <w:trPr>
          <w:trHeight w:val="300"/>
          <w:jc w:val="center"/>
        </w:trPr>
        <w:tc>
          <w:tcPr>
            <w:tcW w:w="4061"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 xml:space="preserve">Sedum burrito </w:t>
            </w:r>
          </w:p>
        </w:tc>
        <w:tc>
          <w:tcPr>
            <w:tcW w:w="993"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16</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54</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58’33”</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113</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10’35”</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 +</w:t>
            </w:r>
          </w:p>
        </w:tc>
      </w:tr>
      <w:tr w:rsidR="0091345E" w:rsidRPr="00751124" w:rsidTr="0091345E">
        <w:trPr>
          <w:trHeight w:val="393"/>
          <w:jc w:val="center"/>
        </w:trPr>
        <w:tc>
          <w:tcPr>
            <w:tcW w:w="4061" w:type="dxa"/>
          </w:tcPr>
          <w:p w:rsidR="0091345E" w:rsidRPr="00751124" w:rsidRDefault="0091345E" w:rsidP="00254C96">
            <w:pPr>
              <w:pStyle w:val="a3"/>
              <w:jc w:val="center"/>
              <w:rPr>
                <w:rFonts w:ascii="Times New Roman" w:hAnsi="Times New Roman" w:cs="Times New Roman"/>
                <w:sz w:val="28"/>
                <w:szCs w:val="28"/>
              </w:rPr>
            </w:pPr>
            <w:proofErr w:type="spellStart"/>
            <w:r w:rsidRPr="00751124">
              <w:rPr>
                <w:rFonts w:ascii="Times New Roman" w:hAnsi="Times New Roman" w:cs="Times New Roman"/>
                <w:sz w:val="28"/>
                <w:szCs w:val="28"/>
                <w:lang w:val="en-US"/>
              </w:rPr>
              <w:t>Nopalea</w:t>
            </w:r>
            <w:proofErr w:type="spellEnd"/>
            <w:r w:rsidRPr="00751124">
              <w:rPr>
                <w:rFonts w:ascii="Times New Roman" w:hAnsi="Times New Roman" w:cs="Times New Roman"/>
                <w:sz w:val="28"/>
                <w:szCs w:val="28"/>
                <w:lang w:val="en-US"/>
              </w:rPr>
              <w:t xml:space="preserve"> </w:t>
            </w:r>
            <w:proofErr w:type="spellStart"/>
            <w:r w:rsidRPr="00751124">
              <w:rPr>
                <w:rFonts w:ascii="Times New Roman" w:hAnsi="Times New Roman" w:cs="Times New Roman"/>
                <w:sz w:val="28"/>
                <w:szCs w:val="28"/>
                <w:lang w:val="en-US"/>
              </w:rPr>
              <w:t>cochenillifera</w:t>
            </w:r>
            <w:proofErr w:type="spellEnd"/>
          </w:p>
        </w:tc>
        <w:tc>
          <w:tcPr>
            <w:tcW w:w="993"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17</w:t>
            </w:r>
          </w:p>
        </w:tc>
        <w:tc>
          <w:tcPr>
            <w:tcW w:w="1559"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7</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21’00”</w:t>
            </w:r>
          </w:p>
        </w:tc>
        <w:tc>
          <w:tcPr>
            <w:tcW w:w="1417"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lang w:val="en-US"/>
              </w:rPr>
              <w:t>72</w:t>
            </w:r>
            <w:r w:rsidRPr="00751124">
              <w:rPr>
                <w:rFonts w:ascii="Times New Roman" w:hAnsi="Times New Roman" w:cs="Times New Roman"/>
                <w:sz w:val="28"/>
                <w:szCs w:val="28"/>
                <w:vertAlign w:val="superscript"/>
                <w:lang w:val="en-US"/>
              </w:rPr>
              <w:t>o</w:t>
            </w:r>
            <w:r w:rsidRPr="00751124">
              <w:rPr>
                <w:rFonts w:ascii="Times New Roman" w:hAnsi="Times New Roman" w:cs="Times New Roman"/>
                <w:sz w:val="28"/>
                <w:szCs w:val="28"/>
                <w:lang w:val="en-US"/>
              </w:rPr>
              <w:t>9’46”</w:t>
            </w:r>
          </w:p>
        </w:tc>
        <w:tc>
          <w:tcPr>
            <w:tcW w:w="1792" w:type="dxa"/>
          </w:tcPr>
          <w:p w:rsidR="0091345E" w:rsidRPr="00751124" w:rsidRDefault="0091345E" w:rsidP="00254C96">
            <w:pPr>
              <w:pStyle w:val="a3"/>
              <w:jc w:val="center"/>
              <w:rPr>
                <w:rFonts w:ascii="Times New Roman" w:hAnsi="Times New Roman" w:cs="Times New Roman"/>
                <w:sz w:val="28"/>
                <w:szCs w:val="28"/>
              </w:rPr>
            </w:pPr>
            <w:r w:rsidRPr="00751124">
              <w:rPr>
                <w:rFonts w:ascii="Times New Roman" w:hAnsi="Times New Roman" w:cs="Times New Roman"/>
                <w:sz w:val="28"/>
                <w:szCs w:val="28"/>
              </w:rPr>
              <w:t>+ + +</w:t>
            </w:r>
          </w:p>
        </w:tc>
      </w:tr>
    </w:tbl>
    <w:p w:rsidR="00D67D7C" w:rsidRPr="00A177BC" w:rsidRDefault="00D67D7C" w:rsidP="00A177BC">
      <w:pPr>
        <w:pStyle w:val="a3"/>
        <w:rPr>
          <w:rFonts w:ascii="Times New Roman" w:hAnsi="Times New Roman" w:cs="Times New Roman"/>
          <w:sz w:val="28"/>
          <w:szCs w:val="28"/>
        </w:rPr>
      </w:pPr>
    </w:p>
    <w:p w:rsidR="004D7087" w:rsidRDefault="00D81E5D"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lastRenderedPageBreak/>
        <w:t>Для наглядности внесен столбец отклонения относительно первичных измерений. В данном случае оценивали способность растений к гелиотропизму в крестах и минусах, где «+++» - выраженный положительный гелиотропизм, «++» - умеренный положительный гелиотропизм, «+» - слабовыраженный положительный гелиотропизм</w:t>
      </w:r>
      <w:proofErr w:type="gramStart"/>
      <w:r w:rsidRPr="00A3080C">
        <w:rPr>
          <w:rFonts w:ascii="Times New Roman" w:hAnsi="Times New Roman" w:cs="Times New Roman"/>
          <w:sz w:val="28"/>
          <w:szCs w:val="28"/>
        </w:rPr>
        <w:t xml:space="preserve">, « – – – » - </w:t>
      </w:r>
      <w:proofErr w:type="gramEnd"/>
      <w:r w:rsidRPr="00A3080C">
        <w:rPr>
          <w:rFonts w:ascii="Times New Roman" w:hAnsi="Times New Roman" w:cs="Times New Roman"/>
          <w:sz w:val="28"/>
          <w:szCs w:val="28"/>
        </w:rPr>
        <w:t xml:space="preserve">выраженный отрицательный гелиотропизм, « – – » - умеренный отрицательный гелиотропизм, « – » - слабовыраженный отрицательный гелиотропизм. </w:t>
      </w:r>
    </w:p>
    <w:p w:rsidR="00D81E5D" w:rsidRDefault="00D81E5D" w:rsidP="00D81E5D">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При этом под «слабовыраженным» понимали отклонения в пределах до 10 % (соответственно градусов или минут), «умеренным» - 10-30 %, «выраженным» - более 30 % относительно первичных измерений.</w:t>
      </w:r>
    </w:p>
    <w:p w:rsidR="00D81E5D" w:rsidRDefault="00D81E5D" w:rsidP="0091345E">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Из таблицы 1 также видим, что 4 (23,5 %) растения опытной группы (все с подтвержденной достоверностью измерений) проявили слабовыраженный положительный гелиотропизм, 2 объекта (11,8 %) изучения (оба с подтвержденной достоверностью измерений) – слабовыраженный отрицательный гелиотропизм</w:t>
      </w:r>
      <w:r w:rsidR="0091345E">
        <w:rPr>
          <w:rFonts w:ascii="Times New Roman" w:hAnsi="Times New Roman" w:cs="Times New Roman"/>
          <w:sz w:val="28"/>
          <w:szCs w:val="28"/>
        </w:rPr>
        <w:t xml:space="preserve"> (рис. </w:t>
      </w:r>
      <w:r w:rsidR="002E2DBF">
        <w:rPr>
          <w:rFonts w:ascii="Times New Roman" w:hAnsi="Times New Roman" w:cs="Times New Roman"/>
          <w:sz w:val="28"/>
          <w:szCs w:val="28"/>
        </w:rPr>
        <w:t>4</w:t>
      </w:r>
      <w:r w:rsidR="0091345E">
        <w:rPr>
          <w:rFonts w:ascii="Times New Roman" w:hAnsi="Times New Roman" w:cs="Times New Roman"/>
          <w:sz w:val="28"/>
          <w:szCs w:val="28"/>
        </w:rPr>
        <w:t>)</w:t>
      </w:r>
      <w:r w:rsidRPr="00A3080C">
        <w:rPr>
          <w:rFonts w:ascii="Times New Roman" w:hAnsi="Times New Roman" w:cs="Times New Roman"/>
          <w:sz w:val="28"/>
          <w:szCs w:val="28"/>
        </w:rPr>
        <w:t xml:space="preserve">. </w:t>
      </w:r>
    </w:p>
    <w:p w:rsidR="0091345E" w:rsidRPr="0091345E" w:rsidRDefault="0091345E" w:rsidP="0091345E">
      <w:pPr>
        <w:pStyle w:val="a3"/>
        <w:spacing w:line="360" w:lineRule="auto"/>
        <w:ind w:firstLine="708"/>
        <w:rPr>
          <w:rFonts w:ascii="Times New Roman" w:hAnsi="Times New Roman" w:cs="Times New Roman"/>
          <w:b/>
          <w:i/>
          <w:sz w:val="16"/>
          <w:szCs w:val="16"/>
        </w:rPr>
      </w:pPr>
    </w:p>
    <w:p w:rsidR="00D81E5D" w:rsidRDefault="00D81E5D" w:rsidP="00D81E5D">
      <w:pPr>
        <w:pStyle w:val="a3"/>
        <w:ind w:firstLine="708"/>
        <w:rPr>
          <w:rFonts w:ascii="Times New Roman" w:hAnsi="Times New Roman" w:cs="Times New Roman"/>
          <w:b/>
          <w:i/>
          <w:sz w:val="28"/>
          <w:szCs w:val="28"/>
        </w:rPr>
      </w:pPr>
      <w:r>
        <w:rPr>
          <w:rFonts w:ascii="Times New Roman" w:hAnsi="Times New Roman" w:cs="Times New Roman"/>
          <w:b/>
          <w:i/>
          <w:noProof/>
          <w:sz w:val="28"/>
          <w:szCs w:val="28"/>
          <w:lang w:eastAsia="ru-RU"/>
        </w:rPr>
        <w:drawing>
          <wp:inline distT="0" distB="0" distL="0" distR="0">
            <wp:extent cx="5610225" cy="3267075"/>
            <wp:effectExtent l="19050" t="0" r="9525" b="0"/>
            <wp:docPr id="2" name="Диаграмма 2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1E5D" w:rsidRDefault="00D81E5D" w:rsidP="00D81E5D">
      <w:pPr>
        <w:pStyle w:val="a3"/>
        <w:ind w:firstLine="708"/>
        <w:jc w:val="center"/>
        <w:rPr>
          <w:rFonts w:ascii="Times New Roman" w:hAnsi="Times New Roman" w:cs="Times New Roman"/>
          <w:sz w:val="28"/>
          <w:szCs w:val="28"/>
        </w:rPr>
      </w:pPr>
    </w:p>
    <w:p w:rsidR="00AC200F" w:rsidRPr="00AC200F" w:rsidRDefault="00AC200F" w:rsidP="00D81E5D">
      <w:pPr>
        <w:pStyle w:val="a3"/>
        <w:ind w:firstLine="708"/>
        <w:jc w:val="center"/>
        <w:rPr>
          <w:rFonts w:ascii="Times New Roman" w:hAnsi="Times New Roman" w:cs="Times New Roman"/>
          <w:sz w:val="16"/>
          <w:szCs w:val="16"/>
        </w:rPr>
      </w:pPr>
    </w:p>
    <w:p w:rsidR="00D81E5D" w:rsidRDefault="002E2DBF" w:rsidP="00D81E5D">
      <w:pPr>
        <w:pStyle w:val="a3"/>
        <w:ind w:firstLine="708"/>
        <w:jc w:val="center"/>
        <w:rPr>
          <w:rFonts w:ascii="Times New Roman" w:hAnsi="Times New Roman" w:cs="Times New Roman"/>
          <w:sz w:val="28"/>
          <w:szCs w:val="28"/>
        </w:rPr>
      </w:pPr>
      <w:r>
        <w:rPr>
          <w:rFonts w:ascii="Times New Roman" w:hAnsi="Times New Roman" w:cs="Times New Roman"/>
          <w:sz w:val="28"/>
          <w:szCs w:val="28"/>
        </w:rPr>
        <w:t>Рис. 4</w:t>
      </w:r>
      <w:r w:rsidR="00D81E5D" w:rsidRPr="00EF5C32">
        <w:rPr>
          <w:rFonts w:ascii="Times New Roman" w:hAnsi="Times New Roman" w:cs="Times New Roman"/>
          <w:sz w:val="28"/>
          <w:szCs w:val="28"/>
        </w:rPr>
        <w:t>. Гелиотропизм в опытной груп</w:t>
      </w:r>
      <w:r w:rsidR="00D81E5D">
        <w:rPr>
          <w:rFonts w:ascii="Times New Roman" w:hAnsi="Times New Roman" w:cs="Times New Roman"/>
          <w:sz w:val="28"/>
          <w:szCs w:val="28"/>
        </w:rPr>
        <w:t>пе</w:t>
      </w:r>
    </w:p>
    <w:p w:rsidR="00D81E5D" w:rsidRPr="00EF5C32" w:rsidRDefault="00D81E5D" w:rsidP="00D81E5D">
      <w:pPr>
        <w:pStyle w:val="a3"/>
        <w:ind w:firstLine="708"/>
        <w:jc w:val="center"/>
        <w:rPr>
          <w:rFonts w:ascii="Times New Roman" w:hAnsi="Times New Roman" w:cs="Times New Roman"/>
          <w:sz w:val="28"/>
          <w:szCs w:val="28"/>
        </w:rPr>
      </w:pPr>
    </w:p>
    <w:p w:rsidR="0091345E" w:rsidRPr="0091345E" w:rsidRDefault="0091345E" w:rsidP="0091345E">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lastRenderedPageBreak/>
        <w:t>Умеренный положи</w:t>
      </w:r>
      <w:r>
        <w:rPr>
          <w:rFonts w:ascii="Times New Roman" w:hAnsi="Times New Roman" w:cs="Times New Roman"/>
          <w:sz w:val="28"/>
          <w:szCs w:val="28"/>
        </w:rPr>
        <w:t>тельный гелиотропизм выявили у 4 (23,5</w:t>
      </w:r>
      <w:r w:rsidRPr="00A3080C">
        <w:rPr>
          <w:rFonts w:ascii="Times New Roman" w:hAnsi="Times New Roman" w:cs="Times New Roman"/>
          <w:sz w:val="28"/>
          <w:szCs w:val="28"/>
        </w:rPr>
        <w:t xml:space="preserve"> %) растений с подтвержденной достоверностью измерений, умеренный отрицательный гелиотропизм – также у 3 (17,6 %) объектов, среди которых 1 не соответствует параметрам достоверности расчета погрешностей измерений. Выраженный положител</w:t>
      </w:r>
      <w:r>
        <w:rPr>
          <w:rFonts w:ascii="Times New Roman" w:hAnsi="Times New Roman" w:cs="Times New Roman"/>
          <w:sz w:val="28"/>
          <w:szCs w:val="28"/>
        </w:rPr>
        <w:t>ьный гелиотропизм определили у 3 (17,6</w:t>
      </w:r>
      <w:r w:rsidRPr="00A3080C">
        <w:rPr>
          <w:rFonts w:ascii="Times New Roman" w:hAnsi="Times New Roman" w:cs="Times New Roman"/>
          <w:sz w:val="28"/>
          <w:szCs w:val="28"/>
        </w:rPr>
        <w:t xml:space="preserve"> %) растений, выраженный отрицательный гелиотропизм – у 1 объекта (5,9 %) – все с неподтвержденной с</w:t>
      </w:r>
      <w:r>
        <w:rPr>
          <w:rFonts w:ascii="Times New Roman" w:hAnsi="Times New Roman" w:cs="Times New Roman"/>
          <w:sz w:val="28"/>
          <w:szCs w:val="28"/>
        </w:rPr>
        <w:t>о</w:t>
      </w:r>
      <w:r w:rsidRPr="00A3080C">
        <w:rPr>
          <w:rFonts w:ascii="Times New Roman" w:hAnsi="Times New Roman" w:cs="Times New Roman"/>
          <w:sz w:val="28"/>
          <w:szCs w:val="28"/>
        </w:rPr>
        <w:t xml:space="preserve"> статистической точки зрения достоверностью измерений.</w:t>
      </w:r>
    </w:p>
    <w:p w:rsidR="004D7087" w:rsidRDefault="00751124" w:rsidP="004D7087">
      <w:pPr>
        <w:pStyle w:val="a3"/>
        <w:spacing w:line="360" w:lineRule="auto"/>
        <w:ind w:firstLine="708"/>
        <w:rPr>
          <w:rFonts w:ascii="Times New Roman" w:hAnsi="Times New Roman" w:cs="Times New Roman"/>
          <w:sz w:val="28"/>
          <w:szCs w:val="28"/>
        </w:rPr>
      </w:pPr>
      <w:r>
        <w:rPr>
          <w:rFonts w:ascii="Times New Roman" w:hAnsi="Times New Roman" w:cs="Times New Roman"/>
          <w:i/>
          <w:sz w:val="28"/>
          <w:szCs w:val="28"/>
        </w:rPr>
        <w:t>Расчет освещенности места проведения эксперимента</w:t>
      </w:r>
      <w:r w:rsidR="00D67D7C" w:rsidRPr="00A177BC">
        <w:rPr>
          <w:rFonts w:ascii="Times New Roman" w:hAnsi="Times New Roman" w:cs="Times New Roman"/>
          <w:i/>
          <w:sz w:val="28"/>
          <w:szCs w:val="28"/>
        </w:rPr>
        <w:t>.</w:t>
      </w:r>
      <w:r>
        <w:rPr>
          <w:rFonts w:ascii="Times New Roman" w:hAnsi="Times New Roman" w:cs="Times New Roman"/>
          <w:sz w:val="28"/>
          <w:szCs w:val="28"/>
        </w:rPr>
        <w:t xml:space="preserve"> Площадь помещения </w:t>
      </w:r>
      <w:proofErr w:type="gramStart"/>
      <w:r w:rsidR="00D67D7C" w:rsidRPr="00A177BC">
        <w:rPr>
          <w:rFonts w:ascii="Times New Roman" w:hAnsi="Times New Roman" w:cs="Times New Roman"/>
          <w:sz w:val="28"/>
          <w:szCs w:val="28"/>
          <w:lang w:val="en-US"/>
        </w:rPr>
        <w:t>S</w:t>
      </w:r>
      <w:proofErr w:type="gramEnd"/>
      <w:r w:rsidR="00D67D7C" w:rsidRPr="00A177BC">
        <w:rPr>
          <w:rFonts w:ascii="Times New Roman" w:hAnsi="Times New Roman" w:cs="Times New Roman"/>
          <w:sz w:val="28"/>
          <w:szCs w:val="28"/>
        </w:rPr>
        <w:t xml:space="preserve"> = а </w:t>
      </w:r>
      <w:proofErr w:type="spellStart"/>
      <w:r w:rsidR="00D67D7C" w:rsidRPr="00A177BC">
        <w:rPr>
          <w:rFonts w:ascii="Times New Roman" w:hAnsi="Times New Roman" w:cs="Times New Roman"/>
          <w:sz w:val="28"/>
          <w:szCs w:val="28"/>
        </w:rPr>
        <w:t>х</w:t>
      </w:r>
      <w:proofErr w:type="spellEnd"/>
      <w:r w:rsidR="00D67D7C" w:rsidRPr="00A177BC">
        <w:rPr>
          <w:rFonts w:ascii="Times New Roman" w:hAnsi="Times New Roman" w:cs="Times New Roman"/>
          <w:sz w:val="28"/>
          <w:szCs w:val="28"/>
        </w:rPr>
        <w:t xml:space="preserve"> в (а - длина, в – ширина) и площадь остекления </w:t>
      </w:r>
      <w:r w:rsidR="00D67D7C" w:rsidRPr="00A177BC">
        <w:rPr>
          <w:rFonts w:ascii="Times New Roman" w:hAnsi="Times New Roman" w:cs="Times New Roman"/>
          <w:sz w:val="28"/>
          <w:szCs w:val="28"/>
          <w:lang w:val="en-US"/>
        </w:rPr>
        <w:t>S</w:t>
      </w:r>
      <w:r w:rsidR="00D67D7C" w:rsidRPr="00A177BC">
        <w:rPr>
          <w:rFonts w:ascii="Times New Roman" w:hAnsi="Times New Roman" w:cs="Times New Roman"/>
          <w:sz w:val="28"/>
          <w:szCs w:val="28"/>
        </w:rPr>
        <w:t xml:space="preserve"> = </w:t>
      </w:r>
      <w:r w:rsidR="00D67D7C" w:rsidRPr="00A177BC">
        <w:rPr>
          <w:rFonts w:ascii="Times New Roman" w:hAnsi="Times New Roman" w:cs="Times New Roman"/>
          <w:sz w:val="28"/>
          <w:szCs w:val="28"/>
          <w:lang w:val="en-US"/>
        </w:rPr>
        <w:t>l</w:t>
      </w:r>
      <w:r w:rsidR="00D67D7C" w:rsidRPr="00A177BC">
        <w:rPr>
          <w:rFonts w:ascii="Times New Roman" w:hAnsi="Times New Roman" w:cs="Times New Roman"/>
          <w:sz w:val="28"/>
          <w:szCs w:val="28"/>
        </w:rPr>
        <w:t xml:space="preserve"> </w:t>
      </w:r>
      <w:r w:rsidR="00D67D7C" w:rsidRPr="00A177BC">
        <w:rPr>
          <w:rFonts w:ascii="Times New Roman" w:hAnsi="Times New Roman" w:cs="Times New Roman"/>
          <w:sz w:val="28"/>
          <w:szCs w:val="28"/>
          <w:lang w:val="en-US"/>
        </w:rPr>
        <w:t>x</w:t>
      </w:r>
      <w:r w:rsidR="00D67D7C" w:rsidRPr="00A177BC">
        <w:rPr>
          <w:rFonts w:ascii="Times New Roman" w:hAnsi="Times New Roman" w:cs="Times New Roman"/>
          <w:sz w:val="28"/>
          <w:szCs w:val="28"/>
        </w:rPr>
        <w:t xml:space="preserve"> </w:t>
      </w:r>
      <w:r w:rsidR="00D67D7C" w:rsidRPr="00A177BC">
        <w:rPr>
          <w:rFonts w:ascii="Times New Roman" w:hAnsi="Times New Roman" w:cs="Times New Roman"/>
          <w:sz w:val="28"/>
          <w:szCs w:val="28"/>
          <w:lang w:val="en-US"/>
        </w:rPr>
        <w:t>h</w:t>
      </w:r>
      <w:r w:rsidR="00D67D7C" w:rsidRPr="00A177BC">
        <w:rPr>
          <w:rFonts w:ascii="Times New Roman" w:hAnsi="Times New Roman" w:cs="Times New Roman"/>
          <w:sz w:val="28"/>
          <w:szCs w:val="28"/>
        </w:rPr>
        <w:t xml:space="preserve"> (</w:t>
      </w:r>
      <w:r w:rsidR="00D67D7C" w:rsidRPr="00A177BC">
        <w:rPr>
          <w:rFonts w:ascii="Times New Roman" w:hAnsi="Times New Roman" w:cs="Times New Roman"/>
          <w:sz w:val="28"/>
          <w:szCs w:val="28"/>
          <w:lang w:val="en-US"/>
        </w:rPr>
        <w:t>l</w:t>
      </w:r>
      <w:r w:rsidR="00D67D7C" w:rsidRPr="00A177BC">
        <w:rPr>
          <w:rFonts w:ascii="Times New Roman" w:hAnsi="Times New Roman" w:cs="Times New Roman"/>
          <w:sz w:val="28"/>
          <w:szCs w:val="28"/>
        </w:rPr>
        <w:t xml:space="preserve">-длина окна, </w:t>
      </w:r>
      <w:r w:rsidR="00D67D7C" w:rsidRPr="00A177BC">
        <w:rPr>
          <w:rFonts w:ascii="Times New Roman" w:hAnsi="Times New Roman" w:cs="Times New Roman"/>
          <w:sz w:val="28"/>
          <w:szCs w:val="28"/>
          <w:lang w:val="en-US"/>
        </w:rPr>
        <w:t>h</w:t>
      </w:r>
      <w:r w:rsidR="00D67D7C" w:rsidRPr="00A177BC">
        <w:rPr>
          <w:rFonts w:ascii="Times New Roman" w:hAnsi="Times New Roman" w:cs="Times New Roman"/>
          <w:sz w:val="28"/>
          <w:szCs w:val="28"/>
        </w:rPr>
        <w:t xml:space="preserve">-высота), относительная площадь световых проемов ОПСП = </w:t>
      </w:r>
      <w:r w:rsidR="00D67D7C" w:rsidRPr="00A177BC">
        <w:rPr>
          <w:rFonts w:ascii="Times New Roman" w:hAnsi="Times New Roman" w:cs="Times New Roman"/>
          <w:sz w:val="28"/>
          <w:szCs w:val="28"/>
          <w:lang w:val="en-US"/>
        </w:rPr>
        <w:t>S</w:t>
      </w:r>
      <w:proofErr w:type="spellStart"/>
      <w:r w:rsidR="00D67D7C" w:rsidRPr="00A177BC">
        <w:rPr>
          <w:rFonts w:ascii="Times New Roman" w:hAnsi="Times New Roman" w:cs="Times New Roman"/>
          <w:sz w:val="28"/>
          <w:szCs w:val="28"/>
          <w:vertAlign w:val="subscript"/>
        </w:rPr>
        <w:t>остекления</w:t>
      </w:r>
      <w:r w:rsidR="00D67D7C" w:rsidRPr="00A177BC">
        <w:rPr>
          <w:rFonts w:ascii="Times New Roman" w:hAnsi="Times New Roman" w:cs="Times New Roman"/>
          <w:sz w:val="28"/>
          <w:szCs w:val="28"/>
        </w:rPr>
        <w:t>\</w:t>
      </w:r>
      <w:proofErr w:type="spellEnd"/>
      <w:r w:rsidR="00D67D7C" w:rsidRPr="00A177BC">
        <w:rPr>
          <w:rFonts w:ascii="Times New Roman" w:hAnsi="Times New Roman" w:cs="Times New Roman"/>
          <w:sz w:val="28"/>
          <w:szCs w:val="28"/>
        </w:rPr>
        <w:t xml:space="preserve"> </w:t>
      </w:r>
      <w:r w:rsidR="00D67D7C" w:rsidRPr="00A177BC">
        <w:rPr>
          <w:rFonts w:ascii="Times New Roman" w:hAnsi="Times New Roman" w:cs="Times New Roman"/>
          <w:sz w:val="28"/>
          <w:szCs w:val="28"/>
          <w:lang w:val="en-US"/>
        </w:rPr>
        <w:t>S</w:t>
      </w:r>
      <w:r w:rsidR="00D67D7C" w:rsidRPr="00A177BC">
        <w:rPr>
          <w:rFonts w:ascii="Times New Roman" w:hAnsi="Times New Roman" w:cs="Times New Roman"/>
          <w:sz w:val="28"/>
          <w:szCs w:val="28"/>
          <w:vertAlign w:val="subscript"/>
        </w:rPr>
        <w:t>пола</w:t>
      </w:r>
      <w:r w:rsidR="00D67D7C" w:rsidRPr="00A177BC">
        <w:rPr>
          <w:rFonts w:ascii="Times New Roman" w:hAnsi="Times New Roman" w:cs="Times New Roman"/>
          <w:sz w:val="28"/>
          <w:szCs w:val="28"/>
        </w:rPr>
        <w:t xml:space="preserve"> Х 100 %. </w:t>
      </w:r>
      <w:r>
        <w:rPr>
          <w:rFonts w:ascii="Times New Roman" w:hAnsi="Times New Roman" w:cs="Times New Roman"/>
          <w:sz w:val="28"/>
          <w:szCs w:val="28"/>
        </w:rPr>
        <w:t>В помещении</w:t>
      </w:r>
      <w:r w:rsidR="0019643F" w:rsidRPr="00A177BC">
        <w:rPr>
          <w:rFonts w:ascii="Times New Roman" w:hAnsi="Times New Roman" w:cs="Times New Roman"/>
          <w:sz w:val="28"/>
          <w:szCs w:val="28"/>
        </w:rPr>
        <w:t xml:space="preserve"> 5 окон.</w:t>
      </w:r>
    </w:p>
    <w:p w:rsidR="004D7087" w:rsidRPr="004D7087" w:rsidRDefault="004D7087" w:rsidP="004D7087">
      <w:pPr>
        <w:pStyle w:val="a3"/>
        <w:spacing w:line="360" w:lineRule="auto"/>
        <w:ind w:firstLine="708"/>
        <w:rPr>
          <w:rFonts w:ascii="Times New Roman" w:hAnsi="Times New Roman" w:cs="Times New Roman"/>
          <w:sz w:val="16"/>
          <w:szCs w:val="16"/>
        </w:rPr>
      </w:pPr>
    </w:p>
    <w:p w:rsidR="00D67D7C" w:rsidRPr="00A177BC" w:rsidRDefault="00D67D7C" w:rsidP="00AC200F">
      <w:pPr>
        <w:pStyle w:val="a3"/>
        <w:spacing w:line="360" w:lineRule="auto"/>
        <w:jc w:val="center"/>
        <w:rPr>
          <w:rFonts w:ascii="Times New Roman" w:hAnsi="Times New Roman" w:cs="Times New Roman"/>
          <w:sz w:val="28"/>
          <w:szCs w:val="28"/>
        </w:rPr>
      </w:pPr>
      <w:r w:rsidRPr="00A177BC">
        <w:rPr>
          <w:rFonts w:ascii="Times New Roman" w:hAnsi="Times New Roman" w:cs="Times New Roman"/>
          <w:sz w:val="28"/>
          <w:szCs w:val="28"/>
          <w:lang w:val="en-US"/>
        </w:rPr>
        <w:t>S</w:t>
      </w:r>
      <w:r w:rsidRPr="00A177BC">
        <w:rPr>
          <w:rFonts w:ascii="Times New Roman" w:hAnsi="Times New Roman" w:cs="Times New Roman"/>
          <w:sz w:val="28"/>
          <w:szCs w:val="28"/>
          <w:vertAlign w:val="subscript"/>
        </w:rPr>
        <w:t>окна</w:t>
      </w:r>
      <w:r w:rsidRPr="00A177BC">
        <w:rPr>
          <w:rFonts w:ascii="Times New Roman" w:hAnsi="Times New Roman" w:cs="Times New Roman"/>
          <w:sz w:val="28"/>
          <w:szCs w:val="28"/>
        </w:rPr>
        <w:t>=2</w:t>
      </w:r>
      <w:proofErr w:type="gramStart"/>
      <w:r w:rsidRPr="00A177BC">
        <w:rPr>
          <w:rFonts w:ascii="Times New Roman" w:hAnsi="Times New Roman" w:cs="Times New Roman"/>
          <w:sz w:val="28"/>
          <w:szCs w:val="28"/>
        </w:rPr>
        <w:t>,23</w:t>
      </w:r>
      <w:proofErr w:type="gramEnd"/>
      <w:r w:rsidRPr="00A177BC">
        <w:rPr>
          <w:rFonts w:ascii="Times New Roman" w:hAnsi="Times New Roman" w:cs="Times New Roman"/>
          <w:sz w:val="28"/>
          <w:szCs w:val="28"/>
        </w:rPr>
        <w:t xml:space="preserve"> </w:t>
      </w:r>
      <w:r w:rsidRPr="00A177BC">
        <w:rPr>
          <w:rFonts w:ascii="Times New Roman" w:hAnsi="Times New Roman" w:cs="Times New Roman"/>
          <w:sz w:val="28"/>
          <w:szCs w:val="28"/>
          <w:vertAlign w:val="subscript"/>
        </w:rPr>
        <w:t xml:space="preserve">м </w:t>
      </w:r>
      <w:r w:rsidRPr="00A177BC">
        <w:rPr>
          <w:rFonts w:ascii="Times New Roman" w:hAnsi="Times New Roman" w:cs="Times New Roman"/>
          <w:sz w:val="28"/>
          <w:szCs w:val="28"/>
          <w:lang w:val="en-US"/>
        </w:rPr>
        <w:t>x</w:t>
      </w:r>
      <w:r w:rsidRPr="00A177BC">
        <w:rPr>
          <w:rFonts w:ascii="Times New Roman" w:hAnsi="Times New Roman" w:cs="Times New Roman"/>
          <w:sz w:val="28"/>
          <w:szCs w:val="28"/>
        </w:rPr>
        <w:t xml:space="preserve"> 2 </w:t>
      </w:r>
      <w:r w:rsidRPr="00A177BC">
        <w:rPr>
          <w:rFonts w:ascii="Times New Roman" w:hAnsi="Times New Roman" w:cs="Times New Roman"/>
          <w:sz w:val="28"/>
          <w:szCs w:val="28"/>
          <w:vertAlign w:val="subscript"/>
        </w:rPr>
        <w:t>м</w:t>
      </w:r>
      <w:r w:rsidRPr="00A177BC">
        <w:rPr>
          <w:rFonts w:ascii="Times New Roman" w:hAnsi="Times New Roman" w:cs="Times New Roman"/>
          <w:sz w:val="28"/>
          <w:szCs w:val="28"/>
        </w:rPr>
        <w:t xml:space="preserve"> = 4,46 м</w:t>
      </w:r>
      <w:r w:rsidRPr="00A177BC">
        <w:rPr>
          <w:rFonts w:ascii="Times New Roman" w:hAnsi="Times New Roman" w:cs="Times New Roman"/>
          <w:sz w:val="28"/>
          <w:szCs w:val="28"/>
          <w:vertAlign w:val="superscript"/>
        </w:rPr>
        <w:t>2</w:t>
      </w:r>
    </w:p>
    <w:p w:rsidR="00A177BC" w:rsidRDefault="00D67D7C" w:rsidP="00AC200F">
      <w:pPr>
        <w:pStyle w:val="a3"/>
        <w:spacing w:line="360" w:lineRule="auto"/>
        <w:jc w:val="center"/>
        <w:rPr>
          <w:rFonts w:ascii="Times New Roman" w:hAnsi="Times New Roman" w:cs="Times New Roman"/>
          <w:sz w:val="28"/>
          <w:szCs w:val="28"/>
        </w:rPr>
      </w:pPr>
      <w:r w:rsidRPr="00A177BC">
        <w:rPr>
          <w:rFonts w:ascii="Times New Roman" w:hAnsi="Times New Roman" w:cs="Times New Roman"/>
          <w:sz w:val="28"/>
          <w:szCs w:val="28"/>
          <w:lang w:val="en-US"/>
        </w:rPr>
        <w:t>S</w:t>
      </w:r>
      <w:proofErr w:type="spellStart"/>
      <w:r w:rsidRPr="00A177BC">
        <w:rPr>
          <w:rFonts w:ascii="Times New Roman" w:hAnsi="Times New Roman" w:cs="Times New Roman"/>
          <w:sz w:val="28"/>
          <w:szCs w:val="28"/>
          <w:vertAlign w:val="subscript"/>
        </w:rPr>
        <w:t>кабинета</w:t>
      </w:r>
      <w:r w:rsidRPr="00A177BC">
        <w:rPr>
          <w:rFonts w:ascii="Times New Roman" w:hAnsi="Times New Roman" w:cs="Times New Roman"/>
          <w:sz w:val="28"/>
          <w:szCs w:val="28"/>
        </w:rPr>
        <w:t>=</w:t>
      </w:r>
      <w:proofErr w:type="spellEnd"/>
      <w:r w:rsidRPr="00A177BC">
        <w:rPr>
          <w:rFonts w:ascii="Times New Roman" w:hAnsi="Times New Roman" w:cs="Times New Roman"/>
          <w:sz w:val="28"/>
          <w:szCs w:val="28"/>
        </w:rPr>
        <w:t xml:space="preserve"> 14</w:t>
      </w:r>
      <w:proofErr w:type="gramStart"/>
      <w:r w:rsidRPr="00A177BC">
        <w:rPr>
          <w:rFonts w:ascii="Times New Roman" w:hAnsi="Times New Roman" w:cs="Times New Roman"/>
          <w:sz w:val="28"/>
          <w:szCs w:val="28"/>
        </w:rPr>
        <w:t>,2</w:t>
      </w:r>
      <w:proofErr w:type="gramEnd"/>
      <w:r w:rsidRPr="00A177BC">
        <w:rPr>
          <w:rFonts w:ascii="Times New Roman" w:hAnsi="Times New Roman" w:cs="Times New Roman"/>
          <w:sz w:val="28"/>
          <w:szCs w:val="28"/>
        </w:rPr>
        <w:t xml:space="preserve"> </w:t>
      </w:r>
      <w:r w:rsidRPr="00A177BC">
        <w:rPr>
          <w:rFonts w:ascii="Times New Roman" w:hAnsi="Times New Roman" w:cs="Times New Roman"/>
          <w:sz w:val="28"/>
          <w:szCs w:val="28"/>
          <w:vertAlign w:val="subscript"/>
        </w:rPr>
        <w:t>м</w:t>
      </w:r>
      <w:r w:rsidRPr="00A177BC">
        <w:rPr>
          <w:rFonts w:ascii="Times New Roman" w:hAnsi="Times New Roman" w:cs="Times New Roman"/>
          <w:sz w:val="28"/>
          <w:szCs w:val="28"/>
        </w:rPr>
        <w:t xml:space="preserve"> </w:t>
      </w:r>
      <w:proofErr w:type="spellStart"/>
      <w:r w:rsidRPr="00A177BC">
        <w:rPr>
          <w:rFonts w:ascii="Times New Roman" w:hAnsi="Times New Roman" w:cs="Times New Roman"/>
          <w:sz w:val="28"/>
          <w:szCs w:val="28"/>
        </w:rPr>
        <w:t>x</w:t>
      </w:r>
      <w:proofErr w:type="spellEnd"/>
      <w:r w:rsidRPr="00A177BC">
        <w:rPr>
          <w:rFonts w:ascii="Times New Roman" w:hAnsi="Times New Roman" w:cs="Times New Roman"/>
          <w:sz w:val="28"/>
          <w:szCs w:val="28"/>
        </w:rPr>
        <w:t xml:space="preserve"> 6,1 </w:t>
      </w:r>
      <w:r w:rsidRPr="00A177BC">
        <w:rPr>
          <w:rFonts w:ascii="Times New Roman" w:hAnsi="Times New Roman" w:cs="Times New Roman"/>
          <w:sz w:val="28"/>
          <w:szCs w:val="28"/>
          <w:vertAlign w:val="subscript"/>
        </w:rPr>
        <w:t>м</w:t>
      </w:r>
      <w:r w:rsidRPr="00A177BC">
        <w:rPr>
          <w:rFonts w:ascii="Times New Roman" w:hAnsi="Times New Roman" w:cs="Times New Roman"/>
          <w:sz w:val="28"/>
          <w:szCs w:val="28"/>
        </w:rPr>
        <w:t xml:space="preserve"> = 86,62 м</w:t>
      </w:r>
      <w:r w:rsidRPr="00A177BC">
        <w:rPr>
          <w:rFonts w:ascii="Times New Roman" w:hAnsi="Times New Roman" w:cs="Times New Roman"/>
          <w:sz w:val="28"/>
          <w:szCs w:val="28"/>
          <w:vertAlign w:val="superscript"/>
        </w:rPr>
        <w:t>2</w:t>
      </w:r>
    </w:p>
    <w:p w:rsidR="00A177BC" w:rsidRDefault="00A177BC" w:rsidP="004D7087">
      <w:pPr>
        <w:pStyle w:val="a3"/>
        <w:spacing w:line="360" w:lineRule="auto"/>
        <w:jc w:val="center"/>
        <w:rPr>
          <w:rFonts w:ascii="Times New Roman" w:hAnsi="Times New Roman" w:cs="Times New Roman"/>
          <w:sz w:val="28"/>
          <w:szCs w:val="28"/>
        </w:rPr>
      </w:pPr>
      <w:r>
        <w:rPr>
          <w:rFonts w:ascii="Times New Roman" w:hAnsi="Times New Roman" w:cs="Times New Roman"/>
          <w:sz w:val="28"/>
          <w:szCs w:val="28"/>
        </w:rPr>
        <w:t>ОПСП</w:t>
      </w:r>
      <w:r w:rsidR="00D67D7C" w:rsidRPr="00A177BC">
        <w:rPr>
          <w:rFonts w:ascii="Times New Roman" w:hAnsi="Times New Roman" w:cs="Times New Roman"/>
          <w:sz w:val="28"/>
          <w:szCs w:val="28"/>
        </w:rPr>
        <w:t xml:space="preserve">  = (4,46</w:t>
      </w:r>
      <w:r w:rsidR="0019643F" w:rsidRPr="00A177BC">
        <w:rPr>
          <w:rFonts w:ascii="Times New Roman" w:hAnsi="Times New Roman" w:cs="Times New Roman"/>
          <w:sz w:val="28"/>
          <w:szCs w:val="28"/>
        </w:rPr>
        <w:t xml:space="preserve"> </w:t>
      </w:r>
      <w:proofErr w:type="spellStart"/>
      <w:r w:rsidR="0019643F" w:rsidRPr="00A177BC">
        <w:rPr>
          <w:rFonts w:ascii="Times New Roman" w:hAnsi="Times New Roman" w:cs="Times New Roman"/>
          <w:sz w:val="28"/>
          <w:szCs w:val="28"/>
        </w:rPr>
        <w:t>х</w:t>
      </w:r>
      <w:proofErr w:type="spellEnd"/>
      <w:r w:rsidR="0019643F" w:rsidRPr="00A177BC">
        <w:rPr>
          <w:rFonts w:ascii="Times New Roman" w:hAnsi="Times New Roman" w:cs="Times New Roman"/>
          <w:sz w:val="28"/>
          <w:szCs w:val="28"/>
        </w:rPr>
        <w:t xml:space="preserve"> 5</w:t>
      </w:r>
      <w:r w:rsidR="00D67D7C" w:rsidRPr="00A177BC">
        <w:rPr>
          <w:rFonts w:ascii="Times New Roman" w:hAnsi="Times New Roman" w:cs="Times New Roman"/>
          <w:sz w:val="28"/>
          <w:szCs w:val="28"/>
        </w:rPr>
        <w:t xml:space="preserve">/86,62) </w:t>
      </w:r>
      <w:r w:rsidR="00D67D7C" w:rsidRPr="00A177BC">
        <w:rPr>
          <w:rFonts w:ascii="Times New Roman" w:hAnsi="Times New Roman" w:cs="Times New Roman"/>
          <w:sz w:val="28"/>
          <w:szCs w:val="28"/>
          <w:lang w:val="en-US"/>
        </w:rPr>
        <w:t>x</w:t>
      </w:r>
      <w:r w:rsidR="0019643F" w:rsidRPr="00A177BC">
        <w:rPr>
          <w:rFonts w:ascii="Times New Roman" w:hAnsi="Times New Roman" w:cs="Times New Roman"/>
          <w:sz w:val="28"/>
          <w:szCs w:val="28"/>
        </w:rPr>
        <w:t xml:space="preserve"> 100% = 25,74</w:t>
      </w:r>
      <w:r w:rsidR="00D67D7C" w:rsidRPr="00A177BC">
        <w:rPr>
          <w:rFonts w:ascii="Times New Roman" w:hAnsi="Times New Roman" w:cs="Times New Roman"/>
          <w:sz w:val="28"/>
          <w:szCs w:val="28"/>
        </w:rPr>
        <w:t>%</w:t>
      </w:r>
    </w:p>
    <w:p w:rsidR="004D7087" w:rsidRPr="004D7087" w:rsidRDefault="004D7087" w:rsidP="004D7087">
      <w:pPr>
        <w:pStyle w:val="a3"/>
        <w:spacing w:line="360" w:lineRule="auto"/>
        <w:jc w:val="center"/>
        <w:rPr>
          <w:rFonts w:ascii="Times New Roman" w:hAnsi="Times New Roman" w:cs="Times New Roman"/>
          <w:sz w:val="16"/>
          <w:szCs w:val="16"/>
        </w:rPr>
      </w:pPr>
    </w:p>
    <w:p w:rsidR="0019643F" w:rsidRDefault="0019643F" w:rsidP="00AC200F">
      <w:pPr>
        <w:pStyle w:val="a3"/>
        <w:spacing w:line="360" w:lineRule="auto"/>
        <w:rPr>
          <w:rFonts w:ascii="Times New Roman" w:hAnsi="Times New Roman" w:cs="Times New Roman"/>
          <w:sz w:val="28"/>
          <w:szCs w:val="28"/>
        </w:rPr>
      </w:pPr>
      <w:r w:rsidRPr="00A177BC">
        <w:rPr>
          <w:rFonts w:ascii="Times New Roman" w:hAnsi="Times New Roman" w:cs="Times New Roman"/>
          <w:sz w:val="28"/>
          <w:szCs w:val="28"/>
        </w:rPr>
        <w:t>Искусственная</w:t>
      </w:r>
      <w:r w:rsidR="00D67D7C" w:rsidRPr="00A177BC">
        <w:rPr>
          <w:rFonts w:ascii="Times New Roman" w:hAnsi="Times New Roman" w:cs="Times New Roman"/>
          <w:sz w:val="28"/>
          <w:szCs w:val="28"/>
        </w:rPr>
        <w:t xml:space="preserve"> осве</w:t>
      </w:r>
      <w:r w:rsidRPr="00A177BC">
        <w:rPr>
          <w:rFonts w:ascii="Times New Roman" w:hAnsi="Times New Roman" w:cs="Times New Roman"/>
          <w:sz w:val="28"/>
          <w:szCs w:val="28"/>
        </w:rPr>
        <w:t xml:space="preserve">щенность </w:t>
      </w:r>
      <w:proofErr w:type="spellStart"/>
      <w:r w:rsidR="00A177BC">
        <w:rPr>
          <w:rFonts w:ascii="Times New Roman" w:hAnsi="Times New Roman" w:cs="Times New Roman"/>
          <w:sz w:val="28"/>
          <w:szCs w:val="28"/>
        </w:rPr>
        <w:t>Е</w:t>
      </w:r>
      <w:r w:rsidR="00D67D7C" w:rsidRPr="00A177BC">
        <w:rPr>
          <w:rFonts w:ascii="Times New Roman" w:hAnsi="Times New Roman" w:cs="Times New Roman"/>
          <w:sz w:val="28"/>
          <w:szCs w:val="28"/>
          <w:vertAlign w:val="subscript"/>
        </w:rPr>
        <w:t>искус</w:t>
      </w:r>
      <w:proofErr w:type="spellEnd"/>
      <w:r w:rsidR="00D67D7C" w:rsidRPr="00A177BC">
        <w:rPr>
          <w:rFonts w:ascii="Times New Roman" w:hAnsi="Times New Roman" w:cs="Times New Roman"/>
          <w:sz w:val="28"/>
          <w:szCs w:val="28"/>
          <w:vertAlign w:val="subscript"/>
        </w:rPr>
        <w:t>.</w:t>
      </w:r>
      <w:r w:rsidR="00D67D7C" w:rsidRPr="00A177BC">
        <w:rPr>
          <w:rFonts w:ascii="Times New Roman" w:hAnsi="Times New Roman" w:cs="Times New Roman"/>
          <w:sz w:val="28"/>
          <w:szCs w:val="28"/>
        </w:rPr>
        <w:t xml:space="preserve"> = К </w:t>
      </w:r>
      <w:proofErr w:type="spellStart"/>
      <w:r w:rsidR="00D67D7C" w:rsidRPr="00A177BC">
        <w:rPr>
          <w:rFonts w:ascii="Times New Roman" w:hAnsi="Times New Roman" w:cs="Times New Roman"/>
          <w:sz w:val="28"/>
          <w:szCs w:val="28"/>
        </w:rPr>
        <w:t>х</w:t>
      </w:r>
      <w:proofErr w:type="spellEnd"/>
      <w:r w:rsidR="00D67D7C" w:rsidRPr="00A177BC">
        <w:rPr>
          <w:rFonts w:ascii="Times New Roman" w:hAnsi="Times New Roman" w:cs="Times New Roman"/>
          <w:sz w:val="28"/>
          <w:szCs w:val="28"/>
        </w:rPr>
        <w:t xml:space="preserve"> </w:t>
      </w:r>
      <w:proofErr w:type="gramStart"/>
      <w:r w:rsidR="00D67D7C" w:rsidRPr="00A177BC">
        <w:rPr>
          <w:rFonts w:ascii="Times New Roman" w:hAnsi="Times New Roman" w:cs="Times New Roman"/>
          <w:sz w:val="28"/>
          <w:szCs w:val="28"/>
        </w:rPr>
        <w:t>Р</w:t>
      </w:r>
      <w:proofErr w:type="gramEnd"/>
      <w:r w:rsidR="00D67D7C" w:rsidRPr="00A177BC">
        <w:rPr>
          <w:rFonts w:ascii="Times New Roman" w:hAnsi="Times New Roman" w:cs="Times New Roman"/>
          <w:sz w:val="28"/>
          <w:szCs w:val="28"/>
        </w:rPr>
        <w:t>/</w:t>
      </w:r>
      <w:r w:rsidR="00D67D7C" w:rsidRPr="00A177BC">
        <w:rPr>
          <w:rFonts w:ascii="Times New Roman" w:hAnsi="Times New Roman" w:cs="Times New Roman"/>
          <w:sz w:val="28"/>
          <w:szCs w:val="28"/>
          <w:lang w:val="en-US"/>
        </w:rPr>
        <w:t>S</w:t>
      </w:r>
      <w:r w:rsidR="00D67D7C" w:rsidRPr="00A177BC">
        <w:rPr>
          <w:rFonts w:ascii="Times New Roman" w:hAnsi="Times New Roman" w:cs="Times New Roman"/>
          <w:sz w:val="28"/>
          <w:szCs w:val="28"/>
          <w:vertAlign w:val="subscript"/>
        </w:rPr>
        <w:t>пола</w:t>
      </w:r>
      <w:r w:rsidR="00D67D7C" w:rsidRPr="00A177BC">
        <w:rPr>
          <w:rFonts w:ascii="Times New Roman" w:hAnsi="Times New Roman" w:cs="Times New Roman"/>
          <w:sz w:val="28"/>
          <w:szCs w:val="28"/>
        </w:rPr>
        <w:t>, где К-количество ламп, Р - их мощность.</w:t>
      </w:r>
      <w:r w:rsidR="00751124">
        <w:rPr>
          <w:rFonts w:ascii="Times New Roman" w:hAnsi="Times New Roman" w:cs="Times New Roman"/>
          <w:sz w:val="28"/>
          <w:szCs w:val="28"/>
        </w:rPr>
        <w:t xml:space="preserve"> В помещении</w:t>
      </w:r>
      <w:r w:rsidRPr="00A177BC">
        <w:rPr>
          <w:rFonts w:ascii="Times New Roman" w:hAnsi="Times New Roman" w:cs="Times New Roman"/>
          <w:sz w:val="28"/>
          <w:szCs w:val="28"/>
        </w:rPr>
        <w:t xml:space="preserve"> 18 светильников по 4 лампы мощностью 3060 Лм (около 200 Вт) в каждом.</w:t>
      </w:r>
    </w:p>
    <w:p w:rsidR="004D7087" w:rsidRPr="004D7087" w:rsidRDefault="004D7087" w:rsidP="00AC200F">
      <w:pPr>
        <w:pStyle w:val="a3"/>
        <w:spacing w:line="360" w:lineRule="auto"/>
        <w:rPr>
          <w:rFonts w:ascii="Times New Roman" w:hAnsi="Times New Roman" w:cs="Times New Roman"/>
          <w:sz w:val="16"/>
          <w:szCs w:val="16"/>
        </w:rPr>
      </w:pPr>
    </w:p>
    <w:p w:rsidR="00C653CD" w:rsidRDefault="0019643F" w:rsidP="004D7087">
      <w:pPr>
        <w:pStyle w:val="a3"/>
        <w:spacing w:line="360" w:lineRule="auto"/>
        <w:jc w:val="center"/>
        <w:rPr>
          <w:rFonts w:ascii="Times New Roman" w:hAnsi="Times New Roman" w:cs="Times New Roman"/>
          <w:sz w:val="28"/>
          <w:szCs w:val="28"/>
          <w:vertAlign w:val="superscript"/>
        </w:rPr>
      </w:pPr>
      <w:proofErr w:type="spellStart"/>
      <w:r w:rsidRPr="00A177BC">
        <w:rPr>
          <w:rFonts w:ascii="Times New Roman" w:hAnsi="Times New Roman" w:cs="Times New Roman"/>
          <w:sz w:val="28"/>
          <w:szCs w:val="28"/>
        </w:rPr>
        <w:t>Е</w:t>
      </w:r>
      <w:r w:rsidRPr="00A177BC">
        <w:rPr>
          <w:rFonts w:ascii="Times New Roman" w:hAnsi="Times New Roman" w:cs="Times New Roman"/>
          <w:sz w:val="28"/>
          <w:szCs w:val="28"/>
          <w:vertAlign w:val="subscript"/>
        </w:rPr>
        <w:t>искус</w:t>
      </w:r>
      <w:proofErr w:type="spellEnd"/>
      <w:r w:rsidRPr="00A177BC">
        <w:rPr>
          <w:rFonts w:ascii="Times New Roman" w:hAnsi="Times New Roman" w:cs="Times New Roman"/>
          <w:sz w:val="28"/>
          <w:szCs w:val="28"/>
          <w:vertAlign w:val="subscript"/>
        </w:rPr>
        <w:t>.</w:t>
      </w:r>
      <w:r w:rsidRPr="00A177BC">
        <w:rPr>
          <w:rFonts w:ascii="Times New Roman" w:hAnsi="Times New Roman" w:cs="Times New Roman"/>
          <w:sz w:val="28"/>
          <w:szCs w:val="28"/>
        </w:rPr>
        <w:t xml:space="preserve"> = 72 </w:t>
      </w:r>
      <w:proofErr w:type="spellStart"/>
      <w:r w:rsidRPr="00A177BC">
        <w:rPr>
          <w:rFonts w:ascii="Times New Roman" w:hAnsi="Times New Roman" w:cs="Times New Roman"/>
          <w:sz w:val="28"/>
          <w:szCs w:val="28"/>
        </w:rPr>
        <w:t>х</w:t>
      </w:r>
      <w:proofErr w:type="spellEnd"/>
      <w:r w:rsidRPr="00A177BC">
        <w:rPr>
          <w:rFonts w:ascii="Times New Roman" w:hAnsi="Times New Roman" w:cs="Times New Roman"/>
          <w:sz w:val="28"/>
          <w:szCs w:val="28"/>
        </w:rPr>
        <w:t xml:space="preserve"> 200 </w:t>
      </w:r>
      <w:r w:rsidRPr="00A177BC">
        <w:rPr>
          <w:rFonts w:ascii="Times New Roman" w:hAnsi="Times New Roman" w:cs="Times New Roman"/>
          <w:sz w:val="28"/>
          <w:szCs w:val="28"/>
          <w:vertAlign w:val="subscript"/>
        </w:rPr>
        <w:t>Вт</w:t>
      </w:r>
      <w:r w:rsidRPr="00A177BC">
        <w:rPr>
          <w:rFonts w:ascii="Times New Roman" w:hAnsi="Times New Roman" w:cs="Times New Roman"/>
          <w:sz w:val="28"/>
          <w:szCs w:val="28"/>
        </w:rPr>
        <w:t>/86,62</w:t>
      </w:r>
      <w:r w:rsidR="00A177BC" w:rsidRPr="00A177BC">
        <w:rPr>
          <w:rFonts w:ascii="Times New Roman" w:hAnsi="Times New Roman" w:cs="Times New Roman"/>
          <w:sz w:val="28"/>
          <w:szCs w:val="28"/>
        </w:rPr>
        <w:t xml:space="preserve"> </w:t>
      </w:r>
      <w:r w:rsidR="00A177BC" w:rsidRPr="00A177BC">
        <w:rPr>
          <w:rFonts w:ascii="Times New Roman" w:hAnsi="Times New Roman" w:cs="Times New Roman"/>
          <w:sz w:val="28"/>
          <w:szCs w:val="28"/>
          <w:vertAlign w:val="subscript"/>
        </w:rPr>
        <w:t>м</w:t>
      </w:r>
      <w:proofErr w:type="gramStart"/>
      <w:r w:rsidR="00A177BC" w:rsidRPr="00A177BC">
        <w:rPr>
          <w:rFonts w:ascii="Times New Roman" w:hAnsi="Times New Roman" w:cs="Times New Roman"/>
          <w:sz w:val="28"/>
          <w:szCs w:val="28"/>
          <w:vertAlign w:val="subscript"/>
        </w:rPr>
        <w:t>2</w:t>
      </w:r>
      <w:proofErr w:type="gramEnd"/>
      <w:r w:rsidR="00A177BC" w:rsidRPr="00A177BC">
        <w:rPr>
          <w:rFonts w:ascii="Times New Roman" w:hAnsi="Times New Roman" w:cs="Times New Roman"/>
          <w:sz w:val="28"/>
          <w:szCs w:val="28"/>
        </w:rPr>
        <w:t xml:space="preserve"> </w:t>
      </w:r>
      <w:r w:rsidR="00583A06" w:rsidRPr="00A177BC">
        <w:rPr>
          <w:rFonts w:ascii="Times New Roman" w:hAnsi="Times New Roman" w:cs="Times New Roman"/>
          <w:sz w:val="28"/>
          <w:szCs w:val="28"/>
        </w:rPr>
        <w:t>= 166,24 Вт/м</w:t>
      </w:r>
      <w:r w:rsidR="00583A06" w:rsidRPr="00A177BC">
        <w:rPr>
          <w:rFonts w:ascii="Times New Roman" w:hAnsi="Times New Roman" w:cs="Times New Roman"/>
          <w:sz w:val="28"/>
          <w:szCs w:val="28"/>
          <w:vertAlign w:val="superscript"/>
        </w:rPr>
        <w:t>2</w:t>
      </w:r>
    </w:p>
    <w:p w:rsidR="004D7087" w:rsidRPr="004D7087" w:rsidRDefault="004D7087" w:rsidP="004D7087">
      <w:pPr>
        <w:pStyle w:val="a3"/>
        <w:spacing w:line="360" w:lineRule="auto"/>
        <w:jc w:val="center"/>
        <w:rPr>
          <w:rFonts w:ascii="Times New Roman" w:hAnsi="Times New Roman" w:cs="Times New Roman"/>
          <w:sz w:val="16"/>
          <w:szCs w:val="16"/>
          <w:vertAlign w:val="superscript"/>
        </w:rPr>
      </w:pPr>
    </w:p>
    <w:p w:rsidR="004D7087" w:rsidRDefault="00A177BC" w:rsidP="004D7087">
      <w:pPr>
        <w:pStyle w:val="a3"/>
        <w:spacing w:line="360" w:lineRule="auto"/>
        <w:ind w:firstLine="708"/>
        <w:rPr>
          <w:rFonts w:ascii="Times New Roman" w:hAnsi="Times New Roman" w:cs="Times New Roman"/>
          <w:sz w:val="28"/>
          <w:szCs w:val="28"/>
        </w:rPr>
      </w:pPr>
      <w:r w:rsidRPr="00A177BC">
        <w:rPr>
          <w:rFonts w:ascii="Times New Roman" w:hAnsi="Times New Roman" w:cs="Times New Roman"/>
          <w:i/>
          <w:sz w:val="28"/>
          <w:szCs w:val="28"/>
        </w:rPr>
        <w:t>Метеорологические показатели и продолжительность светового дня</w:t>
      </w:r>
      <w:r w:rsidRPr="00A177BC">
        <w:rPr>
          <w:rFonts w:ascii="Times New Roman" w:hAnsi="Times New Roman" w:cs="Times New Roman"/>
          <w:sz w:val="28"/>
          <w:szCs w:val="28"/>
        </w:rPr>
        <w:t xml:space="preserve"> в М</w:t>
      </w:r>
      <w:r w:rsidR="00751124">
        <w:rPr>
          <w:rFonts w:ascii="Times New Roman" w:hAnsi="Times New Roman" w:cs="Times New Roman"/>
          <w:sz w:val="28"/>
          <w:szCs w:val="28"/>
        </w:rPr>
        <w:t>оскве и регионах произраста</w:t>
      </w:r>
      <w:r w:rsidRPr="00A177BC">
        <w:rPr>
          <w:rFonts w:ascii="Times New Roman" w:hAnsi="Times New Roman" w:cs="Times New Roman"/>
          <w:sz w:val="28"/>
          <w:szCs w:val="28"/>
        </w:rPr>
        <w:t>ния растений экспериментальной группы находятся в Приложении 2.</w:t>
      </w:r>
      <w:r>
        <w:rPr>
          <w:rFonts w:ascii="Times New Roman" w:hAnsi="Times New Roman" w:cs="Times New Roman"/>
          <w:sz w:val="28"/>
          <w:szCs w:val="28"/>
        </w:rPr>
        <w:t xml:space="preserve"> Средние значения за пе</w:t>
      </w:r>
      <w:r w:rsidR="00751124">
        <w:rPr>
          <w:rFonts w:ascii="Times New Roman" w:hAnsi="Times New Roman" w:cs="Times New Roman"/>
          <w:sz w:val="28"/>
          <w:szCs w:val="28"/>
        </w:rPr>
        <w:t xml:space="preserve">риод 26 апреля-28 мая </w:t>
      </w:r>
      <w:r>
        <w:rPr>
          <w:rFonts w:ascii="Times New Roman" w:hAnsi="Times New Roman" w:cs="Times New Roman"/>
          <w:sz w:val="28"/>
          <w:szCs w:val="28"/>
        </w:rPr>
        <w:t>представлены в Таблице 2.</w:t>
      </w:r>
    </w:p>
    <w:p w:rsidR="004D7087" w:rsidRPr="004D7087" w:rsidRDefault="004D7087" w:rsidP="004D7087">
      <w:pPr>
        <w:pStyle w:val="a3"/>
        <w:spacing w:line="360" w:lineRule="auto"/>
        <w:ind w:firstLine="708"/>
        <w:rPr>
          <w:rFonts w:ascii="Times New Roman" w:hAnsi="Times New Roman" w:cs="Times New Roman"/>
          <w:sz w:val="16"/>
          <w:szCs w:val="16"/>
        </w:rPr>
      </w:pPr>
    </w:p>
    <w:p w:rsidR="00A177BC" w:rsidRDefault="00A177BC" w:rsidP="00A177BC">
      <w:pPr>
        <w:pStyle w:val="a3"/>
        <w:ind w:firstLine="708"/>
        <w:jc w:val="right"/>
        <w:rPr>
          <w:rFonts w:ascii="Times New Roman" w:hAnsi="Times New Roman" w:cs="Times New Roman"/>
          <w:sz w:val="28"/>
          <w:szCs w:val="28"/>
        </w:rPr>
      </w:pPr>
      <w:r>
        <w:rPr>
          <w:rFonts w:ascii="Times New Roman" w:hAnsi="Times New Roman" w:cs="Times New Roman"/>
          <w:sz w:val="28"/>
          <w:szCs w:val="28"/>
        </w:rPr>
        <w:t>Таблица 2</w:t>
      </w:r>
    </w:p>
    <w:p w:rsidR="00A177BC" w:rsidRDefault="00A177BC" w:rsidP="007C1104">
      <w:pPr>
        <w:pStyle w:val="a3"/>
        <w:ind w:firstLine="708"/>
        <w:rPr>
          <w:rFonts w:ascii="Times New Roman" w:hAnsi="Times New Roman" w:cs="Times New Roman"/>
          <w:sz w:val="28"/>
          <w:szCs w:val="28"/>
        </w:rPr>
      </w:pPr>
    </w:p>
    <w:p w:rsidR="00A177BC" w:rsidRDefault="00C7024F" w:rsidP="00A177BC">
      <w:pPr>
        <w:pStyle w:val="a3"/>
        <w:ind w:firstLine="708"/>
        <w:jc w:val="center"/>
        <w:rPr>
          <w:rFonts w:ascii="Times New Roman" w:hAnsi="Times New Roman" w:cs="Times New Roman"/>
          <w:sz w:val="28"/>
          <w:szCs w:val="28"/>
        </w:rPr>
      </w:pPr>
      <w:r>
        <w:rPr>
          <w:rFonts w:ascii="Times New Roman" w:hAnsi="Times New Roman" w:cs="Times New Roman"/>
          <w:sz w:val="28"/>
          <w:szCs w:val="28"/>
        </w:rPr>
        <w:t>Средние значения продолжительности</w:t>
      </w:r>
      <w:r w:rsidR="00A177BC">
        <w:rPr>
          <w:rFonts w:ascii="Times New Roman" w:hAnsi="Times New Roman" w:cs="Times New Roman"/>
          <w:sz w:val="28"/>
          <w:szCs w:val="28"/>
        </w:rPr>
        <w:t xml:space="preserve"> светов</w:t>
      </w:r>
      <w:r w:rsidR="00751124">
        <w:rPr>
          <w:rFonts w:ascii="Times New Roman" w:hAnsi="Times New Roman" w:cs="Times New Roman"/>
          <w:sz w:val="28"/>
          <w:szCs w:val="28"/>
        </w:rPr>
        <w:t xml:space="preserve">ого дня 26 апреля-28 мая </w:t>
      </w:r>
      <w:r w:rsidR="001C3A61">
        <w:rPr>
          <w:rFonts w:ascii="Times New Roman" w:hAnsi="Times New Roman" w:cs="Times New Roman"/>
          <w:sz w:val="28"/>
          <w:szCs w:val="28"/>
        </w:rPr>
        <w:t>(часов)</w:t>
      </w:r>
    </w:p>
    <w:p w:rsidR="00A177BC" w:rsidRDefault="00A177BC" w:rsidP="00A177BC">
      <w:pPr>
        <w:pStyle w:val="a3"/>
        <w:ind w:firstLine="708"/>
        <w:jc w:val="center"/>
        <w:rPr>
          <w:rFonts w:ascii="Times New Roman" w:hAnsi="Times New Roman" w:cs="Times New Roman"/>
          <w:sz w:val="28"/>
          <w:szCs w:val="28"/>
        </w:rPr>
      </w:pPr>
    </w:p>
    <w:tbl>
      <w:tblPr>
        <w:tblStyle w:val="a6"/>
        <w:tblW w:w="0" w:type="auto"/>
        <w:jc w:val="center"/>
        <w:tblInd w:w="-169" w:type="dxa"/>
        <w:tblLook w:val="04A0"/>
      </w:tblPr>
      <w:tblGrid>
        <w:gridCol w:w="1218"/>
        <w:gridCol w:w="2261"/>
        <w:gridCol w:w="1156"/>
        <w:gridCol w:w="1372"/>
        <w:gridCol w:w="1863"/>
        <w:gridCol w:w="1916"/>
      </w:tblGrid>
      <w:tr w:rsidR="00C7024F" w:rsidTr="006A04A5">
        <w:trPr>
          <w:jc w:val="center"/>
        </w:trPr>
        <w:tc>
          <w:tcPr>
            <w:tcW w:w="1218"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Москва</w:t>
            </w:r>
          </w:p>
        </w:tc>
        <w:tc>
          <w:tcPr>
            <w:tcW w:w="2261"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Рио-де-Жанейро</w:t>
            </w:r>
          </w:p>
        </w:tc>
        <w:tc>
          <w:tcPr>
            <w:tcW w:w="1156"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Мехико</w:t>
            </w:r>
          </w:p>
        </w:tc>
        <w:tc>
          <w:tcPr>
            <w:tcW w:w="0" w:type="auto"/>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Джакарта</w:t>
            </w:r>
          </w:p>
        </w:tc>
        <w:tc>
          <w:tcPr>
            <w:tcW w:w="1863"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Мадагаскар</w:t>
            </w:r>
          </w:p>
        </w:tc>
        <w:tc>
          <w:tcPr>
            <w:tcW w:w="1916" w:type="dxa"/>
          </w:tcPr>
          <w:p w:rsidR="00C7024F" w:rsidRDefault="00C7024F" w:rsidP="00A177BC">
            <w:pPr>
              <w:pStyle w:val="a3"/>
              <w:jc w:val="center"/>
              <w:rPr>
                <w:rFonts w:ascii="Times New Roman" w:hAnsi="Times New Roman" w:cs="Times New Roman"/>
                <w:sz w:val="28"/>
                <w:szCs w:val="28"/>
              </w:rPr>
            </w:pPr>
            <w:proofErr w:type="spellStart"/>
            <w:r>
              <w:rPr>
                <w:rFonts w:ascii="Times New Roman" w:hAnsi="Times New Roman" w:cs="Times New Roman"/>
                <w:sz w:val="28"/>
                <w:szCs w:val="28"/>
              </w:rPr>
              <w:t>Хургада</w:t>
            </w:r>
            <w:proofErr w:type="spellEnd"/>
          </w:p>
        </w:tc>
      </w:tr>
      <w:tr w:rsidR="00C7024F" w:rsidTr="006A04A5">
        <w:trPr>
          <w:jc w:val="center"/>
        </w:trPr>
        <w:tc>
          <w:tcPr>
            <w:tcW w:w="1218"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16:25</w:t>
            </w:r>
          </w:p>
        </w:tc>
        <w:tc>
          <w:tcPr>
            <w:tcW w:w="2261" w:type="dxa"/>
          </w:tcPr>
          <w:p w:rsidR="00C7024F" w:rsidRDefault="006A04A5" w:rsidP="00A177BC">
            <w:pPr>
              <w:pStyle w:val="a3"/>
              <w:jc w:val="center"/>
              <w:rPr>
                <w:rFonts w:ascii="Times New Roman" w:hAnsi="Times New Roman" w:cs="Times New Roman"/>
                <w:sz w:val="28"/>
                <w:szCs w:val="28"/>
              </w:rPr>
            </w:pPr>
            <w:r>
              <w:rPr>
                <w:rFonts w:ascii="Times New Roman" w:hAnsi="Times New Roman" w:cs="Times New Roman"/>
                <w:sz w:val="28"/>
                <w:szCs w:val="28"/>
              </w:rPr>
              <w:t>11:05</w:t>
            </w:r>
          </w:p>
        </w:tc>
        <w:tc>
          <w:tcPr>
            <w:tcW w:w="1156" w:type="dxa"/>
          </w:tcPr>
          <w:p w:rsidR="00C7024F" w:rsidRDefault="00C7024F" w:rsidP="00A177BC">
            <w:pPr>
              <w:pStyle w:val="a3"/>
              <w:jc w:val="center"/>
              <w:rPr>
                <w:rFonts w:ascii="Times New Roman" w:hAnsi="Times New Roman" w:cs="Times New Roman"/>
                <w:sz w:val="28"/>
                <w:szCs w:val="28"/>
              </w:rPr>
            </w:pPr>
            <w:r>
              <w:rPr>
                <w:rFonts w:ascii="Times New Roman" w:hAnsi="Times New Roman" w:cs="Times New Roman"/>
                <w:sz w:val="28"/>
                <w:szCs w:val="28"/>
              </w:rPr>
              <w:t>11:44</w:t>
            </w:r>
          </w:p>
        </w:tc>
        <w:tc>
          <w:tcPr>
            <w:tcW w:w="0" w:type="auto"/>
          </w:tcPr>
          <w:p w:rsidR="00C7024F" w:rsidRDefault="00AE6800" w:rsidP="00A177BC">
            <w:pPr>
              <w:pStyle w:val="a3"/>
              <w:jc w:val="center"/>
              <w:rPr>
                <w:rFonts w:ascii="Times New Roman" w:hAnsi="Times New Roman" w:cs="Times New Roman"/>
                <w:sz w:val="28"/>
                <w:szCs w:val="28"/>
              </w:rPr>
            </w:pPr>
            <w:r>
              <w:rPr>
                <w:rFonts w:ascii="Times New Roman" w:hAnsi="Times New Roman" w:cs="Times New Roman"/>
                <w:sz w:val="28"/>
                <w:szCs w:val="28"/>
              </w:rPr>
              <w:t>11:16</w:t>
            </w:r>
          </w:p>
        </w:tc>
        <w:tc>
          <w:tcPr>
            <w:tcW w:w="1863" w:type="dxa"/>
          </w:tcPr>
          <w:p w:rsidR="00C7024F" w:rsidRDefault="00AE6800" w:rsidP="00A177BC">
            <w:pPr>
              <w:pStyle w:val="a3"/>
              <w:jc w:val="center"/>
              <w:rPr>
                <w:rFonts w:ascii="Times New Roman" w:hAnsi="Times New Roman" w:cs="Times New Roman"/>
                <w:sz w:val="28"/>
                <w:szCs w:val="28"/>
              </w:rPr>
            </w:pPr>
            <w:r>
              <w:rPr>
                <w:rFonts w:ascii="Times New Roman" w:hAnsi="Times New Roman" w:cs="Times New Roman"/>
                <w:sz w:val="28"/>
                <w:szCs w:val="28"/>
              </w:rPr>
              <w:t>11:30</w:t>
            </w:r>
          </w:p>
        </w:tc>
        <w:tc>
          <w:tcPr>
            <w:tcW w:w="1916" w:type="dxa"/>
          </w:tcPr>
          <w:p w:rsidR="00C7024F" w:rsidRDefault="006A04A5" w:rsidP="00A177BC">
            <w:pPr>
              <w:pStyle w:val="a3"/>
              <w:jc w:val="center"/>
              <w:rPr>
                <w:rFonts w:ascii="Times New Roman" w:hAnsi="Times New Roman" w:cs="Times New Roman"/>
                <w:sz w:val="28"/>
                <w:szCs w:val="28"/>
              </w:rPr>
            </w:pPr>
            <w:r>
              <w:rPr>
                <w:rFonts w:ascii="Times New Roman" w:hAnsi="Times New Roman" w:cs="Times New Roman"/>
                <w:sz w:val="28"/>
                <w:szCs w:val="28"/>
              </w:rPr>
              <w:t>13:31</w:t>
            </w:r>
          </w:p>
        </w:tc>
      </w:tr>
    </w:tbl>
    <w:p w:rsidR="002E2DBF" w:rsidRDefault="002E2DBF" w:rsidP="002E2DBF">
      <w:pPr>
        <w:pStyle w:val="a3"/>
        <w:spacing w:line="360" w:lineRule="auto"/>
        <w:ind w:firstLine="708"/>
        <w:rPr>
          <w:rFonts w:ascii="Times New Roman" w:hAnsi="Times New Roman" w:cs="Times New Roman"/>
          <w:sz w:val="28"/>
          <w:szCs w:val="28"/>
        </w:rPr>
      </w:pPr>
      <w:r>
        <w:rPr>
          <w:rFonts w:ascii="Times New Roman" w:hAnsi="Times New Roman" w:cs="Times New Roman"/>
          <w:sz w:val="28"/>
          <w:szCs w:val="28"/>
        </w:rPr>
        <w:lastRenderedPageBreak/>
        <w:t>Провели сравнение примерной продолжительности светового дня в Москве и на родине экспериментальных растений (рис. 5).</w:t>
      </w:r>
    </w:p>
    <w:p w:rsidR="002E2DBF" w:rsidRPr="003C2855" w:rsidRDefault="002E2DBF" w:rsidP="002E2DBF">
      <w:pPr>
        <w:pStyle w:val="a3"/>
        <w:spacing w:line="360" w:lineRule="auto"/>
        <w:ind w:firstLine="708"/>
        <w:rPr>
          <w:rFonts w:ascii="Times New Roman" w:hAnsi="Times New Roman" w:cs="Times New Roman"/>
          <w:sz w:val="16"/>
          <w:szCs w:val="16"/>
        </w:rPr>
      </w:pPr>
    </w:p>
    <w:p w:rsidR="002E2DBF" w:rsidRDefault="002E2DBF" w:rsidP="002E2DBF">
      <w:pPr>
        <w:pStyle w:val="a3"/>
        <w:spacing w:line="360" w:lineRule="auto"/>
        <w:ind w:firstLine="708"/>
        <w:jc w:val="center"/>
        <w:rPr>
          <w:rFonts w:ascii="Times New Roman" w:hAnsi="Times New Roman" w:cs="Times New Roman"/>
          <w:sz w:val="28"/>
          <w:szCs w:val="28"/>
        </w:rPr>
      </w:pPr>
      <w:r w:rsidRPr="003C2855">
        <w:rPr>
          <w:rFonts w:ascii="Times New Roman" w:hAnsi="Times New Roman" w:cs="Times New Roman"/>
          <w:sz w:val="28"/>
          <w:szCs w:val="28"/>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314.25pt" o:ole="">
            <v:imagedata r:id="rId15" o:title=""/>
          </v:shape>
          <o:OLEObject Type="Embed" ProgID="PowerPoint.Slide.12" ShapeID="_x0000_i1025" DrawAspect="Content" ObjectID="_1669503996" r:id="rId16"/>
        </w:object>
      </w:r>
    </w:p>
    <w:p w:rsidR="002E2DBF" w:rsidRDefault="002E2DBF" w:rsidP="002E2DBF">
      <w:pPr>
        <w:pStyle w:val="a3"/>
        <w:ind w:firstLine="708"/>
        <w:jc w:val="center"/>
        <w:rPr>
          <w:rFonts w:ascii="Times New Roman" w:hAnsi="Times New Roman" w:cs="Times New Roman"/>
          <w:sz w:val="28"/>
          <w:szCs w:val="28"/>
        </w:rPr>
      </w:pPr>
    </w:p>
    <w:p w:rsidR="002E2DBF" w:rsidRDefault="002E2DBF" w:rsidP="002E2DBF">
      <w:pPr>
        <w:pStyle w:val="a3"/>
        <w:ind w:firstLine="708"/>
        <w:jc w:val="center"/>
        <w:rPr>
          <w:rFonts w:ascii="Times New Roman" w:hAnsi="Times New Roman" w:cs="Times New Roman"/>
          <w:sz w:val="28"/>
          <w:szCs w:val="28"/>
        </w:rPr>
      </w:pPr>
      <w:r>
        <w:rPr>
          <w:rFonts w:ascii="Times New Roman" w:hAnsi="Times New Roman" w:cs="Times New Roman"/>
          <w:sz w:val="28"/>
          <w:szCs w:val="28"/>
        </w:rPr>
        <w:t>Рис. 5. Климатические пояса на родине исследуемых растений и средняя продолжительность светового дня в опытный период (красным отмечены номера растений опытной группы)</w:t>
      </w:r>
    </w:p>
    <w:p w:rsidR="002E2DBF" w:rsidRDefault="002E2DBF" w:rsidP="002E2DBF">
      <w:pPr>
        <w:pStyle w:val="a3"/>
        <w:ind w:firstLine="708"/>
        <w:rPr>
          <w:rFonts w:ascii="Times New Roman" w:hAnsi="Times New Roman" w:cs="Times New Roman"/>
          <w:sz w:val="28"/>
          <w:szCs w:val="28"/>
        </w:rPr>
      </w:pPr>
    </w:p>
    <w:p w:rsidR="002E2DBF" w:rsidRPr="006C1679" w:rsidRDefault="002E2DBF" w:rsidP="002E2DBF">
      <w:pPr>
        <w:pStyle w:val="a3"/>
        <w:spacing w:line="360" w:lineRule="auto"/>
        <w:ind w:firstLine="708"/>
        <w:rPr>
          <w:rFonts w:ascii="Times New Roman" w:hAnsi="Times New Roman" w:cs="Times New Roman"/>
          <w:sz w:val="28"/>
          <w:szCs w:val="28"/>
        </w:rPr>
      </w:pPr>
      <w:proofErr w:type="gramStart"/>
      <w:r w:rsidRPr="006C1679">
        <w:rPr>
          <w:rFonts w:ascii="Times New Roman" w:hAnsi="Times New Roman" w:cs="Times New Roman"/>
          <w:sz w:val="28"/>
          <w:szCs w:val="28"/>
        </w:rPr>
        <w:t xml:space="preserve">Например, растение № 14 </w:t>
      </w:r>
      <w:r w:rsidRPr="006C1679">
        <w:rPr>
          <w:rFonts w:ascii="Times New Roman" w:hAnsi="Times New Roman" w:cs="Times New Roman"/>
          <w:sz w:val="28"/>
          <w:szCs w:val="28"/>
          <w:lang w:val="en-US"/>
        </w:rPr>
        <w:t>Euphorbia</w:t>
      </w:r>
      <w:r w:rsidRPr="006C1679">
        <w:rPr>
          <w:rFonts w:ascii="Times New Roman" w:hAnsi="Times New Roman" w:cs="Times New Roman"/>
          <w:sz w:val="28"/>
          <w:szCs w:val="28"/>
        </w:rPr>
        <w:t xml:space="preserve"> </w:t>
      </w:r>
      <w:proofErr w:type="spellStart"/>
      <w:r w:rsidRPr="006C1679">
        <w:rPr>
          <w:rFonts w:ascii="Times New Roman" w:hAnsi="Times New Roman" w:cs="Times New Roman"/>
          <w:sz w:val="28"/>
          <w:szCs w:val="28"/>
          <w:lang w:val="en-US"/>
        </w:rPr>
        <w:t>leuconeura</w:t>
      </w:r>
      <w:proofErr w:type="spellEnd"/>
      <w:r w:rsidRPr="006C1679">
        <w:rPr>
          <w:rFonts w:ascii="Times New Roman" w:hAnsi="Times New Roman" w:cs="Times New Roman"/>
          <w:sz w:val="28"/>
          <w:szCs w:val="28"/>
        </w:rPr>
        <w:t>, родиной которого является Мадагаскар (климат тропический, продолжительность светового дня в апреле-мае в среднем 11 часов 15 минут), в природных условиях предпочитает рассеянный свет и полутень, в нашем эксперименте проявило умеренный отрицательный гелиотропизм (в Москве умеренно-континентальный климат и в данный период световой день в среднем равен 15 с половиной часам).</w:t>
      </w:r>
      <w:proofErr w:type="gramEnd"/>
      <w:r w:rsidRPr="006C1679">
        <w:rPr>
          <w:rFonts w:ascii="Times New Roman" w:hAnsi="Times New Roman" w:cs="Times New Roman"/>
          <w:sz w:val="28"/>
          <w:szCs w:val="28"/>
        </w:rPr>
        <w:t xml:space="preserve"> В то же время растение № 7 </w:t>
      </w:r>
      <w:r w:rsidRPr="006C1679">
        <w:rPr>
          <w:rFonts w:ascii="Times New Roman" w:hAnsi="Times New Roman" w:cs="Times New Roman"/>
          <w:sz w:val="28"/>
          <w:szCs w:val="28"/>
          <w:lang w:val="en-US"/>
        </w:rPr>
        <w:t>Hoya</w:t>
      </w:r>
      <w:r w:rsidRPr="006C1679">
        <w:rPr>
          <w:rFonts w:ascii="Times New Roman" w:hAnsi="Times New Roman" w:cs="Times New Roman"/>
          <w:sz w:val="28"/>
          <w:szCs w:val="28"/>
        </w:rPr>
        <w:t xml:space="preserve"> </w:t>
      </w:r>
      <w:proofErr w:type="spellStart"/>
      <w:r w:rsidRPr="006C1679">
        <w:rPr>
          <w:rFonts w:ascii="Times New Roman" w:hAnsi="Times New Roman" w:cs="Times New Roman"/>
          <w:sz w:val="28"/>
          <w:szCs w:val="28"/>
          <w:lang w:val="en-US"/>
        </w:rPr>
        <w:t>carnosa</w:t>
      </w:r>
      <w:proofErr w:type="spellEnd"/>
      <w:r w:rsidRPr="006C1679">
        <w:rPr>
          <w:rFonts w:ascii="Times New Roman" w:hAnsi="Times New Roman" w:cs="Times New Roman"/>
          <w:sz w:val="28"/>
          <w:szCs w:val="28"/>
        </w:rPr>
        <w:t xml:space="preserve"> в условиях искусственного обитания в Москве проявило выраженный положительный гелиотропизм, тогда как на родине в Юго-Восточной Азии (климат тропический, световой день с апреля по май в среднем 11 часов 50 минут) предпочитает от рассеянного света до полутени.</w:t>
      </w:r>
    </w:p>
    <w:p w:rsidR="00C653CD" w:rsidRPr="00C653CD" w:rsidRDefault="007C1104" w:rsidP="00C653CD">
      <w:pPr>
        <w:pStyle w:val="a3"/>
        <w:ind w:firstLine="708"/>
        <w:jc w:val="center"/>
        <w:rPr>
          <w:rFonts w:ascii="Times New Roman" w:hAnsi="Times New Roman" w:cs="Times New Roman"/>
          <w:b/>
          <w:sz w:val="28"/>
          <w:szCs w:val="28"/>
        </w:rPr>
      </w:pPr>
      <w:r w:rsidRPr="00C653CD">
        <w:rPr>
          <w:rFonts w:ascii="Times New Roman" w:hAnsi="Times New Roman" w:cs="Times New Roman"/>
          <w:b/>
          <w:sz w:val="28"/>
          <w:szCs w:val="28"/>
        </w:rPr>
        <w:lastRenderedPageBreak/>
        <w:t>Обсуждение полученных результатов</w:t>
      </w:r>
      <w:r w:rsidR="00C653CD">
        <w:rPr>
          <w:rFonts w:ascii="Times New Roman" w:hAnsi="Times New Roman" w:cs="Times New Roman"/>
          <w:b/>
          <w:sz w:val="28"/>
          <w:szCs w:val="28"/>
        </w:rPr>
        <w:t xml:space="preserve"> и выводы</w:t>
      </w:r>
    </w:p>
    <w:p w:rsidR="00C653CD" w:rsidRDefault="00C653CD" w:rsidP="007C1104">
      <w:pPr>
        <w:pStyle w:val="a3"/>
        <w:ind w:firstLine="708"/>
        <w:rPr>
          <w:rFonts w:ascii="Times New Roman" w:hAnsi="Times New Roman" w:cs="Times New Roman"/>
          <w:b/>
          <w:i/>
          <w:sz w:val="28"/>
          <w:szCs w:val="28"/>
        </w:rPr>
      </w:pPr>
    </w:p>
    <w:p w:rsidR="00660FF4" w:rsidRDefault="007C1104" w:rsidP="00AC200F">
      <w:pPr>
        <w:pStyle w:val="a3"/>
        <w:spacing w:line="360" w:lineRule="auto"/>
        <w:ind w:firstLine="708"/>
        <w:rPr>
          <w:rFonts w:ascii="Times New Roman" w:hAnsi="Times New Roman" w:cs="Times New Roman"/>
          <w:sz w:val="28"/>
          <w:szCs w:val="28"/>
        </w:rPr>
      </w:pPr>
      <w:r w:rsidRPr="00A3080C">
        <w:rPr>
          <w:rFonts w:ascii="Times New Roman" w:hAnsi="Times New Roman" w:cs="Times New Roman"/>
          <w:sz w:val="28"/>
          <w:szCs w:val="28"/>
        </w:rPr>
        <w:t xml:space="preserve">Из таблицы 1 видим, что растения под номерами 1, </w:t>
      </w:r>
      <w:r w:rsidR="00561951">
        <w:rPr>
          <w:rFonts w:ascii="Times New Roman" w:hAnsi="Times New Roman" w:cs="Times New Roman"/>
          <w:sz w:val="28"/>
          <w:szCs w:val="28"/>
        </w:rPr>
        <w:t xml:space="preserve">3, </w:t>
      </w:r>
      <w:r w:rsidRPr="00A3080C">
        <w:rPr>
          <w:rFonts w:ascii="Times New Roman" w:hAnsi="Times New Roman" w:cs="Times New Roman"/>
          <w:sz w:val="28"/>
          <w:szCs w:val="28"/>
        </w:rPr>
        <w:t>4, 6, 8, 9, 10, 11, 12, 13, 14, 15 имеют достоверные с точки зрения статистико-математических расчетов результаты измерения. Однако с учетом работы на биологических организмах нельзя исключать и достоверность полученных экспериментальных результатов на объе</w:t>
      </w:r>
      <w:r w:rsidR="00C11E46" w:rsidRPr="00A3080C">
        <w:rPr>
          <w:rFonts w:ascii="Times New Roman" w:hAnsi="Times New Roman" w:cs="Times New Roman"/>
          <w:sz w:val="28"/>
          <w:szCs w:val="28"/>
        </w:rPr>
        <w:t>ктах с выраженными по</w:t>
      </w:r>
      <w:r w:rsidR="00561951">
        <w:rPr>
          <w:rFonts w:ascii="Times New Roman" w:hAnsi="Times New Roman" w:cs="Times New Roman"/>
          <w:sz w:val="28"/>
          <w:szCs w:val="28"/>
        </w:rPr>
        <w:t xml:space="preserve">казателями гелиотропизма (2, </w:t>
      </w:r>
      <w:r w:rsidR="00C11E46" w:rsidRPr="00A3080C">
        <w:rPr>
          <w:rFonts w:ascii="Times New Roman" w:hAnsi="Times New Roman" w:cs="Times New Roman"/>
          <w:sz w:val="28"/>
          <w:szCs w:val="28"/>
        </w:rPr>
        <w:t xml:space="preserve">7, 16, 17), возможно, что стоит воспользоваться более совершенными системами статистической обработки. </w:t>
      </w:r>
    </w:p>
    <w:p w:rsidR="001535B6" w:rsidRPr="00A3080C" w:rsidRDefault="001535B6" w:rsidP="00AC200F">
      <w:pPr>
        <w:pStyle w:val="a3"/>
        <w:spacing w:line="360" w:lineRule="auto"/>
        <w:ind w:firstLine="708"/>
        <w:rPr>
          <w:rFonts w:ascii="Times New Roman" w:hAnsi="Times New Roman" w:cs="Times New Roman"/>
          <w:sz w:val="28"/>
          <w:szCs w:val="28"/>
        </w:rPr>
      </w:pPr>
      <w:r>
        <w:rPr>
          <w:rFonts w:ascii="Times New Roman" w:hAnsi="Times New Roman" w:cs="Times New Roman"/>
          <w:sz w:val="28"/>
          <w:szCs w:val="28"/>
        </w:rPr>
        <w:t xml:space="preserve">Также нами были составлены краткая характеристика растений опытной группы, приведены данные метеоусловий и продолжительности светового дня за период наблюдений. Провели сравнение примерной продолжительности светового дня в Москве и на родине экспериментальных растений, однако выяснилось, </w:t>
      </w:r>
      <w:proofErr w:type="gramStart"/>
      <w:r>
        <w:rPr>
          <w:rFonts w:ascii="Times New Roman" w:hAnsi="Times New Roman" w:cs="Times New Roman"/>
          <w:sz w:val="28"/>
          <w:szCs w:val="28"/>
        </w:rPr>
        <w:t>что</w:t>
      </w:r>
      <w:proofErr w:type="gramEnd"/>
      <w:r>
        <w:rPr>
          <w:rFonts w:ascii="Times New Roman" w:hAnsi="Times New Roman" w:cs="Times New Roman"/>
          <w:sz w:val="28"/>
          <w:szCs w:val="28"/>
        </w:rPr>
        <w:t xml:space="preserve"> несмотря на более длительный световой день в Москве и добавочную искусственную освещенность (уровень естественной и искусст</w:t>
      </w:r>
      <w:r w:rsidR="00751124">
        <w:rPr>
          <w:rFonts w:ascii="Times New Roman" w:hAnsi="Times New Roman" w:cs="Times New Roman"/>
          <w:sz w:val="28"/>
          <w:szCs w:val="28"/>
        </w:rPr>
        <w:t>венной освещенности для помещения</w:t>
      </w:r>
      <w:r>
        <w:rPr>
          <w:rFonts w:ascii="Times New Roman" w:hAnsi="Times New Roman" w:cs="Times New Roman"/>
          <w:sz w:val="28"/>
          <w:szCs w:val="28"/>
        </w:rPr>
        <w:t>, где проводилось исследование, мы рассчитали по общепринятым формулам), даже тенелюбивые растения все равно проявляли положительный гелиотропизм. Отрицательный гелиотропизм регистрировали у растений, которые предпочитают преимущественно рассеянный свет.</w:t>
      </w:r>
    </w:p>
    <w:p w:rsidR="001535B6" w:rsidRDefault="00660FF4" w:rsidP="00AC200F">
      <w:pPr>
        <w:pStyle w:val="a3"/>
        <w:spacing w:line="360" w:lineRule="auto"/>
        <w:ind w:firstLine="708"/>
        <w:rPr>
          <w:rFonts w:ascii="Times New Roman" w:hAnsi="Times New Roman" w:cs="Times New Roman"/>
          <w:sz w:val="28"/>
          <w:szCs w:val="28"/>
        </w:rPr>
      </w:pPr>
      <w:r>
        <w:rPr>
          <w:rFonts w:ascii="Times New Roman" w:hAnsi="Times New Roman" w:cs="Times New Roman"/>
          <w:sz w:val="28"/>
          <w:szCs w:val="28"/>
        </w:rPr>
        <w:t>Расчет п</w:t>
      </w:r>
      <w:r w:rsidR="00751124">
        <w:rPr>
          <w:rFonts w:ascii="Times New Roman" w:hAnsi="Times New Roman" w:cs="Times New Roman"/>
          <w:sz w:val="28"/>
          <w:szCs w:val="28"/>
        </w:rPr>
        <w:t>оказателей освещенности помещения</w:t>
      </w:r>
      <w:r>
        <w:rPr>
          <w:rFonts w:ascii="Times New Roman" w:hAnsi="Times New Roman" w:cs="Times New Roman"/>
          <w:sz w:val="28"/>
          <w:szCs w:val="28"/>
        </w:rPr>
        <w:t>, где находились растения, позво</w:t>
      </w:r>
      <w:r w:rsidR="00751124">
        <w:rPr>
          <w:rFonts w:ascii="Times New Roman" w:hAnsi="Times New Roman" w:cs="Times New Roman"/>
          <w:sz w:val="28"/>
          <w:szCs w:val="28"/>
        </w:rPr>
        <w:t xml:space="preserve">ляет предполагать недостаток в как </w:t>
      </w:r>
      <w:proofErr w:type="gramStart"/>
      <w:r w:rsidR="00751124">
        <w:rPr>
          <w:rFonts w:ascii="Times New Roman" w:hAnsi="Times New Roman" w:cs="Times New Roman"/>
          <w:sz w:val="28"/>
          <w:szCs w:val="28"/>
        </w:rPr>
        <w:t>естественной</w:t>
      </w:r>
      <w:proofErr w:type="gramEnd"/>
      <w:r w:rsidR="00751124">
        <w:rPr>
          <w:rFonts w:ascii="Times New Roman" w:hAnsi="Times New Roman" w:cs="Times New Roman"/>
          <w:sz w:val="28"/>
          <w:szCs w:val="28"/>
        </w:rPr>
        <w:t xml:space="preserve"> так </w:t>
      </w:r>
      <w:r>
        <w:rPr>
          <w:rFonts w:ascii="Times New Roman" w:hAnsi="Times New Roman" w:cs="Times New Roman"/>
          <w:sz w:val="28"/>
          <w:szCs w:val="28"/>
        </w:rPr>
        <w:t xml:space="preserve">и </w:t>
      </w:r>
      <w:r w:rsidR="00751124">
        <w:rPr>
          <w:rFonts w:ascii="Times New Roman" w:hAnsi="Times New Roman" w:cs="Times New Roman"/>
          <w:sz w:val="28"/>
          <w:szCs w:val="28"/>
        </w:rPr>
        <w:t xml:space="preserve">в </w:t>
      </w:r>
      <w:r>
        <w:rPr>
          <w:rFonts w:ascii="Times New Roman" w:hAnsi="Times New Roman" w:cs="Times New Roman"/>
          <w:sz w:val="28"/>
          <w:szCs w:val="28"/>
        </w:rPr>
        <w:t>искусственной освещенности</w:t>
      </w:r>
      <w:r w:rsidR="00751124">
        <w:rPr>
          <w:rFonts w:ascii="Times New Roman" w:hAnsi="Times New Roman" w:cs="Times New Roman"/>
          <w:sz w:val="28"/>
          <w:szCs w:val="28"/>
        </w:rPr>
        <w:t>, что возможно и является причиной проявления</w:t>
      </w:r>
      <w:r>
        <w:rPr>
          <w:rFonts w:ascii="Times New Roman" w:hAnsi="Times New Roman" w:cs="Times New Roman"/>
          <w:sz w:val="28"/>
          <w:szCs w:val="28"/>
        </w:rPr>
        <w:t xml:space="preserve"> положительного гелиотропизма большинством </w:t>
      </w:r>
      <w:r w:rsidR="001535B6">
        <w:rPr>
          <w:rFonts w:ascii="Times New Roman" w:hAnsi="Times New Roman" w:cs="Times New Roman"/>
          <w:sz w:val="28"/>
          <w:szCs w:val="28"/>
        </w:rPr>
        <w:t xml:space="preserve">растений из опытной группы. </w:t>
      </w:r>
    </w:p>
    <w:p w:rsidR="002E2DBF" w:rsidRDefault="00660FF4" w:rsidP="00AC200F">
      <w:pPr>
        <w:pStyle w:val="a3"/>
        <w:spacing w:line="360" w:lineRule="auto"/>
        <w:ind w:firstLine="708"/>
        <w:rPr>
          <w:rFonts w:ascii="Times New Roman" w:hAnsi="Times New Roman" w:cs="Times New Roman"/>
          <w:sz w:val="28"/>
          <w:szCs w:val="28"/>
        </w:rPr>
      </w:pPr>
      <w:r w:rsidRPr="00A3080C">
        <w:rPr>
          <w:rFonts w:ascii="Times New Roman" w:hAnsi="Times New Roman" w:cs="Times New Roman"/>
          <w:b/>
          <w:i/>
          <w:sz w:val="28"/>
          <w:szCs w:val="28"/>
        </w:rPr>
        <w:t>Выводы.</w:t>
      </w:r>
      <w:r w:rsidRPr="00A3080C">
        <w:rPr>
          <w:rFonts w:ascii="Times New Roman" w:hAnsi="Times New Roman" w:cs="Times New Roman"/>
          <w:sz w:val="28"/>
          <w:szCs w:val="28"/>
        </w:rPr>
        <w:t xml:space="preserve"> На основании результатов проведенных исследований можем сделать </w:t>
      </w:r>
      <w:r w:rsidR="002E2DBF">
        <w:rPr>
          <w:rFonts w:ascii="Times New Roman" w:hAnsi="Times New Roman" w:cs="Times New Roman"/>
          <w:sz w:val="28"/>
          <w:szCs w:val="28"/>
        </w:rPr>
        <w:t xml:space="preserve">следующие выводы: </w:t>
      </w:r>
    </w:p>
    <w:p w:rsidR="002E2DBF" w:rsidRDefault="002E2DBF" w:rsidP="002E2DBF">
      <w:pPr>
        <w:pStyle w:val="a3"/>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Растения р</w:t>
      </w:r>
      <w:r w:rsidR="00751124">
        <w:rPr>
          <w:rFonts w:ascii="Times New Roman" w:hAnsi="Times New Roman" w:cs="Times New Roman"/>
          <w:sz w:val="28"/>
          <w:szCs w:val="28"/>
        </w:rPr>
        <w:t xml:space="preserve">азных видов </w:t>
      </w:r>
      <w:r w:rsidR="00660FF4" w:rsidRPr="00A3080C">
        <w:rPr>
          <w:rFonts w:ascii="Times New Roman" w:hAnsi="Times New Roman" w:cs="Times New Roman"/>
          <w:sz w:val="28"/>
          <w:szCs w:val="28"/>
        </w:rPr>
        <w:t xml:space="preserve">в зрелой фазе способны к проявлению положительного или отрицательного гелиотропизма, степень которого обусловлена биологией развития и экологической принадлежностью изучаемого организма. </w:t>
      </w:r>
    </w:p>
    <w:p w:rsidR="002E2DBF" w:rsidRDefault="002E2DBF" w:rsidP="002E2DBF">
      <w:pPr>
        <w:pStyle w:val="a3"/>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Т</w:t>
      </w:r>
      <w:r w:rsidR="00660FF4">
        <w:rPr>
          <w:rFonts w:ascii="Times New Roman" w:hAnsi="Times New Roman" w:cs="Times New Roman"/>
          <w:sz w:val="28"/>
          <w:szCs w:val="28"/>
        </w:rPr>
        <w:t xml:space="preserve">енелюбивые растения, родиной которых являются более южные относительно Москвы регионы с более коротким световым днем в исследуемый период, в условиях опыта проявляли положительный гелиотропизм. </w:t>
      </w:r>
    </w:p>
    <w:p w:rsidR="00660FF4" w:rsidRDefault="00660FF4" w:rsidP="002E2DBF">
      <w:pPr>
        <w:pStyle w:val="a3"/>
        <w:numPr>
          <w:ilvl w:val="0"/>
          <w:numId w:val="13"/>
        </w:numPr>
        <w:spacing w:line="360" w:lineRule="auto"/>
        <w:rPr>
          <w:rFonts w:ascii="Times New Roman" w:hAnsi="Times New Roman" w:cs="Times New Roman"/>
          <w:sz w:val="28"/>
          <w:szCs w:val="28"/>
        </w:rPr>
      </w:pPr>
      <w:r>
        <w:rPr>
          <w:rFonts w:ascii="Times New Roman" w:hAnsi="Times New Roman" w:cs="Times New Roman"/>
          <w:sz w:val="28"/>
          <w:szCs w:val="28"/>
        </w:rPr>
        <w:t>Отрицательный гелиотропизм регистрировали у растений, предпочитающих рассеянный свет.</w:t>
      </w:r>
    </w:p>
    <w:p w:rsidR="001535B6" w:rsidRPr="001535B6" w:rsidRDefault="0091345E" w:rsidP="0091345E">
      <w:pPr>
        <w:pStyle w:val="a3"/>
        <w:spacing w:line="360" w:lineRule="auto"/>
        <w:ind w:firstLine="708"/>
        <w:rPr>
          <w:rFonts w:ascii="Times New Roman" w:hAnsi="Times New Roman" w:cs="Times New Roman"/>
          <w:sz w:val="28"/>
          <w:szCs w:val="28"/>
        </w:rPr>
      </w:pPr>
      <w:r>
        <w:rPr>
          <w:rFonts w:ascii="Times New Roman" w:hAnsi="Times New Roman" w:cs="Times New Roman"/>
          <w:i/>
          <w:sz w:val="28"/>
          <w:szCs w:val="28"/>
        </w:rPr>
        <w:t>Перспективы</w:t>
      </w:r>
      <w:r w:rsidR="0043299E" w:rsidRPr="0043299E">
        <w:rPr>
          <w:rFonts w:ascii="Times New Roman" w:hAnsi="Times New Roman" w:cs="Times New Roman"/>
          <w:i/>
          <w:sz w:val="28"/>
          <w:szCs w:val="28"/>
        </w:rPr>
        <w:t>.</w:t>
      </w:r>
      <w:r w:rsidR="0043299E">
        <w:rPr>
          <w:rFonts w:ascii="Times New Roman" w:hAnsi="Times New Roman" w:cs="Times New Roman"/>
          <w:sz w:val="28"/>
          <w:szCs w:val="28"/>
        </w:rPr>
        <w:t xml:space="preserve"> </w:t>
      </w:r>
      <w:r w:rsidR="001535B6" w:rsidRPr="001535B6">
        <w:rPr>
          <w:rFonts w:ascii="Times New Roman" w:hAnsi="Times New Roman" w:cs="Times New Roman"/>
          <w:sz w:val="28"/>
          <w:szCs w:val="28"/>
        </w:rPr>
        <w:t>Результаты данного исследования могут быть полезны при проведении экспериментов на доступных широкому кругу лиц растительных объектах, при изучении ботаники и биофизики, а также для усовершенствования светового режима при выращивании и селекции.</w:t>
      </w:r>
    </w:p>
    <w:p w:rsidR="00660FF4" w:rsidRPr="001535B6" w:rsidRDefault="00660FF4" w:rsidP="00660FF4">
      <w:pPr>
        <w:pStyle w:val="a3"/>
        <w:ind w:firstLine="708"/>
        <w:rPr>
          <w:rFonts w:ascii="Times New Roman" w:hAnsi="Times New Roman" w:cs="Times New Roman"/>
          <w:sz w:val="24"/>
          <w:szCs w:val="24"/>
        </w:rPr>
      </w:pPr>
    </w:p>
    <w:p w:rsidR="0091345E" w:rsidRDefault="0091345E" w:rsidP="0091345E">
      <w:pPr>
        <w:pStyle w:val="a3"/>
        <w:ind w:firstLine="70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91345E" w:rsidRDefault="0091345E" w:rsidP="0091345E">
      <w:pPr>
        <w:pStyle w:val="a3"/>
        <w:ind w:firstLine="708"/>
        <w:jc w:val="center"/>
        <w:rPr>
          <w:rFonts w:ascii="Times New Roman" w:hAnsi="Times New Roman" w:cs="Times New Roman"/>
          <w:b/>
          <w:sz w:val="28"/>
          <w:szCs w:val="28"/>
        </w:rPr>
      </w:pPr>
    </w:p>
    <w:p w:rsidR="00C653CD" w:rsidRDefault="00C653CD" w:rsidP="00EF7A58">
      <w:pPr>
        <w:pStyle w:val="a3"/>
        <w:ind w:firstLine="708"/>
        <w:rPr>
          <w:rFonts w:ascii="Times New Roman" w:hAnsi="Times New Roman" w:cs="Times New Roman"/>
          <w:b/>
          <w:i/>
          <w:sz w:val="28"/>
          <w:szCs w:val="28"/>
        </w:rPr>
      </w:pPr>
    </w:p>
    <w:p w:rsidR="001535B6" w:rsidRDefault="001535B6" w:rsidP="00C653CD">
      <w:pPr>
        <w:pStyle w:val="a3"/>
        <w:ind w:firstLine="708"/>
        <w:jc w:val="center"/>
        <w:rPr>
          <w:rFonts w:ascii="Times New Roman" w:hAnsi="Times New Roman" w:cs="Times New Roman"/>
          <w:b/>
          <w:i/>
          <w:sz w:val="28"/>
          <w:szCs w:val="28"/>
        </w:rPr>
      </w:pPr>
    </w:p>
    <w:p w:rsidR="0043299E" w:rsidRDefault="0043299E" w:rsidP="00C653CD">
      <w:pPr>
        <w:pStyle w:val="a3"/>
        <w:ind w:firstLine="708"/>
        <w:jc w:val="center"/>
        <w:rPr>
          <w:rFonts w:ascii="Times New Roman" w:hAnsi="Times New Roman" w:cs="Times New Roman"/>
          <w:b/>
          <w:sz w:val="28"/>
          <w:szCs w:val="28"/>
        </w:rPr>
      </w:pPr>
    </w:p>
    <w:p w:rsidR="001535B6" w:rsidRDefault="001535B6" w:rsidP="00C653CD">
      <w:pPr>
        <w:pStyle w:val="a3"/>
        <w:ind w:firstLine="708"/>
        <w:jc w:val="center"/>
        <w:rPr>
          <w:rFonts w:ascii="Times New Roman" w:hAnsi="Times New Roman" w:cs="Times New Roman"/>
          <w:b/>
          <w:sz w:val="28"/>
          <w:szCs w:val="28"/>
        </w:rPr>
      </w:pPr>
    </w:p>
    <w:p w:rsidR="0043299E" w:rsidRDefault="0043299E"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C653CD">
      <w:pPr>
        <w:pStyle w:val="a3"/>
        <w:ind w:firstLine="708"/>
        <w:jc w:val="center"/>
        <w:rPr>
          <w:rFonts w:ascii="Times New Roman" w:hAnsi="Times New Roman" w:cs="Times New Roman"/>
          <w:b/>
          <w:sz w:val="28"/>
          <w:szCs w:val="28"/>
        </w:rPr>
      </w:pPr>
    </w:p>
    <w:p w:rsidR="00AC200F" w:rsidRDefault="00AC200F" w:rsidP="0091345E">
      <w:pPr>
        <w:pStyle w:val="a3"/>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2E2DBF" w:rsidRDefault="002E2DBF" w:rsidP="00C653CD">
      <w:pPr>
        <w:pStyle w:val="a3"/>
        <w:ind w:firstLine="708"/>
        <w:jc w:val="center"/>
        <w:rPr>
          <w:rFonts w:ascii="Times New Roman" w:hAnsi="Times New Roman" w:cs="Times New Roman"/>
          <w:b/>
          <w:sz w:val="28"/>
          <w:szCs w:val="28"/>
        </w:rPr>
      </w:pPr>
    </w:p>
    <w:p w:rsidR="00EF7A58" w:rsidRPr="00C653CD" w:rsidRDefault="00C653CD" w:rsidP="00C653CD">
      <w:pPr>
        <w:pStyle w:val="a3"/>
        <w:ind w:firstLine="708"/>
        <w:jc w:val="center"/>
        <w:rPr>
          <w:rFonts w:ascii="Times New Roman" w:hAnsi="Times New Roman" w:cs="Times New Roman"/>
          <w:b/>
          <w:sz w:val="28"/>
          <w:szCs w:val="28"/>
        </w:rPr>
      </w:pPr>
      <w:r w:rsidRPr="00C653CD">
        <w:rPr>
          <w:rFonts w:ascii="Times New Roman" w:hAnsi="Times New Roman" w:cs="Times New Roman"/>
          <w:b/>
          <w:sz w:val="28"/>
          <w:szCs w:val="28"/>
        </w:rPr>
        <w:lastRenderedPageBreak/>
        <w:t>Список литературы</w:t>
      </w:r>
    </w:p>
    <w:p w:rsidR="00C653CD" w:rsidRPr="00C653CD" w:rsidRDefault="00C653CD" w:rsidP="00C653CD">
      <w:pPr>
        <w:pStyle w:val="a3"/>
        <w:ind w:firstLine="708"/>
        <w:jc w:val="center"/>
        <w:rPr>
          <w:rFonts w:ascii="Times New Roman" w:hAnsi="Times New Roman" w:cs="Times New Roman"/>
          <w:b/>
          <w:sz w:val="28"/>
          <w:szCs w:val="28"/>
        </w:rPr>
      </w:pPr>
    </w:p>
    <w:p w:rsidR="00EF7A58" w:rsidRPr="00A3080C" w:rsidRDefault="00EF7A58" w:rsidP="00AC200F">
      <w:pPr>
        <w:pStyle w:val="a3"/>
        <w:numPr>
          <w:ilvl w:val="0"/>
          <w:numId w:val="3"/>
        </w:numPr>
        <w:spacing w:line="360" w:lineRule="auto"/>
        <w:rPr>
          <w:rFonts w:ascii="Times New Roman" w:hAnsi="Times New Roman" w:cs="Times New Roman"/>
          <w:color w:val="000000"/>
          <w:sz w:val="28"/>
          <w:szCs w:val="28"/>
        </w:rPr>
      </w:pPr>
      <w:r w:rsidRPr="00A3080C">
        <w:rPr>
          <w:rFonts w:ascii="Times New Roman" w:hAnsi="Times New Roman" w:cs="Times New Roman"/>
          <w:color w:val="000000"/>
          <w:sz w:val="28"/>
          <w:szCs w:val="28"/>
        </w:rPr>
        <w:t xml:space="preserve">Гелиотропизм // Энциклопедический словарь Брокгауза и </w:t>
      </w:r>
      <w:proofErr w:type="spellStart"/>
      <w:r w:rsidRPr="00A3080C">
        <w:rPr>
          <w:rFonts w:ascii="Times New Roman" w:hAnsi="Times New Roman" w:cs="Times New Roman"/>
          <w:color w:val="000000"/>
          <w:sz w:val="28"/>
          <w:szCs w:val="28"/>
        </w:rPr>
        <w:t>Ефрона</w:t>
      </w:r>
      <w:proofErr w:type="spellEnd"/>
      <w:r w:rsidRPr="00A3080C">
        <w:rPr>
          <w:rFonts w:ascii="Times New Roman" w:hAnsi="Times New Roman" w:cs="Times New Roman"/>
          <w:color w:val="000000"/>
          <w:sz w:val="28"/>
          <w:szCs w:val="28"/>
        </w:rPr>
        <w:t>: в 86 т. (82 т. и 4 доп.). — СПб, 1990.</w:t>
      </w:r>
    </w:p>
    <w:p w:rsidR="00EF7A58" w:rsidRPr="00A3080C" w:rsidRDefault="00EF7A58" w:rsidP="00AC200F">
      <w:pPr>
        <w:pStyle w:val="a4"/>
        <w:numPr>
          <w:ilvl w:val="0"/>
          <w:numId w:val="3"/>
        </w:numPr>
        <w:spacing w:line="360" w:lineRule="auto"/>
        <w:rPr>
          <w:color w:val="000000"/>
          <w:sz w:val="28"/>
          <w:szCs w:val="28"/>
        </w:rPr>
      </w:pPr>
      <w:r w:rsidRPr="00A3080C">
        <w:rPr>
          <w:color w:val="000000"/>
          <w:sz w:val="28"/>
          <w:szCs w:val="28"/>
        </w:rPr>
        <w:t>Гелиотропизм // Большая медицинская энциклопедия / Н. А. Семашко. —  М.: Советская энциклопедия, 1929.</w:t>
      </w:r>
    </w:p>
    <w:p w:rsidR="002E2DBF" w:rsidRPr="006C1679" w:rsidRDefault="002E2DBF" w:rsidP="002E2DBF">
      <w:pPr>
        <w:pStyle w:val="a3"/>
        <w:numPr>
          <w:ilvl w:val="0"/>
          <w:numId w:val="3"/>
        </w:numPr>
        <w:spacing w:line="360" w:lineRule="auto"/>
        <w:rPr>
          <w:rFonts w:ascii="Times New Roman" w:hAnsi="Times New Roman" w:cs="Times New Roman"/>
          <w:sz w:val="28"/>
          <w:szCs w:val="28"/>
        </w:rPr>
      </w:pPr>
      <w:r w:rsidRPr="006C1679">
        <w:rPr>
          <w:rFonts w:ascii="Times New Roman" w:hAnsi="Times New Roman" w:cs="Times New Roman"/>
          <w:bCs/>
          <w:sz w:val="28"/>
          <w:szCs w:val="28"/>
        </w:rPr>
        <w:t>Климатическая шкатулка // Пособие для школьников по теме «Изменение</w:t>
      </w:r>
      <w:r>
        <w:rPr>
          <w:rFonts w:ascii="Times New Roman" w:hAnsi="Times New Roman" w:cs="Times New Roman"/>
          <w:bCs/>
          <w:sz w:val="28"/>
          <w:szCs w:val="28"/>
        </w:rPr>
        <w:t xml:space="preserve"> климата». – М.</w:t>
      </w:r>
      <w:r w:rsidRPr="006C1679">
        <w:rPr>
          <w:rFonts w:ascii="Times New Roman" w:hAnsi="Times New Roman" w:cs="Times New Roman"/>
          <w:bCs/>
          <w:sz w:val="28"/>
          <w:szCs w:val="28"/>
        </w:rPr>
        <w:t>, 2019.</w:t>
      </w:r>
    </w:p>
    <w:p w:rsidR="00EF7A58" w:rsidRPr="00A3080C" w:rsidRDefault="00EF7A58" w:rsidP="00AC200F">
      <w:pPr>
        <w:pStyle w:val="a3"/>
        <w:numPr>
          <w:ilvl w:val="0"/>
          <w:numId w:val="3"/>
        </w:numPr>
        <w:spacing w:line="360" w:lineRule="auto"/>
        <w:rPr>
          <w:rFonts w:ascii="Times New Roman" w:hAnsi="Times New Roman" w:cs="Times New Roman"/>
          <w:sz w:val="28"/>
          <w:szCs w:val="28"/>
        </w:rPr>
      </w:pPr>
      <w:r w:rsidRPr="00A3080C">
        <w:rPr>
          <w:rFonts w:ascii="Times New Roman" w:hAnsi="Times New Roman" w:cs="Times New Roman"/>
          <w:sz w:val="28"/>
          <w:szCs w:val="28"/>
        </w:rPr>
        <w:t xml:space="preserve">Князева Т. П. Комнатные растения. Новейшая энциклопедия </w:t>
      </w:r>
      <w:r w:rsidRPr="00A3080C">
        <w:rPr>
          <w:rFonts w:ascii="Times New Roman" w:hAnsi="Times New Roman" w:cs="Times New Roman"/>
          <w:color w:val="000000"/>
          <w:sz w:val="28"/>
          <w:szCs w:val="28"/>
        </w:rPr>
        <w:t>/ Т. П. Князева</w:t>
      </w:r>
      <w:r w:rsidRPr="00A3080C">
        <w:rPr>
          <w:rFonts w:ascii="Times New Roman" w:hAnsi="Times New Roman" w:cs="Times New Roman"/>
          <w:sz w:val="28"/>
          <w:szCs w:val="28"/>
        </w:rPr>
        <w:t>. – М.: Просвещение, 2011.</w:t>
      </w:r>
    </w:p>
    <w:p w:rsidR="00EF7A58" w:rsidRPr="00A3080C" w:rsidRDefault="00EF7A58" w:rsidP="00AC200F">
      <w:pPr>
        <w:pStyle w:val="a4"/>
        <w:numPr>
          <w:ilvl w:val="0"/>
          <w:numId w:val="3"/>
        </w:numPr>
        <w:spacing w:line="360" w:lineRule="auto"/>
        <w:rPr>
          <w:color w:val="000000"/>
          <w:sz w:val="28"/>
          <w:szCs w:val="28"/>
        </w:rPr>
      </w:pPr>
      <w:r w:rsidRPr="00A3080C">
        <w:rPr>
          <w:color w:val="000000"/>
          <w:sz w:val="28"/>
          <w:szCs w:val="28"/>
        </w:rPr>
        <w:t>Медведев С. С. Физиология растений / С. С. Медведев. — СПб, 2012.</w:t>
      </w:r>
    </w:p>
    <w:p w:rsidR="00EF7A58" w:rsidRPr="00A3080C" w:rsidRDefault="00EF7A58" w:rsidP="00AC200F">
      <w:pPr>
        <w:pStyle w:val="a3"/>
        <w:numPr>
          <w:ilvl w:val="0"/>
          <w:numId w:val="3"/>
        </w:numPr>
        <w:spacing w:line="360" w:lineRule="auto"/>
        <w:rPr>
          <w:rFonts w:ascii="Times New Roman" w:hAnsi="Times New Roman" w:cs="Times New Roman"/>
          <w:sz w:val="28"/>
          <w:szCs w:val="28"/>
        </w:rPr>
      </w:pPr>
      <w:r w:rsidRPr="00A3080C">
        <w:rPr>
          <w:rFonts w:ascii="Times New Roman" w:hAnsi="Times New Roman" w:cs="Times New Roman"/>
          <w:sz w:val="28"/>
          <w:szCs w:val="28"/>
        </w:rPr>
        <w:t xml:space="preserve">Сергиенко Ю. В. Полная энциклопедия комнатных растений </w:t>
      </w:r>
      <w:r w:rsidRPr="00A3080C">
        <w:rPr>
          <w:rFonts w:ascii="Times New Roman" w:hAnsi="Times New Roman" w:cs="Times New Roman"/>
          <w:color w:val="000000"/>
          <w:sz w:val="28"/>
          <w:szCs w:val="28"/>
        </w:rPr>
        <w:t>/ Ю. В. Сергиенко</w:t>
      </w:r>
      <w:r w:rsidRPr="00A3080C">
        <w:rPr>
          <w:rFonts w:ascii="Times New Roman" w:hAnsi="Times New Roman" w:cs="Times New Roman"/>
          <w:sz w:val="28"/>
          <w:szCs w:val="28"/>
        </w:rPr>
        <w:t>. – М.: АСТ, 2010.</w:t>
      </w:r>
    </w:p>
    <w:p w:rsidR="00EF7A58" w:rsidRPr="001C5F31" w:rsidRDefault="00EF7A58" w:rsidP="00AC200F">
      <w:pPr>
        <w:pStyle w:val="a3"/>
        <w:numPr>
          <w:ilvl w:val="0"/>
          <w:numId w:val="3"/>
        </w:numPr>
        <w:spacing w:line="360" w:lineRule="auto"/>
        <w:rPr>
          <w:rFonts w:ascii="Times New Roman" w:hAnsi="Times New Roman" w:cs="Times New Roman"/>
          <w:sz w:val="28"/>
          <w:szCs w:val="28"/>
          <w:lang w:val="en-US"/>
        </w:rPr>
      </w:pPr>
      <w:r w:rsidRPr="00A3080C">
        <w:rPr>
          <w:rStyle w:val="name"/>
          <w:rFonts w:ascii="Times New Roman" w:hAnsi="Times New Roman" w:cs="Times New Roman"/>
          <w:bCs/>
          <w:sz w:val="28"/>
          <w:szCs w:val="28"/>
          <w:lang w:val="en-US"/>
        </w:rPr>
        <w:t>Harmer</w:t>
      </w:r>
      <w:r w:rsidRPr="00A3080C">
        <w:rPr>
          <w:rFonts w:ascii="Times New Roman" w:hAnsi="Times New Roman" w:cs="Times New Roman"/>
          <w:sz w:val="28"/>
          <w:szCs w:val="28"/>
          <w:lang w:val="en-US"/>
        </w:rPr>
        <w:t xml:space="preserve"> L. S. and others. Circadian regulation of sunflower heliotropism, floral orientation, and pollinator visits // </w:t>
      </w:r>
      <w:r w:rsidRPr="00A3080C">
        <w:rPr>
          <w:rStyle w:val="HTML"/>
          <w:rFonts w:ascii="Times New Roman" w:hAnsi="Times New Roman" w:cs="Times New Roman"/>
          <w:i w:val="0"/>
          <w:sz w:val="28"/>
          <w:szCs w:val="28"/>
          <w:lang w:val="en-US"/>
        </w:rPr>
        <w:t>Science</w:t>
      </w:r>
      <w:r w:rsidRPr="00A3080C">
        <w:rPr>
          <w:rStyle w:val="HTML"/>
          <w:rFonts w:ascii="Times New Roman" w:hAnsi="Times New Roman" w:cs="Times New Roman"/>
          <w:sz w:val="28"/>
          <w:szCs w:val="28"/>
          <w:lang w:val="en-US"/>
        </w:rPr>
        <w:t xml:space="preserve"> - </w:t>
      </w:r>
      <w:r w:rsidRPr="00A3080C">
        <w:rPr>
          <w:rFonts w:ascii="Times New Roman" w:hAnsi="Times New Roman" w:cs="Times New Roman"/>
          <w:sz w:val="28"/>
          <w:szCs w:val="28"/>
          <w:lang w:val="en-US"/>
        </w:rPr>
        <w:t>Vol. 353, Issue 6299, 2016. - pp. 587-590.</w:t>
      </w:r>
    </w:p>
    <w:p w:rsidR="001C5F31" w:rsidRPr="00E11E09" w:rsidRDefault="00E11E09" w:rsidP="00AC200F">
      <w:pPr>
        <w:pStyle w:val="a3"/>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 xml:space="preserve">Электронный ресурс: </w:t>
      </w:r>
      <w:r w:rsidR="001C5F31">
        <w:rPr>
          <w:rFonts w:ascii="Times New Roman" w:hAnsi="Times New Roman" w:cs="Times New Roman"/>
          <w:sz w:val="28"/>
          <w:szCs w:val="28"/>
          <w:lang w:val="en-US"/>
        </w:rPr>
        <w:t>www</w:t>
      </w:r>
      <w:r w:rsidR="001C5F31" w:rsidRPr="00E11E09">
        <w:rPr>
          <w:rFonts w:ascii="Times New Roman" w:hAnsi="Times New Roman" w:cs="Times New Roman"/>
          <w:sz w:val="28"/>
          <w:szCs w:val="28"/>
        </w:rPr>
        <w:t>.</w:t>
      </w:r>
      <w:proofErr w:type="spellStart"/>
      <w:r w:rsidR="001C5F31">
        <w:rPr>
          <w:rFonts w:ascii="Times New Roman" w:hAnsi="Times New Roman" w:cs="Times New Roman"/>
          <w:sz w:val="28"/>
          <w:szCs w:val="28"/>
          <w:lang w:val="en-US"/>
        </w:rPr>
        <w:t>gismeteo</w:t>
      </w:r>
      <w:proofErr w:type="spellEnd"/>
      <w:r w:rsidR="001C5F31" w:rsidRPr="00E11E09">
        <w:rPr>
          <w:rFonts w:ascii="Times New Roman" w:hAnsi="Times New Roman" w:cs="Times New Roman"/>
          <w:sz w:val="28"/>
          <w:szCs w:val="28"/>
        </w:rPr>
        <w:t>.</w:t>
      </w:r>
      <w:proofErr w:type="spellStart"/>
      <w:r w:rsidR="001C5F31">
        <w:rPr>
          <w:rFonts w:ascii="Times New Roman" w:hAnsi="Times New Roman" w:cs="Times New Roman"/>
          <w:sz w:val="28"/>
          <w:szCs w:val="28"/>
          <w:lang w:val="en-US"/>
        </w:rPr>
        <w:t>ru</w:t>
      </w:r>
      <w:proofErr w:type="spellEnd"/>
    </w:p>
    <w:p w:rsidR="00EF5C32" w:rsidRDefault="00EF5C32" w:rsidP="00AC200F">
      <w:pPr>
        <w:spacing w:line="360" w:lineRule="auto"/>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6A04A5" w:rsidRDefault="006A04A5" w:rsidP="006A04A5">
      <w:pPr>
        <w:rPr>
          <w:rFonts w:ascii="Times New Roman" w:hAnsi="Times New Roman" w:cs="Times New Roman"/>
          <w:sz w:val="28"/>
          <w:szCs w:val="28"/>
        </w:rPr>
      </w:pPr>
    </w:p>
    <w:p w:rsidR="00AC200F" w:rsidRDefault="00AC200F" w:rsidP="002E2DBF">
      <w:pPr>
        <w:rPr>
          <w:rFonts w:ascii="Times New Roman" w:hAnsi="Times New Roman" w:cs="Times New Roman"/>
          <w:sz w:val="28"/>
          <w:szCs w:val="28"/>
        </w:rPr>
      </w:pPr>
    </w:p>
    <w:p w:rsidR="002E2DBF" w:rsidRDefault="002E2DBF" w:rsidP="002E2DBF">
      <w:pPr>
        <w:rPr>
          <w:rFonts w:ascii="Times New Roman" w:hAnsi="Times New Roman" w:cs="Times New Roman"/>
          <w:b/>
          <w:sz w:val="32"/>
          <w:szCs w:val="32"/>
        </w:rPr>
      </w:pPr>
    </w:p>
    <w:p w:rsidR="00C653CD" w:rsidRPr="006A04A5" w:rsidRDefault="00C653CD" w:rsidP="00C653CD">
      <w:pPr>
        <w:jc w:val="center"/>
        <w:rPr>
          <w:rFonts w:ascii="Times New Roman" w:hAnsi="Times New Roman" w:cs="Times New Roman"/>
          <w:b/>
          <w:sz w:val="32"/>
          <w:szCs w:val="32"/>
        </w:rPr>
      </w:pPr>
      <w:r w:rsidRPr="006A04A5">
        <w:rPr>
          <w:rFonts w:ascii="Times New Roman" w:hAnsi="Times New Roman" w:cs="Times New Roman"/>
          <w:b/>
          <w:sz w:val="32"/>
          <w:szCs w:val="32"/>
        </w:rPr>
        <w:lastRenderedPageBreak/>
        <w:t>Приложения</w:t>
      </w:r>
    </w:p>
    <w:p w:rsidR="00242FA2" w:rsidRPr="006A04A5" w:rsidRDefault="006A04A5" w:rsidP="006A04A5">
      <w:pPr>
        <w:jc w:val="center"/>
        <w:rPr>
          <w:rFonts w:ascii="Times New Roman" w:hAnsi="Times New Roman" w:cs="Times New Roman"/>
          <w:b/>
          <w:sz w:val="28"/>
          <w:szCs w:val="28"/>
        </w:rPr>
      </w:pPr>
      <w:r>
        <w:rPr>
          <w:rFonts w:ascii="Times New Roman" w:hAnsi="Times New Roman" w:cs="Times New Roman"/>
          <w:b/>
          <w:sz w:val="28"/>
          <w:szCs w:val="28"/>
        </w:rPr>
        <w:t xml:space="preserve">Приложение 1. </w:t>
      </w:r>
      <w:r w:rsidR="00242FA2" w:rsidRPr="00C653CD">
        <w:rPr>
          <w:rFonts w:ascii="Times New Roman" w:hAnsi="Times New Roman" w:cs="Times New Roman"/>
          <w:i/>
          <w:sz w:val="28"/>
          <w:szCs w:val="28"/>
        </w:rPr>
        <w:t>Характеристика растений</w:t>
      </w:r>
    </w:p>
    <w:tbl>
      <w:tblPr>
        <w:tblStyle w:val="a6"/>
        <w:tblW w:w="10844" w:type="dxa"/>
        <w:jc w:val="center"/>
        <w:tblInd w:w="-318" w:type="dxa"/>
        <w:tblLook w:val="04A0"/>
      </w:tblPr>
      <w:tblGrid>
        <w:gridCol w:w="1630"/>
        <w:gridCol w:w="2110"/>
        <w:gridCol w:w="1863"/>
        <w:gridCol w:w="1143"/>
        <w:gridCol w:w="2293"/>
        <w:gridCol w:w="1805"/>
      </w:tblGrid>
      <w:tr w:rsidR="00D67D7C" w:rsidRPr="00EF5C32" w:rsidTr="001E387E">
        <w:trPr>
          <w:jc w:val="center"/>
        </w:trPr>
        <w:tc>
          <w:tcPr>
            <w:tcW w:w="1630" w:type="dxa"/>
          </w:tcPr>
          <w:p w:rsidR="00242FA2" w:rsidRDefault="00C653CD"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 п. п.</w:t>
            </w:r>
          </w:p>
          <w:p w:rsidR="00EF5C32" w:rsidRPr="00EF5C32" w:rsidRDefault="00EF5C32" w:rsidP="00EF5C32">
            <w:pPr>
              <w:pStyle w:val="a3"/>
              <w:jc w:val="center"/>
              <w:rPr>
                <w:rFonts w:ascii="Times New Roman" w:hAnsi="Times New Roman" w:cs="Times New Roman"/>
                <w:sz w:val="24"/>
                <w:szCs w:val="24"/>
                <w:lang w:val="en-US"/>
              </w:rPr>
            </w:pPr>
            <w:r>
              <w:rPr>
                <w:rFonts w:ascii="Times New Roman" w:hAnsi="Times New Roman" w:cs="Times New Roman"/>
                <w:sz w:val="24"/>
                <w:szCs w:val="24"/>
              </w:rPr>
              <w:t>Название растения</w:t>
            </w:r>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Описание</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Происхождение</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Время цветения</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Полив</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Отношение к свету</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w:t>
            </w:r>
          </w:p>
          <w:p w:rsidR="001E387E"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Clivia</w:t>
            </w:r>
            <w:proofErr w:type="spellEnd"/>
            <w:r w:rsidRPr="00EF5C32">
              <w:rPr>
                <w:rFonts w:ascii="Times New Roman" w:hAnsi="Times New Roman" w:cs="Times New Roman"/>
                <w:sz w:val="24"/>
                <w:szCs w:val="24"/>
                <w:lang w:val="en-US"/>
              </w:rPr>
              <w:t xml:space="preserve"> </w:t>
            </w:r>
          </w:p>
          <w:p w:rsidR="00C653CD"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miniata</w:t>
            </w:r>
            <w:proofErr w:type="spellEnd"/>
          </w:p>
        </w:tc>
        <w:tc>
          <w:tcPr>
            <w:tcW w:w="2153" w:type="dxa"/>
          </w:tcPr>
          <w:p w:rsidR="00242FA2" w:rsidRPr="00EF5C32" w:rsidRDefault="00242FA2" w:rsidP="001E387E">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Травянистое растение с блестящими </w:t>
            </w:r>
            <w:proofErr w:type="spellStart"/>
            <w:r w:rsidRPr="00EF5C32">
              <w:rPr>
                <w:rFonts w:ascii="Times New Roman" w:hAnsi="Times New Roman" w:cs="Times New Roman"/>
                <w:sz w:val="24"/>
                <w:szCs w:val="24"/>
              </w:rPr>
              <w:t>ремневидными</w:t>
            </w:r>
            <w:proofErr w:type="spellEnd"/>
            <w:r w:rsidRPr="00EF5C32">
              <w:rPr>
                <w:rFonts w:ascii="Times New Roman" w:hAnsi="Times New Roman" w:cs="Times New Roman"/>
                <w:sz w:val="24"/>
                <w:szCs w:val="24"/>
              </w:rPr>
              <w:t xml:space="preserve"> листьями. Колокольчатые цветки оранжевого или красного цвета собраны в большой зонтик. </w:t>
            </w:r>
            <w:r w:rsidR="001E387E">
              <w:rPr>
                <w:rFonts w:ascii="Times New Roman" w:hAnsi="Times New Roman" w:cs="Times New Roman"/>
                <w:sz w:val="24"/>
                <w:szCs w:val="24"/>
              </w:rPr>
              <w:t>Плоды-</w:t>
            </w:r>
            <w:r w:rsidRPr="00EF5C32">
              <w:rPr>
                <w:rFonts w:ascii="Times New Roman" w:hAnsi="Times New Roman" w:cs="Times New Roman"/>
                <w:sz w:val="24"/>
                <w:szCs w:val="24"/>
              </w:rPr>
              <w:t>ягоды</w:t>
            </w:r>
          </w:p>
        </w:tc>
        <w:tc>
          <w:tcPr>
            <w:tcW w:w="1863" w:type="dxa"/>
          </w:tcPr>
          <w:p w:rsidR="001E387E"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Южная </w:t>
            </w:r>
          </w:p>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Африка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 лето</w:t>
            </w:r>
          </w:p>
        </w:tc>
        <w:tc>
          <w:tcPr>
            <w:tcW w:w="2427" w:type="dxa"/>
          </w:tcPr>
          <w:p w:rsidR="00242FA2" w:rsidRPr="00EF5C32" w:rsidRDefault="00242FA2" w:rsidP="001E387E">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регулярно поливать, давая почве слегка подсохнуть до следующего полива. С октября следует держать почву почти сухой</w:t>
            </w:r>
            <w:r w:rsidR="001E387E">
              <w:rPr>
                <w:rFonts w:ascii="Times New Roman" w:hAnsi="Times New Roman" w:cs="Times New Roman"/>
                <w:sz w:val="24"/>
                <w:szCs w:val="24"/>
              </w:rPr>
              <w:t xml:space="preserve"> до ранней весны</w:t>
            </w:r>
            <w:r w:rsidRPr="00EF5C32">
              <w:rPr>
                <w:rFonts w:ascii="Times New Roman" w:hAnsi="Times New Roman" w:cs="Times New Roman"/>
                <w:sz w:val="24"/>
                <w:szCs w:val="24"/>
              </w:rPr>
              <w:t xml:space="preserve">. </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Рассеянный свет; следует держать растение подальше от прямого освещения</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2</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Ficus</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benjamina</w:t>
            </w:r>
            <w:proofErr w:type="spellEnd"/>
          </w:p>
        </w:tc>
        <w:tc>
          <w:tcPr>
            <w:tcW w:w="2153" w:type="dxa"/>
          </w:tcPr>
          <w:p w:rsidR="00242FA2" w:rsidRPr="00EF5C32" w:rsidRDefault="00242FA2" w:rsidP="001E387E">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Вечнозелёное дерево или кустарник. Побеги прямостоячие. Листья глянцевые, </w:t>
            </w:r>
            <w:r w:rsidR="001E387E">
              <w:rPr>
                <w:rFonts w:ascii="Times New Roman" w:hAnsi="Times New Roman" w:cs="Times New Roman"/>
                <w:sz w:val="24"/>
                <w:szCs w:val="24"/>
              </w:rPr>
              <w:t>продолговато-овальные</w:t>
            </w:r>
            <w:r w:rsidRPr="00EF5C32">
              <w:rPr>
                <w:rFonts w:ascii="Times New Roman" w:hAnsi="Times New Roman" w:cs="Times New Roman"/>
                <w:sz w:val="24"/>
                <w:szCs w:val="24"/>
              </w:rPr>
              <w:t>. Плоды круглые или продолговатые, парные, красного или оранжевого цвета</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Юго-Восточная Азия, Филиппинские острова, северная часть Австралии</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 осень</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сохранять влажность, но не позволять воде накапливаться</w:t>
            </w:r>
          </w:p>
        </w:tc>
        <w:tc>
          <w:tcPr>
            <w:tcW w:w="1628" w:type="dxa"/>
          </w:tcPr>
          <w:p w:rsidR="00242FA2" w:rsidRPr="00EF5C32" w:rsidRDefault="004F39F5" w:rsidP="00EF5C32">
            <w:pPr>
              <w:pStyle w:val="a3"/>
              <w:jc w:val="center"/>
              <w:rPr>
                <w:rFonts w:ascii="Times New Roman" w:hAnsi="Times New Roman" w:cs="Times New Roman"/>
                <w:sz w:val="24"/>
                <w:szCs w:val="24"/>
              </w:rPr>
            </w:pPr>
            <w:r>
              <w:rPr>
                <w:rFonts w:ascii="Times New Roman" w:hAnsi="Times New Roman" w:cs="Times New Roman"/>
                <w:sz w:val="24"/>
                <w:szCs w:val="24"/>
              </w:rPr>
              <w:t>Растение предпочитает рассеянн</w:t>
            </w:r>
            <w:r w:rsidR="00242FA2" w:rsidRPr="00EF5C32">
              <w:rPr>
                <w:rFonts w:ascii="Times New Roman" w:hAnsi="Times New Roman" w:cs="Times New Roman"/>
                <w:sz w:val="24"/>
                <w:szCs w:val="24"/>
              </w:rPr>
              <w:t>ое освещение</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3</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 xml:space="preserve">Dracaena </w:t>
            </w:r>
            <w:proofErr w:type="spellStart"/>
            <w:r w:rsidRPr="00EF5C32">
              <w:rPr>
                <w:rFonts w:ascii="Times New Roman" w:hAnsi="Times New Roman" w:cs="Times New Roman"/>
                <w:sz w:val="24"/>
                <w:szCs w:val="24"/>
                <w:lang w:val="en-US"/>
              </w:rPr>
              <w:t>sanderiana</w:t>
            </w:r>
            <w:proofErr w:type="spellEnd"/>
          </w:p>
        </w:tc>
        <w:tc>
          <w:tcPr>
            <w:tcW w:w="2153"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Мн</w:t>
            </w:r>
            <w:r w:rsidR="001E387E">
              <w:rPr>
                <w:rFonts w:ascii="Times New Roman" w:hAnsi="Times New Roman" w:cs="Times New Roman"/>
                <w:sz w:val="24"/>
                <w:szCs w:val="24"/>
              </w:rPr>
              <w:t xml:space="preserve">оголетнее травянистое растение. </w:t>
            </w:r>
            <w:r w:rsidR="006C07A4">
              <w:rPr>
                <w:rFonts w:ascii="Times New Roman" w:hAnsi="Times New Roman" w:cs="Times New Roman"/>
                <w:sz w:val="24"/>
                <w:szCs w:val="24"/>
              </w:rPr>
              <w:t>Л</w:t>
            </w:r>
            <w:r w:rsidRPr="00EF5C32">
              <w:rPr>
                <w:rFonts w:ascii="Times New Roman" w:hAnsi="Times New Roman" w:cs="Times New Roman"/>
                <w:sz w:val="24"/>
                <w:szCs w:val="24"/>
              </w:rPr>
              <w:t>истья</w:t>
            </w:r>
            <w:r w:rsidR="006C07A4">
              <w:rPr>
                <w:rFonts w:ascii="Times New Roman" w:hAnsi="Times New Roman" w:cs="Times New Roman"/>
                <w:sz w:val="24"/>
                <w:szCs w:val="24"/>
              </w:rPr>
              <w:t xml:space="preserve"> слегка скручены</w:t>
            </w:r>
            <w:r w:rsidRPr="00EF5C32">
              <w:rPr>
                <w:rFonts w:ascii="Times New Roman" w:hAnsi="Times New Roman" w:cs="Times New Roman"/>
                <w:sz w:val="24"/>
                <w:szCs w:val="24"/>
              </w:rPr>
              <w:t xml:space="preserve"> серо-зеленого цвета, длина </w:t>
            </w:r>
            <w:r w:rsidR="001E387E">
              <w:rPr>
                <w:rFonts w:ascii="Times New Roman" w:hAnsi="Times New Roman" w:cs="Times New Roman"/>
                <w:sz w:val="24"/>
                <w:szCs w:val="24"/>
              </w:rPr>
              <w:t xml:space="preserve">до </w:t>
            </w:r>
            <w:r w:rsidRPr="00EF5C32">
              <w:rPr>
                <w:rFonts w:ascii="Times New Roman" w:hAnsi="Times New Roman" w:cs="Times New Roman"/>
                <w:sz w:val="24"/>
                <w:szCs w:val="24"/>
              </w:rPr>
              <w:t>23 см. Стебель мясистый</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Южная Америка, Африка, Канарские острова и Индия</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Осень - зима</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Средние потребности в поливе; следует поливать регулярно, но не допускать избыточного увлажнения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рассеянного освещения до почти абсолютной 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4</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 xml:space="preserve">Pelargonium </w:t>
            </w:r>
            <w:proofErr w:type="spellStart"/>
            <w:r w:rsidRPr="00EF5C32">
              <w:rPr>
                <w:rFonts w:ascii="Times New Roman" w:hAnsi="Times New Roman" w:cs="Times New Roman"/>
                <w:sz w:val="24"/>
                <w:szCs w:val="24"/>
                <w:lang w:val="en-US"/>
              </w:rPr>
              <w:t>zonale</w:t>
            </w:r>
            <w:proofErr w:type="spellEnd"/>
          </w:p>
        </w:tc>
        <w:tc>
          <w:tcPr>
            <w:tcW w:w="2153" w:type="dxa"/>
          </w:tcPr>
          <w:p w:rsidR="00242FA2" w:rsidRPr="00EF5C32" w:rsidRDefault="00242FA2" w:rsidP="001E387E">
            <w:pPr>
              <w:pStyle w:val="a3"/>
              <w:jc w:val="center"/>
              <w:rPr>
                <w:rFonts w:ascii="Times New Roman" w:hAnsi="Times New Roman" w:cs="Times New Roman"/>
                <w:sz w:val="24"/>
                <w:szCs w:val="24"/>
              </w:rPr>
            </w:pPr>
            <w:r w:rsidRPr="00EF5C32">
              <w:rPr>
                <w:rFonts w:ascii="Times New Roman" w:hAnsi="Times New Roman" w:cs="Times New Roman"/>
                <w:sz w:val="24"/>
                <w:szCs w:val="24"/>
              </w:rPr>
              <w:t>Вертикаль</w:t>
            </w:r>
            <w:r w:rsidR="001E387E">
              <w:rPr>
                <w:rFonts w:ascii="Times New Roman" w:hAnsi="Times New Roman" w:cs="Times New Roman"/>
                <w:sz w:val="24"/>
                <w:szCs w:val="24"/>
              </w:rPr>
              <w:t xml:space="preserve">ный или </w:t>
            </w:r>
            <w:proofErr w:type="spellStart"/>
            <w:r w:rsidR="001E387E">
              <w:rPr>
                <w:rFonts w:ascii="Times New Roman" w:hAnsi="Times New Roman" w:cs="Times New Roman"/>
                <w:sz w:val="24"/>
                <w:szCs w:val="24"/>
              </w:rPr>
              <w:t>скремлирующий</w:t>
            </w:r>
            <w:proofErr w:type="spellEnd"/>
            <w:r w:rsidR="001E387E">
              <w:rPr>
                <w:rFonts w:ascii="Times New Roman" w:hAnsi="Times New Roman" w:cs="Times New Roman"/>
                <w:sz w:val="24"/>
                <w:szCs w:val="24"/>
              </w:rPr>
              <w:t xml:space="preserve"> кустарник</w:t>
            </w:r>
            <w:r w:rsidRPr="00EF5C32">
              <w:rPr>
                <w:rFonts w:ascii="Times New Roman" w:hAnsi="Times New Roman" w:cs="Times New Roman"/>
                <w:sz w:val="24"/>
                <w:szCs w:val="24"/>
              </w:rPr>
              <w:t xml:space="preserve">. Соцветие – зонтик, отдельные цветки </w:t>
            </w:r>
            <w:proofErr w:type="spellStart"/>
            <w:r w:rsidRPr="00EF5C32">
              <w:rPr>
                <w:rFonts w:ascii="Times New Roman" w:hAnsi="Times New Roman" w:cs="Times New Roman"/>
                <w:sz w:val="24"/>
                <w:szCs w:val="24"/>
              </w:rPr>
              <w:t>зигоморфны</w:t>
            </w:r>
            <w:proofErr w:type="spellEnd"/>
            <w:r w:rsidRPr="00EF5C32">
              <w:rPr>
                <w:rFonts w:ascii="Times New Roman" w:hAnsi="Times New Roman" w:cs="Times New Roman"/>
                <w:sz w:val="24"/>
                <w:szCs w:val="24"/>
              </w:rPr>
              <w:t>. Лепестки розовых и красных оттенков.</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Южная Африка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лето, осень</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сохранять влажность, но не позволять воде накапливаться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От прямого освещения </w:t>
            </w:r>
            <w:proofErr w:type="gramStart"/>
            <w:r w:rsidRPr="00EF5C32">
              <w:rPr>
                <w:rFonts w:ascii="Times New Roman" w:hAnsi="Times New Roman" w:cs="Times New Roman"/>
                <w:sz w:val="24"/>
                <w:szCs w:val="24"/>
              </w:rPr>
              <w:t>до</w:t>
            </w:r>
            <w:proofErr w:type="gramEnd"/>
            <w:r w:rsidRPr="00EF5C32">
              <w:rPr>
                <w:rFonts w:ascii="Times New Roman" w:hAnsi="Times New Roman" w:cs="Times New Roman"/>
                <w:sz w:val="24"/>
                <w:szCs w:val="24"/>
              </w:rPr>
              <w:t xml:space="preserve"> рассеянного</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lastRenderedPageBreak/>
              <w:t>5</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Sansevieria</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trifasciata</w:t>
            </w:r>
            <w:proofErr w:type="spellEnd"/>
          </w:p>
        </w:tc>
        <w:tc>
          <w:tcPr>
            <w:tcW w:w="2153"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Выносливый суккулент с кожистыми прямостоячими ланцетными листьями, серо-зелёными поперечными полосами и жёлтыми каёмками. Душистые зеленоватые цветки собраны в рыхлые кисти</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Западная Африка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Необходимо поливать экономно в течение вегетационного периода, давая почве посохнуть до следующего полива. Остальную часть года почву следует держать почти сухой. </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Растение предпочитает рассеянный свет, но может переносить прямое освещение (в таком случае листья растения могут пожелтеть)</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6</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Nephrolepis</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obliterata</w:t>
            </w:r>
            <w:proofErr w:type="spellEnd"/>
          </w:p>
        </w:tc>
        <w:tc>
          <w:tcPr>
            <w:tcW w:w="2153"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Эпифиты </w:t>
            </w:r>
            <w:r w:rsidR="006C07A4">
              <w:rPr>
                <w:rFonts w:ascii="Times New Roman" w:hAnsi="Times New Roman" w:cs="Times New Roman"/>
                <w:sz w:val="24"/>
                <w:szCs w:val="24"/>
              </w:rPr>
              <w:t>или наземные папоротники</w:t>
            </w:r>
            <w:r w:rsidRPr="00EF5C32">
              <w:rPr>
                <w:rFonts w:ascii="Times New Roman" w:hAnsi="Times New Roman" w:cs="Times New Roman"/>
                <w:sz w:val="24"/>
                <w:szCs w:val="24"/>
              </w:rPr>
              <w:t>. Стебли укороченные, дают тонкие горизонтальные побеги, на которых развиваются новые розетки листьев.</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Новая Зеландия, Япония</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 цветёт</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 регулярный  обильный полив</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Тенелюбивы</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7</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 xml:space="preserve">Hoya </w:t>
            </w:r>
            <w:proofErr w:type="spellStart"/>
            <w:r w:rsidRPr="00EF5C32">
              <w:rPr>
                <w:rFonts w:ascii="Times New Roman" w:hAnsi="Times New Roman" w:cs="Times New Roman"/>
                <w:sz w:val="24"/>
                <w:szCs w:val="24"/>
                <w:lang w:val="en-US"/>
              </w:rPr>
              <w:t>carnosa</w:t>
            </w:r>
            <w:proofErr w:type="spellEnd"/>
          </w:p>
        </w:tc>
        <w:tc>
          <w:tcPr>
            <w:tcW w:w="2153" w:type="dxa"/>
          </w:tcPr>
          <w:p w:rsidR="00242FA2" w:rsidRPr="00EF5C32" w:rsidRDefault="006C07A4" w:rsidP="006C07A4">
            <w:pPr>
              <w:pStyle w:val="a3"/>
              <w:jc w:val="center"/>
              <w:rPr>
                <w:rFonts w:ascii="Times New Roman" w:hAnsi="Times New Roman" w:cs="Times New Roman"/>
                <w:sz w:val="24"/>
                <w:szCs w:val="24"/>
              </w:rPr>
            </w:pPr>
            <w:r>
              <w:rPr>
                <w:rFonts w:ascii="Times New Roman" w:hAnsi="Times New Roman" w:cs="Times New Roman"/>
                <w:sz w:val="24"/>
                <w:szCs w:val="24"/>
              </w:rPr>
              <w:t>С</w:t>
            </w:r>
            <w:r w:rsidR="00242FA2" w:rsidRPr="00EF5C32">
              <w:rPr>
                <w:rFonts w:ascii="Times New Roman" w:hAnsi="Times New Roman" w:cs="Times New Roman"/>
                <w:sz w:val="24"/>
                <w:szCs w:val="24"/>
              </w:rPr>
              <w:t>очные побеги с гладкими блед</w:t>
            </w:r>
            <w:r>
              <w:rPr>
                <w:rFonts w:ascii="Times New Roman" w:hAnsi="Times New Roman" w:cs="Times New Roman"/>
                <w:sz w:val="24"/>
                <w:szCs w:val="24"/>
              </w:rPr>
              <w:t xml:space="preserve">но-серыми голыми поверхностями. </w:t>
            </w:r>
            <w:r w:rsidR="00242FA2" w:rsidRPr="00EF5C32">
              <w:rPr>
                <w:rFonts w:ascii="Times New Roman" w:hAnsi="Times New Roman" w:cs="Times New Roman"/>
                <w:sz w:val="24"/>
                <w:szCs w:val="24"/>
              </w:rPr>
              <w:t>Листья сочные, мясистые</w:t>
            </w:r>
            <w:r>
              <w:rPr>
                <w:rFonts w:ascii="Times New Roman" w:hAnsi="Times New Roman" w:cs="Times New Roman"/>
                <w:sz w:val="24"/>
                <w:szCs w:val="24"/>
              </w:rPr>
              <w:t>,</w:t>
            </w:r>
            <w:r w:rsidR="00242FA2" w:rsidRPr="00EF5C32">
              <w:rPr>
                <w:rFonts w:ascii="Times New Roman" w:hAnsi="Times New Roman" w:cs="Times New Roman"/>
                <w:sz w:val="24"/>
                <w:szCs w:val="24"/>
              </w:rPr>
              <w:t xml:space="preserve"> с восковой глянцевой поверхностью. Цветы имеют интенсивный запах. Плоды </w:t>
            </w:r>
            <w:r>
              <w:rPr>
                <w:rFonts w:ascii="Times New Roman" w:hAnsi="Times New Roman" w:cs="Times New Roman"/>
                <w:sz w:val="24"/>
                <w:szCs w:val="24"/>
              </w:rPr>
              <w:t>веретеновидные</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Южная и Юго-Восточная Азия</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лето, осень</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сохранять влажность, но не позволять воде накапливаться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Рассеянный свет, полутень</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8</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Epipremnum</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aureum</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Вечнозе</w:t>
            </w:r>
            <w:r w:rsidR="006C07A4">
              <w:rPr>
                <w:rFonts w:ascii="Times New Roman" w:hAnsi="Times New Roman" w:cs="Times New Roman"/>
                <w:sz w:val="24"/>
                <w:szCs w:val="24"/>
              </w:rPr>
              <w:t>лёная лоза</w:t>
            </w:r>
            <w:r w:rsidRPr="00EF5C32">
              <w:rPr>
                <w:rFonts w:ascii="Times New Roman" w:hAnsi="Times New Roman" w:cs="Times New Roman"/>
                <w:sz w:val="24"/>
                <w:szCs w:val="24"/>
              </w:rPr>
              <w:t>, стебли достигают до 4 см в диаметре. Корни воздушные. Листья чередуются, сердцевидн</w:t>
            </w:r>
            <w:r w:rsidR="006C07A4">
              <w:rPr>
                <w:rFonts w:ascii="Times New Roman" w:hAnsi="Times New Roman" w:cs="Times New Roman"/>
                <w:sz w:val="24"/>
                <w:szCs w:val="24"/>
              </w:rPr>
              <w:t xml:space="preserve">ые, иногда заострены, до 100 см в длину и 45 см </w:t>
            </w:r>
            <w:r w:rsidRPr="00EF5C32">
              <w:rPr>
                <w:rFonts w:ascii="Times New Roman" w:hAnsi="Times New Roman" w:cs="Times New Roman"/>
                <w:sz w:val="24"/>
                <w:szCs w:val="24"/>
              </w:rPr>
              <w:t>в ширину.</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Индонезия</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сохранять влажность, но не позволять воде накапливаться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прямых солнечных лучей до полутени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lastRenderedPageBreak/>
              <w:t>9</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Spathiphullum</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wallisii</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Травянистое растение с блестящими темно-зелёными ланцетными или удлинёнными листьями и белыми прицветниками, каждый из которых окружает желтый початок</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Коста-Рика, Панама, Колумбия и Венесуэла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 лето</w:t>
            </w:r>
          </w:p>
        </w:tc>
        <w:tc>
          <w:tcPr>
            <w:tcW w:w="2427"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обильно поливать с весны до осени, более экономно – остальную часть года. Для поддержания высокой влажности рекомендуется часто опрыскивать растение из ручного распылителя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тени до рассеянного света. Не допускается попадание прямых солнечных лучей</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10</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Wallisia</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cyanea</w:t>
            </w:r>
            <w:proofErr w:type="spellEnd"/>
          </w:p>
        </w:tc>
        <w:tc>
          <w:tcPr>
            <w:tcW w:w="2153"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Эпифитный многолетник</w:t>
            </w:r>
            <w:r w:rsidR="006C07A4">
              <w:rPr>
                <w:rFonts w:ascii="Times New Roman" w:hAnsi="Times New Roman" w:cs="Times New Roman"/>
                <w:sz w:val="24"/>
                <w:szCs w:val="24"/>
              </w:rPr>
              <w:t xml:space="preserve"> с бесстебельными розетками</w:t>
            </w:r>
            <w:r w:rsidRPr="00EF5C32">
              <w:rPr>
                <w:rFonts w:ascii="Times New Roman" w:hAnsi="Times New Roman" w:cs="Times New Roman"/>
                <w:sz w:val="24"/>
                <w:szCs w:val="24"/>
              </w:rPr>
              <w:t xml:space="preserve"> тонких, и</w:t>
            </w:r>
            <w:r w:rsidR="006C07A4">
              <w:rPr>
                <w:rFonts w:ascii="Times New Roman" w:hAnsi="Times New Roman" w:cs="Times New Roman"/>
                <w:sz w:val="24"/>
                <w:szCs w:val="24"/>
              </w:rPr>
              <w:t xml:space="preserve">зогнутых листьев и </w:t>
            </w:r>
            <w:proofErr w:type="spellStart"/>
            <w:r w:rsidR="006C07A4">
              <w:rPr>
                <w:rFonts w:ascii="Times New Roman" w:hAnsi="Times New Roman" w:cs="Times New Roman"/>
                <w:sz w:val="24"/>
                <w:szCs w:val="24"/>
              </w:rPr>
              <w:t>лопастевидным</w:t>
            </w:r>
            <w:proofErr w:type="spellEnd"/>
            <w:r w:rsidR="006C07A4">
              <w:rPr>
                <w:rFonts w:ascii="Times New Roman" w:hAnsi="Times New Roman" w:cs="Times New Roman"/>
                <w:sz w:val="24"/>
                <w:szCs w:val="24"/>
              </w:rPr>
              <w:t xml:space="preserve"> шипами</w:t>
            </w:r>
            <w:r w:rsidRPr="00EF5C32">
              <w:rPr>
                <w:rFonts w:ascii="Times New Roman" w:hAnsi="Times New Roman" w:cs="Times New Roman"/>
                <w:sz w:val="24"/>
                <w:szCs w:val="24"/>
              </w:rPr>
              <w:t xml:space="preserve"> из 20 розовых прицветников с фиолетовыми цветами</w:t>
            </w:r>
          </w:p>
        </w:tc>
        <w:tc>
          <w:tcPr>
            <w:tcW w:w="1863" w:type="dxa"/>
          </w:tcPr>
          <w:p w:rsidR="00242FA2" w:rsidRPr="00EF5C32" w:rsidRDefault="00E4141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Южная и Ц</w:t>
            </w:r>
            <w:r w:rsidR="00242FA2" w:rsidRPr="00EF5C32">
              <w:rPr>
                <w:rFonts w:ascii="Times New Roman" w:hAnsi="Times New Roman" w:cs="Times New Roman"/>
                <w:sz w:val="24"/>
                <w:szCs w:val="24"/>
              </w:rPr>
              <w:t>ентральная Америка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Зима</w:t>
            </w:r>
          </w:p>
        </w:tc>
        <w:tc>
          <w:tcPr>
            <w:tcW w:w="2427" w:type="dxa"/>
          </w:tcPr>
          <w:p w:rsidR="00242FA2" w:rsidRPr="00EF5C32" w:rsidRDefault="00242FA2" w:rsidP="00EF5C32">
            <w:pPr>
              <w:pStyle w:val="a3"/>
              <w:jc w:val="center"/>
              <w:rPr>
                <w:rFonts w:ascii="Times New Roman" w:hAnsi="Times New Roman" w:cs="Times New Roman"/>
                <w:sz w:val="24"/>
                <w:szCs w:val="24"/>
              </w:rPr>
            </w:pPr>
            <w:proofErr w:type="gramStart"/>
            <w:r w:rsidRPr="00EF5C32">
              <w:rPr>
                <w:rFonts w:ascii="Times New Roman" w:hAnsi="Times New Roman" w:cs="Times New Roman"/>
                <w:sz w:val="24"/>
                <w:szCs w:val="24"/>
              </w:rPr>
              <w:t>Обильный</w:t>
            </w:r>
            <w:proofErr w:type="gramEnd"/>
            <w:r w:rsidR="00E41414" w:rsidRPr="00EF5C32">
              <w:rPr>
                <w:rFonts w:ascii="Times New Roman" w:hAnsi="Times New Roman" w:cs="Times New Roman"/>
                <w:sz w:val="24"/>
                <w:szCs w:val="24"/>
              </w:rPr>
              <w:t>,</w:t>
            </w:r>
            <w:r w:rsidRPr="00EF5C32">
              <w:rPr>
                <w:rFonts w:ascii="Times New Roman" w:hAnsi="Times New Roman" w:cs="Times New Roman"/>
                <w:sz w:val="24"/>
                <w:szCs w:val="24"/>
              </w:rPr>
              <w:t xml:space="preserve"> регулярный</w:t>
            </w:r>
            <w:r w:rsidR="00E41414" w:rsidRPr="00EF5C32">
              <w:rPr>
                <w:rFonts w:ascii="Times New Roman" w:hAnsi="Times New Roman" w:cs="Times New Roman"/>
                <w:sz w:val="24"/>
                <w:szCs w:val="24"/>
              </w:rPr>
              <w:t>,</w:t>
            </w:r>
            <w:r w:rsidRPr="00EF5C32">
              <w:rPr>
                <w:rFonts w:ascii="Times New Roman" w:hAnsi="Times New Roman" w:cs="Times New Roman"/>
                <w:sz w:val="24"/>
                <w:szCs w:val="24"/>
              </w:rPr>
              <w:t xml:space="preserve"> преимущественно в утреннее время</w:t>
            </w:r>
            <w:bookmarkStart w:id="0" w:name="_GoBack"/>
            <w:bookmarkEnd w:id="0"/>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прямых солнечных лучей до полутени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11</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Chlorophytum</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comosum</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Многолетнее розеточное растение с длинными узкими листьями, похожими на листья злаков. Свисающие усы развиваются из длинных кистей белых цветков</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Южная Африка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Необходимо хорошо поливать с весны до осени. Для поддержания высокой влажности рекомендуется часто опрыскивать растение из ручного распылителя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Предпочитает рассеянный свет. Следует не допускать попадания прямых солнечных лучей</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12</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Ceropegia</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gigantea</w:t>
            </w:r>
            <w:proofErr w:type="spellEnd"/>
          </w:p>
        </w:tc>
        <w:tc>
          <w:tcPr>
            <w:tcW w:w="2153" w:type="dxa"/>
          </w:tcPr>
          <w:p w:rsidR="00242FA2" w:rsidRPr="00EF5C32" w:rsidRDefault="006C07A4" w:rsidP="006C07A4">
            <w:pPr>
              <w:pStyle w:val="a3"/>
              <w:jc w:val="center"/>
              <w:rPr>
                <w:rFonts w:ascii="Times New Roman" w:hAnsi="Times New Roman" w:cs="Times New Roman"/>
                <w:sz w:val="24"/>
                <w:szCs w:val="24"/>
              </w:rPr>
            </w:pPr>
            <w:r>
              <w:rPr>
                <w:rFonts w:ascii="Times New Roman" w:hAnsi="Times New Roman" w:cs="Times New Roman"/>
                <w:sz w:val="24"/>
                <w:szCs w:val="24"/>
              </w:rPr>
              <w:t xml:space="preserve">До 20 см в высоту </w:t>
            </w:r>
            <w:r w:rsidR="00242FA2" w:rsidRPr="00EF5C32">
              <w:rPr>
                <w:rFonts w:ascii="Times New Roman" w:hAnsi="Times New Roman" w:cs="Times New Roman"/>
                <w:sz w:val="24"/>
                <w:szCs w:val="24"/>
              </w:rPr>
              <w:t>суккулент с вертикальными з</w:t>
            </w:r>
            <w:r>
              <w:rPr>
                <w:rFonts w:ascii="Times New Roman" w:hAnsi="Times New Roman" w:cs="Times New Roman"/>
                <w:sz w:val="24"/>
                <w:szCs w:val="24"/>
              </w:rPr>
              <w:t>елеными стеблями</w:t>
            </w:r>
            <w:r w:rsidR="00242FA2" w:rsidRPr="00EF5C32">
              <w:rPr>
                <w:rFonts w:ascii="Times New Roman" w:hAnsi="Times New Roman" w:cs="Times New Roman"/>
                <w:sz w:val="24"/>
                <w:szCs w:val="24"/>
              </w:rPr>
              <w:t xml:space="preserve">. Цветки </w:t>
            </w:r>
            <w:proofErr w:type="spellStart"/>
            <w:r w:rsidR="00242FA2" w:rsidRPr="00EF5C32">
              <w:rPr>
                <w:rFonts w:ascii="Times New Roman" w:hAnsi="Times New Roman" w:cs="Times New Roman"/>
                <w:sz w:val="24"/>
                <w:szCs w:val="24"/>
              </w:rPr>
              <w:t>пятилепестковые</w:t>
            </w:r>
            <w:proofErr w:type="spellEnd"/>
            <w:r w:rsidR="00242FA2" w:rsidRPr="00EF5C32">
              <w:rPr>
                <w:rFonts w:ascii="Times New Roman" w:hAnsi="Times New Roman" w:cs="Times New Roman"/>
                <w:sz w:val="24"/>
                <w:szCs w:val="24"/>
              </w:rPr>
              <w:t>, красные или жёлтые, морщинистые, окаймлены волосками</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Южный Мадагаскар</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Средние потребности в поливе; следует поливать регулярно, но не допускать избыточного увлажнения</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прямых солнечных лучей до полутени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13</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Echinocereus</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coccineus</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Вид кактуса ежа</w:t>
            </w:r>
            <w:r w:rsidR="00D67D7C">
              <w:rPr>
                <w:rFonts w:ascii="Times New Roman" w:hAnsi="Times New Roman" w:cs="Times New Roman"/>
                <w:sz w:val="24"/>
                <w:szCs w:val="24"/>
              </w:rPr>
              <w:t>. Удлиненный кактус с побегами. Плоды сочные</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Мексика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 лето</w:t>
            </w:r>
          </w:p>
        </w:tc>
        <w:tc>
          <w:tcPr>
            <w:tcW w:w="2427"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Засухоустойчив, полив </w:t>
            </w:r>
            <w:r w:rsidR="006C07A4">
              <w:rPr>
                <w:rFonts w:ascii="Times New Roman" w:hAnsi="Times New Roman" w:cs="Times New Roman"/>
                <w:sz w:val="24"/>
                <w:szCs w:val="24"/>
              </w:rPr>
              <w:t>редкий</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Может хорошо адаптироваться к полному солнцу или полной 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lastRenderedPageBreak/>
              <w:t>14</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 xml:space="preserve">Euphorbia </w:t>
            </w:r>
            <w:proofErr w:type="spellStart"/>
            <w:r w:rsidRPr="00EF5C32">
              <w:rPr>
                <w:rFonts w:ascii="Times New Roman" w:hAnsi="Times New Roman" w:cs="Times New Roman"/>
                <w:sz w:val="24"/>
                <w:szCs w:val="24"/>
                <w:lang w:val="en-US"/>
              </w:rPr>
              <w:t>leuconeura</w:t>
            </w:r>
            <w:proofErr w:type="spellEnd"/>
          </w:p>
        </w:tc>
        <w:tc>
          <w:tcPr>
            <w:tcW w:w="2153" w:type="dxa"/>
          </w:tcPr>
          <w:p w:rsidR="00242FA2"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Достигает 1,</w:t>
            </w:r>
            <w:r w:rsidR="00242FA2" w:rsidRPr="00EF5C32">
              <w:rPr>
                <w:rFonts w:ascii="Times New Roman" w:hAnsi="Times New Roman" w:cs="Times New Roman"/>
                <w:sz w:val="24"/>
                <w:szCs w:val="24"/>
              </w:rPr>
              <w:t>8 м в высоту в виде ветвящег</w:t>
            </w:r>
            <w:r w:rsidR="006C07A4">
              <w:rPr>
                <w:rFonts w:ascii="Times New Roman" w:hAnsi="Times New Roman" w:cs="Times New Roman"/>
                <w:sz w:val="24"/>
                <w:szCs w:val="24"/>
              </w:rPr>
              <w:t>ося дерева. Размножается, выбрасы</w:t>
            </w:r>
            <w:r w:rsidR="00242FA2" w:rsidRPr="00EF5C32">
              <w:rPr>
                <w:rFonts w:ascii="Times New Roman" w:hAnsi="Times New Roman" w:cs="Times New Roman"/>
                <w:sz w:val="24"/>
                <w:szCs w:val="24"/>
              </w:rPr>
              <w:t>вая семена</w:t>
            </w:r>
            <w:r w:rsidRPr="00EF5C32">
              <w:rPr>
                <w:rFonts w:ascii="Times New Roman" w:hAnsi="Times New Roman" w:cs="Times New Roman"/>
                <w:sz w:val="24"/>
                <w:szCs w:val="24"/>
              </w:rPr>
              <w:t xml:space="preserve"> </w:t>
            </w:r>
            <w:r w:rsidR="00242FA2" w:rsidRPr="00EF5C32">
              <w:rPr>
                <w:rFonts w:ascii="Times New Roman" w:hAnsi="Times New Roman" w:cs="Times New Roman"/>
                <w:sz w:val="24"/>
                <w:szCs w:val="24"/>
              </w:rPr>
              <w:t>на несколько футов в воздух</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Мадагаскар</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 лето</w:t>
            </w:r>
          </w:p>
        </w:tc>
        <w:tc>
          <w:tcPr>
            <w:tcW w:w="2427" w:type="dxa"/>
          </w:tcPr>
          <w:p w:rsidR="00242FA2" w:rsidRPr="00EF5C32" w:rsidRDefault="00242FA2" w:rsidP="006C07A4">
            <w:pPr>
              <w:pStyle w:val="a3"/>
              <w:jc w:val="center"/>
              <w:rPr>
                <w:rFonts w:ascii="Times New Roman" w:hAnsi="Times New Roman" w:cs="Times New Roman"/>
                <w:sz w:val="24"/>
                <w:szCs w:val="24"/>
              </w:rPr>
            </w:pPr>
            <w:r w:rsidRPr="00EF5C32">
              <w:rPr>
                <w:rFonts w:ascii="Times New Roman" w:hAnsi="Times New Roman" w:cs="Times New Roman"/>
                <w:sz w:val="24"/>
                <w:szCs w:val="24"/>
              </w:rPr>
              <w:t xml:space="preserve">Регулярно с весны </w:t>
            </w:r>
            <w:r w:rsidR="006C07A4">
              <w:rPr>
                <w:rFonts w:ascii="Times New Roman" w:hAnsi="Times New Roman" w:cs="Times New Roman"/>
                <w:sz w:val="24"/>
                <w:szCs w:val="24"/>
              </w:rPr>
              <w:t>д</w:t>
            </w:r>
            <w:r w:rsidRPr="00EF5C32">
              <w:rPr>
                <w:rFonts w:ascii="Times New Roman" w:hAnsi="Times New Roman" w:cs="Times New Roman"/>
                <w:sz w:val="24"/>
                <w:szCs w:val="24"/>
              </w:rPr>
              <w:t>о осени, давая почве подсохнуть до следующего полива. Зимой субстрат должен быть почти сухим, если растение держат в прохладе</w:t>
            </w:r>
          </w:p>
        </w:tc>
        <w:tc>
          <w:tcPr>
            <w:tcW w:w="1628" w:type="dxa"/>
          </w:tcPr>
          <w:p w:rsidR="00242FA2" w:rsidRPr="00EF5C32" w:rsidRDefault="004F39F5" w:rsidP="00EF5C32">
            <w:pPr>
              <w:pStyle w:val="a3"/>
              <w:jc w:val="center"/>
              <w:rPr>
                <w:rFonts w:ascii="Times New Roman" w:hAnsi="Times New Roman" w:cs="Times New Roman"/>
                <w:sz w:val="24"/>
                <w:szCs w:val="24"/>
              </w:rPr>
            </w:pPr>
            <w:r>
              <w:rPr>
                <w:rFonts w:ascii="Times New Roman" w:hAnsi="Times New Roman" w:cs="Times New Roman"/>
                <w:sz w:val="24"/>
                <w:szCs w:val="24"/>
              </w:rPr>
              <w:t>От рассеянн</w:t>
            </w:r>
            <w:r w:rsidR="00242FA2" w:rsidRPr="00EF5C32">
              <w:rPr>
                <w:rFonts w:ascii="Times New Roman" w:hAnsi="Times New Roman" w:cs="Times New Roman"/>
                <w:sz w:val="24"/>
                <w:szCs w:val="24"/>
              </w:rPr>
              <w:t>ого света до полутени</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15</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 xml:space="preserve">Aloe </w:t>
            </w:r>
            <w:proofErr w:type="spellStart"/>
            <w:r w:rsidRPr="00EF5C32">
              <w:rPr>
                <w:rFonts w:ascii="Times New Roman" w:hAnsi="Times New Roman" w:cs="Times New Roman"/>
                <w:sz w:val="24"/>
                <w:szCs w:val="24"/>
                <w:lang w:val="en-US"/>
              </w:rPr>
              <w:t>vera</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Суккулент с коротким стеблем и розеткой мясистых листьев, окаймлённый мягкими бледными шипами. Молодые листья покрыты пятнами, цветки жёлтые или оранжевые</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Северная, Восточная, тропическая и Южная Африка и Аравия</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EF5C32">
            <w:pPr>
              <w:pStyle w:val="a3"/>
              <w:jc w:val="center"/>
              <w:rPr>
                <w:rFonts w:ascii="Times New Roman" w:hAnsi="Times New Roman" w:cs="Times New Roman"/>
                <w:sz w:val="24"/>
                <w:szCs w:val="24"/>
              </w:rPr>
            </w:pPr>
            <w:proofErr w:type="gramStart"/>
            <w:r w:rsidRPr="00EF5C32">
              <w:rPr>
                <w:rFonts w:ascii="Times New Roman" w:hAnsi="Times New Roman" w:cs="Times New Roman"/>
                <w:sz w:val="24"/>
                <w:szCs w:val="24"/>
              </w:rPr>
              <w:t>Регулярный</w:t>
            </w:r>
            <w:proofErr w:type="gramEnd"/>
            <w:r w:rsidRPr="00EF5C32">
              <w:rPr>
                <w:rFonts w:ascii="Times New Roman" w:hAnsi="Times New Roman" w:cs="Times New Roman"/>
                <w:sz w:val="24"/>
                <w:szCs w:val="24"/>
              </w:rPr>
              <w:t>, но экономный с весны до осени. Необходимо держать субстрат почти сухим зимой. Избегать стояния воды в розетке</w:t>
            </w:r>
          </w:p>
        </w:tc>
        <w:tc>
          <w:tcPr>
            <w:tcW w:w="1628" w:type="dxa"/>
          </w:tcPr>
          <w:p w:rsidR="00242FA2" w:rsidRPr="00EF5C32" w:rsidRDefault="00242FA2" w:rsidP="00EF5C32">
            <w:pPr>
              <w:pStyle w:val="a3"/>
              <w:jc w:val="center"/>
              <w:rPr>
                <w:rFonts w:ascii="Times New Roman" w:hAnsi="Times New Roman" w:cs="Times New Roman"/>
                <w:sz w:val="24"/>
                <w:szCs w:val="24"/>
              </w:rPr>
            </w:pPr>
            <w:proofErr w:type="gramStart"/>
            <w:r w:rsidRPr="00EF5C32">
              <w:rPr>
                <w:rFonts w:ascii="Times New Roman" w:hAnsi="Times New Roman" w:cs="Times New Roman"/>
                <w:sz w:val="24"/>
                <w:szCs w:val="24"/>
              </w:rPr>
              <w:t>От</w:t>
            </w:r>
            <w:proofErr w:type="gramEnd"/>
            <w:r w:rsidRPr="00EF5C32">
              <w:rPr>
                <w:rFonts w:ascii="Times New Roman" w:hAnsi="Times New Roman" w:cs="Times New Roman"/>
                <w:sz w:val="24"/>
                <w:szCs w:val="24"/>
              </w:rPr>
              <w:t xml:space="preserve"> прямого до рассеянного света</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16</w:t>
            </w:r>
          </w:p>
          <w:p w:rsidR="00A432C4" w:rsidRPr="00EF5C32" w:rsidRDefault="00A432C4"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lang w:val="en-US"/>
              </w:rPr>
              <w:t>Sedum burrito</w:t>
            </w:r>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Висячий суккулент со стеблями, густо покрытыми мясистыми серо-зелёными листьями, по форме напоминающими кокон. Мелкие цветки красной или розовой окраски появляются на верхушках стеблей</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Мексика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Лето</w:t>
            </w:r>
          </w:p>
        </w:tc>
        <w:tc>
          <w:tcPr>
            <w:tcW w:w="2427" w:type="dxa"/>
          </w:tcPr>
          <w:p w:rsidR="00242FA2" w:rsidRPr="00EF5C32" w:rsidRDefault="00242FA2" w:rsidP="00EF5C32">
            <w:pPr>
              <w:pStyle w:val="a3"/>
              <w:jc w:val="center"/>
              <w:rPr>
                <w:rFonts w:ascii="Times New Roman" w:hAnsi="Times New Roman" w:cs="Times New Roman"/>
                <w:sz w:val="24"/>
                <w:szCs w:val="24"/>
              </w:rPr>
            </w:pPr>
            <w:proofErr w:type="gramStart"/>
            <w:r w:rsidRPr="00EF5C32">
              <w:rPr>
                <w:rFonts w:ascii="Times New Roman" w:hAnsi="Times New Roman" w:cs="Times New Roman"/>
                <w:sz w:val="24"/>
                <w:szCs w:val="24"/>
              </w:rPr>
              <w:t>Регулярный</w:t>
            </w:r>
            <w:proofErr w:type="gramEnd"/>
            <w:r w:rsidRPr="00EF5C32">
              <w:rPr>
                <w:rFonts w:ascii="Times New Roman" w:hAnsi="Times New Roman" w:cs="Times New Roman"/>
                <w:sz w:val="24"/>
                <w:szCs w:val="24"/>
              </w:rPr>
              <w:t xml:space="preserve"> с весны до осени, давая почве подсохнуть до следующего полива. Необходимо держать почву почти сухой остальную часть года, особенно если растение находится в прохладных условиях. Растение легче переносит засуху, чем избыточный полив</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Растение предпочитает прямой свет, но может переносить рассеянное освещение</w:t>
            </w:r>
          </w:p>
        </w:tc>
      </w:tr>
      <w:tr w:rsidR="00D67D7C" w:rsidRPr="00EF5C32" w:rsidTr="001E387E">
        <w:trPr>
          <w:jc w:val="center"/>
        </w:trPr>
        <w:tc>
          <w:tcPr>
            <w:tcW w:w="1630"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17</w:t>
            </w:r>
          </w:p>
          <w:p w:rsidR="00A432C4" w:rsidRPr="00EF5C32" w:rsidRDefault="00A432C4" w:rsidP="00EF5C32">
            <w:pPr>
              <w:pStyle w:val="a3"/>
              <w:jc w:val="center"/>
              <w:rPr>
                <w:rFonts w:ascii="Times New Roman" w:hAnsi="Times New Roman" w:cs="Times New Roman"/>
                <w:sz w:val="24"/>
                <w:szCs w:val="24"/>
              </w:rPr>
            </w:pPr>
            <w:proofErr w:type="spellStart"/>
            <w:r w:rsidRPr="00EF5C32">
              <w:rPr>
                <w:rFonts w:ascii="Times New Roman" w:hAnsi="Times New Roman" w:cs="Times New Roman"/>
                <w:sz w:val="24"/>
                <w:szCs w:val="24"/>
                <w:lang w:val="en-US"/>
              </w:rPr>
              <w:t>Nopalea</w:t>
            </w:r>
            <w:proofErr w:type="spellEnd"/>
            <w:r w:rsidRPr="00EF5C32">
              <w:rPr>
                <w:rFonts w:ascii="Times New Roman" w:hAnsi="Times New Roman" w:cs="Times New Roman"/>
                <w:sz w:val="24"/>
                <w:szCs w:val="24"/>
                <w:lang w:val="en-US"/>
              </w:rPr>
              <w:t xml:space="preserve"> </w:t>
            </w:r>
            <w:proofErr w:type="spellStart"/>
            <w:r w:rsidRPr="00EF5C32">
              <w:rPr>
                <w:rFonts w:ascii="Times New Roman" w:hAnsi="Times New Roman" w:cs="Times New Roman"/>
                <w:sz w:val="24"/>
                <w:szCs w:val="24"/>
                <w:lang w:val="en-US"/>
              </w:rPr>
              <w:t>cochenillifera</w:t>
            </w:r>
            <w:proofErr w:type="spellEnd"/>
          </w:p>
        </w:tc>
        <w:tc>
          <w:tcPr>
            <w:tcW w:w="215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Кактус опунция</w:t>
            </w:r>
            <w:r w:rsidR="00D67D7C">
              <w:rPr>
                <w:rFonts w:ascii="Times New Roman" w:hAnsi="Times New Roman" w:cs="Times New Roman"/>
                <w:sz w:val="24"/>
                <w:szCs w:val="24"/>
              </w:rPr>
              <w:t xml:space="preserve">. Стебли овальной уплощенной формы, ветвятся, </w:t>
            </w:r>
            <w:proofErr w:type="spellStart"/>
            <w:r w:rsidR="00D67D7C">
              <w:rPr>
                <w:rFonts w:ascii="Times New Roman" w:hAnsi="Times New Roman" w:cs="Times New Roman"/>
                <w:sz w:val="24"/>
                <w:szCs w:val="24"/>
              </w:rPr>
              <w:t>окрыты</w:t>
            </w:r>
            <w:proofErr w:type="spellEnd"/>
            <w:r w:rsidR="00D67D7C">
              <w:rPr>
                <w:rFonts w:ascii="Times New Roman" w:hAnsi="Times New Roman" w:cs="Times New Roman"/>
                <w:sz w:val="24"/>
                <w:szCs w:val="24"/>
              </w:rPr>
              <w:t xml:space="preserve"> колючками. Цветки желтого или красного цвета</w:t>
            </w:r>
          </w:p>
        </w:tc>
        <w:tc>
          <w:tcPr>
            <w:tcW w:w="186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Мексика</w:t>
            </w:r>
          </w:p>
        </w:tc>
        <w:tc>
          <w:tcPr>
            <w:tcW w:w="1143"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Весна - лето</w:t>
            </w:r>
          </w:p>
        </w:tc>
        <w:tc>
          <w:tcPr>
            <w:tcW w:w="2427"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Может адаптироваться как к влажным, так и к сухим условиям</w:t>
            </w:r>
          </w:p>
        </w:tc>
        <w:tc>
          <w:tcPr>
            <w:tcW w:w="1628" w:type="dxa"/>
          </w:tcPr>
          <w:p w:rsidR="00242FA2" w:rsidRPr="00EF5C32" w:rsidRDefault="00242FA2" w:rsidP="00EF5C32">
            <w:pPr>
              <w:pStyle w:val="a3"/>
              <w:jc w:val="center"/>
              <w:rPr>
                <w:rFonts w:ascii="Times New Roman" w:hAnsi="Times New Roman" w:cs="Times New Roman"/>
                <w:sz w:val="24"/>
                <w:szCs w:val="24"/>
              </w:rPr>
            </w:pPr>
            <w:r w:rsidRPr="00EF5C32">
              <w:rPr>
                <w:rFonts w:ascii="Times New Roman" w:hAnsi="Times New Roman" w:cs="Times New Roman"/>
                <w:sz w:val="24"/>
                <w:szCs w:val="24"/>
              </w:rPr>
              <w:t>От прямого света, до полутени</w:t>
            </w:r>
          </w:p>
        </w:tc>
      </w:tr>
    </w:tbl>
    <w:p w:rsidR="00242FA2" w:rsidRPr="005B4646" w:rsidRDefault="00242FA2" w:rsidP="00242FA2"/>
    <w:p w:rsidR="00242FA2" w:rsidRDefault="00242FA2" w:rsidP="00502219">
      <w:pPr>
        <w:pStyle w:val="a3"/>
        <w:ind w:firstLine="708"/>
        <w:rPr>
          <w:rFonts w:ascii="Times New Roman" w:hAnsi="Times New Roman" w:cs="Times New Roman"/>
          <w:sz w:val="24"/>
          <w:szCs w:val="24"/>
        </w:rPr>
      </w:pPr>
    </w:p>
    <w:p w:rsidR="00141E9F" w:rsidRDefault="00141E9F" w:rsidP="00502219">
      <w:pPr>
        <w:pStyle w:val="a3"/>
        <w:ind w:firstLine="708"/>
        <w:rPr>
          <w:rFonts w:ascii="Times New Roman" w:hAnsi="Times New Roman" w:cs="Times New Roman"/>
          <w:sz w:val="24"/>
          <w:szCs w:val="24"/>
        </w:rPr>
      </w:pPr>
    </w:p>
    <w:p w:rsidR="006E6BED" w:rsidRPr="00360131" w:rsidRDefault="006E6BED" w:rsidP="00360131">
      <w:pPr>
        <w:shd w:val="clear" w:color="auto" w:fill="F3F5F7"/>
        <w:spacing w:after="0" w:line="240" w:lineRule="auto"/>
        <w:rPr>
          <w:rFonts w:ascii="Arial" w:eastAsia="Times New Roman" w:hAnsi="Arial" w:cs="Arial"/>
          <w:color w:val="737373"/>
          <w:sz w:val="18"/>
          <w:szCs w:val="18"/>
          <w:lang w:eastAsia="ru-RU"/>
        </w:rPr>
      </w:pPr>
    </w:p>
    <w:p w:rsidR="00A6253B" w:rsidRDefault="00360131" w:rsidP="005810EB">
      <w:pPr>
        <w:pStyle w:val="a3"/>
        <w:jc w:val="center"/>
        <w:rPr>
          <w:rFonts w:ascii="Times New Roman" w:hAnsi="Times New Roman" w:cs="Times New Roman"/>
          <w:b/>
          <w:sz w:val="28"/>
          <w:szCs w:val="28"/>
        </w:rPr>
      </w:pPr>
      <w:r w:rsidRPr="00360131">
        <w:rPr>
          <w:rFonts w:ascii="Times New Roman" w:hAnsi="Times New Roman" w:cs="Times New Roman"/>
          <w:b/>
          <w:sz w:val="28"/>
          <w:szCs w:val="28"/>
        </w:rPr>
        <w:lastRenderedPageBreak/>
        <w:t xml:space="preserve">Приложение 2. </w:t>
      </w:r>
    </w:p>
    <w:p w:rsidR="00A6253B" w:rsidRDefault="00A6253B" w:rsidP="005810EB">
      <w:pPr>
        <w:pStyle w:val="a3"/>
        <w:jc w:val="center"/>
        <w:rPr>
          <w:rFonts w:ascii="Times New Roman" w:hAnsi="Times New Roman" w:cs="Times New Roman"/>
          <w:b/>
          <w:sz w:val="28"/>
          <w:szCs w:val="28"/>
        </w:rPr>
      </w:pPr>
    </w:p>
    <w:p w:rsidR="004637AC" w:rsidRDefault="00630EC4" w:rsidP="005810EB">
      <w:pPr>
        <w:pStyle w:val="a3"/>
        <w:jc w:val="center"/>
        <w:rPr>
          <w:rFonts w:ascii="Times New Roman" w:hAnsi="Times New Roman" w:cs="Times New Roman"/>
          <w:sz w:val="28"/>
          <w:szCs w:val="28"/>
        </w:rPr>
      </w:pPr>
      <w:r w:rsidRPr="005810EB">
        <w:rPr>
          <w:rFonts w:ascii="Times New Roman" w:hAnsi="Times New Roman" w:cs="Times New Roman"/>
          <w:sz w:val="28"/>
          <w:szCs w:val="28"/>
        </w:rPr>
        <w:t>Продолжительность светового дня для Москвы</w:t>
      </w:r>
    </w:p>
    <w:p w:rsidR="005810EB" w:rsidRPr="005810EB" w:rsidRDefault="005810EB" w:rsidP="005810EB">
      <w:pPr>
        <w:pStyle w:val="a3"/>
        <w:jc w:val="center"/>
        <w:rPr>
          <w:rFonts w:ascii="Times New Roman" w:hAnsi="Times New Roman" w:cs="Times New Roman"/>
          <w:sz w:val="28"/>
          <w:szCs w:val="28"/>
        </w:rPr>
      </w:pPr>
    </w:p>
    <w:tbl>
      <w:tblPr>
        <w:tblW w:w="9726" w:type="dxa"/>
        <w:jc w:val="center"/>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tblPr>
      <w:tblGrid>
        <w:gridCol w:w="422"/>
        <w:gridCol w:w="1933"/>
        <w:gridCol w:w="1701"/>
        <w:gridCol w:w="1985"/>
        <w:gridCol w:w="1516"/>
        <w:gridCol w:w="2169"/>
      </w:tblGrid>
      <w:tr w:rsidR="004637AC" w:rsidRPr="00360131" w:rsidTr="00360131">
        <w:trPr>
          <w:trHeight w:val="368"/>
          <w:tblHeader/>
          <w:jc w:val="center"/>
        </w:trPr>
        <w:tc>
          <w:tcPr>
            <w:tcW w:w="2355" w:type="dxa"/>
            <w:gridSpan w:val="2"/>
            <w:vMerge w:val="restart"/>
            <w:tcBorders>
              <w:top w:val="nil"/>
              <w:left w:val="single" w:sz="6" w:space="0" w:color="DDDDDD"/>
              <w:bottom w:val="single" w:sz="12" w:space="0" w:color="DDDDDD"/>
              <w:right w:val="single" w:sz="6" w:space="0" w:color="DDDDDD"/>
            </w:tcBorders>
            <w:shd w:val="clear" w:color="auto" w:fill="FFFFFF"/>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Дата</w:t>
            </w:r>
          </w:p>
        </w:tc>
        <w:tc>
          <w:tcPr>
            <w:tcW w:w="1701" w:type="dxa"/>
            <w:vMerge w:val="restart"/>
            <w:tcBorders>
              <w:top w:val="nil"/>
              <w:left w:val="single" w:sz="6" w:space="0" w:color="DDDDDD"/>
              <w:bottom w:val="single" w:sz="12" w:space="0" w:color="DDDDDD"/>
              <w:right w:val="single" w:sz="6" w:space="0" w:color="DDDDDD"/>
            </w:tcBorders>
            <w:shd w:val="clear" w:color="auto" w:fill="FFFFFF"/>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Восход солнца</w:t>
            </w:r>
          </w:p>
        </w:tc>
        <w:tc>
          <w:tcPr>
            <w:tcW w:w="1985" w:type="dxa"/>
            <w:vMerge w:val="restart"/>
            <w:tcBorders>
              <w:top w:val="nil"/>
              <w:left w:val="single" w:sz="6" w:space="0" w:color="DDDDDD"/>
              <w:bottom w:val="single" w:sz="12" w:space="0" w:color="DDDDDD"/>
              <w:right w:val="single" w:sz="6" w:space="0" w:color="DDDDDD"/>
            </w:tcBorders>
            <w:shd w:val="clear" w:color="auto" w:fill="FFFFFF"/>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Солнце в зените</w:t>
            </w:r>
          </w:p>
        </w:tc>
        <w:tc>
          <w:tcPr>
            <w:tcW w:w="1516" w:type="dxa"/>
            <w:vMerge w:val="restart"/>
            <w:tcBorders>
              <w:top w:val="nil"/>
              <w:left w:val="single" w:sz="6" w:space="0" w:color="DDDDDD"/>
              <w:bottom w:val="single" w:sz="12" w:space="0" w:color="DDDDDD"/>
              <w:right w:val="single" w:sz="6" w:space="0" w:color="DDDDDD"/>
            </w:tcBorders>
            <w:shd w:val="clear" w:color="auto" w:fill="FFFFFF"/>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Заход солнца</w:t>
            </w:r>
          </w:p>
        </w:tc>
        <w:tc>
          <w:tcPr>
            <w:tcW w:w="2169" w:type="dxa"/>
            <w:vMerge w:val="restart"/>
            <w:tcBorders>
              <w:top w:val="nil"/>
              <w:left w:val="single" w:sz="6" w:space="0" w:color="DDDDDD"/>
              <w:bottom w:val="single" w:sz="12" w:space="0" w:color="DDDDDD"/>
              <w:right w:val="single" w:sz="6" w:space="0" w:color="DDDDDD"/>
            </w:tcBorders>
            <w:shd w:val="clear" w:color="auto" w:fill="FFFFFF"/>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Долгота дня</w:t>
            </w:r>
          </w:p>
        </w:tc>
      </w:tr>
      <w:tr w:rsidR="004637AC" w:rsidRPr="00360131" w:rsidTr="00360131">
        <w:trPr>
          <w:trHeight w:val="293"/>
          <w:tblHeader/>
          <w:jc w:val="center"/>
        </w:trPr>
        <w:tc>
          <w:tcPr>
            <w:tcW w:w="2355" w:type="dxa"/>
            <w:gridSpan w:val="2"/>
            <w:vMerge/>
            <w:tcBorders>
              <w:top w:val="nil"/>
              <w:left w:val="single" w:sz="6" w:space="0" w:color="DDDDDD"/>
              <w:bottom w:val="single" w:sz="12" w:space="0" w:color="DDDDDD"/>
              <w:right w:val="single" w:sz="6" w:space="0" w:color="DDDDDD"/>
            </w:tcBorders>
            <w:shd w:val="clear" w:color="auto" w:fill="FFFFFF"/>
            <w:vAlign w:val="center"/>
            <w:hideMark/>
          </w:tcPr>
          <w:p w:rsidR="004637AC" w:rsidRPr="00360131" w:rsidRDefault="004637AC" w:rsidP="00360131">
            <w:pPr>
              <w:pStyle w:val="a3"/>
              <w:rPr>
                <w:rFonts w:ascii="Times New Roman" w:hAnsi="Times New Roman" w:cs="Times New Roman"/>
                <w:sz w:val="24"/>
                <w:szCs w:val="24"/>
                <w:lang w:eastAsia="ru-RU"/>
              </w:rPr>
            </w:pPr>
          </w:p>
        </w:tc>
        <w:tc>
          <w:tcPr>
            <w:tcW w:w="1701" w:type="dxa"/>
            <w:vMerge/>
            <w:tcBorders>
              <w:top w:val="nil"/>
              <w:left w:val="single" w:sz="6" w:space="0" w:color="DDDDDD"/>
              <w:bottom w:val="single" w:sz="12" w:space="0" w:color="DDDDDD"/>
              <w:right w:val="single" w:sz="6" w:space="0" w:color="DDDDDD"/>
            </w:tcBorders>
            <w:shd w:val="clear" w:color="auto" w:fill="FFFFFF"/>
            <w:vAlign w:val="center"/>
            <w:hideMark/>
          </w:tcPr>
          <w:p w:rsidR="004637AC" w:rsidRPr="00360131" w:rsidRDefault="004637AC" w:rsidP="00360131">
            <w:pPr>
              <w:pStyle w:val="a3"/>
              <w:rPr>
                <w:rFonts w:ascii="Times New Roman" w:hAnsi="Times New Roman" w:cs="Times New Roman"/>
                <w:sz w:val="24"/>
                <w:szCs w:val="24"/>
                <w:lang w:eastAsia="ru-RU"/>
              </w:rPr>
            </w:pPr>
          </w:p>
        </w:tc>
        <w:tc>
          <w:tcPr>
            <w:tcW w:w="1985" w:type="dxa"/>
            <w:vMerge/>
            <w:tcBorders>
              <w:top w:val="nil"/>
              <w:left w:val="single" w:sz="6" w:space="0" w:color="DDDDDD"/>
              <w:bottom w:val="single" w:sz="12" w:space="0" w:color="DDDDDD"/>
              <w:right w:val="single" w:sz="6" w:space="0" w:color="DDDDDD"/>
            </w:tcBorders>
            <w:shd w:val="clear" w:color="auto" w:fill="FFFFFF"/>
            <w:vAlign w:val="center"/>
            <w:hideMark/>
          </w:tcPr>
          <w:p w:rsidR="004637AC" w:rsidRPr="00360131" w:rsidRDefault="004637AC" w:rsidP="00360131">
            <w:pPr>
              <w:pStyle w:val="a3"/>
              <w:rPr>
                <w:rFonts w:ascii="Times New Roman" w:hAnsi="Times New Roman" w:cs="Times New Roman"/>
                <w:sz w:val="24"/>
                <w:szCs w:val="24"/>
                <w:lang w:eastAsia="ru-RU"/>
              </w:rPr>
            </w:pPr>
          </w:p>
        </w:tc>
        <w:tc>
          <w:tcPr>
            <w:tcW w:w="1516" w:type="dxa"/>
            <w:vMerge/>
            <w:tcBorders>
              <w:top w:val="nil"/>
              <w:left w:val="single" w:sz="6" w:space="0" w:color="DDDDDD"/>
              <w:bottom w:val="single" w:sz="12" w:space="0" w:color="DDDDDD"/>
              <w:right w:val="single" w:sz="6" w:space="0" w:color="DDDDDD"/>
            </w:tcBorders>
            <w:shd w:val="clear" w:color="auto" w:fill="FFFFFF"/>
            <w:vAlign w:val="center"/>
            <w:hideMark/>
          </w:tcPr>
          <w:p w:rsidR="004637AC" w:rsidRPr="00360131" w:rsidRDefault="004637AC" w:rsidP="00360131">
            <w:pPr>
              <w:pStyle w:val="a3"/>
              <w:rPr>
                <w:rFonts w:ascii="Times New Roman" w:hAnsi="Times New Roman" w:cs="Times New Roman"/>
                <w:sz w:val="24"/>
                <w:szCs w:val="24"/>
                <w:lang w:eastAsia="ru-RU"/>
              </w:rPr>
            </w:pPr>
          </w:p>
        </w:tc>
        <w:tc>
          <w:tcPr>
            <w:tcW w:w="2169" w:type="dxa"/>
            <w:vMerge/>
            <w:tcBorders>
              <w:top w:val="nil"/>
              <w:left w:val="single" w:sz="6" w:space="0" w:color="DDDDDD"/>
              <w:bottom w:val="single" w:sz="12" w:space="0" w:color="DDDDDD"/>
              <w:right w:val="single" w:sz="6" w:space="0" w:color="DDDDDD"/>
            </w:tcBorders>
            <w:shd w:val="clear" w:color="auto" w:fill="FFFFFF"/>
            <w:vAlign w:val="center"/>
            <w:hideMark/>
          </w:tcPr>
          <w:p w:rsidR="004637AC" w:rsidRPr="00360131" w:rsidRDefault="004637AC" w:rsidP="00360131">
            <w:pPr>
              <w:pStyle w:val="a3"/>
              <w:rPr>
                <w:rFonts w:ascii="Times New Roman" w:hAnsi="Times New Roman" w:cs="Times New Roman"/>
                <w:sz w:val="24"/>
                <w:szCs w:val="24"/>
                <w:lang w:eastAsia="ru-RU"/>
              </w:rPr>
            </w:pPr>
          </w:p>
        </w:tc>
      </w:tr>
      <w:tr w:rsidR="004637AC" w:rsidRPr="00360131" w:rsidTr="00360131">
        <w:trPr>
          <w:trHeight w:val="226"/>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Ср</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04:45</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20:07</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15:21 </w:t>
            </w:r>
            <w:r w:rsidRPr="00360131">
              <w:rPr>
                <w:rFonts w:ascii="Times New Roman" w:hAnsi="Times New Roman" w:cs="Times New Roman"/>
                <w:color w:val="3C763D"/>
                <w:sz w:val="24"/>
                <w:szCs w:val="24"/>
                <w:vertAlign w:val="superscript"/>
                <w:lang w:eastAsia="ru-RU"/>
              </w:rPr>
              <w:t>+04:14</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Чт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04:43</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20:09</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15:26 </w:t>
            </w:r>
            <w:r w:rsidRPr="00360131">
              <w:rPr>
                <w:rFonts w:ascii="Times New Roman" w:hAnsi="Times New Roman" w:cs="Times New Roman"/>
                <w:color w:val="3C763D"/>
                <w:sz w:val="24"/>
                <w:szCs w:val="24"/>
                <w:vertAlign w:val="superscript"/>
                <w:lang w:eastAsia="ru-RU"/>
              </w:rPr>
              <w:t>+04:12</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3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04:41</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20:11</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15:30 </w:t>
            </w:r>
            <w:r w:rsidRPr="00360131">
              <w:rPr>
                <w:rFonts w:ascii="Times New Roman" w:hAnsi="Times New Roman" w:cs="Times New Roman"/>
                <w:color w:val="3C763D"/>
                <w:sz w:val="24"/>
                <w:szCs w:val="24"/>
                <w:vertAlign w:val="superscript"/>
                <w:lang w:eastAsia="ru-RU"/>
              </w:rPr>
              <w:t>+04:10</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Сб</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4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04:39</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20:13</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15:34 </w:t>
            </w:r>
            <w:r w:rsidRPr="00360131">
              <w:rPr>
                <w:rFonts w:ascii="Times New Roman" w:hAnsi="Times New Roman" w:cs="Times New Roman"/>
                <w:color w:val="3C763D"/>
                <w:sz w:val="24"/>
                <w:szCs w:val="24"/>
                <w:vertAlign w:val="superscript"/>
                <w:lang w:eastAsia="ru-RU"/>
              </w:rPr>
              <w:t>+04:09</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Вс</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5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04:36</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20:15</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15:38 </w:t>
            </w:r>
            <w:r w:rsidRPr="00360131">
              <w:rPr>
                <w:rFonts w:ascii="Times New Roman" w:hAnsi="Times New Roman" w:cs="Times New Roman"/>
                <w:color w:val="3C763D"/>
                <w:sz w:val="24"/>
                <w:szCs w:val="24"/>
                <w:vertAlign w:val="superscript"/>
                <w:lang w:eastAsia="ru-RU"/>
              </w:rPr>
              <w:t>+04:06</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Пн</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6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04:34</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20:17</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15:42 </w:t>
            </w:r>
            <w:r w:rsidRPr="00360131">
              <w:rPr>
                <w:rFonts w:ascii="Times New Roman" w:hAnsi="Times New Roman" w:cs="Times New Roman"/>
                <w:color w:val="3C763D"/>
                <w:sz w:val="24"/>
                <w:szCs w:val="24"/>
                <w:vertAlign w:val="superscript"/>
                <w:lang w:eastAsia="ru-RU"/>
              </w:rPr>
              <w:t>+04:05</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Вт</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7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04:32</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20:19</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15:46 </w:t>
            </w:r>
            <w:r w:rsidRPr="00360131">
              <w:rPr>
                <w:rFonts w:ascii="Times New Roman" w:hAnsi="Times New Roman" w:cs="Times New Roman"/>
                <w:color w:val="3C763D"/>
                <w:sz w:val="24"/>
                <w:szCs w:val="24"/>
                <w:vertAlign w:val="superscript"/>
                <w:lang w:eastAsia="ru-RU"/>
              </w:rPr>
              <w:t>+04:02</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Ср</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8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04:30</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20:21</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15:50 </w:t>
            </w:r>
            <w:r w:rsidRPr="00360131">
              <w:rPr>
                <w:rFonts w:ascii="Times New Roman" w:hAnsi="Times New Roman" w:cs="Times New Roman"/>
                <w:color w:val="3C763D"/>
                <w:sz w:val="24"/>
                <w:szCs w:val="24"/>
                <w:vertAlign w:val="superscript"/>
                <w:lang w:eastAsia="ru-RU"/>
              </w:rPr>
              <w:t>+04:00</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Чт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9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04:28</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20:23</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15:54 </w:t>
            </w:r>
            <w:r w:rsidRPr="00360131">
              <w:rPr>
                <w:rFonts w:ascii="Times New Roman" w:hAnsi="Times New Roman" w:cs="Times New Roman"/>
                <w:color w:val="3C763D"/>
                <w:sz w:val="24"/>
                <w:szCs w:val="24"/>
                <w:vertAlign w:val="superscript"/>
                <w:lang w:eastAsia="ru-RU"/>
              </w:rPr>
              <w:t>+03:57</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04:26</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20:25</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15:58 </w:t>
            </w:r>
            <w:r w:rsidRPr="00360131">
              <w:rPr>
                <w:rFonts w:ascii="Times New Roman" w:hAnsi="Times New Roman" w:cs="Times New Roman"/>
                <w:color w:val="3C763D"/>
                <w:sz w:val="24"/>
                <w:szCs w:val="24"/>
                <w:vertAlign w:val="superscript"/>
                <w:lang w:eastAsia="ru-RU"/>
              </w:rPr>
              <w:t>+03:56</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Сб</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04:24</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20:27</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16:02 </w:t>
            </w:r>
            <w:r w:rsidRPr="00360131">
              <w:rPr>
                <w:rFonts w:ascii="Times New Roman" w:hAnsi="Times New Roman" w:cs="Times New Roman"/>
                <w:color w:val="3C763D"/>
                <w:sz w:val="24"/>
                <w:szCs w:val="24"/>
                <w:vertAlign w:val="superscript"/>
                <w:lang w:eastAsia="ru-RU"/>
              </w:rPr>
              <w:t>+03:52</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Вс</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04:22</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20:28</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16:06 </w:t>
            </w:r>
            <w:r w:rsidRPr="00360131">
              <w:rPr>
                <w:rFonts w:ascii="Times New Roman" w:hAnsi="Times New Roman" w:cs="Times New Roman"/>
                <w:color w:val="3C763D"/>
                <w:sz w:val="24"/>
                <w:szCs w:val="24"/>
                <w:vertAlign w:val="superscript"/>
                <w:lang w:eastAsia="ru-RU"/>
              </w:rPr>
              <w:t>+03:50</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Пн</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04:20</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20:30</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16:09 </w:t>
            </w:r>
            <w:r w:rsidRPr="00360131">
              <w:rPr>
                <w:rFonts w:ascii="Times New Roman" w:hAnsi="Times New Roman" w:cs="Times New Roman"/>
                <w:color w:val="3C763D"/>
                <w:sz w:val="24"/>
                <w:szCs w:val="24"/>
                <w:vertAlign w:val="superscript"/>
                <w:lang w:eastAsia="ru-RU"/>
              </w:rPr>
              <w:t>+03:47</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Вт</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14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04:19</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20:32</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16:13 </w:t>
            </w:r>
            <w:r w:rsidRPr="00360131">
              <w:rPr>
                <w:rFonts w:ascii="Times New Roman" w:hAnsi="Times New Roman" w:cs="Times New Roman"/>
                <w:color w:val="3C763D"/>
                <w:sz w:val="24"/>
                <w:szCs w:val="24"/>
                <w:vertAlign w:val="superscript"/>
                <w:lang w:eastAsia="ru-RU"/>
              </w:rPr>
              <w:t>+03:44</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Ср</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15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04:17</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20:34</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16:17 </w:t>
            </w:r>
            <w:r w:rsidRPr="00360131">
              <w:rPr>
                <w:rFonts w:ascii="Times New Roman" w:hAnsi="Times New Roman" w:cs="Times New Roman"/>
                <w:color w:val="3C763D"/>
                <w:sz w:val="24"/>
                <w:szCs w:val="24"/>
                <w:vertAlign w:val="superscript"/>
                <w:lang w:eastAsia="ru-RU"/>
              </w:rPr>
              <w:t>+03:40</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Чт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04:15</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20:36</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16:20 </w:t>
            </w:r>
            <w:r w:rsidRPr="00360131">
              <w:rPr>
                <w:rFonts w:ascii="Times New Roman" w:hAnsi="Times New Roman" w:cs="Times New Roman"/>
                <w:color w:val="3C763D"/>
                <w:sz w:val="24"/>
                <w:szCs w:val="24"/>
                <w:vertAlign w:val="superscript"/>
                <w:lang w:eastAsia="ru-RU"/>
              </w:rPr>
              <w:t>+03:37</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04:13</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20:38</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16:24 </w:t>
            </w:r>
            <w:r w:rsidRPr="00360131">
              <w:rPr>
                <w:rFonts w:ascii="Times New Roman" w:hAnsi="Times New Roman" w:cs="Times New Roman"/>
                <w:color w:val="3C763D"/>
                <w:sz w:val="24"/>
                <w:szCs w:val="24"/>
                <w:vertAlign w:val="superscript"/>
                <w:lang w:eastAsia="ru-RU"/>
              </w:rPr>
              <w:t>+03:35</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Сб</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04:11</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12:25</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20:40</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16:28 </w:t>
            </w:r>
            <w:r w:rsidRPr="00360131">
              <w:rPr>
                <w:rFonts w:ascii="Times New Roman" w:hAnsi="Times New Roman" w:cs="Times New Roman"/>
                <w:color w:val="3C763D"/>
                <w:sz w:val="24"/>
                <w:szCs w:val="24"/>
                <w:vertAlign w:val="superscript"/>
                <w:lang w:eastAsia="ru-RU"/>
              </w:rPr>
              <w:t>+03:31</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Вс</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19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04:10</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20:41</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16:31 </w:t>
            </w:r>
            <w:r w:rsidRPr="00360131">
              <w:rPr>
                <w:rFonts w:ascii="Times New Roman" w:hAnsi="Times New Roman" w:cs="Times New Roman"/>
                <w:color w:val="3C763D"/>
                <w:sz w:val="24"/>
                <w:szCs w:val="24"/>
                <w:vertAlign w:val="superscript"/>
                <w:lang w:eastAsia="ru-RU"/>
              </w:rPr>
              <w:t>+03:26</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Пн</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04:08</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20:43</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16:34 </w:t>
            </w:r>
            <w:r w:rsidRPr="00360131">
              <w:rPr>
                <w:rFonts w:ascii="Times New Roman" w:hAnsi="Times New Roman" w:cs="Times New Roman"/>
                <w:color w:val="3C763D"/>
                <w:sz w:val="24"/>
                <w:szCs w:val="24"/>
                <w:vertAlign w:val="superscript"/>
                <w:lang w:eastAsia="ru-RU"/>
              </w:rPr>
              <w:t>+03:22</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Вт</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21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04:07</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20:45</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16:38 </w:t>
            </w:r>
            <w:r w:rsidRPr="00360131">
              <w:rPr>
                <w:rFonts w:ascii="Times New Roman" w:hAnsi="Times New Roman" w:cs="Times New Roman"/>
                <w:color w:val="3C763D"/>
                <w:sz w:val="24"/>
                <w:szCs w:val="24"/>
                <w:vertAlign w:val="superscript"/>
                <w:lang w:eastAsia="ru-RU"/>
              </w:rPr>
              <w:t>+03:20</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Ср</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22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04:05</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20:46</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16:41 </w:t>
            </w:r>
            <w:r w:rsidRPr="00360131">
              <w:rPr>
                <w:rFonts w:ascii="Times New Roman" w:hAnsi="Times New Roman" w:cs="Times New Roman"/>
                <w:color w:val="3C763D"/>
                <w:sz w:val="24"/>
                <w:szCs w:val="24"/>
                <w:vertAlign w:val="superscript"/>
                <w:lang w:eastAsia="ru-RU"/>
              </w:rPr>
              <w:t>+03:14</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Чт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23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04:03</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20:48</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16:44 </w:t>
            </w:r>
            <w:r w:rsidRPr="00360131">
              <w:rPr>
                <w:rFonts w:ascii="Times New Roman" w:hAnsi="Times New Roman" w:cs="Times New Roman"/>
                <w:color w:val="3C763D"/>
                <w:sz w:val="24"/>
                <w:szCs w:val="24"/>
                <w:vertAlign w:val="superscript"/>
                <w:lang w:eastAsia="ru-RU"/>
              </w:rPr>
              <w:t>+03:11</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Пт</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24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04:02</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20:50</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16:47 </w:t>
            </w:r>
            <w:r w:rsidRPr="00360131">
              <w:rPr>
                <w:rFonts w:ascii="Times New Roman" w:hAnsi="Times New Roman" w:cs="Times New Roman"/>
                <w:color w:val="3C763D"/>
                <w:sz w:val="24"/>
                <w:szCs w:val="24"/>
                <w:vertAlign w:val="superscript"/>
                <w:lang w:eastAsia="ru-RU"/>
              </w:rPr>
              <w:t>+03:05</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Сб</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25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04:01</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20:51</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16:50 </w:t>
            </w:r>
            <w:r w:rsidRPr="00360131">
              <w:rPr>
                <w:rFonts w:ascii="Times New Roman" w:hAnsi="Times New Roman" w:cs="Times New Roman"/>
                <w:color w:val="3C763D"/>
                <w:sz w:val="24"/>
                <w:szCs w:val="24"/>
                <w:vertAlign w:val="superscript"/>
                <w:lang w:eastAsia="ru-RU"/>
              </w:rPr>
              <w:t>+03:01</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Вс</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26 мая</w:t>
            </w:r>
          </w:p>
        </w:tc>
        <w:tc>
          <w:tcPr>
            <w:tcW w:w="1701"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03:59</w:t>
            </w:r>
          </w:p>
        </w:tc>
        <w:tc>
          <w:tcPr>
            <w:tcW w:w="1985"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20:53</w:t>
            </w:r>
          </w:p>
        </w:tc>
        <w:tc>
          <w:tcPr>
            <w:tcW w:w="2169" w:type="dxa"/>
            <w:tcBorders>
              <w:top w:val="single" w:sz="6" w:space="0" w:color="DDDDDD"/>
              <w:left w:val="single" w:sz="6" w:space="0" w:color="DDDDDD"/>
              <w:bottom w:val="single" w:sz="6" w:space="0" w:color="DDDDDD"/>
              <w:right w:val="single" w:sz="6" w:space="0" w:color="DDDDDD"/>
            </w:tcBorders>
            <w:shd w:val="clear" w:color="auto" w:fill="F4E8E8"/>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16:53 </w:t>
            </w:r>
            <w:r w:rsidRPr="00360131">
              <w:rPr>
                <w:rFonts w:ascii="Times New Roman" w:hAnsi="Times New Roman" w:cs="Times New Roman"/>
                <w:color w:val="3C763D"/>
                <w:sz w:val="24"/>
                <w:szCs w:val="24"/>
                <w:vertAlign w:val="superscript"/>
                <w:lang w:eastAsia="ru-RU"/>
              </w:rPr>
              <w:t>+02:57</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proofErr w:type="spellStart"/>
            <w:proofErr w:type="gramStart"/>
            <w:r w:rsidRPr="00360131">
              <w:rPr>
                <w:rFonts w:ascii="Times New Roman" w:hAnsi="Times New Roman" w:cs="Times New Roman"/>
                <w:sz w:val="24"/>
                <w:szCs w:val="24"/>
                <w:lang w:eastAsia="ru-RU"/>
              </w:rPr>
              <w:t>Пн</w:t>
            </w:r>
            <w:proofErr w:type="spellEnd"/>
            <w:proofErr w:type="gramEnd"/>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27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03:58</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20:54</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16:56 </w:t>
            </w:r>
            <w:r w:rsidRPr="00360131">
              <w:rPr>
                <w:rFonts w:ascii="Times New Roman" w:hAnsi="Times New Roman" w:cs="Times New Roman"/>
                <w:color w:val="3C763D"/>
                <w:sz w:val="24"/>
                <w:szCs w:val="24"/>
                <w:vertAlign w:val="superscript"/>
                <w:lang w:eastAsia="ru-RU"/>
              </w:rPr>
              <w:t>+02:52</w:t>
            </w:r>
          </w:p>
        </w:tc>
      </w:tr>
      <w:tr w:rsidR="004637AC" w:rsidRPr="00360131" w:rsidTr="00360131">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Вт</w:t>
            </w:r>
          </w:p>
        </w:tc>
        <w:tc>
          <w:tcPr>
            <w:tcW w:w="1933"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28 мая</w:t>
            </w:r>
          </w:p>
        </w:tc>
        <w:tc>
          <w:tcPr>
            <w:tcW w:w="1701"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03:57</w:t>
            </w:r>
          </w:p>
        </w:tc>
        <w:tc>
          <w:tcPr>
            <w:tcW w:w="1985"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12:26</w:t>
            </w:r>
          </w:p>
        </w:tc>
        <w:tc>
          <w:tcPr>
            <w:tcW w:w="1516"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20:56</w:t>
            </w:r>
          </w:p>
        </w:tc>
        <w:tc>
          <w:tcPr>
            <w:tcW w:w="2169" w:type="dxa"/>
            <w:tcBorders>
              <w:top w:val="single" w:sz="6" w:space="0" w:color="DDDDDD"/>
              <w:left w:val="single" w:sz="6" w:space="0" w:color="DDDDDD"/>
              <w:bottom w:val="single" w:sz="6" w:space="0" w:color="DDDDDD"/>
              <w:right w:val="single" w:sz="6" w:space="0" w:color="DDDDDD"/>
            </w:tcBorders>
            <w:shd w:val="clear" w:color="auto" w:fill="FFFFFF"/>
            <w:noWrap/>
            <w:tcMar>
              <w:top w:w="60" w:type="dxa"/>
              <w:left w:w="60" w:type="dxa"/>
              <w:bottom w:w="60" w:type="dxa"/>
              <w:right w:w="60" w:type="dxa"/>
            </w:tcMar>
            <w:vAlign w:val="center"/>
            <w:hideMark/>
          </w:tcPr>
          <w:p w:rsidR="004637AC" w:rsidRPr="00360131" w:rsidRDefault="004637AC" w:rsidP="00360131">
            <w:pPr>
              <w:pStyle w:val="a3"/>
              <w:rPr>
                <w:rFonts w:ascii="Times New Roman" w:hAnsi="Times New Roman" w:cs="Times New Roman"/>
                <w:sz w:val="24"/>
                <w:szCs w:val="24"/>
                <w:lang w:eastAsia="ru-RU"/>
              </w:rPr>
            </w:pPr>
            <w:r w:rsidRPr="00360131">
              <w:rPr>
                <w:rFonts w:ascii="Times New Roman" w:hAnsi="Times New Roman" w:cs="Times New Roman"/>
                <w:sz w:val="24"/>
                <w:szCs w:val="24"/>
                <w:lang w:eastAsia="ru-RU"/>
              </w:rPr>
              <w:t>16:59 </w:t>
            </w:r>
            <w:r w:rsidRPr="00360131">
              <w:rPr>
                <w:rFonts w:ascii="Times New Roman" w:hAnsi="Times New Roman" w:cs="Times New Roman"/>
                <w:color w:val="3C763D"/>
                <w:sz w:val="24"/>
                <w:szCs w:val="24"/>
                <w:vertAlign w:val="superscript"/>
                <w:lang w:eastAsia="ru-RU"/>
              </w:rPr>
              <w:t>+02:45</w:t>
            </w:r>
          </w:p>
        </w:tc>
      </w:tr>
    </w:tbl>
    <w:p w:rsidR="00A6253B" w:rsidRDefault="00A6253B" w:rsidP="005810EB">
      <w:pPr>
        <w:pStyle w:val="a3"/>
        <w:jc w:val="center"/>
        <w:rPr>
          <w:rFonts w:ascii="Times New Roman" w:hAnsi="Times New Roman" w:cs="Times New Roman"/>
          <w:sz w:val="28"/>
          <w:szCs w:val="28"/>
        </w:rPr>
      </w:pPr>
    </w:p>
    <w:p w:rsidR="00A6253B" w:rsidRDefault="00A6253B" w:rsidP="005810EB">
      <w:pPr>
        <w:pStyle w:val="a3"/>
        <w:jc w:val="center"/>
        <w:rPr>
          <w:rFonts w:ascii="Times New Roman" w:hAnsi="Times New Roman" w:cs="Times New Roman"/>
          <w:sz w:val="28"/>
          <w:szCs w:val="28"/>
        </w:rPr>
      </w:pPr>
    </w:p>
    <w:p w:rsidR="004637AC" w:rsidRDefault="004637AC" w:rsidP="005810EB">
      <w:pPr>
        <w:pStyle w:val="a3"/>
        <w:jc w:val="center"/>
        <w:rPr>
          <w:rFonts w:ascii="Times New Roman" w:hAnsi="Times New Roman" w:cs="Times New Roman"/>
          <w:sz w:val="28"/>
          <w:szCs w:val="28"/>
        </w:rPr>
      </w:pPr>
      <w:r w:rsidRPr="005810EB">
        <w:rPr>
          <w:rFonts w:ascii="Times New Roman" w:hAnsi="Times New Roman" w:cs="Times New Roman"/>
          <w:sz w:val="28"/>
          <w:szCs w:val="28"/>
        </w:rPr>
        <w:lastRenderedPageBreak/>
        <w:t>Про</w:t>
      </w:r>
      <w:r w:rsidR="005810EB">
        <w:rPr>
          <w:rFonts w:ascii="Times New Roman" w:hAnsi="Times New Roman" w:cs="Times New Roman"/>
          <w:sz w:val="28"/>
          <w:szCs w:val="28"/>
        </w:rPr>
        <w:t>должительность светового дня в И</w:t>
      </w:r>
      <w:r w:rsidRPr="005810EB">
        <w:rPr>
          <w:rFonts w:ascii="Times New Roman" w:hAnsi="Times New Roman" w:cs="Times New Roman"/>
          <w:sz w:val="28"/>
          <w:szCs w:val="28"/>
        </w:rPr>
        <w:t>ндонезии</w:t>
      </w:r>
    </w:p>
    <w:p w:rsidR="005810EB" w:rsidRPr="005810EB" w:rsidRDefault="005810EB" w:rsidP="005810EB">
      <w:pPr>
        <w:pStyle w:val="a3"/>
        <w:jc w:val="center"/>
        <w:rPr>
          <w:rFonts w:ascii="Times New Roman" w:hAnsi="Times New Roman" w:cs="Times New Roman"/>
          <w:sz w:val="28"/>
          <w:szCs w:val="28"/>
        </w:rPr>
      </w:pPr>
    </w:p>
    <w:tbl>
      <w:tblPr>
        <w:tblW w:w="10215" w:type="dxa"/>
        <w:tblBorders>
          <w:top w:val="single" w:sz="6" w:space="0" w:color="E0E0E0"/>
          <w:left w:val="single" w:sz="6" w:space="0" w:color="E0E0E0"/>
          <w:bottom w:val="single" w:sz="6" w:space="0" w:color="E0E0E0"/>
          <w:right w:val="single" w:sz="6" w:space="0" w:color="E0E0E0"/>
        </w:tblBorders>
        <w:shd w:val="clear" w:color="auto" w:fill="FFFFFF"/>
        <w:tblLayout w:type="fixed"/>
        <w:tblCellMar>
          <w:top w:w="15" w:type="dxa"/>
          <w:left w:w="15" w:type="dxa"/>
          <w:bottom w:w="15" w:type="dxa"/>
          <w:right w:w="15" w:type="dxa"/>
        </w:tblCellMar>
        <w:tblLook w:val="04A0"/>
      </w:tblPr>
      <w:tblGrid>
        <w:gridCol w:w="3552"/>
        <w:gridCol w:w="2127"/>
        <w:gridCol w:w="2125"/>
        <w:gridCol w:w="2411"/>
      </w:tblGrid>
      <w:tr w:rsidR="004637AC" w:rsidRPr="008A0F92" w:rsidTr="005810EB">
        <w:trPr>
          <w:trHeight w:val="600"/>
        </w:trPr>
        <w:tc>
          <w:tcPr>
            <w:tcW w:w="1739"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Дата</w:t>
            </w:r>
          </w:p>
        </w:tc>
        <w:tc>
          <w:tcPr>
            <w:tcW w:w="1041"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Восход</w:t>
            </w:r>
            <w:r w:rsidRPr="00360131">
              <w:rPr>
                <w:rFonts w:ascii="Times New Roman" w:hAnsi="Times New Roman" w:cs="Times New Roman"/>
                <w:sz w:val="24"/>
                <w:szCs w:val="24"/>
                <w:lang w:eastAsia="ru-RU"/>
              </w:rPr>
              <w:br/>
              <w:t>солнца</w:t>
            </w:r>
          </w:p>
        </w:tc>
        <w:tc>
          <w:tcPr>
            <w:tcW w:w="1040"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Закат</w:t>
            </w:r>
            <w:r w:rsidRPr="00360131">
              <w:rPr>
                <w:rFonts w:ascii="Times New Roman" w:hAnsi="Times New Roman" w:cs="Times New Roman"/>
                <w:sz w:val="24"/>
                <w:szCs w:val="24"/>
                <w:lang w:eastAsia="ru-RU"/>
              </w:rPr>
              <w:br/>
              <w:t>солнца</w:t>
            </w:r>
          </w:p>
        </w:tc>
        <w:tc>
          <w:tcPr>
            <w:tcW w:w="1180"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Продолжительность</w:t>
            </w:r>
            <w:r w:rsidRPr="00360131">
              <w:rPr>
                <w:rFonts w:ascii="Times New Roman" w:hAnsi="Times New Roman" w:cs="Times New Roman"/>
                <w:sz w:val="24"/>
                <w:szCs w:val="24"/>
                <w:lang w:eastAsia="ru-RU"/>
              </w:rPr>
              <w:br/>
              <w:t>дня</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апреля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17:48</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55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27 апреля</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17:48</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55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апреля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17:47</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54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апреля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17:47</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54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апреля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17:47</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54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01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53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02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53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03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53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04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53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05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53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06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17:45</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07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17:45</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08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17:45</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09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17:45</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10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05:53</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17:45</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11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17:46</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52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12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13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14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15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16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17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18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19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05:54</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50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20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21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22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23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24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25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05:55</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49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lastRenderedPageBreak/>
              <w:t xml:space="preserve">26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05:56</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48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05:56</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48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05:56</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48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05:56</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48 мин.</w:t>
            </w:r>
          </w:p>
        </w:tc>
      </w:tr>
      <w:tr w:rsidR="004637AC" w:rsidRPr="008A0F92" w:rsidTr="005810EB">
        <w:tc>
          <w:tcPr>
            <w:tcW w:w="173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мая </w:t>
            </w:r>
          </w:p>
        </w:tc>
        <w:tc>
          <w:tcPr>
            <w:tcW w:w="104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05:56</w:t>
            </w:r>
          </w:p>
        </w:tc>
        <w:tc>
          <w:tcPr>
            <w:tcW w:w="104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48 мин.</w:t>
            </w:r>
          </w:p>
        </w:tc>
      </w:tr>
      <w:tr w:rsidR="004637AC" w:rsidRPr="008A0F92" w:rsidTr="005810EB">
        <w:tc>
          <w:tcPr>
            <w:tcW w:w="173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31 мая </w:t>
            </w:r>
          </w:p>
        </w:tc>
        <w:tc>
          <w:tcPr>
            <w:tcW w:w="104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05:57</w:t>
            </w:r>
          </w:p>
        </w:tc>
        <w:tc>
          <w:tcPr>
            <w:tcW w:w="104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17:44</w:t>
            </w:r>
          </w:p>
        </w:tc>
        <w:tc>
          <w:tcPr>
            <w:tcW w:w="1180"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47 мин.</w:t>
            </w:r>
          </w:p>
        </w:tc>
      </w:tr>
    </w:tbl>
    <w:p w:rsidR="004637AC" w:rsidRDefault="004637AC" w:rsidP="004637AC"/>
    <w:p w:rsidR="004637AC" w:rsidRDefault="004637AC" w:rsidP="005810EB">
      <w:pPr>
        <w:pStyle w:val="a3"/>
        <w:jc w:val="center"/>
        <w:rPr>
          <w:rFonts w:ascii="Times New Roman" w:hAnsi="Times New Roman" w:cs="Times New Roman"/>
          <w:sz w:val="28"/>
          <w:szCs w:val="28"/>
        </w:rPr>
      </w:pPr>
      <w:r w:rsidRPr="005810EB">
        <w:rPr>
          <w:rFonts w:ascii="Times New Roman" w:hAnsi="Times New Roman" w:cs="Times New Roman"/>
          <w:sz w:val="28"/>
          <w:szCs w:val="28"/>
        </w:rPr>
        <w:t>Продо</w:t>
      </w:r>
      <w:r w:rsidR="005810EB" w:rsidRPr="005810EB">
        <w:rPr>
          <w:rFonts w:ascii="Times New Roman" w:hAnsi="Times New Roman" w:cs="Times New Roman"/>
          <w:sz w:val="28"/>
          <w:szCs w:val="28"/>
        </w:rPr>
        <w:t>лжительность светового дня  на М</w:t>
      </w:r>
      <w:r w:rsidRPr="005810EB">
        <w:rPr>
          <w:rFonts w:ascii="Times New Roman" w:hAnsi="Times New Roman" w:cs="Times New Roman"/>
          <w:sz w:val="28"/>
          <w:szCs w:val="28"/>
        </w:rPr>
        <w:t>адагаскаре</w:t>
      </w:r>
    </w:p>
    <w:p w:rsidR="005810EB" w:rsidRPr="005810EB" w:rsidRDefault="005810EB" w:rsidP="005810EB">
      <w:pPr>
        <w:pStyle w:val="a3"/>
        <w:jc w:val="center"/>
        <w:rPr>
          <w:rFonts w:ascii="Times New Roman" w:hAnsi="Times New Roman" w:cs="Times New Roman"/>
          <w:sz w:val="28"/>
          <w:szCs w:val="28"/>
        </w:rPr>
      </w:pPr>
    </w:p>
    <w:tbl>
      <w:tblPr>
        <w:tblW w:w="9703" w:type="dxa"/>
        <w:tblBorders>
          <w:top w:val="single" w:sz="6" w:space="0" w:color="E0E0E0"/>
          <w:left w:val="single" w:sz="6" w:space="0" w:color="E0E0E0"/>
          <w:bottom w:val="single" w:sz="6" w:space="0" w:color="E0E0E0"/>
          <w:right w:val="single" w:sz="6" w:space="0" w:color="E0E0E0"/>
        </w:tblBorders>
        <w:shd w:val="clear" w:color="auto" w:fill="FFFFFF"/>
        <w:tblCellMar>
          <w:top w:w="15" w:type="dxa"/>
          <w:left w:w="15" w:type="dxa"/>
          <w:bottom w:w="15" w:type="dxa"/>
          <w:right w:w="15" w:type="dxa"/>
        </w:tblCellMar>
        <w:tblLook w:val="04A0"/>
      </w:tblPr>
      <w:tblGrid>
        <w:gridCol w:w="3093"/>
        <w:gridCol w:w="2115"/>
        <w:gridCol w:w="2115"/>
        <w:gridCol w:w="2380"/>
      </w:tblGrid>
      <w:tr w:rsidR="004637AC" w:rsidRPr="005E6B80" w:rsidTr="005810EB">
        <w:trPr>
          <w:trHeight w:val="600"/>
        </w:trPr>
        <w:tc>
          <w:tcPr>
            <w:tcW w:w="1609"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Дата</w:t>
            </w:r>
          </w:p>
        </w:tc>
        <w:tc>
          <w:tcPr>
            <w:tcW w:w="1105"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Восход</w:t>
            </w:r>
            <w:r w:rsidRPr="00360131">
              <w:rPr>
                <w:rFonts w:ascii="Times New Roman" w:hAnsi="Times New Roman" w:cs="Times New Roman"/>
                <w:sz w:val="24"/>
                <w:szCs w:val="24"/>
                <w:lang w:eastAsia="ru-RU"/>
              </w:rPr>
              <w:br/>
              <w:t>солнца</w:t>
            </w:r>
          </w:p>
        </w:tc>
        <w:tc>
          <w:tcPr>
            <w:tcW w:w="1105"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Закат</w:t>
            </w:r>
            <w:r w:rsidRPr="00360131">
              <w:rPr>
                <w:rFonts w:ascii="Times New Roman" w:hAnsi="Times New Roman" w:cs="Times New Roman"/>
                <w:sz w:val="24"/>
                <w:szCs w:val="24"/>
                <w:lang w:eastAsia="ru-RU"/>
              </w:rPr>
              <w:br/>
              <w:t>солнца</w:t>
            </w:r>
          </w:p>
        </w:tc>
        <w:tc>
          <w:tcPr>
            <w:tcW w:w="1182"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Продолжительность</w:t>
            </w:r>
            <w:r w:rsidRPr="00360131">
              <w:rPr>
                <w:rFonts w:ascii="Times New Roman" w:hAnsi="Times New Roman" w:cs="Times New Roman"/>
                <w:sz w:val="24"/>
                <w:szCs w:val="24"/>
                <w:lang w:eastAsia="ru-RU"/>
              </w:rPr>
              <w:br/>
              <w:t>дня</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апреля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06:03</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17:33</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30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апреля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06:03</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17:32</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29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апреля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06:04</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17:32</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28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апреля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06:04</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17:31</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27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апреля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06:04</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17:31</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27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01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06:04</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17:30</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26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02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06:05</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17:29</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24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03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06:05</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17:29</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24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04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06:05</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17:28</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23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05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06:06</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17:28</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22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06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06:06</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17:27</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21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07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06:06</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17:27</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21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08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06:07</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17:26</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19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09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06:07</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17:26</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19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10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06:07</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17:26</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19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11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06:08</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17:25</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17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12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06:08</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17:25</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17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13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06:08</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17:24</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16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14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06:09</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17:24</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15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15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06:09</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17:24</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15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16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06:10</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17:23</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13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17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06:10</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17:23</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13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18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06:10</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17:23</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13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lastRenderedPageBreak/>
              <w:t xml:space="preserve">19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06:11</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11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20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06:11</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11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21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06:11</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11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22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10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23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9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24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9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25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06:13</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8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06:13</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8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06:14</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7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06:14</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7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06:14</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17:20</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6 мин.</w:t>
            </w:r>
          </w:p>
        </w:tc>
      </w:tr>
      <w:tr w:rsidR="004637AC" w:rsidRPr="005E6B80" w:rsidTr="005810EB">
        <w:tc>
          <w:tcPr>
            <w:tcW w:w="1609"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мая </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06:15</w:t>
            </w:r>
          </w:p>
        </w:tc>
        <w:tc>
          <w:tcPr>
            <w:tcW w:w="1105"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17:20</w:t>
            </w:r>
          </w:p>
        </w:tc>
        <w:tc>
          <w:tcPr>
            <w:tcW w:w="118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 мин.</w:t>
            </w:r>
          </w:p>
        </w:tc>
      </w:tr>
      <w:tr w:rsidR="004637AC" w:rsidRPr="005E6B80" w:rsidTr="005810EB">
        <w:tc>
          <w:tcPr>
            <w:tcW w:w="1609"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31 мая </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06:15</w:t>
            </w:r>
          </w:p>
        </w:tc>
        <w:tc>
          <w:tcPr>
            <w:tcW w:w="1105"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17:20</w:t>
            </w:r>
          </w:p>
        </w:tc>
        <w:tc>
          <w:tcPr>
            <w:tcW w:w="118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5 мин.</w:t>
            </w:r>
          </w:p>
        </w:tc>
      </w:tr>
    </w:tbl>
    <w:p w:rsidR="004637AC" w:rsidRDefault="004637AC" w:rsidP="004637AC"/>
    <w:p w:rsidR="004637AC" w:rsidRDefault="004637AC" w:rsidP="005810EB">
      <w:pPr>
        <w:pStyle w:val="a3"/>
        <w:jc w:val="center"/>
        <w:rPr>
          <w:rFonts w:ascii="Times New Roman" w:hAnsi="Times New Roman" w:cs="Times New Roman"/>
          <w:sz w:val="28"/>
          <w:szCs w:val="28"/>
        </w:rPr>
      </w:pPr>
      <w:r w:rsidRPr="005810EB">
        <w:rPr>
          <w:rFonts w:ascii="Times New Roman" w:hAnsi="Times New Roman" w:cs="Times New Roman"/>
          <w:sz w:val="28"/>
          <w:szCs w:val="28"/>
        </w:rPr>
        <w:t>Прод</w:t>
      </w:r>
      <w:r w:rsidR="005810EB" w:rsidRPr="005810EB">
        <w:rPr>
          <w:rFonts w:ascii="Times New Roman" w:hAnsi="Times New Roman" w:cs="Times New Roman"/>
          <w:sz w:val="28"/>
          <w:szCs w:val="28"/>
        </w:rPr>
        <w:t>олжительность светового дня  в Северной А</w:t>
      </w:r>
      <w:r w:rsidRPr="005810EB">
        <w:rPr>
          <w:rFonts w:ascii="Times New Roman" w:hAnsi="Times New Roman" w:cs="Times New Roman"/>
          <w:sz w:val="28"/>
          <w:szCs w:val="28"/>
        </w:rPr>
        <w:t>фрике</w:t>
      </w:r>
    </w:p>
    <w:p w:rsidR="005810EB" w:rsidRPr="005810EB" w:rsidRDefault="005810EB" w:rsidP="005810EB">
      <w:pPr>
        <w:pStyle w:val="a3"/>
        <w:jc w:val="center"/>
        <w:rPr>
          <w:rFonts w:ascii="Times New Roman" w:hAnsi="Times New Roman" w:cs="Times New Roman"/>
          <w:sz w:val="28"/>
          <w:szCs w:val="28"/>
        </w:rPr>
      </w:pPr>
    </w:p>
    <w:tbl>
      <w:tblPr>
        <w:tblW w:w="9781" w:type="dxa"/>
        <w:tblInd w:w="8" w:type="dxa"/>
        <w:tblBorders>
          <w:top w:val="single" w:sz="6" w:space="0" w:color="E0E0E0"/>
          <w:left w:val="single" w:sz="6" w:space="0" w:color="E0E0E0"/>
          <w:bottom w:val="single" w:sz="6" w:space="0" w:color="E0E0E0"/>
          <w:right w:val="single" w:sz="6" w:space="0" w:color="E0E0E0"/>
        </w:tblBorders>
        <w:shd w:val="clear" w:color="auto" w:fill="FFFFFF"/>
        <w:tblLayout w:type="fixed"/>
        <w:tblCellMar>
          <w:top w:w="15" w:type="dxa"/>
          <w:left w:w="15" w:type="dxa"/>
          <w:bottom w:w="15" w:type="dxa"/>
          <w:right w:w="15" w:type="dxa"/>
        </w:tblCellMar>
        <w:tblLook w:val="04A0"/>
      </w:tblPr>
      <w:tblGrid>
        <w:gridCol w:w="3119"/>
        <w:gridCol w:w="2125"/>
        <w:gridCol w:w="2127"/>
        <w:gridCol w:w="2410"/>
      </w:tblGrid>
      <w:tr w:rsidR="004637AC" w:rsidRPr="005E6B80" w:rsidTr="005810EB">
        <w:trPr>
          <w:trHeight w:val="600"/>
        </w:trPr>
        <w:tc>
          <w:tcPr>
            <w:tcW w:w="1594"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Дата</w:t>
            </w:r>
          </w:p>
        </w:tc>
        <w:tc>
          <w:tcPr>
            <w:tcW w:w="1086"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Восход</w:t>
            </w:r>
            <w:r w:rsidRPr="00360131">
              <w:rPr>
                <w:rFonts w:ascii="Times New Roman" w:hAnsi="Times New Roman" w:cs="Times New Roman"/>
                <w:sz w:val="24"/>
                <w:szCs w:val="24"/>
                <w:lang w:eastAsia="ru-RU"/>
              </w:rPr>
              <w:br/>
              <w:t>солнца</w:t>
            </w:r>
          </w:p>
        </w:tc>
        <w:tc>
          <w:tcPr>
            <w:tcW w:w="1087"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Закат</w:t>
            </w:r>
            <w:r w:rsidRPr="00360131">
              <w:rPr>
                <w:rFonts w:ascii="Times New Roman" w:hAnsi="Times New Roman" w:cs="Times New Roman"/>
                <w:sz w:val="24"/>
                <w:szCs w:val="24"/>
                <w:lang w:eastAsia="ru-RU"/>
              </w:rPr>
              <w:br/>
              <w:t>солнца</w:t>
            </w:r>
          </w:p>
        </w:tc>
        <w:tc>
          <w:tcPr>
            <w:tcW w:w="1232"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Продолжительность</w:t>
            </w:r>
            <w:r w:rsidRPr="00360131">
              <w:rPr>
                <w:rFonts w:ascii="Times New Roman" w:hAnsi="Times New Roman" w:cs="Times New Roman"/>
                <w:sz w:val="24"/>
                <w:szCs w:val="24"/>
                <w:lang w:eastAsia="ru-RU"/>
              </w:rPr>
              <w:br/>
              <w:t>дня</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апреля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05:11</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18:15</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4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апреля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05:10</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18:15</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5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апреля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05:09</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18:16</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7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апреля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05:08</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18:16</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8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апреля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05:07</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18:17</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01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05:06</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18:18</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12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02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05:06</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18:18</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12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03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05:05</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18:19</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14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04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05:04</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18:19</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15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05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05:03</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18:20</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17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06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05:03</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18:20</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17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07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05:02</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18:21</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19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08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05:01</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18:21</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09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05:00</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18:22</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22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10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05:00</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18:23</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23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11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04:59</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18:23</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24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lastRenderedPageBreak/>
              <w:t xml:space="preserve">12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04:58</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18:24</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26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13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04:58</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18:24</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26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14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04:57</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18:25</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28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15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04:57</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18:25</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28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16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04:56</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18:26</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17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04:56</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18:27</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31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18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04:55</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18:27</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32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19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04:55</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18:28</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33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20 мая</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04:54</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18:28</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34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21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04:54</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18:29</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35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22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04:53</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18:29</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36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23 мая</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04:53</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18:30</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37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24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04:52</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18:30</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38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25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04:52</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18:31</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39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26 мая</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04:52</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18:32</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40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мая </w:t>
            </w:r>
          </w:p>
        </w:tc>
        <w:tc>
          <w:tcPr>
            <w:tcW w:w="1086"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04:51</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18:32</w:t>
            </w:r>
          </w:p>
        </w:tc>
        <w:tc>
          <w:tcPr>
            <w:tcW w:w="1232"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41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мая </w:t>
            </w:r>
          </w:p>
        </w:tc>
        <w:tc>
          <w:tcPr>
            <w:tcW w:w="1086"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04:51</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18:33</w:t>
            </w:r>
          </w:p>
        </w:tc>
        <w:tc>
          <w:tcPr>
            <w:tcW w:w="1232"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13 ч. 42 мин.</w:t>
            </w:r>
          </w:p>
        </w:tc>
      </w:tr>
    </w:tbl>
    <w:p w:rsidR="005810EB" w:rsidRDefault="005810EB" w:rsidP="004637AC"/>
    <w:p w:rsidR="004637AC" w:rsidRDefault="005810EB" w:rsidP="005810EB">
      <w:pPr>
        <w:pStyle w:val="a3"/>
        <w:jc w:val="center"/>
        <w:rPr>
          <w:rFonts w:ascii="Times New Roman" w:hAnsi="Times New Roman" w:cs="Times New Roman"/>
          <w:sz w:val="28"/>
          <w:szCs w:val="28"/>
        </w:rPr>
      </w:pPr>
      <w:r w:rsidRPr="005810EB">
        <w:rPr>
          <w:rFonts w:ascii="Times New Roman" w:hAnsi="Times New Roman" w:cs="Times New Roman"/>
          <w:sz w:val="28"/>
          <w:szCs w:val="28"/>
        </w:rPr>
        <w:t>Продолжительность светового дня в Южной Америке</w:t>
      </w:r>
    </w:p>
    <w:p w:rsidR="005810EB" w:rsidRPr="005810EB" w:rsidRDefault="005810EB" w:rsidP="005810EB">
      <w:pPr>
        <w:pStyle w:val="a3"/>
        <w:jc w:val="center"/>
        <w:rPr>
          <w:rFonts w:ascii="Times New Roman" w:hAnsi="Times New Roman" w:cs="Times New Roman"/>
          <w:sz w:val="28"/>
          <w:szCs w:val="28"/>
        </w:rPr>
      </w:pPr>
    </w:p>
    <w:tbl>
      <w:tblPr>
        <w:tblW w:w="9781" w:type="dxa"/>
        <w:tblInd w:w="8" w:type="dxa"/>
        <w:tblBorders>
          <w:top w:val="single" w:sz="6" w:space="0" w:color="E0E0E0"/>
          <w:left w:val="single" w:sz="6" w:space="0" w:color="E0E0E0"/>
          <w:bottom w:val="single" w:sz="6" w:space="0" w:color="E0E0E0"/>
          <w:right w:val="single" w:sz="6" w:space="0" w:color="E0E0E0"/>
        </w:tblBorders>
        <w:shd w:val="clear" w:color="auto" w:fill="FFFFFF"/>
        <w:tblLayout w:type="fixed"/>
        <w:tblCellMar>
          <w:top w:w="15" w:type="dxa"/>
          <w:left w:w="15" w:type="dxa"/>
          <w:bottom w:w="15" w:type="dxa"/>
          <w:right w:w="15" w:type="dxa"/>
        </w:tblCellMar>
        <w:tblLook w:val="04A0"/>
      </w:tblPr>
      <w:tblGrid>
        <w:gridCol w:w="3119"/>
        <w:gridCol w:w="2126"/>
        <w:gridCol w:w="2128"/>
        <w:gridCol w:w="2408"/>
      </w:tblGrid>
      <w:tr w:rsidR="004637AC" w:rsidRPr="005E6B80" w:rsidTr="005810EB">
        <w:trPr>
          <w:trHeight w:val="600"/>
        </w:trPr>
        <w:tc>
          <w:tcPr>
            <w:tcW w:w="1594"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Дата</w:t>
            </w:r>
          </w:p>
        </w:tc>
        <w:tc>
          <w:tcPr>
            <w:tcW w:w="1087"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Восход</w:t>
            </w:r>
            <w:r w:rsidRPr="00360131">
              <w:rPr>
                <w:rFonts w:ascii="Times New Roman" w:hAnsi="Times New Roman" w:cs="Times New Roman"/>
                <w:sz w:val="24"/>
                <w:szCs w:val="24"/>
                <w:lang w:eastAsia="ru-RU"/>
              </w:rPr>
              <w:br/>
              <w:t>солнца</w:t>
            </w:r>
          </w:p>
        </w:tc>
        <w:tc>
          <w:tcPr>
            <w:tcW w:w="1088"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Закат</w:t>
            </w:r>
            <w:r w:rsidRPr="00360131">
              <w:rPr>
                <w:rFonts w:ascii="Times New Roman" w:hAnsi="Times New Roman" w:cs="Times New Roman"/>
                <w:sz w:val="24"/>
                <w:szCs w:val="24"/>
                <w:lang w:eastAsia="ru-RU"/>
              </w:rPr>
              <w:br/>
              <w:t>солнца</w:t>
            </w:r>
          </w:p>
        </w:tc>
        <w:tc>
          <w:tcPr>
            <w:tcW w:w="1231" w:type="pct"/>
            <w:tcBorders>
              <w:bottom w:val="single" w:sz="6" w:space="0" w:color="E0E0E0"/>
              <w:right w:val="single" w:sz="6" w:space="0" w:color="E0E0E0"/>
            </w:tcBorders>
            <w:shd w:val="clear" w:color="auto" w:fill="FFFFFF"/>
            <w:noWrap/>
            <w:tcMar>
              <w:top w:w="0" w:type="dxa"/>
              <w:left w:w="150" w:type="dxa"/>
              <w:bottom w:w="0"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Продолжительность</w:t>
            </w:r>
            <w:r w:rsidRPr="00360131">
              <w:rPr>
                <w:rFonts w:ascii="Times New Roman" w:hAnsi="Times New Roman" w:cs="Times New Roman"/>
                <w:sz w:val="24"/>
                <w:szCs w:val="24"/>
                <w:lang w:eastAsia="ru-RU"/>
              </w:rPr>
              <w:br/>
              <w:t>дня</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апреля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06:10</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17:31</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21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апреля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06:10</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17:30</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20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апреля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06:11</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17:30</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19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29 апреля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06:11</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17:29</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18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30 апреля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17:28</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16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01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17:27</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15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02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06:12</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17:27</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15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03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06:13</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17:26</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13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04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06:13</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17:26</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13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05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06:14</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17:25</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11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06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06:14</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17:24</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10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07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06:15</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17:24</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9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lastRenderedPageBreak/>
              <w:t xml:space="preserve">08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06:15</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17:23</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8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09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06:15</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17:23</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8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10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06:16</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6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11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06:16</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17:22</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6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12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06:17</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13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06:17</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17:21</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4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14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06:18</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17:20</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15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06:18</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17:20</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2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16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06:19</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17:19</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0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17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06:19</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17:19</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11 ч. 0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18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06:20</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17:19</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59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19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06:20</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17:18</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58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20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06:20</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17:18</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58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21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06:21</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17:17</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56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22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06:21</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17:17</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56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23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06:22</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17:17</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55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24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06:22</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17:17</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55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25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06:23</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17:16</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53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26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06:23</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17:16</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53 мин.</w:t>
            </w:r>
          </w:p>
        </w:tc>
      </w:tr>
      <w:tr w:rsidR="004637AC" w:rsidRPr="005E6B80" w:rsidTr="005810EB">
        <w:tc>
          <w:tcPr>
            <w:tcW w:w="1594" w:type="pct"/>
            <w:tcBorders>
              <w:right w:val="single" w:sz="6" w:space="0" w:color="E0E0E0"/>
            </w:tcBorders>
            <w:shd w:val="clear" w:color="auto" w:fill="F9FAFB"/>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27 мая </w:t>
            </w:r>
          </w:p>
        </w:tc>
        <w:tc>
          <w:tcPr>
            <w:tcW w:w="1087"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06:24</w:t>
            </w:r>
          </w:p>
        </w:tc>
        <w:tc>
          <w:tcPr>
            <w:tcW w:w="1088"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17:16</w:t>
            </w:r>
          </w:p>
        </w:tc>
        <w:tc>
          <w:tcPr>
            <w:tcW w:w="1231" w:type="pct"/>
            <w:tcBorders>
              <w:right w:val="single" w:sz="6" w:space="0" w:color="E0E0E0"/>
            </w:tcBorders>
            <w:shd w:val="clear" w:color="auto" w:fill="F9FAFB"/>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52 мин.</w:t>
            </w:r>
          </w:p>
        </w:tc>
      </w:tr>
      <w:tr w:rsidR="004637AC" w:rsidRPr="005E6B80" w:rsidTr="005810EB">
        <w:tc>
          <w:tcPr>
            <w:tcW w:w="1594" w:type="pct"/>
            <w:tcBorders>
              <w:right w:val="single" w:sz="6" w:space="0" w:color="E0E0E0"/>
            </w:tcBorders>
            <w:shd w:val="clear" w:color="auto" w:fill="FFFFFF"/>
            <w:noWrap/>
            <w:tcMar>
              <w:top w:w="75" w:type="dxa"/>
              <w:left w:w="150" w:type="dxa"/>
              <w:bottom w:w="75" w:type="dxa"/>
              <w:right w:w="150" w:type="dxa"/>
            </w:tcMar>
            <w:vAlign w:val="center"/>
            <w:hideMark/>
          </w:tcPr>
          <w:p w:rsidR="004637AC" w:rsidRPr="00360131" w:rsidRDefault="004637AC" w:rsidP="00A6253B">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 xml:space="preserve">28 мая </w:t>
            </w:r>
          </w:p>
        </w:tc>
        <w:tc>
          <w:tcPr>
            <w:tcW w:w="1087"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06:24</w:t>
            </w:r>
          </w:p>
        </w:tc>
        <w:tc>
          <w:tcPr>
            <w:tcW w:w="1088"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17:16</w:t>
            </w:r>
          </w:p>
        </w:tc>
        <w:tc>
          <w:tcPr>
            <w:tcW w:w="1231" w:type="pct"/>
            <w:tcBorders>
              <w:right w:val="single" w:sz="6" w:space="0" w:color="E0E0E0"/>
            </w:tcBorders>
            <w:shd w:val="clear" w:color="auto" w:fill="FFFFFF"/>
            <w:tcMar>
              <w:top w:w="75" w:type="dxa"/>
              <w:left w:w="150" w:type="dxa"/>
              <w:bottom w:w="75" w:type="dxa"/>
              <w:right w:w="150" w:type="dxa"/>
            </w:tcMar>
            <w:vAlign w:val="center"/>
            <w:hideMark/>
          </w:tcPr>
          <w:p w:rsidR="004637AC" w:rsidRPr="00360131" w:rsidRDefault="004637AC" w:rsidP="00360131">
            <w:pPr>
              <w:pStyle w:val="a3"/>
              <w:jc w:val="center"/>
              <w:rPr>
                <w:rFonts w:ascii="Times New Roman" w:hAnsi="Times New Roman" w:cs="Times New Roman"/>
                <w:sz w:val="24"/>
                <w:szCs w:val="24"/>
                <w:lang w:eastAsia="ru-RU"/>
              </w:rPr>
            </w:pPr>
            <w:r w:rsidRPr="00360131">
              <w:rPr>
                <w:rFonts w:ascii="Times New Roman" w:hAnsi="Times New Roman" w:cs="Times New Roman"/>
                <w:sz w:val="24"/>
                <w:szCs w:val="24"/>
                <w:lang w:eastAsia="ru-RU"/>
              </w:rPr>
              <w:t>10 ч. 52 мин.</w:t>
            </w:r>
          </w:p>
        </w:tc>
      </w:tr>
    </w:tbl>
    <w:p w:rsidR="00141E9F" w:rsidRPr="00242FA2" w:rsidRDefault="00141E9F" w:rsidP="00502219">
      <w:pPr>
        <w:pStyle w:val="a3"/>
        <w:ind w:firstLine="708"/>
        <w:rPr>
          <w:rFonts w:ascii="Times New Roman" w:hAnsi="Times New Roman" w:cs="Times New Roman"/>
          <w:sz w:val="24"/>
          <w:szCs w:val="24"/>
        </w:rPr>
      </w:pPr>
    </w:p>
    <w:sectPr w:rsidR="00141E9F" w:rsidRPr="00242FA2" w:rsidSect="003D53DF">
      <w:footerReference w:type="default" r:id="rId1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7E5" w:rsidRDefault="000947E5" w:rsidP="00A432C4">
      <w:pPr>
        <w:spacing w:after="0" w:line="240" w:lineRule="auto"/>
      </w:pPr>
      <w:r>
        <w:separator/>
      </w:r>
    </w:p>
  </w:endnote>
  <w:endnote w:type="continuationSeparator" w:id="0">
    <w:p w:rsidR="000947E5" w:rsidRDefault="000947E5" w:rsidP="00A432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A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4894"/>
      <w:docPartObj>
        <w:docPartGallery w:val="Page Numbers (Bottom of Page)"/>
        <w:docPartUnique/>
      </w:docPartObj>
    </w:sdtPr>
    <w:sdtContent>
      <w:p w:rsidR="00360131" w:rsidRDefault="00360131">
        <w:pPr>
          <w:pStyle w:val="a9"/>
          <w:jc w:val="right"/>
        </w:pPr>
        <w:fldSimple w:instr=" PAGE   \* MERGEFORMAT ">
          <w:r w:rsidR="00501F75">
            <w:rPr>
              <w:noProof/>
            </w:rPr>
            <w:t>2</w:t>
          </w:r>
        </w:fldSimple>
      </w:p>
    </w:sdtContent>
  </w:sdt>
  <w:p w:rsidR="00360131" w:rsidRDefault="0036013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7E5" w:rsidRDefault="000947E5" w:rsidP="00A432C4">
      <w:pPr>
        <w:spacing w:after="0" w:line="240" w:lineRule="auto"/>
      </w:pPr>
      <w:r>
        <w:separator/>
      </w:r>
    </w:p>
  </w:footnote>
  <w:footnote w:type="continuationSeparator" w:id="0">
    <w:p w:rsidR="000947E5" w:rsidRDefault="000947E5" w:rsidP="00A432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7DC5"/>
    <w:multiLevelType w:val="multilevel"/>
    <w:tmpl w:val="890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A1574F"/>
    <w:multiLevelType w:val="multilevel"/>
    <w:tmpl w:val="7D50C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43718E"/>
    <w:multiLevelType w:val="hybridMultilevel"/>
    <w:tmpl w:val="4A2869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C2557"/>
    <w:multiLevelType w:val="hybridMultilevel"/>
    <w:tmpl w:val="5BC281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CE1E8F"/>
    <w:multiLevelType w:val="multilevel"/>
    <w:tmpl w:val="298C5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2F0566C"/>
    <w:multiLevelType w:val="hybridMultilevel"/>
    <w:tmpl w:val="C63EC172"/>
    <w:lvl w:ilvl="0" w:tplc="B0DC9D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D0616AC"/>
    <w:multiLevelType w:val="hybridMultilevel"/>
    <w:tmpl w:val="D4345696"/>
    <w:lvl w:ilvl="0" w:tplc="2EF6F6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2430F1B"/>
    <w:multiLevelType w:val="multilevel"/>
    <w:tmpl w:val="7632D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6C7C19"/>
    <w:multiLevelType w:val="multilevel"/>
    <w:tmpl w:val="2AA8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20760B"/>
    <w:multiLevelType w:val="multilevel"/>
    <w:tmpl w:val="AEC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0E479A"/>
    <w:multiLevelType w:val="hybridMultilevel"/>
    <w:tmpl w:val="0114BEF4"/>
    <w:lvl w:ilvl="0" w:tplc="1960E8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3956F75"/>
    <w:multiLevelType w:val="multilevel"/>
    <w:tmpl w:val="66DC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E3918B0"/>
    <w:multiLevelType w:val="hybridMultilevel"/>
    <w:tmpl w:val="A5F63FF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7"/>
  </w:num>
  <w:num w:numId="5">
    <w:abstractNumId w:val="11"/>
  </w:num>
  <w:num w:numId="6">
    <w:abstractNumId w:val="9"/>
  </w:num>
  <w:num w:numId="7">
    <w:abstractNumId w:val="0"/>
  </w:num>
  <w:num w:numId="8">
    <w:abstractNumId w:val="8"/>
  </w:num>
  <w:num w:numId="9">
    <w:abstractNumId w:val="4"/>
  </w:num>
  <w:num w:numId="10">
    <w:abstractNumId w:val="1"/>
  </w:num>
  <w:num w:numId="11">
    <w:abstractNumId w:val="3"/>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90552"/>
    <w:rsid w:val="00036EFC"/>
    <w:rsid w:val="00057EAA"/>
    <w:rsid w:val="000947E5"/>
    <w:rsid w:val="000D19FC"/>
    <w:rsid w:val="00111CD9"/>
    <w:rsid w:val="00141E9F"/>
    <w:rsid w:val="001535B6"/>
    <w:rsid w:val="00165102"/>
    <w:rsid w:val="0019643F"/>
    <w:rsid w:val="001C3A61"/>
    <w:rsid w:val="001C5F31"/>
    <w:rsid w:val="001E387E"/>
    <w:rsid w:val="00202CB4"/>
    <w:rsid w:val="00227313"/>
    <w:rsid w:val="00242FA2"/>
    <w:rsid w:val="00254C96"/>
    <w:rsid w:val="00272013"/>
    <w:rsid w:val="002D41AC"/>
    <w:rsid w:val="002E27BD"/>
    <w:rsid w:val="002E2DBF"/>
    <w:rsid w:val="00300227"/>
    <w:rsid w:val="003314E8"/>
    <w:rsid w:val="00360131"/>
    <w:rsid w:val="003D53DF"/>
    <w:rsid w:val="0043299E"/>
    <w:rsid w:val="004637AC"/>
    <w:rsid w:val="0047136F"/>
    <w:rsid w:val="00485099"/>
    <w:rsid w:val="00497B62"/>
    <w:rsid w:val="004D7087"/>
    <w:rsid w:val="004F39F5"/>
    <w:rsid w:val="00501F75"/>
    <w:rsid w:val="00502219"/>
    <w:rsid w:val="00561951"/>
    <w:rsid w:val="005810EB"/>
    <w:rsid w:val="00583A06"/>
    <w:rsid w:val="00630925"/>
    <w:rsid w:val="00630EC4"/>
    <w:rsid w:val="00660FF4"/>
    <w:rsid w:val="006A04A5"/>
    <w:rsid w:val="006C07A4"/>
    <w:rsid w:val="006D551C"/>
    <w:rsid w:val="006E6BED"/>
    <w:rsid w:val="00751124"/>
    <w:rsid w:val="007C1104"/>
    <w:rsid w:val="007C313E"/>
    <w:rsid w:val="007F6068"/>
    <w:rsid w:val="00833799"/>
    <w:rsid w:val="008928EB"/>
    <w:rsid w:val="008F72B9"/>
    <w:rsid w:val="0091345E"/>
    <w:rsid w:val="00981F3D"/>
    <w:rsid w:val="00990552"/>
    <w:rsid w:val="009A617E"/>
    <w:rsid w:val="00A177BC"/>
    <w:rsid w:val="00A3080C"/>
    <w:rsid w:val="00A41614"/>
    <w:rsid w:val="00A432C4"/>
    <w:rsid w:val="00A460C5"/>
    <w:rsid w:val="00A6253B"/>
    <w:rsid w:val="00A74CEC"/>
    <w:rsid w:val="00AC200F"/>
    <w:rsid w:val="00AE0A0C"/>
    <w:rsid w:val="00AE6800"/>
    <w:rsid w:val="00AF4EBB"/>
    <w:rsid w:val="00B517DC"/>
    <w:rsid w:val="00B91AC3"/>
    <w:rsid w:val="00BC12AC"/>
    <w:rsid w:val="00BC38F1"/>
    <w:rsid w:val="00BE2FD6"/>
    <w:rsid w:val="00C11E46"/>
    <w:rsid w:val="00C519D0"/>
    <w:rsid w:val="00C52801"/>
    <w:rsid w:val="00C653CD"/>
    <w:rsid w:val="00C7024F"/>
    <w:rsid w:val="00CC22C7"/>
    <w:rsid w:val="00CE7BF2"/>
    <w:rsid w:val="00CF3D32"/>
    <w:rsid w:val="00D02F25"/>
    <w:rsid w:val="00D44D0A"/>
    <w:rsid w:val="00D53E53"/>
    <w:rsid w:val="00D67D7C"/>
    <w:rsid w:val="00D81E5D"/>
    <w:rsid w:val="00DC3BF6"/>
    <w:rsid w:val="00E1041F"/>
    <w:rsid w:val="00E11E09"/>
    <w:rsid w:val="00E41414"/>
    <w:rsid w:val="00E6439E"/>
    <w:rsid w:val="00E76462"/>
    <w:rsid w:val="00E90478"/>
    <w:rsid w:val="00ED1979"/>
    <w:rsid w:val="00EE3402"/>
    <w:rsid w:val="00EF5C32"/>
    <w:rsid w:val="00EF7A58"/>
    <w:rsid w:val="00F8457D"/>
    <w:rsid w:val="00F961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013"/>
    <w:pPr>
      <w:spacing w:after="160" w:line="259" w:lineRule="auto"/>
    </w:pPr>
  </w:style>
  <w:style w:type="paragraph" w:styleId="1">
    <w:name w:val="heading 1"/>
    <w:basedOn w:val="a"/>
    <w:link w:val="10"/>
    <w:uiPriority w:val="9"/>
    <w:qFormat/>
    <w:rsid w:val="00AE0A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637A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0552"/>
    <w:pPr>
      <w:spacing w:after="0" w:line="240" w:lineRule="auto"/>
    </w:pPr>
  </w:style>
  <w:style w:type="paragraph" w:styleId="a4">
    <w:name w:val="Normal (Web)"/>
    <w:basedOn w:val="a"/>
    <w:uiPriority w:val="99"/>
    <w:unhideWhenUsed/>
    <w:rsid w:val="00497B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A41614"/>
    <w:rPr>
      <w:color w:val="0000FF" w:themeColor="hyperlink"/>
      <w:u w:val="single"/>
    </w:rPr>
  </w:style>
  <w:style w:type="table" w:styleId="a6">
    <w:name w:val="Table Grid"/>
    <w:basedOn w:val="a1"/>
    <w:uiPriority w:val="59"/>
    <w:rsid w:val="00A416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AE0A0C"/>
    <w:rPr>
      <w:rFonts w:ascii="Times New Roman" w:eastAsia="Times New Roman" w:hAnsi="Times New Roman" w:cs="Times New Roman"/>
      <w:b/>
      <w:bCs/>
      <w:kern w:val="36"/>
      <w:sz w:val="48"/>
      <w:szCs w:val="48"/>
      <w:lang w:eastAsia="ru-RU"/>
    </w:rPr>
  </w:style>
  <w:style w:type="character" w:customStyle="1" w:styleId="name">
    <w:name w:val="name"/>
    <w:basedOn w:val="a0"/>
    <w:rsid w:val="00AE0A0C"/>
  </w:style>
  <w:style w:type="character" w:customStyle="1" w:styleId="apple-converted-space">
    <w:name w:val="apple-converted-space"/>
    <w:basedOn w:val="a0"/>
    <w:rsid w:val="00AE0A0C"/>
  </w:style>
  <w:style w:type="character" w:customStyle="1" w:styleId="xref-sep">
    <w:name w:val="xref-sep"/>
    <w:basedOn w:val="a0"/>
    <w:rsid w:val="00AE0A0C"/>
  </w:style>
  <w:style w:type="paragraph" w:customStyle="1" w:styleId="contributor-listreveal">
    <w:name w:val="contributor-list__reveal"/>
    <w:basedOn w:val="a"/>
    <w:rsid w:val="00AE0A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tributor-listtoggler">
    <w:name w:val="contributor-list__toggler"/>
    <w:basedOn w:val="a0"/>
    <w:rsid w:val="00AE0A0C"/>
  </w:style>
  <w:style w:type="character" w:customStyle="1" w:styleId="collapsed-text">
    <w:name w:val="collapsed-text"/>
    <w:basedOn w:val="a0"/>
    <w:rsid w:val="00AE0A0C"/>
  </w:style>
  <w:style w:type="character" w:styleId="HTML">
    <w:name w:val="HTML Cite"/>
    <w:basedOn w:val="a0"/>
    <w:uiPriority w:val="99"/>
    <w:semiHidden/>
    <w:unhideWhenUsed/>
    <w:rsid w:val="00AE0A0C"/>
    <w:rPr>
      <w:i/>
      <w:iCs/>
    </w:rPr>
  </w:style>
  <w:style w:type="paragraph" w:styleId="a7">
    <w:name w:val="header"/>
    <w:basedOn w:val="a"/>
    <w:link w:val="a8"/>
    <w:uiPriority w:val="99"/>
    <w:unhideWhenUsed/>
    <w:rsid w:val="00A432C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432C4"/>
  </w:style>
  <w:style w:type="paragraph" w:styleId="a9">
    <w:name w:val="footer"/>
    <w:basedOn w:val="a"/>
    <w:link w:val="aa"/>
    <w:uiPriority w:val="99"/>
    <w:unhideWhenUsed/>
    <w:rsid w:val="00A432C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432C4"/>
  </w:style>
  <w:style w:type="paragraph" w:styleId="HTML0">
    <w:name w:val="HTML Preformatted"/>
    <w:basedOn w:val="a"/>
    <w:link w:val="HTML1"/>
    <w:uiPriority w:val="99"/>
    <w:semiHidden/>
    <w:unhideWhenUsed/>
    <w:rsid w:val="003D5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3D53DF"/>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ED197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D1979"/>
    <w:rPr>
      <w:rFonts w:ascii="Tahoma" w:hAnsi="Tahoma" w:cs="Tahoma"/>
      <w:sz w:val="16"/>
      <w:szCs w:val="16"/>
    </w:rPr>
  </w:style>
  <w:style w:type="character" w:customStyle="1" w:styleId="20">
    <w:name w:val="Заголовок 2 Знак"/>
    <w:basedOn w:val="a0"/>
    <w:link w:val="2"/>
    <w:uiPriority w:val="9"/>
    <w:rsid w:val="004637AC"/>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422920783">
      <w:bodyDiv w:val="1"/>
      <w:marLeft w:val="0"/>
      <w:marRight w:val="0"/>
      <w:marTop w:val="0"/>
      <w:marBottom w:val="0"/>
      <w:divBdr>
        <w:top w:val="none" w:sz="0" w:space="0" w:color="auto"/>
        <w:left w:val="none" w:sz="0" w:space="0" w:color="auto"/>
        <w:bottom w:val="none" w:sz="0" w:space="0" w:color="auto"/>
        <w:right w:val="none" w:sz="0" w:space="0" w:color="auto"/>
      </w:divBdr>
      <w:divsChild>
        <w:div w:id="1263534766">
          <w:marLeft w:val="0"/>
          <w:marRight w:val="0"/>
          <w:marTop w:val="0"/>
          <w:marBottom w:val="0"/>
          <w:divBdr>
            <w:top w:val="none" w:sz="0" w:space="0" w:color="auto"/>
            <w:left w:val="none" w:sz="0" w:space="0" w:color="auto"/>
            <w:bottom w:val="none" w:sz="0" w:space="0" w:color="auto"/>
            <w:right w:val="none" w:sz="0" w:space="0" w:color="auto"/>
          </w:divBdr>
        </w:div>
        <w:div w:id="1392457340">
          <w:marLeft w:val="0"/>
          <w:marRight w:val="0"/>
          <w:marTop w:val="0"/>
          <w:marBottom w:val="0"/>
          <w:divBdr>
            <w:top w:val="none" w:sz="0" w:space="0" w:color="auto"/>
            <w:left w:val="none" w:sz="0" w:space="0" w:color="auto"/>
            <w:bottom w:val="none" w:sz="0" w:space="0" w:color="auto"/>
            <w:right w:val="none" w:sz="0" w:space="0" w:color="auto"/>
          </w:divBdr>
          <w:divsChild>
            <w:div w:id="187254771">
              <w:marLeft w:val="0"/>
              <w:marRight w:val="0"/>
              <w:marTop w:val="0"/>
              <w:marBottom w:val="0"/>
              <w:divBdr>
                <w:top w:val="none" w:sz="0" w:space="0" w:color="auto"/>
                <w:left w:val="none" w:sz="0" w:space="0" w:color="auto"/>
                <w:bottom w:val="none" w:sz="0" w:space="0" w:color="auto"/>
                <w:right w:val="none" w:sz="0" w:space="0" w:color="auto"/>
              </w:divBdr>
              <w:divsChild>
                <w:div w:id="1824928298">
                  <w:marLeft w:val="0"/>
                  <w:marRight w:val="0"/>
                  <w:marTop w:val="0"/>
                  <w:marBottom w:val="0"/>
                  <w:divBdr>
                    <w:top w:val="none" w:sz="0" w:space="0" w:color="auto"/>
                    <w:left w:val="none" w:sz="0" w:space="0" w:color="auto"/>
                    <w:bottom w:val="none" w:sz="0" w:space="0" w:color="auto"/>
                    <w:right w:val="none" w:sz="0" w:space="0" w:color="auto"/>
                  </w:divBdr>
                  <w:divsChild>
                    <w:div w:id="2648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160">
          <w:marLeft w:val="0"/>
          <w:marRight w:val="0"/>
          <w:marTop w:val="204"/>
          <w:marBottom w:val="0"/>
          <w:divBdr>
            <w:top w:val="none" w:sz="0" w:space="0" w:color="auto"/>
            <w:left w:val="none" w:sz="0" w:space="0" w:color="auto"/>
            <w:bottom w:val="none" w:sz="0" w:space="0" w:color="auto"/>
            <w:right w:val="none" w:sz="0" w:space="0" w:color="auto"/>
          </w:divBdr>
        </w:div>
      </w:divsChild>
    </w:div>
    <w:div w:id="1547526765">
      <w:bodyDiv w:val="1"/>
      <w:marLeft w:val="0"/>
      <w:marRight w:val="0"/>
      <w:marTop w:val="0"/>
      <w:marBottom w:val="0"/>
      <w:divBdr>
        <w:top w:val="none" w:sz="0" w:space="0" w:color="auto"/>
        <w:left w:val="none" w:sz="0" w:space="0" w:color="auto"/>
        <w:bottom w:val="none" w:sz="0" w:space="0" w:color="auto"/>
        <w:right w:val="none" w:sz="0" w:space="0" w:color="auto"/>
      </w:divBdr>
    </w:div>
    <w:div w:id="19756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academic.ru/pictures/brokgauz_efron/b15_277-2.jpg"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iki2.org/ru/%D0%A2%D1%83%D1%80%D0%B3%D0%BE%D1%80_%D1%82%D0%BA%D0%B0%D0%BD%D0%B5%D0%B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package" Target="embeddings/______Microsoft_Office_PowerPoint2.sl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layout>
        <c:manualLayout>
          <c:xMode val="edge"/>
          <c:yMode val="edge"/>
          <c:x val="0.15932640847737864"/>
          <c:y val="5.8309037900874702E-2"/>
        </c:manualLayout>
      </c:layout>
      <c:txPr>
        <a:bodyPr/>
        <a:lstStyle/>
        <a:p>
          <a:pPr>
            <a:defRPr sz="1400"/>
          </a:pPr>
          <a:endParaRPr lang="ru-RU"/>
        </a:p>
      </c:txPr>
    </c:title>
    <c:view3D>
      <c:rotX val="30"/>
      <c:perspective val="30"/>
    </c:view3D>
    <c:plotArea>
      <c:layout>
        <c:manualLayout>
          <c:layoutTarget val="inner"/>
          <c:xMode val="edge"/>
          <c:yMode val="edge"/>
          <c:x val="7.5735816041863136E-4"/>
          <c:y val="0.17663844320715141"/>
          <c:w val="0.62872843780775323"/>
          <c:h val="0.71114559659634435"/>
        </c:manualLayout>
      </c:layout>
      <c:pie3DChart>
        <c:varyColors val="1"/>
        <c:ser>
          <c:idx val="0"/>
          <c:order val="0"/>
          <c:tx>
            <c:strRef>
              <c:f>Лист1!$B$1</c:f>
              <c:strCache>
                <c:ptCount val="1"/>
                <c:pt idx="0">
                  <c:v>Степень гелиотропизма</c:v>
                </c:pt>
              </c:strCache>
            </c:strRef>
          </c:tx>
          <c:dLbls>
            <c:dLbl>
              <c:idx val="0"/>
              <c:tx>
                <c:rich>
                  <a:bodyPr/>
                  <a:lstStyle/>
                  <a:p>
                    <a:r>
                      <a:rPr lang="ru-RU" sz="1200" b="1"/>
                      <a:t>2</a:t>
                    </a:r>
                    <a:r>
                      <a:rPr lang="ru-RU"/>
                      <a:t>3,5 %</a:t>
                    </a:r>
                    <a:endParaRPr lang="en-US"/>
                  </a:p>
                </c:rich>
              </c:tx>
              <c:showVal val="1"/>
            </c:dLbl>
            <c:dLbl>
              <c:idx val="1"/>
              <c:layout>
                <c:manualLayout>
                  <c:x val="-0.1384869590791814"/>
                  <c:y val="-0.21147343651009196"/>
                </c:manualLayout>
              </c:layout>
              <c:tx>
                <c:rich>
                  <a:bodyPr/>
                  <a:lstStyle/>
                  <a:p>
                    <a:r>
                      <a:rPr lang="ru-RU" sz="1200" b="1"/>
                      <a:t>2</a:t>
                    </a:r>
                    <a:r>
                      <a:rPr lang="ru-RU"/>
                      <a:t>3,5 %</a:t>
                    </a:r>
                    <a:endParaRPr lang="en-US"/>
                  </a:p>
                </c:rich>
              </c:tx>
              <c:showVal val="1"/>
            </c:dLbl>
            <c:dLbl>
              <c:idx val="2"/>
              <c:layout>
                <c:manualLayout>
                  <c:x val="8.4537251179765543E-2"/>
                  <c:y val="-0.28329939361028145"/>
                </c:manualLayout>
              </c:layout>
              <c:tx>
                <c:rich>
                  <a:bodyPr/>
                  <a:lstStyle/>
                  <a:p>
                    <a:r>
                      <a:rPr lang="ru-RU" sz="1200" b="1"/>
                      <a:t>1</a:t>
                    </a:r>
                    <a:r>
                      <a:rPr lang="ru-RU"/>
                      <a:t>7,6 %</a:t>
                    </a:r>
                    <a:endParaRPr lang="en-US"/>
                  </a:p>
                </c:rich>
              </c:tx>
              <c:showVal val="1"/>
            </c:dLbl>
            <c:dLbl>
              <c:idx val="3"/>
              <c:layout>
                <c:manualLayout>
                  <c:x val="0.10325137423859759"/>
                  <c:y val="-0.1367109236868404"/>
                </c:manualLayout>
              </c:layout>
              <c:tx>
                <c:rich>
                  <a:bodyPr/>
                  <a:lstStyle/>
                  <a:p>
                    <a:r>
                      <a:rPr lang="ru-RU" sz="1200" b="1"/>
                      <a:t>1</a:t>
                    </a:r>
                    <a:r>
                      <a:rPr lang="ru-RU"/>
                      <a:t>1,8 %</a:t>
                    </a:r>
                    <a:endParaRPr lang="en-US"/>
                  </a:p>
                </c:rich>
              </c:tx>
              <c:showVal val="1"/>
            </c:dLbl>
            <c:dLbl>
              <c:idx val="4"/>
              <c:tx>
                <c:rich>
                  <a:bodyPr/>
                  <a:lstStyle/>
                  <a:p>
                    <a:r>
                      <a:rPr lang="ru-RU" sz="1200" b="1"/>
                      <a:t>1</a:t>
                    </a:r>
                    <a:r>
                      <a:rPr lang="ru-RU"/>
                      <a:t>7,6 %</a:t>
                    </a:r>
                    <a:endParaRPr lang="en-US"/>
                  </a:p>
                </c:rich>
              </c:tx>
              <c:showVal val="1"/>
            </c:dLbl>
            <c:dLbl>
              <c:idx val="5"/>
              <c:tx>
                <c:rich>
                  <a:bodyPr/>
                  <a:lstStyle/>
                  <a:p>
                    <a:r>
                      <a:rPr lang="ru-RU" sz="1200" b="1"/>
                      <a:t>6</a:t>
                    </a:r>
                    <a:r>
                      <a:rPr lang="ru-RU" baseline="0"/>
                      <a:t> %</a:t>
                    </a:r>
                    <a:endParaRPr lang="en-US"/>
                  </a:p>
                </c:rich>
              </c:tx>
              <c:showVal val="1"/>
            </c:dLbl>
            <c:txPr>
              <a:bodyPr/>
              <a:lstStyle/>
              <a:p>
                <a:pPr>
                  <a:defRPr sz="1200" b="1"/>
                </a:pPr>
                <a:endParaRPr lang="ru-RU"/>
              </a:p>
            </c:txPr>
            <c:showVal val="1"/>
            <c:showLeaderLines val="1"/>
          </c:dLbls>
          <c:cat>
            <c:strRef>
              <c:f>Лист1!$A$2:$A$7</c:f>
              <c:strCache>
                <c:ptCount val="6"/>
                <c:pt idx="0">
                  <c:v>Слабый положительный</c:v>
                </c:pt>
                <c:pt idx="1">
                  <c:v>Умеренный положительный</c:v>
                </c:pt>
                <c:pt idx="2">
                  <c:v>Выраженный положительный</c:v>
                </c:pt>
                <c:pt idx="3">
                  <c:v>Слабый отрицательный</c:v>
                </c:pt>
                <c:pt idx="4">
                  <c:v>Умеренный отрицательный</c:v>
                </c:pt>
                <c:pt idx="5">
                  <c:v>Выраженный отрицательный</c:v>
                </c:pt>
              </c:strCache>
            </c:strRef>
          </c:cat>
          <c:val>
            <c:numRef>
              <c:f>Лист1!$B$2:$B$7</c:f>
              <c:numCache>
                <c:formatCode>General</c:formatCode>
                <c:ptCount val="6"/>
                <c:pt idx="0">
                  <c:v>4</c:v>
                </c:pt>
                <c:pt idx="1">
                  <c:v>4</c:v>
                </c:pt>
                <c:pt idx="2">
                  <c:v>3</c:v>
                </c:pt>
                <c:pt idx="3">
                  <c:v>2</c:v>
                </c:pt>
                <c:pt idx="4">
                  <c:v>3</c:v>
                </c:pt>
                <c:pt idx="5">
                  <c:v>1</c:v>
                </c:pt>
              </c:numCache>
            </c:numRef>
          </c:val>
        </c:ser>
      </c:pie3DChart>
    </c:plotArea>
    <c:legend>
      <c:legendPos val="r"/>
      <c:layout>
        <c:manualLayout>
          <c:xMode val="edge"/>
          <c:yMode val="edge"/>
          <c:x val="0.66167506650802943"/>
          <c:y val="0"/>
          <c:w val="0.32474259053781301"/>
          <c:h val="1"/>
        </c:manualLayout>
      </c:layout>
      <c:txPr>
        <a:bodyPr/>
        <a:lstStyle/>
        <a:p>
          <a:pPr>
            <a:defRPr sz="1200"/>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1</Pages>
  <Words>4399</Words>
  <Characters>25076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15</cp:revision>
  <dcterms:created xsi:type="dcterms:W3CDTF">2019-11-07T09:39:00Z</dcterms:created>
  <dcterms:modified xsi:type="dcterms:W3CDTF">2020-12-14T23:20:00Z</dcterms:modified>
</cp:coreProperties>
</file>