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2D" w:rsidRPr="00BF2C2D" w:rsidRDefault="00BF2C2D" w:rsidP="00BF2C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bookmarkStart w:id="0" w:name="bookmark0"/>
      <w:r w:rsidRPr="00BF2C2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МУНИЦИПАЛЬНОЕ ОБЩЕОБРАЗОВАТЕЛЬНОЕ УЧРЕЖДЕНИЕ</w:t>
      </w:r>
    </w:p>
    <w:p w:rsidR="00BF2C2D" w:rsidRPr="00BF2C2D" w:rsidRDefault="00BF2C2D" w:rsidP="00BF2C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BF2C2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КАРАСЁВСКАЯ СРЕДНЯЯ ОБЩЕОБРАЗОВАТЕЛЬНАЯ ШКОЛА</w:t>
      </w:r>
    </w:p>
    <w:p w:rsidR="00BF2C2D" w:rsidRPr="00BF2C2D" w:rsidRDefault="007A1C97" w:rsidP="00BF2C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ahoma" w:eastAsia="Tahoma" w:hAnsi="Tahoma" w:cs="Tahoma"/>
          <w:noProof/>
          <w:color w:val="000000"/>
          <w:sz w:val="24"/>
          <w:szCs w:val="24"/>
          <w:lang w:eastAsia="ru-RU" w:bidi="ru-RU"/>
        </w:rPr>
        <w:pict>
          <v:line id="Прямая соединительная линия 1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.5pt,8.4pt" to="505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" strokeweight="2pt"/>
        </w:pict>
      </w:r>
    </w:p>
    <w:p w:rsidR="00BF2C2D" w:rsidRPr="00BF2C2D" w:rsidRDefault="00BF2C2D" w:rsidP="007A26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  <w:r w:rsidRPr="00BF2C2D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>Тел.: 8(496)617- 99-9</w:t>
      </w:r>
      <w:r w:rsidR="007A2627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 xml:space="preserve">7, 8(496)617- 99-98 </w:t>
      </w:r>
      <w:r w:rsidRPr="00BF2C2D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>140451, Московская область, Коломенский</w:t>
      </w:r>
      <w:r w:rsidR="007A2627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 xml:space="preserve"> район, </w:t>
      </w:r>
      <w:r w:rsidRPr="00BF2C2D">
        <w:rPr>
          <w:rFonts w:ascii="Times New Roman" w:eastAsia="Lucida Sans Unicode" w:hAnsi="Times New Roman" w:cs="Times New Roman"/>
          <w:kern w:val="1"/>
          <w:sz w:val="18"/>
          <w:szCs w:val="18"/>
          <w:lang w:val="en-US" w:eastAsia="hi-IN" w:bidi="hi-IN"/>
        </w:rPr>
        <w:t>E</w:t>
      </w:r>
      <w:r w:rsidRPr="00BF2C2D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>-</w:t>
      </w:r>
      <w:r w:rsidRPr="00BF2C2D">
        <w:rPr>
          <w:rFonts w:ascii="Times New Roman" w:eastAsia="Lucida Sans Unicode" w:hAnsi="Times New Roman" w:cs="Times New Roman"/>
          <w:kern w:val="1"/>
          <w:sz w:val="18"/>
          <w:szCs w:val="18"/>
          <w:lang w:val="en-US" w:eastAsia="hi-IN" w:bidi="hi-IN"/>
        </w:rPr>
        <w:t>mail</w:t>
      </w:r>
      <w:r w:rsidRPr="00BF2C2D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 xml:space="preserve">: </w:t>
      </w:r>
      <w:hyperlink r:id="rId7" w:history="1">
        <w:r w:rsidRPr="00BF2C2D">
          <w:rPr>
            <w:rFonts w:ascii="Times New Roman" w:eastAsia="Lucida Sans Unicode" w:hAnsi="Times New Roman" w:cs="Times New Roman"/>
            <w:color w:val="000000"/>
            <w:kern w:val="1"/>
            <w:sz w:val="18"/>
            <w:szCs w:val="18"/>
            <w:u w:val="single"/>
            <w:lang w:val="en-US" w:eastAsia="hi-IN" w:bidi="hi-IN"/>
          </w:rPr>
          <w:t>shkol</w:t>
        </w:r>
        <w:r w:rsidRPr="00BF2C2D">
          <w:rPr>
            <w:rFonts w:ascii="Times New Roman" w:eastAsia="Lucida Sans Unicode" w:hAnsi="Times New Roman" w:cs="Times New Roman"/>
            <w:color w:val="000000"/>
            <w:kern w:val="1"/>
            <w:sz w:val="18"/>
            <w:szCs w:val="18"/>
            <w:u w:val="single"/>
            <w:lang w:eastAsia="hi-IN" w:bidi="hi-IN"/>
          </w:rPr>
          <w:t>а</w:t>
        </w:r>
        <w:r w:rsidRPr="00BF2C2D">
          <w:rPr>
            <w:rFonts w:ascii="Times New Roman" w:eastAsia="Lucida Sans Unicode" w:hAnsi="Times New Roman" w:cs="Times New Roman"/>
            <w:color w:val="000000"/>
            <w:kern w:val="1"/>
            <w:sz w:val="18"/>
            <w:szCs w:val="18"/>
            <w:u w:val="single"/>
            <w:lang w:val="en-US" w:eastAsia="hi-IN" w:bidi="hi-IN"/>
          </w:rPr>
          <w:t>kar</w:t>
        </w:r>
        <w:r w:rsidRPr="00BF2C2D">
          <w:rPr>
            <w:rFonts w:ascii="Times New Roman" w:eastAsia="Lucida Sans Unicode" w:hAnsi="Times New Roman" w:cs="Times New Roman"/>
            <w:color w:val="000000"/>
            <w:kern w:val="1"/>
            <w:sz w:val="18"/>
            <w:szCs w:val="18"/>
            <w:u w:val="single"/>
            <w:lang w:eastAsia="hi-IN" w:bidi="hi-IN"/>
          </w:rPr>
          <w:t>@</w:t>
        </w:r>
        <w:r w:rsidRPr="00BF2C2D">
          <w:rPr>
            <w:rFonts w:ascii="Times New Roman" w:eastAsia="Lucida Sans Unicode" w:hAnsi="Times New Roman" w:cs="Times New Roman"/>
            <w:color w:val="000000"/>
            <w:kern w:val="1"/>
            <w:sz w:val="18"/>
            <w:szCs w:val="18"/>
            <w:u w:val="single"/>
            <w:lang w:val="en-US" w:eastAsia="hi-IN" w:bidi="hi-IN"/>
          </w:rPr>
          <w:t>mail</w:t>
        </w:r>
        <w:r w:rsidRPr="00BF2C2D">
          <w:rPr>
            <w:rFonts w:ascii="Times New Roman" w:eastAsia="Lucida Sans Unicode" w:hAnsi="Times New Roman" w:cs="Times New Roman"/>
            <w:color w:val="000000"/>
            <w:kern w:val="1"/>
            <w:sz w:val="18"/>
            <w:szCs w:val="18"/>
            <w:u w:val="single"/>
            <w:lang w:eastAsia="hi-IN" w:bidi="hi-IN"/>
          </w:rPr>
          <w:t>.</w:t>
        </w:r>
        <w:r w:rsidRPr="00BF2C2D">
          <w:rPr>
            <w:rFonts w:ascii="Times New Roman" w:eastAsia="Lucida Sans Unicode" w:hAnsi="Times New Roman" w:cs="Times New Roman"/>
            <w:color w:val="000000"/>
            <w:kern w:val="1"/>
            <w:sz w:val="18"/>
            <w:szCs w:val="18"/>
            <w:u w:val="single"/>
            <w:lang w:val="en-US" w:eastAsia="hi-IN" w:bidi="hi-IN"/>
          </w:rPr>
          <w:t>ru</w:t>
        </w:r>
      </w:hyperlink>
      <w:r w:rsidRPr="00BF2C2D">
        <w:rPr>
          <w:rFonts w:ascii="Tahoma" w:eastAsia="Tahoma" w:hAnsi="Tahoma" w:cs="Tahoma"/>
          <w:color w:val="000000"/>
          <w:sz w:val="18"/>
          <w:szCs w:val="18"/>
          <w:lang w:eastAsia="ru-RU" w:bidi="ru-RU"/>
        </w:rPr>
        <w:t xml:space="preserve">                                                                 </w:t>
      </w:r>
      <w:r w:rsidRPr="00BF2C2D"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  <w:t>поселок Лесной, улица Школьная, дом 1.</w:t>
      </w:r>
    </w:p>
    <w:p w:rsidR="00BF2C2D" w:rsidRPr="00BF2C2D" w:rsidRDefault="00BF2C2D" w:rsidP="00BF2C2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hi-IN" w:bidi="hi-IN"/>
        </w:rPr>
      </w:pPr>
    </w:p>
    <w:p w:rsidR="00144756" w:rsidRPr="00144756" w:rsidRDefault="00144756" w:rsidP="0014475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BF2C2D" w:rsidP="00BF2C2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Номинация: «</w:t>
      </w:r>
      <w:r w:rsidRPr="00BF2C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Микология, микробиология и низшие растения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»</w:t>
      </w: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BF2C2D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756" w:rsidRPr="00BF2C2D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2C2D">
        <w:rPr>
          <w:rFonts w:ascii="Times New Roman" w:eastAsia="Calibri" w:hAnsi="Times New Roman" w:cs="Times New Roman"/>
          <w:b/>
          <w:sz w:val="28"/>
          <w:szCs w:val="28"/>
        </w:rPr>
        <w:t>Исследовательская работа</w:t>
      </w:r>
    </w:p>
    <w:p w:rsidR="00144756" w:rsidRPr="00BF2C2D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2C2D">
        <w:rPr>
          <w:rFonts w:ascii="Times New Roman" w:eastAsia="Calibri" w:hAnsi="Times New Roman" w:cs="Times New Roman"/>
          <w:b/>
          <w:sz w:val="28"/>
          <w:szCs w:val="28"/>
        </w:rPr>
        <w:t>«Качественная оценка загрязнения воздуха вблизи п. Лесной с помощью лишайников (лихеноиндикация)»</w:t>
      </w:r>
      <w:r w:rsidR="00BF2C2D" w:rsidRPr="00BF2C2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F2C2D" w:rsidRPr="00BF2C2D" w:rsidRDefault="00BF2C2D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2C2D" w:rsidRDefault="00BF2C2D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Выполнила : обучающаяся 9 класса</w:t>
      </w:r>
    </w:p>
    <w:p w:rsidR="00144756" w:rsidRDefault="00BF2C2D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МОУ Карасёвской СОШ</w:t>
      </w:r>
    </w:p>
    <w:p w:rsidR="00BF2C2D" w:rsidRPr="00144756" w:rsidRDefault="00BF2C2D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Абрамова Елизавета</w:t>
      </w:r>
    </w:p>
    <w:p w:rsidR="00144756" w:rsidRPr="00144756" w:rsidRDefault="00144756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tabs>
          <w:tab w:val="left" w:pos="195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44756">
        <w:rPr>
          <w:rFonts w:ascii="Times New Roman" w:eastAsia="Calibri" w:hAnsi="Times New Roman" w:cs="Times New Roman"/>
          <w:sz w:val="28"/>
          <w:szCs w:val="28"/>
        </w:rPr>
        <w:tab/>
      </w:r>
    </w:p>
    <w:p w:rsidR="00144756" w:rsidRPr="00144756" w:rsidRDefault="00144756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4756">
        <w:rPr>
          <w:rFonts w:ascii="Times New Roman" w:eastAsia="Calibri" w:hAnsi="Times New Roman" w:cs="Times New Roman"/>
          <w:sz w:val="28"/>
          <w:szCs w:val="28"/>
        </w:rPr>
        <w:t>Научный руководитель:</w:t>
      </w:r>
    </w:p>
    <w:p w:rsidR="00144756" w:rsidRDefault="00144756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4756">
        <w:rPr>
          <w:rFonts w:ascii="Times New Roman" w:eastAsia="Calibri" w:hAnsi="Times New Roman" w:cs="Times New Roman"/>
          <w:sz w:val="28"/>
          <w:szCs w:val="28"/>
        </w:rPr>
        <w:t xml:space="preserve">учитель биологии </w:t>
      </w:r>
    </w:p>
    <w:p w:rsidR="00BF2C2D" w:rsidRPr="00144756" w:rsidRDefault="00BF2C2D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МОУ Карасёвской СОШ</w:t>
      </w:r>
    </w:p>
    <w:p w:rsidR="00144756" w:rsidRPr="00144756" w:rsidRDefault="00144756" w:rsidP="00BF2C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4756">
        <w:rPr>
          <w:rFonts w:ascii="Times New Roman" w:eastAsia="Calibri" w:hAnsi="Times New Roman" w:cs="Times New Roman"/>
          <w:sz w:val="28"/>
          <w:szCs w:val="28"/>
        </w:rPr>
        <w:t>Абрамова Е.И.</w:t>
      </w: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2C2D" w:rsidRDefault="00BF2C2D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Коломенский городской округ</w:t>
      </w:r>
    </w:p>
    <w:p w:rsidR="00144756" w:rsidRPr="00144756" w:rsidRDefault="00144756" w:rsidP="0014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4EB">
        <w:rPr>
          <w:rFonts w:ascii="Times New Roman" w:eastAsia="Calibri" w:hAnsi="Times New Roman" w:cs="Times New Roman"/>
          <w:sz w:val="28"/>
          <w:szCs w:val="28"/>
        </w:rPr>
        <w:t>2020</w:t>
      </w:r>
    </w:p>
    <w:p w:rsidR="00144756" w:rsidRPr="00144756" w:rsidRDefault="00144756" w:rsidP="00144756">
      <w:pPr>
        <w:rPr>
          <w:rFonts w:ascii="Calibri" w:eastAsia="Calibri" w:hAnsi="Calibri" w:cs="Times New Roman"/>
        </w:rPr>
      </w:pPr>
    </w:p>
    <w:p w:rsidR="00144756" w:rsidRPr="00144756" w:rsidRDefault="00144756" w:rsidP="00144756">
      <w:pPr>
        <w:widowControl w:val="0"/>
        <w:spacing w:after="0" w:line="56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1"/>
      <w:bookmarkEnd w:id="0"/>
    </w:p>
    <w:p w:rsidR="00144756" w:rsidRPr="00144756" w:rsidRDefault="00144756" w:rsidP="00144756">
      <w:pPr>
        <w:widowControl w:val="0"/>
        <w:spacing w:after="0" w:line="56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7A72" w:rsidRDefault="00437A72" w:rsidP="00144756">
      <w:pPr>
        <w:widowControl w:val="0"/>
        <w:spacing w:after="0" w:line="56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56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 проекта:</w:t>
      </w:r>
    </w:p>
    <w:p w:rsidR="00144756" w:rsidRPr="00144756" w:rsidRDefault="000818E0" w:rsidP="00144756">
      <w:pPr>
        <w:widowControl w:val="0"/>
        <w:tabs>
          <w:tab w:val="right" w:leader="dot" w:pos="8586"/>
        </w:tabs>
        <w:spacing w:after="0" w:line="56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fldChar w:fldCharType="begin"/>
      </w:r>
      <w:r w:rsidR="00144756"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instrText xml:space="preserve"> TOC \o "1-5" \h \z </w:instrTex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fldChar w:fldCharType="separate"/>
      </w:r>
      <w:r w:rsidR="00144756"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Введение……………………………………………………………………………….3</w:t>
      </w:r>
    </w:p>
    <w:p w:rsidR="00144756" w:rsidRPr="00144756" w:rsidRDefault="00144756" w:rsidP="00144756">
      <w:pPr>
        <w:widowControl w:val="0"/>
        <w:spacing w:after="0" w:line="56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I. Общая характеристика лишайников.</w:t>
      </w:r>
    </w:p>
    <w:p w:rsidR="00144756" w:rsidRPr="00144756" w:rsidRDefault="00144756" w:rsidP="00144756">
      <w:pPr>
        <w:widowControl w:val="0"/>
        <w:tabs>
          <w:tab w:val="left" w:leader="dot" w:pos="8228"/>
        </w:tabs>
        <w:spacing w:after="0" w:line="56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Внешнее строение лишайников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3-4</w:t>
      </w:r>
    </w:p>
    <w:p w:rsidR="00144756" w:rsidRPr="00144756" w:rsidRDefault="00144756" w:rsidP="00144756">
      <w:pPr>
        <w:widowControl w:val="0"/>
        <w:numPr>
          <w:ilvl w:val="0"/>
          <w:numId w:val="12"/>
        </w:numPr>
        <w:tabs>
          <w:tab w:val="left" w:pos="358"/>
          <w:tab w:val="left" w:leader="dot" w:pos="8228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Классификация по цвету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4</w:t>
      </w:r>
    </w:p>
    <w:p w:rsidR="00144756" w:rsidRPr="00144756" w:rsidRDefault="00144756" w:rsidP="00144756">
      <w:pPr>
        <w:widowControl w:val="0"/>
        <w:numPr>
          <w:ilvl w:val="0"/>
          <w:numId w:val="12"/>
        </w:numPr>
        <w:tabs>
          <w:tab w:val="left" w:pos="358"/>
          <w:tab w:val="left" w:leader="dot" w:pos="8228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Классификация по внешнему в</w:t>
      </w:r>
      <w:r w:rsidRPr="0034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4-5</w:t>
      </w:r>
    </w:p>
    <w:p w:rsidR="00144756" w:rsidRPr="00144756" w:rsidRDefault="00144756" w:rsidP="00144756">
      <w:pPr>
        <w:widowControl w:val="0"/>
        <w:numPr>
          <w:ilvl w:val="0"/>
          <w:numId w:val="12"/>
        </w:numPr>
        <w:tabs>
          <w:tab w:val="left" w:pos="358"/>
          <w:tab w:val="left" w:leader="dot" w:pos="8228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Видовой состав лишайников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5</w:t>
      </w:r>
    </w:p>
    <w:p w:rsidR="00144756" w:rsidRPr="00144756" w:rsidRDefault="00144756" w:rsidP="00144756">
      <w:pPr>
        <w:widowControl w:val="0"/>
        <w:tabs>
          <w:tab w:val="left" w:pos="358"/>
          <w:tab w:val="left" w:leader="dot" w:pos="8228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numPr>
          <w:ilvl w:val="0"/>
          <w:numId w:val="13"/>
        </w:numPr>
        <w:tabs>
          <w:tab w:val="left" w:pos="397"/>
        </w:tabs>
        <w:spacing w:after="202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Обоснованность использования метода лихеноиндикации для оценки </w:t>
      </w:r>
    </w:p>
    <w:p w:rsidR="00144756" w:rsidRPr="00144756" w:rsidRDefault="00144756" w:rsidP="00144756">
      <w:pPr>
        <w:widowControl w:val="0"/>
        <w:tabs>
          <w:tab w:val="left" w:pos="397"/>
        </w:tabs>
        <w:spacing w:after="202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загрязнения воздуха.</w:t>
      </w:r>
    </w:p>
    <w:p w:rsidR="00144756" w:rsidRPr="00144756" w:rsidRDefault="00144756" w:rsidP="00144756">
      <w:pPr>
        <w:widowControl w:val="0"/>
        <w:tabs>
          <w:tab w:val="left" w:pos="397"/>
        </w:tabs>
        <w:spacing w:after="202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Состояние «анабиоза» у лишайников………………………………………….     5</w:t>
      </w:r>
    </w:p>
    <w:p w:rsidR="00144756" w:rsidRPr="00144756" w:rsidRDefault="00144756" w:rsidP="00144756">
      <w:pPr>
        <w:widowControl w:val="0"/>
        <w:tabs>
          <w:tab w:val="left" w:pos="538"/>
          <w:tab w:val="center" w:pos="4250"/>
          <w:tab w:val="right" w:leader="dot" w:pos="85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 Изменение в строении лишайников 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при загрязнении атмосферы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5-6</w:t>
      </w:r>
    </w:p>
    <w:p w:rsidR="00144756" w:rsidRPr="00144756" w:rsidRDefault="00144756" w:rsidP="00144756">
      <w:pPr>
        <w:widowControl w:val="0"/>
        <w:tabs>
          <w:tab w:val="left" w:leader="dot" w:pos="822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 Сущность метода лихеноиндикации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6</w:t>
      </w:r>
    </w:p>
    <w:p w:rsidR="00144756" w:rsidRPr="00144756" w:rsidRDefault="00144756" w:rsidP="00144756">
      <w:pPr>
        <w:widowControl w:val="0"/>
        <w:tabs>
          <w:tab w:val="left" w:pos="538"/>
          <w:tab w:val="left" w:leader="dot" w:pos="822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4.Изменения лишайников под влиянием диоксида серы в воздухе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.6</w:t>
      </w:r>
    </w:p>
    <w:p w:rsidR="00144756" w:rsidRPr="00144756" w:rsidRDefault="00144756" w:rsidP="00144756">
      <w:pPr>
        <w:widowControl w:val="0"/>
        <w:tabs>
          <w:tab w:val="left" w:pos="538"/>
          <w:tab w:val="left" w:leader="dot" w:pos="822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 «Зоны лишайников» ………………………………………………………………...6-7</w:t>
      </w:r>
    </w:p>
    <w:p w:rsidR="00144756" w:rsidRPr="00144756" w:rsidRDefault="00144756" w:rsidP="00144756">
      <w:pPr>
        <w:widowControl w:val="0"/>
        <w:numPr>
          <w:ilvl w:val="0"/>
          <w:numId w:val="13"/>
        </w:numPr>
        <w:tabs>
          <w:tab w:val="left" w:pos="478"/>
          <w:tab w:val="right" w:leader="dot" w:pos="8586"/>
        </w:tabs>
        <w:spacing w:after="0" w:line="53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Методики, использованные в работе……………………………………………7</w:t>
      </w:r>
    </w:p>
    <w:p w:rsidR="00144756" w:rsidRPr="00144756" w:rsidRDefault="00144756" w:rsidP="00144756">
      <w:pPr>
        <w:widowControl w:val="0"/>
        <w:numPr>
          <w:ilvl w:val="0"/>
          <w:numId w:val="13"/>
        </w:numPr>
        <w:tabs>
          <w:tab w:val="left" w:pos="478"/>
          <w:tab w:val="right" w:leader="dot" w:pos="8586"/>
        </w:tabs>
        <w:spacing w:after="0" w:line="4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состояния загрязнения воздуха вблизи п. Лесной методом</w:t>
      </w:r>
    </w:p>
    <w:p w:rsidR="00144756" w:rsidRPr="00144756" w:rsidRDefault="00144756" w:rsidP="00144756">
      <w:pPr>
        <w:widowControl w:val="0"/>
        <w:tabs>
          <w:tab w:val="left" w:pos="478"/>
          <w:tab w:val="right" w:leader="dot" w:pos="8586"/>
        </w:tabs>
        <w:spacing w:after="0" w:line="4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лихеноиндикации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8</w:t>
      </w:r>
    </w:p>
    <w:p w:rsidR="00144756" w:rsidRPr="00144756" w:rsidRDefault="00144756" w:rsidP="00144756">
      <w:pPr>
        <w:widowControl w:val="0"/>
        <w:tabs>
          <w:tab w:val="right" w:leader="dot" w:pos="8586"/>
        </w:tabs>
        <w:spacing w:after="0" w:line="4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V. Выводы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8-9</w:t>
      </w:r>
    </w:p>
    <w:p w:rsidR="00144756" w:rsidRPr="00144756" w:rsidRDefault="00144756" w:rsidP="00144756">
      <w:pPr>
        <w:widowControl w:val="0"/>
        <w:numPr>
          <w:ilvl w:val="0"/>
          <w:numId w:val="16"/>
        </w:numPr>
        <w:tabs>
          <w:tab w:val="left" w:pos="493"/>
          <w:tab w:val="right" w:leader="dot" w:pos="8586"/>
        </w:tabs>
        <w:spacing w:after="0" w:line="55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Заключение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9</w:t>
      </w:r>
    </w:p>
    <w:p w:rsidR="00144756" w:rsidRPr="00144756" w:rsidRDefault="00144756" w:rsidP="00144756">
      <w:pPr>
        <w:widowControl w:val="0"/>
        <w:numPr>
          <w:ilvl w:val="0"/>
          <w:numId w:val="16"/>
        </w:numPr>
        <w:tabs>
          <w:tab w:val="left" w:pos="574"/>
          <w:tab w:val="left" w:leader="dot" w:pos="8228"/>
        </w:tabs>
        <w:spacing w:after="0" w:line="55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писок  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использованной литературы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10</w:t>
      </w:r>
    </w:p>
    <w:p w:rsidR="00144756" w:rsidRPr="00144756" w:rsidRDefault="00144756" w:rsidP="00144756">
      <w:pPr>
        <w:widowControl w:val="0"/>
        <w:numPr>
          <w:ilvl w:val="0"/>
          <w:numId w:val="16"/>
        </w:numPr>
        <w:tabs>
          <w:tab w:val="left" w:pos="574"/>
          <w:tab w:val="left" w:leader="dot" w:pos="8228"/>
        </w:tabs>
        <w:spacing w:after="0" w:line="55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Приложения……………………………………………………………………11-20</w:t>
      </w: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Default="000818E0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144756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lastRenderedPageBreak/>
        <w:fldChar w:fldCharType="end"/>
      </w:r>
      <w:r w:rsidR="00144756" w:rsidRPr="0014475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 xml:space="preserve">Введение. </w:t>
      </w:r>
    </w:p>
    <w:p w:rsidR="004E2729" w:rsidRPr="00144756" w:rsidRDefault="004E2729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756" w:rsidRDefault="00144756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Гуляя по лесу, можно заметить лишайники, растущие на стволах деревьев, большие светло-серые пятна пармелий, разноцветные разводы от накипных лишайников.</w:t>
      </w:r>
    </w:p>
    <w:p w:rsidR="004E2729" w:rsidRPr="00144756" w:rsidRDefault="004E2729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Они иногда могут покрывать почти всю нижнюю часть ствола дерева. Но почему-то их нельзя встретить в черте города, рядом с промышленными предприятиями.</w:t>
      </w:r>
    </w:p>
    <w:p w:rsidR="004E2729" w:rsidRPr="00144756" w:rsidRDefault="004E2729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Различные виды лишайников обладают разной чувствительностью. Одни могут расти рядом с заводами, дорогами с автотранспортом, другие - в крупных городах, третьи не выносят даже малейшего загрязнения воздуха. </w:t>
      </w:r>
    </w:p>
    <w:p w:rsidR="004E2729" w:rsidRPr="00144756" w:rsidRDefault="004E2729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BF2C2D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 xml:space="preserve">Мне </w:t>
      </w:r>
      <w:r w:rsidR="00144756" w:rsidRPr="0014475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было интересно узнать, какие виды лишайников растут в нашем лесу, и действительно ли по ним можно определить загрязнение воздуха.</w:t>
      </w:r>
    </w:p>
    <w:p w:rsidR="004E2729" w:rsidRPr="00144756" w:rsidRDefault="004E2729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756" w:rsidRDefault="00144756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Цель работы:</w:t>
      </w:r>
      <w:bookmarkEnd w:id="1"/>
      <w:r w:rsidR="004E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сделать вывод о состоянии воздуха в нашем посёлке.</w:t>
      </w:r>
    </w:p>
    <w:p w:rsidR="004E2729" w:rsidRPr="00144756" w:rsidRDefault="004E2729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4E2729">
      <w:pPr>
        <w:keepNext/>
        <w:keepLines/>
        <w:widowControl w:val="0"/>
        <w:tabs>
          <w:tab w:val="left" w:pos="29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Задачи:</w:t>
      </w:r>
    </w:p>
    <w:p w:rsidR="00144756" w:rsidRPr="00144756" w:rsidRDefault="00144756" w:rsidP="004E2729">
      <w:pPr>
        <w:widowControl w:val="0"/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определить степень загрязнения воздуха на территории, расположенной вблизи п. Лесной;</w:t>
      </w:r>
    </w:p>
    <w:p w:rsidR="00144756" w:rsidRPr="00144756" w:rsidRDefault="00144756" w:rsidP="004E2729">
      <w:pPr>
        <w:widowControl w:val="0"/>
        <w:numPr>
          <w:ilvl w:val="0"/>
          <w:numId w:val="2"/>
        </w:numPr>
        <w:tabs>
          <w:tab w:val="left" w:pos="303"/>
        </w:tabs>
        <w:spacing w:after="2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выяснить, действительно ли Карасёвский керамический завод (ККЗ) оказывает влияние на загрязнение воздуха.</w:t>
      </w:r>
    </w:p>
    <w:p w:rsidR="00144756" w:rsidRPr="00144756" w:rsidRDefault="00144756" w:rsidP="004E2729">
      <w:pPr>
        <w:widowControl w:val="0"/>
        <w:tabs>
          <w:tab w:val="left" w:pos="303"/>
        </w:tabs>
        <w:spacing w:after="2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Гипотеза: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производстве кирпича выделяются вещества, загрязняющие воздух на территории вблизи ККЗ.</w:t>
      </w:r>
    </w:p>
    <w:p w:rsidR="00144756" w:rsidRPr="00144756" w:rsidRDefault="00144756" w:rsidP="004E2729">
      <w:pPr>
        <w:widowControl w:val="0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Объект исследования: 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лишайники в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мелколиственном лесу, расположенном вблизи ККЗ и посёлка.</w:t>
      </w:r>
    </w:p>
    <w:p w:rsidR="00144756" w:rsidRPr="00144756" w:rsidRDefault="00144756" w:rsidP="004E2729">
      <w:pPr>
        <w:widowControl w:val="0"/>
        <w:spacing w:after="2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Методы исследования: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наблюдение, измерение, теоретическое изучение и анализ литературы.</w:t>
      </w:r>
    </w:p>
    <w:p w:rsidR="00144756" w:rsidRPr="00144756" w:rsidRDefault="00144756" w:rsidP="004E2729">
      <w:pPr>
        <w:widowControl w:val="0"/>
        <w:numPr>
          <w:ilvl w:val="0"/>
          <w:numId w:val="18"/>
        </w:numPr>
        <w:spacing w:after="25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Общая характеристика лишайников.</w:t>
      </w:r>
    </w:p>
    <w:p w:rsidR="00144756" w:rsidRPr="00144756" w:rsidRDefault="00144756" w:rsidP="004E2729">
      <w:pPr>
        <w:widowControl w:val="0"/>
        <w:numPr>
          <w:ilvl w:val="0"/>
          <w:numId w:val="19"/>
        </w:numPr>
        <w:spacing w:after="25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Внешнее строение лишайников.</w:t>
      </w:r>
    </w:p>
    <w:p w:rsidR="00144756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Лишайники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это группа организмов, образованных симбиозом гриба и водоросли, насчитывающая около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20 тысяч видов.</w:t>
      </w: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E2729" w:rsidRPr="00144756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4E2729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ело лишайника - слоевище - состоит из гриба и водоросли, живущих в симбиозе как один организм. Оно образовано переплетающимися нитями грибницы, между которыми расположены одноклеточные водоросли. Нити гриба лишайника поглощают воду и растворенные в ней минеральные вещества, а в клетках зелёных водорослей образуются органические вещества.</w:t>
      </w:r>
    </w:p>
    <w:p w:rsidR="004E2729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</w:t>
      </w: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</w:t>
      </w:r>
      <w:r w:rsidR="00144756"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2.Классификация по цвету. </w:t>
      </w:r>
    </w:p>
    <w:p w:rsidR="004E2729" w:rsidRPr="00144756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E2729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Слоевище лишайников очень разнообразно по окраске, размерам, форме и строению. Лишайники окрашены в самые разнообразные цвета: белый, розовый, ярко-жёлтый, оранжевый, оранжево-красный, серый, голубовато-серый, серовато-зелёный, желтовато-зелёный, оливково-коричневый, коричневый, чёрный и некоторые другие.</w:t>
      </w: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Окраска слоевища лишайников зависит от наличия пигментов, которые откладываются в оболочках гиф и от количества света. Чем ярче освещение в месте произрастания лишайника, тем ярче он окрашен.</w:t>
      </w: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E2729" w:rsidRPr="00144756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4E2729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3.Классификация по внешнему виду.</w:t>
      </w:r>
    </w:p>
    <w:p w:rsidR="00144756" w:rsidRPr="00144756" w:rsidRDefault="00144756" w:rsidP="004E2729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зависимости от внешнего облика различают три основных морфологических типа: накипные, листоватые и кустистые лишайники.</w:t>
      </w:r>
    </w:p>
    <w:p w:rsidR="00144756" w:rsidRPr="00144756" w:rsidRDefault="00144756" w:rsidP="004E2729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«По внешнему виду различают три типа талломов лишайников: накипные, листоватые и кустистые.</w:t>
      </w:r>
    </w:p>
    <w:p w:rsidR="00144756" w:rsidRPr="00144756" w:rsidRDefault="00144756" w:rsidP="004E2729">
      <w:pPr>
        <w:widowControl w:val="0"/>
        <w:spacing w:after="35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Слоевище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накипного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лишайника представляет собой корочку, прочно сросшуюся с субстратом — корой дерева, древесиной, поверхностью камней. Его невозможно отделить от субстрата без повреждения.</w:t>
      </w:r>
    </w:p>
    <w:p w:rsidR="00144756" w:rsidRDefault="00144756" w:rsidP="004E2729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Листоватые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лишайники имеют вид чешуек или пластинок, прикрепленных к субстрату с помощью пучков грибных нитей (гиф). Лишь у немногих ли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ш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айников таллом срастается с субстратом только в одном месте с помощью мощного пучка грибных гиф.</w:t>
      </w:r>
    </w:p>
    <w:p w:rsidR="004E2729" w:rsidRDefault="004E2729" w:rsidP="004E2729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E2729" w:rsidRDefault="004E2729" w:rsidP="004E2729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E2729" w:rsidRDefault="004E2729" w:rsidP="004E2729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У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кустистых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лишайников таллом состоит из ветвей или более толстых, чаще ветвящихся стволиков. Кустистый лишайник соединяется с субстратом гомфом и раст</w:t>
      </w:r>
      <w:r w:rsidR="00614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 вертикально или свисает вниз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»[1]</w:t>
      </w: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4E27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Видовой состав лишайников.</w:t>
      </w:r>
    </w:p>
    <w:p w:rsidR="00144756" w:rsidRDefault="00144756" w:rsidP="004E2729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Видовой состав лишайниковых группировок зависит не только от вида дерева, но и от его возраста. В данном случае особенно сильно проявляется влияние физических свойств коры. Так, например, на молодых деревьях лиственных пород, имеющих гладкую тонкую кору, обычно развиваются накипные лишайники. С возрастом свойства коры меняются: она становится грубее, на ней появляются трещины и шероховатости. Меняется и состав живущих на ней лишайников. На такой коре поселяются уже листоватые и кустистые лишайники (виды пармелии), а из накипных - многочисленные виды леканор, лецидей и др.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(Приложение 7)[1]</w:t>
      </w:r>
    </w:p>
    <w:p w:rsidR="00144756" w:rsidRDefault="00144756" w:rsidP="00144756">
      <w:pPr>
        <w:widowControl w:val="0"/>
        <w:spacing w:after="0" w:line="403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состав лишайников влияют экологические факторы - освещённость, влажность и некоторые другие.</w:t>
      </w:r>
    </w:p>
    <w:p w:rsidR="004E2729" w:rsidRPr="00144756" w:rsidRDefault="004E2729" w:rsidP="00144756">
      <w:pPr>
        <w:widowControl w:val="0"/>
        <w:spacing w:after="0" w:line="403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4E2729" w:rsidRDefault="00144756" w:rsidP="004E2729">
      <w:pPr>
        <w:pStyle w:val="ad"/>
        <w:keepNext/>
        <w:keepLines/>
        <w:numPr>
          <w:ilvl w:val="0"/>
          <w:numId w:val="18"/>
        </w:numPr>
        <w:spacing w:line="413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729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Обоснованность использования метода лихеноиндикации для оценки загрязнения воздуха.</w:t>
      </w:r>
    </w:p>
    <w:p w:rsidR="004E2729" w:rsidRPr="004E2729" w:rsidRDefault="004E2729" w:rsidP="004E2729">
      <w:pPr>
        <w:pStyle w:val="ad"/>
        <w:keepNext/>
        <w:keepLines/>
        <w:spacing w:line="413" w:lineRule="exact"/>
        <w:ind w:left="87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4756" w:rsidRPr="00144756" w:rsidRDefault="00144756" w:rsidP="00144756">
      <w:pPr>
        <w:keepNext/>
        <w:keepLines/>
        <w:widowControl w:val="0"/>
        <w:numPr>
          <w:ilvl w:val="0"/>
          <w:numId w:val="20"/>
        </w:numPr>
        <w:tabs>
          <w:tab w:val="left" w:pos="749"/>
        </w:tabs>
        <w:spacing w:after="0" w:line="413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Состояние «анабиоза» у лишайников.</w:t>
      </w:r>
    </w:p>
    <w:p w:rsidR="00144756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«Лишайники способны долгое время пребывать в сухом, почти обезвоженном состоянии, когда их влажность составляет от 2 до 10% сухой массы. При этом они не погибают, а лишь приостанавливают все жизненные процессы до первого увлажнения. Погрузившись в такой «анабиоз», лишайники могут выдерживать сильное солнечное облучение, сильное нагревание и охлаждение.</w:t>
      </w:r>
    </w:p>
    <w:p w:rsidR="00BF2C2D" w:rsidRPr="00144756" w:rsidRDefault="00BF2C2D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4E2729">
      <w:pPr>
        <w:keepNext/>
        <w:keepLines/>
        <w:widowControl w:val="0"/>
        <w:numPr>
          <w:ilvl w:val="0"/>
          <w:numId w:val="20"/>
        </w:numPr>
        <w:tabs>
          <w:tab w:val="left" w:pos="76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Изменение в строении лишайников при загрязнении атмосферы.</w:t>
      </w:r>
    </w:p>
    <w:p w:rsidR="004E2729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Минеральные вещества в виде водных растворов поступают в слоевище лишайника из почвы, горных пород, коры деревьев (хотя роль последней не доказана). Однако гораздо большее количество химических элементов лишайники получают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из атмосферы с осадками и пылью.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Особенно много минеральных и органических веществ попадает в тело эпифитных лишайников, растущих на стволах деревьев. </w:t>
      </w: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E2729" w:rsidRDefault="00144756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 мере приближения к источнику загрязнения слоевища лишайников становятся толстыми и компактными.» [2]</w:t>
      </w:r>
    </w:p>
    <w:p w:rsidR="00BF2C2D" w:rsidRDefault="00BF2C2D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F2C2D" w:rsidRDefault="00BF2C2D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Т.Я.Ашихмина Школьный эколо</w:t>
      </w:r>
      <w:r w:rsidR="003B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гический мониторинг «АГАР»,2000 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с.96-103</w:t>
      </w:r>
    </w:p>
    <w:p w:rsidR="00144756" w:rsidRDefault="00144756" w:rsidP="00144756">
      <w:pPr>
        <w:widowControl w:val="0"/>
        <w:spacing w:after="10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2</w:t>
      </w: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Т.Я.Ашихмина Школьный экологический мониторинг «АГАР», 2000 -   с. 104</w:t>
      </w:r>
    </w:p>
    <w:p w:rsidR="004E2729" w:rsidRDefault="004E2729" w:rsidP="00144756">
      <w:pPr>
        <w:widowControl w:val="0"/>
        <w:spacing w:after="10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2729" w:rsidRDefault="004E2729" w:rsidP="00144756">
      <w:pPr>
        <w:widowControl w:val="0"/>
        <w:spacing w:after="10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2729" w:rsidRDefault="004E2729" w:rsidP="00144756">
      <w:pPr>
        <w:widowControl w:val="0"/>
        <w:spacing w:after="10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2729" w:rsidRDefault="004E2729" w:rsidP="004E27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Таким образом, методы оценки загрязненности атмосферы по встречаемости лишайников основаны на следующих закономерностях.</w:t>
      </w:r>
    </w:p>
    <w:p w:rsidR="00614F38" w:rsidRDefault="00614F38" w:rsidP="00144756">
      <w:pPr>
        <w:widowControl w:val="0"/>
        <w:spacing w:after="10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«1. Чем сильнее загрязнен воздух города, тем меньше встречается в нем видов лишайников (вместо десятков может быть 1-2 вида).</w:t>
      </w:r>
    </w:p>
    <w:p w:rsidR="00797AA5" w:rsidRPr="00144756" w:rsidRDefault="00797AA5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2.Чем сильнее загрязнен воздух, тем меньшую площадь покрывают лишайники на стволах деревьев</w:t>
      </w:r>
      <w:r w:rsidR="0079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97AA5" w:rsidRPr="00144756" w:rsidRDefault="00797AA5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3.При повышении загрязненности воздуха исчезают первыми кустистые лишайники (растения в виде кустиков с широким плоским основанием); за ними - листоватые (растут в виде чешуек, отделяющихся от коры); последними - накипные (имеют слоевище в виде корочки, сросшейся с корой)». [1]</w:t>
      </w:r>
    </w:p>
    <w:p w:rsidR="00797AA5" w:rsidRPr="00144756" w:rsidRDefault="00797AA5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 Сущность метода лихеноиндикации.</w:t>
      </w:r>
    </w:p>
    <w:p w:rsidR="00144756" w:rsidRPr="00144756" w:rsidRDefault="00144756" w:rsidP="00797AA5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Свойство лишайников реагировать на загрязнения воздуха двуокисью серы и другими соединениями можно использовать для общей оценки загрязнённости окружающей среды, особенно атмосферного воздуха. На этой основе стало развиваться особое направление индикационной экологии -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лихеноиндикации.</w:t>
      </w:r>
    </w:p>
    <w:p w:rsidR="00144756" w:rsidRPr="00144756" w:rsidRDefault="00144756" w:rsidP="00797AA5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797AA5">
      <w:pPr>
        <w:keepNext/>
        <w:keepLines/>
        <w:widowControl w:val="0"/>
        <w:spacing w:after="9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4.Изменения лишайников под влиянием диоксида серы в воздухе.</w:t>
      </w:r>
    </w:p>
    <w:p w:rsidR="00144756" w:rsidRDefault="00144756" w:rsidP="00797AA5">
      <w:pPr>
        <w:widowControl w:val="0"/>
        <w:spacing w:after="6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течение последних десятилетий было показано, что из компонентов загрязнённого воздуха на лишайники самое отрицательное влияние оказывает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двуокись серы.</w:t>
      </w:r>
    </w:p>
    <w:p w:rsidR="00144756" w:rsidRP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«Наиболее резко лишайники реагируют на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диоксид серы.</w:t>
      </w:r>
    </w:p>
    <w:p w:rsidR="00144756" w:rsidRP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Концентрация диоксида серы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0,5 мг/м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 w:bidi="ru-RU"/>
        </w:rPr>
        <w:footnoteReference w:id="1"/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губительна для всех видов лишайников.</w:t>
      </w:r>
    </w:p>
    <w:p w:rsidR="00144756" w:rsidRP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территориях, где средняя концентрация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SO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bidi="en-US"/>
        </w:rPr>
        <w:t>2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превышает 0,3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мг/м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 w:bidi="ru-RU"/>
        </w:rPr>
        <w:t>3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лишайники практически отсутствуют.</w:t>
      </w:r>
    </w:p>
    <w:p w:rsidR="00144756" w:rsidRP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районах со средними концентрациями диоксида серы от 0,3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0,05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мг/м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 w:bidi="ru-RU"/>
        </w:rPr>
        <w:t>3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мере удаления от источника загрязнения сначала появляются накипные лишайники, затем листоватые (фисция, леканора, ксантория).</w:t>
      </w:r>
    </w:p>
    <w:p w:rsidR="00144756" w:rsidRDefault="00144756" w:rsidP="00797AA5">
      <w:pPr>
        <w:widowControl w:val="0"/>
        <w:spacing w:after="5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концентрации менее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0,05 мг/м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 w:bidi="ru-RU"/>
        </w:rPr>
        <w:t>3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появляются кустистые лишайники (уснея и др.) и некоторые листоватые (пармелия и др.). На частоту встречаемости лишайников влияет кислотность субстрата. На коре, имеющей нейтральную реакцию, лишайники чувствуют себя лучше, чем на кислом субстрате. Этим объясняется различный состав лихенофлоры на разных породах деревьев.»[2]</w:t>
      </w:r>
    </w:p>
    <w:p w:rsidR="00144756" w:rsidRPr="00144756" w:rsidRDefault="00144756" w:rsidP="00797AA5">
      <w:pPr>
        <w:widowControl w:val="0"/>
        <w:spacing w:after="56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5.«Зоны лишайников» [3]</w:t>
      </w:r>
    </w:p>
    <w:p w:rsidR="00144756" w:rsidRPr="00144756" w:rsidRDefault="00144756" w:rsidP="00797AA5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Видовой состав лишайников в разных частях городов (в центре, в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индустриальных районах, в парках, на окраинах) оказался настолько </w:t>
      </w:r>
      <w:r w:rsidR="004E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азличным, что учёные стали в пределах городов выделять так называемые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«зоны лишайников».</w:t>
      </w:r>
    </w:p>
    <w:p w:rsidR="00144756" w:rsidRDefault="00144756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97AA5" w:rsidRPr="00144756" w:rsidRDefault="00797AA5" w:rsidP="0014475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2981"/>
        <w:gridCol w:w="2011"/>
      </w:tblGrid>
      <w:tr w:rsidR="00144756" w:rsidRPr="00144756" w:rsidTr="00144756">
        <w:trPr>
          <w:trHeight w:hRule="exact" w:val="614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Зоны лишайников.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Район города.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Концентрация диоксида серы.</w:t>
            </w:r>
          </w:p>
        </w:tc>
      </w:tr>
      <w:tr w:rsidR="00144756" w:rsidRPr="00144756" w:rsidTr="00144756">
        <w:trPr>
          <w:trHeight w:hRule="exact" w:val="1186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7A2627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«Лишайниковая пустыня»</w:t>
            </w:r>
          </w:p>
          <w:p w:rsidR="00144756" w:rsidRPr="00144756" w:rsidRDefault="00144756" w:rsidP="007A2627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(лишайники практически отсутствуют)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7A262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города и промышленные районы с сильно загрязнённым воздухом.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7A262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Свыше 0,3 мг/м</w:t>
            </w: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З</w:t>
            </w:r>
          </w:p>
        </w:tc>
      </w:tr>
      <w:tr w:rsidR="00144756" w:rsidRPr="00144756" w:rsidTr="00144756">
        <w:trPr>
          <w:trHeight w:hRule="exact" w:val="826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7A262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«Зона угнетения» (флора бедна-фисции, леканоры, ксантории)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627" w:rsidRDefault="00144756" w:rsidP="007A262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Районы города со средней </w:t>
            </w:r>
          </w:p>
          <w:p w:rsidR="00144756" w:rsidRDefault="00144756" w:rsidP="007A262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загрязненностью.</w:t>
            </w:r>
            <w:bookmarkStart w:id="2" w:name="_GoBack"/>
            <w:bookmarkEnd w:id="2"/>
          </w:p>
          <w:p w:rsidR="007A2627" w:rsidRPr="00144756" w:rsidRDefault="007A2627" w:rsidP="007A262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7A262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0,05 мг/м</w:t>
            </w: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З</w:t>
            </w:r>
          </w:p>
        </w:tc>
      </w:tr>
      <w:tr w:rsidR="00144756" w:rsidRPr="00144756" w:rsidTr="00144756">
        <w:trPr>
          <w:trHeight w:hRule="exact" w:val="1759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7A2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«Зона нормальной жизнедеятельности»</w:t>
            </w:r>
          </w:p>
          <w:p w:rsidR="00144756" w:rsidRPr="00144756" w:rsidRDefault="00144756" w:rsidP="007A2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(максимальное видовое разнообразие; встречаются, в том числе и кустистые виды - уснеи и др.)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7A2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Периферийные районы и города.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7A2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Менее 0,05 мг/м</w:t>
            </w: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З</w:t>
            </w:r>
          </w:p>
        </w:tc>
      </w:tr>
    </w:tbl>
    <w:p w:rsidR="00144756" w:rsidRPr="00144756" w:rsidRDefault="00144756" w:rsidP="00797AA5">
      <w:pPr>
        <w:framePr w:w="9389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</w:pPr>
    </w:p>
    <w:p w:rsidR="00144756" w:rsidRPr="00797AA5" w:rsidRDefault="00144756" w:rsidP="00797AA5">
      <w:pPr>
        <w:pStyle w:val="ad"/>
        <w:framePr w:w="9389" w:wrap="notBeside" w:vAnchor="text" w:hAnchor="text" w:xAlign="center" w:y="1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7A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Методики, использованные в работе: </w:t>
      </w:r>
    </w:p>
    <w:p w:rsidR="00797AA5" w:rsidRPr="00797AA5" w:rsidRDefault="00797AA5" w:rsidP="00797AA5">
      <w:pPr>
        <w:pStyle w:val="ad"/>
        <w:framePr w:w="9389" w:wrap="notBeside" w:vAnchor="text" w:hAnchor="text" w:xAlign="center" w:y="1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144756" w:rsidRPr="00144756" w:rsidRDefault="00144756" w:rsidP="00797AA5">
      <w:pPr>
        <w:widowControl w:val="0"/>
        <w:spacing w:before="65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оценки загрязнения атмосферы территории вблизи п. Лесной мы использовали следующие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методики.</w:t>
      </w:r>
    </w:p>
    <w:p w:rsidR="00144756" w:rsidRPr="00144756" w:rsidRDefault="00144756" w:rsidP="00797AA5">
      <w:pPr>
        <w:widowControl w:val="0"/>
        <w:spacing w:before="65"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1.Качественная оценка загрязнения воздуха с помощью лишайников (лихеноиндикация). [1](Приложение 8)</w:t>
      </w:r>
    </w:p>
    <w:p w:rsidR="00144756" w:rsidRPr="00144756" w:rsidRDefault="00144756" w:rsidP="00797AA5">
      <w:pPr>
        <w:widowControl w:val="0"/>
        <w:spacing w:before="65"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2. Методика определения степени загрязнения воздуха по лишайникам. [2]</w:t>
      </w:r>
    </w:p>
    <w:p w:rsidR="00144756" w:rsidRPr="00144756" w:rsidRDefault="00144756" w:rsidP="00797AA5">
      <w:pPr>
        <w:widowControl w:val="0"/>
        <w:spacing w:before="65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(Приложение 9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3" w:name="bookmark4"/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IV</w:t>
      </w:r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.Оценка состояния загрязнения воздуха вблизи и. Лесной методом лихеноиндикации.</w:t>
      </w:r>
      <w:bookmarkEnd w:id="3"/>
    </w:p>
    <w:p w:rsidR="00797AA5" w:rsidRPr="00144756" w:rsidRDefault="00797AA5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практической части работы:</w:t>
      </w:r>
    </w:p>
    <w:p w:rsidR="00797AA5" w:rsidRPr="00144756" w:rsidRDefault="00797AA5" w:rsidP="00797AA5">
      <w:pPr>
        <w:widowControl w:val="0"/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numPr>
          <w:ilvl w:val="0"/>
          <w:numId w:val="3"/>
        </w:numPr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Нами были выбраны участки леса, расположенные около ККЗ и на различных расстояниях от завода.</w:t>
      </w:r>
    </w:p>
    <w:p w:rsidR="00797AA5" w:rsidRPr="00144756" w:rsidRDefault="00797AA5" w:rsidP="00797AA5">
      <w:pPr>
        <w:widowControl w:val="0"/>
        <w:tabs>
          <w:tab w:val="left" w:pos="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numPr>
          <w:ilvl w:val="0"/>
          <w:numId w:val="4"/>
        </w:numPr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Была составлена карта района исследуемой местности.</w:t>
      </w:r>
    </w:p>
    <w:p w:rsidR="00797AA5" w:rsidRPr="00144756" w:rsidRDefault="00797AA5" w:rsidP="00797AA5">
      <w:pPr>
        <w:widowControl w:val="0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numPr>
          <w:ilvl w:val="0"/>
          <w:numId w:val="4"/>
        </w:numPr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карте отмечены ККЗ, железная дорога, футбольное поле, мелколиственный лес, водоём .</w:t>
      </w:r>
    </w:p>
    <w:p w:rsidR="00797AA5" w:rsidRDefault="00797AA5" w:rsidP="00797AA5">
      <w:pPr>
        <w:widowControl w:val="0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vertAlign w:val="superscript"/>
          <w:lang w:eastAsia="ru-RU" w:bidi="ru-RU"/>
        </w:rPr>
        <w:t>1</w:t>
      </w:r>
      <w:r w:rsidRPr="00144756">
        <w:rPr>
          <w:rFonts w:ascii="Times New Roman" w:eastAsia="Times New Roman" w:hAnsi="Times New Roman" w:cs="Times New Roman"/>
          <w:color w:val="000000"/>
          <w:lang w:eastAsia="ru-RU" w:bidi="ru-RU"/>
        </w:rPr>
        <w:t>С.В. Алексеев Практикум по экологии Москва, АО МДС 1996г.</w:t>
      </w:r>
      <w:r w:rsidR="003B7B0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с.</w:t>
      </w:r>
      <w:r w:rsidRPr="00144756">
        <w:rPr>
          <w:rFonts w:ascii="Times New Roman" w:eastAsia="Times New Roman" w:hAnsi="Times New Roman" w:cs="Times New Roman"/>
          <w:color w:val="000000"/>
          <w:lang w:eastAsia="ru-RU" w:bidi="ru-RU"/>
        </w:rPr>
        <w:t>114-115</w:t>
      </w:r>
    </w:p>
    <w:p w:rsid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44756">
        <w:rPr>
          <w:rFonts w:ascii="Times New Roman" w:eastAsia="Times New Roman" w:hAnsi="Times New Roman" w:cs="Times New Roman"/>
          <w:vertAlign w:val="superscript"/>
          <w:lang w:eastAsia="ru-RU" w:bidi="ru-RU"/>
        </w:rPr>
        <w:t>2</w:t>
      </w:r>
      <w:r w:rsidRPr="00144756">
        <w:rPr>
          <w:rFonts w:ascii="Times New Roman" w:eastAsia="Times New Roman" w:hAnsi="Times New Roman" w:cs="Times New Roman"/>
          <w:color w:val="000000"/>
          <w:lang w:eastAsia="ru-RU" w:bidi="ru-RU"/>
        </w:rPr>
        <w:t>Т.Я.Ашихмина   Школьный экологический мониторинг «АГАР», 2000 г.с.104 -105</w:t>
      </w:r>
    </w:p>
    <w:p w:rsidR="00797AA5" w:rsidRPr="00144756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44756" w:rsidRPr="00144756" w:rsidRDefault="00144756" w:rsidP="00797AA5">
      <w:pPr>
        <w:widowControl w:val="0"/>
        <w:numPr>
          <w:ilvl w:val="0"/>
          <w:numId w:val="4"/>
        </w:numPr>
        <w:tabs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Выбранная территория была разбита на пять квадратов:</w:t>
      </w:r>
    </w:p>
    <w:p w:rsidR="00144756" w:rsidRPr="00144756" w:rsidRDefault="00144756" w:rsidP="00797AA5">
      <w:pPr>
        <w:widowControl w:val="0"/>
        <w:numPr>
          <w:ilvl w:val="0"/>
          <w:numId w:val="5"/>
        </w:numPr>
        <w:tabs>
          <w:tab w:val="left" w:pos="841"/>
        </w:tabs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участок - территория леса напротив ККЗ;</w:t>
      </w:r>
    </w:p>
    <w:p w:rsidR="00144756" w:rsidRPr="00144756" w:rsidRDefault="00144756" w:rsidP="00797AA5">
      <w:pPr>
        <w:widowControl w:val="0"/>
        <w:numPr>
          <w:ilvl w:val="0"/>
          <w:numId w:val="5"/>
        </w:numPr>
        <w:tabs>
          <w:tab w:val="left" w:pos="908"/>
        </w:tabs>
        <w:spacing w:after="26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участок - территория леса, удалённая от ККЗ на 0,5 км ККЗ;</w:t>
      </w:r>
    </w:p>
    <w:p w:rsidR="00144756" w:rsidRPr="00144756" w:rsidRDefault="00144756" w:rsidP="00797AA5">
      <w:pPr>
        <w:widowControl w:val="0"/>
        <w:numPr>
          <w:ilvl w:val="0"/>
          <w:numId w:val="5"/>
        </w:numPr>
        <w:tabs>
          <w:tab w:val="left" w:pos="908"/>
        </w:tabs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участок - территория леса, удалённая от ККЗ на 0,7 км ККЗ;</w:t>
      </w:r>
    </w:p>
    <w:p w:rsidR="00144756" w:rsidRPr="00144756" w:rsidRDefault="00144756" w:rsidP="00797AA5">
      <w:pPr>
        <w:widowControl w:val="0"/>
        <w:numPr>
          <w:ilvl w:val="0"/>
          <w:numId w:val="5"/>
        </w:numPr>
        <w:tabs>
          <w:tab w:val="left" w:pos="913"/>
        </w:tabs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участок - территория леса, удалённая от ККЗ на 1 км ККЗ;</w:t>
      </w:r>
    </w:p>
    <w:p w:rsidR="00144756" w:rsidRDefault="00144756" w:rsidP="00797AA5">
      <w:pPr>
        <w:widowControl w:val="0"/>
        <w:numPr>
          <w:ilvl w:val="0"/>
          <w:numId w:val="5"/>
        </w:numPr>
        <w:tabs>
          <w:tab w:val="left" w:pos="913"/>
        </w:tabs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участок - территория леса, удалённая от ККЗ на 1.5 км ККЗ.</w:t>
      </w:r>
    </w:p>
    <w:p w:rsidR="00797AA5" w:rsidRPr="00144756" w:rsidRDefault="00797AA5" w:rsidP="00797AA5">
      <w:pPr>
        <w:widowControl w:val="0"/>
        <w:tabs>
          <w:tab w:val="left" w:pos="913"/>
        </w:tabs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97AA5" w:rsidRPr="00797AA5" w:rsidRDefault="00144756" w:rsidP="00797AA5">
      <w:pPr>
        <w:widowControl w:val="0"/>
        <w:numPr>
          <w:ilvl w:val="0"/>
          <w:numId w:val="4"/>
        </w:numPr>
        <w:tabs>
          <w:tab w:val="left" w:pos="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97A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r w:rsidR="00797AA5" w:rsidRPr="00797A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9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каждом квадрате выбрано </w:t>
      </w:r>
      <w:r w:rsidRPr="00797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десять старых, но здоровых, </w:t>
      </w:r>
      <w:r w:rsidRPr="0079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растущих вертикально деревьев.</w:t>
      </w:r>
    </w:p>
    <w:p w:rsidR="00144756" w:rsidRP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учётом выше сказанного выбирались два вида дерева -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берёзы и осины.</w:t>
      </w:r>
    </w:p>
    <w:p w:rsidR="00144756" w:rsidRDefault="00144756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каждом дереве подсчитывалось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количество видов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лишайников.</w:t>
      </w:r>
    </w:p>
    <w:p w:rsidR="00797AA5" w:rsidRPr="00144756" w:rsidRDefault="00797AA5" w:rsidP="00797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numPr>
          <w:ilvl w:val="0"/>
          <w:numId w:val="4"/>
        </w:numPr>
        <w:tabs>
          <w:tab w:val="left" w:pos="3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Поиск предполагал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три типа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лишайников: кустистых, листоватых, накипных. На практике мы наблюдали на участках 1-3 только 2 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типа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лишайников: накипные и листоватые. Среди них пармелия, гипогимния, ксантория, фисции и разные виды накипных лишайников. </w:t>
      </w:r>
    </w:p>
    <w:p w:rsidR="00797AA5" w:rsidRPr="00144756" w:rsidRDefault="00797AA5" w:rsidP="00797AA5">
      <w:pPr>
        <w:widowControl w:val="0"/>
        <w:tabs>
          <w:tab w:val="left" w:pos="3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Default="00144756" w:rsidP="00797AA5">
      <w:pPr>
        <w:widowControl w:val="0"/>
        <w:tabs>
          <w:tab w:val="left" w:pos="3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Кустистый лишайник- кладония крыночковидная- был обнаружен только на участке №4,5.</w:t>
      </w:r>
    </w:p>
    <w:p w:rsidR="00797AA5" w:rsidRPr="00144756" w:rsidRDefault="00797AA5" w:rsidP="00797AA5">
      <w:pPr>
        <w:widowControl w:val="0"/>
        <w:tabs>
          <w:tab w:val="left" w:pos="3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797AA5">
      <w:pPr>
        <w:widowControl w:val="0"/>
        <w:numPr>
          <w:ilvl w:val="0"/>
          <w:numId w:val="4"/>
        </w:numPr>
        <w:tabs>
          <w:tab w:val="left" w:pos="351"/>
        </w:tabs>
        <w:spacing w:after="38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Была проведена оценка степени покрытия древесного ствола. Для этого на высоте 30 - 150 см на наиболее заросшую лишайниками часть коры накладывалась рамка. Был подсчитан процент общей площади рамки, на которой располагаются лишайники. Полученные результаты занесены в таблицы 1-6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Приложения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(1-7)</w:t>
      </w:r>
    </w:p>
    <w:p w:rsidR="00144756" w:rsidRPr="00144756" w:rsidRDefault="00144756" w:rsidP="00797AA5">
      <w:pPr>
        <w:keepNext/>
        <w:keepLines/>
        <w:widowControl w:val="0"/>
        <w:spacing w:after="257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V. Выводы</w:t>
      </w:r>
      <w:bookmarkEnd w:id="4"/>
    </w:p>
    <w:p w:rsidR="00144756" w:rsidRPr="00144756" w:rsidRDefault="00144756" w:rsidP="00797AA5">
      <w:pPr>
        <w:widowControl w:val="0"/>
        <w:numPr>
          <w:ilvl w:val="0"/>
          <w:numId w:val="6"/>
        </w:numPr>
        <w:tabs>
          <w:tab w:val="left" w:pos="779"/>
        </w:tabs>
        <w:spacing w:after="24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Наиболее интенсивно загрязненным оказался воздух на участке №1, который расположен вблизи ККЗ, который выбрасывает вредные вещества СО, СО</w:t>
      </w:r>
      <w:r w:rsidRPr="00144756">
        <w:rPr>
          <w:rFonts w:ascii="Times New Roman" w:eastAsia="Candara" w:hAnsi="Times New Roman" w:cs="Times New Roman"/>
          <w:color w:val="000000"/>
          <w:sz w:val="28"/>
          <w:szCs w:val="28"/>
          <w:lang w:eastAsia="ru-RU" w:bidi="ru-RU"/>
        </w:rPr>
        <w:t>2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SO</w:t>
      </w:r>
      <w:r w:rsidRPr="00144756">
        <w:rPr>
          <w:rFonts w:ascii="Times New Roman" w:eastAsia="Candara" w:hAnsi="Times New Roman" w:cs="Times New Roman"/>
          <w:color w:val="000000"/>
          <w:sz w:val="28"/>
          <w:szCs w:val="28"/>
          <w:lang w:bidi="en-US"/>
        </w:rPr>
        <w:t>2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другие. Здесь мы наблюдали наименьшую степень покрытия древесных стволов лишайниками (накипные- 70-80%, листоватые -20%).</w:t>
      </w:r>
    </w:p>
    <w:p w:rsidR="00144756" w:rsidRPr="00144756" w:rsidRDefault="00144756" w:rsidP="00797AA5">
      <w:pPr>
        <w:widowControl w:val="0"/>
        <w:numPr>
          <w:ilvl w:val="0"/>
          <w:numId w:val="6"/>
        </w:numPr>
        <w:tabs>
          <w:tab w:val="left" w:pos="779"/>
        </w:tabs>
        <w:spacing w:after="236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втором месте по загрязнению воздуха находится участок № 2, который расположен на расстоянии 0,5 м от ККЗ (накипные-85%, листоватые- до 50%).</w:t>
      </w:r>
    </w:p>
    <w:p w:rsidR="00144756" w:rsidRDefault="00144756" w:rsidP="00797AA5">
      <w:pPr>
        <w:widowControl w:val="0"/>
        <w:numPr>
          <w:ilvl w:val="0"/>
          <w:numId w:val="6"/>
        </w:numPr>
        <w:tabs>
          <w:tab w:val="left" w:pos="779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Менее загрязнён воздух на участке №5. Это связано с тем, что удалённость от ККЗ около 1,5 км (накипные -100%, листоватые -70%, кустистые-до 40%)</w:t>
      </w:r>
    </w:p>
    <w:p w:rsidR="00797AA5" w:rsidRPr="00144756" w:rsidRDefault="00797AA5" w:rsidP="00797AA5">
      <w:pPr>
        <w:widowControl w:val="0"/>
        <w:tabs>
          <w:tab w:val="left" w:pos="7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797AA5" w:rsidRDefault="00144756" w:rsidP="00797AA5">
      <w:pPr>
        <w:pStyle w:val="ad"/>
        <w:numPr>
          <w:ilvl w:val="0"/>
          <w:numId w:val="6"/>
        </w:numPr>
        <w:spacing w:after="267"/>
        <w:ind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AA5">
        <w:rPr>
          <w:rFonts w:ascii="Times New Roman" w:eastAsia="Times New Roman" w:hAnsi="Times New Roman" w:cs="Times New Roman"/>
          <w:sz w:val="28"/>
          <w:szCs w:val="28"/>
        </w:rPr>
        <w:t>На третьем месте по загрязнению участок №3, расположенный, как и участок № 4.</w:t>
      </w:r>
    </w:p>
    <w:p w:rsidR="00797AA5" w:rsidRPr="00797AA5" w:rsidRDefault="00797AA5" w:rsidP="00797AA5">
      <w:pPr>
        <w:pStyle w:val="ad"/>
        <w:spacing w:after="267"/>
        <w:ind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756" w:rsidRPr="00144756" w:rsidRDefault="00144756" w:rsidP="00797AA5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Похожие исследования проводились учениками нашей школы в 2004 году. Видовое разнообразие и процентное соотношение их практически не изменилось. На участке №5 в 2004году обильно произрастал ещё 1 вид лишайников </w:t>
      </w:r>
      <w:r w:rsidR="00AC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уснея-бородач. Но в связи с вырубкой елового леса, расположенного вблизи этого участка, этот вид лишайников исчез.</w:t>
      </w:r>
      <w:bookmarkStart w:id="5" w:name="bookmark6"/>
    </w:p>
    <w:p w:rsidR="00144756" w:rsidRPr="00144756" w:rsidRDefault="00144756" w:rsidP="00797AA5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VI</w:t>
      </w:r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.Заключение</w:t>
      </w:r>
      <w:bookmarkEnd w:id="5"/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144756" w:rsidRPr="00144756" w:rsidRDefault="00144756" w:rsidP="00797AA5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результате проведённых исследований </w:t>
      </w:r>
      <w:r w:rsidRPr="0014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подтвердилась выдвинутая гипотеза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том, что при производстве кирпича выделяются вещества, загрязняющие воздух на территории вблизи ККЗ. Воздух менее загрязнён в районах, отдалённых от ККЗ, следовательно, строить жилые дома, совершать прогулки, нужно именно в этих местах.</w:t>
      </w:r>
    </w:p>
    <w:p w:rsidR="00144756" w:rsidRPr="00144756" w:rsidRDefault="00144756" w:rsidP="00797AA5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797AA5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797AA5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797AA5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7AA5" w:rsidRDefault="00797AA5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VI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Список использованной литературы.</w:t>
      </w:r>
    </w:p>
    <w:p w:rsidR="00144756" w:rsidRPr="00144756" w:rsidRDefault="00144756" w:rsidP="00144756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widowControl w:val="0"/>
        <w:numPr>
          <w:ilvl w:val="0"/>
          <w:numId w:val="7"/>
        </w:numPr>
        <w:tabs>
          <w:tab w:val="left" w:pos="761"/>
        </w:tabs>
        <w:spacing w:after="0" w:line="360" w:lineRule="auto"/>
        <w:ind w:left="4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Алексеев С.В.  Практикум по экологии: учебное пособие/ С.В.Алексеев, Н.В.Груздева, А.Г. Муравьёв. Э.В. Гущина – М., АО МДС, 1996. - 192 с.</w:t>
      </w:r>
    </w:p>
    <w:p w:rsidR="00144756" w:rsidRPr="00144756" w:rsidRDefault="00144756" w:rsidP="00144756">
      <w:pPr>
        <w:widowControl w:val="0"/>
        <w:numPr>
          <w:ilvl w:val="0"/>
          <w:numId w:val="7"/>
        </w:numPr>
        <w:tabs>
          <w:tab w:val="left" w:pos="761"/>
        </w:tabs>
        <w:spacing w:after="0" w:line="360" w:lineRule="auto"/>
        <w:ind w:left="4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АшихминаТ.Я. Школьный экологический мониторинг: учебно-методическое пособие /под ред. Т.Я. Ашихминой - М., АГАР, 2000. -386 с.</w:t>
      </w:r>
    </w:p>
    <w:p w:rsidR="00144756" w:rsidRPr="00144756" w:rsidRDefault="00144756" w:rsidP="00144756">
      <w:pPr>
        <w:widowControl w:val="0"/>
        <w:numPr>
          <w:ilvl w:val="0"/>
          <w:numId w:val="7"/>
        </w:numPr>
        <w:tabs>
          <w:tab w:val="left" w:pos="761"/>
        </w:tabs>
        <w:spacing w:after="0" w:line="360" w:lineRule="auto"/>
        <w:ind w:left="740" w:hanging="3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Богданова Т.Л. Биология. Справочник для старшеклассников и поступающих в вузы/ Т.Л. Богданова, М., АСТ - ПРЕСС ШКОЛА, 2004. - 816 с.</w:t>
      </w:r>
    </w:p>
    <w:p w:rsidR="00144756" w:rsidRPr="00144756" w:rsidRDefault="00144756" w:rsidP="00144756">
      <w:pPr>
        <w:widowControl w:val="0"/>
        <w:numPr>
          <w:ilvl w:val="0"/>
          <w:numId w:val="7"/>
        </w:numPr>
        <w:tabs>
          <w:tab w:val="left" w:pos="763"/>
        </w:tabs>
        <w:spacing w:after="0" w:line="360" w:lineRule="auto"/>
        <w:ind w:left="740" w:hanging="3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Нидон К. Растения и животные. Руководство для натуралиста: справочное издание/ К. Нидон, И.Петерман, П.Шеффель, Б.Шайба – М., Мир,  1991. - 263  с.</w:t>
      </w:r>
    </w:p>
    <w:p w:rsidR="00144756" w:rsidRPr="00144756" w:rsidRDefault="00144756" w:rsidP="00144756">
      <w:pPr>
        <w:widowControl w:val="0"/>
        <w:numPr>
          <w:ilvl w:val="0"/>
          <w:numId w:val="7"/>
        </w:numPr>
        <w:tabs>
          <w:tab w:val="left" w:pos="763"/>
        </w:tabs>
        <w:spacing w:after="0" w:line="360" w:lineRule="auto"/>
        <w:ind w:left="740" w:hanging="3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Новиков В.С. Школьный атлас-определитель высших растений/ В.С.Новиков, И.А.Губанов – М., Просвещение 1991 -  240 с.</w:t>
      </w:r>
    </w:p>
    <w:p w:rsidR="00144756" w:rsidRPr="00144756" w:rsidRDefault="00144756" w:rsidP="00144756">
      <w:pPr>
        <w:widowControl w:val="0"/>
        <w:numPr>
          <w:ilvl w:val="0"/>
          <w:numId w:val="7"/>
        </w:numPr>
        <w:tabs>
          <w:tab w:val="left" w:pos="763"/>
        </w:tabs>
        <w:spacing w:after="0" w:line="360" w:lineRule="auto"/>
        <w:ind w:left="4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</w:pP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Я познаю мир. Растения: Дет.энциклопедия / </w:t>
      </w:r>
      <w:r w:rsidRPr="0014475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 w:bidi="ru-RU"/>
        </w:rPr>
        <w:t>под общ. ред. О</w:t>
      </w:r>
      <w:r w:rsidRPr="0014475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 w:bidi="ru-RU"/>
        </w:rPr>
        <w:t>.</w:t>
      </w:r>
      <w:r w:rsidRPr="0014475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 w:bidi="ru-RU"/>
        </w:rPr>
        <w:t>Г</w:t>
      </w:r>
      <w:r w:rsidRPr="0014475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 w:bidi="ru-RU"/>
        </w:rPr>
        <w:t>.</w:t>
      </w:r>
      <w:r w:rsidRPr="0014475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 w:bidi="ru-RU"/>
        </w:rPr>
        <w:t>Хинн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 xml:space="preserve"> - 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 xml:space="preserve">., 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bidi="en-US"/>
        </w:rPr>
        <w:t xml:space="preserve">ACT 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 xml:space="preserve">1999. -  512 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</w:t>
      </w:r>
      <w:r w:rsidRPr="00144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 xml:space="preserve">. </w:t>
      </w: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</w:pPr>
    </w:p>
    <w:p w:rsidR="00AB0B05" w:rsidRPr="007A2627" w:rsidRDefault="00AB0B05" w:rsidP="00144756">
      <w:pPr>
        <w:widowControl w:val="0"/>
        <w:spacing w:after="312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</w:pPr>
    </w:p>
    <w:p w:rsidR="00144756" w:rsidRPr="00144756" w:rsidRDefault="00144756" w:rsidP="00144756">
      <w:pPr>
        <w:widowControl w:val="0"/>
        <w:spacing w:after="312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1.</w:t>
      </w: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№1, участок№1</w:t>
      </w: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pBdr>
          <w:top w:val="single" w:sz="4" w:space="1" w:color="auto"/>
        </w:pBd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730"/>
        <w:gridCol w:w="797"/>
        <w:gridCol w:w="806"/>
        <w:gridCol w:w="802"/>
        <w:gridCol w:w="802"/>
        <w:gridCol w:w="797"/>
        <w:gridCol w:w="806"/>
        <w:gridCol w:w="806"/>
        <w:gridCol w:w="806"/>
        <w:gridCol w:w="720"/>
      </w:tblGrid>
      <w:tr w:rsidR="00144756" w:rsidRPr="00144756" w:rsidTr="00144756">
        <w:trPr>
          <w:trHeight w:hRule="exact" w:val="902"/>
          <w:jc w:val="center"/>
        </w:trPr>
        <w:tc>
          <w:tcPr>
            <w:tcW w:w="17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Деревья</w:t>
            </w:r>
          </w:p>
        </w:tc>
      </w:tr>
      <w:tr w:rsidR="00144756" w:rsidRPr="00144756" w:rsidTr="00144756">
        <w:trPr>
          <w:trHeight w:hRule="exact" w:val="432"/>
          <w:jc w:val="center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144756" w:rsidRPr="00144756" w:rsidTr="00144756">
        <w:trPr>
          <w:trHeight w:hRule="exact" w:val="169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кол-во видов лишайников, в том числе: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44756" w:rsidRPr="00144756" w:rsidTr="00144756">
        <w:trPr>
          <w:trHeight w:hRule="exact" w:val="41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Кустистых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3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Листоватых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Lucida Sans Unicode" w:eastAsia="Lucida Sans Unicode" w:hAnsi="Lucida Sans Unicode" w:cs="Lucida Sans Unicode"/>
                <w:color w:val="000000"/>
                <w:sz w:val="20"/>
                <w:szCs w:val="20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43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Накипных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257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</w:t>
            </w:r>
          </w:p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покрытия</w:t>
            </w:r>
          </w:p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древесного</w:t>
            </w:r>
          </w:p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ствола</w:t>
            </w:r>
          </w:p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лишайниками,</w:t>
            </w:r>
          </w:p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</w:tr>
    </w:tbl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144756" w:rsidRPr="00144756" w:rsidSect="00144756">
          <w:footerReference w:type="even" r:id="rId8"/>
          <w:footerReference w:type="default" r:id="rId9"/>
          <w:pgSz w:w="11900" w:h="16840"/>
          <w:pgMar w:top="1066" w:right="842" w:bottom="1066" w:left="1429" w:header="0" w:footer="3" w:gutter="0"/>
          <w:cols w:space="720"/>
          <w:noEndnote/>
          <w:titlePg/>
          <w:docGrid w:linePitch="360"/>
        </w:sectPr>
      </w:pP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Приложение 2.</w:t>
      </w: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№2, участок №2</w:t>
      </w: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tbl>
      <w:tblPr>
        <w:tblpPr w:leftFromText="180" w:rightFromText="180" w:vertAnchor="text" w:horzAnchor="margin" w:tblpY="-618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730"/>
        <w:gridCol w:w="797"/>
        <w:gridCol w:w="802"/>
        <w:gridCol w:w="806"/>
        <w:gridCol w:w="802"/>
        <w:gridCol w:w="797"/>
        <w:gridCol w:w="806"/>
        <w:gridCol w:w="806"/>
        <w:gridCol w:w="806"/>
        <w:gridCol w:w="720"/>
      </w:tblGrid>
      <w:tr w:rsidR="00144756" w:rsidRPr="00144756" w:rsidTr="00144756">
        <w:trPr>
          <w:trHeight w:hRule="exact" w:val="883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Деревья</w:t>
            </w:r>
          </w:p>
        </w:tc>
      </w:tr>
      <w:tr w:rsidR="00144756" w:rsidRPr="00144756" w:rsidTr="00144756">
        <w:trPr>
          <w:trHeight w:hRule="exact" w:val="437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144756" w:rsidRPr="00144756" w:rsidTr="00144756">
        <w:trPr>
          <w:trHeight w:hRule="exact" w:val="167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кол-во видов лишайников, в том числе: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44756" w:rsidRPr="00144756" w:rsidTr="00144756">
        <w:trPr>
          <w:trHeight w:hRule="exact" w:val="42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Кустистых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3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Листоватых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Constantia" w:eastAsia="Constantia" w:hAnsi="Constantia" w:cs="Constantia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Constantia" w:eastAsia="Constantia" w:hAnsi="Constantia" w:cs="Constantia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42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Накипных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2554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</w:t>
            </w:r>
          </w:p>
          <w:p w:rsidR="00144756" w:rsidRPr="00144756" w:rsidRDefault="00144756" w:rsidP="00144756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покрытия</w:t>
            </w:r>
          </w:p>
          <w:p w:rsidR="00144756" w:rsidRPr="00144756" w:rsidRDefault="00144756" w:rsidP="00144756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древесного</w:t>
            </w:r>
          </w:p>
          <w:p w:rsidR="00144756" w:rsidRPr="00144756" w:rsidRDefault="00144756" w:rsidP="00144756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ствола</w:t>
            </w:r>
          </w:p>
          <w:p w:rsidR="00144756" w:rsidRPr="00144756" w:rsidRDefault="00144756" w:rsidP="00144756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лишайниками,</w:t>
            </w:r>
          </w:p>
          <w:p w:rsidR="00144756" w:rsidRPr="00144756" w:rsidRDefault="00144756" w:rsidP="00144756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18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  <w:p w:rsidR="00144756" w:rsidRPr="00144756" w:rsidRDefault="00144756" w:rsidP="00144756">
            <w:pPr>
              <w:widowControl w:val="0"/>
              <w:spacing w:before="180"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18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  <w:p w:rsidR="00144756" w:rsidRPr="00144756" w:rsidRDefault="00144756" w:rsidP="00144756">
            <w:pPr>
              <w:widowControl w:val="0"/>
              <w:spacing w:before="180"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18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  <w:p w:rsidR="00144756" w:rsidRPr="00144756" w:rsidRDefault="00144756" w:rsidP="00144756">
            <w:pPr>
              <w:widowControl w:val="0"/>
              <w:spacing w:before="180"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</w:tc>
      </w:tr>
    </w:tbl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144756" w:rsidRPr="00144756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309" w:right="670" w:bottom="1309" w:left="1601" w:header="0" w:footer="3" w:gutter="0"/>
          <w:cols w:space="720"/>
          <w:noEndnote/>
          <w:titlePg/>
          <w:docGrid w:linePitch="360"/>
        </w:sectPr>
      </w:pPr>
    </w:p>
    <w:p w:rsidR="00144756" w:rsidRPr="00144756" w:rsidRDefault="00144756" w:rsidP="00144756">
      <w:pPr>
        <w:framePr w:w="9624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4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Приложение 3.</w:t>
      </w:r>
    </w:p>
    <w:p w:rsidR="00144756" w:rsidRPr="00144756" w:rsidRDefault="00144756" w:rsidP="00144756">
      <w:pPr>
        <w:framePr w:w="9624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624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№3, участок №3</w:t>
      </w:r>
    </w:p>
    <w:p w:rsidR="00144756" w:rsidRPr="00144756" w:rsidRDefault="00144756" w:rsidP="00144756">
      <w:pPr>
        <w:framePr w:w="9624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821"/>
        <w:gridCol w:w="749"/>
        <w:gridCol w:w="754"/>
        <w:gridCol w:w="749"/>
        <w:gridCol w:w="749"/>
        <w:gridCol w:w="744"/>
        <w:gridCol w:w="754"/>
        <w:gridCol w:w="754"/>
        <w:gridCol w:w="749"/>
        <w:gridCol w:w="686"/>
      </w:tblGrid>
      <w:tr w:rsidR="00144756" w:rsidRPr="00144756" w:rsidTr="00144756">
        <w:trPr>
          <w:trHeight w:hRule="exact" w:val="874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</w:t>
            </w:r>
          </w:p>
        </w:tc>
        <w:tc>
          <w:tcPr>
            <w:tcW w:w="75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Деревья</w:t>
            </w:r>
          </w:p>
        </w:tc>
      </w:tr>
      <w:tr w:rsidR="00144756" w:rsidRPr="00144756" w:rsidTr="00144756">
        <w:trPr>
          <w:trHeight w:hRule="exact" w:val="432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144756" w:rsidRPr="00144756" w:rsidTr="00144756">
        <w:trPr>
          <w:trHeight w:hRule="exact" w:val="168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418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кол-во видов лишайников, в том числе: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44756" w:rsidRPr="00144756" w:rsidTr="00144756">
        <w:trPr>
          <w:trHeight w:hRule="exact" w:val="42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Кустистых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1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Листоватых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"=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"=</w:t>
            </w:r>
          </w:p>
        </w:tc>
      </w:tr>
      <w:tr w:rsidR="00144756" w:rsidRPr="00144756" w:rsidTr="00144756">
        <w:trPr>
          <w:trHeight w:hRule="exact" w:val="43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Накипных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  <w:r w:rsidRPr="00144756"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  <w:t xml:space="preserve">             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  <w:r w:rsidRPr="00144756"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  <w:t xml:space="preserve">       +</w:t>
            </w:r>
          </w:p>
        </w:tc>
      </w:tr>
      <w:tr w:rsidR="00144756" w:rsidRPr="00144756" w:rsidTr="00144756">
        <w:trPr>
          <w:trHeight w:hRule="exact" w:val="214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</w:t>
            </w:r>
          </w:p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покрытия</w:t>
            </w:r>
          </w:p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древесного</w:t>
            </w:r>
          </w:p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ствола</w:t>
            </w:r>
          </w:p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413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лишайниками, </w:t>
            </w:r>
            <w:r w:rsidRPr="00144756">
              <w:rPr>
                <w:rFonts w:ascii="Georgia" w:eastAsia="Georgia" w:hAnsi="Georgia" w:cs="Georgia"/>
                <w:i/>
                <w:iCs/>
                <w:color w:val="000000"/>
                <w:sz w:val="23"/>
                <w:szCs w:val="23"/>
                <w:lang w:eastAsia="ru-RU" w:bidi="ru-RU"/>
              </w:rPr>
              <w:t>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50%.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18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before="180"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18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before="180"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18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before="180"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65%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65%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2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</w:tr>
    </w:tbl>
    <w:p w:rsidR="00144756" w:rsidRPr="00144756" w:rsidRDefault="00144756" w:rsidP="00144756">
      <w:pPr>
        <w:framePr w:w="9624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144756" w:rsidRPr="00144756">
          <w:pgSz w:w="11900" w:h="16840"/>
          <w:pgMar w:top="1753" w:right="683" w:bottom="1753" w:left="1594" w:header="0" w:footer="3" w:gutter="0"/>
          <w:cols w:space="720"/>
          <w:noEndnote/>
          <w:docGrid w:linePitch="360"/>
        </w:sectPr>
      </w:pPr>
    </w:p>
    <w:p w:rsidR="00144756" w:rsidRPr="00144756" w:rsidRDefault="00144756" w:rsidP="00144756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4.</w:t>
      </w:r>
    </w:p>
    <w:p w:rsidR="00144756" w:rsidRPr="00144756" w:rsidRDefault="00144756" w:rsidP="00144756">
      <w:pPr>
        <w:widowControl w:val="0"/>
        <w:spacing w:after="0" w:line="240" w:lineRule="exact"/>
        <w:ind w:right="1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№4, участок №4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816"/>
        <w:gridCol w:w="749"/>
        <w:gridCol w:w="744"/>
        <w:gridCol w:w="744"/>
        <w:gridCol w:w="778"/>
        <w:gridCol w:w="739"/>
        <w:gridCol w:w="749"/>
        <w:gridCol w:w="749"/>
        <w:gridCol w:w="749"/>
        <w:gridCol w:w="720"/>
      </w:tblGrid>
      <w:tr w:rsidR="00144756" w:rsidRPr="00144756" w:rsidTr="00144756">
        <w:trPr>
          <w:trHeight w:hRule="exact" w:val="88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</w:t>
            </w:r>
          </w:p>
        </w:tc>
        <w:tc>
          <w:tcPr>
            <w:tcW w:w="75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Деревья</w:t>
            </w:r>
          </w:p>
        </w:tc>
      </w:tr>
      <w:tr w:rsidR="00144756" w:rsidRPr="00144756" w:rsidTr="00144756">
        <w:trPr>
          <w:trHeight w:hRule="exact" w:val="437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144756" w:rsidRPr="00144756" w:rsidTr="00144756">
        <w:trPr>
          <w:trHeight w:hRule="exact" w:val="41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44756" w:rsidRPr="00144756" w:rsidTr="00144756">
        <w:trPr>
          <w:trHeight w:hRule="exact" w:val="413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 видов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18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лишайников, в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27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том числе: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3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Кустистых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2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Листоватых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43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Накипных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4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</w:tr>
      <w:tr w:rsidR="00144756" w:rsidRPr="00144756" w:rsidTr="00144756">
        <w:trPr>
          <w:trHeight w:hRule="exact" w:val="446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покрытия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80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древесного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94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ствола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75"/>
          <w:jc w:val="center"/>
        </w:trPr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лишайниками, %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44756" w:rsidRPr="00144756" w:rsidRDefault="00144756" w:rsidP="00144756">
      <w:pPr>
        <w:framePr w:w="9634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144756" w:rsidRPr="00144756">
          <w:pgSz w:w="11900" w:h="16840"/>
          <w:pgMar w:top="1047" w:right="695" w:bottom="1047" w:left="1572" w:header="0" w:footer="3" w:gutter="0"/>
          <w:cols w:space="720"/>
          <w:noEndnote/>
          <w:docGrid w:linePitch="360"/>
        </w:sectPr>
      </w:pPr>
    </w:p>
    <w:p w:rsidR="00144756" w:rsidRPr="00144756" w:rsidRDefault="00144756" w:rsidP="00144756">
      <w:pPr>
        <w:widowControl w:val="0"/>
        <w:spacing w:after="0" w:line="240" w:lineRule="exact"/>
        <w:ind w:left="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5.</w:t>
      </w:r>
    </w:p>
    <w:p w:rsidR="00144756" w:rsidRPr="00144756" w:rsidRDefault="00144756" w:rsidP="00144756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№5, участок №5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816"/>
        <w:gridCol w:w="778"/>
        <w:gridCol w:w="730"/>
        <w:gridCol w:w="778"/>
        <w:gridCol w:w="715"/>
        <w:gridCol w:w="730"/>
        <w:gridCol w:w="696"/>
        <w:gridCol w:w="802"/>
        <w:gridCol w:w="802"/>
        <w:gridCol w:w="806"/>
      </w:tblGrid>
      <w:tr w:rsidR="00144756" w:rsidRPr="00144756" w:rsidTr="00144756">
        <w:trPr>
          <w:trHeight w:hRule="exact" w:val="85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</w:t>
            </w:r>
          </w:p>
        </w:tc>
        <w:tc>
          <w:tcPr>
            <w:tcW w:w="76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Деревья</w:t>
            </w:r>
          </w:p>
        </w:tc>
      </w:tr>
      <w:tr w:rsidR="00144756" w:rsidRPr="00144756" w:rsidTr="00144756">
        <w:trPr>
          <w:trHeight w:hRule="exact" w:val="422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144756" w:rsidRPr="00144756" w:rsidTr="00144756">
        <w:trPr>
          <w:trHeight w:hRule="exact" w:val="38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44756" w:rsidRPr="00144756" w:rsidTr="00144756">
        <w:trPr>
          <w:trHeight w:hRule="exact" w:val="427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 видов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13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лишайников, в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56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том числе: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2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Кустистых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2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Листоватых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43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Накипных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</w:tr>
      <w:tr w:rsidR="00144756" w:rsidRPr="00144756" w:rsidTr="00144756">
        <w:trPr>
          <w:trHeight w:hRule="exact" w:val="446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покрытия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37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древесного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94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ствола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89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лишайниками,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499"/>
          <w:jc w:val="center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43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44756" w:rsidRPr="00144756" w:rsidRDefault="00144756" w:rsidP="00144756">
      <w:pPr>
        <w:framePr w:w="9643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144756" w:rsidRPr="001447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045" w:right="632" w:bottom="1045" w:left="1625" w:header="0" w:footer="3" w:gutter="0"/>
          <w:cols w:space="720"/>
          <w:noEndnote/>
          <w:titlePg/>
          <w:docGrid w:linePitch="360"/>
        </w:sect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tbl>
      <w:tblPr>
        <w:tblpPr w:leftFromText="180" w:rightFromText="180" w:vertAnchor="text" w:horzAnchor="margin" w:tblpY="13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2400"/>
        <w:gridCol w:w="2390"/>
        <w:gridCol w:w="2410"/>
      </w:tblGrid>
      <w:tr w:rsidR="00144756" w:rsidRPr="00144756" w:rsidTr="00144756">
        <w:trPr>
          <w:trHeight w:hRule="exact" w:val="374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загрязнения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или отсутствие лишайников</w:t>
            </w:r>
          </w:p>
        </w:tc>
      </w:tr>
      <w:tr w:rsidR="00144756" w:rsidRPr="00144756" w:rsidTr="00144756">
        <w:trPr>
          <w:trHeight w:hRule="exact" w:val="293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Кустистые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Листоватые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Накипные</w:t>
            </w:r>
          </w:p>
        </w:tc>
      </w:tr>
      <w:tr w:rsidR="00144756" w:rsidRPr="00144756" w:rsidTr="00144756">
        <w:trPr>
          <w:trHeight w:hRule="exact" w:val="57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Участок №1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55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Участок №2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56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Участок №3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57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Слабая Участок №4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Sylfaen" w:eastAsia="Sylfaen" w:hAnsi="Sylfaen" w:cs="Sylfaen"/>
                <w:color w:val="000000"/>
                <w:sz w:val="26"/>
                <w:szCs w:val="26"/>
                <w:lang w:eastAsia="ru-RU" w:bidi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44756" w:rsidRPr="00144756" w:rsidTr="00144756">
        <w:trPr>
          <w:trHeight w:hRule="exact" w:val="58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Слабая Участок №5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</w:tbl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  <w:r w:rsidRPr="00144756"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t>ПП</w:t>
      </w: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437A72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437A72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Приложение 6.</w:t>
      </w: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framePr w:w="961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jc w:val="center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144756" w:rsidRPr="00144756">
          <w:pgSz w:w="11900" w:h="16840"/>
          <w:pgMar w:top="1422" w:right="552" w:bottom="1422" w:left="1729" w:header="0" w:footer="3" w:gutter="0"/>
          <w:cols w:space="720"/>
          <w:noEndnote/>
          <w:docGrid w:linePitch="360"/>
        </w:sectPr>
      </w:pPr>
    </w:p>
    <w:p w:rsidR="00144756" w:rsidRPr="00144756" w:rsidRDefault="00144756" w:rsidP="00144756">
      <w:pPr>
        <w:framePr w:w="9811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7.</w:t>
      </w:r>
    </w:p>
    <w:p w:rsidR="00144756" w:rsidRPr="00144756" w:rsidRDefault="00144756" w:rsidP="00144756">
      <w:pPr>
        <w:framePr w:w="9811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811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framePr w:w="9811" w:wrap="notBeside" w:vAnchor="text" w:hAnchor="text" w:xAlign="center" w:y="1"/>
        <w:widowControl w:val="0"/>
        <w:spacing w:after="0" w:line="280" w:lineRule="exact"/>
        <w:ind w:lef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Видовой состав и тип слоевища лишайников</w:t>
      </w:r>
    </w:p>
    <w:p w:rsidR="00144756" w:rsidRPr="00144756" w:rsidRDefault="00144756" w:rsidP="00144756">
      <w:pPr>
        <w:framePr w:w="9811" w:wrap="notBeside" w:vAnchor="text" w:hAnchor="text" w:xAlign="center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034"/>
        <w:gridCol w:w="3115"/>
      </w:tblGrid>
      <w:tr w:rsidR="00144756" w:rsidRPr="00144756" w:rsidTr="00144756">
        <w:trPr>
          <w:trHeight w:hRule="exact" w:val="67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6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before="60"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 лишайника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Тип слоевища лишайника</w:t>
            </w:r>
          </w:p>
        </w:tc>
      </w:tr>
      <w:tr w:rsidR="00144756" w:rsidRPr="00144756" w:rsidTr="00144756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4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144756">
              <w:rPr>
                <w:rFonts w:ascii="CordiaUPC" w:eastAsia="CordiaUPC" w:hAnsi="CordiaUPC" w:cs="CordiaUPC"/>
                <w:color w:val="000000"/>
                <w:sz w:val="48"/>
                <w:szCs w:val="48"/>
                <w:lang w:eastAsia="ru-RU" w:bidi="ru-RU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Гипогимния вздутая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листоватый</w:t>
            </w:r>
          </w:p>
        </w:tc>
      </w:tr>
      <w:tr w:rsidR="00144756" w:rsidRPr="00144756" w:rsidTr="00144756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Калоплака оранжевая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накипной</w:t>
            </w:r>
          </w:p>
        </w:tc>
      </w:tr>
      <w:tr w:rsidR="00144756" w:rsidRPr="00144756" w:rsidTr="00144756">
        <w:trPr>
          <w:trHeight w:hRule="exact" w:val="89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Фисция серая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листоватый</w:t>
            </w:r>
          </w:p>
        </w:tc>
      </w:tr>
      <w:tr w:rsidR="00144756" w:rsidRPr="00144756" w:rsidTr="00144756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Стенная золотнянка (ксантория)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листоватый</w:t>
            </w:r>
          </w:p>
        </w:tc>
      </w:tr>
      <w:tr w:rsidR="00144756" w:rsidRPr="00144756" w:rsidTr="00144756">
        <w:trPr>
          <w:trHeight w:hRule="exact" w:val="13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Пармелия козлиная, или козья</w:t>
            </w:r>
          </w:p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Пармелия бороздчатая </w:t>
            </w:r>
          </w:p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Пармелияблюдчатая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листоватый</w:t>
            </w:r>
          </w:p>
        </w:tc>
      </w:tr>
      <w:tr w:rsidR="00144756" w:rsidRPr="00144756" w:rsidTr="00144756">
        <w:trPr>
          <w:trHeight w:hRule="exact" w:val="45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Леканора разнообразная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накипной</w:t>
            </w:r>
          </w:p>
        </w:tc>
      </w:tr>
      <w:tr w:rsidR="00144756" w:rsidRPr="00144756" w:rsidTr="00144756">
        <w:trPr>
          <w:trHeight w:hRule="exact" w:val="60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Кладония крыночковидная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811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кустистый</w:t>
            </w:r>
          </w:p>
        </w:tc>
      </w:tr>
    </w:tbl>
    <w:p w:rsidR="00144756" w:rsidRPr="00144756" w:rsidRDefault="00144756" w:rsidP="00144756">
      <w:pPr>
        <w:framePr w:w="9811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C43C23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3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8.</w:t>
      </w:r>
    </w:p>
    <w:p w:rsidR="00144756" w:rsidRPr="00144756" w:rsidRDefault="00144756" w:rsidP="00144756">
      <w:pPr>
        <w:widowControl w:val="0"/>
        <w:spacing w:after="24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Лесной массив около поселка поделили на участки, в каждом из которых подсчитывается общее число исследуемых деревьев и деревьев, покрытых лишайниками.</w:t>
      </w:r>
    </w:p>
    <w:p w:rsidR="00144756" w:rsidRPr="00144756" w:rsidRDefault="00144756" w:rsidP="00144756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Пробная площадка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ограничивается на стволе рамкой размером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10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x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10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см, которая разделена внутри на квадратики по 1 см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2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Отмечали, какие виды лишайников встретились на площадке, какой процент общей площади рамки занимает каждый растущий там вид. Обследование проводили на высоте 1,4— 1,6 м.</w:t>
      </w:r>
    </w:p>
    <w:p w:rsidR="00144756" w:rsidRPr="00144756" w:rsidRDefault="00144756" w:rsidP="00144756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лупа. Рамки для определения степени покрытия лишайниками стволов деревьев.</w:t>
      </w:r>
    </w:p>
    <w:p w:rsidR="00144756" w:rsidRPr="00144756" w:rsidRDefault="000818E0" w:rsidP="00144756">
      <w:pPr>
        <w:framePr w:h="2899" w:hSpace="2693" w:wrap="notBeside" w:vAnchor="text" w:hAnchor="text" w:x="2694" w:y="1"/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144756"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INCLUDEPICTURE  "C:\\Users\\Windows7\\Desktop\\media\\image1.jpeg" \* MERGEFORMATINET </w:instrText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144756"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INCLUDEPICTURE  "C:\\Users\\Windows7\\Desktop\\media\\image1.jpeg" \* MERGEFORMATINET </w:instrText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144756"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INCLUDEPICTURE  "C:\\Users\\Windows7\\Desktop\\media\\image1.jpeg" \* MERGEFORMATINET </w:instrText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144756"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INCLUDEPICTURE  "C:\\Users\\Windows7\\Desktop\\media\\image1.jpeg" \* MERGEFORMATINET </w:instrText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144756"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INCLUDEPICTURE  "C:\\Users\\Windows7\\Desktop\\media\\image1.jpeg" \* MERGEFORMATINET </w:instrText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27088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INCLUDEPICTURE  "C:\\Users\\Windows7\\Desktop\\media\\image1.jpeg" \* MERGEFORMATINET </w:instrTex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0C7CF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>INCLUDEPICTURE  "C:\\Users\\6534766\\Desktop\\Рабочий стол старого компьютера\\media\\image1.jpeg" \* MERGEFORMATINET</w:instrTex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E73F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E73F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INCLUDEPICTURE  "C:\\Users\\6534766\\Desktop\\Рабочий стол старого компьютера\\media\\image1.jpeg" \* MERGEFORMATINET </w:instrText>
      </w:r>
      <w:r w:rsidR="00E73F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7A1C9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7A1C9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</w:instrText>
      </w:r>
      <w:r w:rsidR="007A1C9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>INCLUDEPICTURE  "C:\\Users\\6534766\\Desktop\\Рабочий стол старого компьютера\\media\\image1.jpeg" \* MERGEFORMATINET</w:instrText>
      </w:r>
      <w:r w:rsidR="007A1C9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</w:instrText>
      </w:r>
      <w:r w:rsidR="007A1C9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7A262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44.75pt">
            <v:imagedata r:id="rId21" r:href="rId22"/>
          </v:shape>
        </w:pict>
      </w:r>
      <w:r w:rsidR="007A1C9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="00E73F1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Pr="0014475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144756" w:rsidRPr="00144756" w:rsidRDefault="00144756" w:rsidP="00144756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144756" w:rsidRPr="00144756" w:rsidRDefault="00144756" w:rsidP="00144756">
      <w:pPr>
        <w:widowControl w:val="0"/>
        <w:spacing w:before="209"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исследования выбирался только один вид дерева - берёза бородавчатая. Собиралась информация об обилии видов лишайников в разных точках, подсчитывалось количество всех видов лишайников, произрастающих в районе исследования.</w:t>
      </w:r>
    </w:p>
    <w:p w:rsidR="00144756" w:rsidRPr="00144756" w:rsidRDefault="00144756" w:rsidP="00144756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работы.</w:t>
      </w:r>
    </w:p>
    <w:p w:rsidR="00144756" w:rsidRPr="00144756" w:rsidRDefault="00144756" w:rsidP="00144756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 Составить карту района.</w:t>
      </w:r>
    </w:p>
    <w:p w:rsidR="00144756" w:rsidRPr="00144756" w:rsidRDefault="00144756" w:rsidP="00144756">
      <w:pPr>
        <w:widowControl w:val="0"/>
        <w:numPr>
          <w:ilvl w:val="0"/>
          <w:numId w:val="21"/>
        </w:numPr>
        <w:tabs>
          <w:tab w:val="left" w:pos="343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Разбить территорию на участки.</w:t>
      </w:r>
    </w:p>
    <w:p w:rsidR="00144756" w:rsidRPr="00144756" w:rsidRDefault="00144756" w:rsidP="00144756">
      <w:pPr>
        <w:widowControl w:val="0"/>
        <w:numPr>
          <w:ilvl w:val="0"/>
          <w:numId w:val="21"/>
        </w:numPr>
        <w:tabs>
          <w:tab w:val="left" w:pos="343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каждом участке выбрать 10 отдельно стоящих здоровых деревьев.</w:t>
      </w:r>
    </w:p>
    <w:p w:rsidR="00144756" w:rsidRPr="00144756" w:rsidRDefault="00144756" w:rsidP="00144756">
      <w:pPr>
        <w:widowControl w:val="0"/>
        <w:numPr>
          <w:ilvl w:val="0"/>
          <w:numId w:val="21"/>
        </w:numPr>
        <w:tabs>
          <w:tab w:val="left" w:pos="343"/>
        </w:tabs>
        <w:spacing w:after="290" w:line="30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каждом дереве подсчитать количество видов лишайников (видовой состав определяется при помощи атласов-определителей).</w:t>
      </w:r>
    </w:p>
    <w:p w:rsidR="00144756" w:rsidRPr="00144756" w:rsidRDefault="00144756" w:rsidP="00144756">
      <w:pPr>
        <w:widowControl w:val="0"/>
        <w:tabs>
          <w:tab w:val="left" w:pos="343"/>
        </w:tabs>
        <w:spacing w:after="290" w:line="30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5.Все обнаруженные виды разделить на 3 группы.</w:t>
      </w:r>
    </w:p>
    <w:p w:rsidR="00144756" w:rsidRPr="00144756" w:rsidRDefault="00144756" w:rsidP="00144756">
      <w:pPr>
        <w:widowControl w:val="0"/>
        <w:tabs>
          <w:tab w:val="left" w:pos="343"/>
        </w:tabs>
        <w:spacing w:after="290" w:line="30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44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6.Провести оценку степени покрытия древесного ствола на высоте 30-150 см.</w:t>
      </w: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480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821"/>
        <w:gridCol w:w="749"/>
        <w:gridCol w:w="754"/>
        <w:gridCol w:w="749"/>
        <w:gridCol w:w="749"/>
        <w:gridCol w:w="749"/>
        <w:gridCol w:w="749"/>
        <w:gridCol w:w="754"/>
        <w:gridCol w:w="749"/>
        <w:gridCol w:w="696"/>
      </w:tblGrid>
      <w:tr w:rsidR="00144756" w:rsidRPr="00144756" w:rsidTr="00144756">
        <w:trPr>
          <w:trHeight w:hRule="exact" w:val="778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Признаки</w:t>
            </w:r>
          </w:p>
        </w:tc>
        <w:tc>
          <w:tcPr>
            <w:tcW w:w="75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Деревья</w:t>
            </w:r>
          </w:p>
        </w:tc>
      </w:tr>
      <w:tr w:rsidR="00144756" w:rsidRPr="00144756" w:rsidTr="00144756">
        <w:trPr>
          <w:trHeight w:hRule="exact" w:val="389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144756" w:rsidRPr="00144756" w:rsidTr="00144756">
        <w:trPr>
          <w:trHeight w:hRule="exact" w:val="15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384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кол-во видов лишайников, в том числе: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8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Кустистых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9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Листоватых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39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Накипных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4756" w:rsidRPr="00144756" w:rsidTr="00144756">
        <w:trPr>
          <w:trHeight w:hRule="exact" w:val="117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379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покрытия древесного ствола лишайниками, 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framePr w:w="9634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44756" w:rsidRPr="00144756" w:rsidRDefault="00144756" w:rsidP="00144756">
      <w:pPr>
        <w:framePr w:w="9634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418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144756" w:rsidRPr="00144756">
          <w:pgSz w:w="11900" w:h="16840"/>
          <w:pgMar w:top="981" w:right="562" w:bottom="1223" w:left="1704" w:header="0" w:footer="3" w:gutter="0"/>
          <w:cols w:space="720"/>
          <w:noEndnote/>
          <w:docGrid w:linePitch="360"/>
        </w:sectPr>
      </w:pPr>
    </w:p>
    <w:p w:rsidR="00144756" w:rsidRPr="00C43C23" w:rsidRDefault="00144756" w:rsidP="00144756">
      <w:pPr>
        <w:widowControl w:val="0"/>
        <w:tabs>
          <w:tab w:val="left" w:pos="76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3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9.</w:t>
      </w:r>
    </w:p>
    <w:p w:rsidR="00144756" w:rsidRPr="00144756" w:rsidRDefault="00144756" w:rsidP="00144756">
      <w:pPr>
        <w:framePr w:w="9230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44756" w:rsidRPr="00144756" w:rsidRDefault="00144756" w:rsidP="00144756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4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Оценка степени покрытия по пятибальной шкале</w:t>
      </w:r>
    </w:p>
    <w:p w:rsidR="00144756" w:rsidRPr="00144756" w:rsidRDefault="00144756" w:rsidP="00144756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7"/>
        <w:gridCol w:w="2414"/>
        <w:gridCol w:w="3139"/>
      </w:tblGrid>
      <w:tr w:rsidR="00144756" w:rsidRPr="00144756" w:rsidTr="00144756">
        <w:trPr>
          <w:trHeight w:hRule="exact" w:val="302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покрытия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 оценки</w:t>
            </w:r>
          </w:p>
        </w:tc>
      </w:tr>
      <w:tr w:rsidR="00144756" w:rsidRPr="00144756" w:rsidTr="00144756">
        <w:trPr>
          <w:trHeight w:hRule="exact" w:val="283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Очень низкая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Менее 5%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144756" w:rsidRPr="00144756" w:rsidTr="00144756">
        <w:trPr>
          <w:trHeight w:hRule="exact" w:val="274"/>
          <w:jc w:val="center"/>
        </w:trPr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Низкая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5-20%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144756" w:rsidRPr="00144756" w:rsidTr="00144756">
        <w:trPr>
          <w:trHeight w:hRule="exact" w:val="298"/>
          <w:jc w:val="center"/>
        </w:trPr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20-40%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144756" w:rsidRPr="00144756" w:rsidTr="00144756">
        <w:trPr>
          <w:trHeight w:hRule="exact" w:val="254"/>
          <w:jc w:val="center"/>
        </w:trPr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Высокая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40-60%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144756" w:rsidRPr="00144756" w:rsidTr="00144756">
        <w:trPr>
          <w:trHeight w:hRule="exact" w:val="571"/>
          <w:jc w:val="center"/>
        </w:trPr>
        <w:tc>
          <w:tcPr>
            <w:tcW w:w="3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Очень высокая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60-100%</w:t>
            </w:r>
          </w:p>
        </w:tc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756" w:rsidRPr="00144756" w:rsidRDefault="00144756" w:rsidP="0014475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</w:tbl>
    <w:p w:rsidR="00144756" w:rsidRPr="00144756" w:rsidRDefault="00144756" w:rsidP="00144756">
      <w:pPr>
        <w:widowControl w:val="0"/>
        <w:spacing w:after="0" w:line="240" w:lineRule="exact"/>
        <w:rPr>
          <w:rFonts w:ascii="Tahoma" w:eastAsia="Tahoma" w:hAnsi="Tahoma" w:cs="Tahoma"/>
          <w:b/>
          <w:color w:val="000000"/>
          <w:sz w:val="24"/>
          <w:szCs w:val="24"/>
          <w:lang w:eastAsia="ru-RU" w:bidi="ru-RU"/>
        </w:rPr>
      </w:pPr>
    </w:p>
    <w:p w:rsidR="00FD3B04" w:rsidRDefault="00FD3B04"/>
    <w:sectPr w:rsidR="00FD3B04" w:rsidSect="00144756">
      <w:footerReference w:type="default" r:id="rId23"/>
      <w:pgSz w:w="11900" w:h="16840"/>
      <w:pgMar w:top="1097" w:right="545" w:bottom="1097" w:left="192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97" w:rsidRDefault="007A1C97" w:rsidP="00144756">
      <w:pPr>
        <w:spacing w:after="0" w:line="240" w:lineRule="auto"/>
      </w:pPr>
      <w:r>
        <w:separator/>
      </w:r>
    </w:p>
  </w:endnote>
  <w:endnote w:type="continuationSeparator" w:id="0">
    <w:p w:rsidR="007A1C97" w:rsidRDefault="007A1C97" w:rsidP="0014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7A1C97">
    <w:pPr>
      <w:rPr>
        <w:sz w:val="2"/>
        <w:szCs w:val="2"/>
      </w:rPr>
    </w:pPr>
    <w:r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309.3pt;margin-top:781.6pt;width:11.05pt;height:9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" filled="f" stroked="f">
          <v:textbox style="mso-fit-shape-to-text:t" inset="0,0,0,0">
            <w:txbxContent>
              <w:p w:rsidR="00E73F12" w:rsidRDefault="00E73F12">
                <w:pPr>
                  <w:spacing w:line="240" w:lineRule="auto"/>
                </w:pP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738825"/>
      <w:docPartObj>
        <w:docPartGallery w:val="Page Numbers (Bottom of Page)"/>
        <w:docPartUnique/>
      </w:docPartObj>
    </w:sdtPr>
    <w:sdtEndPr/>
    <w:sdtContent>
      <w:p w:rsidR="00E73F12" w:rsidRDefault="00E73F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27">
          <w:rPr>
            <w:noProof/>
          </w:rPr>
          <w:t>7</w:t>
        </w:r>
        <w:r>
          <w:fldChar w:fldCharType="end"/>
        </w:r>
      </w:p>
    </w:sdtContent>
  </w:sdt>
  <w:p w:rsidR="00E73F12" w:rsidRDefault="00E73F1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209085"/>
      <w:docPartObj>
        <w:docPartGallery w:val="Page Numbers (Bottom of Page)"/>
        <w:docPartUnique/>
      </w:docPartObj>
    </w:sdtPr>
    <w:sdtEndPr/>
    <w:sdtContent>
      <w:p w:rsidR="00E73F12" w:rsidRDefault="00E73F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27">
          <w:rPr>
            <w:noProof/>
          </w:rPr>
          <w:t>14</w:t>
        </w:r>
        <w:r>
          <w:fldChar w:fldCharType="end"/>
        </w:r>
      </w:p>
    </w:sdtContent>
  </w:sdt>
  <w:p w:rsidR="00E73F12" w:rsidRDefault="00E73F12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>
    <w:pPr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556154"/>
      <w:docPartObj>
        <w:docPartGallery w:val="Page Numbers (Bottom of Page)"/>
        <w:docPartUnique/>
      </w:docPartObj>
    </w:sdtPr>
    <w:sdtEndPr/>
    <w:sdtContent>
      <w:p w:rsidR="00E73F12" w:rsidRDefault="00E73F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27">
          <w:rPr>
            <w:noProof/>
          </w:rPr>
          <w:t>20</w:t>
        </w:r>
        <w:r>
          <w:fldChar w:fldCharType="end"/>
        </w:r>
      </w:p>
    </w:sdtContent>
  </w:sdt>
  <w:p w:rsidR="00E73F12" w:rsidRDefault="00E73F12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879970"/>
      <w:docPartObj>
        <w:docPartGallery w:val="Page Numbers (Bottom of Page)"/>
        <w:docPartUnique/>
      </w:docPartObj>
    </w:sdtPr>
    <w:sdtEndPr/>
    <w:sdtContent>
      <w:p w:rsidR="00E73F12" w:rsidRDefault="00E73F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E73F12" w:rsidRDefault="00E73F1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97" w:rsidRDefault="007A1C97" w:rsidP="00144756">
      <w:pPr>
        <w:spacing w:after="0" w:line="240" w:lineRule="auto"/>
      </w:pPr>
      <w:r>
        <w:separator/>
      </w:r>
    </w:p>
  </w:footnote>
  <w:footnote w:type="continuationSeparator" w:id="0">
    <w:p w:rsidR="007A1C97" w:rsidRDefault="007A1C97" w:rsidP="00144756">
      <w:pPr>
        <w:spacing w:after="0" w:line="240" w:lineRule="auto"/>
      </w:pPr>
      <w:r>
        <w:continuationSeparator/>
      </w:r>
    </w:p>
  </w:footnote>
  <w:footnote w:id="1">
    <w:p w:rsidR="00E73F12" w:rsidRPr="00255EFB" w:rsidRDefault="00E73F12" w:rsidP="00144756">
      <w:pPr>
        <w:pStyle w:val="ac"/>
        <w:shd w:val="clear" w:color="auto" w:fill="auto"/>
        <w:spacing w:line="278" w:lineRule="exact"/>
        <w:jc w:val="left"/>
        <w:rPr>
          <w:color w:val="000000"/>
        </w:rPr>
      </w:pPr>
      <w:r w:rsidRPr="00255EFB">
        <w:rPr>
          <w:color w:val="000000"/>
        </w:rPr>
        <w:t>1 Т.Я.Ашихмина Школьный экологический мониторинг «АГАР», 2000.-с.105</w:t>
      </w:r>
    </w:p>
    <w:p w:rsidR="00E73F12" w:rsidRPr="004A24A9" w:rsidRDefault="00E73F12" w:rsidP="00144756">
      <w:pPr>
        <w:spacing w:after="105" w:line="240" w:lineRule="exact"/>
        <w:rPr>
          <w:rFonts w:ascii="Times New Roman" w:eastAsia="Times New Roman" w:hAnsi="Times New Roman" w:cs="Times New Roman"/>
        </w:rPr>
      </w:pPr>
      <w:r w:rsidRPr="00255EFB">
        <w:rPr>
          <w:rFonts w:ascii="Times New Roman" w:eastAsia="Times New Roman" w:hAnsi="Times New Roman" w:cs="Times New Roman"/>
          <w:vertAlign w:val="superscript"/>
        </w:rPr>
        <w:t>2</w:t>
      </w:r>
      <w:r w:rsidRPr="004A24A9">
        <w:rPr>
          <w:rFonts w:ascii="Times New Roman" w:eastAsia="Times New Roman" w:hAnsi="Times New Roman" w:cs="Times New Roman"/>
        </w:rPr>
        <w:t>Т.Я.Ашихмина Школьный экологи</w:t>
      </w:r>
      <w:r w:rsidRPr="00255EFB">
        <w:rPr>
          <w:rFonts w:ascii="Times New Roman" w:eastAsia="Times New Roman" w:hAnsi="Times New Roman" w:cs="Times New Roman"/>
        </w:rPr>
        <w:t>ческий мониторинг «АГАР», 2000 -   с. 104</w:t>
      </w:r>
    </w:p>
    <w:p w:rsidR="00E73F12" w:rsidRPr="00255EFB" w:rsidRDefault="00E73F12" w:rsidP="00144756">
      <w:pPr>
        <w:pStyle w:val="ac"/>
        <w:shd w:val="clear" w:color="auto" w:fill="auto"/>
        <w:spacing w:line="278" w:lineRule="exact"/>
        <w:jc w:val="left"/>
        <w:rPr>
          <w:color w:val="000000"/>
        </w:rPr>
      </w:pPr>
      <w:r w:rsidRPr="00F435F7">
        <w:rPr>
          <w:color w:val="000000"/>
          <w:vertAlign w:val="superscript"/>
        </w:rPr>
        <w:t>3</w:t>
      </w:r>
      <w:r w:rsidRPr="00255EFB">
        <w:rPr>
          <w:color w:val="000000"/>
        </w:rPr>
        <w:t>Т.Я.Ашихмина Школьный экологический мониторинг «АГАР», 2000.-с.105</w:t>
      </w:r>
    </w:p>
    <w:p w:rsidR="00E73F12" w:rsidRDefault="00E73F12" w:rsidP="00144756">
      <w:pPr>
        <w:pStyle w:val="ac"/>
        <w:shd w:val="clear" w:color="auto" w:fill="auto"/>
        <w:spacing w:line="278" w:lineRule="exact"/>
        <w:jc w:val="lef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12" w:rsidRDefault="00E73F1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FF3"/>
    <w:multiLevelType w:val="multilevel"/>
    <w:tmpl w:val="4636E4B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F2948"/>
    <w:multiLevelType w:val="multilevel"/>
    <w:tmpl w:val="B52E4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82BB3"/>
    <w:multiLevelType w:val="multilevel"/>
    <w:tmpl w:val="3F0E8B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369C3"/>
    <w:multiLevelType w:val="multilevel"/>
    <w:tmpl w:val="4796A6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14DFE"/>
    <w:multiLevelType w:val="multilevel"/>
    <w:tmpl w:val="B33A6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32146"/>
    <w:multiLevelType w:val="multilevel"/>
    <w:tmpl w:val="7332A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83337F"/>
    <w:multiLevelType w:val="hybridMultilevel"/>
    <w:tmpl w:val="C430F668"/>
    <w:lvl w:ilvl="0" w:tplc="4EC2CF1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6B61EDC"/>
    <w:multiLevelType w:val="hybridMultilevel"/>
    <w:tmpl w:val="CCA8F8D6"/>
    <w:lvl w:ilvl="0" w:tplc="BFF25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782"/>
    <w:multiLevelType w:val="multilevel"/>
    <w:tmpl w:val="262246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0D0EC1"/>
    <w:multiLevelType w:val="multilevel"/>
    <w:tmpl w:val="7D5A48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8313E"/>
    <w:multiLevelType w:val="multilevel"/>
    <w:tmpl w:val="9A8A31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01F18"/>
    <w:multiLevelType w:val="multilevel"/>
    <w:tmpl w:val="21B817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F54282"/>
    <w:multiLevelType w:val="multilevel"/>
    <w:tmpl w:val="66E245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667F6F"/>
    <w:multiLevelType w:val="multilevel"/>
    <w:tmpl w:val="3E1623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A5692E"/>
    <w:multiLevelType w:val="multilevel"/>
    <w:tmpl w:val="A7560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C50684"/>
    <w:multiLevelType w:val="multilevel"/>
    <w:tmpl w:val="4ACC0B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6E158B"/>
    <w:multiLevelType w:val="multilevel"/>
    <w:tmpl w:val="458C864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4C7658"/>
    <w:multiLevelType w:val="hybridMultilevel"/>
    <w:tmpl w:val="5F88526C"/>
    <w:lvl w:ilvl="0" w:tplc="D96A41FA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78CE3EFE"/>
    <w:multiLevelType w:val="multilevel"/>
    <w:tmpl w:val="D08E5FF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AD6E78"/>
    <w:multiLevelType w:val="multilevel"/>
    <w:tmpl w:val="7AF81E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F421C6"/>
    <w:multiLevelType w:val="multilevel"/>
    <w:tmpl w:val="7332A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1"/>
  </w:num>
  <w:num w:numId="5">
    <w:abstractNumId w:val="3"/>
  </w:num>
  <w:num w:numId="6">
    <w:abstractNumId w:val="14"/>
  </w:num>
  <w:num w:numId="7">
    <w:abstractNumId w:val="5"/>
  </w:num>
  <w:num w:numId="8">
    <w:abstractNumId w:val="15"/>
  </w:num>
  <w:num w:numId="9">
    <w:abstractNumId w:val="2"/>
  </w:num>
  <w:num w:numId="10">
    <w:abstractNumId w:val="0"/>
  </w:num>
  <w:num w:numId="11">
    <w:abstractNumId w:val="18"/>
  </w:num>
  <w:num w:numId="12">
    <w:abstractNumId w:val="19"/>
  </w:num>
  <w:num w:numId="13">
    <w:abstractNumId w:val="10"/>
  </w:num>
  <w:num w:numId="14">
    <w:abstractNumId w:val="4"/>
  </w:num>
  <w:num w:numId="15">
    <w:abstractNumId w:val="9"/>
  </w:num>
  <w:num w:numId="16">
    <w:abstractNumId w:val="16"/>
  </w:num>
  <w:num w:numId="17">
    <w:abstractNumId w:val="7"/>
  </w:num>
  <w:num w:numId="18">
    <w:abstractNumId w:val="17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756"/>
    <w:rsid w:val="000818E0"/>
    <w:rsid w:val="000C7CF4"/>
    <w:rsid w:val="000F34EB"/>
    <w:rsid w:val="00144756"/>
    <w:rsid w:val="00270889"/>
    <w:rsid w:val="00345717"/>
    <w:rsid w:val="003B7B00"/>
    <w:rsid w:val="00437A72"/>
    <w:rsid w:val="004E2729"/>
    <w:rsid w:val="00614F38"/>
    <w:rsid w:val="00780CF7"/>
    <w:rsid w:val="00797AA5"/>
    <w:rsid w:val="007A1C97"/>
    <w:rsid w:val="007A2627"/>
    <w:rsid w:val="008B6CF2"/>
    <w:rsid w:val="00AB0B05"/>
    <w:rsid w:val="00AC3406"/>
    <w:rsid w:val="00BF2C2D"/>
    <w:rsid w:val="00C43C23"/>
    <w:rsid w:val="00E73F12"/>
    <w:rsid w:val="00FD3B04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BA772D"/>
  <w15:docId w15:val="{7630CFAF-921C-4CF4-9646-0C4AFC8B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4756"/>
  </w:style>
  <w:style w:type="character" w:styleId="a3">
    <w:name w:val="Hyperlink"/>
    <w:basedOn w:val="a0"/>
    <w:rsid w:val="00144756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1447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447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447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447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andara8pt">
    <w:name w:val="Основной текст (2) + Candara;8 pt"/>
    <w:basedOn w:val="2"/>
    <w:rsid w:val="00144756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2">
    <w:name w:val="Заголовок №1 + Не полужирный"/>
    <w:basedOn w:val="10"/>
    <w:rsid w:val="001447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447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rsid w:val="00144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144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Заголовок №1"/>
    <w:basedOn w:val="a"/>
    <w:link w:val="10"/>
    <w:rsid w:val="00144756"/>
    <w:pPr>
      <w:widowControl w:val="0"/>
      <w:shd w:val="clear" w:color="auto" w:fill="FFFFFF"/>
      <w:spacing w:after="240" w:line="283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4475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44756"/>
    <w:pPr>
      <w:widowControl w:val="0"/>
      <w:shd w:val="clear" w:color="auto" w:fill="FFFFFF"/>
      <w:spacing w:before="240"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144756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styleId="a6">
    <w:name w:val="Normal (Web)"/>
    <w:basedOn w:val="a"/>
    <w:uiPriority w:val="99"/>
    <w:semiHidden/>
    <w:unhideWhenUsed/>
    <w:rsid w:val="0014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олонтитул (2)_"/>
    <w:basedOn w:val="a0"/>
    <w:link w:val="23"/>
    <w:rsid w:val="001447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Колонтитул (2)"/>
    <w:basedOn w:val="a"/>
    <w:link w:val="22"/>
    <w:rsid w:val="001447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14475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144756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4475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144756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b">
    <w:name w:val="Сноска_"/>
    <w:basedOn w:val="a0"/>
    <w:link w:val="ac"/>
    <w:rsid w:val="001447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basedOn w:val="a4"/>
    <w:rsid w:val="00144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c">
    <w:name w:val="Сноска"/>
    <w:basedOn w:val="a"/>
    <w:link w:val="ab"/>
    <w:rsid w:val="0014475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75pt">
    <w:name w:val="Основной текст (2) + 7;5 pt"/>
    <w:basedOn w:val="2"/>
    <w:rsid w:val="0014475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styleId="ad">
    <w:name w:val="List Paragraph"/>
    <w:basedOn w:val="a"/>
    <w:uiPriority w:val="34"/>
    <w:qFormat/>
    <w:rsid w:val="00144756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144756"/>
    <w:pPr>
      <w:widowControl w:val="0"/>
      <w:spacing w:after="0" w:line="240" w:lineRule="auto"/>
    </w:pPr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144756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mailto:shkol&#1072;kar@mail.ru" TargetMode="Externa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image" Target="../../../../../6534766/Desktop/&#1056;&#1072;&#1073;&#1086;&#1095;&#1080;&#1081;%20&#1089;&#1090;&#1086;&#1083;%20&#1089;&#1090;&#1072;&#1088;&#1086;&#1075;&#1086;%20&#1082;&#1086;&#1084;&#1087;&#1100;&#1102;&#1090;&#1077;&#1088;&#1072;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УО</cp:lastModifiedBy>
  <cp:revision>9</cp:revision>
  <cp:lastPrinted>2018-03-21T02:49:00Z</cp:lastPrinted>
  <dcterms:created xsi:type="dcterms:W3CDTF">2020-02-25T19:24:00Z</dcterms:created>
  <dcterms:modified xsi:type="dcterms:W3CDTF">2020-12-14T05:33:00Z</dcterms:modified>
</cp:coreProperties>
</file>