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45D1" w:rsidRDefault="00B4242A" w:rsidP="00B4242A">
      <w:pPr>
        <w:spacing w:after="200"/>
        <w:jc w:val="center"/>
        <w:rPr>
          <w:rFonts w:eastAsiaTheme="minorHAnsi"/>
          <w:b/>
          <w:sz w:val="28"/>
          <w:szCs w:val="28"/>
          <w:lang w:eastAsia="en-US"/>
        </w:rPr>
      </w:pPr>
      <w:r w:rsidRPr="00B4242A">
        <w:rPr>
          <w:rFonts w:eastAsiaTheme="minorHAnsi"/>
          <w:b/>
          <w:sz w:val="28"/>
          <w:szCs w:val="28"/>
          <w:lang w:eastAsia="en-US"/>
        </w:rPr>
        <w:t>МУНИЦИПАЛЬНОЕ БЮДЖЕТНОЕ УЧРЕЖДЕНИЕ ДОПОЛНИТЕЛЬНОГО ОБРАЗОВАНИЯ «ЦЕНТР «РАДУГА» Г.ВОЛГОДОНСКА</w:t>
      </w:r>
    </w:p>
    <w:p w:rsidR="00B4242A" w:rsidRDefault="00C12B4E" w:rsidP="00B4242A">
      <w:pPr>
        <w:spacing w:after="200"/>
        <w:jc w:val="center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>Ростовская область город Волгодонск</w:t>
      </w:r>
    </w:p>
    <w:p w:rsidR="00B4242A" w:rsidRPr="00B4242A" w:rsidRDefault="00C12B4E" w:rsidP="00B4242A">
      <w:pPr>
        <w:spacing w:after="200"/>
        <w:jc w:val="center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>Объединение «Экологический практикум»</w:t>
      </w:r>
    </w:p>
    <w:p w:rsidR="00482733" w:rsidRPr="00DB57E8" w:rsidRDefault="006545D1" w:rsidP="00DB57E8">
      <w:pPr>
        <w:spacing w:after="200"/>
        <w:jc w:val="center"/>
        <w:rPr>
          <w:rFonts w:eastAsia="Calibri"/>
          <w:b/>
          <w:sz w:val="28"/>
          <w:szCs w:val="28"/>
          <w:lang w:eastAsia="en-US"/>
        </w:rPr>
      </w:pPr>
      <w:r w:rsidRPr="00DB57E8">
        <w:rPr>
          <w:rFonts w:eastAsia="Calibri"/>
          <w:b/>
          <w:sz w:val="28"/>
          <w:szCs w:val="28"/>
          <w:lang w:eastAsia="en-US"/>
        </w:rPr>
        <w:t xml:space="preserve">Тема: </w:t>
      </w:r>
      <w:r w:rsidR="00482733" w:rsidRPr="00DB57E8">
        <w:rPr>
          <w:rFonts w:eastAsia="Calibri"/>
          <w:b/>
          <w:sz w:val="28"/>
          <w:szCs w:val="28"/>
          <w:lang w:eastAsia="en-US"/>
        </w:rPr>
        <w:t>«</w:t>
      </w:r>
      <w:r w:rsidR="001A0C33" w:rsidRPr="00DB57E8">
        <w:rPr>
          <w:rFonts w:eastAsia="Calibri"/>
          <w:b/>
          <w:sz w:val="28"/>
          <w:szCs w:val="28"/>
          <w:lang w:eastAsia="en-US"/>
        </w:rPr>
        <w:t>Исследование Сухо - соленого</w:t>
      </w:r>
      <w:r w:rsidR="008323CF" w:rsidRPr="00DB57E8">
        <w:rPr>
          <w:rFonts w:eastAsia="Calibri"/>
          <w:b/>
          <w:sz w:val="28"/>
          <w:szCs w:val="28"/>
          <w:lang w:eastAsia="en-US"/>
        </w:rPr>
        <w:t xml:space="preserve"> залив</w:t>
      </w:r>
      <w:r w:rsidR="001A0C33" w:rsidRPr="00DB57E8">
        <w:rPr>
          <w:rFonts w:eastAsia="Calibri"/>
          <w:b/>
          <w:sz w:val="28"/>
          <w:szCs w:val="28"/>
          <w:lang w:eastAsia="en-US"/>
        </w:rPr>
        <w:t>а и прибрежной зоны</w:t>
      </w:r>
      <w:r w:rsidR="008323CF" w:rsidRPr="00DB57E8">
        <w:rPr>
          <w:rFonts w:eastAsia="Calibri"/>
          <w:b/>
          <w:sz w:val="28"/>
          <w:szCs w:val="28"/>
          <w:lang w:eastAsia="en-US"/>
        </w:rPr>
        <w:t xml:space="preserve"> Цимлянского водохранилища</w:t>
      </w:r>
      <w:r w:rsidR="00482733" w:rsidRPr="00DB57E8">
        <w:rPr>
          <w:rFonts w:eastAsia="Calibri"/>
          <w:b/>
          <w:sz w:val="28"/>
          <w:szCs w:val="28"/>
          <w:lang w:eastAsia="en-US"/>
        </w:rPr>
        <w:t>»</w:t>
      </w:r>
    </w:p>
    <w:p w:rsidR="008323CF" w:rsidRPr="00DB57E8" w:rsidRDefault="008323CF" w:rsidP="00DB57E8">
      <w:pPr>
        <w:spacing w:after="200"/>
        <w:rPr>
          <w:rFonts w:eastAsia="Calibri"/>
          <w:b/>
          <w:sz w:val="28"/>
          <w:szCs w:val="28"/>
          <w:lang w:eastAsia="en-US"/>
        </w:rPr>
      </w:pPr>
    </w:p>
    <w:p w:rsidR="006545D1" w:rsidRPr="00DB57E8" w:rsidRDefault="006545D1" w:rsidP="00DB57E8">
      <w:pPr>
        <w:spacing w:after="200"/>
        <w:jc w:val="right"/>
        <w:rPr>
          <w:rFonts w:eastAsia="Calibri"/>
          <w:b/>
          <w:sz w:val="28"/>
          <w:szCs w:val="28"/>
          <w:lang w:eastAsia="en-US"/>
        </w:rPr>
      </w:pPr>
      <w:r w:rsidRPr="00DB57E8">
        <w:rPr>
          <w:rFonts w:eastAsia="Calibri"/>
          <w:b/>
          <w:sz w:val="28"/>
          <w:szCs w:val="28"/>
          <w:lang w:eastAsia="en-US"/>
        </w:rPr>
        <w:t>Автор: Даниленко Софья Николаевна 10класс МБУДО «Центр «Радуга»</w:t>
      </w:r>
    </w:p>
    <w:p w:rsidR="006545D1" w:rsidRPr="00DB57E8" w:rsidRDefault="006545D1" w:rsidP="00DB57E8">
      <w:pPr>
        <w:tabs>
          <w:tab w:val="left" w:pos="7938"/>
          <w:tab w:val="left" w:pos="8080"/>
          <w:tab w:val="left" w:pos="8222"/>
        </w:tabs>
        <w:spacing w:after="200"/>
        <w:jc w:val="right"/>
        <w:rPr>
          <w:rFonts w:eastAsia="Calibri"/>
          <w:b/>
          <w:sz w:val="28"/>
          <w:szCs w:val="28"/>
          <w:lang w:eastAsia="en-US"/>
        </w:rPr>
      </w:pPr>
      <w:r w:rsidRPr="00DB57E8">
        <w:rPr>
          <w:rFonts w:eastAsia="Calibri"/>
          <w:b/>
          <w:sz w:val="28"/>
          <w:szCs w:val="28"/>
          <w:lang w:eastAsia="en-US"/>
        </w:rPr>
        <w:t xml:space="preserve">Руководитель: </w:t>
      </w:r>
      <w:r w:rsidR="00C12B4E">
        <w:rPr>
          <w:rFonts w:eastAsia="Calibri"/>
          <w:b/>
          <w:sz w:val="28"/>
          <w:szCs w:val="28"/>
          <w:lang w:eastAsia="en-US"/>
        </w:rPr>
        <w:t xml:space="preserve">педагог дополнительного образования высшей категории </w:t>
      </w:r>
      <w:r w:rsidRPr="00DB57E8">
        <w:rPr>
          <w:rFonts w:eastAsia="Calibri"/>
          <w:b/>
          <w:sz w:val="28"/>
          <w:szCs w:val="28"/>
          <w:lang w:eastAsia="en-US"/>
        </w:rPr>
        <w:t>Джепко Екатерина Николаевна</w:t>
      </w:r>
    </w:p>
    <w:p w:rsidR="008323CF" w:rsidRPr="00DB57E8" w:rsidRDefault="006545D1" w:rsidP="00DB57E8">
      <w:pPr>
        <w:tabs>
          <w:tab w:val="left" w:pos="4005"/>
        </w:tabs>
        <w:spacing w:after="200"/>
        <w:rPr>
          <w:rFonts w:eastAsia="Calibri"/>
          <w:b/>
          <w:sz w:val="28"/>
          <w:szCs w:val="28"/>
          <w:lang w:eastAsia="en-US"/>
        </w:rPr>
      </w:pPr>
      <w:r w:rsidRPr="00DB57E8">
        <w:rPr>
          <w:rFonts w:eastAsia="Calibri"/>
          <w:b/>
          <w:sz w:val="28"/>
          <w:szCs w:val="28"/>
          <w:lang w:eastAsia="en-US"/>
        </w:rPr>
        <w:tab/>
      </w:r>
    </w:p>
    <w:p w:rsidR="00DB57E8" w:rsidRDefault="00DB57E8" w:rsidP="00DB57E8">
      <w:pPr>
        <w:spacing w:after="200"/>
        <w:rPr>
          <w:rFonts w:eastAsia="Calibri"/>
          <w:sz w:val="28"/>
          <w:szCs w:val="28"/>
          <w:lang w:eastAsia="en-US"/>
        </w:rPr>
      </w:pPr>
      <w:bookmarkStart w:id="0" w:name="_GoBack"/>
      <w:bookmarkEnd w:id="0"/>
    </w:p>
    <w:p w:rsidR="00DB57E8" w:rsidRDefault="00DB57E8" w:rsidP="00DB57E8">
      <w:pPr>
        <w:spacing w:after="200"/>
        <w:rPr>
          <w:rFonts w:eastAsia="Calibri"/>
          <w:sz w:val="28"/>
          <w:szCs w:val="28"/>
          <w:lang w:eastAsia="en-US"/>
        </w:rPr>
      </w:pPr>
    </w:p>
    <w:p w:rsidR="00DB57E8" w:rsidRDefault="00DB57E8" w:rsidP="00DB57E8">
      <w:pPr>
        <w:spacing w:after="200"/>
        <w:rPr>
          <w:rFonts w:eastAsia="Calibri"/>
          <w:sz w:val="28"/>
          <w:szCs w:val="28"/>
          <w:lang w:eastAsia="en-US"/>
        </w:rPr>
      </w:pPr>
    </w:p>
    <w:p w:rsidR="00DB57E8" w:rsidRDefault="00DB57E8" w:rsidP="00DB57E8">
      <w:pPr>
        <w:spacing w:after="200"/>
        <w:rPr>
          <w:rFonts w:eastAsia="Calibri"/>
          <w:sz w:val="28"/>
          <w:szCs w:val="28"/>
          <w:lang w:eastAsia="en-US"/>
        </w:rPr>
      </w:pPr>
    </w:p>
    <w:p w:rsidR="00DB57E8" w:rsidRDefault="00DB57E8" w:rsidP="00DB57E8">
      <w:pPr>
        <w:spacing w:after="200"/>
        <w:rPr>
          <w:rFonts w:eastAsia="Calibri"/>
          <w:sz w:val="28"/>
          <w:szCs w:val="28"/>
          <w:lang w:eastAsia="en-US"/>
        </w:rPr>
      </w:pPr>
    </w:p>
    <w:p w:rsidR="00DB57E8" w:rsidRDefault="00DB57E8" w:rsidP="00DB57E8">
      <w:pPr>
        <w:spacing w:after="200"/>
        <w:rPr>
          <w:rFonts w:eastAsia="Calibri"/>
          <w:sz w:val="28"/>
          <w:szCs w:val="28"/>
          <w:lang w:eastAsia="en-US"/>
        </w:rPr>
      </w:pPr>
    </w:p>
    <w:p w:rsidR="00DB57E8" w:rsidRDefault="00DB57E8" w:rsidP="00DB57E8">
      <w:pPr>
        <w:spacing w:after="200"/>
        <w:rPr>
          <w:rFonts w:eastAsia="Calibri"/>
          <w:sz w:val="28"/>
          <w:szCs w:val="28"/>
          <w:lang w:eastAsia="en-US"/>
        </w:rPr>
      </w:pPr>
    </w:p>
    <w:p w:rsidR="00DB57E8" w:rsidRDefault="00DB57E8" w:rsidP="00DB57E8">
      <w:pPr>
        <w:spacing w:after="200"/>
        <w:rPr>
          <w:rFonts w:eastAsia="Calibri"/>
          <w:sz w:val="28"/>
          <w:szCs w:val="28"/>
          <w:lang w:eastAsia="en-US"/>
        </w:rPr>
      </w:pPr>
    </w:p>
    <w:p w:rsidR="00DB57E8" w:rsidRDefault="00DB57E8" w:rsidP="00DB57E8">
      <w:pPr>
        <w:spacing w:after="200"/>
        <w:rPr>
          <w:rFonts w:eastAsia="Calibri"/>
          <w:sz w:val="28"/>
          <w:szCs w:val="28"/>
          <w:lang w:eastAsia="en-US"/>
        </w:rPr>
      </w:pPr>
    </w:p>
    <w:p w:rsidR="00DB57E8" w:rsidRDefault="00DB57E8" w:rsidP="00DB57E8">
      <w:pPr>
        <w:spacing w:after="200"/>
        <w:rPr>
          <w:rFonts w:eastAsia="Calibri"/>
          <w:sz w:val="28"/>
          <w:szCs w:val="28"/>
          <w:lang w:eastAsia="en-US"/>
        </w:rPr>
      </w:pPr>
    </w:p>
    <w:p w:rsidR="00DB57E8" w:rsidRDefault="00DB57E8" w:rsidP="00DB57E8">
      <w:pPr>
        <w:spacing w:after="200"/>
        <w:rPr>
          <w:rFonts w:eastAsia="Calibri"/>
          <w:sz w:val="28"/>
          <w:szCs w:val="28"/>
          <w:lang w:eastAsia="en-US"/>
        </w:rPr>
      </w:pPr>
    </w:p>
    <w:p w:rsidR="00DB57E8" w:rsidRDefault="00DB57E8" w:rsidP="00DB57E8">
      <w:pPr>
        <w:spacing w:after="200"/>
        <w:rPr>
          <w:rFonts w:eastAsia="Calibri"/>
          <w:sz w:val="28"/>
          <w:szCs w:val="28"/>
          <w:lang w:eastAsia="en-US"/>
        </w:rPr>
      </w:pPr>
    </w:p>
    <w:p w:rsidR="00DB57E8" w:rsidRDefault="00DB57E8" w:rsidP="00DB57E8">
      <w:pPr>
        <w:spacing w:after="200"/>
        <w:rPr>
          <w:rFonts w:eastAsia="Calibri"/>
          <w:sz w:val="28"/>
          <w:szCs w:val="28"/>
          <w:lang w:eastAsia="en-US"/>
        </w:rPr>
      </w:pPr>
    </w:p>
    <w:p w:rsidR="00DB57E8" w:rsidRDefault="00DB57E8" w:rsidP="00DB57E8">
      <w:pPr>
        <w:spacing w:after="200"/>
        <w:rPr>
          <w:rFonts w:eastAsia="Calibri"/>
          <w:sz w:val="28"/>
          <w:szCs w:val="28"/>
          <w:lang w:eastAsia="en-US"/>
        </w:rPr>
      </w:pPr>
    </w:p>
    <w:p w:rsidR="00DB57E8" w:rsidRPr="00CE490E" w:rsidRDefault="00CE490E" w:rsidP="00CE490E">
      <w:pPr>
        <w:tabs>
          <w:tab w:val="left" w:pos="3885"/>
        </w:tabs>
        <w:spacing w:after="200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ab/>
      </w:r>
      <w:r w:rsidRPr="00CE490E">
        <w:rPr>
          <w:rFonts w:eastAsia="Calibri"/>
          <w:b/>
          <w:sz w:val="28"/>
          <w:szCs w:val="28"/>
          <w:lang w:eastAsia="en-US"/>
        </w:rPr>
        <w:t>2020г</w:t>
      </w:r>
    </w:p>
    <w:p w:rsidR="00DB57E8" w:rsidRDefault="00DB57E8" w:rsidP="00DB57E8">
      <w:pPr>
        <w:spacing w:after="200"/>
        <w:rPr>
          <w:rFonts w:eastAsia="Calibri"/>
          <w:sz w:val="28"/>
          <w:szCs w:val="28"/>
          <w:lang w:eastAsia="en-US"/>
        </w:rPr>
      </w:pPr>
    </w:p>
    <w:p w:rsidR="00DB57E8" w:rsidRDefault="00DB57E8" w:rsidP="00DB57E8">
      <w:pPr>
        <w:spacing w:after="200"/>
        <w:rPr>
          <w:rFonts w:eastAsia="Calibri"/>
          <w:sz w:val="28"/>
          <w:szCs w:val="28"/>
          <w:lang w:eastAsia="en-US"/>
        </w:rPr>
      </w:pPr>
    </w:p>
    <w:p w:rsidR="006545D1" w:rsidRPr="00DB57E8" w:rsidRDefault="00AF754C" w:rsidP="00DB57E8">
      <w:pPr>
        <w:spacing w:after="200"/>
        <w:rPr>
          <w:rFonts w:eastAsia="Calibri"/>
          <w:sz w:val="28"/>
          <w:szCs w:val="28"/>
          <w:lang w:eastAsia="en-US"/>
        </w:rPr>
      </w:pPr>
      <w:r w:rsidRPr="00DB57E8">
        <w:rPr>
          <w:rFonts w:eastAsia="Calibri"/>
          <w:sz w:val="28"/>
          <w:szCs w:val="28"/>
          <w:lang w:eastAsia="en-US"/>
        </w:rPr>
        <w:lastRenderedPageBreak/>
        <w:t>Содержание</w:t>
      </w:r>
      <w:r w:rsidR="004B65D8" w:rsidRPr="00DB57E8">
        <w:rPr>
          <w:rFonts w:eastAsia="Calibri"/>
          <w:sz w:val="28"/>
          <w:szCs w:val="28"/>
          <w:lang w:eastAsia="en-US"/>
        </w:rPr>
        <w:t>:</w:t>
      </w:r>
    </w:p>
    <w:p w:rsidR="006545D1" w:rsidRPr="00DB57E8" w:rsidRDefault="006545D1" w:rsidP="00DB57E8">
      <w:pPr>
        <w:spacing w:after="200"/>
        <w:rPr>
          <w:rFonts w:eastAsia="Calibri"/>
          <w:sz w:val="28"/>
          <w:szCs w:val="28"/>
          <w:lang w:eastAsia="en-US"/>
        </w:rPr>
      </w:pPr>
      <w:r w:rsidRPr="00DB57E8">
        <w:rPr>
          <w:rFonts w:eastAsia="Calibri"/>
          <w:sz w:val="28"/>
          <w:szCs w:val="28"/>
          <w:lang w:eastAsia="en-US"/>
        </w:rPr>
        <w:t>Аннотация___________</w:t>
      </w:r>
      <w:r w:rsidR="00DB57E8">
        <w:rPr>
          <w:rFonts w:eastAsia="Calibri"/>
          <w:sz w:val="28"/>
          <w:szCs w:val="28"/>
          <w:lang w:eastAsia="en-US"/>
        </w:rPr>
        <w:t>_______________________</w:t>
      </w:r>
      <w:r w:rsidR="008E63DD">
        <w:rPr>
          <w:rFonts w:eastAsia="Calibri"/>
          <w:sz w:val="28"/>
          <w:szCs w:val="28"/>
          <w:lang w:eastAsia="en-US"/>
        </w:rPr>
        <w:t>__________</w:t>
      </w:r>
      <w:r w:rsidRPr="00DB57E8">
        <w:rPr>
          <w:rFonts w:eastAsia="Calibri"/>
          <w:sz w:val="28"/>
          <w:szCs w:val="28"/>
          <w:lang w:eastAsia="en-US"/>
        </w:rPr>
        <w:t xml:space="preserve">___ </w:t>
      </w:r>
      <w:r w:rsidR="0050749B">
        <w:rPr>
          <w:rFonts w:eastAsia="Calibri"/>
          <w:sz w:val="28"/>
          <w:szCs w:val="28"/>
          <w:lang w:eastAsia="en-US"/>
        </w:rPr>
        <w:t xml:space="preserve"> </w:t>
      </w:r>
      <w:r w:rsidRPr="00DB57E8">
        <w:rPr>
          <w:rFonts w:eastAsia="Calibri"/>
          <w:sz w:val="28"/>
          <w:szCs w:val="28"/>
          <w:lang w:eastAsia="en-US"/>
        </w:rPr>
        <w:t>3стр</w:t>
      </w:r>
    </w:p>
    <w:p w:rsidR="004B65D8" w:rsidRPr="00DB57E8" w:rsidRDefault="004B65D8" w:rsidP="00DB57E8">
      <w:pPr>
        <w:spacing w:after="200"/>
        <w:rPr>
          <w:rFonts w:eastAsia="Calibri"/>
          <w:sz w:val="28"/>
          <w:szCs w:val="28"/>
          <w:lang w:eastAsia="en-US"/>
        </w:rPr>
      </w:pPr>
      <w:r w:rsidRPr="00DB57E8">
        <w:rPr>
          <w:rFonts w:eastAsia="Calibri"/>
          <w:sz w:val="28"/>
          <w:szCs w:val="28"/>
          <w:lang w:eastAsia="en-US"/>
        </w:rPr>
        <w:t>Введение</w:t>
      </w:r>
      <w:r w:rsidR="009164D3" w:rsidRPr="00DB57E8">
        <w:rPr>
          <w:rFonts w:eastAsia="Calibri"/>
          <w:sz w:val="28"/>
          <w:szCs w:val="28"/>
          <w:lang w:eastAsia="en-US"/>
        </w:rPr>
        <w:t xml:space="preserve"> </w:t>
      </w:r>
      <w:r w:rsidR="006545D1" w:rsidRPr="00DB57E8">
        <w:rPr>
          <w:rFonts w:eastAsia="Calibri"/>
          <w:sz w:val="28"/>
          <w:szCs w:val="28"/>
          <w:lang w:eastAsia="en-US"/>
        </w:rPr>
        <w:t>__________________________</w:t>
      </w:r>
      <w:r w:rsidR="00DB57E8">
        <w:rPr>
          <w:rFonts w:eastAsia="Calibri"/>
          <w:sz w:val="28"/>
          <w:szCs w:val="28"/>
          <w:lang w:eastAsia="en-US"/>
        </w:rPr>
        <w:t>_____</w:t>
      </w:r>
      <w:r w:rsidR="008E63DD">
        <w:rPr>
          <w:rFonts w:eastAsia="Calibri"/>
          <w:sz w:val="28"/>
          <w:szCs w:val="28"/>
          <w:lang w:eastAsia="en-US"/>
        </w:rPr>
        <w:t>______________</w:t>
      </w:r>
      <w:r w:rsidR="00DB57E8">
        <w:rPr>
          <w:rFonts w:eastAsia="Calibri"/>
          <w:sz w:val="28"/>
          <w:szCs w:val="28"/>
          <w:lang w:eastAsia="en-US"/>
        </w:rPr>
        <w:t>__</w:t>
      </w:r>
      <w:r w:rsidR="006545D1" w:rsidRPr="00DB57E8">
        <w:rPr>
          <w:rFonts w:eastAsia="Calibri"/>
          <w:sz w:val="28"/>
          <w:szCs w:val="28"/>
          <w:lang w:eastAsia="en-US"/>
        </w:rPr>
        <w:t>_</w:t>
      </w:r>
      <w:r w:rsidR="0050749B">
        <w:rPr>
          <w:rFonts w:eastAsia="Calibri"/>
          <w:sz w:val="28"/>
          <w:szCs w:val="28"/>
          <w:lang w:eastAsia="en-US"/>
        </w:rPr>
        <w:t xml:space="preserve"> </w:t>
      </w:r>
      <w:r w:rsidR="00BE6A36" w:rsidRPr="00DB57E8">
        <w:rPr>
          <w:rFonts w:eastAsia="Calibri"/>
          <w:sz w:val="28"/>
          <w:szCs w:val="28"/>
          <w:lang w:eastAsia="en-US"/>
        </w:rPr>
        <w:t xml:space="preserve"> </w:t>
      </w:r>
      <w:r w:rsidR="006545D1" w:rsidRPr="00DB57E8">
        <w:rPr>
          <w:rFonts w:eastAsia="Calibri"/>
          <w:sz w:val="28"/>
          <w:szCs w:val="28"/>
          <w:lang w:eastAsia="en-US"/>
        </w:rPr>
        <w:t>4</w:t>
      </w:r>
      <w:r w:rsidRPr="00DB57E8">
        <w:rPr>
          <w:rFonts w:eastAsia="Calibri"/>
          <w:sz w:val="28"/>
          <w:szCs w:val="28"/>
          <w:lang w:eastAsia="en-US"/>
        </w:rPr>
        <w:t xml:space="preserve">стр. </w:t>
      </w:r>
    </w:p>
    <w:p w:rsidR="009164D3" w:rsidRPr="00DB57E8" w:rsidRDefault="009164D3" w:rsidP="00DB57E8">
      <w:pPr>
        <w:spacing w:after="200"/>
        <w:rPr>
          <w:rFonts w:eastAsia="Calibri"/>
          <w:sz w:val="28"/>
          <w:szCs w:val="28"/>
          <w:lang w:eastAsia="en-US"/>
        </w:rPr>
      </w:pPr>
      <w:r w:rsidRPr="00DB57E8">
        <w:rPr>
          <w:rFonts w:eastAsia="Calibri"/>
          <w:sz w:val="28"/>
          <w:szCs w:val="28"/>
          <w:lang w:eastAsia="en-US"/>
        </w:rPr>
        <w:t xml:space="preserve">Методики исследования </w:t>
      </w:r>
      <w:r w:rsidR="006545D1" w:rsidRPr="00DB57E8">
        <w:rPr>
          <w:rFonts w:eastAsia="Calibri"/>
          <w:sz w:val="28"/>
          <w:szCs w:val="28"/>
          <w:lang w:eastAsia="en-US"/>
        </w:rPr>
        <w:t>__________</w:t>
      </w:r>
      <w:r w:rsidR="00DB57E8">
        <w:rPr>
          <w:rFonts w:eastAsia="Calibri"/>
          <w:sz w:val="28"/>
          <w:szCs w:val="28"/>
          <w:lang w:eastAsia="en-US"/>
        </w:rPr>
        <w:t>_______________________</w:t>
      </w:r>
      <w:r w:rsidR="006545D1" w:rsidRPr="00DB57E8">
        <w:rPr>
          <w:rFonts w:eastAsia="Calibri"/>
          <w:sz w:val="28"/>
          <w:szCs w:val="28"/>
          <w:lang w:eastAsia="en-US"/>
        </w:rPr>
        <w:t>__</w:t>
      </w:r>
      <w:r w:rsidR="0050749B">
        <w:rPr>
          <w:rFonts w:eastAsia="Calibri"/>
          <w:sz w:val="28"/>
          <w:szCs w:val="28"/>
          <w:lang w:eastAsia="en-US"/>
        </w:rPr>
        <w:t xml:space="preserve"> </w:t>
      </w:r>
      <w:r w:rsidR="006545D1" w:rsidRPr="00DB57E8">
        <w:rPr>
          <w:rFonts w:eastAsia="Calibri"/>
          <w:sz w:val="28"/>
          <w:szCs w:val="28"/>
          <w:lang w:eastAsia="en-US"/>
        </w:rPr>
        <w:t xml:space="preserve"> 5</w:t>
      </w:r>
      <w:r w:rsidRPr="00DB57E8">
        <w:rPr>
          <w:rFonts w:eastAsia="Calibri"/>
          <w:sz w:val="28"/>
          <w:szCs w:val="28"/>
          <w:lang w:eastAsia="en-US"/>
        </w:rPr>
        <w:t>стр.</w:t>
      </w:r>
    </w:p>
    <w:p w:rsidR="00976280" w:rsidRPr="00DB57E8" w:rsidRDefault="0050749B" w:rsidP="00DB57E8">
      <w:pPr>
        <w:spacing w:after="200"/>
        <w:rPr>
          <w:rFonts w:eastAsia="Calibri"/>
          <w:sz w:val="28"/>
          <w:szCs w:val="28"/>
          <w:lang w:eastAsia="en-US"/>
        </w:rPr>
      </w:pPr>
      <w:r w:rsidRPr="0050749B">
        <w:rPr>
          <w:rFonts w:eastAsia="Calibri"/>
          <w:sz w:val="28"/>
          <w:szCs w:val="28"/>
          <w:lang w:eastAsia="en-US"/>
        </w:rPr>
        <w:t xml:space="preserve">Путеводитель </w:t>
      </w:r>
      <w:r w:rsidR="00F13DE3" w:rsidRPr="00DB57E8">
        <w:rPr>
          <w:rFonts w:eastAsia="Calibri"/>
          <w:sz w:val="28"/>
          <w:szCs w:val="28"/>
          <w:lang w:eastAsia="en-US"/>
        </w:rPr>
        <w:t>«</w:t>
      </w:r>
      <w:r w:rsidR="003531CA" w:rsidRPr="00DB57E8">
        <w:rPr>
          <w:rFonts w:eastAsia="Calibri"/>
          <w:sz w:val="28"/>
          <w:szCs w:val="28"/>
          <w:lang w:eastAsia="en-US"/>
        </w:rPr>
        <w:t xml:space="preserve">Сухо - соленый залив г. Волгодонска, прибрежная зона </w:t>
      </w:r>
      <w:r w:rsidR="006545D1" w:rsidRPr="00DB57E8">
        <w:rPr>
          <w:rFonts w:eastAsia="Calibri"/>
          <w:sz w:val="28"/>
          <w:szCs w:val="28"/>
          <w:lang w:eastAsia="en-US"/>
        </w:rPr>
        <w:t xml:space="preserve">                                                    </w:t>
      </w:r>
      <w:r w:rsidR="003531CA" w:rsidRPr="00DB57E8">
        <w:rPr>
          <w:rFonts w:eastAsia="Calibri"/>
          <w:sz w:val="28"/>
          <w:szCs w:val="28"/>
          <w:lang w:eastAsia="en-US"/>
        </w:rPr>
        <w:t>Цимлянского водохранилища</w:t>
      </w:r>
      <w:r w:rsidR="00976280" w:rsidRPr="00DB57E8">
        <w:rPr>
          <w:rFonts w:eastAsia="Calibri"/>
          <w:sz w:val="28"/>
          <w:szCs w:val="28"/>
          <w:lang w:eastAsia="en-US"/>
        </w:rPr>
        <w:t>»</w:t>
      </w:r>
      <w:r w:rsidR="006545D1" w:rsidRPr="00DB57E8">
        <w:rPr>
          <w:rFonts w:eastAsia="Calibri"/>
          <w:sz w:val="28"/>
          <w:szCs w:val="28"/>
          <w:lang w:eastAsia="en-US"/>
        </w:rPr>
        <w:t>___</w:t>
      </w:r>
      <w:r w:rsidR="00DB57E8">
        <w:rPr>
          <w:rFonts w:eastAsia="Calibri"/>
          <w:sz w:val="28"/>
          <w:szCs w:val="28"/>
          <w:lang w:eastAsia="en-US"/>
        </w:rPr>
        <w:t>_______________________</w:t>
      </w:r>
      <w:r w:rsidR="008E63DD">
        <w:rPr>
          <w:rFonts w:eastAsia="Calibri"/>
          <w:sz w:val="28"/>
          <w:szCs w:val="28"/>
          <w:lang w:eastAsia="en-US"/>
        </w:rPr>
        <w:t>_</w:t>
      </w:r>
      <w:r w:rsidR="006545D1" w:rsidRPr="00DB57E8">
        <w:rPr>
          <w:rFonts w:eastAsia="Calibri"/>
          <w:sz w:val="28"/>
          <w:szCs w:val="28"/>
          <w:lang w:eastAsia="en-US"/>
        </w:rPr>
        <w:t>___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="006545D1" w:rsidRPr="00DB57E8">
        <w:rPr>
          <w:rFonts w:eastAsia="Calibri"/>
          <w:sz w:val="28"/>
          <w:szCs w:val="28"/>
          <w:lang w:eastAsia="en-US"/>
        </w:rPr>
        <w:t xml:space="preserve"> 6-8стр</w:t>
      </w:r>
    </w:p>
    <w:p w:rsidR="00037EE2" w:rsidRPr="00DB57E8" w:rsidRDefault="00941C5C" w:rsidP="00DB57E8">
      <w:pPr>
        <w:spacing w:after="200"/>
        <w:rPr>
          <w:rFonts w:eastAsia="Calibri"/>
          <w:sz w:val="28"/>
          <w:szCs w:val="28"/>
          <w:lang w:eastAsia="en-US"/>
        </w:rPr>
      </w:pPr>
      <w:r w:rsidRPr="00DB57E8">
        <w:rPr>
          <w:rFonts w:eastAsia="Calibri"/>
          <w:sz w:val="28"/>
          <w:szCs w:val="28"/>
          <w:lang w:eastAsia="en-US"/>
        </w:rPr>
        <w:t>Практический выход исследования: «Анализ экологических проблем                                    водных ресурсов прибрежной зоны Цимлянского водохранилища                                                            и города Волгодонска, разработка путей решения»</w:t>
      </w:r>
      <w:r w:rsidR="00037EE2" w:rsidRPr="00DB57E8">
        <w:rPr>
          <w:rFonts w:eastAsia="Calibri"/>
          <w:sz w:val="28"/>
          <w:szCs w:val="28"/>
          <w:lang w:eastAsia="en-US"/>
        </w:rPr>
        <w:t xml:space="preserve"> </w:t>
      </w:r>
      <w:r w:rsidR="008E63DD">
        <w:rPr>
          <w:rFonts w:eastAsia="Calibri"/>
          <w:sz w:val="28"/>
          <w:szCs w:val="28"/>
          <w:lang w:eastAsia="en-US"/>
        </w:rPr>
        <w:t>__________</w:t>
      </w:r>
      <w:r w:rsidR="006545D1" w:rsidRPr="00DB57E8">
        <w:rPr>
          <w:rFonts w:eastAsia="Calibri"/>
          <w:sz w:val="28"/>
          <w:szCs w:val="28"/>
          <w:lang w:eastAsia="en-US"/>
        </w:rPr>
        <w:t>___</w:t>
      </w:r>
      <w:r w:rsidR="0050749B">
        <w:rPr>
          <w:rFonts w:eastAsia="Calibri"/>
          <w:sz w:val="28"/>
          <w:szCs w:val="28"/>
          <w:lang w:eastAsia="en-US"/>
        </w:rPr>
        <w:t xml:space="preserve"> </w:t>
      </w:r>
      <w:r w:rsidR="006545D1" w:rsidRPr="00DB57E8">
        <w:rPr>
          <w:rFonts w:eastAsia="Calibri"/>
          <w:sz w:val="28"/>
          <w:szCs w:val="28"/>
          <w:lang w:eastAsia="en-US"/>
        </w:rPr>
        <w:t>9</w:t>
      </w:r>
      <w:r w:rsidR="0050749B">
        <w:rPr>
          <w:rFonts w:eastAsia="Calibri"/>
          <w:sz w:val="28"/>
          <w:szCs w:val="28"/>
          <w:lang w:eastAsia="en-US"/>
        </w:rPr>
        <w:t>-10</w:t>
      </w:r>
      <w:r w:rsidR="00037EE2" w:rsidRPr="00DB57E8">
        <w:rPr>
          <w:rFonts w:eastAsia="Calibri"/>
          <w:sz w:val="28"/>
          <w:szCs w:val="28"/>
          <w:lang w:eastAsia="en-US"/>
        </w:rPr>
        <w:t>стр.</w:t>
      </w:r>
    </w:p>
    <w:p w:rsidR="00252465" w:rsidRPr="00DB57E8" w:rsidRDefault="00252465" w:rsidP="00DB57E8">
      <w:pPr>
        <w:spacing w:after="200"/>
        <w:rPr>
          <w:rFonts w:eastAsia="Calibri"/>
          <w:sz w:val="28"/>
          <w:szCs w:val="28"/>
          <w:lang w:eastAsia="en-US"/>
        </w:rPr>
      </w:pPr>
      <w:r w:rsidRPr="00DB57E8">
        <w:rPr>
          <w:rFonts w:eastAsia="Calibri"/>
          <w:sz w:val="28"/>
          <w:szCs w:val="28"/>
          <w:lang w:eastAsia="en-US"/>
        </w:rPr>
        <w:t>Вывод</w:t>
      </w:r>
      <w:r w:rsidR="005432F3" w:rsidRPr="00DB57E8">
        <w:rPr>
          <w:rFonts w:eastAsia="Calibri"/>
          <w:sz w:val="28"/>
          <w:szCs w:val="28"/>
          <w:lang w:eastAsia="en-US"/>
        </w:rPr>
        <w:t xml:space="preserve"> </w:t>
      </w:r>
      <w:r w:rsidR="00DB57E8">
        <w:rPr>
          <w:rFonts w:eastAsia="Calibri"/>
          <w:sz w:val="28"/>
          <w:szCs w:val="28"/>
          <w:lang w:eastAsia="en-US"/>
        </w:rPr>
        <w:t>____________</w:t>
      </w:r>
      <w:r w:rsidR="008E63DD">
        <w:rPr>
          <w:rFonts w:eastAsia="Calibri"/>
          <w:sz w:val="28"/>
          <w:szCs w:val="28"/>
          <w:lang w:eastAsia="en-US"/>
        </w:rPr>
        <w:t>_________________________</w:t>
      </w:r>
      <w:r w:rsidR="006545D1" w:rsidRPr="00DB57E8">
        <w:rPr>
          <w:rFonts w:eastAsia="Calibri"/>
          <w:sz w:val="28"/>
          <w:szCs w:val="28"/>
          <w:lang w:eastAsia="en-US"/>
        </w:rPr>
        <w:t xml:space="preserve">______________ </w:t>
      </w:r>
      <w:r w:rsidR="005432F3" w:rsidRPr="00DB57E8">
        <w:rPr>
          <w:rFonts w:eastAsia="Calibri"/>
          <w:sz w:val="28"/>
          <w:szCs w:val="28"/>
          <w:lang w:eastAsia="en-US"/>
        </w:rPr>
        <w:t xml:space="preserve"> </w:t>
      </w:r>
      <w:r w:rsidR="006545D1" w:rsidRPr="00DB57E8">
        <w:rPr>
          <w:rFonts w:eastAsia="Calibri"/>
          <w:sz w:val="28"/>
          <w:szCs w:val="28"/>
          <w:lang w:eastAsia="en-US"/>
        </w:rPr>
        <w:t>11</w:t>
      </w:r>
      <w:r w:rsidR="0050749B">
        <w:rPr>
          <w:rFonts w:eastAsia="Calibri"/>
          <w:sz w:val="28"/>
          <w:szCs w:val="28"/>
          <w:lang w:eastAsia="en-US"/>
        </w:rPr>
        <w:t>-12</w:t>
      </w:r>
      <w:r w:rsidRPr="00DB57E8">
        <w:rPr>
          <w:rFonts w:eastAsia="Calibri"/>
          <w:sz w:val="28"/>
          <w:szCs w:val="28"/>
          <w:lang w:eastAsia="en-US"/>
        </w:rPr>
        <w:t>стр.</w:t>
      </w:r>
    </w:p>
    <w:p w:rsidR="00C93FA3" w:rsidRPr="00DB57E8" w:rsidRDefault="00252465" w:rsidP="00DB57E8">
      <w:pPr>
        <w:spacing w:after="200"/>
        <w:rPr>
          <w:rFonts w:eastAsia="Calibri"/>
          <w:sz w:val="28"/>
          <w:szCs w:val="28"/>
          <w:lang w:eastAsia="en-US"/>
        </w:rPr>
      </w:pPr>
      <w:r w:rsidRPr="00DB57E8">
        <w:rPr>
          <w:rFonts w:eastAsia="Calibri"/>
          <w:sz w:val="28"/>
          <w:szCs w:val="28"/>
          <w:lang w:eastAsia="en-US"/>
        </w:rPr>
        <w:t>Список литературы</w:t>
      </w:r>
      <w:r w:rsidR="005432F3" w:rsidRPr="00DB57E8">
        <w:rPr>
          <w:rFonts w:eastAsia="Calibri"/>
          <w:sz w:val="28"/>
          <w:szCs w:val="28"/>
          <w:lang w:eastAsia="en-US"/>
        </w:rPr>
        <w:t xml:space="preserve"> </w:t>
      </w:r>
      <w:r w:rsidR="00DB57E8">
        <w:rPr>
          <w:rFonts w:eastAsia="Calibri"/>
          <w:sz w:val="28"/>
          <w:szCs w:val="28"/>
          <w:lang w:eastAsia="en-US"/>
        </w:rPr>
        <w:t>______________________</w:t>
      </w:r>
      <w:r w:rsidR="008E63DD">
        <w:rPr>
          <w:rFonts w:eastAsia="Calibri"/>
          <w:sz w:val="28"/>
          <w:szCs w:val="28"/>
          <w:lang w:eastAsia="en-US"/>
        </w:rPr>
        <w:t>______________</w:t>
      </w:r>
      <w:r w:rsidR="006545D1" w:rsidRPr="00DB57E8">
        <w:rPr>
          <w:rFonts w:eastAsia="Calibri"/>
          <w:sz w:val="28"/>
          <w:szCs w:val="28"/>
          <w:lang w:eastAsia="en-US"/>
        </w:rPr>
        <w:t xml:space="preserve">____ </w:t>
      </w:r>
      <w:r w:rsidR="005432F3" w:rsidRPr="00DB57E8">
        <w:rPr>
          <w:rFonts w:eastAsia="Calibri"/>
          <w:sz w:val="28"/>
          <w:szCs w:val="28"/>
          <w:lang w:eastAsia="en-US"/>
        </w:rPr>
        <w:t xml:space="preserve"> </w:t>
      </w:r>
      <w:r w:rsidR="0050749B">
        <w:rPr>
          <w:rFonts w:eastAsia="Calibri"/>
          <w:sz w:val="28"/>
          <w:szCs w:val="28"/>
          <w:lang w:eastAsia="en-US"/>
        </w:rPr>
        <w:t>13</w:t>
      </w:r>
      <w:r w:rsidRPr="00DB57E8">
        <w:rPr>
          <w:rFonts w:eastAsia="Calibri"/>
          <w:sz w:val="28"/>
          <w:szCs w:val="28"/>
          <w:lang w:eastAsia="en-US"/>
        </w:rPr>
        <w:t>стр.</w:t>
      </w:r>
    </w:p>
    <w:p w:rsidR="004A3211" w:rsidRPr="00DB57E8" w:rsidRDefault="00313359" w:rsidP="00DB57E8">
      <w:pPr>
        <w:tabs>
          <w:tab w:val="left" w:pos="8222"/>
        </w:tabs>
        <w:spacing w:after="200"/>
        <w:rPr>
          <w:rFonts w:eastAsia="Calibri"/>
          <w:sz w:val="28"/>
          <w:szCs w:val="28"/>
          <w:lang w:eastAsia="en-US"/>
        </w:rPr>
      </w:pPr>
      <w:r w:rsidRPr="00DB57E8">
        <w:rPr>
          <w:rFonts w:eastAsia="Calibri"/>
          <w:sz w:val="28"/>
          <w:szCs w:val="28"/>
          <w:lang w:eastAsia="en-US"/>
        </w:rPr>
        <w:t xml:space="preserve">Приложение: </w:t>
      </w:r>
      <w:r w:rsidR="008D4B37" w:rsidRPr="00DB57E8">
        <w:rPr>
          <w:rFonts w:eastAsia="Calibri"/>
          <w:sz w:val="28"/>
          <w:szCs w:val="28"/>
          <w:lang w:eastAsia="en-US"/>
        </w:rPr>
        <w:t xml:space="preserve">«Лабораторные исследования» </w:t>
      </w:r>
      <w:r w:rsidR="00DB57E8">
        <w:rPr>
          <w:rFonts w:eastAsia="Calibri"/>
          <w:sz w:val="28"/>
          <w:szCs w:val="28"/>
          <w:lang w:eastAsia="en-US"/>
        </w:rPr>
        <w:t>_______________</w:t>
      </w:r>
      <w:r w:rsidR="0050749B">
        <w:rPr>
          <w:rFonts w:eastAsia="Calibri"/>
          <w:sz w:val="28"/>
          <w:szCs w:val="28"/>
          <w:lang w:eastAsia="en-US"/>
        </w:rPr>
        <w:t>___14-17</w:t>
      </w:r>
      <w:r w:rsidR="00941C5C" w:rsidRPr="00DB57E8">
        <w:rPr>
          <w:rFonts w:eastAsia="Calibri"/>
          <w:sz w:val="28"/>
          <w:szCs w:val="28"/>
          <w:lang w:eastAsia="en-US"/>
        </w:rPr>
        <w:t>стр.</w:t>
      </w:r>
    </w:p>
    <w:p w:rsidR="004A3211" w:rsidRPr="00DB57E8" w:rsidRDefault="004A3211" w:rsidP="00DB57E8">
      <w:pPr>
        <w:spacing w:after="200"/>
        <w:rPr>
          <w:rFonts w:eastAsia="Calibri"/>
          <w:b/>
          <w:i/>
          <w:sz w:val="28"/>
          <w:szCs w:val="28"/>
          <w:lang w:eastAsia="en-US"/>
        </w:rPr>
      </w:pPr>
    </w:p>
    <w:p w:rsidR="00B14AE2" w:rsidRPr="00DB57E8" w:rsidRDefault="00B14AE2" w:rsidP="00DB57E8">
      <w:pPr>
        <w:spacing w:after="200"/>
        <w:rPr>
          <w:rFonts w:eastAsia="Calibri"/>
          <w:b/>
          <w:i/>
          <w:sz w:val="28"/>
          <w:szCs w:val="28"/>
          <w:lang w:eastAsia="en-US"/>
        </w:rPr>
      </w:pPr>
    </w:p>
    <w:p w:rsidR="00712A78" w:rsidRPr="00DB57E8" w:rsidRDefault="00712A78" w:rsidP="00DB57E8">
      <w:pPr>
        <w:spacing w:after="200"/>
        <w:rPr>
          <w:rFonts w:eastAsia="Calibri"/>
          <w:b/>
          <w:i/>
          <w:sz w:val="28"/>
          <w:szCs w:val="28"/>
          <w:lang w:eastAsia="en-US"/>
        </w:rPr>
      </w:pPr>
    </w:p>
    <w:p w:rsidR="00482733" w:rsidRPr="00DB57E8" w:rsidRDefault="00482733" w:rsidP="00DB57E8">
      <w:pPr>
        <w:spacing w:after="200"/>
        <w:rPr>
          <w:rFonts w:eastAsia="Calibri"/>
          <w:b/>
          <w:i/>
          <w:sz w:val="28"/>
          <w:szCs w:val="28"/>
          <w:lang w:eastAsia="en-US"/>
        </w:rPr>
      </w:pPr>
    </w:p>
    <w:p w:rsidR="00482733" w:rsidRPr="00DB57E8" w:rsidRDefault="00482733" w:rsidP="00DB57E8">
      <w:pPr>
        <w:spacing w:after="200"/>
        <w:rPr>
          <w:rFonts w:eastAsia="Calibri"/>
          <w:b/>
          <w:i/>
          <w:sz w:val="28"/>
          <w:szCs w:val="28"/>
          <w:lang w:eastAsia="en-US"/>
        </w:rPr>
      </w:pPr>
    </w:p>
    <w:p w:rsidR="00482733" w:rsidRDefault="00482733" w:rsidP="00DB57E8">
      <w:pPr>
        <w:spacing w:after="200"/>
        <w:rPr>
          <w:rFonts w:eastAsia="Calibri"/>
          <w:b/>
          <w:i/>
          <w:sz w:val="28"/>
          <w:szCs w:val="28"/>
          <w:lang w:eastAsia="en-US"/>
        </w:rPr>
      </w:pPr>
    </w:p>
    <w:p w:rsidR="00DB57E8" w:rsidRDefault="00DB57E8" w:rsidP="00DB57E8">
      <w:pPr>
        <w:spacing w:after="200"/>
        <w:rPr>
          <w:rFonts w:eastAsia="Calibri"/>
          <w:b/>
          <w:i/>
          <w:sz w:val="28"/>
          <w:szCs w:val="28"/>
          <w:lang w:eastAsia="en-US"/>
        </w:rPr>
      </w:pPr>
    </w:p>
    <w:p w:rsidR="00DB57E8" w:rsidRDefault="00DB57E8" w:rsidP="00DB57E8">
      <w:pPr>
        <w:spacing w:after="200"/>
        <w:rPr>
          <w:rFonts w:eastAsia="Calibri"/>
          <w:b/>
          <w:i/>
          <w:sz w:val="28"/>
          <w:szCs w:val="28"/>
          <w:lang w:eastAsia="en-US"/>
        </w:rPr>
      </w:pPr>
    </w:p>
    <w:p w:rsidR="00DB57E8" w:rsidRDefault="00DB57E8" w:rsidP="00DB57E8">
      <w:pPr>
        <w:spacing w:after="200"/>
        <w:rPr>
          <w:rFonts w:eastAsia="Calibri"/>
          <w:b/>
          <w:i/>
          <w:sz w:val="28"/>
          <w:szCs w:val="28"/>
          <w:lang w:eastAsia="en-US"/>
        </w:rPr>
      </w:pPr>
    </w:p>
    <w:p w:rsidR="00DB57E8" w:rsidRDefault="00DB57E8" w:rsidP="00DB57E8">
      <w:pPr>
        <w:spacing w:after="200"/>
        <w:rPr>
          <w:rFonts w:eastAsia="Calibri"/>
          <w:b/>
          <w:i/>
          <w:sz w:val="28"/>
          <w:szCs w:val="28"/>
          <w:lang w:eastAsia="en-US"/>
        </w:rPr>
      </w:pPr>
    </w:p>
    <w:p w:rsidR="00DB57E8" w:rsidRDefault="00DB57E8" w:rsidP="00DB57E8">
      <w:pPr>
        <w:spacing w:after="200"/>
        <w:rPr>
          <w:rFonts w:eastAsia="Calibri"/>
          <w:b/>
          <w:i/>
          <w:sz w:val="28"/>
          <w:szCs w:val="28"/>
          <w:lang w:eastAsia="en-US"/>
        </w:rPr>
      </w:pPr>
    </w:p>
    <w:p w:rsidR="00DB57E8" w:rsidRDefault="00DB57E8" w:rsidP="00DB57E8">
      <w:pPr>
        <w:spacing w:after="200"/>
        <w:rPr>
          <w:rFonts w:eastAsia="Calibri"/>
          <w:b/>
          <w:i/>
          <w:sz w:val="28"/>
          <w:szCs w:val="28"/>
          <w:lang w:eastAsia="en-US"/>
        </w:rPr>
      </w:pPr>
    </w:p>
    <w:p w:rsidR="00DB57E8" w:rsidRDefault="00DB57E8" w:rsidP="00DB57E8">
      <w:pPr>
        <w:spacing w:after="200"/>
        <w:rPr>
          <w:rFonts w:eastAsia="Calibri"/>
          <w:b/>
          <w:i/>
          <w:sz w:val="28"/>
          <w:szCs w:val="28"/>
          <w:lang w:eastAsia="en-US"/>
        </w:rPr>
      </w:pPr>
    </w:p>
    <w:p w:rsidR="00DB57E8" w:rsidRDefault="00DB57E8" w:rsidP="00DB57E8">
      <w:pPr>
        <w:spacing w:after="200"/>
        <w:rPr>
          <w:rFonts w:eastAsia="Calibri"/>
          <w:b/>
          <w:i/>
          <w:sz w:val="28"/>
          <w:szCs w:val="28"/>
          <w:lang w:eastAsia="en-US"/>
        </w:rPr>
      </w:pPr>
    </w:p>
    <w:p w:rsidR="00DB57E8" w:rsidRPr="00DB57E8" w:rsidRDefault="00DB57E8" w:rsidP="00DB57E8">
      <w:pPr>
        <w:spacing w:after="200"/>
        <w:rPr>
          <w:rFonts w:eastAsia="Calibri"/>
          <w:b/>
          <w:i/>
          <w:sz w:val="28"/>
          <w:szCs w:val="28"/>
          <w:lang w:eastAsia="en-US"/>
        </w:rPr>
      </w:pPr>
    </w:p>
    <w:p w:rsidR="001A0C33" w:rsidRDefault="001A0C33" w:rsidP="00DB57E8">
      <w:pPr>
        <w:spacing w:after="200"/>
        <w:rPr>
          <w:rFonts w:eastAsia="Calibri"/>
          <w:b/>
          <w:i/>
          <w:sz w:val="28"/>
          <w:szCs w:val="28"/>
          <w:lang w:eastAsia="en-US"/>
        </w:rPr>
      </w:pPr>
    </w:p>
    <w:p w:rsidR="0050749B" w:rsidRPr="00DB57E8" w:rsidRDefault="0050749B" w:rsidP="00DB57E8">
      <w:pPr>
        <w:spacing w:after="200"/>
        <w:rPr>
          <w:rFonts w:eastAsia="Calibri"/>
          <w:b/>
          <w:i/>
          <w:sz w:val="28"/>
          <w:szCs w:val="28"/>
          <w:lang w:eastAsia="en-US"/>
        </w:rPr>
      </w:pPr>
    </w:p>
    <w:p w:rsidR="00193368" w:rsidRPr="00DB57E8" w:rsidRDefault="00193368" w:rsidP="00DB57E8">
      <w:pPr>
        <w:spacing w:after="200"/>
        <w:rPr>
          <w:b/>
          <w:i/>
          <w:sz w:val="28"/>
          <w:szCs w:val="28"/>
        </w:rPr>
      </w:pPr>
      <w:r w:rsidRPr="00DB57E8">
        <w:rPr>
          <w:b/>
          <w:i/>
          <w:sz w:val="28"/>
          <w:szCs w:val="28"/>
        </w:rPr>
        <w:lastRenderedPageBreak/>
        <w:t>Аннотация</w:t>
      </w:r>
    </w:p>
    <w:p w:rsidR="00DB57E8" w:rsidRDefault="00193368" w:rsidP="00DB57E8">
      <w:pPr>
        <w:spacing w:after="200"/>
        <w:ind w:firstLine="708"/>
        <w:rPr>
          <w:b/>
          <w:i/>
          <w:sz w:val="28"/>
          <w:szCs w:val="28"/>
          <w:bdr w:val="none" w:sz="0" w:space="0" w:color="auto" w:frame="1"/>
        </w:rPr>
      </w:pPr>
      <w:r w:rsidRPr="00DB57E8">
        <w:rPr>
          <w:sz w:val="28"/>
          <w:szCs w:val="28"/>
        </w:rPr>
        <w:t xml:space="preserve">Практический выход нашего исследования заключается в том, что данный путеводитель можно использовать в экологическом туризме, а так же, для школьников занимающимися  исследовательскими проектами. В нем актуализируются экологические проблемы Сухо – соленого залива. </w:t>
      </w:r>
      <w:r w:rsidRPr="00DB57E8">
        <w:rPr>
          <w:rFonts w:eastAsia="Calibri"/>
          <w:sz w:val="28"/>
          <w:szCs w:val="28"/>
        </w:rPr>
        <w:t>Для повышения экологической культуры и расширения знаний о прибрежной зоне Цимлянского водохранилища необходимо: проводить в классах семинары и представлять презентации; посещать Эколого-краеведческий музей, в котором есть специальные экспозиции по проблемам водных ресурсов ростовской области; проводить полевые исследования, тем самым расширяя знания по предметам химия, история, общество, краеведение.</w:t>
      </w:r>
      <w:r w:rsidRPr="00DB57E8">
        <w:rPr>
          <w:b/>
          <w:i/>
          <w:sz w:val="28"/>
          <w:szCs w:val="28"/>
          <w:bdr w:val="none" w:sz="0" w:space="0" w:color="auto" w:frame="1"/>
        </w:rPr>
        <w:t xml:space="preserve"> </w:t>
      </w:r>
    </w:p>
    <w:p w:rsidR="00DB57E8" w:rsidRPr="00DB57E8" w:rsidRDefault="00DB57E8" w:rsidP="00DB57E8">
      <w:pPr>
        <w:spacing w:after="200"/>
        <w:rPr>
          <w:rFonts w:eastAsia="Calibri"/>
          <w:b/>
          <w:i/>
          <w:sz w:val="28"/>
          <w:szCs w:val="28"/>
          <w:u w:val="single"/>
          <w:lang w:eastAsia="en-US"/>
        </w:rPr>
      </w:pPr>
      <w:r w:rsidRPr="00DB57E8">
        <w:rPr>
          <w:rFonts w:eastAsia="Calibri"/>
          <w:b/>
          <w:i/>
          <w:sz w:val="28"/>
          <w:szCs w:val="28"/>
          <w:u w:val="single"/>
          <w:lang w:eastAsia="en-US"/>
        </w:rPr>
        <w:t>Этапы исследования:</w:t>
      </w:r>
    </w:p>
    <w:p w:rsidR="00DB57E8" w:rsidRPr="00DB57E8" w:rsidRDefault="00DB57E8" w:rsidP="00DB57E8">
      <w:pPr>
        <w:pStyle w:val="a5"/>
        <w:numPr>
          <w:ilvl w:val="0"/>
          <w:numId w:val="22"/>
        </w:numPr>
        <w:spacing w:after="200"/>
        <w:rPr>
          <w:rFonts w:eastAsia="Calibri"/>
          <w:sz w:val="28"/>
          <w:szCs w:val="28"/>
          <w:lang w:eastAsia="en-US"/>
        </w:rPr>
      </w:pPr>
      <w:r w:rsidRPr="00DB57E8">
        <w:rPr>
          <w:rFonts w:eastAsia="Calibri"/>
          <w:sz w:val="28"/>
          <w:szCs w:val="28"/>
          <w:lang w:eastAsia="en-US"/>
        </w:rPr>
        <w:t>Работа со специальной литературой.</w:t>
      </w:r>
    </w:p>
    <w:p w:rsidR="00DB57E8" w:rsidRPr="00DB57E8" w:rsidRDefault="00DB57E8" w:rsidP="00DB57E8">
      <w:pPr>
        <w:pStyle w:val="a5"/>
        <w:numPr>
          <w:ilvl w:val="0"/>
          <w:numId w:val="22"/>
        </w:numPr>
        <w:spacing w:after="200"/>
        <w:rPr>
          <w:rFonts w:eastAsia="Calibri"/>
          <w:sz w:val="28"/>
          <w:szCs w:val="28"/>
          <w:lang w:eastAsia="en-US"/>
        </w:rPr>
      </w:pPr>
      <w:r w:rsidRPr="00DB57E8">
        <w:rPr>
          <w:rFonts w:eastAsia="Calibri"/>
          <w:sz w:val="28"/>
          <w:szCs w:val="28"/>
          <w:lang w:eastAsia="en-US"/>
        </w:rPr>
        <w:t>Построение «Путеводителя: «Сухо - соленый залив и прибрежная зона города Волгодонска».</w:t>
      </w:r>
    </w:p>
    <w:p w:rsidR="00DB57E8" w:rsidRPr="00DB57E8" w:rsidRDefault="00DB57E8" w:rsidP="00DB57E8">
      <w:pPr>
        <w:pStyle w:val="a5"/>
        <w:numPr>
          <w:ilvl w:val="0"/>
          <w:numId w:val="22"/>
        </w:numPr>
        <w:spacing w:after="200"/>
        <w:rPr>
          <w:rFonts w:eastAsia="Calibri"/>
          <w:sz w:val="28"/>
          <w:szCs w:val="28"/>
          <w:lang w:eastAsia="en-US"/>
        </w:rPr>
      </w:pPr>
      <w:r w:rsidRPr="00DB57E8">
        <w:rPr>
          <w:rFonts w:eastAsia="Calibri"/>
          <w:sz w:val="28"/>
          <w:szCs w:val="28"/>
          <w:lang w:eastAsia="en-US"/>
        </w:rPr>
        <w:t>Работа с картами.</w:t>
      </w:r>
    </w:p>
    <w:p w:rsidR="00DB57E8" w:rsidRPr="00DB57E8" w:rsidRDefault="00DB57E8" w:rsidP="00DB57E8">
      <w:pPr>
        <w:pStyle w:val="a5"/>
        <w:numPr>
          <w:ilvl w:val="0"/>
          <w:numId w:val="22"/>
        </w:numPr>
        <w:spacing w:after="200"/>
        <w:rPr>
          <w:rFonts w:eastAsia="Calibri"/>
          <w:sz w:val="28"/>
          <w:szCs w:val="28"/>
          <w:lang w:eastAsia="en-US"/>
        </w:rPr>
      </w:pPr>
      <w:r w:rsidRPr="00DB57E8">
        <w:rPr>
          <w:rFonts w:eastAsia="Calibri"/>
          <w:sz w:val="28"/>
          <w:szCs w:val="28"/>
          <w:lang w:eastAsia="en-US"/>
        </w:rPr>
        <w:t>Проведение социологического опроса.</w:t>
      </w:r>
    </w:p>
    <w:p w:rsidR="00DB57E8" w:rsidRPr="00DB57E8" w:rsidRDefault="00DB57E8" w:rsidP="00DB57E8">
      <w:pPr>
        <w:pStyle w:val="a5"/>
        <w:numPr>
          <w:ilvl w:val="0"/>
          <w:numId w:val="22"/>
        </w:numPr>
        <w:spacing w:after="200"/>
        <w:rPr>
          <w:rFonts w:eastAsia="Calibri"/>
          <w:sz w:val="28"/>
          <w:szCs w:val="28"/>
          <w:lang w:eastAsia="en-US"/>
        </w:rPr>
      </w:pPr>
      <w:r w:rsidRPr="00DB57E8">
        <w:rPr>
          <w:rFonts w:eastAsia="Calibri"/>
          <w:sz w:val="28"/>
          <w:szCs w:val="28"/>
          <w:lang w:eastAsia="en-US"/>
        </w:rPr>
        <w:t>Проведение полевых и лабораторных исследований.</w:t>
      </w:r>
    </w:p>
    <w:p w:rsidR="00193368" w:rsidRPr="00DB57E8" w:rsidRDefault="00DB57E8" w:rsidP="00DB57E8">
      <w:pPr>
        <w:pStyle w:val="a5"/>
        <w:numPr>
          <w:ilvl w:val="0"/>
          <w:numId w:val="22"/>
        </w:numPr>
        <w:spacing w:after="200"/>
        <w:rPr>
          <w:rFonts w:eastAsia="Calibri"/>
          <w:sz w:val="28"/>
          <w:szCs w:val="28"/>
          <w:lang w:eastAsia="en-US"/>
        </w:rPr>
      </w:pPr>
      <w:r w:rsidRPr="00DB57E8">
        <w:rPr>
          <w:rFonts w:eastAsia="Calibri"/>
          <w:sz w:val="28"/>
          <w:szCs w:val="28"/>
          <w:lang w:eastAsia="en-US"/>
        </w:rPr>
        <w:t>Анализ экологических проблем, разработка путей решения.</w:t>
      </w:r>
      <w:r w:rsidR="00193368" w:rsidRPr="00DB57E8">
        <w:rPr>
          <w:rFonts w:eastAsia="Calibri"/>
          <w:b/>
          <w:i/>
          <w:sz w:val="28"/>
          <w:szCs w:val="28"/>
          <w:lang w:eastAsia="en-US"/>
        </w:rPr>
        <w:tab/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92"/>
        <w:gridCol w:w="7229"/>
        <w:gridCol w:w="1950"/>
      </w:tblGrid>
      <w:tr w:rsidR="00193368" w:rsidRPr="00DB57E8" w:rsidTr="006A35F1">
        <w:tc>
          <w:tcPr>
            <w:tcW w:w="9571" w:type="dxa"/>
            <w:gridSpan w:val="3"/>
          </w:tcPr>
          <w:p w:rsidR="00193368" w:rsidRPr="00DB57E8" w:rsidRDefault="00193368" w:rsidP="00DB57E8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B57E8">
              <w:rPr>
                <w:rFonts w:eastAsia="Calibri"/>
                <w:sz w:val="28"/>
                <w:szCs w:val="28"/>
                <w:lang w:eastAsia="en-US"/>
              </w:rPr>
              <w:t>Финансовые затраты</w:t>
            </w:r>
          </w:p>
        </w:tc>
      </w:tr>
      <w:tr w:rsidR="00193368" w:rsidRPr="00DB57E8" w:rsidTr="006A35F1">
        <w:tc>
          <w:tcPr>
            <w:tcW w:w="392" w:type="dxa"/>
          </w:tcPr>
          <w:p w:rsidR="00193368" w:rsidRPr="00DB57E8" w:rsidRDefault="00193368" w:rsidP="00DB57E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B57E8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7229" w:type="dxa"/>
          </w:tcPr>
          <w:p w:rsidR="00193368" w:rsidRPr="00DB57E8" w:rsidRDefault="00193368" w:rsidP="00DB57E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B57E8">
              <w:rPr>
                <w:rFonts w:eastAsia="Calibri"/>
                <w:sz w:val="28"/>
                <w:szCs w:val="28"/>
                <w:lang w:eastAsia="en-US"/>
              </w:rPr>
              <w:t xml:space="preserve">«Музей природа под открытым небом» </w:t>
            </w:r>
          </w:p>
        </w:tc>
        <w:tc>
          <w:tcPr>
            <w:tcW w:w="1950" w:type="dxa"/>
          </w:tcPr>
          <w:p w:rsidR="00193368" w:rsidRPr="00DB57E8" w:rsidRDefault="00193368" w:rsidP="00DB57E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B57E8">
              <w:rPr>
                <w:rFonts w:eastAsia="Calibri"/>
                <w:sz w:val="28"/>
                <w:szCs w:val="28"/>
                <w:lang w:eastAsia="en-US"/>
              </w:rPr>
              <w:t>30р-1ученика</w:t>
            </w:r>
          </w:p>
        </w:tc>
      </w:tr>
      <w:tr w:rsidR="00193368" w:rsidRPr="00DB57E8" w:rsidTr="006A35F1">
        <w:tc>
          <w:tcPr>
            <w:tcW w:w="392" w:type="dxa"/>
          </w:tcPr>
          <w:p w:rsidR="00193368" w:rsidRPr="00DB57E8" w:rsidRDefault="00193368" w:rsidP="00DB57E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B57E8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7229" w:type="dxa"/>
          </w:tcPr>
          <w:p w:rsidR="00193368" w:rsidRPr="00DB57E8" w:rsidRDefault="00193368" w:rsidP="00DB57E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B57E8">
              <w:rPr>
                <w:rFonts w:eastAsia="Calibri"/>
                <w:sz w:val="28"/>
                <w:szCs w:val="28"/>
                <w:lang w:eastAsia="en-US"/>
              </w:rPr>
              <w:t>Родник возле Сухо – солёного залива исследования</w:t>
            </w:r>
          </w:p>
        </w:tc>
        <w:tc>
          <w:tcPr>
            <w:tcW w:w="1950" w:type="dxa"/>
          </w:tcPr>
          <w:p w:rsidR="00193368" w:rsidRPr="00DB57E8" w:rsidRDefault="00193368" w:rsidP="00DB57E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B57E8">
              <w:rPr>
                <w:rFonts w:eastAsia="Calibri"/>
                <w:sz w:val="28"/>
                <w:szCs w:val="28"/>
                <w:lang w:eastAsia="en-US"/>
              </w:rPr>
              <w:t>30р-1ученик</w:t>
            </w:r>
          </w:p>
        </w:tc>
      </w:tr>
      <w:tr w:rsidR="00193368" w:rsidRPr="00DB57E8" w:rsidTr="006A35F1">
        <w:tc>
          <w:tcPr>
            <w:tcW w:w="392" w:type="dxa"/>
          </w:tcPr>
          <w:p w:rsidR="00193368" w:rsidRPr="00DB57E8" w:rsidRDefault="00193368" w:rsidP="00DB57E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B57E8"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7229" w:type="dxa"/>
          </w:tcPr>
          <w:p w:rsidR="00193368" w:rsidRPr="00DB57E8" w:rsidRDefault="00193368" w:rsidP="00DB57E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B57E8">
              <w:rPr>
                <w:rFonts w:eastAsia="Calibri"/>
                <w:sz w:val="28"/>
                <w:szCs w:val="28"/>
                <w:lang w:eastAsia="en-US"/>
              </w:rPr>
              <w:t>«Цимлянский гидроузел».</w:t>
            </w:r>
          </w:p>
          <w:p w:rsidR="00193368" w:rsidRPr="00DB57E8" w:rsidRDefault="00193368" w:rsidP="00DB57E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B57E8">
              <w:rPr>
                <w:rFonts w:eastAsia="Calibri"/>
                <w:sz w:val="28"/>
                <w:szCs w:val="28"/>
                <w:lang w:eastAsia="en-US"/>
              </w:rPr>
              <w:t>1 Музей</w:t>
            </w:r>
          </w:p>
          <w:p w:rsidR="00193368" w:rsidRPr="00DB57E8" w:rsidRDefault="00193368" w:rsidP="00DB57E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B57E8">
              <w:rPr>
                <w:rFonts w:eastAsia="Calibri"/>
                <w:sz w:val="28"/>
                <w:szCs w:val="28"/>
                <w:lang w:eastAsia="en-US"/>
              </w:rPr>
              <w:t>2Поездка</w:t>
            </w:r>
          </w:p>
        </w:tc>
        <w:tc>
          <w:tcPr>
            <w:tcW w:w="1950" w:type="dxa"/>
          </w:tcPr>
          <w:p w:rsidR="00193368" w:rsidRPr="00DB57E8" w:rsidRDefault="00193368" w:rsidP="00DB57E8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193368" w:rsidRPr="00DB57E8" w:rsidRDefault="00193368" w:rsidP="00DB57E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B57E8">
              <w:rPr>
                <w:rFonts w:eastAsia="Calibri"/>
                <w:sz w:val="28"/>
                <w:szCs w:val="28"/>
                <w:lang w:eastAsia="en-US"/>
              </w:rPr>
              <w:t>100р-1ученика</w:t>
            </w:r>
          </w:p>
          <w:p w:rsidR="00193368" w:rsidRPr="00DB57E8" w:rsidRDefault="00193368" w:rsidP="00DB57E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B57E8">
              <w:rPr>
                <w:rFonts w:eastAsia="Calibri"/>
                <w:sz w:val="28"/>
                <w:szCs w:val="28"/>
                <w:lang w:eastAsia="en-US"/>
              </w:rPr>
              <w:t>150р-1ченика</w:t>
            </w:r>
          </w:p>
        </w:tc>
      </w:tr>
      <w:tr w:rsidR="00193368" w:rsidRPr="00DB57E8" w:rsidTr="006A35F1">
        <w:tc>
          <w:tcPr>
            <w:tcW w:w="392" w:type="dxa"/>
          </w:tcPr>
          <w:p w:rsidR="00193368" w:rsidRPr="00DB57E8" w:rsidRDefault="00193368" w:rsidP="00DB57E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B57E8">
              <w:rPr>
                <w:rFonts w:eastAsia="Calibr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7229" w:type="dxa"/>
          </w:tcPr>
          <w:p w:rsidR="00193368" w:rsidRPr="00DB57E8" w:rsidRDefault="00193368" w:rsidP="00DB57E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B57E8">
              <w:rPr>
                <w:rFonts w:eastAsia="Calibri"/>
                <w:sz w:val="28"/>
                <w:szCs w:val="28"/>
                <w:lang w:eastAsia="en-US"/>
              </w:rPr>
              <w:t>Исследований правобережья Цимлянского водохранилища, поселка Саркел 1 Поездка</w:t>
            </w:r>
          </w:p>
          <w:p w:rsidR="00193368" w:rsidRPr="00DB57E8" w:rsidRDefault="00193368" w:rsidP="00DB57E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B57E8">
              <w:rPr>
                <w:rFonts w:eastAsia="Calibri"/>
                <w:sz w:val="28"/>
                <w:szCs w:val="28"/>
                <w:lang w:eastAsia="en-US"/>
              </w:rPr>
              <w:t xml:space="preserve">              2Лабораторные исследовани</w:t>
            </w:r>
            <w:proofErr w:type="gramStart"/>
            <w:r w:rsidRPr="00DB57E8">
              <w:rPr>
                <w:rFonts w:eastAsia="Calibri"/>
                <w:sz w:val="28"/>
                <w:szCs w:val="28"/>
                <w:lang w:eastAsia="en-US"/>
              </w:rPr>
              <w:t>я(</w:t>
            </w:r>
            <w:proofErr w:type="gramEnd"/>
            <w:r w:rsidRPr="00DB57E8">
              <w:rPr>
                <w:rFonts w:eastAsia="Calibri"/>
                <w:sz w:val="28"/>
                <w:szCs w:val="28"/>
                <w:lang w:eastAsia="en-US"/>
              </w:rPr>
              <w:t>реактивы)</w:t>
            </w:r>
          </w:p>
        </w:tc>
        <w:tc>
          <w:tcPr>
            <w:tcW w:w="1950" w:type="dxa"/>
          </w:tcPr>
          <w:p w:rsidR="00193368" w:rsidRPr="00DB57E8" w:rsidRDefault="00193368" w:rsidP="00DB57E8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193368" w:rsidRPr="00DB57E8" w:rsidRDefault="00193368" w:rsidP="00DB57E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B57E8">
              <w:rPr>
                <w:rFonts w:eastAsia="Calibri"/>
                <w:sz w:val="28"/>
                <w:szCs w:val="28"/>
                <w:lang w:eastAsia="en-US"/>
              </w:rPr>
              <w:t>250р</w:t>
            </w:r>
          </w:p>
          <w:p w:rsidR="00193368" w:rsidRPr="00DB57E8" w:rsidRDefault="00193368" w:rsidP="00DB57E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B57E8">
              <w:rPr>
                <w:rFonts w:eastAsia="Calibri"/>
                <w:sz w:val="28"/>
                <w:szCs w:val="28"/>
                <w:lang w:eastAsia="en-US"/>
              </w:rPr>
              <w:t>100р</w:t>
            </w:r>
          </w:p>
        </w:tc>
      </w:tr>
      <w:tr w:rsidR="00193368" w:rsidRPr="00DB57E8" w:rsidTr="006A35F1">
        <w:tc>
          <w:tcPr>
            <w:tcW w:w="392" w:type="dxa"/>
          </w:tcPr>
          <w:p w:rsidR="00193368" w:rsidRPr="00DB57E8" w:rsidRDefault="00193368" w:rsidP="00DB57E8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7229" w:type="dxa"/>
          </w:tcPr>
          <w:p w:rsidR="00193368" w:rsidRPr="00DB57E8" w:rsidRDefault="00193368" w:rsidP="00DB57E8">
            <w:pPr>
              <w:jc w:val="right"/>
              <w:rPr>
                <w:rFonts w:eastAsia="Calibri"/>
                <w:sz w:val="28"/>
                <w:szCs w:val="28"/>
                <w:lang w:eastAsia="en-US"/>
              </w:rPr>
            </w:pPr>
            <w:r w:rsidRPr="00DB57E8">
              <w:rPr>
                <w:rFonts w:eastAsia="Calibri"/>
                <w:sz w:val="28"/>
                <w:szCs w:val="28"/>
                <w:lang w:eastAsia="en-US"/>
              </w:rPr>
              <w:t>Итого</w:t>
            </w:r>
          </w:p>
        </w:tc>
        <w:tc>
          <w:tcPr>
            <w:tcW w:w="1950" w:type="dxa"/>
          </w:tcPr>
          <w:p w:rsidR="00193368" w:rsidRPr="00DB57E8" w:rsidRDefault="00193368" w:rsidP="00DB57E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B57E8">
              <w:rPr>
                <w:rFonts w:eastAsia="Calibri"/>
                <w:sz w:val="28"/>
                <w:szCs w:val="28"/>
                <w:lang w:eastAsia="en-US"/>
              </w:rPr>
              <w:t>660р</w:t>
            </w:r>
          </w:p>
        </w:tc>
      </w:tr>
    </w:tbl>
    <w:p w:rsidR="00193368" w:rsidRPr="00DB57E8" w:rsidRDefault="00193368" w:rsidP="00DB57E8">
      <w:pPr>
        <w:spacing w:after="200"/>
        <w:ind w:firstLine="708"/>
        <w:rPr>
          <w:rFonts w:eastAsia="Calibri"/>
          <w:b/>
          <w:i/>
          <w:sz w:val="28"/>
          <w:szCs w:val="28"/>
          <w:lang w:eastAsia="en-US"/>
        </w:rPr>
      </w:pPr>
    </w:p>
    <w:p w:rsidR="00193368" w:rsidRPr="00DB57E8" w:rsidRDefault="00193368" w:rsidP="00DB57E8">
      <w:pPr>
        <w:spacing w:after="200"/>
        <w:ind w:firstLine="708"/>
        <w:rPr>
          <w:rFonts w:eastAsia="Calibri"/>
          <w:b/>
          <w:i/>
          <w:sz w:val="28"/>
          <w:szCs w:val="28"/>
          <w:lang w:eastAsia="en-US"/>
        </w:rPr>
      </w:pPr>
    </w:p>
    <w:p w:rsidR="00193368" w:rsidRPr="00DB57E8" w:rsidRDefault="00193368" w:rsidP="00DB57E8">
      <w:pPr>
        <w:spacing w:after="200"/>
        <w:ind w:firstLine="708"/>
        <w:rPr>
          <w:rFonts w:eastAsia="Calibri"/>
          <w:b/>
          <w:i/>
          <w:sz w:val="28"/>
          <w:szCs w:val="28"/>
          <w:lang w:eastAsia="en-US"/>
        </w:rPr>
      </w:pPr>
    </w:p>
    <w:p w:rsidR="00193368" w:rsidRPr="00DB57E8" w:rsidRDefault="00193368" w:rsidP="00DB57E8">
      <w:pPr>
        <w:spacing w:after="200"/>
        <w:ind w:firstLine="708"/>
        <w:rPr>
          <w:rFonts w:eastAsia="Calibri"/>
          <w:b/>
          <w:i/>
          <w:sz w:val="28"/>
          <w:szCs w:val="28"/>
          <w:lang w:eastAsia="en-US"/>
        </w:rPr>
      </w:pPr>
    </w:p>
    <w:p w:rsidR="00193368" w:rsidRPr="00DB57E8" w:rsidRDefault="00193368" w:rsidP="00DB57E8">
      <w:pPr>
        <w:spacing w:after="200"/>
        <w:ind w:firstLine="708"/>
        <w:rPr>
          <w:rFonts w:eastAsia="Calibri"/>
          <w:b/>
          <w:i/>
          <w:sz w:val="28"/>
          <w:szCs w:val="28"/>
          <w:lang w:eastAsia="en-US"/>
        </w:rPr>
      </w:pPr>
    </w:p>
    <w:p w:rsidR="00193368" w:rsidRPr="00DB57E8" w:rsidRDefault="00193368" w:rsidP="00DB57E8">
      <w:pPr>
        <w:spacing w:after="200"/>
        <w:ind w:firstLine="708"/>
        <w:rPr>
          <w:rFonts w:eastAsia="Calibri"/>
          <w:b/>
          <w:i/>
          <w:sz w:val="28"/>
          <w:szCs w:val="28"/>
          <w:lang w:eastAsia="en-US"/>
        </w:rPr>
      </w:pPr>
    </w:p>
    <w:p w:rsidR="00193368" w:rsidRPr="00DB57E8" w:rsidRDefault="00193368" w:rsidP="00DB57E8">
      <w:pPr>
        <w:spacing w:after="200"/>
        <w:rPr>
          <w:rFonts w:eastAsia="Calibri"/>
          <w:b/>
          <w:i/>
          <w:sz w:val="28"/>
          <w:szCs w:val="28"/>
          <w:lang w:eastAsia="en-US"/>
        </w:rPr>
      </w:pPr>
    </w:p>
    <w:p w:rsidR="00482733" w:rsidRPr="00DB57E8" w:rsidRDefault="00482733" w:rsidP="00DB57E8">
      <w:pPr>
        <w:spacing w:after="200"/>
        <w:ind w:firstLine="708"/>
        <w:rPr>
          <w:rFonts w:eastAsia="Calibri"/>
          <w:b/>
          <w:i/>
          <w:sz w:val="28"/>
          <w:szCs w:val="28"/>
          <w:lang w:eastAsia="en-US"/>
        </w:rPr>
      </w:pPr>
      <w:r w:rsidRPr="00DB57E8">
        <w:rPr>
          <w:rFonts w:eastAsia="Calibri"/>
          <w:b/>
          <w:i/>
          <w:sz w:val="28"/>
          <w:szCs w:val="28"/>
          <w:lang w:eastAsia="en-US"/>
        </w:rPr>
        <w:lastRenderedPageBreak/>
        <w:t>Введение</w:t>
      </w:r>
    </w:p>
    <w:p w:rsidR="00712A78" w:rsidRPr="00DB57E8" w:rsidRDefault="00712A78" w:rsidP="00DB57E8">
      <w:pPr>
        <w:spacing w:after="200"/>
        <w:ind w:firstLine="708"/>
        <w:rPr>
          <w:rFonts w:eastAsia="Calibri"/>
          <w:b/>
          <w:i/>
          <w:sz w:val="28"/>
          <w:szCs w:val="28"/>
          <w:lang w:eastAsia="en-US"/>
        </w:rPr>
      </w:pPr>
      <w:r w:rsidRPr="00DB57E8">
        <w:rPr>
          <w:rFonts w:eastAsia="Calibri"/>
          <w:i/>
          <w:sz w:val="28"/>
          <w:szCs w:val="28"/>
          <w:lang w:eastAsia="en-US"/>
        </w:rPr>
        <w:t xml:space="preserve">Мы задались вопросом, чем может привлечь правобережья Цимлянского водохранилища, поселок Саркел и само Цимлянское водохранилище? </w:t>
      </w:r>
      <w:r w:rsidRPr="00DB57E8">
        <w:rPr>
          <w:rFonts w:eastAsia="Calibri"/>
          <w:sz w:val="28"/>
          <w:szCs w:val="28"/>
          <w:lang w:eastAsia="en-US"/>
        </w:rPr>
        <w:t xml:space="preserve">Для этого были созданы несколько экспедиций, составлена карта путеводителя, для учащихся МБУДО </w:t>
      </w:r>
      <w:r w:rsidR="00A256D6" w:rsidRPr="00DB57E8">
        <w:rPr>
          <w:rFonts w:eastAsia="Calibri"/>
          <w:sz w:val="28"/>
          <w:szCs w:val="28"/>
          <w:lang w:eastAsia="en-US"/>
        </w:rPr>
        <w:t>«Центр «Радуга»</w:t>
      </w:r>
      <w:r w:rsidRPr="00DB57E8">
        <w:rPr>
          <w:rFonts w:eastAsia="Calibri"/>
          <w:sz w:val="28"/>
          <w:szCs w:val="28"/>
          <w:lang w:eastAsia="en-US"/>
        </w:rPr>
        <w:t>.</w:t>
      </w:r>
      <w:r w:rsidR="00AD2679" w:rsidRPr="00DB57E8">
        <w:rPr>
          <w:rFonts w:eastAsia="Calibri"/>
          <w:sz w:val="28"/>
          <w:szCs w:val="28"/>
          <w:lang w:eastAsia="en-US"/>
        </w:rPr>
        <w:t xml:space="preserve"> Разработаны практические предложения по решению экологических проблем водных объектов Сухо - соленого залива и прибрежная зона города Волгодонска</w:t>
      </w:r>
      <w:proofErr w:type="gramStart"/>
      <w:r w:rsidR="00AD2679" w:rsidRPr="00DB57E8">
        <w:rPr>
          <w:rFonts w:eastAsia="Calibri"/>
          <w:sz w:val="28"/>
          <w:szCs w:val="28"/>
          <w:lang w:eastAsia="en-US"/>
        </w:rPr>
        <w:t xml:space="preserve"> .</w:t>
      </w:r>
      <w:proofErr w:type="gramEnd"/>
    </w:p>
    <w:p w:rsidR="00BA5029" w:rsidRPr="00DB57E8" w:rsidRDefault="009164D3" w:rsidP="00DB57E8">
      <w:pPr>
        <w:spacing w:after="200"/>
        <w:ind w:firstLine="708"/>
        <w:rPr>
          <w:rFonts w:eastAsia="Calibri"/>
          <w:sz w:val="28"/>
          <w:szCs w:val="28"/>
          <w:lang w:eastAsia="en-US"/>
        </w:rPr>
      </w:pPr>
      <w:r w:rsidRPr="00DB57E8">
        <w:rPr>
          <w:b/>
          <w:i/>
          <w:sz w:val="28"/>
          <w:szCs w:val="28"/>
          <w:bdr w:val="none" w:sz="0" w:space="0" w:color="auto" w:frame="1"/>
        </w:rPr>
        <w:t>Актуальность</w:t>
      </w:r>
      <w:r w:rsidRPr="00DB57E8">
        <w:rPr>
          <w:b/>
          <w:sz w:val="28"/>
          <w:szCs w:val="28"/>
          <w:bdr w:val="none" w:sz="0" w:space="0" w:color="auto" w:frame="1"/>
        </w:rPr>
        <w:t>:</w:t>
      </w:r>
      <w:r w:rsidRPr="00DB57E8">
        <w:rPr>
          <w:sz w:val="28"/>
          <w:szCs w:val="28"/>
          <w:bdr w:val="none" w:sz="0" w:space="0" w:color="auto" w:frame="1"/>
        </w:rPr>
        <w:t xml:space="preserve"> </w:t>
      </w:r>
      <w:r w:rsidR="004A3211" w:rsidRPr="00DB57E8">
        <w:rPr>
          <w:rFonts w:eastAsia="Calibri"/>
          <w:sz w:val="28"/>
          <w:szCs w:val="28"/>
          <w:lang w:eastAsia="en-US"/>
        </w:rPr>
        <w:t>В</w:t>
      </w:r>
      <w:r w:rsidR="008574F3" w:rsidRPr="00DB57E8">
        <w:rPr>
          <w:rFonts w:eastAsia="Calibri"/>
          <w:sz w:val="28"/>
          <w:szCs w:val="28"/>
          <w:lang w:eastAsia="en-US"/>
        </w:rPr>
        <w:t xml:space="preserve"> нашей</w:t>
      </w:r>
      <w:r w:rsidR="004A3211" w:rsidRPr="00DB57E8">
        <w:rPr>
          <w:rFonts w:eastAsia="Calibri"/>
          <w:sz w:val="28"/>
          <w:szCs w:val="28"/>
          <w:lang w:eastAsia="en-US"/>
        </w:rPr>
        <w:t xml:space="preserve"> исследовательской работе </w:t>
      </w:r>
      <w:r w:rsidR="004F790B" w:rsidRPr="00DB57E8">
        <w:rPr>
          <w:rFonts w:eastAsia="Calibri"/>
          <w:sz w:val="28"/>
          <w:szCs w:val="28"/>
          <w:lang w:eastAsia="en-US"/>
        </w:rPr>
        <w:t>составлен путеводитель</w:t>
      </w:r>
      <w:r w:rsidR="004A3211" w:rsidRPr="00DB57E8">
        <w:rPr>
          <w:rFonts w:eastAsia="Calibri"/>
          <w:sz w:val="28"/>
          <w:szCs w:val="28"/>
          <w:lang w:eastAsia="en-US"/>
        </w:rPr>
        <w:t xml:space="preserve"> для учащихся Центра «Р</w:t>
      </w:r>
      <w:r w:rsidR="005F4DDF" w:rsidRPr="00DB57E8">
        <w:rPr>
          <w:rFonts w:eastAsia="Calibri"/>
          <w:sz w:val="28"/>
          <w:szCs w:val="28"/>
          <w:lang w:eastAsia="en-US"/>
        </w:rPr>
        <w:t>адуга</w:t>
      </w:r>
      <w:r w:rsidR="00A256D6" w:rsidRPr="00DB57E8">
        <w:rPr>
          <w:rFonts w:eastAsia="Calibri"/>
          <w:sz w:val="28"/>
          <w:szCs w:val="28"/>
          <w:lang w:eastAsia="en-US"/>
        </w:rPr>
        <w:t>».</w:t>
      </w:r>
      <w:r w:rsidR="004A3211" w:rsidRPr="00DB57E8">
        <w:rPr>
          <w:rFonts w:eastAsia="Calibri"/>
          <w:sz w:val="28"/>
          <w:szCs w:val="28"/>
          <w:lang w:eastAsia="en-US"/>
        </w:rPr>
        <w:t xml:space="preserve"> </w:t>
      </w:r>
      <w:r w:rsidRPr="00DB57E8">
        <w:rPr>
          <w:rFonts w:eastAsia="Calibri"/>
          <w:sz w:val="28"/>
          <w:szCs w:val="28"/>
          <w:lang w:eastAsia="en-US"/>
        </w:rPr>
        <w:t xml:space="preserve"> </w:t>
      </w:r>
      <w:r w:rsidR="00BA5029" w:rsidRPr="00DB57E8">
        <w:rPr>
          <w:sz w:val="28"/>
          <w:szCs w:val="28"/>
          <w:shd w:val="clear" w:color="auto" w:fill="FFFFFF"/>
        </w:rPr>
        <w:t xml:space="preserve">Напряженная экологическая обстановка в </w:t>
      </w:r>
      <w:r w:rsidR="00750E66" w:rsidRPr="00DB57E8">
        <w:rPr>
          <w:sz w:val="28"/>
          <w:szCs w:val="28"/>
          <w:shd w:val="clear" w:color="auto" w:fill="FFFFFF"/>
        </w:rPr>
        <w:t>Сухо – соленом залив</w:t>
      </w:r>
      <w:r w:rsidR="00BA5029" w:rsidRPr="00DB57E8">
        <w:rPr>
          <w:sz w:val="28"/>
          <w:szCs w:val="28"/>
          <w:shd w:val="clear" w:color="auto" w:fill="FFFFFF"/>
        </w:rPr>
        <w:t xml:space="preserve">е является следствием критического уровня безвозвратного водопотребления и техногенного загрязнения поверхностных вод. </w:t>
      </w:r>
    </w:p>
    <w:p w:rsidR="00B80E05" w:rsidRPr="00DB57E8" w:rsidRDefault="00A256D6" w:rsidP="00DB57E8">
      <w:pPr>
        <w:ind w:firstLine="360"/>
        <w:rPr>
          <w:rFonts w:eastAsia="Calibri"/>
          <w:b/>
          <w:i/>
          <w:sz w:val="28"/>
          <w:szCs w:val="28"/>
        </w:rPr>
      </w:pPr>
      <w:r w:rsidRPr="00DB57E8">
        <w:rPr>
          <w:b/>
          <w:i/>
          <w:sz w:val="28"/>
          <w:szCs w:val="28"/>
          <w:bdr w:val="none" w:sz="0" w:space="0" w:color="auto" w:frame="1"/>
        </w:rPr>
        <w:t>Объект исследования</w:t>
      </w:r>
      <w:r w:rsidRPr="00DB57E8">
        <w:rPr>
          <w:b/>
          <w:sz w:val="28"/>
          <w:szCs w:val="28"/>
          <w:bdr w:val="none" w:sz="0" w:space="0" w:color="auto" w:frame="1"/>
        </w:rPr>
        <w:t>:</w:t>
      </w:r>
      <w:r w:rsidRPr="00DB57E8">
        <w:rPr>
          <w:sz w:val="28"/>
          <w:szCs w:val="28"/>
          <w:bdr w:val="none" w:sz="0" w:space="0" w:color="auto" w:frame="1"/>
        </w:rPr>
        <w:t xml:space="preserve"> Составление Путеводителя: «Сухо - соленый залив и прибрежная зона города Волгодонска»</w:t>
      </w:r>
      <w:r w:rsidRPr="00DB57E8">
        <w:rPr>
          <w:rFonts w:eastAsia="Calibri"/>
          <w:b/>
          <w:i/>
          <w:sz w:val="28"/>
          <w:szCs w:val="28"/>
        </w:rPr>
        <w:t xml:space="preserve">. </w:t>
      </w:r>
    </w:p>
    <w:p w:rsidR="00B80E05" w:rsidRPr="00DB57E8" w:rsidRDefault="00A256D6" w:rsidP="00DB57E8">
      <w:pPr>
        <w:ind w:firstLine="360"/>
        <w:rPr>
          <w:rFonts w:eastAsia="Calibri"/>
          <w:b/>
          <w:i/>
          <w:sz w:val="28"/>
          <w:szCs w:val="28"/>
        </w:rPr>
      </w:pPr>
      <w:r w:rsidRPr="00DB57E8">
        <w:rPr>
          <w:b/>
          <w:i/>
          <w:sz w:val="28"/>
          <w:szCs w:val="28"/>
          <w:bdr w:val="none" w:sz="0" w:space="0" w:color="auto" w:frame="1"/>
        </w:rPr>
        <w:t>Предмет исследования</w:t>
      </w:r>
      <w:r w:rsidRPr="00DB57E8">
        <w:rPr>
          <w:b/>
          <w:sz w:val="28"/>
          <w:szCs w:val="28"/>
          <w:bdr w:val="none" w:sz="0" w:space="0" w:color="auto" w:frame="1"/>
        </w:rPr>
        <w:t>:</w:t>
      </w:r>
      <w:r w:rsidRPr="00DB57E8">
        <w:rPr>
          <w:sz w:val="28"/>
          <w:szCs w:val="28"/>
          <w:bdr w:val="none" w:sz="0" w:space="0" w:color="auto" w:frame="1"/>
        </w:rPr>
        <w:t xml:space="preserve"> Природные и культурно-этнографические особенности, при составлении путеводителя.</w:t>
      </w:r>
      <w:r w:rsidRPr="00DB57E8">
        <w:rPr>
          <w:rFonts w:eastAsia="Calibri"/>
          <w:b/>
          <w:i/>
          <w:sz w:val="28"/>
          <w:szCs w:val="28"/>
        </w:rPr>
        <w:t xml:space="preserve">   </w:t>
      </w:r>
    </w:p>
    <w:p w:rsidR="00B80E05" w:rsidRPr="00DB57E8" w:rsidRDefault="00A256D6" w:rsidP="00DB57E8">
      <w:pPr>
        <w:ind w:firstLine="360"/>
        <w:rPr>
          <w:rFonts w:eastAsia="Calibri"/>
          <w:b/>
          <w:i/>
          <w:sz w:val="28"/>
          <w:szCs w:val="28"/>
        </w:rPr>
      </w:pPr>
      <w:r w:rsidRPr="00DB57E8">
        <w:rPr>
          <w:b/>
          <w:i/>
          <w:sz w:val="28"/>
          <w:szCs w:val="28"/>
        </w:rPr>
        <w:t>Цель:</w:t>
      </w:r>
      <w:r w:rsidRPr="00DB57E8">
        <w:rPr>
          <w:sz w:val="28"/>
          <w:szCs w:val="28"/>
        </w:rPr>
        <w:t xml:space="preserve"> </w:t>
      </w:r>
      <w:r w:rsidRPr="00DB57E8">
        <w:rPr>
          <w:sz w:val="28"/>
          <w:szCs w:val="28"/>
          <w:bdr w:val="none" w:sz="0" w:space="0" w:color="auto" w:frame="1"/>
        </w:rPr>
        <w:t>получить представление о природных и культурно-этнографических особенностях Сухо - соленого залива и прибрежной зоны города Волгодонска.</w:t>
      </w:r>
      <w:r w:rsidRPr="00DB57E8">
        <w:rPr>
          <w:rFonts w:eastAsia="Calibri"/>
          <w:b/>
          <w:i/>
          <w:sz w:val="28"/>
          <w:szCs w:val="28"/>
        </w:rPr>
        <w:t xml:space="preserve"> </w:t>
      </w:r>
    </w:p>
    <w:p w:rsidR="00A256D6" w:rsidRPr="00DB57E8" w:rsidRDefault="00A256D6" w:rsidP="00DB57E8">
      <w:pPr>
        <w:ind w:firstLine="360"/>
        <w:rPr>
          <w:sz w:val="28"/>
          <w:szCs w:val="28"/>
        </w:rPr>
      </w:pPr>
      <w:r w:rsidRPr="00DB57E8">
        <w:rPr>
          <w:b/>
          <w:i/>
          <w:sz w:val="28"/>
          <w:szCs w:val="28"/>
        </w:rPr>
        <w:t>Задачи:</w:t>
      </w:r>
      <w:r w:rsidRPr="00DB57E8">
        <w:rPr>
          <w:sz w:val="28"/>
          <w:szCs w:val="28"/>
        </w:rPr>
        <w:t xml:space="preserve"> </w:t>
      </w:r>
    </w:p>
    <w:p w:rsidR="00A256D6" w:rsidRPr="00DB57E8" w:rsidRDefault="00A256D6" w:rsidP="00DB57E8">
      <w:pPr>
        <w:ind w:firstLine="360"/>
        <w:rPr>
          <w:sz w:val="28"/>
          <w:szCs w:val="28"/>
        </w:rPr>
      </w:pPr>
      <w:r w:rsidRPr="00DB57E8">
        <w:rPr>
          <w:sz w:val="28"/>
          <w:szCs w:val="28"/>
        </w:rPr>
        <w:t xml:space="preserve">1.Ознакомление с историей родного края. </w:t>
      </w:r>
    </w:p>
    <w:p w:rsidR="00A256D6" w:rsidRPr="00DB57E8" w:rsidRDefault="00A256D6" w:rsidP="00DB57E8">
      <w:pPr>
        <w:ind w:firstLine="360"/>
        <w:rPr>
          <w:sz w:val="28"/>
          <w:szCs w:val="28"/>
        </w:rPr>
      </w:pPr>
      <w:r w:rsidRPr="00DB57E8">
        <w:rPr>
          <w:sz w:val="28"/>
          <w:szCs w:val="28"/>
        </w:rPr>
        <w:t xml:space="preserve">2.Составление схемы «Путеводителя: «Сухо - соленый залив и прибрежная зона города Волгодонска». </w:t>
      </w:r>
    </w:p>
    <w:p w:rsidR="00A256D6" w:rsidRPr="00DB57E8" w:rsidRDefault="00A256D6" w:rsidP="00DB57E8">
      <w:pPr>
        <w:ind w:firstLine="360"/>
        <w:rPr>
          <w:sz w:val="28"/>
          <w:szCs w:val="28"/>
        </w:rPr>
      </w:pPr>
      <w:r w:rsidRPr="00DB57E8">
        <w:rPr>
          <w:sz w:val="28"/>
          <w:szCs w:val="28"/>
        </w:rPr>
        <w:t xml:space="preserve">3.Полевые исследования на экологическую безопасность природных объектов. </w:t>
      </w:r>
    </w:p>
    <w:p w:rsidR="00A256D6" w:rsidRPr="00DB57E8" w:rsidRDefault="00A256D6" w:rsidP="00DB57E8">
      <w:pPr>
        <w:ind w:firstLine="360"/>
        <w:rPr>
          <w:sz w:val="28"/>
          <w:szCs w:val="28"/>
        </w:rPr>
      </w:pPr>
      <w:r w:rsidRPr="00DB57E8">
        <w:rPr>
          <w:sz w:val="28"/>
          <w:szCs w:val="28"/>
        </w:rPr>
        <w:t>4.Проведение лабораторных исследований на экологическую безопасность природных объектов.</w:t>
      </w:r>
    </w:p>
    <w:p w:rsidR="00941C5C" w:rsidRPr="00DB57E8" w:rsidRDefault="00A256D6" w:rsidP="00DB57E8">
      <w:pPr>
        <w:ind w:firstLine="360"/>
        <w:rPr>
          <w:rFonts w:eastAsia="Calibri"/>
          <w:b/>
          <w:i/>
          <w:sz w:val="28"/>
          <w:szCs w:val="28"/>
          <w:lang w:eastAsia="en-US"/>
        </w:rPr>
      </w:pPr>
      <w:r w:rsidRPr="00DB57E8">
        <w:rPr>
          <w:sz w:val="28"/>
          <w:szCs w:val="28"/>
        </w:rPr>
        <w:t xml:space="preserve"> 5. Проведения социологического опроса и практического семинара.</w:t>
      </w:r>
      <w:r w:rsidR="00A8113C" w:rsidRPr="00DB57E8">
        <w:rPr>
          <w:rFonts w:eastAsia="Calibri"/>
          <w:b/>
          <w:i/>
          <w:sz w:val="28"/>
          <w:szCs w:val="28"/>
          <w:lang w:eastAsia="en-US"/>
        </w:rPr>
        <w:t xml:space="preserve">  </w:t>
      </w:r>
    </w:p>
    <w:p w:rsidR="00BF07AD" w:rsidRPr="00DB57E8" w:rsidRDefault="006E0D20" w:rsidP="00DB57E8">
      <w:pPr>
        <w:spacing w:after="200"/>
        <w:ind w:firstLine="360"/>
        <w:rPr>
          <w:rFonts w:eastAsia="Calibri"/>
          <w:b/>
          <w:sz w:val="28"/>
          <w:szCs w:val="28"/>
          <w:lang w:eastAsia="en-US"/>
        </w:rPr>
      </w:pPr>
      <w:r w:rsidRPr="00DB57E8">
        <w:rPr>
          <w:rFonts w:eastAsia="Calibri"/>
          <w:i/>
          <w:sz w:val="28"/>
          <w:szCs w:val="28"/>
          <w:lang w:eastAsia="en-US"/>
        </w:rPr>
        <w:t>Гипотеза:</w:t>
      </w:r>
      <w:r w:rsidR="000C11E7" w:rsidRPr="00DB57E8">
        <w:rPr>
          <w:rFonts w:eastAsia="Calibri"/>
          <w:sz w:val="28"/>
          <w:szCs w:val="28"/>
          <w:lang w:eastAsia="en-US"/>
        </w:rPr>
        <w:t xml:space="preserve">  </w:t>
      </w:r>
      <w:r w:rsidR="000111E6" w:rsidRPr="00DB57E8">
        <w:rPr>
          <w:rFonts w:eastAsia="Calibri"/>
          <w:sz w:val="28"/>
          <w:szCs w:val="28"/>
          <w:lang w:eastAsia="en-US"/>
        </w:rPr>
        <w:t>Мы предполагаем, что если пров</w:t>
      </w:r>
      <w:r w:rsidR="000C11E7" w:rsidRPr="00DB57E8">
        <w:rPr>
          <w:rFonts w:eastAsia="Calibri"/>
          <w:sz w:val="28"/>
          <w:szCs w:val="28"/>
          <w:lang w:eastAsia="en-US"/>
        </w:rPr>
        <w:t xml:space="preserve">ести теоретическое </w:t>
      </w:r>
      <w:r w:rsidR="00B61E25" w:rsidRPr="00DB57E8">
        <w:rPr>
          <w:rFonts w:eastAsia="Calibri"/>
          <w:sz w:val="28"/>
          <w:szCs w:val="28"/>
          <w:lang w:eastAsia="en-US"/>
        </w:rPr>
        <w:t>и практическое  исследование</w:t>
      </w:r>
      <w:r w:rsidR="000C11E7" w:rsidRPr="00DB57E8">
        <w:rPr>
          <w:sz w:val="28"/>
          <w:szCs w:val="28"/>
        </w:rPr>
        <w:t xml:space="preserve"> </w:t>
      </w:r>
      <w:r w:rsidR="00B61E25" w:rsidRPr="00DB57E8">
        <w:rPr>
          <w:rFonts w:eastAsia="Calibri"/>
          <w:sz w:val="28"/>
          <w:szCs w:val="28"/>
          <w:lang w:eastAsia="en-US"/>
        </w:rPr>
        <w:t>природно-культурных и этнографических особенностей</w:t>
      </w:r>
      <w:r w:rsidR="000C11E7" w:rsidRPr="00DB57E8">
        <w:rPr>
          <w:rFonts w:eastAsia="Calibri"/>
          <w:sz w:val="28"/>
          <w:szCs w:val="28"/>
          <w:lang w:eastAsia="en-US"/>
        </w:rPr>
        <w:t xml:space="preserve"> правобережья  Цимлянского водохранилища, сотрудничая с </w:t>
      </w:r>
      <w:r w:rsidR="00A256D6" w:rsidRPr="00DB57E8">
        <w:rPr>
          <w:rFonts w:eastAsia="Calibri"/>
          <w:sz w:val="28"/>
          <w:szCs w:val="28"/>
          <w:lang w:eastAsia="en-US"/>
        </w:rPr>
        <w:t>«</w:t>
      </w:r>
      <w:r w:rsidR="000C11E7" w:rsidRPr="00DB57E8">
        <w:rPr>
          <w:rFonts w:eastAsia="Calibri"/>
          <w:sz w:val="28"/>
          <w:szCs w:val="28"/>
          <w:lang w:eastAsia="en-US"/>
        </w:rPr>
        <w:t>Эколого-краеведческим музеем</w:t>
      </w:r>
      <w:r w:rsidR="00A256D6" w:rsidRPr="00DB57E8">
        <w:rPr>
          <w:rFonts w:eastAsia="Calibri"/>
          <w:sz w:val="28"/>
          <w:szCs w:val="28"/>
          <w:lang w:eastAsia="en-US"/>
        </w:rPr>
        <w:t>» города Волгодонска. А так же в полевых и лабораторных условиях исследовать на экологическую безопасность природные объекты, входящие в исследование, то по</w:t>
      </w:r>
      <w:r w:rsidR="000C11E7" w:rsidRPr="00DB57E8">
        <w:rPr>
          <w:rFonts w:eastAsia="Calibri"/>
          <w:sz w:val="28"/>
          <w:szCs w:val="28"/>
          <w:lang w:eastAsia="en-US"/>
        </w:rPr>
        <w:t xml:space="preserve"> </w:t>
      </w:r>
      <w:r w:rsidR="00A256D6" w:rsidRPr="00DB57E8">
        <w:rPr>
          <w:rFonts w:eastAsia="Calibri"/>
          <w:sz w:val="28"/>
          <w:szCs w:val="28"/>
          <w:lang w:eastAsia="en-US"/>
        </w:rPr>
        <w:t xml:space="preserve">результатам исследования, возможно, </w:t>
      </w:r>
      <w:r w:rsidR="000C11E7" w:rsidRPr="00DB57E8">
        <w:rPr>
          <w:rFonts w:eastAsia="Calibri"/>
          <w:sz w:val="28"/>
          <w:szCs w:val="28"/>
          <w:lang w:eastAsia="en-US"/>
        </w:rPr>
        <w:t xml:space="preserve">составить </w:t>
      </w:r>
      <w:r w:rsidR="00373827" w:rsidRPr="00DB57E8">
        <w:rPr>
          <w:rFonts w:eastAsia="Calibri"/>
          <w:sz w:val="28"/>
          <w:szCs w:val="28"/>
          <w:lang w:eastAsia="en-US"/>
        </w:rPr>
        <w:t>«Путеводитель»</w:t>
      </w:r>
      <w:r w:rsidR="00C837F3" w:rsidRPr="00DB57E8">
        <w:rPr>
          <w:rFonts w:eastAsia="Calibri"/>
          <w:sz w:val="28"/>
          <w:szCs w:val="28"/>
          <w:lang w:eastAsia="en-US"/>
        </w:rPr>
        <w:t xml:space="preserve">. </w:t>
      </w:r>
      <w:r w:rsidR="00A256D6" w:rsidRPr="00DB57E8">
        <w:rPr>
          <w:rFonts w:eastAsia="Calibri"/>
          <w:sz w:val="28"/>
          <w:szCs w:val="28"/>
          <w:lang w:eastAsia="en-US"/>
        </w:rPr>
        <w:t>Р</w:t>
      </w:r>
      <w:r w:rsidR="009164D3" w:rsidRPr="00DB57E8">
        <w:rPr>
          <w:rFonts w:eastAsia="Calibri"/>
          <w:sz w:val="28"/>
          <w:szCs w:val="28"/>
          <w:lang w:eastAsia="en-US"/>
        </w:rPr>
        <w:t>азработать практические предложения по реш</w:t>
      </w:r>
      <w:r w:rsidR="00A256D6" w:rsidRPr="00DB57E8">
        <w:rPr>
          <w:rFonts w:eastAsia="Calibri"/>
          <w:sz w:val="28"/>
          <w:szCs w:val="28"/>
          <w:lang w:eastAsia="en-US"/>
        </w:rPr>
        <w:t>ению ряд экологических проблем, д</w:t>
      </w:r>
      <w:r w:rsidR="00B61E25" w:rsidRPr="00DB57E8">
        <w:rPr>
          <w:rFonts w:eastAsia="Calibri"/>
          <w:sz w:val="28"/>
          <w:szCs w:val="28"/>
          <w:lang w:eastAsia="en-US"/>
        </w:rPr>
        <w:t>онести сво</w:t>
      </w:r>
      <w:r w:rsidR="00976280" w:rsidRPr="00DB57E8">
        <w:rPr>
          <w:rFonts w:eastAsia="Calibri"/>
          <w:sz w:val="28"/>
          <w:szCs w:val="28"/>
          <w:lang w:eastAsia="en-US"/>
        </w:rPr>
        <w:t xml:space="preserve">ю работу </w:t>
      </w:r>
      <w:r w:rsidR="00B61E25" w:rsidRPr="00DB57E8">
        <w:rPr>
          <w:rFonts w:eastAsia="Calibri"/>
          <w:sz w:val="28"/>
          <w:szCs w:val="28"/>
          <w:lang w:eastAsia="en-US"/>
        </w:rPr>
        <w:t xml:space="preserve">до </w:t>
      </w:r>
      <w:r w:rsidR="00A256D6" w:rsidRPr="00DB57E8">
        <w:rPr>
          <w:rFonts w:eastAsia="Calibri"/>
          <w:sz w:val="28"/>
          <w:szCs w:val="28"/>
          <w:lang w:eastAsia="en-US"/>
        </w:rPr>
        <w:t>учащихся</w:t>
      </w:r>
      <w:r w:rsidR="00B61E25" w:rsidRPr="00DB57E8">
        <w:rPr>
          <w:rFonts w:eastAsia="Calibri"/>
          <w:sz w:val="28"/>
          <w:szCs w:val="28"/>
          <w:lang w:eastAsia="en-US"/>
        </w:rPr>
        <w:t xml:space="preserve"> город</w:t>
      </w:r>
      <w:r w:rsidR="00A256D6" w:rsidRPr="00DB57E8">
        <w:rPr>
          <w:rFonts w:eastAsia="Calibri"/>
          <w:sz w:val="28"/>
          <w:szCs w:val="28"/>
          <w:lang w:eastAsia="en-US"/>
        </w:rPr>
        <w:t xml:space="preserve"> Волгодонск</w:t>
      </w:r>
      <w:r w:rsidR="00B61E25" w:rsidRPr="00DB57E8">
        <w:rPr>
          <w:rFonts w:eastAsia="Calibri"/>
          <w:sz w:val="28"/>
          <w:szCs w:val="28"/>
          <w:lang w:eastAsia="en-US"/>
        </w:rPr>
        <w:t xml:space="preserve">а, </w:t>
      </w:r>
      <w:r w:rsidR="00A256D6" w:rsidRPr="00DB57E8">
        <w:rPr>
          <w:rFonts w:eastAsia="Calibri"/>
          <w:sz w:val="28"/>
          <w:szCs w:val="28"/>
          <w:lang w:eastAsia="en-US"/>
        </w:rPr>
        <w:t>и актуализировать</w:t>
      </w:r>
      <w:r w:rsidR="00E64853" w:rsidRPr="00DB57E8">
        <w:rPr>
          <w:rFonts w:eastAsia="Calibri"/>
          <w:sz w:val="28"/>
          <w:szCs w:val="28"/>
          <w:lang w:eastAsia="en-US"/>
        </w:rPr>
        <w:t xml:space="preserve"> экологич</w:t>
      </w:r>
      <w:r w:rsidR="00A256D6" w:rsidRPr="00DB57E8">
        <w:rPr>
          <w:rFonts w:eastAsia="Calibri"/>
          <w:sz w:val="28"/>
          <w:szCs w:val="28"/>
          <w:lang w:eastAsia="en-US"/>
        </w:rPr>
        <w:t>ескую проблему водных ресурсов Р</w:t>
      </w:r>
      <w:r w:rsidR="00E64853" w:rsidRPr="00DB57E8">
        <w:rPr>
          <w:rFonts w:eastAsia="Calibri"/>
          <w:sz w:val="28"/>
          <w:szCs w:val="28"/>
          <w:lang w:eastAsia="en-US"/>
        </w:rPr>
        <w:t>остовской области.</w:t>
      </w:r>
      <w:r w:rsidR="00B61E25" w:rsidRPr="00DB57E8">
        <w:rPr>
          <w:rFonts w:eastAsia="Calibri"/>
          <w:sz w:val="28"/>
          <w:szCs w:val="28"/>
          <w:lang w:eastAsia="en-US"/>
        </w:rPr>
        <w:t xml:space="preserve"> </w:t>
      </w:r>
    </w:p>
    <w:p w:rsidR="00DB57E8" w:rsidRDefault="00DB57E8" w:rsidP="00DB57E8">
      <w:pPr>
        <w:tabs>
          <w:tab w:val="left" w:pos="426"/>
        </w:tabs>
        <w:rPr>
          <w:rFonts w:eastAsia="Calibri"/>
          <w:b/>
          <w:i/>
          <w:sz w:val="28"/>
          <w:szCs w:val="28"/>
          <w:lang w:eastAsia="en-US"/>
        </w:rPr>
      </w:pPr>
    </w:p>
    <w:p w:rsidR="00DB57E8" w:rsidRDefault="00DB57E8" w:rsidP="00DB57E8">
      <w:pPr>
        <w:tabs>
          <w:tab w:val="left" w:pos="426"/>
        </w:tabs>
        <w:rPr>
          <w:rFonts w:eastAsia="Calibri"/>
          <w:b/>
          <w:i/>
          <w:sz w:val="28"/>
          <w:szCs w:val="28"/>
          <w:lang w:eastAsia="en-US"/>
        </w:rPr>
      </w:pPr>
    </w:p>
    <w:p w:rsidR="00DB57E8" w:rsidRDefault="00DB57E8" w:rsidP="00DB57E8">
      <w:pPr>
        <w:tabs>
          <w:tab w:val="left" w:pos="426"/>
        </w:tabs>
        <w:rPr>
          <w:rFonts w:eastAsia="Calibri"/>
          <w:b/>
          <w:i/>
          <w:sz w:val="28"/>
          <w:szCs w:val="28"/>
          <w:lang w:eastAsia="en-US"/>
        </w:rPr>
      </w:pPr>
    </w:p>
    <w:p w:rsidR="00DB57E8" w:rsidRDefault="00DB57E8" w:rsidP="00DB57E8">
      <w:pPr>
        <w:tabs>
          <w:tab w:val="left" w:pos="426"/>
        </w:tabs>
        <w:rPr>
          <w:rFonts w:eastAsia="Calibri"/>
          <w:b/>
          <w:i/>
          <w:sz w:val="28"/>
          <w:szCs w:val="28"/>
          <w:lang w:eastAsia="en-US"/>
        </w:rPr>
      </w:pPr>
    </w:p>
    <w:p w:rsidR="00976280" w:rsidRPr="00DB57E8" w:rsidRDefault="004A3211" w:rsidP="00DB57E8">
      <w:pPr>
        <w:tabs>
          <w:tab w:val="left" w:pos="426"/>
        </w:tabs>
        <w:rPr>
          <w:rFonts w:eastAsia="Calibri"/>
          <w:b/>
          <w:sz w:val="28"/>
          <w:szCs w:val="28"/>
          <w:lang w:eastAsia="en-US"/>
        </w:rPr>
      </w:pPr>
      <w:r w:rsidRPr="00DB57E8">
        <w:rPr>
          <w:rFonts w:eastAsia="Calibri"/>
          <w:b/>
          <w:i/>
          <w:sz w:val="28"/>
          <w:szCs w:val="28"/>
          <w:lang w:eastAsia="en-US"/>
        </w:rPr>
        <w:lastRenderedPageBreak/>
        <w:t xml:space="preserve">Методики </w:t>
      </w:r>
      <w:r w:rsidR="00AD2679" w:rsidRPr="00DB57E8">
        <w:rPr>
          <w:rFonts w:eastAsia="Calibri"/>
          <w:b/>
          <w:i/>
          <w:sz w:val="28"/>
          <w:szCs w:val="28"/>
          <w:lang w:eastAsia="en-US"/>
        </w:rPr>
        <w:t>исследований</w:t>
      </w:r>
    </w:p>
    <w:p w:rsidR="00AD2679" w:rsidRPr="00DB57E8" w:rsidRDefault="00AD2679" w:rsidP="00DB57E8">
      <w:pPr>
        <w:tabs>
          <w:tab w:val="left" w:pos="426"/>
        </w:tabs>
        <w:rPr>
          <w:rFonts w:eastAsia="Calibri"/>
          <w:b/>
          <w:sz w:val="28"/>
          <w:szCs w:val="28"/>
          <w:lang w:eastAsia="en-US"/>
        </w:rPr>
      </w:pPr>
    </w:p>
    <w:p w:rsidR="00976280" w:rsidRPr="00DB57E8" w:rsidRDefault="004A3211" w:rsidP="00DB57E8">
      <w:pPr>
        <w:pStyle w:val="a5"/>
        <w:numPr>
          <w:ilvl w:val="0"/>
          <w:numId w:val="20"/>
        </w:numPr>
        <w:tabs>
          <w:tab w:val="left" w:pos="426"/>
        </w:tabs>
        <w:rPr>
          <w:rFonts w:eastAsia="Calibri"/>
          <w:b/>
          <w:i/>
          <w:sz w:val="28"/>
          <w:szCs w:val="28"/>
          <w:lang w:eastAsia="en-US"/>
        </w:rPr>
      </w:pPr>
      <w:r w:rsidRPr="00DB57E8">
        <w:rPr>
          <w:rFonts w:eastAsia="Calibri"/>
          <w:sz w:val="28"/>
          <w:szCs w:val="28"/>
          <w:lang w:eastAsia="en-US"/>
        </w:rPr>
        <w:t xml:space="preserve">Метод теоретического анализа. </w:t>
      </w:r>
      <w:r w:rsidRPr="00DB57E8">
        <w:rPr>
          <w:rFonts w:eastAsia="Calibri"/>
          <w:b/>
          <w:i/>
          <w:sz w:val="28"/>
          <w:szCs w:val="28"/>
          <w:lang w:eastAsia="en-US"/>
        </w:rPr>
        <w:t xml:space="preserve"> </w:t>
      </w:r>
    </w:p>
    <w:p w:rsidR="00976280" w:rsidRPr="00DB57E8" w:rsidRDefault="004A3211" w:rsidP="00DB57E8">
      <w:pPr>
        <w:pStyle w:val="a5"/>
        <w:numPr>
          <w:ilvl w:val="0"/>
          <w:numId w:val="20"/>
        </w:numPr>
        <w:tabs>
          <w:tab w:val="left" w:pos="426"/>
        </w:tabs>
        <w:rPr>
          <w:sz w:val="28"/>
          <w:szCs w:val="28"/>
        </w:rPr>
      </w:pPr>
      <w:r w:rsidRPr="00DB57E8">
        <w:rPr>
          <w:sz w:val="28"/>
          <w:szCs w:val="28"/>
        </w:rPr>
        <w:t>Метод маршрутного учета</w:t>
      </w:r>
      <w:r w:rsidR="005F4DDF" w:rsidRPr="00DB57E8">
        <w:rPr>
          <w:sz w:val="28"/>
          <w:szCs w:val="28"/>
        </w:rPr>
        <w:t>.</w:t>
      </w:r>
      <w:r w:rsidRPr="00DB57E8">
        <w:rPr>
          <w:sz w:val="28"/>
          <w:szCs w:val="28"/>
        </w:rPr>
        <w:t xml:space="preserve"> </w:t>
      </w:r>
    </w:p>
    <w:p w:rsidR="00AD2679" w:rsidRPr="00DB57E8" w:rsidRDefault="004A3211" w:rsidP="00DB57E8">
      <w:pPr>
        <w:pStyle w:val="a5"/>
        <w:numPr>
          <w:ilvl w:val="0"/>
          <w:numId w:val="20"/>
        </w:numPr>
        <w:tabs>
          <w:tab w:val="left" w:pos="426"/>
        </w:tabs>
        <w:rPr>
          <w:rFonts w:eastAsia="Calibri"/>
          <w:b/>
          <w:sz w:val="28"/>
          <w:szCs w:val="28"/>
          <w:lang w:eastAsia="en-US"/>
        </w:rPr>
      </w:pPr>
      <w:r w:rsidRPr="00DB57E8">
        <w:rPr>
          <w:rFonts w:eastAsia="Calibri"/>
          <w:sz w:val="28"/>
          <w:szCs w:val="28"/>
          <w:lang w:eastAsia="en-US"/>
        </w:rPr>
        <w:t>Картографический метод исследования.</w:t>
      </w:r>
    </w:p>
    <w:p w:rsidR="00AD2679" w:rsidRPr="00DB57E8" w:rsidRDefault="00AD2679" w:rsidP="00DB57E8">
      <w:pPr>
        <w:pStyle w:val="a5"/>
        <w:numPr>
          <w:ilvl w:val="0"/>
          <w:numId w:val="23"/>
        </w:numPr>
        <w:tabs>
          <w:tab w:val="left" w:pos="426"/>
        </w:tabs>
        <w:ind w:left="426"/>
        <w:rPr>
          <w:rFonts w:eastAsia="Calibri"/>
          <w:i/>
          <w:sz w:val="28"/>
          <w:szCs w:val="28"/>
          <w:lang w:eastAsia="en-US"/>
        </w:rPr>
      </w:pPr>
      <w:r w:rsidRPr="00DB57E8">
        <w:rPr>
          <w:rFonts w:eastAsia="Calibri"/>
          <w:i/>
          <w:sz w:val="28"/>
          <w:szCs w:val="28"/>
          <w:lang w:eastAsia="en-US"/>
        </w:rPr>
        <w:t>Анализ экологических проблем, разработка путей решения.</w:t>
      </w:r>
    </w:p>
    <w:p w:rsidR="00AD2679" w:rsidRPr="00DB57E8" w:rsidRDefault="00037EE2" w:rsidP="00DB57E8">
      <w:pPr>
        <w:pStyle w:val="a5"/>
        <w:numPr>
          <w:ilvl w:val="0"/>
          <w:numId w:val="23"/>
        </w:numPr>
        <w:tabs>
          <w:tab w:val="left" w:pos="426"/>
        </w:tabs>
        <w:ind w:left="426"/>
        <w:rPr>
          <w:rFonts w:eastAsia="Calibri"/>
          <w:i/>
          <w:sz w:val="28"/>
          <w:szCs w:val="28"/>
          <w:lang w:eastAsia="en-US"/>
        </w:rPr>
      </w:pPr>
      <w:r w:rsidRPr="00DB57E8">
        <w:rPr>
          <w:rFonts w:eastAsia="Calibri"/>
          <w:i/>
          <w:sz w:val="28"/>
          <w:szCs w:val="28"/>
          <w:lang w:eastAsia="en-US"/>
        </w:rPr>
        <w:t>Методика работы с цифровым дозиметром</w:t>
      </w:r>
      <w:r w:rsidR="004A3211" w:rsidRPr="00DB57E8">
        <w:rPr>
          <w:rFonts w:eastAsia="Calibri"/>
          <w:i/>
          <w:sz w:val="28"/>
          <w:szCs w:val="28"/>
          <w:lang w:eastAsia="en-US"/>
        </w:rPr>
        <w:t xml:space="preserve"> «POISK-M». </w:t>
      </w:r>
      <w:r w:rsidR="00C623BC" w:rsidRPr="00DB57E8">
        <w:rPr>
          <w:rFonts w:eastAsia="Calibri"/>
          <w:sz w:val="28"/>
          <w:szCs w:val="28"/>
          <w:lang w:eastAsia="en-US"/>
        </w:rPr>
        <w:t xml:space="preserve">Прибор представляет собой электронное устройство с микропроцессорным управлением для измерения мощности гамма-излучения.  Информация выводится на </w:t>
      </w:r>
      <w:proofErr w:type="gramStart"/>
      <w:r w:rsidR="00C623BC" w:rsidRPr="00DB57E8">
        <w:rPr>
          <w:rFonts w:eastAsia="Calibri"/>
          <w:sz w:val="28"/>
          <w:szCs w:val="28"/>
          <w:lang w:eastAsia="en-US"/>
        </w:rPr>
        <w:t>цифровой</w:t>
      </w:r>
      <w:proofErr w:type="gramEnd"/>
      <w:r w:rsidR="00C623BC" w:rsidRPr="00DB57E8">
        <w:rPr>
          <w:rFonts w:eastAsia="Calibri"/>
          <w:sz w:val="28"/>
          <w:szCs w:val="28"/>
          <w:lang w:eastAsia="en-US"/>
        </w:rPr>
        <w:t xml:space="preserve">, многоразрядный ЖК. Установленный порог безопасности – 5-40 </w:t>
      </w:r>
      <w:proofErr w:type="spellStart"/>
      <w:r w:rsidR="00C623BC" w:rsidRPr="00DB57E8">
        <w:rPr>
          <w:rFonts w:eastAsia="Calibri"/>
          <w:sz w:val="28"/>
          <w:szCs w:val="28"/>
          <w:lang w:eastAsia="en-US"/>
        </w:rPr>
        <w:t>мкР</w:t>
      </w:r>
      <w:proofErr w:type="spellEnd"/>
      <w:r w:rsidR="00C623BC" w:rsidRPr="00DB57E8">
        <w:rPr>
          <w:rFonts w:eastAsia="Calibri"/>
          <w:sz w:val="28"/>
          <w:szCs w:val="28"/>
          <w:lang w:eastAsia="en-US"/>
        </w:rPr>
        <w:t xml:space="preserve">/ч (0,05-0,40 </w:t>
      </w:r>
      <w:proofErr w:type="spellStart"/>
      <w:r w:rsidR="00C623BC" w:rsidRPr="00DB57E8">
        <w:rPr>
          <w:rFonts w:eastAsia="Calibri"/>
          <w:sz w:val="28"/>
          <w:szCs w:val="28"/>
          <w:lang w:eastAsia="en-US"/>
        </w:rPr>
        <w:t>мкЗ</w:t>
      </w:r>
      <w:proofErr w:type="spellEnd"/>
      <w:r w:rsidR="00C623BC" w:rsidRPr="00DB57E8">
        <w:rPr>
          <w:rFonts w:eastAsia="Calibri"/>
          <w:sz w:val="28"/>
          <w:szCs w:val="28"/>
          <w:lang w:eastAsia="en-US"/>
        </w:rPr>
        <w:t xml:space="preserve">/ч), в зависимости от местных условий. Свои  результаты мы сравнивали с показаниями АСКРО (автоматизированной системы контроля радиационной обстановки), находящемся в районе ДК им. Курчатова (новый город), поликлиника №5 (старый город). </w:t>
      </w:r>
      <w:r w:rsidR="004A3211" w:rsidRPr="00DB57E8">
        <w:rPr>
          <w:rFonts w:eastAsia="Calibri"/>
          <w:i/>
          <w:sz w:val="28"/>
          <w:szCs w:val="28"/>
          <w:lang w:eastAsia="en-US"/>
        </w:rPr>
        <w:t xml:space="preserve"> </w:t>
      </w:r>
      <w:r w:rsidR="00C623BC" w:rsidRPr="00DB57E8">
        <w:rPr>
          <w:rFonts w:eastAsia="Calibri"/>
          <w:sz w:val="28"/>
          <w:szCs w:val="28"/>
          <w:lang w:eastAsia="en-US"/>
        </w:rPr>
        <w:t xml:space="preserve">Информация от постов контроля передается по радиоканалу на Центральный пост контроля АСКРО и в автоматическом режиме направляется руководству АЭС и в Кризисный центр ОАО «Концерн Росэнергоатом». Усредненный радиационный естественный фон России варьируется </w:t>
      </w:r>
      <w:r w:rsidR="004A3211" w:rsidRPr="00DB57E8">
        <w:rPr>
          <w:rFonts w:eastAsia="Calibri"/>
          <w:sz w:val="28"/>
          <w:szCs w:val="28"/>
          <w:lang w:eastAsia="en-US"/>
        </w:rPr>
        <w:t xml:space="preserve">в пределах 10-20 </w:t>
      </w:r>
      <w:proofErr w:type="spellStart"/>
      <w:r w:rsidR="004A3211" w:rsidRPr="00DB57E8">
        <w:rPr>
          <w:rFonts w:eastAsia="Calibri"/>
          <w:sz w:val="28"/>
          <w:szCs w:val="28"/>
          <w:lang w:eastAsia="en-US"/>
        </w:rPr>
        <w:t>мкР</w:t>
      </w:r>
      <w:proofErr w:type="spellEnd"/>
      <w:r w:rsidR="004A3211" w:rsidRPr="00DB57E8">
        <w:rPr>
          <w:rFonts w:eastAsia="Calibri"/>
          <w:sz w:val="28"/>
          <w:szCs w:val="28"/>
          <w:lang w:eastAsia="en-US"/>
        </w:rPr>
        <w:t xml:space="preserve">/ч.  </w:t>
      </w:r>
      <w:r w:rsidR="00C623BC" w:rsidRPr="00DB57E8">
        <w:rPr>
          <w:rFonts w:eastAsia="Calibri"/>
          <w:sz w:val="28"/>
          <w:szCs w:val="28"/>
          <w:lang w:eastAsia="en-US"/>
        </w:rPr>
        <w:t xml:space="preserve">Метод вычисления для перевода </w:t>
      </w:r>
      <w:proofErr w:type="spellStart"/>
      <w:r w:rsidR="00C623BC" w:rsidRPr="00DB57E8">
        <w:rPr>
          <w:rFonts w:eastAsia="Calibri"/>
          <w:sz w:val="28"/>
          <w:szCs w:val="28"/>
          <w:lang w:eastAsia="en-US"/>
        </w:rPr>
        <w:t>мкР</w:t>
      </w:r>
      <w:proofErr w:type="spellEnd"/>
      <w:r w:rsidR="00C623BC" w:rsidRPr="00DB57E8">
        <w:rPr>
          <w:rFonts w:eastAsia="Calibri"/>
          <w:sz w:val="28"/>
          <w:szCs w:val="28"/>
          <w:lang w:eastAsia="en-US"/>
        </w:rPr>
        <w:t xml:space="preserve">/ч в </w:t>
      </w:r>
      <w:proofErr w:type="spellStart"/>
      <w:r w:rsidR="00C623BC" w:rsidRPr="00DB57E8">
        <w:rPr>
          <w:rFonts w:eastAsia="Calibri"/>
          <w:sz w:val="28"/>
          <w:szCs w:val="28"/>
          <w:lang w:eastAsia="en-US"/>
        </w:rPr>
        <w:t>мЗв</w:t>
      </w:r>
      <w:proofErr w:type="spellEnd"/>
      <w:r w:rsidR="00C623BC" w:rsidRPr="00DB57E8">
        <w:rPr>
          <w:rFonts w:eastAsia="Calibri"/>
          <w:sz w:val="28"/>
          <w:szCs w:val="28"/>
          <w:lang w:eastAsia="en-US"/>
        </w:rPr>
        <w:t xml:space="preserve">/ч.  1 </w:t>
      </w:r>
      <w:proofErr w:type="spellStart"/>
      <w:r w:rsidR="00C623BC" w:rsidRPr="00DB57E8">
        <w:rPr>
          <w:rFonts w:eastAsia="Calibri"/>
          <w:sz w:val="28"/>
          <w:szCs w:val="28"/>
          <w:lang w:eastAsia="en-US"/>
        </w:rPr>
        <w:t>мкР</w:t>
      </w:r>
      <w:proofErr w:type="spellEnd"/>
      <w:r w:rsidR="00C623BC" w:rsidRPr="00DB57E8">
        <w:rPr>
          <w:rFonts w:eastAsia="Calibri"/>
          <w:sz w:val="28"/>
          <w:szCs w:val="28"/>
          <w:lang w:eastAsia="en-US"/>
        </w:rPr>
        <w:t xml:space="preserve">/ч = 0,01 </w:t>
      </w:r>
      <w:proofErr w:type="spellStart"/>
      <w:r w:rsidR="00C623BC" w:rsidRPr="00DB57E8">
        <w:rPr>
          <w:rFonts w:eastAsia="Calibri"/>
          <w:sz w:val="28"/>
          <w:szCs w:val="28"/>
          <w:lang w:eastAsia="en-US"/>
        </w:rPr>
        <w:t>мкЗ</w:t>
      </w:r>
      <w:proofErr w:type="spellEnd"/>
      <w:r w:rsidR="00C623BC" w:rsidRPr="00DB57E8">
        <w:rPr>
          <w:rFonts w:eastAsia="Calibri"/>
          <w:sz w:val="28"/>
          <w:szCs w:val="28"/>
          <w:lang w:eastAsia="en-US"/>
        </w:rPr>
        <w:t xml:space="preserve">/ч.  </w:t>
      </w:r>
    </w:p>
    <w:p w:rsidR="00C623BC" w:rsidRPr="00DB57E8" w:rsidRDefault="00037EE2" w:rsidP="00DB57E8">
      <w:pPr>
        <w:pStyle w:val="a5"/>
        <w:numPr>
          <w:ilvl w:val="0"/>
          <w:numId w:val="23"/>
        </w:numPr>
        <w:tabs>
          <w:tab w:val="left" w:pos="426"/>
        </w:tabs>
        <w:ind w:left="426"/>
        <w:rPr>
          <w:rFonts w:eastAsia="Calibri"/>
          <w:i/>
          <w:sz w:val="28"/>
          <w:szCs w:val="28"/>
          <w:lang w:eastAsia="en-US"/>
        </w:rPr>
      </w:pPr>
      <w:r w:rsidRPr="00DB57E8">
        <w:rPr>
          <w:rFonts w:eastAsia="Calibri"/>
          <w:i/>
          <w:sz w:val="28"/>
          <w:szCs w:val="28"/>
          <w:lang w:eastAsia="en-US"/>
        </w:rPr>
        <w:t>Методика работы с индикатором</w:t>
      </w:r>
      <w:r w:rsidR="004A3211" w:rsidRPr="00DB57E8">
        <w:rPr>
          <w:rFonts w:eastAsia="Calibri"/>
          <w:i/>
          <w:sz w:val="28"/>
          <w:szCs w:val="28"/>
          <w:lang w:eastAsia="en-US"/>
        </w:rPr>
        <w:t xml:space="preserve"> «ИМПУЛЬС». </w:t>
      </w:r>
      <w:r w:rsidR="00C623BC" w:rsidRPr="00DB57E8">
        <w:rPr>
          <w:rFonts w:eastAsia="Calibri"/>
          <w:sz w:val="28"/>
          <w:szCs w:val="28"/>
          <w:lang w:eastAsia="en-US"/>
        </w:rPr>
        <w:t xml:space="preserve">Индикатор электромагнитного поля «Импульс» предназначен для контроля норм электромагнитной безопасности - обнаружения и локализации зон магнитного и электрического полей.  Индикатор эксплуатируется: Температура окружающей среды, </w:t>
      </w:r>
      <w:proofErr w:type="gramStart"/>
      <w:r w:rsidR="00C623BC" w:rsidRPr="00DB57E8">
        <w:rPr>
          <w:rFonts w:eastAsia="Calibri"/>
          <w:sz w:val="28"/>
          <w:szCs w:val="28"/>
          <w:lang w:eastAsia="en-US"/>
        </w:rPr>
        <w:t>С</w:t>
      </w:r>
      <w:proofErr w:type="gramEnd"/>
      <w:r w:rsidR="00C623BC" w:rsidRPr="00DB57E8">
        <w:rPr>
          <w:rFonts w:eastAsia="Calibri"/>
          <w:sz w:val="28"/>
          <w:szCs w:val="28"/>
          <w:lang w:eastAsia="en-US"/>
        </w:rPr>
        <w:t>: от -20 до +45. Относительная влажность от 30% до 85%. При наличии высокого значения ЭМП прибор издает звуковой сигнал и пишет соответствующее текстовое сообщение на экране. Для проверки достаточно поднести индикатор «ИМПУЛЬС» к Wi-Fi устройству, ноутбуку или сотовому телефону во время совершения звонка.   Измерения проводиться в двух ортогональных осях (X,Y) и для магнитного поля в трех осях (X,Y,Z).</w:t>
      </w:r>
    </w:p>
    <w:p w:rsidR="007253A4" w:rsidRPr="00DB57E8" w:rsidRDefault="00C623BC" w:rsidP="00DB57E8">
      <w:pPr>
        <w:ind w:firstLine="708"/>
        <w:rPr>
          <w:rFonts w:eastAsia="Calibri"/>
          <w:sz w:val="28"/>
          <w:szCs w:val="28"/>
          <w:lang w:eastAsia="en-US"/>
        </w:rPr>
      </w:pPr>
      <w:r w:rsidRPr="00DB57E8">
        <w:rPr>
          <w:rFonts w:eastAsia="Calibri"/>
          <w:sz w:val="28"/>
          <w:szCs w:val="28"/>
          <w:lang w:eastAsia="en-US"/>
        </w:rPr>
        <w:t xml:space="preserve">При измерении электромагнитных полей, в соответствии с нормативными документами: СанПиН 2.1.2.1002-0.0 по пункту 6.4.2.; СанПиН 2.2.2./2.4. 1340-03 по пункту 7.1.;  СН 2971 – 84. По пункту-3.1.;  ГН 2.1.8-2.2.4. 2262-07.                                                                                                                                                                          </w:t>
      </w:r>
    </w:p>
    <w:p w:rsidR="00193368" w:rsidRPr="00DB57E8" w:rsidRDefault="00475D94" w:rsidP="00DB57E8">
      <w:pPr>
        <w:spacing w:after="200"/>
        <w:rPr>
          <w:b/>
          <w:i/>
          <w:sz w:val="28"/>
          <w:szCs w:val="28"/>
        </w:rPr>
      </w:pPr>
      <w:r w:rsidRPr="00DB57E8">
        <w:rPr>
          <w:b/>
          <w:i/>
          <w:sz w:val="28"/>
          <w:szCs w:val="28"/>
        </w:rPr>
        <w:t xml:space="preserve">        </w:t>
      </w:r>
    </w:p>
    <w:p w:rsidR="00482733" w:rsidRDefault="009310EE" w:rsidP="00DB57E8">
      <w:pPr>
        <w:spacing w:after="200"/>
        <w:rPr>
          <w:rFonts w:eastAsia="Calibri"/>
          <w:sz w:val="28"/>
          <w:szCs w:val="28"/>
          <w:lang w:eastAsia="en-US"/>
        </w:rPr>
      </w:pPr>
      <w:r w:rsidRPr="00DB57E8">
        <w:rPr>
          <w:rFonts w:eastAsia="Calibri"/>
          <w:sz w:val="28"/>
          <w:szCs w:val="28"/>
          <w:lang w:eastAsia="en-US"/>
        </w:rPr>
        <w:t xml:space="preserve">                </w:t>
      </w:r>
    </w:p>
    <w:p w:rsidR="00DB57E8" w:rsidRDefault="00DB57E8" w:rsidP="00DB57E8">
      <w:pPr>
        <w:spacing w:after="200"/>
        <w:rPr>
          <w:rFonts w:eastAsia="Calibri"/>
          <w:sz w:val="28"/>
          <w:szCs w:val="28"/>
          <w:lang w:eastAsia="en-US"/>
        </w:rPr>
      </w:pPr>
    </w:p>
    <w:p w:rsidR="00DB57E8" w:rsidRDefault="00DB57E8" w:rsidP="00DB57E8">
      <w:pPr>
        <w:spacing w:after="200"/>
        <w:rPr>
          <w:rFonts w:eastAsia="Calibri"/>
          <w:sz w:val="28"/>
          <w:szCs w:val="28"/>
          <w:lang w:eastAsia="en-US"/>
        </w:rPr>
      </w:pPr>
    </w:p>
    <w:p w:rsidR="00DB57E8" w:rsidRDefault="00DB57E8" w:rsidP="00DB57E8">
      <w:pPr>
        <w:spacing w:after="200"/>
        <w:rPr>
          <w:rFonts w:eastAsia="Calibri"/>
          <w:sz w:val="28"/>
          <w:szCs w:val="28"/>
          <w:lang w:eastAsia="en-US"/>
        </w:rPr>
      </w:pPr>
    </w:p>
    <w:p w:rsidR="00DB57E8" w:rsidRPr="00DB57E8" w:rsidRDefault="00DB57E8" w:rsidP="00DB57E8">
      <w:pPr>
        <w:spacing w:after="200"/>
        <w:rPr>
          <w:rFonts w:eastAsia="Calibri"/>
          <w:i/>
          <w:sz w:val="28"/>
          <w:szCs w:val="28"/>
          <w:lang w:eastAsia="en-US"/>
        </w:rPr>
      </w:pPr>
    </w:p>
    <w:p w:rsidR="003D530F" w:rsidRPr="00DB57E8" w:rsidRDefault="0050749B" w:rsidP="00DB57E8">
      <w:pPr>
        <w:spacing w:after="20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Путеводитель </w:t>
      </w:r>
      <w:r w:rsidR="003D530F" w:rsidRPr="00DB57E8">
        <w:rPr>
          <w:b/>
          <w:i/>
          <w:sz w:val="28"/>
          <w:szCs w:val="28"/>
        </w:rPr>
        <w:t>«</w:t>
      </w:r>
      <w:r w:rsidR="003531CA" w:rsidRPr="00DB57E8">
        <w:rPr>
          <w:b/>
          <w:i/>
          <w:sz w:val="28"/>
          <w:szCs w:val="28"/>
        </w:rPr>
        <w:t>Сухо - соленый залив г. Волгодонска, прибрежная зона Цимлянского водохранилища</w:t>
      </w:r>
      <w:r w:rsidR="003D530F" w:rsidRPr="00DB57E8">
        <w:rPr>
          <w:b/>
          <w:i/>
          <w:sz w:val="28"/>
          <w:szCs w:val="28"/>
        </w:rPr>
        <w:t>»</w:t>
      </w:r>
    </w:p>
    <w:p w:rsidR="006D25F7" w:rsidRPr="00DB57E8" w:rsidRDefault="004900C1" w:rsidP="00DB57E8">
      <w:pPr>
        <w:spacing w:after="200"/>
        <w:rPr>
          <w:rFonts w:eastAsia="Calibri"/>
          <w:sz w:val="28"/>
          <w:szCs w:val="28"/>
          <w:lang w:eastAsia="en-US"/>
        </w:rPr>
      </w:pPr>
      <w:r w:rsidRPr="00DB57E8">
        <w:rPr>
          <w:rFonts w:eastAsia="Calibri"/>
          <w:sz w:val="28"/>
          <w:szCs w:val="28"/>
          <w:lang w:eastAsia="en-US"/>
        </w:rPr>
        <w:t>Экскурсию в МБУДО «Центр «Радуга» на территорию «Музея природы» и «Родника», можно провести в один день в течени</w:t>
      </w:r>
      <w:proofErr w:type="gramStart"/>
      <w:r w:rsidRPr="00DB57E8">
        <w:rPr>
          <w:rFonts w:eastAsia="Calibri"/>
          <w:sz w:val="28"/>
          <w:szCs w:val="28"/>
          <w:lang w:eastAsia="en-US"/>
        </w:rPr>
        <w:t>и</w:t>
      </w:r>
      <w:proofErr w:type="gramEnd"/>
      <w:r w:rsidRPr="00DB57E8">
        <w:rPr>
          <w:rFonts w:eastAsia="Calibri"/>
          <w:sz w:val="28"/>
          <w:szCs w:val="28"/>
          <w:lang w:eastAsia="en-US"/>
        </w:rPr>
        <w:t xml:space="preserve"> трех часов.</w:t>
      </w:r>
    </w:p>
    <w:p w:rsidR="0071207E" w:rsidRPr="00DB57E8" w:rsidRDefault="0071207E" w:rsidP="00DB57E8">
      <w:pPr>
        <w:jc w:val="center"/>
        <w:rPr>
          <w:rFonts w:eastAsia="Calibri"/>
          <w:i/>
          <w:sz w:val="28"/>
          <w:szCs w:val="28"/>
          <w:u w:val="single"/>
          <w:lang w:eastAsia="en-US"/>
        </w:rPr>
      </w:pPr>
      <w:r w:rsidRPr="00DB57E8">
        <w:rPr>
          <w:rFonts w:eastAsia="Calibri"/>
          <w:i/>
          <w:sz w:val="28"/>
          <w:szCs w:val="28"/>
          <w:u w:val="single"/>
          <w:lang w:eastAsia="en-US"/>
        </w:rPr>
        <w:t>«Музей природы под открытым небом Центр «Радуга»</w:t>
      </w:r>
    </w:p>
    <w:p w:rsidR="00DB57E8" w:rsidRDefault="000A6D9A" w:rsidP="00DB57E8">
      <w:pPr>
        <w:rPr>
          <w:rFonts w:eastAsia="Calibri"/>
          <w:sz w:val="28"/>
          <w:szCs w:val="28"/>
          <w:lang w:eastAsia="en-US"/>
        </w:rPr>
      </w:pPr>
      <w:r w:rsidRPr="00DB57E8">
        <w:rPr>
          <w:rFonts w:eastAsia="Calibri"/>
          <w:sz w:val="28"/>
          <w:szCs w:val="28"/>
          <w:lang w:eastAsia="en-US"/>
        </w:rPr>
        <w:t xml:space="preserve">           </w:t>
      </w:r>
      <w:r w:rsidR="0071207E" w:rsidRPr="00DB57E8">
        <w:rPr>
          <w:rFonts w:eastAsia="Calibri"/>
          <w:sz w:val="28"/>
          <w:szCs w:val="28"/>
          <w:lang w:eastAsia="en-US"/>
        </w:rPr>
        <w:t xml:space="preserve">На территории нашего учреждения есть «Музей природы под открытым небом», который можно посещать с весны, до поздней осени. Он призван сохранить в естественном состоянии, небольшой участок заповедной целины. Это своеобразная научная лаборатория по сохранению растительного мира в естественном состоянии. Музей природы, являющийся уникальным объектом с точки зрения представленных ландшафтов, редких исчезающих видов растений, геологического памятника неогенового возраста, служит природной лабораторией для научно-исследовательской деятельности, просвещения населения города Волгодонска и воспитания экологической культуры молодежи и подростков. </w:t>
      </w:r>
    </w:p>
    <w:p w:rsidR="00925D54" w:rsidRPr="00DB57E8" w:rsidRDefault="00DB57E8" w:rsidP="00DB57E8">
      <w:pPr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   </w:t>
      </w:r>
      <w:r w:rsidR="000A6D9A" w:rsidRPr="00DB57E8">
        <w:rPr>
          <w:rFonts w:eastAsia="Calibri"/>
          <w:i/>
          <w:sz w:val="28"/>
          <w:szCs w:val="28"/>
          <w:lang w:eastAsia="en-US"/>
        </w:rPr>
        <w:t>Экологические проблемы</w:t>
      </w:r>
      <w:r w:rsidR="000A6D9A" w:rsidRPr="00DB57E8">
        <w:rPr>
          <w:rFonts w:eastAsia="Calibri"/>
          <w:sz w:val="28"/>
          <w:szCs w:val="28"/>
          <w:lang w:eastAsia="en-US"/>
        </w:rPr>
        <w:t>:</w:t>
      </w:r>
      <w:r w:rsidR="00727023" w:rsidRPr="00DB57E8">
        <w:rPr>
          <w:rFonts w:eastAsia="Calibri"/>
          <w:sz w:val="28"/>
          <w:szCs w:val="28"/>
          <w:lang w:eastAsia="en-US"/>
        </w:rPr>
        <w:t xml:space="preserve"> на современном этапе территория музея отдана городу, где в дальнейшем будет построен новый бассейн, хотелось бы </w:t>
      </w:r>
      <w:r w:rsidR="00C320CE" w:rsidRPr="00DB57E8">
        <w:rPr>
          <w:rFonts w:eastAsia="Calibri"/>
          <w:sz w:val="28"/>
          <w:szCs w:val="28"/>
          <w:lang w:eastAsia="en-US"/>
        </w:rPr>
        <w:t>пожелать, чтоб</w:t>
      </w:r>
      <w:r w:rsidR="00727023" w:rsidRPr="00DB57E8">
        <w:rPr>
          <w:rFonts w:eastAsia="Calibri"/>
          <w:sz w:val="28"/>
          <w:szCs w:val="28"/>
          <w:lang w:eastAsia="en-US"/>
        </w:rPr>
        <w:t xml:space="preserve"> администрация города сохранила заповедный уголок.</w:t>
      </w:r>
    </w:p>
    <w:p w:rsidR="006D25F7" w:rsidRPr="00DB57E8" w:rsidRDefault="006D25F7" w:rsidP="00DB57E8">
      <w:pPr>
        <w:jc w:val="center"/>
        <w:rPr>
          <w:rFonts w:eastAsia="Calibri"/>
          <w:i/>
          <w:sz w:val="28"/>
          <w:szCs w:val="28"/>
          <w:u w:val="single"/>
          <w:lang w:eastAsia="en-US"/>
        </w:rPr>
      </w:pPr>
    </w:p>
    <w:p w:rsidR="00DB57E8" w:rsidRDefault="00DB57E8" w:rsidP="00DB57E8">
      <w:pPr>
        <w:jc w:val="center"/>
        <w:rPr>
          <w:rFonts w:eastAsia="Calibri"/>
          <w:i/>
          <w:sz w:val="28"/>
          <w:szCs w:val="28"/>
          <w:u w:val="single"/>
          <w:lang w:eastAsia="en-US"/>
        </w:rPr>
      </w:pPr>
      <w:r w:rsidRPr="00DB57E8"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727872" behindDoc="1" locked="0" layoutInCell="1" allowOverlap="1" wp14:anchorId="58DFF68E" wp14:editId="23029648">
            <wp:simplePos x="0" y="0"/>
            <wp:positionH relativeFrom="column">
              <wp:posOffset>1407795</wp:posOffset>
            </wp:positionH>
            <wp:positionV relativeFrom="paragraph">
              <wp:posOffset>33020</wp:posOffset>
            </wp:positionV>
            <wp:extent cx="3043555" cy="4791075"/>
            <wp:effectExtent l="0" t="0" r="4445" b="9525"/>
            <wp:wrapThrough wrapText="bothSides">
              <wp:wrapPolygon edited="0">
                <wp:start x="0" y="0"/>
                <wp:lineTo x="0" y="21557"/>
                <wp:lineTo x="21496" y="21557"/>
                <wp:lineTo x="21496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555" cy="479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57E8" w:rsidRDefault="00DB57E8" w:rsidP="00DB57E8">
      <w:pPr>
        <w:jc w:val="center"/>
        <w:rPr>
          <w:rFonts w:eastAsia="Calibri"/>
          <w:i/>
          <w:sz w:val="28"/>
          <w:szCs w:val="28"/>
          <w:u w:val="single"/>
          <w:lang w:eastAsia="en-US"/>
        </w:rPr>
      </w:pPr>
    </w:p>
    <w:p w:rsidR="00DB57E8" w:rsidRDefault="00DB57E8" w:rsidP="00DB57E8">
      <w:pPr>
        <w:jc w:val="center"/>
        <w:rPr>
          <w:rFonts w:eastAsia="Calibri"/>
          <w:i/>
          <w:sz w:val="28"/>
          <w:szCs w:val="28"/>
          <w:u w:val="single"/>
          <w:lang w:eastAsia="en-US"/>
        </w:rPr>
      </w:pPr>
    </w:p>
    <w:p w:rsidR="00DB57E8" w:rsidRDefault="00DB57E8" w:rsidP="00DB57E8">
      <w:pPr>
        <w:jc w:val="center"/>
        <w:rPr>
          <w:rFonts w:eastAsia="Calibri"/>
          <w:i/>
          <w:sz w:val="28"/>
          <w:szCs w:val="28"/>
          <w:u w:val="single"/>
          <w:lang w:eastAsia="en-US"/>
        </w:rPr>
      </w:pPr>
    </w:p>
    <w:p w:rsidR="00DB57E8" w:rsidRDefault="00DB57E8" w:rsidP="00DB57E8">
      <w:pPr>
        <w:jc w:val="center"/>
        <w:rPr>
          <w:rFonts w:eastAsia="Calibri"/>
          <w:i/>
          <w:sz w:val="28"/>
          <w:szCs w:val="28"/>
          <w:u w:val="single"/>
          <w:lang w:eastAsia="en-US"/>
        </w:rPr>
      </w:pPr>
    </w:p>
    <w:p w:rsidR="00DB57E8" w:rsidRDefault="00DB57E8" w:rsidP="00DB57E8">
      <w:pPr>
        <w:jc w:val="center"/>
        <w:rPr>
          <w:rFonts w:eastAsia="Calibri"/>
          <w:i/>
          <w:sz w:val="28"/>
          <w:szCs w:val="28"/>
          <w:u w:val="single"/>
          <w:lang w:eastAsia="en-US"/>
        </w:rPr>
      </w:pPr>
    </w:p>
    <w:p w:rsidR="00DB57E8" w:rsidRDefault="00DB57E8" w:rsidP="00DB57E8">
      <w:pPr>
        <w:jc w:val="center"/>
        <w:rPr>
          <w:rFonts w:eastAsia="Calibri"/>
          <w:i/>
          <w:sz w:val="28"/>
          <w:szCs w:val="28"/>
          <w:u w:val="single"/>
          <w:lang w:eastAsia="en-US"/>
        </w:rPr>
      </w:pPr>
    </w:p>
    <w:p w:rsidR="00DB57E8" w:rsidRDefault="00DB57E8" w:rsidP="00DB57E8">
      <w:pPr>
        <w:jc w:val="center"/>
        <w:rPr>
          <w:rFonts w:eastAsia="Calibri"/>
          <w:i/>
          <w:sz w:val="28"/>
          <w:szCs w:val="28"/>
          <w:u w:val="single"/>
          <w:lang w:eastAsia="en-US"/>
        </w:rPr>
      </w:pPr>
    </w:p>
    <w:p w:rsidR="00DB57E8" w:rsidRDefault="00DB57E8" w:rsidP="00DB57E8">
      <w:pPr>
        <w:jc w:val="center"/>
        <w:rPr>
          <w:rFonts w:eastAsia="Calibri"/>
          <w:i/>
          <w:sz w:val="28"/>
          <w:szCs w:val="28"/>
          <w:u w:val="single"/>
          <w:lang w:eastAsia="en-US"/>
        </w:rPr>
      </w:pPr>
    </w:p>
    <w:p w:rsidR="00DB57E8" w:rsidRDefault="00DB57E8" w:rsidP="00DB57E8">
      <w:pPr>
        <w:jc w:val="center"/>
        <w:rPr>
          <w:rFonts w:eastAsia="Calibri"/>
          <w:i/>
          <w:sz w:val="28"/>
          <w:szCs w:val="28"/>
          <w:u w:val="single"/>
          <w:lang w:eastAsia="en-US"/>
        </w:rPr>
      </w:pPr>
    </w:p>
    <w:p w:rsidR="00DB57E8" w:rsidRDefault="00DB57E8" w:rsidP="00DB57E8">
      <w:pPr>
        <w:jc w:val="center"/>
        <w:rPr>
          <w:rFonts w:eastAsia="Calibri"/>
          <w:i/>
          <w:sz w:val="28"/>
          <w:szCs w:val="28"/>
          <w:u w:val="single"/>
          <w:lang w:eastAsia="en-US"/>
        </w:rPr>
      </w:pPr>
    </w:p>
    <w:p w:rsidR="00DB57E8" w:rsidRDefault="00DB57E8" w:rsidP="00DB57E8">
      <w:pPr>
        <w:jc w:val="center"/>
        <w:rPr>
          <w:rFonts w:eastAsia="Calibri"/>
          <w:i/>
          <w:sz w:val="28"/>
          <w:szCs w:val="28"/>
          <w:u w:val="single"/>
          <w:lang w:eastAsia="en-US"/>
        </w:rPr>
      </w:pPr>
    </w:p>
    <w:p w:rsidR="00DB57E8" w:rsidRDefault="00DB57E8" w:rsidP="00DB57E8">
      <w:pPr>
        <w:jc w:val="center"/>
        <w:rPr>
          <w:rFonts w:eastAsia="Calibri"/>
          <w:i/>
          <w:sz w:val="28"/>
          <w:szCs w:val="28"/>
          <w:u w:val="single"/>
          <w:lang w:eastAsia="en-US"/>
        </w:rPr>
      </w:pPr>
    </w:p>
    <w:p w:rsidR="00DB57E8" w:rsidRDefault="00DB57E8" w:rsidP="00DB57E8">
      <w:pPr>
        <w:jc w:val="center"/>
        <w:rPr>
          <w:rFonts w:eastAsia="Calibri"/>
          <w:i/>
          <w:sz w:val="28"/>
          <w:szCs w:val="28"/>
          <w:u w:val="single"/>
          <w:lang w:eastAsia="en-US"/>
        </w:rPr>
      </w:pPr>
    </w:p>
    <w:p w:rsidR="00DB57E8" w:rsidRDefault="00DB57E8" w:rsidP="00DB57E8">
      <w:pPr>
        <w:jc w:val="center"/>
        <w:rPr>
          <w:rFonts w:eastAsia="Calibri"/>
          <w:i/>
          <w:sz w:val="28"/>
          <w:szCs w:val="28"/>
          <w:u w:val="single"/>
          <w:lang w:eastAsia="en-US"/>
        </w:rPr>
      </w:pPr>
    </w:p>
    <w:p w:rsidR="00DB57E8" w:rsidRDefault="00DB57E8" w:rsidP="00DB57E8">
      <w:pPr>
        <w:jc w:val="center"/>
        <w:rPr>
          <w:rFonts w:eastAsia="Calibri"/>
          <w:i/>
          <w:sz w:val="28"/>
          <w:szCs w:val="28"/>
          <w:u w:val="single"/>
          <w:lang w:eastAsia="en-US"/>
        </w:rPr>
      </w:pPr>
    </w:p>
    <w:p w:rsidR="00DB57E8" w:rsidRDefault="00DB57E8" w:rsidP="00DB57E8">
      <w:pPr>
        <w:jc w:val="center"/>
        <w:rPr>
          <w:rFonts w:eastAsia="Calibri"/>
          <w:i/>
          <w:sz w:val="28"/>
          <w:szCs w:val="28"/>
          <w:u w:val="single"/>
          <w:lang w:eastAsia="en-US"/>
        </w:rPr>
      </w:pPr>
    </w:p>
    <w:p w:rsidR="00DB57E8" w:rsidRDefault="00DB57E8" w:rsidP="00DB57E8">
      <w:pPr>
        <w:jc w:val="center"/>
        <w:rPr>
          <w:rFonts w:eastAsia="Calibri"/>
          <w:i/>
          <w:sz w:val="28"/>
          <w:szCs w:val="28"/>
          <w:u w:val="single"/>
          <w:lang w:eastAsia="en-US"/>
        </w:rPr>
      </w:pPr>
    </w:p>
    <w:p w:rsidR="00DB57E8" w:rsidRDefault="00DB57E8" w:rsidP="00DB57E8">
      <w:pPr>
        <w:jc w:val="center"/>
        <w:rPr>
          <w:rFonts w:eastAsia="Calibri"/>
          <w:i/>
          <w:sz w:val="28"/>
          <w:szCs w:val="28"/>
          <w:u w:val="single"/>
          <w:lang w:eastAsia="en-US"/>
        </w:rPr>
      </w:pPr>
    </w:p>
    <w:p w:rsidR="00DB57E8" w:rsidRDefault="00DB57E8" w:rsidP="00DB57E8">
      <w:pPr>
        <w:jc w:val="center"/>
        <w:rPr>
          <w:rFonts w:eastAsia="Calibri"/>
          <w:i/>
          <w:sz w:val="28"/>
          <w:szCs w:val="28"/>
          <w:u w:val="single"/>
          <w:lang w:eastAsia="en-US"/>
        </w:rPr>
      </w:pPr>
    </w:p>
    <w:p w:rsidR="00DB57E8" w:rsidRDefault="00DB57E8" w:rsidP="00DB57E8">
      <w:pPr>
        <w:jc w:val="center"/>
        <w:rPr>
          <w:rFonts w:eastAsia="Calibri"/>
          <w:i/>
          <w:sz w:val="28"/>
          <w:szCs w:val="28"/>
          <w:u w:val="single"/>
          <w:lang w:eastAsia="en-US"/>
        </w:rPr>
      </w:pPr>
    </w:p>
    <w:p w:rsidR="00DB57E8" w:rsidRDefault="00DB57E8" w:rsidP="00DB57E8">
      <w:pPr>
        <w:jc w:val="center"/>
        <w:rPr>
          <w:rFonts w:eastAsia="Calibri"/>
          <w:i/>
          <w:sz w:val="28"/>
          <w:szCs w:val="28"/>
          <w:u w:val="single"/>
          <w:lang w:eastAsia="en-US"/>
        </w:rPr>
      </w:pPr>
    </w:p>
    <w:p w:rsidR="00DB57E8" w:rsidRDefault="00DB57E8" w:rsidP="00DB57E8">
      <w:pPr>
        <w:jc w:val="center"/>
        <w:rPr>
          <w:rFonts w:eastAsia="Calibri"/>
          <w:i/>
          <w:sz w:val="28"/>
          <w:szCs w:val="28"/>
          <w:u w:val="single"/>
          <w:lang w:eastAsia="en-US"/>
        </w:rPr>
      </w:pPr>
    </w:p>
    <w:p w:rsidR="00DB57E8" w:rsidRDefault="00DB57E8" w:rsidP="00DB57E8">
      <w:pPr>
        <w:jc w:val="center"/>
        <w:rPr>
          <w:rFonts w:eastAsia="Calibri"/>
          <w:i/>
          <w:sz w:val="28"/>
          <w:szCs w:val="28"/>
          <w:u w:val="single"/>
          <w:lang w:eastAsia="en-US"/>
        </w:rPr>
      </w:pPr>
    </w:p>
    <w:p w:rsidR="0013791D" w:rsidRPr="00DB57E8" w:rsidRDefault="0013791D" w:rsidP="00DB57E8">
      <w:pPr>
        <w:jc w:val="center"/>
        <w:rPr>
          <w:rFonts w:eastAsia="Calibri"/>
          <w:i/>
          <w:sz w:val="28"/>
          <w:szCs w:val="28"/>
          <w:u w:val="single"/>
          <w:lang w:eastAsia="en-US"/>
        </w:rPr>
      </w:pPr>
      <w:r w:rsidRPr="00DB57E8">
        <w:rPr>
          <w:rFonts w:eastAsia="Calibri"/>
          <w:i/>
          <w:sz w:val="28"/>
          <w:szCs w:val="28"/>
          <w:u w:val="single"/>
          <w:lang w:eastAsia="en-US"/>
        </w:rPr>
        <w:lastRenderedPageBreak/>
        <w:t>«Родник возле Сухо – солёного залива»</w:t>
      </w:r>
    </w:p>
    <w:p w:rsidR="00AF754C" w:rsidRPr="00DB57E8" w:rsidRDefault="0013791D" w:rsidP="00DB57E8">
      <w:pPr>
        <w:ind w:firstLine="708"/>
        <w:rPr>
          <w:rFonts w:eastAsia="Calibri"/>
          <w:sz w:val="28"/>
          <w:szCs w:val="28"/>
          <w:lang w:eastAsia="en-US"/>
        </w:rPr>
      </w:pPr>
      <w:r w:rsidRPr="00DB57E8">
        <w:rPr>
          <w:rFonts w:eastAsia="Calibri"/>
          <w:sz w:val="28"/>
          <w:szCs w:val="28"/>
          <w:lang w:eastAsia="en-US"/>
        </w:rPr>
        <w:t>Родник</w:t>
      </w:r>
      <w:r w:rsidR="0071207E" w:rsidRPr="00DB57E8">
        <w:rPr>
          <w:rFonts w:eastAsia="Calibri"/>
          <w:sz w:val="28"/>
          <w:szCs w:val="28"/>
          <w:lang w:eastAsia="en-US"/>
        </w:rPr>
        <w:t xml:space="preserve"> находится рядом с «Центром Радуга» на территории Сухо-Соленого залива,</w:t>
      </w:r>
      <w:r w:rsidRPr="00DB57E8">
        <w:rPr>
          <w:rFonts w:eastAsia="Calibri"/>
          <w:sz w:val="28"/>
          <w:szCs w:val="28"/>
          <w:lang w:eastAsia="en-US"/>
        </w:rPr>
        <w:t xml:space="preserve"> появился</w:t>
      </w:r>
      <w:r w:rsidR="00D335C4" w:rsidRPr="00DB57E8">
        <w:rPr>
          <w:rFonts w:eastAsia="Calibri"/>
          <w:sz w:val="28"/>
          <w:szCs w:val="28"/>
          <w:lang w:eastAsia="en-US"/>
        </w:rPr>
        <w:t xml:space="preserve"> в процессе строительства Сухо – солёного залива, </w:t>
      </w:r>
      <w:r w:rsidR="00C86AB0" w:rsidRPr="00DB57E8">
        <w:rPr>
          <w:rFonts w:eastAsia="Calibri"/>
          <w:sz w:val="28"/>
          <w:szCs w:val="28"/>
          <w:lang w:eastAsia="en-US"/>
        </w:rPr>
        <w:t>в процессе строительства</w:t>
      </w:r>
      <w:r w:rsidR="00D335C4" w:rsidRPr="00DB57E8">
        <w:rPr>
          <w:rFonts w:eastAsia="Calibri"/>
          <w:sz w:val="28"/>
          <w:szCs w:val="28"/>
          <w:lang w:eastAsia="en-US"/>
        </w:rPr>
        <w:t xml:space="preserve"> большое количество земли было вывезено, и окрылись пласты, в которых находились подземные воды. Относится к нисходящим родникам</w:t>
      </w:r>
      <w:r w:rsidR="009310EE" w:rsidRPr="00DB57E8">
        <w:rPr>
          <w:rFonts w:eastAsia="Calibri"/>
          <w:sz w:val="28"/>
          <w:szCs w:val="28"/>
          <w:lang w:eastAsia="en-US"/>
        </w:rPr>
        <w:t>.</w:t>
      </w:r>
      <w:r w:rsidR="009310EE" w:rsidRPr="00DB57E8">
        <w:rPr>
          <w:sz w:val="28"/>
          <w:szCs w:val="28"/>
        </w:rPr>
        <w:t xml:space="preserve"> Группа «Экологический практикум» провела очистку родника.</w:t>
      </w:r>
      <w:r w:rsidR="00D335C4" w:rsidRPr="00DB57E8">
        <w:rPr>
          <w:rFonts w:eastAsia="Calibri"/>
          <w:sz w:val="28"/>
          <w:szCs w:val="28"/>
          <w:lang w:eastAsia="en-US"/>
        </w:rPr>
        <w:t xml:space="preserve">    </w:t>
      </w:r>
      <w:r w:rsidR="00DB57E8">
        <w:rPr>
          <w:rFonts w:eastAsia="Calibri"/>
          <w:sz w:val="28"/>
          <w:szCs w:val="28"/>
          <w:lang w:eastAsia="en-US"/>
        </w:rPr>
        <w:t xml:space="preserve">                     </w:t>
      </w:r>
      <w:r w:rsidR="00037EE2" w:rsidRPr="00DB57E8">
        <w:rPr>
          <w:sz w:val="28"/>
          <w:szCs w:val="28"/>
          <w:u w:val="single"/>
        </w:rPr>
        <w:t>Полевые исследования</w:t>
      </w:r>
      <w:r w:rsidR="00900886" w:rsidRPr="00DB57E8">
        <w:rPr>
          <w:sz w:val="28"/>
          <w:szCs w:val="28"/>
          <w:u w:val="single"/>
        </w:rPr>
        <w:t>:</w:t>
      </w:r>
    </w:p>
    <w:p w:rsidR="00AF754C" w:rsidRPr="00DB57E8" w:rsidRDefault="00AF754C" w:rsidP="00DB57E8">
      <w:pPr>
        <w:rPr>
          <w:sz w:val="28"/>
          <w:szCs w:val="28"/>
        </w:rPr>
      </w:pPr>
    </w:p>
    <w:tbl>
      <w:tblPr>
        <w:tblpPr w:leftFromText="180" w:rightFromText="180" w:vertAnchor="text" w:horzAnchor="margin" w:tblpY="-54"/>
        <w:tblW w:w="0" w:type="auto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850"/>
        <w:gridCol w:w="851"/>
        <w:gridCol w:w="992"/>
        <w:gridCol w:w="1134"/>
      </w:tblGrid>
      <w:tr w:rsidR="00DB57E8" w:rsidRPr="00DB57E8" w:rsidTr="00DB57E8">
        <w:trPr>
          <w:trHeight w:val="269"/>
        </w:trPr>
        <w:tc>
          <w:tcPr>
            <w:tcW w:w="1101" w:type="dxa"/>
            <w:shd w:val="clear" w:color="auto" w:fill="00B0F0"/>
          </w:tcPr>
          <w:p w:rsidR="00DB57E8" w:rsidRPr="00DB57E8" w:rsidRDefault="00DB57E8" w:rsidP="00DB57E8">
            <w:pPr>
              <w:jc w:val="center"/>
              <w:rPr>
                <w:bCs/>
                <w:sz w:val="28"/>
                <w:szCs w:val="28"/>
              </w:rPr>
            </w:pPr>
            <w:r w:rsidRPr="00DB57E8">
              <w:rPr>
                <w:bCs/>
                <w:sz w:val="28"/>
                <w:szCs w:val="28"/>
              </w:rPr>
              <w:t>Вода</w:t>
            </w:r>
          </w:p>
        </w:tc>
        <w:tc>
          <w:tcPr>
            <w:tcW w:w="850" w:type="dxa"/>
            <w:shd w:val="clear" w:color="auto" w:fill="00B0F0"/>
          </w:tcPr>
          <w:p w:rsidR="00DB57E8" w:rsidRPr="00DB57E8" w:rsidRDefault="00DB57E8" w:rsidP="00DB57E8">
            <w:pPr>
              <w:ind w:left="-108"/>
              <w:jc w:val="center"/>
              <w:rPr>
                <w:bCs/>
                <w:sz w:val="28"/>
                <w:szCs w:val="28"/>
              </w:rPr>
            </w:pPr>
            <w:r w:rsidRPr="00DB57E8">
              <w:rPr>
                <w:bCs/>
                <w:sz w:val="28"/>
                <w:szCs w:val="28"/>
              </w:rPr>
              <w:t>Июнь</w:t>
            </w:r>
          </w:p>
        </w:tc>
        <w:tc>
          <w:tcPr>
            <w:tcW w:w="851" w:type="dxa"/>
            <w:shd w:val="clear" w:color="auto" w:fill="00B0F0"/>
          </w:tcPr>
          <w:p w:rsidR="00DB57E8" w:rsidRPr="00DB57E8" w:rsidRDefault="00DB57E8" w:rsidP="00DB57E8">
            <w:pPr>
              <w:ind w:left="-108"/>
              <w:jc w:val="center"/>
              <w:rPr>
                <w:bCs/>
                <w:sz w:val="28"/>
                <w:szCs w:val="28"/>
              </w:rPr>
            </w:pPr>
            <w:r w:rsidRPr="00DB57E8">
              <w:rPr>
                <w:bCs/>
                <w:sz w:val="28"/>
                <w:szCs w:val="28"/>
              </w:rPr>
              <w:t>Июль</w:t>
            </w:r>
          </w:p>
        </w:tc>
        <w:tc>
          <w:tcPr>
            <w:tcW w:w="992" w:type="dxa"/>
            <w:shd w:val="clear" w:color="auto" w:fill="00B0F0"/>
          </w:tcPr>
          <w:p w:rsidR="00DB57E8" w:rsidRPr="00DB57E8" w:rsidRDefault="00DB57E8" w:rsidP="00DB57E8">
            <w:pPr>
              <w:ind w:left="-108"/>
              <w:jc w:val="center"/>
              <w:rPr>
                <w:bCs/>
                <w:sz w:val="28"/>
                <w:szCs w:val="28"/>
              </w:rPr>
            </w:pPr>
            <w:r w:rsidRPr="00DB57E8">
              <w:rPr>
                <w:bCs/>
                <w:sz w:val="28"/>
                <w:szCs w:val="28"/>
              </w:rPr>
              <w:t>Август</w:t>
            </w:r>
          </w:p>
        </w:tc>
        <w:tc>
          <w:tcPr>
            <w:tcW w:w="1134" w:type="dxa"/>
            <w:shd w:val="clear" w:color="auto" w:fill="00B0F0"/>
          </w:tcPr>
          <w:p w:rsidR="00DB57E8" w:rsidRPr="00DB57E8" w:rsidRDefault="00DB57E8" w:rsidP="00DB57E8">
            <w:pPr>
              <w:ind w:left="-108" w:right="-108"/>
              <w:jc w:val="center"/>
              <w:rPr>
                <w:bCs/>
                <w:sz w:val="28"/>
                <w:szCs w:val="28"/>
              </w:rPr>
            </w:pPr>
            <w:r w:rsidRPr="00DB57E8">
              <w:rPr>
                <w:bCs/>
                <w:sz w:val="28"/>
                <w:szCs w:val="28"/>
              </w:rPr>
              <w:t>Сентябрь</w:t>
            </w:r>
          </w:p>
        </w:tc>
      </w:tr>
      <w:tr w:rsidR="00DB57E8" w:rsidRPr="00DB57E8" w:rsidTr="00DB57E8">
        <w:trPr>
          <w:trHeight w:val="274"/>
        </w:trPr>
        <w:tc>
          <w:tcPr>
            <w:tcW w:w="1101" w:type="dxa"/>
            <w:shd w:val="clear" w:color="auto" w:fill="auto"/>
          </w:tcPr>
          <w:p w:rsidR="00DB57E8" w:rsidRPr="00DB57E8" w:rsidRDefault="00DB57E8" w:rsidP="00DB57E8">
            <w:pPr>
              <w:rPr>
                <w:sz w:val="28"/>
                <w:szCs w:val="28"/>
              </w:rPr>
            </w:pPr>
            <w:r w:rsidRPr="00DB57E8">
              <w:rPr>
                <w:sz w:val="28"/>
                <w:szCs w:val="28"/>
              </w:rPr>
              <w:t>рН</w:t>
            </w:r>
          </w:p>
        </w:tc>
        <w:tc>
          <w:tcPr>
            <w:tcW w:w="850" w:type="dxa"/>
            <w:shd w:val="clear" w:color="auto" w:fill="auto"/>
          </w:tcPr>
          <w:p w:rsidR="00DB57E8" w:rsidRPr="00DB57E8" w:rsidRDefault="00DB57E8" w:rsidP="00DB57E8">
            <w:pPr>
              <w:jc w:val="center"/>
              <w:rPr>
                <w:sz w:val="28"/>
                <w:szCs w:val="28"/>
              </w:rPr>
            </w:pPr>
            <w:r w:rsidRPr="00DB57E8">
              <w:rPr>
                <w:sz w:val="28"/>
                <w:szCs w:val="28"/>
              </w:rPr>
              <w:t>8,8</w:t>
            </w:r>
          </w:p>
        </w:tc>
        <w:tc>
          <w:tcPr>
            <w:tcW w:w="851" w:type="dxa"/>
            <w:shd w:val="clear" w:color="auto" w:fill="auto"/>
          </w:tcPr>
          <w:p w:rsidR="00DB57E8" w:rsidRPr="00DB57E8" w:rsidRDefault="00DB57E8" w:rsidP="00DB57E8">
            <w:pPr>
              <w:jc w:val="center"/>
              <w:rPr>
                <w:sz w:val="28"/>
                <w:szCs w:val="28"/>
              </w:rPr>
            </w:pPr>
            <w:r w:rsidRPr="00DB57E8">
              <w:rPr>
                <w:sz w:val="28"/>
                <w:szCs w:val="28"/>
              </w:rPr>
              <w:t>7,9</w:t>
            </w:r>
          </w:p>
        </w:tc>
        <w:tc>
          <w:tcPr>
            <w:tcW w:w="992" w:type="dxa"/>
            <w:shd w:val="clear" w:color="auto" w:fill="auto"/>
          </w:tcPr>
          <w:p w:rsidR="00DB57E8" w:rsidRPr="00DB57E8" w:rsidRDefault="00DB57E8" w:rsidP="00DB57E8">
            <w:pPr>
              <w:rPr>
                <w:sz w:val="28"/>
                <w:szCs w:val="28"/>
              </w:rPr>
            </w:pPr>
            <w:r w:rsidRPr="00DB57E8">
              <w:rPr>
                <w:sz w:val="28"/>
                <w:szCs w:val="28"/>
              </w:rPr>
              <w:t>8,1</w:t>
            </w:r>
          </w:p>
        </w:tc>
        <w:tc>
          <w:tcPr>
            <w:tcW w:w="1134" w:type="dxa"/>
          </w:tcPr>
          <w:p w:rsidR="00DB57E8" w:rsidRPr="00DB57E8" w:rsidRDefault="00DB57E8" w:rsidP="00DB57E8">
            <w:pPr>
              <w:jc w:val="center"/>
              <w:rPr>
                <w:sz w:val="28"/>
                <w:szCs w:val="28"/>
              </w:rPr>
            </w:pPr>
            <w:r w:rsidRPr="00DB57E8">
              <w:rPr>
                <w:sz w:val="28"/>
                <w:szCs w:val="28"/>
              </w:rPr>
              <w:t>8,1</w:t>
            </w:r>
          </w:p>
        </w:tc>
      </w:tr>
      <w:tr w:rsidR="00DB57E8" w:rsidRPr="00DB57E8" w:rsidTr="00DB57E8">
        <w:trPr>
          <w:trHeight w:val="121"/>
        </w:trPr>
        <w:tc>
          <w:tcPr>
            <w:tcW w:w="1101" w:type="dxa"/>
            <w:shd w:val="clear" w:color="auto" w:fill="auto"/>
          </w:tcPr>
          <w:p w:rsidR="00DB57E8" w:rsidRPr="00DB57E8" w:rsidRDefault="00DB57E8" w:rsidP="00DB57E8">
            <w:pPr>
              <w:rPr>
                <w:sz w:val="28"/>
                <w:szCs w:val="28"/>
              </w:rPr>
            </w:pPr>
            <w:r w:rsidRPr="00DB57E8">
              <w:rPr>
                <w:sz w:val="28"/>
                <w:szCs w:val="28"/>
              </w:rPr>
              <w:t>Залив</w:t>
            </w:r>
          </w:p>
        </w:tc>
        <w:tc>
          <w:tcPr>
            <w:tcW w:w="850" w:type="dxa"/>
            <w:shd w:val="clear" w:color="auto" w:fill="auto"/>
          </w:tcPr>
          <w:p w:rsidR="00DB57E8" w:rsidRPr="00DB57E8" w:rsidRDefault="00DB57E8" w:rsidP="00DB57E8">
            <w:pPr>
              <w:jc w:val="center"/>
              <w:rPr>
                <w:sz w:val="28"/>
                <w:szCs w:val="28"/>
              </w:rPr>
            </w:pPr>
            <w:r w:rsidRPr="00DB57E8">
              <w:rPr>
                <w:sz w:val="28"/>
                <w:szCs w:val="28"/>
              </w:rPr>
              <w:t>9,0</w:t>
            </w:r>
          </w:p>
        </w:tc>
        <w:tc>
          <w:tcPr>
            <w:tcW w:w="851" w:type="dxa"/>
            <w:shd w:val="clear" w:color="auto" w:fill="auto"/>
          </w:tcPr>
          <w:p w:rsidR="00DB57E8" w:rsidRPr="00DB57E8" w:rsidRDefault="00DB57E8" w:rsidP="00DB57E8">
            <w:pPr>
              <w:rPr>
                <w:sz w:val="28"/>
                <w:szCs w:val="28"/>
              </w:rPr>
            </w:pPr>
            <w:r w:rsidRPr="00DB57E8">
              <w:rPr>
                <w:sz w:val="28"/>
                <w:szCs w:val="28"/>
              </w:rPr>
              <w:t>9,0</w:t>
            </w:r>
          </w:p>
        </w:tc>
        <w:tc>
          <w:tcPr>
            <w:tcW w:w="992" w:type="dxa"/>
            <w:shd w:val="clear" w:color="auto" w:fill="auto"/>
          </w:tcPr>
          <w:p w:rsidR="00DB57E8" w:rsidRPr="00DB57E8" w:rsidRDefault="00DB57E8" w:rsidP="00DB57E8">
            <w:pPr>
              <w:rPr>
                <w:sz w:val="28"/>
                <w:szCs w:val="28"/>
              </w:rPr>
            </w:pPr>
            <w:r w:rsidRPr="00DB57E8">
              <w:rPr>
                <w:sz w:val="28"/>
                <w:szCs w:val="28"/>
              </w:rPr>
              <w:t>9,5</w:t>
            </w:r>
          </w:p>
        </w:tc>
        <w:tc>
          <w:tcPr>
            <w:tcW w:w="1134" w:type="dxa"/>
          </w:tcPr>
          <w:p w:rsidR="00DB57E8" w:rsidRPr="00DB57E8" w:rsidRDefault="00DB57E8" w:rsidP="00DB57E8">
            <w:pPr>
              <w:jc w:val="center"/>
              <w:rPr>
                <w:sz w:val="28"/>
                <w:szCs w:val="28"/>
              </w:rPr>
            </w:pPr>
            <w:r w:rsidRPr="00DB57E8">
              <w:rPr>
                <w:sz w:val="28"/>
                <w:szCs w:val="28"/>
              </w:rPr>
              <w:t>9,3</w:t>
            </w:r>
          </w:p>
        </w:tc>
      </w:tr>
      <w:tr w:rsidR="00DB57E8" w:rsidRPr="00DB57E8" w:rsidTr="00DB57E8">
        <w:trPr>
          <w:trHeight w:val="112"/>
        </w:trPr>
        <w:tc>
          <w:tcPr>
            <w:tcW w:w="1101" w:type="dxa"/>
            <w:shd w:val="clear" w:color="auto" w:fill="auto"/>
          </w:tcPr>
          <w:p w:rsidR="00DB57E8" w:rsidRPr="00DB57E8" w:rsidRDefault="00DB57E8" w:rsidP="00DB57E8">
            <w:pPr>
              <w:ind w:left="-142" w:right="-108"/>
              <w:rPr>
                <w:sz w:val="28"/>
                <w:szCs w:val="28"/>
              </w:rPr>
            </w:pPr>
            <w:r w:rsidRPr="00DB57E8">
              <w:rPr>
                <w:sz w:val="28"/>
                <w:szCs w:val="28"/>
                <w:lang w:val="en-US"/>
              </w:rPr>
              <w:t>t-</w:t>
            </w:r>
            <w:r w:rsidRPr="00DB57E8">
              <w:rPr>
                <w:sz w:val="28"/>
                <w:szCs w:val="28"/>
              </w:rPr>
              <w:t>воздуха</w:t>
            </w:r>
          </w:p>
        </w:tc>
        <w:tc>
          <w:tcPr>
            <w:tcW w:w="850" w:type="dxa"/>
            <w:shd w:val="clear" w:color="auto" w:fill="auto"/>
          </w:tcPr>
          <w:p w:rsidR="00DB57E8" w:rsidRPr="00DB57E8" w:rsidRDefault="00DB57E8" w:rsidP="00DB57E8">
            <w:pPr>
              <w:jc w:val="center"/>
              <w:rPr>
                <w:sz w:val="28"/>
                <w:szCs w:val="28"/>
              </w:rPr>
            </w:pPr>
            <w:r w:rsidRPr="00DB57E8">
              <w:rPr>
                <w:sz w:val="28"/>
                <w:szCs w:val="28"/>
              </w:rPr>
              <w:t>30</w:t>
            </w:r>
          </w:p>
        </w:tc>
        <w:tc>
          <w:tcPr>
            <w:tcW w:w="851" w:type="dxa"/>
            <w:shd w:val="clear" w:color="auto" w:fill="auto"/>
          </w:tcPr>
          <w:p w:rsidR="00DB57E8" w:rsidRPr="00DB57E8" w:rsidRDefault="00DB57E8" w:rsidP="00DB57E8">
            <w:pPr>
              <w:rPr>
                <w:sz w:val="28"/>
                <w:szCs w:val="28"/>
              </w:rPr>
            </w:pPr>
            <w:r w:rsidRPr="00DB57E8">
              <w:rPr>
                <w:sz w:val="28"/>
                <w:szCs w:val="28"/>
              </w:rPr>
              <w:t>35</w:t>
            </w:r>
          </w:p>
        </w:tc>
        <w:tc>
          <w:tcPr>
            <w:tcW w:w="992" w:type="dxa"/>
            <w:shd w:val="clear" w:color="auto" w:fill="auto"/>
          </w:tcPr>
          <w:p w:rsidR="00DB57E8" w:rsidRPr="00DB57E8" w:rsidRDefault="00DB57E8" w:rsidP="00DB57E8">
            <w:pPr>
              <w:rPr>
                <w:sz w:val="28"/>
                <w:szCs w:val="28"/>
              </w:rPr>
            </w:pPr>
            <w:r w:rsidRPr="00DB57E8">
              <w:rPr>
                <w:sz w:val="28"/>
                <w:szCs w:val="28"/>
              </w:rPr>
              <w:t>25</w:t>
            </w:r>
          </w:p>
        </w:tc>
        <w:tc>
          <w:tcPr>
            <w:tcW w:w="1134" w:type="dxa"/>
          </w:tcPr>
          <w:p w:rsidR="00DB57E8" w:rsidRPr="00DB57E8" w:rsidRDefault="00DB57E8" w:rsidP="00DB57E8">
            <w:pPr>
              <w:jc w:val="center"/>
              <w:rPr>
                <w:sz w:val="28"/>
                <w:szCs w:val="28"/>
              </w:rPr>
            </w:pPr>
            <w:r w:rsidRPr="00DB57E8">
              <w:rPr>
                <w:sz w:val="28"/>
                <w:szCs w:val="28"/>
              </w:rPr>
              <w:t>23</w:t>
            </w:r>
          </w:p>
        </w:tc>
      </w:tr>
      <w:tr w:rsidR="00DB57E8" w:rsidRPr="00DB57E8" w:rsidTr="00DB57E8">
        <w:trPr>
          <w:trHeight w:val="101"/>
        </w:trPr>
        <w:tc>
          <w:tcPr>
            <w:tcW w:w="1101" w:type="dxa"/>
            <w:shd w:val="clear" w:color="auto" w:fill="auto"/>
          </w:tcPr>
          <w:p w:rsidR="00DB57E8" w:rsidRPr="00DB57E8" w:rsidRDefault="00DB57E8" w:rsidP="00DB57E8">
            <w:pPr>
              <w:rPr>
                <w:sz w:val="28"/>
                <w:szCs w:val="28"/>
              </w:rPr>
            </w:pPr>
            <w:r w:rsidRPr="00DB57E8">
              <w:rPr>
                <w:sz w:val="28"/>
                <w:szCs w:val="28"/>
                <w:lang w:val="en-US"/>
              </w:rPr>
              <w:t>t-</w:t>
            </w:r>
            <w:r w:rsidRPr="00DB57E8">
              <w:rPr>
                <w:sz w:val="28"/>
                <w:szCs w:val="28"/>
              </w:rPr>
              <w:t>воды</w:t>
            </w:r>
          </w:p>
        </w:tc>
        <w:tc>
          <w:tcPr>
            <w:tcW w:w="850" w:type="dxa"/>
            <w:shd w:val="clear" w:color="auto" w:fill="auto"/>
          </w:tcPr>
          <w:p w:rsidR="00DB57E8" w:rsidRPr="00DB57E8" w:rsidRDefault="00DB57E8" w:rsidP="00DB57E8">
            <w:pPr>
              <w:jc w:val="center"/>
              <w:rPr>
                <w:sz w:val="28"/>
                <w:szCs w:val="28"/>
              </w:rPr>
            </w:pPr>
            <w:r w:rsidRPr="00DB57E8">
              <w:rPr>
                <w:sz w:val="28"/>
                <w:szCs w:val="28"/>
              </w:rPr>
              <w:t>20</w:t>
            </w:r>
          </w:p>
        </w:tc>
        <w:tc>
          <w:tcPr>
            <w:tcW w:w="851" w:type="dxa"/>
            <w:shd w:val="clear" w:color="auto" w:fill="auto"/>
          </w:tcPr>
          <w:p w:rsidR="00DB57E8" w:rsidRPr="00DB57E8" w:rsidRDefault="00DB57E8" w:rsidP="00DB57E8">
            <w:pPr>
              <w:rPr>
                <w:sz w:val="28"/>
                <w:szCs w:val="28"/>
              </w:rPr>
            </w:pPr>
            <w:r w:rsidRPr="00DB57E8">
              <w:rPr>
                <w:sz w:val="28"/>
                <w:szCs w:val="28"/>
              </w:rPr>
              <w:t>27</w:t>
            </w:r>
          </w:p>
        </w:tc>
        <w:tc>
          <w:tcPr>
            <w:tcW w:w="992" w:type="dxa"/>
            <w:shd w:val="clear" w:color="auto" w:fill="auto"/>
          </w:tcPr>
          <w:p w:rsidR="00DB57E8" w:rsidRPr="00DB57E8" w:rsidRDefault="00DB57E8" w:rsidP="00DB57E8">
            <w:pPr>
              <w:rPr>
                <w:sz w:val="28"/>
                <w:szCs w:val="28"/>
              </w:rPr>
            </w:pPr>
            <w:r w:rsidRPr="00DB57E8">
              <w:rPr>
                <w:sz w:val="28"/>
                <w:szCs w:val="28"/>
              </w:rPr>
              <w:t>25</w:t>
            </w:r>
          </w:p>
        </w:tc>
        <w:tc>
          <w:tcPr>
            <w:tcW w:w="1134" w:type="dxa"/>
          </w:tcPr>
          <w:p w:rsidR="00DB57E8" w:rsidRPr="00DB57E8" w:rsidRDefault="00DB57E8" w:rsidP="00DB57E8">
            <w:pPr>
              <w:jc w:val="center"/>
              <w:rPr>
                <w:sz w:val="28"/>
                <w:szCs w:val="28"/>
              </w:rPr>
            </w:pPr>
            <w:r w:rsidRPr="00DB57E8">
              <w:rPr>
                <w:sz w:val="28"/>
                <w:szCs w:val="28"/>
              </w:rPr>
              <w:t>18</w:t>
            </w:r>
          </w:p>
        </w:tc>
      </w:tr>
    </w:tbl>
    <w:tbl>
      <w:tblPr>
        <w:tblpPr w:leftFromText="180" w:rightFromText="180" w:vertAnchor="text" w:horzAnchor="page" w:tblpX="6808" w:tblpY="66"/>
        <w:tblW w:w="0" w:type="auto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850"/>
        <w:gridCol w:w="851"/>
        <w:gridCol w:w="850"/>
        <w:gridCol w:w="1134"/>
      </w:tblGrid>
      <w:tr w:rsidR="00DB57E8" w:rsidRPr="00DB57E8" w:rsidTr="00DB57E8">
        <w:trPr>
          <w:trHeight w:val="134"/>
        </w:trPr>
        <w:tc>
          <w:tcPr>
            <w:tcW w:w="959" w:type="dxa"/>
            <w:shd w:val="clear" w:color="auto" w:fill="00B0F0"/>
          </w:tcPr>
          <w:p w:rsidR="00DB57E8" w:rsidRPr="00DB57E8" w:rsidRDefault="00DB57E8" w:rsidP="00DB57E8">
            <w:pPr>
              <w:jc w:val="center"/>
              <w:rPr>
                <w:bCs/>
                <w:sz w:val="28"/>
                <w:szCs w:val="28"/>
              </w:rPr>
            </w:pPr>
            <w:r w:rsidRPr="00DB57E8">
              <w:rPr>
                <w:bCs/>
                <w:sz w:val="28"/>
                <w:szCs w:val="28"/>
              </w:rPr>
              <w:t>Почва</w:t>
            </w:r>
          </w:p>
        </w:tc>
        <w:tc>
          <w:tcPr>
            <w:tcW w:w="850" w:type="dxa"/>
            <w:shd w:val="clear" w:color="auto" w:fill="00B0F0"/>
          </w:tcPr>
          <w:p w:rsidR="00DB57E8" w:rsidRPr="00DB57E8" w:rsidRDefault="00DB57E8" w:rsidP="00DB57E8">
            <w:pPr>
              <w:ind w:left="-108"/>
              <w:jc w:val="center"/>
              <w:rPr>
                <w:bCs/>
                <w:sz w:val="28"/>
                <w:szCs w:val="28"/>
              </w:rPr>
            </w:pPr>
            <w:r w:rsidRPr="00DB57E8">
              <w:rPr>
                <w:bCs/>
                <w:sz w:val="28"/>
                <w:szCs w:val="28"/>
              </w:rPr>
              <w:t>Июнь</w:t>
            </w:r>
          </w:p>
        </w:tc>
        <w:tc>
          <w:tcPr>
            <w:tcW w:w="851" w:type="dxa"/>
            <w:shd w:val="clear" w:color="auto" w:fill="00B0F0"/>
          </w:tcPr>
          <w:p w:rsidR="00DB57E8" w:rsidRPr="00DB57E8" w:rsidRDefault="00DB57E8" w:rsidP="00DB57E8">
            <w:pPr>
              <w:ind w:left="-108"/>
              <w:jc w:val="center"/>
              <w:rPr>
                <w:bCs/>
                <w:sz w:val="28"/>
                <w:szCs w:val="28"/>
              </w:rPr>
            </w:pPr>
            <w:r w:rsidRPr="00DB57E8">
              <w:rPr>
                <w:bCs/>
                <w:sz w:val="28"/>
                <w:szCs w:val="28"/>
              </w:rPr>
              <w:t>Июль</w:t>
            </w:r>
          </w:p>
        </w:tc>
        <w:tc>
          <w:tcPr>
            <w:tcW w:w="850" w:type="dxa"/>
            <w:shd w:val="clear" w:color="auto" w:fill="00B0F0"/>
          </w:tcPr>
          <w:p w:rsidR="00DB57E8" w:rsidRPr="00DB57E8" w:rsidRDefault="00DB57E8" w:rsidP="00DB57E8">
            <w:pPr>
              <w:ind w:left="-108" w:right="-108"/>
              <w:jc w:val="center"/>
              <w:rPr>
                <w:bCs/>
                <w:sz w:val="28"/>
                <w:szCs w:val="28"/>
              </w:rPr>
            </w:pPr>
            <w:r w:rsidRPr="00DB57E8">
              <w:rPr>
                <w:bCs/>
                <w:sz w:val="28"/>
                <w:szCs w:val="28"/>
              </w:rPr>
              <w:t>Август</w:t>
            </w:r>
          </w:p>
        </w:tc>
        <w:tc>
          <w:tcPr>
            <w:tcW w:w="1134" w:type="dxa"/>
            <w:shd w:val="clear" w:color="auto" w:fill="00B0F0"/>
          </w:tcPr>
          <w:p w:rsidR="00DB57E8" w:rsidRPr="00DB57E8" w:rsidRDefault="00DB57E8" w:rsidP="00DB57E8">
            <w:pPr>
              <w:ind w:left="-108" w:right="-108"/>
              <w:jc w:val="center"/>
              <w:rPr>
                <w:bCs/>
                <w:sz w:val="28"/>
                <w:szCs w:val="28"/>
              </w:rPr>
            </w:pPr>
            <w:r w:rsidRPr="00DB57E8">
              <w:rPr>
                <w:bCs/>
                <w:sz w:val="28"/>
                <w:szCs w:val="28"/>
              </w:rPr>
              <w:t>Сентябрь</w:t>
            </w:r>
          </w:p>
        </w:tc>
      </w:tr>
      <w:tr w:rsidR="00DB57E8" w:rsidRPr="00DB57E8" w:rsidTr="00DB57E8">
        <w:trPr>
          <w:trHeight w:val="268"/>
        </w:trPr>
        <w:tc>
          <w:tcPr>
            <w:tcW w:w="959" w:type="dxa"/>
            <w:shd w:val="clear" w:color="auto" w:fill="auto"/>
          </w:tcPr>
          <w:p w:rsidR="00DB57E8" w:rsidRPr="00DB57E8" w:rsidRDefault="00DB57E8" w:rsidP="00DB57E8">
            <w:pPr>
              <w:rPr>
                <w:sz w:val="28"/>
                <w:szCs w:val="28"/>
              </w:rPr>
            </w:pPr>
            <w:r w:rsidRPr="00DB57E8">
              <w:rPr>
                <w:sz w:val="28"/>
                <w:szCs w:val="28"/>
              </w:rPr>
              <w:t>рН</w:t>
            </w:r>
          </w:p>
        </w:tc>
        <w:tc>
          <w:tcPr>
            <w:tcW w:w="850" w:type="dxa"/>
            <w:shd w:val="clear" w:color="auto" w:fill="auto"/>
          </w:tcPr>
          <w:p w:rsidR="00DB57E8" w:rsidRPr="00DB57E8" w:rsidRDefault="00DB57E8" w:rsidP="00DB57E8">
            <w:pPr>
              <w:jc w:val="center"/>
              <w:rPr>
                <w:sz w:val="28"/>
                <w:szCs w:val="28"/>
              </w:rPr>
            </w:pPr>
            <w:r w:rsidRPr="00DB57E8">
              <w:rPr>
                <w:sz w:val="28"/>
                <w:szCs w:val="28"/>
              </w:rPr>
              <w:t>7,5</w:t>
            </w:r>
          </w:p>
        </w:tc>
        <w:tc>
          <w:tcPr>
            <w:tcW w:w="851" w:type="dxa"/>
            <w:shd w:val="clear" w:color="auto" w:fill="auto"/>
          </w:tcPr>
          <w:p w:rsidR="00DB57E8" w:rsidRPr="00DB57E8" w:rsidRDefault="00DB57E8" w:rsidP="00DB57E8">
            <w:pPr>
              <w:jc w:val="center"/>
              <w:rPr>
                <w:sz w:val="28"/>
                <w:szCs w:val="28"/>
              </w:rPr>
            </w:pPr>
            <w:r w:rsidRPr="00DB57E8">
              <w:rPr>
                <w:sz w:val="28"/>
                <w:szCs w:val="28"/>
              </w:rPr>
              <w:t>7,5</w:t>
            </w:r>
          </w:p>
        </w:tc>
        <w:tc>
          <w:tcPr>
            <w:tcW w:w="850" w:type="dxa"/>
            <w:shd w:val="clear" w:color="auto" w:fill="auto"/>
          </w:tcPr>
          <w:p w:rsidR="00DB57E8" w:rsidRPr="00DB57E8" w:rsidRDefault="00DB57E8" w:rsidP="00DB57E8">
            <w:pPr>
              <w:rPr>
                <w:sz w:val="28"/>
                <w:szCs w:val="28"/>
              </w:rPr>
            </w:pPr>
            <w:r w:rsidRPr="00DB57E8">
              <w:rPr>
                <w:sz w:val="28"/>
                <w:szCs w:val="28"/>
              </w:rPr>
              <w:t>7,5</w:t>
            </w:r>
          </w:p>
        </w:tc>
        <w:tc>
          <w:tcPr>
            <w:tcW w:w="1134" w:type="dxa"/>
          </w:tcPr>
          <w:p w:rsidR="00DB57E8" w:rsidRPr="00DB57E8" w:rsidRDefault="00DB57E8" w:rsidP="00DB57E8">
            <w:pPr>
              <w:jc w:val="center"/>
              <w:rPr>
                <w:sz w:val="28"/>
                <w:szCs w:val="28"/>
              </w:rPr>
            </w:pPr>
            <w:r w:rsidRPr="00DB57E8">
              <w:rPr>
                <w:sz w:val="28"/>
                <w:szCs w:val="28"/>
              </w:rPr>
              <w:t>8</w:t>
            </w:r>
          </w:p>
        </w:tc>
      </w:tr>
      <w:tr w:rsidR="00DB57E8" w:rsidRPr="00DB57E8" w:rsidTr="00DB57E8">
        <w:trPr>
          <w:trHeight w:val="272"/>
        </w:trPr>
        <w:tc>
          <w:tcPr>
            <w:tcW w:w="959" w:type="dxa"/>
            <w:shd w:val="clear" w:color="auto" w:fill="auto"/>
          </w:tcPr>
          <w:p w:rsidR="00DB57E8" w:rsidRPr="00DB57E8" w:rsidRDefault="00DB57E8" w:rsidP="00DB57E8">
            <w:pPr>
              <w:rPr>
                <w:sz w:val="28"/>
                <w:szCs w:val="28"/>
              </w:rPr>
            </w:pPr>
            <w:r w:rsidRPr="00DB57E8">
              <w:rPr>
                <w:sz w:val="28"/>
                <w:szCs w:val="28"/>
              </w:rPr>
              <w:t>Свет</w:t>
            </w:r>
          </w:p>
        </w:tc>
        <w:tc>
          <w:tcPr>
            <w:tcW w:w="850" w:type="dxa"/>
            <w:shd w:val="clear" w:color="auto" w:fill="auto"/>
          </w:tcPr>
          <w:p w:rsidR="00DB57E8" w:rsidRPr="00DB57E8" w:rsidRDefault="00DB57E8" w:rsidP="00DB57E8">
            <w:pPr>
              <w:jc w:val="center"/>
              <w:rPr>
                <w:sz w:val="28"/>
                <w:szCs w:val="28"/>
              </w:rPr>
            </w:pPr>
            <w:r w:rsidRPr="00DB57E8">
              <w:rPr>
                <w:sz w:val="28"/>
                <w:szCs w:val="28"/>
              </w:rPr>
              <w:t>2000</w:t>
            </w:r>
          </w:p>
        </w:tc>
        <w:tc>
          <w:tcPr>
            <w:tcW w:w="851" w:type="dxa"/>
            <w:shd w:val="clear" w:color="auto" w:fill="auto"/>
          </w:tcPr>
          <w:p w:rsidR="00DB57E8" w:rsidRPr="00DB57E8" w:rsidRDefault="00DB57E8" w:rsidP="00DB57E8">
            <w:pPr>
              <w:jc w:val="center"/>
              <w:rPr>
                <w:sz w:val="28"/>
                <w:szCs w:val="28"/>
              </w:rPr>
            </w:pPr>
            <w:r w:rsidRPr="00DB57E8">
              <w:rPr>
                <w:sz w:val="28"/>
                <w:szCs w:val="28"/>
              </w:rPr>
              <w:t>2000</w:t>
            </w:r>
          </w:p>
        </w:tc>
        <w:tc>
          <w:tcPr>
            <w:tcW w:w="850" w:type="dxa"/>
            <w:shd w:val="clear" w:color="auto" w:fill="auto"/>
          </w:tcPr>
          <w:p w:rsidR="00DB57E8" w:rsidRPr="00DB57E8" w:rsidRDefault="00DB57E8" w:rsidP="00DB57E8">
            <w:pPr>
              <w:jc w:val="center"/>
              <w:rPr>
                <w:sz w:val="28"/>
                <w:szCs w:val="28"/>
              </w:rPr>
            </w:pPr>
            <w:r w:rsidRPr="00DB57E8">
              <w:rPr>
                <w:sz w:val="28"/>
                <w:szCs w:val="28"/>
              </w:rPr>
              <w:t>2000</w:t>
            </w:r>
          </w:p>
        </w:tc>
        <w:tc>
          <w:tcPr>
            <w:tcW w:w="1134" w:type="dxa"/>
          </w:tcPr>
          <w:p w:rsidR="00DB57E8" w:rsidRPr="00DB57E8" w:rsidRDefault="00DB57E8" w:rsidP="00DB57E8">
            <w:pPr>
              <w:jc w:val="center"/>
              <w:rPr>
                <w:sz w:val="28"/>
                <w:szCs w:val="28"/>
              </w:rPr>
            </w:pPr>
            <w:r w:rsidRPr="00DB57E8">
              <w:rPr>
                <w:sz w:val="28"/>
                <w:szCs w:val="28"/>
              </w:rPr>
              <w:t>1000</w:t>
            </w:r>
          </w:p>
        </w:tc>
      </w:tr>
      <w:tr w:rsidR="00DB57E8" w:rsidRPr="00DB57E8" w:rsidTr="00DB57E8">
        <w:trPr>
          <w:trHeight w:val="134"/>
        </w:trPr>
        <w:tc>
          <w:tcPr>
            <w:tcW w:w="959" w:type="dxa"/>
            <w:shd w:val="clear" w:color="auto" w:fill="auto"/>
          </w:tcPr>
          <w:p w:rsidR="00DB57E8" w:rsidRPr="00DB57E8" w:rsidRDefault="00DB57E8" w:rsidP="00DB57E8">
            <w:pPr>
              <w:rPr>
                <w:sz w:val="28"/>
                <w:szCs w:val="28"/>
              </w:rPr>
            </w:pPr>
            <w:r w:rsidRPr="00DB57E8">
              <w:rPr>
                <w:sz w:val="28"/>
                <w:szCs w:val="28"/>
              </w:rPr>
              <w:t>Влага</w:t>
            </w:r>
          </w:p>
        </w:tc>
        <w:tc>
          <w:tcPr>
            <w:tcW w:w="850" w:type="dxa"/>
            <w:shd w:val="clear" w:color="auto" w:fill="auto"/>
          </w:tcPr>
          <w:p w:rsidR="00DB57E8" w:rsidRPr="00DB57E8" w:rsidRDefault="00DB57E8" w:rsidP="00DB57E8">
            <w:pPr>
              <w:jc w:val="center"/>
              <w:rPr>
                <w:sz w:val="28"/>
                <w:szCs w:val="28"/>
              </w:rPr>
            </w:pPr>
            <w:r w:rsidRPr="00DB57E8">
              <w:rPr>
                <w:sz w:val="28"/>
                <w:szCs w:val="28"/>
              </w:rPr>
              <w:t>10</w:t>
            </w:r>
          </w:p>
        </w:tc>
        <w:tc>
          <w:tcPr>
            <w:tcW w:w="851" w:type="dxa"/>
            <w:shd w:val="clear" w:color="auto" w:fill="auto"/>
          </w:tcPr>
          <w:p w:rsidR="00DB57E8" w:rsidRPr="00DB57E8" w:rsidRDefault="00DB57E8" w:rsidP="00DB57E8">
            <w:pPr>
              <w:jc w:val="center"/>
              <w:rPr>
                <w:sz w:val="28"/>
                <w:szCs w:val="28"/>
              </w:rPr>
            </w:pPr>
            <w:r w:rsidRPr="00DB57E8">
              <w:rPr>
                <w:sz w:val="28"/>
                <w:szCs w:val="28"/>
              </w:rPr>
              <w:t>10</w:t>
            </w:r>
          </w:p>
        </w:tc>
        <w:tc>
          <w:tcPr>
            <w:tcW w:w="850" w:type="dxa"/>
            <w:shd w:val="clear" w:color="auto" w:fill="auto"/>
          </w:tcPr>
          <w:p w:rsidR="00DB57E8" w:rsidRPr="00DB57E8" w:rsidRDefault="00DB57E8" w:rsidP="00DB57E8">
            <w:pPr>
              <w:jc w:val="center"/>
              <w:rPr>
                <w:sz w:val="28"/>
                <w:szCs w:val="28"/>
              </w:rPr>
            </w:pPr>
            <w:r w:rsidRPr="00DB57E8">
              <w:rPr>
                <w:sz w:val="28"/>
                <w:szCs w:val="28"/>
              </w:rPr>
              <w:t>10</w:t>
            </w:r>
          </w:p>
        </w:tc>
        <w:tc>
          <w:tcPr>
            <w:tcW w:w="1134" w:type="dxa"/>
          </w:tcPr>
          <w:p w:rsidR="00DB57E8" w:rsidRPr="00DB57E8" w:rsidRDefault="00DB57E8" w:rsidP="00DB57E8">
            <w:pPr>
              <w:jc w:val="center"/>
              <w:rPr>
                <w:sz w:val="28"/>
                <w:szCs w:val="28"/>
              </w:rPr>
            </w:pPr>
            <w:r w:rsidRPr="00DB57E8">
              <w:rPr>
                <w:sz w:val="28"/>
                <w:szCs w:val="28"/>
              </w:rPr>
              <w:t>9</w:t>
            </w:r>
          </w:p>
        </w:tc>
      </w:tr>
    </w:tbl>
    <w:p w:rsidR="00AD2679" w:rsidRPr="00DB57E8" w:rsidRDefault="00AD2679" w:rsidP="00DB57E8">
      <w:pPr>
        <w:rPr>
          <w:sz w:val="28"/>
          <w:szCs w:val="28"/>
        </w:rPr>
      </w:pPr>
    </w:p>
    <w:p w:rsidR="00DB57E8" w:rsidRDefault="00DB57E8" w:rsidP="00DB57E8">
      <w:pPr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AF754C" w:rsidRPr="00DB57E8">
        <w:rPr>
          <w:i/>
          <w:sz w:val="28"/>
          <w:szCs w:val="28"/>
        </w:rPr>
        <w:t>Заключение:</w:t>
      </w:r>
      <w:r w:rsidR="00AF754C" w:rsidRPr="00DB57E8">
        <w:rPr>
          <w:sz w:val="28"/>
          <w:szCs w:val="28"/>
        </w:rPr>
        <w:t xml:space="preserve"> Как видно из полученных результатов те дни, когда мы</w:t>
      </w:r>
      <w:r w:rsidR="00585189" w:rsidRPr="00DB57E8">
        <w:rPr>
          <w:sz w:val="28"/>
          <w:szCs w:val="28"/>
        </w:rPr>
        <w:t xml:space="preserve"> замеряли, в июне было прохладно,</w:t>
      </w:r>
      <w:r w:rsidR="00AF754C" w:rsidRPr="00DB57E8">
        <w:rPr>
          <w:sz w:val="28"/>
          <w:szCs w:val="28"/>
        </w:rPr>
        <w:t xml:space="preserve"> рН почвы не менялся. Влажность и свет так же находились в одном диапазоне. Как видно из графиков рН воды имеет щелочную среду. В июле и августе показатели  высокие. </w:t>
      </w:r>
      <w:r w:rsidR="000A6D9A" w:rsidRPr="00DB57E8">
        <w:rPr>
          <w:sz w:val="28"/>
          <w:szCs w:val="28"/>
        </w:rPr>
        <w:t xml:space="preserve"> </w:t>
      </w:r>
    </w:p>
    <w:p w:rsidR="00BF07AD" w:rsidRPr="00DB57E8" w:rsidRDefault="00DB57E8" w:rsidP="00DB57E8">
      <w:pPr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5D0F47" w:rsidRPr="00DB57E8">
        <w:rPr>
          <w:i/>
          <w:sz w:val="28"/>
          <w:szCs w:val="28"/>
        </w:rPr>
        <w:t>Экологические проблемы:</w:t>
      </w:r>
      <w:r w:rsidR="005D0F47" w:rsidRPr="00DB57E8">
        <w:rPr>
          <w:sz w:val="28"/>
          <w:szCs w:val="28"/>
        </w:rPr>
        <w:t xml:space="preserve"> цветение</w:t>
      </w:r>
      <w:r w:rsidR="00AF754C" w:rsidRPr="00DB57E8">
        <w:rPr>
          <w:sz w:val="28"/>
          <w:szCs w:val="28"/>
        </w:rPr>
        <w:t xml:space="preserve"> залив</w:t>
      </w:r>
      <w:r w:rsidR="003531CA" w:rsidRPr="00DB57E8">
        <w:rPr>
          <w:sz w:val="28"/>
          <w:szCs w:val="28"/>
        </w:rPr>
        <w:t>а, так же мы находили погибшую ф</w:t>
      </w:r>
      <w:r w:rsidR="00AF754C" w:rsidRPr="00DB57E8">
        <w:rPr>
          <w:sz w:val="28"/>
          <w:szCs w:val="28"/>
        </w:rPr>
        <w:t>ауну -  рыб, лягушек, мальков</w:t>
      </w:r>
      <w:r w:rsidR="00B80E05" w:rsidRPr="00DB57E8">
        <w:rPr>
          <w:sz w:val="28"/>
          <w:szCs w:val="28"/>
        </w:rPr>
        <w:t>. Ч</w:t>
      </w:r>
      <w:r w:rsidR="00AF754C" w:rsidRPr="00DB57E8">
        <w:rPr>
          <w:sz w:val="28"/>
          <w:szCs w:val="28"/>
        </w:rPr>
        <w:t xml:space="preserve">тобы ответить на </w:t>
      </w:r>
      <w:r w:rsidR="00B80E05" w:rsidRPr="00DB57E8">
        <w:rPr>
          <w:sz w:val="28"/>
          <w:szCs w:val="28"/>
        </w:rPr>
        <w:t>вопрос, п</w:t>
      </w:r>
      <w:r w:rsidR="00AF754C" w:rsidRPr="00DB57E8">
        <w:rPr>
          <w:sz w:val="28"/>
          <w:szCs w:val="28"/>
        </w:rPr>
        <w:t xml:space="preserve">очему погибли животные необходимо провести более глубокие исследования </w:t>
      </w:r>
      <w:r w:rsidR="00B80E05" w:rsidRPr="00DB57E8">
        <w:rPr>
          <w:sz w:val="28"/>
          <w:szCs w:val="28"/>
        </w:rPr>
        <w:t>поверхностных вод</w:t>
      </w:r>
      <w:r w:rsidR="00AF754C" w:rsidRPr="00DB57E8">
        <w:rPr>
          <w:sz w:val="28"/>
          <w:szCs w:val="28"/>
        </w:rPr>
        <w:t>. Также цветение воды связано с повышенным содержанием сине – зелёных водорослей. При визуальном обследовании</w:t>
      </w:r>
      <w:r w:rsidR="00B80E05" w:rsidRPr="00DB57E8">
        <w:rPr>
          <w:sz w:val="28"/>
          <w:szCs w:val="28"/>
        </w:rPr>
        <w:t xml:space="preserve"> всё побережье было ярко зелёного цвета, </w:t>
      </w:r>
      <w:r w:rsidR="00AF754C" w:rsidRPr="00DB57E8">
        <w:rPr>
          <w:sz w:val="28"/>
          <w:szCs w:val="28"/>
        </w:rPr>
        <w:t>имела специфический неприятный запах.</w:t>
      </w:r>
    </w:p>
    <w:p w:rsidR="00DB57E8" w:rsidRDefault="00DB57E8" w:rsidP="00DB57E8">
      <w:pPr>
        <w:jc w:val="center"/>
        <w:rPr>
          <w:rFonts w:eastAsia="Calibri"/>
          <w:sz w:val="28"/>
          <w:szCs w:val="28"/>
          <w:u w:val="single"/>
          <w:lang w:eastAsia="en-US"/>
        </w:rPr>
      </w:pPr>
    </w:p>
    <w:p w:rsidR="00D335C4" w:rsidRPr="00DB57E8" w:rsidRDefault="00D335C4" w:rsidP="00DB57E8">
      <w:pPr>
        <w:jc w:val="center"/>
        <w:rPr>
          <w:sz w:val="28"/>
          <w:szCs w:val="28"/>
        </w:rPr>
      </w:pPr>
      <w:r w:rsidRPr="00DB57E8">
        <w:rPr>
          <w:rFonts w:eastAsia="Calibri"/>
          <w:sz w:val="28"/>
          <w:szCs w:val="28"/>
          <w:u w:val="single"/>
          <w:lang w:eastAsia="en-US"/>
        </w:rPr>
        <w:t>«</w:t>
      </w:r>
      <w:r w:rsidRPr="00DB57E8">
        <w:rPr>
          <w:rFonts w:eastAsia="Calibri"/>
          <w:i/>
          <w:sz w:val="28"/>
          <w:szCs w:val="28"/>
          <w:u w:val="single"/>
          <w:lang w:eastAsia="en-US"/>
        </w:rPr>
        <w:t>Цимлянский гидроузел»</w:t>
      </w:r>
    </w:p>
    <w:p w:rsidR="00DB57E8" w:rsidRDefault="003531CA" w:rsidP="00DB57E8">
      <w:pPr>
        <w:ind w:firstLine="708"/>
        <w:rPr>
          <w:rFonts w:eastAsia="Calibri"/>
          <w:sz w:val="28"/>
          <w:szCs w:val="28"/>
          <w:lang w:eastAsia="en-US"/>
        </w:rPr>
      </w:pPr>
      <w:r w:rsidRPr="00DB57E8">
        <w:rPr>
          <w:rFonts w:eastAsia="Calibri"/>
          <w:sz w:val="28"/>
          <w:szCs w:val="28"/>
          <w:lang w:eastAsia="en-US"/>
        </w:rPr>
        <w:t>Знакомство с историей Цимлянского гидроуз</w:t>
      </w:r>
      <w:r w:rsidR="00037EE2" w:rsidRPr="00DB57E8">
        <w:rPr>
          <w:rFonts w:eastAsia="Calibri"/>
          <w:sz w:val="28"/>
          <w:szCs w:val="28"/>
          <w:lang w:eastAsia="en-US"/>
        </w:rPr>
        <w:t>л</w:t>
      </w:r>
      <w:r w:rsidRPr="00DB57E8">
        <w:rPr>
          <w:rFonts w:eastAsia="Calibri"/>
          <w:sz w:val="28"/>
          <w:szCs w:val="28"/>
          <w:lang w:eastAsia="en-US"/>
        </w:rPr>
        <w:t xml:space="preserve">а лучше начинать с видео презентации подготовленной </w:t>
      </w:r>
      <w:r w:rsidR="00CB6005" w:rsidRPr="00DB57E8">
        <w:rPr>
          <w:rFonts w:eastAsia="Calibri"/>
          <w:sz w:val="28"/>
          <w:szCs w:val="28"/>
          <w:lang w:eastAsia="en-US"/>
        </w:rPr>
        <w:t>«</w:t>
      </w:r>
      <w:r w:rsidRPr="00DB57E8">
        <w:rPr>
          <w:rFonts w:eastAsia="Calibri"/>
          <w:sz w:val="28"/>
          <w:szCs w:val="28"/>
          <w:lang w:eastAsia="en-US"/>
        </w:rPr>
        <w:t>Волгодонским эколого-историческим музеем</w:t>
      </w:r>
      <w:r w:rsidR="00CB6005" w:rsidRPr="00DB57E8">
        <w:rPr>
          <w:rFonts w:eastAsia="Calibri"/>
          <w:sz w:val="28"/>
          <w:szCs w:val="28"/>
          <w:lang w:eastAsia="en-US"/>
        </w:rPr>
        <w:t>»</w:t>
      </w:r>
      <w:r w:rsidR="000A6D9A" w:rsidRPr="00DB57E8">
        <w:rPr>
          <w:rFonts w:eastAsia="Calibri"/>
          <w:sz w:val="28"/>
          <w:szCs w:val="28"/>
          <w:lang w:eastAsia="en-US"/>
        </w:rPr>
        <w:t>, далее</w:t>
      </w:r>
      <w:r w:rsidRPr="00DB57E8">
        <w:rPr>
          <w:rFonts w:eastAsia="Calibri"/>
          <w:sz w:val="28"/>
          <w:szCs w:val="28"/>
          <w:lang w:eastAsia="en-US"/>
        </w:rPr>
        <w:t xml:space="preserve"> </w:t>
      </w:r>
      <w:r w:rsidR="000A6D9A" w:rsidRPr="00DB57E8">
        <w:rPr>
          <w:rFonts w:eastAsia="Calibri"/>
          <w:sz w:val="28"/>
          <w:szCs w:val="28"/>
          <w:lang w:eastAsia="en-US"/>
        </w:rPr>
        <w:t>п</w:t>
      </w:r>
      <w:r w:rsidRPr="00DB57E8">
        <w:rPr>
          <w:rFonts w:eastAsia="Calibri"/>
          <w:sz w:val="28"/>
          <w:szCs w:val="28"/>
          <w:lang w:eastAsia="en-US"/>
        </w:rPr>
        <w:t xml:space="preserve">ровести однодневную экспедицию непосредственно к Цимлянской ГЭС. </w:t>
      </w:r>
      <w:r w:rsidR="00037EE2" w:rsidRPr="00DB57E8">
        <w:rPr>
          <w:rFonts w:eastAsia="Calibri"/>
          <w:sz w:val="28"/>
          <w:szCs w:val="28"/>
          <w:lang w:eastAsia="en-US"/>
        </w:rPr>
        <w:t xml:space="preserve"> На этой остановке необходимо познакомится с историей строительства и предназначением гидроузла, с принцип работы рыбоподъемника. Цимлянская ГЭС — гидроэлектростанция на реке Дон в Ростовской области, у городов Волгодонска и Цимлянска. </w:t>
      </w:r>
      <w:r w:rsidR="00D63835" w:rsidRPr="00DB57E8">
        <w:rPr>
          <w:rFonts w:eastAsia="Calibri"/>
          <w:sz w:val="28"/>
          <w:szCs w:val="28"/>
          <w:lang w:eastAsia="en-US"/>
        </w:rPr>
        <w:t xml:space="preserve">ГЭС </w:t>
      </w:r>
      <w:r w:rsidR="00037EE2" w:rsidRPr="00DB57E8">
        <w:rPr>
          <w:rFonts w:eastAsia="Calibri"/>
          <w:sz w:val="28"/>
          <w:szCs w:val="28"/>
          <w:lang w:eastAsia="en-US"/>
        </w:rPr>
        <w:t xml:space="preserve">Построена в 1949—1954 годах в рамках программы сооружения Волго-Донского судоходного пути, преимущественно силами заключённых </w:t>
      </w:r>
      <w:proofErr w:type="spellStart"/>
      <w:r w:rsidR="00037EE2" w:rsidRPr="00DB57E8">
        <w:rPr>
          <w:rFonts w:eastAsia="Calibri"/>
          <w:sz w:val="28"/>
          <w:szCs w:val="28"/>
          <w:lang w:eastAsia="en-US"/>
        </w:rPr>
        <w:t>ГУЛага</w:t>
      </w:r>
      <w:proofErr w:type="spellEnd"/>
      <w:r w:rsidR="00037EE2" w:rsidRPr="00DB57E8">
        <w:rPr>
          <w:rFonts w:eastAsia="Calibri"/>
          <w:sz w:val="28"/>
          <w:szCs w:val="28"/>
          <w:lang w:eastAsia="en-US"/>
        </w:rPr>
        <w:t xml:space="preserve">, является одной из «великих строек коммунизма». Имеет важное экономическое значение, обеспечивая крупнотоннажное судоходство на нижнем Дону, функционирование Волго-Донского судоходного канала, орошение больших массивов засушливых земель, водоснабжение, защиту от наводнений и выработку электроэнергии. </w:t>
      </w:r>
    </w:p>
    <w:p w:rsidR="00BF07AD" w:rsidRPr="00DB57E8" w:rsidRDefault="00037EE2" w:rsidP="00DB57E8">
      <w:pPr>
        <w:ind w:firstLine="708"/>
        <w:rPr>
          <w:rFonts w:eastAsia="Calibri"/>
          <w:sz w:val="28"/>
          <w:szCs w:val="28"/>
          <w:lang w:eastAsia="en-US"/>
        </w:rPr>
      </w:pPr>
      <w:r w:rsidRPr="00DB57E8">
        <w:rPr>
          <w:rFonts w:eastAsia="Calibri"/>
          <w:i/>
          <w:sz w:val="28"/>
          <w:szCs w:val="28"/>
          <w:lang w:eastAsia="en-US"/>
        </w:rPr>
        <w:t>Экологические проблемы</w:t>
      </w:r>
      <w:r w:rsidRPr="00DB57E8">
        <w:rPr>
          <w:rFonts w:eastAsia="Calibri"/>
          <w:sz w:val="28"/>
          <w:szCs w:val="28"/>
          <w:lang w:eastAsia="en-US"/>
        </w:rPr>
        <w:t xml:space="preserve">: </w:t>
      </w:r>
      <w:r w:rsidR="00D335C4" w:rsidRPr="00DB57E8">
        <w:rPr>
          <w:rFonts w:eastAsia="Calibri"/>
          <w:sz w:val="28"/>
          <w:szCs w:val="28"/>
          <w:lang w:eastAsia="en-US"/>
        </w:rPr>
        <w:t xml:space="preserve">В процессе экспедиции происходит знакомство с побережьем водохранилища, на протяжении всего похода. Участники расширяют знания о формировании внутри водоемных процессов Цимлянского водохранилища, знакомятся с последствием эрозии. </w:t>
      </w:r>
      <w:r w:rsidR="00D335C4" w:rsidRPr="00DB57E8">
        <w:rPr>
          <w:rFonts w:eastAsia="Calibri"/>
          <w:sz w:val="28"/>
          <w:szCs w:val="28"/>
          <w:lang w:eastAsia="en-US"/>
        </w:rPr>
        <w:lastRenderedPageBreak/>
        <w:t>Производят сбор коллекций окаменелост</w:t>
      </w:r>
      <w:r w:rsidR="000A6D9A" w:rsidRPr="00DB57E8">
        <w:rPr>
          <w:rFonts w:eastAsia="Calibri"/>
          <w:sz w:val="28"/>
          <w:szCs w:val="28"/>
          <w:lang w:eastAsia="en-US"/>
        </w:rPr>
        <w:t>ей.</w:t>
      </w:r>
      <w:r w:rsidR="00925D54" w:rsidRPr="00DB57E8">
        <w:rPr>
          <w:rFonts w:eastAsia="Calibri"/>
          <w:sz w:val="28"/>
          <w:szCs w:val="28"/>
          <w:lang w:eastAsia="en-US"/>
        </w:rPr>
        <w:t xml:space="preserve"> </w:t>
      </w:r>
      <w:r w:rsidRPr="00DB57E8">
        <w:rPr>
          <w:rFonts w:eastAsia="Calibri"/>
          <w:sz w:val="28"/>
          <w:szCs w:val="28"/>
          <w:lang w:eastAsia="en-US"/>
        </w:rPr>
        <w:t>По мнению ихтиологов, море теряет рыбные запасы по нескольким причинам: во-первых, это нерациональный промысел; во-вторых, сокращать популяции рыбы промысловикам активно помогают браконьеры. Становится все меньше нерестилищ. Они заиливаются, заб</w:t>
      </w:r>
      <w:r w:rsidR="00941C5C" w:rsidRPr="00DB57E8">
        <w:rPr>
          <w:rFonts w:eastAsia="Calibri"/>
          <w:sz w:val="28"/>
          <w:szCs w:val="28"/>
          <w:lang w:eastAsia="en-US"/>
        </w:rPr>
        <w:t>олачиваются и совсем пересыхают</w:t>
      </w:r>
      <w:r w:rsidR="003531CA" w:rsidRPr="00DB57E8">
        <w:rPr>
          <w:rFonts w:eastAsia="Calibri"/>
          <w:sz w:val="28"/>
          <w:szCs w:val="28"/>
          <w:lang w:eastAsia="en-US"/>
        </w:rPr>
        <w:t>.</w:t>
      </w:r>
    </w:p>
    <w:p w:rsidR="006D25F7" w:rsidRPr="00DB57E8" w:rsidRDefault="006D25F7" w:rsidP="00DB57E8">
      <w:pPr>
        <w:jc w:val="center"/>
        <w:rPr>
          <w:i/>
          <w:sz w:val="28"/>
          <w:szCs w:val="28"/>
          <w:u w:val="single"/>
        </w:rPr>
      </w:pPr>
    </w:p>
    <w:p w:rsidR="00A015A5" w:rsidRPr="00DB57E8" w:rsidRDefault="00D335C4" w:rsidP="00DB57E8">
      <w:pPr>
        <w:jc w:val="center"/>
        <w:rPr>
          <w:i/>
          <w:sz w:val="28"/>
          <w:szCs w:val="28"/>
          <w:u w:val="single"/>
        </w:rPr>
      </w:pPr>
      <w:r w:rsidRPr="00DB57E8">
        <w:rPr>
          <w:i/>
          <w:sz w:val="28"/>
          <w:szCs w:val="28"/>
          <w:u w:val="single"/>
        </w:rPr>
        <w:t>«Исследований правобережья Цимлянского водохранилища, поселка Саркел»</w:t>
      </w:r>
    </w:p>
    <w:p w:rsidR="00DB57E8" w:rsidRDefault="00D335C4" w:rsidP="00DB57E8">
      <w:pPr>
        <w:spacing w:after="200"/>
        <w:ind w:firstLine="708"/>
        <w:rPr>
          <w:rFonts w:eastAsia="Calibri"/>
          <w:sz w:val="28"/>
          <w:szCs w:val="28"/>
          <w:lang w:eastAsia="en-US"/>
        </w:rPr>
      </w:pPr>
      <w:r w:rsidRPr="00DB57E8">
        <w:rPr>
          <w:rFonts w:eastAsia="Calibri"/>
          <w:sz w:val="28"/>
          <w:szCs w:val="28"/>
          <w:lang w:eastAsia="en-US"/>
        </w:rPr>
        <w:t xml:space="preserve">Правобережье Цимлянского водохранилища, поселок Саркел. Родники, снисходящие, имеют естественное природное происхождение, это межпластовые воды, которые спускаются к Цимлянскому морю. Появились они в процессе строительства. Вдоль побережья, есть залежи голубой глины, её образование идет главным образом в результате физико-химического  разложения горных пород, образовавшаяся в донных отложениях кембрийских морей более 500млн. лет назад, экологически чистый продукт.                                                                                          </w:t>
      </w:r>
      <w:r w:rsidR="00D63835" w:rsidRPr="00DB57E8">
        <w:rPr>
          <w:rFonts w:eastAsia="Calibri"/>
          <w:sz w:val="28"/>
          <w:szCs w:val="28"/>
          <w:lang w:eastAsia="en-US"/>
        </w:rPr>
        <w:t xml:space="preserve">Каждую </w:t>
      </w:r>
      <w:r w:rsidR="00D63835" w:rsidRPr="00DB57E8">
        <w:rPr>
          <w:sz w:val="28"/>
          <w:szCs w:val="28"/>
        </w:rPr>
        <w:t>осень инициативная группа «Эко-практикум»</w:t>
      </w:r>
      <w:r w:rsidR="008004F5" w:rsidRPr="00DB57E8">
        <w:rPr>
          <w:sz w:val="28"/>
          <w:szCs w:val="28"/>
        </w:rPr>
        <w:t xml:space="preserve"> </w:t>
      </w:r>
      <w:r w:rsidR="00D63835" w:rsidRPr="00DB57E8">
        <w:rPr>
          <w:sz w:val="28"/>
          <w:szCs w:val="28"/>
        </w:rPr>
        <w:t>ходят в поход,</w:t>
      </w:r>
      <w:r w:rsidR="008004F5" w:rsidRPr="00DB57E8">
        <w:rPr>
          <w:sz w:val="28"/>
          <w:szCs w:val="28"/>
        </w:rPr>
        <w:t xml:space="preserve"> посёлок Саркел, к Цимлянскому водохранилищу. </w:t>
      </w:r>
      <w:r w:rsidR="00D63835" w:rsidRPr="00DB57E8">
        <w:rPr>
          <w:sz w:val="28"/>
          <w:szCs w:val="28"/>
        </w:rPr>
        <w:t>Где производят полевые исследования,</w:t>
      </w:r>
      <w:r w:rsidR="008004F5" w:rsidRPr="00DB57E8">
        <w:rPr>
          <w:sz w:val="28"/>
          <w:szCs w:val="28"/>
        </w:rPr>
        <w:t xml:space="preserve"> </w:t>
      </w:r>
      <w:r w:rsidR="00D63835" w:rsidRPr="00DB57E8">
        <w:rPr>
          <w:sz w:val="28"/>
          <w:szCs w:val="28"/>
        </w:rPr>
        <w:t>делают фотографии, составляют</w:t>
      </w:r>
      <w:r w:rsidR="008004F5" w:rsidRPr="00DB57E8">
        <w:rPr>
          <w:sz w:val="28"/>
          <w:szCs w:val="28"/>
        </w:rPr>
        <w:t xml:space="preserve"> карту движения экспедиции вдоль берега.</w:t>
      </w:r>
      <w:r w:rsidR="009310EE" w:rsidRPr="00DB57E8">
        <w:rPr>
          <w:sz w:val="28"/>
          <w:szCs w:val="28"/>
        </w:rPr>
        <w:t xml:space="preserve"> </w:t>
      </w:r>
      <w:r w:rsidR="00D63835" w:rsidRPr="00DB57E8">
        <w:rPr>
          <w:sz w:val="28"/>
          <w:szCs w:val="28"/>
        </w:rPr>
        <w:t xml:space="preserve">Изучают снисходящие родники, которые наносят на карту. Все эти родники </w:t>
      </w:r>
      <w:r w:rsidR="008004F5" w:rsidRPr="00DB57E8">
        <w:rPr>
          <w:sz w:val="28"/>
          <w:szCs w:val="28"/>
        </w:rPr>
        <w:t xml:space="preserve"> имеют естественное природное происхождение, это межпластовые воды, которые спускаются к Цимлянскому морю. Появились они в процес</w:t>
      </w:r>
      <w:r w:rsidR="009310EE" w:rsidRPr="00DB57E8">
        <w:rPr>
          <w:sz w:val="28"/>
          <w:szCs w:val="28"/>
        </w:rPr>
        <w:t>се строительства водохранилища</w:t>
      </w:r>
      <w:r w:rsidR="008004F5" w:rsidRPr="00DB57E8">
        <w:rPr>
          <w:rFonts w:eastAsia="Calibri"/>
          <w:sz w:val="28"/>
          <w:szCs w:val="28"/>
          <w:lang w:eastAsia="en-US"/>
        </w:rPr>
        <w:t>.</w:t>
      </w:r>
      <w:r w:rsidR="00D63835" w:rsidRPr="00DB57E8">
        <w:rPr>
          <w:rFonts w:eastAsia="Calibri"/>
          <w:sz w:val="28"/>
          <w:szCs w:val="28"/>
          <w:lang w:eastAsia="en-US"/>
        </w:rPr>
        <w:t xml:space="preserve"> Изучают синюю глину.</w:t>
      </w:r>
      <w:r w:rsidR="008004F5" w:rsidRPr="00DB57E8">
        <w:rPr>
          <w:rFonts w:eastAsia="Calibri"/>
          <w:sz w:val="28"/>
          <w:szCs w:val="28"/>
          <w:lang w:eastAsia="en-US"/>
        </w:rPr>
        <w:t xml:space="preserve"> </w:t>
      </w:r>
      <w:r w:rsidR="00C31D93" w:rsidRPr="00DB57E8">
        <w:rPr>
          <w:sz w:val="28"/>
          <w:szCs w:val="28"/>
        </w:rPr>
        <w:t xml:space="preserve"> </w:t>
      </w:r>
      <w:r w:rsidR="00D63835" w:rsidRPr="00DB57E8">
        <w:rPr>
          <w:rFonts w:eastAsia="Calibri"/>
          <w:sz w:val="28"/>
          <w:szCs w:val="28"/>
          <w:lang w:eastAsia="en-US"/>
        </w:rPr>
        <w:t xml:space="preserve">                                               </w:t>
      </w:r>
    </w:p>
    <w:p w:rsidR="008004F5" w:rsidRPr="00DB57E8" w:rsidRDefault="005D0F47" w:rsidP="00DB57E8">
      <w:pPr>
        <w:spacing w:after="200"/>
        <w:ind w:firstLine="708"/>
        <w:rPr>
          <w:rFonts w:eastAsia="Calibri"/>
          <w:sz w:val="28"/>
          <w:szCs w:val="28"/>
          <w:lang w:eastAsia="en-US"/>
        </w:rPr>
      </w:pPr>
      <w:r w:rsidRPr="00DB57E8">
        <w:rPr>
          <w:rFonts w:eastAsia="Calibri"/>
          <w:i/>
          <w:sz w:val="28"/>
          <w:szCs w:val="28"/>
          <w:lang w:eastAsia="en-US"/>
        </w:rPr>
        <w:t xml:space="preserve">Экологические проблемы:  </w:t>
      </w:r>
      <w:r w:rsidR="008004F5" w:rsidRPr="00DB57E8">
        <w:rPr>
          <w:rFonts w:eastAsia="Calibri"/>
          <w:sz w:val="28"/>
          <w:szCs w:val="28"/>
          <w:lang w:eastAsia="en-US"/>
        </w:rPr>
        <w:t xml:space="preserve">Так почему </w:t>
      </w:r>
      <w:r w:rsidRPr="00DB57E8">
        <w:rPr>
          <w:rFonts w:eastAsia="Calibri"/>
          <w:sz w:val="28"/>
          <w:szCs w:val="28"/>
          <w:lang w:eastAsia="en-US"/>
        </w:rPr>
        <w:t xml:space="preserve">глина </w:t>
      </w:r>
      <w:r w:rsidR="008004F5" w:rsidRPr="00DB57E8">
        <w:rPr>
          <w:rFonts w:eastAsia="Calibri"/>
          <w:sz w:val="28"/>
          <w:szCs w:val="28"/>
          <w:lang w:eastAsia="en-US"/>
        </w:rPr>
        <w:t>имеет сине-зелёный цвет? Откуда она появилась? Безопасная ли она и можно ли её использовать для нужд человека?   Где искать глину? Там где земля растрескивается, в карьерах, вблизи кирпичных заводов, даже в саду, иногда дост</w:t>
      </w:r>
      <w:r w:rsidRPr="00DB57E8">
        <w:rPr>
          <w:rFonts w:eastAsia="Calibri"/>
          <w:sz w:val="28"/>
          <w:szCs w:val="28"/>
          <w:lang w:eastAsia="en-US"/>
        </w:rPr>
        <w:t>аточно прокопать на один метр в</w:t>
      </w:r>
      <w:r w:rsidR="008004F5" w:rsidRPr="00DB57E8">
        <w:rPr>
          <w:rFonts w:eastAsia="Calibri"/>
          <w:sz w:val="28"/>
          <w:szCs w:val="28"/>
          <w:lang w:eastAsia="en-US"/>
        </w:rPr>
        <w:t>глубь земли, чтобы найти глину.</w:t>
      </w:r>
      <w:r w:rsidR="005C6CA7" w:rsidRPr="00DB57E8">
        <w:rPr>
          <w:rFonts w:eastAsia="Calibri"/>
          <w:sz w:val="28"/>
          <w:szCs w:val="28"/>
          <w:lang w:eastAsia="en-US"/>
        </w:rPr>
        <w:t xml:space="preserve">  </w:t>
      </w:r>
      <w:r w:rsidR="00C31D93" w:rsidRPr="00DB57E8">
        <w:rPr>
          <w:rFonts w:eastAsia="Calibri"/>
          <w:i/>
          <w:sz w:val="28"/>
          <w:szCs w:val="28"/>
          <w:lang w:eastAsia="en-US"/>
        </w:rPr>
        <w:t xml:space="preserve"> </w:t>
      </w:r>
      <w:r w:rsidR="00B4242A">
        <w:rPr>
          <w:rFonts w:eastAsia="Calibri"/>
          <w:sz w:val="28"/>
          <w:szCs w:val="28"/>
          <w:lang w:eastAsia="en-US"/>
        </w:rPr>
        <w:t>Исследование проходили</w:t>
      </w:r>
      <w:r w:rsidR="008004F5" w:rsidRPr="00DB57E8">
        <w:rPr>
          <w:rFonts w:eastAsia="Calibri"/>
          <w:sz w:val="28"/>
          <w:szCs w:val="28"/>
          <w:lang w:eastAsia="en-US"/>
        </w:rPr>
        <w:t xml:space="preserve"> в октябре месяце, </w:t>
      </w:r>
      <w:r w:rsidR="008004F5" w:rsidRPr="00DB57E8">
        <w:rPr>
          <w:rFonts w:eastAsia="Calibri"/>
          <w:sz w:val="28"/>
          <w:szCs w:val="28"/>
          <w:lang w:val="en-US" w:eastAsia="en-US"/>
        </w:rPr>
        <w:t>t</w:t>
      </w:r>
      <w:r w:rsidR="008004F5" w:rsidRPr="00DB57E8">
        <w:rPr>
          <w:rFonts w:eastAsia="Calibri"/>
          <w:sz w:val="28"/>
          <w:szCs w:val="28"/>
          <w:lang w:eastAsia="en-US"/>
        </w:rPr>
        <w:t xml:space="preserve"> воздуха + 20°С.  Почвы бывают кислые, нейтральные и щелочные. Степень кислотности почвы обозначают условно знаком рН:</w:t>
      </w:r>
      <w:r w:rsidR="008004F5" w:rsidRPr="00DB57E8">
        <w:rPr>
          <w:noProof/>
          <w:color w:val="000064"/>
          <w:sz w:val="28"/>
          <w:szCs w:val="28"/>
        </w:rPr>
        <w:t xml:space="preserve"> </w:t>
      </w:r>
      <w:r w:rsidR="008004F5" w:rsidRPr="00DB57E8">
        <w:rPr>
          <w:rFonts w:eastAsia="Calibri"/>
          <w:sz w:val="28"/>
          <w:szCs w:val="28"/>
          <w:lang w:eastAsia="en-US"/>
        </w:rPr>
        <w:t xml:space="preserve">Цель: Исследовать рН глины, почвы, песка. </w:t>
      </w:r>
      <w:r w:rsidR="008004F5" w:rsidRPr="00DB57E8">
        <w:rPr>
          <w:noProof/>
          <w:color w:val="000064"/>
          <w:sz w:val="28"/>
          <w:szCs w:val="28"/>
        </w:rPr>
        <w:t xml:space="preserve"> </w:t>
      </w:r>
    </w:p>
    <w:tbl>
      <w:tblPr>
        <w:tblStyle w:val="-5"/>
        <w:tblW w:w="0" w:type="auto"/>
        <w:tblLook w:val="04A0" w:firstRow="1" w:lastRow="0" w:firstColumn="1" w:lastColumn="0" w:noHBand="0" w:noVBand="1"/>
      </w:tblPr>
      <w:tblGrid>
        <w:gridCol w:w="3421"/>
        <w:gridCol w:w="1275"/>
        <w:gridCol w:w="1134"/>
        <w:gridCol w:w="1134"/>
        <w:gridCol w:w="1134"/>
        <w:gridCol w:w="1134"/>
      </w:tblGrid>
      <w:tr w:rsidR="008004F5" w:rsidRPr="00DB57E8" w:rsidTr="00C31D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21" w:type="dxa"/>
          </w:tcPr>
          <w:p w:rsidR="008004F5" w:rsidRPr="00DB57E8" w:rsidRDefault="008004F5" w:rsidP="00DB57E8">
            <w:pPr>
              <w:rPr>
                <w:rFonts w:eastAsia="Calibri"/>
                <w:b w:val="0"/>
                <w:sz w:val="28"/>
                <w:szCs w:val="28"/>
                <w:lang w:eastAsia="en-US"/>
              </w:rPr>
            </w:pPr>
            <w:r w:rsidRPr="00DB57E8">
              <w:rPr>
                <w:rFonts w:eastAsia="Calibri"/>
                <w:b w:val="0"/>
                <w:sz w:val="28"/>
                <w:szCs w:val="28"/>
                <w:lang w:eastAsia="en-US"/>
              </w:rPr>
              <w:t>Исследования</w:t>
            </w:r>
          </w:p>
        </w:tc>
        <w:tc>
          <w:tcPr>
            <w:tcW w:w="1275" w:type="dxa"/>
          </w:tcPr>
          <w:p w:rsidR="008004F5" w:rsidRPr="00DB57E8" w:rsidRDefault="008004F5" w:rsidP="00DB57E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 w:val="0"/>
                <w:sz w:val="28"/>
                <w:szCs w:val="28"/>
                <w:lang w:eastAsia="en-US"/>
              </w:rPr>
            </w:pPr>
            <w:r w:rsidRPr="00DB57E8">
              <w:rPr>
                <w:rFonts w:eastAsia="Calibri"/>
                <w:b w:val="0"/>
                <w:sz w:val="28"/>
                <w:szCs w:val="28"/>
                <w:lang w:eastAsia="en-US"/>
              </w:rPr>
              <w:t>1 точка</w:t>
            </w:r>
          </w:p>
        </w:tc>
        <w:tc>
          <w:tcPr>
            <w:tcW w:w="1134" w:type="dxa"/>
          </w:tcPr>
          <w:p w:rsidR="008004F5" w:rsidRPr="00DB57E8" w:rsidRDefault="008004F5" w:rsidP="00DB57E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 w:val="0"/>
                <w:sz w:val="28"/>
                <w:szCs w:val="28"/>
                <w:lang w:eastAsia="en-US"/>
              </w:rPr>
            </w:pPr>
            <w:r w:rsidRPr="00DB57E8">
              <w:rPr>
                <w:rFonts w:eastAsia="Calibri"/>
                <w:b w:val="0"/>
                <w:sz w:val="28"/>
                <w:szCs w:val="28"/>
                <w:lang w:eastAsia="en-US"/>
              </w:rPr>
              <w:t>2 точка</w:t>
            </w:r>
          </w:p>
        </w:tc>
        <w:tc>
          <w:tcPr>
            <w:tcW w:w="1134" w:type="dxa"/>
          </w:tcPr>
          <w:p w:rsidR="008004F5" w:rsidRPr="00DB57E8" w:rsidRDefault="008004F5" w:rsidP="00DB57E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 w:val="0"/>
                <w:sz w:val="28"/>
                <w:szCs w:val="28"/>
                <w:lang w:eastAsia="en-US"/>
              </w:rPr>
            </w:pPr>
            <w:r w:rsidRPr="00DB57E8">
              <w:rPr>
                <w:rFonts w:eastAsia="Calibri"/>
                <w:b w:val="0"/>
                <w:sz w:val="28"/>
                <w:szCs w:val="28"/>
                <w:lang w:eastAsia="en-US"/>
              </w:rPr>
              <w:t>3 точка</w:t>
            </w:r>
          </w:p>
        </w:tc>
        <w:tc>
          <w:tcPr>
            <w:tcW w:w="1134" w:type="dxa"/>
          </w:tcPr>
          <w:p w:rsidR="008004F5" w:rsidRPr="00DB57E8" w:rsidRDefault="008004F5" w:rsidP="00DB57E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 w:val="0"/>
                <w:sz w:val="28"/>
                <w:szCs w:val="28"/>
                <w:lang w:eastAsia="en-US"/>
              </w:rPr>
            </w:pPr>
            <w:r w:rsidRPr="00DB57E8">
              <w:rPr>
                <w:rFonts w:eastAsia="Calibri"/>
                <w:b w:val="0"/>
                <w:sz w:val="28"/>
                <w:szCs w:val="28"/>
                <w:lang w:eastAsia="en-US"/>
              </w:rPr>
              <w:t>4 точка</w:t>
            </w:r>
          </w:p>
        </w:tc>
        <w:tc>
          <w:tcPr>
            <w:tcW w:w="1134" w:type="dxa"/>
          </w:tcPr>
          <w:p w:rsidR="008004F5" w:rsidRPr="00DB57E8" w:rsidRDefault="008004F5" w:rsidP="00DB57E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 w:val="0"/>
                <w:sz w:val="28"/>
                <w:szCs w:val="28"/>
                <w:lang w:eastAsia="en-US"/>
              </w:rPr>
            </w:pPr>
            <w:r w:rsidRPr="00DB57E8">
              <w:rPr>
                <w:rFonts w:eastAsia="Calibri"/>
                <w:b w:val="0"/>
                <w:sz w:val="28"/>
                <w:szCs w:val="28"/>
                <w:lang w:eastAsia="en-US"/>
              </w:rPr>
              <w:t>5 точка</w:t>
            </w:r>
          </w:p>
        </w:tc>
      </w:tr>
      <w:tr w:rsidR="008004F5" w:rsidRPr="00DB57E8" w:rsidTr="004827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21" w:type="dxa"/>
          </w:tcPr>
          <w:p w:rsidR="008004F5" w:rsidRPr="00DB57E8" w:rsidRDefault="008004F5" w:rsidP="00DB57E8">
            <w:pPr>
              <w:rPr>
                <w:rFonts w:eastAsia="Calibri"/>
                <w:b w:val="0"/>
                <w:sz w:val="28"/>
                <w:szCs w:val="28"/>
                <w:lang w:eastAsia="en-US"/>
              </w:rPr>
            </w:pPr>
            <w:r w:rsidRPr="00DB57E8">
              <w:rPr>
                <w:rFonts w:eastAsia="Calibri"/>
                <w:b w:val="0"/>
                <w:sz w:val="28"/>
                <w:szCs w:val="28"/>
                <w:lang w:eastAsia="en-US"/>
              </w:rPr>
              <w:t>рН</w:t>
            </w:r>
          </w:p>
        </w:tc>
        <w:tc>
          <w:tcPr>
            <w:tcW w:w="1275" w:type="dxa"/>
          </w:tcPr>
          <w:p w:rsidR="008004F5" w:rsidRPr="00DB57E8" w:rsidRDefault="008004F5" w:rsidP="00DB57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8"/>
                <w:szCs w:val="28"/>
                <w:lang w:eastAsia="en-US"/>
              </w:rPr>
            </w:pPr>
            <w:r w:rsidRPr="00DB57E8">
              <w:rPr>
                <w:rFonts w:eastAsia="Calibri"/>
                <w:sz w:val="28"/>
                <w:szCs w:val="28"/>
                <w:lang w:eastAsia="en-US"/>
              </w:rPr>
              <w:t>8,4</w:t>
            </w:r>
          </w:p>
        </w:tc>
        <w:tc>
          <w:tcPr>
            <w:tcW w:w="1134" w:type="dxa"/>
          </w:tcPr>
          <w:p w:rsidR="008004F5" w:rsidRPr="00DB57E8" w:rsidRDefault="008004F5" w:rsidP="00DB57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8"/>
                <w:szCs w:val="28"/>
                <w:lang w:eastAsia="en-US"/>
              </w:rPr>
            </w:pPr>
            <w:r w:rsidRPr="00DB57E8">
              <w:rPr>
                <w:rFonts w:eastAsia="Calibri"/>
                <w:sz w:val="28"/>
                <w:szCs w:val="28"/>
                <w:lang w:eastAsia="en-US"/>
              </w:rPr>
              <w:t>8,7</w:t>
            </w:r>
          </w:p>
        </w:tc>
        <w:tc>
          <w:tcPr>
            <w:tcW w:w="1134" w:type="dxa"/>
          </w:tcPr>
          <w:p w:rsidR="008004F5" w:rsidRPr="00DB57E8" w:rsidRDefault="008004F5" w:rsidP="00DB57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8"/>
                <w:szCs w:val="28"/>
                <w:lang w:eastAsia="en-US"/>
              </w:rPr>
            </w:pPr>
            <w:r w:rsidRPr="00DB57E8">
              <w:rPr>
                <w:rFonts w:eastAsia="Calibri"/>
                <w:sz w:val="28"/>
                <w:szCs w:val="28"/>
                <w:lang w:eastAsia="en-US"/>
              </w:rPr>
              <w:t>7,5</w:t>
            </w:r>
          </w:p>
        </w:tc>
        <w:tc>
          <w:tcPr>
            <w:tcW w:w="1134" w:type="dxa"/>
          </w:tcPr>
          <w:p w:rsidR="008004F5" w:rsidRPr="00DB57E8" w:rsidRDefault="008004F5" w:rsidP="00DB57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8"/>
                <w:szCs w:val="28"/>
                <w:lang w:eastAsia="en-US"/>
              </w:rPr>
            </w:pPr>
            <w:r w:rsidRPr="00DB57E8">
              <w:rPr>
                <w:rFonts w:eastAsia="Calibri"/>
                <w:sz w:val="28"/>
                <w:szCs w:val="28"/>
                <w:lang w:eastAsia="en-US"/>
              </w:rPr>
              <w:t>7,8</w:t>
            </w:r>
          </w:p>
        </w:tc>
        <w:tc>
          <w:tcPr>
            <w:tcW w:w="1134" w:type="dxa"/>
          </w:tcPr>
          <w:p w:rsidR="008004F5" w:rsidRPr="00DB57E8" w:rsidRDefault="008004F5" w:rsidP="00DB57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8"/>
                <w:szCs w:val="28"/>
                <w:lang w:eastAsia="en-US"/>
              </w:rPr>
            </w:pPr>
            <w:r w:rsidRPr="00DB57E8">
              <w:rPr>
                <w:rFonts w:eastAsia="Calibri"/>
                <w:sz w:val="28"/>
                <w:szCs w:val="28"/>
                <w:lang w:eastAsia="en-US"/>
              </w:rPr>
              <w:t>7,3</w:t>
            </w:r>
          </w:p>
        </w:tc>
      </w:tr>
      <w:tr w:rsidR="008004F5" w:rsidRPr="00DB57E8" w:rsidTr="00C31D9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21" w:type="dxa"/>
          </w:tcPr>
          <w:p w:rsidR="008004F5" w:rsidRPr="00DB57E8" w:rsidRDefault="008004F5" w:rsidP="00DB57E8">
            <w:pPr>
              <w:rPr>
                <w:rFonts w:eastAsia="Calibri"/>
                <w:b w:val="0"/>
                <w:sz w:val="28"/>
                <w:szCs w:val="28"/>
                <w:lang w:eastAsia="en-US"/>
              </w:rPr>
            </w:pPr>
            <w:r w:rsidRPr="00DB57E8">
              <w:rPr>
                <w:rFonts w:eastAsia="Calibri"/>
                <w:b w:val="0"/>
                <w:sz w:val="28"/>
                <w:szCs w:val="28"/>
                <w:lang w:val="en-US"/>
              </w:rPr>
              <w:t>POISK</w:t>
            </w:r>
            <w:r w:rsidRPr="00DB57E8">
              <w:rPr>
                <w:rFonts w:eastAsia="Calibri"/>
                <w:b w:val="0"/>
                <w:sz w:val="28"/>
                <w:szCs w:val="28"/>
              </w:rPr>
              <w:t>-</w:t>
            </w:r>
            <w:r w:rsidRPr="00DB57E8">
              <w:rPr>
                <w:rFonts w:eastAsia="Calibri"/>
                <w:b w:val="0"/>
                <w:sz w:val="28"/>
                <w:szCs w:val="28"/>
                <w:lang w:val="en-US"/>
              </w:rPr>
              <w:t>M</w:t>
            </w:r>
          </w:p>
        </w:tc>
        <w:tc>
          <w:tcPr>
            <w:tcW w:w="1275" w:type="dxa"/>
          </w:tcPr>
          <w:p w:rsidR="008004F5" w:rsidRPr="00DB57E8" w:rsidRDefault="008004F5" w:rsidP="00DB57E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sz w:val="28"/>
                <w:szCs w:val="28"/>
                <w:lang w:eastAsia="en-US"/>
              </w:rPr>
            </w:pPr>
            <w:r w:rsidRPr="00DB57E8">
              <w:rPr>
                <w:rFonts w:eastAsia="Calibri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1134" w:type="dxa"/>
          </w:tcPr>
          <w:p w:rsidR="008004F5" w:rsidRPr="00DB57E8" w:rsidRDefault="008004F5" w:rsidP="00DB57E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sz w:val="28"/>
                <w:szCs w:val="28"/>
                <w:lang w:eastAsia="en-US"/>
              </w:rPr>
            </w:pPr>
            <w:r w:rsidRPr="00DB57E8">
              <w:rPr>
                <w:rFonts w:eastAsia="Calibri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1134" w:type="dxa"/>
          </w:tcPr>
          <w:p w:rsidR="008004F5" w:rsidRPr="00DB57E8" w:rsidRDefault="008004F5" w:rsidP="00DB57E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sz w:val="28"/>
                <w:szCs w:val="28"/>
                <w:lang w:eastAsia="en-US"/>
              </w:rPr>
            </w:pPr>
            <w:r w:rsidRPr="00DB57E8">
              <w:rPr>
                <w:rFonts w:eastAsia="Calibri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1134" w:type="dxa"/>
          </w:tcPr>
          <w:p w:rsidR="008004F5" w:rsidRPr="00DB57E8" w:rsidRDefault="008004F5" w:rsidP="00DB57E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sz w:val="28"/>
                <w:szCs w:val="28"/>
                <w:lang w:eastAsia="en-US"/>
              </w:rPr>
            </w:pPr>
            <w:r w:rsidRPr="00DB57E8">
              <w:rPr>
                <w:rFonts w:eastAsia="Calibri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1134" w:type="dxa"/>
          </w:tcPr>
          <w:p w:rsidR="008004F5" w:rsidRPr="00DB57E8" w:rsidRDefault="008004F5" w:rsidP="00DB57E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sz w:val="28"/>
                <w:szCs w:val="28"/>
                <w:lang w:eastAsia="en-US"/>
              </w:rPr>
            </w:pPr>
            <w:r w:rsidRPr="00DB57E8">
              <w:rPr>
                <w:rFonts w:eastAsia="Calibri"/>
                <w:sz w:val="28"/>
                <w:szCs w:val="28"/>
                <w:lang w:eastAsia="en-US"/>
              </w:rPr>
              <w:t>8</w:t>
            </w:r>
          </w:p>
        </w:tc>
      </w:tr>
      <w:tr w:rsidR="008004F5" w:rsidRPr="00DB57E8" w:rsidTr="005C6C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21" w:type="dxa"/>
          </w:tcPr>
          <w:p w:rsidR="008004F5" w:rsidRPr="00DB57E8" w:rsidRDefault="008004F5" w:rsidP="00DB57E8">
            <w:pPr>
              <w:rPr>
                <w:rFonts w:eastAsia="Calibri"/>
                <w:b w:val="0"/>
                <w:sz w:val="28"/>
                <w:szCs w:val="28"/>
                <w:lang w:eastAsia="en-US"/>
              </w:rPr>
            </w:pPr>
            <w:r w:rsidRPr="00DB57E8">
              <w:rPr>
                <w:rFonts w:eastAsia="Calibri"/>
                <w:b w:val="0"/>
                <w:sz w:val="28"/>
                <w:szCs w:val="28"/>
              </w:rPr>
              <w:t>Индикатора «ИМПУЛЬС»</w:t>
            </w:r>
          </w:p>
        </w:tc>
        <w:tc>
          <w:tcPr>
            <w:tcW w:w="1275" w:type="dxa"/>
          </w:tcPr>
          <w:p w:rsidR="008004F5" w:rsidRPr="00DB57E8" w:rsidRDefault="008004F5" w:rsidP="00DB57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8"/>
                <w:szCs w:val="28"/>
                <w:lang w:eastAsia="en-US"/>
              </w:rPr>
            </w:pPr>
            <w:r w:rsidRPr="00DB57E8">
              <w:rPr>
                <w:rFonts w:eastAsia="Calibri"/>
                <w:sz w:val="28"/>
                <w:szCs w:val="28"/>
                <w:lang w:eastAsia="en-US"/>
              </w:rPr>
              <w:t>норма</w:t>
            </w:r>
          </w:p>
        </w:tc>
        <w:tc>
          <w:tcPr>
            <w:tcW w:w="1134" w:type="dxa"/>
          </w:tcPr>
          <w:p w:rsidR="008004F5" w:rsidRPr="00DB57E8" w:rsidRDefault="008004F5" w:rsidP="00DB57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8"/>
                <w:szCs w:val="28"/>
                <w:lang w:eastAsia="en-US"/>
              </w:rPr>
            </w:pPr>
            <w:r w:rsidRPr="00DB57E8">
              <w:rPr>
                <w:rFonts w:eastAsia="Calibri"/>
                <w:sz w:val="28"/>
                <w:szCs w:val="28"/>
                <w:lang w:eastAsia="en-US"/>
              </w:rPr>
              <w:t>норма</w:t>
            </w:r>
          </w:p>
        </w:tc>
        <w:tc>
          <w:tcPr>
            <w:tcW w:w="1134" w:type="dxa"/>
          </w:tcPr>
          <w:p w:rsidR="008004F5" w:rsidRPr="00DB57E8" w:rsidRDefault="008004F5" w:rsidP="00DB57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8"/>
                <w:szCs w:val="28"/>
                <w:lang w:eastAsia="en-US"/>
              </w:rPr>
            </w:pPr>
            <w:r w:rsidRPr="00DB57E8">
              <w:rPr>
                <w:rFonts w:eastAsia="Calibri"/>
                <w:sz w:val="28"/>
                <w:szCs w:val="28"/>
                <w:lang w:eastAsia="en-US"/>
              </w:rPr>
              <w:t>норма</w:t>
            </w:r>
          </w:p>
        </w:tc>
        <w:tc>
          <w:tcPr>
            <w:tcW w:w="1134" w:type="dxa"/>
          </w:tcPr>
          <w:p w:rsidR="008004F5" w:rsidRPr="00DB57E8" w:rsidRDefault="008004F5" w:rsidP="00DB57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8"/>
                <w:szCs w:val="28"/>
                <w:lang w:eastAsia="en-US"/>
              </w:rPr>
            </w:pPr>
            <w:r w:rsidRPr="00DB57E8">
              <w:rPr>
                <w:rFonts w:eastAsia="Calibri"/>
                <w:sz w:val="28"/>
                <w:szCs w:val="28"/>
                <w:lang w:eastAsia="en-US"/>
              </w:rPr>
              <w:t>норма</w:t>
            </w:r>
          </w:p>
        </w:tc>
        <w:tc>
          <w:tcPr>
            <w:tcW w:w="1134" w:type="dxa"/>
          </w:tcPr>
          <w:p w:rsidR="008004F5" w:rsidRPr="00DB57E8" w:rsidRDefault="008004F5" w:rsidP="00DB57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8"/>
                <w:szCs w:val="28"/>
                <w:lang w:eastAsia="en-US"/>
              </w:rPr>
            </w:pPr>
            <w:r w:rsidRPr="00DB57E8">
              <w:rPr>
                <w:rFonts w:eastAsia="Calibri"/>
                <w:sz w:val="28"/>
                <w:szCs w:val="28"/>
                <w:lang w:eastAsia="en-US"/>
              </w:rPr>
              <w:t>норма</w:t>
            </w:r>
          </w:p>
        </w:tc>
      </w:tr>
    </w:tbl>
    <w:p w:rsidR="008004F5" w:rsidRPr="00DB57E8" w:rsidRDefault="008004F5" w:rsidP="00DB57E8">
      <w:pPr>
        <w:widowControl w:val="0"/>
        <w:tabs>
          <w:tab w:val="left" w:pos="2550"/>
        </w:tabs>
        <w:autoSpaceDE w:val="0"/>
        <w:autoSpaceDN w:val="0"/>
        <w:adjustRightInd w:val="0"/>
        <w:spacing w:after="200"/>
        <w:rPr>
          <w:sz w:val="16"/>
          <w:szCs w:val="28"/>
        </w:rPr>
      </w:pPr>
    </w:p>
    <w:tbl>
      <w:tblPr>
        <w:tblStyle w:val="-4"/>
        <w:tblW w:w="9605" w:type="dxa"/>
        <w:tblLayout w:type="fixed"/>
        <w:tblLook w:val="04A0" w:firstRow="1" w:lastRow="0" w:firstColumn="1" w:lastColumn="0" w:noHBand="0" w:noVBand="1"/>
      </w:tblPr>
      <w:tblGrid>
        <w:gridCol w:w="1797"/>
        <w:gridCol w:w="1572"/>
        <w:gridCol w:w="1559"/>
        <w:gridCol w:w="1559"/>
        <w:gridCol w:w="1559"/>
        <w:gridCol w:w="1559"/>
      </w:tblGrid>
      <w:tr w:rsidR="008004F5" w:rsidRPr="00DB57E8" w:rsidTr="004827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7" w:type="dxa"/>
          </w:tcPr>
          <w:p w:rsidR="008004F5" w:rsidRPr="00DB57E8" w:rsidRDefault="008004F5" w:rsidP="00DB57E8">
            <w:pPr>
              <w:widowControl w:val="0"/>
              <w:autoSpaceDE w:val="0"/>
              <w:autoSpaceDN w:val="0"/>
              <w:adjustRightInd w:val="0"/>
              <w:jc w:val="center"/>
              <w:rPr>
                <w:b w:val="0"/>
                <w:color w:val="auto"/>
                <w:sz w:val="28"/>
                <w:szCs w:val="28"/>
              </w:rPr>
            </w:pPr>
            <w:r w:rsidRPr="00DB57E8">
              <w:rPr>
                <w:b w:val="0"/>
                <w:color w:val="auto"/>
                <w:sz w:val="28"/>
                <w:szCs w:val="28"/>
              </w:rPr>
              <w:t xml:space="preserve">№  </w:t>
            </w:r>
            <w:proofErr w:type="gramStart"/>
            <w:r w:rsidRPr="00DB57E8">
              <w:rPr>
                <w:b w:val="0"/>
                <w:color w:val="auto"/>
                <w:sz w:val="28"/>
                <w:szCs w:val="28"/>
              </w:rPr>
              <w:t>п</w:t>
            </w:r>
            <w:proofErr w:type="gramEnd"/>
            <w:r w:rsidRPr="00DB57E8">
              <w:rPr>
                <w:b w:val="0"/>
                <w:color w:val="auto"/>
                <w:sz w:val="28"/>
                <w:szCs w:val="28"/>
              </w:rPr>
              <w:t>/п</w:t>
            </w:r>
          </w:p>
        </w:tc>
        <w:tc>
          <w:tcPr>
            <w:tcW w:w="1572" w:type="dxa"/>
          </w:tcPr>
          <w:p w:rsidR="008004F5" w:rsidRPr="00DB57E8" w:rsidRDefault="008004F5" w:rsidP="00DB57E8">
            <w:pPr>
              <w:widowControl w:val="0"/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28"/>
                <w:szCs w:val="28"/>
              </w:rPr>
            </w:pPr>
            <w:r w:rsidRPr="00DB57E8">
              <w:rPr>
                <w:b w:val="0"/>
                <w:color w:val="auto"/>
                <w:sz w:val="28"/>
                <w:szCs w:val="28"/>
              </w:rPr>
              <w:t>1 образец</w:t>
            </w:r>
          </w:p>
        </w:tc>
        <w:tc>
          <w:tcPr>
            <w:tcW w:w="1559" w:type="dxa"/>
          </w:tcPr>
          <w:p w:rsidR="008004F5" w:rsidRPr="00DB57E8" w:rsidRDefault="008004F5" w:rsidP="00DB57E8">
            <w:pPr>
              <w:widowControl w:val="0"/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28"/>
                <w:szCs w:val="28"/>
              </w:rPr>
            </w:pPr>
            <w:r w:rsidRPr="00DB57E8">
              <w:rPr>
                <w:b w:val="0"/>
                <w:color w:val="auto"/>
                <w:sz w:val="28"/>
                <w:szCs w:val="28"/>
              </w:rPr>
              <w:t>2 образец</w:t>
            </w:r>
          </w:p>
        </w:tc>
        <w:tc>
          <w:tcPr>
            <w:tcW w:w="1559" w:type="dxa"/>
          </w:tcPr>
          <w:p w:rsidR="008004F5" w:rsidRPr="00DB57E8" w:rsidRDefault="008004F5" w:rsidP="00DB57E8">
            <w:pPr>
              <w:widowControl w:val="0"/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28"/>
                <w:szCs w:val="28"/>
              </w:rPr>
            </w:pPr>
            <w:r w:rsidRPr="00DB57E8">
              <w:rPr>
                <w:b w:val="0"/>
                <w:color w:val="auto"/>
                <w:sz w:val="28"/>
                <w:szCs w:val="28"/>
              </w:rPr>
              <w:t>3образец</w:t>
            </w:r>
          </w:p>
        </w:tc>
        <w:tc>
          <w:tcPr>
            <w:tcW w:w="1559" w:type="dxa"/>
          </w:tcPr>
          <w:p w:rsidR="008004F5" w:rsidRPr="00DB57E8" w:rsidRDefault="008004F5" w:rsidP="00DB57E8">
            <w:pPr>
              <w:widowControl w:val="0"/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28"/>
                <w:szCs w:val="28"/>
              </w:rPr>
            </w:pPr>
            <w:r w:rsidRPr="00DB57E8">
              <w:rPr>
                <w:b w:val="0"/>
                <w:color w:val="auto"/>
                <w:sz w:val="28"/>
                <w:szCs w:val="28"/>
              </w:rPr>
              <w:t>4образец</w:t>
            </w:r>
          </w:p>
        </w:tc>
        <w:tc>
          <w:tcPr>
            <w:tcW w:w="1559" w:type="dxa"/>
          </w:tcPr>
          <w:p w:rsidR="008004F5" w:rsidRPr="00DB57E8" w:rsidRDefault="008004F5" w:rsidP="00DB57E8">
            <w:pPr>
              <w:widowControl w:val="0"/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28"/>
                <w:szCs w:val="28"/>
              </w:rPr>
            </w:pPr>
            <w:r w:rsidRPr="00DB57E8">
              <w:rPr>
                <w:b w:val="0"/>
                <w:color w:val="auto"/>
                <w:sz w:val="28"/>
                <w:szCs w:val="28"/>
              </w:rPr>
              <w:t>5образец</w:t>
            </w:r>
          </w:p>
        </w:tc>
      </w:tr>
      <w:tr w:rsidR="008004F5" w:rsidRPr="00DB57E8" w:rsidTr="005C6C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7" w:type="dxa"/>
          </w:tcPr>
          <w:p w:rsidR="008004F5" w:rsidRPr="00DB57E8" w:rsidRDefault="008004F5" w:rsidP="00DB57E8">
            <w:pPr>
              <w:widowControl w:val="0"/>
              <w:autoSpaceDE w:val="0"/>
              <w:autoSpaceDN w:val="0"/>
              <w:adjustRightInd w:val="0"/>
              <w:jc w:val="center"/>
              <w:rPr>
                <w:b w:val="0"/>
                <w:sz w:val="28"/>
                <w:szCs w:val="28"/>
              </w:rPr>
            </w:pPr>
            <w:r w:rsidRPr="00DB57E8">
              <w:rPr>
                <w:b w:val="0"/>
                <w:sz w:val="28"/>
                <w:szCs w:val="28"/>
              </w:rPr>
              <w:t>РН</w:t>
            </w:r>
          </w:p>
        </w:tc>
        <w:tc>
          <w:tcPr>
            <w:tcW w:w="1572" w:type="dxa"/>
          </w:tcPr>
          <w:p w:rsidR="008004F5" w:rsidRPr="00DB57E8" w:rsidRDefault="008004F5" w:rsidP="00DB57E8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DB57E8">
              <w:rPr>
                <w:sz w:val="28"/>
                <w:szCs w:val="28"/>
              </w:rPr>
              <w:t>7,5</w:t>
            </w:r>
          </w:p>
        </w:tc>
        <w:tc>
          <w:tcPr>
            <w:tcW w:w="1559" w:type="dxa"/>
          </w:tcPr>
          <w:p w:rsidR="008004F5" w:rsidRPr="00DB57E8" w:rsidRDefault="008004F5" w:rsidP="00DB57E8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DB57E8">
              <w:rPr>
                <w:sz w:val="28"/>
                <w:szCs w:val="28"/>
              </w:rPr>
              <w:t>7,5</w:t>
            </w:r>
          </w:p>
        </w:tc>
        <w:tc>
          <w:tcPr>
            <w:tcW w:w="1559" w:type="dxa"/>
          </w:tcPr>
          <w:p w:rsidR="008004F5" w:rsidRPr="00DB57E8" w:rsidRDefault="008004F5" w:rsidP="00DB57E8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DB57E8">
              <w:rPr>
                <w:sz w:val="28"/>
                <w:szCs w:val="28"/>
              </w:rPr>
              <w:t>7,5</w:t>
            </w:r>
          </w:p>
        </w:tc>
        <w:tc>
          <w:tcPr>
            <w:tcW w:w="1559" w:type="dxa"/>
          </w:tcPr>
          <w:p w:rsidR="008004F5" w:rsidRPr="00DB57E8" w:rsidRDefault="008004F5" w:rsidP="00DB57E8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DB57E8">
              <w:rPr>
                <w:sz w:val="28"/>
                <w:szCs w:val="28"/>
              </w:rPr>
              <w:t>7,5</w:t>
            </w:r>
          </w:p>
        </w:tc>
        <w:tc>
          <w:tcPr>
            <w:tcW w:w="1559" w:type="dxa"/>
          </w:tcPr>
          <w:p w:rsidR="008004F5" w:rsidRPr="00DB57E8" w:rsidRDefault="008004F5" w:rsidP="00DB57E8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DB57E8">
              <w:rPr>
                <w:sz w:val="28"/>
                <w:szCs w:val="28"/>
              </w:rPr>
              <w:t>7,5</w:t>
            </w:r>
          </w:p>
        </w:tc>
      </w:tr>
      <w:tr w:rsidR="008004F5" w:rsidRPr="00DB57E8" w:rsidTr="009008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7" w:type="dxa"/>
          </w:tcPr>
          <w:p w:rsidR="008004F5" w:rsidRPr="00DB57E8" w:rsidRDefault="008004F5" w:rsidP="00DB57E8">
            <w:pPr>
              <w:widowControl w:val="0"/>
              <w:autoSpaceDE w:val="0"/>
              <w:autoSpaceDN w:val="0"/>
              <w:adjustRightInd w:val="0"/>
              <w:jc w:val="center"/>
              <w:rPr>
                <w:b w:val="0"/>
                <w:sz w:val="28"/>
                <w:szCs w:val="28"/>
              </w:rPr>
            </w:pPr>
            <w:r w:rsidRPr="00DB57E8">
              <w:rPr>
                <w:b w:val="0"/>
                <w:sz w:val="28"/>
                <w:szCs w:val="28"/>
              </w:rPr>
              <w:t>Свет</w:t>
            </w:r>
          </w:p>
        </w:tc>
        <w:tc>
          <w:tcPr>
            <w:tcW w:w="1572" w:type="dxa"/>
          </w:tcPr>
          <w:p w:rsidR="008004F5" w:rsidRPr="00DB57E8" w:rsidRDefault="008004F5" w:rsidP="00DB57E8">
            <w:pPr>
              <w:widowControl w:val="0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DB57E8">
              <w:rPr>
                <w:sz w:val="28"/>
                <w:szCs w:val="28"/>
              </w:rPr>
              <w:t>2000</w:t>
            </w:r>
          </w:p>
        </w:tc>
        <w:tc>
          <w:tcPr>
            <w:tcW w:w="1559" w:type="dxa"/>
          </w:tcPr>
          <w:p w:rsidR="008004F5" w:rsidRPr="00DB57E8" w:rsidRDefault="008004F5" w:rsidP="00DB57E8">
            <w:pPr>
              <w:widowControl w:val="0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DB57E8">
              <w:rPr>
                <w:sz w:val="28"/>
                <w:szCs w:val="28"/>
              </w:rPr>
              <w:t>2000</w:t>
            </w:r>
          </w:p>
        </w:tc>
        <w:tc>
          <w:tcPr>
            <w:tcW w:w="1559" w:type="dxa"/>
          </w:tcPr>
          <w:p w:rsidR="008004F5" w:rsidRPr="00DB57E8" w:rsidRDefault="008004F5" w:rsidP="00DB57E8">
            <w:pPr>
              <w:widowControl w:val="0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DB57E8">
              <w:rPr>
                <w:sz w:val="28"/>
                <w:szCs w:val="28"/>
              </w:rPr>
              <w:t>2000</w:t>
            </w:r>
          </w:p>
        </w:tc>
        <w:tc>
          <w:tcPr>
            <w:tcW w:w="1559" w:type="dxa"/>
          </w:tcPr>
          <w:p w:rsidR="008004F5" w:rsidRPr="00DB57E8" w:rsidRDefault="008004F5" w:rsidP="00DB57E8">
            <w:pPr>
              <w:widowControl w:val="0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DB57E8">
              <w:rPr>
                <w:sz w:val="28"/>
                <w:szCs w:val="28"/>
              </w:rPr>
              <w:t>2000</w:t>
            </w:r>
          </w:p>
        </w:tc>
        <w:tc>
          <w:tcPr>
            <w:tcW w:w="1559" w:type="dxa"/>
          </w:tcPr>
          <w:p w:rsidR="008004F5" w:rsidRPr="00DB57E8" w:rsidRDefault="008004F5" w:rsidP="00DB57E8">
            <w:pPr>
              <w:widowControl w:val="0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DB57E8">
              <w:rPr>
                <w:sz w:val="28"/>
                <w:szCs w:val="28"/>
              </w:rPr>
              <w:t>2000</w:t>
            </w:r>
          </w:p>
        </w:tc>
      </w:tr>
      <w:tr w:rsidR="008004F5" w:rsidRPr="00DB57E8" w:rsidTr="009008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7" w:type="dxa"/>
          </w:tcPr>
          <w:p w:rsidR="008004F5" w:rsidRPr="00DB57E8" w:rsidRDefault="008004F5" w:rsidP="00DB57E8">
            <w:pPr>
              <w:widowControl w:val="0"/>
              <w:autoSpaceDE w:val="0"/>
              <w:autoSpaceDN w:val="0"/>
              <w:adjustRightInd w:val="0"/>
              <w:jc w:val="center"/>
              <w:rPr>
                <w:b w:val="0"/>
                <w:sz w:val="28"/>
                <w:szCs w:val="28"/>
              </w:rPr>
            </w:pPr>
            <w:r w:rsidRPr="00DB57E8">
              <w:rPr>
                <w:b w:val="0"/>
                <w:sz w:val="28"/>
                <w:szCs w:val="28"/>
              </w:rPr>
              <w:t>Влажность</w:t>
            </w:r>
          </w:p>
        </w:tc>
        <w:tc>
          <w:tcPr>
            <w:tcW w:w="1572" w:type="dxa"/>
          </w:tcPr>
          <w:p w:rsidR="008004F5" w:rsidRPr="00DB57E8" w:rsidRDefault="008004F5" w:rsidP="00DB57E8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DB57E8">
              <w:rPr>
                <w:sz w:val="28"/>
                <w:szCs w:val="28"/>
              </w:rPr>
              <w:t>6</w:t>
            </w:r>
          </w:p>
        </w:tc>
        <w:tc>
          <w:tcPr>
            <w:tcW w:w="1559" w:type="dxa"/>
          </w:tcPr>
          <w:p w:rsidR="008004F5" w:rsidRPr="00DB57E8" w:rsidRDefault="008004F5" w:rsidP="00DB57E8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DB57E8">
              <w:rPr>
                <w:sz w:val="28"/>
                <w:szCs w:val="28"/>
              </w:rPr>
              <w:t>6</w:t>
            </w:r>
          </w:p>
        </w:tc>
        <w:tc>
          <w:tcPr>
            <w:tcW w:w="1559" w:type="dxa"/>
          </w:tcPr>
          <w:p w:rsidR="008004F5" w:rsidRPr="00DB57E8" w:rsidRDefault="008004F5" w:rsidP="00DB57E8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DB57E8">
              <w:rPr>
                <w:sz w:val="28"/>
                <w:szCs w:val="28"/>
              </w:rPr>
              <w:t>6</w:t>
            </w:r>
          </w:p>
        </w:tc>
        <w:tc>
          <w:tcPr>
            <w:tcW w:w="1559" w:type="dxa"/>
          </w:tcPr>
          <w:p w:rsidR="008004F5" w:rsidRPr="00DB57E8" w:rsidRDefault="008004F5" w:rsidP="00DB57E8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DB57E8">
              <w:rPr>
                <w:sz w:val="28"/>
                <w:szCs w:val="28"/>
              </w:rPr>
              <w:t>6</w:t>
            </w:r>
          </w:p>
        </w:tc>
        <w:tc>
          <w:tcPr>
            <w:tcW w:w="1559" w:type="dxa"/>
          </w:tcPr>
          <w:p w:rsidR="008004F5" w:rsidRPr="00DB57E8" w:rsidRDefault="008004F5" w:rsidP="00DB57E8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DB57E8">
              <w:rPr>
                <w:sz w:val="28"/>
                <w:szCs w:val="28"/>
              </w:rPr>
              <w:t>6</w:t>
            </w:r>
          </w:p>
        </w:tc>
      </w:tr>
    </w:tbl>
    <w:p w:rsidR="00BF07AD" w:rsidRPr="00DB57E8" w:rsidRDefault="00BF07AD" w:rsidP="00DB57E8">
      <w:pPr>
        <w:tabs>
          <w:tab w:val="left" w:pos="426"/>
        </w:tabs>
        <w:rPr>
          <w:rFonts w:eastAsia="Calibri"/>
          <w:b/>
          <w:i/>
          <w:sz w:val="28"/>
          <w:szCs w:val="28"/>
          <w:lang w:eastAsia="en-US"/>
        </w:rPr>
      </w:pPr>
    </w:p>
    <w:p w:rsidR="00BF07AD" w:rsidRPr="00DB57E8" w:rsidRDefault="00BF07AD" w:rsidP="00DB57E8">
      <w:pPr>
        <w:tabs>
          <w:tab w:val="left" w:pos="426"/>
        </w:tabs>
        <w:rPr>
          <w:rFonts w:eastAsia="Calibri"/>
          <w:b/>
          <w:i/>
          <w:sz w:val="28"/>
          <w:szCs w:val="28"/>
          <w:lang w:eastAsia="en-US"/>
        </w:rPr>
      </w:pPr>
    </w:p>
    <w:p w:rsidR="006D25F7" w:rsidRPr="00DB57E8" w:rsidRDefault="006D25F7" w:rsidP="00DB57E8">
      <w:pPr>
        <w:tabs>
          <w:tab w:val="left" w:pos="426"/>
        </w:tabs>
        <w:rPr>
          <w:rFonts w:eastAsia="Calibri"/>
          <w:b/>
          <w:i/>
          <w:sz w:val="28"/>
          <w:szCs w:val="28"/>
          <w:lang w:eastAsia="en-US"/>
        </w:rPr>
      </w:pPr>
    </w:p>
    <w:p w:rsidR="009168ED" w:rsidRPr="00DB57E8" w:rsidRDefault="002B42B5" w:rsidP="00DB57E8">
      <w:pPr>
        <w:tabs>
          <w:tab w:val="left" w:pos="426"/>
        </w:tabs>
        <w:rPr>
          <w:rFonts w:eastAsia="Calibri"/>
          <w:b/>
          <w:i/>
          <w:sz w:val="28"/>
          <w:szCs w:val="28"/>
          <w:lang w:eastAsia="en-US"/>
        </w:rPr>
      </w:pPr>
      <w:r w:rsidRPr="00DB57E8">
        <w:rPr>
          <w:rFonts w:eastAsia="Calibri"/>
          <w:b/>
          <w:i/>
          <w:sz w:val="28"/>
          <w:szCs w:val="28"/>
          <w:lang w:eastAsia="en-US"/>
        </w:rPr>
        <w:lastRenderedPageBreak/>
        <w:t>Практический выход исследования: «Анализ экологических проблем водных ресурсов прибрежной зоны Цимлянского водохранилища и города Волгодонска, разработка путей решения»</w:t>
      </w:r>
    </w:p>
    <w:p w:rsidR="00DB57E8" w:rsidRDefault="00DB57E8" w:rsidP="00DB57E8">
      <w:pPr>
        <w:shd w:val="clear" w:color="auto" w:fill="FFFFFF"/>
        <w:rPr>
          <w:i/>
          <w:color w:val="000000"/>
          <w:sz w:val="28"/>
          <w:szCs w:val="28"/>
        </w:rPr>
      </w:pPr>
    </w:p>
    <w:p w:rsidR="002B42B5" w:rsidRPr="00DB57E8" w:rsidRDefault="002B42B5" w:rsidP="00DB57E8">
      <w:pPr>
        <w:shd w:val="clear" w:color="auto" w:fill="FFFFFF"/>
        <w:rPr>
          <w:sz w:val="28"/>
          <w:szCs w:val="28"/>
        </w:rPr>
      </w:pPr>
      <w:r w:rsidRPr="00DB57E8">
        <w:rPr>
          <w:i/>
          <w:color w:val="000000"/>
          <w:sz w:val="28"/>
          <w:szCs w:val="28"/>
        </w:rPr>
        <w:t>1.</w:t>
      </w:r>
      <w:r w:rsidRPr="00DB57E8">
        <w:rPr>
          <w:i/>
          <w:color w:val="000000"/>
          <w:sz w:val="28"/>
          <w:szCs w:val="28"/>
          <w:u w:val="single"/>
        </w:rPr>
        <w:t>Обрушение берегов</w:t>
      </w:r>
      <w:r w:rsidRPr="00DB57E8">
        <w:rPr>
          <w:color w:val="000000"/>
          <w:sz w:val="28"/>
          <w:szCs w:val="28"/>
          <w:u w:val="single"/>
        </w:rPr>
        <w:t xml:space="preserve">. </w:t>
      </w:r>
      <w:r w:rsidRPr="00DB57E8">
        <w:rPr>
          <w:color w:val="000000"/>
          <w:sz w:val="28"/>
          <w:szCs w:val="28"/>
        </w:rPr>
        <w:t>Этот процесс влечет за собой активное заиление и отторжение мелких заливов. Для решения этой проблемы, необходимо проводить акции по укреплению береговой части. Привлекать волонтеров и жителей города и ближайших населенных пунктов. Решать эту проблему на федеральном уровне.</w:t>
      </w:r>
      <w:r w:rsidRPr="00DB57E8">
        <w:rPr>
          <w:rFonts w:eastAsia="Calibri"/>
          <w:b/>
          <w:i/>
          <w:sz w:val="28"/>
          <w:szCs w:val="28"/>
        </w:rPr>
        <w:t xml:space="preserve">  </w:t>
      </w:r>
      <w:r w:rsidRPr="00DB57E8">
        <w:rPr>
          <w:sz w:val="28"/>
          <w:szCs w:val="28"/>
        </w:rPr>
        <w:t>Предложение: На любых промышленных и сельскохозяйственных предприятиях должны стоять очистные сооружения. Не мыть машины в водоемах. Не оставлять мусор на берегу. Экономно использовать моющие средства и стиральные порошки.</w:t>
      </w:r>
    </w:p>
    <w:p w:rsidR="00DB57E8" w:rsidRDefault="00DB57E8" w:rsidP="00DB57E8">
      <w:pPr>
        <w:shd w:val="clear" w:color="auto" w:fill="FFFFFF"/>
        <w:rPr>
          <w:i/>
          <w:sz w:val="28"/>
          <w:szCs w:val="28"/>
        </w:rPr>
      </w:pPr>
    </w:p>
    <w:p w:rsidR="006D25F7" w:rsidRPr="00DB57E8" w:rsidRDefault="006D25F7" w:rsidP="00DB57E8">
      <w:pPr>
        <w:shd w:val="clear" w:color="auto" w:fill="FFFFFF"/>
        <w:rPr>
          <w:sz w:val="28"/>
          <w:szCs w:val="28"/>
        </w:rPr>
      </w:pPr>
      <w:r w:rsidRPr="00DB57E8">
        <w:rPr>
          <w:noProof/>
          <w:sz w:val="28"/>
          <w:szCs w:val="28"/>
        </w:rPr>
        <w:drawing>
          <wp:anchor distT="0" distB="0" distL="114300" distR="114300" simplePos="0" relativeHeight="251724800" behindDoc="1" locked="0" layoutInCell="1" allowOverlap="1" wp14:anchorId="1ABCA5B8" wp14:editId="522E3213">
            <wp:simplePos x="0" y="0"/>
            <wp:positionH relativeFrom="column">
              <wp:posOffset>4034155</wp:posOffset>
            </wp:positionH>
            <wp:positionV relativeFrom="paragraph">
              <wp:posOffset>2218055</wp:posOffset>
            </wp:positionV>
            <wp:extent cx="1988185" cy="2047875"/>
            <wp:effectExtent l="0" t="0" r="0" b="9525"/>
            <wp:wrapSquare wrapText="bothSides"/>
            <wp:docPr id="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52" t="4012" r="16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18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42B5" w:rsidRPr="00DB57E8">
        <w:rPr>
          <w:i/>
          <w:sz w:val="28"/>
          <w:szCs w:val="28"/>
        </w:rPr>
        <w:t>2.</w:t>
      </w:r>
      <w:r w:rsidR="002B42B5" w:rsidRPr="00DB57E8">
        <w:rPr>
          <w:i/>
          <w:sz w:val="28"/>
          <w:szCs w:val="28"/>
          <w:u w:val="single"/>
        </w:rPr>
        <w:t xml:space="preserve"> Судоходство, загрязнение и очистка  поверхностных вод от нефтепродуктов</w:t>
      </w:r>
      <w:r w:rsidR="002B42B5" w:rsidRPr="00DB57E8">
        <w:rPr>
          <w:sz w:val="28"/>
          <w:szCs w:val="28"/>
          <w:u w:val="single"/>
        </w:rPr>
        <w:t xml:space="preserve">. </w:t>
      </w:r>
      <w:r w:rsidR="002B42B5" w:rsidRPr="00DB57E8">
        <w:rPr>
          <w:sz w:val="28"/>
          <w:szCs w:val="28"/>
        </w:rPr>
        <w:t xml:space="preserve">Часто случается так, что человек не в состоянии предотвратить загрязнение нефтепродуктами поверхности воды, например, при аварии танкера с нефтью, когда громадное пятно покрывает многие квадратные километры моря, загрязняя все вокруг. Очистка воды от таких загрязнений – дело очень трудное, долгое и не всегда выполнимое. Здесь может помочь магнитная жидкость. </w:t>
      </w:r>
      <w:r w:rsidR="00D63835" w:rsidRPr="00DB57E8">
        <w:rPr>
          <w:sz w:val="28"/>
          <w:szCs w:val="28"/>
        </w:rPr>
        <w:t xml:space="preserve">В 60-х гг. XX в. порошок феррита был настолько хорошо размолот в шаровой мельнице, что, будучи засыпан в смесь керосина и олеиновой кислоты, перестал осаждаться. Человечество получило жидкий магнит. В чем же тут дело? Оказывается, частички порошка были уже настолько малы, что тепловое движение молекул не давало им осесть, и получился коллоидный раствор. </w:t>
      </w:r>
      <w:r w:rsidR="002B42B5" w:rsidRPr="00DB57E8">
        <w:rPr>
          <w:sz w:val="28"/>
          <w:szCs w:val="28"/>
        </w:rPr>
        <w:t xml:space="preserve">Применяют магнитную жидкость  для сбора различных нефтепродуктов </w:t>
      </w:r>
      <w:proofErr w:type="gramStart"/>
      <w:r w:rsidR="002B42B5" w:rsidRPr="00DB57E8">
        <w:rPr>
          <w:sz w:val="28"/>
          <w:szCs w:val="28"/>
        </w:rPr>
        <w:t>на</w:t>
      </w:r>
      <w:proofErr w:type="gramEnd"/>
      <w:r w:rsidR="002B42B5" w:rsidRPr="00DB57E8">
        <w:rPr>
          <w:sz w:val="28"/>
          <w:szCs w:val="28"/>
        </w:rPr>
        <w:t xml:space="preserve"> поверхностных вод. На разлившееся пятно с вертолета разбрызгивают небольшое количество магнитной жидкости, которая быстро растворяется в нефтяном пятне, затем в воду погружают сильные магниты, и пятно начинает стягиваться в точку, здесь же его откачивают насосы. Вода вновь становится чистой.</w:t>
      </w:r>
    </w:p>
    <w:p w:rsidR="00DB57E8" w:rsidRDefault="00DB57E8" w:rsidP="00DB57E8">
      <w:pPr>
        <w:shd w:val="clear" w:color="auto" w:fill="FFFFFF"/>
        <w:rPr>
          <w:sz w:val="28"/>
          <w:szCs w:val="28"/>
        </w:rPr>
      </w:pPr>
    </w:p>
    <w:p w:rsidR="00712A78" w:rsidRPr="00DB57E8" w:rsidRDefault="00D63835" w:rsidP="00DB57E8">
      <w:pPr>
        <w:shd w:val="clear" w:color="auto" w:fill="FFFFFF"/>
        <w:rPr>
          <w:sz w:val="28"/>
          <w:szCs w:val="28"/>
        </w:rPr>
      </w:pPr>
      <w:r w:rsidRPr="00DB57E8">
        <w:rPr>
          <w:sz w:val="28"/>
          <w:szCs w:val="28"/>
        </w:rPr>
        <w:t>3.</w:t>
      </w:r>
      <w:r w:rsidR="0050058E" w:rsidRPr="00DB57E8">
        <w:rPr>
          <w:sz w:val="28"/>
          <w:szCs w:val="28"/>
          <w:u w:val="single"/>
        </w:rPr>
        <w:t xml:space="preserve"> </w:t>
      </w:r>
      <w:r w:rsidR="0050058E" w:rsidRPr="00DB57E8">
        <w:rPr>
          <w:i/>
          <w:sz w:val="28"/>
          <w:szCs w:val="28"/>
          <w:u w:val="single"/>
        </w:rPr>
        <w:t xml:space="preserve">Замусоривание побережья </w:t>
      </w:r>
      <w:proofErr w:type="gramStart"/>
      <w:r w:rsidR="0050058E" w:rsidRPr="00DB57E8">
        <w:rPr>
          <w:i/>
          <w:sz w:val="28"/>
          <w:szCs w:val="28"/>
          <w:u w:val="single"/>
        </w:rPr>
        <w:t>Сухо-соленого</w:t>
      </w:r>
      <w:proofErr w:type="gramEnd"/>
      <w:r w:rsidR="0050058E" w:rsidRPr="00DB57E8">
        <w:rPr>
          <w:i/>
          <w:sz w:val="28"/>
          <w:szCs w:val="28"/>
          <w:u w:val="single"/>
        </w:rPr>
        <w:t xml:space="preserve"> залива и прибрежной зоны Цимлянского</w:t>
      </w:r>
      <w:r w:rsidR="0050058E" w:rsidRPr="00DB57E8">
        <w:rPr>
          <w:i/>
          <w:sz w:val="28"/>
          <w:szCs w:val="28"/>
        </w:rPr>
        <w:t xml:space="preserve"> </w:t>
      </w:r>
      <w:r w:rsidR="0050058E" w:rsidRPr="00DB57E8">
        <w:rPr>
          <w:i/>
          <w:sz w:val="28"/>
          <w:szCs w:val="28"/>
          <w:u w:val="single"/>
        </w:rPr>
        <w:t>водохранилища</w:t>
      </w:r>
      <w:r w:rsidR="0050058E" w:rsidRPr="00DB57E8">
        <w:rPr>
          <w:sz w:val="28"/>
          <w:szCs w:val="28"/>
          <w:u w:val="single"/>
        </w:rPr>
        <w:t>.</w:t>
      </w:r>
      <w:r w:rsidR="0050058E" w:rsidRPr="00DB57E8">
        <w:rPr>
          <w:sz w:val="28"/>
          <w:szCs w:val="28"/>
        </w:rPr>
        <w:t xml:space="preserve"> Эта проблема актуальна, и решать ее необходимо не только самими гражданами, но и на государственном уровне. Создавать экологическую полицию, экологические патрули, штрафовать за «Не соблюдения требований по экологической безопасности», особенно в весенне-летний период. Использовать </w:t>
      </w:r>
      <w:proofErr w:type="spellStart"/>
      <w:r w:rsidR="0050058E" w:rsidRPr="00DB57E8">
        <w:rPr>
          <w:sz w:val="28"/>
          <w:szCs w:val="28"/>
        </w:rPr>
        <w:t>квадрокоптеры</w:t>
      </w:r>
      <w:proofErr w:type="spellEnd"/>
      <w:r w:rsidR="0050058E" w:rsidRPr="00DB57E8">
        <w:rPr>
          <w:sz w:val="28"/>
          <w:szCs w:val="28"/>
        </w:rPr>
        <w:t xml:space="preserve"> с видеонаблюдением; распространять в СМИ информацию о правилах поведения в природе.</w:t>
      </w:r>
    </w:p>
    <w:p w:rsidR="00DB57E8" w:rsidRDefault="00DB57E8" w:rsidP="00DB57E8">
      <w:pPr>
        <w:shd w:val="clear" w:color="auto" w:fill="FFFFFF"/>
        <w:rPr>
          <w:sz w:val="28"/>
          <w:szCs w:val="28"/>
        </w:rPr>
      </w:pPr>
    </w:p>
    <w:p w:rsidR="006D25F7" w:rsidRPr="00DB57E8" w:rsidRDefault="0050058E" w:rsidP="00DB57E8">
      <w:pPr>
        <w:shd w:val="clear" w:color="auto" w:fill="FFFFFF"/>
        <w:rPr>
          <w:sz w:val="28"/>
          <w:szCs w:val="28"/>
        </w:rPr>
      </w:pPr>
      <w:r w:rsidRPr="00DB57E8">
        <w:rPr>
          <w:sz w:val="28"/>
          <w:szCs w:val="28"/>
        </w:rPr>
        <w:lastRenderedPageBreak/>
        <w:t xml:space="preserve">4. </w:t>
      </w:r>
      <w:r w:rsidR="0073429B" w:rsidRPr="00DB57E8">
        <w:rPr>
          <w:i/>
          <w:sz w:val="28"/>
          <w:szCs w:val="28"/>
          <w:u w:val="single"/>
        </w:rPr>
        <w:t>Учащимися Центра «Радуга» проводились исследования по проблеме сине-зеленых водорослей совместно с лабораторией АЭС</w:t>
      </w:r>
      <w:r w:rsidR="0073429B" w:rsidRPr="00DB57E8">
        <w:rPr>
          <w:sz w:val="28"/>
          <w:szCs w:val="28"/>
        </w:rPr>
        <w:t>. Были предложены м</w:t>
      </w:r>
      <w:r w:rsidRPr="00DB57E8">
        <w:rPr>
          <w:sz w:val="28"/>
          <w:szCs w:val="28"/>
        </w:rPr>
        <w:t xml:space="preserve">еры по снижению </w:t>
      </w:r>
      <w:proofErr w:type="spellStart"/>
      <w:r w:rsidRPr="00DB57E8">
        <w:rPr>
          <w:sz w:val="28"/>
          <w:szCs w:val="28"/>
        </w:rPr>
        <w:t>эвтрофирования</w:t>
      </w:r>
      <w:proofErr w:type="spellEnd"/>
      <w:r w:rsidRPr="00DB57E8">
        <w:rPr>
          <w:sz w:val="28"/>
          <w:szCs w:val="28"/>
        </w:rPr>
        <w:t xml:space="preserve"> водоемов: удаление </w:t>
      </w:r>
      <w:proofErr w:type="spellStart"/>
      <w:r w:rsidRPr="00DB57E8">
        <w:rPr>
          <w:sz w:val="28"/>
          <w:szCs w:val="28"/>
        </w:rPr>
        <w:t>биогенов</w:t>
      </w:r>
      <w:proofErr w:type="spellEnd"/>
      <w:r w:rsidRPr="00DB57E8">
        <w:rPr>
          <w:sz w:val="28"/>
          <w:szCs w:val="28"/>
        </w:rPr>
        <w:t xml:space="preserve"> и загрязняющих веществ; ограничение поступления биогенных веществ; снижение биогенной нагрузки на водосборе; механическое изъятие водорослевой массы; аэрация толщи воды; вселение растительноядных рыб, активирование высшей водной растительности; изъятие части донных отложений, взмучивание; применение химических веще</w:t>
      </w:r>
      <w:proofErr w:type="gramStart"/>
      <w:r w:rsidRPr="00DB57E8">
        <w:rPr>
          <w:sz w:val="28"/>
          <w:szCs w:val="28"/>
        </w:rPr>
        <w:t>ств дл</w:t>
      </w:r>
      <w:proofErr w:type="gramEnd"/>
      <w:r w:rsidRPr="00DB57E8">
        <w:rPr>
          <w:sz w:val="28"/>
          <w:szCs w:val="28"/>
        </w:rPr>
        <w:t xml:space="preserve">я подавления развития сине-зеленых. </w:t>
      </w:r>
      <w:r w:rsidR="006D25F7" w:rsidRPr="00DB57E8">
        <w:rPr>
          <w:sz w:val="28"/>
          <w:szCs w:val="28"/>
        </w:rPr>
        <w:t>В</w:t>
      </w:r>
      <w:r w:rsidRPr="00DB57E8">
        <w:rPr>
          <w:sz w:val="28"/>
          <w:szCs w:val="28"/>
        </w:rPr>
        <w:t>несение штамм хлореллы.</w:t>
      </w:r>
      <w:r w:rsidR="0073429B" w:rsidRPr="00DB57E8">
        <w:rPr>
          <w:sz w:val="28"/>
          <w:szCs w:val="28"/>
        </w:rPr>
        <w:t xml:space="preserve"> Совсем не сложно. Не мыть машины в водоемах. Не оставлять мусор на берегу. Экономно использовать моющие средства и стиральные порошки. На любых промышленных и сельскохозяйственных предприятиях должны стоять очистные сооружения.</w:t>
      </w:r>
    </w:p>
    <w:p w:rsidR="00490011" w:rsidRPr="00DB57E8" w:rsidRDefault="00490011" w:rsidP="00DB57E8">
      <w:pPr>
        <w:ind w:firstLine="708"/>
        <w:rPr>
          <w:rFonts w:eastAsia="Calibri"/>
          <w:sz w:val="28"/>
          <w:szCs w:val="28"/>
          <w:lang w:eastAsia="en-US"/>
        </w:rPr>
      </w:pPr>
      <w:r w:rsidRPr="00DB57E8">
        <w:rPr>
          <w:rFonts w:eastAsia="Calibri"/>
          <w:sz w:val="28"/>
          <w:szCs w:val="28"/>
          <w:lang w:eastAsia="en-US"/>
        </w:rPr>
        <w:t xml:space="preserve">На этапе анализа экологических проблем и путей решения мы провели лабораторные исследования,  которые представлены </w:t>
      </w:r>
      <w:r w:rsidRPr="00DB57E8">
        <w:rPr>
          <w:rFonts w:eastAsia="Calibri"/>
          <w:sz w:val="28"/>
          <w:szCs w:val="28"/>
          <w:u w:val="single"/>
          <w:lang w:eastAsia="en-US"/>
        </w:rPr>
        <w:t>в приложении №1</w:t>
      </w:r>
    </w:p>
    <w:p w:rsidR="00490011" w:rsidRPr="00DB57E8" w:rsidRDefault="00490011" w:rsidP="00DB57E8">
      <w:pPr>
        <w:tabs>
          <w:tab w:val="left" w:pos="284"/>
        </w:tabs>
        <w:contextualSpacing/>
        <w:rPr>
          <w:rFonts w:eastAsia="Calibri"/>
          <w:sz w:val="28"/>
          <w:szCs w:val="28"/>
          <w:lang w:eastAsia="en-US"/>
        </w:rPr>
      </w:pPr>
      <w:r w:rsidRPr="00DB57E8">
        <w:rPr>
          <w:rFonts w:eastAsia="Calibri"/>
          <w:sz w:val="28"/>
          <w:szCs w:val="28"/>
          <w:lang w:eastAsia="en-US"/>
        </w:rPr>
        <w:t xml:space="preserve">           Далее был разработан и проведен социологический опрос с целью выявления знаний респондентов о голубой глине.</w:t>
      </w:r>
    </w:p>
    <w:p w:rsidR="00490011" w:rsidRPr="00DB57E8" w:rsidRDefault="00490011" w:rsidP="00DB57E8">
      <w:pPr>
        <w:rPr>
          <w:sz w:val="28"/>
          <w:szCs w:val="28"/>
        </w:rPr>
      </w:pPr>
      <w:r w:rsidRPr="00DB57E8">
        <w:rPr>
          <w:noProof/>
          <w:sz w:val="28"/>
          <w:szCs w:val="28"/>
        </w:rPr>
        <w:drawing>
          <wp:anchor distT="0" distB="0" distL="114300" distR="114300" simplePos="0" relativeHeight="251726848" behindDoc="1" locked="0" layoutInCell="1" allowOverlap="1" wp14:anchorId="5143DF83" wp14:editId="33E291E9">
            <wp:simplePos x="0" y="0"/>
            <wp:positionH relativeFrom="column">
              <wp:posOffset>653415</wp:posOffset>
            </wp:positionH>
            <wp:positionV relativeFrom="paragraph">
              <wp:posOffset>24765</wp:posOffset>
            </wp:positionV>
            <wp:extent cx="3771900" cy="1952625"/>
            <wp:effectExtent l="0" t="0" r="19050" b="9525"/>
            <wp:wrapTight wrapText="bothSides">
              <wp:wrapPolygon edited="0">
                <wp:start x="0" y="0"/>
                <wp:lineTo x="0" y="21495"/>
                <wp:lineTo x="21600" y="21495"/>
                <wp:lineTo x="21600" y="0"/>
                <wp:lineTo x="0" y="0"/>
              </wp:wrapPolygon>
            </wp:wrapTight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57E8">
        <w:rPr>
          <w:sz w:val="28"/>
          <w:szCs w:val="28"/>
        </w:rPr>
        <w:t xml:space="preserve">        </w:t>
      </w:r>
    </w:p>
    <w:p w:rsidR="00490011" w:rsidRPr="00DB57E8" w:rsidRDefault="00490011" w:rsidP="00DB57E8">
      <w:pPr>
        <w:rPr>
          <w:sz w:val="28"/>
          <w:szCs w:val="28"/>
        </w:rPr>
      </w:pPr>
    </w:p>
    <w:p w:rsidR="00490011" w:rsidRPr="00DB57E8" w:rsidRDefault="00490011" w:rsidP="00DB57E8">
      <w:pPr>
        <w:rPr>
          <w:sz w:val="28"/>
          <w:szCs w:val="28"/>
        </w:rPr>
      </w:pPr>
    </w:p>
    <w:p w:rsidR="00490011" w:rsidRPr="00DB57E8" w:rsidRDefault="00490011" w:rsidP="00DB57E8">
      <w:pPr>
        <w:rPr>
          <w:sz w:val="28"/>
          <w:szCs w:val="28"/>
        </w:rPr>
      </w:pPr>
    </w:p>
    <w:p w:rsidR="00490011" w:rsidRPr="00DB57E8" w:rsidRDefault="00490011" w:rsidP="00DB57E8">
      <w:pPr>
        <w:rPr>
          <w:sz w:val="28"/>
          <w:szCs w:val="28"/>
        </w:rPr>
      </w:pPr>
    </w:p>
    <w:p w:rsidR="00490011" w:rsidRPr="00DB57E8" w:rsidRDefault="00490011" w:rsidP="00DB57E8">
      <w:pPr>
        <w:rPr>
          <w:sz w:val="28"/>
          <w:szCs w:val="28"/>
        </w:rPr>
      </w:pPr>
    </w:p>
    <w:p w:rsidR="00490011" w:rsidRPr="00DB57E8" w:rsidRDefault="00490011" w:rsidP="00DB57E8">
      <w:pPr>
        <w:rPr>
          <w:sz w:val="28"/>
          <w:szCs w:val="28"/>
        </w:rPr>
      </w:pPr>
    </w:p>
    <w:p w:rsidR="00490011" w:rsidRPr="00DB57E8" w:rsidRDefault="00490011" w:rsidP="00DB57E8">
      <w:pPr>
        <w:rPr>
          <w:sz w:val="28"/>
          <w:szCs w:val="28"/>
        </w:rPr>
      </w:pPr>
    </w:p>
    <w:p w:rsidR="00490011" w:rsidRPr="00DB57E8" w:rsidRDefault="00490011" w:rsidP="00DB57E8">
      <w:pPr>
        <w:rPr>
          <w:sz w:val="28"/>
          <w:szCs w:val="28"/>
        </w:rPr>
      </w:pPr>
    </w:p>
    <w:p w:rsidR="00490011" w:rsidRPr="00DB57E8" w:rsidRDefault="00490011" w:rsidP="00DB57E8">
      <w:pPr>
        <w:rPr>
          <w:sz w:val="28"/>
          <w:szCs w:val="28"/>
        </w:rPr>
      </w:pPr>
    </w:p>
    <w:p w:rsidR="00490011" w:rsidRPr="00DB57E8" w:rsidRDefault="00490011" w:rsidP="00DB57E8">
      <w:pPr>
        <w:ind w:firstLine="426"/>
        <w:rPr>
          <w:sz w:val="28"/>
          <w:szCs w:val="28"/>
        </w:rPr>
      </w:pPr>
      <w:r w:rsidRPr="00DB57E8">
        <w:rPr>
          <w:sz w:val="28"/>
          <w:szCs w:val="28"/>
        </w:rPr>
        <w:t xml:space="preserve">Как видно из полученных результатов на первый вопрос. </w:t>
      </w:r>
    </w:p>
    <w:p w:rsidR="00490011" w:rsidRPr="00DB57E8" w:rsidRDefault="00490011" w:rsidP="00DB57E8">
      <w:pPr>
        <w:ind w:firstLine="426"/>
        <w:rPr>
          <w:sz w:val="28"/>
          <w:szCs w:val="28"/>
        </w:rPr>
      </w:pPr>
      <w:r w:rsidRPr="00DB57E8">
        <w:rPr>
          <w:rFonts w:eastAsia="Calibri"/>
          <w:sz w:val="28"/>
          <w:szCs w:val="28"/>
          <w:lang w:eastAsia="en-US"/>
        </w:rPr>
        <w:t>Есть ли голубая глина в нашей местности?</w:t>
      </w:r>
      <w:r w:rsidRPr="00DB57E8">
        <w:rPr>
          <w:sz w:val="28"/>
          <w:szCs w:val="28"/>
        </w:rPr>
        <w:t xml:space="preserve">60% респондентов знают о существовании в нашем регионе о «голубой глины», чуть больше 36%  не знают и 4% сомневающихся. На второй вопрос </w:t>
      </w:r>
      <w:r w:rsidRPr="00DB57E8">
        <w:rPr>
          <w:rFonts w:eastAsia="Calibri"/>
          <w:sz w:val="28"/>
          <w:szCs w:val="28"/>
          <w:lang w:eastAsia="en-US"/>
        </w:rPr>
        <w:t>знаете ли вы, когда образовалась голубая глина?</w:t>
      </w:r>
      <w:r w:rsidRPr="00DB57E8">
        <w:rPr>
          <w:sz w:val="28"/>
          <w:szCs w:val="28"/>
        </w:rPr>
        <w:t xml:space="preserve"> 18% респондентов имеют представления. 61% не знают и 21% сомневаются. На третий вопрос знаете ли вы о целебных свойствах глины? 79% ответили утвердительно, 14% не знают и 7% сомневающихся. На четвертый вопрос.  Из каких источников вы узнали о свойствах голубой глины? 71% респондентов ответили, что знают о свойствах голубой глины из интернета. 29%  от родителей.</w:t>
      </w:r>
    </w:p>
    <w:p w:rsidR="00490011" w:rsidRPr="00DB57E8" w:rsidRDefault="00490011" w:rsidP="008E1063">
      <w:pPr>
        <w:pStyle w:val="a5"/>
        <w:numPr>
          <w:ilvl w:val="0"/>
          <w:numId w:val="25"/>
        </w:numPr>
        <w:ind w:left="0"/>
        <w:rPr>
          <w:sz w:val="28"/>
          <w:szCs w:val="28"/>
        </w:rPr>
      </w:pPr>
      <w:r w:rsidRPr="00DB57E8">
        <w:rPr>
          <w:rFonts w:eastAsia="Calibri"/>
          <w:sz w:val="28"/>
          <w:szCs w:val="28"/>
          <w:lang w:eastAsia="en-US"/>
        </w:rPr>
        <w:t>Далее был разработан и проведен семинар с целью</w:t>
      </w:r>
      <w:r w:rsidRPr="00DB57E8">
        <w:rPr>
          <w:sz w:val="28"/>
          <w:szCs w:val="28"/>
        </w:rPr>
        <w:t xml:space="preserve"> повышения интереса учащихся к </w:t>
      </w:r>
      <w:r w:rsidRPr="00DB57E8">
        <w:rPr>
          <w:rFonts w:eastAsia="Calibri"/>
          <w:sz w:val="28"/>
          <w:szCs w:val="28"/>
          <w:lang w:eastAsia="en-US"/>
        </w:rPr>
        <w:t>пониманию местной культуры и природной среды, которые не нарушают целостность экосистем.</w:t>
      </w:r>
    </w:p>
    <w:p w:rsidR="008E1063" w:rsidRPr="008E1063" w:rsidRDefault="00490011" w:rsidP="008E1063">
      <w:pPr>
        <w:pStyle w:val="a5"/>
        <w:numPr>
          <w:ilvl w:val="0"/>
          <w:numId w:val="25"/>
        </w:numPr>
        <w:ind w:left="0" w:right="360"/>
        <w:textAlignment w:val="baseline"/>
        <w:rPr>
          <w:i/>
          <w:color w:val="005BD1"/>
          <w:u w:val="single"/>
          <w:shd w:val="clear" w:color="auto" w:fill="FFFFFF"/>
        </w:rPr>
      </w:pPr>
      <w:r w:rsidRPr="008E1063">
        <w:rPr>
          <w:rFonts w:eastAsiaTheme="minorHAnsi"/>
          <w:sz w:val="28"/>
          <w:szCs w:val="28"/>
          <w:lang w:eastAsia="en-US"/>
        </w:rPr>
        <w:t xml:space="preserve"> Распространили в электронном варианте. Вывесили на сайте, развесили листовки</w:t>
      </w:r>
      <w:r w:rsidR="00DB57E8" w:rsidRPr="008E1063">
        <w:rPr>
          <w:rFonts w:eastAsiaTheme="minorHAnsi"/>
          <w:sz w:val="28"/>
          <w:szCs w:val="28"/>
          <w:lang w:eastAsia="en-US"/>
        </w:rPr>
        <w:t>.</w:t>
      </w:r>
    </w:p>
    <w:p w:rsidR="008E1063" w:rsidRPr="008E1063" w:rsidRDefault="004128EE" w:rsidP="008E1063">
      <w:pPr>
        <w:pStyle w:val="a5"/>
        <w:ind w:left="0" w:right="360"/>
        <w:textAlignment w:val="baseline"/>
        <w:rPr>
          <w:i/>
          <w:color w:val="005BD1"/>
          <w:sz w:val="28"/>
          <w:u w:val="single"/>
          <w:shd w:val="clear" w:color="auto" w:fill="FFFFFF"/>
        </w:rPr>
      </w:pPr>
      <w:r w:rsidRPr="008E1063">
        <w:rPr>
          <w:rFonts w:eastAsiaTheme="minorHAnsi"/>
          <w:sz w:val="28"/>
          <w:szCs w:val="28"/>
          <w:lang w:eastAsia="en-US"/>
        </w:rPr>
        <w:t xml:space="preserve"> </w:t>
      </w:r>
      <w:r w:rsidR="008E1063" w:rsidRPr="008E1063">
        <w:rPr>
          <w:i/>
          <w:color w:val="005BD1"/>
          <w:sz w:val="28"/>
          <w:u w:val="single"/>
          <w:shd w:val="clear" w:color="auto" w:fill="FFFFFF"/>
        </w:rPr>
        <w:t xml:space="preserve">https://instagram.com/prak_tikum?igshid=1xf63uhgt5pvi </w:t>
      </w:r>
    </w:p>
    <w:p w:rsidR="008E1063" w:rsidRPr="008E1063" w:rsidRDefault="008E1063" w:rsidP="008E1063">
      <w:pPr>
        <w:ind w:right="360"/>
        <w:textAlignment w:val="baseline"/>
        <w:rPr>
          <w:i/>
          <w:color w:val="005BD1"/>
          <w:sz w:val="28"/>
          <w:u w:val="single"/>
          <w:shd w:val="clear" w:color="auto" w:fill="FFFFFF"/>
        </w:rPr>
      </w:pPr>
    </w:p>
    <w:p w:rsidR="00DB57E8" w:rsidRPr="008E1063" w:rsidRDefault="008E1063" w:rsidP="008E1063">
      <w:pPr>
        <w:ind w:right="360"/>
        <w:textAlignment w:val="baseline"/>
        <w:rPr>
          <w:rFonts w:eastAsia="Calibri"/>
          <w:b/>
          <w:i/>
          <w:sz w:val="36"/>
          <w:szCs w:val="28"/>
          <w:lang w:eastAsia="en-US"/>
        </w:rPr>
      </w:pPr>
      <w:r w:rsidRPr="008E1063">
        <w:rPr>
          <w:i/>
          <w:color w:val="005BD1"/>
          <w:sz w:val="28"/>
          <w:u w:val="single"/>
          <w:shd w:val="clear" w:color="auto" w:fill="FFFFFF"/>
        </w:rPr>
        <w:t>https://vk.com/club194866185</w:t>
      </w:r>
    </w:p>
    <w:p w:rsidR="00DB57E8" w:rsidRPr="00DB57E8" w:rsidRDefault="00DB57E8" w:rsidP="00DB57E8">
      <w:pPr>
        <w:ind w:right="360" w:firstLine="708"/>
        <w:textAlignment w:val="baseline"/>
        <w:rPr>
          <w:rFonts w:eastAsia="Calibri"/>
          <w:b/>
          <w:i/>
          <w:sz w:val="32"/>
          <w:szCs w:val="28"/>
          <w:lang w:eastAsia="en-US"/>
        </w:rPr>
      </w:pPr>
      <w:r w:rsidRPr="00DB57E8">
        <w:rPr>
          <w:rFonts w:eastAsia="Calibri"/>
          <w:b/>
          <w:i/>
          <w:sz w:val="32"/>
          <w:szCs w:val="28"/>
          <w:lang w:eastAsia="en-US"/>
        </w:rPr>
        <w:lastRenderedPageBreak/>
        <w:t>Вывод:</w:t>
      </w:r>
    </w:p>
    <w:p w:rsidR="006D25F7" w:rsidRPr="00DB57E8" w:rsidRDefault="00750E66" w:rsidP="00DB57E8">
      <w:pPr>
        <w:ind w:right="360" w:firstLine="708"/>
        <w:textAlignment w:val="baseline"/>
        <w:rPr>
          <w:rFonts w:eastAsia="Calibri"/>
          <w:sz w:val="28"/>
          <w:szCs w:val="28"/>
          <w:lang w:eastAsia="en-US"/>
        </w:rPr>
      </w:pPr>
      <w:r w:rsidRPr="00DB57E8">
        <w:rPr>
          <w:rFonts w:eastAsia="Calibri"/>
          <w:sz w:val="28"/>
          <w:szCs w:val="28"/>
          <w:lang w:eastAsia="en-US"/>
        </w:rPr>
        <w:t xml:space="preserve">Проведя свою работу, мы достигли поставленной цели. Мы актуализировали </w:t>
      </w:r>
      <w:r w:rsidR="00D1150D" w:rsidRPr="00DB57E8">
        <w:rPr>
          <w:rFonts w:eastAsia="Calibri"/>
          <w:sz w:val="28"/>
          <w:szCs w:val="28"/>
          <w:lang w:eastAsia="en-US"/>
        </w:rPr>
        <w:t>экологические проблемы</w:t>
      </w:r>
      <w:r w:rsidRPr="00DB57E8">
        <w:rPr>
          <w:rFonts w:eastAsia="Calibri"/>
          <w:sz w:val="28"/>
          <w:szCs w:val="28"/>
          <w:lang w:eastAsia="en-US"/>
        </w:rPr>
        <w:t xml:space="preserve"> Сухо – соленого залива города Волгодонска. Были созданы несколько экспедиций, составлен путеводитель</w:t>
      </w:r>
      <w:r w:rsidR="00D1150D" w:rsidRPr="00DB57E8">
        <w:rPr>
          <w:rFonts w:eastAsia="Calibri"/>
          <w:sz w:val="28"/>
          <w:szCs w:val="28"/>
          <w:lang w:eastAsia="en-US"/>
        </w:rPr>
        <w:t>, п</w:t>
      </w:r>
      <w:r w:rsidR="00925B80" w:rsidRPr="00DB57E8">
        <w:rPr>
          <w:rFonts w:eastAsia="Calibri"/>
          <w:sz w:val="28"/>
          <w:szCs w:val="28"/>
          <w:lang w:eastAsia="en-US"/>
        </w:rPr>
        <w:t>редложены пути решения экологических проблем</w:t>
      </w:r>
      <w:r w:rsidRPr="00DB57E8">
        <w:rPr>
          <w:rFonts w:eastAsia="Calibri"/>
          <w:sz w:val="28"/>
          <w:szCs w:val="28"/>
          <w:lang w:eastAsia="en-US"/>
        </w:rPr>
        <w:t>.</w:t>
      </w:r>
    </w:p>
    <w:p w:rsidR="00A015A5" w:rsidRPr="00DB57E8" w:rsidRDefault="00750E66" w:rsidP="00DB57E8">
      <w:pPr>
        <w:ind w:right="360" w:firstLine="708"/>
        <w:textAlignment w:val="baseline"/>
        <w:rPr>
          <w:rFonts w:eastAsia="Calibri"/>
          <w:sz w:val="28"/>
          <w:szCs w:val="28"/>
          <w:lang w:eastAsia="en-US"/>
        </w:rPr>
      </w:pPr>
      <w:r w:rsidRPr="00DB57E8">
        <w:rPr>
          <w:rFonts w:eastAsia="Calibri"/>
          <w:sz w:val="28"/>
          <w:szCs w:val="28"/>
          <w:lang w:eastAsia="en-US"/>
        </w:rPr>
        <w:t>Во-первых, проводить в классах семинары, представлять презентации. Во-вторых, посещать Эколого-краеведческий музей, в котором есть специальные экспозици</w:t>
      </w:r>
      <w:r w:rsidR="00925B80" w:rsidRPr="00DB57E8">
        <w:rPr>
          <w:rFonts w:eastAsia="Calibri"/>
          <w:sz w:val="28"/>
          <w:szCs w:val="28"/>
          <w:lang w:eastAsia="en-US"/>
        </w:rPr>
        <w:t>и по проблемам водных ресурсов Р</w:t>
      </w:r>
      <w:r w:rsidRPr="00DB57E8">
        <w:rPr>
          <w:rFonts w:eastAsia="Calibri"/>
          <w:sz w:val="28"/>
          <w:szCs w:val="28"/>
          <w:lang w:eastAsia="en-US"/>
        </w:rPr>
        <w:t>остовской области, участвовать в семинарах. В-третьих, проводить полевые исследования, тем самым расширяя знания по предметам химия, история, общество, краеведение.</w:t>
      </w:r>
      <w:r w:rsidR="00A015A5" w:rsidRPr="00DB57E8">
        <w:rPr>
          <w:rFonts w:eastAsia="Calibri"/>
          <w:sz w:val="28"/>
          <w:szCs w:val="28"/>
          <w:lang w:eastAsia="en-US"/>
        </w:rPr>
        <w:t xml:space="preserve"> </w:t>
      </w:r>
    </w:p>
    <w:p w:rsidR="0074117F" w:rsidRPr="00DB57E8" w:rsidRDefault="0074117F" w:rsidP="00DB57E8">
      <w:pPr>
        <w:ind w:right="360" w:firstLine="708"/>
        <w:textAlignment w:val="baseline"/>
        <w:rPr>
          <w:rFonts w:eastAsia="Calibri"/>
          <w:sz w:val="28"/>
          <w:szCs w:val="28"/>
          <w:lang w:eastAsia="en-US"/>
        </w:rPr>
      </w:pPr>
      <w:r w:rsidRPr="00DB57E8">
        <w:rPr>
          <w:rFonts w:eastAsia="Calibri"/>
          <w:i/>
          <w:sz w:val="28"/>
          <w:szCs w:val="28"/>
          <w:u w:val="single"/>
          <w:lang w:eastAsia="en-US"/>
        </w:rPr>
        <w:t>1 остановка:</w:t>
      </w:r>
      <w:r w:rsidRPr="00DB57E8">
        <w:rPr>
          <w:rFonts w:eastAsia="Calibri"/>
          <w:sz w:val="28"/>
          <w:szCs w:val="28"/>
          <w:lang w:eastAsia="en-US"/>
        </w:rPr>
        <w:t xml:space="preserve"> На территории нашего учреждения есть «Музей природы под открытым небом», который можно посещать с весны, до поздней осени. Он призван сохранить в естественном состоянии, небольшой участок заповедной целины. Это своеобразная научная лаборатория по сохранению растительного мира в естественном состоянии. Отдел учебно-опытного участка дикорастущей флоры содержит коллекции редких и исчезающих видов растений Ростовской области.                                                                       </w:t>
      </w:r>
    </w:p>
    <w:p w:rsidR="005220A1" w:rsidRPr="00DB57E8" w:rsidRDefault="0074117F" w:rsidP="00DB57E8">
      <w:pPr>
        <w:ind w:right="360" w:firstLine="708"/>
        <w:textAlignment w:val="baseline"/>
        <w:rPr>
          <w:rFonts w:eastAsia="Calibri"/>
          <w:sz w:val="28"/>
          <w:szCs w:val="28"/>
          <w:lang w:eastAsia="en-US"/>
        </w:rPr>
      </w:pPr>
      <w:r w:rsidRPr="00DB57E8">
        <w:rPr>
          <w:rFonts w:eastAsia="Calibri"/>
          <w:i/>
          <w:sz w:val="28"/>
          <w:szCs w:val="28"/>
          <w:u w:val="single"/>
          <w:lang w:eastAsia="en-US"/>
        </w:rPr>
        <w:t>2</w:t>
      </w:r>
      <w:r w:rsidR="00FB6D02" w:rsidRPr="00DB57E8">
        <w:rPr>
          <w:rFonts w:eastAsia="Calibri"/>
          <w:i/>
          <w:sz w:val="28"/>
          <w:szCs w:val="28"/>
          <w:u w:val="single"/>
          <w:lang w:eastAsia="en-US"/>
        </w:rPr>
        <w:t xml:space="preserve"> остановка:</w:t>
      </w:r>
      <w:r w:rsidR="00FB6D02" w:rsidRPr="00DB57E8">
        <w:rPr>
          <w:rFonts w:eastAsia="Calibri"/>
          <w:sz w:val="28"/>
          <w:szCs w:val="28"/>
          <w:lang w:eastAsia="en-US"/>
        </w:rPr>
        <w:t xml:space="preserve"> Родник возле Сухо – солёного залива. Появился он в процессе строительства Сухо – солёного залива, при строительстве большое количество земли было вывезено, и окрылись пласты, в кот</w:t>
      </w:r>
      <w:r w:rsidR="00925B80" w:rsidRPr="00DB57E8">
        <w:rPr>
          <w:rFonts w:eastAsia="Calibri"/>
          <w:sz w:val="28"/>
          <w:szCs w:val="28"/>
          <w:lang w:eastAsia="en-US"/>
        </w:rPr>
        <w:t>орых находились подземные воды, относящиеся к нисходящим источникам, и которые необходимо изучать.</w:t>
      </w:r>
      <w:r w:rsidR="00FB6D02" w:rsidRPr="00DB57E8">
        <w:rPr>
          <w:rFonts w:eastAsia="Calibri"/>
          <w:sz w:val="28"/>
          <w:szCs w:val="28"/>
          <w:lang w:eastAsia="en-US"/>
        </w:rPr>
        <w:t xml:space="preserve">                                                                                                   </w:t>
      </w:r>
    </w:p>
    <w:p w:rsidR="005220A1" w:rsidRPr="00DB57E8" w:rsidRDefault="0074117F" w:rsidP="00DB57E8">
      <w:pPr>
        <w:ind w:right="360" w:firstLine="708"/>
        <w:textAlignment w:val="baseline"/>
        <w:rPr>
          <w:rFonts w:eastAsia="Calibri"/>
          <w:sz w:val="28"/>
          <w:szCs w:val="28"/>
          <w:lang w:eastAsia="en-US"/>
        </w:rPr>
      </w:pPr>
      <w:r w:rsidRPr="00DB57E8">
        <w:rPr>
          <w:rFonts w:eastAsia="Calibri"/>
          <w:i/>
          <w:sz w:val="28"/>
          <w:szCs w:val="28"/>
          <w:u w:val="single"/>
          <w:lang w:eastAsia="en-US"/>
        </w:rPr>
        <w:t>3</w:t>
      </w:r>
      <w:r w:rsidR="00FB6D02" w:rsidRPr="00DB57E8">
        <w:rPr>
          <w:rFonts w:eastAsia="Calibri"/>
          <w:i/>
          <w:sz w:val="28"/>
          <w:szCs w:val="28"/>
          <w:u w:val="single"/>
          <w:lang w:eastAsia="en-US"/>
        </w:rPr>
        <w:t>остановка:</w:t>
      </w:r>
      <w:r w:rsidR="00FB6D02" w:rsidRPr="00DB57E8">
        <w:rPr>
          <w:rFonts w:eastAsia="Calibri"/>
          <w:sz w:val="28"/>
          <w:szCs w:val="28"/>
          <w:lang w:eastAsia="en-US"/>
        </w:rPr>
        <w:t xml:space="preserve"> Цимлянский гидроузел. На этой остановке необходимо познакомится с историей строительства и предназначением гидроузла, с принцип работы рыбоподъемника. В процессе экспедиции происходит знакомство с побережьем водохранилища, на протяжении всего похода. Участники расширяют знания о формировании внутри водоемных процессов Цимлянского водохранилища, знакомятся с последствием эрозии. Производят сбор коллекций окаменелостей.                                                             </w:t>
      </w:r>
    </w:p>
    <w:p w:rsidR="00CE69CF" w:rsidRPr="00DB57E8" w:rsidRDefault="0074117F" w:rsidP="00DB57E8">
      <w:pPr>
        <w:ind w:right="360" w:firstLine="708"/>
        <w:textAlignment w:val="baseline"/>
        <w:rPr>
          <w:rFonts w:eastAsia="Calibri"/>
          <w:sz w:val="28"/>
          <w:szCs w:val="28"/>
          <w:lang w:eastAsia="en-US"/>
        </w:rPr>
      </w:pPr>
      <w:r w:rsidRPr="00DB57E8">
        <w:rPr>
          <w:rFonts w:eastAsia="Calibri"/>
          <w:i/>
          <w:sz w:val="28"/>
          <w:szCs w:val="28"/>
          <w:u w:val="single"/>
          <w:lang w:eastAsia="en-US"/>
        </w:rPr>
        <w:t>4</w:t>
      </w:r>
      <w:r w:rsidR="00FB6D02" w:rsidRPr="00DB57E8">
        <w:rPr>
          <w:rFonts w:eastAsia="Calibri"/>
          <w:i/>
          <w:sz w:val="28"/>
          <w:szCs w:val="28"/>
          <w:u w:val="single"/>
          <w:lang w:eastAsia="en-US"/>
        </w:rPr>
        <w:t xml:space="preserve"> остановка:</w:t>
      </w:r>
      <w:r w:rsidR="00FB6D02" w:rsidRPr="00DB57E8">
        <w:rPr>
          <w:rFonts w:eastAsia="Calibri"/>
          <w:sz w:val="28"/>
          <w:szCs w:val="28"/>
          <w:lang w:eastAsia="en-US"/>
        </w:rPr>
        <w:t xml:space="preserve"> Правобережье Цимлянского водохранилища, поселок Саркел. Родники, снисходящие, имеют естественное природное происхождение, это межпластовые воды, которые спускаются к Цимлянскому морю. Появились они в процессе строительства. Вдоль побережья, есть залежи голубой глины, </w:t>
      </w:r>
      <w:r w:rsidR="00925B80" w:rsidRPr="00DB57E8">
        <w:rPr>
          <w:rFonts w:eastAsia="Calibri"/>
          <w:sz w:val="28"/>
          <w:szCs w:val="28"/>
          <w:lang w:eastAsia="en-US"/>
        </w:rPr>
        <w:t>которые так же необходимо изучать и использовать во благо здоровья людей. Строить здравницы и лечебницы где можно использовать сине-зеленую глину. О</w:t>
      </w:r>
      <w:r w:rsidR="00FB6D02" w:rsidRPr="00DB57E8">
        <w:rPr>
          <w:rFonts w:eastAsia="Calibri"/>
          <w:sz w:val="28"/>
          <w:szCs w:val="28"/>
          <w:lang w:eastAsia="en-US"/>
        </w:rPr>
        <w:t>бразование</w:t>
      </w:r>
      <w:r w:rsidR="00925B80" w:rsidRPr="00DB57E8">
        <w:rPr>
          <w:rFonts w:eastAsia="Calibri"/>
          <w:sz w:val="28"/>
          <w:szCs w:val="28"/>
          <w:lang w:eastAsia="en-US"/>
        </w:rPr>
        <w:t xml:space="preserve"> глины</w:t>
      </w:r>
      <w:r w:rsidR="00FB6D02" w:rsidRPr="00DB57E8">
        <w:rPr>
          <w:rFonts w:eastAsia="Calibri"/>
          <w:sz w:val="28"/>
          <w:szCs w:val="28"/>
          <w:lang w:eastAsia="en-US"/>
        </w:rPr>
        <w:t xml:space="preserve"> идет главным образом в результате физико-химического  разложения горных пород, </w:t>
      </w:r>
      <w:proofErr w:type="gramStart"/>
      <w:r w:rsidR="00FB6D02" w:rsidRPr="00DB57E8">
        <w:rPr>
          <w:rFonts w:eastAsia="Calibri"/>
          <w:sz w:val="28"/>
          <w:szCs w:val="28"/>
          <w:lang w:eastAsia="en-US"/>
        </w:rPr>
        <w:t>образовавшаяся</w:t>
      </w:r>
      <w:proofErr w:type="gramEnd"/>
      <w:r w:rsidR="00FB6D02" w:rsidRPr="00DB57E8">
        <w:rPr>
          <w:rFonts w:eastAsia="Calibri"/>
          <w:sz w:val="28"/>
          <w:szCs w:val="28"/>
          <w:lang w:eastAsia="en-US"/>
        </w:rPr>
        <w:t xml:space="preserve"> в донных отложениях кембрийских морей более 500млн. лет назад, экологически чистый продукт.                                                                                          </w:t>
      </w:r>
    </w:p>
    <w:p w:rsidR="00DB57E8" w:rsidRDefault="00DB57E8" w:rsidP="00DB57E8">
      <w:pPr>
        <w:ind w:right="360" w:firstLine="708"/>
        <w:textAlignment w:val="baseline"/>
        <w:rPr>
          <w:rFonts w:eastAsia="Calibri"/>
          <w:i/>
          <w:sz w:val="28"/>
          <w:szCs w:val="28"/>
          <w:lang w:eastAsia="en-US"/>
        </w:rPr>
      </w:pPr>
    </w:p>
    <w:p w:rsidR="00DB57E8" w:rsidRDefault="00DB57E8" w:rsidP="00DB57E8">
      <w:pPr>
        <w:ind w:right="360" w:firstLine="708"/>
        <w:textAlignment w:val="baseline"/>
        <w:rPr>
          <w:rFonts w:eastAsia="Calibri"/>
          <w:i/>
          <w:sz w:val="28"/>
          <w:szCs w:val="28"/>
          <w:lang w:eastAsia="en-US"/>
        </w:rPr>
      </w:pPr>
    </w:p>
    <w:p w:rsidR="00FB6D02" w:rsidRPr="00DB57E8" w:rsidRDefault="002F57D5" w:rsidP="00DB57E8">
      <w:pPr>
        <w:ind w:right="360" w:firstLine="708"/>
        <w:textAlignment w:val="baseline"/>
        <w:rPr>
          <w:rFonts w:eastAsia="Calibri"/>
          <w:sz w:val="28"/>
          <w:szCs w:val="28"/>
          <w:lang w:eastAsia="en-US"/>
        </w:rPr>
      </w:pPr>
      <w:r w:rsidRPr="00DB57E8">
        <w:rPr>
          <w:rFonts w:eastAsia="Calibri"/>
          <w:i/>
          <w:sz w:val="28"/>
          <w:szCs w:val="28"/>
          <w:lang w:eastAsia="en-US"/>
        </w:rPr>
        <w:lastRenderedPageBreak/>
        <w:t>Результаты</w:t>
      </w:r>
      <w:r w:rsidR="00FB6D02" w:rsidRPr="00DB57E8">
        <w:rPr>
          <w:rFonts w:eastAsia="Calibri"/>
          <w:i/>
          <w:sz w:val="28"/>
          <w:szCs w:val="28"/>
          <w:lang w:eastAsia="en-US"/>
        </w:rPr>
        <w:t>:</w:t>
      </w:r>
    </w:p>
    <w:p w:rsidR="00FB6D02" w:rsidRPr="00DB57E8" w:rsidRDefault="00FB6D02" w:rsidP="00DB57E8">
      <w:pPr>
        <w:pStyle w:val="a5"/>
        <w:numPr>
          <w:ilvl w:val="0"/>
          <w:numId w:val="17"/>
        </w:numPr>
        <w:tabs>
          <w:tab w:val="left" w:pos="0"/>
        </w:tabs>
        <w:ind w:left="142" w:right="360"/>
        <w:textAlignment w:val="baseline"/>
        <w:rPr>
          <w:rFonts w:eastAsia="Calibri"/>
          <w:sz w:val="28"/>
          <w:szCs w:val="28"/>
          <w:lang w:eastAsia="en-US"/>
        </w:rPr>
      </w:pPr>
      <w:r w:rsidRPr="00DB57E8">
        <w:rPr>
          <w:rFonts w:eastAsia="Calibri"/>
          <w:sz w:val="28"/>
          <w:szCs w:val="28"/>
          <w:lang w:eastAsia="en-US"/>
        </w:rPr>
        <w:t xml:space="preserve">рН-почвы, песка, родников, показали как слабощелочную среду, изучение голубой глины на химический состав, продолжится. </w:t>
      </w:r>
    </w:p>
    <w:p w:rsidR="00FB6D02" w:rsidRPr="00DB57E8" w:rsidRDefault="00FB6D02" w:rsidP="00DB57E8">
      <w:pPr>
        <w:pStyle w:val="a5"/>
        <w:numPr>
          <w:ilvl w:val="0"/>
          <w:numId w:val="17"/>
        </w:numPr>
        <w:tabs>
          <w:tab w:val="left" w:pos="0"/>
        </w:tabs>
        <w:ind w:left="142" w:right="360"/>
        <w:textAlignment w:val="baseline"/>
        <w:rPr>
          <w:rFonts w:eastAsia="Calibri"/>
          <w:sz w:val="28"/>
          <w:szCs w:val="28"/>
          <w:lang w:eastAsia="en-US"/>
        </w:rPr>
      </w:pPr>
      <w:r w:rsidRPr="00DB57E8">
        <w:rPr>
          <w:rFonts w:eastAsia="Calibri"/>
          <w:sz w:val="28"/>
          <w:szCs w:val="28"/>
          <w:lang w:eastAsia="en-US"/>
        </w:rPr>
        <w:t xml:space="preserve">Исследованный уровень радиации с помощью портативного цифрового дозиметра POISK-M. Показал, что радиационный фон находится в допустимом диапазоне. По общим показателям от 9-12 мкр/ч, что соответствует уровню естественной радиоактивности в Европейской части нашей страны (10-20 мкр/ч).  </w:t>
      </w:r>
      <w:r w:rsidR="001110EE">
        <w:rPr>
          <w:rFonts w:eastAsia="Calibri"/>
          <w:sz w:val="28"/>
          <w:szCs w:val="28"/>
          <w:lang w:val="en-US" w:eastAsia="en-US"/>
        </w:rPr>
        <w:t>[</w:t>
      </w:r>
      <w:r w:rsidR="001110EE">
        <w:rPr>
          <w:rFonts w:eastAsia="Calibri"/>
          <w:sz w:val="28"/>
          <w:szCs w:val="28"/>
          <w:lang w:eastAsia="en-US"/>
        </w:rPr>
        <w:t>№7</w:t>
      </w:r>
      <w:r w:rsidR="001110EE">
        <w:rPr>
          <w:rFonts w:eastAsia="Calibri"/>
          <w:sz w:val="28"/>
          <w:szCs w:val="28"/>
          <w:lang w:val="en-US" w:eastAsia="en-US"/>
        </w:rPr>
        <w:t>]</w:t>
      </w:r>
    </w:p>
    <w:p w:rsidR="00FB6D02" w:rsidRPr="00DB57E8" w:rsidRDefault="00FB6D02" w:rsidP="00DB57E8">
      <w:pPr>
        <w:pStyle w:val="a5"/>
        <w:numPr>
          <w:ilvl w:val="0"/>
          <w:numId w:val="17"/>
        </w:numPr>
        <w:tabs>
          <w:tab w:val="left" w:pos="0"/>
        </w:tabs>
        <w:ind w:left="142" w:right="360"/>
        <w:textAlignment w:val="baseline"/>
        <w:rPr>
          <w:rFonts w:eastAsia="Calibri"/>
          <w:sz w:val="28"/>
          <w:szCs w:val="28"/>
          <w:lang w:eastAsia="en-US"/>
        </w:rPr>
      </w:pPr>
      <w:r w:rsidRPr="00DB57E8">
        <w:rPr>
          <w:rFonts w:eastAsia="Calibri"/>
          <w:sz w:val="28"/>
          <w:szCs w:val="28"/>
          <w:lang w:eastAsia="en-US"/>
        </w:rPr>
        <w:t>Исследованный уровень электромагнитных волн с помощью индикатора «ИМПУЛЬС», не выявил уровень электромагнитных полей, превышающий допустимый диапазон.</w:t>
      </w:r>
    </w:p>
    <w:p w:rsidR="001110EE" w:rsidRDefault="002F57D5" w:rsidP="00DB57E8">
      <w:pPr>
        <w:pStyle w:val="a5"/>
        <w:numPr>
          <w:ilvl w:val="0"/>
          <w:numId w:val="17"/>
        </w:numPr>
        <w:tabs>
          <w:tab w:val="left" w:pos="0"/>
        </w:tabs>
        <w:ind w:left="142" w:right="360"/>
        <w:textAlignment w:val="baseline"/>
        <w:rPr>
          <w:rFonts w:eastAsia="Calibri"/>
          <w:sz w:val="28"/>
          <w:szCs w:val="28"/>
          <w:lang w:eastAsia="en-US"/>
        </w:rPr>
      </w:pPr>
      <w:r w:rsidRPr="00DB57E8">
        <w:rPr>
          <w:rFonts w:eastAsia="Calibri"/>
          <w:sz w:val="28"/>
          <w:szCs w:val="28"/>
          <w:lang w:eastAsia="en-US"/>
        </w:rPr>
        <w:t>Мы выяснили, что г</w:t>
      </w:r>
      <w:r w:rsidR="006B7F5C" w:rsidRPr="00DB57E8">
        <w:rPr>
          <w:rFonts w:eastAsia="Calibri"/>
          <w:sz w:val="28"/>
          <w:szCs w:val="28"/>
          <w:lang w:eastAsia="en-US"/>
        </w:rPr>
        <w:t>лина, образовавшаяся в донных отложениях кембрийских морей более 500  млн. лет назад экологически чистый продукт, добываемый на глубине 80 -100 метров. Этот пласт соответствует Кембрийской эпохе в истории развития Земли, отсюда и название «кембрийская  глина». Эта глина является  первичной  потому,  что  она  не  вымывалась,  хотя  и  подвергалась выветриванию. Все новые и новые  включения  входили  в нее, но и он</w:t>
      </w:r>
      <w:r w:rsidR="00864DE6" w:rsidRPr="00DB57E8">
        <w:rPr>
          <w:rFonts w:eastAsia="Calibri"/>
          <w:sz w:val="28"/>
          <w:szCs w:val="28"/>
          <w:lang w:eastAsia="en-US"/>
        </w:rPr>
        <w:t xml:space="preserve">и снова уплотнялись  до камня. </w:t>
      </w:r>
      <w:r w:rsidR="001110EE">
        <w:rPr>
          <w:rFonts w:eastAsia="Calibri"/>
          <w:sz w:val="28"/>
          <w:szCs w:val="28"/>
          <w:lang w:val="en-US" w:eastAsia="en-US"/>
        </w:rPr>
        <w:t>[</w:t>
      </w:r>
      <w:r w:rsidR="001110EE">
        <w:rPr>
          <w:rFonts w:eastAsia="Calibri"/>
          <w:sz w:val="28"/>
          <w:szCs w:val="28"/>
          <w:lang w:eastAsia="en-US"/>
        </w:rPr>
        <w:t>№</w:t>
      </w:r>
      <w:r w:rsidR="001110EE">
        <w:rPr>
          <w:rFonts w:eastAsia="Calibri"/>
          <w:sz w:val="28"/>
          <w:szCs w:val="28"/>
          <w:lang w:val="en-US" w:eastAsia="en-US"/>
        </w:rPr>
        <w:t>2]</w:t>
      </w:r>
    </w:p>
    <w:p w:rsidR="00CE69CF" w:rsidRPr="00DB57E8" w:rsidRDefault="002F57D5" w:rsidP="001110EE">
      <w:pPr>
        <w:pStyle w:val="a5"/>
        <w:tabs>
          <w:tab w:val="left" w:pos="0"/>
        </w:tabs>
        <w:ind w:left="142" w:right="360"/>
        <w:textAlignment w:val="baseline"/>
        <w:rPr>
          <w:rFonts w:eastAsia="Calibri"/>
          <w:sz w:val="28"/>
          <w:szCs w:val="28"/>
          <w:lang w:eastAsia="en-US"/>
        </w:rPr>
      </w:pPr>
      <w:r w:rsidRPr="00DB57E8">
        <w:rPr>
          <w:rFonts w:eastAsia="Calibri"/>
          <w:sz w:val="28"/>
          <w:szCs w:val="28"/>
          <w:lang w:eastAsia="en-US"/>
        </w:rPr>
        <w:t xml:space="preserve">Глину, </w:t>
      </w:r>
      <w:r w:rsidR="00740C17" w:rsidRPr="00DB57E8">
        <w:rPr>
          <w:rFonts w:eastAsia="Calibri"/>
          <w:sz w:val="28"/>
          <w:szCs w:val="28"/>
          <w:lang w:eastAsia="en-US"/>
        </w:rPr>
        <w:t>которую мы исследовали</w:t>
      </w:r>
      <w:r w:rsidRPr="00DB57E8">
        <w:rPr>
          <w:rFonts w:eastAsia="Calibri"/>
          <w:sz w:val="28"/>
          <w:szCs w:val="28"/>
          <w:lang w:eastAsia="en-US"/>
        </w:rPr>
        <w:t>, можно отнести к  вторичной</w:t>
      </w:r>
      <w:r w:rsidR="00740C17" w:rsidRPr="00DB57E8">
        <w:rPr>
          <w:rFonts w:eastAsia="Calibri"/>
          <w:sz w:val="28"/>
          <w:szCs w:val="28"/>
          <w:lang w:eastAsia="en-US"/>
        </w:rPr>
        <w:t xml:space="preserve"> глине, </w:t>
      </w:r>
      <w:r w:rsidR="006B7F5C" w:rsidRPr="00DB57E8">
        <w:rPr>
          <w:rFonts w:eastAsia="Calibri"/>
          <w:sz w:val="28"/>
          <w:szCs w:val="28"/>
          <w:lang w:eastAsia="en-US"/>
        </w:rPr>
        <w:t xml:space="preserve">это </w:t>
      </w:r>
      <w:r w:rsidRPr="00DB57E8">
        <w:rPr>
          <w:rFonts w:eastAsia="Calibri"/>
          <w:sz w:val="28"/>
          <w:szCs w:val="28"/>
          <w:lang w:eastAsia="en-US"/>
        </w:rPr>
        <w:t xml:space="preserve">переотложенный </w:t>
      </w:r>
      <w:r w:rsidR="006B7F5C" w:rsidRPr="00DB57E8">
        <w:rPr>
          <w:rFonts w:eastAsia="Calibri"/>
          <w:sz w:val="28"/>
          <w:szCs w:val="28"/>
          <w:lang w:eastAsia="en-US"/>
        </w:rPr>
        <w:t>продукт</w:t>
      </w:r>
      <w:r w:rsidR="00740C17" w:rsidRPr="00DB57E8">
        <w:rPr>
          <w:rFonts w:eastAsia="Calibri"/>
          <w:sz w:val="28"/>
          <w:szCs w:val="28"/>
          <w:lang w:eastAsia="en-US"/>
        </w:rPr>
        <w:t>,</w:t>
      </w:r>
      <w:r w:rsidR="006B7F5C" w:rsidRPr="00DB57E8">
        <w:rPr>
          <w:rFonts w:eastAsia="Calibri"/>
          <w:sz w:val="28"/>
          <w:szCs w:val="28"/>
          <w:lang w:eastAsia="en-US"/>
        </w:rPr>
        <w:t xml:space="preserve"> </w:t>
      </w:r>
      <w:r w:rsidRPr="00DB57E8">
        <w:rPr>
          <w:rFonts w:eastAsia="Calibri"/>
          <w:sz w:val="28"/>
          <w:szCs w:val="28"/>
          <w:lang w:eastAsia="en-US"/>
        </w:rPr>
        <w:t xml:space="preserve">как </w:t>
      </w:r>
      <w:r w:rsidR="00740C17" w:rsidRPr="00DB57E8">
        <w:rPr>
          <w:rFonts w:eastAsia="Calibri"/>
          <w:sz w:val="28"/>
          <w:szCs w:val="28"/>
          <w:lang w:eastAsia="en-US"/>
        </w:rPr>
        <w:t xml:space="preserve">правило, </w:t>
      </w:r>
      <w:r w:rsidRPr="00DB57E8">
        <w:rPr>
          <w:rFonts w:eastAsia="Calibri"/>
          <w:sz w:val="28"/>
          <w:szCs w:val="28"/>
          <w:lang w:eastAsia="en-US"/>
        </w:rPr>
        <w:t>эта глина находится</w:t>
      </w:r>
      <w:r w:rsidR="006B7F5C" w:rsidRPr="00DB57E8">
        <w:rPr>
          <w:rFonts w:eastAsia="Calibri"/>
          <w:sz w:val="28"/>
          <w:szCs w:val="28"/>
          <w:lang w:eastAsia="en-US"/>
        </w:rPr>
        <w:t xml:space="preserve"> на поверхности земли</w:t>
      </w:r>
      <w:r w:rsidR="00740C17" w:rsidRPr="00DB57E8">
        <w:rPr>
          <w:rFonts w:eastAsia="Calibri"/>
          <w:sz w:val="28"/>
          <w:szCs w:val="28"/>
          <w:lang w:eastAsia="en-US"/>
        </w:rPr>
        <w:t xml:space="preserve"> и</w:t>
      </w:r>
      <w:r w:rsidRPr="00DB57E8">
        <w:rPr>
          <w:rFonts w:eastAsia="Calibri"/>
          <w:sz w:val="28"/>
          <w:szCs w:val="28"/>
          <w:lang w:eastAsia="en-US"/>
        </w:rPr>
        <w:t xml:space="preserve"> в ней множество фракций, поэтому глину необходимо очищать</w:t>
      </w:r>
      <w:r w:rsidR="006B7F5C" w:rsidRPr="00DB57E8">
        <w:rPr>
          <w:rFonts w:eastAsia="Calibri"/>
          <w:sz w:val="28"/>
          <w:szCs w:val="28"/>
          <w:lang w:eastAsia="en-US"/>
        </w:rPr>
        <w:t>.</w:t>
      </w:r>
      <w:r w:rsidR="00490011" w:rsidRPr="00DB57E8">
        <w:rPr>
          <w:rFonts w:eastAsia="Calibri"/>
          <w:i/>
          <w:sz w:val="28"/>
          <w:szCs w:val="28"/>
          <w:lang w:eastAsia="en-US"/>
        </w:rPr>
        <w:t xml:space="preserve"> </w:t>
      </w:r>
      <w:r w:rsidR="00490011" w:rsidRPr="00DB57E8">
        <w:rPr>
          <w:rFonts w:eastAsia="Calibri"/>
          <w:sz w:val="28"/>
          <w:szCs w:val="28"/>
          <w:lang w:eastAsia="en-US"/>
        </w:rPr>
        <w:t>Все используемые методики исследования, интересны, просты в применении</w:t>
      </w:r>
      <w:r w:rsidR="00925B80" w:rsidRPr="00DB57E8">
        <w:rPr>
          <w:rFonts w:eastAsia="Calibri"/>
          <w:sz w:val="28"/>
          <w:szCs w:val="28"/>
          <w:lang w:eastAsia="en-US"/>
        </w:rPr>
        <w:t xml:space="preserve">, </w:t>
      </w:r>
      <w:r w:rsidR="00490011" w:rsidRPr="00DB57E8">
        <w:rPr>
          <w:rFonts w:eastAsia="Calibri"/>
          <w:sz w:val="28"/>
          <w:szCs w:val="28"/>
          <w:lang w:eastAsia="en-US"/>
        </w:rPr>
        <w:t>их можно применять</w:t>
      </w:r>
      <w:r w:rsidR="00925B80" w:rsidRPr="00DB57E8">
        <w:rPr>
          <w:rFonts w:eastAsia="Calibri"/>
          <w:sz w:val="28"/>
          <w:szCs w:val="28"/>
          <w:lang w:eastAsia="en-US"/>
        </w:rPr>
        <w:t xml:space="preserve"> в</w:t>
      </w:r>
      <w:r w:rsidR="00490011" w:rsidRPr="00DB57E8">
        <w:rPr>
          <w:rFonts w:eastAsia="Calibri"/>
          <w:sz w:val="28"/>
          <w:szCs w:val="28"/>
          <w:lang w:eastAsia="en-US"/>
        </w:rPr>
        <w:t xml:space="preserve"> опытнической работе для учащихся школ и дополнительных образовательных учреждений.</w:t>
      </w:r>
      <w:r w:rsidR="00925B80" w:rsidRPr="00DB57E8">
        <w:rPr>
          <w:rFonts w:eastAsia="Calibri"/>
          <w:sz w:val="28"/>
          <w:szCs w:val="28"/>
          <w:lang w:eastAsia="en-US"/>
        </w:rPr>
        <w:t xml:space="preserve">                               </w:t>
      </w:r>
    </w:p>
    <w:p w:rsidR="001110EE" w:rsidRPr="00CE490E" w:rsidRDefault="00CE69CF" w:rsidP="00DB57E8">
      <w:pPr>
        <w:pStyle w:val="a5"/>
        <w:tabs>
          <w:tab w:val="left" w:pos="0"/>
        </w:tabs>
        <w:ind w:left="142" w:right="360"/>
        <w:textAlignment w:val="baseline"/>
        <w:rPr>
          <w:sz w:val="28"/>
          <w:szCs w:val="28"/>
        </w:rPr>
      </w:pPr>
      <w:r w:rsidRPr="00DB57E8">
        <w:rPr>
          <w:rFonts w:eastAsia="Calibri"/>
          <w:sz w:val="28"/>
          <w:szCs w:val="28"/>
          <w:lang w:eastAsia="en-US"/>
        </w:rPr>
        <w:tab/>
      </w:r>
      <w:r w:rsidR="002307C2" w:rsidRPr="00DB57E8">
        <w:rPr>
          <w:rFonts w:eastAsia="Calibri"/>
          <w:sz w:val="28"/>
          <w:szCs w:val="28"/>
          <w:lang w:eastAsia="en-US"/>
        </w:rPr>
        <w:t xml:space="preserve">Таким образом, наша </w:t>
      </w:r>
      <w:r w:rsidR="002307C2" w:rsidRPr="00DB57E8">
        <w:rPr>
          <w:rFonts w:eastAsia="Calibri"/>
          <w:i/>
          <w:sz w:val="28"/>
          <w:szCs w:val="28"/>
          <w:u w:val="single"/>
          <w:lang w:eastAsia="en-US"/>
        </w:rPr>
        <w:t>гипотеза</w:t>
      </w:r>
      <w:r w:rsidR="002307C2" w:rsidRPr="00DB57E8">
        <w:rPr>
          <w:rFonts w:eastAsia="Calibri"/>
          <w:sz w:val="28"/>
          <w:szCs w:val="28"/>
          <w:lang w:eastAsia="en-US"/>
        </w:rPr>
        <w:t xml:space="preserve"> частично</w:t>
      </w:r>
      <w:r w:rsidR="00455411" w:rsidRPr="00DB57E8">
        <w:rPr>
          <w:rFonts w:eastAsia="Calibri"/>
          <w:sz w:val="28"/>
          <w:szCs w:val="28"/>
          <w:lang w:eastAsia="en-US"/>
        </w:rPr>
        <w:t xml:space="preserve"> подтвердилась, мы </w:t>
      </w:r>
      <w:r w:rsidR="002307C2" w:rsidRPr="00DB57E8">
        <w:rPr>
          <w:rFonts w:eastAsia="Calibri"/>
          <w:sz w:val="28"/>
          <w:szCs w:val="28"/>
          <w:lang w:eastAsia="en-US"/>
        </w:rPr>
        <w:t>исследовали природно-культурные и этнографические особенности правобережья  Цимлянского водохранилища, сотрудничая с Эколого-краеведческим музеем города. Волгодонска. Составили карту</w:t>
      </w:r>
      <w:r w:rsidR="00455411" w:rsidRPr="00DB57E8">
        <w:rPr>
          <w:rFonts w:eastAsia="Calibri"/>
          <w:sz w:val="28"/>
          <w:szCs w:val="28"/>
          <w:lang w:eastAsia="en-US"/>
        </w:rPr>
        <w:t xml:space="preserve"> «Путеводителя: «</w:t>
      </w:r>
      <w:r w:rsidR="00373827" w:rsidRPr="00DB57E8">
        <w:rPr>
          <w:rFonts w:eastAsia="Calibri"/>
          <w:sz w:val="28"/>
          <w:szCs w:val="28"/>
          <w:lang w:eastAsia="en-US"/>
        </w:rPr>
        <w:t>Сухо - соленый залив и прибрежная зона города Волгодонска</w:t>
      </w:r>
      <w:r w:rsidR="00455411" w:rsidRPr="00DB57E8">
        <w:rPr>
          <w:rFonts w:eastAsia="Calibri"/>
          <w:sz w:val="28"/>
          <w:szCs w:val="28"/>
          <w:lang w:eastAsia="en-US"/>
        </w:rPr>
        <w:t>»</w:t>
      </w:r>
      <w:r w:rsidR="002307C2" w:rsidRPr="00DB57E8">
        <w:rPr>
          <w:rFonts w:eastAsia="Calibri"/>
          <w:sz w:val="28"/>
          <w:szCs w:val="28"/>
          <w:lang w:eastAsia="en-US"/>
        </w:rPr>
        <w:t xml:space="preserve">. Провели анализ на экологическую безопасность природных объектов, входящих в </w:t>
      </w:r>
      <w:r w:rsidR="00455411" w:rsidRPr="00DB57E8">
        <w:rPr>
          <w:rFonts w:eastAsia="Calibri"/>
          <w:sz w:val="28"/>
          <w:szCs w:val="28"/>
          <w:lang w:eastAsia="en-US"/>
        </w:rPr>
        <w:t>путеводитель.</w:t>
      </w:r>
      <w:r w:rsidR="002307C2" w:rsidRPr="00DB57E8">
        <w:rPr>
          <w:sz w:val="28"/>
          <w:szCs w:val="28"/>
        </w:rPr>
        <w:t xml:space="preserve"> </w:t>
      </w:r>
    </w:p>
    <w:p w:rsidR="00CE69CF" w:rsidRPr="00DB57E8" w:rsidRDefault="005220A1" w:rsidP="00DB57E8">
      <w:pPr>
        <w:pStyle w:val="a5"/>
        <w:tabs>
          <w:tab w:val="left" w:pos="0"/>
        </w:tabs>
        <w:ind w:left="142" w:right="360"/>
        <w:textAlignment w:val="baseline"/>
        <w:rPr>
          <w:rFonts w:eastAsia="Calibri"/>
          <w:sz w:val="28"/>
          <w:szCs w:val="28"/>
          <w:lang w:eastAsia="en-US"/>
        </w:rPr>
      </w:pPr>
      <w:r w:rsidRPr="00DB57E8">
        <w:rPr>
          <w:rFonts w:eastAsia="Calibri"/>
          <w:b/>
          <w:i/>
          <w:sz w:val="28"/>
          <w:szCs w:val="28"/>
          <w:lang w:eastAsia="en-US"/>
        </w:rPr>
        <w:t xml:space="preserve">Перспективы: </w:t>
      </w:r>
      <w:r w:rsidRPr="00DB57E8">
        <w:rPr>
          <w:rFonts w:eastAsia="Calibri"/>
          <w:sz w:val="28"/>
          <w:szCs w:val="28"/>
          <w:lang w:eastAsia="en-US"/>
        </w:rPr>
        <w:t>Продолжи</w:t>
      </w:r>
      <w:r w:rsidR="008D4B37" w:rsidRPr="00DB57E8">
        <w:rPr>
          <w:rFonts w:eastAsia="Calibri"/>
          <w:sz w:val="28"/>
          <w:szCs w:val="28"/>
          <w:lang w:eastAsia="en-US"/>
        </w:rPr>
        <w:t>ть исследовать выбранную тему.</w:t>
      </w:r>
    </w:p>
    <w:p w:rsidR="001A0C33" w:rsidRPr="00DB57E8" w:rsidRDefault="001A0C33" w:rsidP="00DB57E8">
      <w:pPr>
        <w:pStyle w:val="a5"/>
        <w:tabs>
          <w:tab w:val="left" w:pos="0"/>
        </w:tabs>
        <w:ind w:left="142" w:right="360"/>
        <w:textAlignment w:val="baseline"/>
        <w:rPr>
          <w:rFonts w:eastAsia="Calibri"/>
          <w:sz w:val="28"/>
          <w:szCs w:val="28"/>
          <w:lang w:eastAsia="en-US"/>
        </w:rPr>
      </w:pPr>
    </w:p>
    <w:p w:rsidR="00DB57E8" w:rsidRDefault="00DB57E8" w:rsidP="00DB57E8">
      <w:pPr>
        <w:rPr>
          <w:b/>
          <w:bCs/>
          <w:sz w:val="28"/>
          <w:szCs w:val="28"/>
        </w:rPr>
      </w:pPr>
    </w:p>
    <w:p w:rsidR="00DB57E8" w:rsidRDefault="00DB57E8" w:rsidP="00DB57E8">
      <w:pPr>
        <w:rPr>
          <w:b/>
          <w:bCs/>
          <w:sz w:val="28"/>
          <w:szCs w:val="28"/>
        </w:rPr>
      </w:pPr>
    </w:p>
    <w:p w:rsidR="00DB57E8" w:rsidRDefault="00DB57E8" w:rsidP="00DB57E8">
      <w:pPr>
        <w:rPr>
          <w:b/>
          <w:bCs/>
          <w:sz w:val="28"/>
          <w:szCs w:val="28"/>
        </w:rPr>
      </w:pPr>
    </w:p>
    <w:p w:rsidR="00DB57E8" w:rsidRDefault="00DB57E8" w:rsidP="00DB57E8">
      <w:pPr>
        <w:rPr>
          <w:b/>
          <w:bCs/>
          <w:sz w:val="28"/>
          <w:szCs w:val="28"/>
        </w:rPr>
      </w:pPr>
    </w:p>
    <w:p w:rsidR="00DB57E8" w:rsidRDefault="00DB57E8" w:rsidP="00DB57E8">
      <w:pPr>
        <w:rPr>
          <w:b/>
          <w:bCs/>
          <w:sz w:val="28"/>
          <w:szCs w:val="28"/>
        </w:rPr>
      </w:pPr>
    </w:p>
    <w:p w:rsidR="00DB57E8" w:rsidRDefault="00DB57E8" w:rsidP="00DB57E8">
      <w:pPr>
        <w:rPr>
          <w:b/>
          <w:bCs/>
          <w:sz w:val="28"/>
          <w:szCs w:val="28"/>
        </w:rPr>
      </w:pPr>
    </w:p>
    <w:p w:rsidR="00DB57E8" w:rsidRDefault="00DB57E8" w:rsidP="00DB57E8">
      <w:pPr>
        <w:rPr>
          <w:b/>
          <w:bCs/>
          <w:sz w:val="28"/>
          <w:szCs w:val="28"/>
        </w:rPr>
      </w:pPr>
    </w:p>
    <w:p w:rsidR="00DB57E8" w:rsidRDefault="00DB57E8" w:rsidP="00DB57E8">
      <w:pPr>
        <w:rPr>
          <w:b/>
          <w:bCs/>
          <w:sz w:val="28"/>
          <w:szCs w:val="28"/>
        </w:rPr>
      </w:pPr>
    </w:p>
    <w:p w:rsidR="00DB57E8" w:rsidRPr="00CE490E" w:rsidRDefault="00DB57E8" w:rsidP="00DB57E8">
      <w:pPr>
        <w:rPr>
          <w:b/>
          <w:bCs/>
          <w:sz w:val="28"/>
          <w:szCs w:val="28"/>
        </w:rPr>
      </w:pPr>
    </w:p>
    <w:p w:rsidR="002C7494" w:rsidRPr="00DB57E8" w:rsidRDefault="002C7494" w:rsidP="00DB57E8">
      <w:pPr>
        <w:rPr>
          <w:b/>
          <w:bCs/>
          <w:sz w:val="28"/>
          <w:szCs w:val="28"/>
        </w:rPr>
      </w:pPr>
      <w:r w:rsidRPr="00DB57E8">
        <w:rPr>
          <w:b/>
          <w:bCs/>
          <w:sz w:val="28"/>
          <w:szCs w:val="28"/>
        </w:rPr>
        <w:lastRenderedPageBreak/>
        <w:t>Список литературы</w:t>
      </w:r>
    </w:p>
    <w:p w:rsidR="00A10E42" w:rsidRPr="00DB57E8" w:rsidRDefault="00A10E42" w:rsidP="00DB57E8">
      <w:pPr>
        <w:numPr>
          <w:ilvl w:val="0"/>
          <w:numId w:val="5"/>
        </w:numPr>
        <w:rPr>
          <w:bCs/>
          <w:sz w:val="28"/>
          <w:szCs w:val="28"/>
        </w:rPr>
      </w:pPr>
      <w:r w:rsidRPr="00DB57E8">
        <w:rPr>
          <w:bCs/>
          <w:sz w:val="28"/>
          <w:szCs w:val="28"/>
        </w:rPr>
        <w:t>Глина  и  ее  лечебные  свойства  —  [Электронный  ресур</w:t>
      </w:r>
      <w:r w:rsidR="00B4242A">
        <w:rPr>
          <w:bCs/>
          <w:sz w:val="28"/>
          <w:szCs w:val="28"/>
        </w:rPr>
        <w:t xml:space="preserve">с]  —  Режим  доступа  —  URL: </w:t>
      </w:r>
      <w:r w:rsidRPr="00DB57E8">
        <w:rPr>
          <w:bCs/>
          <w:sz w:val="28"/>
          <w:szCs w:val="28"/>
        </w:rPr>
        <w:t>http://www.chemport.ru/data/chemipedia/article_919.html  (дата  обращения  15.09.2012).</w:t>
      </w:r>
    </w:p>
    <w:p w:rsidR="002C7494" w:rsidRPr="00DB57E8" w:rsidRDefault="002C7494" w:rsidP="00DB57E8">
      <w:pPr>
        <w:numPr>
          <w:ilvl w:val="0"/>
          <w:numId w:val="5"/>
        </w:numPr>
        <w:rPr>
          <w:bCs/>
          <w:sz w:val="28"/>
          <w:szCs w:val="28"/>
        </w:rPr>
      </w:pPr>
      <w:proofErr w:type="spellStart"/>
      <w:r w:rsidRPr="00DB57E8">
        <w:rPr>
          <w:bCs/>
          <w:sz w:val="28"/>
          <w:szCs w:val="28"/>
        </w:rPr>
        <w:t>Романютин</w:t>
      </w:r>
      <w:proofErr w:type="spellEnd"/>
      <w:r w:rsidRPr="00DB57E8">
        <w:rPr>
          <w:bCs/>
          <w:sz w:val="28"/>
          <w:szCs w:val="28"/>
        </w:rPr>
        <w:t xml:space="preserve"> А.А., </w:t>
      </w:r>
      <w:proofErr w:type="spellStart"/>
      <w:r w:rsidRPr="00DB57E8">
        <w:rPr>
          <w:bCs/>
          <w:sz w:val="28"/>
          <w:szCs w:val="28"/>
        </w:rPr>
        <w:t>Назаревич</w:t>
      </w:r>
      <w:proofErr w:type="spellEnd"/>
      <w:r w:rsidRPr="00DB57E8">
        <w:rPr>
          <w:bCs/>
          <w:sz w:val="28"/>
          <w:szCs w:val="28"/>
        </w:rPr>
        <w:t xml:space="preserve"> Р.Р./Целебная глина 1995 </w:t>
      </w:r>
    </w:p>
    <w:p w:rsidR="00DB57E8" w:rsidRDefault="006379B6" w:rsidP="00DB57E8">
      <w:pPr>
        <w:numPr>
          <w:ilvl w:val="0"/>
          <w:numId w:val="5"/>
        </w:numPr>
        <w:rPr>
          <w:sz w:val="28"/>
          <w:szCs w:val="28"/>
        </w:rPr>
      </w:pPr>
      <w:r w:rsidRPr="00DB57E8">
        <w:rPr>
          <w:sz w:val="28"/>
          <w:szCs w:val="28"/>
        </w:rPr>
        <w:t>Физика в экспериментах ООО «Торговый дом Прессы», г. Москва.</w:t>
      </w:r>
    </w:p>
    <w:p w:rsidR="002C7494" w:rsidRPr="00DB57E8" w:rsidRDefault="002C7494" w:rsidP="00DB57E8">
      <w:pPr>
        <w:numPr>
          <w:ilvl w:val="0"/>
          <w:numId w:val="5"/>
        </w:numPr>
        <w:rPr>
          <w:sz w:val="28"/>
          <w:szCs w:val="28"/>
        </w:rPr>
      </w:pPr>
      <w:r w:rsidRPr="00DB57E8">
        <w:rPr>
          <w:bCs/>
          <w:sz w:val="28"/>
          <w:szCs w:val="28"/>
        </w:rPr>
        <w:t>Химический практикум/</w:t>
      </w:r>
      <w:proofErr w:type="spellStart"/>
      <w:r w:rsidRPr="00DB57E8">
        <w:rPr>
          <w:bCs/>
          <w:sz w:val="28"/>
          <w:szCs w:val="28"/>
        </w:rPr>
        <w:t>Солтеровская</w:t>
      </w:r>
      <w:proofErr w:type="spellEnd"/>
      <w:r w:rsidRPr="00DB57E8">
        <w:rPr>
          <w:bCs/>
          <w:sz w:val="28"/>
          <w:szCs w:val="28"/>
        </w:rPr>
        <w:t xml:space="preserve"> химия 1997-406с.</w:t>
      </w:r>
    </w:p>
    <w:p w:rsidR="002C7494" w:rsidRPr="00DB57E8" w:rsidRDefault="002C7494" w:rsidP="00DB57E8">
      <w:pPr>
        <w:numPr>
          <w:ilvl w:val="0"/>
          <w:numId w:val="5"/>
        </w:numPr>
        <w:rPr>
          <w:bCs/>
          <w:sz w:val="28"/>
          <w:szCs w:val="28"/>
        </w:rPr>
      </w:pPr>
      <w:r w:rsidRPr="00DB57E8">
        <w:rPr>
          <w:bCs/>
          <w:sz w:val="28"/>
          <w:szCs w:val="28"/>
        </w:rPr>
        <w:t>Целительная глина/Серия «Лечебник»/Новосибирск: ИД «РИФ-плюс», 1999. 128с.</w:t>
      </w:r>
    </w:p>
    <w:p w:rsidR="002C7494" w:rsidRPr="00DB57E8" w:rsidRDefault="002C7494" w:rsidP="00DB57E8">
      <w:pPr>
        <w:numPr>
          <w:ilvl w:val="0"/>
          <w:numId w:val="5"/>
        </w:numPr>
        <w:rPr>
          <w:bCs/>
          <w:sz w:val="28"/>
          <w:szCs w:val="28"/>
        </w:rPr>
      </w:pPr>
      <w:r w:rsidRPr="00DB57E8">
        <w:rPr>
          <w:rFonts w:eastAsia="Calibri"/>
          <w:bCs/>
          <w:sz w:val="28"/>
          <w:szCs w:val="28"/>
        </w:rPr>
        <w:t>Юный химик. Школьная лаборатория.</w:t>
      </w:r>
    </w:p>
    <w:p w:rsidR="002C7494" w:rsidRPr="00DB57E8" w:rsidRDefault="002C7494" w:rsidP="00DB57E8">
      <w:pPr>
        <w:numPr>
          <w:ilvl w:val="0"/>
          <w:numId w:val="5"/>
        </w:numPr>
        <w:rPr>
          <w:bCs/>
          <w:sz w:val="28"/>
          <w:szCs w:val="28"/>
        </w:rPr>
      </w:pPr>
      <w:r w:rsidRPr="00DB57E8">
        <w:rPr>
          <w:rFonts w:eastAsia="Calibri"/>
          <w:bCs/>
          <w:sz w:val="28"/>
          <w:szCs w:val="28"/>
        </w:rPr>
        <w:t xml:space="preserve">Я </w:t>
      </w:r>
      <w:r w:rsidR="00551F8F" w:rsidRPr="00DB57E8">
        <w:rPr>
          <w:rFonts w:eastAsia="Calibri"/>
          <w:bCs/>
          <w:sz w:val="28"/>
          <w:szCs w:val="28"/>
        </w:rPr>
        <w:t>познаю мир: Дет. Энциклопедия: Физика</w:t>
      </w:r>
      <w:proofErr w:type="gramStart"/>
      <w:r w:rsidR="00551F8F" w:rsidRPr="00DB57E8">
        <w:rPr>
          <w:rFonts w:eastAsia="Calibri"/>
          <w:bCs/>
          <w:sz w:val="28"/>
          <w:szCs w:val="28"/>
        </w:rPr>
        <w:t xml:space="preserve"> </w:t>
      </w:r>
      <w:r w:rsidRPr="00DB57E8">
        <w:rPr>
          <w:rFonts w:eastAsia="Calibri"/>
          <w:bCs/>
          <w:sz w:val="28"/>
          <w:szCs w:val="28"/>
        </w:rPr>
        <w:t>/С</w:t>
      </w:r>
      <w:proofErr w:type="gramEnd"/>
      <w:r w:rsidRPr="00DB57E8">
        <w:rPr>
          <w:rFonts w:eastAsia="Calibri"/>
          <w:bCs/>
          <w:sz w:val="28"/>
          <w:szCs w:val="28"/>
        </w:rPr>
        <w:t xml:space="preserve">ост., </w:t>
      </w:r>
      <w:proofErr w:type="spellStart"/>
      <w:r w:rsidRPr="00DB57E8">
        <w:rPr>
          <w:rFonts w:eastAsia="Calibri"/>
          <w:bCs/>
          <w:sz w:val="28"/>
          <w:szCs w:val="28"/>
        </w:rPr>
        <w:t>худож</w:t>
      </w:r>
      <w:proofErr w:type="spellEnd"/>
      <w:r w:rsidRPr="00DB57E8">
        <w:rPr>
          <w:rFonts w:eastAsia="Calibri"/>
          <w:bCs/>
          <w:sz w:val="28"/>
          <w:szCs w:val="28"/>
        </w:rPr>
        <w:t xml:space="preserve">, А. А. </w:t>
      </w:r>
      <w:proofErr w:type="spellStart"/>
      <w:r w:rsidRPr="00DB57E8">
        <w:rPr>
          <w:rFonts w:eastAsia="Calibri"/>
          <w:bCs/>
          <w:sz w:val="28"/>
          <w:szCs w:val="28"/>
        </w:rPr>
        <w:t>Леонович</w:t>
      </w:r>
      <w:proofErr w:type="spellEnd"/>
      <w:r w:rsidRPr="00DB57E8">
        <w:rPr>
          <w:rFonts w:eastAsia="Calibri"/>
          <w:bCs/>
          <w:sz w:val="28"/>
          <w:szCs w:val="28"/>
        </w:rPr>
        <w:t xml:space="preserve">; Под общ. Ред. </w:t>
      </w:r>
      <w:proofErr w:type="spellStart"/>
      <w:r w:rsidRPr="00DB57E8">
        <w:rPr>
          <w:rFonts w:eastAsia="Calibri"/>
          <w:bCs/>
          <w:sz w:val="28"/>
          <w:szCs w:val="28"/>
        </w:rPr>
        <w:t>О.Г.Хини</w:t>
      </w:r>
      <w:proofErr w:type="spellEnd"/>
      <w:r w:rsidRPr="00DB57E8">
        <w:rPr>
          <w:rFonts w:eastAsia="Calibri"/>
          <w:bCs/>
          <w:sz w:val="28"/>
          <w:szCs w:val="28"/>
        </w:rPr>
        <w:t>. – М.: ООО  «Издательство АСТ – ЛТД», 1997.</w:t>
      </w:r>
    </w:p>
    <w:p w:rsidR="002C7494" w:rsidRPr="00DB57E8" w:rsidRDefault="002C7494" w:rsidP="00DB57E8">
      <w:pPr>
        <w:numPr>
          <w:ilvl w:val="0"/>
          <w:numId w:val="5"/>
        </w:numPr>
        <w:rPr>
          <w:bCs/>
          <w:sz w:val="28"/>
          <w:szCs w:val="28"/>
        </w:rPr>
      </w:pPr>
      <w:r w:rsidRPr="00DB57E8">
        <w:rPr>
          <w:rFonts w:eastAsia="Calibri"/>
          <w:sz w:val="28"/>
          <w:szCs w:val="28"/>
        </w:rPr>
        <w:t xml:space="preserve">http:// </w:t>
      </w:r>
      <w:hyperlink r:id="rId12" w:history="1">
        <w:r w:rsidRPr="00DB57E8">
          <w:rPr>
            <w:rFonts w:eastAsia="Calibri"/>
            <w:sz w:val="28"/>
            <w:szCs w:val="28"/>
            <w:u w:val="single"/>
          </w:rPr>
          <w:t>www.АДАЛИН</w:t>
        </w:r>
      </w:hyperlink>
      <w:r w:rsidRPr="00DB57E8">
        <w:rPr>
          <w:rFonts w:eastAsia="Calibri"/>
          <w:sz w:val="28"/>
          <w:szCs w:val="28"/>
        </w:rPr>
        <w:t xml:space="preserve"> познавательные опыты для школьников.</w:t>
      </w:r>
    </w:p>
    <w:p w:rsidR="00B22798" w:rsidRPr="00DB57E8" w:rsidRDefault="00B22798" w:rsidP="00DB57E8">
      <w:pPr>
        <w:tabs>
          <w:tab w:val="left" w:pos="1365"/>
        </w:tabs>
        <w:rPr>
          <w:sz w:val="28"/>
          <w:szCs w:val="28"/>
        </w:rPr>
      </w:pPr>
    </w:p>
    <w:p w:rsidR="00B22798" w:rsidRPr="00DB57E8" w:rsidRDefault="00B22798" w:rsidP="00DB57E8">
      <w:pPr>
        <w:rPr>
          <w:sz w:val="28"/>
          <w:szCs w:val="28"/>
        </w:rPr>
      </w:pPr>
    </w:p>
    <w:p w:rsidR="00B22798" w:rsidRPr="00DB57E8" w:rsidRDefault="00B22798" w:rsidP="00DB57E8">
      <w:pPr>
        <w:rPr>
          <w:sz w:val="28"/>
          <w:szCs w:val="28"/>
        </w:rPr>
      </w:pPr>
    </w:p>
    <w:p w:rsidR="00B22798" w:rsidRPr="00DB57E8" w:rsidRDefault="00B22798" w:rsidP="00DB57E8">
      <w:pPr>
        <w:rPr>
          <w:sz w:val="28"/>
          <w:szCs w:val="28"/>
        </w:rPr>
      </w:pPr>
    </w:p>
    <w:p w:rsidR="00B22798" w:rsidRPr="00DB57E8" w:rsidRDefault="00B22798" w:rsidP="00DB57E8">
      <w:pPr>
        <w:rPr>
          <w:sz w:val="28"/>
          <w:szCs w:val="28"/>
        </w:rPr>
      </w:pPr>
    </w:p>
    <w:p w:rsidR="00B835E5" w:rsidRPr="00DB57E8" w:rsidRDefault="00B835E5" w:rsidP="00DB57E8">
      <w:pPr>
        <w:rPr>
          <w:sz w:val="28"/>
          <w:szCs w:val="28"/>
        </w:rPr>
      </w:pPr>
    </w:p>
    <w:p w:rsidR="00B835E5" w:rsidRPr="00DB57E8" w:rsidRDefault="00B835E5" w:rsidP="00DB57E8">
      <w:pPr>
        <w:rPr>
          <w:sz w:val="28"/>
          <w:szCs w:val="28"/>
        </w:rPr>
      </w:pPr>
    </w:p>
    <w:p w:rsidR="00B835E5" w:rsidRPr="00DB57E8" w:rsidRDefault="00B835E5" w:rsidP="00DB57E8">
      <w:pPr>
        <w:rPr>
          <w:sz w:val="28"/>
          <w:szCs w:val="28"/>
        </w:rPr>
      </w:pPr>
    </w:p>
    <w:p w:rsidR="00925D54" w:rsidRPr="00DB57E8" w:rsidRDefault="00925D54" w:rsidP="00DB57E8">
      <w:pPr>
        <w:rPr>
          <w:sz w:val="28"/>
          <w:szCs w:val="28"/>
        </w:rPr>
      </w:pPr>
    </w:p>
    <w:p w:rsidR="00925D54" w:rsidRPr="00DB57E8" w:rsidRDefault="00925D54" w:rsidP="00DB57E8">
      <w:pPr>
        <w:rPr>
          <w:sz w:val="28"/>
          <w:szCs w:val="28"/>
        </w:rPr>
      </w:pPr>
    </w:p>
    <w:p w:rsidR="00490011" w:rsidRPr="00DB57E8" w:rsidRDefault="00490011" w:rsidP="00DB57E8">
      <w:pPr>
        <w:rPr>
          <w:sz w:val="28"/>
          <w:szCs w:val="28"/>
        </w:rPr>
      </w:pPr>
    </w:p>
    <w:p w:rsidR="00490011" w:rsidRPr="00DB57E8" w:rsidRDefault="00490011" w:rsidP="00DB57E8">
      <w:pPr>
        <w:rPr>
          <w:sz w:val="28"/>
          <w:szCs w:val="28"/>
        </w:rPr>
      </w:pPr>
    </w:p>
    <w:p w:rsidR="00490011" w:rsidRPr="00DB57E8" w:rsidRDefault="00490011" w:rsidP="00DB57E8">
      <w:pPr>
        <w:rPr>
          <w:sz w:val="28"/>
          <w:szCs w:val="28"/>
        </w:rPr>
      </w:pPr>
    </w:p>
    <w:p w:rsidR="00490011" w:rsidRPr="00DB57E8" w:rsidRDefault="00490011" w:rsidP="00DB57E8">
      <w:pPr>
        <w:rPr>
          <w:sz w:val="28"/>
          <w:szCs w:val="28"/>
        </w:rPr>
      </w:pPr>
    </w:p>
    <w:p w:rsidR="00490011" w:rsidRPr="00DB57E8" w:rsidRDefault="00490011" w:rsidP="00DB57E8">
      <w:pPr>
        <w:rPr>
          <w:sz w:val="28"/>
          <w:szCs w:val="28"/>
        </w:rPr>
      </w:pPr>
    </w:p>
    <w:p w:rsidR="00490011" w:rsidRPr="00DB57E8" w:rsidRDefault="00490011" w:rsidP="00DB57E8">
      <w:pPr>
        <w:rPr>
          <w:sz w:val="28"/>
          <w:szCs w:val="28"/>
        </w:rPr>
      </w:pPr>
    </w:p>
    <w:p w:rsidR="00490011" w:rsidRPr="00DB57E8" w:rsidRDefault="00490011" w:rsidP="00DB57E8">
      <w:pPr>
        <w:rPr>
          <w:sz w:val="28"/>
          <w:szCs w:val="28"/>
        </w:rPr>
      </w:pPr>
    </w:p>
    <w:p w:rsidR="00490011" w:rsidRPr="00DB57E8" w:rsidRDefault="00490011" w:rsidP="00DB57E8">
      <w:pPr>
        <w:rPr>
          <w:sz w:val="28"/>
          <w:szCs w:val="28"/>
        </w:rPr>
      </w:pPr>
    </w:p>
    <w:p w:rsidR="00490011" w:rsidRPr="00DB57E8" w:rsidRDefault="00490011" w:rsidP="00DB57E8">
      <w:pPr>
        <w:rPr>
          <w:sz w:val="28"/>
          <w:szCs w:val="28"/>
        </w:rPr>
      </w:pPr>
    </w:p>
    <w:p w:rsidR="00490011" w:rsidRPr="00DB57E8" w:rsidRDefault="00490011" w:rsidP="00DB57E8">
      <w:pPr>
        <w:rPr>
          <w:sz w:val="28"/>
          <w:szCs w:val="28"/>
        </w:rPr>
      </w:pPr>
    </w:p>
    <w:p w:rsidR="00490011" w:rsidRPr="00DB57E8" w:rsidRDefault="00490011" w:rsidP="00DB57E8">
      <w:pPr>
        <w:rPr>
          <w:sz w:val="28"/>
          <w:szCs w:val="28"/>
        </w:rPr>
      </w:pPr>
    </w:p>
    <w:p w:rsidR="00490011" w:rsidRPr="00DB57E8" w:rsidRDefault="00490011" w:rsidP="00DB57E8">
      <w:pPr>
        <w:rPr>
          <w:sz w:val="28"/>
          <w:szCs w:val="28"/>
        </w:rPr>
      </w:pPr>
    </w:p>
    <w:p w:rsidR="00490011" w:rsidRPr="00DB57E8" w:rsidRDefault="00490011" w:rsidP="00DB57E8">
      <w:pPr>
        <w:rPr>
          <w:sz w:val="28"/>
          <w:szCs w:val="28"/>
        </w:rPr>
      </w:pPr>
    </w:p>
    <w:p w:rsidR="00490011" w:rsidRPr="00DB57E8" w:rsidRDefault="00490011" w:rsidP="00DB57E8">
      <w:pPr>
        <w:rPr>
          <w:sz w:val="28"/>
          <w:szCs w:val="28"/>
        </w:rPr>
      </w:pPr>
    </w:p>
    <w:p w:rsidR="00490011" w:rsidRPr="00DB57E8" w:rsidRDefault="00490011" w:rsidP="00DB57E8">
      <w:pPr>
        <w:rPr>
          <w:sz w:val="28"/>
          <w:szCs w:val="28"/>
        </w:rPr>
      </w:pPr>
    </w:p>
    <w:p w:rsidR="00490011" w:rsidRPr="00DB57E8" w:rsidRDefault="00490011" w:rsidP="00DB57E8">
      <w:pPr>
        <w:rPr>
          <w:sz w:val="28"/>
          <w:szCs w:val="28"/>
        </w:rPr>
      </w:pPr>
    </w:p>
    <w:p w:rsidR="00490011" w:rsidRPr="00DB57E8" w:rsidRDefault="00490011" w:rsidP="00DB57E8">
      <w:pPr>
        <w:rPr>
          <w:sz w:val="28"/>
          <w:szCs w:val="28"/>
        </w:rPr>
      </w:pPr>
    </w:p>
    <w:p w:rsidR="00490011" w:rsidRPr="00DB57E8" w:rsidRDefault="00490011" w:rsidP="00DB57E8">
      <w:pPr>
        <w:rPr>
          <w:sz w:val="28"/>
          <w:szCs w:val="28"/>
        </w:rPr>
      </w:pPr>
    </w:p>
    <w:p w:rsidR="001A0C33" w:rsidRPr="00DB57E8" w:rsidRDefault="001A0C33" w:rsidP="00DB57E8">
      <w:pPr>
        <w:rPr>
          <w:sz w:val="28"/>
          <w:szCs w:val="28"/>
        </w:rPr>
      </w:pPr>
    </w:p>
    <w:p w:rsidR="00925D54" w:rsidRPr="00DB57E8" w:rsidRDefault="00925D54" w:rsidP="00DB57E8">
      <w:pPr>
        <w:spacing w:after="200"/>
        <w:ind w:left="426"/>
        <w:contextualSpacing/>
        <w:jc w:val="right"/>
        <w:rPr>
          <w:rFonts w:eastAsia="Calibri"/>
          <w:b/>
          <w:i/>
          <w:iCs/>
          <w:sz w:val="28"/>
          <w:szCs w:val="28"/>
          <w:lang w:eastAsia="en-US"/>
        </w:rPr>
      </w:pPr>
      <w:r w:rsidRPr="00DB57E8">
        <w:rPr>
          <w:rFonts w:eastAsia="Calibri"/>
          <w:b/>
          <w:i/>
          <w:iCs/>
          <w:sz w:val="28"/>
          <w:szCs w:val="28"/>
          <w:lang w:eastAsia="en-US"/>
        </w:rPr>
        <w:lastRenderedPageBreak/>
        <w:t>Приложение</w:t>
      </w:r>
      <w:r w:rsidR="002B42B5" w:rsidRPr="00DB57E8">
        <w:rPr>
          <w:rFonts w:eastAsia="Calibri"/>
          <w:b/>
          <w:i/>
          <w:iCs/>
          <w:sz w:val="28"/>
          <w:szCs w:val="28"/>
          <w:lang w:eastAsia="en-US"/>
        </w:rPr>
        <w:t>№1</w:t>
      </w:r>
      <w:r w:rsidRPr="00DB57E8">
        <w:rPr>
          <w:rFonts w:eastAsia="Calibri"/>
          <w:b/>
          <w:i/>
          <w:iCs/>
          <w:sz w:val="28"/>
          <w:szCs w:val="28"/>
          <w:lang w:eastAsia="en-US"/>
        </w:rPr>
        <w:t xml:space="preserve">: </w:t>
      </w:r>
      <w:r w:rsidR="008D4B37" w:rsidRPr="00DB57E8">
        <w:rPr>
          <w:rFonts w:eastAsia="Calibri"/>
          <w:b/>
          <w:i/>
          <w:iCs/>
          <w:sz w:val="28"/>
          <w:szCs w:val="28"/>
          <w:lang w:eastAsia="en-US"/>
        </w:rPr>
        <w:t>«Лабораторные исследования</w:t>
      </w:r>
      <w:r w:rsidRPr="00DB57E8">
        <w:rPr>
          <w:rFonts w:eastAsia="Calibri"/>
          <w:b/>
          <w:i/>
          <w:iCs/>
          <w:sz w:val="28"/>
          <w:szCs w:val="28"/>
          <w:lang w:eastAsia="en-US"/>
        </w:rPr>
        <w:t xml:space="preserve">»  </w:t>
      </w:r>
    </w:p>
    <w:p w:rsidR="00925D54" w:rsidRPr="00DB57E8" w:rsidRDefault="00925D54" w:rsidP="00DB57E8">
      <w:pPr>
        <w:spacing w:after="200"/>
        <w:ind w:left="426"/>
        <w:contextualSpacing/>
        <w:rPr>
          <w:rFonts w:eastAsia="Calibri"/>
          <w:sz w:val="28"/>
          <w:szCs w:val="28"/>
          <w:lang w:eastAsia="en-US"/>
        </w:rPr>
      </w:pPr>
      <w:r w:rsidRPr="00DB57E8">
        <w:rPr>
          <w:rFonts w:eastAsia="Calibri"/>
          <w:iCs/>
          <w:sz w:val="28"/>
          <w:szCs w:val="28"/>
          <w:lang w:eastAsia="en-US"/>
        </w:rPr>
        <w:t>Цель: определить посторонние примеси.</w:t>
      </w:r>
    </w:p>
    <w:p w:rsidR="00925D54" w:rsidRPr="00DB57E8" w:rsidRDefault="00925D54" w:rsidP="00DB57E8">
      <w:pPr>
        <w:spacing w:after="200"/>
        <w:rPr>
          <w:rFonts w:eastAsia="Calibri"/>
          <w:sz w:val="28"/>
          <w:szCs w:val="28"/>
          <w:lang w:eastAsia="en-US"/>
        </w:rPr>
      </w:pPr>
      <w:r w:rsidRPr="00DB57E8">
        <w:rPr>
          <w:rFonts w:eastAsia="Calibri"/>
          <w:sz w:val="28"/>
          <w:szCs w:val="28"/>
          <w:lang w:eastAsia="en-US"/>
        </w:rPr>
        <w:t>Для  этого  достаточно  смочить  глину  водой  и  промять  руками.  Если  руки  ощущают  камешки,  песчинки  —  </w:t>
      </w:r>
      <w:r w:rsidRPr="00DB57E8">
        <w:rPr>
          <w:rFonts w:eastAsia="Calibri"/>
          <w:i/>
          <w:iCs/>
          <w:sz w:val="28"/>
          <w:szCs w:val="28"/>
          <w:lang w:eastAsia="en-US"/>
        </w:rPr>
        <w:t>глина  загрязнена</w:t>
      </w:r>
      <w:r w:rsidR="00313359" w:rsidRPr="00DB57E8">
        <w:rPr>
          <w:rFonts w:eastAsia="Calibri"/>
          <w:i/>
          <w:iCs/>
          <w:sz w:val="28"/>
          <w:szCs w:val="28"/>
          <w:lang w:eastAsia="en-US"/>
        </w:rPr>
        <w:t>.</w:t>
      </w:r>
      <w:r w:rsidRPr="00DB57E8">
        <w:rPr>
          <w:rFonts w:eastAsia="Calibri"/>
          <w:sz w:val="28"/>
          <w:szCs w:val="28"/>
          <w:lang w:eastAsia="en-US"/>
        </w:rPr>
        <w:t xml:space="preserve"> </w:t>
      </w:r>
      <w:r w:rsidR="00313359" w:rsidRPr="00DB57E8">
        <w:rPr>
          <w:rFonts w:eastAsia="Calibri"/>
          <w:sz w:val="28"/>
          <w:szCs w:val="28"/>
          <w:lang w:eastAsia="en-US"/>
        </w:rPr>
        <w:t xml:space="preserve">  </w:t>
      </w:r>
      <w:r w:rsidRPr="00DB57E8">
        <w:rPr>
          <w:rFonts w:eastAsia="Calibri"/>
          <w:sz w:val="28"/>
          <w:szCs w:val="28"/>
          <w:lang w:eastAsia="en-US"/>
        </w:rPr>
        <w:t>Поместить  небольшое  количество  образца  глины  на  предметное  стекло,  рассмотреть глину через  лупу, на наличие песка и посторонних примесей.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4"/>
        <w:gridCol w:w="1865"/>
        <w:gridCol w:w="1559"/>
        <w:gridCol w:w="1579"/>
        <w:gridCol w:w="1579"/>
        <w:gridCol w:w="1579"/>
      </w:tblGrid>
      <w:tr w:rsidR="00925D54" w:rsidRPr="00DB57E8" w:rsidTr="002B42B5">
        <w:trPr>
          <w:trHeight w:val="131"/>
          <w:jc w:val="center"/>
        </w:trPr>
        <w:tc>
          <w:tcPr>
            <w:tcW w:w="1074" w:type="dxa"/>
            <w:vMerge w:val="restart"/>
            <w:shd w:val="clear" w:color="auto" w:fill="auto"/>
          </w:tcPr>
          <w:p w:rsidR="00925D54" w:rsidRPr="00DB57E8" w:rsidRDefault="00925D54" w:rsidP="00DB57E8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B57E8">
              <w:rPr>
                <w:rFonts w:eastAsia="Calibri"/>
                <w:sz w:val="28"/>
                <w:szCs w:val="28"/>
                <w:lang w:eastAsia="en-US"/>
              </w:rPr>
              <w:t>Образцы</w:t>
            </w:r>
          </w:p>
        </w:tc>
        <w:tc>
          <w:tcPr>
            <w:tcW w:w="8161" w:type="dxa"/>
            <w:gridSpan w:val="5"/>
            <w:shd w:val="clear" w:color="auto" w:fill="auto"/>
          </w:tcPr>
          <w:p w:rsidR="00925D54" w:rsidRPr="00DB57E8" w:rsidRDefault="00925D54" w:rsidP="00DB57E8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B57E8">
              <w:rPr>
                <w:rFonts w:eastAsia="Calibri"/>
                <w:sz w:val="28"/>
                <w:szCs w:val="28"/>
                <w:lang w:eastAsia="en-US"/>
              </w:rPr>
              <w:t>Степень чистоты образца</w:t>
            </w:r>
          </w:p>
        </w:tc>
      </w:tr>
      <w:tr w:rsidR="00925D54" w:rsidRPr="00DB57E8" w:rsidTr="002B42B5">
        <w:trPr>
          <w:trHeight w:val="238"/>
          <w:jc w:val="center"/>
        </w:trPr>
        <w:tc>
          <w:tcPr>
            <w:tcW w:w="1074" w:type="dxa"/>
            <w:vMerge/>
            <w:shd w:val="clear" w:color="auto" w:fill="auto"/>
          </w:tcPr>
          <w:p w:rsidR="00925D54" w:rsidRPr="00DB57E8" w:rsidRDefault="00925D54" w:rsidP="00DB57E8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65" w:type="dxa"/>
            <w:shd w:val="clear" w:color="auto" w:fill="auto"/>
          </w:tcPr>
          <w:p w:rsidR="00925D54" w:rsidRPr="00DB57E8" w:rsidRDefault="00925D54" w:rsidP="00DB57E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B57E8">
              <w:rPr>
                <w:rFonts w:eastAsia="Calibri"/>
                <w:sz w:val="28"/>
                <w:szCs w:val="28"/>
                <w:lang w:eastAsia="en-US"/>
              </w:rPr>
              <w:t>1образец</w:t>
            </w:r>
          </w:p>
        </w:tc>
        <w:tc>
          <w:tcPr>
            <w:tcW w:w="1559" w:type="dxa"/>
            <w:shd w:val="clear" w:color="auto" w:fill="auto"/>
          </w:tcPr>
          <w:p w:rsidR="00925D54" w:rsidRPr="00DB57E8" w:rsidRDefault="00925D54" w:rsidP="00DB57E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B57E8">
              <w:rPr>
                <w:rFonts w:eastAsia="Calibri"/>
                <w:sz w:val="28"/>
                <w:szCs w:val="28"/>
                <w:lang w:eastAsia="en-US"/>
              </w:rPr>
              <w:t>2образец</w:t>
            </w:r>
          </w:p>
        </w:tc>
        <w:tc>
          <w:tcPr>
            <w:tcW w:w="1579" w:type="dxa"/>
            <w:shd w:val="clear" w:color="auto" w:fill="auto"/>
          </w:tcPr>
          <w:p w:rsidR="00925D54" w:rsidRPr="00DB57E8" w:rsidRDefault="00925D54" w:rsidP="00DB57E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B57E8">
              <w:rPr>
                <w:rFonts w:eastAsia="Calibri"/>
                <w:sz w:val="28"/>
                <w:szCs w:val="28"/>
                <w:lang w:eastAsia="en-US"/>
              </w:rPr>
              <w:t>3 образец</w:t>
            </w:r>
          </w:p>
        </w:tc>
        <w:tc>
          <w:tcPr>
            <w:tcW w:w="1579" w:type="dxa"/>
            <w:shd w:val="clear" w:color="auto" w:fill="auto"/>
          </w:tcPr>
          <w:p w:rsidR="00925D54" w:rsidRPr="00DB57E8" w:rsidRDefault="00925D54" w:rsidP="00DB57E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B57E8">
              <w:rPr>
                <w:rFonts w:eastAsia="Calibri"/>
                <w:sz w:val="28"/>
                <w:szCs w:val="28"/>
                <w:lang w:eastAsia="en-US"/>
              </w:rPr>
              <w:t>4 образец</w:t>
            </w:r>
          </w:p>
        </w:tc>
        <w:tc>
          <w:tcPr>
            <w:tcW w:w="1579" w:type="dxa"/>
            <w:shd w:val="clear" w:color="auto" w:fill="auto"/>
          </w:tcPr>
          <w:p w:rsidR="00925D54" w:rsidRPr="00DB57E8" w:rsidRDefault="00925D54" w:rsidP="00DB57E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B57E8">
              <w:rPr>
                <w:rFonts w:eastAsia="Calibri"/>
                <w:sz w:val="28"/>
                <w:szCs w:val="28"/>
                <w:lang w:eastAsia="en-US"/>
              </w:rPr>
              <w:t>5 образец</w:t>
            </w:r>
          </w:p>
        </w:tc>
      </w:tr>
      <w:tr w:rsidR="00925D54" w:rsidRPr="00DB57E8" w:rsidTr="002B42B5">
        <w:trPr>
          <w:jc w:val="center"/>
        </w:trPr>
        <w:tc>
          <w:tcPr>
            <w:tcW w:w="1074" w:type="dxa"/>
            <w:shd w:val="clear" w:color="auto" w:fill="auto"/>
          </w:tcPr>
          <w:p w:rsidR="00925D54" w:rsidRPr="00DB57E8" w:rsidRDefault="00925D54" w:rsidP="00DB57E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B57E8">
              <w:rPr>
                <w:rFonts w:eastAsia="Calibri"/>
                <w:sz w:val="28"/>
                <w:szCs w:val="28"/>
                <w:lang w:eastAsia="en-US"/>
              </w:rPr>
              <w:t>Голубая глина</w:t>
            </w:r>
          </w:p>
        </w:tc>
        <w:tc>
          <w:tcPr>
            <w:tcW w:w="1865" w:type="dxa"/>
            <w:shd w:val="clear" w:color="auto" w:fill="auto"/>
          </w:tcPr>
          <w:p w:rsidR="00925D54" w:rsidRPr="00DB57E8" w:rsidRDefault="00925D54" w:rsidP="00DB57E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B57E8">
              <w:rPr>
                <w:rFonts w:eastAsia="Calibri"/>
                <w:sz w:val="28"/>
                <w:szCs w:val="28"/>
                <w:lang w:eastAsia="en-US"/>
              </w:rPr>
              <w:t>Глина имеет примеси в виде песка</w:t>
            </w:r>
          </w:p>
        </w:tc>
        <w:tc>
          <w:tcPr>
            <w:tcW w:w="1559" w:type="dxa"/>
            <w:shd w:val="clear" w:color="auto" w:fill="auto"/>
          </w:tcPr>
          <w:p w:rsidR="00925D54" w:rsidRPr="00DB57E8" w:rsidRDefault="00925D54" w:rsidP="00DB57E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B57E8">
              <w:rPr>
                <w:rFonts w:eastAsia="Calibri"/>
                <w:sz w:val="28"/>
                <w:szCs w:val="28"/>
                <w:lang w:eastAsia="en-US"/>
              </w:rPr>
              <w:t xml:space="preserve">Глина имеет примеси в виде песка </w:t>
            </w:r>
          </w:p>
        </w:tc>
        <w:tc>
          <w:tcPr>
            <w:tcW w:w="1579" w:type="dxa"/>
            <w:shd w:val="clear" w:color="auto" w:fill="auto"/>
          </w:tcPr>
          <w:p w:rsidR="00925D54" w:rsidRPr="00DB57E8" w:rsidRDefault="00925D54" w:rsidP="00DB57E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B57E8">
              <w:rPr>
                <w:rFonts w:eastAsia="Calibri"/>
                <w:sz w:val="28"/>
                <w:szCs w:val="28"/>
                <w:lang w:eastAsia="en-US"/>
              </w:rPr>
              <w:t>Глина имеет примеси в виде песка</w:t>
            </w:r>
          </w:p>
        </w:tc>
        <w:tc>
          <w:tcPr>
            <w:tcW w:w="1579" w:type="dxa"/>
            <w:shd w:val="clear" w:color="auto" w:fill="auto"/>
          </w:tcPr>
          <w:p w:rsidR="00925D54" w:rsidRPr="00DB57E8" w:rsidRDefault="00925D54" w:rsidP="00DB57E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B57E8">
              <w:rPr>
                <w:rFonts w:eastAsia="Calibri"/>
                <w:sz w:val="28"/>
                <w:szCs w:val="28"/>
                <w:lang w:eastAsia="en-US"/>
              </w:rPr>
              <w:t>Глина имеет примеси в виде песка</w:t>
            </w:r>
          </w:p>
        </w:tc>
        <w:tc>
          <w:tcPr>
            <w:tcW w:w="1579" w:type="dxa"/>
            <w:shd w:val="clear" w:color="auto" w:fill="auto"/>
          </w:tcPr>
          <w:p w:rsidR="00925D54" w:rsidRPr="00DB57E8" w:rsidRDefault="00925D54" w:rsidP="00DB57E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B57E8">
              <w:rPr>
                <w:rFonts w:eastAsia="Calibri"/>
                <w:sz w:val="28"/>
                <w:szCs w:val="28"/>
                <w:lang w:eastAsia="en-US"/>
              </w:rPr>
              <w:t>Глина имеет примеси в виде песка</w:t>
            </w:r>
          </w:p>
        </w:tc>
      </w:tr>
    </w:tbl>
    <w:p w:rsidR="00925D54" w:rsidRPr="00DB57E8" w:rsidRDefault="00925D54" w:rsidP="00DB57E8">
      <w:pPr>
        <w:spacing w:after="200"/>
        <w:ind w:left="426"/>
        <w:contextualSpacing/>
        <w:rPr>
          <w:rFonts w:eastAsia="Calibri"/>
          <w:i/>
          <w:sz w:val="28"/>
          <w:szCs w:val="28"/>
          <w:lang w:eastAsia="en-US"/>
        </w:rPr>
      </w:pPr>
      <w:r w:rsidRPr="00DB57E8">
        <w:rPr>
          <w:rFonts w:eastAsia="Calibri"/>
          <w:i/>
          <w:sz w:val="28"/>
          <w:szCs w:val="28"/>
          <w:lang w:eastAsia="en-US"/>
        </w:rPr>
        <w:t xml:space="preserve">Результат: </w:t>
      </w:r>
      <w:r w:rsidRPr="00DB57E8">
        <w:rPr>
          <w:rFonts w:eastAsia="Calibri"/>
          <w:sz w:val="28"/>
          <w:szCs w:val="28"/>
          <w:lang w:eastAsia="en-US"/>
        </w:rPr>
        <w:t>Синяя глина,</w:t>
      </w:r>
      <w:r w:rsidRPr="00DB57E8">
        <w:rPr>
          <w:rFonts w:eastAsia="Calibri"/>
          <w:i/>
          <w:sz w:val="28"/>
          <w:szCs w:val="28"/>
          <w:lang w:eastAsia="en-US"/>
        </w:rPr>
        <w:t xml:space="preserve"> </w:t>
      </w:r>
      <w:r w:rsidRPr="00DB57E8">
        <w:rPr>
          <w:rFonts w:eastAsia="Calibri"/>
          <w:sz w:val="28"/>
          <w:szCs w:val="28"/>
          <w:lang w:eastAsia="en-US"/>
        </w:rPr>
        <w:t>имеет запах влажности.</w:t>
      </w:r>
    </w:p>
    <w:p w:rsidR="00925D54" w:rsidRPr="005B74E2" w:rsidRDefault="00925D54" w:rsidP="00DB57E8">
      <w:pPr>
        <w:spacing w:after="200"/>
        <w:ind w:left="426"/>
        <w:contextualSpacing/>
        <w:rPr>
          <w:rFonts w:eastAsia="Calibri"/>
          <w:sz w:val="28"/>
          <w:szCs w:val="28"/>
          <w:lang w:eastAsia="en-US"/>
        </w:rPr>
      </w:pPr>
      <w:r w:rsidRPr="00DB57E8">
        <w:rPr>
          <w:rFonts w:eastAsia="Calibri"/>
          <w:sz w:val="28"/>
          <w:szCs w:val="28"/>
          <w:lang w:eastAsia="en-US"/>
        </w:rPr>
        <w:t xml:space="preserve">На ощупь глина твердая, после намокания стала мягкая и скользкая. </w:t>
      </w:r>
      <w:r w:rsidR="005B74E2" w:rsidRPr="005B74E2">
        <w:rPr>
          <w:rFonts w:eastAsia="Calibri"/>
          <w:sz w:val="28"/>
          <w:szCs w:val="28"/>
          <w:lang w:eastAsia="en-US"/>
        </w:rPr>
        <w:t>[</w:t>
      </w:r>
      <w:r w:rsidR="00B4242A">
        <w:rPr>
          <w:rFonts w:eastAsia="Calibri"/>
          <w:sz w:val="28"/>
          <w:szCs w:val="28"/>
          <w:lang w:eastAsia="en-US"/>
        </w:rPr>
        <w:t>№1</w:t>
      </w:r>
      <w:r w:rsidR="005B74E2" w:rsidRPr="00CE490E">
        <w:rPr>
          <w:rFonts w:eastAsia="Calibri"/>
          <w:sz w:val="28"/>
          <w:szCs w:val="28"/>
          <w:lang w:eastAsia="en-US"/>
        </w:rPr>
        <w:t>]</w:t>
      </w:r>
    </w:p>
    <w:p w:rsidR="00925D54" w:rsidRPr="00DB57E8" w:rsidRDefault="001A0C33" w:rsidP="00DB57E8">
      <w:pPr>
        <w:spacing w:after="200"/>
        <w:ind w:left="426"/>
        <w:contextualSpacing/>
        <w:rPr>
          <w:rFonts w:eastAsia="Calibri"/>
          <w:sz w:val="28"/>
          <w:szCs w:val="28"/>
          <w:lang w:eastAsia="en-US"/>
        </w:rPr>
      </w:pPr>
      <w:r w:rsidRPr="00DB57E8">
        <w:rPr>
          <w:noProof/>
          <w:sz w:val="28"/>
          <w:szCs w:val="28"/>
        </w:rPr>
        <w:drawing>
          <wp:anchor distT="0" distB="0" distL="114300" distR="114300" simplePos="0" relativeHeight="251710464" behindDoc="1" locked="0" layoutInCell="1" allowOverlap="1" wp14:anchorId="16047203" wp14:editId="439692D0">
            <wp:simplePos x="0" y="0"/>
            <wp:positionH relativeFrom="column">
              <wp:posOffset>1234440</wp:posOffset>
            </wp:positionH>
            <wp:positionV relativeFrom="paragraph">
              <wp:posOffset>57150</wp:posOffset>
            </wp:positionV>
            <wp:extent cx="876935" cy="1485900"/>
            <wp:effectExtent l="0" t="0" r="0" b="0"/>
            <wp:wrapTight wrapText="bothSides">
              <wp:wrapPolygon edited="0">
                <wp:start x="0" y="0"/>
                <wp:lineTo x="0" y="21323"/>
                <wp:lineTo x="21115" y="21323"/>
                <wp:lineTo x="21115" y="0"/>
                <wp:lineTo x="0" y="0"/>
              </wp:wrapPolygon>
            </wp:wrapTight>
            <wp:docPr id="2" name="Рисунок 2" descr="IMG_1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147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93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57E8">
        <w:rPr>
          <w:noProof/>
          <w:sz w:val="28"/>
          <w:szCs w:val="28"/>
        </w:rPr>
        <w:drawing>
          <wp:anchor distT="0" distB="0" distL="114300" distR="114300" simplePos="0" relativeHeight="251711488" behindDoc="1" locked="0" layoutInCell="1" allowOverlap="1" wp14:anchorId="028B1879" wp14:editId="2D368471">
            <wp:simplePos x="0" y="0"/>
            <wp:positionH relativeFrom="column">
              <wp:posOffset>2415540</wp:posOffset>
            </wp:positionH>
            <wp:positionV relativeFrom="paragraph">
              <wp:posOffset>56515</wp:posOffset>
            </wp:positionV>
            <wp:extent cx="1974850" cy="1485900"/>
            <wp:effectExtent l="0" t="0" r="6350" b="0"/>
            <wp:wrapTight wrapText="bothSides">
              <wp:wrapPolygon edited="0">
                <wp:start x="0" y="0"/>
                <wp:lineTo x="0" y="21323"/>
                <wp:lineTo x="21461" y="21323"/>
                <wp:lineTo x="21461" y="0"/>
                <wp:lineTo x="0" y="0"/>
              </wp:wrapPolygon>
            </wp:wrapTight>
            <wp:docPr id="3" name="Рисунок 3" descr="IMG_1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147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5D54" w:rsidRPr="00DB57E8" w:rsidRDefault="00925D54" w:rsidP="00DB57E8">
      <w:pPr>
        <w:spacing w:after="200"/>
        <w:ind w:left="426"/>
        <w:contextualSpacing/>
        <w:rPr>
          <w:rFonts w:eastAsia="Calibri"/>
          <w:sz w:val="28"/>
          <w:szCs w:val="28"/>
          <w:lang w:eastAsia="en-US"/>
        </w:rPr>
      </w:pPr>
    </w:p>
    <w:p w:rsidR="00925D54" w:rsidRPr="00DB57E8" w:rsidRDefault="00925D54" w:rsidP="00DB57E8">
      <w:pPr>
        <w:spacing w:after="200"/>
        <w:ind w:left="426"/>
        <w:contextualSpacing/>
        <w:rPr>
          <w:rFonts w:eastAsia="Calibri"/>
          <w:sz w:val="28"/>
          <w:szCs w:val="28"/>
          <w:lang w:eastAsia="en-US"/>
        </w:rPr>
      </w:pPr>
    </w:p>
    <w:p w:rsidR="00925D54" w:rsidRPr="00DB57E8" w:rsidRDefault="00925D54" w:rsidP="00DB57E8">
      <w:pPr>
        <w:spacing w:after="200"/>
        <w:ind w:left="426"/>
        <w:contextualSpacing/>
        <w:rPr>
          <w:rFonts w:eastAsia="Calibri"/>
          <w:sz w:val="28"/>
          <w:szCs w:val="28"/>
          <w:lang w:eastAsia="en-US"/>
        </w:rPr>
      </w:pPr>
    </w:p>
    <w:p w:rsidR="00925D54" w:rsidRPr="00DB57E8" w:rsidRDefault="00925D54" w:rsidP="00DB57E8">
      <w:pPr>
        <w:spacing w:after="200"/>
        <w:ind w:left="426"/>
        <w:contextualSpacing/>
        <w:rPr>
          <w:rFonts w:eastAsia="Calibri"/>
          <w:sz w:val="28"/>
          <w:szCs w:val="28"/>
          <w:lang w:eastAsia="en-US"/>
        </w:rPr>
      </w:pPr>
    </w:p>
    <w:p w:rsidR="00925D54" w:rsidRPr="00DB57E8" w:rsidRDefault="00925D54" w:rsidP="00DB57E8">
      <w:pPr>
        <w:spacing w:after="200"/>
        <w:ind w:left="426"/>
        <w:contextualSpacing/>
        <w:rPr>
          <w:rFonts w:eastAsia="Calibri"/>
          <w:sz w:val="28"/>
          <w:szCs w:val="28"/>
          <w:lang w:eastAsia="en-US"/>
        </w:rPr>
      </w:pPr>
    </w:p>
    <w:p w:rsidR="00925D54" w:rsidRPr="00DB57E8" w:rsidRDefault="00925D54" w:rsidP="00DB57E8">
      <w:pPr>
        <w:spacing w:after="200"/>
        <w:ind w:left="426"/>
        <w:contextualSpacing/>
        <w:rPr>
          <w:rFonts w:eastAsia="Calibri"/>
          <w:sz w:val="28"/>
          <w:szCs w:val="28"/>
          <w:lang w:eastAsia="en-US"/>
        </w:rPr>
      </w:pPr>
    </w:p>
    <w:p w:rsidR="00925D54" w:rsidRPr="00DB57E8" w:rsidRDefault="00925D54" w:rsidP="00DB57E8">
      <w:pPr>
        <w:spacing w:after="200"/>
        <w:contextualSpacing/>
        <w:rPr>
          <w:rFonts w:eastAsia="Calibri"/>
          <w:i/>
          <w:iCs/>
          <w:sz w:val="28"/>
          <w:szCs w:val="28"/>
          <w:lang w:eastAsia="en-US"/>
        </w:rPr>
      </w:pPr>
    </w:p>
    <w:p w:rsidR="00925D54" w:rsidRPr="00DB57E8" w:rsidRDefault="00925D54" w:rsidP="00DB57E8">
      <w:pPr>
        <w:spacing w:after="200"/>
        <w:ind w:left="426"/>
        <w:contextualSpacing/>
        <w:jc w:val="center"/>
        <w:rPr>
          <w:rFonts w:eastAsia="Calibri"/>
          <w:i/>
          <w:iCs/>
          <w:sz w:val="28"/>
          <w:szCs w:val="28"/>
          <w:u w:val="single"/>
          <w:lang w:eastAsia="en-US"/>
        </w:rPr>
      </w:pPr>
      <w:r w:rsidRPr="00DB57E8">
        <w:rPr>
          <w:rFonts w:eastAsia="Calibri"/>
          <w:i/>
          <w:iCs/>
          <w:sz w:val="28"/>
          <w:szCs w:val="28"/>
          <w:u w:val="single"/>
          <w:lang w:eastAsia="en-US"/>
        </w:rPr>
        <w:t>«Растворимость»</w:t>
      </w:r>
    </w:p>
    <w:p w:rsidR="00925D54" w:rsidRPr="00DB57E8" w:rsidRDefault="00925D54" w:rsidP="00DB57E8">
      <w:pPr>
        <w:spacing w:after="200"/>
        <w:ind w:left="142"/>
        <w:contextualSpacing/>
        <w:rPr>
          <w:sz w:val="28"/>
          <w:szCs w:val="28"/>
        </w:rPr>
      </w:pPr>
      <w:r w:rsidRPr="00DB57E8">
        <w:rPr>
          <w:rFonts w:eastAsia="Calibri"/>
          <w:iCs/>
          <w:sz w:val="28"/>
          <w:szCs w:val="28"/>
          <w:lang w:eastAsia="en-US"/>
        </w:rPr>
        <w:t xml:space="preserve">         Цель: Определить способность  глины  растворяться  в  воде.</w:t>
      </w:r>
      <w:r w:rsidRPr="00DB57E8">
        <w:rPr>
          <w:sz w:val="28"/>
          <w:szCs w:val="28"/>
        </w:rPr>
        <w:t xml:space="preserve"> </w:t>
      </w:r>
    </w:p>
    <w:p w:rsidR="00925D54" w:rsidRPr="00DB57E8" w:rsidRDefault="00925D54" w:rsidP="00DB57E8">
      <w:pPr>
        <w:spacing w:after="200"/>
        <w:ind w:left="142"/>
        <w:contextualSpacing/>
        <w:rPr>
          <w:rFonts w:eastAsia="Calibri"/>
          <w:iCs/>
          <w:sz w:val="28"/>
          <w:szCs w:val="28"/>
          <w:lang w:eastAsia="en-US"/>
        </w:rPr>
      </w:pPr>
      <w:r w:rsidRPr="00DB57E8">
        <w:rPr>
          <w:sz w:val="28"/>
          <w:szCs w:val="28"/>
        </w:rPr>
        <w:t xml:space="preserve">           </w:t>
      </w:r>
      <w:r w:rsidRPr="00DB57E8">
        <w:rPr>
          <w:rFonts w:eastAsia="Calibri"/>
          <w:iCs/>
          <w:sz w:val="28"/>
          <w:szCs w:val="28"/>
          <w:lang w:eastAsia="en-US"/>
        </w:rPr>
        <w:t xml:space="preserve">Вначале мы растворили и перемешали образцы глины, чтобы частицы   пришли в движение, а вода замутилась. Следили, как глина оседала. </w:t>
      </w:r>
    </w:p>
    <w:p w:rsidR="00925D54" w:rsidRPr="00DB57E8" w:rsidRDefault="00925D54" w:rsidP="00DB57E8">
      <w:pPr>
        <w:spacing w:after="200"/>
        <w:ind w:left="142"/>
        <w:contextualSpacing/>
        <w:rPr>
          <w:rFonts w:eastAsia="Calibri"/>
          <w:iCs/>
          <w:sz w:val="28"/>
          <w:szCs w:val="28"/>
          <w:lang w:eastAsia="en-US"/>
        </w:rPr>
      </w:pPr>
      <w:r w:rsidRPr="00DB57E8">
        <w:rPr>
          <w:rFonts w:eastAsia="Calibri"/>
          <w:iCs/>
          <w:sz w:val="28"/>
          <w:szCs w:val="28"/>
          <w:lang w:eastAsia="en-US"/>
        </w:rPr>
        <w:t>Результаты: все образцы осели быстро и имеют маслянистую структуру.</w:t>
      </w:r>
    </w:p>
    <w:p w:rsidR="00925D54" w:rsidRPr="00DB57E8" w:rsidRDefault="00925D54" w:rsidP="00DB57E8">
      <w:pPr>
        <w:spacing w:after="200"/>
        <w:ind w:left="142"/>
        <w:contextualSpacing/>
        <w:rPr>
          <w:rFonts w:eastAsia="Calibri"/>
          <w:iCs/>
          <w:sz w:val="28"/>
          <w:szCs w:val="28"/>
          <w:lang w:eastAsia="en-US"/>
        </w:rPr>
      </w:pPr>
      <w:r w:rsidRPr="00DB57E8">
        <w:rPr>
          <w:rFonts w:eastAsia="Calibri"/>
          <w:iCs/>
          <w:sz w:val="28"/>
          <w:szCs w:val="28"/>
          <w:lang w:eastAsia="en-US"/>
        </w:rPr>
        <w:t xml:space="preserve">Если глина оседает медленно, то она маслянистая (частички жира не позволяют глине потонуть, поскольку не смачиваются водой). </w:t>
      </w:r>
    </w:p>
    <w:p w:rsidR="00925D54" w:rsidRPr="00DB57E8" w:rsidRDefault="00925D54" w:rsidP="00DB57E8">
      <w:pPr>
        <w:spacing w:after="200"/>
        <w:ind w:left="142"/>
        <w:contextualSpacing/>
        <w:rPr>
          <w:rFonts w:eastAsia="Calibri"/>
          <w:sz w:val="28"/>
          <w:szCs w:val="28"/>
          <w:lang w:eastAsia="en-US"/>
        </w:rPr>
      </w:pPr>
      <w:r w:rsidRPr="00DB57E8">
        <w:rPr>
          <w:rFonts w:eastAsia="Calibri"/>
          <w:iCs/>
          <w:sz w:val="28"/>
          <w:szCs w:val="28"/>
          <w:lang w:eastAsia="en-US"/>
        </w:rPr>
        <w:t xml:space="preserve">Если глина сразу пошла на дно и через пять минут в стакане наблюдается два слоя </w:t>
      </w:r>
      <w:proofErr w:type="gramStart"/>
      <w:r w:rsidRPr="00DB57E8">
        <w:rPr>
          <w:rFonts w:eastAsia="Calibri"/>
          <w:iCs/>
          <w:sz w:val="28"/>
          <w:szCs w:val="28"/>
          <w:lang w:eastAsia="en-US"/>
        </w:rPr>
        <w:t>—и</w:t>
      </w:r>
      <w:proofErr w:type="gramEnd"/>
      <w:r w:rsidRPr="00DB57E8">
        <w:rPr>
          <w:rFonts w:eastAsia="Calibri"/>
          <w:iCs/>
          <w:sz w:val="28"/>
          <w:szCs w:val="28"/>
          <w:lang w:eastAsia="en-US"/>
        </w:rPr>
        <w:t>з глины и воды — это  «плохая  глина».</w:t>
      </w:r>
      <w:r w:rsidR="005B74E2" w:rsidRPr="005B74E2">
        <w:t xml:space="preserve"> </w:t>
      </w:r>
      <w:r w:rsidR="00B4242A">
        <w:rPr>
          <w:rFonts w:eastAsia="Calibri"/>
          <w:iCs/>
          <w:sz w:val="28"/>
          <w:szCs w:val="28"/>
          <w:lang w:eastAsia="en-US"/>
        </w:rPr>
        <w:t>[№1</w:t>
      </w:r>
      <w:r w:rsidR="005B74E2" w:rsidRPr="005B74E2">
        <w:rPr>
          <w:rFonts w:eastAsia="Calibri"/>
          <w:iCs/>
          <w:sz w:val="28"/>
          <w:szCs w:val="28"/>
          <w:lang w:eastAsia="en-US"/>
        </w:rPr>
        <w:t>]</w:t>
      </w:r>
    </w:p>
    <w:tbl>
      <w:tblPr>
        <w:tblStyle w:val="-10"/>
        <w:tblW w:w="0" w:type="auto"/>
        <w:jc w:val="center"/>
        <w:tblInd w:w="-998" w:type="dxa"/>
        <w:tblLook w:val="04A0" w:firstRow="1" w:lastRow="0" w:firstColumn="1" w:lastColumn="0" w:noHBand="0" w:noVBand="1"/>
      </w:tblPr>
      <w:tblGrid>
        <w:gridCol w:w="1307"/>
        <w:gridCol w:w="5558"/>
      </w:tblGrid>
      <w:tr w:rsidR="00925D54" w:rsidRPr="00DB57E8" w:rsidTr="002B42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7" w:type="dxa"/>
            <w:shd w:val="clear" w:color="auto" w:fill="00B0F0"/>
          </w:tcPr>
          <w:p w:rsidR="00925D54" w:rsidRPr="00DB57E8" w:rsidRDefault="00925D54" w:rsidP="00DB57E8">
            <w:pPr>
              <w:jc w:val="center"/>
              <w:rPr>
                <w:rFonts w:eastAsia="Calibri"/>
                <w:b w:val="0"/>
                <w:color w:val="auto"/>
                <w:sz w:val="28"/>
                <w:szCs w:val="28"/>
                <w:lang w:eastAsia="en-US"/>
              </w:rPr>
            </w:pPr>
            <w:r w:rsidRPr="00DB57E8">
              <w:rPr>
                <w:rFonts w:eastAsia="Calibri"/>
                <w:b w:val="0"/>
                <w:color w:val="auto"/>
                <w:sz w:val="28"/>
                <w:szCs w:val="28"/>
                <w:lang w:eastAsia="en-US"/>
              </w:rPr>
              <w:t>Голубая глина</w:t>
            </w:r>
          </w:p>
        </w:tc>
        <w:tc>
          <w:tcPr>
            <w:tcW w:w="5558" w:type="dxa"/>
            <w:shd w:val="clear" w:color="auto" w:fill="00B0F0"/>
          </w:tcPr>
          <w:p w:rsidR="00925D54" w:rsidRPr="00DB57E8" w:rsidRDefault="00925D54" w:rsidP="00DB57E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 w:val="0"/>
                <w:color w:val="auto"/>
                <w:sz w:val="28"/>
                <w:szCs w:val="28"/>
                <w:lang w:eastAsia="en-US"/>
              </w:rPr>
            </w:pPr>
            <w:r w:rsidRPr="00DB57E8">
              <w:rPr>
                <w:rFonts w:eastAsia="Calibri"/>
                <w:b w:val="0"/>
                <w:color w:val="auto"/>
                <w:sz w:val="28"/>
                <w:szCs w:val="28"/>
                <w:lang w:eastAsia="en-US"/>
              </w:rPr>
              <w:t>Степень осаждения и расслаивания частиц глины</w:t>
            </w:r>
          </w:p>
        </w:tc>
      </w:tr>
      <w:tr w:rsidR="00925D54" w:rsidRPr="00DB57E8" w:rsidTr="002B42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7" w:type="dxa"/>
          </w:tcPr>
          <w:p w:rsidR="00925D54" w:rsidRPr="00DB57E8" w:rsidRDefault="00925D54" w:rsidP="00DB57E8">
            <w:pPr>
              <w:rPr>
                <w:rFonts w:eastAsia="Calibri"/>
                <w:b w:val="0"/>
                <w:sz w:val="28"/>
                <w:szCs w:val="28"/>
                <w:lang w:eastAsia="en-US"/>
              </w:rPr>
            </w:pPr>
            <w:r w:rsidRPr="00DB57E8">
              <w:rPr>
                <w:rFonts w:eastAsia="Calibri"/>
                <w:b w:val="0"/>
                <w:sz w:val="28"/>
                <w:szCs w:val="28"/>
                <w:lang w:eastAsia="en-US"/>
              </w:rPr>
              <w:t>1образец</w:t>
            </w:r>
          </w:p>
        </w:tc>
        <w:tc>
          <w:tcPr>
            <w:tcW w:w="5558" w:type="dxa"/>
          </w:tcPr>
          <w:p w:rsidR="00925D54" w:rsidRPr="00DB57E8" w:rsidRDefault="00925D54" w:rsidP="00DB57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8"/>
                <w:szCs w:val="28"/>
                <w:lang w:eastAsia="en-US"/>
              </w:rPr>
            </w:pPr>
            <w:r w:rsidRPr="00DB57E8">
              <w:rPr>
                <w:rFonts w:eastAsia="Calibri"/>
                <w:sz w:val="28"/>
                <w:szCs w:val="28"/>
                <w:lang w:eastAsia="en-US"/>
              </w:rPr>
              <w:t>Глина осела быстро, имеет маслянистую структуру</w:t>
            </w:r>
          </w:p>
        </w:tc>
      </w:tr>
      <w:tr w:rsidR="00925D54" w:rsidRPr="00DB57E8" w:rsidTr="002B42B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7" w:type="dxa"/>
          </w:tcPr>
          <w:p w:rsidR="00925D54" w:rsidRPr="00DB57E8" w:rsidRDefault="00925D54" w:rsidP="00DB57E8">
            <w:pPr>
              <w:rPr>
                <w:rFonts w:eastAsia="Calibri"/>
                <w:b w:val="0"/>
                <w:sz w:val="28"/>
                <w:szCs w:val="28"/>
                <w:lang w:eastAsia="en-US"/>
              </w:rPr>
            </w:pPr>
            <w:r w:rsidRPr="00DB57E8">
              <w:rPr>
                <w:rFonts w:eastAsia="Calibri"/>
                <w:b w:val="0"/>
                <w:sz w:val="28"/>
                <w:szCs w:val="28"/>
                <w:lang w:eastAsia="en-US"/>
              </w:rPr>
              <w:t>2образец</w:t>
            </w:r>
          </w:p>
        </w:tc>
        <w:tc>
          <w:tcPr>
            <w:tcW w:w="5558" w:type="dxa"/>
          </w:tcPr>
          <w:p w:rsidR="00925D54" w:rsidRPr="00DB57E8" w:rsidRDefault="00925D54" w:rsidP="00DB57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8"/>
                <w:szCs w:val="28"/>
                <w:lang w:eastAsia="en-US"/>
              </w:rPr>
            </w:pPr>
            <w:r w:rsidRPr="00DB57E8">
              <w:rPr>
                <w:rFonts w:eastAsia="Calibri"/>
                <w:sz w:val="28"/>
                <w:szCs w:val="28"/>
                <w:lang w:eastAsia="en-US"/>
              </w:rPr>
              <w:t>Глина осела быстро, имеет маслянистую структуру</w:t>
            </w:r>
          </w:p>
        </w:tc>
      </w:tr>
      <w:tr w:rsidR="00925D54" w:rsidRPr="00DB57E8" w:rsidTr="002B42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7" w:type="dxa"/>
          </w:tcPr>
          <w:p w:rsidR="00925D54" w:rsidRPr="00DB57E8" w:rsidRDefault="00925D54" w:rsidP="00DB57E8">
            <w:pPr>
              <w:rPr>
                <w:rFonts w:eastAsia="Calibri"/>
                <w:b w:val="0"/>
                <w:sz w:val="28"/>
                <w:szCs w:val="28"/>
                <w:lang w:eastAsia="en-US"/>
              </w:rPr>
            </w:pPr>
            <w:r w:rsidRPr="00DB57E8">
              <w:rPr>
                <w:rFonts w:eastAsia="Calibri"/>
                <w:b w:val="0"/>
                <w:sz w:val="28"/>
                <w:szCs w:val="28"/>
                <w:lang w:eastAsia="en-US"/>
              </w:rPr>
              <w:t>3образец</w:t>
            </w:r>
          </w:p>
        </w:tc>
        <w:tc>
          <w:tcPr>
            <w:tcW w:w="5558" w:type="dxa"/>
          </w:tcPr>
          <w:p w:rsidR="00925D54" w:rsidRPr="00DB57E8" w:rsidRDefault="00925D54" w:rsidP="00DB57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8"/>
                <w:szCs w:val="28"/>
                <w:lang w:eastAsia="en-US"/>
              </w:rPr>
            </w:pPr>
            <w:r w:rsidRPr="00DB57E8">
              <w:rPr>
                <w:rFonts w:eastAsia="Calibri"/>
                <w:sz w:val="28"/>
                <w:szCs w:val="28"/>
                <w:lang w:eastAsia="en-US"/>
              </w:rPr>
              <w:t>Глина осела быстро, имеет маслянистую структуру</w:t>
            </w:r>
          </w:p>
        </w:tc>
      </w:tr>
      <w:tr w:rsidR="00925D54" w:rsidRPr="00DB57E8" w:rsidTr="002B42B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7" w:type="dxa"/>
          </w:tcPr>
          <w:p w:rsidR="00925D54" w:rsidRPr="00DB57E8" w:rsidRDefault="00925D54" w:rsidP="00DB57E8">
            <w:pPr>
              <w:rPr>
                <w:rFonts w:eastAsia="Calibri"/>
                <w:b w:val="0"/>
                <w:sz w:val="28"/>
                <w:szCs w:val="28"/>
                <w:lang w:eastAsia="en-US"/>
              </w:rPr>
            </w:pPr>
            <w:r w:rsidRPr="00DB57E8">
              <w:rPr>
                <w:rFonts w:eastAsia="Calibri"/>
                <w:b w:val="0"/>
                <w:sz w:val="28"/>
                <w:szCs w:val="28"/>
                <w:lang w:eastAsia="en-US"/>
              </w:rPr>
              <w:t>4образец</w:t>
            </w:r>
          </w:p>
        </w:tc>
        <w:tc>
          <w:tcPr>
            <w:tcW w:w="5558" w:type="dxa"/>
          </w:tcPr>
          <w:p w:rsidR="00925D54" w:rsidRPr="00DB57E8" w:rsidRDefault="00925D54" w:rsidP="00DB57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8"/>
                <w:szCs w:val="28"/>
                <w:lang w:eastAsia="en-US"/>
              </w:rPr>
            </w:pPr>
            <w:r w:rsidRPr="00DB57E8">
              <w:rPr>
                <w:rFonts w:eastAsia="Calibri"/>
                <w:sz w:val="28"/>
                <w:szCs w:val="28"/>
                <w:lang w:eastAsia="en-US"/>
              </w:rPr>
              <w:t>Глина осела быстро, имеет маслянистую структуру</w:t>
            </w:r>
          </w:p>
        </w:tc>
      </w:tr>
      <w:tr w:rsidR="00925D54" w:rsidRPr="00DB57E8" w:rsidTr="002B42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7" w:type="dxa"/>
          </w:tcPr>
          <w:p w:rsidR="00925D54" w:rsidRPr="00DB57E8" w:rsidRDefault="00925D54" w:rsidP="00DB57E8">
            <w:pPr>
              <w:rPr>
                <w:rFonts w:eastAsia="Calibri"/>
                <w:b w:val="0"/>
                <w:sz w:val="28"/>
                <w:szCs w:val="28"/>
                <w:lang w:eastAsia="en-US"/>
              </w:rPr>
            </w:pPr>
            <w:r w:rsidRPr="00DB57E8">
              <w:rPr>
                <w:rFonts w:eastAsia="Calibri"/>
                <w:b w:val="0"/>
                <w:sz w:val="28"/>
                <w:szCs w:val="28"/>
                <w:lang w:eastAsia="en-US"/>
              </w:rPr>
              <w:t>5образец</w:t>
            </w:r>
          </w:p>
        </w:tc>
        <w:tc>
          <w:tcPr>
            <w:tcW w:w="5558" w:type="dxa"/>
          </w:tcPr>
          <w:p w:rsidR="00925D54" w:rsidRPr="00DB57E8" w:rsidRDefault="00925D54" w:rsidP="00DB57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8"/>
                <w:szCs w:val="28"/>
                <w:lang w:eastAsia="en-US"/>
              </w:rPr>
            </w:pPr>
            <w:r w:rsidRPr="00DB57E8">
              <w:rPr>
                <w:rFonts w:eastAsia="Calibri"/>
                <w:sz w:val="28"/>
                <w:szCs w:val="28"/>
                <w:lang w:eastAsia="en-US"/>
              </w:rPr>
              <w:t>Глина осела быстро, имеет маслянистую структуру</w:t>
            </w:r>
          </w:p>
        </w:tc>
      </w:tr>
    </w:tbl>
    <w:p w:rsidR="00925D54" w:rsidRPr="00DB57E8" w:rsidRDefault="00313359" w:rsidP="00DB57E8">
      <w:pPr>
        <w:spacing w:after="200"/>
        <w:ind w:left="1068"/>
        <w:contextualSpacing/>
        <w:rPr>
          <w:rFonts w:eastAsia="Calibri"/>
          <w:sz w:val="28"/>
          <w:szCs w:val="28"/>
          <w:lang w:eastAsia="en-US"/>
        </w:rPr>
      </w:pPr>
      <w:r w:rsidRPr="00DB57E8">
        <w:rPr>
          <w:rFonts w:eastAsia="Calibri"/>
          <w:b/>
          <w:i/>
          <w:iCs/>
          <w:noProof/>
          <w:sz w:val="28"/>
          <w:szCs w:val="28"/>
        </w:rPr>
        <w:lastRenderedPageBreak/>
        <w:drawing>
          <wp:anchor distT="0" distB="0" distL="114300" distR="114300" simplePos="0" relativeHeight="251719680" behindDoc="1" locked="0" layoutInCell="1" allowOverlap="1" wp14:anchorId="1F83BC85" wp14:editId="1BE40027">
            <wp:simplePos x="0" y="0"/>
            <wp:positionH relativeFrom="column">
              <wp:posOffset>3296285</wp:posOffset>
            </wp:positionH>
            <wp:positionV relativeFrom="paragraph">
              <wp:posOffset>18415</wp:posOffset>
            </wp:positionV>
            <wp:extent cx="1686560" cy="2152650"/>
            <wp:effectExtent l="0" t="0" r="8890" b="0"/>
            <wp:wrapThrough wrapText="bothSides">
              <wp:wrapPolygon edited="0">
                <wp:start x="0" y="0"/>
                <wp:lineTo x="0" y="21409"/>
                <wp:lineTo x="21470" y="21409"/>
                <wp:lineTo x="21470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8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656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5D54" w:rsidRPr="00DB57E8" w:rsidRDefault="00313359" w:rsidP="00DB57E8">
      <w:pPr>
        <w:spacing w:after="200"/>
        <w:ind w:left="1068"/>
        <w:contextualSpacing/>
        <w:rPr>
          <w:rFonts w:eastAsia="Calibri"/>
          <w:sz w:val="28"/>
          <w:szCs w:val="28"/>
          <w:lang w:eastAsia="en-US"/>
        </w:rPr>
      </w:pPr>
      <w:r w:rsidRPr="00DB57E8">
        <w:rPr>
          <w:noProof/>
          <w:sz w:val="28"/>
          <w:szCs w:val="28"/>
        </w:rPr>
        <w:drawing>
          <wp:anchor distT="0" distB="0" distL="114300" distR="114300" simplePos="0" relativeHeight="251712512" behindDoc="1" locked="0" layoutInCell="1" allowOverlap="1" wp14:anchorId="14E696BC" wp14:editId="6D317778">
            <wp:simplePos x="0" y="0"/>
            <wp:positionH relativeFrom="column">
              <wp:posOffset>862965</wp:posOffset>
            </wp:positionH>
            <wp:positionV relativeFrom="paragraph">
              <wp:posOffset>-3810</wp:posOffset>
            </wp:positionV>
            <wp:extent cx="2209800" cy="1651000"/>
            <wp:effectExtent l="0" t="0" r="0" b="6350"/>
            <wp:wrapTight wrapText="bothSides">
              <wp:wrapPolygon edited="0">
                <wp:start x="0" y="0"/>
                <wp:lineTo x="0" y="21434"/>
                <wp:lineTo x="21414" y="21434"/>
                <wp:lineTo x="21414" y="0"/>
                <wp:lineTo x="0" y="0"/>
              </wp:wrapPolygon>
            </wp:wrapTight>
            <wp:docPr id="5" name="Рисунок 5" descr="IMG_1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148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5D54" w:rsidRPr="00DB57E8" w:rsidRDefault="00925D54" w:rsidP="00DB57E8">
      <w:pPr>
        <w:spacing w:after="200"/>
        <w:ind w:left="1068"/>
        <w:contextualSpacing/>
        <w:rPr>
          <w:rFonts w:eastAsia="Calibri"/>
          <w:sz w:val="28"/>
          <w:szCs w:val="28"/>
          <w:lang w:eastAsia="en-US"/>
        </w:rPr>
      </w:pPr>
    </w:p>
    <w:p w:rsidR="00925D54" w:rsidRPr="00DB57E8" w:rsidRDefault="00925D54" w:rsidP="00DB57E8">
      <w:pPr>
        <w:spacing w:after="200"/>
        <w:ind w:left="1068"/>
        <w:contextualSpacing/>
        <w:rPr>
          <w:rFonts w:eastAsia="Calibri"/>
          <w:sz w:val="28"/>
          <w:szCs w:val="28"/>
          <w:lang w:eastAsia="en-US"/>
        </w:rPr>
      </w:pPr>
    </w:p>
    <w:p w:rsidR="00925D54" w:rsidRPr="00DB57E8" w:rsidRDefault="00925D54" w:rsidP="00DB57E8">
      <w:pPr>
        <w:tabs>
          <w:tab w:val="center" w:pos="5211"/>
          <w:tab w:val="left" w:pos="6495"/>
        </w:tabs>
        <w:spacing w:after="200"/>
        <w:contextualSpacing/>
        <w:rPr>
          <w:rFonts w:eastAsia="Calibri"/>
          <w:sz w:val="28"/>
          <w:szCs w:val="28"/>
          <w:lang w:eastAsia="en-US"/>
        </w:rPr>
      </w:pPr>
    </w:p>
    <w:p w:rsidR="001A0C33" w:rsidRPr="00DB57E8" w:rsidRDefault="001A0C33" w:rsidP="00DB57E8">
      <w:pPr>
        <w:tabs>
          <w:tab w:val="center" w:pos="5211"/>
          <w:tab w:val="left" w:pos="6495"/>
        </w:tabs>
        <w:spacing w:after="200"/>
        <w:contextualSpacing/>
        <w:rPr>
          <w:rFonts w:eastAsia="Calibri"/>
          <w:i/>
          <w:sz w:val="28"/>
          <w:szCs w:val="28"/>
          <w:u w:val="single"/>
          <w:lang w:eastAsia="en-US"/>
        </w:rPr>
      </w:pPr>
    </w:p>
    <w:p w:rsidR="005B74E2" w:rsidRDefault="005B74E2" w:rsidP="00DB57E8">
      <w:pPr>
        <w:spacing w:after="200"/>
        <w:ind w:firstLine="708"/>
        <w:jc w:val="center"/>
        <w:rPr>
          <w:rFonts w:eastAsia="Calibri"/>
          <w:i/>
          <w:iCs/>
          <w:sz w:val="28"/>
          <w:szCs w:val="28"/>
          <w:u w:val="single"/>
          <w:lang w:eastAsia="en-US"/>
        </w:rPr>
      </w:pPr>
    </w:p>
    <w:p w:rsidR="005B74E2" w:rsidRDefault="005B74E2" w:rsidP="00DB57E8">
      <w:pPr>
        <w:spacing w:after="200"/>
        <w:ind w:firstLine="708"/>
        <w:jc w:val="center"/>
        <w:rPr>
          <w:rFonts w:eastAsia="Calibri"/>
          <w:i/>
          <w:iCs/>
          <w:sz w:val="28"/>
          <w:szCs w:val="28"/>
          <w:u w:val="single"/>
          <w:lang w:eastAsia="en-US"/>
        </w:rPr>
      </w:pPr>
    </w:p>
    <w:p w:rsidR="005B74E2" w:rsidRDefault="005B74E2" w:rsidP="00DB57E8">
      <w:pPr>
        <w:spacing w:after="200"/>
        <w:ind w:firstLine="708"/>
        <w:jc w:val="center"/>
        <w:rPr>
          <w:rFonts w:eastAsia="Calibri"/>
          <w:i/>
          <w:iCs/>
          <w:sz w:val="28"/>
          <w:szCs w:val="28"/>
          <w:u w:val="single"/>
          <w:lang w:eastAsia="en-US"/>
        </w:rPr>
      </w:pPr>
    </w:p>
    <w:p w:rsidR="002B42B5" w:rsidRPr="00DB57E8" w:rsidRDefault="002B42B5" w:rsidP="00DB57E8">
      <w:pPr>
        <w:spacing w:after="200"/>
        <w:ind w:firstLine="708"/>
        <w:jc w:val="center"/>
        <w:rPr>
          <w:rFonts w:eastAsia="Calibri"/>
          <w:i/>
          <w:iCs/>
          <w:sz w:val="28"/>
          <w:szCs w:val="28"/>
          <w:u w:val="single"/>
          <w:lang w:eastAsia="en-US"/>
        </w:rPr>
      </w:pPr>
      <w:r w:rsidRPr="00DB57E8">
        <w:rPr>
          <w:rFonts w:eastAsia="Calibri"/>
          <w:i/>
          <w:iCs/>
          <w:sz w:val="28"/>
          <w:szCs w:val="28"/>
          <w:u w:val="single"/>
          <w:lang w:eastAsia="en-US"/>
        </w:rPr>
        <w:t>«Пластичность»</w:t>
      </w:r>
    </w:p>
    <w:p w:rsidR="00925D54" w:rsidRPr="00DB57E8" w:rsidRDefault="00925D54" w:rsidP="00DB57E8">
      <w:pPr>
        <w:spacing w:after="200"/>
        <w:ind w:firstLine="708"/>
        <w:rPr>
          <w:rFonts w:eastAsia="Calibri"/>
          <w:iCs/>
          <w:sz w:val="28"/>
          <w:szCs w:val="28"/>
          <w:lang w:eastAsia="en-US"/>
        </w:rPr>
      </w:pPr>
      <w:r w:rsidRPr="00DB57E8">
        <w:rPr>
          <w:rFonts w:eastAsia="Calibri"/>
          <w:i/>
          <w:iCs/>
          <w:sz w:val="28"/>
          <w:szCs w:val="28"/>
          <w:lang w:eastAsia="en-US"/>
        </w:rPr>
        <w:t>Цель</w:t>
      </w:r>
      <w:r w:rsidRPr="00DB57E8">
        <w:rPr>
          <w:rFonts w:eastAsia="Calibri"/>
          <w:iCs/>
          <w:sz w:val="28"/>
          <w:szCs w:val="28"/>
          <w:lang w:eastAsia="en-US"/>
        </w:rPr>
        <w:t>:  исследовать глину на пластичность.</w:t>
      </w:r>
      <w:r w:rsidR="002B42B5" w:rsidRPr="00DB57E8">
        <w:rPr>
          <w:rFonts w:eastAsia="Calibri"/>
          <w:iCs/>
          <w:sz w:val="28"/>
          <w:szCs w:val="28"/>
          <w:lang w:eastAsia="en-US"/>
        </w:rPr>
        <w:t xml:space="preserve"> </w:t>
      </w:r>
      <w:r w:rsidRPr="00DB57E8">
        <w:rPr>
          <w:rFonts w:eastAsia="Calibri"/>
          <w:iCs/>
          <w:sz w:val="28"/>
          <w:szCs w:val="28"/>
          <w:lang w:eastAsia="en-US"/>
        </w:rPr>
        <w:t xml:space="preserve">Глину по вязкости, мы определяли на глаз. Взяли комок глины, обильно смочили водой и сделали из него форму в виде бублика. </w:t>
      </w:r>
    </w:p>
    <w:tbl>
      <w:tblPr>
        <w:tblW w:w="0" w:type="auto"/>
        <w:jc w:val="center"/>
        <w:tblInd w:w="-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6"/>
        <w:gridCol w:w="7900"/>
      </w:tblGrid>
      <w:tr w:rsidR="00925D54" w:rsidRPr="00DB57E8" w:rsidTr="008F2BA5">
        <w:trPr>
          <w:jc w:val="center"/>
        </w:trPr>
        <w:tc>
          <w:tcPr>
            <w:tcW w:w="1666" w:type="dxa"/>
            <w:shd w:val="clear" w:color="auto" w:fill="auto"/>
          </w:tcPr>
          <w:p w:rsidR="00925D54" w:rsidRPr="00DB57E8" w:rsidRDefault="00925D54" w:rsidP="00DB57E8">
            <w:pPr>
              <w:ind w:right="-108"/>
              <w:rPr>
                <w:rFonts w:eastAsia="Calibri"/>
                <w:sz w:val="28"/>
                <w:szCs w:val="28"/>
                <w:lang w:eastAsia="en-US"/>
              </w:rPr>
            </w:pPr>
            <w:r w:rsidRPr="00DB57E8">
              <w:rPr>
                <w:rFonts w:eastAsia="Calibri"/>
                <w:sz w:val="28"/>
                <w:szCs w:val="28"/>
                <w:lang w:eastAsia="en-US"/>
              </w:rPr>
              <w:t>Голубая глина</w:t>
            </w:r>
          </w:p>
        </w:tc>
        <w:tc>
          <w:tcPr>
            <w:tcW w:w="7900" w:type="dxa"/>
            <w:shd w:val="clear" w:color="auto" w:fill="auto"/>
          </w:tcPr>
          <w:p w:rsidR="00925D54" w:rsidRPr="00DB57E8" w:rsidRDefault="00925D54" w:rsidP="00DB57E8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B57E8">
              <w:rPr>
                <w:rFonts w:eastAsia="Calibri"/>
                <w:sz w:val="28"/>
                <w:szCs w:val="28"/>
                <w:lang w:eastAsia="en-US"/>
              </w:rPr>
              <w:t>Степень пластичности глины</w:t>
            </w:r>
          </w:p>
        </w:tc>
      </w:tr>
      <w:tr w:rsidR="00925D54" w:rsidRPr="00DB57E8" w:rsidTr="008F2BA5">
        <w:trPr>
          <w:trHeight w:val="170"/>
          <w:jc w:val="center"/>
        </w:trPr>
        <w:tc>
          <w:tcPr>
            <w:tcW w:w="1666" w:type="dxa"/>
            <w:shd w:val="clear" w:color="auto" w:fill="auto"/>
          </w:tcPr>
          <w:p w:rsidR="00925D54" w:rsidRPr="00DB57E8" w:rsidRDefault="00925D54" w:rsidP="00DB57E8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B57E8">
              <w:rPr>
                <w:rFonts w:eastAsia="Calibri"/>
                <w:sz w:val="28"/>
                <w:szCs w:val="28"/>
                <w:lang w:eastAsia="en-US"/>
              </w:rPr>
              <w:t>1образец</w:t>
            </w:r>
          </w:p>
        </w:tc>
        <w:tc>
          <w:tcPr>
            <w:tcW w:w="7900" w:type="dxa"/>
            <w:shd w:val="clear" w:color="auto" w:fill="auto"/>
          </w:tcPr>
          <w:p w:rsidR="00925D54" w:rsidRPr="00DB57E8" w:rsidRDefault="008F2BA5" w:rsidP="00DB57E8">
            <w:pPr>
              <w:ind w:left="-108"/>
              <w:rPr>
                <w:rFonts w:eastAsia="Calibri"/>
                <w:sz w:val="28"/>
                <w:szCs w:val="28"/>
                <w:lang w:eastAsia="en-US"/>
              </w:rPr>
            </w:pPr>
            <w:r w:rsidRPr="00DB57E8">
              <w:rPr>
                <w:rFonts w:eastAsia="Calibri"/>
                <w:sz w:val="28"/>
                <w:szCs w:val="28"/>
                <w:lang w:eastAsia="en-US"/>
              </w:rPr>
              <w:t xml:space="preserve">Имеет вкрапления в виде песка, камешек, поэтому получилась не </w:t>
            </w:r>
            <w:proofErr w:type="gramStart"/>
            <w:r w:rsidRPr="00DB57E8">
              <w:rPr>
                <w:rFonts w:eastAsia="Calibri"/>
                <w:sz w:val="28"/>
                <w:szCs w:val="28"/>
                <w:lang w:eastAsia="en-US"/>
              </w:rPr>
              <w:t>цельная</w:t>
            </w:r>
            <w:proofErr w:type="gramEnd"/>
            <w:r w:rsidRPr="00DB57E8">
              <w:rPr>
                <w:rFonts w:eastAsia="Calibri"/>
                <w:sz w:val="28"/>
                <w:szCs w:val="28"/>
                <w:lang w:eastAsia="en-US"/>
              </w:rPr>
              <w:t>.</w:t>
            </w:r>
          </w:p>
        </w:tc>
      </w:tr>
      <w:tr w:rsidR="00925D54" w:rsidRPr="00DB57E8" w:rsidTr="008F2BA5">
        <w:trPr>
          <w:trHeight w:val="187"/>
          <w:jc w:val="center"/>
        </w:trPr>
        <w:tc>
          <w:tcPr>
            <w:tcW w:w="1666" w:type="dxa"/>
            <w:shd w:val="clear" w:color="auto" w:fill="auto"/>
          </w:tcPr>
          <w:p w:rsidR="00925D54" w:rsidRPr="00DB57E8" w:rsidRDefault="00925D54" w:rsidP="00DB57E8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B57E8">
              <w:rPr>
                <w:rFonts w:eastAsia="Calibri"/>
                <w:sz w:val="28"/>
                <w:szCs w:val="28"/>
                <w:lang w:eastAsia="en-US"/>
              </w:rPr>
              <w:t>2образец</w:t>
            </w:r>
          </w:p>
        </w:tc>
        <w:tc>
          <w:tcPr>
            <w:tcW w:w="7900" w:type="dxa"/>
            <w:shd w:val="clear" w:color="auto" w:fill="auto"/>
          </w:tcPr>
          <w:p w:rsidR="00925D54" w:rsidRPr="00DB57E8" w:rsidRDefault="008F2BA5" w:rsidP="00DB57E8">
            <w:pPr>
              <w:ind w:left="-108"/>
              <w:rPr>
                <w:rFonts w:eastAsia="Calibri"/>
                <w:sz w:val="28"/>
                <w:szCs w:val="28"/>
                <w:lang w:eastAsia="en-US"/>
              </w:rPr>
            </w:pPr>
            <w:r w:rsidRPr="00DB57E8">
              <w:rPr>
                <w:rFonts w:eastAsia="Calibri"/>
                <w:sz w:val="28"/>
                <w:szCs w:val="28"/>
                <w:lang w:eastAsia="en-US"/>
              </w:rPr>
              <w:t xml:space="preserve">Имеет вкрапления в виде песка, камешек, поэтому получилась не </w:t>
            </w:r>
            <w:proofErr w:type="gramStart"/>
            <w:r w:rsidRPr="00DB57E8">
              <w:rPr>
                <w:rFonts w:eastAsia="Calibri"/>
                <w:sz w:val="28"/>
                <w:szCs w:val="28"/>
                <w:lang w:eastAsia="en-US"/>
              </w:rPr>
              <w:t>цельная</w:t>
            </w:r>
            <w:proofErr w:type="gramEnd"/>
            <w:r w:rsidRPr="00DB57E8">
              <w:rPr>
                <w:rFonts w:eastAsia="Calibri"/>
                <w:sz w:val="28"/>
                <w:szCs w:val="28"/>
                <w:lang w:eastAsia="en-US"/>
              </w:rPr>
              <w:t>.</w:t>
            </w:r>
          </w:p>
        </w:tc>
      </w:tr>
      <w:tr w:rsidR="008F2BA5" w:rsidRPr="00DB57E8" w:rsidTr="008F2BA5">
        <w:trPr>
          <w:jc w:val="center"/>
        </w:trPr>
        <w:tc>
          <w:tcPr>
            <w:tcW w:w="1666" w:type="dxa"/>
            <w:shd w:val="clear" w:color="auto" w:fill="auto"/>
          </w:tcPr>
          <w:p w:rsidR="008F2BA5" w:rsidRPr="00DB57E8" w:rsidRDefault="008F2BA5" w:rsidP="00DB57E8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B57E8">
              <w:rPr>
                <w:rFonts w:eastAsia="Calibri"/>
                <w:sz w:val="28"/>
                <w:szCs w:val="28"/>
                <w:lang w:eastAsia="en-US"/>
              </w:rPr>
              <w:t>3образец</w:t>
            </w:r>
          </w:p>
        </w:tc>
        <w:tc>
          <w:tcPr>
            <w:tcW w:w="7900" w:type="dxa"/>
            <w:shd w:val="clear" w:color="auto" w:fill="auto"/>
          </w:tcPr>
          <w:p w:rsidR="008F2BA5" w:rsidRPr="00DB57E8" w:rsidRDefault="008F2BA5" w:rsidP="00DB57E8">
            <w:pPr>
              <w:rPr>
                <w:sz w:val="28"/>
                <w:szCs w:val="28"/>
              </w:rPr>
            </w:pPr>
            <w:r w:rsidRPr="00DB57E8">
              <w:rPr>
                <w:sz w:val="28"/>
                <w:szCs w:val="28"/>
              </w:rPr>
              <w:t xml:space="preserve">Имеет вкрапления в виде песка, камешек, поэтому получилась не </w:t>
            </w:r>
            <w:proofErr w:type="gramStart"/>
            <w:r w:rsidRPr="00DB57E8">
              <w:rPr>
                <w:sz w:val="28"/>
                <w:szCs w:val="28"/>
              </w:rPr>
              <w:t>цельная</w:t>
            </w:r>
            <w:proofErr w:type="gramEnd"/>
            <w:r w:rsidRPr="00DB57E8">
              <w:rPr>
                <w:sz w:val="28"/>
                <w:szCs w:val="28"/>
              </w:rPr>
              <w:t>.</w:t>
            </w:r>
          </w:p>
        </w:tc>
      </w:tr>
      <w:tr w:rsidR="008F2BA5" w:rsidRPr="00DB57E8" w:rsidTr="008F2BA5">
        <w:trPr>
          <w:jc w:val="center"/>
        </w:trPr>
        <w:tc>
          <w:tcPr>
            <w:tcW w:w="1666" w:type="dxa"/>
            <w:shd w:val="clear" w:color="auto" w:fill="auto"/>
          </w:tcPr>
          <w:p w:rsidR="008F2BA5" w:rsidRPr="00DB57E8" w:rsidRDefault="008F2BA5" w:rsidP="00DB57E8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B57E8">
              <w:rPr>
                <w:rFonts w:eastAsia="Calibri"/>
                <w:sz w:val="28"/>
                <w:szCs w:val="28"/>
                <w:lang w:eastAsia="en-US"/>
              </w:rPr>
              <w:t>4образец</w:t>
            </w:r>
          </w:p>
        </w:tc>
        <w:tc>
          <w:tcPr>
            <w:tcW w:w="7900" w:type="dxa"/>
            <w:shd w:val="clear" w:color="auto" w:fill="auto"/>
          </w:tcPr>
          <w:p w:rsidR="008F2BA5" w:rsidRPr="00DB57E8" w:rsidRDefault="008F2BA5" w:rsidP="00DB57E8">
            <w:pPr>
              <w:rPr>
                <w:sz w:val="28"/>
                <w:szCs w:val="28"/>
              </w:rPr>
            </w:pPr>
            <w:r w:rsidRPr="00DB57E8">
              <w:rPr>
                <w:sz w:val="28"/>
                <w:szCs w:val="28"/>
              </w:rPr>
              <w:t xml:space="preserve">Имеет вкрапления в виде песка, камешек, поэтому получилась не </w:t>
            </w:r>
            <w:proofErr w:type="gramStart"/>
            <w:r w:rsidRPr="00DB57E8">
              <w:rPr>
                <w:sz w:val="28"/>
                <w:szCs w:val="28"/>
              </w:rPr>
              <w:t>цельная</w:t>
            </w:r>
            <w:proofErr w:type="gramEnd"/>
            <w:r w:rsidRPr="00DB57E8">
              <w:rPr>
                <w:sz w:val="28"/>
                <w:szCs w:val="28"/>
              </w:rPr>
              <w:t>.</w:t>
            </w:r>
          </w:p>
        </w:tc>
      </w:tr>
      <w:tr w:rsidR="008F2BA5" w:rsidRPr="00DB57E8" w:rsidTr="008F2BA5">
        <w:trPr>
          <w:trHeight w:val="343"/>
          <w:jc w:val="center"/>
        </w:trPr>
        <w:tc>
          <w:tcPr>
            <w:tcW w:w="1666" w:type="dxa"/>
            <w:shd w:val="clear" w:color="auto" w:fill="auto"/>
          </w:tcPr>
          <w:p w:rsidR="008F2BA5" w:rsidRPr="00DB57E8" w:rsidRDefault="008F2BA5" w:rsidP="00DB57E8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B57E8">
              <w:rPr>
                <w:rFonts w:eastAsia="Calibri"/>
                <w:sz w:val="28"/>
                <w:szCs w:val="28"/>
                <w:lang w:eastAsia="en-US"/>
              </w:rPr>
              <w:t>5образец</w:t>
            </w:r>
          </w:p>
        </w:tc>
        <w:tc>
          <w:tcPr>
            <w:tcW w:w="7900" w:type="dxa"/>
            <w:shd w:val="clear" w:color="auto" w:fill="auto"/>
          </w:tcPr>
          <w:p w:rsidR="008F2BA5" w:rsidRPr="00DB57E8" w:rsidRDefault="008F2BA5" w:rsidP="00DB57E8">
            <w:pPr>
              <w:rPr>
                <w:sz w:val="28"/>
                <w:szCs w:val="28"/>
              </w:rPr>
            </w:pPr>
            <w:r w:rsidRPr="00DB57E8">
              <w:rPr>
                <w:sz w:val="28"/>
                <w:szCs w:val="28"/>
              </w:rPr>
              <w:t xml:space="preserve">Имеет вкрапления в виде песка, камешек, поэтому получилась не </w:t>
            </w:r>
            <w:proofErr w:type="gramStart"/>
            <w:r w:rsidRPr="00DB57E8">
              <w:rPr>
                <w:sz w:val="28"/>
                <w:szCs w:val="28"/>
              </w:rPr>
              <w:t>цельная</w:t>
            </w:r>
            <w:proofErr w:type="gramEnd"/>
            <w:r w:rsidRPr="00DB57E8">
              <w:rPr>
                <w:sz w:val="28"/>
                <w:szCs w:val="28"/>
              </w:rPr>
              <w:t>.</w:t>
            </w:r>
          </w:p>
        </w:tc>
      </w:tr>
    </w:tbl>
    <w:p w:rsidR="00313359" w:rsidRPr="00DB57E8" w:rsidRDefault="001A0C33" w:rsidP="00DB57E8">
      <w:pPr>
        <w:spacing w:after="200"/>
        <w:ind w:firstLine="708"/>
        <w:rPr>
          <w:rFonts w:eastAsia="Calibri"/>
          <w:i/>
          <w:sz w:val="28"/>
          <w:szCs w:val="28"/>
          <w:lang w:eastAsia="en-US"/>
        </w:rPr>
      </w:pPr>
      <w:r w:rsidRPr="00DB57E8">
        <w:rPr>
          <w:noProof/>
          <w:sz w:val="28"/>
          <w:szCs w:val="28"/>
        </w:rPr>
        <w:drawing>
          <wp:anchor distT="0" distB="0" distL="114300" distR="114300" simplePos="0" relativeHeight="251713536" behindDoc="1" locked="0" layoutInCell="1" allowOverlap="1" wp14:anchorId="1DC13A3F" wp14:editId="18E43BE9">
            <wp:simplePos x="0" y="0"/>
            <wp:positionH relativeFrom="column">
              <wp:posOffset>3322955</wp:posOffset>
            </wp:positionH>
            <wp:positionV relativeFrom="paragraph">
              <wp:posOffset>1475105</wp:posOffset>
            </wp:positionV>
            <wp:extent cx="1474470" cy="1967865"/>
            <wp:effectExtent l="952" t="0" r="0" b="0"/>
            <wp:wrapThrough wrapText="bothSides">
              <wp:wrapPolygon edited="0">
                <wp:start x="21586" y="-10"/>
                <wp:lineTo x="377" y="-10"/>
                <wp:lineTo x="377" y="21318"/>
                <wp:lineTo x="21586" y="21318"/>
                <wp:lineTo x="21586" y="-10"/>
              </wp:wrapPolygon>
            </wp:wrapThrough>
            <wp:docPr id="9" name="Рисунок 9" descr="IMG_20160331_162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_20160331_1621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74470" cy="196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5D54" w:rsidRPr="00DB57E8">
        <w:rPr>
          <w:rFonts w:eastAsia="Calibri"/>
          <w:iCs/>
          <w:sz w:val="28"/>
          <w:szCs w:val="28"/>
          <w:lang w:eastAsia="en-US"/>
        </w:rPr>
        <w:t>Вывод: Еще при лепке мы обратили внимание, насколько глина пластична. Если она даже сырая крошится, то такая глина будет плохим союзником в лечении.</w:t>
      </w:r>
      <w:r w:rsidR="00925D54" w:rsidRPr="00DB57E8">
        <w:rPr>
          <w:sz w:val="28"/>
          <w:szCs w:val="28"/>
        </w:rPr>
        <w:t xml:space="preserve"> </w:t>
      </w:r>
      <w:r w:rsidR="00925D54" w:rsidRPr="00DB57E8">
        <w:rPr>
          <w:rFonts w:eastAsia="Calibri"/>
          <w:iCs/>
          <w:sz w:val="28"/>
          <w:szCs w:val="28"/>
          <w:lang w:eastAsia="en-US"/>
        </w:rPr>
        <w:t>«Хорошая» глина мнется руками, принимая любую форму. Основной показатель  это качество изделия после сушки. Мы положили «бублик», подождали, когда он подсохнет. Поверхность изделия потрескалась. Ее стоит использовать с осторожностью. Очищенная  глина чуть маслянистая  на ощупь,  вязкая.</w:t>
      </w:r>
    </w:p>
    <w:p w:rsidR="00941C5C" w:rsidRPr="00DB57E8" w:rsidRDefault="005B74E2" w:rsidP="00DB57E8">
      <w:pPr>
        <w:spacing w:after="200"/>
        <w:jc w:val="center"/>
        <w:rPr>
          <w:rFonts w:eastAsia="Calibri"/>
          <w:bCs/>
          <w:i/>
          <w:sz w:val="28"/>
          <w:szCs w:val="28"/>
          <w:u w:val="single"/>
          <w:lang w:eastAsia="en-US"/>
        </w:rPr>
      </w:pPr>
      <w:r w:rsidRPr="00DB57E8">
        <w:rPr>
          <w:rFonts w:eastAsia="Calibri"/>
          <w:b/>
          <w:bCs/>
          <w:i/>
          <w:noProof/>
          <w:sz w:val="28"/>
          <w:szCs w:val="28"/>
        </w:rPr>
        <w:drawing>
          <wp:anchor distT="0" distB="0" distL="114300" distR="114300" simplePos="0" relativeHeight="251720704" behindDoc="1" locked="0" layoutInCell="1" allowOverlap="1" wp14:anchorId="3E15D70B" wp14:editId="66E78D92">
            <wp:simplePos x="0" y="0"/>
            <wp:positionH relativeFrom="column">
              <wp:posOffset>662305</wp:posOffset>
            </wp:positionH>
            <wp:positionV relativeFrom="paragraph">
              <wp:posOffset>152400</wp:posOffset>
            </wp:positionV>
            <wp:extent cx="1981200" cy="1485900"/>
            <wp:effectExtent l="0" t="0" r="0" b="0"/>
            <wp:wrapThrough wrapText="bothSides">
              <wp:wrapPolygon edited="0">
                <wp:start x="0" y="0"/>
                <wp:lineTo x="0" y="21323"/>
                <wp:lineTo x="21392" y="21323"/>
                <wp:lineTo x="21392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7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1C5C" w:rsidRPr="00DB57E8" w:rsidRDefault="00941C5C" w:rsidP="00DB57E8">
      <w:pPr>
        <w:spacing w:after="200"/>
        <w:jc w:val="center"/>
        <w:rPr>
          <w:rFonts w:eastAsia="Calibri"/>
          <w:bCs/>
          <w:i/>
          <w:sz w:val="28"/>
          <w:szCs w:val="28"/>
          <w:u w:val="single"/>
          <w:lang w:eastAsia="en-US"/>
        </w:rPr>
      </w:pPr>
    </w:p>
    <w:p w:rsidR="00941C5C" w:rsidRPr="00DB57E8" w:rsidRDefault="00941C5C" w:rsidP="00DB57E8">
      <w:pPr>
        <w:spacing w:after="200"/>
        <w:jc w:val="center"/>
        <w:rPr>
          <w:rFonts w:eastAsia="Calibri"/>
          <w:bCs/>
          <w:i/>
          <w:sz w:val="28"/>
          <w:szCs w:val="28"/>
          <w:u w:val="single"/>
          <w:lang w:eastAsia="en-US"/>
        </w:rPr>
      </w:pPr>
    </w:p>
    <w:p w:rsidR="00941C5C" w:rsidRPr="00DB57E8" w:rsidRDefault="00941C5C" w:rsidP="00DB57E8">
      <w:pPr>
        <w:spacing w:after="200"/>
        <w:jc w:val="center"/>
        <w:rPr>
          <w:rFonts w:eastAsia="Calibri"/>
          <w:bCs/>
          <w:i/>
          <w:sz w:val="28"/>
          <w:szCs w:val="28"/>
          <w:u w:val="single"/>
          <w:lang w:eastAsia="en-US"/>
        </w:rPr>
      </w:pPr>
    </w:p>
    <w:p w:rsidR="00941C5C" w:rsidRPr="00DB57E8" w:rsidRDefault="00941C5C" w:rsidP="00DB57E8">
      <w:pPr>
        <w:spacing w:after="200"/>
        <w:jc w:val="center"/>
        <w:rPr>
          <w:rFonts w:eastAsia="Calibri"/>
          <w:bCs/>
          <w:i/>
          <w:sz w:val="28"/>
          <w:szCs w:val="28"/>
          <w:u w:val="single"/>
          <w:lang w:eastAsia="en-US"/>
        </w:rPr>
      </w:pPr>
    </w:p>
    <w:p w:rsidR="00925D54" w:rsidRPr="00DB57E8" w:rsidRDefault="00925D54" w:rsidP="00DB57E8">
      <w:pPr>
        <w:spacing w:after="200"/>
        <w:jc w:val="center"/>
        <w:rPr>
          <w:rFonts w:eastAsia="Calibri"/>
          <w:i/>
          <w:sz w:val="28"/>
          <w:szCs w:val="28"/>
          <w:u w:val="single"/>
          <w:lang w:eastAsia="en-US"/>
        </w:rPr>
      </w:pPr>
      <w:r w:rsidRPr="00DB57E8">
        <w:rPr>
          <w:rFonts w:eastAsia="Calibri"/>
          <w:bCs/>
          <w:i/>
          <w:sz w:val="28"/>
          <w:szCs w:val="28"/>
          <w:u w:val="single"/>
          <w:lang w:eastAsia="en-US"/>
        </w:rPr>
        <w:lastRenderedPageBreak/>
        <w:t>«Определение рН»</w:t>
      </w:r>
    </w:p>
    <w:p w:rsidR="00925D54" w:rsidRPr="00DB57E8" w:rsidRDefault="00925D54" w:rsidP="00DB57E8">
      <w:pPr>
        <w:spacing w:after="200"/>
        <w:ind w:firstLine="708"/>
        <w:rPr>
          <w:rFonts w:eastAsia="Calibri"/>
          <w:sz w:val="28"/>
          <w:szCs w:val="28"/>
          <w:lang w:eastAsia="en-US"/>
        </w:rPr>
      </w:pPr>
      <w:r w:rsidRPr="00DB57E8">
        <w:rPr>
          <w:rFonts w:eastAsia="Calibri"/>
          <w:i/>
          <w:sz w:val="28"/>
          <w:szCs w:val="28"/>
          <w:lang w:eastAsia="en-US"/>
        </w:rPr>
        <w:t>Оборудование</w:t>
      </w:r>
      <w:r w:rsidRPr="00DB57E8">
        <w:rPr>
          <w:rFonts w:eastAsia="Calibri"/>
          <w:sz w:val="28"/>
          <w:szCs w:val="28"/>
          <w:lang w:eastAsia="en-US"/>
        </w:rPr>
        <w:t xml:space="preserve">:  Индикаторная бумага, дистиллированная вода, образцы глины. </w:t>
      </w:r>
    </w:p>
    <w:p w:rsidR="00925D54" w:rsidRPr="00DB57E8" w:rsidRDefault="00925D54" w:rsidP="005B74E2">
      <w:pPr>
        <w:spacing w:after="200"/>
        <w:ind w:firstLine="708"/>
        <w:rPr>
          <w:rFonts w:eastAsia="Calibri"/>
          <w:sz w:val="28"/>
          <w:szCs w:val="28"/>
          <w:lang w:eastAsia="en-US"/>
        </w:rPr>
      </w:pPr>
      <w:r w:rsidRPr="00DB57E8">
        <w:rPr>
          <w:rFonts w:eastAsia="Calibri"/>
          <w:i/>
          <w:sz w:val="28"/>
          <w:szCs w:val="28"/>
          <w:lang w:eastAsia="en-US"/>
        </w:rPr>
        <w:t>Порядок выполнения работы:</w:t>
      </w:r>
      <w:r w:rsidRPr="00DB57E8">
        <w:rPr>
          <w:rFonts w:eastAsia="Calibri"/>
          <w:sz w:val="28"/>
          <w:szCs w:val="28"/>
          <w:lang w:eastAsia="en-US"/>
        </w:rPr>
        <w:t xml:space="preserve">  Взвесить 100 гр. глины. Добавить 500 мл воды (</w:t>
      </w:r>
      <w:proofErr w:type="gramStart"/>
      <w:r w:rsidRPr="00DB57E8">
        <w:rPr>
          <w:rFonts w:eastAsia="Calibri"/>
          <w:sz w:val="28"/>
          <w:szCs w:val="28"/>
          <w:lang w:eastAsia="en-US"/>
        </w:rPr>
        <w:t>дистиллированной</w:t>
      </w:r>
      <w:proofErr w:type="gramEnd"/>
      <w:r w:rsidRPr="00DB57E8">
        <w:rPr>
          <w:rFonts w:eastAsia="Calibri"/>
          <w:sz w:val="28"/>
          <w:szCs w:val="28"/>
          <w:lang w:eastAsia="en-US"/>
        </w:rPr>
        <w:t>).  Отфильтровать через бумажный фильтр.</w:t>
      </w:r>
      <w:r w:rsidRPr="00DB57E8">
        <w:rPr>
          <w:rFonts w:eastAsia="Calibri"/>
          <w:color w:val="FF0000"/>
          <w:sz w:val="28"/>
          <w:szCs w:val="28"/>
          <w:lang w:eastAsia="en-US"/>
        </w:rPr>
        <w:t xml:space="preserve"> </w:t>
      </w:r>
      <w:r w:rsidR="005B74E2" w:rsidRPr="005B74E2">
        <w:rPr>
          <w:rFonts w:eastAsia="Calibri"/>
          <w:sz w:val="28"/>
          <w:szCs w:val="28"/>
          <w:lang w:eastAsia="en-US"/>
        </w:rPr>
        <w:t>[</w:t>
      </w:r>
      <w:r w:rsidR="00B4242A">
        <w:rPr>
          <w:rFonts w:eastAsia="Calibri"/>
          <w:sz w:val="28"/>
          <w:szCs w:val="28"/>
          <w:lang w:eastAsia="en-US"/>
        </w:rPr>
        <w:t>№1</w:t>
      </w:r>
      <w:r w:rsidR="005B74E2" w:rsidRPr="005B74E2">
        <w:rPr>
          <w:rFonts w:eastAsia="Calibri"/>
          <w:sz w:val="28"/>
          <w:szCs w:val="28"/>
          <w:lang w:eastAsia="en-US"/>
        </w:rPr>
        <w:t>]</w:t>
      </w:r>
      <w:r w:rsidR="005B74E2">
        <w:rPr>
          <w:rFonts w:eastAsia="Calibri"/>
          <w:sz w:val="28"/>
          <w:szCs w:val="28"/>
          <w:lang w:eastAsia="en-US"/>
        </w:rPr>
        <w:t xml:space="preserve"> </w:t>
      </w:r>
      <w:r w:rsidRPr="00DB57E8">
        <w:rPr>
          <w:color w:val="000000"/>
          <w:sz w:val="28"/>
          <w:szCs w:val="28"/>
        </w:rPr>
        <w:t>Данное определение проводила с помощью универсальной индикаторной бумаги, опуская её в образец, смоченный дистиллированной водой.</w:t>
      </w:r>
      <w:r w:rsidR="008F2BA5" w:rsidRPr="00DB57E8">
        <w:rPr>
          <w:rFonts w:eastAsia="Calibri"/>
          <w:sz w:val="28"/>
          <w:szCs w:val="28"/>
          <w:lang w:eastAsia="en-US"/>
        </w:rPr>
        <w:t xml:space="preserve"> 1.</w:t>
      </w:r>
      <w:r w:rsidRPr="00DB57E8">
        <w:rPr>
          <w:color w:val="000000"/>
          <w:sz w:val="28"/>
          <w:szCs w:val="28"/>
        </w:rPr>
        <w:t>Поместить образец глины массой 25г в химический стакан на 200 – 250 мл.</w:t>
      </w:r>
      <w:r w:rsidR="008F2BA5" w:rsidRPr="00DB57E8">
        <w:rPr>
          <w:rFonts w:eastAsia="Calibri"/>
          <w:sz w:val="28"/>
          <w:szCs w:val="28"/>
          <w:lang w:eastAsia="en-US"/>
        </w:rPr>
        <w:t xml:space="preserve">   2. </w:t>
      </w:r>
      <w:r w:rsidRPr="00DB57E8">
        <w:rPr>
          <w:color w:val="000000"/>
          <w:sz w:val="28"/>
          <w:szCs w:val="28"/>
        </w:rPr>
        <w:t xml:space="preserve">Добавить в стакан 100мл </w:t>
      </w:r>
      <w:proofErr w:type="gramStart"/>
      <w:r w:rsidRPr="00DB57E8">
        <w:rPr>
          <w:color w:val="000000"/>
          <w:sz w:val="28"/>
          <w:szCs w:val="28"/>
        </w:rPr>
        <w:t>дистиллированной</w:t>
      </w:r>
      <w:proofErr w:type="gramEnd"/>
      <w:r w:rsidRPr="00DB57E8">
        <w:rPr>
          <w:color w:val="000000"/>
          <w:sz w:val="28"/>
          <w:szCs w:val="28"/>
        </w:rPr>
        <w:t xml:space="preserve"> воды и хорошо размешать.</w:t>
      </w:r>
      <w:r w:rsidR="008F2BA5" w:rsidRPr="00DB57E8">
        <w:rPr>
          <w:rFonts w:eastAsia="Calibri"/>
          <w:sz w:val="28"/>
          <w:szCs w:val="28"/>
          <w:lang w:eastAsia="en-US"/>
        </w:rPr>
        <w:t xml:space="preserve">  3.</w:t>
      </w:r>
      <w:r w:rsidRPr="00DB57E8">
        <w:rPr>
          <w:color w:val="000000"/>
          <w:sz w:val="28"/>
          <w:szCs w:val="28"/>
        </w:rPr>
        <w:t>Поместить в полученную взвесь полоску универсального индикатора (индикатор - лакмус).</w:t>
      </w:r>
      <w:r w:rsidR="008F2BA5" w:rsidRPr="00DB57E8">
        <w:rPr>
          <w:rFonts w:eastAsia="Calibri"/>
          <w:sz w:val="28"/>
          <w:szCs w:val="28"/>
          <w:lang w:eastAsia="en-US"/>
        </w:rPr>
        <w:t xml:space="preserve"> 4. </w:t>
      </w:r>
      <w:r w:rsidRPr="00DB57E8">
        <w:rPr>
          <w:color w:val="000000"/>
          <w:sz w:val="28"/>
          <w:szCs w:val="28"/>
        </w:rPr>
        <w:t>Сравнить цвет влажной полоски с цветовым тестом на упаковке индикатора и определить рН среди водного раствора глины.</w:t>
      </w:r>
      <w:r w:rsidR="00313359" w:rsidRPr="00DB57E8">
        <w:rPr>
          <w:sz w:val="28"/>
          <w:szCs w:val="28"/>
        </w:rPr>
        <w:t xml:space="preserve"> </w:t>
      </w:r>
      <w:r w:rsidRPr="00DB57E8">
        <w:rPr>
          <w:color w:val="000000"/>
          <w:sz w:val="28"/>
          <w:szCs w:val="28"/>
        </w:rPr>
        <w:t xml:space="preserve">Кислотность  образцов  голубой  глины  проверили  универсальной  лакмусовой  бумажкой,  которая  показала  </w:t>
      </w:r>
      <w:proofErr w:type="gramStart"/>
      <w:r w:rsidRPr="00DB57E8">
        <w:rPr>
          <w:color w:val="000000"/>
          <w:sz w:val="28"/>
          <w:szCs w:val="28"/>
        </w:rPr>
        <w:t>слабо щелочную</w:t>
      </w:r>
      <w:proofErr w:type="gramEnd"/>
      <w:r w:rsidRPr="00DB57E8">
        <w:rPr>
          <w:color w:val="000000"/>
          <w:sz w:val="28"/>
          <w:szCs w:val="28"/>
        </w:rPr>
        <w:t xml:space="preserve">  среду  </w:t>
      </w:r>
      <w:proofErr w:type="spellStart"/>
      <w:r w:rsidRPr="00DB57E8">
        <w:rPr>
          <w:color w:val="000000"/>
          <w:sz w:val="28"/>
          <w:szCs w:val="28"/>
        </w:rPr>
        <w:t>pH</w:t>
      </w:r>
      <w:proofErr w:type="spellEnd"/>
      <w:r w:rsidRPr="00DB57E8">
        <w:rPr>
          <w:color w:val="000000"/>
          <w:sz w:val="28"/>
          <w:szCs w:val="28"/>
        </w:rPr>
        <w:t xml:space="preserve">  ≈  8.</w:t>
      </w:r>
    </w:p>
    <w:p w:rsidR="00925D54" w:rsidRPr="00DB57E8" w:rsidRDefault="00941C5C" w:rsidP="00DB57E8">
      <w:pPr>
        <w:shd w:val="clear" w:color="auto" w:fill="FFFFFF"/>
        <w:jc w:val="center"/>
        <w:rPr>
          <w:b/>
          <w:i/>
          <w:iCs/>
          <w:sz w:val="28"/>
          <w:szCs w:val="28"/>
        </w:rPr>
      </w:pPr>
      <w:r w:rsidRPr="00DB57E8">
        <w:rPr>
          <w:noProof/>
          <w:sz w:val="28"/>
          <w:szCs w:val="28"/>
        </w:rPr>
        <w:drawing>
          <wp:anchor distT="0" distB="0" distL="114300" distR="114300" simplePos="0" relativeHeight="251715584" behindDoc="1" locked="0" layoutInCell="1" allowOverlap="1" wp14:anchorId="3BD1226C" wp14:editId="61225CED">
            <wp:simplePos x="0" y="0"/>
            <wp:positionH relativeFrom="column">
              <wp:posOffset>3025140</wp:posOffset>
            </wp:positionH>
            <wp:positionV relativeFrom="paragraph">
              <wp:posOffset>109220</wp:posOffset>
            </wp:positionV>
            <wp:extent cx="2143125" cy="1599565"/>
            <wp:effectExtent l="0" t="0" r="9525" b="635"/>
            <wp:wrapTight wrapText="bothSides">
              <wp:wrapPolygon edited="0">
                <wp:start x="0" y="0"/>
                <wp:lineTo x="0" y="21351"/>
                <wp:lineTo x="21504" y="21351"/>
                <wp:lineTo x="21504" y="0"/>
                <wp:lineTo x="0" y="0"/>
              </wp:wrapPolygon>
            </wp:wrapTight>
            <wp:docPr id="11" name="Рисунок 11" descr="IMG_1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G_152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59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57E8">
        <w:rPr>
          <w:b/>
          <w:i/>
          <w:iCs/>
          <w:noProof/>
          <w:sz w:val="28"/>
          <w:szCs w:val="28"/>
        </w:rPr>
        <w:drawing>
          <wp:anchor distT="0" distB="0" distL="114300" distR="114300" simplePos="0" relativeHeight="251714560" behindDoc="1" locked="0" layoutInCell="1" allowOverlap="1" wp14:anchorId="7E53EC2D" wp14:editId="749872C1">
            <wp:simplePos x="0" y="0"/>
            <wp:positionH relativeFrom="column">
              <wp:posOffset>481965</wp:posOffset>
            </wp:positionH>
            <wp:positionV relativeFrom="paragraph">
              <wp:posOffset>57785</wp:posOffset>
            </wp:positionV>
            <wp:extent cx="2265680" cy="1704975"/>
            <wp:effectExtent l="0" t="0" r="1270" b="9525"/>
            <wp:wrapThrough wrapText="bothSides">
              <wp:wrapPolygon edited="0">
                <wp:start x="0" y="0"/>
                <wp:lineTo x="0" y="21479"/>
                <wp:lineTo x="21430" y="21479"/>
                <wp:lineTo x="21430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680" cy="170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5D54" w:rsidRPr="00DB57E8" w:rsidRDefault="00925D54" w:rsidP="00DB57E8">
      <w:pPr>
        <w:shd w:val="clear" w:color="auto" w:fill="FFFFFF"/>
        <w:jc w:val="center"/>
        <w:rPr>
          <w:b/>
          <w:i/>
          <w:iCs/>
          <w:sz w:val="28"/>
          <w:szCs w:val="28"/>
        </w:rPr>
      </w:pPr>
    </w:p>
    <w:p w:rsidR="00941C5C" w:rsidRPr="00DB57E8" w:rsidRDefault="00941C5C" w:rsidP="00DB57E8">
      <w:pPr>
        <w:tabs>
          <w:tab w:val="left" w:pos="8505"/>
        </w:tabs>
        <w:spacing w:after="150"/>
        <w:rPr>
          <w:bCs/>
          <w:i/>
          <w:color w:val="000000"/>
          <w:sz w:val="28"/>
          <w:szCs w:val="28"/>
          <w:u w:val="single"/>
        </w:rPr>
      </w:pPr>
    </w:p>
    <w:p w:rsidR="005B74E2" w:rsidRDefault="005B74E2" w:rsidP="00DB57E8">
      <w:pPr>
        <w:tabs>
          <w:tab w:val="left" w:pos="8505"/>
        </w:tabs>
        <w:spacing w:after="150"/>
        <w:jc w:val="center"/>
        <w:rPr>
          <w:bCs/>
          <w:i/>
          <w:color w:val="000000"/>
          <w:sz w:val="28"/>
          <w:szCs w:val="28"/>
          <w:u w:val="single"/>
        </w:rPr>
      </w:pPr>
    </w:p>
    <w:p w:rsidR="00925D54" w:rsidRPr="00DB57E8" w:rsidRDefault="00925D54" w:rsidP="00DB57E8">
      <w:pPr>
        <w:tabs>
          <w:tab w:val="left" w:pos="8505"/>
        </w:tabs>
        <w:spacing w:after="150"/>
        <w:jc w:val="center"/>
        <w:rPr>
          <w:i/>
          <w:color w:val="000000"/>
          <w:sz w:val="28"/>
          <w:szCs w:val="28"/>
          <w:u w:val="single"/>
        </w:rPr>
      </w:pPr>
      <w:r w:rsidRPr="00DB57E8">
        <w:rPr>
          <w:bCs/>
          <w:i/>
          <w:color w:val="000000"/>
          <w:sz w:val="28"/>
          <w:szCs w:val="28"/>
          <w:u w:val="single"/>
        </w:rPr>
        <w:t>«Адсорбционная способность»</w:t>
      </w:r>
    </w:p>
    <w:p w:rsidR="00925D54" w:rsidRPr="00DB57E8" w:rsidRDefault="00925D54" w:rsidP="00DB57E8">
      <w:pPr>
        <w:spacing w:after="150"/>
        <w:ind w:firstLine="708"/>
        <w:rPr>
          <w:color w:val="000000"/>
          <w:sz w:val="28"/>
          <w:szCs w:val="28"/>
        </w:rPr>
      </w:pPr>
      <w:r w:rsidRPr="00DB57E8">
        <w:rPr>
          <w:color w:val="000000"/>
          <w:sz w:val="28"/>
          <w:szCs w:val="28"/>
        </w:rPr>
        <w:t>Адсорбирующие  способности  голубой  глины  можно  исследовать  с  помощью  раствора  перманганата  калия  (розовая  окраска),  и раствора  йода  (</w:t>
      </w:r>
      <w:r w:rsidR="008F2BA5" w:rsidRPr="00DB57E8">
        <w:rPr>
          <w:color w:val="000000"/>
          <w:sz w:val="28"/>
          <w:szCs w:val="28"/>
        </w:rPr>
        <w:t>светло  - коричн</w:t>
      </w:r>
      <w:r w:rsidR="005B74E2">
        <w:rPr>
          <w:color w:val="000000"/>
          <w:sz w:val="28"/>
          <w:szCs w:val="28"/>
        </w:rPr>
        <w:t xml:space="preserve">евая  окраска).  </w:t>
      </w:r>
      <w:r w:rsidR="005B74E2" w:rsidRPr="005B74E2">
        <w:rPr>
          <w:rFonts w:eastAsia="Calibri"/>
          <w:sz w:val="28"/>
          <w:szCs w:val="28"/>
          <w:lang w:eastAsia="en-US"/>
        </w:rPr>
        <w:t>[</w:t>
      </w:r>
      <w:r w:rsidR="00B4242A">
        <w:rPr>
          <w:rFonts w:eastAsia="Calibri"/>
          <w:sz w:val="28"/>
          <w:szCs w:val="28"/>
          <w:lang w:eastAsia="en-US"/>
        </w:rPr>
        <w:t>№1</w:t>
      </w:r>
      <w:r w:rsidR="005B74E2">
        <w:rPr>
          <w:rFonts w:eastAsia="Calibri"/>
          <w:sz w:val="28"/>
          <w:szCs w:val="28"/>
          <w:lang w:val="en-US" w:eastAsia="en-US"/>
        </w:rPr>
        <w:t>]</w:t>
      </w:r>
      <w:r w:rsidR="005B74E2">
        <w:rPr>
          <w:color w:val="000000"/>
          <w:sz w:val="28"/>
          <w:szCs w:val="28"/>
        </w:rPr>
        <w:t xml:space="preserve">      </w:t>
      </w:r>
      <w:r w:rsidRPr="00DB57E8">
        <w:rPr>
          <w:i/>
          <w:color w:val="000000"/>
          <w:sz w:val="28"/>
          <w:szCs w:val="28"/>
        </w:rPr>
        <w:t>Результаты:</w:t>
      </w:r>
      <w:r w:rsidRPr="00DB57E8">
        <w:rPr>
          <w:sz w:val="28"/>
          <w:szCs w:val="28"/>
        </w:rPr>
        <w:t xml:space="preserve"> </w:t>
      </w:r>
    </w:p>
    <w:tbl>
      <w:tblPr>
        <w:tblStyle w:val="-40"/>
        <w:tblW w:w="978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702"/>
        <w:gridCol w:w="3544"/>
        <w:gridCol w:w="2409"/>
        <w:gridCol w:w="2127"/>
      </w:tblGrid>
      <w:tr w:rsidR="008F2BA5" w:rsidRPr="005B74E2" w:rsidTr="005B74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</w:tcPr>
          <w:p w:rsidR="008F2BA5" w:rsidRPr="005B74E2" w:rsidRDefault="008F2BA5" w:rsidP="005B74E2">
            <w:pPr>
              <w:jc w:val="center"/>
              <w:rPr>
                <w:rFonts w:eastAsia="Calibri"/>
                <w:i/>
                <w:sz w:val="28"/>
                <w:szCs w:val="28"/>
                <w:lang w:eastAsia="en-US"/>
              </w:rPr>
            </w:pPr>
            <w:r w:rsidRPr="005B74E2">
              <w:rPr>
                <w:rFonts w:eastAsia="Calibri"/>
                <w:i/>
                <w:sz w:val="28"/>
                <w:szCs w:val="28"/>
                <w:lang w:eastAsia="en-US"/>
              </w:rPr>
              <w:t>н/</w:t>
            </w:r>
            <w:proofErr w:type="gramStart"/>
            <w:r w:rsidRPr="005B74E2">
              <w:rPr>
                <w:rFonts w:eastAsia="Calibri"/>
                <w:i/>
                <w:sz w:val="28"/>
                <w:szCs w:val="28"/>
                <w:lang w:eastAsia="en-US"/>
              </w:rPr>
              <w:t>р</w:t>
            </w:r>
            <w:proofErr w:type="gramEnd"/>
          </w:p>
        </w:tc>
        <w:tc>
          <w:tcPr>
            <w:tcW w:w="3544" w:type="dxa"/>
          </w:tcPr>
          <w:p w:rsidR="008F2BA5" w:rsidRPr="005B74E2" w:rsidRDefault="008F2BA5" w:rsidP="005B74E2">
            <w:pPr>
              <w:ind w:left="-108" w:right="-10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i/>
                <w:sz w:val="28"/>
                <w:szCs w:val="28"/>
                <w:lang w:eastAsia="en-US"/>
              </w:rPr>
            </w:pPr>
            <w:r w:rsidRPr="005B74E2">
              <w:rPr>
                <w:rFonts w:eastAsia="Calibri"/>
                <w:sz w:val="28"/>
                <w:szCs w:val="28"/>
                <w:lang w:eastAsia="en-US"/>
              </w:rPr>
              <w:t>1Фильтрованная</w:t>
            </w:r>
          </w:p>
        </w:tc>
        <w:tc>
          <w:tcPr>
            <w:tcW w:w="2409" w:type="dxa"/>
          </w:tcPr>
          <w:p w:rsidR="008F2BA5" w:rsidRPr="005B74E2" w:rsidRDefault="008F2BA5" w:rsidP="005B74E2">
            <w:pPr>
              <w:ind w:left="-108" w:right="-7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8"/>
                <w:szCs w:val="28"/>
              </w:rPr>
            </w:pPr>
            <w:r w:rsidRPr="005B74E2">
              <w:rPr>
                <w:rFonts w:eastAsia="Calibri"/>
                <w:sz w:val="28"/>
                <w:szCs w:val="28"/>
                <w:lang w:eastAsia="en-US"/>
              </w:rPr>
              <w:t>1 Раствор</w:t>
            </w:r>
          </w:p>
        </w:tc>
        <w:tc>
          <w:tcPr>
            <w:tcW w:w="2127" w:type="dxa"/>
            <w:vMerge w:val="restart"/>
          </w:tcPr>
          <w:p w:rsidR="008F2BA5" w:rsidRPr="005B74E2" w:rsidRDefault="008F2BA5" w:rsidP="005B74E2">
            <w:pPr>
              <w:ind w:right="-7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Cs w:val="28"/>
                <w:lang w:eastAsia="en-US"/>
              </w:rPr>
            </w:pPr>
            <w:r w:rsidRPr="005B74E2">
              <w:rPr>
                <w:rFonts w:eastAsia="Calibri"/>
                <w:i/>
                <w:noProof/>
                <w:szCs w:val="28"/>
              </w:rPr>
              <w:drawing>
                <wp:anchor distT="0" distB="0" distL="114300" distR="114300" simplePos="0" relativeHeight="251716608" behindDoc="1" locked="0" layoutInCell="1" allowOverlap="1" wp14:anchorId="6B45A34B" wp14:editId="69966C34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34290</wp:posOffset>
                  </wp:positionV>
                  <wp:extent cx="1063625" cy="1419225"/>
                  <wp:effectExtent l="0" t="0" r="3175" b="9525"/>
                  <wp:wrapNone/>
                  <wp:docPr id="13" name="Рисунок 13" descr="D:\KETRIN2101\№0 ЭКО ПРАКТИКУМ\1 СОФЬЯ ДАНИЛЕНКО\ЭКОЛОГИЧЕСКАЯ ТРОПА\2ЛАБОРАТОРНЫЕ\IMG_15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KETRIN2101\№0 ЭКО ПРАКТИКУМ\1 СОФЬЯ ДАНИЛЕНКО\ЭКОЛОГИЧЕСКАЯ ТРОПА\2ЛАБОРАТОРНЫЕ\IMG_15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F2BA5" w:rsidRPr="005B74E2" w:rsidTr="005B74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</w:tcPr>
          <w:p w:rsidR="008F2BA5" w:rsidRPr="005B74E2" w:rsidRDefault="008F2BA5" w:rsidP="005B74E2">
            <w:pPr>
              <w:ind w:right="-108"/>
              <w:rPr>
                <w:rFonts w:eastAsia="Calibri"/>
                <w:b w:val="0"/>
                <w:color w:val="000000"/>
                <w:sz w:val="28"/>
                <w:szCs w:val="28"/>
              </w:rPr>
            </w:pPr>
            <w:r w:rsidRPr="005B74E2">
              <w:rPr>
                <w:rFonts w:eastAsia="Calibri"/>
                <w:b w:val="0"/>
                <w:color w:val="000000"/>
                <w:sz w:val="28"/>
                <w:szCs w:val="28"/>
              </w:rPr>
              <w:t xml:space="preserve">раствора  </w:t>
            </w:r>
          </w:p>
          <w:p w:rsidR="008F2BA5" w:rsidRPr="005B74E2" w:rsidRDefault="008F2BA5" w:rsidP="005B74E2">
            <w:pPr>
              <w:rPr>
                <w:rFonts w:eastAsia="Calibri"/>
                <w:bCs w:val="0"/>
                <w:i/>
                <w:sz w:val="28"/>
                <w:szCs w:val="28"/>
                <w:lang w:eastAsia="en-US"/>
              </w:rPr>
            </w:pPr>
            <w:r w:rsidRPr="005B74E2">
              <w:rPr>
                <w:rFonts w:eastAsia="Calibri"/>
                <w:b w:val="0"/>
                <w:color w:val="000000"/>
                <w:sz w:val="28"/>
                <w:szCs w:val="28"/>
              </w:rPr>
              <w:t>йода</w:t>
            </w:r>
            <w:r w:rsidRPr="005B74E2">
              <w:rPr>
                <w:rFonts w:eastAsia="Calibri"/>
                <w:bCs w:val="0"/>
                <w:i/>
                <w:sz w:val="28"/>
                <w:szCs w:val="28"/>
                <w:lang w:eastAsia="en-US"/>
              </w:rPr>
              <w:t xml:space="preserve"> </w:t>
            </w:r>
            <w:r w:rsidRPr="005B74E2">
              <w:rPr>
                <w:rFonts w:eastAsia="Calibri"/>
                <w:b w:val="0"/>
                <w:color w:val="000000"/>
                <w:sz w:val="28"/>
                <w:szCs w:val="28"/>
              </w:rPr>
              <w:t>5%</w:t>
            </w:r>
          </w:p>
        </w:tc>
        <w:tc>
          <w:tcPr>
            <w:tcW w:w="3544" w:type="dxa"/>
          </w:tcPr>
          <w:p w:rsidR="008F2BA5" w:rsidRPr="005B74E2" w:rsidRDefault="008F2BA5" w:rsidP="005B74E2">
            <w:pPr>
              <w:ind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i/>
                <w:sz w:val="28"/>
                <w:szCs w:val="28"/>
                <w:lang w:eastAsia="en-US"/>
              </w:rPr>
            </w:pPr>
            <w:r w:rsidRPr="005B74E2">
              <w:rPr>
                <w:rFonts w:eastAsia="Calibri"/>
                <w:b/>
                <w:i/>
                <w:sz w:val="28"/>
                <w:szCs w:val="28"/>
                <w:lang w:eastAsia="en-US"/>
              </w:rPr>
              <w:t>_______</w:t>
            </w:r>
          </w:p>
        </w:tc>
        <w:tc>
          <w:tcPr>
            <w:tcW w:w="2409" w:type="dxa"/>
          </w:tcPr>
          <w:p w:rsidR="008F2BA5" w:rsidRPr="005B74E2" w:rsidRDefault="008F2BA5" w:rsidP="005B7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8"/>
                <w:szCs w:val="28"/>
                <w:lang w:eastAsia="en-US"/>
              </w:rPr>
            </w:pPr>
            <w:r w:rsidRPr="005B74E2">
              <w:rPr>
                <w:rFonts w:eastAsia="Calibri"/>
                <w:sz w:val="28"/>
                <w:szCs w:val="28"/>
                <w:lang w:eastAsia="en-US"/>
              </w:rPr>
              <w:t>Глина осела, раствор приобрел светло-коричневый цвет</w:t>
            </w:r>
          </w:p>
        </w:tc>
        <w:tc>
          <w:tcPr>
            <w:tcW w:w="2127" w:type="dxa"/>
            <w:vMerge/>
          </w:tcPr>
          <w:p w:rsidR="008F2BA5" w:rsidRPr="005B74E2" w:rsidRDefault="008F2BA5" w:rsidP="005B7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Cs w:val="28"/>
                <w:lang w:eastAsia="en-US"/>
              </w:rPr>
            </w:pPr>
          </w:p>
        </w:tc>
      </w:tr>
      <w:tr w:rsidR="008F2BA5" w:rsidRPr="005B74E2" w:rsidTr="005B74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</w:tcPr>
          <w:p w:rsidR="008F2BA5" w:rsidRPr="005B74E2" w:rsidRDefault="008F2BA5" w:rsidP="005B74E2">
            <w:pPr>
              <w:jc w:val="center"/>
              <w:rPr>
                <w:rFonts w:eastAsia="Calibri"/>
                <w:b w:val="0"/>
                <w:color w:val="000000"/>
                <w:sz w:val="28"/>
                <w:szCs w:val="28"/>
              </w:rPr>
            </w:pPr>
            <w:r w:rsidRPr="005B74E2">
              <w:rPr>
                <w:rFonts w:eastAsia="Calibri"/>
                <w:b w:val="0"/>
                <w:color w:val="000000"/>
                <w:sz w:val="28"/>
                <w:szCs w:val="28"/>
              </w:rPr>
              <w:t xml:space="preserve">раствора  </w:t>
            </w:r>
          </w:p>
          <w:p w:rsidR="008F2BA5" w:rsidRPr="005B74E2" w:rsidRDefault="008F2BA5" w:rsidP="005B74E2">
            <w:pPr>
              <w:jc w:val="center"/>
              <w:rPr>
                <w:rFonts w:eastAsia="Calibri"/>
                <w:b w:val="0"/>
                <w:sz w:val="28"/>
                <w:szCs w:val="28"/>
                <w:lang w:eastAsia="en-US"/>
              </w:rPr>
            </w:pPr>
            <w:r w:rsidRPr="005B74E2">
              <w:rPr>
                <w:rFonts w:eastAsia="Calibri"/>
                <w:b w:val="0"/>
                <w:color w:val="000000"/>
                <w:sz w:val="28"/>
                <w:szCs w:val="28"/>
              </w:rPr>
              <w:t>йода  5%</w:t>
            </w:r>
          </w:p>
        </w:tc>
        <w:tc>
          <w:tcPr>
            <w:tcW w:w="3544" w:type="dxa"/>
          </w:tcPr>
          <w:p w:rsidR="008F2BA5" w:rsidRPr="005B74E2" w:rsidRDefault="008F2BA5" w:rsidP="005B74E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b/>
                <w:i/>
                <w:sz w:val="28"/>
                <w:szCs w:val="28"/>
                <w:lang w:eastAsia="en-US"/>
              </w:rPr>
            </w:pPr>
            <w:r w:rsidRPr="005B74E2">
              <w:rPr>
                <w:rFonts w:eastAsia="Calibri"/>
                <w:sz w:val="28"/>
                <w:szCs w:val="28"/>
                <w:lang w:eastAsia="en-US"/>
              </w:rPr>
              <w:t>Вначале пожелтела, в течени</w:t>
            </w:r>
            <w:proofErr w:type="gramStart"/>
            <w:r w:rsidRPr="005B74E2">
              <w:rPr>
                <w:rFonts w:eastAsia="Calibri"/>
                <w:sz w:val="28"/>
                <w:szCs w:val="28"/>
                <w:lang w:eastAsia="en-US"/>
              </w:rPr>
              <w:t>и</w:t>
            </w:r>
            <w:proofErr w:type="gramEnd"/>
            <w:r w:rsidRPr="005B74E2">
              <w:rPr>
                <w:rFonts w:eastAsia="Calibri"/>
                <w:sz w:val="28"/>
                <w:szCs w:val="28"/>
                <w:lang w:eastAsia="en-US"/>
              </w:rPr>
              <w:t xml:space="preserve"> нескольких секунд, раствор посветлел</w:t>
            </w:r>
          </w:p>
        </w:tc>
        <w:tc>
          <w:tcPr>
            <w:tcW w:w="2409" w:type="dxa"/>
          </w:tcPr>
          <w:p w:rsidR="008F2BA5" w:rsidRPr="005B74E2" w:rsidRDefault="008F2BA5" w:rsidP="005B74E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sz w:val="28"/>
                <w:szCs w:val="28"/>
                <w:lang w:eastAsia="en-US"/>
              </w:rPr>
            </w:pPr>
            <w:r w:rsidRPr="005B74E2">
              <w:rPr>
                <w:rFonts w:eastAsia="Calibri"/>
                <w:b/>
                <w:i/>
                <w:sz w:val="28"/>
                <w:szCs w:val="28"/>
                <w:lang w:eastAsia="en-US"/>
              </w:rPr>
              <w:t>_________</w:t>
            </w:r>
          </w:p>
        </w:tc>
        <w:tc>
          <w:tcPr>
            <w:tcW w:w="2127" w:type="dxa"/>
            <w:vMerge w:val="restart"/>
          </w:tcPr>
          <w:p w:rsidR="008F2BA5" w:rsidRPr="005B74E2" w:rsidRDefault="008F2BA5" w:rsidP="005B74E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b/>
                <w:i/>
                <w:szCs w:val="28"/>
                <w:lang w:eastAsia="en-US"/>
              </w:rPr>
            </w:pPr>
            <w:r w:rsidRPr="005B74E2">
              <w:rPr>
                <w:rFonts w:eastAsia="Calibri"/>
                <w:b/>
                <w:i/>
                <w:noProof/>
                <w:szCs w:val="28"/>
              </w:rPr>
              <w:drawing>
                <wp:anchor distT="0" distB="0" distL="114300" distR="114300" simplePos="0" relativeHeight="251721728" behindDoc="1" locked="0" layoutInCell="1" allowOverlap="1" wp14:anchorId="567F50DD" wp14:editId="6D4E06B3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-635</wp:posOffset>
                  </wp:positionV>
                  <wp:extent cx="1007110" cy="1343025"/>
                  <wp:effectExtent l="0" t="0" r="2540" b="9525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71101_111709_1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110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F2BA5" w:rsidRPr="005B74E2" w:rsidTr="005B74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</w:tcPr>
          <w:p w:rsidR="008F2BA5" w:rsidRPr="005B74E2" w:rsidRDefault="008F2BA5" w:rsidP="005B74E2">
            <w:pPr>
              <w:ind w:left="-108" w:right="-108"/>
              <w:jc w:val="center"/>
              <w:rPr>
                <w:rFonts w:eastAsia="Calibri"/>
                <w:b w:val="0"/>
                <w:color w:val="000000"/>
                <w:sz w:val="28"/>
                <w:szCs w:val="28"/>
              </w:rPr>
            </w:pPr>
            <w:r w:rsidRPr="005B74E2">
              <w:rPr>
                <w:rFonts w:eastAsia="Calibri"/>
                <w:b w:val="0"/>
                <w:color w:val="000000"/>
                <w:sz w:val="28"/>
                <w:szCs w:val="28"/>
              </w:rPr>
              <w:t>перманганата  калия 5%</w:t>
            </w:r>
          </w:p>
        </w:tc>
        <w:tc>
          <w:tcPr>
            <w:tcW w:w="3544" w:type="dxa"/>
          </w:tcPr>
          <w:p w:rsidR="008F2BA5" w:rsidRPr="005B74E2" w:rsidRDefault="008F2BA5" w:rsidP="005B7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i/>
                <w:sz w:val="28"/>
                <w:szCs w:val="28"/>
                <w:lang w:eastAsia="en-US"/>
              </w:rPr>
            </w:pPr>
            <w:r w:rsidRPr="005B74E2">
              <w:rPr>
                <w:rFonts w:eastAsia="Calibri"/>
                <w:sz w:val="28"/>
                <w:szCs w:val="28"/>
                <w:lang w:eastAsia="en-US"/>
              </w:rPr>
              <w:t>Раствор приобрёл ярко-малиновый оттенок</w:t>
            </w:r>
          </w:p>
        </w:tc>
        <w:tc>
          <w:tcPr>
            <w:tcW w:w="2409" w:type="dxa"/>
          </w:tcPr>
          <w:p w:rsidR="008F2BA5" w:rsidRPr="005B74E2" w:rsidRDefault="008F2BA5" w:rsidP="005B7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8"/>
                <w:szCs w:val="28"/>
                <w:lang w:eastAsia="en-US"/>
              </w:rPr>
            </w:pPr>
            <w:r w:rsidRPr="005B74E2">
              <w:rPr>
                <w:rFonts w:eastAsia="Calibri"/>
                <w:sz w:val="28"/>
                <w:szCs w:val="28"/>
                <w:lang w:eastAsia="en-US"/>
              </w:rPr>
              <w:t>Приобрел ярко фиолетовый цвет</w:t>
            </w:r>
          </w:p>
        </w:tc>
        <w:tc>
          <w:tcPr>
            <w:tcW w:w="2127" w:type="dxa"/>
            <w:vMerge/>
          </w:tcPr>
          <w:p w:rsidR="008F2BA5" w:rsidRPr="005B74E2" w:rsidRDefault="008F2BA5" w:rsidP="005B74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Cs w:val="28"/>
                <w:lang w:eastAsia="en-US"/>
              </w:rPr>
            </w:pPr>
          </w:p>
        </w:tc>
      </w:tr>
    </w:tbl>
    <w:p w:rsidR="00925D54" w:rsidRPr="00DB57E8" w:rsidRDefault="00925D54" w:rsidP="00DB57E8">
      <w:pPr>
        <w:spacing w:after="200"/>
        <w:rPr>
          <w:rFonts w:eastAsia="Calibri"/>
          <w:b/>
          <w:i/>
          <w:sz w:val="28"/>
          <w:szCs w:val="28"/>
          <w:lang w:eastAsia="en-US"/>
        </w:rPr>
      </w:pPr>
    </w:p>
    <w:p w:rsidR="00925D54" w:rsidRPr="00DB57E8" w:rsidRDefault="00925D54" w:rsidP="00DB57E8">
      <w:pPr>
        <w:jc w:val="center"/>
        <w:rPr>
          <w:rFonts w:eastAsia="Calibri"/>
          <w:i/>
          <w:sz w:val="28"/>
          <w:szCs w:val="28"/>
          <w:u w:val="single"/>
          <w:lang w:eastAsia="en-US"/>
        </w:rPr>
      </w:pPr>
      <w:r w:rsidRPr="00DB57E8">
        <w:rPr>
          <w:rFonts w:eastAsia="Calibri"/>
          <w:i/>
          <w:sz w:val="28"/>
          <w:szCs w:val="28"/>
          <w:u w:val="single"/>
          <w:lang w:eastAsia="en-US"/>
        </w:rPr>
        <w:lastRenderedPageBreak/>
        <w:t xml:space="preserve">«Исследования </w:t>
      </w:r>
      <w:proofErr w:type="spellStart"/>
      <w:r w:rsidRPr="00DB57E8">
        <w:rPr>
          <w:rFonts w:eastAsia="Calibri"/>
          <w:i/>
          <w:sz w:val="28"/>
          <w:szCs w:val="28"/>
          <w:u w:val="single"/>
          <w:lang w:eastAsia="en-US"/>
        </w:rPr>
        <w:t>Cl</w:t>
      </w:r>
      <w:proofErr w:type="spellEnd"/>
      <w:r w:rsidRPr="00DB57E8">
        <w:rPr>
          <w:rFonts w:eastAsia="Calibri"/>
          <w:i/>
          <w:sz w:val="28"/>
          <w:szCs w:val="28"/>
          <w:u w:val="single"/>
          <w:lang w:eastAsia="en-US"/>
        </w:rPr>
        <w:t>»</w:t>
      </w:r>
    </w:p>
    <w:p w:rsidR="00925D54" w:rsidRPr="00DB57E8" w:rsidRDefault="00925D54" w:rsidP="00DB57E8">
      <w:pPr>
        <w:ind w:firstLine="708"/>
        <w:rPr>
          <w:rFonts w:eastAsia="Calibri"/>
          <w:sz w:val="28"/>
          <w:szCs w:val="28"/>
          <w:lang w:eastAsia="en-US"/>
        </w:rPr>
      </w:pPr>
      <w:r w:rsidRPr="00DB57E8">
        <w:rPr>
          <w:rFonts w:eastAsia="Calibri"/>
          <w:i/>
          <w:sz w:val="28"/>
          <w:szCs w:val="28"/>
          <w:lang w:eastAsia="en-US"/>
        </w:rPr>
        <w:t>Реагенты</w:t>
      </w:r>
      <w:r w:rsidRPr="00DB57E8">
        <w:rPr>
          <w:rFonts w:eastAsia="Calibri"/>
          <w:sz w:val="28"/>
          <w:szCs w:val="28"/>
          <w:lang w:eastAsia="en-US"/>
        </w:rPr>
        <w:t xml:space="preserve">:  5  %  раствор  AgNO3;  азотная  кислота  (1  н). </w:t>
      </w:r>
    </w:p>
    <w:p w:rsidR="00925D54" w:rsidRPr="00DB57E8" w:rsidRDefault="00925D54" w:rsidP="00DB57E8">
      <w:pPr>
        <w:ind w:firstLine="708"/>
        <w:rPr>
          <w:rFonts w:eastAsia="Calibri"/>
          <w:sz w:val="28"/>
          <w:szCs w:val="28"/>
          <w:lang w:eastAsia="en-US"/>
        </w:rPr>
      </w:pPr>
      <w:r w:rsidRPr="00DB57E8">
        <w:rPr>
          <w:rFonts w:eastAsia="Calibri"/>
          <w:i/>
          <w:sz w:val="28"/>
          <w:szCs w:val="28"/>
          <w:lang w:eastAsia="en-US"/>
        </w:rPr>
        <w:t>Выполнение  анализа</w:t>
      </w:r>
      <w:r w:rsidRPr="00DB57E8">
        <w:rPr>
          <w:rFonts w:eastAsia="Calibri"/>
          <w:sz w:val="28"/>
          <w:szCs w:val="28"/>
          <w:lang w:eastAsia="en-US"/>
        </w:rPr>
        <w:t xml:space="preserve">:  К  10  мл  пробы  раствора  глины  прибавить  3—4  капли  азотной  кислоты  и  прилить  0,5  мл  раствора  нитрата  серебра.  </w:t>
      </w:r>
      <w:r w:rsidR="005B74E2" w:rsidRPr="005B74E2">
        <w:rPr>
          <w:rFonts w:eastAsia="Calibri"/>
          <w:sz w:val="28"/>
          <w:szCs w:val="28"/>
          <w:lang w:eastAsia="en-US"/>
        </w:rPr>
        <w:t>[</w:t>
      </w:r>
      <w:r w:rsidR="00B4242A">
        <w:rPr>
          <w:rFonts w:eastAsia="Calibri"/>
          <w:sz w:val="28"/>
          <w:szCs w:val="28"/>
          <w:lang w:eastAsia="en-US"/>
        </w:rPr>
        <w:t>№1</w:t>
      </w:r>
      <w:r w:rsidR="005B74E2">
        <w:rPr>
          <w:rFonts w:eastAsia="Calibri"/>
          <w:sz w:val="28"/>
          <w:szCs w:val="28"/>
          <w:lang w:val="en-US" w:eastAsia="en-US"/>
        </w:rPr>
        <w:t>]</w:t>
      </w:r>
    </w:p>
    <w:tbl>
      <w:tblPr>
        <w:tblStyle w:val="-4"/>
        <w:tblW w:w="9464" w:type="dxa"/>
        <w:tblLayout w:type="fixed"/>
        <w:tblLook w:val="04A0" w:firstRow="1" w:lastRow="0" w:firstColumn="1" w:lastColumn="0" w:noHBand="0" w:noVBand="1"/>
      </w:tblPr>
      <w:tblGrid>
        <w:gridCol w:w="4786"/>
        <w:gridCol w:w="4678"/>
      </w:tblGrid>
      <w:tr w:rsidR="00925D54" w:rsidRPr="00DB57E8" w:rsidTr="003133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6" w:type="dxa"/>
          </w:tcPr>
          <w:p w:rsidR="00925D54" w:rsidRPr="00DB57E8" w:rsidRDefault="00925D54" w:rsidP="00DB57E8">
            <w:pPr>
              <w:ind w:left="-108"/>
              <w:jc w:val="center"/>
              <w:rPr>
                <w:rFonts w:eastAsia="Calibri"/>
                <w:b w:val="0"/>
                <w:i/>
                <w:color w:val="auto"/>
                <w:sz w:val="28"/>
                <w:szCs w:val="28"/>
                <w:lang w:eastAsia="en-US"/>
              </w:rPr>
            </w:pPr>
            <w:r w:rsidRPr="00DB57E8">
              <w:rPr>
                <w:rFonts w:eastAsia="Calibri"/>
                <w:b w:val="0"/>
                <w:color w:val="auto"/>
                <w:sz w:val="28"/>
                <w:szCs w:val="28"/>
                <w:lang w:eastAsia="en-US"/>
              </w:rPr>
              <w:t>1Фильтрованная</w:t>
            </w:r>
          </w:p>
        </w:tc>
        <w:tc>
          <w:tcPr>
            <w:tcW w:w="4678" w:type="dxa"/>
          </w:tcPr>
          <w:p w:rsidR="00925D54" w:rsidRPr="00DB57E8" w:rsidRDefault="00925D54" w:rsidP="00DB57E8">
            <w:pPr>
              <w:ind w:left="-108" w:right="-7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 w:val="0"/>
                <w:color w:val="auto"/>
                <w:sz w:val="28"/>
                <w:szCs w:val="28"/>
              </w:rPr>
            </w:pPr>
            <w:r w:rsidRPr="00DB57E8">
              <w:rPr>
                <w:rFonts w:eastAsia="Calibri"/>
                <w:b w:val="0"/>
                <w:color w:val="auto"/>
                <w:sz w:val="28"/>
                <w:szCs w:val="28"/>
                <w:lang w:eastAsia="en-US"/>
              </w:rPr>
              <w:t>1 Раствор</w:t>
            </w:r>
          </w:p>
        </w:tc>
      </w:tr>
      <w:tr w:rsidR="00925D54" w:rsidRPr="00DB57E8" w:rsidTr="003133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6" w:type="dxa"/>
          </w:tcPr>
          <w:p w:rsidR="00925D54" w:rsidRPr="00DB57E8" w:rsidRDefault="00925D54" w:rsidP="00DB57E8">
            <w:pPr>
              <w:jc w:val="center"/>
              <w:rPr>
                <w:rFonts w:eastAsia="Calibri"/>
                <w:b w:val="0"/>
                <w:sz w:val="28"/>
                <w:szCs w:val="28"/>
                <w:lang w:eastAsia="en-US"/>
              </w:rPr>
            </w:pPr>
            <w:r w:rsidRPr="00DB57E8">
              <w:rPr>
                <w:rFonts w:eastAsia="Calibri"/>
                <w:b w:val="0"/>
                <w:sz w:val="28"/>
                <w:szCs w:val="28"/>
                <w:lang w:eastAsia="en-US"/>
              </w:rPr>
              <w:t>Раствор приобрёл мутноватый светло-жёлтый осадок</w:t>
            </w:r>
          </w:p>
        </w:tc>
        <w:tc>
          <w:tcPr>
            <w:tcW w:w="4678" w:type="dxa"/>
          </w:tcPr>
          <w:p w:rsidR="00925D54" w:rsidRPr="00DB57E8" w:rsidRDefault="00925D54" w:rsidP="00DB57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8"/>
                <w:szCs w:val="28"/>
                <w:lang w:eastAsia="en-US"/>
              </w:rPr>
            </w:pPr>
            <w:r w:rsidRPr="00DB57E8">
              <w:rPr>
                <w:rFonts w:eastAsia="Calibri"/>
                <w:sz w:val="28"/>
                <w:szCs w:val="28"/>
                <w:lang w:eastAsia="en-US"/>
              </w:rPr>
              <w:t>Глина осела, раствор посветлел, но имеет мутноватый оттенок</w:t>
            </w:r>
          </w:p>
        </w:tc>
      </w:tr>
    </w:tbl>
    <w:p w:rsidR="00925D54" w:rsidRPr="00DB57E8" w:rsidRDefault="00925D54" w:rsidP="00DB57E8">
      <w:pPr>
        <w:rPr>
          <w:rFonts w:eastAsia="Calibri"/>
          <w:sz w:val="28"/>
          <w:szCs w:val="28"/>
          <w:lang w:eastAsia="en-US"/>
        </w:rPr>
      </w:pPr>
      <w:r w:rsidRPr="00DB57E8">
        <w:rPr>
          <w:rFonts w:eastAsia="Calibri"/>
          <w:i/>
          <w:sz w:val="28"/>
          <w:szCs w:val="28"/>
          <w:lang w:eastAsia="en-US"/>
        </w:rPr>
        <w:t xml:space="preserve">Результат: </w:t>
      </w:r>
      <w:r w:rsidRPr="00DB57E8">
        <w:rPr>
          <w:rFonts w:eastAsia="Calibri"/>
          <w:sz w:val="28"/>
          <w:szCs w:val="28"/>
          <w:lang w:eastAsia="en-US"/>
        </w:rPr>
        <w:t xml:space="preserve"> Белый  осадок  выпадает  при  концентрации  хлорид  —  ионов  более  100  мг/л:           </w:t>
      </w:r>
      <w:proofErr w:type="spellStart"/>
      <w:r w:rsidRPr="00DB57E8">
        <w:rPr>
          <w:rFonts w:eastAsia="Calibri"/>
          <w:sz w:val="28"/>
          <w:szCs w:val="28"/>
          <w:lang w:eastAsia="en-US"/>
        </w:rPr>
        <w:t>Cl</w:t>
      </w:r>
      <w:proofErr w:type="spellEnd"/>
      <w:r w:rsidRPr="00DB57E8">
        <w:rPr>
          <w:rFonts w:eastAsia="Calibri"/>
          <w:sz w:val="28"/>
          <w:szCs w:val="28"/>
          <w:lang w:eastAsia="en-US"/>
        </w:rPr>
        <w:t xml:space="preserve">-  +  </w:t>
      </w:r>
      <w:proofErr w:type="spellStart"/>
      <w:r w:rsidRPr="00DB57E8">
        <w:rPr>
          <w:rFonts w:eastAsia="Calibri"/>
          <w:sz w:val="28"/>
          <w:szCs w:val="28"/>
          <w:lang w:eastAsia="en-US"/>
        </w:rPr>
        <w:t>Ag</w:t>
      </w:r>
      <w:proofErr w:type="spellEnd"/>
      <w:r w:rsidRPr="00DB57E8">
        <w:rPr>
          <w:rFonts w:eastAsia="Calibri"/>
          <w:sz w:val="28"/>
          <w:szCs w:val="28"/>
          <w:lang w:eastAsia="en-US"/>
        </w:rPr>
        <w:t xml:space="preserve">+  =  </w:t>
      </w:r>
      <w:proofErr w:type="spellStart"/>
      <w:r w:rsidRPr="00DB57E8">
        <w:rPr>
          <w:rFonts w:eastAsia="Calibri"/>
          <w:sz w:val="28"/>
          <w:szCs w:val="28"/>
          <w:lang w:eastAsia="en-US"/>
        </w:rPr>
        <w:t>AgCl</w:t>
      </w:r>
      <w:proofErr w:type="spellEnd"/>
      <w:r w:rsidRPr="00DB57E8">
        <w:rPr>
          <w:rFonts w:eastAsia="Calibri"/>
          <w:sz w:val="28"/>
          <w:szCs w:val="28"/>
          <w:lang w:eastAsia="en-US"/>
        </w:rPr>
        <w:t>↓</w:t>
      </w:r>
    </w:p>
    <w:p w:rsidR="00925D54" w:rsidRPr="00DB57E8" w:rsidRDefault="00925D54" w:rsidP="00DB57E8">
      <w:pPr>
        <w:rPr>
          <w:rFonts w:eastAsia="Calibri"/>
          <w:sz w:val="28"/>
          <w:szCs w:val="28"/>
          <w:lang w:eastAsia="en-US"/>
        </w:rPr>
      </w:pPr>
      <w:r w:rsidRPr="00DB57E8">
        <w:rPr>
          <w:rFonts w:eastAsia="Calibri"/>
          <w:sz w:val="28"/>
          <w:szCs w:val="28"/>
          <w:lang w:eastAsia="en-US"/>
        </w:rPr>
        <w:t xml:space="preserve">                          белый </w:t>
      </w:r>
      <w:r w:rsidR="00313359" w:rsidRPr="00DB57E8">
        <w:rPr>
          <w:rFonts w:eastAsia="Calibri"/>
          <w:sz w:val="28"/>
          <w:szCs w:val="28"/>
          <w:lang w:eastAsia="en-US"/>
        </w:rPr>
        <w:t xml:space="preserve">                                                                                                                                    </w:t>
      </w:r>
      <w:r w:rsidRPr="00DB57E8">
        <w:rPr>
          <w:rFonts w:eastAsia="Calibri"/>
          <w:sz w:val="28"/>
          <w:szCs w:val="28"/>
          <w:lang w:eastAsia="en-US"/>
        </w:rPr>
        <w:t xml:space="preserve">Слабое  помутнение  растворов  образцов,  указывает  что,  хлорид </w:t>
      </w:r>
      <w:proofErr w:type="gramStart"/>
      <w:r w:rsidRPr="00DB57E8">
        <w:rPr>
          <w:rFonts w:eastAsia="Calibri"/>
          <w:sz w:val="28"/>
          <w:szCs w:val="28"/>
          <w:lang w:eastAsia="en-US"/>
        </w:rPr>
        <w:t>—и</w:t>
      </w:r>
      <w:proofErr w:type="gramEnd"/>
      <w:r w:rsidRPr="00DB57E8">
        <w:rPr>
          <w:rFonts w:eastAsia="Calibri"/>
          <w:sz w:val="28"/>
          <w:szCs w:val="28"/>
          <w:lang w:eastAsia="en-US"/>
        </w:rPr>
        <w:t>онов  более  1  мг/л.</w:t>
      </w:r>
    </w:p>
    <w:p w:rsidR="00925D54" w:rsidRPr="00DB57E8" w:rsidRDefault="00925D54" w:rsidP="00DB57E8">
      <w:pPr>
        <w:ind w:firstLine="708"/>
        <w:rPr>
          <w:rFonts w:eastAsia="Calibri"/>
          <w:sz w:val="28"/>
          <w:szCs w:val="28"/>
          <w:lang w:eastAsia="en-US"/>
        </w:rPr>
      </w:pPr>
      <w:r w:rsidRPr="00DB57E8">
        <w:rPr>
          <w:rFonts w:eastAsia="Calibri"/>
          <w:i/>
          <w:sz w:val="28"/>
          <w:szCs w:val="28"/>
          <w:lang w:eastAsia="en-US"/>
        </w:rPr>
        <w:t>Заключение</w:t>
      </w:r>
      <w:r w:rsidRPr="00DB57E8">
        <w:rPr>
          <w:rFonts w:eastAsia="Calibri"/>
          <w:sz w:val="28"/>
          <w:szCs w:val="28"/>
          <w:lang w:eastAsia="en-US"/>
        </w:rPr>
        <w:t>:</w:t>
      </w:r>
    </w:p>
    <w:p w:rsidR="00925D54" w:rsidRPr="00DB57E8" w:rsidRDefault="00925D54" w:rsidP="00DB57E8">
      <w:pPr>
        <w:pStyle w:val="a5"/>
        <w:numPr>
          <w:ilvl w:val="0"/>
          <w:numId w:val="19"/>
        </w:numPr>
        <w:ind w:left="142"/>
        <w:rPr>
          <w:rFonts w:eastAsia="Calibri"/>
          <w:sz w:val="28"/>
          <w:szCs w:val="28"/>
          <w:lang w:eastAsia="en-US"/>
        </w:rPr>
      </w:pPr>
      <w:r w:rsidRPr="00DB57E8">
        <w:rPr>
          <w:rFonts w:eastAsia="Calibri"/>
          <w:sz w:val="28"/>
          <w:szCs w:val="28"/>
          <w:lang w:eastAsia="en-US"/>
        </w:rPr>
        <w:t>Более детальное изучение  на наличия ионов в глине, необходимо проводить  в специально оборудованных лабораториях.</w:t>
      </w:r>
    </w:p>
    <w:p w:rsidR="00925D54" w:rsidRPr="00DB57E8" w:rsidRDefault="00925D54" w:rsidP="00DB57E8">
      <w:pPr>
        <w:pStyle w:val="a5"/>
        <w:numPr>
          <w:ilvl w:val="0"/>
          <w:numId w:val="19"/>
        </w:numPr>
        <w:ind w:left="142"/>
        <w:rPr>
          <w:rFonts w:eastAsia="Calibri"/>
          <w:sz w:val="28"/>
          <w:szCs w:val="28"/>
          <w:lang w:eastAsia="en-US"/>
        </w:rPr>
      </w:pPr>
      <w:r w:rsidRPr="00DB57E8">
        <w:rPr>
          <w:rFonts w:eastAsia="Calibri"/>
          <w:sz w:val="28"/>
          <w:szCs w:val="28"/>
          <w:lang w:eastAsia="en-US"/>
        </w:rPr>
        <w:t xml:space="preserve">Глина  в  исследуемой  местности  имеет  осадочное  происхождение. </w:t>
      </w:r>
    </w:p>
    <w:p w:rsidR="00925D54" w:rsidRPr="00DB57E8" w:rsidRDefault="00925D54" w:rsidP="00DB57E8">
      <w:pPr>
        <w:pStyle w:val="a5"/>
        <w:numPr>
          <w:ilvl w:val="0"/>
          <w:numId w:val="19"/>
        </w:numPr>
        <w:ind w:left="142"/>
        <w:rPr>
          <w:rFonts w:eastAsia="Calibri"/>
          <w:sz w:val="28"/>
          <w:szCs w:val="28"/>
          <w:lang w:eastAsia="en-US"/>
        </w:rPr>
      </w:pPr>
      <w:r w:rsidRPr="00DB57E8">
        <w:rPr>
          <w:rFonts w:eastAsia="Calibri"/>
          <w:sz w:val="28"/>
          <w:szCs w:val="28"/>
          <w:lang w:eastAsia="en-US"/>
        </w:rPr>
        <w:t>Выходящие слои глины плотные, имеют темный сине-зеленый оттенок</w:t>
      </w:r>
    </w:p>
    <w:p w:rsidR="00925D54" w:rsidRPr="00DB57E8" w:rsidRDefault="00925D54" w:rsidP="00DB57E8">
      <w:pPr>
        <w:pStyle w:val="a5"/>
        <w:numPr>
          <w:ilvl w:val="0"/>
          <w:numId w:val="19"/>
        </w:numPr>
        <w:ind w:left="142"/>
        <w:rPr>
          <w:rFonts w:eastAsia="Calibri"/>
          <w:sz w:val="28"/>
          <w:szCs w:val="28"/>
          <w:lang w:eastAsia="en-US"/>
        </w:rPr>
      </w:pPr>
      <w:r w:rsidRPr="00DB57E8">
        <w:rPr>
          <w:rFonts w:eastAsia="Calibri"/>
          <w:sz w:val="28"/>
          <w:szCs w:val="28"/>
          <w:lang w:eastAsia="en-US"/>
        </w:rPr>
        <w:t xml:space="preserve">Изучив  свойства  голубой  глины,  можно  сделать  заключение: все образцы глины нельзя использовать в косметологии </w:t>
      </w:r>
      <w:proofErr w:type="gramStart"/>
      <w:r w:rsidRPr="00DB57E8">
        <w:rPr>
          <w:rFonts w:eastAsia="Calibri"/>
          <w:sz w:val="28"/>
          <w:szCs w:val="28"/>
          <w:lang w:eastAsia="en-US"/>
        </w:rPr>
        <w:t>без</w:t>
      </w:r>
      <w:proofErr w:type="gramEnd"/>
      <w:r w:rsidRPr="00DB57E8">
        <w:rPr>
          <w:rFonts w:eastAsia="Calibri"/>
          <w:sz w:val="28"/>
          <w:szCs w:val="28"/>
          <w:lang w:eastAsia="en-US"/>
        </w:rPr>
        <w:t xml:space="preserve"> предварительной очистке. </w:t>
      </w:r>
    </w:p>
    <w:p w:rsidR="00925D54" w:rsidRPr="00DB57E8" w:rsidRDefault="005B74E2" w:rsidP="00DB57E8">
      <w:pPr>
        <w:pStyle w:val="a5"/>
        <w:numPr>
          <w:ilvl w:val="0"/>
          <w:numId w:val="19"/>
        </w:numPr>
        <w:ind w:left="142"/>
        <w:rPr>
          <w:rFonts w:eastAsia="Calibri"/>
          <w:sz w:val="28"/>
          <w:szCs w:val="28"/>
          <w:lang w:eastAsia="en-US"/>
        </w:rPr>
      </w:pPr>
      <w:r w:rsidRPr="00DB57E8"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717632" behindDoc="1" locked="0" layoutInCell="1" allowOverlap="1" wp14:anchorId="29E76B82" wp14:editId="2E142FB9">
            <wp:simplePos x="0" y="0"/>
            <wp:positionH relativeFrom="column">
              <wp:posOffset>2872740</wp:posOffset>
            </wp:positionH>
            <wp:positionV relativeFrom="paragraph">
              <wp:posOffset>373380</wp:posOffset>
            </wp:positionV>
            <wp:extent cx="2146300" cy="1609725"/>
            <wp:effectExtent l="0" t="0" r="6350" b="9525"/>
            <wp:wrapThrough wrapText="bothSides">
              <wp:wrapPolygon edited="0">
                <wp:start x="0" y="0"/>
                <wp:lineTo x="0" y="21472"/>
                <wp:lineTo x="21472" y="21472"/>
                <wp:lineTo x="21472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4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57E8"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718656" behindDoc="1" locked="0" layoutInCell="1" allowOverlap="1" wp14:anchorId="6A552C5E" wp14:editId="60940742">
            <wp:simplePos x="0" y="0"/>
            <wp:positionH relativeFrom="column">
              <wp:posOffset>529590</wp:posOffset>
            </wp:positionH>
            <wp:positionV relativeFrom="paragraph">
              <wp:posOffset>373380</wp:posOffset>
            </wp:positionV>
            <wp:extent cx="2146300" cy="1609725"/>
            <wp:effectExtent l="0" t="0" r="6350" b="9525"/>
            <wp:wrapTight wrapText="bothSides">
              <wp:wrapPolygon edited="0">
                <wp:start x="0" y="0"/>
                <wp:lineTo x="0" y="21472"/>
                <wp:lineTo x="21472" y="21472"/>
                <wp:lineTo x="21472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KETRIN2101\№0 ЭКО ПРАКТИКУМ\1 СОФЬЯ ДАНИЛЕНКО\ЭКОЛОГИЧЕСКАЯ ТРОПА\2ЛАБОРАТОРНЫЕ\IMG_153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5D54" w:rsidRPr="00DB57E8">
        <w:rPr>
          <w:rFonts w:eastAsia="Calibri"/>
          <w:sz w:val="28"/>
          <w:szCs w:val="28"/>
          <w:lang w:eastAsia="en-US"/>
        </w:rPr>
        <w:t>Исследуемая глина является хорошим адсорбентом.</w:t>
      </w:r>
    </w:p>
    <w:sectPr w:rsidR="00925D54" w:rsidRPr="00DB57E8">
      <w:headerReference w:type="default" r:id="rId2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2D81" w:rsidRDefault="00902D81" w:rsidP="00AF754C">
      <w:r>
        <w:separator/>
      </w:r>
    </w:p>
  </w:endnote>
  <w:endnote w:type="continuationSeparator" w:id="0">
    <w:p w:rsidR="00902D81" w:rsidRDefault="00902D81" w:rsidP="00AF75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2D81" w:rsidRDefault="00902D81" w:rsidP="00AF754C">
      <w:r>
        <w:separator/>
      </w:r>
    </w:p>
  </w:footnote>
  <w:footnote w:type="continuationSeparator" w:id="0">
    <w:p w:rsidR="00902D81" w:rsidRDefault="00902D81" w:rsidP="00AF75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3142475"/>
      <w:docPartObj>
        <w:docPartGallery w:val="Page Numbers (Top of Page)"/>
        <w:docPartUnique/>
      </w:docPartObj>
    </w:sdtPr>
    <w:sdtEndPr/>
    <w:sdtContent>
      <w:p w:rsidR="002B42B5" w:rsidRDefault="002B42B5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E490E">
          <w:rPr>
            <w:noProof/>
          </w:rPr>
          <w:t>1</w:t>
        </w:r>
        <w:r>
          <w:fldChar w:fldCharType="end"/>
        </w:r>
      </w:p>
    </w:sdtContent>
  </w:sdt>
  <w:p w:rsidR="002B42B5" w:rsidRDefault="002B42B5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93" type="#_x0000_t75" style="width:11.25pt;height:11.25pt" o:bullet="t">
        <v:imagedata r:id="rId1" o:title="mso9508"/>
      </v:shape>
    </w:pict>
  </w:numPicBullet>
  <w:numPicBullet w:numPicBulletId="1">
    <w:pict>
      <v:shape id="_x0000_i1294" type="#_x0000_t75" style="width:9pt;height:9pt" o:bullet="t">
        <v:imagedata r:id="rId2" o:title="j0115866"/>
      </v:shape>
    </w:pict>
  </w:numPicBullet>
  <w:numPicBullet w:numPicBulletId="2">
    <w:pict>
      <v:shape id="_x0000_i1295" type="#_x0000_t75" style="width:11.25pt;height:11.25pt" o:bullet="t">
        <v:imagedata r:id="rId3" o:title="BD14752_"/>
      </v:shape>
    </w:pict>
  </w:numPicBullet>
  <w:abstractNum w:abstractNumId="0">
    <w:nsid w:val="084E4CA5"/>
    <w:multiLevelType w:val="hybridMultilevel"/>
    <w:tmpl w:val="DB04C8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215A66"/>
    <w:multiLevelType w:val="hybridMultilevel"/>
    <w:tmpl w:val="76BCAF28"/>
    <w:lvl w:ilvl="0" w:tplc="FD3CB422">
      <w:start w:val="1"/>
      <w:numFmt w:val="bullet"/>
      <w:lvlText w:val=""/>
      <w:lvlPicBulletId w:val="1"/>
      <w:lvlJc w:val="left"/>
      <w:pPr>
        <w:ind w:left="2148" w:hanging="360"/>
      </w:pPr>
      <w:rPr>
        <w:rFonts w:ascii="Symbol" w:hAnsi="Symbol" w:hint="default"/>
        <w:color w:val="auto"/>
        <w:sz w:val="18"/>
      </w:rPr>
    </w:lvl>
    <w:lvl w:ilvl="1" w:tplc="041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2">
    <w:nsid w:val="17387A60"/>
    <w:multiLevelType w:val="hybridMultilevel"/>
    <w:tmpl w:val="3E1059D8"/>
    <w:lvl w:ilvl="0" w:tplc="0419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1FAB0CC2"/>
    <w:multiLevelType w:val="hybridMultilevel"/>
    <w:tmpl w:val="3E5E2766"/>
    <w:lvl w:ilvl="0" w:tplc="C6E242EC">
      <w:start w:val="1"/>
      <w:numFmt w:val="bullet"/>
      <w:lvlText w:val=""/>
      <w:lvlJc w:val="left"/>
      <w:pPr>
        <w:ind w:left="1571" w:hanging="360"/>
      </w:pPr>
      <w:rPr>
        <w:rFonts w:ascii="Wingdings" w:hAnsi="Wingdings" w:hint="default"/>
        <w:color w:val="auto"/>
        <w:sz w:val="28"/>
        <w:szCs w:val="42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FF11F51"/>
    <w:multiLevelType w:val="multilevel"/>
    <w:tmpl w:val="367A6D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1975450"/>
    <w:multiLevelType w:val="hybridMultilevel"/>
    <w:tmpl w:val="93F23E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985585"/>
    <w:multiLevelType w:val="hybridMultilevel"/>
    <w:tmpl w:val="0AA6ED6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7319F7"/>
    <w:multiLevelType w:val="multilevel"/>
    <w:tmpl w:val="561495D6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8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28197C50"/>
    <w:multiLevelType w:val="hybridMultilevel"/>
    <w:tmpl w:val="A08C8AE8"/>
    <w:lvl w:ilvl="0" w:tplc="0419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2C7D77D4"/>
    <w:multiLevelType w:val="hybridMultilevel"/>
    <w:tmpl w:val="D4E2A372"/>
    <w:lvl w:ilvl="0" w:tplc="FD96F41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633D19"/>
    <w:multiLevelType w:val="hybridMultilevel"/>
    <w:tmpl w:val="9E582736"/>
    <w:lvl w:ilvl="0" w:tplc="90B27E7C">
      <w:start w:val="1"/>
      <w:numFmt w:val="bullet"/>
      <w:lvlText w:val=""/>
      <w:lvlPicBulletId w:val="1"/>
      <w:lvlJc w:val="left"/>
      <w:pPr>
        <w:ind w:left="1146" w:hanging="360"/>
      </w:pPr>
      <w:rPr>
        <w:rFonts w:ascii="Symbol" w:hAnsi="Symbol" w:hint="default"/>
        <w:color w:val="auto"/>
        <w:sz w:val="18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>
    <w:nsid w:val="344C7E6D"/>
    <w:multiLevelType w:val="hybridMultilevel"/>
    <w:tmpl w:val="BD5600AE"/>
    <w:lvl w:ilvl="0" w:tplc="3FE48CAA">
      <w:start w:val="1"/>
      <w:numFmt w:val="bullet"/>
      <w:lvlText w:val=""/>
      <w:lvlPicBulletId w:val="2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37CD6784"/>
    <w:multiLevelType w:val="hybridMultilevel"/>
    <w:tmpl w:val="E6C6BDB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C0D0C91"/>
    <w:multiLevelType w:val="hybridMultilevel"/>
    <w:tmpl w:val="8DDA6A3A"/>
    <w:lvl w:ilvl="0" w:tplc="04190009">
      <w:start w:val="1"/>
      <w:numFmt w:val="bullet"/>
      <w:lvlText w:val=""/>
      <w:lvlJc w:val="left"/>
      <w:pPr>
        <w:ind w:left="11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4">
    <w:nsid w:val="3C3E62BC"/>
    <w:multiLevelType w:val="hybridMultilevel"/>
    <w:tmpl w:val="AF584962"/>
    <w:lvl w:ilvl="0" w:tplc="4F9A3BF0">
      <w:start w:val="1"/>
      <w:numFmt w:val="decimal"/>
      <w:lvlText w:val="%1."/>
      <w:lvlJc w:val="left"/>
      <w:pPr>
        <w:ind w:left="786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>
    <w:nsid w:val="3D0F1938"/>
    <w:multiLevelType w:val="hybridMultilevel"/>
    <w:tmpl w:val="7EF271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6137824"/>
    <w:multiLevelType w:val="multilevel"/>
    <w:tmpl w:val="54E43E5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53B167CB"/>
    <w:multiLevelType w:val="hybridMultilevel"/>
    <w:tmpl w:val="EBB07EE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90C6E3E"/>
    <w:multiLevelType w:val="multilevel"/>
    <w:tmpl w:val="35767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610F478B"/>
    <w:multiLevelType w:val="hybridMultilevel"/>
    <w:tmpl w:val="2624AA10"/>
    <w:lvl w:ilvl="0" w:tplc="B650AFC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B625D99"/>
    <w:multiLevelType w:val="hybridMultilevel"/>
    <w:tmpl w:val="E05E0E7C"/>
    <w:lvl w:ilvl="0" w:tplc="7CBA7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BCB297D"/>
    <w:multiLevelType w:val="hybridMultilevel"/>
    <w:tmpl w:val="C7405470"/>
    <w:lvl w:ilvl="0" w:tplc="0419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>
    <w:nsid w:val="6C110C00"/>
    <w:multiLevelType w:val="hybridMultilevel"/>
    <w:tmpl w:val="766696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5D13634"/>
    <w:multiLevelType w:val="hybridMultilevel"/>
    <w:tmpl w:val="1CF405AC"/>
    <w:lvl w:ilvl="0" w:tplc="08A4FA6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60B60DE"/>
    <w:multiLevelType w:val="hybridMultilevel"/>
    <w:tmpl w:val="B624F676"/>
    <w:lvl w:ilvl="0" w:tplc="AAB4308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  <w:sz w:val="42"/>
        <w:szCs w:val="4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AA01151"/>
    <w:multiLevelType w:val="hybridMultilevel"/>
    <w:tmpl w:val="E2D8394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1"/>
  </w:num>
  <w:num w:numId="3">
    <w:abstractNumId w:val="4"/>
  </w:num>
  <w:num w:numId="4">
    <w:abstractNumId w:val="2"/>
  </w:num>
  <w:num w:numId="5">
    <w:abstractNumId w:val="0"/>
  </w:num>
  <w:num w:numId="6">
    <w:abstractNumId w:val="3"/>
  </w:num>
  <w:num w:numId="7">
    <w:abstractNumId w:val="24"/>
  </w:num>
  <w:num w:numId="8">
    <w:abstractNumId w:val="23"/>
  </w:num>
  <w:num w:numId="9">
    <w:abstractNumId w:val="18"/>
  </w:num>
  <w:num w:numId="10">
    <w:abstractNumId w:val="7"/>
  </w:num>
  <w:num w:numId="11">
    <w:abstractNumId w:val="16"/>
  </w:num>
  <w:num w:numId="12">
    <w:abstractNumId w:val="8"/>
  </w:num>
  <w:num w:numId="13">
    <w:abstractNumId w:val="10"/>
  </w:num>
  <w:num w:numId="14">
    <w:abstractNumId w:val="9"/>
  </w:num>
  <w:num w:numId="15">
    <w:abstractNumId w:val="1"/>
  </w:num>
  <w:num w:numId="16">
    <w:abstractNumId w:val="20"/>
  </w:num>
  <w:num w:numId="17">
    <w:abstractNumId w:val="5"/>
  </w:num>
  <w:num w:numId="18">
    <w:abstractNumId w:val="25"/>
  </w:num>
  <w:num w:numId="19">
    <w:abstractNumId w:val="11"/>
  </w:num>
  <w:num w:numId="20">
    <w:abstractNumId w:val="15"/>
  </w:num>
  <w:num w:numId="21">
    <w:abstractNumId w:val="22"/>
  </w:num>
  <w:num w:numId="22">
    <w:abstractNumId w:val="12"/>
  </w:num>
  <w:num w:numId="23">
    <w:abstractNumId w:val="13"/>
  </w:num>
  <w:num w:numId="24">
    <w:abstractNumId w:val="19"/>
  </w:num>
  <w:num w:numId="25">
    <w:abstractNumId w:val="6"/>
  </w:num>
  <w:num w:numId="2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7AAD"/>
    <w:rsid w:val="0000043D"/>
    <w:rsid w:val="00003EE6"/>
    <w:rsid w:val="000111E6"/>
    <w:rsid w:val="00021856"/>
    <w:rsid w:val="00023681"/>
    <w:rsid w:val="00025053"/>
    <w:rsid w:val="00026F90"/>
    <w:rsid w:val="00037EE2"/>
    <w:rsid w:val="00041BB9"/>
    <w:rsid w:val="00061EB4"/>
    <w:rsid w:val="000670E7"/>
    <w:rsid w:val="00067A0A"/>
    <w:rsid w:val="000810BA"/>
    <w:rsid w:val="0009466B"/>
    <w:rsid w:val="000A18E3"/>
    <w:rsid w:val="000A66A3"/>
    <w:rsid w:val="000A6D9A"/>
    <w:rsid w:val="000B7690"/>
    <w:rsid w:val="000C11E7"/>
    <w:rsid w:val="000D7DB0"/>
    <w:rsid w:val="000E291F"/>
    <w:rsid w:val="000F4AB5"/>
    <w:rsid w:val="000F5BCC"/>
    <w:rsid w:val="001110EE"/>
    <w:rsid w:val="0013791D"/>
    <w:rsid w:val="00140065"/>
    <w:rsid w:val="00156ADF"/>
    <w:rsid w:val="0017139F"/>
    <w:rsid w:val="0017499D"/>
    <w:rsid w:val="0017668F"/>
    <w:rsid w:val="00191F72"/>
    <w:rsid w:val="00193368"/>
    <w:rsid w:val="001A0C33"/>
    <w:rsid w:val="001A1C09"/>
    <w:rsid w:val="001A51F5"/>
    <w:rsid w:val="001A598B"/>
    <w:rsid w:val="001D43AB"/>
    <w:rsid w:val="001F2772"/>
    <w:rsid w:val="00202B8E"/>
    <w:rsid w:val="00222F7C"/>
    <w:rsid w:val="002307C2"/>
    <w:rsid w:val="00235BC2"/>
    <w:rsid w:val="00252465"/>
    <w:rsid w:val="002A5791"/>
    <w:rsid w:val="002B42B5"/>
    <w:rsid w:val="002C7208"/>
    <w:rsid w:val="002C7494"/>
    <w:rsid w:val="002D108F"/>
    <w:rsid w:val="002D1D76"/>
    <w:rsid w:val="002E08EE"/>
    <w:rsid w:val="002F57D5"/>
    <w:rsid w:val="003026DE"/>
    <w:rsid w:val="00313359"/>
    <w:rsid w:val="00331513"/>
    <w:rsid w:val="00340025"/>
    <w:rsid w:val="00343065"/>
    <w:rsid w:val="003531CA"/>
    <w:rsid w:val="00373827"/>
    <w:rsid w:val="0038187E"/>
    <w:rsid w:val="0039051E"/>
    <w:rsid w:val="003A2630"/>
    <w:rsid w:val="003A7B6E"/>
    <w:rsid w:val="003C4B83"/>
    <w:rsid w:val="003D530F"/>
    <w:rsid w:val="003D62FC"/>
    <w:rsid w:val="003F1286"/>
    <w:rsid w:val="003F1911"/>
    <w:rsid w:val="00403564"/>
    <w:rsid w:val="004121CF"/>
    <w:rsid w:val="004128EE"/>
    <w:rsid w:val="0041413C"/>
    <w:rsid w:val="00414EDE"/>
    <w:rsid w:val="00416D68"/>
    <w:rsid w:val="0042158A"/>
    <w:rsid w:val="00423F91"/>
    <w:rsid w:val="00433BD7"/>
    <w:rsid w:val="00436BBA"/>
    <w:rsid w:val="00445BE6"/>
    <w:rsid w:val="004474D5"/>
    <w:rsid w:val="00455411"/>
    <w:rsid w:val="00475D94"/>
    <w:rsid w:val="00482733"/>
    <w:rsid w:val="00484672"/>
    <w:rsid w:val="00485CB5"/>
    <w:rsid w:val="00490011"/>
    <w:rsid w:val="004900C1"/>
    <w:rsid w:val="004912EE"/>
    <w:rsid w:val="004A3211"/>
    <w:rsid w:val="004B4490"/>
    <w:rsid w:val="004B65D8"/>
    <w:rsid w:val="004C40DC"/>
    <w:rsid w:val="004F790B"/>
    <w:rsid w:val="0050058E"/>
    <w:rsid w:val="00502FD7"/>
    <w:rsid w:val="0050749B"/>
    <w:rsid w:val="0051065F"/>
    <w:rsid w:val="00511385"/>
    <w:rsid w:val="00511CAD"/>
    <w:rsid w:val="0052100A"/>
    <w:rsid w:val="005220A1"/>
    <w:rsid w:val="00524CF1"/>
    <w:rsid w:val="0053015D"/>
    <w:rsid w:val="0054030F"/>
    <w:rsid w:val="005432F3"/>
    <w:rsid w:val="00544374"/>
    <w:rsid w:val="00551F8F"/>
    <w:rsid w:val="005674E7"/>
    <w:rsid w:val="00585189"/>
    <w:rsid w:val="005951A4"/>
    <w:rsid w:val="005B1C1A"/>
    <w:rsid w:val="005B74E2"/>
    <w:rsid w:val="005C1B4D"/>
    <w:rsid w:val="005C6CA7"/>
    <w:rsid w:val="005D0F47"/>
    <w:rsid w:val="005D4B4E"/>
    <w:rsid w:val="005F4DDF"/>
    <w:rsid w:val="00635E6F"/>
    <w:rsid w:val="006379B6"/>
    <w:rsid w:val="00643CA1"/>
    <w:rsid w:val="006449B8"/>
    <w:rsid w:val="006545D1"/>
    <w:rsid w:val="00661A7D"/>
    <w:rsid w:val="00676750"/>
    <w:rsid w:val="00681632"/>
    <w:rsid w:val="0068226D"/>
    <w:rsid w:val="006B54AA"/>
    <w:rsid w:val="006B7F5C"/>
    <w:rsid w:val="006D25F7"/>
    <w:rsid w:val="006E0D20"/>
    <w:rsid w:val="006E4048"/>
    <w:rsid w:val="007056E5"/>
    <w:rsid w:val="007110D7"/>
    <w:rsid w:val="0071207E"/>
    <w:rsid w:val="00712A78"/>
    <w:rsid w:val="00720EFD"/>
    <w:rsid w:val="007253A4"/>
    <w:rsid w:val="00727023"/>
    <w:rsid w:val="00730FFB"/>
    <w:rsid w:val="0073429B"/>
    <w:rsid w:val="00735973"/>
    <w:rsid w:val="00740C17"/>
    <w:rsid w:val="0074117F"/>
    <w:rsid w:val="00750E66"/>
    <w:rsid w:val="00752DD0"/>
    <w:rsid w:val="00753951"/>
    <w:rsid w:val="007850CF"/>
    <w:rsid w:val="00785AD8"/>
    <w:rsid w:val="007867BE"/>
    <w:rsid w:val="00787E88"/>
    <w:rsid w:val="0079452E"/>
    <w:rsid w:val="007A7041"/>
    <w:rsid w:val="007A7B8F"/>
    <w:rsid w:val="007B5603"/>
    <w:rsid w:val="007B7AAD"/>
    <w:rsid w:val="007D049F"/>
    <w:rsid w:val="007D67AC"/>
    <w:rsid w:val="007E772C"/>
    <w:rsid w:val="008004F5"/>
    <w:rsid w:val="008051BC"/>
    <w:rsid w:val="00822D81"/>
    <w:rsid w:val="008323CF"/>
    <w:rsid w:val="00832B59"/>
    <w:rsid w:val="00836935"/>
    <w:rsid w:val="00836FBA"/>
    <w:rsid w:val="00840713"/>
    <w:rsid w:val="00845CB6"/>
    <w:rsid w:val="00852CA3"/>
    <w:rsid w:val="008574F3"/>
    <w:rsid w:val="00864DE6"/>
    <w:rsid w:val="00883208"/>
    <w:rsid w:val="0088429D"/>
    <w:rsid w:val="0088608F"/>
    <w:rsid w:val="008D120E"/>
    <w:rsid w:val="008D4B37"/>
    <w:rsid w:val="008D50D8"/>
    <w:rsid w:val="008D7CCE"/>
    <w:rsid w:val="008E1063"/>
    <w:rsid w:val="008E464D"/>
    <w:rsid w:val="008E63DD"/>
    <w:rsid w:val="008F2BA5"/>
    <w:rsid w:val="00900886"/>
    <w:rsid w:val="00902D81"/>
    <w:rsid w:val="009164D3"/>
    <w:rsid w:val="009168ED"/>
    <w:rsid w:val="00920BB0"/>
    <w:rsid w:val="00925B80"/>
    <w:rsid w:val="00925D54"/>
    <w:rsid w:val="009310EE"/>
    <w:rsid w:val="00941C5C"/>
    <w:rsid w:val="0095035B"/>
    <w:rsid w:val="00950BEA"/>
    <w:rsid w:val="00976280"/>
    <w:rsid w:val="0098177B"/>
    <w:rsid w:val="00995346"/>
    <w:rsid w:val="009B0B1E"/>
    <w:rsid w:val="009C0752"/>
    <w:rsid w:val="009C3FA8"/>
    <w:rsid w:val="009F77C3"/>
    <w:rsid w:val="009F7A1F"/>
    <w:rsid w:val="00A015A5"/>
    <w:rsid w:val="00A02A93"/>
    <w:rsid w:val="00A076BE"/>
    <w:rsid w:val="00A10E42"/>
    <w:rsid w:val="00A12735"/>
    <w:rsid w:val="00A256D6"/>
    <w:rsid w:val="00A31305"/>
    <w:rsid w:val="00A46802"/>
    <w:rsid w:val="00A534E9"/>
    <w:rsid w:val="00A8113C"/>
    <w:rsid w:val="00A90FC0"/>
    <w:rsid w:val="00AB02C2"/>
    <w:rsid w:val="00AD2679"/>
    <w:rsid w:val="00AD5EF2"/>
    <w:rsid w:val="00AE65FF"/>
    <w:rsid w:val="00AF754C"/>
    <w:rsid w:val="00B04D96"/>
    <w:rsid w:val="00B077CE"/>
    <w:rsid w:val="00B14AE2"/>
    <w:rsid w:val="00B22798"/>
    <w:rsid w:val="00B2566C"/>
    <w:rsid w:val="00B2669D"/>
    <w:rsid w:val="00B4242A"/>
    <w:rsid w:val="00B47A95"/>
    <w:rsid w:val="00B57CDA"/>
    <w:rsid w:val="00B61E25"/>
    <w:rsid w:val="00B6703C"/>
    <w:rsid w:val="00B67BD0"/>
    <w:rsid w:val="00B80E05"/>
    <w:rsid w:val="00B82D0C"/>
    <w:rsid w:val="00B835E5"/>
    <w:rsid w:val="00B84512"/>
    <w:rsid w:val="00B96DA5"/>
    <w:rsid w:val="00BA2FE0"/>
    <w:rsid w:val="00BA5029"/>
    <w:rsid w:val="00BE6A36"/>
    <w:rsid w:val="00BF07AD"/>
    <w:rsid w:val="00BF2068"/>
    <w:rsid w:val="00C12B4E"/>
    <w:rsid w:val="00C16A81"/>
    <w:rsid w:val="00C1776F"/>
    <w:rsid w:val="00C31D93"/>
    <w:rsid w:val="00C320CE"/>
    <w:rsid w:val="00C60CC5"/>
    <w:rsid w:val="00C623BC"/>
    <w:rsid w:val="00C837F3"/>
    <w:rsid w:val="00C867E7"/>
    <w:rsid w:val="00C86AB0"/>
    <w:rsid w:val="00C90C66"/>
    <w:rsid w:val="00C93FA3"/>
    <w:rsid w:val="00C94F55"/>
    <w:rsid w:val="00C950E0"/>
    <w:rsid w:val="00CB2309"/>
    <w:rsid w:val="00CB6005"/>
    <w:rsid w:val="00CE490E"/>
    <w:rsid w:val="00CE69CF"/>
    <w:rsid w:val="00CF314C"/>
    <w:rsid w:val="00CF6DD9"/>
    <w:rsid w:val="00D1150D"/>
    <w:rsid w:val="00D335C4"/>
    <w:rsid w:val="00D47F0B"/>
    <w:rsid w:val="00D54BAF"/>
    <w:rsid w:val="00D63835"/>
    <w:rsid w:val="00D74FE1"/>
    <w:rsid w:val="00D76EF8"/>
    <w:rsid w:val="00D85373"/>
    <w:rsid w:val="00D91B62"/>
    <w:rsid w:val="00DA1EF4"/>
    <w:rsid w:val="00DB57E8"/>
    <w:rsid w:val="00DB6945"/>
    <w:rsid w:val="00DF2AA8"/>
    <w:rsid w:val="00E0099C"/>
    <w:rsid w:val="00E26BBC"/>
    <w:rsid w:val="00E31E7C"/>
    <w:rsid w:val="00E44091"/>
    <w:rsid w:val="00E64853"/>
    <w:rsid w:val="00E73363"/>
    <w:rsid w:val="00E73642"/>
    <w:rsid w:val="00EA405C"/>
    <w:rsid w:val="00EC3542"/>
    <w:rsid w:val="00ED1E32"/>
    <w:rsid w:val="00ED7C29"/>
    <w:rsid w:val="00EF3A9A"/>
    <w:rsid w:val="00EF599E"/>
    <w:rsid w:val="00F05FBA"/>
    <w:rsid w:val="00F13B5E"/>
    <w:rsid w:val="00F13DE3"/>
    <w:rsid w:val="00F231E8"/>
    <w:rsid w:val="00F73C83"/>
    <w:rsid w:val="00F804C8"/>
    <w:rsid w:val="00FA7E95"/>
    <w:rsid w:val="00FB6D02"/>
    <w:rsid w:val="00FC20EF"/>
    <w:rsid w:val="00FF0F2F"/>
    <w:rsid w:val="00FF6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0C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769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769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8226D"/>
    <w:pPr>
      <w:ind w:left="720"/>
      <w:contextualSpacing/>
    </w:pPr>
  </w:style>
  <w:style w:type="table" w:styleId="-4">
    <w:name w:val="Light List Accent 4"/>
    <w:basedOn w:val="a1"/>
    <w:uiPriority w:val="61"/>
    <w:rsid w:val="0068226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">
    <w:name w:val="Light Grid Accent 5"/>
    <w:basedOn w:val="a1"/>
    <w:uiPriority w:val="62"/>
    <w:rsid w:val="007D67A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1">
    <w:name w:val="Light Grid Accent 1"/>
    <w:basedOn w:val="a1"/>
    <w:uiPriority w:val="62"/>
    <w:rsid w:val="007D67A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a6">
    <w:name w:val="header"/>
    <w:basedOn w:val="a"/>
    <w:link w:val="a7"/>
    <w:uiPriority w:val="99"/>
    <w:unhideWhenUsed/>
    <w:rsid w:val="00AF754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AF754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AF754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AF754C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-10">
    <w:name w:val="Light List Accent 1"/>
    <w:basedOn w:val="a1"/>
    <w:uiPriority w:val="61"/>
    <w:rsid w:val="00C1776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40">
    <w:name w:val="Light Grid Accent 4"/>
    <w:basedOn w:val="a1"/>
    <w:uiPriority w:val="62"/>
    <w:rsid w:val="008F2BA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aa">
    <w:name w:val="Table Grid"/>
    <w:basedOn w:val="a1"/>
    <w:uiPriority w:val="59"/>
    <w:rsid w:val="00475D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unhideWhenUsed/>
    <w:rsid w:val="008E106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0C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769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769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8226D"/>
    <w:pPr>
      <w:ind w:left="720"/>
      <w:contextualSpacing/>
    </w:pPr>
  </w:style>
  <w:style w:type="table" w:styleId="-4">
    <w:name w:val="Light List Accent 4"/>
    <w:basedOn w:val="a1"/>
    <w:uiPriority w:val="61"/>
    <w:rsid w:val="0068226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">
    <w:name w:val="Light Grid Accent 5"/>
    <w:basedOn w:val="a1"/>
    <w:uiPriority w:val="62"/>
    <w:rsid w:val="007D67A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1">
    <w:name w:val="Light Grid Accent 1"/>
    <w:basedOn w:val="a1"/>
    <w:uiPriority w:val="62"/>
    <w:rsid w:val="007D67A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a6">
    <w:name w:val="header"/>
    <w:basedOn w:val="a"/>
    <w:link w:val="a7"/>
    <w:uiPriority w:val="99"/>
    <w:unhideWhenUsed/>
    <w:rsid w:val="00AF754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AF754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AF754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AF754C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-10">
    <w:name w:val="Light List Accent 1"/>
    <w:basedOn w:val="a1"/>
    <w:uiPriority w:val="61"/>
    <w:rsid w:val="00C1776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40">
    <w:name w:val="Light Grid Accent 4"/>
    <w:basedOn w:val="a1"/>
    <w:uiPriority w:val="62"/>
    <w:rsid w:val="008F2BA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aa">
    <w:name w:val="Table Grid"/>
    <w:basedOn w:val="a1"/>
    <w:uiPriority w:val="59"/>
    <w:rsid w:val="00475D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unhideWhenUsed/>
    <w:rsid w:val="008E106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footnotes" Target="footnotes.xml"/><Relationship Id="rId12" Type="http://schemas.openxmlformats.org/officeDocument/2006/relationships/hyperlink" Target="http://www.&#1040;&#1044;&#1040;&#1051;&#1048;&#1053;" TargetMode="External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24" Type="http://schemas.openxmlformats.org/officeDocument/2006/relationships/image" Target="media/image17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5.emf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4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9184394458517744E-2"/>
          <c:y val="2.4216347956505437E-2"/>
          <c:w val="0.93895055088487789"/>
          <c:h val="0.87740063742032248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rgbClr val="0000CC"/>
            </a:solidFill>
          </c:spPr>
          <c:invertIfNegative val="0"/>
          <c:dPt>
            <c:idx val="0"/>
            <c:invertIfNegative val="0"/>
            <c:bubble3D val="0"/>
          </c:dPt>
          <c:dPt>
            <c:idx val="1"/>
            <c:invertIfNegative val="0"/>
            <c:bubble3D val="0"/>
          </c:dPt>
          <c:dPt>
            <c:idx val="2"/>
            <c:invertIfNegative val="0"/>
            <c:bubble3D val="0"/>
          </c:dPt>
          <c:dPt>
            <c:idx val="3"/>
            <c:invertIfNegative val="0"/>
            <c:bubble3D val="0"/>
          </c:dPt>
          <c:cat>
            <c:strRef>
              <c:f>Лист1!$A$2:$A$4</c:f>
              <c:strCache>
                <c:ptCount val="3"/>
                <c:pt idx="0">
                  <c:v>1вопрос</c:v>
                </c:pt>
                <c:pt idx="1">
                  <c:v>2вопрос</c:v>
                </c:pt>
                <c:pt idx="2">
                  <c:v>3вопрос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60</c:v>
                </c:pt>
                <c:pt idx="1">
                  <c:v>18</c:v>
                </c:pt>
                <c:pt idx="2">
                  <c:v>79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gradFill>
                <a:gsLst>
                  <a:gs pos="0">
                    <a:srgbClr val="FFF200"/>
                  </a:gs>
                  <a:gs pos="45000">
                    <a:srgbClr val="FF7A00"/>
                  </a:gs>
                  <a:gs pos="70000">
                    <a:srgbClr val="FF0300"/>
                  </a:gs>
                  <a:gs pos="100000">
                    <a:srgbClr val="4D0808"/>
                  </a:gs>
                </a:gsLst>
                <a:lin ang="5400000" scaled="0"/>
              </a:gradFill>
            </c:spPr>
          </c:dPt>
          <c:dPt>
            <c:idx val="1"/>
            <c:invertIfNegative val="0"/>
            <c:bubble3D val="0"/>
            <c:spPr>
              <a:gradFill>
                <a:gsLst>
                  <a:gs pos="0">
                    <a:srgbClr val="FFF200"/>
                  </a:gs>
                  <a:gs pos="45000">
                    <a:srgbClr val="FF7A00"/>
                  </a:gs>
                  <a:gs pos="70000">
                    <a:srgbClr val="FF0300"/>
                  </a:gs>
                  <a:gs pos="100000">
                    <a:srgbClr val="4D0808"/>
                  </a:gs>
                </a:gsLst>
                <a:lin ang="5400000" scaled="0"/>
              </a:gradFill>
            </c:spPr>
          </c:dPt>
          <c:dPt>
            <c:idx val="2"/>
            <c:invertIfNegative val="0"/>
            <c:bubble3D val="0"/>
            <c:spPr>
              <a:gradFill>
                <a:gsLst>
                  <a:gs pos="0">
                    <a:srgbClr val="FFF200"/>
                  </a:gs>
                  <a:gs pos="45000">
                    <a:srgbClr val="FF7A00"/>
                  </a:gs>
                  <a:gs pos="70000">
                    <a:srgbClr val="FF0300"/>
                  </a:gs>
                  <a:gs pos="100000">
                    <a:srgbClr val="4D0808"/>
                  </a:gs>
                </a:gsLst>
                <a:lin ang="5400000" scaled="0"/>
              </a:gradFill>
            </c:spPr>
          </c:dPt>
          <c:dPt>
            <c:idx val="3"/>
            <c:invertIfNegative val="0"/>
            <c:bubble3D val="0"/>
            <c:spPr>
              <a:gradFill>
                <a:gsLst>
                  <a:gs pos="0">
                    <a:srgbClr val="FFF200"/>
                  </a:gs>
                  <a:gs pos="45000">
                    <a:srgbClr val="FF7A00"/>
                  </a:gs>
                  <a:gs pos="70000">
                    <a:srgbClr val="FF0300"/>
                  </a:gs>
                  <a:gs pos="100000">
                    <a:srgbClr val="4D0808"/>
                  </a:gs>
                </a:gsLst>
                <a:lin ang="5400000" scaled="0"/>
              </a:gradFill>
            </c:spPr>
          </c:dPt>
          <c:cat>
            <c:strRef>
              <c:f>Лист1!$A$2:$A$4</c:f>
              <c:strCache>
                <c:ptCount val="3"/>
                <c:pt idx="0">
                  <c:v>1вопрос</c:v>
                </c:pt>
                <c:pt idx="1">
                  <c:v>2вопрос</c:v>
                </c:pt>
                <c:pt idx="2">
                  <c:v>3вопрос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36</c:v>
                </c:pt>
                <c:pt idx="1">
                  <c:v>61</c:v>
                </c:pt>
                <c:pt idx="2">
                  <c:v>14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сомневаюсь</c:v>
                </c:pt>
              </c:strCache>
            </c:strRef>
          </c:tx>
          <c:spPr>
            <a:gradFill>
              <a:gsLst>
                <a:gs pos="0">
                  <a:srgbClr val="DDEBCF"/>
                </a:gs>
                <a:gs pos="50000">
                  <a:srgbClr val="9CB86E"/>
                </a:gs>
                <a:gs pos="100000">
                  <a:srgbClr val="156B13"/>
                </a:gs>
              </a:gsLst>
              <a:lin ang="5400000" scaled="0"/>
            </a:gradFill>
          </c:spPr>
          <c:invertIfNegative val="0"/>
          <c:cat>
            <c:strRef>
              <c:f>Лист1!$A$2:$A$4</c:f>
              <c:strCache>
                <c:ptCount val="3"/>
                <c:pt idx="0">
                  <c:v>1вопрос</c:v>
                </c:pt>
                <c:pt idx="1">
                  <c:v>2вопрос</c:v>
                </c:pt>
                <c:pt idx="2">
                  <c:v>3вопрос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4</c:v>
                </c:pt>
                <c:pt idx="1">
                  <c:v>21</c:v>
                </c:pt>
                <c:pt idx="2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234601472"/>
        <c:axId val="222360320"/>
        <c:axId val="222323136"/>
      </c:bar3DChart>
      <c:catAx>
        <c:axId val="234601472"/>
        <c:scaling>
          <c:orientation val="minMax"/>
        </c:scaling>
        <c:delete val="0"/>
        <c:axPos val="b"/>
        <c:majorTickMark val="out"/>
        <c:minorTickMark val="none"/>
        <c:tickLblPos val="nextTo"/>
        <c:crossAx val="222360320"/>
        <c:crosses val="autoZero"/>
        <c:auto val="1"/>
        <c:lblAlgn val="ctr"/>
        <c:lblOffset val="100"/>
        <c:noMultiLvlLbl val="0"/>
      </c:catAx>
      <c:valAx>
        <c:axId val="2223603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34601472"/>
        <c:crosses val="autoZero"/>
        <c:crossBetween val="between"/>
      </c:valAx>
      <c:serAx>
        <c:axId val="222323136"/>
        <c:scaling>
          <c:orientation val="minMax"/>
        </c:scaling>
        <c:delete val="1"/>
        <c:axPos val="b"/>
        <c:majorTickMark val="out"/>
        <c:minorTickMark val="none"/>
        <c:tickLblPos val="nextTo"/>
        <c:crossAx val="222360320"/>
        <c:crosses val="autoZero"/>
      </c:serAx>
      <c:spPr>
        <a:solidFill>
          <a:srgbClr val="66FFFF"/>
        </a:solidFill>
      </c:spPr>
    </c:plotArea>
    <c:legend>
      <c:legendPos val="r"/>
      <c:layout>
        <c:manualLayout>
          <c:xMode val="edge"/>
          <c:yMode val="edge"/>
          <c:x val="0.75307684100463057"/>
          <c:y val="6.8431133608298986E-2"/>
          <c:w val="0.24692315899536946"/>
          <c:h val="0.83205082971185984"/>
        </c:manualLayout>
      </c:layout>
      <c:overlay val="0"/>
      <c:txPr>
        <a:bodyPr/>
        <a:lstStyle/>
        <a:p>
          <a:pPr>
            <a:defRPr sz="1050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72AE8B-8B2B-4496-B105-65578EFD2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1399</TotalTime>
  <Pages>17</Pages>
  <Words>4169</Words>
  <Characters>23764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150</cp:revision>
  <dcterms:created xsi:type="dcterms:W3CDTF">2017-11-22T12:36:00Z</dcterms:created>
  <dcterms:modified xsi:type="dcterms:W3CDTF">2021-01-07T19:41:00Z</dcterms:modified>
</cp:coreProperties>
</file>