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92EB2" w:rsidRDefault="00792EB2" w:rsidP="00792EB2">
      <w:pPr>
        <w:rPr>
          <w:sz w:val="28"/>
          <w:szCs w:val="28"/>
        </w:rPr>
      </w:pPr>
    </w:p>
    <w:p w:rsidR="00BB7EE1" w:rsidRDefault="00BB7EE1" w:rsidP="00BB7EE1">
      <w:pPr>
        <w:spacing w:after="0"/>
        <w:jc w:val="center"/>
        <w:rPr>
          <w:rFonts w:ascii="Times New Roman" w:hAnsi="Times New Roman" w:cs="Times New Roman"/>
          <w:b/>
          <w:sz w:val="24"/>
          <w:szCs w:val="24"/>
        </w:rPr>
      </w:pPr>
      <w:r>
        <w:rPr>
          <w:rFonts w:ascii="Times New Roman" w:hAnsi="Times New Roman" w:cs="Times New Roman"/>
          <w:b/>
          <w:sz w:val="24"/>
          <w:szCs w:val="24"/>
        </w:rPr>
        <w:t xml:space="preserve">муниципальное казённое общеобразовательное учреждение </w:t>
      </w:r>
    </w:p>
    <w:p w:rsidR="00BB7EE1" w:rsidRDefault="00BB7EE1" w:rsidP="00BB7EE1">
      <w:pPr>
        <w:jc w:val="center"/>
        <w:rPr>
          <w:rFonts w:ascii="Times New Roman" w:hAnsi="Times New Roman" w:cs="Times New Roman"/>
          <w:b/>
          <w:sz w:val="24"/>
          <w:szCs w:val="24"/>
        </w:rPr>
      </w:pPr>
      <w:r>
        <w:rPr>
          <w:rFonts w:ascii="Times New Roman" w:hAnsi="Times New Roman" w:cs="Times New Roman"/>
          <w:b/>
          <w:sz w:val="24"/>
          <w:szCs w:val="24"/>
        </w:rPr>
        <w:t>Казьмадемьяновская основная общеобразовательная школа Каширского муниципального района Воронежской области</w:t>
      </w:r>
    </w:p>
    <w:p w:rsidR="00792EB2" w:rsidRDefault="00792EB2" w:rsidP="00792EB2">
      <w:pPr>
        <w:rPr>
          <w:sz w:val="28"/>
          <w:szCs w:val="28"/>
        </w:rPr>
      </w:pPr>
    </w:p>
    <w:p w:rsidR="00792EB2" w:rsidRDefault="00792EB2" w:rsidP="00792EB2">
      <w:pPr>
        <w:rPr>
          <w:sz w:val="28"/>
          <w:szCs w:val="28"/>
        </w:rPr>
      </w:pPr>
    </w:p>
    <w:p w:rsidR="00792EB2" w:rsidRDefault="00792EB2" w:rsidP="00792EB2">
      <w:pPr>
        <w:rPr>
          <w:sz w:val="28"/>
          <w:szCs w:val="28"/>
        </w:rPr>
      </w:pPr>
    </w:p>
    <w:p w:rsidR="00792EB2" w:rsidRDefault="00AF50E7" w:rsidP="00A82E4A">
      <w:pPr>
        <w:rPr>
          <w:b/>
          <w:color w:val="000000"/>
          <w:sz w:val="36"/>
          <w:szCs w:val="36"/>
        </w:rPr>
      </w:pPr>
      <w:r>
        <w:rPr>
          <w:sz w:val="28"/>
          <w:szCs w:val="28"/>
        </w:rPr>
        <w:t xml:space="preserve">                                    </w:t>
      </w:r>
      <w:r w:rsidR="00A82E4A">
        <w:t xml:space="preserve">   </w:t>
      </w:r>
      <w:r w:rsidR="00792EB2">
        <w:rPr>
          <w:b/>
          <w:color w:val="000000"/>
          <w:sz w:val="36"/>
          <w:szCs w:val="36"/>
        </w:rPr>
        <w:t>ВЛИЯНИЕ БЫТОВЫХ ОТХОДОВ</w:t>
      </w:r>
    </w:p>
    <w:p w:rsidR="007F7590" w:rsidRDefault="00792EB2" w:rsidP="00792EB2">
      <w:pPr>
        <w:jc w:val="center"/>
        <w:rPr>
          <w:b/>
          <w:color w:val="000000"/>
          <w:sz w:val="36"/>
          <w:szCs w:val="36"/>
        </w:rPr>
      </w:pPr>
      <w:r>
        <w:rPr>
          <w:b/>
          <w:color w:val="000000"/>
          <w:sz w:val="36"/>
          <w:szCs w:val="36"/>
        </w:rPr>
        <w:t>НА ЭКОЛОГИЧЕСКОЕ СОСТОЯНИЕ ПОЧВ</w:t>
      </w:r>
      <w:r w:rsidR="007F7590" w:rsidRPr="00B938F7">
        <w:rPr>
          <w:b/>
          <w:color w:val="000000"/>
          <w:sz w:val="44"/>
          <w:szCs w:val="44"/>
        </w:rPr>
        <w:t xml:space="preserve"> </w:t>
      </w:r>
      <w:r w:rsidR="007F7590">
        <w:rPr>
          <w:b/>
          <w:color w:val="000000"/>
          <w:sz w:val="36"/>
          <w:szCs w:val="36"/>
        </w:rPr>
        <w:t xml:space="preserve">              </w:t>
      </w:r>
    </w:p>
    <w:p w:rsidR="007F7590" w:rsidRDefault="007F7590" w:rsidP="00792EB2">
      <w:pPr>
        <w:jc w:val="center"/>
        <w:rPr>
          <w:b/>
          <w:color w:val="000000"/>
          <w:sz w:val="36"/>
          <w:szCs w:val="36"/>
        </w:rPr>
      </w:pPr>
    </w:p>
    <w:p w:rsidR="00792EB2" w:rsidRPr="00A55EC7" w:rsidRDefault="003071A6" w:rsidP="00792EB2">
      <w:pPr>
        <w:jc w:val="center"/>
        <w:rPr>
          <w:b/>
          <w:color w:val="000000"/>
          <w:sz w:val="36"/>
          <w:szCs w:val="36"/>
        </w:rPr>
      </w:pPr>
      <w:r>
        <w:rPr>
          <w:color w:val="000000"/>
          <w:sz w:val="32"/>
          <w:szCs w:val="32"/>
        </w:rPr>
        <w:t>Выполнила</w:t>
      </w:r>
      <w:r w:rsidR="00792EB2">
        <w:rPr>
          <w:color w:val="000000"/>
          <w:sz w:val="32"/>
          <w:szCs w:val="32"/>
        </w:rPr>
        <w:t>:</w:t>
      </w:r>
    </w:p>
    <w:p w:rsidR="00792EB2" w:rsidRDefault="003071A6" w:rsidP="00792EB2">
      <w:pPr>
        <w:jc w:val="right"/>
        <w:rPr>
          <w:color w:val="000000"/>
          <w:sz w:val="32"/>
          <w:szCs w:val="32"/>
        </w:rPr>
      </w:pPr>
      <w:r>
        <w:rPr>
          <w:color w:val="000000"/>
          <w:sz w:val="32"/>
          <w:szCs w:val="32"/>
        </w:rPr>
        <w:t>Писаренко Анастасия Валентиновна</w:t>
      </w:r>
    </w:p>
    <w:p w:rsidR="00792EB2" w:rsidRDefault="003071A6" w:rsidP="00792EB2">
      <w:pPr>
        <w:jc w:val="right"/>
        <w:rPr>
          <w:color w:val="000000"/>
          <w:sz w:val="32"/>
          <w:szCs w:val="32"/>
        </w:rPr>
      </w:pPr>
      <w:proofErr w:type="gramStart"/>
      <w:r>
        <w:rPr>
          <w:color w:val="000000"/>
          <w:sz w:val="32"/>
          <w:szCs w:val="32"/>
        </w:rPr>
        <w:t>обучающаяся</w:t>
      </w:r>
      <w:proofErr w:type="gramEnd"/>
      <w:r>
        <w:rPr>
          <w:color w:val="000000"/>
          <w:sz w:val="32"/>
          <w:szCs w:val="32"/>
        </w:rPr>
        <w:t xml:space="preserve"> 8 </w:t>
      </w:r>
      <w:r w:rsidR="00792EB2">
        <w:rPr>
          <w:color w:val="000000"/>
          <w:sz w:val="32"/>
          <w:szCs w:val="32"/>
        </w:rPr>
        <w:t>класса</w:t>
      </w:r>
      <w:r w:rsidR="00B77184">
        <w:rPr>
          <w:color w:val="000000"/>
          <w:sz w:val="32"/>
          <w:szCs w:val="32"/>
        </w:rPr>
        <w:t xml:space="preserve">, 13 лет  </w:t>
      </w:r>
    </w:p>
    <w:p w:rsidR="00792EB2" w:rsidRDefault="00792EB2" w:rsidP="00792EB2">
      <w:pPr>
        <w:jc w:val="right"/>
        <w:rPr>
          <w:color w:val="000000"/>
          <w:sz w:val="32"/>
          <w:szCs w:val="32"/>
        </w:rPr>
      </w:pPr>
    </w:p>
    <w:p w:rsidR="00792EB2" w:rsidRDefault="00792EB2" w:rsidP="00792EB2">
      <w:pPr>
        <w:jc w:val="right"/>
        <w:rPr>
          <w:color w:val="000000"/>
          <w:sz w:val="32"/>
          <w:szCs w:val="32"/>
        </w:rPr>
      </w:pPr>
      <w:r>
        <w:rPr>
          <w:color w:val="000000"/>
          <w:sz w:val="32"/>
          <w:szCs w:val="32"/>
        </w:rPr>
        <w:t>Научный руководитель:</w:t>
      </w:r>
    </w:p>
    <w:p w:rsidR="00792EB2" w:rsidRPr="00A55EC7" w:rsidRDefault="00A04459" w:rsidP="00792EB2">
      <w:pPr>
        <w:jc w:val="right"/>
        <w:rPr>
          <w:color w:val="000000"/>
          <w:sz w:val="32"/>
          <w:szCs w:val="32"/>
        </w:rPr>
      </w:pPr>
      <w:r>
        <w:rPr>
          <w:color w:val="000000"/>
          <w:sz w:val="32"/>
          <w:szCs w:val="32"/>
        </w:rPr>
        <w:t xml:space="preserve">Кувшинов Николай Николаевич </w:t>
      </w:r>
      <w:r w:rsidR="003071A6">
        <w:rPr>
          <w:color w:val="000000"/>
          <w:sz w:val="32"/>
          <w:szCs w:val="32"/>
        </w:rPr>
        <w:t>-</w:t>
      </w:r>
      <w:r w:rsidR="00792EB2">
        <w:rPr>
          <w:color w:val="000000"/>
          <w:sz w:val="32"/>
          <w:szCs w:val="32"/>
        </w:rPr>
        <w:t xml:space="preserve"> учитель биоло</w:t>
      </w:r>
      <w:r w:rsidR="00B938F7">
        <w:rPr>
          <w:sz w:val="32"/>
          <w:szCs w:val="32"/>
        </w:rPr>
        <w:t>г</w:t>
      </w:r>
      <w:r>
        <w:rPr>
          <w:sz w:val="32"/>
          <w:szCs w:val="32"/>
        </w:rPr>
        <w:t>ии</w:t>
      </w:r>
      <w:r w:rsidR="00B938F7">
        <w:rPr>
          <w:sz w:val="32"/>
          <w:szCs w:val="32"/>
        </w:rPr>
        <w:t xml:space="preserve">. </w:t>
      </w:r>
    </w:p>
    <w:p w:rsidR="007B010B" w:rsidRDefault="007B010B" w:rsidP="00792EB2">
      <w:pPr>
        <w:tabs>
          <w:tab w:val="left" w:pos="900"/>
        </w:tabs>
        <w:jc w:val="center"/>
        <w:rPr>
          <w:sz w:val="32"/>
          <w:szCs w:val="32"/>
        </w:rPr>
      </w:pPr>
    </w:p>
    <w:p w:rsidR="007B010B" w:rsidRDefault="007B010B" w:rsidP="00792EB2">
      <w:pPr>
        <w:tabs>
          <w:tab w:val="left" w:pos="900"/>
        </w:tabs>
        <w:jc w:val="center"/>
        <w:rPr>
          <w:sz w:val="32"/>
          <w:szCs w:val="32"/>
        </w:rPr>
      </w:pPr>
    </w:p>
    <w:p w:rsidR="007B010B" w:rsidRDefault="007B010B" w:rsidP="00792EB2">
      <w:pPr>
        <w:tabs>
          <w:tab w:val="left" w:pos="900"/>
        </w:tabs>
        <w:jc w:val="center"/>
        <w:rPr>
          <w:sz w:val="32"/>
          <w:szCs w:val="32"/>
        </w:rPr>
      </w:pPr>
    </w:p>
    <w:p w:rsidR="00792EB2" w:rsidRDefault="003071A6" w:rsidP="00792EB2">
      <w:pPr>
        <w:tabs>
          <w:tab w:val="left" w:pos="900"/>
        </w:tabs>
        <w:jc w:val="center"/>
        <w:rPr>
          <w:sz w:val="32"/>
          <w:szCs w:val="32"/>
        </w:rPr>
      </w:pPr>
      <w:r>
        <w:rPr>
          <w:sz w:val="32"/>
          <w:szCs w:val="32"/>
        </w:rPr>
        <w:t>2020</w:t>
      </w:r>
      <w:r w:rsidR="00B938F7">
        <w:rPr>
          <w:sz w:val="32"/>
          <w:szCs w:val="32"/>
        </w:rPr>
        <w:t>г</w:t>
      </w:r>
      <w:r w:rsidR="00792EB2">
        <w:rPr>
          <w:sz w:val="32"/>
          <w:szCs w:val="32"/>
        </w:rPr>
        <w:t xml:space="preserve"> </w:t>
      </w:r>
    </w:p>
    <w:p w:rsidR="00792EB2" w:rsidRDefault="00792EB2" w:rsidP="00792EB2">
      <w:pPr>
        <w:shd w:val="clear" w:color="auto" w:fill="FFFFFF"/>
        <w:jc w:val="center"/>
        <w:rPr>
          <w:bCs/>
          <w:sz w:val="28"/>
          <w:szCs w:val="28"/>
        </w:rPr>
      </w:pPr>
    </w:p>
    <w:p w:rsidR="001309D7" w:rsidRDefault="001309D7" w:rsidP="00792EB2">
      <w:pPr>
        <w:shd w:val="clear" w:color="auto" w:fill="FFFFFF"/>
        <w:jc w:val="center"/>
        <w:rPr>
          <w:bCs/>
          <w:sz w:val="28"/>
          <w:szCs w:val="28"/>
        </w:rPr>
      </w:pPr>
    </w:p>
    <w:p w:rsidR="001309D7" w:rsidRDefault="001309D7" w:rsidP="00792EB2">
      <w:pPr>
        <w:shd w:val="clear" w:color="auto" w:fill="FFFFFF"/>
        <w:jc w:val="center"/>
        <w:rPr>
          <w:bCs/>
          <w:sz w:val="28"/>
          <w:szCs w:val="28"/>
        </w:rPr>
      </w:pPr>
    </w:p>
    <w:p w:rsidR="001309D7" w:rsidRDefault="001309D7" w:rsidP="00792EB2">
      <w:pPr>
        <w:shd w:val="clear" w:color="auto" w:fill="FFFFFF"/>
        <w:jc w:val="center"/>
        <w:rPr>
          <w:bCs/>
          <w:sz w:val="28"/>
          <w:szCs w:val="28"/>
        </w:rPr>
      </w:pPr>
    </w:p>
    <w:p w:rsidR="00AF50E7" w:rsidRPr="006E4AD4" w:rsidRDefault="00A82E4A" w:rsidP="006E4AD4">
      <w:pPr>
        <w:shd w:val="clear" w:color="auto" w:fill="FFFFFF"/>
        <w:rPr>
          <w:bCs/>
          <w:sz w:val="28"/>
          <w:szCs w:val="28"/>
        </w:rPr>
      </w:pPr>
      <w:r>
        <w:rPr>
          <w:bCs/>
          <w:sz w:val="28"/>
          <w:szCs w:val="28"/>
        </w:rPr>
        <w:t xml:space="preserve">                                      </w:t>
      </w:r>
    </w:p>
    <w:p w:rsidR="00792EB2" w:rsidRPr="006E4AD4" w:rsidRDefault="00AF50E7" w:rsidP="006E4AD4">
      <w:pPr>
        <w:shd w:val="clear" w:color="auto" w:fill="FFFFFF"/>
        <w:spacing w:line="240" w:lineRule="auto"/>
        <w:ind w:right="-708"/>
        <w:rPr>
          <w:rFonts w:ascii="Times New Roman" w:hAnsi="Times New Roman" w:cs="Times New Roman"/>
          <w:bCs/>
          <w:sz w:val="28"/>
          <w:szCs w:val="28"/>
        </w:rPr>
      </w:pPr>
      <w:r w:rsidRPr="006E4AD4">
        <w:rPr>
          <w:rFonts w:ascii="Times New Roman" w:hAnsi="Times New Roman" w:cs="Times New Roman"/>
          <w:bCs/>
          <w:sz w:val="28"/>
          <w:szCs w:val="28"/>
        </w:rPr>
        <w:t xml:space="preserve">                                                      </w:t>
      </w:r>
      <w:r w:rsidR="00A82E4A" w:rsidRPr="006E4AD4">
        <w:rPr>
          <w:rFonts w:ascii="Times New Roman" w:hAnsi="Times New Roman" w:cs="Times New Roman"/>
          <w:bCs/>
          <w:sz w:val="28"/>
          <w:szCs w:val="28"/>
        </w:rPr>
        <w:t xml:space="preserve">  </w:t>
      </w:r>
      <w:r w:rsidR="00792EB2" w:rsidRPr="006E4AD4">
        <w:rPr>
          <w:rFonts w:ascii="Times New Roman" w:hAnsi="Times New Roman" w:cs="Times New Roman"/>
          <w:bCs/>
          <w:sz w:val="28"/>
          <w:szCs w:val="28"/>
        </w:rPr>
        <w:t>ОГЛАВЛЕНИЕ</w:t>
      </w:r>
    </w:p>
    <w:p w:rsidR="00792EB2" w:rsidRPr="006E4AD4" w:rsidRDefault="00792EB2" w:rsidP="006E4AD4">
      <w:pPr>
        <w:shd w:val="clear" w:color="auto" w:fill="FFFFFF"/>
        <w:spacing w:line="240" w:lineRule="auto"/>
        <w:ind w:right="-708"/>
        <w:contextualSpacing/>
        <w:jc w:val="center"/>
        <w:rPr>
          <w:rFonts w:ascii="Times New Roman" w:hAnsi="Times New Roman" w:cs="Times New Roman"/>
          <w:bCs/>
          <w:sz w:val="28"/>
          <w:szCs w:val="28"/>
        </w:rPr>
      </w:pPr>
    </w:p>
    <w:p w:rsidR="00792EB2" w:rsidRPr="006E4AD4" w:rsidRDefault="00792EB2" w:rsidP="006E4AD4">
      <w:pPr>
        <w:shd w:val="clear" w:color="auto" w:fill="FFFFFF"/>
        <w:tabs>
          <w:tab w:val="left" w:pos="8931"/>
        </w:tabs>
        <w:spacing w:line="240" w:lineRule="auto"/>
        <w:ind w:right="-708"/>
        <w:contextualSpacing/>
        <w:rPr>
          <w:rFonts w:ascii="Times New Roman" w:hAnsi="Times New Roman" w:cs="Times New Roman"/>
          <w:bCs/>
          <w:sz w:val="28"/>
          <w:szCs w:val="28"/>
        </w:rPr>
      </w:pPr>
      <w:r w:rsidRPr="006E4AD4">
        <w:rPr>
          <w:rFonts w:ascii="Times New Roman" w:hAnsi="Times New Roman" w:cs="Times New Roman"/>
          <w:bCs/>
          <w:sz w:val="28"/>
          <w:szCs w:val="28"/>
        </w:rPr>
        <w:t>ВВЕДЕНИЕ ..……………………………………………………………………   3</w:t>
      </w:r>
    </w:p>
    <w:p w:rsidR="00792EB2" w:rsidRPr="006E4AD4" w:rsidRDefault="00792EB2" w:rsidP="006E4AD4">
      <w:pPr>
        <w:shd w:val="clear" w:color="auto" w:fill="FFFFFF"/>
        <w:spacing w:line="240" w:lineRule="auto"/>
        <w:ind w:right="-708"/>
        <w:contextualSpacing/>
        <w:rPr>
          <w:rFonts w:ascii="Times New Roman" w:hAnsi="Times New Roman" w:cs="Times New Roman"/>
          <w:bCs/>
          <w:sz w:val="28"/>
          <w:szCs w:val="28"/>
        </w:rPr>
      </w:pPr>
      <w:r w:rsidRPr="006E4AD4">
        <w:rPr>
          <w:rFonts w:ascii="Times New Roman" w:hAnsi="Times New Roman" w:cs="Times New Roman"/>
          <w:bCs/>
          <w:sz w:val="28"/>
          <w:szCs w:val="28"/>
          <w:lang w:val="en-US"/>
        </w:rPr>
        <w:t>I</w:t>
      </w:r>
      <w:r w:rsidRPr="006E4AD4">
        <w:rPr>
          <w:rFonts w:ascii="Times New Roman" w:hAnsi="Times New Roman" w:cs="Times New Roman"/>
          <w:bCs/>
          <w:sz w:val="28"/>
          <w:szCs w:val="28"/>
        </w:rPr>
        <w:t>. ЛИТЕРАТУРНЫЙ ОБЗОР</w:t>
      </w:r>
    </w:p>
    <w:p w:rsidR="00792EB2" w:rsidRPr="006E4AD4" w:rsidRDefault="00792EB2" w:rsidP="006E4AD4">
      <w:pPr>
        <w:shd w:val="clear" w:color="auto" w:fill="FFFFFF"/>
        <w:tabs>
          <w:tab w:val="left" w:pos="8931"/>
        </w:tabs>
        <w:spacing w:line="240" w:lineRule="auto"/>
        <w:ind w:right="-708"/>
        <w:contextualSpacing/>
        <w:rPr>
          <w:rFonts w:ascii="Times New Roman" w:hAnsi="Times New Roman" w:cs="Times New Roman"/>
          <w:bCs/>
          <w:sz w:val="28"/>
          <w:szCs w:val="28"/>
        </w:rPr>
      </w:pPr>
      <w:r w:rsidRPr="006E4AD4">
        <w:rPr>
          <w:rFonts w:ascii="Times New Roman" w:hAnsi="Times New Roman" w:cs="Times New Roman"/>
          <w:bCs/>
          <w:sz w:val="28"/>
          <w:szCs w:val="28"/>
        </w:rPr>
        <w:t>1.1. Почва – богатство нашей планеты ..………………………………………   6</w:t>
      </w:r>
    </w:p>
    <w:p w:rsidR="00792EB2" w:rsidRPr="006E4AD4" w:rsidRDefault="00792EB2" w:rsidP="006E4AD4">
      <w:pPr>
        <w:shd w:val="clear" w:color="auto" w:fill="FFFFFF"/>
        <w:tabs>
          <w:tab w:val="left" w:pos="8931"/>
        </w:tabs>
        <w:spacing w:line="240" w:lineRule="auto"/>
        <w:ind w:right="-708"/>
        <w:contextualSpacing/>
        <w:rPr>
          <w:rFonts w:ascii="Times New Roman" w:hAnsi="Times New Roman" w:cs="Times New Roman"/>
          <w:bCs/>
          <w:sz w:val="28"/>
          <w:szCs w:val="28"/>
        </w:rPr>
      </w:pPr>
      <w:r w:rsidRPr="006E4AD4">
        <w:rPr>
          <w:rFonts w:ascii="Times New Roman" w:hAnsi="Times New Roman" w:cs="Times New Roman"/>
          <w:bCs/>
          <w:sz w:val="28"/>
          <w:szCs w:val="28"/>
        </w:rPr>
        <w:t>1.2. Состав бытовых отходов</w:t>
      </w:r>
      <w:r w:rsidR="008D0D98" w:rsidRPr="006E4AD4">
        <w:rPr>
          <w:rFonts w:ascii="Times New Roman" w:hAnsi="Times New Roman" w:cs="Times New Roman"/>
          <w:bCs/>
          <w:sz w:val="28"/>
          <w:szCs w:val="28"/>
        </w:rPr>
        <w:t xml:space="preserve"> ………………………………………………….. 11                       </w:t>
      </w:r>
      <w:r w:rsidRPr="006E4AD4">
        <w:rPr>
          <w:rFonts w:ascii="Times New Roman" w:hAnsi="Times New Roman" w:cs="Times New Roman"/>
          <w:bCs/>
          <w:sz w:val="28"/>
          <w:szCs w:val="28"/>
        </w:rPr>
        <w:t>1.3. Методы переработки бытовых отходов ……</w:t>
      </w:r>
      <w:r w:rsidR="008D0D98" w:rsidRPr="006E4AD4">
        <w:rPr>
          <w:rFonts w:ascii="Times New Roman" w:hAnsi="Times New Roman" w:cs="Times New Roman"/>
          <w:bCs/>
          <w:sz w:val="28"/>
          <w:szCs w:val="28"/>
        </w:rPr>
        <w:t>……………………………. 18</w:t>
      </w:r>
    </w:p>
    <w:p w:rsidR="00792EB2" w:rsidRPr="006E4AD4" w:rsidRDefault="00792EB2" w:rsidP="006E4AD4">
      <w:pPr>
        <w:shd w:val="clear" w:color="auto" w:fill="FFFFFF"/>
        <w:spacing w:line="240" w:lineRule="auto"/>
        <w:ind w:right="-708"/>
        <w:contextualSpacing/>
        <w:rPr>
          <w:rFonts w:ascii="Times New Roman" w:hAnsi="Times New Roman" w:cs="Times New Roman"/>
          <w:bCs/>
          <w:sz w:val="28"/>
          <w:szCs w:val="28"/>
        </w:rPr>
      </w:pPr>
      <w:r w:rsidRPr="006E4AD4">
        <w:rPr>
          <w:rFonts w:ascii="Times New Roman" w:hAnsi="Times New Roman" w:cs="Times New Roman"/>
          <w:bCs/>
          <w:sz w:val="28"/>
          <w:szCs w:val="28"/>
        </w:rPr>
        <w:t xml:space="preserve">1.4. Влияние бытовых отходов на окружающую среду </w:t>
      </w:r>
    </w:p>
    <w:p w:rsidR="00792EB2" w:rsidRPr="006E4AD4" w:rsidRDefault="00792EB2" w:rsidP="006E4AD4">
      <w:pPr>
        <w:shd w:val="clear" w:color="auto" w:fill="FFFFFF"/>
        <w:spacing w:line="240" w:lineRule="auto"/>
        <w:ind w:right="-708"/>
        <w:contextualSpacing/>
        <w:rPr>
          <w:rFonts w:ascii="Times New Roman" w:hAnsi="Times New Roman" w:cs="Times New Roman"/>
          <w:bCs/>
          <w:sz w:val="28"/>
          <w:szCs w:val="28"/>
        </w:rPr>
      </w:pPr>
      <w:r w:rsidRPr="006E4AD4">
        <w:rPr>
          <w:rFonts w:ascii="Times New Roman" w:hAnsi="Times New Roman" w:cs="Times New Roman"/>
          <w:bCs/>
          <w:sz w:val="28"/>
          <w:szCs w:val="28"/>
        </w:rPr>
        <w:t>и здоровье чело</w:t>
      </w:r>
      <w:r w:rsidR="008D0D98" w:rsidRPr="006E4AD4">
        <w:rPr>
          <w:rFonts w:ascii="Times New Roman" w:hAnsi="Times New Roman" w:cs="Times New Roman"/>
          <w:bCs/>
          <w:sz w:val="28"/>
          <w:szCs w:val="28"/>
        </w:rPr>
        <w:t>века ……………………………………………………………. 21</w:t>
      </w:r>
    </w:p>
    <w:p w:rsidR="00792EB2" w:rsidRPr="006E4AD4" w:rsidRDefault="00792EB2" w:rsidP="006E4AD4">
      <w:pPr>
        <w:shd w:val="clear" w:color="auto" w:fill="FFFFFF"/>
        <w:spacing w:line="240" w:lineRule="auto"/>
        <w:ind w:right="-708"/>
        <w:contextualSpacing/>
        <w:rPr>
          <w:rFonts w:ascii="Times New Roman" w:hAnsi="Times New Roman" w:cs="Times New Roman"/>
          <w:bCs/>
          <w:sz w:val="28"/>
          <w:szCs w:val="28"/>
        </w:rPr>
      </w:pPr>
      <w:r w:rsidRPr="006E4AD4">
        <w:rPr>
          <w:rFonts w:ascii="Times New Roman" w:hAnsi="Times New Roman" w:cs="Times New Roman"/>
          <w:bCs/>
          <w:sz w:val="28"/>
          <w:szCs w:val="28"/>
          <w:lang w:val="en-US"/>
        </w:rPr>
        <w:t>II</w:t>
      </w:r>
      <w:r w:rsidRPr="006E4AD4">
        <w:rPr>
          <w:rFonts w:ascii="Times New Roman" w:hAnsi="Times New Roman" w:cs="Times New Roman"/>
          <w:bCs/>
          <w:sz w:val="28"/>
          <w:szCs w:val="28"/>
        </w:rPr>
        <w:t>. ИССЛЕДОВАТЕЛЬСКАЯ ЧАСТЬ</w:t>
      </w:r>
    </w:p>
    <w:p w:rsidR="00792EB2" w:rsidRPr="006E4AD4" w:rsidRDefault="00792EB2" w:rsidP="006E4AD4">
      <w:pPr>
        <w:shd w:val="clear" w:color="auto" w:fill="FFFFFF"/>
        <w:spacing w:line="240" w:lineRule="auto"/>
        <w:ind w:right="-708"/>
        <w:contextualSpacing/>
        <w:jc w:val="both"/>
        <w:rPr>
          <w:rFonts w:ascii="Times New Roman" w:hAnsi="Times New Roman" w:cs="Times New Roman"/>
          <w:bCs/>
          <w:sz w:val="28"/>
          <w:szCs w:val="28"/>
        </w:rPr>
      </w:pPr>
      <w:r w:rsidRPr="006E4AD4">
        <w:rPr>
          <w:rFonts w:ascii="Times New Roman" w:hAnsi="Times New Roman" w:cs="Times New Roman"/>
          <w:bCs/>
          <w:sz w:val="28"/>
          <w:szCs w:val="28"/>
        </w:rPr>
        <w:t>2.1. Методика исслед</w:t>
      </w:r>
      <w:r w:rsidR="008D0D98" w:rsidRPr="006E4AD4">
        <w:rPr>
          <w:rFonts w:ascii="Times New Roman" w:hAnsi="Times New Roman" w:cs="Times New Roman"/>
          <w:bCs/>
          <w:sz w:val="28"/>
          <w:szCs w:val="28"/>
        </w:rPr>
        <w:t>ования …………………………………………………... 23</w:t>
      </w:r>
    </w:p>
    <w:p w:rsidR="00792EB2" w:rsidRPr="006E4AD4" w:rsidRDefault="00792EB2" w:rsidP="006E4AD4">
      <w:pPr>
        <w:shd w:val="clear" w:color="auto" w:fill="FFFFFF"/>
        <w:spacing w:line="240" w:lineRule="auto"/>
        <w:ind w:right="-708"/>
        <w:contextualSpacing/>
        <w:jc w:val="both"/>
        <w:rPr>
          <w:rFonts w:ascii="Times New Roman" w:hAnsi="Times New Roman" w:cs="Times New Roman"/>
          <w:bCs/>
          <w:sz w:val="28"/>
          <w:szCs w:val="28"/>
        </w:rPr>
      </w:pPr>
      <w:r w:rsidRPr="006E4AD4">
        <w:rPr>
          <w:rFonts w:ascii="Times New Roman" w:hAnsi="Times New Roman" w:cs="Times New Roman"/>
          <w:bCs/>
          <w:sz w:val="28"/>
          <w:szCs w:val="28"/>
        </w:rPr>
        <w:t>2.2. Обсуждение результато</w:t>
      </w:r>
      <w:r w:rsidR="008D0D98" w:rsidRPr="006E4AD4">
        <w:rPr>
          <w:rFonts w:ascii="Times New Roman" w:hAnsi="Times New Roman" w:cs="Times New Roman"/>
          <w:bCs/>
          <w:sz w:val="28"/>
          <w:szCs w:val="28"/>
        </w:rPr>
        <w:t>в исследования …………………………………. 29</w:t>
      </w:r>
    </w:p>
    <w:p w:rsidR="00792EB2" w:rsidRPr="006E4AD4" w:rsidRDefault="00792EB2" w:rsidP="006E4AD4">
      <w:pPr>
        <w:shd w:val="clear" w:color="auto" w:fill="FFFFFF"/>
        <w:spacing w:line="240" w:lineRule="auto"/>
        <w:ind w:right="-708"/>
        <w:contextualSpacing/>
        <w:jc w:val="both"/>
        <w:rPr>
          <w:rFonts w:ascii="Times New Roman" w:hAnsi="Times New Roman" w:cs="Times New Roman"/>
          <w:bCs/>
          <w:sz w:val="28"/>
          <w:szCs w:val="28"/>
        </w:rPr>
      </w:pPr>
      <w:r w:rsidRPr="006E4AD4">
        <w:rPr>
          <w:rFonts w:ascii="Times New Roman" w:hAnsi="Times New Roman" w:cs="Times New Roman"/>
          <w:bCs/>
          <w:sz w:val="28"/>
          <w:szCs w:val="28"/>
        </w:rPr>
        <w:t xml:space="preserve">2.3. Определение количества бытовых отходов на примере одной семьи </w:t>
      </w:r>
      <w:r w:rsidR="008D0D98" w:rsidRPr="006E4AD4">
        <w:rPr>
          <w:rFonts w:ascii="Times New Roman" w:hAnsi="Times New Roman" w:cs="Times New Roman"/>
          <w:bCs/>
          <w:sz w:val="28"/>
          <w:szCs w:val="28"/>
        </w:rPr>
        <w:t>… 31</w:t>
      </w:r>
    </w:p>
    <w:p w:rsidR="00792EB2" w:rsidRPr="006E4AD4" w:rsidRDefault="00792EB2" w:rsidP="006E4AD4">
      <w:pPr>
        <w:shd w:val="clear" w:color="auto" w:fill="FFFFFF"/>
        <w:spacing w:line="240" w:lineRule="auto"/>
        <w:ind w:right="-708"/>
        <w:contextualSpacing/>
        <w:jc w:val="both"/>
        <w:rPr>
          <w:rFonts w:ascii="Times New Roman" w:hAnsi="Times New Roman" w:cs="Times New Roman"/>
          <w:bCs/>
          <w:sz w:val="28"/>
          <w:szCs w:val="28"/>
        </w:rPr>
      </w:pPr>
      <w:r w:rsidRPr="006E4AD4">
        <w:rPr>
          <w:rFonts w:ascii="Times New Roman" w:hAnsi="Times New Roman" w:cs="Times New Roman"/>
          <w:bCs/>
          <w:sz w:val="28"/>
          <w:szCs w:val="28"/>
        </w:rPr>
        <w:t>2.4. Проведение социологического</w:t>
      </w:r>
      <w:r w:rsidR="008D0D98" w:rsidRPr="006E4AD4">
        <w:rPr>
          <w:rFonts w:ascii="Times New Roman" w:hAnsi="Times New Roman" w:cs="Times New Roman"/>
          <w:bCs/>
          <w:sz w:val="28"/>
          <w:szCs w:val="28"/>
        </w:rPr>
        <w:t xml:space="preserve"> опроса среди населения ..……. 33</w:t>
      </w:r>
    </w:p>
    <w:p w:rsidR="00475DC8" w:rsidRPr="006E4AD4" w:rsidRDefault="00475DC8" w:rsidP="006E4AD4">
      <w:pPr>
        <w:shd w:val="clear" w:color="auto" w:fill="FFFFFF"/>
        <w:spacing w:line="240" w:lineRule="auto"/>
        <w:ind w:right="-708"/>
        <w:contextualSpacing/>
        <w:jc w:val="both"/>
        <w:rPr>
          <w:rFonts w:ascii="Times New Roman" w:hAnsi="Times New Roman" w:cs="Times New Roman"/>
          <w:bCs/>
          <w:sz w:val="28"/>
          <w:szCs w:val="28"/>
        </w:rPr>
      </w:pPr>
      <w:r w:rsidRPr="006E4AD4">
        <w:rPr>
          <w:rFonts w:ascii="Times New Roman" w:hAnsi="Times New Roman" w:cs="Times New Roman"/>
          <w:bCs/>
          <w:sz w:val="28"/>
          <w:szCs w:val="28"/>
        </w:rPr>
        <w:t>2.5.Рекомендации по уменьшению бытовых отходов…………..35</w:t>
      </w:r>
    </w:p>
    <w:p w:rsidR="00792EB2" w:rsidRPr="006E4AD4" w:rsidRDefault="00475DC8" w:rsidP="006E4AD4">
      <w:pPr>
        <w:shd w:val="clear" w:color="auto" w:fill="FFFFFF"/>
        <w:spacing w:line="240" w:lineRule="auto"/>
        <w:ind w:right="-708"/>
        <w:contextualSpacing/>
        <w:jc w:val="both"/>
        <w:rPr>
          <w:rFonts w:ascii="Times New Roman" w:hAnsi="Times New Roman" w:cs="Times New Roman"/>
          <w:sz w:val="28"/>
          <w:szCs w:val="28"/>
        </w:rPr>
      </w:pPr>
      <w:r w:rsidRPr="006E4AD4">
        <w:rPr>
          <w:rFonts w:ascii="Times New Roman" w:hAnsi="Times New Roman" w:cs="Times New Roman"/>
          <w:sz w:val="28"/>
          <w:szCs w:val="28"/>
        </w:rPr>
        <w:t>ВЫВОДЫ</w:t>
      </w:r>
      <w:r w:rsidR="00792EB2" w:rsidRPr="006E4AD4">
        <w:rPr>
          <w:rFonts w:ascii="Times New Roman" w:hAnsi="Times New Roman" w:cs="Times New Roman"/>
          <w:sz w:val="28"/>
          <w:szCs w:val="28"/>
        </w:rPr>
        <w:t>..</w:t>
      </w:r>
      <w:r w:rsidR="008D0D98" w:rsidRPr="006E4AD4">
        <w:rPr>
          <w:rFonts w:ascii="Times New Roman" w:hAnsi="Times New Roman" w:cs="Times New Roman"/>
          <w:sz w:val="28"/>
          <w:szCs w:val="28"/>
        </w:rPr>
        <w:t>.……..……………………………………………………………… 37</w:t>
      </w:r>
    </w:p>
    <w:p w:rsidR="00792EB2" w:rsidRPr="006E4AD4" w:rsidRDefault="00792EB2" w:rsidP="006E4AD4">
      <w:pPr>
        <w:shd w:val="clear" w:color="auto" w:fill="FFFFFF"/>
        <w:spacing w:line="240" w:lineRule="auto"/>
        <w:ind w:right="-708"/>
        <w:contextualSpacing/>
        <w:jc w:val="both"/>
        <w:rPr>
          <w:rFonts w:ascii="Times New Roman" w:hAnsi="Times New Roman" w:cs="Times New Roman"/>
          <w:sz w:val="28"/>
          <w:szCs w:val="28"/>
        </w:rPr>
      </w:pPr>
      <w:r w:rsidRPr="006E4AD4">
        <w:rPr>
          <w:rFonts w:ascii="Times New Roman" w:hAnsi="Times New Roman" w:cs="Times New Roman"/>
          <w:sz w:val="28"/>
          <w:szCs w:val="28"/>
        </w:rPr>
        <w:t xml:space="preserve">Список литературы </w:t>
      </w:r>
      <w:r w:rsidR="008D0D98" w:rsidRPr="006E4AD4">
        <w:rPr>
          <w:rFonts w:ascii="Times New Roman" w:hAnsi="Times New Roman" w:cs="Times New Roman"/>
          <w:sz w:val="28"/>
          <w:szCs w:val="28"/>
        </w:rPr>
        <w:t>……….….………………………………………………… 39</w:t>
      </w:r>
    </w:p>
    <w:p w:rsidR="00792EB2" w:rsidRPr="006E4AD4" w:rsidRDefault="00792EB2" w:rsidP="006E4AD4">
      <w:pPr>
        <w:shd w:val="clear" w:color="auto" w:fill="FFFFFF"/>
        <w:tabs>
          <w:tab w:val="left" w:pos="8931"/>
        </w:tabs>
        <w:spacing w:line="240" w:lineRule="auto"/>
        <w:ind w:right="-708"/>
        <w:contextualSpacing/>
        <w:jc w:val="both"/>
        <w:rPr>
          <w:rFonts w:ascii="Times New Roman" w:hAnsi="Times New Roman" w:cs="Times New Roman"/>
          <w:bCs/>
          <w:sz w:val="28"/>
          <w:szCs w:val="28"/>
        </w:rPr>
      </w:pPr>
      <w:r w:rsidRPr="006E4AD4">
        <w:rPr>
          <w:rFonts w:ascii="Times New Roman" w:hAnsi="Times New Roman" w:cs="Times New Roman"/>
          <w:sz w:val="28"/>
          <w:szCs w:val="28"/>
        </w:rPr>
        <w:t>ПРИЛОЖЕНИ</w:t>
      </w:r>
      <w:r w:rsidR="008D0D98" w:rsidRPr="006E4AD4">
        <w:rPr>
          <w:rFonts w:ascii="Times New Roman" w:hAnsi="Times New Roman" w:cs="Times New Roman"/>
          <w:sz w:val="28"/>
          <w:szCs w:val="28"/>
        </w:rPr>
        <w:t>Е ….………….…………….…………………………………… 41</w:t>
      </w:r>
    </w:p>
    <w:p w:rsidR="00492B59" w:rsidRPr="006E4AD4" w:rsidRDefault="00492B59" w:rsidP="006E4AD4">
      <w:pPr>
        <w:spacing w:line="240" w:lineRule="auto"/>
        <w:ind w:right="-708"/>
        <w:contextualSpacing/>
        <w:rPr>
          <w:rFonts w:ascii="Times New Roman" w:hAnsi="Times New Roman" w:cs="Times New Roman"/>
          <w:sz w:val="28"/>
          <w:szCs w:val="28"/>
        </w:rPr>
      </w:pPr>
    </w:p>
    <w:p w:rsidR="00961534" w:rsidRPr="006E4AD4" w:rsidRDefault="00492B59" w:rsidP="006E4AD4">
      <w:pPr>
        <w:spacing w:line="240" w:lineRule="auto"/>
        <w:ind w:right="-708"/>
        <w:contextualSpacing/>
        <w:rPr>
          <w:rFonts w:ascii="Times New Roman" w:hAnsi="Times New Roman" w:cs="Times New Roman"/>
          <w:sz w:val="28"/>
          <w:szCs w:val="28"/>
        </w:rPr>
      </w:pPr>
      <w:r w:rsidRPr="006E4AD4">
        <w:rPr>
          <w:rFonts w:ascii="Times New Roman" w:hAnsi="Times New Roman" w:cs="Times New Roman"/>
          <w:sz w:val="28"/>
          <w:szCs w:val="28"/>
        </w:rPr>
        <w:t xml:space="preserve">                                                   </w:t>
      </w:r>
      <w:r w:rsidR="00A82E4A" w:rsidRPr="006E4AD4">
        <w:rPr>
          <w:rFonts w:ascii="Times New Roman" w:hAnsi="Times New Roman" w:cs="Times New Roman"/>
          <w:sz w:val="28"/>
          <w:szCs w:val="28"/>
        </w:rPr>
        <w:t xml:space="preserve"> </w:t>
      </w:r>
      <w:r w:rsidR="00B938F7" w:rsidRPr="006E4AD4">
        <w:rPr>
          <w:rFonts w:ascii="Times New Roman" w:hAnsi="Times New Roman" w:cs="Times New Roman"/>
          <w:sz w:val="28"/>
          <w:szCs w:val="28"/>
        </w:rPr>
        <w:t xml:space="preserve"> </w:t>
      </w:r>
    </w:p>
    <w:p w:rsidR="00B938F7" w:rsidRPr="006E4AD4" w:rsidRDefault="00961534" w:rsidP="006E4AD4">
      <w:pPr>
        <w:spacing w:line="240" w:lineRule="auto"/>
        <w:ind w:right="-708"/>
        <w:contextualSpacing/>
        <w:rPr>
          <w:rFonts w:ascii="Times New Roman" w:hAnsi="Times New Roman" w:cs="Times New Roman"/>
          <w:sz w:val="28"/>
          <w:szCs w:val="28"/>
        </w:rPr>
      </w:pPr>
      <w:r w:rsidRPr="006E4AD4">
        <w:rPr>
          <w:rFonts w:ascii="Times New Roman" w:hAnsi="Times New Roman" w:cs="Times New Roman"/>
          <w:sz w:val="28"/>
          <w:szCs w:val="28"/>
        </w:rPr>
        <w:t xml:space="preserve">                                                      </w:t>
      </w:r>
      <w:r w:rsidR="00B938F7" w:rsidRPr="006E4AD4">
        <w:rPr>
          <w:rFonts w:ascii="Times New Roman" w:hAnsi="Times New Roman" w:cs="Times New Roman"/>
          <w:sz w:val="28"/>
          <w:szCs w:val="28"/>
        </w:rPr>
        <w:t xml:space="preserve"> </w:t>
      </w:r>
      <w:proofErr w:type="spellStart"/>
      <w:r w:rsidR="00792EB2" w:rsidRPr="006E4AD4">
        <w:rPr>
          <w:rFonts w:ascii="Times New Roman" w:hAnsi="Times New Roman" w:cs="Times New Roman"/>
          <w:b/>
          <w:sz w:val="28"/>
          <w:szCs w:val="28"/>
        </w:rPr>
        <w:t>ВВЕДЕН</w:t>
      </w:r>
      <w:r w:rsidR="00B938F7" w:rsidRPr="006E4AD4">
        <w:rPr>
          <w:rFonts w:ascii="Times New Roman" w:hAnsi="Times New Roman" w:cs="Times New Roman"/>
          <w:b/>
          <w:sz w:val="36"/>
          <w:szCs w:val="36"/>
        </w:rPr>
        <w:t>ие</w:t>
      </w:r>
      <w:proofErr w:type="spellEnd"/>
    </w:p>
    <w:p w:rsidR="00792EB2" w:rsidRPr="006E4AD4" w:rsidRDefault="00492B59" w:rsidP="006E4AD4">
      <w:pPr>
        <w:tabs>
          <w:tab w:val="left" w:pos="720"/>
        </w:tabs>
        <w:spacing w:line="240" w:lineRule="auto"/>
        <w:ind w:right="-708"/>
        <w:contextualSpacing/>
        <w:jc w:val="both"/>
        <w:rPr>
          <w:rFonts w:ascii="Times New Roman" w:hAnsi="Times New Roman" w:cs="Times New Roman"/>
          <w:sz w:val="28"/>
          <w:szCs w:val="28"/>
        </w:rPr>
      </w:pPr>
      <w:r w:rsidRPr="006E4AD4">
        <w:rPr>
          <w:rFonts w:ascii="Times New Roman" w:hAnsi="Times New Roman" w:cs="Times New Roman"/>
          <w:b/>
          <w:sz w:val="28"/>
          <w:szCs w:val="28"/>
        </w:rPr>
        <w:t xml:space="preserve">   </w:t>
      </w:r>
      <w:r w:rsidR="00792EB2" w:rsidRPr="006E4AD4">
        <w:rPr>
          <w:rFonts w:ascii="Times New Roman" w:hAnsi="Times New Roman" w:cs="Times New Roman"/>
          <w:sz w:val="28"/>
          <w:szCs w:val="28"/>
        </w:rPr>
        <w:t>Испокон веков эволюцию человека сопровождали различные проблемы, из которых самым страшным был мусор. С древних времен перед человечеством стояла проблема мусора, но никогда она не была такой острой, как сейчас. Сегодня бытовой, городской, промышленный мусор стал глобальной проблемой во всем мире. Рост промышленности и материального уровня жизни привел к лавинообразному увеличению отходов.</w:t>
      </w:r>
    </w:p>
    <w:p w:rsidR="00792EB2" w:rsidRPr="006E4AD4" w:rsidRDefault="00792EB2" w:rsidP="006E4AD4">
      <w:pPr>
        <w:tabs>
          <w:tab w:val="left" w:pos="720"/>
        </w:tabs>
        <w:spacing w:line="240" w:lineRule="auto"/>
        <w:ind w:right="-708" w:firstLine="709"/>
        <w:contextualSpacing/>
        <w:jc w:val="both"/>
        <w:rPr>
          <w:rFonts w:ascii="Times New Roman" w:hAnsi="Times New Roman" w:cs="Times New Roman"/>
          <w:sz w:val="28"/>
          <w:szCs w:val="28"/>
        </w:rPr>
      </w:pPr>
      <w:r w:rsidRPr="006E4AD4">
        <w:rPr>
          <w:rFonts w:ascii="Times New Roman" w:hAnsi="Times New Roman" w:cs="Times New Roman"/>
          <w:sz w:val="28"/>
          <w:szCs w:val="28"/>
        </w:rPr>
        <w:t xml:space="preserve">Около 80% отходов образуются в результате деятельности сельского хозяйства, добывающей и перерабатывающей промышленности, энергетики и транспорта. Остальные 20% отходов имеют бытовое происхождение. Они в огромных количествах накапливаются в наших домах, урнах, мусорных контейнерах. Это так называемые бытовые (или коммунальные) отходы, образовавшиеся в процессе жизнедеятельности человека. </w:t>
      </w:r>
    </w:p>
    <w:p w:rsidR="00792EB2" w:rsidRPr="006E4AD4" w:rsidRDefault="00792EB2" w:rsidP="006E4AD4">
      <w:pPr>
        <w:tabs>
          <w:tab w:val="left" w:pos="720"/>
        </w:tabs>
        <w:spacing w:line="240" w:lineRule="auto"/>
        <w:ind w:right="-708" w:firstLine="709"/>
        <w:contextualSpacing/>
        <w:jc w:val="both"/>
        <w:rPr>
          <w:rFonts w:ascii="Times New Roman" w:hAnsi="Times New Roman" w:cs="Times New Roman"/>
          <w:sz w:val="28"/>
          <w:szCs w:val="28"/>
        </w:rPr>
      </w:pPr>
      <w:r w:rsidRPr="006E4AD4">
        <w:rPr>
          <w:rFonts w:ascii="Times New Roman" w:hAnsi="Times New Roman" w:cs="Times New Roman"/>
          <w:sz w:val="28"/>
          <w:szCs w:val="28"/>
        </w:rPr>
        <w:t xml:space="preserve">Статистика показывает, что всего в мире ежегодно образуется несколько миллиардов тонн только бытовых отходов. На каждого городского жителя нашей планеты, примерно, приходится от 500 до </w:t>
      </w:r>
      <w:smartTag w:uri="urn:schemas-microsoft-com:office:smarttags" w:element="metricconverter">
        <w:smartTagPr>
          <w:attr w:name="ProductID" w:val="800 кг"/>
        </w:smartTagPr>
        <w:r w:rsidRPr="006E4AD4">
          <w:rPr>
            <w:rFonts w:ascii="Times New Roman" w:hAnsi="Times New Roman" w:cs="Times New Roman"/>
            <w:sz w:val="28"/>
            <w:szCs w:val="28"/>
          </w:rPr>
          <w:t>800 кг</w:t>
        </w:r>
      </w:smartTag>
      <w:r w:rsidRPr="006E4AD4">
        <w:rPr>
          <w:rFonts w:ascii="Times New Roman" w:hAnsi="Times New Roman" w:cs="Times New Roman"/>
          <w:sz w:val="28"/>
          <w:szCs w:val="28"/>
        </w:rPr>
        <w:t xml:space="preserve"> отходов в год, а в некоторых странах до </w:t>
      </w:r>
      <w:smartTag w:uri="urn:schemas-microsoft-com:office:smarttags" w:element="metricconverter">
        <w:smartTagPr>
          <w:attr w:name="ProductID" w:val="1000 кг"/>
        </w:smartTagPr>
        <w:r w:rsidRPr="006E4AD4">
          <w:rPr>
            <w:rFonts w:ascii="Times New Roman" w:hAnsi="Times New Roman" w:cs="Times New Roman"/>
            <w:sz w:val="28"/>
            <w:szCs w:val="28"/>
          </w:rPr>
          <w:t>1000 кг</w:t>
        </w:r>
      </w:smartTag>
      <w:r w:rsidRPr="006E4AD4">
        <w:rPr>
          <w:rFonts w:ascii="Times New Roman" w:hAnsi="Times New Roman" w:cs="Times New Roman"/>
          <w:sz w:val="28"/>
          <w:szCs w:val="28"/>
        </w:rPr>
        <w:t>. Если весь накапливающийся за год мусор не уничтожать и не перерабатывать, а ссыпать в одну кучу, образовалась бы гора высотой с Эльбрус – высочайшей горной вершиной Европы.</w:t>
      </w:r>
    </w:p>
    <w:p w:rsidR="00792EB2" w:rsidRPr="006E4AD4" w:rsidRDefault="00792EB2" w:rsidP="006E4AD4">
      <w:pPr>
        <w:tabs>
          <w:tab w:val="left" w:pos="720"/>
        </w:tabs>
        <w:spacing w:line="240" w:lineRule="auto"/>
        <w:ind w:right="-708" w:firstLine="709"/>
        <w:contextualSpacing/>
        <w:jc w:val="both"/>
        <w:rPr>
          <w:rFonts w:ascii="Times New Roman" w:hAnsi="Times New Roman" w:cs="Times New Roman"/>
          <w:sz w:val="28"/>
          <w:szCs w:val="28"/>
        </w:rPr>
      </w:pPr>
      <w:r w:rsidRPr="006E4AD4">
        <w:rPr>
          <w:rFonts w:ascii="Times New Roman" w:hAnsi="Times New Roman" w:cs="Times New Roman"/>
          <w:sz w:val="28"/>
          <w:szCs w:val="28"/>
        </w:rPr>
        <w:t>И именно мы с вами принимаем самое непосредственное участие в образовании этих отходов, которые крайне негативно воздействуют на окружающую нас природную среду. Бытовые отходы являются источником экологической опасности: они распространяют неприятный запах, являются средой для размножения болезнетворных бактерий, загрязняют атмосферный воздух, природные воды, почвенный покров.</w:t>
      </w:r>
    </w:p>
    <w:p w:rsidR="00792EB2" w:rsidRPr="006E4AD4" w:rsidRDefault="00792EB2" w:rsidP="006E4AD4">
      <w:pPr>
        <w:tabs>
          <w:tab w:val="left" w:pos="720"/>
        </w:tabs>
        <w:spacing w:line="240" w:lineRule="auto"/>
        <w:ind w:right="-708" w:firstLine="709"/>
        <w:contextualSpacing/>
        <w:jc w:val="both"/>
        <w:rPr>
          <w:rFonts w:ascii="Times New Roman" w:hAnsi="Times New Roman" w:cs="Times New Roman"/>
          <w:sz w:val="28"/>
          <w:szCs w:val="28"/>
        </w:rPr>
      </w:pPr>
      <w:r w:rsidRPr="006E4AD4">
        <w:rPr>
          <w:rFonts w:ascii="Times New Roman" w:hAnsi="Times New Roman" w:cs="Times New Roman"/>
          <w:sz w:val="28"/>
          <w:szCs w:val="28"/>
        </w:rPr>
        <w:t xml:space="preserve">В России проблема бытовых отходов как источника антропогенного загрязнения почвы приобрела сегодня чрезвычайную актуальность. Огромные площади земель заняты свалками и мусорными полигонами. Ведь только 4-7% </w:t>
      </w:r>
      <w:r w:rsidRPr="006E4AD4">
        <w:rPr>
          <w:rFonts w:ascii="Times New Roman" w:hAnsi="Times New Roman" w:cs="Times New Roman"/>
          <w:sz w:val="28"/>
          <w:szCs w:val="28"/>
        </w:rPr>
        <w:lastRenderedPageBreak/>
        <w:t>отходов подвергается переработке, остальные складируются и киснут. А сколько несанкционированных свалок окружает города и деревни? Следы человеческой беспечности можно обнаружить везде: валяющиеся бутылки, пакеты, банки, пачки от сигарет и др. Наши пляжи, места отдыха, дачные территории, парки и сады просто завалены бытовыми отходами. Итоги печальны: наша планета зарастает горами мусора.</w:t>
      </w:r>
    </w:p>
    <w:p w:rsidR="00792EB2" w:rsidRPr="006E4AD4" w:rsidRDefault="00792EB2" w:rsidP="006E4AD4">
      <w:pPr>
        <w:tabs>
          <w:tab w:val="left" w:pos="720"/>
        </w:tabs>
        <w:spacing w:line="240" w:lineRule="auto"/>
        <w:ind w:right="-708" w:firstLine="709"/>
        <w:contextualSpacing/>
        <w:jc w:val="both"/>
        <w:rPr>
          <w:rFonts w:ascii="Times New Roman" w:hAnsi="Times New Roman" w:cs="Times New Roman"/>
          <w:sz w:val="28"/>
          <w:szCs w:val="28"/>
        </w:rPr>
      </w:pPr>
      <w:r w:rsidRPr="006E4AD4">
        <w:rPr>
          <w:rFonts w:ascii="Times New Roman" w:hAnsi="Times New Roman" w:cs="Times New Roman"/>
          <w:b/>
          <w:sz w:val="28"/>
          <w:szCs w:val="28"/>
        </w:rPr>
        <w:t>Актуальность выбранной темы.</w:t>
      </w:r>
      <w:r w:rsidRPr="006E4AD4">
        <w:rPr>
          <w:rFonts w:ascii="Times New Roman" w:hAnsi="Times New Roman" w:cs="Times New Roman"/>
          <w:sz w:val="28"/>
          <w:szCs w:val="28"/>
        </w:rPr>
        <w:t xml:space="preserve"> Я живу в одном из ж</w:t>
      </w:r>
      <w:r w:rsidR="00E82C2C" w:rsidRPr="006E4AD4">
        <w:rPr>
          <w:rFonts w:ascii="Times New Roman" w:hAnsi="Times New Roman" w:cs="Times New Roman"/>
          <w:sz w:val="28"/>
          <w:szCs w:val="28"/>
        </w:rPr>
        <w:t xml:space="preserve">ивописных мест Воронежской  области – с. </w:t>
      </w:r>
      <w:proofErr w:type="spellStart"/>
      <w:r w:rsidR="00E82C2C" w:rsidRPr="006E4AD4">
        <w:rPr>
          <w:rFonts w:ascii="Times New Roman" w:hAnsi="Times New Roman" w:cs="Times New Roman"/>
          <w:sz w:val="28"/>
          <w:szCs w:val="28"/>
        </w:rPr>
        <w:t>Данково</w:t>
      </w:r>
      <w:proofErr w:type="spellEnd"/>
      <w:r w:rsidRPr="006E4AD4">
        <w:rPr>
          <w:rFonts w:ascii="Times New Roman" w:hAnsi="Times New Roman" w:cs="Times New Roman"/>
          <w:sz w:val="28"/>
          <w:szCs w:val="28"/>
        </w:rPr>
        <w:t xml:space="preserve">, что в пятидесяти километрах от </w:t>
      </w:r>
      <w:r w:rsidR="00E82C2C" w:rsidRPr="006E4AD4">
        <w:rPr>
          <w:rFonts w:ascii="Times New Roman" w:hAnsi="Times New Roman" w:cs="Times New Roman"/>
          <w:sz w:val="28"/>
          <w:szCs w:val="28"/>
        </w:rPr>
        <w:t>великолепного Воронежа</w:t>
      </w:r>
      <w:r w:rsidRPr="006E4AD4">
        <w:rPr>
          <w:rFonts w:ascii="Times New Roman" w:hAnsi="Times New Roman" w:cs="Times New Roman"/>
          <w:sz w:val="28"/>
          <w:szCs w:val="28"/>
        </w:rPr>
        <w:t>. Этот город принято наз</w:t>
      </w:r>
      <w:r w:rsidR="00E82C2C" w:rsidRPr="006E4AD4">
        <w:rPr>
          <w:rFonts w:ascii="Times New Roman" w:hAnsi="Times New Roman" w:cs="Times New Roman"/>
          <w:sz w:val="28"/>
          <w:szCs w:val="28"/>
        </w:rPr>
        <w:t>ывать культурной столицей Черноземья, а Воронежскую</w:t>
      </w:r>
      <w:r w:rsidRPr="006E4AD4">
        <w:rPr>
          <w:rFonts w:ascii="Times New Roman" w:hAnsi="Times New Roman" w:cs="Times New Roman"/>
          <w:sz w:val="28"/>
          <w:szCs w:val="28"/>
        </w:rPr>
        <w:t xml:space="preserve"> область – его жемчужным ожерельем. Но, к сожалению, экологические проблемы есть и в нашем регионе.</w:t>
      </w:r>
    </w:p>
    <w:p w:rsidR="00792EB2" w:rsidRPr="006E4AD4" w:rsidRDefault="00792EB2" w:rsidP="006E4AD4">
      <w:pPr>
        <w:tabs>
          <w:tab w:val="left" w:pos="720"/>
        </w:tabs>
        <w:spacing w:line="240" w:lineRule="auto"/>
        <w:ind w:right="-708" w:firstLine="709"/>
        <w:contextualSpacing/>
        <w:jc w:val="both"/>
        <w:rPr>
          <w:rFonts w:ascii="Times New Roman" w:hAnsi="Times New Roman" w:cs="Times New Roman"/>
          <w:sz w:val="28"/>
          <w:szCs w:val="28"/>
        </w:rPr>
      </w:pPr>
      <w:r w:rsidRPr="006E4AD4">
        <w:rPr>
          <w:rFonts w:ascii="Times New Roman" w:hAnsi="Times New Roman" w:cs="Times New Roman"/>
          <w:sz w:val="28"/>
          <w:szCs w:val="28"/>
        </w:rPr>
        <w:t>Проблема увеличения количества мусора и свалок бытовых отход</w:t>
      </w:r>
      <w:r w:rsidR="00DF7167" w:rsidRPr="006E4AD4">
        <w:rPr>
          <w:rFonts w:ascii="Times New Roman" w:hAnsi="Times New Roman" w:cs="Times New Roman"/>
          <w:sz w:val="28"/>
          <w:szCs w:val="28"/>
        </w:rPr>
        <w:t>ов актуальна и для нашего населённого пункта</w:t>
      </w:r>
      <w:r w:rsidRPr="006E4AD4">
        <w:rPr>
          <w:rFonts w:ascii="Times New Roman" w:hAnsi="Times New Roman" w:cs="Times New Roman"/>
          <w:sz w:val="28"/>
          <w:szCs w:val="28"/>
        </w:rPr>
        <w:t>. Конечно, в цент</w:t>
      </w:r>
      <w:r w:rsidR="00DF7167" w:rsidRPr="006E4AD4">
        <w:rPr>
          <w:rFonts w:ascii="Times New Roman" w:hAnsi="Times New Roman" w:cs="Times New Roman"/>
          <w:sz w:val="28"/>
          <w:szCs w:val="28"/>
        </w:rPr>
        <w:t>ре</w:t>
      </w:r>
      <w:r w:rsidRPr="006E4AD4">
        <w:rPr>
          <w:rFonts w:ascii="Times New Roman" w:hAnsi="Times New Roman" w:cs="Times New Roman"/>
          <w:sz w:val="28"/>
          <w:szCs w:val="28"/>
        </w:rPr>
        <w:t xml:space="preserve"> редко встретишь несанкционированную свалку мусора, ведь здесь следят за состоянием улиц, площад</w:t>
      </w:r>
      <w:r w:rsidR="00DF7167" w:rsidRPr="006E4AD4">
        <w:rPr>
          <w:rFonts w:ascii="Times New Roman" w:hAnsi="Times New Roman" w:cs="Times New Roman"/>
          <w:sz w:val="28"/>
          <w:szCs w:val="28"/>
        </w:rPr>
        <w:t>ок и парков</w:t>
      </w:r>
      <w:r w:rsidRPr="006E4AD4">
        <w:rPr>
          <w:rFonts w:ascii="Times New Roman" w:hAnsi="Times New Roman" w:cs="Times New Roman"/>
          <w:sz w:val="28"/>
          <w:szCs w:val="28"/>
        </w:rPr>
        <w:t xml:space="preserve">. Но вот в его </w:t>
      </w:r>
      <w:r w:rsidR="00DF7167" w:rsidRPr="006E4AD4">
        <w:rPr>
          <w:rFonts w:ascii="Times New Roman" w:hAnsi="Times New Roman" w:cs="Times New Roman"/>
          <w:sz w:val="28"/>
          <w:szCs w:val="28"/>
        </w:rPr>
        <w:t>окрестностях и  в местах отдыха</w:t>
      </w:r>
      <w:proofErr w:type="gramStart"/>
      <w:r w:rsidR="00DF7167" w:rsidRPr="006E4AD4">
        <w:rPr>
          <w:rFonts w:ascii="Times New Roman" w:hAnsi="Times New Roman" w:cs="Times New Roman"/>
          <w:sz w:val="28"/>
          <w:szCs w:val="28"/>
        </w:rPr>
        <w:t xml:space="preserve"> ,</w:t>
      </w:r>
      <w:proofErr w:type="gramEnd"/>
      <w:r w:rsidR="00DF7167" w:rsidRPr="006E4AD4">
        <w:rPr>
          <w:rFonts w:ascii="Times New Roman" w:hAnsi="Times New Roman" w:cs="Times New Roman"/>
          <w:sz w:val="28"/>
          <w:szCs w:val="28"/>
        </w:rPr>
        <w:t xml:space="preserve"> особенно возле прудов</w:t>
      </w:r>
      <w:r w:rsidRPr="006E4AD4">
        <w:rPr>
          <w:rFonts w:ascii="Times New Roman" w:hAnsi="Times New Roman" w:cs="Times New Roman"/>
          <w:sz w:val="28"/>
          <w:szCs w:val="28"/>
        </w:rPr>
        <w:t>, такие свалки не редкость. Отдыхать на свежем воздухе любят многие</w:t>
      </w:r>
      <w:r w:rsidR="00DF7167" w:rsidRPr="006E4AD4">
        <w:rPr>
          <w:rFonts w:ascii="Times New Roman" w:hAnsi="Times New Roman" w:cs="Times New Roman"/>
          <w:sz w:val="28"/>
          <w:szCs w:val="28"/>
        </w:rPr>
        <w:t xml:space="preserve"> </w:t>
      </w:r>
      <w:proofErr w:type="spellStart"/>
      <w:r w:rsidR="00DF7167" w:rsidRPr="006E4AD4">
        <w:rPr>
          <w:rFonts w:ascii="Times New Roman" w:hAnsi="Times New Roman" w:cs="Times New Roman"/>
          <w:sz w:val="28"/>
          <w:szCs w:val="28"/>
        </w:rPr>
        <w:t>данковцы</w:t>
      </w:r>
      <w:proofErr w:type="spellEnd"/>
      <w:r w:rsidR="00DF7167" w:rsidRPr="006E4AD4">
        <w:rPr>
          <w:rFonts w:ascii="Times New Roman" w:hAnsi="Times New Roman" w:cs="Times New Roman"/>
          <w:sz w:val="28"/>
          <w:szCs w:val="28"/>
        </w:rPr>
        <w:t xml:space="preserve"> и горожане</w:t>
      </w:r>
      <w:r w:rsidRPr="006E4AD4">
        <w:rPr>
          <w:rFonts w:ascii="Times New Roman" w:hAnsi="Times New Roman" w:cs="Times New Roman"/>
          <w:sz w:val="28"/>
          <w:szCs w:val="28"/>
        </w:rPr>
        <w:t xml:space="preserve">, а уносят с мест отдыха свой мусор, к сожалению, не все. Люди не задумываются о том, какой вред эти скопления отходов наносят почве – главному природному богатству нашей планеты. </w:t>
      </w:r>
    </w:p>
    <w:p w:rsidR="00792EB2" w:rsidRPr="006E4AD4" w:rsidRDefault="00792EB2" w:rsidP="006E4AD4">
      <w:pPr>
        <w:tabs>
          <w:tab w:val="left" w:pos="720"/>
        </w:tabs>
        <w:spacing w:line="240" w:lineRule="auto"/>
        <w:ind w:right="-708" w:firstLine="709"/>
        <w:contextualSpacing/>
        <w:jc w:val="both"/>
        <w:rPr>
          <w:rFonts w:ascii="Times New Roman" w:hAnsi="Times New Roman" w:cs="Times New Roman"/>
          <w:sz w:val="28"/>
          <w:szCs w:val="28"/>
        </w:rPr>
      </w:pPr>
      <w:r w:rsidRPr="006E4AD4">
        <w:rPr>
          <w:rFonts w:ascii="Times New Roman" w:hAnsi="Times New Roman" w:cs="Times New Roman"/>
          <w:sz w:val="28"/>
          <w:szCs w:val="28"/>
        </w:rPr>
        <w:t xml:space="preserve">Из возникшей проблемы определяется </w:t>
      </w:r>
      <w:r w:rsidRPr="006E4AD4">
        <w:rPr>
          <w:rFonts w:ascii="Times New Roman" w:hAnsi="Times New Roman" w:cs="Times New Roman"/>
          <w:b/>
          <w:bCs/>
          <w:sz w:val="28"/>
          <w:szCs w:val="28"/>
        </w:rPr>
        <w:t>цель научно-исследовательской работы</w:t>
      </w:r>
      <w:r w:rsidRPr="006E4AD4">
        <w:rPr>
          <w:rFonts w:ascii="Times New Roman" w:hAnsi="Times New Roman" w:cs="Times New Roman"/>
          <w:sz w:val="28"/>
          <w:szCs w:val="28"/>
        </w:rPr>
        <w:t>: исследовать влияние бытовых отходов на экологическое состояние почвы.</w:t>
      </w:r>
    </w:p>
    <w:p w:rsidR="00792EB2" w:rsidRPr="006E4AD4" w:rsidRDefault="00792EB2" w:rsidP="006E4AD4">
      <w:pPr>
        <w:shd w:val="clear" w:color="auto" w:fill="FFFFFF"/>
        <w:spacing w:line="240" w:lineRule="auto"/>
        <w:ind w:right="-708" w:firstLine="708"/>
        <w:contextualSpacing/>
        <w:jc w:val="both"/>
        <w:rPr>
          <w:rFonts w:ascii="Times New Roman" w:hAnsi="Times New Roman" w:cs="Times New Roman"/>
          <w:sz w:val="28"/>
          <w:szCs w:val="28"/>
        </w:rPr>
      </w:pPr>
      <w:r w:rsidRPr="006E4AD4">
        <w:rPr>
          <w:rFonts w:ascii="Times New Roman" w:hAnsi="Times New Roman" w:cs="Times New Roman"/>
          <w:sz w:val="28"/>
          <w:szCs w:val="28"/>
        </w:rPr>
        <w:t xml:space="preserve">Для достижения этой цели были поставлены следующие </w:t>
      </w:r>
      <w:r w:rsidRPr="006E4AD4">
        <w:rPr>
          <w:rFonts w:ascii="Times New Roman" w:hAnsi="Times New Roman" w:cs="Times New Roman"/>
          <w:b/>
          <w:sz w:val="28"/>
          <w:szCs w:val="28"/>
        </w:rPr>
        <w:t>задачи:</w:t>
      </w:r>
    </w:p>
    <w:p w:rsidR="00792EB2" w:rsidRPr="006E4AD4" w:rsidRDefault="00792EB2" w:rsidP="006E4AD4">
      <w:pPr>
        <w:shd w:val="clear" w:color="auto" w:fill="FFFFFF"/>
        <w:spacing w:line="240" w:lineRule="auto"/>
        <w:ind w:right="-708" w:firstLine="708"/>
        <w:contextualSpacing/>
        <w:jc w:val="both"/>
        <w:rPr>
          <w:rFonts w:ascii="Times New Roman" w:hAnsi="Times New Roman" w:cs="Times New Roman"/>
          <w:sz w:val="28"/>
          <w:szCs w:val="28"/>
        </w:rPr>
      </w:pPr>
      <w:r w:rsidRPr="006E4AD4">
        <w:rPr>
          <w:rFonts w:ascii="Times New Roman" w:hAnsi="Times New Roman" w:cs="Times New Roman"/>
          <w:sz w:val="28"/>
          <w:szCs w:val="28"/>
        </w:rPr>
        <w:t>1. сравнить экологическое состояние образцов почвы, испытывающих влияние жидких бытовых отходов;</w:t>
      </w:r>
    </w:p>
    <w:p w:rsidR="00792EB2" w:rsidRPr="006E4AD4" w:rsidRDefault="00792EB2" w:rsidP="006E4AD4">
      <w:pPr>
        <w:shd w:val="clear" w:color="auto" w:fill="FFFFFF"/>
        <w:spacing w:line="240" w:lineRule="auto"/>
        <w:ind w:right="-708" w:firstLine="708"/>
        <w:contextualSpacing/>
        <w:jc w:val="both"/>
        <w:rPr>
          <w:rFonts w:ascii="Times New Roman" w:hAnsi="Times New Roman" w:cs="Times New Roman"/>
          <w:sz w:val="28"/>
          <w:szCs w:val="28"/>
        </w:rPr>
      </w:pPr>
      <w:r w:rsidRPr="006E4AD4">
        <w:rPr>
          <w:rFonts w:ascii="Times New Roman" w:hAnsi="Times New Roman" w:cs="Times New Roman"/>
          <w:sz w:val="28"/>
          <w:szCs w:val="28"/>
        </w:rPr>
        <w:t>2. провести исследование экологического состояния почвы с мест несанкционированных свалок и почвы пришкольного участка;</w:t>
      </w:r>
    </w:p>
    <w:p w:rsidR="00792EB2" w:rsidRPr="006E4AD4" w:rsidRDefault="00792EB2" w:rsidP="006E4AD4">
      <w:pPr>
        <w:shd w:val="clear" w:color="auto" w:fill="FFFFFF"/>
        <w:spacing w:line="240" w:lineRule="auto"/>
        <w:ind w:right="-708" w:firstLine="708"/>
        <w:contextualSpacing/>
        <w:jc w:val="both"/>
        <w:rPr>
          <w:rFonts w:ascii="Times New Roman" w:hAnsi="Times New Roman" w:cs="Times New Roman"/>
          <w:sz w:val="28"/>
          <w:szCs w:val="28"/>
        </w:rPr>
      </w:pPr>
      <w:r w:rsidRPr="006E4AD4">
        <w:rPr>
          <w:rFonts w:ascii="Times New Roman" w:hAnsi="Times New Roman" w:cs="Times New Roman"/>
          <w:sz w:val="28"/>
          <w:szCs w:val="28"/>
        </w:rPr>
        <w:t xml:space="preserve">3. провести лабораторные исследования по влиянию почвы, загрязненной жидкими бытовыми отходами, на посадки пшеницы; </w:t>
      </w:r>
    </w:p>
    <w:p w:rsidR="00792EB2" w:rsidRPr="006E4AD4" w:rsidRDefault="00792EB2" w:rsidP="006E4AD4">
      <w:pPr>
        <w:shd w:val="clear" w:color="auto" w:fill="FFFFFF"/>
        <w:spacing w:line="240" w:lineRule="auto"/>
        <w:ind w:right="-708" w:firstLine="708"/>
        <w:contextualSpacing/>
        <w:jc w:val="both"/>
        <w:rPr>
          <w:rFonts w:ascii="Times New Roman" w:hAnsi="Times New Roman" w:cs="Times New Roman"/>
          <w:sz w:val="28"/>
          <w:szCs w:val="28"/>
        </w:rPr>
      </w:pPr>
      <w:r w:rsidRPr="006E4AD4">
        <w:rPr>
          <w:rFonts w:ascii="Times New Roman" w:hAnsi="Times New Roman" w:cs="Times New Roman"/>
          <w:sz w:val="28"/>
          <w:szCs w:val="28"/>
        </w:rPr>
        <w:t xml:space="preserve">4. выявить места локализации несанкционированных свалок мусора в  </w:t>
      </w:r>
      <w:proofErr w:type="gramStart"/>
      <w:r w:rsidRPr="006E4AD4">
        <w:rPr>
          <w:rFonts w:ascii="Times New Roman" w:hAnsi="Times New Roman" w:cs="Times New Roman"/>
          <w:sz w:val="28"/>
          <w:szCs w:val="28"/>
        </w:rPr>
        <w:t>г</w:t>
      </w:r>
      <w:proofErr w:type="gramEnd"/>
      <w:r w:rsidRPr="006E4AD4">
        <w:rPr>
          <w:rFonts w:ascii="Times New Roman" w:hAnsi="Times New Roman" w:cs="Times New Roman"/>
          <w:sz w:val="28"/>
          <w:szCs w:val="28"/>
        </w:rPr>
        <w:t>. Тосно и его окрестностях;</w:t>
      </w:r>
    </w:p>
    <w:p w:rsidR="00792EB2" w:rsidRPr="006E4AD4" w:rsidRDefault="00792EB2" w:rsidP="006E4AD4">
      <w:pPr>
        <w:shd w:val="clear" w:color="auto" w:fill="FFFFFF"/>
        <w:spacing w:line="240" w:lineRule="auto"/>
        <w:ind w:right="-708" w:firstLine="708"/>
        <w:contextualSpacing/>
        <w:jc w:val="both"/>
        <w:rPr>
          <w:rFonts w:ascii="Times New Roman" w:hAnsi="Times New Roman" w:cs="Times New Roman"/>
          <w:sz w:val="28"/>
          <w:szCs w:val="28"/>
        </w:rPr>
      </w:pPr>
      <w:r w:rsidRPr="006E4AD4">
        <w:rPr>
          <w:rFonts w:ascii="Times New Roman" w:hAnsi="Times New Roman" w:cs="Times New Roman"/>
          <w:sz w:val="28"/>
          <w:szCs w:val="28"/>
        </w:rPr>
        <w:t>5. определить ежегодный объем производимых бытовых отходов на примере одной семьи, установить преобладающий мусор;</w:t>
      </w:r>
    </w:p>
    <w:p w:rsidR="00792EB2" w:rsidRPr="006E4AD4" w:rsidRDefault="00792EB2" w:rsidP="006E4AD4">
      <w:pPr>
        <w:shd w:val="clear" w:color="auto" w:fill="FFFFFF"/>
        <w:spacing w:line="240" w:lineRule="auto"/>
        <w:ind w:right="-708" w:firstLine="708"/>
        <w:contextualSpacing/>
        <w:jc w:val="both"/>
        <w:rPr>
          <w:rFonts w:ascii="Times New Roman" w:hAnsi="Times New Roman" w:cs="Times New Roman"/>
          <w:sz w:val="28"/>
          <w:szCs w:val="28"/>
        </w:rPr>
      </w:pPr>
      <w:r w:rsidRPr="006E4AD4">
        <w:rPr>
          <w:rFonts w:ascii="Times New Roman" w:hAnsi="Times New Roman" w:cs="Times New Roman"/>
          <w:sz w:val="28"/>
          <w:szCs w:val="28"/>
        </w:rPr>
        <w:t xml:space="preserve">6. провести социологический опрос среди населения </w:t>
      </w:r>
      <w:r w:rsidR="00DF7167" w:rsidRPr="006E4AD4">
        <w:rPr>
          <w:rFonts w:ascii="Times New Roman" w:hAnsi="Times New Roman" w:cs="Times New Roman"/>
          <w:sz w:val="28"/>
          <w:szCs w:val="28"/>
        </w:rPr>
        <w:t xml:space="preserve">с целью выявления мнения  жителей о проблеме мусора в с. </w:t>
      </w:r>
      <w:proofErr w:type="spellStart"/>
      <w:r w:rsidR="00DF7167" w:rsidRPr="006E4AD4">
        <w:rPr>
          <w:rFonts w:ascii="Times New Roman" w:hAnsi="Times New Roman" w:cs="Times New Roman"/>
          <w:sz w:val="28"/>
          <w:szCs w:val="28"/>
        </w:rPr>
        <w:t>Данково</w:t>
      </w:r>
      <w:proofErr w:type="spellEnd"/>
      <w:r w:rsidRPr="006E4AD4">
        <w:rPr>
          <w:rFonts w:ascii="Times New Roman" w:hAnsi="Times New Roman" w:cs="Times New Roman"/>
          <w:sz w:val="28"/>
          <w:szCs w:val="28"/>
        </w:rPr>
        <w:t xml:space="preserve"> и его окрестностях;</w:t>
      </w:r>
    </w:p>
    <w:p w:rsidR="00792EB2" w:rsidRPr="006E4AD4" w:rsidRDefault="00792EB2" w:rsidP="006E4AD4">
      <w:pPr>
        <w:shd w:val="clear" w:color="auto" w:fill="FFFFFF"/>
        <w:spacing w:line="240" w:lineRule="auto"/>
        <w:ind w:right="-708" w:firstLine="708"/>
        <w:contextualSpacing/>
        <w:jc w:val="both"/>
        <w:rPr>
          <w:rFonts w:ascii="Times New Roman" w:hAnsi="Times New Roman" w:cs="Times New Roman"/>
          <w:sz w:val="28"/>
          <w:szCs w:val="28"/>
        </w:rPr>
      </w:pPr>
      <w:r w:rsidRPr="006E4AD4">
        <w:rPr>
          <w:rFonts w:ascii="Times New Roman" w:hAnsi="Times New Roman" w:cs="Times New Roman"/>
          <w:sz w:val="28"/>
          <w:szCs w:val="28"/>
        </w:rPr>
        <w:t>7. проанализировать полученные данные, сделать выводы;</w:t>
      </w:r>
    </w:p>
    <w:p w:rsidR="00792EB2" w:rsidRPr="006E4AD4" w:rsidRDefault="00792EB2" w:rsidP="006E4AD4">
      <w:pPr>
        <w:shd w:val="clear" w:color="auto" w:fill="FFFFFF"/>
        <w:spacing w:line="240" w:lineRule="auto"/>
        <w:ind w:right="-708" w:firstLine="708"/>
        <w:contextualSpacing/>
        <w:jc w:val="both"/>
        <w:rPr>
          <w:rFonts w:ascii="Times New Roman" w:hAnsi="Times New Roman" w:cs="Times New Roman"/>
          <w:sz w:val="28"/>
          <w:szCs w:val="28"/>
        </w:rPr>
      </w:pPr>
      <w:r w:rsidRPr="006E4AD4">
        <w:rPr>
          <w:rFonts w:ascii="Times New Roman" w:hAnsi="Times New Roman" w:cs="Times New Roman"/>
          <w:sz w:val="28"/>
          <w:szCs w:val="28"/>
        </w:rPr>
        <w:t>8. подготовить рекомендации по уменьшению бытовых отходов.</w:t>
      </w:r>
    </w:p>
    <w:p w:rsidR="00792EB2" w:rsidRPr="006E4AD4" w:rsidRDefault="00792EB2" w:rsidP="006E4AD4">
      <w:pPr>
        <w:shd w:val="clear" w:color="auto" w:fill="FFFFFF"/>
        <w:spacing w:line="240" w:lineRule="auto"/>
        <w:ind w:right="-708" w:firstLine="708"/>
        <w:contextualSpacing/>
        <w:jc w:val="both"/>
        <w:rPr>
          <w:rFonts w:ascii="Times New Roman" w:hAnsi="Times New Roman" w:cs="Times New Roman"/>
          <w:sz w:val="28"/>
          <w:szCs w:val="28"/>
        </w:rPr>
      </w:pPr>
      <w:r w:rsidRPr="006E4AD4">
        <w:rPr>
          <w:rFonts w:ascii="Times New Roman" w:hAnsi="Times New Roman" w:cs="Times New Roman"/>
          <w:b/>
          <w:sz w:val="28"/>
          <w:szCs w:val="28"/>
        </w:rPr>
        <w:t>Объект исследования:</w:t>
      </w:r>
      <w:r w:rsidRPr="006E4AD4">
        <w:rPr>
          <w:rFonts w:ascii="Times New Roman" w:hAnsi="Times New Roman" w:cs="Times New Roman"/>
          <w:sz w:val="28"/>
          <w:szCs w:val="28"/>
        </w:rPr>
        <w:t xml:space="preserve"> почвы, испытывающие влияние бытовых отходов.</w:t>
      </w:r>
    </w:p>
    <w:p w:rsidR="00792EB2" w:rsidRPr="006E4AD4" w:rsidRDefault="00792EB2" w:rsidP="006E4AD4">
      <w:pPr>
        <w:shd w:val="clear" w:color="auto" w:fill="FFFFFF"/>
        <w:spacing w:line="240" w:lineRule="auto"/>
        <w:ind w:right="-708" w:firstLine="708"/>
        <w:contextualSpacing/>
        <w:jc w:val="both"/>
        <w:rPr>
          <w:rFonts w:ascii="Times New Roman" w:hAnsi="Times New Roman" w:cs="Times New Roman"/>
          <w:sz w:val="28"/>
          <w:szCs w:val="28"/>
        </w:rPr>
      </w:pPr>
      <w:r w:rsidRPr="006E4AD4">
        <w:rPr>
          <w:rFonts w:ascii="Times New Roman" w:hAnsi="Times New Roman" w:cs="Times New Roman"/>
          <w:b/>
          <w:sz w:val="28"/>
          <w:szCs w:val="28"/>
        </w:rPr>
        <w:t xml:space="preserve">Предмет исследования: </w:t>
      </w:r>
      <w:r w:rsidRPr="006E4AD4">
        <w:rPr>
          <w:rFonts w:ascii="Times New Roman" w:hAnsi="Times New Roman" w:cs="Times New Roman"/>
          <w:sz w:val="28"/>
          <w:szCs w:val="28"/>
        </w:rPr>
        <w:t>химические свойства почвы.</w:t>
      </w:r>
    </w:p>
    <w:p w:rsidR="00792EB2" w:rsidRPr="006E4AD4" w:rsidRDefault="00792EB2" w:rsidP="006E4AD4">
      <w:pPr>
        <w:shd w:val="clear" w:color="auto" w:fill="FFFFFF"/>
        <w:spacing w:line="240" w:lineRule="auto"/>
        <w:ind w:right="-708" w:firstLine="708"/>
        <w:contextualSpacing/>
        <w:jc w:val="both"/>
        <w:rPr>
          <w:rFonts w:ascii="Times New Roman" w:hAnsi="Times New Roman" w:cs="Times New Roman"/>
          <w:sz w:val="28"/>
          <w:szCs w:val="28"/>
        </w:rPr>
      </w:pPr>
      <w:r w:rsidRPr="006E4AD4">
        <w:rPr>
          <w:rFonts w:ascii="Times New Roman" w:hAnsi="Times New Roman" w:cs="Times New Roman"/>
          <w:b/>
          <w:sz w:val="28"/>
          <w:szCs w:val="28"/>
        </w:rPr>
        <w:t>Методы исследования:</w:t>
      </w:r>
      <w:r w:rsidRPr="006E4AD4">
        <w:rPr>
          <w:rFonts w:ascii="Times New Roman" w:hAnsi="Times New Roman" w:cs="Times New Roman"/>
          <w:sz w:val="28"/>
          <w:szCs w:val="28"/>
        </w:rPr>
        <w:t xml:space="preserve"> изучение и анализ литературы и материалов сети </w:t>
      </w:r>
      <w:proofErr w:type="spellStart"/>
      <w:r w:rsidRPr="006E4AD4">
        <w:rPr>
          <w:rFonts w:ascii="Times New Roman" w:hAnsi="Times New Roman" w:cs="Times New Roman"/>
          <w:sz w:val="28"/>
          <w:szCs w:val="28"/>
        </w:rPr>
        <w:t>Internet</w:t>
      </w:r>
      <w:proofErr w:type="spellEnd"/>
      <w:r w:rsidRPr="006E4AD4">
        <w:rPr>
          <w:rFonts w:ascii="Times New Roman" w:hAnsi="Times New Roman" w:cs="Times New Roman"/>
          <w:sz w:val="28"/>
          <w:szCs w:val="28"/>
        </w:rPr>
        <w:t xml:space="preserve">, наблюдение, эксперимент, описание, социологический опрос-анкетирование, сравнительный анализ и обобщение. </w:t>
      </w:r>
    </w:p>
    <w:p w:rsidR="00792EB2" w:rsidRPr="006E4AD4" w:rsidRDefault="00792EB2" w:rsidP="006E4AD4">
      <w:pPr>
        <w:shd w:val="clear" w:color="auto" w:fill="FFFFFF"/>
        <w:spacing w:line="240" w:lineRule="auto"/>
        <w:ind w:right="-708" w:firstLine="708"/>
        <w:contextualSpacing/>
        <w:jc w:val="both"/>
        <w:rPr>
          <w:rFonts w:ascii="Times New Roman" w:hAnsi="Times New Roman" w:cs="Times New Roman"/>
          <w:sz w:val="28"/>
          <w:szCs w:val="28"/>
        </w:rPr>
      </w:pPr>
      <w:r w:rsidRPr="006E4AD4">
        <w:rPr>
          <w:rFonts w:ascii="Times New Roman" w:hAnsi="Times New Roman" w:cs="Times New Roman"/>
          <w:sz w:val="28"/>
          <w:szCs w:val="28"/>
        </w:rPr>
        <w:t xml:space="preserve">При написании работы были использованы учебные пособия по экологии и биологии, периодические издания, а также данные Министерства природных ресурсов и экологии РФ и Комитета по природным ресурсам </w:t>
      </w:r>
      <w:r w:rsidR="00DF7167" w:rsidRPr="006E4AD4">
        <w:rPr>
          <w:rFonts w:ascii="Times New Roman" w:hAnsi="Times New Roman" w:cs="Times New Roman"/>
          <w:sz w:val="28"/>
          <w:szCs w:val="28"/>
        </w:rPr>
        <w:t>В.О</w:t>
      </w:r>
      <w:r w:rsidRPr="006E4AD4">
        <w:rPr>
          <w:rFonts w:ascii="Times New Roman" w:hAnsi="Times New Roman" w:cs="Times New Roman"/>
          <w:sz w:val="28"/>
          <w:szCs w:val="28"/>
        </w:rPr>
        <w:t>.</w:t>
      </w:r>
    </w:p>
    <w:p w:rsidR="00792EB2" w:rsidRPr="006E4AD4" w:rsidRDefault="00792EB2" w:rsidP="006E4AD4">
      <w:pPr>
        <w:shd w:val="clear" w:color="auto" w:fill="FFFFFF"/>
        <w:spacing w:line="240" w:lineRule="auto"/>
        <w:ind w:right="-708" w:firstLine="708"/>
        <w:contextualSpacing/>
        <w:jc w:val="both"/>
        <w:rPr>
          <w:rFonts w:ascii="Times New Roman" w:hAnsi="Times New Roman" w:cs="Times New Roman"/>
          <w:sz w:val="28"/>
          <w:szCs w:val="28"/>
        </w:rPr>
      </w:pPr>
      <w:r w:rsidRPr="006E4AD4">
        <w:rPr>
          <w:rFonts w:ascii="Times New Roman" w:hAnsi="Times New Roman" w:cs="Times New Roman"/>
          <w:b/>
          <w:sz w:val="28"/>
          <w:szCs w:val="28"/>
        </w:rPr>
        <w:t xml:space="preserve">Практическая значимость работы. </w:t>
      </w:r>
      <w:r w:rsidRPr="006E4AD4">
        <w:rPr>
          <w:rFonts w:ascii="Times New Roman" w:hAnsi="Times New Roman" w:cs="Times New Roman"/>
          <w:sz w:val="28"/>
          <w:szCs w:val="28"/>
        </w:rPr>
        <w:t xml:space="preserve">По результатам проведенной исследовательской работы мы сможем выяснить, влияют ли бытовые отходы на экологическое состояние почвы. Полученные данные можно использовать для </w:t>
      </w:r>
      <w:r w:rsidRPr="006E4AD4">
        <w:rPr>
          <w:rFonts w:ascii="Times New Roman" w:hAnsi="Times New Roman" w:cs="Times New Roman"/>
          <w:sz w:val="28"/>
          <w:szCs w:val="28"/>
        </w:rPr>
        <w:lastRenderedPageBreak/>
        <w:t>информирования учащихся о возможном влиянии отходов на здоровье человека посредством растений, произрастающих на загрязненной почве.</w:t>
      </w:r>
    </w:p>
    <w:p w:rsidR="00792EB2" w:rsidRPr="006E4AD4" w:rsidRDefault="00792EB2" w:rsidP="006E4AD4">
      <w:pPr>
        <w:tabs>
          <w:tab w:val="left" w:pos="720"/>
        </w:tabs>
        <w:spacing w:line="240" w:lineRule="auto"/>
        <w:ind w:right="-708" w:firstLine="709"/>
        <w:contextualSpacing/>
        <w:jc w:val="both"/>
        <w:rPr>
          <w:rFonts w:ascii="Times New Roman" w:hAnsi="Times New Roman" w:cs="Times New Roman"/>
          <w:sz w:val="28"/>
          <w:szCs w:val="28"/>
        </w:rPr>
      </w:pPr>
      <w:r w:rsidRPr="006E4AD4">
        <w:rPr>
          <w:rFonts w:ascii="Times New Roman" w:hAnsi="Times New Roman" w:cs="Times New Roman"/>
          <w:sz w:val="28"/>
          <w:szCs w:val="28"/>
        </w:rPr>
        <w:t xml:space="preserve">По итогам проведенного исследования предлагаем способы борьбы с мусором, которые может использовать каждый житель </w:t>
      </w:r>
      <w:r w:rsidR="00152646" w:rsidRPr="006E4AD4">
        <w:rPr>
          <w:rFonts w:ascii="Times New Roman" w:hAnsi="Times New Roman" w:cs="Times New Roman"/>
          <w:sz w:val="28"/>
          <w:szCs w:val="28"/>
        </w:rPr>
        <w:t>Каширского</w:t>
      </w:r>
      <w:r w:rsidRPr="006E4AD4">
        <w:rPr>
          <w:rFonts w:ascii="Times New Roman" w:hAnsi="Times New Roman" w:cs="Times New Roman"/>
          <w:sz w:val="28"/>
          <w:szCs w:val="28"/>
        </w:rPr>
        <w:t xml:space="preserve"> района.</w:t>
      </w:r>
    </w:p>
    <w:p w:rsidR="00792EB2" w:rsidRPr="006E4AD4" w:rsidRDefault="00792EB2" w:rsidP="006E4AD4">
      <w:pPr>
        <w:tabs>
          <w:tab w:val="left" w:pos="720"/>
        </w:tabs>
        <w:spacing w:line="240" w:lineRule="auto"/>
        <w:ind w:right="-708" w:firstLine="709"/>
        <w:contextualSpacing/>
        <w:jc w:val="both"/>
        <w:rPr>
          <w:rFonts w:ascii="Times New Roman" w:hAnsi="Times New Roman" w:cs="Times New Roman"/>
          <w:sz w:val="28"/>
          <w:szCs w:val="28"/>
        </w:rPr>
      </w:pPr>
      <w:r w:rsidRPr="006E4AD4">
        <w:rPr>
          <w:rFonts w:ascii="Times New Roman" w:hAnsi="Times New Roman" w:cs="Times New Roman"/>
          <w:sz w:val="28"/>
          <w:szCs w:val="28"/>
        </w:rPr>
        <w:t>Мы считаем, что данная работа будет интересна жителям городов, сёл и деревень, тому, кто заинтересован в сохранении чистоты окружающей природной среды.</w:t>
      </w:r>
    </w:p>
    <w:p w:rsidR="00792EB2" w:rsidRPr="006E4AD4" w:rsidRDefault="00792EB2" w:rsidP="006E4AD4">
      <w:pPr>
        <w:tabs>
          <w:tab w:val="left" w:pos="720"/>
        </w:tabs>
        <w:spacing w:line="240" w:lineRule="auto"/>
        <w:ind w:right="-708" w:firstLine="709"/>
        <w:contextualSpacing/>
        <w:jc w:val="both"/>
        <w:rPr>
          <w:rFonts w:ascii="Times New Roman" w:hAnsi="Times New Roman" w:cs="Times New Roman"/>
          <w:sz w:val="28"/>
          <w:szCs w:val="28"/>
        </w:rPr>
      </w:pPr>
      <w:r w:rsidRPr="006E4AD4">
        <w:rPr>
          <w:rFonts w:ascii="Times New Roman" w:hAnsi="Times New Roman" w:cs="Times New Roman"/>
          <w:b/>
          <w:sz w:val="28"/>
          <w:szCs w:val="28"/>
        </w:rPr>
        <w:t>Продукты</w:t>
      </w:r>
      <w:r w:rsidRPr="006E4AD4">
        <w:rPr>
          <w:rFonts w:ascii="Times New Roman" w:hAnsi="Times New Roman" w:cs="Times New Roman"/>
          <w:sz w:val="28"/>
          <w:szCs w:val="28"/>
        </w:rPr>
        <w:t>:</w:t>
      </w:r>
    </w:p>
    <w:p w:rsidR="00792EB2" w:rsidRPr="006E4AD4" w:rsidRDefault="00792EB2" w:rsidP="006E4AD4">
      <w:pPr>
        <w:tabs>
          <w:tab w:val="left" w:pos="720"/>
        </w:tabs>
        <w:spacing w:line="240" w:lineRule="auto"/>
        <w:ind w:right="-708" w:firstLine="709"/>
        <w:contextualSpacing/>
        <w:jc w:val="both"/>
        <w:rPr>
          <w:rFonts w:ascii="Times New Roman" w:hAnsi="Times New Roman" w:cs="Times New Roman"/>
          <w:sz w:val="28"/>
          <w:szCs w:val="28"/>
        </w:rPr>
      </w:pPr>
      <w:r w:rsidRPr="006E4AD4">
        <w:rPr>
          <w:rFonts w:ascii="Times New Roman" w:hAnsi="Times New Roman" w:cs="Times New Roman"/>
          <w:sz w:val="28"/>
          <w:szCs w:val="28"/>
        </w:rPr>
        <w:t xml:space="preserve">- </w:t>
      </w:r>
      <w:proofErr w:type="spellStart"/>
      <w:r w:rsidRPr="006E4AD4">
        <w:rPr>
          <w:rFonts w:ascii="Times New Roman" w:hAnsi="Times New Roman" w:cs="Times New Roman"/>
          <w:sz w:val="28"/>
          <w:szCs w:val="28"/>
        </w:rPr>
        <w:t>фотоотчет</w:t>
      </w:r>
      <w:proofErr w:type="spellEnd"/>
      <w:r w:rsidRPr="006E4AD4">
        <w:rPr>
          <w:rFonts w:ascii="Times New Roman" w:hAnsi="Times New Roman" w:cs="Times New Roman"/>
          <w:sz w:val="28"/>
          <w:szCs w:val="28"/>
        </w:rPr>
        <w:t xml:space="preserve"> о проведении исследований;</w:t>
      </w:r>
    </w:p>
    <w:p w:rsidR="00792EB2" w:rsidRPr="006E4AD4" w:rsidRDefault="00792EB2" w:rsidP="006E4AD4">
      <w:pPr>
        <w:tabs>
          <w:tab w:val="left" w:pos="720"/>
        </w:tabs>
        <w:spacing w:line="240" w:lineRule="auto"/>
        <w:ind w:right="-708" w:firstLine="709"/>
        <w:contextualSpacing/>
        <w:jc w:val="both"/>
        <w:rPr>
          <w:rFonts w:ascii="Times New Roman" w:hAnsi="Times New Roman" w:cs="Times New Roman"/>
          <w:sz w:val="28"/>
          <w:szCs w:val="28"/>
        </w:rPr>
      </w:pPr>
      <w:r w:rsidRPr="006E4AD4">
        <w:rPr>
          <w:rFonts w:ascii="Times New Roman" w:hAnsi="Times New Roman" w:cs="Times New Roman"/>
          <w:sz w:val="28"/>
          <w:szCs w:val="28"/>
        </w:rPr>
        <w:t>- рекомендации по уменьшению бытовых отходов.</w:t>
      </w:r>
    </w:p>
    <w:p w:rsidR="00792EB2" w:rsidRPr="006E4AD4" w:rsidRDefault="00792EB2" w:rsidP="006E4AD4">
      <w:pPr>
        <w:tabs>
          <w:tab w:val="left" w:pos="720"/>
        </w:tabs>
        <w:spacing w:line="240" w:lineRule="auto"/>
        <w:ind w:right="-708" w:firstLine="709"/>
        <w:contextualSpacing/>
        <w:jc w:val="center"/>
        <w:rPr>
          <w:rFonts w:ascii="Times New Roman" w:hAnsi="Times New Roman" w:cs="Times New Roman"/>
          <w:b/>
          <w:sz w:val="28"/>
          <w:szCs w:val="28"/>
        </w:rPr>
      </w:pPr>
      <w:r w:rsidRPr="006E4AD4">
        <w:rPr>
          <w:rFonts w:ascii="Times New Roman" w:hAnsi="Times New Roman" w:cs="Times New Roman"/>
          <w:b/>
          <w:sz w:val="28"/>
          <w:szCs w:val="28"/>
          <w:lang w:val="en-US"/>
        </w:rPr>
        <w:t>I</w:t>
      </w:r>
      <w:r w:rsidRPr="006E4AD4">
        <w:rPr>
          <w:rFonts w:ascii="Times New Roman" w:hAnsi="Times New Roman" w:cs="Times New Roman"/>
          <w:b/>
          <w:sz w:val="28"/>
          <w:szCs w:val="28"/>
        </w:rPr>
        <w:t>. ЛИТЕРАТУРНЫЙ ОБЗОР</w:t>
      </w:r>
    </w:p>
    <w:p w:rsidR="00792EB2" w:rsidRPr="006E4AD4" w:rsidRDefault="00792EB2" w:rsidP="006E4AD4">
      <w:pPr>
        <w:tabs>
          <w:tab w:val="left" w:pos="720"/>
        </w:tabs>
        <w:spacing w:line="240" w:lineRule="auto"/>
        <w:ind w:right="-708" w:firstLine="709"/>
        <w:contextualSpacing/>
        <w:jc w:val="center"/>
        <w:rPr>
          <w:rFonts w:ascii="Times New Roman" w:hAnsi="Times New Roman" w:cs="Times New Roman"/>
          <w:b/>
          <w:sz w:val="28"/>
          <w:szCs w:val="28"/>
        </w:rPr>
      </w:pPr>
      <w:r w:rsidRPr="006E4AD4">
        <w:rPr>
          <w:rFonts w:ascii="Times New Roman" w:hAnsi="Times New Roman" w:cs="Times New Roman"/>
          <w:b/>
          <w:sz w:val="28"/>
          <w:szCs w:val="28"/>
        </w:rPr>
        <w:t>1.1. Почва – богатство нашей планеты</w:t>
      </w:r>
    </w:p>
    <w:p w:rsidR="00792EB2" w:rsidRPr="006E4AD4" w:rsidRDefault="00792EB2" w:rsidP="006E4AD4">
      <w:pPr>
        <w:tabs>
          <w:tab w:val="left" w:pos="720"/>
        </w:tabs>
        <w:spacing w:line="240" w:lineRule="auto"/>
        <w:ind w:right="-708" w:firstLine="709"/>
        <w:contextualSpacing/>
        <w:jc w:val="right"/>
        <w:rPr>
          <w:rFonts w:ascii="Times New Roman" w:hAnsi="Times New Roman" w:cs="Times New Roman"/>
          <w:sz w:val="28"/>
          <w:szCs w:val="28"/>
        </w:rPr>
      </w:pPr>
    </w:p>
    <w:p w:rsidR="00792EB2" w:rsidRPr="006E4AD4" w:rsidRDefault="00792EB2" w:rsidP="006E4AD4">
      <w:pPr>
        <w:tabs>
          <w:tab w:val="left" w:pos="720"/>
        </w:tabs>
        <w:spacing w:line="240" w:lineRule="auto"/>
        <w:ind w:right="-708" w:firstLine="709"/>
        <w:contextualSpacing/>
        <w:jc w:val="right"/>
        <w:rPr>
          <w:rFonts w:ascii="Times New Roman" w:hAnsi="Times New Roman" w:cs="Times New Roman"/>
          <w:sz w:val="28"/>
          <w:szCs w:val="28"/>
        </w:rPr>
      </w:pPr>
      <w:r w:rsidRPr="006E4AD4">
        <w:rPr>
          <w:rFonts w:ascii="Times New Roman" w:hAnsi="Times New Roman" w:cs="Times New Roman"/>
          <w:sz w:val="28"/>
          <w:szCs w:val="28"/>
        </w:rPr>
        <w:t xml:space="preserve">Не будет почв – не будет жизни на земле. </w:t>
      </w:r>
    </w:p>
    <w:p w:rsidR="00792EB2" w:rsidRPr="006E4AD4" w:rsidRDefault="00792EB2" w:rsidP="006E4AD4">
      <w:pPr>
        <w:tabs>
          <w:tab w:val="left" w:pos="720"/>
        </w:tabs>
        <w:spacing w:line="240" w:lineRule="auto"/>
        <w:ind w:right="-708" w:firstLine="709"/>
        <w:contextualSpacing/>
        <w:jc w:val="right"/>
        <w:rPr>
          <w:rFonts w:ascii="Times New Roman" w:hAnsi="Times New Roman" w:cs="Times New Roman"/>
          <w:sz w:val="28"/>
          <w:szCs w:val="28"/>
        </w:rPr>
      </w:pPr>
      <w:r w:rsidRPr="006E4AD4">
        <w:rPr>
          <w:rFonts w:ascii="Times New Roman" w:hAnsi="Times New Roman" w:cs="Times New Roman"/>
          <w:sz w:val="28"/>
          <w:szCs w:val="28"/>
        </w:rPr>
        <w:t xml:space="preserve">А.Н. </w:t>
      </w:r>
      <w:proofErr w:type="spellStart"/>
      <w:r w:rsidRPr="006E4AD4">
        <w:rPr>
          <w:rFonts w:ascii="Times New Roman" w:hAnsi="Times New Roman" w:cs="Times New Roman"/>
          <w:sz w:val="28"/>
          <w:szCs w:val="28"/>
        </w:rPr>
        <w:t>Тюрюканов</w:t>
      </w:r>
      <w:proofErr w:type="spellEnd"/>
    </w:p>
    <w:p w:rsidR="00792EB2" w:rsidRPr="006E4AD4" w:rsidRDefault="00792EB2" w:rsidP="006E4AD4">
      <w:pPr>
        <w:tabs>
          <w:tab w:val="left" w:pos="720"/>
        </w:tabs>
        <w:spacing w:line="240" w:lineRule="auto"/>
        <w:ind w:right="-708" w:firstLine="709"/>
        <w:contextualSpacing/>
        <w:jc w:val="both"/>
        <w:rPr>
          <w:rFonts w:ascii="Times New Roman" w:hAnsi="Times New Roman" w:cs="Times New Roman"/>
          <w:sz w:val="28"/>
          <w:szCs w:val="28"/>
        </w:rPr>
      </w:pPr>
      <w:r w:rsidRPr="006E4AD4">
        <w:rPr>
          <w:rFonts w:ascii="Times New Roman" w:hAnsi="Times New Roman" w:cs="Times New Roman"/>
          <w:sz w:val="28"/>
          <w:szCs w:val="28"/>
        </w:rPr>
        <w:t xml:space="preserve">Почва – природное богатство нашей планеты. Знаменитый эколог Жан Пьер </w:t>
      </w:r>
      <w:proofErr w:type="spellStart"/>
      <w:r w:rsidRPr="006E4AD4">
        <w:rPr>
          <w:rFonts w:ascii="Times New Roman" w:hAnsi="Times New Roman" w:cs="Times New Roman"/>
          <w:sz w:val="28"/>
          <w:szCs w:val="28"/>
        </w:rPr>
        <w:t>Дорста</w:t>
      </w:r>
      <w:proofErr w:type="spellEnd"/>
      <w:r w:rsidRPr="006E4AD4">
        <w:rPr>
          <w:rFonts w:ascii="Times New Roman" w:hAnsi="Times New Roman" w:cs="Times New Roman"/>
          <w:sz w:val="28"/>
          <w:szCs w:val="28"/>
        </w:rPr>
        <w:t xml:space="preserve"> говорил: «Почва – наш самый драгоценный капитал. Жизнь и благополучие всего комплекса наземных биоценозов, естественных и искусственных, зависит, в конечном счете, от тонкого слоя, образующего самый верхний покров Земли» [5, с. 174].</w:t>
      </w:r>
    </w:p>
    <w:p w:rsidR="00792EB2" w:rsidRPr="006E4AD4" w:rsidRDefault="00792EB2" w:rsidP="006E4AD4">
      <w:pPr>
        <w:tabs>
          <w:tab w:val="left" w:pos="720"/>
        </w:tabs>
        <w:spacing w:line="240" w:lineRule="auto"/>
        <w:ind w:right="-708" w:firstLine="709"/>
        <w:contextualSpacing/>
        <w:jc w:val="both"/>
        <w:rPr>
          <w:rFonts w:ascii="Times New Roman" w:hAnsi="Times New Roman" w:cs="Times New Roman"/>
          <w:sz w:val="28"/>
          <w:szCs w:val="28"/>
        </w:rPr>
      </w:pPr>
      <w:r w:rsidRPr="006E4AD4">
        <w:rPr>
          <w:rFonts w:ascii="Times New Roman" w:hAnsi="Times New Roman" w:cs="Times New Roman"/>
          <w:sz w:val="28"/>
          <w:szCs w:val="28"/>
        </w:rPr>
        <w:t>Почва играет важную роль в природе и жизни человека. Она является источником продуктов питания, на ней растут леса, которые снабжают нас кислородом, произрастают сельскохозяйственные культуры. Без почвы практически невозможна жизнь на Земле.</w:t>
      </w:r>
    </w:p>
    <w:p w:rsidR="00792EB2" w:rsidRPr="006E4AD4" w:rsidRDefault="00792EB2" w:rsidP="006E4AD4">
      <w:pPr>
        <w:tabs>
          <w:tab w:val="left" w:pos="720"/>
        </w:tabs>
        <w:spacing w:line="240" w:lineRule="auto"/>
        <w:ind w:right="-708" w:firstLine="709"/>
        <w:contextualSpacing/>
        <w:jc w:val="both"/>
        <w:rPr>
          <w:rFonts w:ascii="Times New Roman" w:hAnsi="Times New Roman" w:cs="Times New Roman"/>
          <w:sz w:val="28"/>
          <w:szCs w:val="28"/>
        </w:rPr>
      </w:pPr>
      <w:r w:rsidRPr="006E4AD4">
        <w:rPr>
          <w:rFonts w:ascii="Times New Roman" w:hAnsi="Times New Roman" w:cs="Times New Roman"/>
          <w:sz w:val="28"/>
          <w:szCs w:val="28"/>
        </w:rPr>
        <w:t>Как же современный человек относится к почве? Почвенный покров Земли кажется нам обычным и вечно существующим в природе. Но это не так. На протяжении 4,5 миллиардов лет природа создавала это величайшее природное богатство! А нерациональное природопользование может уничтожить его всего за несколько лет.</w:t>
      </w:r>
      <w:r w:rsidRPr="006E4AD4">
        <w:rPr>
          <w:rFonts w:ascii="Times New Roman" w:hAnsi="Times New Roman" w:cs="Times New Roman"/>
        </w:rPr>
        <w:t xml:space="preserve"> </w:t>
      </w:r>
    </w:p>
    <w:p w:rsidR="00792EB2" w:rsidRPr="006E4AD4" w:rsidRDefault="00792EB2" w:rsidP="006E4AD4">
      <w:pPr>
        <w:tabs>
          <w:tab w:val="left" w:pos="720"/>
        </w:tabs>
        <w:spacing w:line="240" w:lineRule="auto"/>
        <w:ind w:right="-708" w:firstLine="709"/>
        <w:contextualSpacing/>
        <w:jc w:val="both"/>
        <w:rPr>
          <w:rFonts w:ascii="Times New Roman" w:hAnsi="Times New Roman" w:cs="Times New Roman"/>
          <w:sz w:val="28"/>
          <w:szCs w:val="28"/>
        </w:rPr>
      </w:pPr>
      <w:r w:rsidRPr="006E4AD4">
        <w:rPr>
          <w:rFonts w:ascii="Times New Roman" w:hAnsi="Times New Roman" w:cs="Times New Roman"/>
          <w:sz w:val="28"/>
          <w:szCs w:val="28"/>
        </w:rPr>
        <w:t xml:space="preserve">В настоящее время проблема экологического состояния почвы находится в центре внимания экологов и общественности. Сегодня загрязнение и разрушение человеком почвенного покрова достигло колоссального масштаба. И одной из причин загрязнения являются мусор и отходы человеческой жизнедеятельности.  </w:t>
      </w:r>
    </w:p>
    <w:p w:rsidR="00792EB2" w:rsidRPr="006E4AD4" w:rsidRDefault="00792EB2" w:rsidP="006E4AD4">
      <w:pPr>
        <w:tabs>
          <w:tab w:val="left" w:pos="720"/>
        </w:tabs>
        <w:spacing w:line="240" w:lineRule="auto"/>
        <w:ind w:right="-708" w:firstLine="709"/>
        <w:contextualSpacing/>
        <w:jc w:val="both"/>
        <w:rPr>
          <w:rFonts w:ascii="Times New Roman" w:hAnsi="Times New Roman" w:cs="Times New Roman"/>
          <w:sz w:val="28"/>
          <w:szCs w:val="28"/>
        </w:rPr>
      </w:pPr>
      <w:r w:rsidRPr="006E4AD4">
        <w:rPr>
          <w:rFonts w:ascii="Times New Roman" w:hAnsi="Times New Roman" w:cs="Times New Roman"/>
          <w:sz w:val="28"/>
          <w:szCs w:val="28"/>
        </w:rPr>
        <w:t>Только хорошо изучив почвы, можно найти пути их рационального использования, предохранения от загрязнений и разрушений. Охрана почв не возможна без четкого понимания, что такое почва и как она образуется.</w:t>
      </w:r>
    </w:p>
    <w:p w:rsidR="00792EB2" w:rsidRPr="006E4AD4" w:rsidRDefault="00792EB2" w:rsidP="006E4AD4">
      <w:pPr>
        <w:tabs>
          <w:tab w:val="left" w:pos="720"/>
        </w:tabs>
        <w:spacing w:line="240" w:lineRule="auto"/>
        <w:ind w:right="-708" w:firstLine="709"/>
        <w:contextualSpacing/>
        <w:jc w:val="both"/>
        <w:rPr>
          <w:rFonts w:ascii="Times New Roman" w:hAnsi="Times New Roman" w:cs="Times New Roman"/>
          <w:sz w:val="28"/>
          <w:szCs w:val="28"/>
        </w:rPr>
      </w:pPr>
      <w:r w:rsidRPr="006E4AD4">
        <w:rPr>
          <w:rFonts w:ascii="Times New Roman" w:hAnsi="Times New Roman" w:cs="Times New Roman"/>
          <w:sz w:val="28"/>
          <w:szCs w:val="28"/>
        </w:rPr>
        <w:t xml:space="preserve">«Почва – это особое природное образование, возникшее в результате изменения поверхностного слоя литосферы совместным воздействием воды, воздуха и живых организмов, отличающаяся от всех похожих на нее глинистых и песчаных образований тем, что обладает </w:t>
      </w:r>
      <w:r w:rsidRPr="006E4AD4">
        <w:rPr>
          <w:rFonts w:ascii="Times New Roman" w:hAnsi="Times New Roman" w:cs="Times New Roman"/>
          <w:i/>
          <w:sz w:val="28"/>
          <w:szCs w:val="28"/>
        </w:rPr>
        <w:t>плодородием</w:t>
      </w:r>
      <w:r w:rsidRPr="006E4AD4">
        <w:rPr>
          <w:rFonts w:ascii="Times New Roman" w:hAnsi="Times New Roman" w:cs="Times New Roman"/>
          <w:sz w:val="28"/>
          <w:szCs w:val="28"/>
        </w:rPr>
        <w:t xml:space="preserve">» [4, с. 36]. Благодаря этому свойству, на почве могут жить и развиваться растения. </w:t>
      </w:r>
    </w:p>
    <w:p w:rsidR="00792EB2" w:rsidRPr="006E4AD4" w:rsidRDefault="00792EB2" w:rsidP="006E4AD4">
      <w:pPr>
        <w:tabs>
          <w:tab w:val="left" w:pos="720"/>
        </w:tabs>
        <w:spacing w:line="240" w:lineRule="auto"/>
        <w:ind w:right="-708" w:firstLine="709"/>
        <w:contextualSpacing/>
        <w:jc w:val="both"/>
        <w:rPr>
          <w:rFonts w:ascii="Times New Roman" w:hAnsi="Times New Roman" w:cs="Times New Roman"/>
          <w:sz w:val="28"/>
          <w:szCs w:val="28"/>
        </w:rPr>
      </w:pPr>
      <w:r w:rsidRPr="006E4AD4">
        <w:rPr>
          <w:rFonts w:ascii="Times New Roman" w:hAnsi="Times New Roman" w:cs="Times New Roman"/>
          <w:sz w:val="28"/>
          <w:szCs w:val="28"/>
        </w:rPr>
        <w:t xml:space="preserve">«Почва состоит из нескольких слоев (горизонтов), совокупность которых образует почвенный профиль – вертикальный разрез почвы от поверхности до материнской породы» [6, с. 417]. Основным из них является поверхностный горизонт. Он состоит из остатков растительности, составляющих основу </w:t>
      </w:r>
      <w:r w:rsidRPr="006E4AD4">
        <w:rPr>
          <w:rFonts w:ascii="Times New Roman" w:hAnsi="Times New Roman" w:cs="Times New Roman"/>
          <w:i/>
          <w:sz w:val="28"/>
          <w:szCs w:val="28"/>
        </w:rPr>
        <w:t>гумуса</w:t>
      </w:r>
      <w:r w:rsidRPr="006E4AD4">
        <w:rPr>
          <w:rFonts w:ascii="Times New Roman" w:hAnsi="Times New Roman" w:cs="Times New Roman"/>
          <w:sz w:val="28"/>
          <w:szCs w:val="28"/>
        </w:rPr>
        <w:t xml:space="preserve"> (перегноя). Именно гумус составляет плодородный слой почвы и обеспечивает развитие растительных организмов. </w:t>
      </w:r>
    </w:p>
    <w:p w:rsidR="00792EB2" w:rsidRPr="006E4AD4" w:rsidRDefault="00792EB2" w:rsidP="006E4AD4">
      <w:pPr>
        <w:tabs>
          <w:tab w:val="left" w:pos="720"/>
        </w:tabs>
        <w:spacing w:line="240" w:lineRule="auto"/>
        <w:ind w:right="-708" w:firstLine="709"/>
        <w:contextualSpacing/>
        <w:jc w:val="both"/>
        <w:rPr>
          <w:rFonts w:ascii="Times New Roman" w:hAnsi="Times New Roman" w:cs="Times New Roman"/>
          <w:sz w:val="28"/>
          <w:szCs w:val="28"/>
        </w:rPr>
      </w:pPr>
      <w:r w:rsidRPr="006E4AD4">
        <w:rPr>
          <w:rFonts w:ascii="Times New Roman" w:hAnsi="Times New Roman" w:cs="Times New Roman"/>
          <w:sz w:val="28"/>
          <w:szCs w:val="28"/>
        </w:rPr>
        <w:lastRenderedPageBreak/>
        <w:t>«Скорость образования плодородного слоя почвы различна: от нескольких десятилетий до нескольких тысяч лет. Например, скорость образования слоя гумуса типичных черноземов составляет 0,4-</w:t>
      </w:r>
      <w:smartTag w:uri="urn:schemas-microsoft-com:office:smarttags" w:element="metricconverter">
        <w:smartTagPr>
          <w:attr w:name="ProductID" w:val="0,45 мм"/>
        </w:smartTagPr>
        <w:r w:rsidRPr="006E4AD4">
          <w:rPr>
            <w:rFonts w:ascii="Times New Roman" w:hAnsi="Times New Roman" w:cs="Times New Roman"/>
            <w:sz w:val="28"/>
            <w:szCs w:val="28"/>
          </w:rPr>
          <w:t>0,45 мм</w:t>
        </w:r>
      </w:smartTag>
      <w:r w:rsidRPr="006E4AD4">
        <w:rPr>
          <w:rFonts w:ascii="Times New Roman" w:hAnsi="Times New Roman" w:cs="Times New Roman"/>
          <w:sz w:val="28"/>
          <w:szCs w:val="28"/>
        </w:rPr>
        <w:t>, а подзолистых почв – всего лишь 0,1-</w:t>
      </w:r>
      <w:smartTag w:uri="urn:schemas-microsoft-com:office:smarttags" w:element="metricconverter">
        <w:smartTagPr>
          <w:attr w:name="ProductID" w:val="0,2 мм"/>
        </w:smartTagPr>
        <w:r w:rsidRPr="006E4AD4">
          <w:rPr>
            <w:rFonts w:ascii="Times New Roman" w:hAnsi="Times New Roman" w:cs="Times New Roman"/>
            <w:sz w:val="28"/>
            <w:szCs w:val="28"/>
          </w:rPr>
          <w:t>0,2 мм</w:t>
        </w:r>
      </w:smartTag>
      <w:r w:rsidRPr="006E4AD4">
        <w:rPr>
          <w:rFonts w:ascii="Times New Roman" w:hAnsi="Times New Roman" w:cs="Times New Roman"/>
          <w:sz w:val="28"/>
          <w:szCs w:val="28"/>
        </w:rPr>
        <w:t xml:space="preserve"> в год» [1, с. 23]. </w:t>
      </w:r>
    </w:p>
    <w:p w:rsidR="00792EB2" w:rsidRPr="006E4AD4" w:rsidRDefault="00792EB2" w:rsidP="006E4AD4">
      <w:pPr>
        <w:tabs>
          <w:tab w:val="left" w:pos="720"/>
        </w:tabs>
        <w:spacing w:line="240" w:lineRule="auto"/>
        <w:ind w:right="-708" w:firstLine="709"/>
        <w:contextualSpacing/>
        <w:jc w:val="both"/>
        <w:rPr>
          <w:rFonts w:ascii="Times New Roman" w:hAnsi="Times New Roman" w:cs="Times New Roman"/>
          <w:sz w:val="28"/>
          <w:szCs w:val="28"/>
        </w:rPr>
      </w:pPr>
      <w:r w:rsidRPr="006E4AD4">
        <w:rPr>
          <w:rFonts w:ascii="Times New Roman" w:hAnsi="Times New Roman" w:cs="Times New Roman"/>
          <w:sz w:val="28"/>
          <w:szCs w:val="28"/>
        </w:rPr>
        <w:t xml:space="preserve">В состав любой почвы входят твердая, жидкая, газообразная и живая части. </w:t>
      </w:r>
      <w:r w:rsidRPr="006E4AD4">
        <w:rPr>
          <w:rFonts w:ascii="Times New Roman" w:hAnsi="Times New Roman" w:cs="Times New Roman"/>
          <w:i/>
          <w:sz w:val="28"/>
          <w:szCs w:val="28"/>
        </w:rPr>
        <w:t>Твердая</w:t>
      </w:r>
      <w:r w:rsidRPr="006E4AD4">
        <w:rPr>
          <w:rFonts w:ascii="Times New Roman" w:hAnsi="Times New Roman" w:cs="Times New Roman"/>
          <w:sz w:val="28"/>
          <w:szCs w:val="28"/>
        </w:rPr>
        <w:t xml:space="preserve"> компонента преобладает в почве и состоит из минеральных и органических частей. Органическая часть – это гумус, его содержание в почве составляет от десятых долей % до 20-22%. Минеральная часть – это частицы песка, пыли и глины, оставшиеся от материнской горной породы в результате почвообразовательного процесса, содержание в почве – от 80 до 98%. Соотношение этих частиц характеризует механический (гранулометрический) состав почвы [10, с. 233-234]. По механическому составу почвы делятся </w:t>
      </w:r>
      <w:proofErr w:type="gramStart"/>
      <w:r w:rsidRPr="006E4AD4">
        <w:rPr>
          <w:rFonts w:ascii="Times New Roman" w:hAnsi="Times New Roman" w:cs="Times New Roman"/>
          <w:sz w:val="28"/>
          <w:szCs w:val="28"/>
        </w:rPr>
        <w:t>на</w:t>
      </w:r>
      <w:proofErr w:type="gramEnd"/>
      <w:r w:rsidRPr="006E4AD4">
        <w:rPr>
          <w:rFonts w:ascii="Times New Roman" w:hAnsi="Times New Roman" w:cs="Times New Roman"/>
          <w:sz w:val="28"/>
          <w:szCs w:val="28"/>
        </w:rPr>
        <w:t xml:space="preserve"> глинистые, суглинистые, песчаные, супесчаные.</w:t>
      </w:r>
    </w:p>
    <w:p w:rsidR="00792EB2" w:rsidRPr="006E4AD4" w:rsidRDefault="00792EB2" w:rsidP="006E4AD4">
      <w:pPr>
        <w:tabs>
          <w:tab w:val="left" w:pos="720"/>
        </w:tabs>
        <w:spacing w:line="240" w:lineRule="auto"/>
        <w:ind w:right="-708" w:firstLine="709"/>
        <w:contextualSpacing/>
        <w:jc w:val="both"/>
        <w:rPr>
          <w:rFonts w:ascii="Times New Roman" w:hAnsi="Times New Roman" w:cs="Times New Roman"/>
          <w:sz w:val="28"/>
          <w:szCs w:val="28"/>
        </w:rPr>
      </w:pPr>
      <w:r w:rsidRPr="006E4AD4">
        <w:rPr>
          <w:rFonts w:ascii="Times New Roman" w:hAnsi="Times New Roman" w:cs="Times New Roman"/>
          <w:i/>
          <w:sz w:val="28"/>
          <w:szCs w:val="28"/>
        </w:rPr>
        <w:t>Глинистые</w:t>
      </w:r>
      <w:r w:rsidRPr="006E4AD4">
        <w:rPr>
          <w:rFonts w:ascii="Times New Roman" w:hAnsi="Times New Roman" w:cs="Times New Roman"/>
          <w:sz w:val="28"/>
          <w:szCs w:val="28"/>
        </w:rPr>
        <w:t xml:space="preserve"> почвы отличаются плохой воздухопроницаемостью, влагоустойчивы, часто бывают </w:t>
      </w:r>
      <w:proofErr w:type="spellStart"/>
      <w:r w:rsidRPr="006E4AD4">
        <w:rPr>
          <w:rFonts w:ascii="Times New Roman" w:hAnsi="Times New Roman" w:cs="Times New Roman"/>
          <w:sz w:val="28"/>
          <w:szCs w:val="28"/>
        </w:rPr>
        <w:t>переувлажненными</w:t>
      </w:r>
      <w:proofErr w:type="spellEnd"/>
      <w:r w:rsidRPr="006E4AD4">
        <w:rPr>
          <w:rFonts w:ascii="Times New Roman" w:hAnsi="Times New Roman" w:cs="Times New Roman"/>
          <w:sz w:val="28"/>
          <w:szCs w:val="28"/>
        </w:rPr>
        <w:t xml:space="preserve">, плохо обогреваются. У </w:t>
      </w:r>
      <w:r w:rsidRPr="006E4AD4">
        <w:rPr>
          <w:rFonts w:ascii="Times New Roman" w:hAnsi="Times New Roman" w:cs="Times New Roman"/>
          <w:i/>
          <w:sz w:val="28"/>
          <w:szCs w:val="28"/>
        </w:rPr>
        <w:t>суглинистых</w:t>
      </w:r>
      <w:r w:rsidRPr="006E4AD4">
        <w:rPr>
          <w:rFonts w:ascii="Times New Roman" w:hAnsi="Times New Roman" w:cs="Times New Roman"/>
          <w:sz w:val="28"/>
          <w:szCs w:val="28"/>
        </w:rPr>
        <w:t xml:space="preserve"> почв удовлетворительная воздухопроницаемость, благоприятные тепловые свойства. Эти почвы достаточно плодородны. </w:t>
      </w:r>
      <w:r w:rsidRPr="006E4AD4">
        <w:rPr>
          <w:rFonts w:ascii="Times New Roman" w:hAnsi="Times New Roman" w:cs="Times New Roman"/>
          <w:i/>
          <w:sz w:val="28"/>
          <w:szCs w:val="28"/>
        </w:rPr>
        <w:t>Супесчаные</w:t>
      </w:r>
      <w:r w:rsidRPr="006E4AD4">
        <w:rPr>
          <w:rFonts w:ascii="Times New Roman" w:hAnsi="Times New Roman" w:cs="Times New Roman"/>
          <w:sz w:val="28"/>
          <w:szCs w:val="28"/>
        </w:rPr>
        <w:t xml:space="preserve"> почвы воздухопроницаемы, у них благоприятные тепловые свойства, но они недостаточно влагоустойчивы. У </w:t>
      </w:r>
      <w:r w:rsidRPr="006E4AD4">
        <w:rPr>
          <w:rFonts w:ascii="Times New Roman" w:hAnsi="Times New Roman" w:cs="Times New Roman"/>
          <w:i/>
          <w:sz w:val="28"/>
          <w:szCs w:val="28"/>
        </w:rPr>
        <w:t>песчаных</w:t>
      </w:r>
      <w:r w:rsidRPr="006E4AD4">
        <w:rPr>
          <w:rFonts w:ascii="Times New Roman" w:hAnsi="Times New Roman" w:cs="Times New Roman"/>
          <w:sz w:val="28"/>
          <w:szCs w:val="28"/>
        </w:rPr>
        <w:t xml:space="preserve"> почв хорошая воздухопроницаемость, благоприятные тепловые свойства, но влага в них быстро уходит в нижние слои.</w:t>
      </w:r>
    </w:p>
    <w:p w:rsidR="00792EB2" w:rsidRPr="006E4AD4" w:rsidRDefault="00792EB2" w:rsidP="006E4AD4">
      <w:pPr>
        <w:tabs>
          <w:tab w:val="left" w:pos="720"/>
        </w:tabs>
        <w:spacing w:line="240" w:lineRule="auto"/>
        <w:ind w:right="-708" w:firstLine="709"/>
        <w:contextualSpacing/>
        <w:jc w:val="both"/>
        <w:rPr>
          <w:rFonts w:ascii="Times New Roman" w:hAnsi="Times New Roman" w:cs="Times New Roman"/>
          <w:sz w:val="28"/>
          <w:szCs w:val="28"/>
        </w:rPr>
      </w:pPr>
      <w:r w:rsidRPr="006E4AD4">
        <w:rPr>
          <w:rFonts w:ascii="Times New Roman" w:hAnsi="Times New Roman" w:cs="Times New Roman"/>
          <w:i/>
          <w:sz w:val="28"/>
          <w:szCs w:val="28"/>
        </w:rPr>
        <w:t xml:space="preserve">Жидкую </w:t>
      </w:r>
      <w:r w:rsidRPr="006E4AD4">
        <w:rPr>
          <w:rFonts w:ascii="Times New Roman" w:hAnsi="Times New Roman" w:cs="Times New Roman"/>
          <w:sz w:val="28"/>
          <w:szCs w:val="28"/>
        </w:rPr>
        <w:t xml:space="preserve">часть почвы, или почвенный раствор, составляет вода с растворимыми в ней органическими и минеральными соединениями. Она участвует в снабжении растений водой и растворенными элементами питания. Содержание воды в почве зависит от ее механического состава и количества гумуса. </w:t>
      </w:r>
    </w:p>
    <w:p w:rsidR="00792EB2" w:rsidRPr="006E4AD4" w:rsidRDefault="00792EB2" w:rsidP="006E4AD4">
      <w:pPr>
        <w:tabs>
          <w:tab w:val="left" w:pos="720"/>
        </w:tabs>
        <w:spacing w:line="240" w:lineRule="auto"/>
        <w:ind w:right="-708" w:firstLine="709"/>
        <w:contextualSpacing/>
        <w:jc w:val="both"/>
        <w:rPr>
          <w:rFonts w:ascii="Times New Roman" w:hAnsi="Times New Roman" w:cs="Times New Roman"/>
          <w:sz w:val="28"/>
          <w:szCs w:val="28"/>
        </w:rPr>
      </w:pPr>
      <w:r w:rsidRPr="006E4AD4">
        <w:rPr>
          <w:rFonts w:ascii="Times New Roman" w:hAnsi="Times New Roman" w:cs="Times New Roman"/>
          <w:i/>
          <w:sz w:val="28"/>
          <w:szCs w:val="28"/>
        </w:rPr>
        <w:t>Газообразная</w:t>
      </w:r>
      <w:r w:rsidRPr="006E4AD4">
        <w:rPr>
          <w:rFonts w:ascii="Times New Roman" w:hAnsi="Times New Roman" w:cs="Times New Roman"/>
          <w:sz w:val="28"/>
          <w:szCs w:val="28"/>
        </w:rPr>
        <w:t xml:space="preserve"> часть, или почвенный воздух, заполняет поры и пустоты почвы. В отличие от атмосферного почвенный воздух содержит меньше кислорода и больше углекислого газа. Чем влажнее почва, тем меньше в ней воздуха, так как вода вытесняет воздух из почвенных пор.</w:t>
      </w:r>
    </w:p>
    <w:p w:rsidR="00792EB2" w:rsidRPr="006E4AD4" w:rsidRDefault="00792EB2" w:rsidP="006E4AD4">
      <w:pPr>
        <w:tabs>
          <w:tab w:val="left" w:pos="720"/>
        </w:tabs>
        <w:spacing w:line="240" w:lineRule="auto"/>
        <w:ind w:right="-708" w:firstLine="709"/>
        <w:contextualSpacing/>
        <w:jc w:val="both"/>
        <w:rPr>
          <w:rFonts w:ascii="Times New Roman" w:hAnsi="Times New Roman" w:cs="Times New Roman"/>
          <w:sz w:val="28"/>
          <w:szCs w:val="28"/>
        </w:rPr>
      </w:pPr>
      <w:r w:rsidRPr="006E4AD4">
        <w:rPr>
          <w:rFonts w:ascii="Times New Roman" w:hAnsi="Times New Roman" w:cs="Times New Roman"/>
          <w:i/>
          <w:sz w:val="28"/>
          <w:szCs w:val="28"/>
        </w:rPr>
        <w:t>Живая</w:t>
      </w:r>
      <w:r w:rsidRPr="006E4AD4">
        <w:rPr>
          <w:rFonts w:ascii="Times New Roman" w:hAnsi="Times New Roman" w:cs="Times New Roman"/>
          <w:sz w:val="28"/>
          <w:szCs w:val="28"/>
        </w:rPr>
        <w:t xml:space="preserve"> часть почвы состоит из почвенных микроорганизмов (бактерии, грибы, водоросли и др.) и животных (черви, личинки, насекомые и др.). Они обитают в основном в верхнем слое почвы, около корней растений, где добывают себе пищу и создают новые органические вещества. Состав почвы постоянно изменяется под влиянием живых организмов.</w:t>
      </w:r>
    </w:p>
    <w:p w:rsidR="00792EB2" w:rsidRPr="006E4AD4" w:rsidRDefault="00792EB2" w:rsidP="006E4AD4">
      <w:pPr>
        <w:tabs>
          <w:tab w:val="left" w:pos="720"/>
        </w:tabs>
        <w:spacing w:line="240" w:lineRule="auto"/>
        <w:ind w:right="-708" w:firstLine="709"/>
        <w:contextualSpacing/>
        <w:jc w:val="both"/>
        <w:rPr>
          <w:rFonts w:ascii="Times New Roman" w:hAnsi="Times New Roman" w:cs="Times New Roman"/>
          <w:sz w:val="28"/>
          <w:szCs w:val="28"/>
        </w:rPr>
      </w:pPr>
      <w:proofErr w:type="gramStart"/>
      <w:r w:rsidRPr="006E4AD4">
        <w:rPr>
          <w:rFonts w:ascii="Times New Roman" w:hAnsi="Times New Roman" w:cs="Times New Roman"/>
          <w:sz w:val="28"/>
          <w:szCs w:val="28"/>
        </w:rPr>
        <w:t>Почва содержит макроэлементы (азот, фосфор, калий, кальций, магний, сера, железо и др.) и микроэлементы (бор, марганец, медь, цинк и др.), которые растения потребляют в небольших количествах.</w:t>
      </w:r>
      <w:proofErr w:type="gramEnd"/>
      <w:r w:rsidRPr="006E4AD4">
        <w:rPr>
          <w:rFonts w:ascii="Times New Roman" w:hAnsi="Times New Roman" w:cs="Times New Roman"/>
          <w:sz w:val="28"/>
          <w:szCs w:val="28"/>
        </w:rPr>
        <w:t xml:space="preserve"> Их соотношение и определяет химический состав почвы. Он зависит от содержания элементов в материнской породе, климатических факторов и растительности. Чем больше увлажнена почва, тем обычно беднее минеральными соединениями ее верхние горизонты, и наоборот [10, с.234]. </w:t>
      </w:r>
    </w:p>
    <w:p w:rsidR="00792EB2" w:rsidRPr="006E4AD4" w:rsidRDefault="00792EB2" w:rsidP="006E4AD4">
      <w:pPr>
        <w:tabs>
          <w:tab w:val="left" w:pos="720"/>
        </w:tabs>
        <w:spacing w:line="240" w:lineRule="auto"/>
        <w:ind w:right="-708" w:firstLine="709"/>
        <w:contextualSpacing/>
        <w:jc w:val="both"/>
        <w:rPr>
          <w:rFonts w:ascii="Times New Roman" w:hAnsi="Times New Roman" w:cs="Times New Roman"/>
          <w:sz w:val="28"/>
          <w:szCs w:val="28"/>
        </w:rPr>
      </w:pPr>
      <w:r w:rsidRPr="006E4AD4">
        <w:rPr>
          <w:rFonts w:ascii="Times New Roman" w:hAnsi="Times New Roman" w:cs="Times New Roman"/>
          <w:sz w:val="28"/>
          <w:szCs w:val="28"/>
        </w:rPr>
        <w:t>К основным агрохимическим показателям почвы, которые учитывают при ее возделывании, относят содержание гумуса, соединений азота и кислотность.</w:t>
      </w:r>
    </w:p>
    <w:p w:rsidR="00792EB2" w:rsidRPr="006E4AD4" w:rsidRDefault="00792EB2" w:rsidP="006E4AD4">
      <w:pPr>
        <w:tabs>
          <w:tab w:val="left" w:pos="720"/>
        </w:tabs>
        <w:spacing w:line="240" w:lineRule="auto"/>
        <w:ind w:right="-708" w:firstLine="709"/>
        <w:contextualSpacing/>
        <w:jc w:val="both"/>
        <w:rPr>
          <w:rFonts w:ascii="Times New Roman" w:hAnsi="Times New Roman" w:cs="Times New Roman"/>
          <w:sz w:val="28"/>
          <w:szCs w:val="28"/>
        </w:rPr>
      </w:pPr>
      <w:r w:rsidRPr="006E4AD4">
        <w:rPr>
          <w:rFonts w:ascii="Times New Roman" w:hAnsi="Times New Roman" w:cs="Times New Roman"/>
          <w:sz w:val="28"/>
          <w:szCs w:val="28"/>
        </w:rPr>
        <w:t xml:space="preserve">Азот – важнейший элемент, необходимый для роста растений. Однако свободный азот не усваивается растительным организмом, поэтому необходимо наличие в почве его соединений: нитратов и аммиака. Высокое содержание нитратов способствует усиленному росту наземной части растений. Однако избыток </w:t>
      </w:r>
      <w:r w:rsidRPr="006E4AD4">
        <w:rPr>
          <w:rFonts w:ascii="Times New Roman" w:hAnsi="Times New Roman" w:cs="Times New Roman"/>
          <w:sz w:val="28"/>
          <w:szCs w:val="28"/>
        </w:rPr>
        <w:lastRenderedPageBreak/>
        <w:t xml:space="preserve">нитратов в почве, </w:t>
      </w:r>
      <w:proofErr w:type="gramStart"/>
      <w:r w:rsidRPr="006E4AD4">
        <w:rPr>
          <w:rFonts w:ascii="Times New Roman" w:hAnsi="Times New Roman" w:cs="Times New Roman"/>
          <w:sz w:val="28"/>
          <w:szCs w:val="28"/>
        </w:rPr>
        <w:t>а</w:t>
      </w:r>
      <w:proofErr w:type="gramEnd"/>
      <w:r w:rsidRPr="006E4AD4">
        <w:rPr>
          <w:rFonts w:ascii="Times New Roman" w:hAnsi="Times New Roman" w:cs="Times New Roman"/>
          <w:sz w:val="28"/>
          <w:szCs w:val="28"/>
        </w:rPr>
        <w:t xml:space="preserve"> следовательно, и в растениях, может оказывать токсическое действие на организм человека.</w:t>
      </w:r>
    </w:p>
    <w:p w:rsidR="00792EB2" w:rsidRPr="006E4AD4" w:rsidRDefault="00792EB2" w:rsidP="006E4AD4">
      <w:pPr>
        <w:tabs>
          <w:tab w:val="left" w:pos="720"/>
        </w:tabs>
        <w:spacing w:line="240" w:lineRule="auto"/>
        <w:ind w:right="-708" w:firstLine="709"/>
        <w:contextualSpacing/>
        <w:jc w:val="both"/>
        <w:rPr>
          <w:rFonts w:ascii="Times New Roman" w:hAnsi="Times New Roman" w:cs="Times New Roman"/>
          <w:sz w:val="28"/>
          <w:szCs w:val="28"/>
        </w:rPr>
      </w:pPr>
      <w:r w:rsidRPr="006E4AD4">
        <w:rPr>
          <w:rFonts w:ascii="Times New Roman" w:hAnsi="Times New Roman" w:cs="Times New Roman"/>
          <w:sz w:val="28"/>
          <w:szCs w:val="28"/>
        </w:rPr>
        <w:t xml:space="preserve">Кислотность характеризуется наличием протонов водорода и выражается величиной </w:t>
      </w:r>
      <w:proofErr w:type="spellStart"/>
      <w:r w:rsidRPr="006E4AD4">
        <w:rPr>
          <w:rFonts w:ascii="Times New Roman" w:hAnsi="Times New Roman" w:cs="Times New Roman"/>
          <w:sz w:val="28"/>
          <w:szCs w:val="28"/>
        </w:rPr>
        <w:t>рН</w:t>
      </w:r>
      <w:proofErr w:type="spellEnd"/>
      <w:r w:rsidRPr="006E4AD4">
        <w:rPr>
          <w:rFonts w:ascii="Times New Roman" w:hAnsi="Times New Roman" w:cs="Times New Roman"/>
          <w:sz w:val="28"/>
          <w:szCs w:val="28"/>
        </w:rPr>
        <w:t>. От кислотности почвы зависят процессы жизнедеятельности растений: большинство растений предпочитают нейтральную и слабокислую реакцию почвы. При высокой кислотности в почве появляются вредные вещества (алюминий, марганец), угнетается рост и развитие растений, подавляется жизнедеятельность организмов. По данному показателю выделяют сильнокислые, среднекислые, слабокислые, нейтральные, слабощелочные, щелочные и сильнощелочные почвы.</w:t>
      </w:r>
    </w:p>
    <w:p w:rsidR="00792EB2" w:rsidRPr="006E4AD4" w:rsidRDefault="00792EB2" w:rsidP="006E4AD4">
      <w:pPr>
        <w:tabs>
          <w:tab w:val="left" w:pos="720"/>
        </w:tabs>
        <w:spacing w:line="240" w:lineRule="auto"/>
        <w:ind w:right="-708" w:firstLine="709"/>
        <w:contextualSpacing/>
        <w:jc w:val="both"/>
        <w:rPr>
          <w:rFonts w:ascii="Times New Roman" w:hAnsi="Times New Roman" w:cs="Times New Roman"/>
          <w:sz w:val="28"/>
          <w:szCs w:val="28"/>
        </w:rPr>
      </w:pPr>
      <w:r w:rsidRPr="006E4AD4">
        <w:rPr>
          <w:rFonts w:ascii="Times New Roman" w:hAnsi="Times New Roman" w:cs="Times New Roman"/>
          <w:sz w:val="28"/>
          <w:szCs w:val="28"/>
        </w:rPr>
        <w:t>Из физических свойств почвы наибольшее значение имеют пористость, водные свойства, тепловой режим и поглотительные свойства.</w:t>
      </w:r>
    </w:p>
    <w:p w:rsidR="00792EB2" w:rsidRPr="006E4AD4" w:rsidRDefault="00792EB2" w:rsidP="006E4AD4">
      <w:pPr>
        <w:tabs>
          <w:tab w:val="left" w:pos="720"/>
        </w:tabs>
        <w:spacing w:line="240" w:lineRule="auto"/>
        <w:ind w:right="-708" w:firstLine="709"/>
        <w:contextualSpacing/>
        <w:jc w:val="both"/>
        <w:rPr>
          <w:rFonts w:ascii="Times New Roman" w:hAnsi="Times New Roman" w:cs="Times New Roman"/>
          <w:sz w:val="28"/>
          <w:szCs w:val="28"/>
        </w:rPr>
      </w:pPr>
      <w:r w:rsidRPr="006E4AD4">
        <w:rPr>
          <w:rFonts w:ascii="Times New Roman" w:hAnsi="Times New Roman" w:cs="Times New Roman"/>
          <w:sz w:val="28"/>
          <w:szCs w:val="28"/>
        </w:rPr>
        <w:t xml:space="preserve">Пористость – процентное содержание пор. </w:t>
      </w:r>
      <w:proofErr w:type="gramStart"/>
      <w:r w:rsidRPr="006E4AD4">
        <w:rPr>
          <w:rFonts w:ascii="Times New Roman" w:hAnsi="Times New Roman" w:cs="Times New Roman"/>
          <w:sz w:val="28"/>
          <w:szCs w:val="28"/>
        </w:rPr>
        <w:t xml:space="preserve">В почвах мелкозернистых (глинистые, торфяные) пористость выше, а в крупнозернистых (песчаные, черноземные) – намного ниже. </w:t>
      </w:r>
      <w:proofErr w:type="gramEnd"/>
    </w:p>
    <w:p w:rsidR="00792EB2" w:rsidRPr="006E4AD4" w:rsidRDefault="00792EB2" w:rsidP="006E4AD4">
      <w:pPr>
        <w:tabs>
          <w:tab w:val="left" w:pos="720"/>
        </w:tabs>
        <w:spacing w:line="240" w:lineRule="auto"/>
        <w:ind w:right="-708" w:firstLine="709"/>
        <w:contextualSpacing/>
        <w:jc w:val="both"/>
        <w:rPr>
          <w:rFonts w:ascii="Times New Roman" w:hAnsi="Times New Roman" w:cs="Times New Roman"/>
          <w:sz w:val="28"/>
          <w:szCs w:val="28"/>
        </w:rPr>
      </w:pPr>
      <w:r w:rsidRPr="006E4AD4">
        <w:rPr>
          <w:rFonts w:ascii="Times New Roman" w:hAnsi="Times New Roman" w:cs="Times New Roman"/>
          <w:sz w:val="28"/>
          <w:szCs w:val="28"/>
        </w:rPr>
        <w:t xml:space="preserve">Водные свойства: влажность, </w:t>
      </w:r>
      <w:proofErr w:type="spellStart"/>
      <w:r w:rsidRPr="006E4AD4">
        <w:rPr>
          <w:rFonts w:ascii="Times New Roman" w:hAnsi="Times New Roman" w:cs="Times New Roman"/>
          <w:sz w:val="28"/>
          <w:szCs w:val="28"/>
        </w:rPr>
        <w:t>влагоемкость</w:t>
      </w:r>
      <w:proofErr w:type="spellEnd"/>
      <w:r w:rsidRPr="006E4AD4">
        <w:rPr>
          <w:rFonts w:ascii="Times New Roman" w:hAnsi="Times New Roman" w:cs="Times New Roman"/>
          <w:sz w:val="28"/>
          <w:szCs w:val="28"/>
        </w:rPr>
        <w:t xml:space="preserve">, водопроницаемость, гигроскопичность и испаряющая способность. Влажность почвы – процентное содержание почвенной влаги – зависит от </w:t>
      </w:r>
      <w:proofErr w:type="spellStart"/>
      <w:r w:rsidRPr="006E4AD4">
        <w:rPr>
          <w:rFonts w:ascii="Times New Roman" w:hAnsi="Times New Roman" w:cs="Times New Roman"/>
          <w:sz w:val="28"/>
          <w:szCs w:val="28"/>
        </w:rPr>
        <w:t>влагоемкости</w:t>
      </w:r>
      <w:proofErr w:type="spellEnd"/>
      <w:r w:rsidRPr="006E4AD4">
        <w:rPr>
          <w:rFonts w:ascii="Times New Roman" w:hAnsi="Times New Roman" w:cs="Times New Roman"/>
          <w:sz w:val="28"/>
          <w:szCs w:val="28"/>
        </w:rPr>
        <w:t xml:space="preserve"> (способности почвы удерживать влагу), гигроскопичности (способности поглощать влагу из воздуха), испаряющей способности.</w:t>
      </w:r>
    </w:p>
    <w:p w:rsidR="00792EB2" w:rsidRPr="006E4AD4" w:rsidRDefault="00792EB2" w:rsidP="006E4AD4">
      <w:pPr>
        <w:tabs>
          <w:tab w:val="left" w:pos="720"/>
        </w:tabs>
        <w:spacing w:line="240" w:lineRule="auto"/>
        <w:ind w:right="-708" w:firstLine="709"/>
        <w:contextualSpacing/>
        <w:jc w:val="both"/>
        <w:rPr>
          <w:rFonts w:ascii="Times New Roman" w:hAnsi="Times New Roman" w:cs="Times New Roman"/>
          <w:sz w:val="28"/>
          <w:szCs w:val="28"/>
        </w:rPr>
      </w:pPr>
      <w:r w:rsidRPr="006E4AD4">
        <w:rPr>
          <w:rFonts w:ascii="Times New Roman" w:hAnsi="Times New Roman" w:cs="Times New Roman"/>
          <w:sz w:val="28"/>
          <w:szCs w:val="28"/>
        </w:rPr>
        <w:t xml:space="preserve">Источниками теплового режима почвы являются лучистая энергия солнца и процессы разложения органических веществ. Высокая температура почвы способствует повышению интенсивности процессов разложения органических веществ и самоочищению почвы; размножению и сохранению микроорганизмов; низкая температура – наоборот. </w:t>
      </w:r>
    </w:p>
    <w:p w:rsidR="00792EB2" w:rsidRPr="006E4AD4" w:rsidRDefault="00792EB2" w:rsidP="006E4AD4">
      <w:pPr>
        <w:tabs>
          <w:tab w:val="left" w:pos="720"/>
        </w:tabs>
        <w:spacing w:line="240" w:lineRule="auto"/>
        <w:ind w:right="-708" w:firstLine="709"/>
        <w:contextualSpacing/>
        <w:jc w:val="both"/>
        <w:rPr>
          <w:rFonts w:ascii="Times New Roman" w:hAnsi="Times New Roman" w:cs="Times New Roman"/>
          <w:sz w:val="28"/>
          <w:szCs w:val="28"/>
        </w:rPr>
      </w:pPr>
      <w:r w:rsidRPr="006E4AD4">
        <w:rPr>
          <w:rFonts w:ascii="Times New Roman" w:hAnsi="Times New Roman" w:cs="Times New Roman"/>
          <w:sz w:val="28"/>
          <w:szCs w:val="28"/>
        </w:rPr>
        <w:t>Поглотительные свойства почвы – способность почвы поглощать газы, жидкости, растворы, задерживать твердые частицы, взвешенные в растворе, и в том числе сохранять для растений и микроорганизмов питательные и минеральные вещества. Это свойство способствует повышению основного свойства почвы – плодородия.</w:t>
      </w:r>
    </w:p>
    <w:p w:rsidR="00792EB2" w:rsidRPr="006E4AD4" w:rsidRDefault="00792EB2" w:rsidP="006E4AD4">
      <w:pPr>
        <w:tabs>
          <w:tab w:val="left" w:pos="720"/>
        </w:tabs>
        <w:spacing w:line="240" w:lineRule="auto"/>
        <w:ind w:right="-708" w:firstLine="709"/>
        <w:contextualSpacing/>
        <w:jc w:val="both"/>
        <w:rPr>
          <w:rFonts w:ascii="Times New Roman" w:hAnsi="Times New Roman" w:cs="Times New Roman"/>
          <w:sz w:val="28"/>
          <w:szCs w:val="28"/>
        </w:rPr>
      </w:pPr>
      <w:r w:rsidRPr="006E4AD4">
        <w:rPr>
          <w:rFonts w:ascii="Times New Roman" w:hAnsi="Times New Roman" w:cs="Times New Roman"/>
          <w:sz w:val="28"/>
          <w:szCs w:val="28"/>
        </w:rPr>
        <w:t xml:space="preserve"> Итак, по своему составу почвы достаточно разнообразны, их химические и физические свойства зависят от многих факторов, но здоровой называют </w:t>
      </w:r>
      <w:proofErr w:type="spellStart"/>
      <w:r w:rsidRPr="006E4AD4">
        <w:rPr>
          <w:rFonts w:ascii="Times New Roman" w:hAnsi="Times New Roman" w:cs="Times New Roman"/>
          <w:sz w:val="28"/>
          <w:szCs w:val="28"/>
        </w:rPr>
        <w:t>легкопроницаемую</w:t>
      </w:r>
      <w:proofErr w:type="spellEnd"/>
      <w:r w:rsidRPr="006E4AD4">
        <w:rPr>
          <w:rFonts w:ascii="Times New Roman" w:hAnsi="Times New Roman" w:cs="Times New Roman"/>
          <w:sz w:val="28"/>
          <w:szCs w:val="28"/>
        </w:rPr>
        <w:t xml:space="preserve">, крупнозернистую и, главное, незагрязненную почву. Почва считается здоровой, если содержание глины и песка составляет в ней 1:3, отсутствуют возбудители болезней, яйца гельминтов, а микроэлементы содержатся в количествах, не вызывающих заболевания. </w:t>
      </w:r>
    </w:p>
    <w:p w:rsidR="00792EB2" w:rsidRPr="006E4AD4" w:rsidRDefault="00792EB2" w:rsidP="006E4AD4">
      <w:pPr>
        <w:tabs>
          <w:tab w:val="left" w:pos="720"/>
        </w:tabs>
        <w:spacing w:line="240" w:lineRule="auto"/>
        <w:ind w:right="-708" w:firstLine="709"/>
        <w:contextualSpacing/>
        <w:jc w:val="both"/>
        <w:rPr>
          <w:rFonts w:ascii="Times New Roman" w:hAnsi="Times New Roman" w:cs="Times New Roman"/>
          <w:sz w:val="28"/>
          <w:szCs w:val="28"/>
        </w:rPr>
      </w:pPr>
      <w:r w:rsidRPr="006E4AD4">
        <w:rPr>
          <w:rFonts w:ascii="Times New Roman" w:hAnsi="Times New Roman" w:cs="Times New Roman"/>
          <w:sz w:val="28"/>
          <w:szCs w:val="28"/>
        </w:rPr>
        <w:t>От экологического состояния почвенного покрова напрямую зависит здоровье человека и будущее жизни на планете. Состав почвы влияет на потребляемые человеком продукты питания растительного и животного происхождения, а также питьевую воду. Загрязненные ядовитыми веществами почвы оказывают влияние на здоровье населения, становясь причиной многих заболеваний. Именно поэтому охрана почв от загрязнений – важнейшая задача человечества.</w:t>
      </w:r>
    </w:p>
    <w:p w:rsidR="00792EB2" w:rsidRPr="006E4AD4" w:rsidRDefault="00792EB2" w:rsidP="006E4AD4">
      <w:pPr>
        <w:tabs>
          <w:tab w:val="left" w:pos="720"/>
        </w:tabs>
        <w:spacing w:line="240" w:lineRule="auto"/>
        <w:ind w:right="-708" w:firstLine="709"/>
        <w:contextualSpacing/>
        <w:jc w:val="center"/>
        <w:rPr>
          <w:rFonts w:ascii="Times New Roman" w:hAnsi="Times New Roman" w:cs="Times New Roman"/>
          <w:b/>
          <w:sz w:val="28"/>
          <w:szCs w:val="28"/>
        </w:rPr>
      </w:pPr>
    </w:p>
    <w:p w:rsidR="00792EB2" w:rsidRPr="006E4AD4" w:rsidRDefault="00792EB2" w:rsidP="006E4AD4">
      <w:pPr>
        <w:tabs>
          <w:tab w:val="left" w:pos="720"/>
        </w:tabs>
        <w:spacing w:line="240" w:lineRule="auto"/>
        <w:ind w:right="-708" w:firstLine="709"/>
        <w:contextualSpacing/>
        <w:jc w:val="center"/>
        <w:rPr>
          <w:rFonts w:ascii="Times New Roman" w:hAnsi="Times New Roman" w:cs="Times New Roman"/>
          <w:b/>
          <w:sz w:val="28"/>
          <w:szCs w:val="28"/>
        </w:rPr>
      </w:pPr>
    </w:p>
    <w:p w:rsidR="00792EB2" w:rsidRPr="006E4AD4" w:rsidRDefault="00792EB2" w:rsidP="006E4AD4">
      <w:pPr>
        <w:tabs>
          <w:tab w:val="left" w:pos="720"/>
        </w:tabs>
        <w:spacing w:line="240" w:lineRule="auto"/>
        <w:ind w:right="-708" w:firstLine="709"/>
        <w:contextualSpacing/>
        <w:jc w:val="center"/>
        <w:rPr>
          <w:rFonts w:ascii="Times New Roman" w:hAnsi="Times New Roman" w:cs="Times New Roman"/>
          <w:b/>
          <w:sz w:val="28"/>
          <w:szCs w:val="28"/>
        </w:rPr>
      </w:pPr>
      <w:r w:rsidRPr="006E4AD4">
        <w:rPr>
          <w:rFonts w:ascii="Times New Roman" w:hAnsi="Times New Roman" w:cs="Times New Roman"/>
          <w:b/>
          <w:sz w:val="28"/>
          <w:szCs w:val="28"/>
        </w:rPr>
        <w:t>1.2. Состав бытовых отходов</w:t>
      </w:r>
    </w:p>
    <w:p w:rsidR="00792EB2" w:rsidRPr="006E4AD4" w:rsidRDefault="00792EB2" w:rsidP="006E4AD4">
      <w:pPr>
        <w:tabs>
          <w:tab w:val="left" w:pos="720"/>
        </w:tabs>
        <w:spacing w:line="240" w:lineRule="auto"/>
        <w:ind w:right="-708" w:firstLine="709"/>
        <w:contextualSpacing/>
        <w:jc w:val="center"/>
        <w:rPr>
          <w:rFonts w:ascii="Times New Roman" w:hAnsi="Times New Roman" w:cs="Times New Roman"/>
          <w:b/>
          <w:sz w:val="28"/>
          <w:szCs w:val="28"/>
        </w:rPr>
      </w:pPr>
    </w:p>
    <w:p w:rsidR="00792EB2" w:rsidRPr="006E4AD4" w:rsidRDefault="00792EB2" w:rsidP="006E4AD4">
      <w:pPr>
        <w:tabs>
          <w:tab w:val="left" w:pos="720"/>
        </w:tabs>
        <w:spacing w:line="240" w:lineRule="auto"/>
        <w:ind w:right="-708" w:firstLine="709"/>
        <w:contextualSpacing/>
        <w:jc w:val="both"/>
        <w:rPr>
          <w:rFonts w:ascii="Times New Roman" w:hAnsi="Times New Roman" w:cs="Times New Roman"/>
          <w:sz w:val="28"/>
          <w:szCs w:val="28"/>
        </w:rPr>
      </w:pPr>
      <w:r w:rsidRPr="006E4AD4">
        <w:rPr>
          <w:rFonts w:ascii="Times New Roman" w:hAnsi="Times New Roman" w:cs="Times New Roman"/>
          <w:sz w:val="28"/>
          <w:szCs w:val="28"/>
        </w:rPr>
        <w:lastRenderedPageBreak/>
        <w:t xml:space="preserve">Жизнь человека и его деятельность всегда сопровождались образованием отходов. </w:t>
      </w:r>
    </w:p>
    <w:p w:rsidR="00792EB2" w:rsidRPr="006E4AD4" w:rsidRDefault="00792EB2" w:rsidP="006E4AD4">
      <w:pPr>
        <w:tabs>
          <w:tab w:val="left" w:pos="720"/>
        </w:tabs>
        <w:spacing w:line="240" w:lineRule="auto"/>
        <w:ind w:right="-708" w:firstLine="709"/>
        <w:contextualSpacing/>
        <w:jc w:val="both"/>
        <w:rPr>
          <w:rFonts w:ascii="Times New Roman" w:hAnsi="Times New Roman" w:cs="Times New Roman"/>
          <w:sz w:val="28"/>
          <w:szCs w:val="28"/>
        </w:rPr>
      </w:pPr>
      <w:r w:rsidRPr="006E4AD4">
        <w:rPr>
          <w:rFonts w:ascii="Times New Roman" w:hAnsi="Times New Roman" w:cs="Times New Roman"/>
          <w:i/>
          <w:sz w:val="28"/>
          <w:szCs w:val="28"/>
        </w:rPr>
        <w:t>«Отходы</w:t>
      </w:r>
      <w:r w:rsidRPr="006E4AD4">
        <w:rPr>
          <w:rFonts w:ascii="Times New Roman" w:hAnsi="Times New Roman" w:cs="Times New Roman"/>
          <w:sz w:val="28"/>
          <w:szCs w:val="28"/>
        </w:rPr>
        <w:t xml:space="preserve"> – это изделия и материалы, которые утратили свои потребительские свойства в результате физического или морального износа» [1, с. 56]. Как только люди стали образовывать достаточно большие населения, возникла проблема отходов, которая с каждым годом становится все более серьезной и опасной для человечества.</w:t>
      </w:r>
    </w:p>
    <w:p w:rsidR="00792EB2" w:rsidRPr="006E4AD4" w:rsidRDefault="00792EB2" w:rsidP="006E4AD4">
      <w:pPr>
        <w:tabs>
          <w:tab w:val="left" w:pos="720"/>
        </w:tabs>
        <w:spacing w:line="240" w:lineRule="auto"/>
        <w:ind w:right="-708" w:firstLine="709"/>
        <w:contextualSpacing/>
        <w:jc w:val="both"/>
        <w:rPr>
          <w:rFonts w:ascii="Times New Roman" w:hAnsi="Times New Roman" w:cs="Times New Roman"/>
          <w:sz w:val="28"/>
          <w:szCs w:val="28"/>
        </w:rPr>
      </w:pPr>
      <w:r w:rsidRPr="006E4AD4">
        <w:rPr>
          <w:rFonts w:ascii="Times New Roman" w:hAnsi="Times New Roman" w:cs="Times New Roman"/>
          <w:sz w:val="28"/>
          <w:szCs w:val="28"/>
        </w:rPr>
        <w:t>Все отходы условно можно разделить на два вида: бытовые (отходы потребления) и промышленные (отходы производства).</w:t>
      </w:r>
    </w:p>
    <w:p w:rsidR="00792EB2" w:rsidRPr="006E4AD4" w:rsidRDefault="00792EB2" w:rsidP="006E4AD4">
      <w:pPr>
        <w:tabs>
          <w:tab w:val="left" w:pos="720"/>
        </w:tabs>
        <w:spacing w:line="240" w:lineRule="auto"/>
        <w:ind w:right="-708" w:firstLine="709"/>
        <w:contextualSpacing/>
        <w:jc w:val="both"/>
        <w:rPr>
          <w:rFonts w:ascii="Times New Roman" w:hAnsi="Times New Roman" w:cs="Times New Roman"/>
          <w:sz w:val="28"/>
          <w:szCs w:val="28"/>
        </w:rPr>
      </w:pPr>
      <w:proofErr w:type="gramStart"/>
      <w:r w:rsidRPr="006E4AD4">
        <w:rPr>
          <w:rFonts w:ascii="Times New Roman" w:hAnsi="Times New Roman" w:cs="Times New Roman"/>
          <w:i/>
          <w:sz w:val="28"/>
          <w:szCs w:val="28"/>
        </w:rPr>
        <w:t xml:space="preserve">«Бытовые (или коммунальные) </w:t>
      </w:r>
      <w:r w:rsidRPr="006E4AD4">
        <w:rPr>
          <w:rFonts w:ascii="Times New Roman" w:hAnsi="Times New Roman" w:cs="Times New Roman"/>
          <w:sz w:val="28"/>
          <w:szCs w:val="28"/>
        </w:rPr>
        <w:t>– это отходы, образующиеся в бытовых условиях, обычно твердые (ТБО, или ТКО), состоящие из твердых веществ (пластмасса, бумага, стекло, кожа и др.) и пищевых отбросов.</w:t>
      </w:r>
      <w:proofErr w:type="gramEnd"/>
      <w:r w:rsidRPr="006E4AD4">
        <w:rPr>
          <w:rFonts w:ascii="Times New Roman" w:hAnsi="Times New Roman" w:cs="Times New Roman"/>
          <w:sz w:val="28"/>
          <w:szCs w:val="28"/>
        </w:rPr>
        <w:t xml:space="preserve"> Но они могут быть и жидкими, представленными сточными водами хозяйственно-бытового назначения, и газообразными – в виде выбросов различных газов» [4, с. 223].</w:t>
      </w:r>
    </w:p>
    <w:p w:rsidR="00792EB2" w:rsidRPr="006E4AD4" w:rsidRDefault="00792EB2" w:rsidP="006E4AD4">
      <w:pPr>
        <w:tabs>
          <w:tab w:val="left" w:pos="720"/>
        </w:tabs>
        <w:spacing w:line="240" w:lineRule="auto"/>
        <w:ind w:right="-708" w:firstLine="709"/>
        <w:contextualSpacing/>
        <w:jc w:val="both"/>
        <w:rPr>
          <w:rFonts w:ascii="Times New Roman" w:hAnsi="Times New Roman" w:cs="Times New Roman"/>
          <w:sz w:val="28"/>
          <w:szCs w:val="28"/>
        </w:rPr>
      </w:pPr>
      <w:r w:rsidRPr="006E4AD4">
        <w:rPr>
          <w:rFonts w:ascii="Times New Roman" w:hAnsi="Times New Roman" w:cs="Times New Roman"/>
          <w:i/>
          <w:sz w:val="28"/>
          <w:szCs w:val="28"/>
        </w:rPr>
        <w:t>«Промышленные</w:t>
      </w:r>
      <w:r w:rsidRPr="006E4AD4">
        <w:rPr>
          <w:rFonts w:ascii="Times New Roman" w:hAnsi="Times New Roman" w:cs="Times New Roman"/>
          <w:sz w:val="28"/>
          <w:szCs w:val="28"/>
        </w:rPr>
        <w:t xml:space="preserve"> – это остатки сырья, материалов, полуфабрикатов, образовавшиеся при производстве продукции или выполнении работ и утратившие полностью или частично исходные потребительские свойства. </w:t>
      </w:r>
      <w:proofErr w:type="gramStart"/>
      <w:r w:rsidRPr="006E4AD4">
        <w:rPr>
          <w:rFonts w:ascii="Times New Roman" w:hAnsi="Times New Roman" w:cs="Times New Roman"/>
          <w:sz w:val="28"/>
          <w:szCs w:val="28"/>
        </w:rPr>
        <w:t>Они бывают твердыми (отходы металлов, пластмасс, древесины и т.д.), жидкими (производственные сточные воды, отработанные органические растворители и т.д.) и газообразными (выбросы промышленных печей, автотранспорта и т.д.)» [4, с. 223-224].</w:t>
      </w:r>
      <w:proofErr w:type="gramEnd"/>
    </w:p>
    <w:p w:rsidR="00792EB2" w:rsidRPr="006E4AD4" w:rsidRDefault="00792EB2" w:rsidP="006E4AD4">
      <w:pPr>
        <w:tabs>
          <w:tab w:val="left" w:pos="720"/>
        </w:tabs>
        <w:spacing w:line="240" w:lineRule="auto"/>
        <w:ind w:right="-708" w:firstLine="709"/>
        <w:contextualSpacing/>
        <w:jc w:val="both"/>
        <w:rPr>
          <w:rFonts w:ascii="Times New Roman" w:hAnsi="Times New Roman" w:cs="Times New Roman"/>
          <w:sz w:val="28"/>
          <w:szCs w:val="28"/>
        </w:rPr>
      </w:pPr>
      <w:r w:rsidRPr="006E4AD4">
        <w:rPr>
          <w:rFonts w:ascii="Times New Roman" w:hAnsi="Times New Roman" w:cs="Times New Roman"/>
          <w:sz w:val="28"/>
          <w:szCs w:val="28"/>
        </w:rPr>
        <w:t xml:space="preserve">«Под </w:t>
      </w:r>
      <w:proofErr w:type="gramStart"/>
      <w:r w:rsidRPr="006E4AD4">
        <w:rPr>
          <w:rFonts w:ascii="Times New Roman" w:hAnsi="Times New Roman" w:cs="Times New Roman"/>
          <w:i/>
          <w:sz w:val="28"/>
          <w:szCs w:val="28"/>
        </w:rPr>
        <w:t>опасными</w:t>
      </w:r>
      <w:proofErr w:type="gramEnd"/>
      <w:r w:rsidRPr="006E4AD4">
        <w:rPr>
          <w:rFonts w:ascii="Times New Roman" w:hAnsi="Times New Roman" w:cs="Times New Roman"/>
          <w:i/>
          <w:sz w:val="28"/>
          <w:szCs w:val="28"/>
        </w:rPr>
        <w:t xml:space="preserve"> </w:t>
      </w:r>
      <w:r w:rsidRPr="006E4AD4">
        <w:rPr>
          <w:rFonts w:ascii="Times New Roman" w:hAnsi="Times New Roman" w:cs="Times New Roman"/>
          <w:sz w:val="28"/>
          <w:szCs w:val="28"/>
        </w:rPr>
        <w:t xml:space="preserve">понимают отходы, содержащие в своем составе вещества, которые обладают одним из опасных свойств (токсичность, взрывчатость, </w:t>
      </w:r>
      <w:proofErr w:type="spellStart"/>
      <w:r w:rsidRPr="006E4AD4">
        <w:rPr>
          <w:rFonts w:ascii="Times New Roman" w:hAnsi="Times New Roman" w:cs="Times New Roman"/>
          <w:sz w:val="28"/>
          <w:szCs w:val="28"/>
        </w:rPr>
        <w:t>инфекционность</w:t>
      </w:r>
      <w:proofErr w:type="spellEnd"/>
      <w:r w:rsidRPr="006E4AD4">
        <w:rPr>
          <w:rFonts w:ascii="Times New Roman" w:hAnsi="Times New Roman" w:cs="Times New Roman"/>
          <w:sz w:val="28"/>
          <w:szCs w:val="28"/>
        </w:rPr>
        <w:t xml:space="preserve">, </w:t>
      </w:r>
      <w:proofErr w:type="spellStart"/>
      <w:r w:rsidRPr="006E4AD4">
        <w:rPr>
          <w:rFonts w:ascii="Times New Roman" w:hAnsi="Times New Roman" w:cs="Times New Roman"/>
          <w:sz w:val="28"/>
          <w:szCs w:val="28"/>
        </w:rPr>
        <w:t>пожароопасность</w:t>
      </w:r>
      <w:proofErr w:type="spellEnd"/>
      <w:r w:rsidRPr="006E4AD4">
        <w:rPr>
          <w:rFonts w:ascii="Times New Roman" w:hAnsi="Times New Roman" w:cs="Times New Roman"/>
          <w:sz w:val="28"/>
          <w:szCs w:val="28"/>
        </w:rPr>
        <w:t xml:space="preserve"> и т.д.) и присутствуют в количестве, опасном для здоровья людей и окружающей среды» [4, с. 224].</w:t>
      </w:r>
    </w:p>
    <w:p w:rsidR="00792EB2" w:rsidRPr="006E4AD4" w:rsidRDefault="00792EB2" w:rsidP="006E4AD4">
      <w:pPr>
        <w:tabs>
          <w:tab w:val="left" w:pos="720"/>
        </w:tabs>
        <w:spacing w:line="240" w:lineRule="auto"/>
        <w:ind w:right="-708" w:firstLine="709"/>
        <w:contextualSpacing/>
        <w:jc w:val="both"/>
        <w:rPr>
          <w:rFonts w:ascii="Times New Roman" w:hAnsi="Times New Roman" w:cs="Times New Roman"/>
          <w:sz w:val="28"/>
          <w:szCs w:val="28"/>
        </w:rPr>
      </w:pPr>
      <w:r w:rsidRPr="006E4AD4">
        <w:rPr>
          <w:rFonts w:ascii="Times New Roman" w:hAnsi="Times New Roman" w:cs="Times New Roman"/>
          <w:sz w:val="28"/>
          <w:szCs w:val="28"/>
        </w:rPr>
        <w:t>Мы с вами принимаем самое непосредственное участие в образовании бытовых отходов, влияющих на качество среды, в которой живем. Именно поэтому о них следует говорить в первую очередь.</w:t>
      </w:r>
    </w:p>
    <w:p w:rsidR="00792EB2" w:rsidRPr="006E4AD4" w:rsidRDefault="00792EB2" w:rsidP="006E4AD4">
      <w:pPr>
        <w:tabs>
          <w:tab w:val="left" w:pos="720"/>
        </w:tabs>
        <w:spacing w:line="240" w:lineRule="auto"/>
        <w:ind w:right="-708" w:firstLine="709"/>
        <w:contextualSpacing/>
        <w:jc w:val="both"/>
        <w:rPr>
          <w:rFonts w:ascii="Times New Roman" w:hAnsi="Times New Roman" w:cs="Times New Roman"/>
          <w:sz w:val="28"/>
          <w:szCs w:val="28"/>
        </w:rPr>
      </w:pPr>
      <w:r w:rsidRPr="006E4AD4">
        <w:rPr>
          <w:rFonts w:ascii="Times New Roman" w:hAnsi="Times New Roman" w:cs="Times New Roman"/>
          <w:sz w:val="28"/>
          <w:szCs w:val="28"/>
        </w:rPr>
        <w:t xml:space="preserve">Сегодня наша планета буквально завалена мусором. Он, можно сказать, сопровождает нашу жизнь. </w:t>
      </w:r>
      <w:proofErr w:type="gramStart"/>
      <w:r w:rsidRPr="006E4AD4">
        <w:rPr>
          <w:rFonts w:ascii="Times New Roman" w:hAnsi="Times New Roman" w:cs="Times New Roman"/>
          <w:sz w:val="28"/>
          <w:szCs w:val="28"/>
        </w:rPr>
        <w:t xml:space="preserve">Мы видим его повсюду: возле подъезда (бытовой мусор, строительный мусор, устаревшая мебель), на остановке (окурки, бутылки, банки, фантики и др.), на прогулке (бумажные обертки и др.), в лесу и местах отдыха (пластиковые бутылки, упаковки, полиэтиленовые мешки, консервные банки и др.). </w:t>
      </w:r>
      <w:proofErr w:type="gramEnd"/>
    </w:p>
    <w:p w:rsidR="00792EB2" w:rsidRPr="006E4AD4" w:rsidRDefault="00792EB2" w:rsidP="006E4AD4">
      <w:pPr>
        <w:tabs>
          <w:tab w:val="left" w:pos="720"/>
        </w:tabs>
        <w:spacing w:line="240" w:lineRule="auto"/>
        <w:ind w:right="-708" w:firstLine="709"/>
        <w:contextualSpacing/>
        <w:jc w:val="both"/>
        <w:rPr>
          <w:rFonts w:ascii="Times New Roman" w:hAnsi="Times New Roman" w:cs="Times New Roman"/>
          <w:sz w:val="28"/>
          <w:szCs w:val="28"/>
        </w:rPr>
      </w:pPr>
      <w:r w:rsidRPr="006E4AD4">
        <w:rPr>
          <w:rFonts w:ascii="Times New Roman" w:hAnsi="Times New Roman" w:cs="Times New Roman"/>
          <w:sz w:val="28"/>
          <w:szCs w:val="28"/>
        </w:rPr>
        <w:t xml:space="preserve">Оказывается, в среднем на одного городского жителя нашей планеты приходится от 500 до 800 кг мусора в год. По данным Министерства природных ресурсов и экологии Российской Федерации в России за 2014 год образовано 56,68 млн. тонн ТКО [13, с. 49], что составляет в среднем 300-350 кг на человека в год. Из них 25% производится в сфере бизнеса (в том числе в торговле), а 75% – в домах. То есть, именно мы с вами производим основную долю бытового мусора. </w:t>
      </w:r>
    </w:p>
    <w:p w:rsidR="00792EB2" w:rsidRPr="006E4AD4" w:rsidRDefault="00792EB2" w:rsidP="006E4AD4">
      <w:pPr>
        <w:tabs>
          <w:tab w:val="left" w:pos="720"/>
        </w:tabs>
        <w:spacing w:line="240" w:lineRule="auto"/>
        <w:ind w:right="-708" w:firstLine="709"/>
        <w:contextualSpacing/>
        <w:jc w:val="both"/>
        <w:rPr>
          <w:rFonts w:ascii="Times New Roman" w:hAnsi="Times New Roman" w:cs="Times New Roman"/>
          <w:sz w:val="28"/>
          <w:szCs w:val="28"/>
        </w:rPr>
      </w:pPr>
      <w:r w:rsidRPr="006E4AD4">
        <w:rPr>
          <w:rFonts w:ascii="Times New Roman" w:hAnsi="Times New Roman" w:cs="Times New Roman"/>
          <w:sz w:val="28"/>
          <w:szCs w:val="28"/>
        </w:rPr>
        <w:t>Состав твердых бытовых отходов очень разнообразен, так как он содержит практически все виды вторсырья. Средний морфологический состав ТБО представляют:</w:t>
      </w:r>
    </w:p>
    <w:p w:rsidR="00792EB2" w:rsidRPr="006E4AD4" w:rsidRDefault="00792EB2" w:rsidP="006E4AD4">
      <w:pPr>
        <w:tabs>
          <w:tab w:val="left" w:pos="720"/>
        </w:tabs>
        <w:spacing w:line="240" w:lineRule="auto"/>
        <w:ind w:left="709" w:right="-708"/>
        <w:contextualSpacing/>
        <w:jc w:val="both"/>
        <w:rPr>
          <w:rFonts w:ascii="Times New Roman" w:hAnsi="Times New Roman" w:cs="Times New Roman"/>
          <w:sz w:val="28"/>
          <w:szCs w:val="28"/>
        </w:rPr>
      </w:pPr>
      <w:r w:rsidRPr="006E4AD4">
        <w:rPr>
          <w:rFonts w:ascii="Times New Roman" w:hAnsi="Times New Roman" w:cs="Times New Roman"/>
          <w:sz w:val="28"/>
          <w:szCs w:val="28"/>
        </w:rPr>
        <w:t>- пищевые и растительные отходы;</w:t>
      </w:r>
    </w:p>
    <w:p w:rsidR="00792EB2" w:rsidRPr="006E4AD4" w:rsidRDefault="00792EB2" w:rsidP="006E4AD4">
      <w:pPr>
        <w:tabs>
          <w:tab w:val="left" w:pos="720"/>
        </w:tabs>
        <w:spacing w:line="240" w:lineRule="auto"/>
        <w:ind w:left="709" w:right="-708"/>
        <w:contextualSpacing/>
        <w:jc w:val="both"/>
        <w:rPr>
          <w:rFonts w:ascii="Times New Roman" w:hAnsi="Times New Roman" w:cs="Times New Roman"/>
          <w:sz w:val="28"/>
          <w:szCs w:val="28"/>
        </w:rPr>
      </w:pPr>
      <w:r w:rsidRPr="006E4AD4">
        <w:rPr>
          <w:rFonts w:ascii="Times New Roman" w:hAnsi="Times New Roman" w:cs="Times New Roman"/>
          <w:sz w:val="28"/>
          <w:szCs w:val="28"/>
        </w:rPr>
        <w:t>- бумага, картон;</w:t>
      </w:r>
    </w:p>
    <w:p w:rsidR="00792EB2" w:rsidRPr="006E4AD4" w:rsidRDefault="00792EB2" w:rsidP="006E4AD4">
      <w:pPr>
        <w:tabs>
          <w:tab w:val="left" w:pos="720"/>
        </w:tabs>
        <w:spacing w:line="240" w:lineRule="auto"/>
        <w:ind w:left="709" w:right="-708"/>
        <w:contextualSpacing/>
        <w:jc w:val="both"/>
        <w:rPr>
          <w:rFonts w:ascii="Times New Roman" w:hAnsi="Times New Roman" w:cs="Times New Roman"/>
          <w:sz w:val="28"/>
          <w:szCs w:val="28"/>
        </w:rPr>
      </w:pPr>
      <w:r w:rsidRPr="006E4AD4">
        <w:rPr>
          <w:rFonts w:ascii="Times New Roman" w:hAnsi="Times New Roman" w:cs="Times New Roman"/>
          <w:sz w:val="28"/>
          <w:szCs w:val="28"/>
        </w:rPr>
        <w:t>- текстиль;</w:t>
      </w:r>
    </w:p>
    <w:p w:rsidR="00792EB2" w:rsidRPr="006E4AD4" w:rsidRDefault="00792EB2" w:rsidP="006E4AD4">
      <w:pPr>
        <w:tabs>
          <w:tab w:val="left" w:pos="720"/>
        </w:tabs>
        <w:spacing w:line="240" w:lineRule="auto"/>
        <w:ind w:left="709" w:right="-708"/>
        <w:contextualSpacing/>
        <w:jc w:val="both"/>
        <w:rPr>
          <w:rFonts w:ascii="Times New Roman" w:hAnsi="Times New Roman" w:cs="Times New Roman"/>
          <w:sz w:val="28"/>
          <w:szCs w:val="28"/>
        </w:rPr>
      </w:pPr>
      <w:r w:rsidRPr="006E4AD4">
        <w:rPr>
          <w:rFonts w:ascii="Times New Roman" w:hAnsi="Times New Roman" w:cs="Times New Roman"/>
          <w:sz w:val="28"/>
          <w:szCs w:val="28"/>
        </w:rPr>
        <w:t>- древесина;</w:t>
      </w:r>
    </w:p>
    <w:p w:rsidR="00792EB2" w:rsidRPr="006E4AD4" w:rsidRDefault="00792EB2" w:rsidP="006E4AD4">
      <w:pPr>
        <w:tabs>
          <w:tab w:val="left" w:pos="720"/>
        </w:tabs>
        <w:spacing w:line="240" w:lineRule="auto"/>
        <w:ind w:left="709" w:right="-708"/>
        <w:contextualSpacing/>
        <w:jc w:val="both"/>
        <w:rPr>
          <w:rFonts w:ascii="Times New Roman" w:hAnsi="Times New Roman" w:cs="Times New Roman"/>
          <w:sz w:val="28"/>
          <w:szCs w:val="28"/>
        </w:rPr>
      </w:pPr>
      <w:r w:rsidRPr="006E4AD4">
        <w:rPr>
          <w:rFonts w:ascii="Times New Roman" w:hAnsi="Times New Roman" w:cs="Times New Roman"/>
          <w:sz w:val="28"/>
          <w:szCs w:val="28"/>
        </w:rPr>
        <w:t>- пластик;</w:t>
      </w:r>
    </w:p>
    <w:p w:rsidR="00792EB2" w:rsidRPr="006E4AD4" w:rsidRDefault="00792EB2" w:rsidP="006E4AD4">
      <w:pPr>
        <w:tabs>
          <w:tab w:val="left" w:pos="720"/>
        </w:tabs>
        <w:spacing w:line="240" w:lineRule="auto"/>
        <w:ind w:left="709" w:right="-708"/>
        <w:contextualSpacing/>
        <w:jc w:val="both"/>
        <w:rPr>
          <w:rFonts w:ascii="Times New Roman" w:hAnsi="Times New Roman" w:cs="Times New Roman"/>
          <w:sz w:val="28"/>
          <w:szCs w:val="28"/>
        </w:rPr>
      </w:pPr>
      <w:r w:rsidRPr="006E4AD4">
        <w:rPr>
          <w:rFonts w:ascii="Times New Roman" w:hAnsi="Times New Roman" w:cs="Times New Roman"/>
          <w:sz w:val="28"/>
          <w:szCs w:val="28"/>
        </w:rPr>
        <w:lastRenderedPageBreak/>
        <w:t>- кожа, резина;</w:t>
      </w:r>
    </w:p>
    <w:p w:rsidR="00792EB2" w:rsidRPr="006E4AD4" w:rsidRDefault="00792EB2" w:rsidP="006E4AD4">
      <w:pPr>
        <w:tabs>
          <w:tab w:val="left" w:pos="720"/>
        </w:tabs>
        <w:spacing w:line="240" w:lineRule="auto"/>
        <w:ind w:left="709" w:right="-708"/>
        <w:contextualSpacing/>
        <w:jc w:val="both"/>
        <w:rPr>
          <w:rFonts w:ascii="Times New Roman" w:hAnsi="Times New Roman" w:cs="Times New Roman"/>
          <w:sz w:val="28"/>
          <w:szCs w:val="28"/>
        </w:rPr>
      </w:pPr>
      <w:r w:rsidRPr="006E4AD4">
        <w:rPr>
          <w:rFonts w:ascii="Times New Roman" w:hAnsi="Times New Roman" w:cs="Times New Roman"/>
          <w:sz w:val="28"/>
          <w:szCs w:val="28"/>
        </w:rPr>
        <w:t>- стекло и керамика;</w:t>
      </w:r>
    </w:p>
    <w:p w:rsidR="00792EB2" w:rsidRPr="006E4AD4" w:rsidRDefault="00792EB2" w:rsidP="006E4AD4">
      <w:pPr>
        <w:tabs>
          <w:tab w:val="left" w:pos="720"/>
        </w:tabs>
        <w:spacing w:line="240" w:lineRule="auto"/>
        <w:ind w:left="709" w:right="-708"/>
        <w:contextualSpacing/>
        <w:jc w:val="both"/>
        <w:rPr>
          <w:rFonts w:ascii="Times New Roman" w:hAnsi="Times New Roman" w:cs="Times New Roman"/>
          <w:sz w:val="28"/>
          <w:szCs w:val="28"/>
        </w:rPr>
      </w:pPr>
      <w:r w:rsidRPr="006E4AD4">
        <w:rPr>
          <w:rFonts w:ascii="Times New Roman" w:hAnsi="Times New Roman" w:cs="Times New Roman"/>
          <w:sz w:val="28"/>
          <w:szCs w:val="28"/>
        </w:rPr>
        <w:t>- металл.</w:t>
      </w:r>
    </w:p>
    <w:p w:rsidR="00792EB2" w:rsidRPr="006E4AD4" w:rsidRDefault="00792EB2" w:rsidP="006E4AD4">
      <w:pPr>
        <w:tabs>
          <w:tab w:val="left" w:pos="720"/>
        </w:tabs>
        <w:spacing w:line="240" w:lineRule="auto"/>
        <w:ind w:right="-708" w:firstLine="720"/>
        <w:contextualSpacing/>
        <w:jc w:val="both"/>
        <w:rPr>
          <w:rFonts w:ascii="Times New Roman" w:hAnsi="Times New Roman" w:cs="Times New Roman"/>
          <w:sz w:val="28"/>
          <w:szCs w:val="28"/>
        </w:rPr>
      </w:pPr>
      <w:r w:rsidRPr="006E4AD4">
        <w:rPr>
          <w:rFonts w:ascii="Times New Roman" w:hAnsi="Times New Roman" w:cs="Times New Roman"/>
          <w:sz w:val="28"/>
          <w:szCs w:val="28"/>
        </w:rPr>
        <w:t>За последние 10 лет состав ТБО резко изменился: уменьшилась доля пищевых отходов, древесины, черных и цветных металлов, а доля отходов упаковочных материалов (бумага, картон, пластик и др.) с каждым годом постоянно увеличивается. Сегодня на долю упаковок приходится половина мусорного бака. Но если бумага и картон относительно безопасны (на их разложение требуется от 2 до 10 лет), то пластиковые отходы – это настоящее бедствие для всей планеты. Пластик с трудом поддается переработке, практически не разлагается естественным образом. В результате исследований было выявлено, что «срок разложения полиэтиленового пакета – 200 лет, а пластмассы – 500 лет» [1, с. 57].</w:t>
      </w:r>
    </w:p>
    <w:p w:rsidR="00792EB2" w:rsidRPr="006E4AD4" w:rsidRDefault="00792EB2" w:rsidP="006E4AD4">
      <w:pPr>
        <w:tabs>
          <w:tab w:val="left" w:pos="720"/>
        </w:tabs>
        <w:spacing w:line="240" w:lineRule="auto"/>
        <w:ind w:right="-708" w:firstLine="720"/>
        <w:contextualSpacing/>
        <w:jc w:val="both"/>
        <w:rPr>
          <w:rFonts w:ascii="Times New Roman" w:hAnsi="Times New Roman" w:cs="Times New Roman"/>
          <w:sz w:val="28"/>
          <w:szCs w:val="28"/>
        </w:rPr>
      </w:pPr>
      <w:proofErr w:type="gramStart"/>
      <w:r w:rsidRPr="006E4AD4">
        <w:rPr>
          <w:rFonts w:ascii="Times New Roman" w:hAnsi="Times New Roman" w:cs="Times New Roman"/>
          <w:sz w:val="28"/>
          <w:szCs w:val="28"/>
        </w:rPr>
        <w:t>Но</w:t>
      </w:r>
      <w:proofErr w:type="gramEnd"/>
      <w:r w:rsidRPr="006E4AD4">
        <w:rPr>
          <w:rFonts w:ascii="Times New Roman" w:hAnsi="Times New Roman" w:cs="Times New Roman"/>
          <w:sz w:val="28"/>
          <w:szCs w:val="28"/>
        </w:rPr>
        <w:t xml:space="preserve"> несмотря на это, спрос на пластиковые упаковки, пластиковую посуду и полиэтиленовые пакеты лишь возрастает. «Ежегодное потребление пластиков увеличилось с 5 млн. тонн в 1950-е годы до 100 млн. тонн сегодня. Пластмасса составляет от 15% до 40% городского мусора» [8, с. 63]. «Жизнь» упаковки невелика, и она очень быстро отправляется на свалки, часто стихийные, тем самым нанося непоправимый след экологии. Ведь, если учесть, что на разложение пластика природе требуется несколько сотен лет, то можно смело говорить о том, что ни один из произведенных на сегодняшний день пластиковых пакетов не разложился в природе самостоятельно. </w:t>
      </w:r>
    </w:p>
    <w:p w:rsidR="00792EB2" w:rsidRPr="006E4AD4" w:rsidRDefault="00792EB2" w:rsidP="006E4AD4">
      <w:pPr>
        <w:tabs>
          <w:tab w:val="left" w:pos="720"/>
        </w:tabs>
        <w:spacing w:line="240" w:lineRule="auto"/>
        <w:ind w:right="-708" w:firstLine="720"/>
        <w:contextualSpacing/>
        <w:jc w:val="both"/>
        <w:rPr>
          <w:rFonts w:ascii="Times New Roman" w:hAnsi="Times New Roman" w:cs="Times New Roman"/>
          <w:sz w:val="28"/>
          <w:szCs w:val="28"/>
        </w:rPr>
      </w:pPr>
      <w:proofErr w:type="gramStart"/>
      <w:r w:rsidRPr="006E4AD4">
        <w:rPr>
          <w:rFonts w:ascii="Times New Roman" w:hAnsi="Times New Roman" w:cs="Times New Roman"/>
          <w:sz w:val="28"/>
          <w:szCs w:val="28"/>
        </w:rPr>
        <w:t>Сегодня самые разные страны мира (Австралия, Великобритания, Ирландия и Шотландия, Италия Франция, Испания, Германия, Египет, Эстония, США, Япония, Китай, Израиль, Тайвань, Финляндия, Польша и др.), находящиеся на всех континентах нашей планеты, видя, как быстро разрастаются свалки, и ухудшается экология планеты из-за чрезмерного количества пластикового мусора, уже сейчас принимают меры по улучшению ситуации.</w:t>
      </w:r>
      <w:proofErr w:type="gramEnd"/>
      <w:r w:rsidRPr="006E4AD4">
        <w:rPr>
          <w:rFonts w:ascii="Times New Roman" w:hAnsi="Times New Roman" w:cs="Times New Roman"/>
          <w:sz w:val="28"/>
          <w:szCs w:val="28"/>
        </w:rPr>
        <w:t xml:space="preserve"> В этих странах сокращен выпуск полиэтиленовых пакетов, а также </w:t>
      </w:r>
      <w:r w:rsidRPr="006E4AD4">
        <w:rPr>
          <w:rFonts w:ascii="Times New Roman" w:hAnsi="Times New Roman" w:cs="Times New Roman"/>
          <w:color w:val="00000A"/>
          <w:sz w:val="28"/>
          <w:szCs w:val="28"/>
          <w:shd w:val="clear" w:color="auto" w:fill="FFFFFF"/>
        </w:rPr>
        <w:t>используются биодобавки при производстве пластика, обеспечивая тем самым его безопасную утилизацию. К сожалению, в нашей стране такие меры пока не применяются, а ведь последствия пластикового мусора с каждым годом приобретают все более серьезную опасность.</w:t>
      </w:r>
    </w:p>
    <w:p w:rsidR="00792EB2" w:rsidRPr="006E4AD4" w:rsidRDefault="00792EB2" w:rsidP="006E4AD4">
      <w:pPr>
        <w:tabs>
          <w:tab w:val="left" w:pos="720"/>
        </w:tabs>
        <w:spacing w:line="240" w:lineRule="auto"/>
        <w:ind w:right="-708" w:firstLine="720"/>
        <w:contextualSpacing/>
        <w:jc w:val="both"/>
        <w:rPr>
          <w:rFonts w:ascii="Times New Roman" w:hAnsi="Times New Roman" w:cs="Times New Roman"/>
          <w:sz w:val="28"/>
          <w:szCs w:val="28"/>
        </w:rPr>
      </w:pPr>
      <w:r w:rsidRPr="006E4AD4">
        <w:rPr>
          <w:rFonts w:ascii="Times New Roman" w:hAnsi="Times New Roman" w:cs="Times New Roman"/>
          <w:sz w:val="28"/>
          <w:szCs w:val="28"/>
        </w:rPr>
        <w:t>Кроме вторичного материала, твердые бытовые отходы могут содержать особо опасные материалы: различные химикаты, радиоактивные отходы, ртуть и ее соединения, мышьяк и его соединения, свинец и др. Все эти вещества содержатся в знакомых нам отходах:</w:t>
      </w:r>
    </w:p>
    <w:p w:rsidR="00792EB2" w:rsidRPr="006E4AD4" w:rsidRDefault="00792EB2" w:rsidP="006E4AD4">
      <w:pPr>
        <w:tabs>
          <w:tab w:val="left" w:pos="720"/>
        </w:tabs>
        <w:spacing w:line="240" w:lineRule="auto"/>
        <w:ind w:left="720" w:right="-708"/>
        <w:contextualSpacing/>
        <w:jc w:val="both"/>
        <w:rPr>
          <w:rFonts w:ascii="Times New Roman" w:hAnsi="Times New Roman" w:cs="Times New Roman"/>
          <w:sz w:val="28"/>
          <w:szCs w:val="28"/>
        </w:rPr>
      </w:pPr>
      <w:r w:rsidRPr="006E4AD4">
        <w:rPr>
          <w:rFonts w:ascii="Times New Roman" w:hAnsi="Times New Roman" w:cs="Times New Roman"/>
          <w:sz w:val="28"/>
          <w:szCs w:val="28"/>
        </w:rPr>
        <w:t xml:space="preserve">- отработанных </w:t>
      </w:r>
      <w:proofErr w:type="gramStart"/>
      <w:r w:rsidRPr="006E4AD4">
        <w:rPr>
          <w:rFonts w:ascii="Times New Roman" w:hAnsi="Times New Roman" w:cs="Times New Roman"/>
          <w:sz w:val="28"/>
          <w:szCs w:val="28"/>
        </w:rPr>
        <w:t>батарейках</w:t>
      </w:r>
      <w:proofErr w:type="gramEnd"/>
      <w:r w:rsidRPr="006E4AD4">
        <w:rPr>
          <w:rFonts w:ascii="Times New Roman" w:hAnsi="Times New Roman" w:cs="Times New Roman"/>
          <w:sz w:val="28"/>
          <w:szCs w:val="28"/>
        </w:rPr>
        <w:t xml:space="preserve"> и аккумуляторах;</w:t>
      </w:r>
    </w:p>
    <w:p w:rsidR="00792EB2" w:rsidRPr="006E4AD4" w:rsidRDefault="00792EB2" w:rsidP="006E4AD4">
      <w:pPr>
        <w:tabs>
          <w:tab w:val="left" w:pos="720"/>
        </w:tabs>
        <w:spacing w:line="240" w:lineRule="auto"/>
        <w:ind w:left="720" w:right="-708"/>
        <w:contextualSpacing/>
        <w:jc w:val="both"/>
        <w:rPr>
          <w:rFonts w:ascii="Times New Roman" w:hAnsi="Times New Roman" w:cs="Times New Roman"/>
          <w:sz w:val="28"/>
          <w:szCs w:val="28"/>
        </w:rPr>
      </w:pPr>
      <w:r w:rsidRPr="006E4AD4">
        <w:rPr>
          <w:rFonts w:ascii="Times New Roman" w:hAnsi="Times New Roman" w:cs="Times New Roman"/>
          <w:sz w:val="28"/>
          <w:szCs w:val="28"/>
        </w:rPr>
        <w:t xml:space="preserve">- </w:t>
      </w:r>
      <w:proofErr w:type="gramStart"/>
      <w:r w:rsidRPr="006E4AD4">
        <w:rPr>
          <w:rFonts w:ascii="Times New Roman" w:hAnsi="Times New Roman" w:cs="Times New Roman"/>
          <w:sz w:val="28"/>
          <w:szCs w:val="28"/>
        </w:rPr>
        <w:t>электроприборах</w:t>
      </w:r>
      <w:proofErr w:type="gramEnd"/>
      <w:r w:rsidRPr="006E4AD4">
        <w:rPr>
          <w:rFonts w:ascii="Times New Roman" w:hAnsi="Times New Roman" w:cs="Times New Roman"/>
          <w:sz w:val="28"/>
          <w:szCs w:val="28"/>
        </w:rPr>
        <w:t xml:space="preserve"> (мобильных телефонах, компьютерах и др.);</w:t>
      </w:r>
    </w:p>
    <w:p w:rsidR="00792EB2" w:rsidRPr="006E4AD4" w:rsidRDefault="00792EB2" w:rsidP="006E4AD4">
      <w:pPr>
        <w:tabs>
          <w:tab w:val="left" w:pos="720"/>
        </w:tabs>
        <w:spacing w:line="240" w:lineRule="auto"/>
        <w:ind w:left="720" w:right="-708"/>
        <w:contextualSpacing/>
        <w:jc w:val="both"/>
        <w:rPr>
          <w:rFonts w:ascii="Times New Roman" w:hAnsi="Times New Roman" w:cs="Times New Roman"/>
          <w:sz w:val="28"/>
          <w:szCs w:val="28"/>
        </w:rPr>
      </w:pPr>
      <w:r w:rsidRPr="006E4AD4">
        <w:rPr>
          <w:rFonts w:ascii="Times New Roman" w:hAnsi="Times New Roman" w:cs="Times New Roman"/>
          <w:sz w:val="28"/>
          <w:szCs w:val="28"/>
        </w:rPr>
        <w:t xml:space="preserve">- неиспользованных или просроченных </w:t>
      </w:r>
      <w:proofErr w:type="gramStart"/>
      <w:r w:rsidRPr="006E4AD4">
        <w:rPr>
          <w:rFonts w:ascii="Times New Roman" w:hAnsi="Times New Roman" w:cs="Times New Roman"/>
          <w:sz w:val="28"/>
          <w:szCs w:val="28"/>
        </w:rPr>
        <w:t>медикаментах</w:t>
      </w:r>
      <w:proofErr w:type="gramEnd"/>
      <w:r w:rsidRPr="006E4AD4">
        <w:rPr>
          <w:rFonts w:ascii="Times New Roman" w:hAnsi="Times New Roman" w:cs="Times New Roman"/>
          <w:sz w:val="28"/>
          <w:szCs w:val="28"/>
        </w:rPr>
        <w:t>;</w:t>
      </w:r>
    </w:p>
    <w:p w:rsidR="00792EB2" w:rsidRPr="006E4AD4" w:rsidRDefault="00792EB2" w:rsidP="006E4AD4">
      <w:pPr>
        <w:tabs>
          <w:tab w:val="left" w:pos="720"/>
        </w:tabs>
        <w:spacing w:line="240" w:lineRule="auto"/>
        <w:ind w:right="-708" w:firstLine="720"/>
        <w:contextualSpacing/>
        <w:jc w:val="both"/>
        <w:rPr>
          <w:rFonts w:ascii="Times New Roman" w:hAnsi="Times New Roman" w:cs="Times New Roman"/>
          <w:sz w:val="28"/>
          <w:szCs w:val="28"/>
        </w:rPr>
      </w:pPr>
      <w:r w:rsidRPr="006E4AD4">
        <w:rPr>
          <w:rFonts w:ascii="Times New Roman" w:hAnsi="Times New Roman" w:cs="Times New Roman"/>
          <w:sz w:val="28"/>
          <w:szCs w:val="28"/>
        </w:rPr>
        <w:t xml:space="preserve">- </w:t>
      </w:r>
      <w:proofErr w:type="gramStart"/>
      <w:r w:rsidRPr="006E4AD4">
        <w:rPr>
          <w:rFonts w:ascii="Times New Roman" w:hAnsi="Times New Roman" w:cs="Times New Roman"/>
          <w:sz w:val="28"/>
          <w:szCs w:val="28"/>
        </w:rPr>
        <w:t>остатках</w:t>
      </w:r>
      <w:proofErr w:type="gramEnd"/>
      <w:r w:rsidRPr="006E4AD4">
        <w:rPr>
          <w:rFonts w:ascii="Times New Roman" w:hAnsi="Times New Roman" w:cs="Times New Roman"/>
          <w:sz w:val="28"/>
          <w:szCs w:val="28"/>
        </w:rPr>
        <w:t xml:space="preserve"> средств бытовой химии, косметики, красок, лаков и др. </w:t>
      </w:r>
    </w:p>
    <w:p w:rsidR="00792EB2" w:rsidRPr="006E4AD4" w:rsidRDefault="00792EB2" w:rsidP="006E4AD4">
      <w:pPr>
        <w:tabs>
          <w:tab w:val="left" w:pos="720"/>
        </w:tabs>
        <w:spacing w:line="240" w:lineRule="auto"/>
        <w:ind w:right="-708" w:firstLine="720"/>
        <w:contextualSpacing/>
        <w:jc w:val="both"/>
        <w:rPr>
          <w:rFonts w:ascii="Times New Roman" w:hAnsi="Times New Roman" w:cs="Times New Roman"/>
          <w:sz w:val="28"/>
          <w:szCs w:val="28"/>
        </w:rPr>
      </w:pPr>
      <w:r w:rsidRPr="006E4AD4">
        <w:rPr>
          <w:rFonts w:ascii="Times New Roman" w:hAnsi="Times New Roman" w:cs="Times New Roman"/>
          <w:sz w:val="28"/>
          <w:szCs w:val="28"/>
        </w:rPr>
        <w:t xml:space="preserve">- ртутных </w:t>
      </w:r>
      <w:proofErr w:type="gramStart"/>
      <w:r w:rsidRPr="006E4AD4">
        <w:rPr>
          <w:rFonts w:ascii="Times New Roman" w:hAnsi="Times New Roman" w:cs="Times New Roman"/>
          <w:sz w:val="28"/>
          <w:szCs w:val="28"/>
        </w:rPr>
        <w:t>термометрах</w:t>
      </w:r>
      <w:proofErr w:type="gramEnd"/>
      <w:r w:rsidRPr="006E4AD4">
        <w:rPr>
          <w:rFonts w:ascii="Times New Roman" w:hAnsi="Times New Roman" w:cs="Times New Roman"/>
          <w:sz w:val="28"/>
          <w:szCs w:val="28"/>
        </w:rPr>
        <w:t>.</w:t>
      </w:r>
    </w:p>
    <w:p w:rsidR="00792EB2" w:rsidRPr="006E4AD4" w:rsidRDefault="00792EB2" w:rsidP="006E4AD4">
      <w:pPr>
        <w:tabs>
          <w:tab w:val="left" w:pos="720"/>
        </w:tabs>
        <w:spacing w:line="240" w:lineRule="auto"/>
        <w:ind w:right="-708" w:firstLine="720"/>
        <w:contextualSpacing/>
        <w:jc w:val="both"/>
        <w:rPr>
          <w:rFonts w:ascii="Times New Roman" w:hAnsi="Times New Roman" w:cs="Times New Roman"/>
          <w:sz w:val="28"/>
          <w:szCs w:val="28"/>
        </w:rPr>
      </w:pPr>
      <w:r w:rsidRPr="006E4AD4">
        <w:rPr>
          <w:rFonts w:ascii="Times New Roman" w:hAnsi="Times New Roman" w:cs="Times New Roman"/>
          <w:sz w:val="28"/>
          <w:szCs w:val="28"/>
        </w:rPr>
        <w:t xml:space="preserve">Такие отходы называют опасными, или </w:t>
      </w:r>
      <w:proofErr w:type="spellStart"/>
      <w:r w:rsidRPr="006E4AD4">
        <w:rPr>
          <w:rFonts w:ascii="Times New Roman" w:hAnsi="Times New Roman" w:cs="Times New Roman"/>
          <w:sz w:val="28"/>
          <w:szCs w:val="28"/>
        </w:rPr>
        <w:t>спецотходами</w:t>
      </w:r>
      <w:proofErr w:type="spellEnd"/>
      <w:r w:rsidRPr="006E4AD4">
        <w:rPr>
          <w:rFonts w:ascii="Times New Roman" w:hAnsi="Times New Roman" w:cs="Times New Roman"/>
          <w:sz w:val="28"/>
          <w:szCs w:val="28"/>
        </w:rPr>
        <w:t xml:space="preserve">. Их нельзя выбрасывать и уничтожать в общей куче мусора, так как они представляют серьезную опасность для окружающей среды и здоровья людей. </w:t>
      </w:r>
    </w:p>
    <w:p w:rsidR="00792EB2" w:rsidRPr="006E4AD4" w:rsidRDefault="00792EB2" w:rsidP="006E4AD4">
      <w:pPr>
        <w:tabs>
          <w:tab w:val="left" w:pos="720"/>
        </w:tabs>
        <w:spacing w:line="240" w:lineRule="auto"/>
        <w:ind w:right="-708" w:firstLine="720"/>
        <w:contextualSpacing/>
        <w:jc w:val="both"/>
        <w:rPr>
          <w:rFonts w:ascii="Times New Roman" w:hAnsi="Times New Roman" w:cs="Times New Roman"/>
          <w:sz w:val="28"/>
          <w:szCs w:val="28"/>
        </w:rPr>
      </w:pPr>
      <w:r w:rsidRPr="006E4AD4">
        <w:rPr>
          <w:rFonts w:ascii="Times New Roman" w:hAnsi="Times New Roman" w:cs="Times New Roman"/>
          <w:sz w:val="28"/>
          <w:szCs w:val="28"/>
        </w:rPr>
        <w:t xml:space="preserve">Вот, например, трудно себе представить, насколько велик вред, который могут причинить обычные литиевые и ионные батарейки и аккумуляторы, столь распространенные в нашей жизни. Они используются в электронных часах, в фотоаппаратах, в мобильных телефонах и т.д. Без батареек сложно представить </w:t>
      </w:r>
      <w:r w:rsidRPr="006E4AD4">
        <w:rPr>
          <w:rFonts w:ascii="Times New Roman" w:hAnsi="Times New Roman" w:cs="Times New Roman"/>
          <w:sz w:val="28"/>
          <w:szCs w:val="28"/>
        </w:rPr>
        <w:lastRenderedPageBreak/>
        <w:t>жизнь современного человека. И мы постоянно меняем их, так как срок службы у них не слишком долог. А ведь батарейка – это сложное устройство, содержащее несколько тяжелых металлов: кадмий, свинец, ртуть, литий и др.</w:t>
      </w:r>
    </w:p>
    <w:p w:rsidR="00792EB2" w:rsidRPr="006E4AD4" w:rsidRDefault="00792EB2" w:rsidP="006E4AD4">
      <w:pPr>
        <w:tabs>
          <w:tab w:val="left" w:pos="720"/>
        </w:tabs>
        <w:spacing w:line="240" w:lineRule="auto"/>
        <w:ind w:right="-708" w:firstLine="720"/>
        <w:contextualSpacing/>
        <w:jc w:val="both"/>
        <w:rPr>
          <w:rFonts w:ascii="Times New Roman" w:hAnsi="Times New Roman" w:cs="Times New Roman"/>
          <w:sz w:val="28"/>
          <w:szCs w:val="28"/>
        </w:rPr>
      </w:pPr>
      <w:r w:rsidRPr="006E4AD4">
        <w:rPr>
          <w:rFonts w:ascii="Times New Roman" w:hAnsi="Times New Roman" w:cs="Times New Roman"/>
          <w:sz w:val="28"/>
          <w:szCs w:val="28"/>
        </w:rPr>
        <w:t xml:space="preserve">«Если просто выбросить батарейку в </w:t>
      </w:r>
      <w:proofErr w:type="spellStart"/>
      <w:r w:rsidRPr="006E4AD4">
        <w:rPr>
          <w:rFonts w:ascii="Times New Roman" w:hAnsi="Times New Roman" w:cs="Times New Roman"/>
          <w:sz w:val="28"/>
          <w:szCs w:val="28"/>
        </w:rPr>
        <w:t>мусорку</w:t>
      </w:r>
      <w:proofErr w:type="spellEnd"/>
      <w:r w:rsidRPr="006E4AD4">
        <w:rPr>
          <w:rFonts w:ascii="Times New Roman" w:hAnsi="Times New Roman" w:cs="Times New Roman"/>
          <w:sz w:val="28"/>
          <w:szCs w:val="28"/>
        </w:rPr>
        <w:t>, она попадет на общую свалку. А затем, скорее всего, будет захоронена или сожжена. Таким образом, тяжелые металлы из батарейки попадут в окружающую среду. По данным ученых-экологов, одна пальчиковая батарейка может загрязнить до 20 квадратных метров земли!» [5, с. 212]. А ведь на этой территории могли бы расти два дерева, обитать два крота, один еж и тысячи дождевых червей.</w:t>
      </w:r>
    </w:p>
    <w:p w:rsidR="00792EB2" w:rsidRPr="006E4AD4" w:rsidRDefault="00792EB2" w:rsidP="006E4AD4">
      <w:pPr>
        <w:tabs>
          <w:tab w:val="left" w:pos="720"/>
        </w:tabs>
        <w:spacing w:line="240" w:lineRule="auto"/>
        <w:ind w:right="-708" w:firstLine="720"/>
        <w:contextualSpacing/>
        <w:jc w:val="both"/>
        <w:rPr>
          <w:rFonts w:ascii="Times New Roman" w:hAnsi="Times New Roman" w:cs="Times New Roman"/>
          <w:sz w:val="28"/>
          <w:szCs w:val="28"/>
        </w:rPr>
      </w:pPr>
      <w:r w:rsidRPr="006E4AD4">
        <w:rPr>
          <w:rFonts w:ascii="Times New Roman" w:hAnsi="Times New Roman" w:cs="Times New Roman"/>
          <w:sz w:val="28"/>
          <w:szCs w:val="28"/>
        </w:rPr>
        <w:t>Помимо твердых бытовых отходов в процессе жизнедеятельности человека образуется немалое количество жидких бытовых отходов – это сточные воды,</w:t>
      </w:r>
      <w:r w:rsidRPr="006E4AD4">
        <w:rPr>
          <w:rFonts w:ascii="Times New Roman" w:hAnsi="Times New Roman" w:cs="Times New Roman"/>
        </w:rPr>
        <w:t xml:space="preserve"> </w:t>
      </w:r>
      <w:r w:rsidRPr="006E4AD4">
        <w:rPr>
          <w:rFonts w:ascii="Times New Roman" w:hAnsi="Times New Roman" w:cs="Times New Roman"/>
          <w:sz w:val="28"/>
          <w:szCs w:val="28"/>
        </w:rPr>
        <w:t xml:space="preserve">удаляемые из различных бытовых помещений, таких, как туалеты, душевые и ванные комнаты, кухни, прачечные, бани, больницы, столовые и т.д. Бытовые воды содержат крупные нерастворенные вещества – остатки пищи, овощей, тряпки, песок, фекалии, загрязнения органического и минерального происхождения, а также различные бактерии, в том числе болезнетворные, поэтому они наиболее опасны с санитарной точки зрения. </w:t>
      </w:r>
    </w:p>
    <w:p w:rsidR="00792EB2" w:rsidRPr="006E4AD4" w:rsidRDefault="00792EB2" w:rsidP="006E4AD4">
      <w:pPr>
        <w:tabs>
          <w:tab w:val="left" w:pos="720"/>
        </w:tabs>
        <w:spacing w:line="240" w:lineRule="auto"/>
        <w:ind w:right="-708" w:firstLine="720"/>
        <w:contextualSpacing/>
        <w:jc w:val="both"/>
        <w:rPr>
          <w:rFonts w:ascii="Times New Roman" w:hAnsi="Times New Roman" w:cs="Times New Roman"/>
          <w:sz w:val="28"/>
          <w:szCs w:val="28"/>
        </w:rPr>
      </w:pPr>
      <w:r w:rsidRPr="006E4AD4">
        <w:rPr>
          <w:rFonts w:ascii="Times New Roman" w:hAnsi="Times New Roman" w:cs="Times New Roman"/>
          <w:sz w:val="28"/>
          <w:szCs w:val="28"/>
        </w:rPr>
        <w:t>С каждым годом в большинстве российских регионов увеличивается количество образующихся коммунальных отходов. Не исключение и наш регион. Ежегодный рост ТКО</w:t>
      </w:r>
      <w:r w:rsidR="00D704A0" w:rsidRPr="006E4AD4">
        <w:rPr>
          <w:rFonts w:ascii="Times New Roman" w:hAnsi="Times New Roman" w:cs="Times New Roman"/>
          <w:sz w:val="28"/>
          <w:szCs w:val="28"/>
        </w:rPr>
        <w:t xml:space="preserve"> на территории Воронежской</w:t>
      </w:r>
      <w:r w:rsidRPr="006E4AD4">
        <w:rPr>
          <w:rFonts w:ascii="Times New Roman" w:hAnsi="Times New Roman" w:cs="Times New Roman"/>
          <w:sz w:val="28"/>
          <w:szCs w:val="28"/>
        </w:rPr>
        <w:t xml:space="preserve"> области представляет серьезную экологическую опасность, так как незагрязненных земель становится все меньше. </w:t>
      </w:r>
    </w:p>
    <w:p w:rsidR="00792EB2" w:rsidRPr="006E4AD4" w:rsidRDefault="00792EB2" w:rsidP="006E4AD4">
      <w:pPr>
        <w:tabs>
          <w:tab w:val="left" w:pos="720"/>
        </w:tabs>
        <w:spacing w:line="240" w:lineRule="auto"/>
        <w:ind w:right="-708" w:firstLine="720"/>
        <w:contextualSpacing/>
        <w:jc w:val="both"/>
        <w:rPr>
          <w:rFonts w:ascii="Times New Roman" w:hAnsi="Times New Roman" w:cs="Times New Roman"/>
          <w:sz w:val="28"/>
          <w:szCs w:val="28"/>
        </w:rPr>
      </w:pPr>
      <w:r w:rsidRPr="006E4AD4">
        <w:rPr>
          <w:rFonts w:ascii="Times New Roman" w:hAnsi="Times New Roman" w:cs="Times New Roman"/>
          <w:sz w:val="28"/>
          <w:szCs w:val="28"/>
        </w:rPr>
        <w:t>По данным Комитета по природны</w:t>
      </w:r>
      <w:r w:rsidR="00D704A0" w:rsidRPr="006E4AD4">
        <w:rPr>
          <w:rFonts w:ascii="Times New Roman" w:hAnsi="Times New Roman" w:cs="Times New Roman"/>
          <w:sz w:val="28"/>
          <w:szCs w:val="28"/>
        </w:rPr>
        <w:t>м ресурсам Воронежской области</w:t>
      </w:r>
      <w:r w:rsidRPr="006E4AD4">
        <w:rPr>
          <w:rFonts w:ascii="Times New Roman" w:hAnsi="Times New Roman" w:cs="Times New Roman"/>
          <w:sz w:val="28"/>
          <w:szCs w:val="28"/>
        </w:rPr>
        <w:t>, ежегодно население области образует около 2800 тыс. м</w:t>
      </w:r>
      <w:r w:rsidRPr="006E4AD4">
        <w:rPr>
          <w:rFonts w:ascii="Times New Roman" w:hAnsi="Times New Roman" w:cs="Times New Roman"/>
          <w:sz w:val="28"/>
          <w:szCs w:val="28"/>
          <w:vertAlign w:val="superscript"/>
        </w:rPr>
        <w:t>3</w:t>
      </w:r>
      <w:r w:rsidRPr="006E4AD4">
        <w:rPr>
          <w:rFonts w:ascii="Times New Roman" w:hAnsi="Times New Roman" w:cs="Times New Roman"/>
          <w:sz w:val="28"/>
          <w:szCs w:val="28"/>
        </w:rPr>
        <w:t xml:space="preserve"> твердых коммунальных отходов. За 2014 год объем ТКО составил  в среднем на одного человека 300-330 кг. Причем, большее количество отходов образуется в течение теплого периода года (май-октябрь), так как в это время года население области увеличивается за счет временного населения (жителей садоводств, дачных поселков и т.п.). «За шестилетний период объем ежегодного образования отходов вырос более чем на 14 % (табл.1)» [14, с. 81-82].</w:t>
      </w:r>
    </w:p>
    <w:p w:rsidR="00792EB2" w:rsidRPr="006E4AD4" w:rsidRDefault="00792EB2" w:rsidP="006E4AD4">
      <w:pPr>
        <w:tabs>
          <w:tab w:val="left" w:pos="720"/>
        </w:tabs>
        <w:spacing w:line="240" w:lineRule="auto"/>
        <w:ind w:right="-708" w:firstLine="720"/>
        <w:contextualSpacing/>
        <w:jc w:val="right"/>
        <w:rPr>
          <w:rFonts w:ascii="Times New Roman" w:hAnsi="Times New Roman" w:cs="Times New Roman"/>
          <w:b/>
        </w:rPr>
      </w:pPr>
    </w:p>
    <w:p w:rsidR="00792EB2" w:rsidRPr="006E4AD4" w:rsidRDefault="00792EB2" w:rsidP="006E4AD4">
      <w:pPr>
        <w:tabs>
          <w:tab w:val="left" w:pos="720"/>
        </w:tabs>
        <w:spacing w:line="240" w:lineRule="auto"/>
        <w:ind w:right="-708" w:firstLine="720"/>
        <w:contextualSpacing/>
        <w:jc w:val="right"/>
        <w:rPr>
          <w:rFonts w:ascii="Times New Roman" w:hAnsi="Times New Roman" w:cs="Times New Roman"/>
          <w:b/>
        </w:rPr>
      </w:pPr>
    </w:p>
    <w:p w:rsidR="00792EB2" w:rsidRPr="006E4AD4" w:rsidRDefault="00792EB2" w:rsidP="006E4AD4">
      <w:pPr>
        <w:tabs>
          <w:tab w:val="left" w:pos="720"/>
        </w:tabs>
        <w:spacing w:line="240" w:lineRule="auto"/>
        <w:ind w:right="-708" w:firstLine="720"/>
        <w:contextualSpacing/>
        <w:jc w:val="right"/>
        <w:rPr>
          <w:rFonts w:ascii="Times New Roman" w:hAnsi="Times New Roman" w:cs="Times New Roman"/>
          <w:b/>
        </w:rPr>
      </w:pPr>
      <w:r w:rsidRPr="006E4AD4">
        <w:rPr>
          <w:rFonts w:ascii="Times New Roman" w:hAnsi="Times New Roman" w:cs="Times New Roman"/>
          <w:b/>
        </w:rPr>
        <w:t xml:space="preserve">Таблица 1. </w:t>
      </w:r>
    </w:p>
    <w:p w:rsidR="00792EB2" w:rsidRPr="006E4AD4" w:rsidRDefault="00792EB2" w:rsidP="006E4AD4">
      <w:pPr>
        <w:tabs>
          <w:tab w:val="left" w:pos="720"/>
        </w:tabs>
        <w:spacing w:after="120" w:line="240" w:lineRule="auto"/>
        <w:ind w:right="-708"/>
        <w:contextualSpacing/>
        <w:jc w:val="center"/>
        <w:rPr>
          <w:rFonts w:ascii="Times New Roman" w:hAnsi="Times New Roman" w:cs="Times New Roman"/>
          <w:b/>
        </w:rPr>
      </w:pPr>
      <w:r w:rsidRPr="006E4AD4">
        <w:rPr>
          <w:rFonts w:ascii="Times New Roman" w:hAnsi="Times New Roman" w:cs="Times New Roman"/>
          <w:b/>
        </w:rPr>
        <w:t xml:space="preserve">Динамика </w:t>
      </w:r>
      <w:r w:rsidR="00B938F7" w:rsidRPr="006E4AD4">
        <w:rPr>
          <w:rFonts w:ascii="Times New Roman" w:hAnsi="Times New Roman" w:cs="Times New Roman"/>
          <w:b/>
        </w:rPr>
        <w:t xml:space="preserve">образования ТКО в </w:t>
      </w:r>
      <w:r w:rsidRPr="006E4AD4">
        <w:rPr>
          <w:rFonts w:ascii="Times New Roman" w:hAnsi="Times New Roman" w:cs="Times New Roman"/>
          <w:b/>
        </w:rPr>
        <w:t>области за период 2009–2014</w:t>
      </w: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34"/>
        <w:gridCol w:w="3118"/>
        <w:gridCol w:w="2977"/>
      </w:tblGrid>
      <w:tr w:rsidR="00792EB2" w:rsidRPr="006E4AD4" w:rsidTr="00152646">
        <w:tc>
          <w:tcPr>
            <w:tcW w:w="1134" w:type="dxa"/>
            <w:shd w:val="clear" w:color="auto" w:fill="auto"/>
          </w:tcPr>
          <w:p w:rsidR="00792EB2" w:rsidRPr="006E4AD4" w:rsidRDefault="00792EB2" w:rsidP="006E4AD4">
            <w:pPr>
              <w:tabs>
                <w:tab w:val="left" w:pos="720"/>
              </w:tabs>
              <w:spacing w:line="240" w:lineRule="auto"/>
              <w:ind w:right="-708"/>
              <w:contextualSpacing/>
              <w:jc w:val="center"/>
              <w:rPr>
                <w:rFonts w:ascii="Times New Roman" w:hAnsi="Times New Roman" w:cs="Times New Roman"/>
                <w:b/>
              </w:rPr>
            </w:pPr>
            <w:r w:rsidRPr="006E4AD4">
              <w:rPr>
                <w:rFonts w:ascii="Times New Roman" w:hAnsi="Times New Roman" w:cs="Times New Roman"/>
                <w:b/>
              </w:rPr>
              <w:t>Год</w:t>
            </w:r>
          </w:p>
        </w:tc>
        <w:tc>
          <w:tcPr>
            <w:tcW w:w="3118" w:type="dxa"/>
            <w:shd w:val="clear" w:color="auto" w:fill="auto"/>
          </w:tcPr>
          <w:p w:rsidR="00792EB2" w:rsidRPr="006E4AD4" w:rsidRDefault="00792EB2" w:rsidP="006E4AD4">
            <w:pPr>
              <w:tabs>
                <w:tab w:val="left" w:pos="720"/>
              </w:tabs>
              <w:spacing w:line="240" w:lineRule="auto"/>
              <w:ind w:right="-708"/>
              <w:contextualSpacing/>
              <w:jc w:val="center"/>
              <w:rPr>
                <w:rFonts w:ascii="Times New Roman" w:hAnsi="Times New Roman" w:cs="Times New Roman"/>
                <w:b/>
              </w:rPr>
            </w:pPr>
            <w:r w:rsidRPr="006E4AD4">
              <w:rPr>
                <w:rFonts w:ascii="Times New Roman" w:hAnsi="Times New Roman" w:cs="Times New Roman"/>
                <w:b/>
              </w:rPr>
              <w:t xml:space="preserve">Образовано ТКО </w:t>
            </w:r>
          </w:p>
          <w:p w:rsidR="00792EB2" w:rsidRPr="006E4AD4" w:rsidRDefault="00792EB2" w:rsidP="006E4AD4">
            <w:pPr>
              <w:tabs>
                <w:tab w:val="left" w:pos="720"/>
              </w:tabs>
              <w:spacing w:line="240" w:lineRule="auto"/>
              <w:ind w:right="-708"/>
              <w:contextualSpacing/>
              <w:jc w:val="center"/>
              <w:rPr>
                <w:rFonts w:ascii="Times New Roman" w:hAnsi="Times New Roman" w:cs="Times New Roman"/>
                <w:b/>
              </w:rPr>
            </w:pPr>
            <w:r w:rsidRPr="006E4AD4">
              <w:rPr>
                <w:rFonts w:ascii="Times New Roman" w:hAnsi="Times New Roman" w:cs="Times New Roman"/>
                <w:b/>
              </w:rPr>
              <w:t>(тыс. куб. м)</w:t>
            </w:r>
          </w:p>
        </w:tc>
        <w:tc>
          <w:tcPr>
            <w:tcW w:w="2977" w:type="dxa"/>
            <w:shd w:val="clear" w:color="auto" w:fill="auto"/>
          </w:tcPr>
          <w:p w:rsidR="00792EB2" w:rsidRPr="006E4AD4" w:rsidRDefault="00792EB2" w:rsidP="006E4AD4">
            <w:pPr>
              <w:tabs>
                <w:tab w:val="left" w:pos="720"/>
              </w:tabs>
              <w:spacing w:line="240" w:lineRule="auto"/>
              <w:ind w:right="-708"/>
              <w:contextualSpacing/>
              <w:jc w:val="center"/>
              <w:rPr>
                <w:rFonts w:ascii="Times New Roman" w:hAnsi="Times New Roman" w:cs="Times New Roman"/>
                <w:b/>
              </w:rPr>
            </w:pPr>
            <w:r w:rsidRPr="006E4AD4">
              <w:rPr>
                <w:rFonts w:ascii="Times New Roman" w:hAnsi="Times New Roman" w:cs="Times New Roman"/>
                <w:b/>
              </w:rPr>
              <w:t>Прирост к предыдущему году</w:t>
            </w:r>
            <w:proofErr w:type="gramStart"/>
            <w:r w:rsidRPr="006E4AD4">
              <w:rPr>
                <w:rFonts w:ascii="Times New Roman" w:hAnsi="Times New Roman" w:cs="Times New Roman"/>
                <w:b/>
              </w:rPr>
              <w:t xml:space="preserve"> (%)</w:t>
            </w:r>
            <w:proofErr w:type="gramEnd"/>
          </w:p>
        </w:tc>
      </w:tr>
      <w:tr w:rsidR="00792EB2" w:rsidRPr="006E4AD4" w:rsidTr="00152646">
        <w:tc>
          <w:tcPr>
            <w:tcW w:w="1134" w:type="dxa"/>
            <w:shd w:val="clear" w:color="auto" w:fill="auto"/>
          </w:tcPr>
          <w:p w:rsidR="00792EB2" w:rsidRPr="006E4AD4" w:rsidRDefault="00792EB2" w:rsidP="006E4AD4">
            <w:pPr>
              <w:tabs>
                <w:tab w:val="left" w:pos="720"/>
              </w:tabs>
              <w:spacing w:line="240" w:lineRule="auto"/>
              <w:ind w:right="-708"/>
              <w:contextualSpacing/>
              <w:jc w:val="center"/>
              <w:rPr>
                <w:rFonts w:ascii="Times New Roman" w:hAnsi="Times New Roman" w:cs="Times New Roman"/>
                <w:sz w:val="28"/>
                <w:szCs w:val="28"/>
              </w:rPr>
            </w:pPr>
            <w:r w:rsidRPr="006E4AD4">
              <w:rPr>
                <w:rFonts w:ascii="Times New Roman" w:hAnsi="Times New Roman" w:cs="Times New Roman"/>
                <w:sz w:val="28"/>
                <w:szCs w:val="28"/>
              </w:rPr>
              <w:t>2009</w:t>
            </w:r>
          </w:p>
        </w:tc>
        <w:tc>
          <w:tcPr>
            <w:tcW w:w="3118" w:type="dxa"/>
            <w:shd w:val="clear" w:color="auto" w:fill="auto"/>
          </w:tcPr>
          <w:p w:rsidR="00792EB2" w:rsidRPr="006E4AD4" w:rsidRDefault="00792EB2" w:rsidP="006E4AD4">
            <w:pPr>
              <w:tabs>
                <w:tab w:val="left" w:pos="720"/>
              </w:tabs>
              <w:spacing w:line="240" w:lineRule="auto"/>
              <w:ind w:right="-708"/>
              <w:contextualSpacing/>
              <w:jc w:val="center"/>
              <w:rPr>
                <w:rFonts w:ascii="Times New Roman" w:hAnsi="Times New Roman" w:cs="Times New Roman"/>
                <w:sz w:val="28"/>
                <w:szCs w:val="28"/>
              </w:rPr>
            </w:pPr>
            <w:r w:rsidRPr="006E4AD4">
              <w:rPr>
                <w:rFonts w:ascii="Times New Roman" w:hAnsi="Times New Roman" w:cs="Times New Roman"/>
                <w:sz w:val="28"/>
                <w:szCs w:val="28"/>
              </w:rPr>
              <w:t>2553</w:t>
            </w:r>
          </w:p>
        </w:tc>
        <w:tc>
          <w:tcPr>
            <w:tcW w:w="2977" w:type="dxa"/>
            <w:shd w:val="clear" w:color="auto" w:fill="auto"/>
          </w:tcPr>
          <w:p w:rsidR="00792EB2" w:rsidRPr="006E4AD4" w:rsidRDefault="00792EB2" w:rsidP="006E4AD4">
            <w:pPr>
              <w:tabs>
                <w:tab w:val="left" w:pos="720"/>
              </w:tabs>
              <w:spacing w:line="240" w:lineRule="auto"/>
              <w:ind w:right="-708"/>
              <w:contextualSpacing/>
              <w:jc w:val="center"/>
              <w:rPr>
                <w:rFonts w:ascii="Times New Roman" w:hAnsi="Times New Roman" w:cs="Times New Roman"/>
                <w:sz w:val="28"/>
                <w:szCs w:val="28"/>
              </w:rPr>
            </w:pPr>
            <w:r w:rsidRPr="006E4AD4">
              <w:rPr>
                <w:rFonts w:ascii="Times New Roman" w:hAnsi="Times New Roman" w:cs="Times New Roman"/>
                <w:sz w:val="28"/>
                <w:szCs w:val="28"/>
              </w:rPr>
              <w:t>-</w:t>
            </w:r>
          </w:p>
        </w:tc>
      </w:tr>
      <w:tr w:rsidR="00792EB2" w:rsidRPr="006E4AD4" w:rsidTr="00152646">
        <w:tc>
          <w:tcPr>
            <w:tcW w:w="1134" w:type="dxa"/>
            <w:shd w:val="clear" w:color="auto" w:fill="auto"/>
          </w:tcPr>
          <w:p w:rsidR="00792EB2" w:rsidRPr="006E4AD4" w:rsidRDefault="00792EB2" w:rsidP="006E4AD4">
            <w:pPr>
              <w:tabs>
                <w:tab w:val="left" w:pos="720"/>
              </w:tabs>
              <w:spacing w:line="240" w:lineRule="auto"/>
              <w:ind w:right="-708"/>
              <w:contextualSpacing/>
              <w:jc w:val="center"/>
              <w:rPr>
                <w:rFonts w:ascii="Times New Roman" w:hAnsi="Times New Roman" w:cs="Times New Roman"/>
                <w:sz w:val="28"/>
                <w:szCs w:val="28"/>
              </w:rPr>
            </w:pPr>
            <w:r w:rsidRPr="006E4AD4">
              <w:rPr>
                <w:rFonts w:ascii="Times New Roman" w:hAnsi="Times New Roman" w:cs="Times New Roman"/>
                <w:sz w:val="28"/>
                <w:szCs w:val="28"/>
              </w:rPr>
              <w:t>2010</w:t>
            </w:r>
          </w:p>
        </w:tc>
        <w:tc>
          <w:tcPr>
            <w:tcW w:w="3118" w:type="dxa"/>
            <w:shd w:val="clear" w:color="auto" w:fill="auto"/>
          </w:tcPr>
          <w:p w:rsidR="00792EB2" w:rsidRPr="006E4AD4" w:rsidRDefault="00792EB2" w:rsidP="006E4AD4">
            <w:pPr>
              <w:tabs>
                <w:tab w:val="left" w:pos="720"/>
              </w:tabs>
              <w:spacing w:line="240" w:lineRule="auto"/>
              <w:ind w:right="-708"/>
              <w:contextualSpacing/>
              <w:jc w:val="center"/>
              <w:rPr>
                <w:rFonts w:ascii="Times New Roman" w:hAnsi="Times New Roman" w:cs="Times New Roman"/>
                <w:sz w:val="28"/>
                <w:szCs w:val="28"/>
              </w:rPr>
            </w:pPr>
            <w:r w:rsidRPr="006E4AD4">
              <w:rPr>
                <w:rFonts w:ascii="Times New Roman" w:hAnsi="Times New Roman" w:cs="Times New Roman"/>
                <w:sz w:val="28"/>
                <w:szCs w:val="28"/>
              </w:rPr>
              <w:t>2580</w:t>
            </w:r>
          </w:p>
        </w:tc>
        <w:tc>
          <w:tcPr>
            <w:tcW w:w="2977" w:type="dxa"/>
            <w:shd w:val="clear" w:color="auto" w:fill="auto"/>
          </w:tcPr>
          <w:p w:rsidR="00792EB2" w:rsidRPr="006E4AD4" w:rsidRDefault="00792EB2" w:rsidP="006E4AD4">
            <w:pPr>
              <w:tabs>
                <w:tab w:val="left" w:pos="720"/>
              </w:tabs>
              <w:spacing w:line="240" w:lineRule="auto"/>
              <w:ind w:right="-708"/>
              <w:contextualSpacing/>
              <w:jc w:val="center"/>
              <w:rPr>
                <w:rFonts w:ascii="Times New Roman" w:hAnsi="Times New Roman" w:cs="Times New Roman"/>
                <w:sz w:val="28"/>
                <w:szCs w:val="28"/>
              </w:rPr>
            </w:pPr>
            <w:r w:rsidRPr="006E4AD4">
              <w:rPr>
                <w:rFonts w:ascii="Times New Roman" w:hAnsi="Times New Roman" w:cs="Times New Roman"/>
                <w:sz w:val="28"/>
                <w:szCs w:val="28"/>
              </w:rPr>
              <w:t>0,8</w:t>
            </w:r>
          </w:p>
        </w:tc>
      </w:tr>
      <w:tr w:rsidR="00792EB2" w:rsidRPr="006E4AD4" w:rsidTr="00152646">
        <w:tc>
          <w:tcPr>
            <w:tcW w:w="1134" w:type="dxa"/>
            <w:shd w:val="clear" w:color="auto" w:fill="auto"/>
          </w:tcPr>
          <w:p w:rsidR="00792EB2" w:rsidRPr="006E4AD4" w:rsidRDefault="00792EB2" w:rsidP="006E4AD4">
            <w:pPr>
              <w:tabs>
                <w:tab w:val="left" w:pos="720"/>
              </w:tabs>
              <w:spacing w:line="240" w:lineRule="auto"/>
              <w:ind w:right="-708"/>
              <w:contextualSpacing/>
              <w:jc w:val="center"/>
              <w:rPr>
                <w:rFonts w:ascii="Times New Roman" w:hAnsi="Times New Roman" w:cs="Times New Roman"/>
                <w:sz w:val="28"/>
                <w:szCs w:val="28"/>
              </w:rPr>
            </w:pPr>
            <w:r w:rsidRPr="006E4AD4">
              <w:rPr>
                <w:rFonts w:ascii="Times New Roman" w:hAnsi="Times New Roman" w:cs="Times New Roman"/>
                <w:sz w:val="28"/>
                <w:szCs w:val="28"/>
              </w:rPr>
              <w:t>2011</w:t>
            </w:r>
          </w:p>
        </w:tc>
        <w:tc>
          <w:tcPr>
            <w:tcW w:w="3118" w:type="dxa"/>
            <w:shd w:val="clear" w:color="auto" w:fill="auto"/>
          </w:tcPr>
          <w:p w:rsidR="00792EB2" w:rsidRPr="006E4AD4" w:rsidRDefault="00792EB2" w:rsidP="006E4AD4">
            <w:pPr>
              <w:tabs>
                <w:tab w:val="left" w:pos="720"/>
              </w:tabs>
              <w:spacing w:line="240" w:lineRule="auto"/>
              <w:ind w:right="-708"/>
              <w:contextualSpacing/>
              <w:jc w:val="center"/>
              <w:rPr>
                <w:rFonts w:ascii="Times New Roman" w:hAnsi="Times New Roman" w:cs="Times New Roman"/>
                <w:sz w:val="28"/>
                <w:szCs w:val="28"/>
              </w:rPr>
            </w:pPr>
            <w:r w:rsidRPr="006E4AD4">
              <w:rPr>
                <w:rFonts w:ascii="Times New Roman" w:hAnsi="Times New Roman" w:cs="Times New Roman"/>
                <w:sz w:val="28"/>
                <w:szCs w:val="28"/>
              </w:rPr>
              <w:t>2690</w:t>
            </w:r>
          </w:p>
        </w:tc>
        <w:tc>
          <w:tcPr>
            <w:tcW w:w="2977" w:type="dxa"/>
            <w:shd w:val="clear" w:color="auto" w:fill="auto"/>
          </w:tcPr>
          <w:p w:rsidR="00792EB2" w:rsidRPr="006E4AD4" w:rsidRDefault="00792EB2" w:rsidP="006E4AD4">
            <w:pPr>
              <w:tabs>
                <w:tab w:val="left" w:pos="720"/>
              </w:tabs>
              <w:spacing w:line="240" w:lineRule="auto"/>
              <w:ind w:right="-708"/>
              <w:contextualSpacing/>
              <w:jc w:val="center"/>
              <w:rPr>
                <w:rFonts w:ascii="Times New Roman" w:hAnsi="Times New Roman" w:cs="Times New Roman"/>
                <w:sz w:val="28"/>
                <w:szCs w:val="28"/>
              </w:rPr>
            </w:pPr>
            <w:r w:rsidRPr="006E4AD4">
              <w:rPr>
                <w:rFonts w:ascii="Times New Roman" w:hAnsi="Times New Roman" w:cs="Times New Roman"/>
                <w:sz w:val="28"/>
                <w:szCs w:val="28"/>
              </w:rPr>
              <w:t>4,5</w:t>
            </w:r>
          </w:p>
        </w:tc>
      </w:tr>
      <w:tr w:rsidR="00792EB2" w:rsidRPr="006E4AD4" w:rsidTr="00152646">
        <w:tc>
          <w:tcPr>
            <w:tcW w:w="1134" w:type="dxa"/>
            <w:shd w:val="clear" w:color="auto" w:fill="auto"/>
          </w:tcPr>
          <w:p w:rsidR="00792EB2" w:rsidRPr="006E4AD4" w:rsidRDefault="00792EB2" w:rsidP="006E4AD4">
            <w:pPr>
              <w:tabs>
                <w:tab w:val="left" w:pos="720"/>
              </w:tabs>
              <w:spacing w:line="240" w:lineRule="auto"/>
              <w:ind w:right="-708"/>
              <w:contextualSpacing/>
              <w:jc w:val="center"/>
              <w:rPr>
                <w:rFonts w:ascii="Times New Roman" w:hAnsi="Times New Roman" w:cs="Times New Roman"/>
                <w:sz w:val="28"/>
                <w:szCs w:val="28"/>
              </w:rPr>
            </w:pPr>
            <w:r w:rsidRPr="006E4AD4">
              <w:rPr>
                <w:rFonts w:ascii="Times New Roman" w:hAnsi="Times New Roman" w:cs="Times New Roman"/>
                <w:sz w:val="28"/>
                <w:szCs w:val="28"/>
              </w:rPr>
              <w:t>2012</w:t>
            </w:r>
          </w:p>
        </w:tc>
        <w:tc>
          <w:tcPr>
            <w:tcW w:w="3118" w:type="dxa"/>
            <w:shd w:val="clear" w:color="auto" w:fill="auto"/>
          </w:tcPr>
          <w:p w:rsidR="00792EB2" w:rsidRPr="006E4AD4" w:rsidRDefault="00792EB2" w:rsidP="006E4AD4">
            <w:pPr>
              <w:tabs>
                <w:tab w:val="left" w:pos="720"/>
              </w:tabs>
              <w:spacing w:line="240" w:lineRule="auto"/>
              <w:ind w:right="-708"/>
              <w:contextualSpacing/>
              <w:jc w:val="center"/>
              <w:rPr>
                <w:rFonts w:ascii="Times New Roman" w:hAnsi="Times New Roman" w:cs="Times New Roman"/>
                <w:sz w:val="28"/>
                <w:szCs w:val="28"/>
              </w:rPr>
            </w:pPr>
            <w:r w:rsidRPr="006E4AD4">
              <w:rPr>
                <w:rFonts w:ascii="Times New Roman" w:hAnsi="Times New Roman" w:cs="Times New Roman"/>
                <w:sz w:val="28"/>
                <w:szCs w:val="28"/>
              </w:rPr>
              <w:t>2717</w:t>
            </w:r>
          </w:p>
        </w:tc>
        <w:tc>
          <w:tcPr>
            <w:tcW w:w="2977" w:type="dxa"/>
            <w:shd w:val="clear" w:color="auto" w:fill="auto"/>
          </w:tcPr>
          <w:p w:rsidR="00792EB2" w:rsidRPr="006E4AD4" w:rsidRDefault="00792EB2" w:rsidP="006E4AD4">
            <w:pPr>
              <w:tabs>
                <w:tab w:val="left" w:pos="720"/>
              </w:tabs>
              <w:spacing w:line="240" w:lineRule="auto"/>
              <w:ind w:right="-708"/>
              <w:contextualSpacing/>
              <w:jc w:val="center"/>
              <w:rPr>
                <w:rFonts w:ascii="Times New Roman" w:hAnsi="Times New Roman" w:cs="Times New Roman"/>
                <w:sz w:val="28"/>
                <w:szCs w:val="28"/>
              </w:rPr>
            </w:pPr>
            <w:r w:rsidRPr="006E4AD4">
              <w:rPr>
                <w:rFonts w:ascii="Times New Roman" w:hAnsi="Times New Roman" w:cs="Times New Roman"/>
                <w:sz w:val="28"/>
                <w:szCs w:val="28"/>
              </w:rPr>
              <w:t>1,0</w:t>
            </w:r>
          </w:p>
        </w:tc>
      </w:tr>
      <w:tr w:rsidR="00792EB2" w:rsidRPr="006E4AD4" w:rsidTr="00152646">
        <w:tc>
          <w:tcPr>
            <w:tcW w:w="1134" w:type="dxa"/>
            <w:shd w:val="clear" w:color="auto" w:fill="auto"/>
          </w:tcPr>
          <w:p w:rsidR="00792EB2" w:rsidRPr="006E4AD4" w:rsidRDefault="00792EB2" w:rsidP="006E4AD4">
            <w:pPr>
              <w:tabs>
                <w:tab w:val="left" w:pos="720"/>
              </w:tabs>
              <w:spacing w:line="240" w:lineRule="auto"/>
              <w:ind w:right="-708"/>
              <w:contextualSpacing/>
              <w:jc w:val="center"/>
              <w:rPr>
                <w:rFonts w:ascii="Times New Roman" w:hAnsi="Times New Roman" w:cs="Times New Roman"/>
                <w:sz w:val="28"/>
                <w:szCs w:val="28"/>
              </w:rPr>
            </w:pPr>
            <w:r w:rsidRPr="006E4AD4">
              <w:rPr>
                <w:rFonts w:ascii="Times New Roman" w:hAnsi="Times New Roman" w:cs="Times New Roman"/>
                <w:sz w:val="28"/>
                <w:szCs w:val="28"/>
              </w:rPr>
              <w:t>2013</w:t>
            </w:r>
          </w:p>
        </w:tc>
        <w:tc>
          <w:tcPr>
            <w:tcW w:w="3118" w:type="dxa"/>
            <w:shd w:val="clear" w:color="auto" w:fill="auto"/>
          </w:tcPr>
          <w:p w:rsidR="00792EB2" w:rsidRPr="006E4AD4" w:rsidRDefault="00792EB2" w:rsidP="006E4AD4">
            <w:pPr>
              <w:tabs>
                <w:tab w:val="left" w:pos="720"/>
              </w:tabs>
              <w:spacing w:line="240" w:lineRule="auto"/>
              <w:ind w:right="-708"/>
              <w:contextualSpacing/>
              <w:jc w:val="center"/>
              <w:rPr>
                <w:rFonts w:ascii="Times New Roman" w:hAnsi="Times New Roman" w:cs="Times New Roman"/>
                <w:sz w:val="28"/>
                <w:szCs w:val="28"/>
              </w:rPr>
            </w:pPr>
            <w:r w:rsidRPr="006E4AD4">
              <w:rPr>
                <w:rFonts w:ascii="Times New Roman" w:hAnsi="Times New Roman" w:cs="Times New Roman"/>
                <w:sz w:val="28"/>
                <w:szCs w:val="28"/>
              </w:rPr>
              <w:t>2829</w:t>
            </w:r>
          </w:p>
        </w:tc>
        <w:tc>
          <w:tcPr>
            <w:tcW w:w="2977" w:type="dxa"/>
            <w:shd w:val="clear" w:color="auto" w:fill="auto"/>
          </w:tcPr>
          <w:p w:rsidR="00792EB2" w:rsidRPr="006E4AD4" w:rsidRDefault="00792EB2" w:rsidP="006E4AD4">
            <w:pPr>
              <w:tabs>
                <w:tab w:val="left" w:pos="720"/>
              </w:tabs>
              <w:spacing w:line="240" w:lineRule="auto"/>
              <w:ind w:right="-708"/>
              <w:contextualSpacing/>
              <w:jc w:val="center"/>
              <w:rPr>
                <w:rFonts w:ascii="Times New Roman" w:hAnsi="Times New Roman" w:cs="Times New Roman"/>
                <w:sz w:val="28"/>
                <w:szCs w:val="28"/>
              </w:rPr>
            </w:pPr>
            <w:r w:rsidRPr="006E4AD4">
              <w:rPr>
                <w:rFonts w:ascii="Times New Roman" w:hAnsi="Times New Roman" w:cs="Times New Roman"/>
                <w:sz w:val="28"/>
                <w:szCs w:val="28"/>
              </w:rPr>
              <w:t>4,4</w:t>
            </w:r>
          </w:p>
        </w:tc>
      </w:tr>
      <w:tr w:rsidR="00792EB2" w:rsidRPr="006E4AD4" w:rsidTr="00152646">
        <w:tc>
          <w:tcPr>
            <w:tcW w:w="1134" w:type="dxa"/>
            <w:shd w:val="clear" w:color="auto" w:fill="auto"/>
          </w:tcPr>
          <w:p w:rsidR="00792EB2" w:rsidRPr="006E4AD4" w:rsidRDefault="00792EB2" w:rsidP="006E4AD4">
            <w:pPr>
              <w:tabs>
                <w:tab w:val="left" w:pos="720"/>
              </w:tabs>
              <w:spacing w:line="240" w:lineRule="auto"/>
              <w:ind w:right="-708"/>
              <w:contextualSpacing/>
              <w:jc w:val="center"/>
              <w:rPr>
                <w:rFonts w:ascii="Times New Roman" w:hAnsi="Times New Roman" w:cs="Times New Roman"/>
                <w:sz w:val="28"/>
                <w:szCs w:val="28"/>
              </w:rPr>
            </w:pPr>
            <w:r w:rsidRPr="006E4AD4">
              <w:rPr>
                <w:rFonts w:ascii="Times New Roman" w:hAnsi="Times New Roman" w:cs="Times New Roman"/>
                <w:sz w:val="28"/>
                <w:szCs w:val="28"/>
              </w:rPr>
              <w:t>2014</w:t>
            </w:r>
          </w:p>
        </w:tc>
        <w:tc>
          <w:tcPr>
            <w:tcW w:w="3118" w:type="dxa"/>
            <w:shd w:val="clear" w:color="auto" w:fill="auto"/>
          </w:tcPr>
          <w:p w:rsidR="00792EB2" w:rsidRPr="006E4AD4" w:rsidRDefault="00792EB2" w:rsidP="006E4AD4">
            <w:pPr>
              <w:tabs>
                <w:tab w:val="left" w:pos="720"/>
              </w:tabs>
              <w:spacing w:line="240" w:lineRule="auto"/>
              <w:ind w:right="-708"/>
              <w:contextualSpacing/>
              <w:jc w:val="center"/>
              <w:rPr>
                <w:rFonts w:ascii="Times New Roman" w:hAnsi="Times New Roman" w:cs="Times New Roman"/>
                <w:sz w:val="28"/>
                <w:szCs w:val="28"/>
              </w:rPr>
            </w:pPr>
            <w:r w:rsidRPr="006E4AD4">
              <w:rPr>
                <w:rFonts w:ascii="Times New Roman" w:hAnsi="Times New Roman" w:cs="Times New Roman"/>
                <w:sz w:val="28"/>
                <w:szCs w:val="28"/>
              </w:rPr>
              <w:t>2925</w:t>
            </w:r>
          </w:p>
        </w:tc>
        <w:tc>
          <w:tcPr>
            <w:tcW w:w="2977" w:type="dxa"/>
            <w:shd w:val="clear" w:color="auto" w:fill="auto"/>
          </w:tcPr>
          <w:p w:rsidR="00792EB2" w:rsidRPr="006E4AD4" w:rsidRDefault="00792EB2" w:rsidP="006E4AD4">
            <w:pPr>
              <w:tabs>
                <w:tab w:val="left" w:pos="720"/>
              </w:tabs>
              <w:spacing w:line="240" w:lineRule="auto"/>
              <w:ind w:right="-708"/>
              <w:contextualSpacing/>
              <w:jc w:val="center"/>
              <w:rPr>
                <w:rFonts w:ascii="Times New Roman" w:hAnsi="Times New Roman" w:cs="Times New Roman"/>
                <w:sz w:val="28"/>
                <w:szCs w:val="28"/>
              </w:rPr>
            </w:pPr>
            <w:r w:rsidRPr="006E4AD4">
              <w:rPr>
                <w:rFonts w:ascii="Times New Roman" w:hAnsi="Times New Roman" w:cs="Times New Roman"/>
                <w:sz w:val="28"/>
                <w:szCs w:val="28"/>
              </w:rPr>
              <w:t>3,4</w:t>
            </w:r>
          </w:p>
        </w:tc>
      </w:tr>
    </w:tbl>
    <w:p w:rsidR="00792EB2" w:rsidRPr="006E4AD4" w:rsidRDefault="00792EB2" w:rsidP="006E4AD4">
      <w:pPr>
        <w:tabs>
          <w:tab w:val="left" w:pos="720"/>
        </w:tabs>
        <w:spacing w:line="240" w:lineRule="auto"/>
        <w:ind w:right="-708" w:firstLine="720"/>
        <w:contextualSpacing/>
        <w:jc w:val="center"/>
        <w:rPr>
          <w:rFonts w:ascii="Times New Roman" w:hAnsi="Times New Roman" w:cs="Times New Roman"/>
          <w:b/>
          <w:sz w:val="28"/>
          <w:szCs w:val="28"/>
        </w:rPr>
      </w:pPr>
    </w:p>
    <w:p w:rsidR="00792EB2" w:rsidRPr="006E4AD4" w:rsidRDefault="00792EB2" w:rsidP="006E4AD4">
      <w:pPr>
        <w:tabs>
          <w:tab w:val="left" w:pos="720"/>
        </w:tabs>
        <w:spacing w:line="240" w:lineRule="auto"/>
        <w:ind w:right="-708" w:firstLine="720"/>
        <w:contextualSpacing/>
        <w:jc w:val="both"/>
        <w:rPr>
          <w:rFonts w:ascii="Times New Roman" w:hAnsi="Times New Roman" w:cs="Times New Roman"/>
          <w:sz w:val="28"/>
          <w:szCs w:val="28"/>
        </w:rPr>
      </w:pPr>
      <w:r w:rsidRPr="006E4AD4">
        <w:rPr>
          <w:rFonts w:ascii="Times New Roman" w:hAnsi="Times New Roman" w:cs="Times New Roman"/>
          <w:sz w:val="28"/>
          <w:szCs w:val="28"/>
        </w:rPr>
        <w:t>Морфолог</w:t>
      </w:r>
      <w:r w:rsidR="00D704A0" w:rsidRPr="006E4AD4">
        <w:rPr>
          <w:rFonts w:ascii="Times New Roman" w:hAnsi="Times New Roman" w:cs="Times New Roman"/>
          <w:sz w:val="28"/>
          <w:szCs w:val="28"/>
        </w:rPr>
        <w:t>ический состав ТКО Воронежской</w:t>
      </w:r>
      <w:r w:rsidRPr="006E4AD4">
        <w:rPr>
          <w:rFonts w:ascii="Times New Roman" w:hAnsi="Times New Roman" w:cs="Times New Roman"/>
          <w:sz w:val="28"/>
          <w:szCs w:val="28"/>
        </w:rPr>
        <w:t xml:space="preserve"> области в последние десятилетия также существенно изменился. Возросло количество тары и упаковки, состоящих из различных видов пластика и других композиционных материалов. Эти отходы занимают большой объем, практически не разлагаются и при сжигании выделяют большое количество токсичных компонентов. Кроме того, все большую долю в </w:t>
      </w:r>
      <w:r w:rsidRPr="006E4AD4">
        <w:rPr>
          <w:rFonts w:ascii="Times New Roman" w:hAnsi="Times New Roman" w:cs="Times New Roman"/>
          <w:sz w:val="28"/>
          <w:szCs w:val="28"/>
        </w:rPr>
        <w:lastRenderedPageBreak/>
        <w:t xml:space="preserve">составе ТКО занимают </w:t>
      </w:r>
      <w:proofErr w:type="spellStart"/>
      <w:r w:rsidRPr="006E4AD4">
        <w:rPr>
          <w:rFonts w:ascii="Times New Roman" w:hAnsi="Times New Roman" w:cs="Times New Roman"/>
          <w:sz w:val="28"/>
          <w:szCs w:val="28"/>
        </w:rPr>
        <w:t>спецотходы</w:t>
      </w:r>
      <w:proofErr w:type="spellEnd"/>
      <w:r w:rsidRPr="006E4AD4">
        <w:rPr>
          <w:rFonts w:ascii="Times New Roman" w:hAnsi="Times New Roman" w:cs="Times New Roman"/>
          <w:sz w:val="28"/>
          <w:szCs w:val="28"/>
        </w:rPr>
        <w:t>, такие как: батарейки, аккумуляторы, отработанные масла, автопокрышки, лаки, краски, бытовая химия и т.п.</w:t>
      </w:r>
    </w:p>
    <w:p w:rsidR="00792EB2" w:rsidRPr="006E4AD4" w:rsidRDefault="00792EB2" w:rsidP="006E4AD4">
      <w:pPr>
        <w:tabs>
          <w:tab w:val="left" w:pos="720"/>
        </w:tabs>
        <w:spacing w:line="240" w:lineRule="auto"/>
        <w:ind w:right="-708" w:firstLine="720"/>
        <w:contextualSpacing/>
        <w:jc w:val="both"/>
        <w:rPr>
          <w:rFonts w:ascii="Times New Roman" w:hAnsi="Times New Roman" w:cs="Times New Roman"/>
          <w:sz w:val="28"/>
          <w:szCs w:val="28"/>
        </w:rPr>
      </w:pPr>
      <w:r w:rsidRPr="006E4AD4">
        <w:rPr>
          <w:rFonts w:ascii="Times New Roman" w:hAnsi="Times New Roman" w:cs="Times New Roman"/>
          <w:sz w:val="28"/>
          <w:szCs w:val="28"/>
        </w:rPr>
        <w:t xml:space="preserve">Как видим, количество бытовых отходов увеличивается с каждым годом, а их состав становится все более опасным для человека и окружающей среды. Парадокс современной жизни состоит в том, что чем лучше мы живем, тем больше накапливается отходов. Причины этого: повышение уровня жизни, позволяющее еще пригодные к использованию, но немодные вещи заменять новыми; увеличение объема товаров одноразового использования; увеличение количества упаковочных материалов. С одной стороны, </w:t>
      </w:r>
      <w:proofErr w:type="spellStart"/>
      <w:r w:rsidRPr="006E4AD4">
        <w:rPr>
          <w:rFonts w:ascii="Times New Roman" w:hAnsi="Times New Roman" w:cs="Times New Roman"/>
          <w:sz w:val="28"/>
          <w:szCs w:val="28"/>
        </w:rPr>
        <w:t>памперсы</w:t>
      </w:r>
      <w:proofErr w:type="spellEnd"/>
      <w:r w:rsidRPr="006E4AD4">
        <w:rPr>
          <w:rFonts w:ascii="Times New Roman" w:hAnsi="Times New Roman" w:cs="Times New Roman"/>
          <w:sz w:val="28"/>
          <w:szCs w:val="28"/>
        </w:rPr>
        <w:t xml:space="preserve">, пластиковые бутылки и пластиковые пакеты удобны, но гораздо более вредны для окружающей природы. </w:t>
      </w:r>
    </w:p>
    <w:p w:rsidR="00792EB2" w:rsidRPr="006E4AD4" w:rsidRDefault="00792EB2" w:rsidP="006E4AD4">
      <w:pPr>
        <w:tabs>
          <w:tab w:val="left" w:pos="720"/>
        </w:tabs>
        <w:spacing w:line="240" w:lineRule="auto"/>
        <w:ind w:right="-708" w:firstLine="720"/>
        <w:contextualSpacing/>
        <w:jc w:val="both"/>
        <w:rPr>
          <w:rFonts w:ascii="Times New Roman" w:hAnsi="Times New Roman" w:cs="Times New Roman"/>
          <w:sz w:val="28"/>
          <w:szCs w:val="28"/>
        </w:rPr>
      </w:pPr>
      <w:r w:rsidRPr="006E4AD4">
        <w:rPr>
          <w:rFonts w:ascii="Times New Roman" w:hAnsi="Times New Roman" w:cs="Times New Roman"/>
          <w:sz w:val="28"/>
          <w:szCs w:val="28"/>
        </w:rPr>
        <w:t>Надлежащая организация сбора и утилизации бытовых отходов может внести большой вклад в оздоровление окружающей природной среды. А какие же методы утилизации и переработки отходов существуют сегодня?</w:t>
      </w:r>
    </w:p>
    <w:p w:rsidR="00792EB2" w:rsidRPr="006E4AD4" w:rsidRDefault="00792EB2" w:rsidP="006E4AD4">
      <w:pPr>
        <w:tabs>
          <w:tab w:val="left" w:pos="720"/>
        </w:tabs>
        <w:spacing w:line="240" w:lineRule="auto"/>
        <w:ind w:right="-708" w:firstLine="720"/>
        <w:contextualSpacing/>
        <w:jc w:val="both"/>
        <w:rPr>
          <w:rFonts w:ascii="Times New Roman" w:hAnsi="Times New Roman" w:cs="Times New Roman"/>
          <w:sz w:val="28"/>
          <w:szCs w:val="28"/>
        </w:rPr>
      </w:pPr>
    </w:p>
    <w:p w:rsidR="00792EB2" w:rsidRPr="006E4AD4" w:rsidRDefault="00792EB2" w:rsidP="006E4AD4">
      <w:pPr>
        <w:tabs>
          <w:tab w:val="left" w:pos="720"/>
        </w:tabs>
        <w:spacing w:line="240" w:lineRule="auto"/>
        <w:ind w:right="-708" w:firstLine="720"/>
        <w:contextualSpacing/>
        <w:jc w:val="both"/>
        <w:rPr>
          <w:rFonts w:ascii="Times New Roman" w:hAnsi="Times New Roman" w:cs="Times New Roman"/>
          <w:sz w:val="28"/>
          <w:szCs w:val="28"/>
        </w:rPr>
      </w:pPr>
    </w:p>
    <w:p w:rsidR="00792EB2" w:rsidRPr="006E4AD4" w:rsidRDefault="00792EB2" w:rsidP="006E4AD4">
      <w:pPr>
        <w:tabs>
          <w:tab w:val="left" w:pos="720"/>
        </w:tabs>
        <w:spacing w:line="240" w:lineRule="auto"/>
        <w:ind w:right="-708" w:firstLine="709"/>
        <w:contextualSpacing/>
        <w:jc w:val="center"/>
        <w:rPr>
          <w:rFonts w:ascii="Times New Roman" w:hAnsi="Times New Roman" w:cs="Times New Roman"/>
          <w:b/>
          <w:sz w:val="28"/>
          <w:szCs w:val="28"/>
        </w:rPr>
      </w:pPr>
      <w:r w:rsidRPr="006E4AD4">
        <w:rPr>
          <w:rFonts w:ascii="Times New Roman" w:hAnsi="Times New Roman" w:cs="Times New Roman"/>
          <w:b/>
          <w:sz w:val="28"/>
          <w:szCs w:val="28"/>
        </w:rPr>
        <w:t>1.3. Методы переработки бытовых отходов</w:t>
      </w:r>
    </w:p>
    <w:p w:rsidR="00792EB2" w:rsidRPr="006E4AD4" w:rsidRDefault="00792EB2" w:rsidP="006E4AD4">
      <w:pPr>
        <w:tabs>
          <w:tab w:val="left" w:pos="720"/>
        </w:tabs>
        <w:spacing w:line="240" w:lineRule="auto"/>
        <w:ind w:right="-708" w:firstLine="709"/>
        <w:contextualSpacing/>
        <w:jc w:val="center"/>
        <w:rPr>
          <w:rFonts w:ascii="Times New Roman" w:hAnsi="Times New Roman" w:cs="Times New Roman"/>
          <w:b/>
          <w:sz w:val="28"/>
          <w:szCs w:val="28"/>
        </w:rPr>
      </w:pPr>
    </w:p>
    <w:p w:rsidR="00792EB2" w:rsidRPr="006E4AD4" w:rsidRDefault="00792EB2" w:rsidP="006E4AD4">
      <w:pPr>
        <w:tabs>
          <w:tab w:val="left" w:pos="720"/>
        </w:tabs>
        <w:spacing w:line="240" w:lineRule="auto"/>
        <w:ind w:right="-708" w:firstLine="709"/>
        <w:contextualSpacing/>
        <w:jc w:val="both"/>
        <w:rPr>
          <w:rFonts w:ascii="Times New Roman" w:hAnsi="Times New Roman" w:cs="Times New Roman"/>
          <w:sz w:val="28"/>
          <w:szCs w:val="28"/>
        </w:rPr>
      </w:pPr>
      <w:r w:rsidRPr="006E4AD4">
        <w:rPr>
          <w:rFonts w:ascii="Times New Roman" w:hAnsi="Times New Roman" w:cs="Times New Roman"/>
          <w:sz w:val="28"/>
          <w:szCs w:val="28"/>
        </w:rPr>
        <w:t>В настоящее время в отечественной и мировой практике используются следующие методы переработки ТБО:</w:t>
      </w:r>
    </w:p>
    <w:p w:rsidR="00792EB2" w:rsidRPr="006E4AD4" w:rsidRDefault="00792EB2" w:rsidP="006E4AD4">
      <w:pPr>
        <w:tabs>
          <w:tab w:val="left" w:pos="720"/>
        </w:tabs>
        <w:spacing w:line="240" w:lineRule="auto"/>
        <w:ind w:right="-708" w:firstLine="709"/>
        <w:contextualSpacing/>
        <w:jc w:val="both"/>
        <w:rPr>
          <w:rFonts w:ascii="Times New Roman" w:hAnsi="Times New Roman" w:cs="Times New Roman"/>
          <w:sz w:val="28"/>
          <w:szCs w:val="28"/>
        </w:rPr>
      </w:pPr>
      <w:r w:rsidRPr="006E4AD4">
        <w:rPr>
          <w:rFonts w:ascii="Times New Roman" w:hAnsi="Times New Roman" w:cs="Times New Roman"/>
          <w:sz w:val="28"/>
          <w:szCs w:val="28"/>
        </w:rPr>
        <w:t>1. захоронение на полигонах и свалках;</w:t>
      </w:r>
    </w:p>
    <w:p w:rsidR="00792EB2" w:rsidRPr="006E4AD4" w:rsidRDefault="00792EB2" w:rsidP="006E4AD4">
      <w:pPr>
        <w:tabs>
          <w:tab w:val="left" w:pos="720"/>
        </w:tabs>
        <w:spacing w:line="240" w:lineRule="auto"/>
        <w:ind w:right="-708" w:firstLine="709"/>
        <w:contextualSpacing/>
        <w:jc w:val="both"/>
        <w:rPr>
          <w:rFonts w:ascii="Times New Roman" w:hAnsi="Times New Roman" w:cs="Times New Roman"/>
          <w:sz w:val="28"/>
          <w:szCs w:val="28"/>
        </w:rPr>
      </w:pPr>
      <w:r w:rsidRPr="006E4AD4">
        <w:rPr>
          <w:rFonts w:ascii="Times New Roman" w:hAnsi="Times New Roman" w:cs="Times New Roman"/>
          <w:sz w:val="28"/>
          <w:szCs w:val="28"/>
        </w:rPr>
        <w:t>2. компостирование;</w:t>
      </w:r>
    </w:p>
    <w:p w:rsidR="00792EB2" w:rsidRPr="006E4AD4" w:rsidRDefault="00792EB2" w:rsidP="006E4AD4">
      <w:pPr>
        <w:tabs>
          <w:tab w:val="left" w:pos="720"/>
        </w:tabs>
        <w:spacing w:line="240" w:lineRule="auto"/>
        <w:ind w:right="-708" w:firstLine="709"/>
        <w:contextualSpacing/>
        <w:jc w:val="both"/>
        <w:rPr>
          <w:rFonts w:ascii="Times New Roman" w:hAnsi="Times New Roman" w:cs="Times New Roman"/>
          <w:sz w:val="28"/>
          <w:szCs w:val="28"/>
        </w:rPr>
      </w:pPr>
      <w:r w:rsidRPr="006E4AD4">
        <w:rPr>
          <w:rFonts w:ascii="Times New Roman" w:hAnsi="Times New Roman" w:cs="Times New Roman"/>
          <w:sz w:val="28"/>
          <w:szCs w:val="28"/>
        </w:rPr>
        <w:t>3. термическая переработка;</w:t>
      </w:r>
    </w:p>
    <w:p w:rsidR="00792EB2" w:rsidRPr="006E4AD4" w:rsidRDefault="00792EB2" w:rsidP="006E4AD4">
      <w:pPr>
        <w:tabs>
          <w:tab w:val="left" w:pos="720"/>
        </w:tabs>
        <w:spacing w:line="240" w:lineRule="auto"/>
        <w:ind w:right="-708" w:firstLine="709"/>
        <w:contextualSpacing/>
        <w:jc w:val="both"/>
        <w:rPr>
          <w:rFonts w:ascii="Times New Roman" w:hAnsi="Times New Roman" w:cs="Times New Roman"/>
          <w:sz w:val="28"/>
          <w:szCs w:val="28"/>
        </w:rPr>
      </w:pPr>
      <w:r w:rsidRPr="006E4AD4">
        <w:rPr>
          <w:rFonts w:ascii="Times New Roman" w:hAnsi="Times New Roman" w:cs="Times New Roman"/>
          <w:sz w:val="28"/>
          <w:szCs w:val="28"/>
        </w:rPr>
        <w:t>4. вторичная переработка.</w:t>
      </w:r>
    </w:p>
    <w:p w:rsidR="00792EB2" w:rsidRPr="006E4AD4" w:rsidRDefault="00792EB2" w:rsidP="006E4AD4">
      <w:pPr>
        <w:tabs>
          <w:tab w:val="left" w:pos="720"/>
        </w:tabs>
        <w:spacing w:line="240" w:lineRule="auto"/>
        <w:ind w:right="-708" w:firstLine="709"/>
        <w:contextualSpacing/>
        <w:jc w:val="both"/>
        <w:rPr>
          <w:rFonts w:ascii="Times New Roman" w:hAnsi="Times New Roman" w:cs="Times New Roman"/>
          <w:sz w:val="28"/>
          <w:szCs w:val="28"/>
        </w:rPr>
      </w:pPr>
      <w:r w:rsidRPr="006E4AD4">
        <w:rPr>
          <w:rFonts w:ascii="Times New Roman" w:hAnsi="Times New Roman" w:cs="Times New Roman"/>
          <w:sz w:val="28"/>
          <w:szCs w:val="28"/>
        </w:rPr>
        <w:t>Наиболее распространенным способом утилизации ТБО в нашей стране является способ их захоронения на полигонах. Данный метод применяется к несгораемым отходам и к таким отходам, которые в процессе горения выделяют токсичные вещества.</w:t>
      </w:r>
    </w:p>
    <w:p w:rsidR="00792EB2" w:rsidRPr="006E4AD4" w:rsidRDefault="00792EB2" w:rsidP="006E4AD4">
      <w:pPr>
        <w:tabs>
          <w:tab w:val="left" w:pos="720"/>
        </w:tabs>
        <w:spacing w:line="240" w:lineRule="auto"/>
        <w:ind w:right="-708" w:firstLine="709"/>
        <w:contextualSpacing/>
        <w:jc w:val="both"/>
        <w:rPr>
          <w:rFonts w:ascii="Times New Roman" w:hAnsi="Times New Roman" w:cs="Times New Roman"/>
          <w:sz w:val="28"/>
          <w:szCs w:val="28"/>
        </w:rPr>
      </w:pPr>
      <w:r w:rsidRPr="006E4AD4">
        <w:rPr>
          <w:rFonts w:ascii="Times New Roman" w:hAnsi="Times New Roman" w:cs="Times New Roman"/>
          <w:i/>
          <w:sz w:val="28"/>
          <w:szCs w:val="28"/>
        </w:rPr>
        <w:t xml:space="preserve">«Полигоны (свалки) </w:t>
      </w:r>
      <w:r w:rsidRPr="006E4AD4">
        <w:rPr>
          <w:rFonts w:ascii="Times New Roman" w:hAnsi="Times New Roman" w:cs="Times New Roman"/>
          <w:sz w:val="28"/>
          <w:szCs w:val="28"/>
        </w:rPr>
        <w:t xml:space="preserve">– это природоохранные сооружения по размещению и обезвреживанию твердых отходов. Кроме того, их задача - обеспечить защиту от загрязнения атмосферы, почвы, поверхностных и грунтовых вод» [1, с. 60]. </w:t>
      </w:r>
    </w:p>
    <w:p w:rsidR="00792EB2" w:rsidRPr="006E4AD4" w:rsidRDefault="00792EB2" w:rsidP="006E4AD4">
      <w:pPr>
        <w:tabs>
          <w:tab w:val="left" w:pos="720"/>
        </w:tabs>
        <w:spacing w:line="240" w:lineRule="auto"/>
        <w:ind w:right="-708" w:firstLine="709"/>
        <w:contextualSpacing/>
        <w:jc w:val="both"/>
        <w:rPr>
          <w:rFonts w:ascii="Times New Roman" w:hAnsi="Times New Roman" w:cs="Times New Roman"/>
          <w:sz w:val="28"/>
          <w:szCs w:val="28"/>
        </w:rPr>
      </w:pPr>
      <w:r w:rsidRPr="006E4AD4">
        <w:rPr>
          <w:rFonts w:ascii="Times New Roman" w:hAnsi="Times New Roman" w:cs="Times New Roman"/>
          <w:sz w:val="28"/>
          <w:szCs w:val="28"/>
        </w:rPr>
        <w:t xml:space="preserve">Для строительства таких сооружений обычно выбирают место в глинистом грунте, в котором можно складировать отходы в течение 20-25 лет и более. Высота полигонов – до </w:t>
      </w:r>
      <w:smartTag w:uri="urn:schemas-microsoft-com:office:smarttags" w:element="metricconverter">
        <w:smartTagPr>
          <w:attr w:name="ProductID" w:val="60 м"/>
        </w:smartTagPr>
        <w:r w:rsidRPr="006E4AD4">
          <w:rPr>
            <w:rFonts w:ascii="Times New Roman" w:hAnsi="Times New Roman" w:cs="Times New Roman"/>
            <w:sz w:val="28"/>
            <w:szCs w:val="28"/>
          </w:rPr>
          <w:t>60 м</w:t>
        </w:r>
      </w:smartTag>
      <w:r w:rsidRPr="006E4AD4">
        <w:rPr>
          <w:rFonts w:ascii="Times New Roman" w:hAnsi="Times New Roman" w:cs="Times New Roman"/>
          <w:sz w:val="28"/>
          <w:szCs w:val="28"/>
        </w:rPr>
        <w:t xml:space="preserve">, формируются они путем послойного </w:t>
      </w:r>
      <w:proofErr w:type="spellStart"/>
      <w:r w:rsidRPr="006E4AD4">
        <w:rPr>
          <w:rFonts w:ascii="Times New Roman" w:hAnsi="Times New Roman" w:cs="Times New Roman"/>
          <w:sz w:val="28"/>
          <w:szCs w:val="28"/>
        </w:rPr>
        <w:t>загружения</w:t>
      </w:r>
      <w:proofErr w:type="spellEnd"/>
      <w:r w:rsidRPr="006E4AD4">
        <w:rPr>
          <w:rFonts w:ascii="Times New Roman" w:hAnsi="Times New Roman" w:cs="Times New Roman"/>
          <w:sz w:val="28"/>
          <w:szCs w:val="28"/>
        </w:rPr>
        <w:t xml:space="preserve"> бульдозерами отходов. Для исключения попадания загрязнителей в подземные воды и атмосферный воздух полигоны оснащаются специальными системами очистки. Однако в России большинство полигонных захоронений не имеют соответствующего оборудования для переработки отходов и представляют собой просто свалки мусора.</w:t>
      </w:r>
    </w:p>
    <w:p w:rsidR="00792EB2" w:rsidRPr="006E4AD4" w:rsidRDefault="00792EB2" w:rsidP="006E4AD4">
      <w:pPr>
        <w:tabs>
          <w:tab w:val="left" w:pos="720"/>
        </w:tabs>
        <w:spacing w:line="240" w:lineRule="auto"/>
        <w:ind w:right="-708" w:firstLine="709"/>
        <w:contextualSpacing/>
        <w:jc w:val="both"/>
        <w:rPr>
          <w:rFonts w:ascii="Times New Roman" w:hAnsi="Times New Roman" w:cs="Times New Roman"/>
          <w:sz w:val="28"/>
          <w:szCs w:val="28"/>
        </w:rPr>
      </w:pPr>
      <w:r w:rsidRPr="006E4AD4">
        <w:rPr>
          <w:rFonts w:ascii="Times New Roman" w:hAnsi="Times New Roman" w:cs="Times New Roman"/>
          <w:i/>
          <w:sz w:val="28"/>
          <w:szCs w:val="28"/>
        </w:rPr>
        <w:t xml:space="preserve"> «Компостирование</w:t>
      </w:r>
      <w:r w:rsidRPr="006E4AD4">
        <w:rPr>
          <w:rFonts w:ascii="Times New Roman" w:hAnsi="Times New Roman" w:cs="Times New Roman"/>
          <w:sz w:val="28"/>
          <w:szCs w:val="28"/>
        </w:rPr>
        <w:t xml:space="preserve"> мусора – способ обезвреживания и «второй жизни» отходов. Компостированием можно перерабатывать только органические вещества, составляющие в случае с бытовыми отходами почти половину мусора. Органические вещества, имеющие естественное (растительное или животное) происхождение, под воздействием бактерий и кислорода воздуха разлагаются. При компостировании, как правило, бытовые отходы смешиваются с отходами, образующимися при переработке сточных вод на очистных сооружениях. Отходы перегнивают и образуют компост, который используется как удобрение» [1, с. 60]. </w:t>
      </w:r>
    </w:p>
    <w:p w:rsidR="00792EB2" w:rsidRPr="006E4AD4" w:rsidRDefault="00792EB2" w:rsidP="006E4AD4">
      <w:pPr>
        <w:tabs>
          <w:tab w:val="left" w:pos="720"/>
        </w:tabs>
        <w:spacing w:line="240" w:lineRule="auto"/>
        <w:ind w:right="-708" w:firstLine="709"/>
        <w:contextualSpacing/>
        <w:jc w:val="both"/>
        <w:rPr>
          <w:rFonts w:ascii="Times New Roman" w:hAnsi="Times New Roman" w:cs="Times New Roman"/>
          <w:sz w:val="28"/>
          <w:szCs w:val="28"/>
        </w:rPr>
      </w:pPr>
      <w:r w:rsidRPr="006E4AD4">
        <w:rPr>
          <w:rFonts w:ascii="Times New Roman" w:hAnsi="Times New Roman" w:cs="Times New Roman"/>
          <w:sz w:val="28"/>
          <w:szCs w:val="28"/>
        </w:rPr>
        <w:lastRenderedPageBreak/>
        <w:t>Метод компостирования не получил популярности в нашей стране и не развит на должном уровне, так как не позволяет перерабатывать большинство видов бытовых отходов, требует тщательного процесса сортировки и занимает довольно много времени.</w:t>
      </w:r>
    </w:p>
    <w:p w:rsidR="00792EB2" w:rsidRPr="006E4AD4" w:rsidRDefault="00792EB2" w:rsidP="006E4AD4">
      <w:pPr>
        <w:tabs>
          <w:tab w:val="left" w:pos="720"/>
        </w:tabs>
        <w:spacing w:line="240" w:lineRule="auto"/>
        <w:ind w:right="-708" w:firstLine="709"/>
        <w:contextualSpacing/>
        <w:jc w:val="both"/>
        <w:rPr>
          <w:rFonts w:ascii="Times New Roman" w:hAnsi="Times New Roman" w:cs="Times New Roman"/>
          <w:sz w:val="28"/>
          <w:szCs w:val="28"/>
        </w:rPr>
      </w:pPr>
      <w:r w:rsidRPr="006E4AD4">
        <w:rPr>
          <w:rFonts w:ascii="Times New Roman" w:hAnsi="Times New Roman" w:cs="Times New Roman"/>
          <w:i/>
          <w:sz w:val="28"/>
          <w:szCs w:val="28"/>
        </w:rPr>
        <w:t>Термическая переработка</w:t>
      </w:r>
      <w:r w:rsidRPr="006E4AD4">
        <w:rPr>
          <w:rFonts w:ascii="Times New Roman" w:hAnsi="Times New Roman" w:cs="Times New Roman"/>
          <w:sz w:val="28"/>
          <w:szCs w:val="28"/>
        </w:rPr>
        <w:t xml:space="preserve"> представляет собой сжигание ТБО с целью уменьшения объема органических веществ, обезвреживания и захоронения. При этом в результате горения снижаются объемы мусора в несколько раз, уничтожаются все бактерии, а высвободившаяся энергия может использоваться для нагрева воды в отопительных системах или производства электроэнергии. Обычно такие заводы находятся вблизи крупных свалок, куда организован вывоз мусора со всего города и есть возможность захоронить отходы от переработки на полигонах.</w:t>
      </w:r>
    </w:p>
    <w:p w:rsidR="00792EB2" w:rsidRPr="006E4AD4" w:rsidRDefault="00792EB2" w:rsidP="006E4AD4">
      <w:pPr>
        <w:tabs>
          <w:tab w:val="left" w:pos="720"/>
        </w:tabs>
        <w:spacing w:line="240" w:lineRule="auto"/>
        <w:ind w:right="-708" w:firstLine="709"/>
        <w:contextualSpacing/>
        <w:jc w:val="both"/>
        <w:rPr>
          <w:rFonts w:ascii="Times New Roman" w:hAnsi="Times New Roman" w:cs="Times New Roman"/>
          <w:sz w:val="28"/>
          <w:szCs w:val="28"/>
        </w:rPr>
      </w:pPr>
      <w:r w:rsidRPr="006E4AD4">
        <w:rPr>
          <w:rFonts w:ascii="Times New Roman" w:hAnsi="Times New Roman" w:cs="Times New Roman"/>
          <w:sz w:val="28"/>
          <w:szCs w:val="28"/>
        </w:rPr>
        <w:t xml:space="preserve">Одним из наиболее эффективных и безопасных вариантов борьбы с твердыми бытовыми отходами считается метод их </w:t>
      </w:r>
      <w:r w:rsidRPr="006E4AD4">
        <w:rPr>
          <w:rFonts w:ascii="Times New Roman" w:hAnsi="Times New Roman" w:cs="Times New Roman"/>
          <w:i/>
          <w:sz w:val="28"/>
          <w:szCs w:val="28"/>
        </w:rPr>
        <w:t>вторичной переработки</w:t>
      </w:r>
      <w:r w:rsidRPr="006E4AD4">
        <w:rPr>
          <w:rFonts w:ascii="Times New Roman" w:hAnsi="Times New Roman" w:cs="Times New Roman"/>
          <w:sz w:val="28"/>
          <w:szCs w:val="28"/>
        </w:rPr>
        <w:t>. По статистике около 70% ТБО можно использовать для последующей переработки. Это в значительной степени экономит сырье на выпуск новых изделий и оказывает благоприятное влияние на окружающую среду. Вторичной переработке подвергаются пластмассовые, металлические, стеклянные изделия, органические и неорганические отходы.</w:t>
      </w:r>
    </w:p>
    <w:p w:rsidR="00792EB2" w:rsidRPr="006E4AD4" w:rsidRDefault="00792EB2" w:rsidP="006E4AD4">
      <w:pPr>
        <w:tabs>
          <w:tab w:val="left" w:pos="720"/>
        </w:tabs>
        <w:spacing w:line="240" w:lineRule="auto"/>
        <w:ind w:right="-708" w:firstLine="709"/>
        <w:contextualSpacing/>
        <w:jc w:val="both"/>
        <w:rPr>
          <w:rFonts w:ascii="Times New Roman" w:hAnsi="Times New Roman" w:cs="Times New Roman"/>
          <w:sz w:val="28"/>
          <w:szCs w:val="28"/>
        </w:rPr>
      </w:pPr>
      <w:r w:rsidRPr="006E4AD4">
        <w:rPr>
          <w:rFonts w:ascii="Times New Roman" w:hAnsi="Times New Roman" w:cs="Times New Roman"/>
          <w:sz w:val="28"/>
          <w:szCs w:val="28"/>
        </w:rPr>
        <w:t xml:space="preserve">Для переработки жидких бытовых отходов – бытовых сточных вод – применяют механические и биологические методы обработки. </w:t>
      </w:r>
    </w:p>
    <w:p w:rsidR="00792EB2" w:rsidRPr="006E4AD4" w:rsidRDefault="00792EB2" w:rsidP="006E4AD4">
      <w:pPr>
        <w:tabs>
          <w:tab w:val="left" w:pos="720"/>
        </w:tabs>
        <w:spacing w:line="240" w:lineRule="auto"/>
        <w:ind w:right="-708" w:firstLine="709"/>
        <w:contextualSpacing/>
        <w:jc w:val="both"/>
        <w:rPr>
          <w:rFonts w:ascii="Times New Roman" w:hAnsi="Times New Roman" w:cs="Times New Roman"/>
          <w:sz w:val="28"/>
          <w:szCs w:val="28"/>
        </w:rPr>
      </w:pPr>
      <w:r w:rsidRPr="006E4AD4">
        <w:rPr>
          <w:rFonts w:ascii="Times New Roman" w:hAnsi="Times New Roman" w:cs="Times New Roman"/>
          <w:i/>
          <w:sz w:val="28"/>
          <w:szCs w:val="28"/>
        </w:rPr>
        <w:t>Механическая</w:t>
      </w:r>
      <w:r w:rsidRPr="006E4AD4">
        <w:rPr>
          <w:rFonts w:ascii="Times New Roman" w:hAnsi="Times New Roman" w:cs="Times New Roman"/>
          <w:sz w:val="28"/>
          <w:szCs w:val="28"/>
        </w:rPr>
        <w:t xml:space="preserve"> очистка сточных вод включает два способа:</w:t>
      </w:r>
    </w:p>
    <w:p w:rsidR="00792EB2" w:rsidRPr="006E4AD4" w:rsidRDefault="00792EB2" w:rsidP="006E4AD4">
      <w:pPr>
        <w:tabs>
          <w:tab w:val="left" w:pos="720"/>
        </w:tabs>
        <w:spacing w:line="240" w:lineRule="auto"/>
        <w:ind w:right="-708" w:firstLine="709"/>
        <w:contextualSpacing/>
        <w:jc w:val="both"/>
        <w:rPr>
          <w:rFonts w:ascii="Times New Roman" w:hAnsi="Times New Roman" w:cs="Times New Roman"/>
          <w:sz w:val="28"/>
          <w:szCs w:val="28"/>
        </w:rPr>
      </w:pPr>
      <w:r w:rsidRPr="006E4AD4">
        <w:rPr>
          <w:rFonts w:ascii="Times New Roman" w:hAnsi="Times New Roman" w:cs="Times New Roman"/>
          <w:sz w:val="28"/>
          <w:szCs w:val="28"/>
        </w:rPr>
        <w:t>- отстаивание;</w:t>
      </w:r>
    </w:p>
    <w:p w:rsidR="00792EB2" w:rsidRPr="006E4AD4" w:rsidRDefault="00792EB2" w:rsidP="006E4AD4">
      <w:pPr>
        <w:tabs>
          <w:tab w:val="left" w:pos="720"/>
        </w:tabs>
        <w:spacing w:line="240" w:lineRule="auto"/>
        <w:ind w:right="-708" w:firstLine="709"/>
        <w:contextualSpacing/>
        <w:jc w:val="both"/>
        <w:rPr>
          <w:rFonts w:ascii="Times New Roman" w:hAnsi="Times New Roman" w:cs="Times New Roman"/>
          <w:sz w:val="28"/>
          <w:szCs w:val="28"/>
        </w:rPr>
      </w:pPr>
      <w:r w:rsidRPr="006E4AD4">
        <w:rPr>
          <w:rFonts w:ascii="Times New Roman" w:hAnsi="Times New Roman" w:cs="Times New Roman"/>
          <w:sz w:val="28"/>
          <w:szCs w:val="28"/>
        </w:rPr>
        <w:t>- фильтрация.</w:t>
      </w:r>
    </w:p>
    <w:p w:rsidR="00792EB2" w:rsidRPr="006E4AD4" w:rsidRDefault="00792EB2" w:rsidP="006E4AD4">
      <w:pPr>
        <w:tabs>
          <w:tab w:val="left" w:pos="720"/>
        </w:tabs>
        <w:spacing w:line="240" w:lineRule="auto"/>
        <w:ind w:right="-708" w:firstLine="709"/>
        <w:contextualSpacing/>
        <w:jc w:val="both"/>
        <w:rPr>
          <w:rFonts w:ascii="Times New Roman" w:hAnsi="Times New Roman" w:cs="Times New Roman"/>
          <w:sz w:val="28"/>
          <w:szCs w:val="28"/>
        </w:rPr>
      </w:pPr>
      <w:r w:rsidRPr="006E4AD4">
        <w:rPr>
          <w:rFonts w:ascii="Times New Roman" w:hAnsi="Times New Roman" w:cs="Times New Roman"/>
          <w:sz w:val="28"/>
          <w:szCs w:val="28"/>
        </w:rPr>
        <w:t xml:space="preserve">В первом случае применяются отстойники для сточных вод. Здесь происходит разделение веществ на фракции в зависимости от их удельного веса. Для фильтрации используются различные фильтры, которые позволяют отделять крупные включения. При использовании механического метода удаляется около 65-70% примесей. </w:t>
      </w:r>
    </w:p>
    <w:p w:rsidR="00792EB2" w:rsidRPr="006E4AD4" w:rsidRDefault="00792EB2" w:rsidP="006E4AD4">
      <w:pPr>
        <w:tabs>
          <w:tab w:val="left" w:pos="720"/>
        </w:tabs>
        <w:spacing w:line="240" w:lineRule="auto"/>
        <w:ind w:right="-708" w:firstLine="709"/>
        <w:contextualSpacing/>
        <w:jc w:val="both"/>
        <w:rPr>
          <w:rFonts w:ascii="Times New Roman" w:hAnsi="Times New Roman" w:cs="Times New Roman"/>
          <w:sz w:val="28"/>
          <w:szCs w:val="28"/>
        </w:rPr>
      </w:pPr>
      <w:r w:rsidRPr="006E4AD4">
        <w:rPr>
          <w:rFonts w:ascii="Times New Roman" w:hAnsi="Times New Roman" w:cs="Times New Roman"/>
          <w:sz w:val="28"/>
          <w:szCs w:val="28"/>
        </w:rPr>
        <w:t xml:space="preserve">После механической очистки бытовые воды подлежат биологической обработке. Этот метод основан на способности микроорганизмов </w:t>
      </w:r>
      <w:proofErr w:type="gramStart"/>
      <w:r w:rsidRPr="006E4AD4">
        <w:rPr>
          <w:rFonts w:ascii="Times New Roman" w:hAnsi="Times New Roman" w:cs="Times New Roman"/>
          <w:sz w:val="28"/>
          <w:szCs w:val="28"/>
        </w:rPr>
        <w:t>разрушать</w:t>
      </w:r>
      <w:proofErr w:type="gramEnd"/>
      <w:r w:rsidRPr="006E4AD4">
        <w:rPr>
          <w:rFonts w:ascii="Times New Roman" w:hAnsi="Times New Roman" w:cs="Times New Roman"/>
          <w:sz w:val="28"/>
          <w:szCs w:val="28"/>
        </w:rPr>
        <w:t xml:space="preserve"> содержащиеся в сточных водах органические вещества (загрязнения). В процессе своей жизнедеятельности бактерии перерабатывают органические включения, разлагая их на безопасные составляющие.</w:t>
      </w:r>
    </w:p>
    <w:p w:rsidR="00792EB2" w:rsidRPr="006E4AD4" w:rsidRDefault="00792EB2" w:rsidP="006E4AD4">
      <w:pPr>
        <w:tabs>
          <w:tab w:val="left" w:pos="720"/>
        </w:tabs>
        <w:spacing w:line="240" w:lineRule="auto"/>
        <w:ind w:right="-708" w:firstLine="709"/>
        <w:contextualSpacing/>
        <w:jc w:val="both"/>
        <w:rPr>
          <w:rFonts w:ascii="Times New Roman" w:hAnsi="Times New Roman" w:cs="Times New Roman"/>
          <w:sz w:val="28"/>
          <w:szCs w:val="28"/>
        </w:rPr>
      </w:pPr>
      <w:r w:rsidRPr="006E4AD4">
        <w:rPr>
          <w:rFonts w:ascii="Times New Roman" w:hAnsi="Times New Roman" w:cs="Times New Roman"/>
          <w:sz w:val="28"/>
          <w:szCs w:val="28"/>
        </w:rPr>
        <w:t xml:space="preserve">Итак, основным методом переработки бытовых отходов на территории РФ (около 95 %) является устаревший метод их захоронения на мусорных полигонах, не считая того мусора, который ежегодно собирается на стихийных несанкционированных свалках. Отсутствие системы раздельного сбора отходов не дает развиваться наиболее эффективному и безопасному методу вторичной переработки, а также методу компостирования. </w:t>
      </w:r>
    </w:p>
    <w:p w:rsidR="00792EB2" w:rsidRPr="006E4AD4" w:rsidRDefault="00792EB2" w:rsidP="006E4AD4">
      <w:pPr>
        <w:tabs>
          <w:tab w:val="left" w:pos="720"/>
        </w:tabs>
        <w:spacing w:line="240" w:lineRule="auto"/>
        <w:ind w:right="-708" w:firstLine="709"/>
        <w:contextualSpacing/>
        <w:jc w:val="both"/>
        <w:rPr>
          <w:rFonts w:ascii="Times New Roman" w:hAnsi="Times New Roman" w:cs="Times New Roman"/>
          <w:sz w:val="28"/>
          <w:szCs w:val="28"/>
        </w:rPr>
      </w:pPr>
      <w:r w:rsidRPr="006E4AD4">
        <w:rPr>
          <w:rFonts w:ascii="Times New Roman" w:hAnsi="Times New Roman" w:cs="Times New Roman"/>
          <w:sz w:val="28"/>
          <w:szCs w:val="28"/>
        </w:rPr>
        <w:t xml:space="preserve">Сложившаяся ситуация представляет серьезную угрозу окружающей природной среде и здоровью людей – нынешнему и грядущим поколениям. </w:t>
      </w:r>
    </w:p>
    <w:p w:rsidR="00792EB2" w:rsidRPr="006E4AD4" w:rsidRDefault="00792EB2" w:rsidP="006E4AD4">
      <w:pPr>
        <w:tabs>
          <w:tab w:val="left" w:pos="720"/>
        </w:tabs>
        <w:spacing w:line="240" w:lineRule="auto"/>
        <w:ind w:right="-708" w:firstLine="709"/>
        <w:contextualSpacing/>
        <w:jc w:val="both"/>
        <w:rPr>
          <w:rFonts w:ascii="Times New Roman" w:hAnsi="Times New Roman" w:cs="Times New Roman"/>
          <w:sz w:val="28"/>
          <w:szCs w:val="28"/>
        </w:rPr>
      </w:pPr>
    </w:p>
    <w:p w:rsidR="00792EB2" w:rsidRPr="006E4AD4" w:rsidRDefault="00792EB2" w:rsidP="006E4AD4">
      <w:pPr>
        <w:tabs>
          <w:tab w:val="left" w:pos="720"/>
        </w:tabs>
        <w:spacing w:line="240" w:lineRule="auto"/>
        <w:ind w:right="-708" w:firstLine="709"/>
        <w:contextualSpacing/>
        <w:jc w:val="both"/>
        <w:rPr>
          <w:rFonts w:ascii="Times New Roman" w:hAnsi="Times New Roman" w:cs="Times New Roman"/>
          <w:sz w:val="28"/>
          <w:szCs w:val="28"/>
        </w:rPr>
      </w:pPr>
    </w:p>
    <w:p w:rsidR="00792EB2" w:rsidRPr="006E4AD4" w:rsidRDefault="00792EB2" w:rsidP="006E4AD4">
      <w:pPr>
        <w:tabs>
          <w:tab w:val="left" w:pos="720"/>
          <w:tab w:val="left" w:pos="3825"/>
        </w:tabs>
        <w:spacing w:line="240" w:lineRule="auto"/>
        <w:ind w:right="-708" w:firstLine="709"/>
        <w:contextualSpacing/>
        <w:jc w:val="center"/>
        <w:rPr>
          <w:rFonts w:ascii="Times New Roman" w:hAnsi="Times New Roman" w:cs="Times New Roman"/>
          <w:b/>
          <w:sz w:val="28"/>
          <w:szCs w:val="28"/>
        </w:rPr>
      </w:pPr>
      <w:r w:rsidRPr="006E4AD4">
        <w:rPr>
          <w:rFonts w:ascii="Times New Roman" w:hAnsi="Times New Roman" w:cs="Times New Roman"/>
          <w:b/>
          <w:sz w:val="28"/>
          <w:szCs w:val="28"/>
        </w:rPr>
        <w:t xml:space="preserve">1.4. Влияние бытовых отходов </w:t>
      </w:r>
    </w:p>
    <w:p w:rsidR="00792EB2" w:rsidRPr="006E4AD4" w:rsidRDefault="00792EB2" w:rsidP="006E4AD4">
      <w:pPr>
        <w:tabs>
          <w:tab w:val="left" w:pos="720"/>
          <w:tab w:val="left" w:pos="3825"/>
        </w:tabs>
        <w:spacing w:line="240" w:lineRule="auto"/>
        <w:ind w:right="-708" w:firstLine="709"/>
        <w:contextualSpacing/>
        <w:jc w:val="center"/>
        <w:rPr>
          <w:rFonts w:ascii="Times New Roman" w:hAnsi="Times New Roman" w:cs="Times New Roman"/>
          <w:b/>
          <w:sz w:val="28"/>
          <w:szCs w:val="28"/>
        </w:rPr>
      </w:pPr>
      <w:r w:rsidRPr="006E4AD4">
        <w:rPr>
          <w:rFonts w:ascii="Times New Roman" w:hAnsi="Times New Roman" w:cs="Times New Roman"/>
          <w:b/>
          <w:sz w:val="28"/>
          <w:szCs w:val="28"/>
        </w:rPr>
        <w:t>на окружающую среду и здоровье человека</w:t>
      </w:r>
    </w:p>
    <w:p w:rsidR="00792EB2" w:rsidRPr="006E4AD4" w:rsidRDefault="00792EB2" w:rsidP="006E4AD4">
      <w:pPr>
        <w:tabs>
          <w:tab w:val="left" w:pos="720"/>
          <w:tab w:val="left" w:pos="3825"/>
        </w:tabs>
        <w:spacing w:line="240" w:lineRule="auto"/>
        <w:ind w:right="-708" w:firstLine="709"/>
        <w:contextualSpacing/>
        <w:jc w:val="center"/>
        <w:rPr>
          <w:rFonts w:ascii="Times New Roman" w:hAnsi="Times New Roman" w:cs="Times New Roman"/>
          <w:b/>
          <w:sz w:val="28"/>
          <w:szCs w:val="28"/>
        </w:rPr>
      </w:pPr>
    </w:p>
    <w:p w:rsidR="00792EB2" w:rsidRPr="006E4AD4" w:rsidRDefault="00792EB2" w:rsidP="006E4AD4">
      <w:pPr>
        <w:tabs>
          <w:tab w:val="left" w:pos="720"/>
        </w:tabs>
        <w:spacing w:line="240" w:lineRule="auto"/>
        <w:ind w:right="-708" w:firstLine="709"/>
        <w:contextualSpacing/>
        <w:jc w:val="both"/>
        <w:rPr>
          <w:rFonts w:ascii="Times New Roman" w:hAnsi="Times New Roman" w:cs="Times New Roman"/>
          <w:sz w:val="28"/>
          <w:szCs w:val="28"/>
        </w:rPr>
      </w:pPr>
      <w:r w:rsidRPr="006E4AD4">
        <w:rPr>
          <w:rFonts w:ascii="Times New Roman" w:hAnsi="Times New Roman" w:cs="Times New Roman"/>
          <w:sz w:val="28"/>
          <w:szCs w:val="28"/>
        </w:rPr>
        <w:lastRenderedPageBreak/>
        <w:t xml:space="preserve">Русский человек всегда относился к мусору легко. Сваливал его по берегам рек и ручьев, надеясь, что весеннее половодье унесет его подальше от дома в неведомые поля. И если раньше человеческий быт был натуральным, а самих людей было относительно мало, то такое обращение с бытовыми отходами не наносило природе большого вреда. С годами все изменилось. Произошла научно-техническая революция, в домашнем обиходе появились пластик, металлические сплавы, стекло и др. Да и самих людей с каждым годом становилось все больше и больше. Берега рек уже не вмещали весь мусор. Принялись за рощицы, овраги, ложбины, да и просто окраины городов и деревень. </w:t>
      </w:r>
    </w:p>
    <w:p w:rsidR="00792EB2" w:rsidRPr="006E4AD4" w:rsidRDefault="00792EB2" w:rsidP="006E4AD4">
      <w:pPr>
        <w:tabs>
          <w:tab w:val="left" w:pos="720"/>
        </w:tabs>
        <w:spacing w:line="240" w:lineRule="auto"/>
        <w:ind w:right="-708" w:firstLine="709"/>
        <w:contextualSpacing/>
        <w:jc w:val="both"/>
        <w:rPr>
          <w:rFonts w:ascii="Times New Roman" w:hAnsi="Times New Roman" w:cs="Times New Roman"/>
          <w:sz w:val="28"/>
          <w:szCs w:val="28"/>
        </w:rPr>
      </w:pPr>
      <w:r w:rsidRPr="006E4AD4">
        <w:rPr>
          <w:rFonts w:ascii="Times New Roman" w:hAnsi="Times New Roman" w:cs="Times New Roman"/>
          <w:sz w:val="28"/>
          <w:szCs w:val="28"/>
        </w:rPr>
        <w:t>Сегодня загрязнение окружающей природной среды отходами жизнедеятельности человека является наиболее острой экологической проблемой в России, так как в последние десятилетия их образуется в огромных количествах. Они загрязняют атмосферу, поверхностные и подземные воды, растительность и главное природное богатство человечества – почву. Сотни тысяч гектаров земли, пригодной для сельскохозяйственной деятельности, погибает под завалами гниющих отходов, так как большая часть мусора свозится на свалки.</w:t>
      </w:r>
    </w:p>
    <w:p w:rsidR="00792EB2" w:rsidRPr="006E4AD4" w:rsidRDefault="00792EB2" w:rsidP="006E4AD4">
      <w:pPr>
        <w:tabs>
          <w:tab w:val="left" w:pos="720"/>
        </w:tabs>
        <w:spacing w:line="240" w:lineRule="auto"/>
        <w:ind w:right="-708" w:firstLine="709"/>
        <w:contextualSpacing/>
        <w:jc w:val="both"/>
        <w:rPr>
          <w:rFonts w:ascii="Times New Roman" w:hAnsi="Times New Roman" w:cs="Times New Roman"/>
          <w:sz w:val="28"/>
          <w:szCs w:val="28"/>
        </w:rPr>
      </w:pPr>
      <w:r w:rsidRPr="006E4AD4">
        <w:rPr>
          <w:rFonts w:ascii="Times New Roman" w:hAnsi="Times New Roman" w:cs="Times New Roman"/>
          <w:sz w:val="28"/>
          <w:szCs w:val="28"/>
        </w:rPr>
        <w:t>Окончательная обработка отходов, на сегодняшний день, означает либо их захоронение на свалках и полигонах, либо сжигание, и два этих вида окончательной обработки оказывают разное, но в обоих случаях негативное влияние на состав почвы и окружающую природную среду в целом.</w:t>
      </w:r>
    </w:p>
    <w:p w:rsidR="00792EB2" w:rsidRPr="006E4AD4" w:rsidRDefault="00792EB2" w:rsidP="006E4AD4">
      <w:pPr>
        <w:tabs>
          <w:tab w:val="left" w:pos="720"/>
        </w:tabs>
        <w:spacing w:line="240" w:lineRule="auto"/>
        <w:ind w:right="-708" w:firstLine="709"/>
        <w:contextualSpacing/>
        <w:jc w:val="both"/>
        <w:rPr>
          <w:rFonts w:ascii="Times New Roman" w:hAnsi="Times New Roman" w:cs="Times New Roman"/>
          <w:sz w:val="28"/>
          <w:szCs w:val="28"/>
        </w:rPr>
      </w:pPr>
      <w:r w:rsidRPr="006E4AD4">
        <w:rPr>
          <w:rFonts w:ascii="Times New Roman" w:hAnsi="Times New Roman" w:cs="Times New Roman"/>
          <w:sz w:val="28"/>
          <w:szCs w:val="28"/>
        </w:rPr>
        <w:t xml:space="preserve">Самая серьезная проблема захоронения бытовых отходов на свалках и полигонах – это отравление почвы различными токсичными соединениями, образующимися при разложении отходов. Среди них - красители, пестициды, ртуть и ее соединения, растворители, свинец и его соли, лекарства, кадмий, мышьяковистые соединения и др. Особое место среди твердых отходов занимают пластмассы и синтетические материалы, они не подвергаются процессам биологического разрушения и могут длительное время (десятки и даже сотни лет) находиться в почве. На таком участке земли невозможно проводить ни земледельческие, ни скотоводческие работы и нельзя осуществлять новые строительства. </w:t>
      </w:r>
    </w:p>
    <w:p w:rsidR="00792EB2" w:rsidRPr="006E4AD4" w:rsidRDefault="00792EB2" w:rsidP="006E4AD4">
      <w:pPr>
        <w:tabs>
          <w:tab w:val="left" w:pos="720"/>
        </w:tabs>
        <w:spacing w:line="240" w:lineRule="auto"/>
        <w:ind w:right="-708" w:firstLine="709"/>
        <w:contextualSpacing/>
        <w:jc w:val="both"/>
        <w:rPr>
          <w:rFonts w:ascii="Times New Roman" w:hAnsi="Times New Roman" w:cs="Times New Roman"/>
          <w:sz w:val="28"/>
          <w:szCs w:val="28"/>
        </w:rPr>
      </w:pPr>
      <w:r w:rsidRPr="006E4AD4">
        <w:rPr>
          <w:rFonts w:ascii="Times New Roman" w:hAnsi="Times New Roman" w:cs="Times New Roman"/>
          <w:sz w:val="28"/>
          <w:szCs w:val="28"/>
        </w:rPr>
        <w:t>«Вторая проблема – образование метана. Образуясь в толще захоронения отходов, он может распространяться в земле горизонтально, проникая в подвалы зданий, тоннели коммуникаций, накапливаться там и взрываться. Метан, распространяющийся вверх, отравляет корни, губит растительность в местах захоронения отходов» [2, с. 214].</w:t>
      </w:r>
    </w:p>
    <w:p w:rsidR="00792EB2" w:rsidRPr="006E4AD4" w:rsidRDefault="00792EB2" w:rsidP="006E4AD4">
      <w:pPr>
        <w:tabs>
          <w:tab w:val="left" w:pos="720"/>
        </w:tabs>
        <w:spacing w:line="240" w:lineRule="auto"/>
        <w:ind w:right="-708" w:firstLine="709"/>
        <w:contextualSpacing/>
        <w:jc w:val="both"/>
        <w:rPr>
          <w:rFonts w:ascii="Times New Roman" w:hAnsi="Times New Roman" w:cs="Times New Roman"/>
          <w:sz w:val="28"/>
          <w:szCs w:val="28"/>
        </w:rPr>
      </w:pPr>
      <w:r w:rsidRPr="006E4AD4">
        <w:rPr>
          <w:rFonts w:ascii="Times New Roman" w:hAnsi="Times New Roman" w:cs="Times New Roman"/>
          <w:sz w:val="28"/>
          <w:szCs w:val="28"/>
        </w:rPr>
        <w:t>Метод сжигания менее опасен, однако также имеет ряд существенных недостатков – при горении вредные вещества выделяются в атмосферу, затем оседают, заражая почвенный покров.</w:t>
      </w:r>
    </w:p>
    <w:p w:rsidR="00792EB2" w:rsidRPr="006E4AD4" w:rsidRDefault="00792EB2" w:rsidP="006E4AD4">
      <w:pPr>
        <w:tabs>
          <w:tab w:val="left" w:pos="720"/>
        </w:tabs>
        <w:spacing w:line="240" w:lineRule="auto"/>
        <w:ind w:right="-708" w:firstLine="709"/>
        <w:contextualSpacing/>
        <w:jc w:val="both"/>
        <w:rPr>
          <w:rFonts w:ascii="Times New Roman" w:hAnsi="Times New Roman" w:cs="Times New Roman"/>
          <w:sz w:val="28"/>
          <w:szCs w:val="28"/>
        </w:rPr>
      </w:pPr>
      <w:r w:rsidRPr="006E4AD4">
        <w:rPr>
          <w:rFonts w:ascii="Times New Roman" w:hAnsi="Times New Roman" w:cs="Times New Roman"/>
          <w:sz w:val="28"/>
          <w:szCs w:val="28"/>
        </w:rPr>
        <w:t xml:space="preserve">Загрязнение почвы влияет на здоровье людей, так как из почвы ядовитые вещества поступают в подземные воды, всасываются растениями и в результате попадают в организм человека. В результате многочисленных исследований, учеными было установлено, что повышенное содержание в почве химических веществ может привести к различным заболеваниям, а в некоторых случаях может стать причиной смертельно опасных заболеваний крови, кожи. Например, такие вещества как </w:t>
      </w:r>
      <w:proofErr w:type="spellStart"/>
      <w:r w:rsidRPr="006E4AD4">
        <w:rPr>
          <w:rFonts w:ascii="Times New Roman" w:hAnsi="Times New Roman" w:cs="Times New Roman"/>
          <w:sz w:val="28"/>
          <w:szCs w:val="28"/>
        </w:rPr>
        <w:t>диоксины</w:t>
      </w:r>
      <w:proofErr w:type="spellEnd"/>
      <w:r w:rsidRPr="006E4AD4">
        <w:rPr>
          <w:rFonts w:ascii="Times New Roman" w:hAnsi="Times New Roman" w:cs="Times New Roman"/>
          <w:sz w:val="28"/>
          <w:szCs w:val="28"/>
        </w:rPr>
        <w:t xml:space="preserve"> разрушают гормональную систему человека, приводят к иммунодефициту и ослаблению защитных сил организма, способствуют развитию женских болезней, росту количества детей-инвалидов. </w:t>
      </w:r>
    </w:p>
    <w:p w:rsidR="00792EB2" w:rsidRPr="006E4AD4" w:rsidRDefault="00792EB2" w:rsidP="006E4AD4">
      <w:pPr>
        <w:tabs>
          <w:tab w:val="left" w:pos="720"/>
        </w:tabs>
        <w:spacing w:line="240" w:lineRule="auto"/>
        <w:ind w:right="-708" w:firstLine="709"/>
        <w:contextualSpacing/>
        <w:jc w:val="both"/>
        <w:rPr>
          <w:rFonts w:ascii="Times New Roman" w:hAnsi="Times New Roman" w:cs="Times New Roman"/>
          <w:sz w:val="28"/>
          <w:szCs w:val="28"/>
        </w:rPr>
      </w:pPr>
      <w:r w:rsidRPr="006E4AD4">
        <w:rPr>
          <w:rFonts w:ascii="Times New Roman" w:hAnsi="Times New Roman" w:cs="Times New Roman"/>
          <w:sz w:val="28"/>
          <w:szCs w:val="28"/>
        </w:rPr>
        <w:lastRenderedPageBreak/>
        <w:t>Не менее опасны несанкционированные (стихийные) свалки, которые можно встретить повсюду.</w:t>
      </w:r>
      <w:r w:rsidRPr="006E4AD4">
        <w:rPr>
          <w:rFonts w:ascii="Times New Roman" w:hAnsi="Times New Roman" w:cs="Times New Roman"/>
          <w:color w:val="FF0000"/>
          <w:sz w:val="28"/>
          <w:szCs w:val="28"/>
        </w:rPr>
        <w:t xml:space="preserve"> </w:t>
      </w:r>
      <w:r w:rsidRPr="006E4AD4">
        <w:rPr>
          <w:rFonts w:ascii="Times New Roman" w:hAnsi="Times New Roman" w:cs="Times New Roman"/>
          <w:sz w:val="28"/>
          <w:szCs w:val="28"/>
        </w:rPr>
        <w:t xml:space="preserve">Это кучи бытового мусора на территориях, не предназначенных для размещения отходов. В большинстве своём, они сравнительно небольшие. Но и такие небольшие скопления мусора представляют угрозу для людей. </w:t>
      </w:r>
    </w:p>
    <w:p w:rsidR="00792EB2" w:rsidRPr="006E4AD4" w:rsidRDefault="00792EB2" w:rsidP="006E4AD4">
      <w:pPr>
        <w:tabs>
          <w:tab w:val="left" w:pos="720"/>
        </w:tabs>
        <w:spacing w:line="240" w:lineRule="auto"/>
        <w:ind w:right="-708" w:firstLine="709"/>
        <w:contextualSpacing/>
        <w:jc w:val="both"/>
        <w:rPr>
          <w:rFonts w:ascii="Times New Roman" w:hAnsi="Times New Roman" w:cs="Times New Roman"/>
          <w:sz w:val="28"/>
          <w:szCs w:val="28"/>
        </w:rPr>
      </w:pPr>
      <w:r w:rsidRPr="006E4AD4">
        <w:rPr>
          <w:rFonts w:ascii="Times New Roman" w:hAnsi="Times New Roman" w:cs="Times New Roman"/>
          <w:sz w:val="28"/>
          <w:szCs w:val="28"/>
        </w:rPr>
        <w:t xml:space="preserve">Свалки нарушают природный ландшафт, гниют и заражают почвы продуктами разложения. Кроме вредных токсичных веществ, в бытовых отходах содержится огромное количество возбудителей различных инфекционных заболеваний. Попадая сквозь почву в воду, они могут вызвать эпидемии таких заболеваний, как тиф, дизентерия, туберкулёз и др. </w:t>
      </w:r>
    </w:p>
    <w:p w:rsidR="00792EB2" w:rsidRPr="006E4AD4" w:rsidRDefault="00792EB2" w:rsidP="006E4AD4">
      <w:pPr>
        <w:tabs>
          <w:tab w:val="left" w:pos="720"/>
        </w:tabs>
        <w:spacing w:line="240" w:lineRule="auto"/>
        <w:ind w:right="-708" w:firstLine="709"/>
        <w:contextualSpacing/>
        <w:jc w:val="both"/>
        <w:rPr>
          <w:rFonts w:ascii="Times New Roman" w:hAnsi="Times New Roman" w:cs="Times New Roman"/>
          <w:sz w:val="28"/>
          <w:szCs w:val="28"/>
        </w:rPr>
      </w:pPr>
      <w:r w:rsidRPr="006E4AD4">
        <w:rPr>
          <w:rFonts w:ascii="Times New Roman" w:hAnsi="Times New Roman" w:cs="Times New Roman"/>
          <w:sz w:val="28"/>
          <w:szCs w:val="28"/>
        </w:rPr>
        <w:t>Как видим, бытовые отходы негативно воздействуют на почвенный покров и окружающую среду в целом, создавая определенную угрозу здоровью и жизни людей. Поэтому предотвращение попадания вредных веществ из отходов во внешнюю среду является важнейшей задачей при обращении с бытовыми отходами.</w:t>
      </w:r>
    </w:p>
    <w:p w:rsidR="00792EB2" w:rsidRPr="006E4AD4" w:rsidRDefault="00792EB2" w:rsidP="006E4AD4">
      <w:pPr>
        <w:tabs>
          <w:tab w:val="left" w:pos="720"/>
        </w:tabs>
        <w:spacing w:line="240" w:lineRule="auto"/>
        <w:ind w:right="-708" w:firstLine="709"/>
        <w:contextualSpacing/>
        <w:jc w:val="center"/>
        <w:rPr>
          <w:rFonts w:ascii="Times New Roman" w:hAnsi="Times New Roman" w:cs="Times New Roman"/>
          <w:b/>
          <w:sz w:val="28"/>
          <w:szCs w:val="28"/>
        </w:rPr>
      </w:pPr>
    </w:p>
    <w:p w:rsidR="00792EB2" w:rsidRPr="006E4AD4" w:rsidRDefault="00792EB2" w:rsidP="006E4AD4">
      <w:pPr>
        <w:tabs>
          <w:tab w:val="left" w:pos="720"/>
        </w:tabs>
        <w:spacing w:line="240" w:lineRule="auto"/>
        <w:ind w:right="-708" w:firstLine="709"/>
        <w:contextualSpacing/>
        <w:jc w:val="center"/>
        <w:rPr>
          <w:rFonts w:ascii="Times New Roman" w:hAnsi="Times New Roman" w:cs="Times New Roman"/>
          <w:b/>
          <w:sz w:val="28"/>
          <w:szCs w:val="28"/>
        </w:rPr>
      </w:pPr>
    </w:p>
    <w:p w:rsidR="00792EB2" w:rsidRPr="006E4AD4" w:rsidRDefault="00792EB2" w:rsidP="006E4AD4">
      <w:pPr>
        <w:tabs>
          <w:tab w:val="left" w:pos="720"/>
        </w:tabs>
        <w:spacing w:line="240" w:lineRule="auto"/>
        <w:ind w:right="-708" w:firstLine="709"/>
        <w:contextualSpacing/>
        <w:jc w:val="center"/>
        <w:rPr>
          <w:rFonts w:ascii="Times New Roman" w:hAnsi="Times New Roman" w:cs="Times New Roman"/>
          <w:b/>
          <w:sz w:val="28"/>
          <w:szCs w:val="28"/>
        </w:rPr>
      </w:pPr>
    </w:p>
    <w:p w:rsidR="00792EB2" w:rsidRPr="006E4AD4" w:rsidRDefault="00792EB2" w:rsidP="006E4AD4">
      <w:pPr>
        <w:tabs>
          <w:tab w:val="left" w:pos="720"/>
        </w:tabs>
        <w:spacing w:line="240" w:lineRule="auto"/>
        <w:ind w:right="-708" w:firstLine="709"/>
        <w:contextualSpacing/>
        <w:jc w:val="center"/>
        <w:rPr>
          <w:rFonts w:ascii="Times New Roman" w:hAnsi="Times New Roman" w:cs="Times New Roman"/>
          <w:b/>
          <w:sz w:val="28"/>
          <w:szCs w:val="28"/>
        </w:rPr>
      </w:pPr>
    </w:p>
    <w:p w:rsidR="00792EB2" w:rsidRPr="006E4AD4" w:rsidRDefault="00E52707" w:rsidP="006E4AD4">
      <w:pPr>
        <w:tabs>
          <w:tab w:val="left" w:pos="720"/>
        </w:tabs>
        <w:spacing w:line="240" w:lineRule="auto"/>
        <w:ind w:right="-708"/>
        <w:contextualSpacing/>
        <w:rPr>
          <w:rFonts w:ascii="Times New Roman" w:hAnsi="Times New Roman" w:cs="Times New Roman"/>
          <w:b/>
          <w:sz w:val="28"/>
          <w:szCs w:val="28"/>
        </w:rPr>
      </w:pPr>
      <w:r w:rsidRPr="006E4AD4">
        <w:rPr>
          <w:rFonts w:ascii="Times New Roman" w:hAnsi="Times New Roman" w:cs="Times New Roman"/>
          <w:b/>
          <w:sz w:val="28"/>
          <w:szCs w:val="28"/>
        </w:rPr>
        <w:t xml:space="preserve">                                           </w:t>
      </w:r>
      <w:r w:rsidR="00792EB2" w:rsidRPr="006E4AD4">
        <w:rPr>
          <w:rFonts w:ascii="Times New Roman" w:hAnsi="Times New Roman" w:cs="Times New Roman"/>
          <w:b/>
          <w:sz w:val="28"/>
          <w:szCs w:val="28"/>
          <w:lang w:val="en-US"/>
        </w:rPr>
        <w:t>II</w:t>
      </w:r>
      <w:r w:rsidR="00792EB2" w:rsidRPr="006E4AD4">
        <w:rPr>
          <w:rFonts w:ascii="Times New Roman" w:hAnsi="Times New Roman" w:cs="Times New Roman"/>
          <w:b/>
          <w:sz w:val="28"/>
          <w:szCs w:val="28"/>
        </w:rPr>
        <w:t>. ИССЛЕДОВАТЕЛЬСКАЯ ЧАСТЬ</w:t>
      </w:r>
    </w:p>
    <w:p w:rsidR="00792EB2" w:rsidRPr="006E4AD4" w:rsidRDefault="00792EB2" w:rsidP="006E4AD4">
      <w:pPr>
        <w:tabs>
          <w:tab w:val="left" w:pos="720"/>
        </w:tabs>
        <w:spacing w:line="240" w:lineRule="auto"/>
        <w:ind w:right="-708" w:firstLine="709"/>
        <w:contextualSpacing/>
        <w:jc w:val="center"/>
        <w:rPr>
          <w:rFonts w:ascii="Times New Roman" w:hAnsi="Times New Roman" w:cs="Times New Roman"/>
          <w:b/>
          <w:sz w:val="28"/>
          <w:szCs w:val="28"/>
        </w:rPr>
      </w:pPr>
      <w:r w:rsidRPr="006E4AD4">
        <w:rPr>
          <w:rFonts w:ascii="Times New Roman" w:hAnsi="Times New Roman" w:cs="Times New Roman"/>
          <w:b/>
          <w:sz w:val="28"/>
          <w:szCs w:val="28"/>
        </w:rPr>
        <w:t>2.1. Методика исследования</w:t>
      </w:r>
    </w:p>
    <w:p w:rsidR="00792EB2" w:rsidRPr="006E4AD4" w:rsidRDefault="00792EB2" w:rsidP="006E4AD4">
      <w:pPr>
        <w:tabs>
          <w:tab w:val="left" w:pos="720"/>
        </w:tabs>
        <w:spacing w:line="240" w:lineRule="auto"/>
        <w:ind w:right="-708" w:firstLine="709"/>
        <w:contextualSpacing/>
        <w:jc w:val="both"/>
        <w:rPr>
          <w:rFonts w:ascii="Times New Roman" w:hAnsi="Times New Roman" w:cs="Times New Roman"/>
          <w:sz w:val="28"/>
          <w:szCs w:val="28"/>
        </w:rPr>
      </w:pPr>
    </w:p>
    <w:p w:rsidR="00792EB2" w:rsidRPr="006E4AD4" w:rsidRDefault="00792EB2" w:rsidP="006E4AD4">
      <w:pPr>
        <w:tabs>
          <w:tab w:val="left" w:pos="720"/>
        </w:tabs>
        <w:spacing w:line="240" w:lineRule="auto"/>
        <w:ind w:right="-708" w:firstLine="709"/>
        <w:contextualSpacing/>
        <w:jc w:val="both"/>
        <w:rPr>
          <w:rFonts w:ascii="Times New Roman" w:hAnsi="Times New Roman" w:cs="Times New Roman"/>
          <w:sz w:val="28"/>
          <w:szCs w:val="28"/>
        </w:rPr>
      </w:pPr>
      <w:proofErr w:type="gramStart"/>
      <w:r w:rsidRPr="006E4AD4">
        <w:rPr>
          <w:rFonts w:ascii="Times New Roman" w:hAnsi="Times New Roman" w:cs="Times New Roman"/>
          <w:sz w:val="28"/>
          <w:szCs w:val="28"/>
        </w:rPr>
        <w:t>В ходе практическ</w:t>
      </w:r>
      <w:r w:rsidR="00AF5FE0" w:rsidRPr="006E4AD4">
        <w:rPr>
          <w:rFonts w:ascii="Times New Roman" w:hAnsi="Times New Roman" w:cs="Times New Roman"/>
          <w:sz w:val="28"/>
          <w:szCs w:val="28"/>
        </w:rPr>
        <w:t>ой части в период с октября 2019 г. по январь 2020</w:t>
      </w:r>
      <w:r w:rsidRPr="006E4AD4">
        <w:rPr>
          <w:rFonts w:ascii="Times New Roman" w:hAnsi="Times New Roman" w:cs="Times New Roman"/>
          <w:sz w:val="28"/>
          <w:szCs w:val="28"/>
        </w:rPr>
        <w:t xml:space="preserve"> г. были проведены несколько этапов лабораторных исследований отобранных образцов почвы, выявлены места локализации несанкционированных свалок </w:t>
      </w:r>
      <w:r w:rsidR="00AB0EA0" w:rsidRPr="006E4AD4">
        <w:rPr>
          <w:rFonts w:ascii="Times New Roman" w:hAnsi="Times New Roman" w:cs="Times New Roman"/>
          <w:sz w:val="28"/>
          <w:szCs w:val="28"/>
        </w:rPr>
        <w:t xml:space="preserve">в  с. </w:t>
      </w:r>
      <w:proofErr w:type="spellStart"/>
      <w:r w:rsidR="00AB0EA0" w:rsidRPr="006E4AD4">
        <w:rPr>
          <w:rFonts w:ascii="Times New Roman" w:hAnsi="Times New Roman" w:cs="Times New Roman"/>
          <w:sz w:val="28"/>
          <w:szCs w:val="28"/>
        </w:rPr>
        <w:t>Данково</w:t>
      </w:r>
      <w:proofErr w:type="spellEnd"/>
      <w:r w:rsidRPr="006E4AD4">
        <w:rPr>
          <w:rFonts w:ascii="Times New Roman" w:hAnsi="Times New Roman" w:cs="Times New Roman"/>
          <w:sz w:val="28"/>
          <w:szCs w:val="28"/>
        </w:rPr>
        <w:t xml:space="preserve"> и его окрестностях (приложение 1), сформулированы выводы.</w:t>
      </w:r>
      <w:proofErr w:type="gramEnd"/>
    </w:p>
    <w:p w:rsidR="00792EB2" w:rsidRPr="006E4AD4" w:rsidRDefault="00792EB2" w:rsidP="006E4AD4">
      <w:pPr>
        <w:tabs>
          <w:tab w:val="left" w:pos="720"/>
        </w:tabs>
        <w:spacing w:line="240" w:lineRule="auto"/>
        <w:ind w:right="-708" w:firstLine="709"/>
        <w:contextualSpacing/>
        <w:jc w:val="both"/>
        <w:rPr>
          <w:rFonts w:ascii="Times New Roman" w:hAnsi="Times New Roman" w:cs="Times New Roman"/>
          <w:i/>
          <w:sz w:val="28"/>
          <w:szCs w:val="28"/>
        </w:rPr>
      </w:pPr>
      <w:r w:rsidRPr="006E4AD4">
        <w:rPr>
          <w:rFonts w:ascii="Times New Roman" w:hAnsi="Times New Roman" w:cs="Times New Roman"/>
          <w:i/>
          <w:sz w:val="28"/>
          <w:szCs w:val="28"/>
        </w:rPr>
        <w:t xml:space="preserve">Оборудование для проведения исследований: </w:t>
      </w:r>
    </w:p>
    <w:p w:rsidR="00792EB2" w:rsidRPr="006E4AD4" w:rsidRDefault="00792EB2" w:rsidP="006E4AD4">
      <w:pPr>
        <w:tabs>
          <w:tab w:val="left" w:pos="720"/>
        </w:tabs>
        <w:spacing w:line="240" w:lineRule="auto"/>
        <w:ind w:right="-708" w:firstLine="709"/>
        <w:contextualSpacing/>
        <w:jc w:val="both"/>
        <w:rPr>
          <w:rFonts w:ascii="Times New Roman" w:hAnsi="Times New Roman" w:cs="Times New Roman"/>
          <w:sz w:val="28"/>
          <w:szCs w:val="28"/>
        </w:rPr>
      </w:pPr>
      <w:r w:rsidRPr="006E4AD4">
        <w:rPr>
          <w:rFonts w:ascii="Times New Roman" w:hAnsi="Times New Roman" w:cs="Times New Roman"/>
          <w:sz w:val="28"/>
          <w:szCs w:val="28"/>
        </w:rPr>
        <w:t xml:space="preserve">- универсальные растворы индикаторы; </w:t>
      </w:r>
    </w:p>
    <w:p w:rsidR="00792EB2" w:rsidRPr="006E4AD4" w:rsidRDefault="00792EB2" w:rsidP="006E4AD4">
      <w:pPr>
        <w:tabs>
          <w:tab w:val="left" w:pos="720"/>
        </w:tabs>
        <w:spacing w:line="240" w:lineRule="auto"/>
        <w:ind w:right="-708" w:firstLine="709"/>
        <w:contextualSpacing/>
        <w:jc w:val="both"/>
        <w:rPr>
          <w:rFonts w:ascii="Times New Roman" w:hAnsi="Times New Roman" w:cs="Times New Roman"/>
          <w:sz w:val="28"/>
          <w:szCs w:val="28"/>
        </w:rPr>
      </w:pPr>
      <w:r w:rsidRPr="006E4AD4">
        <w:rPr>
          <w:rFonts w:ascii="Times New Roman" w:hAnsi="Times New Roman" w:cs="Times New Roman"/>
          <w:sz w:val="28"/>
          <w:szCs w:val="28"/>
        </w:rPr>
        <w:t>- весы, колбы, мерные стаканчики;</w:t>
      </w:r>
    </w:p>
    <w:p w:rsidR="00792EB2" w:rsidRPr="006E4AD4" w:rsidRDefault="00792EB2" w:rsidP="006E4AD4">
      <w:pPr>
        <w:tabs>
          <w:tab w:val="left" w:pos="720"/>
        </w:tabs>
        <w:spacing w:line="240" w:lineRule="auto"/>
        <w:ind w:right="-708" w:firstLine="709"/>
        <w:contextualSpacing/>
        <w:jc w:val="both"/>
        <w:rPr>
          <w:rFonts w:ascii="Times New Roman" w:hAnsi="Times New Roman" w:cs="Times New Roman"/>
          <w:sz w:val="28"/>
          <w:szCs w:val="28"/>
        </w:rPr>
      </w:pPr>
      <w:r w:rsidRPr="006E4AD4">
        <w:rPr>
          <w:rFonts w:ascii="Times New Roman" w:hAnsi="Times New Roman" w:cs="Times New Roman"/>
          <w:sz w:val="28"/>
          <w:szCs w:val="28"/>
        </w:rPr>
        <w:t>- пробы почв;</w:t>
      </w:r>
    </w:p>
    <w:p w:rsidR="00792EB2" w:rsidRPr="006E4AD4" w:rsidRDefault="00792EB2" w:rsidP="006E4AD4">
      <w:pPr>
        <w:tabs>
          <w:tab w:val="left" w:pos="720"/>
        </w:tabs>
        <w:spacing w:line="240" w:lineRule="auto"/>
        <w:ind w:right="-708" w:firstLine="709"/>
        <w:contextualSpacing/>
        <w:jc w:val="both"/>
        <w:rPr>
          <w:rFonts w:ascii="Times New Roman" w:hAnsi="Times New Roman" w:cs="Times New Roman"/>
          <w:sz w:val="28"/>
          <w:szCs w:val="28"/>
        </w:rPr>
      </w:pPr>
      <w:r w:rsidRPr="006E4AD4">
        <w:rPr>
          <w:rFonts w:ascii="Times New Roman" w:hAnsi="Times New Roman" w:cs="Times New Roman"/>
          <w:sz w:val="28"/>
          <w:szCs w:val="28"/>
        </w:rPr>
        <w:t>- жидкие бытовые отходы, использованные батарейки.</w:t>
      </w:r>
    </w:p>
    <w:p w:rsidR="00792EB2" w:rsidRPr="006E4AD4" w:rsidRDefault="00792EB2" w:rsidP="006E4AD4">
      <w:pPr>
        <w:spacing w:line="240" w:lineRule="auto"/>
        <w:ind w:right="-708" w:firstLine="709"/>
        <w:contextualSpacing/>
        <w:jc w:val="both"/>
        <w:rPr>
          <w:rFonts w:ascii="Times New Roman" w:hAnsi="Times New Roman" w:cs="Times New Roman"/>
          <w:i/>
          <w:sz w:val="28"/>
          <w:szCs w:val="28"/>
        </w:rPr>
      </w:pPr>
      <w:r w:rsidRPr="006E4AD4">
        <w:rPr>
          <w:rFonts w:ascii="Times New Roman" w:hAnsi="Times New Roman" w:cs="Times New Roman"/>
          <w:i/>
          <w:sz w:val="28"/>
          <w:szCs w:val="28"/>
        </w:rPr>
        <w:t xml:space="preserve">Методики исследования: </w:t>
      </w:r>
    </w:p>
    <w:p w:rsidR="00792EB2" w:rsidRPr="006E4AD4" w:rsidRDefault="00792EB2" w:rsidP="006E4AD4">
      <w:pPr>
        <w:spacing w:line="240" w:lineRule="auto"/>
        <w:ind w:right="-708" w:firstLine="709"/>
        <w:contextualSpacing/>
        <w:jc w:val="both"/>
        <w:rPr>
          <w:rFonts w:ascii="Times New Roman" w:hAnsi="Times New Roman" w:cs="Times New Roman"/>
          <w:sz w:val="28"/>
          <w:szCs w:val="28"/>
        </w:rPr>
      </w:pPr>
      <w:r w:rsidRPr="006E4AD4">
        <w:rPr>
          <w:rFonts w:ascii="Times New Roman" w:hAnsi="Times New Roman" w:cs="Times New Roman"/>
          <w:sz w:val="28"/>
          <w:szCs w:val="28"/>
        </w:rPr>
        <w:t xml:space="preserve">- отбор проб почвы; </w:t>
      </w:r>
    </w:p>
    <w:p w:rsidR="00792EB2" w:rsidRPr="006E4AD4" w:rsidRDefault="00792EB2" w:rsidP="006E4AD4">
      <w:pPr>
        <w:spacing w:line="240" w:lineRule="auto"/>
        <w:ind w:right="-708" w:firstLine="709"/>
        <w:contextualSpacing/>
        <w:jc w:val="both"/>
        <w:rPr>
          <w:rFonts w:ascii="Times New Roman" w:hAnsi="Times New Roman" w:cs="Times New Roman"/>
          <w:sz w:val="28"/>
          <w:szCs w:val="28"/>
        </w:rPr>
      </w:pPr>
      <w:r w:rsidRPr="006E4AD4">
        <w:rPr>
          <w:rFonts w:ascii="Times New Roman" w:hAnsi="Times New Roman" w:cs="Times New Roman"/>
          <w:sz w:val="28"/>
          <w:szCs w:val="28"/>
        </w:rPr>
        <w:t xml:space="preserve">- определение химических свойств образцов почвы, таких, как кислотность, жесткость, содержание аммиака/аммония, нитратов и нитритов. </w:t>
      </w:r>
    </w:p>
    <w:p w:rsidR="00792EB2" w:rsidRPr="006E4AD4" w:rsidRDefault="00792EB2" w:rsidP="006E4AD4">
      <w:pPr>
        <w:spacing w:line="240" w:lineRule="auto"/>
        <w:ind w:right="-708" w:firstLine="709"/>
        <w:contextualSpacing/>
        <w:jc w:val="both"/>
        <w:rPr>
          <w:rFonts w:ascii="Times New Roman" w:hAnsi="Times New Roman" w:cs="Times New Roman"/>
          <w:sz w:val="28"/>
          <w:szCs w:val="28"/>
        </w:rPr>
      </w:pPr>
      <w:r w:rsidRPr="006E4AD4">
        <w:rPr>
          <w:rFonts w:ascii="Times New Roman" w:hAnsi="Times New Roman" w:cs="Times New Roman"/>
          <w:sz w:val="28"/>
          <w:szCs w:val="28"/>
        </w:rPr>
        <w:t>Кислотность (</w:t>
      </w:r>
      <w:proofErr w:type="spellStart"/>
      <w:r w:rsidRPr="006E4AD4">
        <w:rPr>
          <w:rFonts w:ascii="Times New Roman" w:hAnsi="Times New Roman" w:cs="Times New Roman"/>
          <w:sz w:val="28"/>
          <w:szCs w:val="28"/>
        </w:rPr>
        <w:t>pH</w:t>
      </w:r>
      <w:proofErr w:type="spellEnd"/>
      <w:r w:rsidRPr="006E4AD4">
        <w:rPr>
          <w:rFonts w:ascii="Times New Roman" w:hAnsi="Times New Roman" w:cs="Times New Roman"/>
          <w:sz w:val="28"/>
          <w:szCs w:val="28"/>
        </w:rPr>
        <w:t xml:space="preserve">) – важный показатель анализа почвы (наличие ионов водорода и алюминия). Нейтральная реакция почвы соответствует </w:t>
      </w:r>
      <w:proofErr w:type="spellStart"/>
      <w:r w:rsidRPr="006E4AD4">
        <w:rPr>
          <w:rFonts w:ascii="Times New Roman" w:hAnsi="Times New Roman" w:cs="Times New Roman"/>
          <w:sz w:val="28"/>
          <w:szCs w:val="28"/>
        </w:rPr>
        <w:t>рН</w:t>
      </w:r>
      <w:proofErr w:type="spellEnd"/>
      <w:r w:rsidRPr="006E4AD4">
        <w:rPr>
          <w:rFonts w:ascii="Times New Roman" w:hAnsi="Times New Roman" w:cs="Times New Roman"/>
          <w:sz w:val="28"/>
          <w:szCs w:val="28"/>
        </w:rPr>
        <w:t xml:space="preserve"> 7. Если </w:t>
      </w:r>
      <w:proofErr w:type="spellStart"/>
      <w:r w:rsidRPr="006E4AD4">
        <w:rPr>
          <w:rFonts w:ascii="Times New Roman" w:hAnsi="Times New Roman" w:cs="Times New Roman"/>
          <w:sz w:val="28"/>
          <w:szCs w:val="28"/>
        </w:rPr>
        <w:t>рН</w:t>
      </w:r>
      <w:proofErr w:type="spellEnd"/>
      <w:r w:rsidRPr="006E4AD4">
        <w:rPr>
          <w:rFonts w:ascii="Times New Roman" w:hAnsi="Times New Roman" w:cs="Times New Roman"/>
          <w:sz w:val="28"/>
          <w:szCs w:val="28"/>
        </w:rPr>
        <w:t xml:space="preserve"> выше 7, то реакция почвы щелочная, ниже – кислая. Чрезмерный высокий (выше 9) или низкий (ниже 4) </w:t>
      </w:r>
      <w:proofErr w:type="spellStart"/>
      <w:r w:rsidRPr="006E4AD4">
        <w:rPr>
          <w:rFonts w:ascii="Times New Roman" w:hAnsi="Times New Roman" w:cs="Times New Roman"/>
          <w:sz w:val="28"/>
          <w:szCs w:val="28"/>
        </w:rPr>
        <w:t>pH</w:t>
      </w:r>
      <w:proofErr w:type="spellEnd"/>
      <w:r w:rsidRPr="006E4AD4">
        <w:rPr>
          <w:rFonts w:ascii="Times New Roman" w:hAnsi="Times New Roman" w:cs="Times New Roman"/>
          <w:sz w:val="28"/>
          <w:szCs w:val="28"/>
        </w:rPr>
        <w:t xml:space="preserve"> почвы токсичен для корней растений, </w:t>
      </w:r>
      <w:proofErr w:type="gramStart"/>
      <w:r w:rsidRPr="006E4AD4">
        <w:rPr>
          <w:rFonts w:ascii="Times New Roman" w:hAnsi="Times New Roman" w:cs="Times New Roman"/>
          <w:sz w:val="28"/>
          <w:szCs w:val="28"/>
        </w:rPr>
        <w:t>а</w:t>
      </w:r>
      <w:proofErr w:type="gramEnd"/>
      <w:r w:rsidRPr="006E4AD4">
        <w:rPr>
          <w:rFonts w:ascii="Times New Roman" w:hAnsi="Times New Roman" w:cs="Times New Roman"/>
          <w:sz w:val="28"/>
          <w:szCs w:val="28"/>
        </w:rPr>
        <w:t xml:space="preserve"> следовательно, и для человека. </w:t>
      </w:r>
    </w:p>
    <w:p w:rsidR="00792EB2" w:rsidRPr="006E4AD4" w:rsidRDefault="00792EB2" w:rsidP="006E4AD4">
      <w:pPr>
        <w:spacing w:line="240" w:lineRule="auto"/>
        <w:ind w:right="-708" w:firstLine="709"/>
        <w:contextualSpacing/>
        <w:jc w:val="both"/>
        <w:rPr>
          <w:rFonts w:ascii="Times New Roman" w:hAnsi="Times New Roman" w:cs="Times New Roman"/>
          <w:sz w:val="28"/>
          <w:szCs w:val="28"/>
        </w:rPr>
      </w:pPr>
      <w:r w:rsidRPr="006E4AD4">
        <w:rPr>
          <w:rFonts w:ascii="Times New Roman" w:hAnsi="Times New Roman" w:cs="Times New Roman"/>
          <w:sz w:val="28"/>
          <w:szCs w:val="28"/>
        </w:rPr>
        <w:t>Общая жесткость почвы (</w:t>
      </w:r>
      <w:proofErr w:type="spellStart"/>
      <w:r w:rsidRPr="006E4AD4">
        <w:rPr>
          <w:rFonts w:ascii="Times New Roman" w:hAnsi="Times New Roman" w:cs="Times New Roman"/>
          <w:sz w:val="28"/>
          <w:szCs w:val="28"/>
        </w:rPr>
        <w:t>gH</w:t>
      </w:r>
      <w:proofErr w:type="spellEnd"/>
      <w:r w:rsidRPr="006E4AD4">
        <w:rPr>
          <w:rFonts w:ascii="Times New Roman" w:hAnsi="Times New Roman" w:cs="Times New Roman"/>
          <w:sz w:val="28"/>
          <w:szCs w:val="28"/>
        </w:rPr>
        <w:t>) определяется содержанием в воде солей жесткости (кальция и магния). Эт</w:t>
      </w:r>
      <w:r w:rsidR="00AB0EA0" w:rsidRPr="006E4AD4">
        <w:rPr>
          <w:rFonts w:ascii="Times New Roman" w:hAnsi="Times New Roman" w:cs="Times New Roman"/>
          <w:sz w:val="28"/>
          <w:szCs w:val="28"/>
        </w:rPr>
        <w:t xml:space="preserve">а величина </w:t>
      </w:r>
      <w:proofErr w:type="gramStart"/>
      <w:r w:rsidR="00AB0EA0" w:rsidRPr="006E4AD4">
        <w:rPr>
          <w:rFonts w:ascii="Times New Roman" w:hAnsi="Times New Roman" w:cs="Times New Roman"/>
          <w:sz w:val="28"/>
          <w:szCs w:val="28"/>
        </w:rPr>
        <w:t xml:space="preserve">измеряется в </w:t>
      </w:r>
      <w:proofErr w:type="spellStart"/>
      <w:r w:rsidR="00AB0EA0" w:rsidRPr="006E4AD4">
        <w:rPr>
          <w:rFonts w:ascii="Times New Roman" w:hAnsi="Times New Roman" w:cs="Times New Roman"/>
          <w:sz w:val="28"/>
          <w:szCs w:val="28"/>
        </w:rPr>
        <w:t>мг\в</w:t>
      </w:r>
      <w:proofErr w:type="spellEnd"/>
      <w:r w:rsidR="00AB0EA0" w:rsidRPr="006E4AD4">
        <w:rPr>
          <w:rFonts w:ascii="Times New Roman" w:hAnsi="Times New Roman" w:cs="Times New Roman"/>
          <w:sz w:val="28"/>
          <w:szCs w:val="28"/>
        </w:rPr>
        <w:t xml:space="preserve"> литре</w:t>
      </w:r>
      <w:r w:rsidRPr="006E4AD4">
        <w:rPr>
          <w:rFonts w:ascii="Times New Roman" w:hAnsi="Times New Roman" w:cs="Times New Roman"/>
          <w:sz w:val="28"/>
          <w:szCs w:val="28"/>
        </w:rPr>
        <w:t xml:space="preserve"> Жесткость связана</w:t>
      </w:r>
      <w:proofErr w:type="gramEnd"/>
      <w:r w:rsidRPr="006E4AD4">
        <w:rPr>
          <w:rFonts w:ascii="Times New Roman" w:hAnsi="Times New Roman" w:cs="Times New Roman"/>
          <w:sz w:val="28"/>
          <w:szCs w:val="28"/>
        </w:rPr>
        <w:t xml:space="preserve"> с кислотностью – чем жестче вода, тем более щелочную реакцию она имеет.</w:t>
      </w:r>
    </w:p>
    <w:p w:rsidR="00792EB2" w:rsidRPr="006E4AD4" w:rsidRDefault="00792EB2" w:rsidP="006E4AD4">
      <w:pPr>
        <w:tabs>
          <w:tab w:val="left" w:pos="720"/>
        </w:tabs>
        <w:spacing w:line="240" w:lineRule="auto"/>
        <w:ind w:right="-708" w:firstLine="709"/>
        <w:contextualSpacing/>
        <w:jc w:val="both"/>
        <w:rPr>
          <w:rFonts w:ascii="Times New Roman" w:hAnsi="Times New Roman" w:cs="Times New Roman"/>
          <w:sz w:val="28"/>
          <w:szCs w:val="28"/>
        </w:rPr>
      </w:pPr>
      <w:r w:rsidRPr="006E4AD4">
        <w:rPr>
          <w:rFonts w:ascii="Times New Roman" w:hAnsi="Times New Roman" w:cs="Times New Roman"/>
          <w:sz w:val="28"/>
          <w:szCs w:val="28"/>
          <w:shd w:val="clear" w:color="auto" w:fill="FFFFFF"/>
        </w:rPr>
        <w:t>Аммиак/аммоний (NH</w:t>
      </w:r>
      <w:r w:rsidRPr="006E4AD4">
        <w:rPr>
          <w:rFonts w:ascii="Times New Roman" w:hAnsi="Times New Roman" w:cs="Times New Roman"/>
          <w:sz w:val="28"/>
          <w:szCs w:val="28"/>
          <w:shd w:val="clear" w:color="auto" w:fill="FFFFFF"/>
          <w:vertAlign w:val="subscript"/>
        </w:rPr>
        <w:t>3</w:t>
      </w:r>
      <w:r w:rsidRPr="006E4AD4">
        <w:rPr>
          <w:rFonts w:ascii="Times New Roman" w:hAnsi="Times New Roman" w:cs="Times New Roman"/>
          <w:sz w:val="28"/>
          <w:szCs w:val="28"/>
          <w:shd w:val="clear" w:color="auto" w:fill="FFFFFF"/>
        </w:rPr>
        <w:t>/NH</w:t>
      </w:r>
      <w:r w:rsidRPr="006E4AD4">
        <w:rPr>
          <w:rFonts w:ascii="Times New Roman" w:hAnsi="Times New Roman" w:cs="Times New Roman"/>
          <w:sz w:val="28"/>
          <w:szCs w:val="28"/>
          <w:shd w:val="clear" w:color="auto" w:fill="FFFFFF"/>
          <w:vertAlign w:val="subscript"/>
        </w:rPr>
        <w:t>4</w:t>
      </w:r>
      <w:r w:rsidRPr="006E4AD4">
        <w:rPr>
          <w:rFonts w:ascii="Times New Roman" w:hAnsi="Times New Roman" w:cs="Times New Roman"/>
          <w:sz w:val="28"/>
          <w:szCs w:val="28"/>
          <w:shd w:val="clear" w:color="auto" w:fill="FFFFFF"/>
          <w:vertAlign w:val="superscript"/>
        </w:rPr>
        <w:t>+</w:t>
      </w:r>
      <w:r w:rsidRPr="006E4AD4">
        <w:rPr>
          <w:rFonts w:ascii="Times New Roman" w:hAnsi="Times New Roman" w:cs="Times New Roman"/>
          <w:sz w:val="28"/>
          <w:szCs w:val="28"/>
          <w:shd w:val="clear" w:color="auto" w:fill="FFFFFF"/>
        </w:rPr>
        <w:t>), нитриты (NO</w:t>
      </w:r>
      <w:r w:rsidRPr="006E4AD4">
        <w:rPr>
          <w:rFonts w:ascii="Times New Roman" w:hAnsi="Times New Roman" w:cs="Times New Roman"/>
          <w:sz w:val="28"/>
          <w:szCs w:val="28"/>
          <w:shd w:val="clear" w:color="auto" w:fill="FFFFFF"/>
          <w:vertAlign w:val="subscript"/>
        </w:rPr>
        <w:t>2</w:t>
      </w:r>
      <w:r w:rsidRPr="006E4AD4">
        <w:rPr>
          <w:rFonts w:ascii="Times New Roman" w:hAnsi="Times New Roman" w:cs="Times New Roman"/>
          <w:sz w:val="28"/>
          <w:szCs w:val="28"/>
          <w:shd w:val="clear" w:color="auto" w:fill="FFFFFF"/>
          <w:vertAlign w:val="superscript"/>
        </w:rPr>
        <w:t>-</w:t>
      </w:r>
      <w:r w:rsidRPr="006E4AD4">
        <w:rPr>
          <w:rFonts w:ascii="Times New Roman" w:hAnsi="Times New Roman" w:cs="Times New Roman"/>
          <w:sz w:val="28"/>
          <w:szCs w:val="28"/>
          <w:shd w:val="clear" w:color="auto" w:fill="FFFFFF"/>
        </w:rPr>
        <w:t>) и нитраты (NO</w:t>
      </w:r>
      <w:r w:rsidRPr="006E4AD4">
        <w:rPr>
          <w:rFonts w:ascii="Times New Roman" w:hAnsi="Times New Roman" w:cs="Times New Roman"/>
          <w:sz w:val="28"/>
          <w:szCs w:val="28"/>
          <w:shd w:val="clear" w:color="auto" w:fill="FFFFFF"/>
          <w:vertAlign w:val="subscript"/>
        </w:rPr>
        <w:t>3</w:t>
      </w:r>
      <w:r w:rsidRPr="006E4AD4">
        <w:rPr>
          <w:rFonts w:ascii="Times New Roman" w:hAnsi="Times New Roman" w:cs="Times New Roman"/>
          <w:sz w:val="28"/>
          <w:szCs w:val="28"/>
          <w:shd w:val="clear" w:color="auto" w:fill="FFFFFF"/>
          <w:vertAlign w:val="superscript"/>
        </w:rPr>
        <w:t>-</w:t>
      </w:r>
      <w:r w:rsidRPr="006E4AD4">
        <w:rPr>
          <w:rFonts w:ascii="Times New Roman" w:hAnsi="Times New Roman" w:cs="Times New Roman"/>
          <w:sz w:val="28"/>
          <w:szCs w:val="28"/>
          <w:shd w:val="clear" w:color="auto" w:fill="FFFFFF"/>
        </w:rPr>
        <w:t xml:space="preserve">) </w:t>
      </w:r>
      <w:r w:rsidRPr="006E4AD4">
        <w:rPr>
          <w:rFonts w:ascii="Times New Roman" w:hAnsi="Times New Roman" w:cs="Times New Roman"/>
          <w:sz w:val="28"/>
          <w:szCs w:val="28"/>
        </w:rPr>
        <w:t>–</w:t>
      </w:r>
      <w:r w:rsidRPr="006E4AD4">
        <w:rPr>
          <w:rFonts w:ascii="Times New Roman" w:hAnsi="Times New Roman" w:cs="Times New Roman"/>
          <w:sz w:val="28"/>
          <w:szCs w:val="28"/>
          <w:shd w:val="clear" w:color="auto" w:fill="FFFFFF"/>
        </w:rPr>
        <w:t xml:space="preserve"> азотсодержащие вещества, которые могут попадать в почву вместе с удобрениями, а также в результате разложения бытовых отходов. Нитраты (соли азотной кислоты) и аммиак </w:t>
      </w:r>
      <w:r w:rsidRPr="006E4AD4">
        <w:rPr>
          <w:rFonts w:ascii="Times New Roman" w:hAnsi="Times New Roman" w:cs="Times New Roman"/>
          <w:sz w:val="28"/>
          <w:szCs w:val="28"/>
        </w:rPr>
        <w:t>–</w:t>
      </w:r>
      <w:r w:rsidRPr="006E4AD4">
        <w:rPr>
          <w:rFonts w:ascii="Times New Roman" w:hAnsi="Times New Roman" w:cs="Times New Roman"/>
          <w:sz w:val="28"/>
          <w:szCs w:val="28"/>
          <w:shd w:val="clear" w:color="auto" w:fill="FFFFFF"/>
        </w:rPr>
        <w:t xml:space="preserve"> не относятся к ядовитым веществам, но представляют опасность тем, что из них образуются нитриты (соли азотистой кислоты). Именно нитриты могут оказывать токсическое действие на человека. Считается, что нитриты опасней </w:t>
      </w:r>
      <w:r w:rsidRPr="006E4AD4">
        <w:rPr>
          <w:rFonts w:ascii="Times New Roman" w:hAnsi="Times New Roman" w:cs="Times New Roman"/>
          <w:sz w:val="28"/>
          <w:szCs w:val="28"/>
          <w:shd w:val="clear" w:color="auto" w:fill="FFFFFF"/>
        </w:rPr>
        <w:lastRenderedPageBreak/>
        <w:t xml:space="preserve">нитратов в 30 раз. Они окисляют гемоглобин крови, образуя его соединение </w:t>
      </w:r>
      <w:r w:rsidRPr="006E4AD4">
        <w:rPr>
          <w:rFonts w:ascii="Times New Roman" w:hAnsi="Times New Roman" w:cs="Times New Roman"/>
          <w:sz w:val="28"/>
          <w:szCs w:val="28"/>
        </w:rPr>
        <w:t>–</w:t>
      </w:r>
      <w:r w:rsidRPr="006E4AD4">
        <w:rPr>
          <w:rFonts w:ascii="Times New Roman" w:hAnsi="Times New Roman" w:cs="Times New Roman"/>
          <w:sz w:val="28"/>
          <w:szCs w:val="28"/>
          <w:shd w:val="clear" w:color="auto" w:fill="FFFFFF"/>
        </w:rPr>
        <w:t xml:space="preserve"> метгемоглобин. Это вещество не может выполнять функции переносчика кислорода, как гемоглобин, что приводит к гипоксии (кислородному голоданию) тканей.</w:t>
      </w:r>
    </w:p>
    <w:p w:rsidR="00792EB2" w:rsidRPr="006E4AD4" w:rsidRDefault="00792EB2" w:rsidP="006E4AD4">
      <w:pPr>
        <w:spacing w:line="240" w:lineRule="auto"/>
        <w:ind w:right="-708" w:firstLine="709"/>
        <w:contextualSpacing/>
        <w:jc w:val="both"/>
        <w:rPr>
          <w:rFonts w:ascii="Times New Roman" w:hAnsi="Times New Roman" w:cs="Times New Roman"/>
          <w:sz w:val="28"/>
          <w:szCs w:val="28"/>
        </w:rPr>
      </w:pPr>
      <w:r w:rsidRPr="006E4AD4">
        <w:rPr>
          <w:rFonts w:ascii="Times New Roman" w:hAnsi="Times New Roman" w:cs="Times New Roman"/>
          <w:sz w:val="28"/>
          <w:szCs w:val="28"/>
        </w:rPr>
        <w:t xml:space="preserve">Чтобы определить в составе образцов почвы уровень </w:t>
      </w:r>
      <w:proofErr w:type="spellStart"/>
      <w:r w:rsidRPr="006E4AD4">
        <w:rPr>
          <w:rFonts w:ascii="Times New Roman" w:hAnsi="Times New Roman" w:cs="Times New Roman"/>
          <w:sz w:val="28"/>
          <w:szCs w:val="28"/>
        </w:rPr>
        <w:t>pH</w:t>
      </w:r>
      <w:proofErr w:type="spellEnd"/>
      <w:r w:rsidRPr="006E4AD4">
        <w:rPr>
          <w:rFonts w:ascii="Times New Roman" w:hAnsi="Times New Roman" w:cs="Times New Roman"/>
          <w:sz w:val="28"/>
          <w:szCs w:val="28"/>
        </w:rPr>
        <w:t xml:space="preserve"> и </w:t>
      </w:r>
      <w:proofErr w:type="spellStart"/>
      <w:r w:rsidRPr="006E4AD4">
        <w:rPr>
          <w:rFonts w:ascii="Times New Roman" w:hAnsi="Times New Roman" w:cs="Times New Roman"/>
          <w:sz w:val="28"/>
          <w:szCs w:val="28"/>
        </w:rPr>
        <w:t>gH</w:t>
      </w:r>
      <w:proofErr w:type="spellEnd"/>
      <w:r w:rsidRPr="006E4AD4">
        <w:rPr>
          <w:rFonts w:ascii="Times New Roman" w:hAnsi="Times New Roman" w:cs="Times New Roman"/>
          <w:sz w:val="28"/>
          <w:szCs w:val="28"/>
        </w:rPr>
        <w:t xml:space="preserve">, содержание </w:t>
      </w:r>
      <w:r w:rsidRPr="006E4AD4">
        <w:rPr>
          <w:rFonts w:ascii="Times New Roman" w:hAnsi="Times New Roman" w:cs="Times New Roman"/>
          <w:sz w:val="28"/>
          <w:szCs w:val="28"/>
          <w:shd w:val="clear" w:color="auto" w:fill="FFFFFF"/>
        </w:rPr>
        <w:t>NH</w:t>
      </w:r>
      <w:r w:rsidRPr="006E4AD4">
        <w:rPr>
          <w:rFonts w:ascii="Times New Roman" w:hAnsi="Times New Roman" w:cs="Times New Roman"/>
          <w:sz w:val="28"/>
          <w:szCs w:val="28"/>
          <w:shd w:val="clear" w:color="auto" w:fill="FFFFFF"/>
          <w:vertAlign w:val="subscript"/>
        </w:rPr>
        <w:t>3</w:t>
      </w:r>
      <w:r w:rsidRPr="006E4AD4">
        <w:rPr>
          <w:rFonts w:ascii="Times New Roman" w:hAnsi="Times New Roman" w:cs="Times New Roman"/>
          <w:sz w:val="28"/>
          <w:szCs w:val="28"/>
          <w:shd w:val="clear" w:color="auto" w:fill="FFFFFF"/>
        </w:rPr>
        <w:t>/NH</w:t>
      </w:r>
      <w:r w:rsidRPr="006E4AD4">
        <w:rPr>
          <w:rFonts w:ascii="Times New Roman" w:hAnsi="Times New Roman" w:cs="Times New Roman"/>
          <w:sz w:val="28"/>
          <w:szCs w:val="28"/>
          <w:shd w:val="clear" w:color="auto" w:fill="FFFFFF"/>
          <w:vertAlign w:val="subscript"/>
        </w:rPr>
        <w:t>4</w:t>
      </w:r>
      <w:r w:rsidRPr="006E4AD4">
        <w:rPr>
          <w:rFonts w:ascii="Times New Roman" w:hAnsi="Times New Roman" w:cs="Times New Roman"/>
          <w:sz w:val="28"/>
          <w:szCs w:val="28"/>
          <w:shd w:val="clear" w:color="auto" w:fill="FFFFFF"/>
          <w:vertAlign w:val="superscript"/>
        </w:rPr>
        <w:t>+</w:t>
      </w:r>
      <w:r w:rsidRPr="006E4AD4">
        <w:rPr>
          <w:rFonts w:ascii="Times New Roman" w:hAnsi="Times New Roman" w:cs="Times New Roman"/>
          <w:sz w:val="28"/>
          <w:szCs w:val="28"/>
          <w:shd w:val="clear" w:color="auto" w:fill="FFFFFF"/>
        </w:rPr>
        <w:t>,</w:t>
      </w:r>
      <w:r w:rsidRPr="006E4AD4">
        <w:rPr>
          <w:rFonts w:ascii="Times New Roman" w:hAnsi="Times New Roman" w:cs="Times New Roman"/>
          <w:sz w:val="28"/>
          <w:szCs w:val="28"/>
          <w:shd w:val="clear" w:color="auto" w:fill="FFFFFF"/>
          <w:vertAlign w:val="subscript"/>
        </w:rPr>
        <w:t xml:space="preserve"> </w:t>
      </w:r>
      <w:r w:rsidRPr="006E4AD4">
        <w:rPr>
          <w:rFonts w:ascii="Times New Roman" w:hAnsi="Times New Roman" w:cs="Times New Roman"/>
          <w:sz w:val="28"/>
          <w:szCs w:val="28"/>
          <w:shd w:val="clear" w:color="auto" w:fill="FFFFFF"/>
        </w:rPr>
        <w:t>NO</w:t>
      </w:r>
      <w:r w:rsidRPr="006E4AD4">
        <w:rPr>
          <w:rFonts w:ascii="Times New Roman" w:hAnsi="Times New Roman" w:cs="Times New Roman"/>
          <w:sz w:val="28"/>
          <w:szCs w:val="28"/>
          <w:shd w:val="clear" w:color="auto" w:fill="FFFFFF"/>
          <w:vertAlign w:val="subscript"/>
        </w:rPr>
        <w:t>2</w:t>
      </w:r>
      <w:r w:rsidRPr="006E4AD4">
        <w:rPr>
          <w:rFonts w:ascii="Times New Roman" w:hAnsi="Times New Roman" w:cs="Times New Roman"/>
          <w:sz w:val="28"/>
          <w:szCs w:val="28"/>
          <w:shd w:val="clear" w:color="auto" w:fill="FFFFFF"/>
          <w:vertAlign w:val="superscript"/>
        </w:rPr>
        <w:t>-</w:t>
      </w:r>
      <w:r w:rsidRPr="006E4AD4">
        <w:rPr>
          <w:rFonts w:ascii="Times New Roman" w:hAnsi="Times New Roman" w:cs="Times New Roman"/>
          <w:sz w:val="28"/>
          <w:szCs w:val="28"/>
          <w:shd w:val="clear" w:color="auto" w:fill="FFFFFF"/>
          <w:vertAlign w:val="subscript"/>
        </w:rPr>
        <w:t xml:space="preserve"> </w:t>
      </w:r>
      <w:r w:rsidRPr="006E4AD4">
        <w:rPr>
          <w:rFonts w:ascii="Times New Roman" w:hAnsi="Times New Roman" w:cs="Times New Roman"/>
          <w:sz w:val="28"/>
          <w:szCs w:val="28"/>
          <w:shd w:val="clear" w:color="auto" w:fill="FFFFFF"/>
        </w:rPr>
        <w:t>и NO</w:t>
      </w:r>
      <w:r w:rsidRPr="006E4AD4">
        <w:rPr>
          <w:rFonts w:ascii="Times New Roman" w:hAnsi="Times New Roman" w:cs="Times New Roman"/>
          <w:sz w:val="28"/>
          <w:szCs w:val="28"/>
          <w:shd w:val="clear" w:color="auto" w:fill="FFFFFF"/>
          <w:vertAlign w:val="subscript"/>
        </w:rPr>
        <w:t>3</w:t>
      </w:r>
      <w:r w:rsidRPr="006E4AD4">
        <w:rPr>
          <w:rFonts w:ascii="Times New Roman" w:hAnsi="Times New Roman" w:cs="Times New Roman"/>
          <w:sz w:val="28"/>
          <w:szCs w:val="28"/>
          <w:shd w:val="clear" w:color="auto" w:fill="FFFFFF"/>
          <w:vertAlign w:val="superscript"/>
        </w:rPr>
        <w:t xml:space="preserve">- </w:t>
      </w:r>
      <w:r w:rsidRPr="006E4AD4">
        <w:rPr>
          <w:rFonts w:ascii="Times New Roman" w:hAnsi="Times New Roman" w:cs="Times New Roman"/>
          <w:sz w:val="28"/>
          <w:szCs w:val="28"/>
        </w:rPr>
        <w:t xml:space="preserve">мы использовали универсальные растворы-индикаторы. Для проведения данных тестов была приготовлена водная почвенная вытяжка следующим образом: отвесили навеску воздушно-сухой почвы </w:t>
      </w:r>
      <w:smartTag w:uri="urn:schemas-microsoft-com:office:smarttags" w:element="metricconverter">
        <w:smartTagPr>
          <w:attr w:name="ProductID" w:val="10 г"/>
        </w:smartTagPr>
        <w:r w:rsidRPr="006E4AD4">
          <w:rPr>
            <w:rFonts w:ascii="Times New Roman" w:hAnsi="Times New Roman" w:cs="Times New Roman"/>
            <w:sz w:val="28"/>
            <w:szCs w:val="28"/>
          </w:rPr>
          <w:t>10 г</w:t>
        </w:r>
      </w:smartTag>
      <w:r w:rsidRPr="006E4AD4">
        <w:rPr>
          <w:rFonts w:ascii="Times New Roman" w:hAnsi="Times New Roman" w:cs="Times New Roman"/>
          <w:sz w:val="28"/>
          <w:szCs w:val="28"/>
        </w:rPr>
        <w:t xml:space="preserve"> и перенесли в колбу емкостью 100 мл. В эту колбу с помощью цилиндра добавили 50 мл дистиллированной воды. Содержимое колбы перемешивали вручную круговыми движениями в течение 2 минут, затем профильтровали с помощью бумажного фильтра, собрав раствор в мерный стаканчик. Далее в почвенную вытяжку добавляли раствор индикатора, в результате чего вытяжка приобретала окраску. Цвет жидкости сопоставляли со шкалой и определяли значение измеряемого показателя. </w:t>
      </w:r>
    </w:p>
    <w:p w:rsidR="00792EB2" w:rsidRPr="006E4AD4" w:rsidRDefault="00792EB2" w:rsidP="006E4AD4">
      <w:pPr>
        <w:tabs>
          <w:tab w:val="left" w:pos="720"/>
        </w:tabs>
        <w:spacing w:line="240" w:lineRule="auto"/>
        <w:ind w:right="-708" w:firstLine="709"/>
        <w:contextualSpacing/>
        <w:jc w:val="both"/>
        <w:rPr>
          <w:rFonts w:ascii="Times New Roman" w:hAnsi="Times New Roman" w:cs="Times New Roman"/>
          <w:sz w:val="28"/>
          <w:szCs w:val="28"/>
        </w:rPr>
      </w:pPr>
      <w:r w:rsidRPr="006E4AD4">
        <w:rPr>
          <w:rFonts w:ascii="Times New Roman" w:hAnsi="Times New Roman" w:cs="Times New Roman"/>
          <w:sz w:val="28"/>
          <w:szCs w:val="28"/>
        </w:rPr>
        <w:t xml:space="preserve"> </w:t>
      </w:r>
      <w:r w:rsidRPr="006E4AD4">
        <w:rPr>
          <w:rFonts w:ascii="Times New Roman" w:hAnsi="Times New Roman" w:cs="Times New Roman"/>
          <w:i/>
          <w:sz w:val="28"/>
          <w:szCs w:val="28"/>
        </w:rPr>
        <w:t>1 этап.</w:t>
      </w:r>
      <w:r w:rsidRPr="006E4AD4">
        <w:rPr>
          <w:rFonts w:ascii="Times New Roman" w:hAnsi="Times New Roman" w:cs="Times New Roman"/>
          <w:sz w:val="28"/>
          <w:szCs w:val="28"/>
        </w:rPr>
        <w:t xml:space="preserve"> Для определения влияния бытовых отходов на экологическое состояние почвы были взяты две пробы почвы (универсальной), купленной в цветочном магазине, т.е. незагрязненной, а также обогащенной азотом, необходимым для роста растений. В течение трех недель данные образцы поливали растворами бытовых отходов. Соответственно, для полива пробы №1 изготовили смесь жидких бытовых отходов (ЖБО), в состав которой добавили жидкость для мытья посуды, мыло, гель для душа, шампунь и стиральный порошок. А пробу почвы №2 поливали раствором воды, в котором в течение некоторого времени находились обычные использованные батарейки (вода приобрела ржавый цвет и неприятный запах). Анализы состояния почвы данных проб были сделаны до полива бытовыми отходами и после полива. </w:t>
      </w:r>
    </w:p>
    <w:p w:rsidR="00792EB2" w:rsidRPr="006E4AD4" w:rsidRDefault="00792EB2" w:rsidP="006E4AD4">
      <w:pPr>
        <w:spacing w:line="240" w:lineRule="auto"/>
        <w:ind w:right="-708" w:firstLine="709"/>
        <w:contextualSpacing/>
        <w:jc w:val="both"/>
        <w:rPr>
          <w:rFonts w:ascii="Times New Roman" w:hAnsi="Times New Roman" w:cs="Times New Roman"/>
          <w:sz w:val="28"/>
          <w:szCs w:val="28"/>
        </w:rPr>
      </w:pPr>
      <w:r w:rsidRPr="006E4AD4">
        <w:rPr>
          <w:rFonts w:ascii="Times New Roman" w:hAnsi="Times New Roman" w:cs="Times New Roman"/>
          <w:sz w:val="28"/>
          <w:szCs w:val="28"/>
        </w:rPr>
        <w:t xml:space="preserve">Результаты проведенных исследований представлены в таблице 2. </w:t>
      </w:r>
    </w:p>
    <w:p w:rsidR="00792EB2" w:rsidRPr="006E4AD4" w:rsidRDefault="00792EB2" w:rsidP="006E4AD4">
      <w:pPr>
        <w:spacing w:line="240" w:lineRule="auto"/>
        <w:contextualSpacing/>
        <w:jc w:val="right"/>
        <w:rPr>
          <w:rFonts w:ascii="Times New Roman" w:hAnsi="Times New Roman" w:cs="Times New Roman"/>
          <w:b/>
        </w:rPr>
      </w:pPr>
    </w:p>
    <w:p w:rsidR="00792EB2" w:rsidRPr="006E4AD4" w:rsidRDefault="00792EB2" w:rsidP="006E4AD4">
      <w:pPr>
        <w:spacing w:line="240" w:lineRule="auto"/>
        <w:contextualSpacing/>
        <w:jc w:val="right"/>
        <w:rPr>
          <w:rFonts w:ascii="Times New Roman" w:hAnsi="Times New Roman" w:cs="Times New Roman"/>
          <w:b/>
        </w:rPr>
      </w:pPr>
      <w:r w:rsidRPr="006E4AD4">
        <w:rPr>
          <w:rFonts w:ascii="Times New Roman" w:hAnsi="Times New Roman" w:cs="Times New Roman"/>
          <w:b/>
        </w:rPr>
        <w:t>Таблица 2.</w:t>
      </w:r>
    </w:p>
    <w:p w:rsidR="00792EB2" w:rsidRPr="006E4AD4" w:rsidRDefault="00792EB2" w:rsidP="006E4AD4">
      <w:pPr>
        <w:spacing w:after="120" w:line="240" w:lineRule="auto"/>
        <w:contextualSpacing/>
        <w:jc w:val="center"/>
        <w:rPr>
          <w:rFonts w:ascii="Times New Roman" w:hAnsi="Times New Roman" w:cs="Times New Roman"/>
          <w:b/>
        </w:rPr>
      </w:pPr>
      <w:r w:rsidRPr="006E4AD4">
        <w:rPr>
          <w:rFonts w:ascii="Times New Roman" w:hAnsi="Times New Roman" w:cs="Times New Roman"/>
          <w:b/>
        </w:rPr>
        <w:t>Показатели экологического состояния почвенных образцов (искусственных)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25"/>
        <w:gridCol w:w="1403"/>
        <w:gridCol w:w="1252"/>
        <w:gridCol w:w="1298"/>
        <w:gridCol w:w="1418"/>
        <w:gridCol w:w="1134"/>
        <w:gridCol w:w="1134"/>
      </w:tblGrid>
      <w:tr w:rsidR="00792EB2" w:rsidRPr="006E4AD4" w:rsidTr="00152646">
        <w:tc>
          <w:tcPr>
            <w:tcW w:w="1825" w:type="dxa"/>
            <w:shd w:val="clear" w:color="auto" w:fill="auto"/>
          </w:tcPr>
          <w:p w:rsidR="00792EB2" w:rsidRPr="006E4AD4" w:rsidRDefault="00792EB2" w:rsidP="006E4AD4">
            <w:pPr>
              <w:spacing w:line="240" w:lineRule="auto"/>
              <w:contextualSpacing/>
              <w:jc w:val="center"/>
              <w:rPr>
                <w:rFonts w:ascii="Times New Roman" w:hAnsi="Times New Roman" w:cs="Times New Roman"/>
                <w:b/>
              </w:rPr>
            </w:pPr>
            <w:r w:rsidRPr="006E4AD4">
              <w:rPr>
                <w:rFonts w:ascii="Times New Roman" w:hAnsi="Times New Roman" w:cs="Times New Roman"/>
                <w:b/>
              </w:rPr>
              <w:t>№ пробы почвы</w:t>
            </w:r>
          </w:p>
        </w:tc>
        <w:tc>
          <w:tcPr>
            <w:tcW w:w="1403" w:type="dxa"/>
            <w:shd w:val="clear" w:color="auto" w:fill="auto"/>
          </w:tcPr>
          <w:p w:rsidR="00792EB2" w:rsidRPr="006E4AD4" w:rsidRDefault="00792EB2" w:rsidP="006E4AD4">
            <w:pPr>
              <w:spacing w:line="240" w:lineRule="auto"/>
              <w:contextualSpacing/>
              <w:jc w:val="center"/>
              <w:rPr>
                <w:rFonts w:ascii="Times New Roman" w:hAnsi="Times New Roman" w:cs="Times New Roman"/>
                <w:b/>
              </w:rPr>
            </w:pPr>
            <w:r w:rsidRPr="006E4AD4">
              <w:rPr>
                <w:rFonts w:ascii="Times New Roman" w:hAnsi="Times New Roman" w:cs="Times New Roman"/>
                <w:b/>
              </w:rPr>
              <w:t>состояние почвы</w:t>
            </w:r>
          </w:p>
        </w:tc>
        <w:tc>
          <w:tcPr>
            <w:tcW w:w="1252" w:type="dxa"/>
            <w:shd w:val="clear" w:color="auto" w:fill="auto"/>
          </w:tcPr>
          <w:p w:rsidR="00792EB2" w:rsidRPr="006E4AD4" w:rsidRDefault="00792EB2" w:rsidP="006E4AD4">
            <w:pPr>
              <w:spacing w:line="240" w:lineRule="auto"/>
              <w:contextualSpacing/>
              <w:jc w:val="center"/>
              <w:rPr>
                <w:rFonts w:ascii="Times New Roman" w:hAnsi="Times New Roman" w:cs="Times New Roman"/>
                <w:b/>
              </w:rPr>
            </w:pPr>
            <w:r w:rsidRPr="006E4AD4">
              <w:rPr>
                <w:rFonts w:ascii="Times New Roman" w:hAnsi="Times New Roman" w:cs="Times New Roman"/>
                <w:b/>
                <w:lang w:val="en-US"/>
              </w:rPr>
              <w:t>pH</w:t>
            </w:r>
          </w:p>
          <w:p w:rsidR="00792EB2" w:rsidRPr="006E4AD4" w:rsidRDefault="00792EB2" w:rsidP="006E4AD4">
            <w:pPr>
              <w:spacing w:line="240" w:lineRule="auto"/>
              <w:ind w:left="-109" w:right="-131"/>
              <w:contextualSpacing/>
              <w:jc w:val="center"/>
              <w:rPr>
                <w:rFonts w:ascii="Times New Roman" w:hAnsi="Times New Roman" w:cs="Times New Roman"/>
                <w:b/>
              </w:rPr>
            </w:pPr>
            <w:r w:rsidRPr="006E4AD4">
              <w:rPr>
                <w:rFonts w:ascii="Times New Roman" w:hAnsi="Times New Roman" w:cs="Times New Roman"/>
                <w:b/>
              </w:rPr>
              <w:t>(активная реакция)</w:t>
            </w:r>
          </w:p>
        </w:tc>
        <w:tc>
          <w:tcPr>
            <w:tcW w:w="1298" w:type="dxa"/>
            <w:shd w:val="clear" w:color="auto" w:fill="auto"/>
          </w:tcPr>
          <w:p w:rsidR="00792EB2" w:rsidRPr="006E4AD4" w:rsidRDefault="00792EB2" w:rsidP="006E4AD4">
            <w:pPr>
              <w:spacing w:line="240" w:lineRule="auto"/>
              <w:contextualSpacing/>
              <w:jc w:val="center"/>
              <w:rPr>
                <w:rFonts w:ascii="Times New Roman" w:hAnsi="Times New Roman" w:cs="Times New Roman"/>
                <w:b/>
              </w:rPr>
            </w:pPr>
            <w:proofErr w:type="spellStart"/>
            <w:r w:rsidRPr="006E4AD4">
              <w:rPr>
                <w:rFonts w:ascii="Times New Roman" w:hAnsi="Times New Roman" w:cs="Times New Roman"/>
                <w:b/>
                <w:lang w:val="en-US"/>
              </w:rPr>
              <w:t>gH</w:t>
            </w:r>
            <w:proofErr w:type="spellEnd"/>
          </w:p>
          <w:p w:rsidR="00792EB2" w:rsidRPr="006E4AD4" w:rsidRDefault="00792EB2" w:rsidP="006E4AD4">
            <w:pPr>
              <w:spacing w:line="240" w:lineRule="auto"/>
              <w:ind w:left="-85" w:right="-150"/>
              <w:contextualSpacing/>
              <w:jc w:val="center"/>
              <w:rPr>
                <w:rFonts w:ascii="Times New Roman" w:hAnsi="Times New Roman" w:cs="Times New Roman"/>
                <w:b/>
              </w:rPr>
            </w:pPr>
            <w:r w:rsidRPr="006E4AD4">
              <w:rPr>
                <w:rFonts w:ascii="Times New Roman" w:hAnsi="Times New Roman" w:cs="Times New Roman"/>
                <w:b/>
              </w:rPr>
              <w:t>(жесткость)</w:t>
            </w:r>
          </w:p>
        </w:tc>
        <w:tc>
          <w:tcPr>
            <w:tcW w:w="1418" w:type="dxa"/>
            <w:shd w:val="clear" w:color="auto" w:fill="auto"/>
          </w:tcPr>
          <w:p w:rsidR="00792EB2" w:rsidRPr="006E4AD4" w:rsidRDefault="00792EB2" w:rsidP="006E4AD4">
            <w:pPr>
              <w:spacing w:line="240" w:lineRule="auto"/>
              <w:contextualSpacing/>
              <w:jc w:val="center"/>
              <w:rPr>
                <w:rFonts w:ascii="Times New Roman" w:hAnsi="Times New Roman" w:cs="Times New Roman"/>
                <w:b/>
                <w:sz w:val="28"/>
                <w:szCs w:val="28"/>
              </w:rPr>
            </w:pPr>
            <w:r w:rsidRPr="006E4AD4">
              <w:rPr>
                <w:rFonts w:ascii="Times New Roman" w:hAnsi="Times New Roman" w:cs="Times New Roman"/>
                <w:b/>
                <w:sz w:val="28"/>
                <w:szCs w:val="28"/>
                <w:lang w:val="en-US"/>
              </w:rPr>
              <w:t>NH</w:t>
            </w:r>
            <w:r w:rsidRPr="006E4AD4">
              <w:rPr>
                <w:rFonts w:ascii="Times New Roman" w:hAnsi="Times New Roman" w:cs="Times New Roman"/>
                <w:b/>
                <w:sz w:val="28"/>
                <w:szCs w:val="28"/>
                <w:vertAlign w:val="subscript"/>
              </w:rPr>
              <w:t>3</w:t>
            </w:r>
            <w:r w:rsidRPr="006E4AD4">
              <w:rPr>
                <w:rFonts w:ascii="Times New Roman" w:hAnsi="Times New Roman" w:cs="Times New Roman"/>
                <w:b/>
                <w:sz w:val="28"/>
                <w:szCs w:val="28"/>
              </w:rPr>
              <w:t>/</w:t>
            </w:r>
            <w:r w:rsidRPr="006E4AD4">
              <w:rPr>
                <w:rFonts w:ascii="Times New Roman" w:hAnsi="Times New Roman" w:cs="Times New Roman"/>
                <w:b/>
                <w:sz w:val="28"/>
                <w:szCs w:val="28"/>
                <w:lang w:val="en-US"/>
              </w:rPr>
              <w:t>NH</w:t>
            </w:r>
            <w:r w:rsidRPr="006E4AD4">
              <w:rPr>
                <w:rFonts w:ascii="Times New Roman" w:hAnsi="Times New Roman" w:cs="Times New Roman"/>
                <w:b/>
                <w:sz w:val="28"/>
                <w:szCs w:val="28"/>
                <w:vertAlign w:val="subscript"/>
              </w:rPr>
              <w:t>4</w:t>
            </w:r>
            <w:r w:rsidRPr="006E4AD4">
              <w:rPr>
                <w:rFonts w:ascii="Times New Roman" w:hAnsi="Times New Roman" w:cs="Times New Roman"/>
                <w:b/>
                <w:sz w:val="28"/>
                <w:szCs w:val="28"/>
                <w:vertAlign w:val="superscript"/>
              </w:rPr>
              <w:t>+</w:t>
            </w:r>
          </w:p>
          <w:p w:rsidR="00792EB2" w:rsidRPr="006E4AD4" w:rsidRDefault="00792EB2" w:rsidP="006E4AD4">
            <w:pPr>
              <w:spacing w:line="240" w:lineRule="auto"/>
              <w:ind w:right="-92"/>
              <w:contextualSpacing/>
              <w:jc w:val="center"/>
              <w:rPr>
                <w:rFonts w:ascii="Times New Roman" w:hAnsi="Times New Roman" w:cs="Times New Roman"/>
                <w:b/>
              </w:rPr>
            </w:pPr>
            <w:proofErr w:type="gramStart"/>
            <w:r w:rsidRPr="006E4AD4">
              <w:rPr>
                <w:rFonts w:ascii="Times New Roman" w:hAnsi="Times New Roman" w:cs="Times New Roman"/>
                <w:b/>
              </w:rPr>
              <w:t>(аммиак/</w:t>
            </w:r>
            <w:proofErr w:type="gramEnd"/>
          </w:p>
          <w:p w:rsidR="00792EB2" w:rsidRPr="006E4AD4" w:rsidRDefault="00792EB2" w:rsidP="006E4AD4">
            <w:pPr>
              <w:spacing w:line="240" w:lineRule="auto"/>
              <w:ind w:right="-92"/>
              <w:contextualSpacing/>
              <w:jc w:val="center"/>
              <w:rPr>
                <w:rFonts w:ascii="Times New Roman" w:hAnsi="Times New Roman" w:cs="Times New Roman"/>
                <w:b/>
              </w:rPr>
            </w:pPr>
            <w:r w:rsidRPr="006E4AD4">
              <w:rPr>
                <w:rFonts w:ascii="Times New Roman" w:hAnsi="Times New Roman" w:cs="Times New Roman"/>
                <w:b/>
              </w:rPr>
              <w:t>аммоний)</w:t>
            </w:r>
          </w:p>
          <w:p w:rsidR="00792EB2" w:rsidRPr="006E4AD4" w:rsidRDefault="00792EB2" w:rsidP="006E4AD4">
            <w:pPr>
              <w:spacing w:line="240" w:lineRule="auto"/>
              <w:ind w:right="-92"/>
              <w:contextualSpacing/>
              <w:jc w:val="center"/>
              <w:rPr>
                <w:rFonts w:ascii="Times New Roman" w:hAnsi="Times New Roman" w:cs="Times New Roman"/>
                <w:b/>
              </w:rPr>
            </w:pPr>
            <w:r w:rsidRPr="006E4AD4">
              <w:rPr>
                <w:rFonts w:ascii="Times New Roman" w:hAnsi="Times New Roman" w:cs="Times New Roman"/>
                <w:b/>
              </w:rPr>
              <w:t>мг/л</w:t>
            </w:r>
          </w:p>
        </w:tc>
        <w:tc>
          <w:tcPr>
            <w:tcW w:w="1134" w:type="dxa"/>
            <w:shd w:val="clear" w:color="auto" w:fill="auto"/>
          </w:tcPr>
          <w:p w:rsidR="00792EB2" w:rsidRPr="006E4AD4" w:rsidRDefault="00792EB2" w:rsidP="006E4AD4">
            <w:pPr>
              <w:spacing w:line="240" w:lineRule="auto"/>
              <w:contextualSpacing/>
              <w:jc w:val="center"/>
              <w:rPr>
                <w:rFonts w:ascii="Times New Roman" w:hAnsi="Times New Roman" w:cs="Times New Roman"/>
                <w:b/>
                <w:sz w:val="28"/>
                <w:szCs w:val="28"/>
                <w:vertAlign w:val="superscript"/>
              </w:rPr>
            </w:pPr>
            <w:r w:rsidRPr="006E4AD4">
              <w:rPr>
                <w:rFonts w:ascii="Times New Roman" w:hAnsi="Times New Roman" w:cs="Times New Roman"/>
                <w:b/>
                <w:sz w:val="28"/>
                <w:szCs w:val="28"/>
                <w:lang w:val="en-US"/>
              </w:rPr>
              <w:t>NO</w:t>
            </w:r>
            <w:r w:rsidRPr="006E4AD4">
              <w:rPr>
                <w:rFonts w:ascii="Times New Roman" w:hAnsi="Times New Roman" w:cs="Times New Roman"/>
                <w:b/>
                <w:sz w:val="28"/>
                <w:szCs w:val="28"/>
                <w:vertAlign w:val="subscript"/>
                <w:lang w:val="en-US"/>
              </w:rPr>
              <w:t>2</w:t>
            </w:r>
            <w:r w:rsidRPr="006E4AD4">
              <w:rPr>
                <w:rFonts w:ascii="Times New Roman" w:hAnsi="Times New Roman" w:cs="Times New Roman"/>
                <w:b/>
                <w:sz w:val="28"/>
                <w:szCs w:val="28"/>
                <w:vertAlign w:val="superscript"/>
              </w:rPr>
              <w:t>-</w:t>
            </w:r>
          </w:p>
          <w:p w:rsidR="00792EB2" w:rsidRPr="006E4AD4" w:rsidRDefault="00792EB2" w:rsidP="006E4AD4">
            <w:pPr>
              <w:spacing w:line="240" w:lineRule="auto"/>
              <w:ind w:left="-108" w:right="-108"/>
              <w:contextualSpacing/>
              <w:jc w:val="center"/>
              <w:rPr>
                <w:rFonts w:ascii="Times New Roman" w:hAnsi="Times New Roman" w:cs="Times New Roman"/>
                <w:b/>
              </w:rPr>
            </w:pPr>
            <w:r w:rsidRPr="006E4AD4">
              <w:rPr>
                <w:rFonts w:ascii="Times New Roman" w:hAnsi="Times New Roman" w:cs="Times New Roman"/>
                <w:b/>
              </w:rPr>
              <w:t>(нитриты)</w:t>
            </w:r>
          </w:p>
          <w:p w:rsidR="00792EB2" w:rsidRPr="006E4AD4" w:rsidRDefault="00792EB2" w:rsidP="006E4AD4">
            <w:pPr>
              <w:spacing w:line="240" w:lineRule="auto"/>
              <w:ind w:left="-108" w:right="-108"/>
              <w:contextualSpacing/>
              <w:jc w:val="center"/>
              <w:rPr>
                <w:rFonts w:ascii="Times New Roman" w:hAnsi="Times New Roman" w:cs="Times New Roman"/>
                <w:b/>
              </w:rPr>
            </w:pPr>
            <w:r w:rsidRPr="006E4AD4">
              <w:rPr>
                <w:rFonts w:ascii="Times New Roman" w:hAnsi="Times New Roman" w:cs="Times New Roman"/>
                <w:b/>
              </w:rPr>
              <w:t>мг/л</w:t>
            </w:r>
          </w:p>
        </w:tc>
        <w:tc>
          <w:tcPr>
            <w:tcW w:w="1134" w:type="dxa"/>
            <w:shd w:val="clear" w:color="auto" w:fill="auto"/>
          </w:tcPr>
          <w:p w:rsidR="00792EB2" w:rsidRPr="006E4AD4" w:rsidRDefault="00792EB2" w:rsidP="006E4AD4">
            <w:pPr>
              <w:spacing w:line="240" w:lineRule="auto"/>
              <w:ind w:right="-108"/>
              <w:contextualSpacing/>
              <w:jc w:val="center"/>
              <w:rPr>
                <w:rFonts w:ascii="Times New Roman" w:hAnsi="Times New Roman" w:cs="Times New Roman"/>
                <w:b/>
                <w:sz w:val="28"/>
                <w:szCs w:val="28"/>
                <w:vertAlign w:val="superscript"/>
              </w:rPr>
            </w:pPr>
            <w:r w:rsidRPr="006E4AD4">
              <w:rPr>
                <w:rFonts w:ascii="Times New Roman" w:hAnsi="Times New Roman" w:cs="Times New Roman"/>
                <w:b/>
                <w:sz w:val="28"/>
                <w:szCs w:val="28"/>
                <w:lang w:val="en-US"/>
              </w:rPr>
              <w:t>NO</w:t>
            </w:r>
            <w:r w:rsidRPr="006E4AD4">
              <w:rPr>
                <w:rFonts w:ascii="Times New Roman" w:hAnsi="Times New Roman" w:cs="Times New Roman"/>
                <w:b/>
                <w:sz w:val="28"/>
                <w:szCs w:val="28"/>
                <w:vertAlign w:val="subscript"/>
              </w:rPr>
              <w:t>3</w:t>
            </w:r>
            <w:r w:rsidRPr="006E4AD4">
              <w:rPr>
                <w:rFonts w:ascii="Times New Roman" w:hAnsi="Times New Roman" w:cs="Times New Roman"/>
                <w:b/>
                <w:sz w:val="28"/>
                <w:szCs w:val="28"/>
                <w:vertAlign w:val="superscript"/>
              </w:rPr>
              <w:t>-</w:t>
            </w:r>
          </w:p>
          <w:p w:rsidR="00792EB2" w:rsidRPr="006E4AD4" w:rsidRDefault="00792EB2" w:rsidP="006E4AD4">
            <w:pPr>
              <w:spacing w:line="240" w:lineRule="auto"/>
              <w:ind w:left="-108" w:right="-108"/>
              <w:contextualSpacing/>
              <w:jc w:val="center"/>
              <w:rPr>
                <w:rFonts w:ascii="Times New Roman" w:hAnsi="Times New Roman" w:cs="Times New Roman"/>
                <w:b/>
              </w:rPr>
            </w:pPr>
            <w:r w:rsidRPr="006E4AD4">
              <w:rPr>
                <w:rFonts w:ascii="Times New Roman" w:hAnsi="Times New Roman" w:cs="Times New Roman"/>
                <w:b/>
              </w:rPr>
              <w:t>(нитраты)</w:t>
            </w:r>
          </w:p>
          <w:p w:rsidR="00792EB2" w:rsidRPr="006E4AD4" w:rsidRDefault="00792EB2" w:rsidP="006E4AD4">
            <w:pPr>
              <w:spacing w:line="240" w:lineRule="auto"/>
              <w:ind w:left="-108" w:right="-108"/>
              <w:contextualSpacing/>
              <w:jc w:val="center"/>
              <w:rPr>
                <w:rFonts w:ascii="Times New Roman" w:hAnsi="Times New Roman" w:cs="Times New Roman"/>
                <w:b/>
              </w:rPr>
            </w:pPr>
            <w:r w:rsidRPr="006E4AD4">
              <w:rPr>
                <w:rFonts w:ascii="Times New Roman" w:hAnsi="Times New Roman" w:cs="Times New Roman"/>
                <w:b/>
              </w:rPr>
              <w:t>мг/л</w:t>
            </w:r>
          </w:p>
        </w:tc>
      </w:tr>
      <w:tr w:rsidR="00792EB2" w:rsidRPr="006E4AD4" w:rsidTr="00152646">
        <w:tc>
          <w:tcPr>
            <w:tcW w:w="1825" w:type="dxa"/>
            <w:vMerge w:val="restart"/>
            <w:shd w:val="clear" w:color="auto" w:fill="auto"/>
          </w:tcPr>
          <w:p w:rsidR="00792EB2" w:rsidRPr="006E4AD4" w:rsidRDefault="00792EB2" w:rsidP="006E4AD4">
            <w:pPr>
              <w:spacing w:line="240" w:lineRule="auto"/>
              <w:contextualSpacing/>
              <w:rPr>
                <w:rFonts w:ascii="Times New Roman" w:hAnsi="Times New Roman" w:cs="Times New Roman"/>
              </w:rPr>
            </w:pPr>
            <w:r w:rsidRPr="006E4AD4">
              <w:rPr>
                <w:rFonts w:ascii="Times New Roman" w:hAnsi="Times New Roman" w:cs="Times New Roman"/>
              </w:rPr>
              <w:t xml:space="preserve">№1 (для испытания </w:t>
            </w:r>
            <w:proofErr w:type="gramStart"/>
            <w:r w:rsidRPr="006E4AD4">
              <w:rPr>
                <w:rFonts w:ascii="Times New Roman" w:hAnsi="Times New Roman" w:cs="Times New Roman"/>
              </w:rPr>
              <w:t>жидкими</w:t>
            </w:r>
            <w:proofErr w:type="gramEnd"/>
            <w:r w:rsidRPr="006E4AD4">
              <w:rPr>
                <w:rFonts w:ascii="Times New Roman" w:hAnsi="Times New Roman" w:cs="Times New Roman"/>
              </w:rPr>
              <w:t xml:space="preserve"> БО)</w:t>
            </w:r>
          </w:p>
        </w:tc>
        <w:tc>
          <w:tcPr>
            <w:tcW w:w="1403" w:type="dxa"/>
            <w:shd w:val="clear" w:color="auto" w:fill="auto"/>
          </w:tcPr>
          <w:p w:rsidR="00792EB2" w:rsidRPr="006E4AD4" w:rsidRDefault="00792EB2" w:rsidP="006E4AD4">
            <w:pPr>
              <w:spacing w:line="240" w:lineRule="auto"/>
              <w:contextualSpacing/>
              <w:jc w:val="center"/>
              <w:rPr>
                <w:rFonts w:ascii="Times New Roman" w:hAnsi="Times New Roman" w:cs="Times New Roman"/>
              </w:rPr>
            </w:pPr>
            <w:r w:rsidRPr="006E4AD4">
              <w:rPr>
                <w:rFonts w:ascii="Times New Roman" w:hAnsi="Times New Roman" w:cs="Times New Roman"/>
              </w:rPr>
              <w:t>до полива</w:t>
            </w:r>
          </w:p>
          <w:p w:rsidR="00792EB2" w:rsidRPr="006E4AD4" w:rsidRDefault="00792EB2" w:rsidP="006E4AD4">
            <w:pPr>
              <w:spacing w:line="240" w:lineRule="auto"/>
              <w:contextualSpacing/>
              <w:jc w:val="center"/>
              <w:rPr>
                <w:rFonts w:ascii="Times New Roman" w:hAnsi="Times New Roman" w:cs="Times New Roman"/>
              </w:rPr>
            </w:pPr>
          </w:p>
        </w:tc>
        <w:tc>
          <w:tcPr>
            <w:tcW w:w="1252" w:type="dxa"/>
            <w:shd w:val="clear" w:color="auto" w:fill="auto"/>
          </w:tcPr>
          <w:p w:rsidR="00792EB2" w:rsidRPr="006E4AD4" w:rsidRDefault="00792EB2" w:rsidP="006E4AD4">
            <w:pPr>
              <w:spacing w:line="240" w:lineRule="auto"/>
              <w:contextualSpacing/>
              <w:jc w:val="center"/>
              <w:rPr>
                <w:rFonts w:ascii="Times New Roman" w:hAnsi="Times New Roman" w:cs="Times New Roman"/>
                <w:sz w:val="28"/>
                <w:szCs w:val="28"/>
              </w:rPr>
            </w:pPr>
            <w:r w:rsidRPr="006E4AD4">
              <w:rPr>
                <w:rFonts w:ascii="Times New Roman" w:hAnsi="Times New Roman" w:cs="Times New Roman"/>
                <w:sz w:val="28"/>
                <w:szCs w:val="28"/>
              </w:rPr>
              <w:t>6</w:t>
            </w:r>
          </w:p>
        </w:tc>
        <w:tc>
          <w:tcPr>
            <w:tcW w:w="1298" w:type="dxa"/>
            <w:shd w:val="clear" w:color="auto" w:fill="auto"/>
          </w:tcPr>
          <w:p w:rsidR="00792EB2" w:rsidRPr="006E4AD4" w:rsidRDefault="00792EB2" w:rsidP="006E4AD4">
            <w:pPr>
              <w:spacing w:line="240" w:lineRule="auto"/>
              <w:contextualSpacing/>
              <w:jc w:val="center"/>
              <w:rPr>
                <w:rFonts w:ascii="Times New Roman" w:hAnsi="Times New Roman" w:cs="Times New Roman"/>
                <w:sz w:val="28"/>
                <w:szCs w:val="28"/>
              </w:rPr>
            </w:pPr>
            <w:r w:rsidRPr="006E4AD4">
              <w:rPr>
                <w:rFonts w:ascii="Times New Roman" w:hAnsi="Times New Roman" w:cs="Times New Roman"/>
                <w:sz w:val="28"/>
                <w:szCs w:val="28"/>
              </w:rPr>
              <w:t>7</w:t>
            </w:r>
          </w:p>
        </w:tc>
        <w:tc>
          <w:tcPr>
            <w:tcW w:w="1418" w:type="dxa"/>
            <w:shd w:val="clear" w:color="auto" w:fill="auto"/>
          </w:tcPr>
          <w:p w:rsidR="00792EB2" w:rsidRPr="006E4AD4" w:rsidRDefault="00792EB2" w:rsidP="006E4AD4">
            <w:pPr>
              <w:spacing w:line="240" w:lineRule="auto"/>
              <w:contextualSpacing/>
              <w:jc w:val="center"/>
              <w:rPr>
                <w:rFonts w:ascii="Times New Roman" w:hAnsi="Times New Roman" w:cs="Times New Roman"/>
                <w:sz w:val="28"/>
                <w:szCs w:val="28"/>
              </w:rPr>
            </w:pPr>
            <w:r w:rsidRPr="006E4AD4">
              <w:rPr>
                <w:rFonts w:ascii="Times New Roman" w:hAnsi="Times New Roman" w:cs="Times New Roman"/>
                <w:sz w:val="28"/>
                <w:szCs w:val="28"/>
              </w:rPr>
              <w:t>10</w:t>
            </w:r>
          </w:p>
        </w:tc>
        <w:tc>
          <w:tcPr>
            <w:tcW w:w="1134" w:type="dxa"/>
            <w:shd w:val="clear" w:color="auto" w:fill="auto"/>
          </w:tcPr>
          <w:p w:rsidR="00792EB2" w:rsidRPr="006E4AD4" w:rsidRDefault="00792EB2" w:rsidP="006E4AD4">
            <w:pPr>
              <w:spacing w:line="240" w:lineRule="auto"/>
              <w:contextualSpacing/>
              <w:jc w:val="center"/>
              <w:rPr>
                <w:rFonts w:ascii="Times New Roman" w:hAnsi="Times New Roman" w:cs="Times New Roman"/>
                <w:sz w:val="28"/>
                <w:szCs w:val="28"/>
              </w:rPr>
            </w:pPr>
            <w:r w:rsidRPr="006E4AD4">
              <w:rPr>
                <w:rFonts w:ascii="Times New Roman" w:hAnsi="Times New Roman" w:cs="Times New Roman"/>
                <w:sz w:val="28"/>
                <w:szCs w:val="28"/>
              </w:rPr>
              <w:t>0,1</w:t>
            </w:r>
          </w:p>
        </w:tc>
        <w:tc>
          <w:tcPr>
            <w:tcW w:w="1134" w:type="dxa"/>
            <w:shd w:val="clear" w:color="auto" w:fill="auto"/>
          </w:tcPr>
          <w:p w:rsidR="00792EB2" w:rsidRPr="006E4AD4" w:rsidRDefault="00792EB2" w:rsidP="006E4AD4">
            <w:pPr>
              <w:spacing w:line="240" w:lineRule="auto"/>
              <w:contextualSpacing/>
              <w:jc w:val="center"/>
              <w:rPr>
                <w:rFonts w:ascii="Times New Roman" w:hAnsi="Times New Roman" w:cs="Times New Roman"/>
                <w:sz w:val="28"/>
                <w:szCs w:val="28"/>
              </w:rPr>
            </w:pPr>
            <w:r w:rsidRPr="006E4AD4">
              <w:rPr>
                <w:rFonts w:ascii="Times New Roman" w:hAnsi="Times New Roman" w:cs="Times New Roman"/>
                <w:sz w:val="28"/>
                <w:szCs w:val="28"/>
              </w:rPr>
              <w:t>20</w:t>
            </w:r>
          </w:p>
        </w:tc>
      </w:tr>
      <w:tr w:rsidR="00792EB2" w:rsidRPr="006E4AD4" w:rsidTr="00152646">
        <w:tc>
          <w:tcPr>
            <w:tcW w:w="1825" w:type="dxa"/>
            <w:vMerge/>
            <w:shd w:val="clear" w:color="auto" w:fill="auto"/>
          </w:tcPr>
          <w:p w:rsidR="00792EB2" w:rsidRPr="006E4AD4" w:rsidRDefault="00792EB2" w:rsidP="006E4AD4">
            <w:pPr>
              <w:spacing w:line="240" w:lineRule="auto"/>
              <w:contextualSpacing/>
              <w:rPr>
                <w:rFonts w:ascii="Times New Roman" w:hAnsi="Times New Roman" w:cs="Times New Roman"/>
              </w:rPr>
            </w:pPr>
          </w:p>
        </w:tc>
        <w:tc>
          <w:tcPr>
            <w:tcW w:w="1403" w:type="dxa"/>
            <w:shd w:val="clear" w:color="auto" w:fill="auto"/>
          </w:tcPr>
          <w:p w:rsidR="00792EB2" w:rsidRPr="006E4AD4" w:rsidRDefault="00792EB2" w:rsidP="006E4AD4">
            <w:pPr>
              <w:spacing w:line="240" w:lineRule="auto"/>
              <w:contextualSpacing/>
              <w:jc w:val="center"/>
              <w:rPr>
                <w:rFonts w:ascii="Times New Roman" w:hAnsi="Times New Roman" w:cs="Times New Roman"/>
              </w:rPr>
            </w:pPr>
            <w:r w:rsidRPr="006E4AD4">
              <w:rPr>
                <w:rFonts w:ascii="Times New Roman" w:hAnsi="Times New Roman" w:cs="Times New Roman"/>
              </w:rPr>
              <w:t>после полива</w:t>
            </w:r>
          </w:p>
        </w:tc>
        <w:tc>
          <w:tcPr>
            <w:tcW w:w="1252" w:type="dxa"/>
            <w:shd w:val="clear" w:color="auto" w:fill="auto"/>
          </w:tcPr>
          <w:p w:rsidR="00792EB2" w:rsidRPr="006E4AD4" w:rsidRDefault="00792EB2" w:rsidP="006E4AD4">
            <w:pPr>
              <w:spacing w:line="240" w:lineRule="auto"/>
              <w:contextualSpacing/>
              <w:jc w:val="center"/>
              <w:rPr>
                <w:rFonts w:ascii="Times New Roman" w:hAnsi="Times New Roman" w:cs="Times New Roman"/>
                <w:sz w:val="28"/>
                <w:szCs w:val="28"/>
              </w:rPr>
            </w:pPr>
            <w:r w:rsidRPr="006E4AD4">
              <w:rPr>
                <w:rFonts w:ascii="Times New Roman" w:hAnsi="Times New Roman" w:cs="Times New Roman"/>
                <w:sz w:val="28"/>
                <w:szCs w:val="28"/>
              </w:rPr>
              <w:t>6</w:t>
            </w:r>
          </w:p>
        </w:tc>
        <w:tc>
          <w:tcPr>
            <w:tcW w:w="1298" w:type="dxa"/>
            <w:shd w:val="clear" w:color="auto" w:fill="auto"/>
          </w:tcPr>
          <w:p w:rsidR="00792EB2" w:rsidRPr="006E4AD4" w:rsidRDefault="00792EB2" w:rsidP="006E4AD4">
            <w:pPr>
              <w:spacing w:line="240" w:lineRule="auto"/>
              <w:contextualSpacing/>
              <w:jc w:val="center"/>
              <w:rPr>
                <w:rFonts w:ascii="Times New Roman" w:hAnsi="Times New Roman" w:cs="Times New Roman"/>
                <w:sz w:val="28"/>
                <w:szCs w:val="28"/>
              </w:rPr>
            </w:pPr>
            <w:r w:rsidRPr="006E4AD4">
              <w:rPr>
                <w:rFonts w:ascii="Times New Roman" w:hAnsi="Times New Roman" w:cs="Times New Roman"/>
                <w:sz w:val="28"/>
                <w:szCs w:val="28"/>
              </w:rPr>
              <w:t>13</w:t>
            </w:r>
          </w:p>
        </w:tc>
        <w:tc>
          <w:tcPr>
            <w:tcW w:w="1418" w:type="dxa"/>
            <w:shd w:val="clear" w:color="auto" w:fill="auto"/>
          </w:tcPr>
          <w:p w:rsidR="00792EB2" w:rsidRPr="006E4AD4" w:rsidRDefault="00792EB2" w:rsidP="006E4AD4">
            <w:pPr>
              <w:spacing w:line="240" w:lineRule="auto"/>
              <w:contextualSpacing/>
              <w:jc w:val="center"/>
              <w:rPr>
                <w:rFonts w:ascii="Times New Roman" w:hAnsi="Times New Roman" w:cs="Times New Roman"/>
                <w:sz w:val="28"/>
                <w:szCs w:val="28"/>
              </w:rPr>
            </w:pPr>
            <w:r w:rsidRPr="006E4AD4">
              <w:rPr>
                <w:rFonts w:ascii="Times New Roman" w:hAnsi="Times New Roman" w:cs="Times New Roman"/>
                <w:sz w:val="28"/>
                <w:szCs w:val="28"/>
              </w:rPr>
              <w:t>10</w:t>
            </w:r>
          </w:p>
        </w:tc>
        <w:tc>
          <w:tcPr>
            <w:tcW w:w="1134" w:type="dxa"/>
            <w:shd w:val="clear" w:color="auto" w:fill="auto"/>
          </w:tcPr>
          <w:p w:rsidR="00792EB2" w:rsidRPr="006E4AD4" w:rsidRDefault="00792EB2" w:rsidP="006E4AD4">
            <w:pPr>
              <w:spacing w:line="240" w:lineRule="auto"/>
              <w:contextualSpacing/>
              <w:jc w:val="center"/>
              <w:rPr>
                <w:rFonts w:ascii="Times New Roman" w:hAnsi="Times New Roman" w:cs="Times New Roman"/>
                <w:sz w:val="28"/>
                <w:szCs w:val="28"/>
              </w:rPr>
            </w:pPr>
            <w:r w:rsidRPr="006E4AD4">
              <w:rPr>
                <w:rFonts w:ascii="Times New Roman" w:hAnsi="Times New Roman" w:cs="Times New Roman"/>
                <w:sz w:val="28"/>
                <w:szCs w:val="28"/>
              </w:rPr>
              <w:t>0,2</w:t>
            </w:r>
          </w:p>
        </w:tc>
        <w:tc>
          <w:tcPr>
            <w:tcW w:w="1134" w:type="dxa"/>
            <w:shd w:val="clear" w:color="auto" w:fill="auto"/>
          </w:tcPr>
          <w:p w:rsidR="00792EB2" w:rsidRPr="006E4AD4" w:rsidRDefault="00792EB2" w:rsidP="006E4AD4">
            <w:pPr>
              <w:spacing w:line="240" w:lineRule="auto"/>
              <w:contextualSpacing/>
              <w:jc w:val="center"/>
              <w:rPr>
                <w:rFonts w:ascii="Times New Roman" w:hAnsi="Times New Roman" w:cs="Times New Roman"/>
                <w:sz w:val="28"/>
                <w:szCs w:val="28"/>
              </w:rPr>
            </w:pPr>
            <w:r w:rsidRPr="006E4AD4">
              <w:rPr>
                <w:rFonts w:ascii="Times New Roman" w:hAnsi="Times New Roman" w:cs="Times New Roman"/>
                <w:sz w:val="28"/>
                <w:szCs w:val="28"/>
              </w:rPr>
              <w:t>˂5</w:t>
            </w:r>
          </w:p>
        </w:tc>
      </w:tr>
      <w:tr w:rsidR="00792EB2" w:rsidRPr="006E4AD4" w:rsidTr="00152646">
        <w:tc>
          <w:tcPr>
            <w:tcW w:w="1825" w:type="dxa"/>
            <w:vMerge w:val="restart"/>
            <w:shd w:val="clear" w:color="auto" w:fill="auto"/>
          </w:tcPr>
          <w:p w:rsidR="00792EB2" w:rsidRPr="006E4AD4" w:rsidRDefault="00792EB2" w:rsidP="006E4AD4">
            <w:pPr>
              <w:spacing w:line="240" w:lineRule="auto"/>
              <w:contextualSpacing/>
              <w:rPr>
                <w:rFonts w:ascii="Times New Roman" w:hAnsi="Times New Roman" w:cs="Times New Roman"/>
              </w:rPr>
            </w:pPr>
            <w:proofErr w:type="gramStart"/>
            <w:r w:rsidRPr="006E4AD4">
              <w:rPr>
                <w:rFonts w:ascii="Times New Roman" w:hAnsi="Times New Roman" w:cs="Times New Roman"/>
              </w:rPr>
              <w:t>№2 (для</w:t>
            </w:r>
            <w:proofErr w:type="gramEnd"/>
          </w:p>
          <w:p w:rsidR="00792EB2" w:rsidRPr="006E4AD4" w:rsidRDefault="00792EB2" w:rsidP="006E4AD4">
            <w:pPr>
              <w:spacing w:line="240" w:lineRule="auto"/>
              <w:contextualSpacing/>
              <w:rPr>
                <w:rFonts w:ascii="Times New Roman" w:hAnsi="Times New Roman" w:cs="Times New Roman"/>
              </w:rPr>
            </w:pPr>
            <w:r w:rsidRPr="006E4AD4">
              <w:rPr>
                <w:rFonts w:ascii="Times New Roman" w:hAnsi="Times New Roman" w:cs="Times New Roman"/>
              </w:rPr>
              <w:t xml:space="preserve">испытания раствором с батарейками) </w:t>
            </w:r>
          </w:p>
        </w:tc>
        <w:tc>
          <w:tcPr>
            <w:tcW w:w="1403" w:type="dxa"/>
            <w:shd w:val="clear" w:color="auto" w:fill="auto"/>
          </w:tcPr>
          <w:p w:rsidR="00792EB2" w:rsidRPr="006E4AD4" w:rsidRDefault="00792EB2" w:rsidP="006E4AD4">
            <w:pPr>
              <w:spacing w:line="240" w:lineRule="auto"/>
              <w:contextualSpacing/>
              <w:jc w:val="center"/>
              <w:rPr>
                <w:rFonts w:ascii="Times New Roman" w:hAnsi="Times New Roman" w:cs="Times New Roman"/>
              </w:rPr>
            </w:pPr>
            <w:r w:rsidRPr="006E4AD4">
              <w:rPr>
                <w:rFonts w:ascii="Times New Roman" w:hAnsi="Times New Roman" w:cs="Times New Roman"/>
              </w:rPr>
              <w:t>до полива</w:t>
            </w:r>
          </w:p>
          <w:p w:rsidR="00792EB2" w:rsidRPr="006E4AD4" w:rsidRDefault="00792EB2" w:rsidP="006E4AD4">
            <w:pPr>
              <w:spacing w:line="240" w:lineRule="auto"/>
              <w:contextualSpacing/>
              <w:jc w:val="center"/>
              <w:rPr>
                <w:rFonts w:ascii="Times New Roman" w:hAnsi="Times New Roman" w:cs="Times New Roman"/>
              </w:rPr>
            </w:pPr>
          </w:p>
        </w:tc>
        <w:tc>
          <w:tcPr>
            <w:tcW w:w="1252" w:type="dxa"/>
            <w:shd w:val="clear" w:color="auto" w:fill="auto"/>
          </w:tcPr>
          <w:p w:rsidR="00792EB2" w:rsidRPr="006E4AD4" w:rsidRDefault="00792EB2" w:rsidP="006E4AD4">
            <w:pPr>
              <w:spacing w:line="240" w:lineRule="auto"/>
              <w:contextualSpacing/>
              <w:jc w:val="center"/>
              <w:rPr>
                <w:rFonts w:ascii="Times New Roman" w:hAnsi="Times New Roman" w:cs="Times New Roman"/>
                <w:sz w:val="28"/>
                <w:szCs w:val="28"/>
              </w:rPr>
            </w:pPr>
            <w:r w:rsidRPr="006E4AD4">
              <w:rPr>
                <w:rFonts w:ascii="Times New Roman" w:hAnsi="Times New Roman" w:cs="Times New Roman"/>
                <w:sz w:val="28"/>
                <w:szCs w:val="28"/>
              </w:rPr>
              <w:t>6</w:t>
            </w:r>
          </w:p>
        </w:tc>
        <w:tc>
          <w:tcPr>
            <w:tcW w:w="1298" w:type="dxa"/>
            <w:shd w:val="clear" w:color="auto" w:fill="auto"/>
          </w:tcPr>
          <w:p w:rsidR="00792EB2" w:rsidRPr="006E4AD4" w:rsidRDefault="00792EB2" w:rsidP="006E4AD4">
            <w:pPr>
              <w:spacing w:line="240" w:lineRule="auto"/>
              <w:contextualSpacing/>
              <w:jc w:val="center"/>
              <w:rPr>
                <w:rFonts w:ascii="Times New Roman" w:hAnsi="Times New Roman" w:cs="Times New Roman"/>
                <w:sz w:val="28"/>
                <w:szCs w:val="28"/>
              </w:rPr>
            </w:pPr>
            <w:r w:rsidRPr="006E4AD4">
              <w:rPr>
                <w:rFonts w:ascii="Times New Roman" w:hAnsi="Times New Roman" w:cs="Times New Roman"/>
                <w:sz w:val="28"/>
                <w:szCs w:val="28"/>
              </w:rPr>
              <w:t>7</w:t>
            </w:r>
          </w:p>
        </w:tc>
        <w:tc>
          <w:tcPr>
            <w:tcW w:w="1418" w:type="dxa"/>
            <w:shd w:val="clear" w:color="auto" w:fill="auto"/>
          </w:tcPr>
          <w:p w:rsidR="00792EB2" w:rsidRPr="006E4AD4" w:rsidRDefault="00792EB2" w:rsidP="006E4AD4">
            <w:pPr>
              <w:spacing w:line="240" w:lineRule="auto"/>
              <w:contextualSpacing/>
              <w:jc w:val="center"/>
              <w:rPr>
                <w:rFonts w:ascii="Times New Roman" w:hAnsi="Times New Roman" w:cs="Times New Roman"/>
                <w:sz w:val="28"/>
                <w:szCs w:val="28"/>
              </w:rPr>
            </w:pPr>
            <w:r w:rsidRPr="006E4AD4">
              <w:rPr>
                <w:rFonts w:ascii="Times New Roman" w:hAnsi="Times New Roman" w:cs="Times New Roman"/>
                <w:sz w:val="28"/>
                <w:szCs w:val="28"/>
              </w:rPr>
              <w:t>10</w:t>
            </w:r>
          </w:p>
        </w:tc>
        <w:tc>
          <w:tcPr>
            <w:tcW w:w="1134" w:type="dxa"/>
            <w:shd w:val="clear" w:color="auto" w:fill="auto"/>
          </w:tcPr>
          <w:p w:rsidR="00792EB2" w:rsidRPr="006E4AD4" w:rsidRDefault="00792EB2" w:rsidP="006E4AD4">
            <w:pPr>
              <w:spacing w:line="240" w:lineRule="auto"/>
              <w:contextualSpacing/>
              <w:jc w:val="center"/>
              <w:rPr>
                <w:rFonts w:ascii="Times New Roman" w:hAnsi="Times New Roman" w:cs="Times New Roman"/>
                <w:sz w:val="28"/>
                <w:szCs w:val="28"/>
              </w:rPr>
            </w:pPr>
            <w:r w:rsidRPr="006E4AD4">
              <w:rPr>
                <w:rFonts w:ascii="Times New Roman" w:hAnsi="Times New Roman" w:cs="Times New Roman"/>
                <w:sz w:val="28"/>
                <w:szCs w:val="28"/>
              </w:rPr>
              <w:t>0,1</w:t>
            </w:r>
          </w:p>
        </w:tc>
        <w:tc>
          <w:tcPr>
            <w:tcW w:w="1134" w:type="dxa"/>
            <w:shd w:val="clear" w:color="auto" w:fill="auto"/>
          </w:tcPr>
          <w:p w:rsidR="00792EB2" w:rsidRPr="006E4AD4" w:rsidRDefault="00792EB2" w:rsidP="006E4AD4">
            <w:pPr>
              <w:spacing w:line="240" w:lineRule="auto"/>
              <w:contextualSpacing/>
              <w:jc w:val="center"/>
              <w:rPr>
                <w:rFonts w:ascii="Times New Roman" w:hAnsi="Times New Roman" w:cs="Times New Roman"/>
                <w:sz w:val="28"/>
                <w:szCs w:val="28"/>
              </w:rPr>
            </w:pPr>
            <w:r w:rsidRPr="006E4AD4">
              <w:rPr>
                <w:rFonts w:ascii="Times New Roman" w:hAnsi="Times New Roman" w:cs="Times New Roman"/>
                <w:sz w:val="28"/>
                <w:szCs w:val="28"/>
              </w:rPr>
              <w:t>20</w:t>
            </w:r>
          </w:p>
        </w:tc>
      </w:tr>
      <w:tr w:rsidR="00792EB2" w:rsidRPr="006E4AD4" w:rsidTr="00152646">
        <w:tc>
          <w:tcPr>
            <w:tcW w:w="1825" w:type="dxa"/>
            <w:vMerge/>
            <w:shd w:val="clear" w:color="auto" w:fill="auto"/>
          </w:tcPr>
          <w:p w:rsidR="00792EB2" w:rsidRPr="006E4AD4" w:rsidRDefault="00792EB2" w:rsidP="006E4AD4">
            <w:pPr>
              <w:spacing w:line="240" w:lineRule="auto"/>
              <w:contextualSpacing/>
              <w:rPr>
                <w:rFonts w:ascii="Times New Roman" w:hAnsi="Times New Roman" w:cs="Times New Roman"/>
              </w:rPr>
            </w:pPr>
          </w:p>
        </w:tc>
        <w:tc>
          <w:tcPr>
            <w:tcW w:w="1403" w:type="dxa"/>
            <w:shd w:val="clear" w:color="auto" w:fill="auto"/>
          </w:tcPr>
          <w:p w:rsidR="00792EB2" w:rsidRPr="006E4AD4" w:rsidRDefault="00792EB2" w:rsidP="006E4AD4">
            <w:pPr>
              <w:spacing w:line="240" w:lineRule="auto"/>
              <w:contextualSpacing/>
              <w:jc w:val="center"/>
              <w:rPr>
                <w:rFonts w:ascii="Times New Roman" w:hAnsi="Times New Roman" w:cs="Times New Roman"/>
              </w:rPr>
            </w:pPr>
            <w:r w:rsidRPr="006E4AD4">
              <w:rPr>
                <w:rFonts w:ascii="Times New Roman" w:hAnsi="Times New Roman" w:cs="Times New Roman"/>
              </w:rPr>
              <w:t>после полива</w:t>
            </w:r>
          </w:p>
        </w:tc>
        <w:tc>
          <w:tcPr>
            <w:tcW w:w="1252" w:type="dxa"/>
            <w:shd w:val="clear" w:color="auto" w:fill="auto"/>
          </w:tcPr>
          <w:p w:rsidR="00792EB2" w:rsidRPr="006E4AD4" w:rsidRDefault="00792EB2" w:rsidP="006E4AD4">
            <w:pPr>
              <w:spacing w:line="240" w:lineRule="auto"/>
              <w:contextualSpacing/>
              <w:jc w:val="center"/>
              <w:rPr>
                <w:rFonts w:ascii="Times New Roman" w:hAnsi="Times New Roman" w:cs="Times New Roman"/>
                <w:sz w:val="28"/>
                <w:szCs w:val="28"/>
              </w:rPr>
            </w:pPr>
            <w:r w:rsidRPr="006E4AD4">
              <w:rPr>
                <w:rFonts w:ascii="Times New Roman" w:hAnsi="Times New Roman" w:cs="Times New Roman"/>
                <w:sz w:val="28"/>
                <w:szCs w:val="28"/>
              </w:rPr>
              <w:t>6</w:t>
            </w:r>
          </w:p>
        </w:tc>
        <w:tc>
          <w:tcPr>
            <w:tcW w:w="1298" w:type="dxa"/>
            <w:shd w:val="clear" w:color="auto" w:fill="auto"/>
          </w:tcPr>
          <w:p w:rsidR="00792EB2" w:rsidRPr="006E4AD4" w:rsidRDefault="00792EB2" w:rsidP="006E4AD4">
            <w:pPr>
              <w:spacing w:line="240" w:lineRule="auto"/>
              <w:contextualSpacing/>
              <w:jc w:val="center"/>
              <w:rPr>
                <w:rFonts w:ascii="Times New Roman" w:hAnsi="Times New Roman" w:cs="Times New Roman"/>
                <w:sz w:val="28"/>
                <w:szCs w:val="28"/>
              </w:rPr>
            </w:pPr>
            <w:r w:rsidRPr="006E4AD4">
              <w:rPr>
                <w:rFonts w:ascii="Times New Roman" w:hAnsi="Times New Roman" w:cs="Times New Roman"/>
                <w:sz w:val="28"/>
                <w:szCs w:val="28"/>
              </w:rPr>
              <w:t>11</w:t>
            </w:r>
          </w:p>
        </w:tc>
        <w:tc>
          <w:tcPr>
            <w:tcW w:w="1418" w:type="dxa"/>
            <w:shd w:val="clear" w:color="auto" w:fill="auto"/>
          </w:tcPr>
          <w:p w:rsidR="00792EB2" w:rsidRPr="006E4AD4" w:rsidRDefault="00792EB2" w:rsidP="006E4AD4">
            <w:pPr>
              <w:spacing w:line="240" w:lineRule="auto"/>
              <w:contextualSpacing/>
              <w:jc w:val="center"/>
              <w:rPr>
                <w:rFonts w:ascii="Times New Roman" w:hAnsi="Times New Roman" w:cs="Times New Roman"/>
                <w:sz w:val="28"/>
                <w:szCs w:val="28"/>
              </w:rPr>
            </w:pPr>
            <w:r w:rsidRPr="006E4AD4">
              <w:rPr>
                <w:rFonts w:ascii="Times New Roman" w:hAnsi="Times New Roman" w:cs="Times New Roman"/>
                <w:sz w:val="28"/>
                <w:szCs w:val="28"/>
              </w:rPr>
              <w:t>5</w:t>
            </w:r>
          </w:p>
        </w:tc>
        <w:tc>
          <w:tcPr>
            <w:tcW w:w="1134" w:type="dxa"/>
            <w:shd w:val="clear" w:color="auto" w:fill="auto"/>
          </w:tcPr>
          <w:p w:rsidR="00792EB2" w:rsidRPr="006E4AD4" w:rsidRDefault="00792EB2" w:rsidP="006E4AD4">
            <w:pPr>
              <w:spacing w:line="240" w:lineRule="auto"/>
              <w:contextualSpacing/>
              <w:jc w:val="center"/>
              <w:rPr>
                <w:rFonts w:ascii="Times New Roman" w:hAnsi="Times New Roman" w:cs="Times New Roman"/>
                <w:sz w:val="28"/>
                <w:szCs w:val="28"/>
              </w:rPr>
            </w:pPr>
            <w:r w:rsidRPr="006E4AD4">
              <w:rPr>
                <w:rFonts w:ascii="Times New Roman" w:hAnsi="Times New Roman" w:cs="Times New Roman"/>
                <w:sz w:val="28"/>
                <w:szCs w:val="28"/>
              </w:rPr>
              <w:t>4</w:t>
            </w:r>
          </w:p>
        </w:tc>
        <w:tc>
          <w:tcPr>
            <w:tcW w:w="1134" w:type="dxa"/>
            <w:shd w:val="clear" w:color="auto" w:fill="auto"/>
          </w:tcPr>
          <w:p w:rsidR="00792EB2" w:rsidRPr="006E4AD4" w:rsidRDefault="00792EB2" w:rsidP="006E4AD4">
            <w:pPr>
              <w:spacing w:line="240" w:lineRule="auto"/>
              <w:contextualSpacing/>
              <w:jc w:val="center"/>
              <w:rPr>
                <w:rFonts w:ascii="Times New Roman" w:hAnsi="Times New Roman" w:cs="Times New Roman"/>
                <w:sz w:val="28"/>
                <w:szCs w:val="28"/>
              </w:rPr>
            </w:pPr>
            <w:r w:rsidRPr="006E4AD4">
              <w:rPr>
                <w:rFonts w:ascii="Times New Roman" w:hAnsi="Times New Roman" w:cs="Times New Roman"/>
                <w:sz w:val="28"/>
                <w:szCs w:val="28"/>
              </w:rPr>
              <w:t>˂5</w:t>
            </w:r>
          </w:p>
        </w:tc>
      </w:tr>
    </w:tbl>
    <w:p w:rsidR="00792EB2" w:rsidRPr="006E4AD4" w:rsidRDefault="00792EB2" w:rsidP="006E4AD4">
      <w:pPr>
        <w:spacing w:line="240" w:lineRule="auto"/>
        <w:ind w:firstLine="709"/>
        <w:contextualSpacing/>
        <w:jc w:val="both"/>
        <w:rPr>
          <w:rFonts w:ascii="Times New Roman" w:hAnsi="Times New Roman" w:cs="Times New Roman"/>
          <w:sz w:val="28"/>
          <w:szCs w:val="28"/>
        </w:rPr>
      </w:pPr>
    </w:p>
    <w:p w:rsidR="00792EB2" w:rsidRPr="006E4AD4" w:rsidRDefault="00792EB2" w:rsidP="006E4AD4">
      <w:pPr>
        <w:spacing w:line="240" w:lineRule="auto"/>
        <w:ind w:firstLine="709"/>
        <w:contextualSpacing/>
        <w:jc w:val="both"/>
        <w:rPr>
          <w:rFonts w:ascii="Times New Roman" w:hAnsi="Times New Roman" w:cs="Times New Roman"/>
          <w:sz w:val="28"/>
          <w:szCs w:val="28"/>
        </w:rPr>
      </w:pPr>
      <w:r w:rsidRPr="006E4AD4">
        <w:rPr>
          <w:rFonts w:ascii="Times New Roman" w:hAnsi="Times New Roman" w:cs="Times New Roman"/>
          <w:i/>
          <w:sz w:val="28"/>
          <w:szCs w:val="28"/>
        </w:rPr>
        <w:t>2 этап.</w:t>
      </w:r>
      <w:r w:rsidRPr="006E4AD4">
        <w:rPr>
          <w:rFonts w:ascii="Times New Roman" w:hAnsi="Times New Roman" w:cs="Times New Roman"/>
          <w:sz w:val="28"/>
          <w:szCs w:val="28"/>
        </w:rPr>
        <w:t xml:space="preserve"> После проведения лабораторных исследований почв, загрязнение которых было сделано искусственно, нами были отобраны пробы почвы на глубине 15 см в местах выявленных несанкционированных свалок мусора (проба №3 – частный сектор, проба №4 – лесная полоса вдоль </w:t>
      </w:r>
      <w:r w:rsidR="00AB0EA0" w:rsidRPr="006E4AD4">
        <w:rPr>
          <w:rFonts w:ascii="Times New Roman" w:hAnsi="Times New Roman" w:cs="Times New Roman"/>
          <w:sz w:val="28"/>
          <w:szCs w:val="28"/>
        </w:rPr>
        <w:t>дороги ведущая к пруду</w:t>
      </w:r>
      <w:r w:rsidRPr="006E4AD4">
        <w:rPr>
          <w:rFonts w:ascii="Times New Roman" w:hAnsi="Times New Roman" w:cs="Times New Roman"/>
          <w:sz w:val="28"/>
          <w:szCs w:val="28"/>
        </w:rPr>
        <w:t xml:space="preserve">) и, для сравнения, взята проба почвы с клумбы пришкольного участка (проба №5). С образцами также проведены исследования, результаты которых представлены в таблице 3. </w:t>
      </w:r>
    </w:p>
    <w:p w:rsidR="00792EB2" w:rsidRPr="006E4AD4" w:rsidRDefault="00792EB2" w:rsidP="006E4AD4">
      <w:pPr>
        <w:spacing w:line="240" w:lineRule="auto"/>
        <w:contextualSpacing/>
        <w:jc w:val="right"/>
        <w:rPr>
          <w:rFonts w:ascii="Times New Roman" w:hAnsi="Times New Roman" w:cs="Times New Roman"/>
          <w:b/>
        </w:rPr>
      </w:pPr>
      <w:r w:rsidRPr="006E4AD4">
        <w:rPr>
          <w:rFonts w:ascii="Times New Roman" w:hAnsi="Times New Roman" w:cs="Times New Roman"/>
          <w:b/>
        </w:rPr>
        <w:t>Таблица 3.</w:t>
      </w:r>
    </w:p>
    <w:p w:rsidR="00792EB2" w:rsidRPr="006E4AD4" w:rsidRDefault="00792EB2" w:rsidP="006E4AD4">
      <w:pPr>
        <w:spacing w:after="120" w:line="240" w:lineRule="auto"/>
        <w:contextualSpacing/>
        <w:jc w:val="center"/>
        <w:rPr>
          <w:rFonts w:ascii="Times New Roman" w:hAnsi="Times New Roman" w:cs="Times New Roman"/>
          <w:b/>
        </w:rPr>
      </w:pPr>
      <w:r w:rsidRPr="006E4AD4">
        <w:rPr>
          <w:rFonts w:ascii="Times New Roman" w:hAnsi="Times New Roman" w:cs="Times New Roman"/>
          <w:b/>
        </w:rPr>
        <w:lastRenderedPageBreak/>
        <w:t>Показатели экологического состояния почвенных образцов (природных)</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35"/>
        <w:gridCol w:w="1417"/>
        <w:gridCol w:w="1418"/>
        <w:gridCol w:w="1417"/>
        <w:gridCol w:w="1559"/>
        <w:gridCol w:w="1418"/>
      </w:tblGrid>
      <w:tr w:rsidR="00792EB2" w:rsidRPr="006E4AD4" w:rsidTr="00152646">
        <w:tc>
          <w:tcPr>
            <w:tcW w:w="2235" w:type="dxa"/>
            <w:shd w:val="clear" w:color="auto" w:fill="auto"/>
          </w:tcPr>
          <w:p w:rsidR="00792EB2" w:rsidRPr="006E4AD4" w:rsidRDefault="00792EB2" w:rsidP="006E4AD4">
            <w:pPr>
              <w:spacing w:line="240" w:lineRule="auto"/>
              <w:contextualSpacing/>
              <w:jc w:val="center"/>
              <w:rPr>
                <w:rFonts w:ascii="Times New Roman" w:hAnsi="Times New Roman" w:cs="Times New Roman"/>
                <w:b/>
              </w:rPr>
            </w:pPr>
            <w:r w:rsidRPr="006E4AD4">
              <w:rPr>
                <w:rFonts w:ascii="Times New Roman" w:hAnsi="Times New Roman" w:cs="Times New Roman"/>
                <w:b/>
              </w:rPr>
              <w:t>№ пробы почвы</w:t>
            </w:r>
          </w:p>
        </w:tc>
        <w:tc>
          <w:tcPr>
            <w:tcW w:w="1417" w:type="dxa"/>
            <w:shd w:val="clear" w:color="auto" w:fill="auto"/>
          </w:tcPr>
          <w:p w:rsidR="00792EB2" w:rsidRPr="006E4AD4" w:rsidRDefault="00792EB2" w:rsidP="006E4AD4">
            <w:pPr>
              <w:spacing w:line="240" w:lineRule="auto"/>
              <w:contextualSpacing/>
              <w:jc w:val="center"/>
              <w:rPr>
                <w:rFonts w:ascii="Times New Roman" w:hAnsi="Times New Roman" w:cs="Times New Roman"/>
                <w:b/>
              </w:rPr>
            </w:pPr>
            <w:r w:rsidRPr="006E4AD4">
              <w:rPr>
                <w:rFonts w:ascii="Times New Roman" w:hAnsi="Times New Roman" w:cs="Times New Roman"/>
                <w:b/>
                <w:lang w:val="en-US"/>
              </w:rPr>
              <w:t>pH</w:t>
            </w:r>
          </w:p>
          <w:p w:rsidR="00792EB2" w:rsidRPr="006E4AD4" w:rsidRDefault="00792EB2" w:rsidP="006E4AD4">
            <w:pPr>
              <w:spacing w:line="240" w:lineRule="auto"/>
              <w:contextualSpacing/>
              <w:jc w:val="center"/>
              <w:rPr>
                <w:rFonts w:ascii="Times New Roman" w:hAnsi="Times New Roman" w:cs="Times New Roman"/>
                <w:b/>
              </w:rPr>
            </w:pPr>
            <w:r w:rsidRPr="006E4AD4">
              <w:rPr>
                <w:rFonts w:ascii="Times New Roman" w:hAnsi="Times New Roman" w:cs="Times New Roman"/>
                <w:b/>
              </w:rPr>
              <w:t>(активная реакция)</w:t>
            </w:r>
          </w:p>
        </w:tc>
        <w:tc>
          <w:tcPr>
            <w:tcW w:w="1418" w:type="dxa"/>
            <w:shd w:val="clear" w:color="auto" w:fill="auto"/>
          </w:tcPr>
          <w:p w:rsidR="00792EB2" w:rsidRPr="006E4AD4" w:rsidRDefault="00792EB2" w:rsidP="006E4AD4">
            <w:pPr>
              <w:spacing w:line="240" w:lineRule="auto"/>
              <w:contextualSpacing/>
              <w:jc w:val="center"/>
              <w:rPr>
                <w:rFonts w:ascii="Times New Roman" w:hAnsi="Times New Roman" w:cs="Times New Roman"/>
                <w:b/>
              </w:rPr>
            </w:pPr>
            <w:proofErr w:type="spellStart"/>
            <w:r w:rsidRPr="006E4AD4">
              <w:rPr>
                <w:rFonts w:ascii="Times New Roman" w:hAnsi="Times New Roman" w:cs="Times New Roman"/>
                <w:b/>
                <w:lang w:val="en-US"/>
              </w:rPr>
              <w:t>gH</w:t>
            </w:r>
            <w:proofErr w:type="spellEnd"/>
          </w:p>
          <w:p w:rsidR="00792EB2" w:rsidRPr="006E4AD4" w:rsidRDefault="00792EB2" w:rsidP="006E4AD4">
            <w:pPr>
              <w:spacing w:line="240" w:lineRule="auto"/>
              <w:contextualSpacing/>
              <w:jc w:val="center"/>
              <w:rPr>
                <w:rFonts w:ascii="Times New Roman" w:hAnsi="Times New Roman" w:cs="Times New Roman"/>
                <w:b/>
              </w:rPr>
            </w:pPr>
            <w:r w:rsidRPr="006E4AD4">
              <w:rPr>
                <w:rFonts w:ascii="Times New Roman" w:hAnsi="Times New Roman" w:cs="Times New Roman"/>
                <w:b/>
              </w:rPr>
              <w:t>(жесткость)</w:t>
            </w:r>
          </w:p>
          <w:p w:rsidR="00792EB2" w:rsidRPr="006E4AD4" w:rsidRDefault="00792EB2" w:rsidP="006E4AD4">
            <w:pPr>
              <w:spacing w:line="240" w:lineRule="auto"/>
              <w:contextualSpacing/>
              <w:jc w:val="center"/>
              <w:rPr>
                <w:rFonts w:ascii="Times New Roman" w:hAnsi="Times New Roman" w:cs="Times New Roman"/>
                <w:b/>
              </w:rPr>
            </w:pPr>
          </w:p>
        </w:tc>
        <w:tc>
          <w:tcPr>
            <w:tcW w:w="1417" w:type="dxa"/>
            <w:shd w:val="clear" w:color="auto" w:fill="auto"/>
          </w:tcPr>
          <w:p w:rsidR="00792EB2" w:rsidRPr="006E4AD4" w:rsidRDefault="00792EB2" w:rsidP="006E4AD4">
            <w:pPr>
              <w:spacing w:line="240" w:lineRule="auto"/>
              <w:contextualSpacing/>
              <w:jc w:val="center"/>
              <w:rPr>
                <w:rFonts w:ascii="Times New Roman" w:hAnsi="Times New Roman" w:cs="Times New Roman"/>
                <w:b/>
                <w:sz w:val="28"/>
                <w:szCs w:val="28"/>
              </w:rPr>
            </w:pPr>
            <w:r w:rsidRPr="006E4AD4">
              <w:rPr>
                <w:rFonts w:ascii="Times New Roman" w:hAnsi="Times New Roman" w:cs="Times New Roman"/>
                <w:b/>
                <w:sz w:val="28"/>
                <w:szCs w:val="28"/>
                <w:lang w:val="en-US"/>
              </w:rPr>
              <w:t>NH</w:t>
            </w:r>
            <w:r w:rsidRPr="006E4AD4">
              <w:rPr>
                <w:rFonts w:ascii="Times New Roman" w:hAnsi="Times New Roman" w:cs="Times New Roman"/>
                <w:b/>
                <w:sz w:val="28"/>
                <w:szCs w:val="28"/>
                <w:vertAlign w:val="subscript"/>
              </w:rPr>
              <w:t>3</w:t>
            </w:r>
            <w:r w:rsidRPr="006E4AD4">
              <w:rPr>
                <w:rFonts w:ascii="Times New Roman" w:hAnsi="Times New Roman" w:cs="Times New Roman"/>
                <w:b/>
                <w:sz w:val="28"/>
                <w:szCs w:val="28"/>
              </w:rPr>
              <w:t>/</w:t>
            </w:r>
            <w:r w:rsidRPr="006E4AD4">
              <w:rPr>
                <w:rFonts w:ascii="Times New Roman" w:hAnsi="Times New Roman" w:cs="Times New Roman"/>
                <w:b/>
                <w:sz w:val="28"/>
                <w:szCs w:val="28"/>
                <w:lang w:val="en-US"/>
              </w:rPr>
              <w:t>NH</w:t>
            </w:r>
            <w:r w:rsidRPr="006E4AD4">
              <w:rPr>
                <w:rFonts w:ascii="Times New Roman" w:hAnsi="Times New Roman" w:cs="Times New Roman"/>
                <w:b/>
                <w:sz w:val="28"/>
                <w:szCs w:val="28"/>
                <w:vertAlign w:val="subscript"/>
              </w:rPr>
              <w:t>4</w:t>
            </w:r>
            <w:r w:rsidRPr="006E4AD4">
              <w:rPr>
                <w:rFonts w:ascii="Times New Roman" w:hAnsi="Times New Roman" w:cs="Times New Roman"/>
                <w:b/>
                <w:sz w:val="28"/>
                <w:szCs w:val="28"/>
                <w:vertAlign w:val="superscript"/>
              </w:rPr>
              <w:t>+</w:t>
            </w:r>
          </w:p>
          <w:p w:rsidR="00792EB2" w:rsidRPr="006E4AD4" w:rsidRDefault="00792EB2" w:rsidP="006E4AD4">
            <w:pPr>
              <w:spacing w:line="240" w:lineRule="auto"/>
              <w:ind w:right="-92"/>
              <w:contextualSpacing/>
              <w:jc w:val="center"/>
              <w:rPr>
                <w:rFonts w:ascii="Times New Roman" w:hAnsi="Times New Roman" w:cs="Times New Roman"/>
                <w:b/>
              </w:rPr>
            </w:pPr>
            <w:proofErr w:type="gramStart"/>
            <w:r w:rsidRPr="006E4AD4">
              <w:rPr>
                <w:rFonts w:ascii="Times New Roman" w:hAnsi="Times New Roman" w:cs="Times New Roman"/>
                <w:b/>
              </w:rPr>
              <w:t>(аммиак/</w:t>
            </w:r>
            <w:proofErr w:type="gramEnd"/>
          </w:p>
          <w:p w:rsidR="00792EB2" w:rsidRPr="006E4AD4" w:rsidRDefault="00792EB2" w:rsidP="006E4AD4">
            <w:pPr>
              <w:spacing w:line="240" w:lineRule="auto"/>
              <w:ind w:right="-92"/>
              <w:contextualSpacing/>
              <w:jc w:val="center"/>
              <w:rPr>
                <w:rFonts w:ascii="Times New Roman" w:hAnsi="Times New Roman" w:cs="Times New Roman"/>
                <w:b/>
              </w:rPr>
            </w:pPr>
            <w:r w:rsidRPr="006E4AD4">
              <w:rPr>
                <w:rFonts w:ascii="Times New Roman" w:hAnsi="Times New Roman" w:cs="Times New Roman"/>
                <w:b/>
              </w:rPr>
              <w:t>аммоний)</w:t>
            </w:r>
          </w:p>
          <w:p w:rsidR="00792EB2" w:rsidRPr="006E4AD4" w:rsidRDefault="00792EB2" w:rsidP="006E4AD4">
            <w:pPr>
              <w:spacing w:line="240" w:lineRule="auto"/>
              <w:ind w:right="-92"/>
              <w:contextualSpacing/>
              <w:jc w:val="center"/>
              <w:rPr>
                <w:rFonts w:ascii="Times New Roman" w:hAnsi="Times New Roman" w:cs="Times New Roman"/>
                <w:b/>
              </w:rPr>
            </w:pPr>
            <w:r w:rsidRPr="006E4AD4">
              <w:rPr>
                <w:rFonts w:ascii="Times New Roman" w:hAnsi="Times New Roman" w:cs="Times New Roman"/>
                <w:b/>
              </w:rPr>
              <w:t>мг/л</w:t>
            </w:r>
          </w:p>
        </w:tc>
        <w:tc>
          <w:tcPr>
            <w:tcW w:w="1559" w:type="dxa"/>
            <w:shd w:val="clear" w:color="auto" w:fill="auto"/>
          </w:tcPr>
          <w:p w:rsidR="00792EB2" w:rsidRPr="006E4AD4" w:rsidRDefault="00792EB2" w:rsidP="006E4AD4">
            <w:pPr>
              <w:spacing w:line="240" w:lineRule="auto"/>
              <w:contextualSpacing/>
              <w:jc w:val="center"/>
              <w:rPr>
                <w:rFonts w:ascii="Times New Roman" w:hAnsi="Times New Roman" w:cs="Times New Roman"/>
                <w:b/>
                <w:sz w:val="28"/>
                <w:szCs w:val="28"/>
                <w:vertAlign w:val="superscript"/>
              </w:rPr>
            </w:pPr>
            <w:r w:rsidRPr="006E4AD4">
              <w:rPr>
                <w:rFonts w:ascii="Times New Roman" w:hAnsi="Times New Roman" w:cs="Times New Roman"/>
                <w:b/>
                <w:sz w:val="28"/>
                <w:szCs w:val="28"/>
                <w:lang w:val="en-US"/>
              </w:rPr>
              <w:t>NO</w:t>
            </w:r>
            <w:r w:rsidRPr="006E4AD4">
              <w:rPr>
                <w:rFonts w:ascii="Times New Roman" w:hAnsi="Times New Roman" w:cs="Times New Roman"/>
                <w:b/>
                <w:sz w:val="28"/>
                <w:szCs w:val="28"/>
                <w:vertAlign w:val="subscript"/>
                <w:lang w:val="en-US"/>
              </w:rPr>
              <w:t>2</w:t>
            </w:r>
            <w:r w:rsidRPr="006E4AD4">
              <w:rPr>
                <w:rFonts w:ascii="Times New Roman" w:hAnsi="Times New Roman" w:cs="Times New Roman"/>
                <w:b/>
                <w:sz w:val="28"/>
                <w:szCs w:val="28"/>
                <w:vertAlign w:val="superscript"/>
              </w:rPr>
              <w:t>-</w:t>
            </w:r>
          </w:p>
          <w:p w:rsidR="00792EB2" w:rsidRPr="006E4AD4" w:rsidRDefault="00792EB2" w:rsidP="006E4AD4">
            <w:pPr>
              <w:spacing w:line="240" w:lineRule="auto"/>
              <w:ind w:left="-108" w:right="-108"/>
              <w:contextualSpacing/>
              <w:jc w:val="center"/>
              <w:rPr>
                <w:rFonts w:ascii="Times New Roman" w:hAnsi="Times New Roman" w:cs="Times New Roman"/>
                <w:b/>
              </w:rPr>
            </w:pPr>
            <w:r w:rsidRPr="006E4AD4">
              <w:rPr>
                <w:rFonts w:ascii="Times New Roman" w:hAnsi="Times New Roman" w:cs="Times New Roman"/>
                <w:b/>
              </w:rPr>
              <w:t>(нитриты)</w:t>
            </w:r>
          </w:p>
          <w:p w:rsidR="00792EB2" w:rsidRPr="006E4AD4" w:rsidRDefault="00792EB2" w:rsidP="006E4AD4">
            <w:pPr>
              <w:spacing w:line="240" w:lineRule="auto"/>
              <w:ind w:left="-108" w:right="-108"/>
              <w:contextualSpacing/>
              <w:jc w:val="center"/>
              <w:rPr>
                <w:rFonts w:ascii="Times New Roman" w:hAnsi="Times New Roman" w:cs="Times New Roman"/>
                <w:b/>
              </w:rPr>
            </w:pPr>
            <w:r w:rsidRPr="006E4AD4">
              <w:rPr>
                <w:rFonts w:ascii="Times New Roman" w:hAnsi="Times New Roman" w:cs="Times New Roman"/>
                <w:b/>
              </w:rPr>
              <w:t>мг/л</w:t>
            </w:r>
          </w:p>
        </w:tc>
        <w:tc>
          <w:tcPr>
            <w:tcW w:w="1418" w:type="dxa"/>
            <w:shd w:val="clear" w:color="auto" w:fill="auto"/>
          </w:tcPr>
          <w:p w:rsidR="00792EB2" w:rsidRPr="006E4AD4" w:rsidRDefault="00792EB2" w:rsidP="006E4AD4">
            <w:pPr>
              <w:spacing w:line="240" w:lineRule="auto"/>
              <w:ind w:right="-108"/>
              <w:contextualSpacing/>
              <w:jc w:val="center"/>
              <w:rPr>
                <w:rFonts w:ascii="Times New Roman" w:hAnsi="Times New Roman" w:cs="Times New Roman"/>
                <w:b/>
                <w:sz w:val="28"/>
                <w:szCs w:val="28"/>
                <w:vertAlign w:val="superscript"/>
              </w:rPr>
            </w:pPr>
            <w:r w:rsidRPr="006E4AD4">
              <w:rPr>
                <w:rFonts w:ascii="Times New Roman" w:hAnsi="Times New Roman" w:cs="Times New Roman"/>
                <w:b/>
                <w:sz w:val="28"/>
                <w:szCs w:val="28"/>
                <w:lang w:val="en-US"/>
              </w:rPr>
              <w:t>NO</w:t>
            </w:r>
            <w:r w:rsidRPr="006E4AD4">
              <w:rPr>
                <w:rFonts w:ascii="Times New Roman" w:hAnsi="Times New Roman" w:cs="Times New Roman"/>
                <w:b/>
                <w:sz w:val="28"/>
                <w:szCs w:val="28"/>
                <w:vertAlign w:val="subscript"/>
              </w:rPr>
              <w:t>3</w:t>
            </w:r>
            <w:r w:rsidRPr="006E4AD4">
              <w:rPr>
                <w:rFonts w:ascii="Times New Roman" w:hAnsi="Times New Roman" w:cs="Times New Roman"/>
                <w:b/>
                <w:sz w:val="28"/>
                <w:szCs w:val="28"/>
                <w:vertAlign w:val="superscript"/>
              </w:rPr>
              <w:t>-</w:t>
            </w:r>
          </w:p>
          <w:p w:rsidR="00792EB2" w:rsidRPr="006E4AD4" w:rsidRDefault="00792EB2" w:rsidP="006E4AD4">
            <w:pPr>
              <w:spacing w:line="240" w:lineRule="auto"/>
              <w:ind w:left="-108" w:right="-108"/>
              <w:contextualSpacing/>
              <w:jc w:val="center"/>
              <w:rPr>
                <w:rFonts w:ascii="Times New Roman" w:hAnsi="Times New Roman" w:cs="Times New Roman"/>
                <w:b/>
              </w:rPr>
            </w:pPr>
            <w:r w:rsidRPr="006E4AD4">
              <w:rPr>
                <w:rFonts w:ascii="Times New Roman" w:hAnsi="Times New Roman" w:cs="Times New Roman"/>
                <w:b/>
              </w:rPr>
              <w:t>(нитраты)</w:t>
            </w:r>
          </w:p>
          <w:p w:rsidR="00792EB2" w:rsidRPr="006E4AD4" w:rsidRDefault="00792EB2" w:rsidP="006E4AD4">
            <w:pPr>
              <w:spacing w:line="240" w:lineRule="auto"/>
              <w:ind w:left="-108" w:right="-108"/>
              <w:contextualSpacing/>
              <w:jc w:val="center"/>
              <w:rPr>
                <w:rFonts w:ascii="Times New Roman" w:hAnsi="Times New Roman" w:cs="Times New Roman"/>
                <w:b/>
              </w:rPr>
            </w:pPr>
            <w:r w:rsidRPr="006E4AD4">
              <w:rPr>
                <w:rFonts w:ascii="Times New Roman" w:hAnsi="Times New Roman" w:cs="Times New Roman"/>
                <w:b/>
              </w:rPr>
              <w:t>мг/л</w:t>
            </w:r>
          </w:p>
        </w:tc>
      </w:tr>
      <w:tr w:rsidR="00792EB2" w:rsidRPr="006E4AD4" w:rsidTr="00152646">
        <w:tc>
          <w:tcPr>
            <w:tcW w:w="2235" w:type="dxa"/>
            <w:shd w:val="clear" w:color="auto" w:fill="auto"/>
          </w:tcPr>
          <w:p w:rsidR="00792EB2" w:rsidRPr="006E4AD4" w:rsidRDefault="00792EB2" w:rsidP="006E4AD4">
            <w:pPr>
              <w:spacing w:line="240" w:lineRule="auto"/>
              <w:contextualSpacing/>
              <w:rPr>
                <w:rFonts w:ascii="Times New Roman" w:hAnsi="Times New Roman" w:cs="Times New Roman"/>
              </w:rPr>
            </w:pPr>
            <w:r w:rsidRPr="006E4AD4">
              <w:rPr>
                <w:rFonts w:ascii="Times New Roman" w:hAnsi="Times New Roman" w:cs="Times New Roman"/>
              </w:rPr>
              <w:t>№3 (частный сектор)</w:t>
            </w:r>
          </w:p>
        </w:tc>
        <w:tc>
          <w:tcPr>
            <w:tcW w:w="1417" w:type="dxa"/>
            <w:shd w:val="clear" w:color="auto" w:fill="auto"/>
          </w:tcPr>
          <w:p w:rsidR="00792EB2" w:rsidRPr="006E4AD4" w:rsidRDefault="00792EB2" w:rsidP="006E4AD4">
            <w:pPr>
              <w:spacing w:line="240" w:lineRule="auto"/>
              <w:contextualSpacing/>
              <w:jc w:val="center"/>
              <w:rPr>
                <w:rFonts w:ascii="Times New Roman" w:hAnsi="Times New Roman" w:cs="Times New Roman"/>
                <w:sz w:val="28"/>
                <w:szCs w:val="28"/>
              </w:rPr>
            </w:pPr>
            <w:r w:rsidRPr="006E4AD4">
              <w:rPr>
                <w:rFonts w:ascii="Times New Roman" w:hAnsi="Times New Roman" w:cs="Times New Roman"/>
                <w:sz w:val="28"/>
                <w:szCs w:val="28"/>
              </w:rPr>
              <w:t>9</w:t>
            </w:r>
          </w:p>
        </w:tc>
        <w:tc>
          <w:tcPr>
            <w:tcW w:w="1418" w:type="dxa"/>
            <w:shd w:val="clear" w:color="auto" w:fill="auto"/>
          </w:tcPr>
          <w:p w:rsidR="00792EB2" w:rsidRPr="006E4AD4" w:rsidRDefault="00792EB2" w:rsidP="006E4AD4">
            <w:pPr>
              <w:spacing w:line="240" w:lineRule="auto"/>
              <w:contextualSpacing/>
              <w:jc w:val="center"/>
              <w:rPr>
                <w:rFonts w:ascii="Times New Roman" w:hAnsi="Times New Roman" w:cs="Times New Roman"/>
                <w:sz w:val="28"/>
                <w:szCs w:val="28"/>
              </w:rPr>
            </w:pPr>
            <w:r w:rsidRPr="006E4AD4">
              <w:rPr>
                <w:rFonts w:ascii="Times New Roman" w:hAnsi="Times New Roman" w:cs="Times New Roman"/>
                <w:sz w:val="28"/>
                <w:szCs w:val="28"/>
              </w:rPr>
              <w:t>11</w:t>
            </w:r>
          </w:p>
        </w:tc>
        <w:tc>
          <w:tcPr>
            <w:tcW w:w="1417" w:type="dxa"/>
            <w:shd w:val="clear" w:color="auto" w:fill="auto"/>
          </w:tcPr>
          <w:p w:rsidR="00792EB2" w:rsidRPr="006E4AD4" w:rsidRDefault="00792EB2" w:rsidP="006E4AD4">
            <w:pPr>
              <w:spacing w:line="240" w:lineRule="auto"/>
              <w:contextualSpacing/>
              <w:jc w:val="center"/>
              <w:rPr>
                <w:rFonts w:ascii="Times New Roman" w:hAnsi="Times New Roman" w:cs="Times New Roman"/>
                <w:sz w:val="28"/>
                <w:szCs w:val="28"/>
              </w:rPr>
            </w:pPr>
            <w:r w:rsidRPr="006E4AD4">
              <w:rPr>
                <w:rFonts w:ascii="Times New Roman" w:hAnsi="Times New Roman" w:cs="Times New Roman"/>
                <w:sz w:val="28"/>
                <w:szCs w:val="28"/>
              </w:rPr>
              <w:t>5</w:t>
            </w:r>
          </w:p>
        </w:tc>
        <w:tc>
          <w:tcPr>
            <w:tcW w:w="1559" w:type="dxa"/>
            <w:shd w:val="clear" w:color="auto" w:fill="auto"/>
          </w:tcPr>
          <w:p w:rsidR="00792EB2" w:rsidRPr="006E4AD4" w:rsidRDefault="00792EB2" w:rsidP="006E4AD4">
            <w:pPr>
              <w:spacing w:line="240" w:lineRule="auto"/>
              <w:contextualSpacing/>
              <w:jc w:val="center"/>
              <w:rPr>
                <w:rFonts w:ascii="Times New Roman" w:hAnsi="Times New Roman" w:cs="Times New Roman"/>
                <w:sz w:val="28"/>
                <w:szCs w:val="28"/>
              </w:rPr>
            </w:pPr>
            <w:r w:rsidRPr="006E4AD4">
              <w:rPr>
                <w:rFonts w:ascii="Times New Roman" w:hAnsi="Times New Roman" w:cs="Times New Roman"/>
                <w:sz w:val="28"/>
                <w:szCs w:val="28"/>
              </w:rPr>
              <w:t>0,1</w:t>
            </w:r>
          </w:p>
        </w:tc>
        <w:tc>
          <w:tcPr>
            <w:tcW w:w="1418" w:type="dxa"/>
            <w:shd w:val="clear" w:color="auto" w:fill="auto"/>
          </w:tcPr>
          <w:p w:rsidR="00792EB2" w:rsidRPr="006E4AD4" w:rsidRDefault="00792EB2" w:rsidP="006E4AD4">
            <w:pPr>
              <w:spacing w:line="240" w:lineRule="auto"/>
              <w:contextualSpacing/>
              <w:jc w:val="center"/>
              <w:rPr>
                <w:rFonts w:ascii="Times New Roman" w:hAnsi="Times New Roman" w:cs="Times New Roman"/>
                <w:sz w:val="28"/>
                <w:szCs w:val="28"/>
              </w:rPr>
            </w:pPr>
            <w:r w:rsidRPr="006E4AD4">
              <w:rPr>
                <w:rFonts w:ascii="Times New Roman" w:hAnsi="Times New Roman" w:cs="Times New Roman"/>
                <w:sz w:val="28"/>
                <w:szCs w:val="28"/>
              </w:rPr>
              <w:t>˂5</w:t>
            </w:r>
          </w:p>
        </w:tc>
      </w:tr>
      <w:tr w:rsidR="00792EB2" w:rsidRPr="006E4AD4" w:rsidTr="00152646">
        <w:tc>
          <w:tcPr>
            <w:tcW w:w="2235" w:type="dxa"/>
            <w:shd w:val="clear" w:color="auto" w:fill="auto"/>
          </w:tcPr>
          <w:p w:rsidR="00792EB2" w:rsidRPr="006E4AD4" w:rsidRDefault="00792EB2" w:rsidP="006E4AD4">
            <w:pPr>
              <w:spacing w:line="240" w:lineRule="auto"/>
              <w:contextualSpacing/>
              <w:rPr>
                <w:rFonts w:ascii="Times New Roman" w:hAnsi="Times New Roman" w:cs="Times New Roman"/>
              </w:rPr>
            </w:pPr>
            <w:r w:rsidRPr="006E4AD4">
              <w:rPr>
                <w:rFonts w:ascii="Times New Roman" w:hAnsi="Times New Roman" w:cs="Times New Roman"/>
              </w:rPr>
              <w:t>№4 (лесная полоса вдоль Московского шоссе</w:t>
            </w:r>
            <w:r w:rsidR="00694127" w:rsidRPr="006E4AD4">
              <w:rPr>
                <w:rFonts w:ascii="Times New Roman" w:hAnsi="Times New Roman" w:cs="Times New Roman"/>
              </w:rPr>
              <w:t>, М-4</w:t>
            </w:r>
            <w:r w:rsidRPr="006E4AD4">
              <w:rPr>
                <w:rFonts w:ascii="Times New Roman" w:hAnsi="Times New Roman" w:cs="Times New Roman"/>
              </w:rPr>
              <w:t xml:space="preserve">) </w:t>
            </w:r>
          </w:p>
        </w:tc>
        <w:tc>
          <w:tcPr>
            <w:tcW w:w="1417" w:type="dxa"/>
            <w:shd w:val="clear" w:color="auto" w:fill="auto"/>
          </w:tcPr>
          <w:p w:rsidR="00792EB2" w:rsidRPr="006E4AD4" w:rsidRDefault="00792EB2" w:rsidP="006E4AD4">
            <w:pPr>
              <w:spacing w:line="240" w:lineRule="auto"/>
              <w:contextualSpacing/>
              <w:jc w:val="center"/>
              <w:rPr>
                <w:rFonts w:ascii="Times New Roman" w:hAnsi="Times New Roman" w:cs="Times New Roman"/>
                <w:sz w:val="28"/>
                <w:szCs w:val="28"/>
              </w:rPr>
            </w:pPr>
            <w:r w:rsidRPr="006E4AD4">
              <w:rPr>
                <w:rFonts w:ascii="Times New Roman" w:hAnsi="Times New Roman" w:cs="Times New Roman"/>
                <w:sz w:val="28"/>
                <w:szCs w:val="28"/>
              </w:rPr>
              <w:t>7</w:t>
            </w:r>
          </w:p>
        </w:tc>
        <w:tc>
          <w:tcPr>
            <w:tcW w:w="1418" w:type="dxa"/>
            <w:shd w:val="clear" w:color="auto" w:fill="auto"/>
          </w:tcPr>
          <w:p w:rsidR="00792EB2" w:rsidRPr="006E4AD4" w:rsidRDefault="00792EB2" w:rsidP="006E4AD4">
            <w:pPr>
              <w:spacing w:line="240" w:lineRule="auto"/>
              <w:contextualSpacing/>
              <w:jc w:val="center"/>
              <w:rPr>
                <w:rFonts w:ascii="Times New Roman" w:hAnsi="Times New Roman" w:cs="Times New Roman"/>
                <w:sz w:val="28"/>
                <w:szCs w:val="28"/>
              </w:rPr>
            </w:pPr>
            <w:r w:rsidRPr="006E4AD4">
              <w:rPr>
                <w:rFonts w:ascii="Times New Roman" w:hAnsi="Times New Roman" w:cs="Times New Roman"/>
                <w:sz w:val="28"/>
                <w:szCs w:val="28"/>
              </w:rPr>
              <w:t>9</w:t>
            </w:r>
          </w:p>
        </w:tc>
        <w:tc>
          <w:tcPr>
            <w:tcW w:w="1417" w:type="dxa"/>
            <w:shd w:val="clear" w:color="auto" w:fill="auto"/>
          </w:tcPr>
          <w:p w:rsidR="00792EB2" w:rsidRPr="006E4AD4" w:rsidRDefault="00792EB2" w:rsidP="006E4AD4">
            <w:pPr>
              <w:spacing w:line="240" w:lineRule="auto"/>
              <w:contextualSpacing/>
              <w:jc w:val="center"/>
              <w:rPr>
                <w:rFonts w:ascii="Times New Roman" w:hAnsi="Times New Roman" w:cs="Times New Roman"/>
                <w:sz w:val="28"/>
                <w:szCs w:val="28"/>
              </w:rPr>
            </w:pPr>
            <w:r w:rsidRPr="006E4AD4">
              <w:rPr>
                <w:rFonts w:ascii="Times New Roman" w:hAnsi="Times New Roman" w:cs="Times New Roman"/>
                <w:sz w:val="28"/>
                <w:szCs w:val="28"/>
              </w:rPr>
              <w:t>5</w:t>
            </w:r>
          </w:p>
        </w:tc>
        <w:tc>
          <w:tcPr>
            <w:tcW w:w="1559" w:type="dxa"/>
            <w:shd w:val="clear" w:color="auto" w:fill="auto"/>
          </w:tcPr>
          <w:p w:rsidR="00792EB2" w:rsidRPr="006E4AD4" w:rsidRDefault="00792EB2" w:rsidP="006E4AD4">
            <w:pPr>
              <w:spacing w:line="240" w:lineRule="auto"/>
              <w:contextualSpacing/>
              <w:jc w:val="center"/>
              <w:rPr>
                <w:rFonts w:ascii="Times New Roman" w:hAnsi="Times New Roman" w:cs="Times New Roman"/>
                <w:sz w:val="28"/>
                <w:szCs w:val="28"/>
              </w:rPr>
            </w:pPr>
            <w:r w:rsidRPr="006E4AD4">
              <w:rPr>
                <w:rFonts w:ascii="Times New Roman" w:hAnsi="Times New Roman" w:cs="Times New Roman"/>
                <w:sz w:val="28"/>
                <w:szCs w:val="28"/>
              </w:rPr>
              <w:t>0,1</w:t>
            </w:r>
          </w:p>
        </w:tc>
        <w:tc>
          <w:tcPr>
            <w:tcW w:w="1418" w:type="dxa"/>
            <w:shd w:val="clear" w:color="auto" w:fill="auto"/>
          </w:tcPr>
          <w:p w:rsidR="00792EB2" w:rsidRPr="006E4AD4" w:rsidRDefault="00792EB2" w:rsidP="006E4AD4">
            <w:pPr>
              <w:spacing w:line="240" w:lineRule="auto"/>
              <w:contextualSpacing/>
              <w:jc w:val="center"/>
              <w:rPr>
                <w:rFonts w:ascii="Times New Roman" w:hAnsi="Times New Roman" w:cs="Times New Roman"/>
                <w:sz w:val="28"/>
                <w:szCs w:val="28"/>
              </w:rPr>
            </w:pPr>
            <w:r w:rsidRPr="006E4AD4">
              <w:rPr>
                <w:rFonts w:ascii="Times New Roman" w:hAnsi="Times New Roman" w:cs="Times New Roman"/>
                <w:sz w:val="28"/>
                <w:szCs w:val="28"/>
              </w:rPr>
              <w:t>˂5</w:t>
            </w:r>
          </w:p>
        </w:tc>
      </w:tr>
      <w:tr w:rsidR="00792EB2" w:rsidRPr="006E4AD4" w:rsidTr="00152646">
        <w:tc>
          <w:tcPr>
            <w:tcW w:w="2235" w:type="dxa"/>
            <w:shd w:val="clear" w:color="auto" w:fill="auto"/>
          </w:tcPr>
          <w:p w:rsidR="00792EB2" w:rsidRPr="006E4AD4" w:rsidRDefault="00792EB2" w:rsidP="006E4AD4">
            <w:pPr>
              <w:spacing w:line="240" w:lineRule="auto"/>
              <w:contextualSpacing/>
              <w:rPr>
                <w:rFonts w:ascii="Times New Roman" w:hAnsi="Times New Roman" w:cs="Times New Roman"/>
              </w:rPr>
            </w:pPr>
            <w:r w:rsidRPr="006E4AD4">
              <w:rPr>
                <w:rFonts w:ascii="Times New Roman" w:hAnsi="Times New Roman" w:cs="Times New Roman"/>
              </w:rPr>
              <w:t>№5 (клумба пришкольного участка)</w:t>
            </w:r>
          </w:p>
        </w:tc>
        <w:tc>
          <w:tcPr>
            <w:tcW w:w="1417" w:type="dxa"/>
            <w:shd w:val="clear" w:color="auto" w:fill="auto"/>
          </w:tcPr>
          <w:p w:rsidR="00792EB2" w:rsidRPr="006E4AD4" w:rsidRDefault="00792EB2" w:rsidP="006E4AD4">
            <w:pPr>
              <w:spacing w:line="240" w:lineRule="auto"/>
              <w:contextualSpacing/>
              <w:jc w:val="center"/>
              <w:rPr>
                <w:rFonts w:ascii="Times New Roman" w:hAnsi="Times New Roman" w:cs="Times New Roman"/>
                <w:sz w:val="28"/>
                <w:szCs w:val="28"/>
              </w:rPr>
            </w:pPr>
            <w:r w:rsidRPr="006E4AD4">
              <w:rPr>
                <w:rFonts w:ascii="Times New Roman" w:hAnsi="Times New Roman" w:cs="Times New Roman"/>
                <w:sz w:val="28"/>
                <w:szCs w:val="28"/>
              </w:rPr>
              <w:t>7</w:t>
            </w:r>
          </w:p>
        </w:tc>
        <w:tc>
          <w:tcPr>
            <w:tcW w:w="1418" w:type="dxa"/>
            <w:shd w:val="clear" w:color="auto" w:fill="auto"/>
          </w:tcPr>
          <w:p w:rsidR="00792EB2" w:rsidRPr="006E4AD4" w:rsidRDefault="00792EB2" w:rsidP="006E4AD4">
            <w:pPr>
              <w:spacing w:line="240" w:lineRule="auto"/>
              <w:contextualSpacing/>
              <w:jc w:val="center"/>
              <w:rPr>
                <w:rFonts w:ascii="Times New Roman" w:hAnsi="Times New Roman" w:cs="Times New Roman"/>
                <w:sz w:val="28"/>
                <w:szCs w:val="28"/>
              </w:rPr>
            </w:pPr>
            <w:r w:rsidRPr="006E4AD4">
              <w:rPr>
                <w:rFonts w:ascii="Times New Roman" w:hAnsi="Times New Roman" w:cs="Times New Roman"/>
                <w:sz w:val="28"/>
                <w:szCs w:val="28"/>
              </w:rPr>
              <w:t>6</w:t>
            </w:r>
          </w:p>
        </w:tc>
        <w:tc>
          <w:tcPr>
            <w:tcW w:w="1417" w:type="dxa"/>
            <w:shd w:val="clear" w:color="auto" w:fill="auto"/>
          </w:tcPr>
          <w:p w:rsidR="00792EB2" w:rsidRPr="006E4AD4" w:rsidRDefault="00792EB2" w:rsidP="006E4AD4">
            <w:pPr>
              <w:spacing w:line="240" w:lineRule="auto"/>
              <w:contextualSpacing/>
              <w:jc w:val="center"/>
              <w:rPr>
                <w:rFonts w:ascii="Times New Roman" w:hAnsi="Times New Roman" w:cs="Times New Roman"/>
                <w:sz w:val="28"/>
                <w:szCs w:val="28"/>
              </w:rPr>
            </w:pPr>
            <w:r w:rsidRPr="006E4AD4">
              <w:rPr>
                <w:rFonts w:ascii="Times New Roman" w:hAnsi="Times New Roman" w:cs="Times New Roman"/>
                <w:sz w:val="28"/>
                <w:szCs w:val="28"/>
              </w:rPr>
              <w:t>2</w:t>
            </w:r>
          </w:p>
        </w:tc>
        <w:tc>
          <w:tcPr>
            <w:tcW w:w="1559" w:type="dxa"/>
            <w:shd w:val="clear" w:color="auto" w:fill="auto"/>
          </w:tcPr>
          <w:p w:rsidR="00792EB2" w:rsidRPr="006E4AD4" w:rsidRDefault="00792EB2" w:rsidP="006E4AD4">
            <w:pPr>
              <w:spacing w:line="240" w:lineRule="auto"/>
              <w:contextualSpacing/>
              <w:jc w:val="center"/>
              <w:rPr>
                <w:rFonts w:ascii="Times New Roman" w:hAnsi="Times New Roman" w:cs="Times New Roman"/>
                <w:sz w:val="28"/>
                <w:szCs w:val="28"/>
              </w:rPr>
            </w:pPr>
            <w:r w:rsidRPr="006E4AD4">
              <w:rPr>
                <w:rFonts w:ascii="Times New Roman" w:hAnsi="Times New Roman" w:cs="Times New Roman"/>
                <w:sz w:val="28"/>
                <w:szCs w:val="28"/>
              </w:rPr>
              <w:t>0,1</w:t>
            </w:r>
          </w:p>
        </w:tc>
        <w:tc>
          <w:tcPr>
            <w:tcW w:w="1418" w:type="dxa"/>
            <w:shd w:val="clear" w:color="auto" w:fill="auto"/>
          </w:tcPr>
          <w:p w:rsidR="00792EB2" w:rsidRPr="006E4AD4" w:rsidRDefault="00792EB2" w:rsidP="006E4AD4">
            <w:pPr>
              <w:spacing w:line="240" w:lineRule="auto"/>
              <w:contextualSpacing/>
              <w:jc w:val="center"/>
              <w:rPr>
                <w:rFonts w:ascii="Times New Roman" w:hAnsi="Times New Roman" w:cs="Times New Roman"/>
                <w:sz w:val="28"/>
                <w:szCs w:val="28"/>
              </w:rPr>
            </w:pPr>
            <w:r w:rsidRPr="006E4AD4">
              <w:rPr>
                <w:rFonts w:ascii="Times New Roman" w:hAnsi="Times New Roman" w:cs="Times New Roman"/>
                <w:sz w:val="28"/>
                <w:szCs w:val="28"/>
              </w:rPr>
              <w:t>˂5</w:t>
            </w:r>
          </w:p>
        </w:tc>
      </w:tr>
    </w:tbl>
    <w:p w:rsidR="00792EB2" w:rsidRPr="006E4AD4" w:rsidRDefault="00792EB2" w:rsidP="006E4AD4">
      <w:pPr>
        <w:spacing w:line="240" w:lineRule="auto"/>
        <w:ind w:firstLine="709"/>
        <w:contextualSpacing/>
        <w:jc w:val="both"/>
        <w:rPr>
          <w:rFonts w:ascii="Times New Roman" w:hAnsi="Times New Roman" w:cs="Times New Roman"/>
          <w:sz w:val="28"/>
          <w:szCs w:val="28"/>
        </w:rPr>
      </w:pPr>
    </w:p>
    <w:p w:rsidR="00792EB2" w:rsidRPr="006E4AD4" w:rsidRDefault="00792EB2" w:rsidP="006E4AD4">
      <w:pPr>
        <w:tabs>
          <w:tab w:val="left" w:pos="720"/>
        </w:tabs>
        <w:spacing w:line="240" w:lineRule="auto"/>
        <w:ind w:firstLine="709"/>
        <w:contextualSpacing/>
        <w:jc w:val="both"/>
        <w:rPr>
          <w:rFonts w:ascii="Times New Roman" w:hAnsi="Times New Roman" w:cs="Times New Roman"/>
          <w:sz w:val="28"/>
          <w:szCs w:val="28"/>
        </w:rPr>
      </w:pPr>
      <w:r w:rsidRPr="006E4AD4">
        <w:rPr>
          <w:rFonts w:ascii="Times New Roman" w:hAnsi="Times New Roman" w:cs="Times New Roman"/>
          <w:i/>
          <w:sz w:val="28"/>
          <w:szCs w:val="28"/>
        </w:rPr>
        <w:t>3 этап.</w:t>
      </w:r>
      <w:r w:rsidRPr="006E4AD4">
        <w:rPr>
          <w:rFonts w:ascii="Times New Roman" w:hAnsi="Times New Roman" w:cs="Times New Roman"/>
          <w:sz w:val="28"/>
          <w:szCs w:val="28"/>
        </w:rPr>
        <w:t xml:space="preserve"> Далее мы решили выяснить, будет ли состав почвы, загрязненной бытовыми отходами, влиять на посадки растений. Для данного эксперимента нами была выбрана пшеница, потому что это растение неприхотливо, не требует особого ухода и довольно быстро растет. Зерна пшеницы были высажены в два контейнера (почва взята универсальная). Через две недели после всходов один из контейнеров (проба №6) стали поливать смесью ЖБО (жидкость для мытья посуды, гель для душа, шампунь и стиральный порошок), а почву второго контейнера (проба №7) – раствором воды с окисленными батарейками. После испытаний из пшеницы была приготовлена вытяжка и произведены измерения, результаты которых представлены в таблицы 4. </w:t>
      </w:r>
    </w:p>
    <w:p w:rsidR="00792EB2" w:rsidRPr="006E4AD4" w:rsidRDefault="00792EB2" w:rsidP="006E4AD4">
      <w:pPr>
        <w:tabs>
          <w:tab w:val="left" w:pos="720"/>
        </w:tabs>
        <w:spacing w:line="240" w:lineRule="auto"/>
        <w:ind w:firstLine="709"/>
        <w:contextualSpacing/>
        <w:jc w:val="right"/>
        <w:rPr>
          <w:rFonts w:ascii="Times New Roman" w:hAnsi="Times New Roman" w:cs="Times New Roman"/>
          <w:b/>
        </w:rPr>
      </w:pPr>
      <w:r w:rsidRPr="006E4AD4">
        <w:rPr>
          <w:rFonts w:ascii="Times New Roman" w:hAnsi="Times New Roman" w:cs="Times New Roman"/>
          <w:b/>
        </w:rPr>
        <w:t>Таблица 4.</w:t>
      </w:r>
    </w:p>
    <w:p w:rsidR="00792EB2" w:rsidRPr="006E4AD4" w:rsidRDefault="00792EB2" w:rsidP="006E4AD4">
      <w:pPr>
        <w:spacing w:line="240" w:lineRule="auto"/>
        <w:contextualSpacing/>
        <w:jc w:val="center"/>
        <w:rPr>
          <w:rFonts w:ascii="Times New Roman" w:hAnsi="Times New Roman" w:cs="Times New Roman"/>
          <w:b/>
          <w:sz w:val="16"/>
          <w:szCs w:val="16"/>
        </w:rPr>
      </w:pPr>
      <w:r w:rsidRPr="006E4AD4">
        <w:rPr>
          <w:rFonts w:ascii="Times New Roman" w:hAnsi="Times New Roman" w:cs="Times New Roman"/>
          <w:b/>
        </w:rPr>
        <w:t>Анализ пшеницы, выращенной на зараженной почве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35"/>
        <w:gridCol w:w="1559"/>
        <w:gridCol w:w="1417"/>
        <w:gridCol w:w="1418"/>
        <w:gridCol w:w="1417"/>
        <w:gridCol w:w="1418"/>
      </w:tblGrid>
      <w:tr w:rsidR="00792EB2" w:rsidRPr="006E4AD4" w:rsidTr="00152646">
        <w:tc>
          <w:tcPr>
            <w:tcW w:w="2235" w:type="dxa"/>
            <w:shd w:val="clear" w:color="auto" w:fill="auto"/>
          </w:tcPr>
          <w:p w:rsidR="00792EB2" w:rsidRPr="006E4AD4" w:rsidRDefault="00792EB2" w:rsidP="006E4AD4">
            <w:pPr>
              <w:spacing w:line="240" w:lineRule="auto"/>
              <w:contextualSpacing/>
              <w:jc w:val="center"/>
              <w:rPr>
                <w:rFonts w:ascii="Times New Roman" w:hAnsi="Times New Roman" w:cs="Times New Roman"/>
                <w:b/>
              </w:rPr>
            </w:pPr>
            <w:r w:rsidRPr="006E4AD4">
              <w:rPr>
                <w:rFonts w:ascii="Times New Roman" w:hAnsi="Times New Roman" w:cs="Times New Roman"/>
                <w:b/>
              </w:rPr>
              <w:t>Название образца</w:t>
            </w:r>
          </w:p>
        </w:tc>
        <w:tc>
          <w:tcPr>
            <w:tcW w:w="1559" w:type="dxa"/>
            <w:shd w:val="clear" w:color="auto" w:fill="auto"/>
          </w:tcPr>
          <w:p w:rsidR="00792EB2" w:rsidRPr="006E4AD4" w:rsidRDefault="00792EB2" w:rsidP="006E4AD4">
            <w:pPr>
              <w:spacing w:line="240" w:lineRule="auto"/>
              <w:ind w:left="-109" w:right="-131"/>
              <w:contextualSpacing/>
              <w:jc w:val="center"/>
              <w:rPr>
                <w:rFonts w:ascii="Times New Roman" w:hAnsi="Times New Roman" w:cs="Times New Roman"/>
                <w:b/>
              </w:rPr>
            </w:pPr>
            <w:r w:rsidRPr="006E4AD4">
              <w:rPr>
                <w:rFonts w:ascii="Times New Roman" w:hAnsi="Times New Roman" w:cs="Times New Roman"/>
                <w:b/>
                <w:lang w:val="en-US"/>
              </w:rPr>
              <w:t>pH</w:t>
            </w:r>
          </w:p>
          <w:p w:rsidR="00792EB2" w:rsidRPr="006E4AD4" w:rsidRDefault="00792EB2" w:rsidP="006E4AD4">
            <w:pPr>
              <w:spacing w:line="240" w:lineRule="auto"/>
              <w:ind w:left="-109" w:right="-131"/>
              <w:contextualSpacing/>
              <w:jc w:val="center"/>
              <w:rPr>
                <w:rFonts w:ascii="Times New Roman" w:hAnsi="Times New Roman" w:cs="Times New Roman"/>
                <w:b/>
              </w:rPr>
            </w:pPr>
            <w:r w:rsidRPr="006E4AD4">
              <w:rPr>
                <w:rFonts w:ascii="Times New Roman" w:hAnsi="Times New Roman" w:cs="Times New Roman"/>
                <w:b/>
              </w:rPr>
              <w:t>(активная реакция)</w:t>
            </w:r>
          </w:p>
        </w:tc>
        <w:tc>
          <w:tcPr>
            <w:tcW w:w="1417" w:type="dxa"/>
            <w:shd w:val="clear" w:color="auto" w:fill="auto"/>
          </w:tcPr>
          <w:p w:rsidR="00792EB2" w:rsidRPr="006E4AD4" w:rsidRDefault="00792EB2" w:rsidP="006E4AD4">
            <w:pPr>
              <w:spacing w:line="240" w:lineRule="auto"/>
              <w:ind w:left="-85" w:right="-108"/>
              <w:contextualSpacing/>
              <w:jc w:val="center"/>
              <w:rPr>
                <w:rFonts w:ascii="Times New Roman" w:hAnsi="Times New Roman" w:cs="Times New Roman"/>
                <w:b/>
              </w:rPr>
            </w:pPr>
            <w:proofErr w:type="spellStart"/>
            <w:r w:rsidRPr="006E4AD4">
              <w:rPr>
                <w:rFonts w:ascii="Times New Roman" w:hAnsi="Times New Roman" w:cs="Times New Roman"/>
                <w:b/>
                <w:lang w:val="en-US"/>
              </w:rPr>
              <w:t>gH</w:t>
            </w:r>
            <w:proofErr w:type="spellEnd"/>
          </w:p>
          <w:p w:rsidR="00792EB2" w:rsidRPr="006E4AD4" w:rsidRDefault="00792EB2" w:rsidP="006E4AD4">
            <w:pPr>
              <w:spacing w:line="240" w:lineRule="auto"/>
              <w:ind w:left="-85" w:right="-108"/>
              <w:contextualSpacing/>
              <w:jc w:val="center"/>
              <w:rPr>
                <w:rFonts w:ascii="Times New Roman" w:hAnsi="Times New Roman" w:cs="Times New Roman"/>
                <w:b/>
              </w:rPr>
            </w:pPr>
            <w:r w:rsidRPr="006E4AD4">
              <w:rPr>
                <w:rFonts w:ascii="Times New Roman" w:hAnsi="Times New Roman" w:cs="Times New Roman"/>
                <w:b/>
              </w:rPr>
              <w:t>(жесткость)</w:t>
            </w:r>
          </w:p>
        </w:tc>
        <w:tc>
          <w:tcPr>
            <w:tcW w:w="1418" w:type="dxa"/>
            <w:shd w:val="clear" w:color="auto" w:fill="auto"/>
          </w:tcPr>
          <w:p w:rsidR="00792EB2" w:rsidRPr="006E4AD4" w:rsidRDefault="00792EB2" w:rsidP="006E4AD4">
            <w:pPr>
              <w:spacing w:line="240" w:lineRule="auto"/>
              <w:contextualSpacing/>
              <w:jc w:val="center"/>
              <w:rPr>
                <w:rFonts w:ascii="Times New Roman" w:hAnsi="Times New Roman" w:cs="Times New Roman"/>
                <w:b/>
                <w:sz w:val="28"/>
                <w:szCs w:val="28"/>
              </w:rPr>
            </w:pPr>
            <w:r w:rsidRPr="006E4AD4">
              <w:rPr>
                <w:rFonts w:ascii="Times New Roman" w:hAnsi="Times New Roman" w:cs="Times New Roman"/>
                <w:b/>
                <w:sz w:val="28"/>
                <w:szCs w:val="28"/>
                <w:lang w:val="en-US"/>
              </w:rPr>
              <w:t>NH</w:t>
            </w:r>
            <w:r w:rsidRPr="006E4AD4">
              <w:rPr>
                <w:rFonts w:ascii="Times New Roman" w:hAnsi="Times New Roman" w:cs="Times New Roman"/>
                <w:b/>
                <w:sz w:val="28"/>
                <w:szCs w:val="28"/>
                <w:vertAlign w:val="subscript"/>
              </w:rPr>
              <w:t>3</w:t>
            </w:r>
            <w:r w:rsidRPr="006E4AD4">
              <w:rPr>
                <w:rFonts w:ascii="Times New Roman" w:hAnsi="Times New Roman" w:cs="Times New Roman"/>
                <w:b/>
                <w:sz w:val="28"/>
                <w:szCs w:val="28"/>
              </w:rPr>
              <w:t>/</w:t>
            </w:r>
            <w:r w:rsidRPr="006E4AD4">
              <w:rPr>
                <w:rFonts w:ascii="Times New Roman" w:hAnsi="Times New Roman" w:cs="Times New Roman"/>
                <w:b/>
                <w:sz w:val="28"/>
                <w:szCs w:val="28"/>
                <w:lang w:val="en-US"/>
              </w:rPr>
              <w:t>NH</w:t>
            </w:r>
            <w:r w:rsidRPr="006E4AD4">
              <w:rPr>
                <w:rFonts w:ascii="Times New Roman" w:hAnsi="Times New Roman" w:cs="Times New Roman"/>
                <w:b/>
                <w:sz w:val="28"/>
                <w:szCs w:val="28"/>
                <w:vertAlign w:val="subscript"/>
              </w:rPr>
              <w:t>4</w:t>
            </w:r>
            <w:r w:rsidRPr="006E4AD4">
              <w:rPr>
                <w:rFonts w:ascii="Times New Roman" w:hAnsi="Times New Roman" w:cs="Times New Roman"/>
                <w:b/>
                <w:sz w:val="28"/>
                <w:szCs w:val="28"/>
                <w:vertAlign w:val="superscript"/>
              </w:rPr>
              <w:t>+</w:t>
            </w:r>
          </w:p>
          <w:p w:rsidR="00792EB2" w:rsidRPr="006E4AD4" w:rsidRDefault="00792EB2" w:rsidP="006E4AD4">
            <w:pPr>
              <w:spacing w:line="240" w:lineRule="auto"/>
              <w:ind w:right="-92"/>
              <w:contextualSpacing/>
              <w:jc w:val="center"/>
              <w:rPr>
                <w:rFonts w:ascii="Times New Roman" w:hAnsi="Times New Roman" w:cs="Times New Roman"/>
                <w:b/>
              </w:rPr>
            </w:pPr>
            <w:proofErr w:type="gramStart"/>
            <w:r w:rsidRPr="006E4AD4">
              <w:rPr>
                <w:rFonts w:ascii="Times New Roman" w:hAnsi="Times New Roman" w:cs="Times New Roman"/>
                <w:b/>
              </w:rPr>
              <w:t>(аммиак/</w:t>
            </w:r>
            <w:proofErr w:type="gramEnd"/>
          </w:p>
          <w:p w:rsidR="00792EB2" w:rsidRPr="006E4AD4" w:rsidRDefault="00792EB2" w:rsidP="006E4AD4">
            <w:pPr>
              <w:spacing w:line="240" w:lineRule="auto"/>
              <w:ind w:right="-92"/>
              <w:contextualSpacing/>
              <w:jc w:val="center"/>
              <w:rPr>
                <w:rFonts w:ascii="Times New Roman" w:hAnsi="Times New Roman" w:cs="Times New Roman"/>
                <w:b/>
              </w:rPr>
            </w:pPr>
            <w:r w:rsidRPr="006E4AD4">
              <w:rPr>
                <w:rFonts w:ascii="Times New Roman" w:hAnsi="Times New Roman" w:cs="Times New Roman"/>
                <w:b/>
              </w:rPr>
              <w:t>аммоний)</w:t>
            </w:r>
          </w:p>
          <w:p w:rsidR="00792EB2" w:rsidRPr="006E4AD4" w:rsidRDefault="00792EB2" w:rsidP="006E4AD4">
            <w:pPr>
              <w:spacing w:line="240" w:lineRule="auto"/>
              <w:ind w:right="-92"/>
              <w:contextualSpacing/>
              <w:jc w:val="center"/>
              <w:rPr>
                <w:rFonts w:ascii="Times New Roman" w:hAnsi="Times New Roman" w:cs="Times New Roman"/>
                <w:b/>
              </w:rPr>
            </w:pPr>
            <w:r w:rsidRPr="006E4AD4">
              <w:rPr>
                <w:rFonts w:ascii="Times New Roman" w:hAnsi="Times New Roman" w:cs="Times New Roman"/>
                <w:b/>
              </w:rPr>
              <w:t>мг/л</w:t>
            </w:r>
          </w:p>
        </w:tc>
        <w:tc>
          <w:tcPr>
            <w:tcW w:w="1417" w:type="dxa"/>
            <w:shd w:val="clear" w:color="auto" w:fill="auto"/>
          </w:tcPr>
          <w:p w:rsidR="00792EB2" w:rsidRPr="006E4AD4" w:rsidRDefault="00792EB2" w:rsidP="006E4AD4">
            <w:pPr>
              <w:spacing w:line="240" w:lineRule="auto"/>
              <w:contextualSpacing/>
              <w:jc w:val="center"/>
              <w:rPr>
                <w:rFonts w:ascii="Times New Roman" w:hAnsi="Times New Roman" w:cs="Times New Roman"/>
                <w:b/>
                <w:sz w:val="28"/>
                <w:szCs w:val="28"/>
                <w:vertAlign w:val="superscript"/>
              </w:rPr>
            </w:pPr>
            <w:r w:rsidRPr="006E4AD4">
              <w:rPr>
                <w:rFonts w:ascii="Times New Roman" w:hAnsi="Times New Roman" w:cs="Times New Roman"/>
                <w:b/>
                <w:sz w:val="28"/>
                <w:szCs w:val="28"/>
                <w:lang w:val="en-US"/>
              </w:rPr>
              <w:t>NO</w:t>
            </w:r>
            <w:r w:rsidRPr="006E4AD4">
              <w:rPr>
                <w:rFonts w:ascii="Times New Roman" w:hAnsi="Times New Roman" w:cs="Times New Roman"/>
                <w:b/>
                <w:sz w:val="28"/>
                <w:szCs w:val="28"/>
                <w:vertAlign w:val="subscript"/>
                <w:lang w:val="en-US"/>
              </w:rPr>
              <w:t>2</w:t>
            </w:r>
            <w:r w:rsidRPr="006E4AD4">
              <w:rPr>
                <w:rFonts w:ascii="Times New Roman" w:hAnsi="Times New Roman" w:cs="Times New Roman"/>
                <w:b/>
                <w:sz w:val="28"/>
                <w:szCs w:val="28"/>
                <w:vertAlign w:val="superscript"/>
              </w:rPr>
              <w:t>-</w:t>
            </w:r>
          </w:p>
          <w:p w:rsidR="00792EB2" w:rsidRPr="006E4AD4" w:rsidRDefault="00792EB2" w:rsidP="006E4AD4">
            <w:pPr>
              <w:spacing w:line="240" w:lineRule="auto"/>
              <w:ind w:left="-108" w:right="-108"/>
              <w:contextualSpacing/>
              <w:jc w:val="center"/>
              <w:rPr>
                <w:rFonts w:ascii="Times New Roman" w:hAnsi="Times New Roman" w:cs="Times New Roman"/>
                <w:b/>
              </w:rPr>
            </w:pPr>
            <w:r w:rsidRPr="006E4AD4">
              <w:rPr>
                <w:rFonts w:ascii="Times New Roman" w:hAnsi="Times New Roman" w:cs="Times New Roman"/>
                <w:b/>
              </w:rPr>
              <w:t>(нитриты)</w:t>
            </w:r>
          </w:p>
          <w:p w:rsidR="00792EB2" w:rsidRPr="006E4AD4" w:rsidRDefault="00792EB2" w:rsidP="006E4AD4">
            <w:pPr>
              <w:spacing w:line="240" w:lineRule="auto"/>
              <w:ind w:left="-108" w:right="-108"/>
              <w:contextualSpacing/>
              <w:jc w:val="center"/>
              <w:rPr>
                <w:rFonts w:ascii="Times New Roman" w:hAnsi="Times New Roman" w:cs="Times New Roman"/>
                <w:b/>
              </w:rPr>
            </w:pPr>
            <w:r w:rsidRPr="006E4AD4">
              <w:rPr>
                <w:rFonts w:ascii="Times New Roman" w:hAnsi="Times New Roman" w:cs="Times New Roman"/>
                <w:b/>
              </w:rPr>
              <w:t>мг/л</w:t>
            </w:r>
          </w:p>
        </w:tc>
        <w:tc>
          <w:tcPr>
            <w:tcW w:w="1418" w:type="dxa"/>
            <w:shd w:val="clear" w:color="auto" w:fill="auto"/>
          </w:tcPr>
          <w:p w:rsidR="00792EB2" w:rsidRPr="006E4AD4" w:rsidRDefault="00792EB2" w:rsidP="006E4AD4">
            <w:pPr>
              <w:spacing w:line="240" w:lineRule="auto"/>
              <w:ind w:right="-108"/>
              <w:contextualSpacing/>
              <w:jc w:val="center"/>
              <w:rPr>
                <w:rFonts w:ascii="Times New Roman" w:hAnsi="Times New Roman" w:cs="Times New Roman"/>
                <w:b/>
                <w:sz w:val="28"/>
                <w:szCs w:val="28"/>
                <w:vertAlign w:val="superscript"/>
              </w:rPr>
            </w:pPr>
            <w:r w:rsidRPr="006E4AD4">
              <w:rPr>
                <w:rFonts w:ascii="Times New Roman" w:hAnsi="Times New Roman" w:cs="Times New Roman"/>
                <w:b/>
                <w:sz w:val="28"/>
                <w:szCs w:val="28"/>
                <w:lang w:val="en-US"/>
              </w:rPr>
              <w:t>NO</w:t>
            </w:r>
            <w:r w:rsidRPr="006E4AD4">
              <w:rPr>
                <w:rFonts w:ascii="Times New Roman" w:hAnsi="Times New Roman" w:cs="Times New Roman"/>
                <w:b/>
                <w:sz w:val="28"/>
                <w:szCs w:val="28"/>
                <w:vertAlign w:val="subscript"/>
              </w:rPr>
              <w:t>3</w:t>
            </w:r>
            <w:r w:rsidRPr="006E4AD4">
              <w:rPr>
                <w:rFonts w:ascii="Times New Roman" w:hAnsi="Times New Roman" w:cs="Times New Roman"/>
                <w:b/>
                <w:sz w:val="28"/>
                <w:szCs w:val="28"/>
                <w:vertAlign w:val="superscript"/>
              </w:rPr>
              <w:t>-</w:t>
            </w:r>
          </w:p>
          <w:p w:rsidR="00792EB2" w:rsidRPr="006E4AD4" w:rsidRDefault="00792EB2" w:rsidP="006E4AD4">
            <w:pPr>
              <w:spacing w:line="240" w:lineRule="auto"/>
              <w:ind w:left="-108" w:right="-108"/>
              <w:contextualSpacing/>
              <w:jc w:val="center"/>
              <w:rPr>
                <w:rFonts w:ascii="Times New Roman" w:hAnsi="Times New Roman" w:cs="Times New Roman"/>
                <w:b/>
              </w:rPr>
            </w:pPr>
            <w:r w:rsidRPr="006E4AD4">
              <w:rPr>
                <w:rFonts w:ascii="Times New Roman" w:hAnsi="Times New Roman" w:cs="Times New Roman"/>
                <w:b/>
              </w:rPr>
              <w:t>(нитраты)</w:t>
            </w:r>
          </w:p>
          <w:p w:rsidR="00792EB2" w:rsidRPr="006E4AD4" w:rsidRDefault="00792EB2" w:rsidP="006E4AD4">
            <w:pPr>
              <w:spacing w:line="240" w:lineRule="auto"/>
              <w:ind w:left="-108" w:right="-108"/>
              <w:contextualSpacing/>
              <w:jc w:val="center"/>
              <w:rPr>
                <w:rFonts w:ascii="Times New Roman" w:hAnsi="Times New Roman" w:cs="Times New Roman"/>
                <w:b/>
              </w:rPr>
            </w:pPr>
            <w:r w:rsidRPr="006E4AD4">
              <w:rPr>
                <w:rFonts w:ascii="Times New Roman" w:hAnsi="Times New Roman" w:cs="Times New Roman"/>
                <w:b/>
              </w:rPr>
              <w:t>мг/л</w:t>
            </w:r>
          </w:p>
        </w:tc>
      </w:tr>
      <w:tr w:rsidR="00792EB2" w:rsidRPr="006E4AD4" w:rsidTr="00152646">
        <w:tc>
          <w:tcPr>
            <w:tcW w:w="2235" w:type="dxa"/>
            <w:shd w:val="clear" w:color="auto" w:fill="auto"/>
          </w:tcPr>
          <w:p w:rsidR="00792EB2" w:rsidRPr="006E4AD4" w:rsidRDefault="00792EB2" w:rsidP="006E4AD4">
            <w:pPr>
              <w:spacing w:line="240" w:lineRule="auto"/>
              <w:contextualSpacing/>
              <w:rPr>
                <w:rFonts w:ascii="Times New Roman" w:hAnsi="Times New Roman" w:cs="Times New Roman"/>
              </w:rPr>
            </w:pPr>
            <w:r w:rsidRPr="006E4AD4">
              <w:rPr>
                <w:rFonts w:ascii="Times New Roman" w:hAnsi="Times New Roman" w:cs="Times New Roman"/>
              </w:rPr>
              <w:t>Пшеница до испытаний ЖБО</w:t>
            </w:r>
          </w:p>
        </w:tc>
        <w:tc>
          <w:tcPr>
            <w:tcW w:w="1559" w:type="dxa"/>
            <w:shd w:val="clear" w:color="auto" w:fill="auto"/>
          </w:tcPr>
          <w:p w:rsidR="00792EB2" w:rsidRPr="006E4AD4" w:rsidRDefault="00792EB2" w:rsidP="006E4AD4">
            <w:pPr>
              <w:spacing w:line="240" w:lineRule="auto"/>
              <w:contextualSpacing/>
              <w:jc w:val="center"/>
              <w:rPr>
                <w:rFonts w:ascii="Times New Roman" w:hAnsi="Times New Roman" w:cs="Times New Roman"/>
                <w:sz w:val="28"/>
                <w:szCs w:val="28"/>
              </w:rPr>
            </w:pPr>
            <w:r w:rsidRPr="006E4AD4">
              <w:rPr>
                <w:rFonts w:ascii="Times New Roman" w:hAnsi="Times New Roman" w:cs="Times New Roman"/>
                <w:sz w:val="28"/>
                <w:szCs w:val="28"/>
              </w:rPr>
              <w:t>7</w:t>
            </w:r>
          </w:p>
        </w:tc>
        <w:tc>
          <w:tcPr>
            <w:tcW w:w="1417" w:type="dxa"/>
            <w:shd w:val="clear" w:color="auto" w:fill="auto"/>
          </w:tcPr>
          <w:p w:rsidR="00792EB2" w:rsidRPr="006E4AD4" w:rsidRDefault="00792EB2" w:rsidP="006E4AD4">
            <w:pPr>
              <w:spacing w:line="240" w:lineRule="auto"/>
              <w:contextualSpacing/>
              <w:jc w:val="center"/>
              <w:rPr>
                <w:rFonts w:ascii="Times New Roman" w:hAnsi="Times New Roman" w:cs="Times New Roman"/>
                <w:sz w:val="28"/>
                <w:szCs w:val="28"/>
              </w:rPr>
            </w:pPr>
            <w:r w:rsidRPr="006E4AD4">
              <w:rPr>
                <w:rFonts w:ascii="Times New Roman" w:hAnsi="Times New Roman" w:cs="Times New Roman"/>
                <w:sz w:val="28"/>
                <w:szCs w:val="28"/>
              </w:rPr>
              <w:t>6</w:t>
            </w:r>
          </w:p>
        </w:tc>
        <w:tc>
          <w:tcPr>
            <w:tcW w:w="1418" w:type="dxa"/>
            <w:shd w:val="clear" w:color="auto" w:fill="auto"/>
          </w:tcPr>
          <w:p w:rsidR="00792EB2" w:rsidRPr="006E4AD4" w:rsidRDefault="00792EB2" w:rsidP="006E4AD4">
            <w:pPr>
              <w:spacing w:line="240" w:lineRule="auto"/>
              <w:contextualSpacing/>
              <w:jc w:val="center"/>
              <w:rPr>
                <w:rFonts w:ascii="Times New Roman" w:hAnsi="Times New Roman" w:cs="Times New Roman"/>
                <w:sz w:val="28"/>
                <w:szCs w:val="28"/>
              </w:rPr>
            </w:pPr>
            <w:r w:rsidRPr="006E4AD4">
              <w:rPr>
                <w:rFonts w:ascii="Times New Roman" w:hAnsi="Times New Roman" w:cs="Times New Roman"/>
                <w:sz w:val="28"/>
                <w:szCs w:val="28"/>
              </w:rPr>
              <w:t>1</w:t>
            </w:r>
          </w:p>
        </w:tc>
        <w:tc>
          <w:tcPr>
            <w:tcW w:w="1417" w:type="dxa"/>
            <w:shd w:val="clear" w:color="auto" w:fill="auto"/>
          </w:tcPr>
          <w:p w:rsidR="00792EB2" w:rsidRPr="006E4AD4" w:rsidRDefault="00792EB2" w:rsidP="006E4AD4">
            <w:pPr>
              <w:spacing w:line="240" w:lineRule="auto"/>
              <w:contextualSpacing/>
              <w:jc w:val="center"/>
              <w:rPr>
                <w:rFonts w:ascii="Times New Roman" w:hAnsi="Times New Roman" w:cs="Times New Roman"/>
                <w:sz w:val="28"/>
                <w:szCs w:val="28"/>
              </w:rPr>
            </w:pPr>
            <w:r w:rsidRPr="006E4AD4">
              <w:rPr>
                <w:rFonts w:ascii="Times New Roman" w:hAnsi="Times New Roman" w:cs="Times New Roman"/>
                <w:sz w:val="28"/>
                <w:szCs w:val="28"/>
              </w:rPr>
              <w:t>0</w:t>
            </w:r>
          </w:p>
        </w:tc>
        <w:tc>
          <w:tcPr>
            <w:tcW w:w="1418" w:type="dxa"/>
            <w:shd w:val="clear" w:color="auto" w:fill="auto"/>
          </w:tcPr>
          <w:p w:rsidR="00792EB2" w:rsidRPr="006E4AD4" w:rsidRDefault="00792EB2" w:rsidP="006E4AD4">
            <w:pPr>
              <w:spacing w:line="240" w:lineRule="auto"/>
              <w:contextualSpacing/>
              <w:jc w:val="center"/>
              <w:rPr>
                <w:rFonts w:ascii="Times New Roman" w:hAnsi="Times New Roman" w:cs="Times New Roman"/>
                <w:sz w:val="28"/>
                <w:szCs w:val="28"/>
              </w:rPr>
            </w:pPr>
            <w:r w:rsidRPr="006E4AD4">
              <w:rPr>
                <w:rFonts w:ascii="Times New Roman" w:hAnsi="Times New Roman" w:cs="Times New Roman"/>
                <w:sz w:val="28"/>
                <w:szCs w:val="28"/>
              </w:rPr>
              <w:t>˂5</w:t>
            </w:r>
          </w:p>
        </w:tc>
      </w:tr>
      <w:tr w:rsidR="00792EB2" w:rsidRPr="006E4AD4" w:rsidTr="00152646">
        <w:tc>
          <w:tcPr>
            <w:tcW w:w="2235" w:type="dxa"/>
            <w:shd w:val="clear" w:color="auto" w:fill="auto"/>
          </w:tcPr>
          <w:p w:rsidR="00792EB2" w:rsidRPr="006E4AD4" w:rsidRDefault="00792EB2" w:rsidP="006E4AD4">
            <w:pPr>
              <w:spacing w:line="240" w:lineRule="auto"/>
              <w:contextualSpacing/>
              <w:rPr>
                <w:rFonts w:ascii="Times New Roman" w:hAnsi="Times New Roman" w:cs="Times New Roman"/>
              </w:rPr>
            </w:pPr>
            <w:r w:rsidRPr="006E4AD4">
              <w:rPr>
                <w:rFonts w:ascii="Times New Roman" w:hAnsi="Times New Roman" w:cs="Times New Roman"/>
              </w:rPr>
              <w:t>Пшеница после испытаний ЖБО</w:t>
            </w:r>
          </w:p>
        </w:tc>
        <w:tc>
          <w:tcPr>
            <w:tcW w:w="1559" w:type="dxa"/>
            <w:shd w:val="clear" w:color="auto" w:fill="auto"/>
          </w:tcPr>
          <w:p w:rsidR="00792EB2" w:rsidRPr="006E4AD4" w:rsidRDefault="00792EB2" w:rsidP="006E4AD4">
            <w:pPr>
              <w:spacing w:line="240" w:lineRule="auto"/>
              <w:contextualSpacing/>
              <w:jc w:val="center"/>
              <w:rPr>
                <w:rFonts w:ascii="Times New Roman" w:hAnsi="Times New Roman" w:cs="Times New Roman"/>
                <w:sz w:val="28"/>
                <w:szCs w:val="28"/>
              </w:rPr>
            </w:pPr>
            <w:r w:rsidRPr="006E4AD4">
              <w:rPr>
                <w:rFonts w:ascii="Times New Roman" w:hAnsi="Times New Roman" w:cs="Times New Roman"/>
                <w:sz w:val="28"/>
                <w:szCs w:val="28"/>
              </w:rPr>
              <w:t>9</w:t>
            </w:r>
          </w:p>
        </w:tc>
        <w:tc>
          <w:tcPr>
            <w:tcW w:w="1417" w:type="dxa"/>
            <w:shd w:val="clear" w:color="auto" w:fill="auto"/>
          </w:tcPr>
          <w:p w:rsidR="00792EB2" w:rsidRPr="006E4AD4" w:rsidRDefault="00792EB2" w:rsidP="006E4AD4">
            <w:pPr>
              <w:spacing w:line="240" w:lineRule="auto"/>
              <w:contextualSpacing/>
              <w:jc w:val="center"/>
              <w:rPr>
                <w:rFonts w:ascii="Times New Roman" w:hAnsi="Times New Roman" w:cs="Times New Roman"/>
                <w:sz w:val="28"/>
                <w:szCs w:val="28"/>
              </w:rPr>
            </w:pPr>
            <w:r w:rsidRPr="006E4AD4">
              <w:rPr>
                <w:rFonts w:ascii="Times New Roman" w:hAnsi="Times New Roman" w:cs="Times New Roman"/>
                <w:sz w:val="28"/>
                <w:szCs w:val="28"/>
              </w:rPr>
              <w:t>11</w:t>
            </w:r>
          </w:p>
        </w:tc>
        <w:tc>
          <w:tcPr>
            <w:tcW w:w="1418" w:type="dxa"/>
            <w:shd w:val="clear" w:color="auto" w:fill="auto"/>
          </w:tcPr>
          <w:p w:rsidR="00792EB2" w:rsidRPr="006E4AD4" w:rsidRDefault="00792EB2" w:rsidP="006E4AD4">
            <w:pPr>
              <w:spacing w:line="240" w:lineRule="auto"/>
              <w:contextualSpacing/>
              <w:jc w:val="center"/>
              <w:rPr>
                <w:rFonts w:ascii="Times New Roman" w:hAnsi="Times New Roman" w:cs="Times New Roman"/>
                <w:sz w:val="28"/>
                <w:szCs w:val="28"/>
              </w:rPr>
            </w:pPr>
            <w:r w:rsidRPr="006E4AD4">
              <w:rPr>
                <w:rFonts w:ascii="Times New Roman" w:hAnsi="Times New Roman" w:cs="Times New Roman"/>
                <w:sz w:val="28"/>
                <w:szCs w:val="28"/>
              </w:rPr>
              <w:t>10</w:t>
            </w:r>
          </w:p>
        </w:tc>
        <w:tc>
          <w:tcPr>
            <w:tcW w:w="1417" w:type="dxa"/>
            <w:shd w:val="clear" w:color="auto" w:fill="auto"/>
          </w:tcPr>
          <w:p w:rsidR="00792EB2" w:rsidRPr="006E4AD4" w:rsidRDefault="00792EB2" w:rsidP="006E4AD4">
            <w:pPr>
              <w:spacing w:line="240" w:lineRule="auto"/>
              <w:contextualSpacing/>
              <w:jc w:val="center"/>
              <w:rPr>
                <w:rFonts w:ascii="Times New Roman" w:hAnsi="Times New Roman" w:cs="Times New Roman"/>
                <w:sz w:val="28"/>
                <w:szCs w:val="28"/>
              </w:rPr>
            </w:pPr>
            <w:r w:rsidRPr="006E4AD4">
              <w:rPr>
                <w:rFonts w:ascii="Times New Roman" w:hAnsi="Times New Roman" w:cs="Times New Roman"/>
                <w:sz w:val="28"/>
                <w:szCs w:val="28"/>
              </w:rPr>
              <w:t>0,1</w:t>
            </w:r>
          </w:p>
        </w:tc>
        <w:tc>
          <w:tcPr>
            <w:tcW w:w="1418" w:type="dxa"/>
            <w:shd w:val="clear" w:color="auto" w:fill="auto"/>
          </w:tcPr>
          <w:p w:rsidR="00792EB2" w:rsidRPr="006E4AD4" w:rsidRDefault="00792EB2" w:rsidP="006E4AD4">
            <w:pPr>
              <w:spacing w:line="240" w:lineRule="auto"/>
              <w:contextualSpacing/>
              <w:jc w:val="center"/>
              <w:rPr>
                <w:rFonts w:ascii="Times New Roman" w:hAnsi="Times New Roman" w:cs="Times New Roman"/>
                <w:sz w:val="28"/>
                <w:szCs w:val="28"/>
              </w:rPr>
            </w:pPr>
            <w:r w:rsidRPr="006E4AD4">
              <w:rPr>
                <w:rFonts w:ascii="Times New Roman" w:hAnsi="Times New Roman" w:cs="Times New Roman"/>
                <w:sz w:val="28"/>
                <w:szCs w:val="28"/>
              </w:rPr>
              <w:t>20</w:t>
            </w:r>
          </w:p>
        </w:tc>
      </w:tr>
    </w:tbl>
    <w:p w:rsidR="00792EB2" w:rsidRPr="006E4AD4" w:rsidRDefault="00792EB2" w:rsidP="006E4AD4">
      <w:pPr>
        <w:spacing w:line="240" w:lineRule="auto"/>
        <w:ind w:firstLine="709"/>
        <w:contextualSpacing/>
        <w:jc w:val="both"/>
        <w:rPr>
          <w:rFonts w:ascii="Times New Roman" w:hAnsi="Times New Roman" w:cs="Times New Roman"/>
          <w:sz w:val="28"/>
          <w:szCs w:val="28"/>
        </w:rPr>
      </w:pPr>
      <w:r w:rsidRPr="006E4AD4">
        <w:rPr>
          <w:rFonts w:ascii="Times New Roman" w:hAnsi="Times New Roman" w:cs="Times New Roman"/>
          <w:sz w:val="28"/>
          <w:szCs w:val="28"/>
        </w:rPr>
        <w:t xml:space="preserve"> </w:t>
      </w:r>
    </w:p>
    <w:p w:rsidR="00792EB2" w:rsidRPr="006E4AD4" w:rsidRDefault="00792EB2" w:rsidP="006E4AD4">
      <w:pPr>
        <w:tabs>
          <w:tab w:val="left" w:pos="720"/>
        </w:tabs>
        <w:spacing w:line="240" w:lineRule="auto"/>
        <w:ind w:firstLine="709"/>
        <w:contextualSpacing/>
        <w:jc w:val="both"/>
        <w:rPr>
          <w:rFonts w:ascii="Times New Roman" w:hAnsi="Times New Roman" w:cs="Times New Roman"/>
          <w:sz w:val="28"/>
          <w:szCs w:val="28"/>
        </w:rPr>
      </w:pPr>
      <w:r w:rsidRPr="006E4AD4">
        <w:rPr>
          <w:rFonts w:ascii="Times New Roman" w:hAnsi="Times New Roman" w:cs="Times New Roman"/>
          <w:sz w:val="28"/>
          <w:szCs w:val="28"/>
        </w:rPr>
        <w:t>В процессе данного эксперимента в образцах почвы, засеянных пшеницей, после испытаний ЖБО обнаружено незначительное изменение химических свойств по сравнению с незараженными почвенными образцами (таблица 5).</w:t>
      </w:r>
    </w:p>
    <w:p w:rsidR="00792EB2" w:rsidRPr="006E4AD4" w:rsidRDefault="00792EB2" w:rsidP="006E4AD4">
      <w:pPr>
        <w:spacing w:line="240" w:lineRule="auto"/>
        <w:contextualSpacing/>
        <w:jc w:val="right"/>
        <w:rPr>
          <w:rFonts w:ascii="Times New Roman" w:hAnsi="Times New Roman" w:cs="Times New Roman"/>
          <w:b/>
        </w:rPr>
      </w:pPr>
      <w:r w:rsidRPr="006E4AD4">
        <w:rPr>
          <w:rFonts w:ascii="Times New Roman" w:hAnsi="Times New Roman" w:cs="Times New Roman"/>
          <w:b/>
        </w:rPr>
        <w:t>Таблица 5.</w:t>
      </w:r>
    </w:p>
    <w:p w:rsidR="00792EB2" w:rsidRPr="006E4AD4" w:rsidRDefault="00792EB2" w:rsidP="006E4AD4">
      <w:pPr>
        <w:spacing w:after="120" w:line="240" w:lineRule="auto"/>
        <w:contextualSpacing/>
        <w:jc w:val="center"/>
        <w:rPr>
          <w:rFonts w:ascii="Times New Roman" w:hAnsi="Times New Roman" w:cs="Times New Roman"/>
          <w:b/>
        </w:rPr>
      </w:pPr>
      <w:r w:rsidRPr="006E4AD4">
        <w:rPr>
          <w:rFonts w:ascii="Times New Roman" w:hAnsi="Times New Roman" w:cs="Times New Roman"/>
          <w:b/>
        </w:rPr>
        <w:t>Показатели экологического состояния почвенных образцов, засеянных пшеницей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25"/>
        <w:gridCol w:w="1403"/>
        <w:gridCol w:w="1252"/>
        <w:gridCol w:w="1298"/>
        <w:gridCol w:w="1418"/>
        <w:gridCol w:w="1134"/>
        <w:gridCol w:w="1134"/>
      </w:tblGrid>
      <w:tr w:rsidR="00792EB2" w:rsidRPr="006E4AD4" w:rsidTr="00152646">
        <w:tc>
          <w:tcPr>
            <w:tcW w:w="1825" w:type="dxa"/>
            <w:shd w:val="clear" w:color="auto" w:fill="auto"/>
          </w:tcPr>
          <w:p w:rsidR="00792EB2" w:rsidRPr="006E4AD4" w:rsidRDefault="00792EB2" w:rsidP="006E4AD4">
            <w:pPr>
              <w:spacing w:line="240" w:lineRule="auto"/>
              <w:contextualSpacing/>
              <w:jc w:val="center"/>
              <w:rPr>
                <w:rFonts w:ascii="Times New Roman" w:hAnsi="Times New Roman" w:cs="Times New Roman"/>
                <w:b/>
              </w:rPr>
            </w:pPr>
            <w:r w:rsidRPr="006E4AD4">
              <w:rPr>
                <w:rFonts w:ascii="Times New Roman" w:hAnsi="Times New Roman" w:cs="Times New Roman"/>
                <w:b/>
              </w:rPr>
              <w:t>№ пробы почвы</w:t>
            </w:r>
          </w:p>
        </w:tc>
        <w:tc>
          <w:tcPr>
            <w:tcW w:w="1403" w:type="dxa"/>
            <w:shd w:val="clear" w:color="auto" w:fill="auto"/>
          </w:tcPr>
          <w:p w:rsidR="00792EB2" w:rsidRPr="006E4AD4" w:rsidRDefault="00792EB2" w:rsidP="006E4AD4">
            <w:pPr>
              <w:spacing w:line="240" w:lineRule="auto"/>
              <w:contextualSpacing/>
              <w:jc w:val="center"/>
              <w:rPr>
                <w:rFonts w:ascii="Times New Roman" w:hAnsi="Times New Roman" w:cs="Times New Roman"/>
                <w:b/>
              </w:rPr>
            </w:pPr>
            <w:r w:rsidRPr="006E4AD4">
              <w:rPr>
                <w:rFonts w:ascii="Times New Roman" w:hAnsi="Times New Roman" w:cs="Times New Roman"/>
                <w:b/>
              </w:rPr>
              <w:t>состояние почвы</w:t>
            </w:r>
          </w:p>
        </w:tc>
        <w:tc>
          <w:tcPr>
            <w:tcW w:w="1252" w:type="dxa"/>
            <w:shd w:val="clear" w:color="auto" w:fill="auto"/>
          </w:tcPr>
          <w:p w:rsidR="00792EB2" w:rsidRPr="006E4AD4" w:rsidRDefault="00792EB2" w:rsidP="006E4AD4">
            <w:pPr>
              <w:spacing w:line="240" w:lineRule="auto"/>
              <w:ind w:left="-109" w:right="-131"/>
              <w:contextualSpacing/>
              <w:jc w:val="center"/>
              <w:rPr>
                <w:rFonts w:ascii="Times New Roman" w:hAnsi="Times New Roman" w:cs="Times New Roman"/>
                <w:b/>
              </w:rPr>
            </w:pPr>
            <w:r w:rsidRPr="006E4AD4">
              <w:rPr>
                <w:rFonts w:ascii="Times New Roman" w:hAnsi="Times New Roman" w:cs="Times New Roman"/>
                <w:b/>
                <w:lang w:val="en-US"/>
              </w:rPr>
              <w:t>pH</w:t>
            </w:r>
          </w:p>
          <w:p w:rsidR="00792EB2" w:rsidRPr="006E4AD4" w:rsidRDefault="00792EB2" w:rsidP="006E4AD4">
            <w:pPr>
              <w:spacing w:line="240" w:lineRule="auto"/>
              <w:ind w:left="-109" w:right="-131"/>
              <w:contextualSpacing/>
              <w:jc w:val="center"/>
              <w:rPr>
                <w:rFonts w:ascii="Times New Roman" w:hAnsi="Times New Roman" w:cs="Times New Roman"/>
                <w:b/>
              </w:rPr>
            </w:pPr>
            <w:r w:rsidRPr="006E4AD4">
              <w:rPr>
                <w:rFonts w:ascii="Times New Roman" w:hAnsi="Times New Roman" w:cs="Times New Roman"/>
                <w:b/>
              </w:rPr>
              <w:t>(активная реакция)</w:t>
            </w:r>
          </w:p>
        </w:tc>
        <w:tc>
          <w:tcPr>
            <w:tcW w:w="1298" w:type="dxa"/>
            <w:shd w:val="clear" w:color="auto" w:fill="auto"/>
          </w:tcPr>
          <w:p w:rsidR="00792EB2" w:rsidRPr="006E4AD4" w:rsidRDefault="00792EB2" w:rsidP="006E4AD4">
            <w:pPr>
              <w:spacing w:line="240" w:lineRule="auto"/>
              <w:ind w:left="-85" w:right="-108"/>
              <w:contextualSpacing/>
              <w:jc w:val="center"/>
              <w:rPr>
                <w:rFonts w:ascii="Times New Roman" w:hAnsi="Times New Roman" w:cs="Times New Roman"/>
                <w:b/>
              </w:rPr>
            </w:pPr>
            <w:proofErr w:type="spellStart"/>
            <w:r w:rsidRPr="006E4AD4">
              <w:rPr>
                <w:rFonts w:ascii="Times New Roman" w:hAnsi="Times New Roman" w:cs="Times New Roman"/>
                <w:b/>
                <w:lang w:val="en-US"/>
              </w:rPr>
              <w:t>gH</w:t>
            </w:r>
            <w:proofErr w:type="spellEnd"/>
          </w:p>
          <w:p w:rsidR="00792EB2" w:rsidRPr="006E4AD4" w:rsidRDefault="00792EB2" w:rsidP="006E4AD4">
            <w:pPr>
              <w:spacing w:line="240" w:lineRule="auto"/>
              <w:ind w:left="-85" w:right="-108"/>
              <w:contextualSpacing/>
              <w:jc w:val="center"/>
              <w:rPr>
                <w:rFonts w:ascii="Times New Roman" w:hAnsi="Times New Roman" w:cs="Times New Roman"/>
                <w:b/>
              </w:rPr>
            </w:pPr>
            <w:r w:rsidRPr="006E4AD4">
              <w:rPr>
                <w:rFonts w:ascii="Times New Roman" w:hAnsi="Times New Roman" w:cs="Times New Roman"/>
                <w:b/>
              </w:rPr>
              <w:t>(жесткость)</w:t>
            </w:r>
          </w:p>
        </w:tc>
        <w:tc>
          <w:tcPr>
            <w:tcW w:w="1418" w:type="dxa"/>
            <w:shd w:val="clear" w:color="auto" w:fill="auto"/>
          </w:tcPr>
          <w:p w:rsidR="00792EB2" w:rsidRPr="006E4AD4" w:rsidRDefault="00792EB2" w:rsidP="006E4AD4">
            <w:pPr>
              <w:spacing w:line="240" w:lineRule="auto"/>
              <w:contextualSpacing/>
              <w:jc w:val="center"/>
              <w:rPr>
                <w:rFonts w:ascii="Times New Roman" w:hAnsi="Times New Roman" w:cs="Times New Roman"/>
                <w:b/>
                <w:sz w:val="28"/>
                <w:szCs w:val="28"/>
              </w:rPr>
            </w:pPr>
            <w:r w:rsidRPr="006E4AD4">
              <w:rPr>
                <w:rFonts w:ascii="Times New Roman" w:hAnsi="Times New Roman" w:cs="Times New Roman"/>
                <w:b/>
                <w:sz w:val="28"/>
                <w:szCs w:val="28"/>
                <w:lang w:val="en-US"/>
              </w:rPr>
              <w:t>NH</w:t>
            </w:r>
            <w:r w:rsidRPr="006E4AD4">
              <w:rPr>
                <w:rFonts w:ascii="Times New Roman" w:hAnsi="Times New Roman" w:cs="Times New Roman"/>
                <w:b/>
                <w:sz w:val="28"/>
                <w:szCs w:val="28"/>
                <w:vertAlign w:val="subscript"/>
              </w:rPr>
              <w:t>3</w:t>
            </w:r>
            <w:r w:rsidRPr="006E4AD4">
              <w:rPr>
                <w:rFonts w:ascii="Times New Roman" w:hAnsi="Times New Roman" w:cs="Times New Roman"/>
                <w:b/>
                <w:sz w:val="28"/>
                <w:szCs w:val="28"/>
              </w:rPr>
              <w:t>/</w:t>
            </w:r>
            <w:r w:rsidRPr="006E4AD4">
              <w:rPr>
                <w:rFonts w:ascii="Times New Roman" w:hAnsi="Times New Roman" w:cs="Times New Roman"/>
                <w:b/>
                <w:sz w:val="28"/>
                <w:szCs w:val="28"/>
                <w:lang w:val="en-US"/>
              </w:rPr>
              <w:t>NH</w:t>
            </w:r>
            <w:r w:rsidRPr="006E4AD4">
              <w:rPr>
                <w:rFonts w:ascii="Times New Roman" w:hAnsi="Times New Roman" w:cs="Times New Roman"/>
                <w:b/>
                <w:sz w:val="28"/>
                <w:szCs w:val="28"/>
                <w:vertAlign w:val="subscript"/>
              </w:rPr>
              <w:t>4</w:t>
            </w:r>
            <w:r w:rsidRPr="006E4AD4">
              <w:rPr>
                <w:rFonts w:ascii="Times New Roman" w:hAnsi="Times New Roman" w:cs="Times New Roman"/>
                <w:b/>
                <w:sz w:val="28"/>
                <w:szCs w:val="28"/>
                <w:vertAlign w:val="superscript"/>
              </w:rPr>
              <w:t>+</w:t>
            </w:r>
          </w:p>
          <w:p w:rsidR="00792EB2" w:rsidRPr="006E4AD4" w:rsidRDefault="00792EB2" w:rsidP="006E4AD4">
            <w:pPr>
              <w:spacing w:line="240" w:lineRule="auto"/>
              <w:ind w:right="-92"/>
              <w:contextualSpacing/>
              <w:jc w:val="center"/>
              <w:rPr>
                <w:rFonts w:ascii="Times New Roman" w:hAnsi="Times New Roman" w:cs="Times New Roman"/>
                <w:b/>
              </w:rPr>
            </w:pPr>
            <w:proofErr w:type="gramStart"/>
            <w:r w:rsidRPr="006E4AD4">
              <w:rPr>
                <w:rFonts w:ascii="Times New Roman" w:hAnsi="Times New Roman" w:cs="Times New Roman"/>
                <w:b/>
              </w:rPr>
              <w:t>(аммиак/</w:t>
            </w:r>
            <w:proofErr w:type="gramEnd"/>
          </w:p>
          <w:p w:rsidR="00792EB2" w:rsidRPr="006E4AD4" w:rsidRDefault="00792EB2" w:rsidP="006E4AD4">
            <w:pPr>
              <w:spacing w:line="240" w:lineRule="auto"/>
              <w:ind w:right="-92"/>
              <w:contextualSpacing/>
              <w:jc w:val="center"/>
              <w:rPr>
                <w:rFonts w:ascii="Times New Roman" w:hAnsi="Times New Roman" w:cs="Times New Roman"/>
                <w:b/>
              </w:rPr>
            </w:pPr>
            <w:r w:rsidRPr="006E4AD4">
              <w:rPr>
                <w:rFonts w:ascii="Times New Roman" w:hAnsi="Times New Roman" w:cs="Times New Roman"/>
                <w:b/>
              </w:rPr>
              <w:t>аммоний)</w:t>
            </w:r>
          </w:p>
          <w:p w:rsidR="00792EB2" w:rsidRPr="006E4AD4" w:rsidRDefault="00792EB2" w:rsidP="006E4AD4">
            <w:pPr>
              <w:spacing w:line="240" w:lineRule="auto"/>
              <w:ind w:right="-92"/>
              <w:contextualSpacing/>
              <w:jc w:val="center"/>
              <w:rPr>
                <w:rFonts w:ascii="Times New Roman" w:hAnsi="Times New Roman" w:cs="Times New Roman"/>
                <w:b/>
              </w:rPr>
            </w:pPr>
            <w:r w:rsidRPr="006E4AD4">
              <w:rPr>
                <w:rFonts w:ascii="Times New Roman" w:hAnsi="Times New Roman" w:cs="Times New Roman"/>
                <w:b/>
              </w:rPr>
              <w:t>мг/л</w:t>
            </w:r>
          </w:p>
        </w:tc>
        <w:tc>
          <w:tcPr>
            <w:tcW w:w="1134" w:type="dxa"/>
            <w:shd w:val="clear" w:color="auto" w:fill="auto"/>
          </w:tcPr>
          <w:p w:rsidR="00792EB2" w:rsidRPr="006E4AD4" w:rsidRDefault="00792EB2" w:rsidP="006E4AD4">
            <w:pPr>
              <w:spacing w:line="240" w:lineRule="auto"/>
              <w:contextualSpacing/>
              <w:jc w:val="center"/>
              <w:rPr>
                <w:rFonts w:ascii="Times New Roman" w:hAnsi="Times New Roman" w:cs="Times New Roman"/>
                <w:b/>
                <w:sz w:val="28"/>
                <w:szCs w:val="28"/>
                <w:vertAlign w:val="superscript"/>
              </w:rPr>
            </w:pPr>
            <w:r w:rsidRPr="006E4AD4">
              <w:rPr>
                <w:rFonts w:ascii="Times New Roman" w:hAnsi="Times New Roman" w:cs="Times New Roman"/>
                <w:b/>
                <w:sz w:val="28"/>
                <w:szCs w:val="28"/>
                <w:lang w:val="en-US"/>
              </w:rPr>
              <w:t>NO</w:t>
            </w:r>
            <w:r w:rsidRPr="006E4AD4">
              <w:rPr>
                <w:rFonts w:ascii="Times New Roman" w:hAnsi="Times New Roman" w:cs="Times New Roman"/>
                <w:b/>
                <w:sz w:val="28"/>
                <w:szCs w:val="28"/>
                <w:vertAlign w:val="subscript"/>
                <w:lang w:val="en-US"/>
              </w:rPr>
              <w:t>2</w:t>
            </w:r>
            <w:r w:rsidRPr="006E4AD4">
              <w:rPr>
                <w:rFonts w:ascii="Times New Roman" w:hAnsi="Times New Roman" w:cs="Times New Roman"/>
                <w:b/>
                <w:sz w:val="28"/>
                <w:szCs w:val="28"/>
                <w:vertAlign w:val="superscript"/>
              </w:rPr>
              <w:t>-</w:t>
            </w:r>
          </w:p>
          <w:p w:rsidR="00792EB2" w:rsidRPr="006E4AD4" w:rsidRDefault="00792EB2" w:rsidP="006E4AD4">
            <w:pPr>
              <w:spacing w:line="240" w:lineRule="auto"/>
              <w:ind w:left="-108" w:right="-108"/>
              <w:contextualSpacing/>
              <w:jc w:val="center"/>
              <w:rPr>
                <w:rFonts w:ascii="Times New Roman" w:hAnsi="Times New Roman" w:cs="Times New Roman"/>
                <w:b/>
              </w:rPr>
            </w:pPr>
            <w:r w:rsidRPr="006E4AD4">
              <w:rPr>
                <w:rFonts w:ascii="Times New Roman" w:hAnsi="Times New Roman" w:cs="Times New Roman"/>
                <w:b/>
              </w:rPr>
              <w:t>(нитриты)</w:t>
            </w:r>
          </w:p>
          <w:p w:rsidR="00792EB2" w:rsidRPr="006E4AD4" w:rsidRDefault="00792EB2" w:rsidP="006E4AD4">
            <w:pPr>
              <w:spacing w:line="240" w:lineRule="auto"/>
              <w:ind w:left="-108" w:right="-108"/>
              <w:contextualSpacing/>
              <w:jc w:val="center"/>
              <w:rPr>
                <w:rFonts w:ascii="Times New Roman" w:hAnsi="Times New Roman" w:cs="Times New Roman"/>
                <w:b/>
              </w:rPr>
            </w:pPr>
            <w:r w:rsidRPr="006E4AD4">
              <w:rPr>
                <w:rFonts w:ascii="Times New Roman" w:hAnsi="Times New Roman" w:cs="Times New Roman"/>
                <w:b/>
              </w:rPr>
              <w:t>мг/л</w:t>
            </w:r>
          </w:p>
        </w:tc>
        <w:tc>
          <w:tcPr>
            <w:tcW w:w="1134" w:type="dxa"/>
            <w:shd w:val="clear" w:color="auto" w:fill="auto"/>
          </w:tcPr>
          <w:p w:rsidR="00792EB2" w:rsidRPr="006E4AD4" w:rsidRDefault="00792EB2" w:rsidP="006E4AD4">
            <w:pPr>
              <w:spacing w:line="240" w:lineRule="auto"/>
              <w:ind w:right="-108"/>
              <w:contextualSpacing/>
              <w:jc w:val="center"/>
              <w:rPr>
                <w:rFonts w:ascii="Times New Roman" w:hAnsi="Times New Roman" w:cs="Times New Roman"/>
                <w:b/>
                <w:sz w:val="28"/>
                <w:szCs w:val="28"/>
                <w:vertAlign w:val="superscript"/>
              </w:rPr>
            </w:pPr>
            <w:r w:rsidRPr="006E4AD4">
              <w:rPr>
                <w:rFonts w:ascii="Times New Roman" w:hAnsi="Times New Roman" w:cs="Times New Roman"/>
                <w:b/>
                <w:sz w:val="28"/>
                <w:szCs w:val="28"/>
                <w:lang w:val="en-US"/>
              </w:rPr>
              <w:t>NO</w:t>
            </w:r>
            <w:r w:rsidRPr="006E4AD4">
              <w:rPr>
                <w:rFonts w:ascii="Times New Roman" w:hAnsi="Times New Roman" w:cs="Times New Roman"/>
                <w:b/>
                <w:sz w:val="28"/>
                <w:szCs w:val="28"/>
                <w:vertAlign w:val="subscript"/>
              </w:rPr>
              <w:t>3</w:t>
            </w:r>
            <w:r w:rsidRPr="006E4AD4">
              <w:rPr>
                <w:rFonts w:ascii="Times New Roman" w:hAnsi="Times New Roman" w:cs="Times New Roman"/>
                <w:b/>
                <w:sz w:val="28"/>
                <w:szCs w:val="28"/>
                <w:vertAlign w:val="superscript"/>
              </w:rPr>
              <w:t>-</w:t>
            </w:r>
          </w:p>
          <w:p w:rsidR="00792EB2" w:rsidRPr="006E4AD4" w:rsidRDefault="00792EB2" w:rsidP="006E4AD4">
            <w:pPr>
              <w:spacing w:line="240" w:lineRule="auto"/>
              <w:ind w:left="-108" w:right="-108"/>
              <w:contextualSpacing/>
              <w:jc w:val="center"/>
              <w:rPr>
                <w:rFonts w:ascii="Times New Roman" w:hAnsi="Times New Roman" w:cs="Times New Roman"/>
                <w:b/>
              </w:rPr>
            </w:pPr>
            <w:r w:rsidRPr="006E4AD4">
              <w:rPr>
                <w:rFonts w:ascii="Times New Roman" w:hAnsi="Times New Roman" w:cs="Times New Roman"/>
                <w:b/>
              </w:rPr>
              <w:t>(нитраты)</w:t>
            </w:r>
          </w:p>
          <w:p w:rsidR="00792EB2" w:rsidRPr="006E4AD4" w:rsidRDefault="00792EB2" w:rsidP="006E4AD4">
            <w:pPr>
              <w:spacing w:line="240" w:lineRule="auto"/>
              <w:ind w:left="-108" w:right="-108"/>
              <w:contextualSpacing/>
              <w:jc w:val="center"/>
              <w:rPr>
                <w:rFonts w:ascii="Times New Roman" w:hAnsi="Times New Roman" w:cs="Times New Roman"/>
                <w:b/>
              </w:rPr>
            </w:pPr>
            <w:r w:rsidRPr="006E4AD4">
              <w:rPr>
                <w:rFonts w:ascii="Times New Roman" w:hAnsi="Times New Roman" w:cs="Times New Roman"/>
                <w:b/>
              </w:rPr>
              <w:t>мг/л</w:t>
            </w:r>
          </w:p>
        </w:tc>
      </w:tr>
      <w:tr w:rsidR="00792EB2" w:rsidRPr="006E4AD4" w:rsidTr="00152646">
        <w:tc>
          <w:tcPr>
            <w:tcW w:w="1825" w:type="dxa"/>
            <w:vMerge w:val="restart"/>
            <w:shd w:val="clear" w:color="auto" w:fill="auto"/>
          </w:tcPr>
          <w:p w:rsidR="00792EB2" w:rsidRPr="006E4AD4" w:rsidRDefault="00792EB2" w:rsidP="006E4AD4">
            <w:pPr>
              <w:spacing w:line="240" w:lineRule="auto"/>
              <w:contextualSpacing/>
              <w:rPr>
                <w:rFonts w:ascii="Times New Roman" w:hAnsi="Times New Roman" w:cs="Times New Roman"/>
              </w:rPr>
            </w:pPr>
            <w:r w:rsidRPr="006E4AD4">
              <w:rPr>
                <w:rFonts w:ascii="Times New Roman" w:hAnsi="Times New Roman" w:cs="Times New Roman"/>
              </w:rPr>
              <w:t xml:space="preserve">№6 (для испытания </w:t>
            </w:r>
            <w:proofErr w:type="gramStart"/>
            <w:r w:rsidRPr="006E4AD4">
              <w:rPr>
                <w:rFonts w:ascii="Times New Roman" w:hAnsi="Times New Roman" w:cs="Times New Roman"/>
              </w:rPr>
              <w:t>жидкими</w:t>
            </w:r>
            <w:proofErr w:type="gramEnd"/>
            <w:r w:rsidRPr="006E4AD4">
              <w:rPr>
                <w:rFonts w:ascii="Times New Roman" w:hAnsi="Times New Roman" w:cs="Times New Roman"/>
              </w:rPr>
              <w:t xml:space="preserve"> БО)</w:t>
            </w:r>
          </w:p>
        </w:tc>
        <w:tc>
          <w:tcPr>
            <w:tcW w:w="1403" w:type="dxa"/>
            <w:shd w:val="clear" w:color="auto" w:fill="auto"/>
          </w:tcPr>
          <w:p w:rsidR="00792EB2" w:rsidRPr="006E4AD4" w:rsidRDefault="00792EB2" w:rsidP="006E4AD4">
            <w:pPr>
              <w:spacing w:line="240" w:lineRule="auto"/>
              <w:contextualSpacing/>
              <w:jc w:val="center"/>
              <w:rPr>
                <w:rFonts w:ascii="Times New Roman" w:hAnsi="Times New Roman" w:cs="Times New Roman"/>
              </w:rPr>
            </w:pPr>
            <w:r w:rsidRPr="006E4AD4">
              <w:rPr>
                <w:rFonts w:ascii="Times New Roman" w:hAnsi="Times New Roman" w:cs="Times New Roman"/>
              </w:rPr>
              <w:t>до полива</w:t>
            </w:r>
          </w:p>
          <w:p w:rsidR="00792EB2" w:rsidRPr="006E4AD4" w:rsidRDefault="00792EB2" w:rsidP="006E4AD4">
            <w:pPr>
              <w:spacing w:line="240" w:lineRule="auto"/>
              <w:contextualSpacing/>
              <w:jc w:val="center"/>
              <w:rPr>
                <w:rFonts w:ascii="Times New Roman" w:hAnsi="Times New Roman" w:cs="Times New Roman"/>
              </w:rPr>
            </w:pPr>
          </w:p>
        </w:tc>
        <w:tc>
          <w:tcPr>
            <w:tcW w:w="1252" w:type="dxa"/>
            <w:shd w:val="clear" w:color="auto" w:fill="auto"/>
          </w:tcPr>
          <w:p w:rsidR="00792EB2" w:rsidRPr="006E4AD4" w:rsidRDefault="00792EB2" w:rsidP="006E4AD4">
            <w:pPr>
              <w:spacing w:line="240" w:lineRule="auto"/>
              <w:contextualSpacing/>
              <w:jc w:val="center"/>
              <w:rPr>
                <w:rFonts w:ascii="Times New Roman" w:hAnsi="Times New Roman" w:cs="Times New Roman"/>
                <w:sz w:val="28"/>
                <w:szCs w:val="28"/>
              </w:rPr>
            </w:pPr>
            <w:r w:rsidRPr="006E4AD4">
              <w:rPr>
                <w:rFonts w:ascii="Times New Roman" w:hAnsi="Times New Roman" w:cs="Times New Roman"/>
                <w:sz w:val="28"/>
                <w:szCs w:val="28"/>
              </w:rPr>
              <w:t>6</w:t>
            </w:r>
          </w:p>
        </w:tc>
        <w:tc>
          <w:tcPr>
            <w:tcW w:w="1298" w:type="dxa"/>
            <w:shd w:val="clear" w:color="auto" w:fill="auto"/>
          </w:tcPr>
          <w:p w:rsidR="00792EB2" w:rsidRPr="006E4AD4" w:rsidRDefault="00792EB2" w:rsidP="006E4AD4">
            <w:pPr>
              <w:spacing w:line="240" w:lineRule="auto"/>
              <w:contextualSpacing/>
              <w:jc w:val="center"/>
              <w:rPr>
                <w:rFonts w:ascii="Times New Roman" w:hAnsi="Times New Roman" w:cs="Times New Roman"/>
                <w:sz w:val="28"/>
                <w:szCs w:val="28"/>
              </w:rPr>
            </w:pPr>
            <w:r w:rsidRPr="006E4AD4">
              <w:rPr>
                <w:rFonts w:ascii="Times New Roman" w:hAnsi="Times New Roman" w:cs="Times New Roman"/>
                <w:sz w:val="28"/>
                <w:szCs w:val="28"/>
              </w:rPr>
              <w:t>11</w:t>
            </w:r>
          </w:p>
        </w:tc>
        <w:tc>
          <w:tcPr>
            <w:tcW w:w="1418" w:type="dxa"/>
            <w:shd w:val="clear" w:color="auto" w:fill="auto"/>
          </w:tcPr>
          <w:p w:rsidR="00792EB2" w:rsidRPr="006E4AD4" w:rsidRDefault="00792EB2" w:rsidP="006E4AD4">
            <w:pPr>
              <w:spacing w:line="240" w:lineRule="auto"/>
              <w:contextualSpacing/>
              <w:jc w:val="center"/>
              <w:rPr>
                <w:rFonts w:ascii="Times New Roman" w:hAnsi="Times New Roman" w:cs="Times New Roman"/>
                <w:sz w:val="28"/>
                <w:szCs w:val="28"/>
              </w:rPr>
            </w:pPr>
            <w:r w:rsidRPr="006E4AD4">
              <w:rPr>
                <w:rFonts w:ascii="Times New Roman" w:hAnsi="Times New Roman" w:cs="Times New Roman"/>
                <w:sz w:val="28"/>
                <w:szCs w:val="28"/>
              </w:rPr>
              <w:t>2</w:t>
            </w:r>
          </w:p>
        </w:tc>
        <w:tc>
          <w:tcPr>
            <w:tcW w:w="1134" w:type="dxa"/>
            <w:shd w:val="clear" w:color="auto" w:fill="auto"/>
          </w:tcPr>
          <w:p w:rsidR="00792EB2" w:rsidRPr="006E4AD4" w:rsidRDefault="00792EB2" w:rsidP="006E4AD4">
            <w:pPr>
              <w:spacing w:line="240" w:lineRule="auto"/>
              <w:contextualSpacing/>
              <w:jc w:val="center"/>
              <w:rPr>
                <w:rFonts w:ascii="Times New Roman" w:hAnsi="Times New Roman" w:cs="Times New Roman"/>
                <w:sz w:val="28"/>
                <w:szCs w:val="28"/>
              </w:rPr>
            </w:pPr>
            <w:r w:rsidRPr="006E4AD4">
              <w:rPr>
                <w:rFonts w:ascii="Times New Roman" w:hAnsi="Times New Roman" w:cs="Times New Roman"/>
                <w:sz w:val="28"/>
                <w:szCs w:val="28"/>
              </w:rPr>
              <w:t>0,2</w:t>
            </w:r>
          </w:p>
        </w:tc>
        <w:tc>
          <w:tcPr>
            <w:tcW w:w="1134" w:type="dxa"/>
            <w:shd w:val="clear" w:color="auto" w:fill="auto"/>
          </w:tcPr>
          <w:p w:rsidR="00792EB2" w:rsidRPr="006E4AD4" w:rsidRDefault="00792EB2" w:rsidP="006E4AD4">
            <w:pPr>
              <w:spacing w:line="240" w:lineRule="auto"/>
              <w:contextualSpacing/>
              <w:jc w:val="center"/>
              <w:rPr>
                <w:rFonts w:ascii="Times New Roman" w:hAnsi="Times New Roman" w:cs="Times New Roman"/>
                <w:sz w:val="28"/>
                <w:szCs w:val="28"/>
              </w:rPr>
            </w:pPr>
            <w:r w:rsidRPr="006E4AD4">
              <w:rPr>
                <w:rFonts w:ascii="Times New Roman" w:hAnsi="Times New Roman" w:cs="Times New Roman"/>
                <w:sz w:val="28"/>
                <w:szCs w:val="28"/>
              </w:rPr>
              <w:t>˂5</w:t>
            </w:r>
          </w:p>
        </w:tc>
      </w:tr>
      <w:tr w:rsidR="00792EB2" w:rsidRPr="006E4AD4" w:rsidTr="00152646">
        <w:tc>
          <w:tcPr>
            <w:tcW w:w="1825" w:type="dxa"/>
            <w:vMerge/>
            <w:shd w:val="clear" w:color="auto" w:fill="auto"/>
          </w:tcPr>
          <w:p w:rsidR="00792EB2" w:rsidRPr="006E4AD4" w:rsidRDefault="00792EB2" w:rsidP="006E4AD4">
            <w:pPr>
              <w:spacing w:line="240" w:lineRule="auto"/>
              <w:contextualSpacing/>
              <w:rPr>
                <w:rFonts w:ascii="Times New Roman" w:hAnsi="Times New Roman" w:cs="Times New Roman"/>
              </w:rPr>
            </w:pPr>
          </w:p>
        </w:tc>
        <w:tc>
          <w:tcPr>
            <w:tcW w:w="1403" w:type="dxa"/>
            <w:shd w:val="clear" w:color="auto" w:fill="auto"/>
          </w:tcPr>
          <w:p w:rsidR="00792EB2" w:rsidRPr="006E4AD4" w:rsidRDefault="00792EB2" w:rsidP="006E4AD4">
            <w:pPr>
              <w:spacing w:line="240" w:lineRule="auto"/>
              <w:contextualSpacing/>
              <w:jc w:val="center"/>
              <w:rPr>
                <w:rFonts w:ascii="Times New Roman" w:hAnsi="Times New Roman" w:cs="Times New Roman"/>
              </w:rPr>
            </w:pPr>
            <w:r w:rsidRPr="006E4AD4">
              <w:rPr>
                <w:rFonts w:ascii="Times New Roman" w:hAnsi="Times New Roman" w:cs="Times New Roman"/>
              </w:rPr>
              <w:t>после полива</w:t>
            </w:r>
          </w:p>
        </w:tc>
        <w:tc>
          <w:tcPr>
            <w:tcW w:w="1252" w:type="dxa"/>
            <w:shd w:val="clear" w:color="auto" w:fill="auto"/>
          </w:tcPr>
          <w:p w:rsidR="00792EB2" w:rsidRPr="006E4AD4" w:rsidRDefault="00792EB2" w:rsidP="006E4AD4">
            <w:pPr>
              <w:spacing w:line="240" w:lineRule="auto"/>
              <w:contextualSpacing/>
              <w:jc w:val="center"/>
              <w:rPr>
                <w:rFonts w:ascii="Times New Roman" w:hAnsi="Times New Roman" w:cs="Times New Roman"/>
                <w:sz w:val="28"/>
                <w:szCs w:val="28"/>
              </w:rPr>
            </w:pPr>
            <w:r w:rsidRPr="006E4AD4">
              <w:rPr>
                <w:rFonts w:ascii="Times New Roman" w:hAnsi="Times New Roman" w:cs="Times New Roman"/>
                <w:sz w:val="28"/>
                <w:szCs w:val="28"/>
              </w:rPr>
              <w:t>5</w:t>
            </w:r>
          </w:p>
        </w:tc>
        <w:tc>
          <w:tcPr>
            <w:tcW w:w="1298" w:type="dxa"/>
            <w:shd w:val="clear" w:color="auto" w:fill="auto"/>
          </w:tcPr>
          <w:p w:rsidR="00792EB2" w:rsidRPr="006E4AD4" w:rsidRDefault="00792EB2" w:rsidP="006E4AD4">
            <w:pPr>
              <w:spacing w:line="240" w:lineRule="auto"/>
              <w:contextualSpacing/>
              <w:jc w:val="center"/>
              <w:rPr>
                <w:rFonts w:ascii="Times New Roman" w:hAnsi="Times New Roman" w:cs="Times New Roman"/>
                <w:sz w:val="28"/>
                <w:szCs w:val="28"/>
              </w:rPr>
            </w:pPr>
            <w:r w:rsidRPr="006E4AD4">
              <w:rPr>
                <w:rFonts w:ascii="Times New Roman" w:hAnsi="Times New Roman" w:cs="Times New Roman"/>
                <w:sz w:val="28"/>
                <w:szCs w:val="28"/>
              </w:rPr>
              <w:t>10</w:t>
            </w:r>
          </w:p>
        </w:tc>
        <w:tc>
          <w:tcPr>
            <w:tcW w:w="1418" w:type="dxa"/>
            <w:shd w:val="clear" w:color="auto" w:fill="auto"/>
          </w:tcPr>
          <w:p w:rsidR="00792EB2" w:rsidRPr="006E4AD4" w:rsidRDefault="00792EB2" w:rsidP="006E4AD4">
            <w:pPr>
              <w:spacing w:line="240" w:lineRule="auto"/>
              <w:contextualSpacing/>
              <w:jc w:val="center"/>
              <w:rPr>
                <w:rFonts w:ascii="Times New Roman" w:hAnsi="Times New Roman" w:cs="Times New Roman"/>
                <w:sz w:val="28"/>
                <w:szCs w:val="28"/>
              </w:rPr>
            </w:pPr>
            <w:r w:rsidRPr="006E4AD4">
              <w:rPr>
                <w:rFonts w:ascii="Times New Roman" w:hAnsi="Times New Roman" w:cs="Times New Roman"/>
                <w:sz w:val="28"/>
                <w:szCs w:val="28"/>
              </w:rPr>
              <w:t>1</w:t>
            </w:r>
          </w:p>
        </w:tc>
        <w:tc>
          <w:tcPr>
            <w:tcW w:w="1134" w:type="dxa"/>
            <w:shd w:val="clear" w:color="auto" w:fill="auto"/>
          </w:tcPr>
          <w:p w:rsidR="00792EB2" w:rsidRPr="006E4AD4" w:rsidRDefault="00792EB2" w:rsidP="006E4AD4">
            <w:pPr>
              <w:spacing w:line="240" w:lineRule="auto"/>
              <w:contextualSpacing/>
              <w:jc w:val="center"/>
              <w:rPr>
                <w:rFonts w:ascii="Times New Roman" w:hAnsi="Times New Roman" w:cs="Times New Roman"/>
                <w:sz w:val="28"/>
                <w:szCs w:val="28"/>
              </w:rPr>
            </w:pPr>
            <w:r w:rsidRPr="006E4AD4">
              <w:rPr>
                <w:rFonts w:ascii="Times New Roman" w:hAnsi="Times New Roman" w:cs="Times New Roman"/>
                <w:sz w:val="28"/>
                <w:szCs w:val="28"/>
              </w:rPr>
              <w:t>0,4</w:t>
            </w:r>
          </w:p>
        </w:tc>
        <w:tc>
          <w:tcPr>
            <w:tcW w:w="1134" w:type="dxa"/>
            <w:shd w:val="clear" w:color="auto" w:fill="auto"/>
          </w:tcPr>
          <w:p w:rsidR="00792EB2" w:rsidRPr="006E4AD4" w:rsidRDefault="00792EB2" w:rsidP="006E4AD4">
            <w:pPr>
              <w:spacing w:line="240" w:lineRule="auto"/>
              <w:contextualSpacing/>
              <w:jc w:val="center"/>
              <w:rPr>
                <w:rFonts w:ascii="Times New Roman" w:hAnsi="Times New Roman" w:cs="Times New Roman"/>
                <w:sz w:val="28"/>
                <w:szCs w:val="28"/>
              </w:rPr>
            </w:pPr>
            <w:r w:rsidRPr="006E4AD4">
              <w:rPr>
                <w:rFonts w:ascii="Times New Roman" w:hAnsi="Times New Roman" w:cs="Times New Roman"/>
                <w:sz w:val="28"/>
                <w:szCs w:val="28"/>
              </w:rPr>
              <w:t>5</w:t>
            </w:r>
          </w:p>
        </w:tc>
      </w:tr>
      <w:tr w:rsidR="00792EB2" w:rsidRPr="006E4AD4" w:rsidTr="00152646">
        <w:tc>
          <w:tcPr>
            <w:tcW w:w="1825" w:type="dxa"/>
            <w:vMerge w:val="restart"/>
            <w:shd w:val="clear" w:color="auto" w:fill="auto"/>
          </w:tcPr>
          <w:p w:rsidR="00792EB2" w:rsidRPr="006E4AD4" w:rsidRDefault="00792EB2" w:rsidP="006E4AD4">
            <w:pPr>
              <w:spacing w:line="240" w:lineRule="auto"/>
              <w:contextualSpacing/>
              <w:rPr>
                <w:rFonts w:ascii="Times New Roman" w:hAnsi="Times New Roman" w:cs="Times New Roman"/>
              </w:rPr>
            </w:pPr>
            <w:proofErr w:type="gramStart"/>
            <w:r w:rsidRPr="006E4AD4">
              <w:rPr>
                <w:rFonts w:ascii="Times New Roman" w:hAnsi="Times New Roman" w:cs="Times New Roman"/>
              </w:rPr>
              <w:t>№7 (для</w:t>
            </w:r>
            <w:proofErr w:type="gramEnd"/>
          </w:p>
          <w:p w:rsidR="00792EB2" w:rsidRPr="006E4AD4" w:rsidRDefault="00792EB2" w:rsidP="006E4AD4">
            <w:pPr>
              <w:spacing w:line="240" w:lineRule="auto"/>
              <w:contextualSpacing/>
              <w:rPr>
                <w:rFonts w:ascii="Times New Roman" w:hAnsi="Times New Roman" w:cs="Times New Roman"/>
              </w:rPr>
            </w:pPr>
            <w:r w:rsidRPr="006E4AD4">
              <w:rPr>
                <w:rFonts w:ascii="Times New Roman" w:hAnsi="Times New Roman" w:cs="Times New Roman"/>
              </w:rPr>
              <w:t xml:space="preserve">испытания раствором с батарейками) </w:t>
            </w:r>
          </w:p>
        </w:tc>
        <w:tc>
          <w:tcPr>
            <w:tcW w:w="1403" w:type="dxa"/>
            <w:shd w:val="clear" w:color="auto" w:fill="auto"/>
          </w:tcPr>
          <w:p w:rsidR="00792EB2" w:rsidRPr="006E4AD4" w:rsidRDefault="00792EB2" w:rsidP="006E4AD4">
            <w:pPr>
              <w:spacing w:line="240" w:lineRule="auto"/>
              <w:contextualSpacing/>
              <w:jc w:val="center"/>
              <w:rPr>
                <w:rFonts w:ascii="Times New Roman" w:hAnsi="Times New Roman" w:cs="Times New Roman"/>
              </w:rPr>
            </w:pPr>
            <w:r w:rsidRPr="006E4AD4">
              <w:rPr>
                <w:rFonts w:ascii="Times New Roman" w:hAnsi="Times New Roman" w:cs="Times New Roman"/>
              </w:rPr>
              <w:t>до полива</w:t>
            </w:r>
          </w:p>
          <w:p w:rsidR="00792EB2" w:rsidRPr="006E4AD4" w:rsidRDefault="00792EB2" w:rsidP="006E4AD4">
            <w:pPr>
              <w:spacing w:line="240" w:lineRule="auto"/>
              <w:contextualSpacing/>
              <w:jc w:val="center"/>
              <w:rPr>
                <w:rFonts w:ascii="Times New Roman" w:hAnsi="Times New Roman" w:cs="Times New Roman"/>
              </w:rPr>
            </w:pPr>
          </w:p>
        </w:tc>
        <w:tc>
          <w:tcPr>
            <w:tcW w:w="1252" w:type="dxa"/>
            <w:shd w:val="clear" w:color="auto" w:fill="auto"/>
          </w:tcPr>
          <w:p w:rsidR="00792EB2" w:rsidRPr="006E4AD4" w:rsidRDefault="00792EB2" w:rsidP="006E4AD4">
            <w:pPr>
              <w:spacing w:line="240" w:lineRule="auto"/>
              <w:contextualSpacing/>
              <w:jc w:val="center"/>
              <w:rPr>
                <w:rFonts w:ascii="Times New Roman" w:hAnsi="Times New Roman" w:cs="Times New Roman"/>
                <w:sz w:val="28"/>
                <w:szCs w:val="28"/>
              </w:rPr>
            </w:pPr>
            <w:r w:rsidRPr="006E4AD4">
              <w:rPr>
                <w:rFonts w:ascii="Times New Roman" w:hAnsi="Times New Roman" w:cs="Times New Roman"/>
                <w:sz w:val="28"/>
                <w:szCs w:val="28"/>
              </w:rPr>
              <w:t>6</w:t>
            </w:r>
          </w:p>
        </w:tc>
        <w:tc>
          <w:tcPr>
            <w:tcW w:w="1298" w:type="dxa"/>
            <w:shd w:val="clear" w:color="auto" w:fill="auto"/>
          </w:tcPr>
          <w:p w:rsidR="00792EB2" w:rsidRPr="006E4AD4" w:rsidRDefault="00792EB2" w:rsidP="006E4AD4">
            <w:pPr>
              <w:spacing w:line="240" w:lineRule="auto"/>
              <w:contextualSpacing/>
              <w:jc w:val="center"/>
              <w:rPr>
                <w:rFonts w:ascii="Times New Roman" w:hAnsi="Times New Roman" w:cs="Times New Roman"/>
                <w:sz w:val="28"/>
                <w:szCs w:val="28"/>
              </w:rPr>
            </w:pPr>
            <w:r w:rsidRPr="006E4AD4">
              <w:rPr>
                <w:rFonts w:ascii="Times New Roman" w:hAnsi="Times New Roman" w:cs="Times New Roman"/>
                <w:sz w:val="28"/>
                <w:szCs w:val="28"/>
              </w:rPr>
              <w:t>11</w:t>
            </w:r>
          </w:p>
        </w:tc>
        <w:tc>
          <w:tcPr>
            <w:tcW w:w="1418" w:type="dxa"/>
            <w:shd w:val="clear" w:color="auto" w:fill="auto"/>
          </w:tcPr>
          <w:p w:rsidR="00792EB2" w:rsidRPr="006E4AD4" w:rsidRDefault="00792EB2" w:rsidP="006E4AD4">
            <w:pPr>
              <w:spacing w:line="240" w:lineRule="auto"/>
              <w:contextualSpacing/>
              <w:jc w:val="center"/>
              <w:rPr>
                <w:rFonts w:ascii="Times New Roman" w:hAnsi="Times New Roman" w:cs="Times New Roman"/>
                <w:sz w:val="28"/>
                <w:szCs w:val="28"/>
              </w:rPr>
            </w:pPr>
            <w:r w:rsidRPr="006E4AD4">
              <w:rPr>
                <w:rFonts w:ascii="Times New Roman" w:hAnsi="Times New Roman" w:cs="Times New Roman"/>
                <w:sz w:val="28"/>
                <w:szCs w:val="28"/>
              </w:rPr>
              <w:t>2</w:t>
            </w:r>
          </w:p>
        </w:tc>
        <w:tc>
          <w:tcPr>
            <w:tcW w:w="1134" w:type="dxa"/>
            <w:shd w:val="clear" w:color="auto" w:fill="auto"/>
          </w:tcPr>
          <w:p w:rsidR="00792EB2" w:rsidRPr="006E4AD4" w:rsidRDefault="00792EB2" w:rsidP="006E4AD4">
            <w:pPr>
              <w:spacing w:line="240" w:lineRule="auto"/>
              <w:contextualSpacing/>
              <w:jc w:val="center"/>
              <w:rPr>
                <w:rFonts w:ascii="Times New Roman" w:hAnsi="Times New Roman" w:cs="Times New Roman"/>
                <w:sz w:val="28"/>
                <w:szCs w:val="28"/>
              </w:rPr>
            </w:pPr>
            <w:r w:rsidRPr="006E4AD4">
              <w:rPr>
                <w:rFonts w:ascii="Times New Roman" w:hAnsi="Times New Roman" w:cs="Times New Roman"/>
                <w:sz w:val="28"/>
                <w:szCs w:val="28"/>
              </w:rPr>
              <w:t>0,2</w:t>
            </w:r>
          </w:p>
        </w:tc>
        <w:tc>
          <w:tcPr>
            <w:tcW w:w="1134" w:type="dxa"/>
            <w:shd w:val="clear" w:color="auto" w:fill="auto"/>
          </w:tcPr>
          <w:p w:rsidR="00792EB2" w:rsidRPr="006E4AD4" w:rsidRDefault="00792EB2" w:rsidP="006E4AD4">
            <w:pPr>
              <w:spacing w:line="240" w:lineRule="auto"/>
              <w:contextualSpacing/>
              <w:jc w:val="center"/>
              <w:rPr>
                <w:rFonts w:ascii="Times New Roman" w:hAnsi="Times New Roman" w:cs="Times New Roman"/>
                <w:sz w:val="28"/>
                <w:szCs w:val="28"/>
              </w:rPr>
            </w:pPr>
            <w:r w:rsidRPr="006E4AD4">
              <w:rPr>
                <w:rFonts w:ascii="Times New Roman" w:hAnsi="Times New Roman" w:cs="Times New Roman"/>
                <w:sz w:val="28"/>
                <w:szCs w:val="28"/>
              </w:rPr>
              <w:t>˂5</w:t>
            </w:r>
          </w:p>
        </w:tc>
      </w:tr>
      <w:tr w:rsidR="00792EB2" w:rsidRPr="006E4AD4" w:rsidTr="00152646">
        <w:tc>
          <w:tcPr>
            <w:tcW w:w="1825" w:type="dxa"/>
            <w:vMerge/>
            <w:shd w:val="clear" w:color="auto" w:fill="auto"/>
          </w:tcPr>
          <w:p w:rsidR="00792EB2" w:rsidRPr="006E4AD4" w:rsidRDefault="00792EB2" w:rsidP="006E4AD4">
            <w:pPr>
              <w:spacing w:line="240" w:lineRule="auto"/>
              <w:contextualSpacing/>
              <w:rPr>
                <w:rFonts w:ascii="Times New Roman" w:hAnsi="Times New Roman" w:cs="Times New Roman"/>
              </w:rPr>
            </w:pPr>
          </w:p>
        </w:tc>
        <w:tc>
          <w:tcPr>
            <w:tcW w:w="1403" w:type="dxa"/>
            <w:shd w:val="clear" w:color="auto" w:fill="auto"/>
          </w:tcPr>
          <w:p w:rsidR="00792EB2" w:rsidRPr="006E4AD4" w:rsidRDefault="00792EB2" w:rsidP="006E4AD4">
            <w:pPr>
              <w:spacing w:line="240" w:lineRule="auto"/>
              <w:contextualSpacing/>
              <w:jc w:val="center"/>
              <w:rPr>
                <w:rFonts w:ascii="Times New Roman" w:hAnsi="Times New Roman" w:cs="Times New Roman"/>
              </w:rPr>
            </w:pPr>
            <w:r w:rsidRPr="006E4AD4">
              <w:rPr>
                <w:rFonts w:ascii="Times New Roman" w:hAnsi="Times New Roman" w:cs="Times New Roman"/>
              </w:rPr>
              <w:t>после полива</w:t>
            </w:r>
          </w:p>
        </w:tc>
        <w:tc>
          <w:tcPr>
            <w:tcW w:w="1252" w:type="dxa"/>
            <w:shd w:val="clear" w:color="auto" w:fill="auto"/>
          </w:tcPr>
          <w:p w:rsidR="00792EB2" w:rsidRPr="006E4AD4" w:rsidRDefault="00792EB2" w:rsidP="006E4AD4">
            <w:pPr>
              <w:spacing w:line="240" w:lineRule="auto"/>
              <w:contextualSpacing/>
              <w:jc w:val="center"/>
              <w:rPr>
                <w:rFonts w:ascii="Times New Roman" w:hAnsi="Times New Roman" w:cs="Times New Roman"/>
                <w:sz w:val="28"/>
                <w:szCs w:val="28"/>
              </w:rPr>
            </w:pPr>
            <w:r w:rsidRPr="006E4AD4">
              <w:rPr>
                <w:rFonts w:ascii="Times New Roman" w:hAnsi="Times New Roman" w:cs="Times New Roman"/>
                <w:sz w:val="28"/>
                <w:szCs w:val="28"/>
              </w:rPr>
              <w:t>6</w:t>
            </w:r>
          </w:p>
        </w:tc>
        <w:tc>
          <w:tcPr>
            <w:tcW w:w="1298" w:type="dxa"/>
            <w:shd w:val="clear" w:color="auto" w:fill="auto"/>
          </w:tcPr>
          <w:p w:rsidR="00792EB2" w:rsidRPr="006E4AD4" w:rsidRDefault="00792EB2" w:rsidP="006E4AD4">
            <w:pPr>
              <w:spacing w:line="240" w:lineRule="auto"/>
              <w:contextualSpacing/>
              <w:jc w:val="center"/>
              <w:rPr>
                <w:rFonts w:ascii="Times New Roman" w:hAnsi="Times New Roman" w:cs="Times New Roman"/>
                <w:sz w:val="28"/>
                <w:szCs w:val="28"/>
              </w:rPr>
            </w:pPr>
            <w:r w:rsidRPr="006E4AD4">
              <w:rPr>
                <w:rFonts w:ascii="Times New Roman" w:hAnsi="Times New Roman" w:cs="Times New Roman"/>
                <w:sz w:val="28"/>
                <w:szCs w:val="28"/>
              </w:rPr>
              <w:t>15</w:t>
            </w:r>
          </w:p>
        </w:tc>
        <w:tc>
          <w:tcPr>
            <w:tcW w:w="1418" w:type="dxa"/>
            <w:shd w:val="clear" w:color="auto" w:fill="auto"/>
          </w:tcPr>
          <w:p w:rsidR="00792EB2" w:rsidRPr="006E4AD4" w:rsidRDefault="00792EB2" w:rsidP="006E4AD4">
            <w:pPr>
              <w:spacing w:line="240" w:lineRule="auto"/>
              <w:contextualSpacing/>
              <w:jc w:val="center"/>
              <w:rPr>
                <w:rFonts w:ascii="Times New Roman" w:hAnsi="Times New Roman" w:cs="Times New Roman"/>
                <w:sz w:val="28"/>
                <w:szCs w:val="28"/>
              </w:rPr>
            </w:pPr>
            <w:r w:rsidRPr="006E4AD4">
              <w:rPr>
                <w:rFonts w:ascii="Times New Roman" w:hAnsi="Times New Roman" w:cs="Times New Roman"/>
                <w:sz w:val="28"/>
                <w:szCs w:val="28"/>
              </w:rPr>
              <w:t>2</w:t>
            </w:r>
          </w:p>
        </w:tc>
        <w:tc>
          <w:tcPr>
            <w:tcW w:w="1134" w:type="dxa"/>
            <w:shd w:val="clear" w:color="auto" w:fill="auto"/>
          </w:tcPr>
          <w:p w:rsidR="00792EB2" w:rsidRPr="006E4AD4" w:rsidRDefault="00792EB2" w:rsidP="006E4AD4">
            <w:pPr>
              <w:spacing w:line="240" w:lineRule="auto"/>
              <w:contextualSpacing/>
              <w:jc w:val="center"/>
              <w:rPr>
                <w:rFonts w:ascii="Times New Roman" w:hAnsi="Times New Roman" w:cs="Times New Roman"/>
                <w:sz w:val="28"/>
                <w:szCs w:val="28"/>
              </w:rPr>
            </w:pPr>
            <w:r w:rsidRPr="006E4AD4">
              <w:rPr>
                <w:rFonts w:ascii="Times New Roman" w:hAnsi="Times New Roman" w:cs="Times New Roman"/>
                <w:sz w:val="28"/>
                <w:szCs w:val="28"/>
              </w:rPr>
              <w:t>0,4</w:t>
            </w:r>
          </w:p>
        </w:tc>
        <w:tc>
          <w:tcPr>
            <w:tcW w:w="1134" w:type="dxa"/>
            <w:shd w:val="clear" w:color="auto" w:fill="auto"/>
          </w:tcPr>
          <w:p w:rsidR="00792EB2" w:rsidRPr="006E4AD4" w:rsidRDefault="00792EB2" w:rsidP="006E4AD4">
            <w:pPr>
              <w:spacing w:line="240" w:lineRule="auto"/>
              <w:contextualSpacing/>
              <w:jc w:val="center"/>
              <w:rPr>
                <w:rFonts w:ascii="Times New Roman" w:hAnsi="Times New Roman" w:cs="Times New Roman"/>
                <w:sz w:val="28"/>
                <w:szCs w:val="28"/>
              </w:rPr>
            </w:pPr>
            <w:r w:rsidRPr="006E4AD4">
              <w:rPr>
                <w:rFonts w:ascii="Times New Roman" w:hAnsi="Times New Roman" w:cs="Times New Roman"/>
                <w:sz w:val="28"/>
                <w:szCs w:val="28"/>
              </w:rPr>
              <w:t>˂5</w:t>
            </w:r>
          </w:p>
        </w:tc>
      </w:tr>
    </w:tbl>
    <w:p w:rsidR="00792EB2" w:rsidRPr="006E4AD4" w:rsidRDefault="00792EB2" w:rsidP="006E4AD4">
      <w:pPr>
        <w:tabs>
          <w:tab w:val="left" w:pos="720"/>
        </w:tabs>
        <w:spacing w:line="240" w:lineRule="auto"/>
        <w:contextualSpacing/>
        <w:jc w:val="both"/>
        <w:rPr>
          <w:rFonts w:ascii="Times New Roman" w:hAnsi="Times New Roman" w:cs="Times New Roman"/>
          <w:i/>
          <w:sz w:val="28"/>
          <w:szCs w:val="28"/>
        </w:rPr>
      </w:pPr>
    </w:p>
    <w:p w:rsidR="00792EB2" w:rsidRPr="006E4AD4" w:rsidRDefault="00792EB2" w:rsidP="006E4AD4">
      <w:pPr>
        <w:tabs>
          <w:tab w:val="left" w:pos="720"/>
        </w:tabs>
        <w:spacing w:line="240" w:lineRule="auto"/>
        <w:ind w:right="-708" w:firstLine="709"/>
        <w:contextualSpacing/>
        <w:jc w:val="both"/>
        <w:rPr>
          <w:rFonts w:ascii="Times New Roman" w:hAnsi="Times New Roman" w:cs="Times New Roman"/>
          <w:sz w:val="28"/>
          <w:szCs w:val="28"/>
        </w:rPr>
      </w:pPr>
      <w:r w:rsidRPr="006E4AD4">
        <w:rPr>
          <w:rFonts w:ascii="Times New Roman" w:hAnsi="Times New Roman" w:cs="Times New Roman"/>
          <w:i/>
          <w:sz w:val="28"/>
          <w:szCs w:val="28"/>
        </w:rPr>
        <w:t>4 этап.</w:t>
      </w:r>
      <w:r w:rsidRPr="006E4AD4">
        <w:rPr>
          <w:rFonts w:ascii="Times New Roman" w:hAnsi="Times New Roman" w:cs="Times New Roman"/>
          <w:sz w:val="28"/>
          <w:szCs w:val="28"/>
        </w:rPr>
        <w:t xml:space="preserve"> Проблема возникновения и увеличения несанкционированных свалок бытового м</w:t>
      </w:r>
      <w:r w:rsidR="006E6E01" w:rsidRPr="006E4AD4">
        <w:rPr>
          <w:rFonts w:ascii="Times New Roman" w:hAnsi="Times New Roman" w:cs="Times New Roman"/>
          <w:sz w:val="28"/>
          <w:szCs w:val="28"/>
        </w:rPr>
        <w:t>усора актуальна для моего села</w:t>
      </w:r>
      <w:r w:rsidRPr="006E4AD4">
        <w:rPr>
          <w:rFonts w:ascii="Times New Roman" w:hAnsi="Times New Roman" w:cs="Times New Roman"/>
          <w:sz w:val="28"/>
          <w:szCs w:val="28"/>
        </w:rPr>
        <w:t>. И поэтому одним из этапов моего исследования было выявление мест локализации таких свалок.</w:t>
      </w:r>
    </w:p>
    <w:p w:rsidR="00792EB2" w:rsidRPr="006E4AD4" w:rsidRDefault="00792EB2" w:rsidP="006E4AD4">
      <w:pPr>
        <w:tabs>
          <w:tab w:val="left" w:pos="720"/>
        </w:tabs>
        <w:spacing w:line="240" w:lineRule="auto"/>
        <w:ind w:right="-708" w:firstLine="709"/>
        <w:contextualSpacing/>
        <w:jc w:val="both"/>
        <w:rPr>
          <w:rFonts w:ascii="Times New Roman" w:hAnsi="Times New Roman" w:cs="Times New Roman"/>
          <w:sz w:val="28"/>
          <w:szCs w:val="28"/>
        </w:rPr>
      </w:pPr>
      <w:r w:rsidRPr="006E4AD4">
        <w:rPr>
          <w:rFonts w:ascii="Times New Roman" w:hAnsi="Times New Roman" w:cs="Times New Roman"/>
          <w:sz w:val="28"/>
          <w:szCs w:val="28"/>
        </w:rPr>
        <w:t>Побыв</w:t>
      </w:r>
      <w:r w:rsidR="006E6E01" w:rsidRPr="006E4AD4">
        <w:rPr>
          <w:rFonts w:ascii="Times New Roman" w:hAnsi="Times New Roman" w:cs="Times New Roman"/>
          <w:sz w:val="28"/>
          <w:szCs w:val="28"/>
        </w:rPr>
        <w:t>ав в разных местах Данкова</w:t>
      </w:r>
      <w:r w:rsidRPr="006E4AD4">
        <w:rPr>
          <w:rFonts w:ascii="Times New Roman" w:hAnsi="Times New Roman" w:cs="Times New Roman"/>
          <w:sz w:val="28"/>
          <w:szCs w:val="28"/>
        </w:rPr>
        <w:t>, я выяснил</w:t>
      </w:r>
      <w:r w:rsidR="006E6E01" w:rsidRPr="006E4AD4">
        <w:rPr>
          <w:rFonts w:ascii="Times New Roman" w:hAnsi="Times New Roman" w:cs="Times New Roman"/>
          <w:sz w:val="28"/>
          <w:szCs w:val="28"/>
        </w:rPr>
        <w:t xml:space="preserve">а, что территория самого Данкова </w:t>
      </w:r>
      <w:r w:rsidRPr="006E4AD4">
        <w:rPr>
          <w:rFonts w:ascii="Times New Roman" w:hAnsi="Times New Roman" w:cs="Times New Roman"/>
          <w:sz w:val="28"/>
          <w:szCs w:val="28"/>
        </w:rPr>
        <w:t xml:space="preserve">достаточно чистая и ухоженная, </w:t>
      </w:r>
      <w:r w:rsidR="006E6E01" w:rsidRPr="006E4AD4">
        <w:rPr>
          <w:rFonts w:ascii="Times New Roman" w:hAnsi="Times New Roman" w:cs="Times New Roman"/>
          <w:sz w:val="28"/>
          <w:szCs w:val="28"/>
        </w:rPr>
        <w:t xml:space="preserve">а </w:t>
      </w:r>
      <w:r w:rsidRPr="006E4AD4">
        <w:rPr>
          <w:rFonts w:ascii="Times New Roman" w:hAnsi="Times New Roman" w:cs="Times New Roman"/>
          <w:sz w:val="28"/>
          <w:szCs w:val="28"/>
        </w:rPr>
        <w:t xml:space="preserve">вдоль автомобильных дорог и трасс, в местах отдыха </w:t>
      </w:r>
      <w:r w:rsidR="006E6E01" w:rsidRPr="006E4AD4">
        <w:rPr>
          <w:rFonts w:ascii="Times New Roman" w:hAnsi="Times New Roman" w:cs="Times New Roman"/>
          <w:sz w:val="28"/>
          <w:szCs w:val="28"/>
        </w:rPr>
        <w:t xml:space="preserve">горожан (парк, берега реки </w:t>
      </w:r>
      <w:proofErr w:type="spellStart"/>
      <w:r w:rsidR="006E6E01" w:rsidRPr="006E4AD4">
        <w:rPr>
          <w:rFonts w:ascii="Times New Roman" w:hAnsi="Times New Roman" w:cs="Times New Roman"/>
          <w:sz w:val="28"/>
          <w:szCs w:val="28"/>
        </w:rPr>
        <w:t>Хворостань</w:t>
      </w:r>
      <w:proofErr w:type="spellEnd"/>
      <w:r w:rsidR="006E6E01" w:rsidRPr="006E4AD4">
        <w:rPr>
          <w:rFonts w:ascii="Times New Roman" w:hAnsi="Times New Roman" w:cs="Times New Roman"/>
          <w:sz w:val="28"/>
          <w:szCs w:val="28"/>
        </w:rPr>
        <w:t>, пляжи прудов</w:t>
      </w:r>
      <w:r w:rsidRPr="006E4AD4">
        <w:rPr>
          <w:rFonts w:ascii="Times New Roman" w:hAnsi="Times New Roman" w:cs="Times New Roman"/>
          <w:sz w:val="28"/>
          <w:szCs w:val="28"/>
        </w:rPr>
        <w:t xml:space="preserve">) часто можно встретить свалки бытовых отходов. </w:t>
      </w:r>
    </w:p>
    <w:p w:rsidR="00792EB2" w:rsidRPr="006E4AD4" w:rsidRDefault="00792EB2" w:rsidP="006E4AD4">
      <w:pPr>
        <w:tabs>
          <w:tab w:val="left" w:pos="720"/>
        </w:tabs>
        <w:spacing w:line="240" w:lineRule="auto"/>
        <w:ind w:right="-708" w:firstLine="709"/>
        <w:contextualSpacing/>
        <w:jc w:val="both"/>
        <w:rPr>
          <w:rFonts w:ascii="Times New Roman" w:hAnsi="Times New Roman" w:cs="Times New Roman"/>
          <w:sz w:val="28"/>
          <w:szCs w:val="28"/>
        </w:rPr>
      </w:pPr>
      <w:r w:rsidRPr="006E4AD4">
        <w:rPr>
          <w:rFonts w:ascii="Times New Roman" w:hAnsi="Times New Roman" w:cs="Times New Roman"/>
          <w:sz w:val="28"/>
          <w:szCs w:val="28"/>
        </w:rPr>
        <w:t>Больше всего таких свалок было обнару</w:t>
      </w:r>
      <w:r w:rsidR="006E6E01" w:rsidRPr="006E4AD4">
        <w:rPr>
          <w:rFonts w:ascii="Times New Roman" w:hAnsi="Times New Roman" w:cs="Times New Roman"/>
          <w:sz w:val="28"/>
          <w:szCs w:val="28"/>
        </w:rPr>
        <w:t xml:space="preserve">жено на окраине с. </w:t>
      </w:r>
      <w:proofErr w:type="spellStart"/>
      <w:r w:rsidR="006E6E01" w:rsidRPr="006E4AD4">
        <w:rPr>
          <w:rFonts w:ascii="Times New Roman" w:hAnsi="Times New Roman" w:cs="Times New Roman"/>
          <w:sz w:val="28"/>
          <w:szCs w:val="28"/>
        </w:rPr>
        <w:t>Казьмадемьяновка</w:t>
      </w:r>
      <w:proofErr w:type="spellEnd"/>
      <w:r w:rsidRPr="006E4AD4">
        <w:rPr>
          <w:rFonts w:ascii="Times New Roman" w:hAnsi="Times New Roman" w:cs="Times New Roman"/>
          <w:sz w:val="28"/>
          <w:szCs w:val="28"/>
        </w:rPr>
        <w:t>,</w:t>
      </w:r>
      <w:r w:rsidR="006E6E01" w:rsidRPr="006E4AD4">
        <w:rPr>
          <w:rFonts w:ascii="Times New Roman" w:hAnsi="Times New Roman" w:cs="Times New Roman"/>
          <w:sz w:val="28"/>
          <w:szCs w:val="28"/>
        </w:rPr>
        <w:t xml:space="preserve"> с. </w:t>
      </w:r>
      <w:proofErr w:type="spellStart"/>
      <w:r w:rsidR="006E6E01" w:rsidRPr="006E4AD4">
        <w:rPr>
          <w:rFonts w:ascii="Times New Roman" w:hAnsi="Times New Roman" w:cs="Times New Roman"/>
          <w:sz w:val="28"/>
          <w:szCs w:val="28"/>
        </w:rPr>
        <w:t>Рябчево</w:t>
      </w:r>
      <w:proofErr w:type="spellEnd"/>
      <w:r w:rsidR="006E6E01" w:rsidRPr="006E4AD4">
        <w:rPr>
          <w:rFonts w:ascii="Times New Roman" w:hAnsi="Times New Roman" w:cs="Times New Roman"/>
          <w:sz w:val="28"/>
          <w:szCs w:val="28"/>
        </w:rPr>
        <w:t xml:space="preserve">. </w:t>
      </w:r>
      <w:r w:rsidRPr="006E4AD4">
        <w:rPr>
          <w:rFonts w:ascii="Times New Roman" w:hAnsi="Times New Roman" w:cs="Times New Roman"/>
          <w:sz w:val="28"/>
          <w:szCs w:val="28"/>
        </w:rPr>
        <w:t>Гру</w:t>
      </w:r>
      <w:r w:rsidR="006E6E01" w:rsidRPr="006E4AD4">
        <w:rPr>
          <w:rFonts w:ascii="Times New Roman" w:hAnsi="Times New Roman" w:cs="Times New Roman"/>
          <w:sz w:val="28"/>
          <w:szCs w:val="28"/>
        </w:rPr>
        <w:t>ды отходов вдоль карьеров и прудов</w:t>
      </w:r>
      <w:r w:rsidRPr="006E4AD4">
        <w:rPr>
          <w:rFonts w:ascii="Times New Roman" w:hAnsi="Times New Roman" w:cs="Times New Roman"/>
          <w:sz w:val="28"/>
          <w:szCs w:val="28"/>
        </w:rPr>
        <w:t xml:space="preserve"> о</w:t>
      </w:r>
      <w:r w:rsidR="00327C63" w:rsidRPr="006E4AD4">
        <w:rPr>
          <w:rFonts w:ascii="Times New Roman" w:hAnsi="Times New Roman" w:cs="Times New Roman"/>
          <w:sz w:val="28"/>
          <w:szCs w:val="28"/>
        </w:rPr>
        <w:t>ставляют после себя отдыхающие</w:t>
      </w:r>
      <w:r w:rsidRPr="006E4AD4">
        <w:rPr>
          <w:rFonts w:ascii="Times New Roman" w:hAnsi="Times New Roman" w:cs="Times New Roman"/>
          <w:sz w:val="28"/>
          <w:szCs w:val="28"/>
        </w:rPr>
        <w:t>. Отходы гниют, источают неприятный запах, сквозь почву вредные вещества попадают в воду, в которой мы купаемся. Особую опасность такие места представляют для детей, потому что во время купания они случайно могут заглатывать воду, а во время игры на пляже через немытые руки зараженная почва попадает в организм ребенка. Разбросанный мусор может стать причиной серьезных отравлений.</w:t>
      </w:r>
    </w:p>
    <w:p w:rsidR="00792EB2" w:rsidRPr="006E4AD4" w:rsidRDefault="00792EB2" w:rsidP="006E4AD4">
      <w:pPr>
        <w:tabs>
          <w:tab w:val="left" w:pos="720"/>
        </w:tabs>
        <w:spacing w:line="240" w:lineRule="auto"/>
        <w:ind w:right="-708" w:firstLine="709"/>
        <w:contextualSpacing/>
        <w:jc w:val="both"/>
        <w:rPr>
          <w:rFonts w:ascii="Times New Roman" w:hAnsi="Times New Roman" w:cs="Times New Roman"/>
          <w:sz w:val="28"/>
          <w:szCs w:val="28"/>
        </w:rPr>
      </w:pPr>
      <w:r w:rsidRPr="006E4AD4">
        <w:rPr>
          <w:rFonts w:ascii="Times New Roman" w:hAnsi="Times New Roman" w:cs="Times New Roman"/>
          <w:sz w:val="28"/>
          <w:szCs w:val="28"/>
        </w:rPr>
        <w:t>По своему составу мусор выявленных свалок условно можно подразделить на два вида: бытовой и строительный. Бытовой мусор присутствует на всех свалках. В его составе были обнаружены: пищевые отходы,</w:t>
      </w:r>
      <w:r w:rsidR="00327C63" w:rsidRPr="006E4AD4">
        <w:rPr>
          <w:rFonts w:ascii="Times New Roman" w:hAnsi="Times New Roman" w:cs="Times New Roman"/>
          <w:sz w:val="28"/>
          <w:szCs w:val="28"/>
        </w:rPr>
        <w:t xml:space="preserve"> отходы гниющих овощей ( картофеля, капусты, моркови)</w:t>
      </w:r>
      <w:proofErr w:type="gramStart"/>
      <w:r w:rsidR="00327C63" w:rsidRPr="006E4AD4">
        <w:rPr>
          <w:rFonts w:ascii="Times New Roman" w:hAnsi="Times New Roman" w:cs="Times New Roman"/>
          <w:sz w:val="28"/>
          <w:szCs w:val="28"/>
        </w:rPr>
        <w:t xml:space="preserve"> ,</w:t>
      </w:r>
      <w:proofErr w:type="gramEnd"/>
      <w:r w:rsidRPr="006E4AD4">
        <w:rPr>
          <w:rFonts w:ascii="Times New Roman" w:hAnsi="Times New Roman" w:cs="Times New Roman"/>
          <w:sz w:val="28"/>
          <w:szCs w:val="28"/>
        </w:rPr>
        <w:t xml:space="preserve"> полиэтилен, битое стекло, пластмасса, бумага, металлические и тряпичные отходы, использованные электроприборы, автомобильные шины. Почти половина такого мусора – это упаковочные отходы: картонные коробки, пластиковые бутылки, жестяные банки и др. Некоторые свалки содержали строительный мусор: битый кирпич, остатки бетона, шифера и др. </w:t>
      </w:r>
    </w:p>
    <w:p w:rsidR="00792EB2" w:rsidRPr="006E4AD4" w:rsidRDefault="00792EB2" w:rsidP="006E4AD4">
      <w:pPr>
        <w:tabs>
          <w:tab w:val="left" w:pos="720"/>
        </w:tabs>
        <w:spacing w:line="240" w:lineRule="auto"/>
        <w:ind w:right="-708" w:firstLine="709"/>
        <w:contextualSpacing/>
        <w:jc w:val="both"/>
        <w:rPr>
          <w:rFonts w:ascii="Times New Roman" w:hAnsi="Times New Roman" w:cs="Times New Roman"/>
          <w:sz w:val="28"/>
          <w:szCs w:val="28"/>
        </w:rPr>
      </w:pPr>
      <w:r w:rsidRPr="006E4AD4">
        <w:rPr>
          <w:rFonts w:ascii="Times New Roman" w:hAnsi="Times New Roman" w:cs="Times New Roman"/>
          <w:sz w:val="28"/>
          <w:szCs w:val="28"/>
        </w:rPr>
        <w:t>Для анализа экологического состояния почвы пробы были взяты на территории свалки, находящейся непосредственно рядом с жилыми домами частного сектора (свалка №1), и свалк</w:t>
      </w:r>
      <w:r w:rsidR="00327C63" w:rsidRPr="006E4AD4">
        <w:rPr>
          <w:rFonts w:ascii="Times New Roman" w:hAnsi="Times New Roman" w:cs="Times New Roman"/>
          <w:sz w:val="28"/>
          <w:szCs w:val="28"/>
        </w:rPr>
        <w:t>и, расположенной за улицей</w:t>
      </w:r>
      <w:r w:rsidRPr="006E4AD4">
        <w:rPr>
          <w:rFonts w:ascii="Times New Roman" w:hAnsi="Times New Roman" w:cs="Times New Roman"/>
          <w:sz w:val="28"/>
          <w:szCs w:val="28"/>
        </w:rPr>
        <w:t xml:space="preserve"> рядом с </w:t>
      </w:r>
      <w:r w:rsidR="00327C63" w:rsidRPr="006E4AD4">
        <w:rPr>
          <w:rFonts w:ascii="Times New Roman" w:hAnsi="Times New Roman" w:cs="Times New Roman"/>
          <w:sz w:val="28"/>
          <w:szCs w:val="28"/>
        </w:rPr>
        <w:t>бывшим зданием МТФ</w:t>
      </w:r>
      <w:r w:rsidRPr="006E4AD4">
        <w:rPr>
          <w:rFonts w:ascii="Times New Roman" w:hAnsi="Times New Roman" w:cs="Times New Roman"/>
          <w:sz w:val="28"/>
          <w:szCs w:val="28"/>
        </w:rPr>
        <w:t xml:space="preserve"> (свалка №2). По своему составу мусор проб немного отличался. На свалке №1 основную часть мусора составили бытовые отходы, на </w:t>
      </w:r>
      <w:r w:rsidR="00327C63" w:rsidRPr="006E4AD4">
        <w:rPr>
          <w:rFonts w:ascii="Times New Roman" w:hAnsi="Times New Roman" w:cs="Times New Roman"/>
          <w:sz w:val="28"/>
          <w:szCs w:val="28"/>
        </w:rPr>
        <w:t>свалке № 2 – строительный мусор</w:t>
      </w:r>
      <w:proofErr w:type="gramStart"/>
      <w:r w:rsidR="00327C63" w:rsidRPr="006E4AD4">
        <w:rPr>
          <w:rFonts w:ascii="Times New Roman" w:hAnsi="Times New Roman" w:cs="Times New Roman"/>
          <w:sz w:val="28"/>
          <w:szCs w:val="28"/>
        </w:rPr>
        <w:t xml:space="preserve"> ,</w:t>
      </w:r>
      <w:proofErr w:type="gramEnd"/>
      <w:r w:rsidR="00327C63" w:rsidRPr="006E4AD4">
        <w:rPr>
          <w:rFonts w:ascii="Times New Roman" w:hAnsi="Times New Roman" w:cs="Times New Roman"/>
          <w:sz w:val="28"/>
          <w:szCs w:val="28"/>
        </w:rPr>
        <w:t xml:space="preserve"> отходы гниющих овощей и </w:t>
      </w:r>
      <w:proofErr w:type="spellStart"/>
      <w:r w:rsidR="00327C63" w:rsidRPr="006E4AD4">
        <w:rPr>
          <w:rFonts w:ascii="Times New Roman" w:hAnsi="Times New Roman" w:cs="Times New Roman"/>
          <w:sz w:val="28"/>
          <w:szCs w:val="28"/>
        </w:rPr>
        <w:t>прчее</w:t>
      </w:r>
      <w:proofErr w:type="spellEnd"/>
      <w:r w:rsidR="00327C63" w:rsidRPr="006E4AD4">
        <w:rPr>
          <w:rFonts w:ascii="Times New Roman" w:hAnsi="Times New Roman" w:cs="Times New Roman"/>
          <w:sz w:val="28"/>
          <w:szCs w:val="28"/>
        </w:rPr>
        <w:t>.</w:t>
      </w:r>
      <w:r w:rsidRPr="006E4AD4">
        <w:rPr>
          <w:rFonts w:ascii="Times New Roman" w:hAnsi="Times New Roman" w:cs="Times New Roman"/>
          <w:sz w:val="28"/>
          <w:szCs w:val="28"/>
        </w:rPr>
        <w:t xml:space="preserve"> </w:t>
      </w:r>
    </w:p>
    <w:p w:rsidR="00792EB2" w:rsidRPr="006E4AD4" w:rsidRDefault="00792EB2" w:rsidP="006E4AD4">
      <w:pPr>
        <w:tabs>
          <w:tab w:val="left" w:pos="720"/>
        </w:tabs>
        <w:spacing w:line="240" w:lineRule="auto"/>
        <w:ind w:right="-708" w:firstLine="709"/>
        <w:contextualSpacing/>
        <w:jc w:val="center"/>
        <w:rPr>
          <w:rFonts w:ascii="Times New Roman" w:hAnsi="Times New Roman" w:cs="Times New Roman"/>
          <w:b/>
          <w:sz w:val="28"/>
          <w:szCs w:val="28"/>
        </w:rPr>
      </w:pPr>
      <w:r w:rsidRPr="006E4AD4">
        <w:rPr>
          <w:rFonts w:ascii="Times New Roman" w:hAnsi="Times New Roman" w:cs="Times New Roman"/>
          <w:b/>
          <w:sz w:val="28"/>
          <w:szCs w:val="28"/>
        </w:rPr>
        <w:t>2.2. Обсуждение результатов исследований</w:t>
      </w:r>
    </w:p>
    <w:p w:rsidR="00792EB2" w:rsidRPr="006E4AD4" w:rsidRDefault="00792EB2" w:rsidP="006E4AD4">
      <w:pPr>
        <w:tabs>
          <w:tab w:val="left" w:pos="720"/>
        </w:tabs>
        <w:spacing w:line="240" w:lineRule="auto"/>
        <w:ind w:right="-708" w:firstLine="709"/>
        <w:contextualSpacing/>
        <w:jc w:val="center"/>
        <w:rPr>
          <w:rFonts w:ascii="Times New Roman" w:hAnsi="Times New Roman" w:cs="Times New Roman"/>
          <w:b/>
          <w:sz w:val="28"/>
          <w:szCs w:val="28"/>
        </w:rPr>
      </w:pPr>
    </w:p>
    <w:p w:rsidR="00792EB2" w:rsidRPr="006E4AD4" w:rsidRDefault="00792EB2" w:rsidP="006E4AD4">
      <w:pPr>
        <w:tabs>
          <w:tab w:val="left" w:pos="720"/>
        </w:tabs>
        <w:spacing w:line="240" w:lineRule="auto"/>
        <w:ind w:right="-708" w:firstLine="709"/>
        <w:contextualSpacing/>
        <w:jc w:val="both"/>
        <w:rPr>
          <w:rFonts w:ascii="Times New Roman" w:hAnsi="Times New Roman" w:cs="Times New Roman"/>
          <w:sz w:val="28"/>
          <w:szCs w:val="28"/>
        </w:rPr>
      </w:pPr>
      <w:r w:rsidRPr="006E4AD4">
        <w:rPr>
          <w:rFonts w:ascii="Times New Roman" w:hAnsi="Times New Roman" w:cs="Times New Roman"/>
          <w:sz w:val="28"/>
          <w:szCs w:val="28"/>
        </w:rPr>
        <w:t>После проведения исследований мы получили следующие результаты:</w:t>
      </w:r>
    </w:p>
    <w:p w:rsidR="00792EB2" w:rsidRPr="006E4AD4" w:rsidRDefault="00792EB2" w:rsidP="006E4AD4">
      <w:pPr>
        <w:tabs>
          <w:tab w:val="left" w:pos="720"/>
        </w:tabs>
        <w:spacing w:line="240" w:lineRule="auto"/>
        <w:ind w:right="-708" w:firstLine="709"/>
        <w:contextualSpacing/>
        <w:jc w:val="both"/>
        <w:rPr>
          <w:rFonts w:ascii="Times New Roman" w:hAnsi="Times New Roman" w:cs="Times New Roman"/>
          <w:sz w:val="28"/>
          <w:szCs w:val="28"/>
        </w:rPr>
      </w:pPr>
      <w:r w:rsidRPr="006E4AD4">
        <w:rPr>
          <w:rFonts w:ascii="Times New Roman" w:hAnsi="Times New Roman" w:cs="Times New Roman"/>
          <w:sz w:val="28"/>
          <w:szCs w:val="28"/>
        </w:rPr>
        <w:t xml:space="preserve">1. При испытании почвы жидкими моющими средствами и раствором воды с окисленными батарейками в пробах №1 и №2 произошло заметное увеличение уровня </w:t>
      </w:r>
      <w:proofErr w:type="spellStart"/>
      <w:r w:rsidRPr="006E4AD4">
        <w:rPr>
          <w:rFonts w:ascii="Times New Roman" w:hAnsi="Times New Roman" w:cs="Times New Roman"/>
          <w:sz w:val="28"/>
          <w:szCs w:val="28"/>
          <w:lang w:val="en-US"/>
        </w:rPr>
        <w:t>gH</w:t>
      </w:r>
      <w:proofErr w:type="spellEnd"/>
      <w:r w:rsidRPr="006E4AD4">
        <w:rPr>
          <w:rFonts w:ascii="Times New Roman" w:hAnsi="Times New Roman" w:cs="Times New Roman"/>
          <w:sz w:val="28"/>
          <w:szCs w:val="28"/>
        </w:rPr>
        <w:t xml:space="preserve"> и резкое уменьшение концентрации NO</w:t>
      </w:r>
      <w:r w:rsidRPr="006E4AD4">
        <w:rPr>
          <w:rFonts w:ascii="Times New Roman" w:hAnsi="Times New Roman" w:cs="Times New Roman"/>
          <w:sz w:val="28"/>
          <w:szCs w:val="28"/>
          <w:vertAlign w:val="subscript"/>
        </w:rPr>
        <w:t>3</w:t>
      </w:r>
      <w:r w:rsidRPr="006E4AD4">
        <w:rPr>
          <w:rFonts w:ascii="Times New Roman" w:hAnsi="Times New Roman" w:cs="Times New Roman"/>
          <w:sz w:val="28"/>
          <w:szCs w:val="28"/>
          <w:vertAlign w:val="superscript"/>
        </w:rPr>
        <w:t>-</w:t>
      </w:r>
      <w:r w:rsidRPr="006E4AD4">
        <w:rPr>
          <w:rFonts w:ascii="Times New Roman" w:hAnsi="Times New Roman" w:cs="Times New Roman"/>
          <w:sz w:val="28"/>
          <w:szCs w:val="28"/>
        </w:rPr>
        <w:t xml:space="preserve"> (проба №1 и №2) и </w:t>
      </w:r>
      <w:r w:rsidRPr="006E4AD4">
        <w:rPr>
          <w:rFonts w:ascii="Times New Roman" w:hAnsi="Times New Roman" w:cs="Times New Roman"/>
          <w:sz w:val="28"/>
          <w:szCs w:val="28"/>
          <w:lang w:val="en-US"/>
        </w:rPr>
        <w:t>NH</w:t>
      </w:r>
      <w:r w:rsidRPr="006E4AD4">
        <w:rPr>
          <w:rFonts w:ascii="Times New Roman" w:hAnsi="Times New Roman" w:cs="Times New Roman"/>
          <w:sz w:val="28"/>
          <w:szCs w:val="28"/>
          <w:vertAlign w:val="subscript"/>
        </w:rPr>
        <w:t>3</w:t>
      </w:r>
      <w:r w:rsidRPr="006E4AD4">
        <w:rPr>
          <w:rFonts w:ascii="Times New Roman" w:hAnsi="Times New Roman" w:cs="Times New Roman"/>
          <w:sz w:val="28"/>
          <w:szCs w:val="28"/>
        </w:rPr>
        <w:t>/</w:t>
      </w:r>
      <w:r w:rsidRPr="006E4AD4">
        <w:rPr>
          <w:rFonts w:ascii="Times New Roman" w:hAnsi="Times New Roman" w:cs="Times New Roman"/>
          <w:sz w:val="28"/>
          <w:szCs w:val="28"/>
          <w:lang w:val="en-US"/>
        </w:rPr>
        <w:t>NH</w:t>
      </w:r>
      <w:r w:rsidRPr="006E4AD4">
        <w:rPr>
          <w:rFonts w:ascii="Times New Roman" w:hAnsi="Times New Roman" w:cs="Times New Roman"/>
          <w:sz w:val="28"/>
          <w:szCs w:val="28"/>
          <w:vertAlign w:val="subscript"/>
        </w:rPr>
        <w:t>4</w:t>
      </w:r>
      <w:r w:rsidRPr="006E4AD4">
        <w:rPr>
          <w:rFonts w:ascii="Times New Roman" w:hAnsi="Times New Roman" w:cs="Times New Roman"/>
          <w:sz w:val="28"/>
          <w:szCs w:val="28"/>
          <w:vertAlign w:val="superscript"/>
        </w:rPr>
        <w:t>+</w:t>
      </w:r>
      <w:r w:rsidRPr="006E4AD4">
        <w:rPr>
          <w:rFonts w:ascii="Times New Roman" w:hAnsi="Times New Roman" w:cs="Times New Roman"/>
          <w:sz w:val="28"/>
          <w:szCs w:val="28"/>
          <w:vertAlign w:val="subscript"/>
        </w:rPr>
        <w:t xml:space="preserve"> </w:t>
      </w:r>
      <w:r w:rsidRPr="006E4AD4">
        <w:rPr>
          <w:rFonts w:ascii="Times New Roman" w:hAnsi="Times New Roman" w:cs="Times New Roman"/>
          <w:sz w:val="28"/>
          <w:szCs w:val="28"/>
        </w:rPr>
        <w:t>(проба №2). Вероятно, эти вещества превратились в нитриты – вещества, опасные для человека. Особенно это заметно в пробе №2, испытываемой раствором воды с окисленными батарейками.</w:t>
      </w:r>
    </w:p>
    <w:p w:rsidR="00792EB2" w:rsidRPr="006E4AD4" w:rsidRDefault="00792EB2" w:rsidP="006E4AD4">
      <w:pPr>
        <w:tabs>
          <w:tab w:val="left" w:pos="720"/>
        </w:tabs>
        <w:spacing w:line="240" w:lineRule="auto"/>
        <w:ind w:right="-708" w:firstLine="709"/>
        <w:contextualSpacing/>
        <w:jc w:val="both"/>
        <w:rPr>
          <w:rFonts w:ascii="Times New Roman" w:hAnsi="Times New Roman" w:cs="Times New Roman"/>
          <w:sz w:val="28"/>
          <w:szCs w:val="28"/>
        </w:rPr>
      </w:pPr>
      <w:r w:rsidRPr="006E4AD4">
        <w:rPr>
          <w:rFonts w:ascii="Times New Roman" w:hAnsi="Times New Roman" w:cs="Times New Roman"/>
          <w:sz w:val="28"/>
          <w:szCs w:val="28"/>
        </w:rPr>
        <w:t xml:space="preserve">2. Сравнив пробы почвы с территорий несанкционированных свалок (проба №3 и №4) с пробой почвы с клумбы пришкольного участка (проба №5), мы увидели, что уровень </w:t>
      </w:r>
      <w:r w:rsidRPr="006E4AD4">
        <w:rPr>
          <w:rFonts w:ascii="Times New Roman" w:hAnsi="Times New Roman" w:cs="Times New Roman"/>
          <w:sz w:val="28"/>
          <w:szCs w:val="28"/>
          <w:lang w:val="en-US"/>
        </w:rPr>
        <w:t>pH</w:t>
      </w:r>
      <w:r w:rsidRPr="006E4AD4">
        <w:rPr>
          <w:rFonts w:ascii="Times New Roman" w:hAnsi="Times New Roman" w:cs="Times New Roman"/>
          <w:sz w:val="28"/>
          <w:szCs w:val="28"/>
        </w:rPr>
        <w:t xml:space="preserve">, </w:t>
      </w:r>
      <w:proofErr w:type="spellStart"/>
      <w:r w:rsidRPr="006E4AD4">
        <w:rPr>
          <w:rFonts w:ascii="Times New Roman" w:hAnsi="Times New Roman" w:cs="Times New Roman"/>
          <w:sz w:val="28"/>
          <w:szCs w:val="28"/>
          <w:lang w:val="en-US"/>
        </w:rPr>
        <w:t>gH</w:t>
      </w:r>
      <w:proofErr w:type="spellEnd"/>
      <w:r w:rsidRPr="006E4AD4">
        <w:rPr>
          <w:rFonts w:ascii="Times New Roman" w:hAnsi="Times New Roman" w:cs="Times New Roman"/>
          <w:sz w:val="28"/>
          <w:szCs w:val="28"/>
        </w:rPr>
        <w:t xml:space="preserve"> и содержание </w:t>
      </w:r>
      <w:r w:rsidRPr="006E4AD4">
        <w:rPr>
          <w:rFonts w:ascii="Times New Roman" w:hAnsi="Times New Roman" w:cs="Times New Roman"/>
          <w:sz w:val="28"/>
          <w:szCs w:val="28"/>
          <w:lang w:val="en-US"/>
        </w:rPr>
        <w:t>NH</w:t>
      </w:r>
      <w:r w:rsidRPr="006E4AD4">
        <w:rPr>
          <w:rFonts w:ascii="Times New Roman" w:hAnsi="Times New Roman" w:cs="Times New Roman"/>
          <w:sz w:val="28"/>
          <w:szCs w:val="28"/>
          <w:vertAlign w:val="subscript"/>
        </w:rPr>
        <w:t>3</w:t>
      </w:r>
      <w:r w:rsidRPr="006E4AD4">
        <w:rPr>
          <w:rFonts w:ascii="Times New Roman" w:hAnsi="Times New Roman" w:cs="Times New Roman"/>
          <w:sz w:val="28"/>
          <w:szCs w:val="28"/>
        </w:rPr>
        <w:t>/</w:t>
      </w:r>
      <w:r w:rsidRPr="006E4AD4">
        <w:rPr>
          <w:rFonts w:ascii="Times New Roman" w:hAnsi="Times New Roman" w:cs="Times New Roman"/>
          <w:sz w:val="28"/>
          <w:szCs w:val="28"/>
          <w:lang w:val="en-US"/>
        </w:rPr>
        <w:t>NH</w:t>
      </w:r>
      <w:r w:rsidRPr="006E4AD4">
        <w:rPr>
          <w:rFonts w:ascii="Times New Roman" w:hAnsi="Times New Roman" w:cs="Times New Roman"/>
          <w:sz w:val="28"/>
          <w:szCs w:val="28"/>
          <w:vertAlign w:val="subscript"/>
        </w:rPr>
        <w:t>4</w:t>
      </w:r>
      <w:r w:rsidRPr="006E4AD4">
        <w:rPr>
          <w:rFonts w:ascii="Times New Roman" w:hAnsi="Times New Roman" w:cs="Times New Roman"/>
          <w:sz w:val="28"/>
          <w:szCs w:val="28"/>
          <w:vertAlign w:val="superscript"/>
        </w:rPr>
        <w:t>+</w:t>
      </w:r>
      <w:r w:rsidRPr="006E4AD4">
        <w:rPr>
          <w:rFonts w:ascii="Times New Roman" w:hAnsi="Times New Roman" w:cs="Times New Roman"/>
          <w:sz w:val="28"/>
          <w:szCs w:val="28"/>
          <w:vertAlign w:val="subscript"/>
        </w:rPr>
        <w:t xml:space="preserve"> </w:t>
      </w:r>
      <w:r w:rsidRPr="006E4AD4">
        <w:rPr>
          <w:rFonts w:ascii="Times New Roman" w:hAnsi="Times New Roman" w:cs="Times New Roman"/>
          <w:sz w:val="28"/>
          <w:szCs w:val="28"/>
        </w:rPr>
        <w:t xml:space="preserve">в пробах №3 и №4 выше, чем в пробе №5. Особенно эти показатели увеличены в пробе №3, а ведь эта проба взята возле жилых домов, и такая почва может представлять опасность для самих же людей посредством выращенных на садовых участках урожаев овощей и фруктов. Согласно таблице 6 в пробе №4 при суммарном значении уровня </w:t>
      </w:r>
      <w:r w:rsidRPr="006E4AD4">
        <w:rPr>
          <w:rFonts w:ascii="Times New Roman" w:hAnsi="Times New Roman" w:cs="Times New Roman"/>
          <w:sz w:val="28"/>
          <w:szCs w:val="28"/>
          <w:lang w:val="en-US"/>
        </w:rPr>
        <w:t>pH</w:t>
      </w:r>
      <w:r w:rsidRPr="006E4AD4">
        <w:rPr>
          <w:rFonts w:ascii="Times New Roman" w:hAnsi="Times New Roman" w:cs="Times New Roman"/>
          <w:sz w:val="28"/>
          <w:szCs w:val="28"/>
        </w:rPr>
        <w:t xml:space="preserve">=7 и концентрации </w:t>
      </w:r>
      <w:r w:rsidRPr="006E4AD4">
        <w:rPr>
          <w:rFonts w:ascii="Times New Roman" w:hAnsi="Times New Roman" w:cs="Times New Roman"/>
          <w:sz w:val="28"/>
          <w:szCs w:val="28"/>
          <w:lang w:val="en-US"/>
        </w:rPr>
        <w:t>NH</w:t>
      </w:r>
      <w:r w:rsidRPr="006E4AD4">
        <w:rPr>
          <w:rFonts w:ascii="Times New Roman" w:hAnsi="Times New Roman" w:cs="Times New Roman"/>
          <w:sz w:val="28"/>
          <w:szCs w:val="28"/>
          <w:vertAlign w:val="subscript"/>
        </w:rPr>
        <w:t>3</w:t>
      </w:r>
      <w:r w:rsidRPr="006E4AD4">
        <w:rPr>
          <w:rFonts w:ascii="Times New Roman" w:hAnsi="Times New Roman" w:cs="Times New Roman"/>
          <w:sz w:val="28"/>
          <w:szCs w:val="28"/>
        </w:rPr>
        <w:t>/</w:t>
      </w:r>
      <w:r w:rsidRPr="006E4AD4">
        <w:rPr>
          <w:rFonts w:ascii="Times New Roman" w:hAnsi="Times New Roman" w:cs="Times New Roman"/>
          <w:sz w:val="28"/>
          <w:szCs w:val="28"/>
          <w:lang w:val="en-US"/>
        </w:rPr>
        <w:t>NH</w:t>
      </w:r>
      <w:r w:rsidRPr="006E4AD4">
        <w:rPr>
          <w:rFonts w:ascii="Times New Roman" w:hAnsi="Times New Roman" w:cs="Times New Roman"/>
          <w:sz w:val="28"/>
          <w:szCs w:val="28"/>
          <w:vertAlign w:val="subscript"/>
        </w:rPr>
        <w:t>4</w:t>
      </w:r>
      <w:r w:rsidRPr="006E4AD4">
        <w:rPr>
          <w:rFonts w:ascii="Times New Roman" w:hAnsi="Times New Roman" w:cs="Times New Roman"/>
          <w:sz w:val="28"/>
          <w:szCs w:val="28"/>
          <w:vertAlign w:val="superscript"/>
        </w:rPr>
        <w:t>+</w:t>
      </w:r>
      <w:r w:rsidRPr="006E4AD4">
        <w:rPr>
          <w:rFonts w:ascii="Times New Roman" w:hAnsi="Times New Roman" w:cs="Times New Roman"/>
          <w:sz w:val="28"/>
          <w:szCs w:val="28"/>
        </w:rPr>
        <w:t xml:space="preserve">=5 состав почвы опасен при длительном воздействии, а в </w:t>
      </w:r>
      <w:r w:rsidRPr="006E4AD4">
        <w:rPr>
          <w:rFonts w:ascii="Times New Roman" w:hAnsi="Times New Roman" w:cs="Times New Roman"/>
          <w:sz w:val="28"/>
          <w:szCs w:val="28"/>
        </w:rPr>
        <w:lastRenderedPageBreak/>
        <w:t xml:space="preserve">пробе №3 при суммарном значении уровня </w:t>
      </w:r>
      <w:r w:rsidRPr="006E4AD4">
        <w:rPr>
          <w:rFonts w:ascii="Times New Roman" w:hAnsi="Times New Roman" w:cs="Times New Roman"/>
          <w:sz w:val="28"/>
          <w:szCs w:val="28"/>
          <w:lang w:val="en-US"/>
        </w:rPr>
        <w:t>pH</w:t>
      </w:r>
      <w:r w:rsidRPr="006E4AD4">
        <w:rPr>
          <w:rFonts w:ascii="Times New Roman" w:hAnsi="Times New Roman" w:cs="Times New Roman"/>
          <w:sz w:val="28"/>
          <w:szCs w:val="28"/>
        </w:rPr>
        <w:t xml:space="preserve">=9 и концентрации </w:t>
      </w:r>
      <w:r w:rsidRPr="006E4AD4">
        <w:rPr>
          <w:rFonts w:ascii="Times New Roman" w:hAnsi="Times New Roman" w:cs="Times New Roman"/>
          <w:sz w:val="28"/>
          <w:szCs w:val="28"/>
          <w:lang w:val="en-US"/>
        </w:rPr>
        <w:t>NH</w:t>
      </w:r>
      <w:r w:rsidRPr="006E4AD4">
        <w:rPr>
          <w:rFonts w:ascii="Times New Roman" w:hAnsi="Times New Roman" w:cs="Times New Roman"/>
          <w:sz w:val="28"/>
          <w:szCs w:val="28"/>
          <w:vertAlign w:val="subscript"/>
        </w:rPr>
        <w:t>3</w:t>
      </w:r>
      <w:r w:rsidRPr="006E4AD4">
        <w:rPr>
          <w:rFonts w:ascii="Times New Roman" w:hAnsi="Times New Roman" w:cs="Times New Roman"/>
          <w:sz w:val="28"/>
          <w:szCs w:val="28"/>
        </w:rPr>
        <w:t>/</w:t>
      </w:r>
      <w:r w:rsidRPr="006E4AD4">
        <w:rPr>
          <w:rFonts w:ascii="Times New Roman" w:hAnsi="Times New Roman" w:cs="Times New Roman"/>
          <w:sz w:val="28"/>
          <w:szCs w:val="28"/>
          <w:lang w:val="en-US"/>
        </w:rPr>
        <w:t>NH</w:t>
      </w:r>
      <w:r w:rsidRPr="006E4AD4">
        <w:rPr>
          <w:rFonts w:ascii="Times New Roman" w:hAnsi="Times New Roman" w:cs="Times New Roman"/>
          <w:sz w:val="28"/>
          <w:szCs w:val="28"/>
          <w:vertAlign w:val="subscript"/>
        </w:rPr>
        <w:t>4</w:t>
      </w:r>
      <w:r w:rsidRPr="006E4AD4">
        <w:rPr>
          <w:rFonts w:ascii="Times New Roman" w:hAnsi="Times New Roman" w:cs="Times New Roman"/>
          <w:sz w:val="28"/>
          <w:szCs w:val="28"/>
          <w:vertAlign w:val="superscript"/>
        </w:rPr>
        <w:t>+</w:t>
      </w:r>
      <w:r w:rsidRPr="006E4AD4">
        <w:rPr>
          <w:rFonts w:ascii="Times New Roman" w:hAnsi="Times New Roman" w:cs="Times New Roman"/>
          <w:sz w:val="28"/>
          <w:szCs w:val="28"/>
        </w:rPr>
        <w:t>=5 состав почвы очень опасен.</w:t>
      </w:r>
      <w:r w:rsidRPr="006E4AD4">
        <w:rPr>
          <w:rFonts w:ascii="Times New Roman" w:hAnsi="Times New Roman" w:cs="Times New Roman"/>
        </w:rPr>
        <w:t xml:space="preserve"> </w:t>
      </w:r>
    </w:p>
    <w:p w:rsidR="00792EB2" w:rsidRPr="006E4AD4" w:rsidRDefault="00792EB2" w:rsidP="006E4AD4">
      <w:pPr>
        <w:tabs>
          <w:tab w:val="left" w:pos="720"/>
        </w:tabs>
        <w:spacing w:line="240" w:lineRule="auto"/>
        <w:ind w:right="-708"/>
        <w:contextualSpacing/>
        <w:jc w:val="center"/>
        <w:rPr>
          <w:rFonts w:ascii="Times New Roman" w:hAnsi="Times New Roman" w:cs="Times New Roman"/>
          <w:sz w:val="28"/>
          <w:szCs w:val="28"/>
        </w:rPr>
      </w:pPr>
    </w:p>
    <w:p w:rsidR="00792EB2" w:rsidRPr="006E4AD4" w:rsidRDefault="00792EB2" w:rsidP="006E4AD4">
      <w:pPr>
        <w:tabs>
          <w:tab w:val="left" w:pos="720"/>
        </w:tabs>
        <w:spacing w:line="240" w:lineRule="auto"/>
        <w:ind w:right="-708" w:firstLine="709"/>
        <w:contextualSpacing/>
        <w:jc w:val="both"/>
        <w:rPr>
          <w:rFonts w:ascii="Times New Roman" w:hAnsi="Times New Roman" w:cs="Times New Roman"/>
          <w:sz w:val="28"/>
          <w:szCs w:val="28"/>
        </w:rPr>
      </w:pPr>
      <w:r w:rsidRPr="006E4AD4">
        <w:rPr>
          <w:rFonts w:ascii="Times New Roman" w:hAnsi="Times New Roman" w:cs="Times New Roman"/>
          <w:sz w:val="28"/>
          <w:szCs w:val="28"/>
        </w:rPr>
        <w:t xml:space="preserve">3. Вытяжка из растения пшеницы, выращенного на загрязненной жидкими бытовыми отходами почве, показала, что пшеница в процессе роста аккумулировала вредные вещества. Растение характеризуется высоким содержанием </w:t>
      </w:r>
      <w:r w:rsidRPr="006E4AD4">
        <w:rPr>
          <w:rFonts w:ascii="Times New Roman" w:hAnsi="Times New Roman" w:cs="Times New Roman"/>
          <w:sz w:val="28"/>
          <w:szCs w:val="28"/>
          <w:lang w:val="en-US"/>
        </w:rPr>
        <w:t>NH</w:t>
      </w:r>
      <w:r w:rsidRPr="006E4AD4">
        <w:rPr>
          <w:rFonts w:ascii="Times New Roman" w:hAnsi="Times New Roman" w:cs="Times New Roman"/>
          <w:sz w:val="28"/>
          <w:szCs w:val="28"/>
          <w:vertAlign w:val="subscript"/>
        </w:rPr>
        <w:t>3</w:t>
      </w:r>
      <w:r w:rsidRPr="006E4AD4">
        <w:rPr>
          <w:rFonts w:ascii="Times New Roman" w:hAnsi="Times New Roman" w:cs="Times New Roman"/>
          <w:sz w:val="28"/>
          <w:szCs w:val="28"/>
        </w:rPr>
        <w:t>/</w:t>
      </w:r>
      <w:r w:rsidRPr="006E4AD4">
        <w:rPr>
          <w:rFonts w:ascii="Times New Roman" w:hAnsi="Times New Roman" w:cs="Times New Roman"/>
          <w:sz w:val="28"/>
          <w:szCs w:val="28"/>
          <w:lang w:val="en-US"/>
        </w:rPr>
        <w:t>NH</w:t>
      </w:r>
      <w:r w:rsidRPr="006E4AD4">
        <w:rPr>
          <w:rFonts w:ascii="Times New Roman" w:hAnsi="Times New Roman" w:cs="Times New Roman"/>
          <w:sz w:val="28"/>
          <w:szCs w:val="28"/>
          <w:vertAlign w:val="subscript"/>
        </w:rPr>
        <w:t>4</w:t>
      </w:r>
      <w:r w:rsidRPr="006E4AD4">
        <w:rPr>
          <w:rFonts w:ascii="Times New Roman" w:hAnsi="Times New Roman" w:cs="Times New Roman"/>
          <w:sz w:val="28"/>
          <w:szCs w:val="28"/>
          <w:vertAlign w:val="superscript"/>
        </w:rPr>
        <w:t xml:space="preserve">+ </w:t>
      </w:r>
      <w:r w:rsidRPr="006E4AD4">
        <w:rPr>
          <w:rFonts w:ascii="Times New Roman" w:hAnsi="Times New Roman" w:cs="Times New Roman"/>
          <w:sz w:val="28"/>
          <w:szCs w:val="28"/>
        </w:rPr>
        <w:t>и NO</w:t>
      </w:r>
      <w:r w:rsidRPr="006E4AD4">
        <w:rPr>
          <w:rFonts w:ascii="Times New Roman" w:hAnsi="Times New Roman" w:cs="Times New Roman"/>
          <w:sz w:val="28"/>
          <w:szCs w:val="28"/>
          <w:vertAlign w:val="subscript"/>
        </w:rPr>
        <w:t>3</w:t>
      </w:r>
      <w:r w:rsidRPr="006E4AD4">
        <w:rPr>
          <w:rFonts w:ascii="Times New Roman" w:hAnsi="Times New Roman" w:cs="Times New Roman"/>
          <w:sz w:val="28"/>
          <w:szCs w:val="28"/>
          <w:vertAlign w:val="superscript"/>
        </w:rPr>
        <w:t>-</w:t>
      </w:r>
      <w:r w:rsidRPr="006E4AD4">
        <w:rPr>
          <w:rFonts w:ascii="Times New Roman" w:hAnsi="Times New Roman" w:cs="Times New Roman"/>
          <w:sz w:val="28"/>
          <w:szCs w:val="28"/>
        </w:rPr>
        <w:t>.</w:t>
      </w:r>
      <w:r w:rsidRPr="006E4AD4">
        <w:rPr>
          <w:rFonts w:ascii="Times New Roman" w:hAnsi="Times New Roman" w:cs="Times New Roman"/>
          <w:sz w:val="28"/>
          <w:szCs w:val="28"/>
          <w:vertAlign w:val="subscript"/>
        </w:rPr>
        <w:t xml:space="preserve"> </w:t>
      </w:r>
      <w:r w:rsidRPr="006E4AD4">
        <w:rPr>
          <w:rFonts w:ascii="Times New Roman" w:hAnsi="Times New Roman" w:cs="Times New Roman"/>
          <w:sz w:val="28"/>
          <w:szCs w:val="28"/>
        </w:rPr>
        <w:t xml:space="preserve">А в данных почвенных образцах обнаружено несущественное изменение состояния почвы по сравнению с результатами анализа образцов до полива бытовыми отходами, за исключением небольшого увеличения концентрации </w:t>
      </w:r>
      <w:r w:rsidRPr="006E4AD4">
        <w:rPr>
          <w:rFonts w:ascii="Times New Roman" w:hAnsi="Times New Roman" w:cs="Times New Roman"/>
          <w:sz w:val="28"/>
          <w:szCs w:val="28"/>
          <w:lang w:val="en-US"/>
        </w:rPr>
        <w:t>NO</w:t>
      </w:r>
      <w:r w:rsidRPr="006E4AD4">
        <w:rPr>
          <w:rFonts w:ascii="Times New Roman" w:hAnsi="Times New Roman" w:cs="Times New Roman"/>
          <w:sz w:val="28"/>
          <w:szCs w:val="28"/>
          <w:vertAlign w:val="subscript"/>
        </w:rPr>
        <w:t>2</w:t>
      </w:r>
      <w:r w:rsidRPr="006E4AD4">
        <w:rPr>
          <w:rFonts w:ascii="Times New Roman" w:hAnsi="Times New Roman" w:cs="Times New Roman"/>
          <w:sz w:val="28"/>
          <w:szCs w:val="28"/>
          <w:vertAlign w:val="superscript"/>
        </w:rPr>
        <w:t>-</w:t>
      </w:r>
      <w:r w:rsidRPr="006E4AD4">
        <w:rPr>
          <w:rFonts w:ascii="Times New Roman" w:hAnsi="Times New Roman" w:cs="Times New Roman"/>
          <w:sz w:val="28"/>
          <w:szCs w:val="28"/>
        </w:rPr>
        <w:t xml:space="preserve"> и увеличения уровня </w:t>
      </w:r>
      <w:proofErr w:type="spellStart"/>
      <w:r w:rsidRPr="006E4AD4">
        <w:rPr>
          <w:rFonts w:ascii="Times New Roman" w:hAnsi="Times New Roman" w:cs="Times New Roman"/>
          <w:sz w:val="28"/>
          <w:szCs w:val="28"/>
          <w:lang w:val="en-US"/>
        </w:rPr>
        <w:t>gH</w:t>
      </w:r>
      <w:proofErr w:type="spellEnd"/>
      <w:r w:rsidRPr="006E4AD4">
        <w:rPr>
          <w:rFonts w:ascii="Times New Roman" w:hAnsi="Times New Roman" w:cs="Times New Roman"/>
          <w:sz w:val="28"/>
          <w:szCs w:val="28"/>
        </w:rPr>
        <w:t xml:space="preserve"> в пробе №7. Вероятно, именно пшеница забрала из почвы вредные вещества. В результате данного эксперимента, также можно сделать предположение, что посадки пшеницы могут положительно влиять на загрязненную почву. </w:t>
      </w:r>
    </w:p>
    <w:p w:rsidR="00792EB2" w:rsidRPr="006E4AD4" w:rsidRDefault="00792EB2" w:rsidP="006E4AD4">
      <w:pPr>
        <w:tabs>
          <w:tab w:val="left" w:pos="720"/>
        </w:tabs>
        <w:spacing w:line="240" w:lineRule="auto"/>
        <w:ind w:right="-708" w:firstLine="709"/>
        <w:contextualSpacing/>
        <w:jc w:val="both"/>
        <w:rPr>
          <w:rFonts w:ascii="Times New Roman" w:hAnsi="Times New Roman" w:cs="Times New Roman"/>
          <w:sz w:val="28"/>
          <w:szCs w:val="28"/>
        </w:rPr>
      </w:pPr>
      <w:r w:rsidRPr="006E4AD4">
        <w:rPr>
          <w:rFonts w:ascii="Times New Roman" w:hAnsi="Times New Roman" w:cs="Times New Roman"/>
          <w:sz w:val="28"/>
          <w:szCs w:val="28"/>
        </w:rPr>
        <w:t xml:space="preserve">4. На свалки выбрасываются бытовые отходы жизнедеятельности людей. Большинство людей не видят в этом никакой проблемы, и поэтому, несмотря на запреты, сваливают мусор в не предназначенные для этого места. Они даже не задумываются о том, что любой оставленный ими мусор вернется к нам в виде загрязненной грунтовой воды, отравленных урожаев на дачных участках, отравленных лесных ягод и грибов. Проведенные исследования с образцами почвы с мест таких свалок доказывают нам это. </w:t>
      </w:r>
    </w:p>
    <w:p w:rsidR="00792EB2" w:rsidRPr="006E4AD4" w:rsidRDefault="00792EB2" w:rsidP="006E4AD4">
      <w:pPr>
        <w:tabs>
          <w:tab w:val="left" w:pos="720"/>
        </w:tabs>
        <w:spacing w:line="240" w:lineRule="auto"/>
        <w:ind w:right="-708" w:firstLine="709"/>
        <w:contextualSpacing/>
        <w:jc w:val="center"/>
        <w:rPr>
          <w:rFonts w:ascii="Times New Roman" w:hAnsi="Times New Roman" w:cs="Times New Roman"/>
          <w:b/>
          <w:sz w:val="28"/>
          <w:szCs w:val="28"/>
        </w:rPr>
      </w:pPr>
    </w:p>
    <w:p w:rsidR="00792EB2" w:rsidRPr="006E4AD4" w:rsidRDefault="00792EB2" w:rsidP="006E4AD4">
      <w:pPr>
        <w:tabs>
          <w:tab w:val="left" w:pos="720"/>
        </w:tabs>
        <w:spacing w:line="240" w:lineRule="auto"/>
        <w:ind w:right="-708" w:firstLine="709"/>
        <w:contextualSpacing/>
        <w:jc w:val="center"/>
        <w:rPr>
          <w:rFonts w:ascii="Times New Roman" w:hAnsi="Times New Roman" w:cs="Times New Roman"/>
          <w:b/>
          <w:sz w:val="28"/>
          <w:szCs w:val="28"/>
        </w:rPr>
      </w:pPr>
    </w:p>
    <w:p w:rsidR="00792EB2" w:rsidRPr="006E4AD4" w:rsidRDefault="00792EB2" w:rsidP="006E4AD4">
      <w:pPr>
        <w:tabs>
          <w:tab w:val="left" w:pos="720"/>
        </w:tabs>
        <w:spacing w:line="240" w:lineRule="auto"/>
        <w:ind w:right="-708" w:firstLine="709"/>
        <w:contextualSpacing/>
        <w:jc w:val="center"/>
        <w:rPr>
          <w:rFonts w:ascii="Times New Roman" w:hAnsi="Times New Roman" w:cs="Times New Roman"/>
          <w:b/>
          <w:sz w:val="28"/>
          <w:szCs w:val="28"/>
        </w:rPr>
      </w:pPr>
      <w:r w:rsidRPr="006E4AD4">
        <w:rPr>
          <w:rFonts w:ascii="Times New Roman" w:hAnsi="Times New Roman" w:cs="Times New Roman"/>
          <w:b/>
          <w:sz w:val="28"/>
          <w:szCs w:val="28"/>
        </w:rPr>
        <w:t xml:space="preserve">2.3. Определение количества бытовых отходов </w:t>
      </w:r>
    </w:p>
    <w:p w:rsidR="00792EB2" w:rsidRPr="006E4AD4" w:rsidRDefault="00792EB2" w:rsidP="006E4AD4">
      <w:pPr>
        <w:tabs>
          <w:tab w:val="left" w:pos="720"/>
        </w:tabs>
        <w:spacing w:line="240" w:lineRule="auto"/>
        <w:ind w:right="-708" w:firstLine="709"/>
        <w:contextualSpacing/>
        <w:jc w:val="center"/>
        <w:rPr>
          <w:rFonts w:ascii="Times New Roman" w:hAnsi="Times New Roman" w:cs="Times New Roman"/>
          <w:b/>
          <w:sz w:val="28"/>
          <w:szCs w:val="28"/>
        </w:rPr>
      </w:pPr>
      <w:r w:rsidRPr="006E4AD4">
        <w:rPr>
          <w:rFonts w:ascii="Times New Roman" w:hAnsi="Times New Roman" w:cs="Times New Roman"/>
          <w:b/>
          <w:sz w:val="28"/>
          <w:szCs w:val="28"/>
        </w:rPr>
        <w:t xml:space="preserve">на примере одной семьи </w:t>
      </w:r>
    </w:p>
    <w:p w:rsidR="00792EB2" w:rsidRPr="006E4AD4" w:rsidRDefault="00792EB2" w:rsidP="006E4AD4">
      <w:pPr>
        <w:tabs>
          <w:tab w:val="left" w:pos="720"/>
        </w:tabs>
        <w:spacing w:line="240" w:lineRule="auto"/>
        <w:ind w:right="-708" w:firstLine="709"/>
        <w:contextualSpacing/>
        <w:jc w:val="center"/>
        <w:rPr>
          <w:rFonts w:ascii="Times New Roman" w:hAnsi="Times New Roman" w:cs="Times New Roman"/>
          <w:b/>
          <w:sz w:val="28"/>
          <w:szCs w:val="28"/>
        </w:rPr>
      </w:pPr>
    </w:p>
    <w:p w:rsidR="00792EB2" w:rsidRPr="006E4AD4" w:rsidRDefault="00792EB2" w:rsidP="006E4AD4">
      <w:pPr>
        <w:tabs>
          <w:tab w:val="left" w:pos="720"/>
        </w:tabs>
        <w:spacing w:line="240" w:lineRule="auto"/>
        <w:ind w:right="-708" w:firstLine="709"/>
        <w:contextualSpacing/>
        <w:jc w:val="both"/>
        <w:rPr>
          <w:rFonts w:ascii="Times New Roman" w:hAnsi="Times New Roman" w:cs="Times New Roman"/>
          <w:sz w:val="28"/>
          <w:szCs w:val="28"/>
        </w:rPr>
      </w:pPr>
      <w:r w:rsidRPr="006E4AD4">
        <w:rPr>
          <w:rFonts w:ascii="Times New Roman" w:hAnsi="Times New Roman" w:cs="Times New Roman"/>
          <w:sz w:val="28"/>
          <w:szCs w:val="28"/>
        </w:rPr>
        <w:t xml:space="preserve">По данным статистики ежегодно один житель </w:t>
      </w:r>
      <w:r w:rsidR="00F97AD4" w:rsidRPr="006E4AD4">
        <w:rPr>
          <w:rFonts w:ascii="Times New Roman" w:hAnsi="Times New Roman" w:cs="Times New Roman"/>
          <w:sz w:val="28"/>
          <w:szCs w:val="28"/>
        </w:rPr>
        <w:t xml:space="preserve">Воронежской </w:t>
      </w:r>
      <w:r w:rsidRPr="006E4AD4">
        <w:rPr>
          <w:rFonts w:ascii="Times New Roman" w:hAnsi="Times New Roman" w:cs="Times New Roman"/>
          <w:sz w:val="28"/>
          <w:szCs w:val="28"/>
        </w:rPr>
        <w:t xml:space="preserve">области образует около </w:t>
      </w:r>
      <w:smartTag w:uri="urn:schemas-microsoft-com:office:smarttags" w:element="metricconverter">
        <w:smartTagPr>
          <w:attr w:name="ProductID" w:val="330 кг"/>
        </w:smartTagPr>
        <w:r w:rsidRPr="006E4AD4">
          <w:rPr>
            <w:rFonts w:ascii="Times New Roman" w:hAnsi="Times New Roman" w:cs="Times New Roman"/>
            <w:sz w:val="28"/>
            <w:szCs w:val="28"/>
          </w:rPr>
          <w:t>330 кг</w:t>
        </w:r>
      </w:smartTag>
      <w:r w:rsidRPr="006E4AD4">
        <w:rPr>
          <w:rFonts w:ascii="Times New Roman" w:hAnsi="Times New Roman" w:cs="Times New Roman"/>
          <w:sz w:val="28"/>
          <w:szCs w:val="28"/>
        </w:rPr>
        <w:t xml:space="preserve"> твердых бытовых отходов. При этом масса отходов увеличивается ежегодно на 3-4%.</w:t>
      </w:r>
    </w:p>
    <w:p w:rsidR="00792EB2" w:rsidRPr="006E4AD4" w:rsidRDefault="00792EB2" w:rsidP="006E4AD4">
      <w:pPr>
        <w:tabs>
          <w:tab w:val="left" w:pos="720"/>
        </w:tabs>
        <w:spacing w:line="240" w:lineRule="auto"/>
        <w:ind w:right="-708" w:firstLine="709"/>
        <w:contextualSpacing/>
        <w:jc w:val="both"/>
        <w:rPr>
          <w:rFonts w:ascii="Times New Roman" w:hAnsi="Times New Roman" w:cs="Times New Roman"/>
          <w:sz w:val="28"/>
          <w:szCs w:val="28"/>
        </w:rPr>
      </w:pPr>
      <w:r w:rsidRPr="006E4AD4">
        <w:rPr>
          <w:rFonts w:ascii="Times New Roman" w:hAnsi="Times New Roman" w:cs="Times New Roman"/>
          <w:sz w:val="28"/>
          <w:szCs w:val="28"/>
        </w:rPr>
        <w:t xml:space="preserve">Мне стало интересно, а сколько бытовых отходов производит моя семья, и каков состав выбрасываемого мусора? </w:t>
      </w:r>
    </w:p>
    <w:p w:rsidR="00792EB2" w:rsidRPr="006E4AD4" w:rsidRDefault="00792EB2" w:rsidP="006E4AD4">
      <w:pPr>
        <w:tabs>
          <w:tab w:val="left" w:pos="720"/>
        </w:tabs>
        <w:spacing w:line="240" w:lineRule="auto"/>
        <w:ind w:right="-708" w:firstLine="709"/>
        <w:contextualSpacing/>
        <w:jc w:val="both"/>
        <w:rPr>
          <w:rFonts w:ascii="Times New Roman" w:hAnsi="Times New Roman" w:cs="Times New Roman"/>
          <w:sz w:val="28"/>
          <w:szCs w:val="28"/>
        </w:rPr>
      </w:pPr>
      <w:r w:rsidRPr="006E4AD4">
        <w:rPr>
          <w:rFonts w:ascii="Times New Roman" w:hAnsi="Times New Roman" w:cs="Times New Roman"/>
          <w:sz w:val="28"/>
          <w:szCs w:val="28"/>
        </w:rPr>
        <w:t>Для этого мною было проведено небольшое исследование. В течение недели весь мусор сортировался (пищевые отходы, упаковка, бумага, стекло, металл и др.) и взвешивался каждый день перед тем, как выбросить. Далее путем математических вычислений был определен вес каждой категории отходов и общий вес всего мусора за неделю. Разделив полученное число на количество членов моей семьи (4 человека), высчитали количество ТБО, приходящееся на одного члена семьи.</w:t>
      </w:r>
    </w:p>
    <w:p w:rsidR="00792EB2" w:rsidRPr="006E4AD4" w:rsidRDefault="00792EB2" w:rsidP="006E4AD4">
      <w:pPr>
        <w:tabs>
          <w:tab w:val="left" w:pos="720"/>
        </w:tabs>
        <w:spacing w:line="240" w:lineRule="auto"/>
        <w:ind w:right="-708" w:firstLine="709"/>
        <w:contextualSpacing/>
        <w:jc w:val="both"/>
        <w:rPr>
          <w:rFonts w:ascii="Times New Roman" w:hAnsi="Times New Roman" w:cs="Times New Roman"/>
          <w:sz w:val="28"/>
          <w:szCs w:val="28"/>
        </w:rPr>
      </w:pPr>
      <w:r w:rsidRPr="006E4AD4">
        <w:rPr>
          <w:rFonts w:ascii="Times New Roman" w:hAnsi="Times New Roman" w:cs="Times New Roman"/>
          <w:sz w:val="28"/>
          <w:szCs w:val="28"/>
        </w:rPr>
        <w:t xml:space="preserve">Результаты проведенного исследования представлены в таблице 7. </w:t>
      </w:r>
    </w:p>
    <w:p w:rsidR="00792EB2" w:rsidRPr="006E4AD4" w:rsidRDefault="00792EB2" w:rsidP="006E4AD4">
      <w:pPr>
        <w:tabs>
          <w:tab w:val="left" w:pos="720"/>
        </w:tabs>
        <w:spacing w:line="240" w:lineRule="auto"/>
        <w:ind w:right="-708" w:firstLine="709"/>
        <w:contextualSpacing/>
        <w:jc w:val="right"/>
        <w:rPr>
          <w:rFonts w:ascii="Times New Roman" w:hAnsi="Times New Roman" w:cs="Times New Roman"/>
          <w:b/>
        </w:rPr>
      </w:pPr>
      <w:r w:rsidRPr="006E4AD4">
        <w:rPr>
          <w:rFonts w:ascii="Times New Roman" w:hAnsi="Times New Roman" w:cs="Times New Roman"/>
          <w:b/>
        </w:rPr>
        <w:t>Таблица 7.</w:t>
      </w:r>
    </w:p>
    <w:p w:rsidR="00792EB2" w:rsidRPr="006E4AD4" w:rsidRDefault="00792EB2" w:rsidP="006E4AD4">
      <w:pPr>
        <w:spacing w:after="120" w:line="240" w:lineRule="auto"/>
        <w:contextualSpacing/>
        <w:jc w:val="center"/>
        <w:rPr>
          <w:rFonts w:ascii="Times New Roman" w:hAnsi="Times New Roman" w:cs="Times New Roman"/>
          <w:b/>
        </w:rPr>
      </w:pPr>
      <w:r w:rsidRPr="006E4AD4">
        <w:rPr>
          <w:rFonts w:ascii="Times New Roman" w:hAnsi="Times New Roman" w:cs="Times New Roman"/>
          <w:b/>
        </w:rPr>
        <w:t>Определение количества ТБО на примере одной семьи (4 чел.)</w:t>
      </w:r>
    </w:p>
    <w:tbl>
      <w:tblPr>
        <w:tblW w:w="9372" w:type="dxa"/>
        <w:tblLayout w:type="fixed"/>
        <w:tblCellMar>
          <w:left w:w="0" w:type="dxa"/>
          <w:right w:w="0" w:type="dxa"/>
        </w:tblCellMar>
        <w:tblLook w:val="04A0"/>
      </w:tblPr>
      <w:tblGrid>
        <w:gridCol w:w="1434"/>
        <w:gridCol w:w="1134"/>
        <w:gridCol w:w="1417"/>
        <w:gridCol w:w="1134"/>
        <w:gridCol w:w="993"/>
        <w:gridCol w:w="1134"/>
        <w:gridCol w:w="992"/>
        <w:gridCol w:w="1134"/>
      </w:tblGrid>
      <w:tr w:rsidR="00792EB2" w:rsidRPr="006E4AD4" w:rsidTr="00152646">
        <w:tc>
          <w:tcPr>
            <w:tcW w:w="1434" w:type="dxa"/>
            <w:tcBorders>
              <w:top w:val="single" w:sz="6" w:space="0" w:color="000000"/>
              <w:left w:val="single" w:sz="6" w:space="0" w:color="000000"/>
              <w:bottom w:val="single" w:sz="6" w:space="0" w:color="000000"/>
              <w:right w:val="single" w:sz="6" w:space="0" w:color="000000"/>
            </w:tcBorders>
            <w:tcMar>
              <w:top w:w="16" w:type="dxa"/>
              <w:left w:w="16" w:type="dxa"/>
              <w:bottom w:w="16" w:type="dxa"/>
              <w:right w:w="16" w:type="dxa"/>
            </w:tcMar>
            <w:vAlign w:val="center"/>
            <w:hideMark/>
          </w:tcPr>
          <w:p w:rsidR="00792EB2" w:rsidRPr="006E4AD4" w:rsidRDefault="00792EB2" w:rsidP="006E4AD4">
            <w:pPr>
              <w:spacing w:line="240" w:lineRule="auto"/>
              <w:contextualSpacing/>
              <w:jc w:val="center"/>
              <w:textAlignment w:val="baseline"/>
              <w:rPr>
                <w:rFonts w:ascii="Times New Roman" w:hAnsi="Times New Roman" w:cs="Times New Roman"/>
                <w:color w:val="000000"/>
              </w:rPr>
            </w:pPr>
            <w:bookmarkStart w:id="0" w:name="b2fa636a549c9fb2063af319f86e9833e9fd41dd"/>
            <w:bookmarkStart w:id="1" w:name="0"/>
            <w:bookmarkEnd w:id="0"/>
            <w:bookmarkEnd w:id="1"/>
            <w:r w:rsidRPr="006E4AD4">
              <w:rPr>
                <w:rFonts w:ascii="Times New Roman" w:hAnsi="Times New Roman" w:cs="Times New Roman"/>
                <w:b/>
                <w:bCs/>
                <w:color w:val="000000"/>
                <w:bdr w:val="none" w:sz="0" w:space="0" w:color="auto" w:frame="1"/>
              </w:rPr>
              <w:t>День недели</w:t>
            </w:r>
          </w:p>
        </w:tc>
        <w:tc>
          <w:tcPr>
            <w:tcW w:w="1134" w:type="dxa"/>
            <w:tcBorders>
              <w:top w:val="single" w:sz="6" w:space="0" w:color="000000"/>
              <w:left w:val="single" w:sz="6" w:space="0" w:color="000000"/>
              <w:bottom w:val="single" w:sz="6" w:space="0" w:color="000000"/>
              <w:right w:val="single" w:sz="6" w:space="0" w:color="000000"/>
            </w:tcBorders>
            <w:tcMar>
              <w:top w:w="16" w:type="dxa"/>
              <w:left w:w="16" w:type="dxa"/>
              <w:bottom w:w="16" w:type="dxa"/>
              <w:right w:w="16" w:type="dxa"/>
            </w:tcMar>
            <w:vAlign w:val="center"/>
            <w:hideMark/>
          </w:tcPr>
          <w:p w:rsidR="00792EB2" w:rsidRPr="006E4AD4" w:rsidRDefault="00792EB2" w:rsidP="006E4AD4">
            <w:pPr>
              <w:spacing w:line="240" w:lineRule="auto"/>
              <w:contextualSpacing/>
              <w:jc w:val="center"/>
              <w:textAlignment w:val="baseline"/>
              <w:rPr>
                <w:rFonts w:ascii="Times New Roman" w:hAnsi="Times New Roman" w:cs="Times New Roman"/>
                <w:b/>
                <w:bCs/>
                <w:color w:val="000000"/>
                <w:bdr w:val="none" w:sz="0" w:space="0" w:color="auto" w:frame="1"/>
              </w:rPr>
            </w:pPr>
            <w:r w:rsidRPr="006E4AD4">
              <w:rPr>
                <w:rFonts w:ascii="Times New Roman" w:hAnsi="Times New Roman" w:cs="Times New Roman"/>
                <w:b/>
                <w:bCs/>
                <w:color w:val="000000"/>
                <w:bdr w:val="none" w:sz="0" w:space="0" w:color="auto" w:frame="1"/>
              </w:rPr>
              <w:t xml:space="preserve">Пищевые </w:t>
            </w:r>
          </w:p>
          <w:p w:rsidR="00792EB2" w:rsidRPr="006E4AD4" w:rsidRDefault="00792EB2" w:rsidP="006E4AD4">
            <w:pPr>
              <w:spacing w:line="240" w:lineRule="auto"/>
              <w:contextualSpacing/>
              <w:jc w:val="center"/>
              <w:textAlignment w:val="baseline"/>
              <w:rPr>
                <w:rFonts w:ascii="Times New Roman" w:hAnsi="Times New Roman" w:cs="Times New Roman"/>
                <w:color w:val="000000"/>
              </w:rPr>
            </w:pPr>
            <w:r w:rsidRPr="006E4AD4">
              <w:rPr>
                <w:rFonts w:ascii="Times New Roman" w:hAnsi="Times New Roman" w:cs="Times New Roman"/>
                <w:b/>
                <w:bCs/>
                <w:color w:val="000000"/>
                <w:bdr w:val="none" w:sz="0" w:space="0" w:color="auto" w:frame="1"/>
              </w:rPr>
              <w:t>отходы</w:t>
            </w:r>
          </w:p>
        </w:tc>
        <w:tc>
          <w:tcPr>
            <w:tcW w:w="1417" w:type="dxa"/>
            <w:tcBorders>
              <w:top w:val="single" w:sz="6" w:space="0" w:color="000000"/>
              <w:left w:val="single" w:sz="6" w:space="0" w:color="000000"/>
              <w:bottom w:val="single" w:sz="6" w:space="0" w:color="000000"/>
              <w:right w:val="single" w:sz="6" w:space="0" w:color="000000"/>
            </w:tcBorders>
            <w:tcMar>
              <w:top w:w="16" w:type="dxa"/>
              <w:left w:w="16" w:type="dxa"/>
              <w:bottom w:w="16" w:type="dxa"/>
              <w:right w:w="16" w:type="dxa"/>
            </w:tcMar>
            <w:vAlign w:val="center"/>
            <w:hideMark/>
          </w:tcPr>
          <w:p w:rsidR="00792EB2" w:rsidRPr="006E4AD4" w:rsidRDefault="00792EB2" w:rsidP="006E4AD4">
            <w:pPr>
              <w:spacing w:line="240" w:lineRule="auto"/>
              <w:contextualSpacing/>
              <w:jc w:val="center"/>
              <w:textAlignment w:val="baseline"/>
              <w:rPr>
                <w:rFonts w:ascii="Times New Roman" w:hAnsi="Times New Roman" w:cs="Times New Roman"/>
                <w:color w:val="000000"/>
              </w:rPr>
            </w:pPr>
            <w:r w:rsidRPr="006E4AD4">
              <w:rPr>
                <w:rFonts w:ascii="Times New Roman" w:hAnsi="Times New Roman" w:cs="Times New Roman"/>
                <w:b/>
                <w:bCs/>
                <w:color w:val="000000"/>
                <w:bdr w:val="none" w:sz="0" w:space="0" w:color="auto" w:frame="1"/>
              </w:rPr>
              <w:t>Упаковка (пластмасса, полиэтилен)</w:t>
            </w:r>
          </w:p>
        </w:tc>
        <w:tc>
          <w:tcPr>
            <w:tcW w:w="1134" w:type="dxa"/>
            <w:tcBorders>
              <w:top w:val="single" w:sz="6" w:space="0" w:color="000000"/>
              <w:left w:val="single" w:sz="6" w:space="0" w:color="000000"/>
              <w:bottom w:val="single" w:sz="6" w:space="0" w:color="000000"/>
              <w:right w:val="single" w:sz="6" w:space="0" w:color="000000"/>
            </w:tcBorders>
            <w:tcMar>
              <w:top w:w="16" w:type="dxa"/>
              <w:left w:w="16" w:type="dxa"/>
              <w:bottom w:w="16" w:type="dxa"/>
              <w:right w:w="16" w:type="dxa"/>
            </w:tcMar>
            <w:vAlign w:val="center"/>
            <w:hideMark/>
          </w:tcPr>
          <w:p w:rsidR="00792EB2" w:rsidRPr="006E4AD4" w:rsidRDefault="00792EB2" w:rsidP="006E4AD4">
            <w:pPr>
              <w:spacing w:line="240" w:lineRule="auto"/>
              <w:contextualSpacing/>
              <w:jc w:val="center"/>
              <w:textAlignment w:val="baseline"/>
              <w:rPr>
                <w:rFonts w:ascii="Times New Roman" w:hAnsi="Times New Roman" w:cs="Times New Roman"/>
                <w:color w:val="000000"/>
              </w:rPr>
            </w:pPr>
            <w:r w:rsidRPr="006E4AD4">
              <w:rPr>
                <w:rFonts w:ascii="Times New Roman" w:hAnsi="Times New Roman" w:cs="Times New Roman"/>
                <w:b/>
                <w:bCs/>
                <w:color w:val="000000"/>
                <w:bdr w:val="none" w:sz="0" w:space="0" w:color="auto" w:frame="1"/>
              </w:rPr>
              <w:t>Бумага, картон</w:t>
            </w:r>
          </w:p>
        </w:tc>
        <w:tc>
          <w:tcPr>
            <w:tcW w:w="993" w:type="dxa"/>
            <w:tcBorders>
              <w:top w:val="single" w:sz="6" w:space="0" w:color="000000"/>
              <w:left w:val="single" w:sz="6" w:space="0" w:color="000000"/>
              <w:bottom w:val="single" w:sz="6" w:space="0" w:color="000000"/>
              <w:right w:val="single" w:sz="6" w:space="0" w:color="000000"/>
            </w:tcBorders>
            <w:tcMar>
              <w:top w:w="16" w:type="dxa"/>
              <w:left w:w="16" w:type="dxa"/>
              <w:bottom w:w="16" w:type="dxa"/>
              <w:right w:w="16" w:type="dxa"/>
            </w:tcMar>
            <w:vAlign w:val="center"/>
            <w:hideMark/>
          </w:tcPr>
          <w:p w:rsidR="00792EB2" w:rsidRPr="006E4AD4" w:rsidRDefault="00792EB2" w:rsidP="006E4AD4">
            <w:pPr>
              <w:spacing w:line="240" w:lineRule="auto"/>
              <w:contextualSpacing/>
              <w:jc w:val="center"/>
              <w:textAlignment w:val="baseline"/>
              <w:rPr>
                <w:rFonts w:ascii="Times New Roman" w:hAnsi="Times New Roman" w:cs="Times New Roman"/>
                <w:color w:val="000000"/>
              </w:rPr>
            </w:pPr>
            <w:r w:rsidRPr="006E4AD4">
              <w:rPr>
                <w:rFonts w:ascii="Times New Roman" w:hAnsi="Times New Roman" w:cs="Times New Roman"/>
                <w:b/>
                <w:bCs/>
                <w:color w:val="000000"/>
                <w:bdr w:val="none" w:sz="0" w:space="0" w:color="auto" w:frame="1"/>
              </w:rPr>
              <w:t>Стекло</w:t>
            </w:r>
          </w:p>
        </w:tc>
        <w:tc>
          <w:tcPr>
            <w:tcW w:w="1134" w:type="dxa"/>
            <w:tcBorders>
              <w:top w:val="single" w:sz="6" w:space="0" w:color="000000"/>
              <w:left w:val="single" w:sz="6" w:space="0" w:color="000000"/>
              <w:bottom w:val="single" w:sz="6" w:space="0" w:color="000000"/>
              <w:right w:val="single" w:sz="6" w:space="0" w:color="000000"/>
            </w:tcBorders>
            <w:tcMar>
              <w:top w:w="16" w:type="dxa"/>
              <w:left w:w="16" w:type="dxa"/>
              <w:bottom w:w="16" w:type="dxa"/>
              <w:right w:w="16" w:type="dxa"/>
            </w:tcMar>
            <w:vAlign w:val="center"/>
            <w:hideMark/>
          </w:tcPr>
          <w:p w:rsidR="00792EB2" w:rsidRPr="006E4AD4" w:rsidRDefault="00792EB2" w:rsidP="006E4AD4">
            <w:pPr>
              <w:spacing w:line="240" w:lineRule="auto"/>
              <w:contextualSpacing/>
              <w:jc w:val="center"/>
              <w:textAlignment w:val="baseline"/>
              <w:rPr>
                <w:rFonts w:ascii="Times New Roman" w:hAnsi="Times New Roman" w:cs="Times New Roman"/>
                <w:b/>
                <w:bCs/>
                <w:color w:val="000000"/>
                <w:bdr w:val="none" w:sz="0" w:space="0" w:color="auto" w:frame="1"/>
              </w:rPr>
            </w:pPr>
            <w:proofErr w:type="spellStart"/>
            <w:r w:rsidRPr="006E4AD4">
              <w:rPr>
                <w:rFonts w:ascii="Times New Roman" w:hAnsi="Times New Roman" w:cs="Times New Roman"/>
                <w:b/>
                <w:bCs/>
                <w:color w:val="000000"/>
                <w:bdr w:val="none" w:sz="0" w:space="0" w:color="auto" w:frame="1"/>
              </w:rPr>
              <w:t>Металли</w:t>
            </w:r>
            <w:proofErr w:type="spellEnd"/>
          </w:p>
          <w:p w:rsidR="00792EB2" w:rsidRPr="006E4AD4" w:rsidRDefault="00792EB2" w:rsidP="006E4AD4">
            <w:pPr>
              <w:spacing w:line="240" w:lineRule="auto"/>
              <w:contextualSpacing/>
              <w:jc w:val="center"/>
              <w:textAlignment w:val="baseline"/>
              <w:rPr>
                <w:rFonts w:ascii="Times New Roman" w:hAnsi="Times New Roman" w:cs="Times New Roman"/>
                <w:color w:val="000000"/>
              </w:rPr>
            </w:pPr>
            <w:proofErr w:type="spellStart"/>
            <w:r w:rsidRPr="006E4AD4">
              <w:rPr>
                <w:rFonts w:ascii="Times New Roman" w:hAnsi="Times New Roman" w:cs="Times New Roman"/>
                <w:b/>
                <w:bCs/>
                <w:color w:val="000000"/>
                <w:bdr w:val="none" w:sz="0" w:space="0" w:color="auto" w:frame="1"/>
              </w:rPr>
              <w:t>ческие</w:t>
            </w:r>
            <w:proofErr w:type="spellEnd"/>
            <w:r w:rsidRPr="006E4AD4">
              <w:rPr>
                <w:rFonts w:ascii="Times New Roman" w:hAnsi="Times New Roman" w:cs="Times New Roman"/>
                <w:b/>
                <w:bCs/>
                <w:color w:val="000000"/>
                <w:bdr w:val="none" w:sz="0" w:space="0" w:color="auto" w:frame="1"/>
              </w:rPr>
              <w:t xml:space="preserve"> отходы</w:t>
            </w:r>
          </w:p>
        </w:tc>
        <w:tc>
          <w:tcPr>
            <w:tcW w:w="992" w:type="dxa"/>
            <w:tcBorders>
              <w:top w:val="single" w:sz="6" w:space="0" w:color="000000"/>
              <w:left w:val="single" w:sz="6" w:space="0" w:color="000000"/>
              <w:bottom w:val="single" w:sz="6" w:space="0" w:color="000000"/>
              <w:right w:val="single" w:sz="6" w:space="0" w:color="000000"/>
            </w:tcBorders>
            <w:vAlign w:val="center"/>
          </w:tcPr>
          <w:p w:rsidR="00792EB2" w:rsidRPr="006E4AD4" w:rsidRDefault="00792EB2" w:rsidP="006E4AD4">
            <w:pPr>
              <w:spacing w:line="240" w:lineRule="auto"/>
              <w:contextualSpacing/>
              <w:jc w:val="center"/>
              <w:textAlignment w:val="baseline"/>
              <w:rPr>
                <w:rFonts w:ascii="Times New Roman" w:hAnsi="Times New Roman" w:cs="Times New Roman"/>
                <w:color w:val="000000"/>
              </w:rPr>
            </w:pPr>
            <w:r w:rsidRPr="006E4AD4">
              <w:rPr>
                <w:rFonts w:ascii="Times New Roman" w:hAnsi="Times New Roman" w:cs="Times New Roman"/>
                <w:b/>
                <w:bCs/>
                <w:color w:val="000000"/>
                <w:bdr w:val="none" w:sz="0" w:space="0" w:color="auto" w:frame="1"/>
              </w:rPr>
              <w:t>Прочие отходы</w:t>
            </w:r>
          </w:p>
        </w:tc>
        <w:tc>
          <w:tcPr>
            <w:tcW w:w="1134" w:type="dxa"/>
            <w:tcBorders>
              <w:top w:val="single" w:sz="6" w:space="0" w:color="000000"/>
              <w:left w:val="single" w:sz="6" w:space="0" w:color="000000"/>
              <w:bottom w:val="single" w:sz="6" w:space="0" w:color="000000"/>
              <w:right w:val="single" w:sz="6" w:space="0" w:color="000000"/>
            </w:tcBorders>
            <w:vAlign w:val="center"/>
          </w:tcPr>
          <w:p w:rsidR="00792EB2" w:rsidRPr="006E4AD4" w:rsidRDefault="00792EB2" w:rsidP="006E4AD4">
            <w:pPr>
              <w:spacing w:line="240" w:lineRule="auto"/>
              <w:contextualSpacing/>
              <w:jc w:val="center"/>
              <w:textAlignment w:val="baseline"/>
              <w:rPr>
                <w:rFonts w:ascii="Times New Roman" w:hAnsi="Times New Roman" w:cs="Times New Roman"/>
                <w:b/>
                <w:bCs/>
                <w:color w:val="000000"/>
                <w:bdr w:val="none" w:sz="0" w:space="0" w:color="auto" w:frame="1"/>
              </w:rPr>
            </w:pPr>
            <w:r w:rsidRPr="006E4AD4">
              <w:rPr>
                <w:rFonts w:ascii="Times New Roman" w:hAnsi="Times New Roman" w:cs="Times New Roman"/>
                <w:b/>
                <w:bCs/>
                <w:color w:val="000000"/>
                <w:bdr w:val="none" w:sz="0" w:space="0" w:color="auto" w:frame="1"/>
              </w:rPr>
              <w:t xml:space="preserve">Кол-во мусора </w:t>
            </w:r>
          </w:p>
          <w:p w:rsidR="00792EB2" w:rsidRPr="006E4AD4" w:rsidRDefault="00792EB2" w:rsidP="006E4AD4">
            <w:pPr>
              <w:spacing w:line="240" w:lineRule="auto"/>
              <w:contextualSpacing/>
              <w:jc w:val="center"/>
              <w:textAlignment w:val="baseline"/>
              <w:rPr>
                <w:rFonts w:ascii="Times New Roman" w:hAnsi="Times New Roman" w:cs="Times New Roman"/>
                <w:color w:val="000000"/>
              </w:rPr>
            </w:pPr>
            <w:r w:rsidRPr="006E4AD4">
              <w:rPr>
                <w:rFonts w:ascii="Times New Roman" w:hAnsi="Times New Roman" w:cs="Times New Roman"/>
                <w:b/>
                <w:bCs/>
                <w:color w:val="000000"/>
                <w:bdr w:val="none" w:sz="0" w:space="0" w:color="auto" w:frame="1"/>
              </w:rPr>
              <w:t>за 1 день, </w:t>
            </w:r>
            <w:r w:rsidRPr="006E4AD4">
              <w:rPr>
                <w:rFonts w:ascii="Times New Roman" w:hAnsi="Times New Roman" w:cs="Times New Roman"/>
                <w:b/>
                <w:bCs/>
                <w:color w:val="000000"/>
                <w:bdr w:val="none" w:sz="0" w:space="0" w:color="auto" w:frame="1"/>
              </w:rPr>
              <w:br/>
            </w:r>
            <w:proofErr w:type="gramStart"/>
            <w:r w:rsidRPr="006E4AD4">
              <w:rPr>
                <w:rFonts w:ascii="Times New Roman" w:hAnsi="Times New Roman" w:cs="Times New Roman"/>
                <w:b/>
                <w:bCs/>
                <w:color w:val="000000"/>
                <w:bdr w:val="none" w:sz="0" w:space="0" w:color="auto" w:frame="1"/>
              </w:rPr>
              <w:t>г</w:t>
            </w:r>
            <w:proofErr w:type="gramEnd"/>
          </w:p>
        </w:tc>
      </w:tr>
      <w:tr w:rsidR="00792EB2" w:rsidRPr="006E4AD4" w:rsidTr="00152646">
        <w:tc>
          <w:tcPr>
            <w:tcW w:w="1434" w:type="dxa"/>
            <w:tcBorders>
              <w:top w:val="single" w:sz="6" w:space="0" w:color="000000"/>
              <w:left w:val="single" w:sz="6" w:space="0" w:color="000000"/>
              <w:bottom w:val="single" w:sz="6" w:space="0" w:color="000000"/>
              <w:right w:val="single" w:sz="6" w:space="0" w:color="000000"/>
            </w:tcBorders>
            <w:tcMar>
              <w:top w:w="16" w:type="dxa"/>
              <w:left w:w="16" w:type="dxa"/>
              <w:bottom w:w="16" w:type="dxa"/>
              <w:right w:w="16" w:type="dxa"/>
            </w:tcMar>
            <w:vAlign w:val="center"/>
            <w:hideMark/>
          </w:tcPr>
          <w:p w:rsidR="00792EB2" w:rsidRPr="006E4AD4" w:rsidRDefault="00792EB2" w:rsidP="006E4AD4">
            <w:pPr>
              <w:spacing w:line="240" w:lineRule="auto"/>
              <w:contextualSpacing/>
              <w:textAlignment w:val="baseline"/>
              <w:rPr>
                <w:rFonts w:ascii="Times New Roman" w:hAnsi="Times New Roman" w:cs="Times New Roman"/>
                <w:color w:val="000000"/>
              </w:rPr>
            </w:pPr>
            <w:r w:rsidRPr="006E4AD4">
              <w:rPr>
                <w:rFonts w:ascii="Times New Roman" w:hAnsi="Times New Roman" w:cs="Times New Roman"/>
                <w:color w:val="000000"/>
                <w:bdr w:val="none" w:sz="0" w:space="0" w:color="auto" w:frame="1"/>
              </w:rPr>
              <w:t>Понедельник</w:t>
            </w:r>
          </w:p>
        </w:tc>
        <w:tc>
          <w:tcPr>
            <w:tcW w:w="1134" w:type="dxa"/>
            <w:tcBorders>
              <w:top w:val="single" w:sz="6" w:space="0" w:color="000000"/>
              <w:left w:val="single" w:sz="6" w:space="0" w:color="000000"/>
              <w:bottom w:val="single" w:sz="6" w:space="0" w:color="000000"/>
              <w:right w:val="single" w:sz="6" w:space="0" w:color="000000"/>
            </w:tcBorders>
            <w:tcMar>
              <w:top w:w="16" w:type="dxa"/>
              <w:left w:w="16" w:type="dxa"/>
              <w:bottom w:w="16" w:type="dxa"/>
              <w:right w:w="16" w:type="dxa"/>
            </w:tcMar>
            <w:vAlign w:val="center"/>
            <w:hideMark/>
          </w:tcPr>
          <w:p w:rsidR="00792EB2" w:rsidRPr="006E4AD4" w:rsidRDefault="00792EB2" w:rsidP="006E4AD4">
            <w:pPr>
              <w:spacing w:line="240" w:lineRule="auto"/>
              <w:contextualSpacing/>
              <w:jc w:val="center"/>
              <w:textAlignment w:val="baseline"/>
              <w:rPr>
                <w:rFonts w:ascii="Times New Roman" w:hAnsi="Times New Roman" w:cs="Times New Roman"/>
                <w:color w:val="000000"/>
              </w:rPr>
            </w:pPr>
            <w:r w:rsidRPr="006E4AD4">
              <w:rPr>
                <w:rFonts w:ascii="Times New Roman" w:hAnsi="Times New Roman" w:cs="Times New Roman"/>
                <w:color w:val="000000"/>
                <w:bdr w:val="none" w:sz="0" w:space="0" w:color="auto" w:frame="1"/>
              </w:rPr>
              <w:t>750</w:t>
            </w:r>
          </w:p>
        </w:tc>
        <w:tc>
          <w:tcPr>
            <w:tcW w:w="1417" w:type="dxa"/>
            <w:tcBorders>
              <w:top w:val="single" w:sz="6" w:space="0" w:color="000000"/>
              <w:left w:val="single" w:sz="6" w:space="0" w:color="000000"/>
              <w:bottom w:val="single" w:sz="6" w:space="0" w:color="000000"/>
              <w:right w:val="single" w:sz="6" w:space="0" w:color="000000"/>
            </w:tcBorders>
            <w:tcMar>
              <w:top w:w="16" w:type="dxa"/>
              <w:left w:w="16" w:type="dxa"/>
              <w:bottom w:w="16" w:type="dxa"/>
              <w:right w:w="16" w:type="dxa"/>
            </w:tcMar>
            <w:vAlign w:val="center"/>
            <w:hideMark/>
          </w:tcPr>
          <w:p w:rsidR="00792EB2" w:rsidRPr="006E4AD4" w:rsidRDefault="00792EB2" w:rsidP="006E4AD4">
            <w:pPr>
              <w:spacing w:line="240" w:lineRule="auto"/>
              <w:contextualSpacing/>
              <w:jc w:val="center"/>
              <w:textAlignment w:val="baseline"/>
              <w:rPr>
                <w:rFonts w:ascii="Times New Roman" w:hAnsi="Times New Roman" w:cs="Times New Roman"/>
                <w:color w:val="000000"/>
              </w:rPr>
            </w:pPr>
            <w:r w:rsidRPr="006E4AD4">
              <w:rPr>
                <w:rFonts w:ascii="Times New Roman" w:hAnsi="Times New Roman" w:cs="Times New Roman"/>
                <w:color w:val="000000"/>
                <w:bdr w:val="none" w:sz="0" w:space="0" w:color="auto" w:frame="1"/>
              </w:rPr>
              <w:t>150</w:t>
            </w:r>
          </w:p>
        </w:tc>
        <w:tc>
          <w:tcPr>
            <w:tcW w:w="1134" w:type="dxa"/>
            <w:tcBorders>
              <w:top w:val="single" w:sz="6" w:space="0" w:color="000000"/>
              <w:left w:val="single" w:sz="6" w:space="0" w:color="000000"/>
              <w:bottom w:val="single" w:sz="6" w:space="0" w:color="000000"/>
              <w:right w:val="single" w:sz="6" w:space="0" w:color="000000"/>
            </w:tcBorders>
            <w:tcMar>
              <w:top w:w="16" w:type="dxa"/>
              <w:left w:w="16" w:type="dxa"/>
              <w:bottom w:w="16" w:type="dxa"/>
              <w:right w:w="16" w:type="dxa"/>
            </w:tcMar>
            <w:vAlign w:val="center"/>
            <w:hideMark/>
          </w:tcPr>
          <w:p w:rsidR="00792EB2" w:rsidRPr="006E4AD4" w:rsidRDefault="00792EB2" w:rsidP="006E4AD4">
            <w:pPr>
              <w:spacing w:line="240" w:lineRule="auto"/>
              <w:contextualSpacing/>
              <w:jc w:val="center"/>
              <w:textAlignment w:val="baseline"/>
              <w:rPr>
                <w:rFonts w:ascii="Times New Roman" w:hAnsi="Times New Roman" w:cs="Times New Roman"/>
                <w:color w:val="000000"/>
              </w:rPr>
            </w:pPr>
            <w:r w:rsidRPr="006E4AD4">
              <w:rPr>
                <w:rFonts w:ascii="Times New Roman" w:hAnsi="Times New Roman" w:cs="Times New Roman"/>
                <w:color w:val="000000"/>
                <w:bdr w:val="none" w:sz="0" w:space="0" w:color="auto" w:frame="1"/>
              </w:rPr>
              <w:t>150</w:t>
            </w:r>
          </w:p>
        </w:tc>
        <w:tc>
          <w:tcPr>
            <w:tcW w:w="993" w:type="dxa"/>
            <w:tcBorders>
              <w:top w:val="single" w:sz="6" w:space="0" w:color="000000"/>
              <w:left w:val="single" w:sz="6" w:space="0" w:color="000000"/>
              <w:bottom w:val="single" w:sz="6" w:space="0" w:color="000000"/>
              <w:right w:val="single" w:sz="6" w:space="0" w:color="000000"/>
            </w:tcBorders>
            <w:tcMar>
              <w:top w:w="16" w:type="dxa"/>
              <w:left w:w="16" w:type="dxa"/>
              <w:bottom w:w="16" w:type="dxa"/>
              <w:right w:w="16" w:type="dxa"/>
            </w:tcMar>
            <w:vAlign w:val="center"/>
            <w:hideMark/>
          </w:tcPr>
          <w:p w:rsidR="00792EB2" w:rsidRPr="006E4AD4" w:rsidRDefault="00792EB2" w:rsidP="006E4AD4">
            <w:pPr>
              <w:spacing w:line="240" w:lineRule="auto"/>
              <w:contextualSpacing/>
              <w:jc w:val="center"/>
              <w:textAlignment w:val="baseline"/>
              <w:rPr>
                <w:rFonts w:ascii="Times New Roman" w:hAnsi="Times New Roman" w:cs="Times New Roman"/>
                <w:color w:val="000000"/>
              </w:rPr>
            </w:pPr>
            <w:r w:rsidRPr="006E4AD4">
              <w:rPr>
                <w:rFonts w:ascii="Times New Roman" w:hAnsi="Times New Roman" w:cs="Times New Roman"/>
                <w:color w:val="000000"/>
                <w:bdr w:val="none" w:sz="0" w:space="0" w:color="auto" w:frame="1"/>
              </w:rPr>
              <w:t>200</w:t>
            </w:r>
          </w:p>
        </w:tc>
        <w:tc>
          <w:tcPr>
            <w:tcW w:w="1134" w:type="dxa"/>
            <w:tcBorders>
              <w:top w:val="single" w:sz="6" w:space="0" w:color="000000"/>
              <w:left w:val="single" w:sz="6" w:space="0" w:color="000000"/>
              <w:bottom w:val="single" w:sz="6" w:space="0" w:color="000000"/>
              <w:right w:val="single" w:sz="6" w:space="0" w:color="000000"/>
            </w:tcBorders>
            <w:tcMar>
              <w:top w:w="16" w:type="dxa"/>
              <w:left w:w="16" w:type="dxa"/>
              <w:bottom w:w="16" w:type="dxa"/>
              <w:right w:w="16" w:type="dxa"/>
            </w:tcMar>
            <w:vAlign w:val="center"/>
            <w:hideMark/>
          </w:tcPr>
          <w:p w:rsidR="00792EB2" w:rsidRPr="006E4AD4" w:rsidRDefault="00792EB2" w:rsidP="006E4AD4">
            <w:pPr>
              <w:spacing w:line="240" w:lineRule="auto"/>
              <w:contextualSpacing/>
              <w:jc w:val="center"/>
              <w:textAlignment w:val="baseline"/>
              <w:rPr>
                <w:rFonts w:ascii="Times New Roman" w:hAnsi="Times New Roman" w:cs="Times New Roman"/>
                <w:color w:val="000000"/>
              </w:rPr>
            </w:pPr>
            <w:r w:rsidRPr="006E4AD4">
              <w:rPr>
                <w:rFonts w:ascii="Times New Roman" w:hAnsi="Times New Roman" w:cs="Times New Roman"/>
                <w:color w:val="000000"/>
                <w:bdr w:val="none" w:sz="0" w:space="0" w:color="auto" w:frame="1"/>
              </w:rPr>
              <w:t>150</w:t>
            </w:r>
          </w:p>
        </w:tc>
        <w:tc>
          <w:tcPr>
            <w:tcW w:w="992" w:type="dxa"/>
            <w:tcBorders>
              <w:top w:val="single" w:sz="6" w:space="0" w:color="000000"/>
              <w:left w:val="single" w:sz="6" w:space="0" w:color="000000"/>
              <w:bottom w:val="single" w:sz="6" w:space="0" w:color="000000"/>
              <w:right w:val="single" w:sz="6" w:space="0" w:color="000000"/>
            </w:tcBorders>
            <w:vAlign w:val="center"/>
          </w:tcPr>
          <w:p w:rsidR="00792EB2" w:rsidRPr="006E4AD4" w:rsidRDefault="00792EB2" w:rsidP="006E4AD4">
            <w:pPr>
              <w:spacing w:line="240" w:lineRule="auto"/>
              <w:contextualSpacing/>
              <w:jc w:val="center"/>
              <w:textAlignment w:val="baseline"/>
              <w:rPr>
                <w:rFonts w:ascii="Times New Roman" w:hAnsi="Times New Roman" w:cs="Times New Roman"/>
                <w:color w:val="000000"/>
              </w:rPr>
            </w:pPr>
            <w:r w:rsidRPr="006E4AD4">
              <w:rPr>
                <w:rFonts w:ascii="Times New Roman" w:hAnsi="Times New Roman" w:cs="Times New Roman"/>
                <w:color w:val="000000"/>
              </w:rPr>
              <w:t>200</w:t>
            </w:r>
          </w:p>
        </w:tc>
        <w:tc>
          <w:tcPr>
            <w:tcW w:w="1134" w:type="dxa"/>
            <w:tcBorders>
              <w:top w:val="single" w:sz="6" w:space="0" w:color="000000"/>
              <w:left w:val="single" w:sz="6" w:space="0" w:color="000000"/>
              <w:bottom w:val="single" w:sz="6" w:space="0" w:color="000000"/>
              <w:right w:val="single" w:sz="6" w:space="0" w:color="000000"/>
            </w:tcBorders>
            <w:vAlign w:val="center"/>
          </w:tcPr>
          <w:p w:rsidR="00792EB2" w:rsidRPr="006E4AD4" w:rsidRDefault="00792EB2" w:rsidP="006E4AD4">
            <w:pPr>
              <w:spacing w:line="240" w:lineRule="auto"/>
              <w:contextualSpacing/>
              <w:jc w:val="center"/>
              <w:textAlignment w:val="baseline"/>
              <w:rPr>
                <w:rFonts w:ascii="Times New Roman" w:hAnsi="Times New Roman" w:cs="Times New Roman"/>
                <w:color w:val="000000"/>
              </w:rPr>
            </w:pPr>
            <w:r w:rsidRPr="006E4AD4">
              <w:rPr>
                <w:rFonts w:ascii="Times New Roman" w:hAnsi="Times New Roman" w:cs="Times New Roman"/>
                <w:color w:val="000000"/>
              </w:rPr>
              <w:t>1600</w:t>
            </w:r>
          </w:p>
        </w:tc>
      </w:tr>
      <w:tr w:rsidR="00792EB2" w:rsidRPr="006E4AD4" w:rsidTr="00152646">
        <w:tc>
          <w:tcPr>
            <w:tcW w:w="1434" w:type="dxa"/>
            <w:tcBorders>
              <w:top w:val="single" w:sz="6" w:space="0" w:color="000000"/>
              <w:left w:val="single" w:sz="6" w:space="0" w:color="000000"/>
              <w:bottom w:val="single" w:sz="6" w:space="0" w:color="000000"/>
              <w:right w:val="single" w:sz="6" w:space="0" w:color="000000"/>
            </w:tcBorders>
            <w:tcMar>
              <w:top w:w="16" w:type="dxa"/>
              <w:left w:w="16" w:type="dxa"/>
              <w:bottom w:w="16" w:type="dxa"/>
              <w:right w:w="16" w:type="dxa"/>
            </w:tcMar>
            <w:vAlign w:val="center"/>
            <w:hideMark/>
          </w:tcPr>
          <w:p w:rsidR="00792EB2" w:rsidRPr="006E4AD4" w:rsidRDefault="00792EB2" w:rsidP="006E4AD4">
            <w:pPr>
              <w:spacing w:line="240" w:lineRule="auto"/>
              <w:contextualSpacing/>
              <w:textAlignment w:val="baseline"/>
              <w:rPr>
                <w:rFonts w:ascii="Times New Roman" w:hAnsi="Times New Roman" w:cs="Times New Roman"/>
                <w:color w:val="000000"/>
              </w:rPr>
            </w:pPr>
            <w:r w:rsidRPr="006E4AD4">
              <w:rPr>
                <w:rFonts w:ascii="Times New Roman" w:hAnsi="Times New Roman" w:cs="Times New Roman"/>
                <w:color w:val="000000"/>
                <w:bdr w:val="none" w:sz="0" w:space="0" w:color="auto" w:frame="1"/>
              </w:rPr>
              <w:t>Вторник</w:t>
            </w:r>
          </w:p>
        </w:tc>
        <w:tc>
          <w:tcPr>
            <w:tcW w:w="1134" w:type="dxa"/>
            <w:tcBorders>
              <w:top w:val="single" w:sz="6" w:space="0" w:color="000000"/>
              <w:left w:val="single" w:sz="6" w:space="0" w:color="000000"/>
              <w:bottom w:val="single" w:sz="6" w:space="0" w:color="000000"/>
              <w:right w:val="single" w:sz="6" w:space="0" w:color="000000"/>
            </w:tcBorders>
            <w:tcMar>
              <w:top w:w="16" w:type="dxa"/>
              <w:left w:w="16" w:type="dxa"/>
              <w:bottom w:w="16" w:type="dxa"/>
              <w:right w:w="16" w:type="dxa"/>
            </w:tcMar>
            <w:vAlign w:val="center"/>
            <w:hideMark/>
          </w:tcPr>
          <w:p w:rsidR="00792EB2" w:rsidRPr="006E4AD4" w:rsidRDefault="00792EB2" w:rsidP="006E4AD4">
            <w:pPr>
              <w:spacing w:line="240" w:lineRule="auto"/>
              <w:contextualSpacing/>
              <w:jc w:val="center"/>
              <w:textAlignment w:val="baseline"/>
              <w:rPr>
                <w:rFonts w:ascii="Times New Roman" w:hAnsi="Times New Roman" w:cs="Times New Roman"/>
                <w:color w:val="000000"/>
              </w:rPr>
            </w:pPr>
            <w:r w:rsidRPr="006E4AD4">
              <w:rPr>
                <w:rFonts w:ascii="Times New Roman" w:hAnsi="Times New Roman" w:cs="Times New Roman"/>
                <w:color w:val="000000"/>
                <w:bdr w:val="none" w:sz="0" w:space="0" w:color="auto" w:frame="1"/>
              </w:rPr>
              <w:t>850</w:t>
            </w:r>
          </w:p>
        </w:tc>
        <w:tc>
          <w:tcPr>
            <w:tcW w:w="1417" w:type="dxa"/>
            <w:tcBorders>
              <w:top w:val="single" w:sz="6" w:space="0" w:color="000000"/>
              <w:left w:val="single" w:sz="6" w:space="0" w:color="000000"/>
              <w:bottom w:val="single" w:sz="6" w:space="0" w:color="000000"/>
              <w:right w:val="single" w:sz="6" w:space="0" w:color="000000"/>
            </w:tcBorders>
            <w:tcMar>
              <w:top w:w="16" w:type="dxa"/>
              <w:left w:w="16" w:type="dxa"/>
              <w:bottom w:w="16" w:type="dxa"/>
              <w:right w:w="16" w:type="dxa"/>
            </w:tcMar>
            <w:vAlign w:val="center"/>
            <w:hideMark/>
          </w:tcPr>
          <w:p w:rsidR="00792EB2" w:rsidRPr="006E4AD4" w:rsidRDefault="00792EB2" w:rsidP="006E4AD4">
            <w:pPr>
              <w:spacing w:line="240" w:lineRule="auto"/>
              <w:contextualSpacing/>
              <w:jc w:val="center"/>
              <w:textAlignment w:val="baseline"/>
              <w:rPr>
                <w:rFonts w:ascii="Times New Roman" w:hAnsi="Times New Roman" w:cs="Times New Roman"/>
                <w:color w:val="000000"/>
              </w:rPr>
            </w:pPr>
            <w:r w:rsidRPr="006E4AD4">
              <w:rPr>
                <w:rFonts w:ascii="Times New Roman" w:hAnsi="Times New Roman" w:cs="Times New Roman"/>
                <w:color w:val="000000"/>
                <w:bdr w:val="none" w:sz="0" w:space="0" w:color="auto" w:frame="1"/>
              </w:rPr>
              <w:t>250</w:t>
            </w:r>
          </w:p>
        </w:tc>
        <w:tc>
          <w:tcPr>
            <w:tcW w:w="1134" w:type="dxa"/>
            <w:tcBorders>
              <w:top w:val="single" w:sz="6" w:space="0" w:color="000000"/>
              <w:left w:val="single" w:sz="6" w:space="0" w:color="000000"/>
              <w:bottom w:val="single" w:sz="6" w:space="0" w:color="000000"/>
              <w:right w:val="single" w:sz="6" w:space="0" w:color="000000"/>
            </w:tcBorders>
            <w:tcMar>
              <w:top w:w="16" w:type="dxa"/>
              <w:left w:w="16" w:type="dxa"/>
              <w:bottom w:w="16" w:type="dxa"/>
              <w:right w:w="16" w:type="dxa"/>
            </w:tcMar>
            <w:vAlign w:val="center"/>
            <w:hideMark/>
          </w:tcPr>
          <w:p w:rsidR="00792EB2" w:rsidRPr="006E4AD4" w:rsidRDefault="00792EB2" w:rsidP="006E4AD4">
            <w:pPr>
              <w:spacing w:line="240" w:lineRule="auto"/>
              <w:contextualSpacing/>
              <w:jc w:val="center"/>
              <w:textAlignment w:val="baseline"/>
              <w:rPr>
                <w:rFonts w:ascii="Times New Roman" w:hAnsi="Times New Roman" w:cs="Times New Roman"/>
                <w:color w:val="000000"/>
              </w:rPr>
            </w:pPr>
            <w:r w:rsidRPr="006E4AD4">
              <w:rPr>
                <w:rFonts w:ascii="Times New Roman" w:hAnsi="Times New Roman" w:cs="Times New Roman"/>
                <w:color w:val="000000"/>
                <w:bdr w:val="none" w:sz="0" w:space="0" w:color="auto" w:frame="1"/>
              </w:rPr>
              <w:t>100</w:t>
            </w:r>
          </w:p>
        </w:tc>
        <w:tc>
          <w:tcPr>
            <w:tcW w:w="993" w:type="dxa"/>
            <w:tcBorders>
              <w:top w:val="single" w:sz="6" w:space="0" w:color="000000"/>
              <w:left w:val="single" w:sz="6" w:space="0" w:color="000000"/>
              <w:bottom w:val="single" w:sz="6" w:space="0" w:color="000000"/>
              <w:right w:val="single" w:sz="6" w:space="0" w:color="000000"/>
            </w:tcBorders>
            <w:tcMar>
              <w:top w:w="16" w:type="dxa"/>
              <w:left w:w="16" w:type="dxa"/>
              <w:bottom w:w="16" w:type="dxa"/>
              <w:right w:w="16" w:type="dxa"/>
            </w:tcMar>
            <w:vAlign w:val="center"/>
            <w:hideMark/>
          </w:tcPr>
          <w:p w:rsidR="00792EB2" w:rsidRPr="006E4AD4" w:rsidRDefault="00792EB2" w:rsidP="006E4AD4">
            <w:pPr>
              <w:spacing w:line="240" w:lineRule="auto"/>
              <w:contextualSpacing/>
              <w:jc w:val="center"/>
              <w:textAlignment w:val="baseline"/>
              <w:rPr>
                <w:rFonts w:ascii="Times New Roman" w:hAnsi="Times New Roman" w:cs="Times New Roman"/>
                <w:color w:val="000000"/>
              </w:rPr>
            </w:pPr>
            <w:r w:rsidRPr="006E4AD4">
              <w:rPr>
                <w:rFonts w:ascii="Times New Roman" w:hAnsi="Times New Roman" w:cs="Times New Roman"/>
                <w:color w:val="000000"/>
                <w:bdr w:val="none" w:sz="0" w:space="0" w:color="auto" w:frame="1"/>
              </w:rPr>
              <w:t>200</w:t>
            </w:r>
          </w:p>
        </w:tc>
        <w:tc>
          <w:tcPr>
            <w:tcW w:w="1134" w:type="dxa"/>
            <w:tcBorders>
              <w:top w:val="single" w:sz="6" w:space="0" w:color="000000"/>
              <w:left w:val="single" w:sz="6" w:space="0" w:color="000000"/>
              <w:bottom w:val="single" w:sz="6" w:space="0" w:color="000000"/>
              <w:right w:val="single" w:sz="6" w:space="0" w:color="000000"/>
            </w:tcBorders>
            <w:tcMar>
              <w:top w:w="16" w:type="dxa"/>
              <w:left w:w="16" w:type="dxa"/>
              <w:bottom w:w="16" w:type="dxa"/>
              <w:right w:w="16" w:type="dxa"/>
            </w:tcMar>
            <w:vAlign w:val="center"/>
            <w:hideMark/>
          </w:tcPr>
          <w:p w:rsidR="00792EB2" w:rsidRPr="006E4AD4" w:rsidRDefault="00792EB2" w:rsidP="006E4AD4">
            <w:pPr>
              <w:spacing w:line="240" w:lineRule="auto"/>
              <w:contextualSpacing/>
              <w:jc w:val="center"/>
              <w:textAlignment w:val="baseline"/>
              <w:rPr>
                <w:rFonts w:ascii="Times New Roman" w:hAnsi="Times New Roman" w:cs="Times New Roman"/>
                <w:color w:val="000000"/>
              </w:rPr>
            </w:pPr>
            <w:r w:rsidRPr="006E4AD4">
              <w:rPr>
                <w:rFonts w:ascii="Times New Roman" w:hAnsi="Times New Roman" w:cs="Times New Roman"/>
                <w:color w:val="000000"/>
                <w:bdr w:val="none" w:sz="0" w:space="0" w:color="auto" w:frame="1"/>
              </w:rPr>
              <w:t>-</w:t>
            </w:r>
          </w:p>
        </w:tc>
        <w:tc>
          <w:tcPr>
            <w:tcW w:w="992" w:type="dxa"/>
            <w:tcBorders>
              <w:top w:val="single" w:sz="6" w:space="0" w:color="000000"/>
              <w:left w:val="single" w:sz="6" w:space="0" w:color="000000"/>
              <w:bottom w:val="single" w:sz="6" w:space="0" w:color="000000"/>
              <w:right w:val="single" w:sz="6" w:space="0" w:color="000000"/>
            </w:tcBorders>
            <w:vAlign w:val="center"/>
          </w:tcPr>
          <w:p w:rsidR="00792EB2" w:rsidRPr="006E4AD4" w:rsidRDefault="00792EB2" w:rsidP="006E4AD4">
            <w:pPr>
              <w:spacing w:line="240" w:lineRule="auto"/>
              <w:contextualSpacing/>
              <w:jc w:val="center"/>
              <w:textAlignment w:val="baseline"/>
              <w:rPr>
                <w:rFonts w:ascii="Times New Roman" w:hAnsi="Times New Roman" w:cs="Times New Roman"/>
                <w:color w:val="000000"/>
              </w:rPr>
            </w:pPr>
            <w:r w:rsidRPr="006E4AD4">
              <w:rPr>
                <w:rFonts w:ascii="Times New Roman" w:hAnsi="Times New Roman" w:cs="Times New Roman"/>
                <w:color w:val="000000"/>
              </w:rPr>
              <w:t>450</w:t>
            </w:r>
          </w:p>
        </w:tc>
        <w:tc>
          <w:tcPr>
            <w:tcW w:w="1134" w:type="dxa"/>
            <w:tcBorders>
              <w:top w:val="single" w:sz="6" w:space="0" w:color="000000"/>
              <w:left w:val="single" w:sz="6" w:space="0" w:color="000000"/>
              <w:bottom w:val="single" w:sz="6" w:space="0" w:color="000000"/>
              <w:right w:val="single" w:sz="6" w:space="0" w:color="000000"/>
            </w:tcBorders>
            <w:vAlign w:val="center"/>
          </w:tcPr>
          <w:p w:rsidR="00792EB2" w:rsidRPr="006E4AD4" w:rsidRDefault="00792EB2" w:rsidP="006E4AD4">
            <w:pPr>
              <w:spacing w:line="240" w:lineRule="auto"/>
              <w:contextualSpacing/>
              <w:jc w:val="center"/>
              <w:textAlignment w:val="baseline"/>
              <w:rPr>
                <w:rFonts w:ascii="Times New Roman" w:hAnsi="Times New Roman" w:cs="Times New Roman"/>
                <w:color w:val="000000"/>
              </w:rPr>
            </w:pPr>
            <w:r w:rsidRPr="006E4AD4">
              <w:rPr>
                <w:rFonts w:ascii="Times New Roman" w:hAnsi="Times New Roman" w:cs="Times New Roman"/>
                <w:color w:val="000000"/>
              </w:rPr>
              <w:t>1850</w:t>
            </w:r>
          </w:p>
        </w:tc>
      </w:tr>
      <w:tr w:rsidR="00792EB2" w:rsidRPr="006E4AD4" w:rsidTr="00152646">
        <w:tc>
          <w:tcPr>
            <w:tcW w:w="1434" w:type="dxa"/>
            <w:tcBorders>
              <w:top w:val="single" w:sz="6" w:space="0" w:color="000000"/>
              <w:left w:val="single" w:sz="6" w:space="0" w:color="000000"/>
              <w:bottom w:val="single" w:sz="6" w:space="0" w:color="000000"/>
              <w:right w:val="single" w:sz="6" w:space="0" w:color="000000"/>
            </w:tcBorders>
            <w:tcMar>
              <w:top w:w="16" w:type="dxa"/>
              <w:left w:w="16" w:type="dxa"/>
              <w:bottom w:w="16" w:type="dxa"/>
              <w:right w:w="16" w:type="dxa"/>
            </w:tcMar>
            <w:vAlign w:val="center"/>
            <w:hideMark/>
          </w:tcPr>
          <w:p w:rsidR="00792EB2" w:rsidRPr="006E4AD4" w:rsidRDefault="00792EB2" w:rsidP="006E4AD4">
            <w:pPr>
              <w:spacing w:line="240" w:lineRule="auto"/>
              <w:contextualSpacing/>
              <w:textAlignment w:val="baseline"/>
              <w:rPr>
                <w:rFonts w:ascii="Times New Roman" w:hAnsi="Times New Roman" w:cs="Times New Roman"/>
                <w:color w:val="000000"/>
              </w:rPr>
            </w:pPr>
            <w:r w:rsidRPr="006E4AD4">
              <w:rPr>
                <w:rFonts w:ascii="Times New Roman" w:hAnsi="Times New Roman" w:cs="Times New Roman"/>
                <w:color w:val="000000"/>
                <w:bdr w:val="none" w:sz="0" w:space="0" w:color="auto" w:frame="1"/>
              </w:rPr>
              <w:t>Среда</w:t>
            </w:r>
          </w:p>
        </w:tc>
        <w:tc>
          <w:tcPr>
            <w:tcW w:w="1134" w:type="dxa"/>
            <w:tcBorders>
              <w:top w:val="single" w:sz="6" w:space="0" w:color="000000"/>
              <w:left w:val="single" w:sz="6" w:space="0" w:color="000000"/>
              <w:bottom w:val="single" w:sz="6" w:space="0" w:color="000000"/>
              <w:right w:val="single" w:sz="6" w:space="0" w:color="000000"/>
            </w:tcBorders>
            <w:tcMar>
              <w:top w:w="16" w:type="dxa"/>
              <w:left w:w="16" w:type="dxa"/>
              <w:bottom w:w="16" w:type="dxa"/>
              <w:right w:w="16" w:type="dxa"/>
            </w:tcMar>
            <w:vAlign w:val="center"/>
            <w:hideMark/>
          </w:tcPr>
          <w:p w:rsidR="00792EB2" w:rsidRPr="006E4AD4" w:rsidRDefault="00792EB2" w:rsidP="006E4AD4">
            <w:pPr>
              <w:spacing w:line="240" w:lineRule="auto"/>
              <w:contextualSpacing/>
              <w:jc w:val="center"/>
              <w:textAlignment w:val="baseline"/>
              <w:rPr>
                <w:rFonts w:ascii="Times New Roman" w:hAnsi="Times New Roman" w:cs="Times New Roman"/>
                <w:color w:val="000000"/>
              </w:rPr>
            </w:pPr>
            <w:r w:rsidRPr="006E4AD4">
              <w:rPr>
                <w:rFonts w:ascii="Times New Roman" w:hAnsi="Times New Roman" w:cs="Times New Roman"/>
                <w:color w:val="000000"/>
                <w:bdr w:val="none" w:sz="0" w:space="0" w:color="auto" w:frame="1"/>
              </w:rPr>
              <w:t>900</w:t>
            </w:r>
          </w:p>
        </w:tc>
        <w:tc>
          <w:tcPr>
            <w:tcW w:w="1417" w:type="dxa"/>
            <w:tcBorders>
              <w:top w:val="single" w:sz="6" w:space="0" w:color="000000"/>
              <w:left w:val="single" w:sz="6" w:space="0" w:color="000000"/>
              <w:bottom w:val="single" w:sz="6" w:space="0" w:color="000000"/>
              <w:right w:val="single" w:sz="6" w:space="0" w:color="000000"/>
            </w:tcBorders>
            <w:tcMar>
              <w:top w:w="16" w:type="dxa"/>
              <w:left w:w="16" w:type="dxa"/>
              <w:bottom w:w="16" w:type="dxa"/>
              <w:right w:w="16" w:type="dxa"/>
            </w:tcMar>
            <w:vAlign w:val="center"/>
            <w:hideMark/>
          </w:tcPr>
          <w:p w:rsidR="00792EB2" w:rsidRPr="006E4AD4" w:rsidRDefault="00792EB2" w:rsidP="006E4AD4">
            <w:pPr>
              <w:spacing w:line="240" w:lineRule="auto"/>
              <w:contextualSpacing/>
              <w:jc w:val="center"/>
              <w:textAlignment w:val="baseline"/>
              <w:rPr>
                <w:rFonts w:ascii="Times New Roman" w:hAnsi="Times New Roman" w:cs="Times New Roman"/>
                <w:color w:val="000000"/>
              </w:rPr>
            </w:pPr>
            <w:r w:rsidRPr="006E4AD4">
              <w:rPr>
                <w:rFonts w:ascii="Times New Roman" w:hAnsi="Times New Roman" w:cs="Times New Roman"/>
                <w:color w:val="000000"/>
                <w:bdr w:val="none" w:sz="0" w:space="0" w:color="auto" w:frame="1"/>
              </w:rPr>
              <w:t>300</w:t>
            </w:r>
          </w:p>
        </w:tc>
        <w:tc>
          <w:tcPr>
            <w:tcW w:w="1134" w:type="dxa"/>
            <w:tcBorders>
              <w:top w:val="single" w:sz="6" w:space="0" w:color="000000"/>
              <w:left w:val="single" w:sz="6" w:space="0" w:color="000000"/>
              <w:bottom w:val="single" w:sz="6" w:space="0" w:color="000000"/>
              <w:right w:val="single" w:sz="6" w:space="0" w:color="000000"/>
            </w:tcBorders>
            <w:tcMar>
              <w:top w:w="16" w:type="dxa"/>
              <w:left w:w="16" w:type="dxa"/>
              <w:bottom w:w="16" w:type="dxa"/>
              <w:right w:w="16" w:type="dxa"/>
            </w:tcMar>
            <w:vAlign w:val="center"/>
            <w:hideMark/>
          </w:tcPr>
          <w:p w:rsidR="00792EB2" w:rsidRPr="006E4AD4" w:rsidRDefault="00792EB2" w:rsidP="006E4AD4">
            <w:pPr>
              <w:spacing w:line="240" w:lineRule="auto"/>
              <w:contextualSpacing/>
              <w:jc w:val="center"/>
              <w:textAlignment w:val="baseline"/>
              <w:rPr>
                <w:rFonts w:ascii="Times New Roman" w:hAnsi="Times New Roman" w:cs="Times New Roman"/>
                <w:color w:val="000000"/>
              </w:rPr>
            </w:pPr>
            <w:r w:rsidRPr="006E4AD4">
              <w:rPr>
                <w:rFonts w:ascii="Times New Roman" w:hAnsi="Times New Roman" w:cs="Times New Roman"/>
                <w:color w:val="000000"/>
                <w:bdr w:val="none" w:sz="0" w:space="0" w:color="auto" w:frame="1"/>
              </w:rPr>
              <w:t>-</w:t>
            </w:r>
          </w:p>
        </w:tc>
        <w:tc>
          <w:tcPr>
            <w:tcW w:w="993" w:type="dxa"/>
            <w:tcBorders>
              <w:top w:val="single" w:sz="6" w:space="0" w:color="000000"/>
              <w:left w:val="single" w:sz="6" w:space="0" w:color="000000"/>
              <w:bottom w:val="single" w:sz="6" w:space="0" w:color="000000"/>
              <w:right w:val="single" w:sz="6" w:space="0" w:color="000000"/>
            </w:tcBorders>
            <w:tcMar>
              <w:top w:w="16" w:type="dxa"/>
              <w:left w:w="16" w:type="dxa"/>
              <w:bottom w:w="16" w:type="dxa"/>
              <w:right w:w="16" w:type="dxa"/>
            </w:tcMar>
            <w:vAlign w:val="center"/>
            <w:hideMark/>
          </w:tcPr>
          <w:p w:rsidR="00792EB2" w:rsidRPr="006E4AD4" w:rsidRDefault="00792EB2" w:rsidP="006E4AD4">
            <w:pPr>
              <w:spacing w:line="240" w:lineRule="auto"/>
              <w:contextualSpacing/>
              <w:jc w:val="center"/>
              <w:textAlignment w:val="baseline"/>
              <w:rPr>
                <w:rFonts w:ascii="Times New Roman" w:hAnsi="Times New Roman" w:cs="Times New Roman"/>
                <w:color w:val="000000"/>
              </w:rPr>
            </w:pPr>
            <w:r w:rsidRPr="006E4AD4">
              <w:rPr>
                <w:rFonts w:ascii="Times New Roman" w:hAnsi="Times New Roman" w:cs="Times New Roman"/>
                <w:color w:val="000000"/>
                <w:bdr w:val="none" w:sz="0" w:space="0" w:color="auto" w:frame="1"/>
              </w:rPr>
              <w:t>-</w:t>
            </w:r>
          </w:p>
        </w:tc>
        <w:tc>
          <w:tcPr>
            <w:tcW w:w="1134" w:type="dxa"/>
            <w:tcBorders>
              <w:top w:val="single" w:sz="6" w:space="0" w:color="000000"/>
              <w:left w:val="single" w:sz="6" w:space="0" w:color="000000"/>
              <w:bottom w:val="single" w:sz="6" w:space="0" w:color="000000"/>
              <w:right w:val="single" w:sz="6" w:space="0" w:color="000000"/>
            </w:tcBorders>
            <w:tcMar>
              <w:top w:w="16" w:type="dxa"/>
              <w:left w:w="16" w:type="dxa"/>
              <w:bottom w:w="16" w:type="dxa"/>
              <w:right w:w="16" w:type="dxa"/>
            </w:tcMar>
            <w:vAlign w:val="center"/>
            <w:hideMark/>
          </w:tcPr>
          <w:p w:rsidR="00792EB2" w:rsidRPr="006E4AD4" w:rsidRDefault="00792EB2" w:rsidP="006E4AD4">
            <w:pPr>
              <w:spacing w:line="240" w:lineRule="auto"/>
              <w:contextualSpacing/>
              <w:jc w:val="center"/>
              <w:textAlignment w:val="baseline"/>
              <w:rPr>
                <w:rFonts w:ascii="Times New Roman" w:hAnsi="Times New Roman" w:cs="Times New Roman"/>
                <w:color w:val="000000"/>
              </w:rPr>
            </w:pPr>
            <w:r w:rsidRPr="006E4AD4">
              <w:rPr>
                <w:rFonts w:ascii="Times New Roman" w:hAnsi="Times New Roman" w:cs="Times New Roman"/>
                <w:color w:val="000000"/>
                <w:bdr w:val="none" w:sz="0" w:space="0" w:color="auto" w:frame="1"/>
              </w:rPr>
              <w:t>300</w:t>
            </w:r>
          </w:p>
        </w:tc>
        <w:tc>
          <w:tcPr>
            <w:tcW w:w="992" w:type="dxa"/>
            <w:tcBorders>
              <w:top w:val="single" w:sz="6" w:space="0" w:color="000000"/>
              <w:left w:val="single" w:sz="6" w:space="0" w:color="000000"/>
              <w:bottom w:val="single" w:sz="6" w:space="0" w:color="000000"/>
              <w:right w:val="single" w:sz="6" w:space="0" w:color="000000"/>
            </w:tcBorders>
            <w:vAlign w:val="center"/>
          </w:tcPr>
          <w:p w:rsidR="00792EB2" w:rsidRPr="006E4AD4" w:rsidRDefault="00792EB2" w:rsidP="006E4AD4">
            <w:pPr>
              <w:spacing w:line="240" w:lineRule="auto"/>
              <w:contextualSpacing/>
              <w:jc w:val="center"/>
              <w:textAlignment w:val="baseline"/>
              <w:rPr>
                <w:rFonts w:ascii="Times New Roman" w:hAnsi="Times New Roman" w:cs="Times New Roman"/>
                <w:color w:val="000000"/>
              </w:rPr>
            </w:pPr>
            <w:r w:rsidRPr="006E4AD4">
              <w:rPr>
                <w:rFonts w:ascii="Times New Roman" w:hAnsi="Times New Roman" w:cs="Times New Roman"/>
                <w:color w:val="000000"/>
              </w:rPr>
              <w:t>150</w:t>
            </w:r>
          </w:p>
        </w:tc>
        <w:tc>
          <w:tcPr>
            <w:tcW w:w="1134" w:type="dxa"/>
            <w:tcBorders>
              <w:top w:val="single" w:sz="6" w:space="0" w:color="000000"/>
              <w:left w:val="single" w:sz="6" w:space="0" w:color="000000"/>
              <w:bottom w:val="single" w:sz="6" w:space="0" w:color="000000"/>
              <w:right w:val="single" w:sz="6" w:space="0" w:color="000000"/>
            </w:tcBorders>
            <w:vAlign w:val="center"/>
          </w:tcPr>
          <w:p w:rsidR="00792EB2" w:rsidRPr="006E4AD4" w:rsidRDefault="00792EB2" w:rsidP="006E4AD4">
            <w:pPr>
              <w:spacing w:line="240" w:lineRule="auto"/>
              <w:contextualSpacing/>
              <w:jc w:val="center"/>
              <w:textAlignment w:val="baseline"/>
              <w:rPr>
                <w:rFonts w:ascii="Times New Roman" w:hAnsi="Times New Roman" w:cs="Times New Roman"/>
                <w:color w:val="000000"/>
              </w:rPr>
            </w:pPr>
            <w:r w:rsidRPr="006E4AD4">
              <w:rPr>
                <w:rFonts w:ascii="Times New Roman" w:hAnsi="Times New Roman" w:cs="Times New Roman"/>
                <w:color w:val="000000"/>
              </w:rPr>
              <w:t>1650</w:t>
            </w:r>
          </w:p>
        </w:tc>
      </w:tr>
      <w:tr w:rsidR="00792EB2" w:rsidRPr="006E4AD4" w:rsidTr="00152646">
        <w:tc>
          <w:tcPr>
            <w:tcW w:w="1434" w:type="dxa"/>
            <w:tcBorders>
              <w:top w:val="single" w:sz="6" w:space="0" w:color="000000"/>
              <w:left w:val="single" w:sz="6" w:space="0" w:color="000000"/>
              <w:bottom w:val="single" w:sz="6" w:space="0" w:color="000000"/>
              <w:right w:val="single" w:sz="6" w:space="0" w:color="000000"/>
            </w:tcBorders>
            <w:tcMar>
              <w:top w:w="16" w:type="dxa"/>
              <w:left w:w="16" w:type="dxa"/>
              <w:bottom w:w="16" w:type="dxa"/>
              <w:right w:w="16" w:type="dxa"/>
            </w:tcMar>
            <w:vAlign w:val="center"/>
            <w:hideMark/>
          </w:tcPr>
          <w:p w:rsidR="00792EB2" w:rsidRPr="006E4AD4" w:rsidRDefault="00792EB2" w:rsidP="006E4AD4">
            <w:pPr>
              <w:spacing w:line="240" w:lineRule="auto"/>
              <w:contextualSpacing/>
              <w:textAlignment w:val="baseline"/>
              <w:rPr>
                <w:rFonts w:ascii="Times New Roman" w:hAnsi="Times New Roman" w:cs="Times New Roman"/>
                <w:color w:val="000000"/>
              </w:rPr>
            </w:pPr>
            <w:r w:rsidRPr="006E4AD4">
              <w:rPr>
                <w:rFonts w:ascii="Times New Roman" w:hAnsi="Times New Roman" w:cs="Times New Roman"/>
                <w:color w:val="000000"/>
                <w:bdr w:val="none" w:sz="0" w:space="0" w:color="auto" w:frame="1"/>
              </w:rPr>
              <w:t>Четверг</w:t>
            </w:r>
          </w:p>
        </w:tc>
        <w:tc>
          <w:tcPr>
            <w:tcW w:w="1134" w:type="dxa"/>
            <w:tcBorders>
              <w:top w:val="single" w:sz="6" w:space="0" w:color="000000"/>
              <w:left w:val="single" w:sz="6" w:space="0" w:color="000000"/>
              <w:bottom w:val="single" w:sz="6" w:space="0" w:color="000000"/>
              <w:right w:val="single" w:sz="6" w:space="0" w:color="000000"/>
            </w:tcBorders>
            <w:tcMar>
              <w:top w:w="16" w:type="dxa"/>
              <w:left w:w="16" w:type="dxa"/>
              <w:bottom w:w="16" w:type="dxa"/>
              <w:right w:w="16" w:type="dxa"/>
            </w:tcMar>
            <w:vAlign w:val="center"/>
            <w:hideMark/>
          </w:tcPr>
          <w:p w:rsidR="00792EB2" w:rsidRPr="006E4AD4" w:rsidRDefault="00792EB2" w:rsidP="006E4AD4">
            <w:pPr>
              <w:spacing w:line="240" w:lineRule="auto"/>
              <w:contextualSpacing/>
              <w:jc w:val="center"/>
              <w:textAlignment w:val="baseline"/>
              <w:rPr>
                <w:rFonts w:ascii="Times New Roman" w:hAnsi="Times New Roman" w:cs="Times New Roman"/>
                <w:color w:val="000000"/>
              </w:rPr>
            </w:pPr>
            <w:r w:rsidRPr="006E4AD4">
              <w:rPr>
                <w:rFonts w:ascii="Times New Roman" w:hAnsi="Times New Roman" w:cs="Times New Roman"/>
                <w:color w:val="000000"/>
                <w:bdr w:val="none" w:sz="0" w:space="0" w:color="auto" w:frame="1"/>
              </w:rPr>
              <w:t>800</w:t>
            </w:r>
          </w:p>
        </w:tc>
        <w:tc>
          <w:tcPr>
            <w:tcW w:w="1417" w:type="dxa"/>
            <w:tcBorders>
              <w:top w:val="single" w:sz="6" w:space="0" w:color="000000"/>
              <w:left w:val="single" w:sz="6" w:space="0" w:color="000000"/>
              <w:bottom w:val="single" w:sz="6" w:space="0" w:color="000000"/>
              <w:right w:val="single" w:sz="6" w:space="0" w:color="000000"/>
            </w:tcBorders>
            <w:tcMar>
              <w:top w:w="16" w:type="dxa"/>
              <w:left w:w="16" w:type="dxa"/>
              <w:bottom w:w="16" w:type="dxa"/>
              <w:right w:w="16" w:type="dxa"/>
            </w:tcMar>
            <w:vAlign w:val="center"/>
            <w:hideMark/>
          </w:tcPr>
          <w:p w:rsidR="00792EB2" w:rsidRPr="006E4AD4" w:rsidRDefault="00792EB2" w:rsidP="006E4AD4">
            <w:pPr>
              <w:spacing w:line="240" w:lineRule="auto"/>
              <w:contextualSpacing/>
              <w:jc w:val="center"/>
              <w:textAlignment w:val="baseline"/>
              <w:rPr>
                <w:rFonts w:ascii="Times New Roman" w:hAnsi="Times New Roman" w:cs="Times New Roman"/>
                <w:color w:val="000000"/>
              </w:rPr>
            </w:pPr>
            <w:r w:rsidRPr="006E4AD4">
              <w:rPr>
                <w:rFonts w:ascii="Times New Roman" w:hAnsi="Times New Roman" w:cs="Times New Roman"/>
                <w:color w:val="000000"/>
                <w:bdr w:val="none" w:sz="0" w:space="0" w:color="auto" w:frame="1"/>
              </w:rPr>
              <w:t>200</w:t>
            </w:r>
          </w:p>
        </w:tc>
        <w:tc>
          <w:tcPr>
            <w:tcW w:w="1134" w:type="dxa"/>
            <w:tcBorders>
              <w:top w:val="single" w:sz="6" w:space="0" w:color="000000"/>
              <w:left w:val="single" w:sz="6" w:space="0" w:color="000000"/>
              <w:bottom w:val="single" w:sz="6" w:space="0" w:color="000000"/>
              <w:right w:val="single" w:sz="6" w:space="0" w:color="000000"/>
            </w:tcBorders>
            <w:tcMar>
              <w:top w:w="16" w:type="dxa"/>
              <w:left w:w="16" w:type="dxa"/>
              <w:bottom w:w="16" w:type="dxa"/>
              <w:right w:w="16" w:type="dxa"/>
            </w:tcMar>
            <w:vAlign w:val="center"/>
            <w:hideMark/>
          </w:tcPr>
          <w:p w:rsidR="00792EB2" w:rsidRPr="006E4AD4" w:rsidRDefault="00792EB2" w:rsidP="006E4AD4">
            <w:pPr>
              <w:spacing w:line="240" w:lineRule="auto"/>
              <w:contextualSpacing/>
              <w:jc w:val="center"/>
              <w:textAlignment w:val="baseline"/>
              <w:rPr>
                <w:rFonts w:ascii="Times New Roman" w:hAnsi="Times New Roman" w:cs="Times New Roman"/>
                <w:color w:val="000000"/>
              </w:rPr>
            </w:pPr>
            <w:r w:rsidRPr="006E4AD4">
              <w:rPr>
                <w:rFonts w:ascii="Times New Roman" w:hAnsi="Times New Roman" w:cs="Times New Roman"/>
                <w:color w:val="000000"/>
                <w:bdr w:val="none" w:sz="0" w:space="0" w:color="auto" w:frame="1"/>
              </w:rPr>
              <w:t>250</w:t>
            </w:r>
          </w:p>
        </w:tc>
        <w:tc>
          <w:tcPr>
            <w:tcW w:w="993" w:type="dxa"/>
            <w:tcBorders>
              <w:top w:val="single" w:sz="6" w:space="0" w:color="000000"/>
              <w:left w:val="single" w:sz="6" w:space="0" w:color="000000"/>
              <w:bottom w:val="single" w:sz="6" w:space="0" w:color="000000"/>
              <w:right w:val="single" w:sz="6" w:space="0" w:color="000000"/>
            </w:tcBorders>
            <w:tcMar>
              <w:top w:w="16" w:type="dxa"/>
              <w:left w:w="16" w:type="dxa"/>
              <w:bottom w:w="16" w:type="dxa"/>
              <w:right w:w="16" w:type="dxa"/>
            </w:tcMar>
            <w:vAlign w:val="center"/>
            <w:hideMark/>
          </w:tcPr>
          <w:p w:rsidR="00792EB2" w:rsidRPr="006E4AD4" w:rsidRDefault="00792EB2" w:rsidP="006E4AD4">
            <w:pPr>
              <w:spacing w:line="240" w:lineRule="auto"/>
              <w:contextualSpacing/>
              <w:jc w:val="center"/>
              <w:textAlignment w:val="baseline"/>
              <w:rPr>
                <w:rFonts w:ascii="Times New Roman" w:hAnsi="Times New Roman" w:cs="Times New Roman"/>
                <w:color w:val="000000"/>
              </w:rPr>
            </w:pPr>
            <w:r w:rsidRPr="006E4AD4">
              <w:rPr>
                <w:rFonts w:ascii="Times New Roman" w:hAnsi="Times New Roman" w:cs="Times New Roman"/>
                <w:color w:val="000000"/>
                <w:bdr w:val="none" w:sz="0" w:space="0" w:color="auto" w:frame="1"/>
              </w:rPr>
              <w:t>-</w:t>
            </w:r>
          </w:p>
        </w:tc>
        <w:tc>
          <w:tcPr>
            <w:tcW w:w="1134" w:type="dxa"/>
            <w:tcBorders>
              <w:top w:val="single" w:sz="6" w:space="0" w:color="000000"/>
              <w:left w:val="single" w:sz="6" w:space="0" w:color="000000"/>
              <w:bottom w:val="single" w:sz="6" w:space="0" w:color="000000"/>
              <w:right w:val="single" w:sz="6" w:space="0" w:color="000000"/>
            </w:tcBorders>
            <w:tcMar>
              <w:top w:w="16" w:type="dxa"/>
              <w:left w:w="16" w:type="dxa"/>
              <w:bottom w:w="16" w:type="dxa"/>
              <w:right w:w="16" w:type="dxa"/>
            </w:tcMar>
            <w:vAlign w:val="center"/>
            <w:hideMark/>
          </w:tcPr>
          <w:p w:rsidR="00792EB2" w:rsidRPr="006E4AD4" w:rsidRDefault="00792EB2" w:rsidP="006E4AD4">
            <w:pPr>
              <w:spacing w:line="240" w:lineRule="auto"/>
              <w:contextualSpacing/>
              <w:jc w:val="center"/>
              <w:textAlignment w:val="baseline"/>
              <w:rPr>
                <w:rFonts w:ascii="Times New Roman" w:hAnsi="Times New Roman" w:cs="Times New Roman"/>
                <w:color w:val="000000"/>
              </w:rPr>
            </w:pPr>
            <w:r w:rsidRPr="006E4AD4">
              <w:rPr>
                <w:rFonts w:ascii="Times New Roman" w:hAnsi="Times New Roman" w:cs="Times New Roman"/>
                <w:color w:val="000000"/>
                <w:bdr w:val="none" w:sz="0" w:space="0" w:color="auto" w:frame="1"/>
              </w:rPr>
              <w:t>200</w:t>
            </w:r>
          </w:p>
        </w:tc>
        <w:tc>
          <w:tcPr>
            <w:tcW w:w="992" w:type="dxa"/>
            <w:tcBorders>
              <w:top w:val="single" w:sz="6" w:space="0" w:color="000000"/>
              <w:left w:val="single" w:sz="6" w:space="0" w:color="000000"/>
              <w:bottom w:val="single" w:sz="6" w:space="0" w:color="000000"/>
              <w:right w:val="single" w:sz="6" w:space="0" w:color="000000"/>
            </w:tcBorders>
            <w:vAlign w:val="center"/>
          </w:tcPr>
          <w:p w:rsidR="00792EB2" w:rsidRPr="006E4AD4" w:rsidRDefault="00792EB2" w:rsidP="006E4AD4">
            <w:pPr>
              <w:spacing w:line="240" w:lineRule="auto"/>
              <w:contextualSpacing/>
              <w:jc w:val="center"/>
              <w:textAlignment w:val="baseline"/>
              <w:rPr>
                <w:rFonts w:ascii="Times New Roman" w:hAnsi="Times New Roman" w:cs="Times New Roman"/>
                <w:color w:val="000000"/>
              </w:rPr>
            </w:pPr>
            <w:r w:rsidRPr="006E4AD4">
              <w:rPr>
                <w:rFonts w:ascii="Times New Roman" w:hAnsi="Times New Roman" w:cs="Times New Roman"/>
                <w:color w:val="000000"/>
              </w:rPr>
              <w:t>-</w:t>
            </w:r>
          </w:p>
        </w:tc>
        <w:tc>
          <w:tcPr>
            <w:tcW w:w="1134" w:type="dxa"/>
            <w:tcBorders>
              <w:top w:val="single" w:sz="6" w:space="0" w:color="000000"/>
              <w:left w:val="single" w:sz="6" w:space="0" w:color="000000"/>
              <w:bottom w:val="single" w:sz="6" w:space="0" w:color="000000"/>
              <w:right w:val="single" w:sz="6" w:space="0" w:color="000000"/>
            </w:tcBorders>
            <w:vAlign w:val="center"/>
          </w:tcPr>
          <w:p w:rsidR="00792EB2" w:rsidRPr="006E4AD4" w:rsidRDefault="00792EB2" w:rsidP="006E4AD4">
            <w:pPr>
              <w:spacing w:line="240" w:lineRule="auto"/>
              <w:contextualSpacing/>
              <w:jc w:val="center"/>
              <w:textAlignment w:val="baseline"/>
              <w:rPr>
                <w:rFonts w:ascii="Times New Roman" w:hAnsi="Times New Roman" w:cs="Times New Roman"/>
                <w:color w:val="000000"/>
              </w:rPr>
            </w:pPr>
            <w:r w:rsidRPr="006E4AD4">
              <w:rPr>
                <w:rFonts w:ascii="Times New Roman" w:hAnsi="Times New Roman" w:cs="Times New Roman"/>
                <w:color w:val="000000"/>
              </w:rPr>
              <w:t>1450</w:t>
            </w:r>
          </w:p>
        </w:tc>
      </w:tr>
      <w:tr w:rsidR="00792EB2" w:rsidRPr="006E4AD4" w:rsidTr="00152646">
        <w:tc>
          <w:tcPr>
            <w:tcW w:w="1434" w:type="dxa"/>
            <w:tcBorders>
              <w:top w:val="single" w:sz="6" w:space="0" w:color="000000"/>
              <w:left w:val="single" w:sz="6" w:space="0" w:color="000000"/>
              <w:bottom w:val="single" w:sz="6" w:space="0" w:color="000000"/>
              <w:right w:val="single" w:sz="6" w:space="0" w:color="000000"/>
            </w:tcBorders>
            <w:tcMar>
              <w:top w:w="16" w:type="dxa"/>
              <w:left w:w="16" w:type="dxa"/>
              <w:bottom w:w="16" w:type="dxa"/>
              <w:right w:w="16" w:type="dxa"/>
            </w:tcMar>
            <w:vAlign w:val="center"/>
            <w:hideMark/>
          </w:tcPr>
          <w:p w:rsidR="00792EB2" w:rsidRPr="006E4AD4" w:rsidRDefault="00792EB2" w:rsidP="006E4AD4">
            <w:pPr>
              <w:spacing w:line="240" w:lineRule="auto"/>
              <w:contextualSpacing/>
              <w:textAlignment w:val="baseline"/>
              <w:rPr>
                <w:rFonts w:ascii="Times New Roman" w:hAnsi="Times New Roman" w:cs="Times New Roman"/>
                <w:color w:val="000000"/>
              </w:rPr>
            </w:pPr>
            <w:r w:rsidRPr="006E4AD4">
              <w:rPr>
                <w:rFonts w:ascii="Times New Roman" w:hAnsi="Times New Roman" w:cs="Times New Roman"/>
                <w:color w:val="000000"/>
                <w:bdr w:val="none" w:sz="0" w:space="0" w:color="auto" w:frame="1"/>
              </w:rPr>
              <w:t>Пятница</w:t>
            </w:r>
          </w:p>
        </w:tc>
        <w:tc>
          <w:tcPr>
            <w:tcW w:w="1134" w:type="dxa"/>
            <w:tcBorders>
              <w:top w:val="single" w:sz="6" w:space="0" w:color="000000"/>
              <w:left w:val="single" w:sz="6" w:space="0" w:color="000000"/>
              <w:bottom w:val="single" w:sz="6" w:space="0" w:color="000000"/>
              <w:right w:val="single" w:sz="6" w:space="0" w:color="000000"/>
            </w:tcBorders>
            <w:tcMar>
              <w:top w:w="16" w:type="dxa"/>
              <w:left w:w="16" w:type="dxa"/>
              <w:bottom w:w="16" w:type="dxa"/>
              <w:right w:w="16" w:type="dxa"/>
            </w:tcMar>
            <w:vAlign w:val="center"/>
            <w:hideMark/>
          </w:tcPr>
          <w:p w:rsidR="00792EB2" w:rsidRPr="006E4AD4" w:rsidRDefault="00792EB2" w:rsidP="006E4AD4">
            <w:pPr>
              <w:spacing w:line="240" w:lineRule="auto"/>
              <w:contextualSpacing/>
              <w:jc w:val="center"/>
              <w:textAlignment w:val="baseline"/>
              <w:rPr>
                <w:rFonts w:ascii="Times New Roman" w:hAnsi="Times New Roman" w:cs="Times New Roman"/>
                <w:color w:val="000000"/>
              </w:rPr>
            </w:pPr>
            <w:r w:rsidRPr="006E4AD4">
              <w:rPr>
                <w:rFonts w:ascii="Times New Roman" w:hAnsi="Times New Roman" w:cs="Times New Roman"/>
                <w:color w:val="000000"/>
                <w:bdr w:val="none" w:sz="0" w:space="0" w:color="auto" w:frame="1"/>
              </w:rPr>
              <w:t>850</w:t>
            </w:r>
          </w:p>
        </w:tc>
        <w:tc>
          <w:tcPr>
            <w:tcW w:w="1417" w:type="dxa"/>
            <w:tcBorders>
              <w:top w:val="single" w:sz="6" w:space="0" w:color="000000"/>
              <w:left w:val="single" w:sz="6" w:space="0" w:color="000000"/>
              <w:bottom w:val="single" w:sz="6" w:space="0" w:color="000000"/>
              <w:right w:val="single" w:sz="6" w:space="0" w:color="000000"/>
            </w:tcBorders>
            <w:tcMar>
              <w:top w:w="16" w:type="dxa"/>
              <w:left w:w="16" w:type="dxa"/>
              <w:bottom w:w="16" w:type="dxa"/>
              <w:right w:w="16" w:type="dxa"/>
            </w:tcMar>
            <w:vAlign w:val="center"/>
            <w:hideMark/>
          </w:tcPr>
          <w:p w:rsidR="00792EB2" w:rsidRPr="006E4AD4" w:rsidRDefault="00792EB2" w:rsidP="006E4AD4">
            <w:pPr>
              <w:spacing w:line="240" w:lineRule="auto"/>
              <w:contextualSpacing/>
              <w:jc w:val="center"/>
              <w:textAlignment w:val="baseline"/>
              <w:rPr>
                <w:rFonts w:ascii="Times New Roman" w:hAnsi="Times New Roman" w:cs="Times New Roman"/>
                <w:color w:val="000000"/>
              </w:rPr>
            </w:pPr>
            <w:r w:rsidRPr="006E4AD4">
              <w:rPr>
                <w:rFonts w:ascii="Times New Roman" w:hAnsi="Times New Roman" w:cs="Times New Roman"/>
                <w:color w:val="000000"/>
                <w:bdr w:val="none" w:sz="0" w:space="0" w:color="auto" w:frame="1"/>
              </w:rPr>
              <w:t>200</w:t>
            </w:r>
          </w:p>
        </w:tc>
        <w:tc>
          <w:tcPr>
            <w:tcW w:w="1134" w:type="dxa"/>
            <w:tcBorders>
              <w:top w:val="single" w:sz="6" w:space="0" w:color="000000"/>
              <w:left w:val="single" w:sz="6" w:space="0" w:color="000000"/>
              <w:bottom w:val="single" w:sz="6" w:space="0" w:color="000000"/>
              <w:right w:val="single" w:sz="6" w:space="0" w:color="000000"/>
            </w:tcBorders>
            <w:tcMar>
              <w:top w:w="16" w:type="dxa"/>
              <w:left w:w="16" w:type="dxa"/>
              <w:bottom w:w="16" w:type="dxa"/>
              <w:right w:w="16" w:type="dxa"/>
            </w:tcMar>
            <w:vAlign w:val="center"/>
            <w:hideMark/>
          </w:tcPr>
          <w:p w:rsidR="00792EB2" w:rsidRPr="006E4AD4" w:rsidRDefault="00792EB2" w:rsidP="006E4AD4">
            <w:pPr>
              <w:spacing w:line="240" w:lineRule="auto"/>
              <w:contextualSpacing/>
              <w:jc w:val="center"/>
              <w:textAlignment w:val="baseline"/>
              <w:rPr>
                <w:rFonts w:ascii="Times New Roman" w:hAnsi="Times New Roman" w:cs="Times New Roman"/>
                <w:color w:val="000000"/>
              </w:rPr>
            </w:pPr>
            <w:r w:rsidRPr="006E4AD4">
              <w:rPr>
                <w:rFonts w:ascii="Times New Roman" w:hAnsi="Times New Roman" w:cs="Times New Roman"/>
                <w:color w:val="000000"/>
                <w:bdr w:val="none" w:sz="0" w:space="0" w:color="auto" w:frame="1"/>
              </w:rPr>
              <w:t>150</w:t>
            </w:r>
          </w:p>
        </w:tc>
        <w:tc>
          <w:tcPr>
            <w:tcW w:w="993" w:type="dxa"/>
            <w:tcBorders>
              <w:top w:val="single" w:sz="6" w:space="0" w:color="000000"/>
              <w:left w:val="single" w:sz="6" w:space="0" w:color="000000"/>
              <w:bottom w:val="single" w:sz="6" w:space="0" w:color="000000"/>
              <w:right w:val="single" w:sz="6" w:space="0" w:color="000000"/>
            </w:tcBorders>
            <w:tcMar>
              <w:top w:w="16" w:type="dxa"/>
              <w:left w:w="16" w:type="dxa"/>
              <w:bottom w:w="16" w:type="dxa"/>
              <w:right w:w="16" w:type="dxa"/>
            </w:tcMar>
            <w:vAlign w:val="center"/>
            <w:hideMark/>
          </w:tcPr>
          <w:p w:rsidR="00792EB2" w:rsidRPr="006E4AD4" w:rsidRDefault="00792EB2" w:rsidP="006E4AD4">
            <w:pPr>
              <w:spacing w:line="240" w:lineRule="auto"/>
              <w:contextualSpacing/>
              <w:jc w:val="center"/>
              <w:textAlignment w:val="baseline"/>
              <w:rPr>
                <w:rFonts w:ascii="Times New Roman" w:hAnsi="Times New Roman" w:cs="Times New Roman"/>
                <w:color w:val="000000"/>
              </w:rPr>
            </w:pPr>
            <w:r w:rsidRPr="006E4AD4">
              <w:rPr>
                <w:rFonts w:ascii="Times New Roman" w:hAnsi="Times New Roman" w:cs="Times New Roman"/>
                <w:color w:val="000000"/>
                <w:bdr w:val="none" w:sz="0" w:space="0" w:color="auto" w:frame="1"/>
              </w:rPr>
              <w:t>-</w:t>
            </w:r>
          </w:p>
        </w:tc>
        <w:tc>
          <w:tcPr>
            <w:tcW w:w="1134" w:type="dxa"/>
            <w:tcBorders>
              <w:top w:val="single" w:sz="6" w:space="0" w:color="000000"/>
              <w:left w:val="single" w:sz="6" w:space="0" w:color="000000"/>
              <w:bottom w:val="single" w:sz="6" w:space="0" w:color="000000"/>
              <w:right w:val="single" w:sz="6" w:space="0" w:color="000000"/>
            </w:tcBorders>
            <w:tcMar>
              <w:top w:w="16" w:type="dxa"/>
              <w:left w:w="16" w:type="dxa"/>
              <w:bottom w:w="16" w:type="dxa"/>
              <w:right w:w="16" w:type="dxa"/>
            </w:tcMar>
            <w:vAlign w:val="center"/>
            <w:hideMark/>
          </w:tcPr>
          <w:p w:rsidR="00792EB2" w:rsidRPr="006E4AD4" w:rsidRDefault="00792EB2" w:rsidP="006E4AD4">
            <w:pPr>
              <w:spacing w:line="240" w:lineRule="auto"/>
              <w:contextualSpacing/>
              <w:jc w:val="center"/>
              <w:textAlignment w:val="baseline"/>
              <w:rPr>
                <w:rFonts w:ascii="Times New Roman" w:hAnsi="Times New Roman" w:cs="Times New Roman"/>
                <w:color w:val="000000"/>
              </w:rPr>
            </w:pPr>
            <w:r w:rsidRPr="006E4AD4">
              <w:rPr>
                <w:rFonts w:ascii="Times New Roman" w:hAnsi="Times New Roman" w:cs="Times New Roman"/>
                <w:color w:val="000000"/>
                <w:bdr w:val="none" w:sz="0" w:space="0" w:color="auto" w:frame="1"/>
              </w:rPr>
              <w:t>-</w:t>
            </w:r>
          </w:p>
        </w:tc>
        <w:tc>
          <w:tcPr>
            <w:tcW w:w="992" w:type="dxa"/>
            <w:tcBorders>
              <w:top w:val="single" w:sz="6" w:space="0" w:color="000000"/>
              <w:left w:val="single" w:sz="6" w:space="0" w:color="000000"/>
              <w:bottom w:val="single" w:sz="6" w:space="0" w:color="000000"/>
              <w:right w:val="single" w:sz="6" w:space="0" w:color="000000"/>
            </w:tcBorders>
            <w:vAlign w:val="center"/>
          </w:tcPr>
          <w:p w:rsidR="00792EB2" w:rsidRPr="006E4AD4" w:rsidRDefault="00792EB2" w:rsidP="006E4AD4">
            <w:pPr>
              <w:spacing w:line="240" w:lineRule="auto"/>
              <w:contextualSpacing/>
              <w:jc w:val="center"/>
              <w:textAlignment w:val="baseline"/>
              <w:rPr>
                <w:rFonts w:ascii="Times New Roman" w:hAnsi="Times New Roman" w:cs="Times New Roman"/>
                <w:color w:val="000000"/>
              </w:rPr>
            </w:pPr>
            <w:r w:rsidRPr="006E4AD4">
              <w:rPr>
                <w:rFonts w:ascii="Times New Roman" w:hAnsi="Times New Roman" w:cs="Times New Roman"/>
                <w:color w:val="000000"/>
              </w:rPr>
              <w:t>100</w:t>
            </w:r>
          </w:p>
        </w:tc>
        <w:tc>
          <w:tcPr>
            <w:tcW w:w="1134" w:type="dxa"/>
            <w:tcBorders>
              <w:top w:val="single" w:sz="6" w:space="0" w:color="000000"/>
              <w:left w:val="single" w:sz="6" w:space="0" w:color="000000"/>
              <w:bottom w:val="single" w:sz="6" w:space="0" w:color="000000"/>
              <w:right w:val="single" w:sz="6" w:space="0" w:color="000000"/>
            </w:tcBorders>
            <w:vAlign w:val="center"/>
          </w:tcPr>
          <w:p w:rsidR="00792EB2" w:rsidRPr="006E4AD4" w:rsidRDefault="00792EB2" w:rsidP="006E4AD4">
            <w:pPr>
              <w:spacing w:line="240" w:lineRule="auto"/>
              <w:contextualSpacing/>
              <w:jc w:val="center"/>
              <w:textAlignment w:val="baseline"/>
              <w:rPr>
                <w:rFonts w:ascii="Times New Roman" w:hAnsi="Times New Roman" w:cs="Times New Roman"/>
                <w:color w:val="000000"/>
              </w:rPr>
            </w:pPr>
            <w:r w:rsidRPr="006E4AD4">
              <w:rPr>
                <w:rFonts w:ascii="Times New Roman" w:hAnsi="Times New Roman" w:cs="Times New Roman"/>
                <w:color w:val="000000"/>
              </w:rPr>
              <w:t>1300</w:t>
            </w:r>
          </w:p>
        </w:tc>
      </w:tr>
      <w:tr w:rsidR="00792EB2" w:rsidRPr="006E4AD4" w:rsidTr="00152646">
        <w:tc>
          <w:tcPr>
            <w:tcW w:w="1434" w:type="dxa"/>
            <w:tcBorders>
              <w:top w:val="single" w:sz="6" w:space="0" w:color="000000"/>
              <w:left w:val="single" w:sz="6" w:space="0" w:color="000000"/>
              <w:bottom w:val="single" w:sz="6" w:space="0" w:color="000000"/>
              <w:right w:val="single" w:sz="6" w:space="0" w:color="000000"/>
            </w:tcBorders>
            <w:tcMar>
              <w:top w:w="16" w:type="dxa"/>
              <w:left w:w="16" w:type="dxa"/>
              <w:bottom w:w="16" w:type="dxa"/>
              <w:right w:w="16" w:type="dxa"/>
            </w:tcMar>
            <w:vAlign w:val="center"/>
            <w:hideMark/>
          </w:tcPr>
          <w:p w:rsidR="00792EB2" w:rsidRPr="006E4AD4" w:rsidRDefault="00792EB2" w:rsidP="006E4AD4">
            <w:pPr>
              <w:spacing w:line="240" w:lineRule="auto"/>
              <w:contextualSpacing/>
              <w:textAlignment w:val="baseline"/>
              <w:rPr>
                <w:rFonts w:ascii="Times New Roman" w:hAnsi="Times New Roman" w:cs="Times New Roman"/>
                <w:color w:val="000000"/>
              </w:rPr>
            </w:pPr>
            <w:r w:rsidRPr="006E4AD4">
              <w:rPr>
                <w:rFonts w:ascii="Times New Roman" w:hAnsi="Times New Roman" w:cs="Times New Roman"/>
                <w:color w:val="000000"/>
                <w:bdr w:val="none" w:sz="0" w:space="0" w:color="auto" w:frame="1"/>
              </w:rPr>
              <w:lastRenderedPageBreak/>
              <w:t>Суббота</w:t>
            </w:r>
          </w:p>
        </w:tc>
        <w:tc>
          <w:tcPr>
            <w:tcW w:w="1134" w:type="dxa"/>
            <w:tcBorders>
              <w:top w:val="single" w:sz="6" w:space="0" w:color="000000"/>
              <w:left w:val="single" w:sz="6" w:space="0" w:color="000000"/>
              <w:bottom w:val="single" w:sz="6" w:space="0" w:color="000000"/>
              <w:right w:val="single" w:sz="6" w:space="0" w:color="000000"/>
            </w:tcBorders>
            <w:tcMar>
              <w:top w:w="16" w:type="dxa"/>
              <w:left w:w="16" w:type="dxa"/>
              <w:bottom w:w="16" w:type="dxa"/>
              <w:right w:w="16" w:type="dxa"/>
            </w:tcMar>
            <w:vAlign w:val="center"/>
            <w:hideMark/>
          </w:tcPr>
          <w:p w:rsidR="00792EB2" w:rsidRPr="006E4AD4" w:rsidRDefault="00792EB2" w:rsidP="006E4AD4">
            <w:pPr>
              <w:spacing w:line="240" w:lineRule="auto"/>
              <w:contextualSpacing/>
              <w:jc w:val="center"/>
              <w:textAlignment w:val="baseline"/>
              <w:rPr>
                <w:rFonts w:ascii="Times New Roman" w:hAnsi="Times New Roman" w:cs="Times New Roman"/>
                <w:color w:val="000000"/>
              </w:rPr>
            </w:pPr>
            <w:r w:rsidRPr="006E4AD4">
              <w:rPr>
                <w:rFonts w:ascii="Times New Roman" w:hAnsi="Times New Roman" w:cs="Times New Roman"/>
                <w:color w:val="000000"/>
                <w:bdr w:val="none" w:sz="0" w:space="0" w:color="auto" w:frame="1"/>
              </w:rPr>
              <w:t>1150</w:t>
            </w:r>
          </w:p>
        </w:tc>
        <w:tc>
          <w:tcPr>
            <w:tcW w:w="1417" w:type="dxa"/>
            <w:tcBorders>
              <w:top w:val="single" w:sz="6" w:space="0" w:color="000000"/>
              <w:left w:val="single" w:sz="6" w:space="0" w:color="000000"/>
              <w:bottom w:val="single" w:sz="6" w:space="0" w:color="000000"/>
              <w:right w:val="single" w:sz="6" w:space="0" w:color="000000"/>
            </w:tcBorders>
            <w:tcMar>
              <w:top w:w="16" w:type="dxa"/>
              <w:left w:w="16" w:type="dxa"/>
              <w:bottom w:w="16" w:type="dxa"/>
              <w:right w:w="16" w:type="dxa"/>
            </w:tcMar>
            <w:vAlign w:val="center"/>
            <w:hideMark/>
          </w:tcPr>
          <w:p w:rsidR="00792EB2" w:rsidRPr="006E4AD4" w:rsidRDefault="00792EB2" w:rsidP="006E4AD4">
            <w:pPr>
              <w:spacing w:line="240" w:lineRule="auto"/>
              <w:contextualSpacing/>
              <w:jc w:val="center"/>
              <w:textAlignment w:val="baseline"/>
              <w:rPr>
                <w:rFonts w:ascii="Times New Roman" w:hAnsi="Times New Roman" w:cs="Times New Roman"/>
                <w:color w:val="000000"/>
              </w:rPr>
            </w:pPr>
            <w:r w:rsidRPr="006E4AD4">
              <w:rPr>
                <w:rFonts w:ascii="Times New Roman" w:hAnsi="Times New Roman" w:cs="Times New Roman"/>
                <w:color w:val="000000"/>
                <w:bdr w:val="none" w:sz="0" w:space="0" w:color="auto" w:frame="1"/>
              </w:rPr>
              <w:t>300</w:t>
            </w:r>
          </w:p>
        </w:tc>
        <w:tc>
          <w:tcPr>
            <w:tcW w:w="1134" w:type="dxa"/>
            <w:tcBorders>
              <w:top w:val="single" w:sz="6" w:space="0" w:color="000000"/>
              <w:left w:val="single" w:sz="6" w:space="0" w:color="000000"/>
              <w:bottom w:val="single" w:sz="6" w:space="0" w:color="000000"/>
              <w:right w:val="single" w:sz="6" w:space="0" w:color="000000"/>
            </w:tcBorders>
            <w:tcMar>
              <w:top w:w="16" w:type="dxa"/>
              <w:left w:w="16" w:type="dxa"/>
              <w:bottom w:w="16" w:type="dxa"/>
              <w:right w:w="16" w:type="dxa"/>
            </w:tcMar>
            <w:vAlign w:val="center"/>
            <w:hideMark/>
          </w:tcPr>
          <w:p w:rsidR="00792EB2" w:rsidRPr="006E4AD4" w:rsidRDefault="00792EB2" w:rsidP="006E4AD4">
            <w:pPr>
              <w:spacing w:line="240" w:lineRule="auto"/>
              <w:contextualSpacing/>
              <w:jc w:val="center"/>
              <w:textAlignment w:val="baseline"/>
              <w:rPr>
                <w:rFonts w:ascii="Times New Roman" w:hAnsi="Times New Roman" w:cs="Times New Roman"/>
                <w:color w:val="000000"/>
              </w:rPr>
            </w:pPr>
            <w:r w:rsidRPr="006E4AD4">
              <w:rPr>
                <w:rFonts w:ascii="Times New Roman" w:hAnsi="Times New Roman" w:cs="Times New Roman"/>
                <w:color w:val="000000"/>
                <w:bdr w:val="none" w:sz="0" w:space="0" w:color="auto" w:frame="1"/>
              </w:rPr>
              <w:t>200</w:t>
            </w:r>
          </w:p>
        </w:tc>
        <w:tc>
          <w:tcPr>
            <w:tcW w:w="993" w:type="dxa"/>
            <w:tcBorders>
              <w:top w:val="single" w:sz="6" w:space="0" w:color="000000"/>
              <w:left w:val="single" w:sz="6" w:space="0" w:color="000000"/>
              <w:bottom w:val="single" w:sz="6" w:space="0" w:color="000000"/>
              <w:right w:val="single" w:sz="6" w:space="0" w:color="000000"/>
            </w:tcBorders>
            <w:tcMar>
              <w:top w:w="16" w:type="dxa"/>
              <w:left w:w="16" w:type="dxa"/>
              <w:bottom w:w="16" w:type="dxa"/>
              <w:right w:w="16" w:type="dxa"/>
            </w:tcMar>
            <w:vAlign w:val="center"/>
            <w:hideMark/>
          </w:tcPr>
          <w:p w:rsidR="00792EB2" w:rsidRPr="006E4AD4" w:rsidRDefault="00792EB2" w:rsidP="006E4AD4">
            <w:pPr>
              <w:spacing w:line="240" w:lineRule="auto"/>
              <w:contextualSpacing/>
              <w:jc w:val="center"/>
              <w:textAlignment w:val="baseline"/>
              <w:rPr>
                <w:rFonts w:ascii="Times New Roman" w:hAnsi="Times New Roman" w:cs="Times New Roman"/>
                <w:color w:val="000000"/>
              </w:rPr>
            </w:pPr>
            <w:r w:rsidRPr="006E4AD4">
              <w:rPr>
                <w:rFonts w:ascii="Times New Roman" w:hAnsi="Times New Roman" w:cs="Times New Roman"/>
                <w:color w:val="000000"/>
                <w:bdr w:val="none" w:sz="0" w:space="0" w:color="auto" w:frame="1"/>
              </w:rPr>
              <w:t>150</w:t>
            </w:r>
          </w:p>
        </w:tc>
        <w:tc>
          <w:tcPr>
            <w:tcW w:w="1134" w:type="dxa"/>
            <w:tcBorders>
              <w:top w:val="single" w:sz="6" w:space="0" w:color="000000"/>
              <w:left w:val="single" w:sz="6" w:space="0" w:color="000000"/>
              <w:bottom w:val="single" w:sz="6" w:space="0" w:color="000000"/>
              <w:right w:val="single" w:sz="6" w:space="0" w:color="000000"/>
            </w:tcBorders>
            <w:tcMar>
              <w:top w:w="16" w:type="dxa"/>
              <w:left w:w="16" w:type="dxa"/>
              <w:bottom w:w="16" w:type="dxa"/>
              <w:right w:w="16" w:type="dxa"/>
            </w:tcMar>
            <w:vAlign w:val="center"/>
            <w:hideMark/>
          </w:tcPr>
          <w:p w:rsidR="00792EB2" w:rsidRPr="006E4AD4" w:rsidRDefault="00792EB2" w:rsidP="006E4AD4">
            <w:pPr>
              <w:spacing w:line="240" w:lineRule="auto"/>
              <w:contextualSpacing/>
              <w:jc w:val="center"/>
              <w:textAlignment w:val="baseline"/>
              <w:rPr>
                <w:rFonts w:ascii="Times New Roman" w:hAnsi="Times New Roman" w:cs="Times New Roman"/>
                <w:color w:val="000000"/>
              </w:rPr>
            </w:pPr>
            <w:r w:rsidRPr="006E4AD4">
              <w:rPr>
                <w:rFonts w:ascii="Times New Roman" w:hAnsi="Times New Roman" w:cs="Times New Roman"/>
                <w:color w:val="000000"/>
                <w:bdr w:val="none" w:sz="0" w:space="0" w:color="auto" w:frame="1"/>
              </w:rPr>
              <w:t>250</w:t>
            </w:r>
          </w:p>
        </w:tc>
        <w:tc>
          <w:tcPr>
            <w:tcW w:w="992" w:type="dxa"/>
            <w:tcBorders>
              <w:top w:val="single" w:sz="6" w:space="0" w:color="000000"/>
              <w:left w:val="single" w:sz="6" w:space="0" w:color="000000"/>
              <w:bottom w:val="single" w:sz="6" w:space="0" w:color="000000"/>
              <w:right w:val="single" w:sz="6" w:space="0" w:color="000000"/>
            </w:tcBorders>
            <w:vAlign w:val="center"/>
          </w:tcPr>
          <w:p w:rsidR="00792EB2" w:rsidRPr="006E4AD4" w:rsidRDefault="00792EB2" w:rsidP="006E4AD4">
            <w:pPr>
              <w:spacing w:line="240" w:lineRule="auto"/>
              <w:contextualSpacing/>
              <w:jc w:val="center"/>
              <w:textAlignment w:val="baseline"/>
              <w:rPr>
                <w:rFonts w:ascii="Times New Roman" w:hAnsi="Times New Roman" w:cs="Times New Roman"/>
                <w:color w:val="000000"/>
              </w:rPr>
            </w:pPr>
            <w:r w:rsidRPr="006E4AD4">
              <w:rPr>
                <w:rFonts w:ascii="Times New Roman" w:hAnsi="Times New Roman" w:cs="Times New Roman"/>
                <w:color w:val="000000"/>
              </w:rPr>
              <w:t>200</w:t>
            </w:r>
          </w:p>
        </w:tc>
        <w:tc>
          <w:tcPr>
            <w:tcW w:w="1134" w:type="dxa"/>
            <w:tcBorders>
              <w:top w:val="single" w:sz="6" w:space="0" w:color="000000"/>
              <w:left w:val="single" w:sz="6" w:space="0" w:color="000000"/>
              <w:bottom w:val="single" w:sz="6" w:space="0" w:color="000000"/>
              <w:right w:val="single" w:sz="6" w:space="0" w:color="000000"/>
            </w:tcBorders>
            <w:vAlign w:val="center"/>
          </w:tcPr>
          <w:p w:rsidR="00792EB2" w:rsidRPr="006E4AD4" w:rsidRDefault="00792EB2" w:rsidP="006E4AD4">
            <w:pPr>
              <w:spacing w:line="240" w:lineRule="auto"/>
              <w:contextualSpacing/>
              <w:jc w:val="center"/>
              <w:textAlignment w:val="baseline"/>
              <w:rPr>
                <w:rFonts w:ascii="Times New Roman" w:hAnsi="Times New Roman" w:cs="Times New Roman"/>
                <w:color w:val="000000"/>
              </w:rPr>
            </w:pPr>
            <w:r w:rsidRPr="006E4AD4">
              <w:rPr>
                <w:rFonts w:ascii="Times New Roman" w:hAnsi="Times New Roman" w:cs="Times New Roman"/>
                <w:color w:val="000000"/>
              </w:rPr>
              <w:t>2250</w:t>
            </w:r>
          </w:p>
        </w:tc>
      </w:tr>
      <w:tr w:rsidR="00792EB2" w:rsidRPr="006E4AD4" w:rsidTr="00152646">
        <w:tc>
          <w:tcPr>
            <w:tcW w:w="1434" w:type="dxa"/>
            <w:tcBorders>
              <w:top w:val="single" w:sz="6" w:space="0" w:color="000000"/>
              <w:left w:val="single" w:sz="6" w:space="0" w:color="000000"/>
              <w:bottom w:val="single" w:sz="6" w:space="0" w:color="000000"/>
              <w:right w:val="single" w:sz="6" w:space="0" w:color="000000"/>
            </w:tcBorders>
            <w:tcMar>
              <w:top w:w="16" w:type="dxa"/>
              <w:left w:w="16" w:type="dxa"/>
              <w:bottom w:w="16" w:type="dxa"/>
              <w:right w:w="16" w:type="dxa"/>
            </w:tcMar>
            <w:vAlign w:val="center"/>
            <w:hideMark/>
          </w:tcPr>
          <w:p w:rsidR="00792EB2" w:rsidRPr="006E4AD4" w:rsidRDefault="00792EB2" w:rsidP="006E4AD4">
            <w:pPr>
              <w:spacing w:line="240" w:lineRule="auto"/>
              <w:contextualSpacing/>
              <w:textAlignment w:val="baseline"/>
              <w:rPr>
                <w:rFonts w:ascii="Times New Roman" w:hAnsi="Times New Roman" w:cs="Times New Roman"/>
                <w:color w:val="000000"/>
              </w:rPr>
            </w:pPr>
            <w:r w:rsidRPr="006E4AD4">
              <w:rPr>
                <w:rFonts w:ascii="Times New Roman" w:hAnsi="Times New Roman" w:cs="Times New Roman"/>
                <w:color w:val="000000"/>
                <w:bdr w:val="none" w:sz="0" w:space="0" w:color="auto" w:frame="1"/>
              </w:rPr>
              <w:t>Воскресенье</w:t>
            </w:r>
          </w:p>
        </w:tc>
        <w:tc>
          <w:tcPr>
            <w:tcW w:w="1134" w:type="dxa"/>
            <w:tcBorders>
              <w:top w:val="single" w:sz="6" w:space="0" w:color="000000"/>
              <w:left w:val="single" w:sz="6" w:space="0" w:color="000000"/>
              <w:bottom w:val="single" w:sz="6" w:space="0" w:color="000000"/>
              <w:right w:val="single" w:sz="6" w:space="0" w:color="000000"/>
            </w:tcBorders>
            <w:tcMar>
              <w:top w:w="16" w:type="dxa"/>
              <w:left w:w="16" w:type="dxa"/>
              <w:bottom w:w="16" w:type="dxa"/>
              <w:right w:w="16" w:type="dxa"/>
            </w:tcMar>
            <w:vAlign w:val="center"/>
            <w:hideMark/>
          </w:tcPr>
          <w:p w:rsidR="00792EB2" w:rsidRPr="006E4AD4" w:rsidRDefault="00792EB2" w:rsidP="006E4AD4">
            <w:pPr>
              <w:spacing w:line="240" w:lineRule="auto"/>
              <w:contextualSpacing/>
              <w:jc w:val="center"/>
              <w:textAlignment w:val="baseline"/>
              <w:rPr>
                <w:rFonts w:ascii="Times New Roman" w:hAnsi="Times New Roman" w:cs="Times New Roman"/>
                <w:color w:val="000000"/>
              </w:rPr>
            </w:pPr>
            <w:r w:rsidRPr="006E4AD4">
              <w:rPr>
                <w:rFonts w:ascii="Times New Roman" w:hAnsi="Times New Roman" w:cs="Times New Roman"/>
                <w:color w:val="000000"/>
                <w:bdr w:val="none" w:sz="0" w:space="0" w:color="auto" w:frame="1"/>
              </w:rPr>
              <w:t>950</w:t>
            </w:r>
          </w:p>
        </w:tc>
        <w:tc>
          <w:tcPr>
            <w:tcW w:w="1417" w:type="dxa"/>
            <w:tcBorders>
              <w:top w:val="single" w:sz="6" w:space="0" w:color="000000"/>
              <w:left w:val="single" w:sz="6" w:space="0" w:color="000000"/>
              <w:bottom w:val="single" w:sz="6" w:space="0" w:color="000000"/>
              <w:right w:val="single" w:sz="6" w:space="0" w:color="000000"/>
            </w:tcBorders>
            <w:tcMar>
              <w:top w:w="16" w:type="dxa"/>
              <w:left w:w="16" w:type="dxa"/>
              <w:bottom w:w="16" w:type="dxa"/>
              <w:right w:w="16" w:type="dxa"/>
            </w:tcMar>
            <w:vAlign w:val="center"/>
            <w:hideMark/>
          </w:tcPr>
          <w:p w:rsidR="00792EB2" w:rsidRPr="006E4AD4" w:rsidRDefault="00792EB2" w:rsidP="006E4AD4">
            <w:pPr>
              <w:spacing w:line="240" w:lineRule="auto"/>
              <w:contextualSpacing/>
              <w:jc w:val="center"/>
              <w:textAlignment w:val="baseline"/>
              <w:rPr>
                <w:rFonts w:ascii="Times New Roman" w:hAnsi="Times New Roman" w:cs="Times New Roman"/>
                <w:color w:val="000000"/>
              </w:rPr>
            </w:pPr>
            <w:r w:rsidRPr="006E4AD4">
              <w:rPr>
                <w:rFonts w:ascii="Times New Roman" w:hAnsi="Times New Roman" w:cs="Times New Roman"/>
                <w:color w:val="000000"/>
                <w:bdr w:val="none" w:sz="0" w:space="0" w:color="auto" w:frame="1"/>
              </w:rPr>
              <w:t>250</w:t>
            </w:r>
          </w:p>
        </w:tc>
        <w:tc>
          <w:tcPr>
            <w:tcW w:w="1134" w:type="dxa"/>
            <w:tcBorders>
              <w:top w:val="single" w:sz="6" w:space="0" w:color="000000"/>
              <w:left w:val="single" w:sz="6" w:space="0" w:color="000000"/>
              <w:bottom w:val="single" w:sz="6" w:space="0" w:color="000000"/>
              <w:right w:val="single" w:sz="6" w:space="0" w:color="000000"/>
            </w:tcBorders>
            <w:tcMar>
              <w:top w:w="16" w:type="dxa"/>
              <w:left w:w="16" w:type="dxa"/>
              <w:bottom w:w="16" w:type="dxa"/>
              <w:right w:w="16" w:type="dxa"/>
            </w:tcMar>
            <w:vAlign w:val="center"/>
            <w:hideMark/>
          </w:tcPr>
          <w:p w:rsidR="00792EB2" w:rsidRPr="006E4AD4" w:rsidRDefault="00792EB2" w:rsidP="006E4AD4">
            <w:pPr>
              <w:spacing w:line="240" w:lineRule="auto"/>
              <w:contextualSpacing/>
              <w:jc w:val="center"/>
              <w:textAlignment w:val="baseline"/>
              <w:rPr>
                <w:rFonts w:ascii="Times New Roman" w:hAnsi="Times New Roman" w:cs="Times New Roman"/>
                <w:color w:val="000000"/>
              </w:rPr>
            </w:pPr>
            <w:r w:rsidRPr="006E4AD4">
              <w:rPr>
                <w:rFonts w:ascii="Times New Roman" w:hAnsi="Times New Roman" w:cs="Times New Roman"/>
                <w:color w:val="000000"/>
                <w:bdr w:val="none" w:sz="0" w:space="0" w:color="auto" w:frame="1"/>
              </w:rPr>
              <w:t>300</w:t>
            </w:r>
          </w:p>
        </w:tc>
        <w:tc>
          <w:tcPr>
            <w:tcW w:w="993" w:type="dxa"/>
            <w:tcBorders>
              <w:top w:val="single" w:sz="6" w:space="0" w:color="000000"/>
              <w:left w:val="single" w:sz="6" w:space="0" w:color="000000"/>
              <w:bottom w:val="single" w:sz="6" w:space="0" w:color="000000"/>
              <w:right w:val="single" w:sz="6" w:space="0" w:color="000000"/>
            </w:tcBorders>
            <w:tcMar>
              <w:top w:w="16" w:type="dxa"/>
              <w:left w:w="16" w:type="dxa"/>
              <w:bottom w:w="16" w:type="dxa"/>
              <w:right w:w="16" w:type="dxa"/>
            </w:tcMar>
            <w:vAlign w:val="center"/>
            <w:hideMark/>
          </w:tcPr>
          <w:p w:rsidR="00792EB2" w:rsidRPr="006E4AD4" w:rsidRDefault="00792EB2" w:rsidP="006E4AD4">
            <w:pPr>
              <w:spacing w:line="240" w:lineRule="auto"/>
              <w:contextualSpacing/>
              <w:jc w:val="center"/>
              <w:textAlignment w:val="baseline"/>
              <w:rPr>
                <w:rFonts w:ascii="Times New Roman" w:hAnsi="Times New Roman" w:cs="Times New Roman"/>
                <w:color w:val="000000"/>
              </w:rPr>
            </w:pPr>
            <w:r w:rsidRPr="006E4AD4">
              <w:rPr>
                <w:rFonts w:ascii="Times New Roman" w:hAnsi="Times New Roman" w:cs="Times New Roman"/>
                <w:color w:val="000000"/>
                <w:bdr w:val="none" w:sz="0" w:space="0" w:color="auto" w:frame="1"/>
              </w:rPr>
              <w:t>-</w:t>
            </w:r>
          </w:p>
        </w:tc>
        <w:tc>
          <w:tcPr>
            <w:tcW w:w="1134" w:type="dxa"/>
            <w:tcBorders>
              <w:top w:val="single" w:sz="6" w:space="0" w:color="000000"/>
              <w:left w:val="single" w:sz="6" w:space="0" w:color="000000"/>
              <w:bottom w:val="single" w:sz="6" w:space="0" w:color="000000"/>
              <w:right w:val="single" w:sz="6" w:space="0" w:color="000000"/>
            </w:tcBorders>
            <w:tcMar>
              <w:top w:w="16" w:type="dxa"/>
              <w:left w:w="16" w:type="dxa"/>
              <w:bottom w:w="16" w:type="dxa"/>
              <w:right w:w="16" w:type="dxa"/>
            </w:tcMar>
            <w:vAlign w:val="center"/>
            <w:hideMark/>
          </w:tcPr>
          <w:p w:rsidR="00792EB2" w:rsidRPr="006E4AD4" w:rsidRDefault="00792EB2" w:rsidP="006E4AD4">
            <w:pPr>
              <w:spacing w:line="240" w:lineRule="auto"/>
              <w:contextualSpacing/>
              <w:jc w:val="center"/>
              <w:textAlignment w:val="baseline"/>
              <w:rPr>
                <w:rFonts w:ascii="Times New Roman" w:hAnsi="Times New Roman" w:cs="Times New Roman"/>
                <w:color w:val="000000"/>
              </w:rPr>
            </w:pPr>
            <w:r w:rsidRPr="006E4AD4">
              <w:rPr>
                <w:rFonts w:ascii="Times New Roman" w:hAnsi="Times New Roman" w:cs="Times New Roman"/>
                <w:color w:val="000000"/>
                <w:bdr w:val="none" w:sz="0" w:space="0" w:color="auto" w:frame="1"/>
              </w:rPr>
              <w:t>200</w:t>
            </w:r>
          </w:p>
        </w:tc>
        <w:tc>
          <w:tcPr>
            <w:tcW w:w="992" w:type="dxa"/>
            <w:tcBorders>
              <w:top w:val="single" w:sz="6" w:space="0" w:color="000000"/>
              <w:left w:val="single" w:sz="6" w:space="0" w:color="000000"/>
              <w:bottom w:val="single" w:sz="6" w:space="0" w:color="000000"/>
              <w:right w:val="single" w:sz="6" w:space="0" w:color="000000"/>
            </w:tcBorders>
            <w:vAlign w:val="center"/>
          </w:tcPr>
          <w:p w:rsidR="00792EB2" w:rsidRPr="006E4AD4" w:rsidRDefault="00792EB2" w:rsidP="006E4AD4">
            <w:pPr>
              <w:spacing w:line="240" w:lineRule="auto"/>
              <w:contextualSpacing/>
              <w:jc w:val="center"/>
              <w:textAlignment w:val="baseline"/>
              <w:rPr>
                <w:rFonts w:ascii="Times New Roman" w:hAnsi="Times New Roman" w:cs="Times New Roman"/>
                <w:color w:val="000000"/>
              </w:rPr>
            </w:pPr>
            <w:r w:rsidRPr="006E4AD4">
              <w:rPr>
                <w:rFonts w:ascii="Times New Roman" w:hAnsi="Times New Roman" w:cs="Times New Roman"/>
                <w:color w:val="000000"/>
              </w:rPr>
              <w:t>300</w:t>
            </w:r>
          </w:p>
        </w:tc>
        <w:tc>
          <w:tcPr>
            <w:tcW w:w="1134" w:type="dxa"/>
            <w:tcBorders>
              <w:top w:val="single" w:sz="6" w:space="0" w:color="000000"/>
              <w:left w:val="single" w:sz="6" w:space="0" w:color="000000"/>
              <w:bottom w:val="single" w:sz="6" w:space="0" w:color="000000"/>
              <w:right w:val="single" w:sz="6" w:space="0" w:color="000000"/>
            </w:tcBorders>
            <w:vAlign w:val="center"/>
          </w:tcPr>
          <w:p w:rsidR="00792EB2" w:rsidRPr="006E4AD4" w:rsidRDefault="00792EB2" w:rsidP="006E4AD4">
            <w:pPr>
              <w:spacing w:line="240" w:lineRule="auto"/>
              <w:contextualSpacing/>
              <w:jc w:val="center"/>
              <w:textAlignment w:val="baseline"/>
              <w:rPr>
                <w:rFonts w:ascii="Times New Roman" w:hAnsi="Times New Roman" w:cs="Times New Roman"/>
                <w:color w:val="000000"/>
              </w:rPr>
            </w:pPr>
            <w:r w:rsidRPr="006E4AD4">
              <w:rPr>
                <w:rFonts w:ascii="Times New Roman" w:hAnsi="Times New Roman" w:cs="Times New Roman"/>
                <w:color w:val="000000"/>
              </w:rPr>
              <w:t>2000</w:t>
            </w:r>
          </w:p>
        </w:tc>
      </w:tr>
      <w:tr w:rsidR="00792EB2" w:rsidRPr="006E4AD4" w:rsidTr="00152646">
        <w:tc>
          <w:tcPr>
            <w:tcW w:w="1434" w:type="dxa"/>
            <w:tcBorders>
              <w:top w:val="single" w:sz="6" w:space="0" w:color="000000"/>
              <w:left w:val="single" w:sz="6" w:space="0" w:color="000000"/>
              <w:bottom w:val="single" w:sz="6" w:space="0" w:color="000000"/>
              <w:right w:val="single" w:sz="6" w:space="0" w:color="000000"/>
            </w:tcBorders>
            <w:tcMar>
              <w:top w:w="16" w:type="dxa"/>
              <w:left w:w="16" w:type="dxa"/>
              <w:bottom w:w="16" w:type="dxa"/>
              <w:right w:w="16" w:type="dxa"/>
            </w:tcMar>
            <w:vAlign w:val="center"/>
            <w:hideMark/>
          </w:tcPr>
          <w:p w:rsidR="00792EB2" w:rsidRPr="006E4AD4" w:rsidRDefault="00792EB2" w:rsidP="006E4AD4">
            <w:pPr>
              <w:spacing w:line="240" w:lineRule="auto"/>
              <w:contextualSpacing/>
              <w:textAlignment w:val="baseline"/>
              <w:rPr>
                <w:rFonts w:ascii="Times New Roman" w:hAnsi="Times New Roman" w:cs="Times New Roman"/>
                <w:b/>
              </w:rPr>
            </w:pPr>
            <w:r w:rsidRPr="006E4AD4">
              <w:rPr>
                <w:rFonts w:ascii="Times New Roman" w:hAnsi="Times New Roman" w:cs="Times New Roman"/>
                <w:b/>
                <w:bdr w:val="none" w:sz="0" w:space="0" w:color="auto" w:frame="1"/>
              </w:rPr>
              <w:t>Всего</w:t>
            </w:r>
          </w:p>
        </w:tc>
        <w:tc>
          <w:tcPr>
            <w:tcW w:w="1134" w:type="dxa"/>
            <w:tcBorders>
              <w:top w:val="single" w:sz="6" w:space="0" w:color="000000"/>
              <w:left w:val="single" w:sz="6" w:space="0" w:color="000000"/>
              <w:bottom w:val="single" w:sz="6" w:space="0" w:color="000000"/>
              <w:right w:val="single" w:sz="6" w:space="0" w:color="000000"/>
            </w:tcBorders>
            <w:tcMar>
              <w:top w:w="16" w:type="dxa"/>
              <w:left w:w="16" w:type="dxa"/>
              <w:bottom w:w="16" w:type="dxa"/>
              <w:right w:w="16" w:type="dxa"/>
            </w:tcMar>
            <w:vAlign w:val="center"/>
            <w:hideMark/>
          </w:tcPr>
          <w:p w:rsidR="00792EB2" w:rsidRPr="006E4AD4" w:rsidRDefault="00792EB2" w:rsidP="006E4AD4">
            <w:pPr>
              <w:spacing w:line="240" w:lineRule="auto"/>
              <w:contextualSpacing/>
              <w:jc w:val="center"/>
              <w:textAlignment w:val="baseline"/>
              <w:rPr>
                <w:rFonts w:ascii="Times New Roman" w:hAnsi="Times New Roman" w:cs="Times New Roman"/>
                <w:color w:val="000000"/>
              </w:rPr>
            </w:pPr>
            <w:r w:rsidRPr="006E4AD4">
              <w:rPr>
                <w:rFonts w:ascii="Times New Roman" w:hAnsi="Times New Roman" w:cs="Times New Roman"/>
                <w:color w:val="000000"/>
                <w:bdr w:val="none" w:sz="0" w:space="0" w:color="auto" w:frame="1"/>
              </w:rPr>
              <w:t>6250</w:t>
            </w:r>
          </w:p>
        </w:tc>
        <w:tc>
          <w:tcPr>
            <w:tcW w:w="1417" w:type="dxa"/>
            <w:tcBorders>
              <w:top w:val="single" w:sz="6" w:space="0" w:color="000000"/>
              <w:left w:val="single" w:sz="6" w:space="0" w:color="000000"/>
              <w:bottom w:val="single" w:sz="6" w:space="0" w:color="000000"/>
              <w:right w:val="single" w:sz="6" w:space="0" w:color="000000"/>
            </w:tcBorders>
            <w:tcMar>
              <w:top w:w="16" w:type="dxa"/>
              <w:left w:w="16" w:type="dxa"/>
              <w:bottom w:w="16" w:type="dxa"/>
              <w:right w:w="16" w:type="dxa"/>
            </w:tcMar>
            <w:vAlign w:val="center"/>
            <w:hideMark/>
          </w:tcPr>
          <w:p w:rsidR="00792EB2" w:rsidRPr="006E4AD4" w:rsidRDefault="00792EB2" w:rsidP="006E4AD4">
            <w:pPr>
              <w:spacing w:line="240" w:lineRule="auto"/>
              <w:contextualSpacing/>
              <w:jc w:val="center"/>
              <w:textAlignment w:val="baseline"/>
              <w:rPr>
                <w:rFonts w:ascii="Times New Roman" w:hAnsi="Times New Roman" w:cs="Times New Roman"/>
                <w:color w:val="000000"/>
              </w:rPr>
            </w:pPr>
            <w:r w:rsidRPr="006E4AD4">
              <w:rPr>
                <w:rFonts w:ascii="Times New Roman" w:hAnsi="Times New Roman" w:cs="Times New Roman"/>
                <w:color w:val="000000"/>
                <w:bdr w:val="none" w:sz="0" w:space="0" w:color="auto" w:frame="1"/>
              </w:rPr>
              <w:t>1650</w:t>
            </w:r>
          </w:p>
        </w:tc>
        <w:tc>
          <w:tcPr>
            <w:tcW w:w="1134" w:type="dxa"/>
            <w:tcBorders>
              <w:top w:val="single" w:sz="6" w:space="0" w:color="000000"/>
              <w:left w:val="single" w:sz="6" w:space="0" w:color="000000"/>
              <w:bottom w:val="single" w:sz="6" w:space="0" w:color="000000"/>
              <w:right w:val="single" w:sz="6" w:space="0" w:color="000000"/>
            </w:tcBorders>
            <w:tcMar>
              <w:top w:w="16" w:type="dxa"/>
              <w:left w:w="16" w:type="dxa"/>
              <w:bottom w:w="16" w:type="dxa"/>
              <w:right w:w="16" w:type="dxa"/>
            </w:tcMar>
            <w:vAlign w:val="center"/>
            <w:hideMark/>
          </w:tcPr>
          <w:p w:rsidR="00792EB2" w:rsidRPr="006E4AD4" w:rsidRDefault="00792EB2" w:rsidP="006E4AD4">
            <w:pPr>
              <w:spacing w:line="240" w:lineRule="auto"/>
              <w:contextualSpacing/>
              <w:jc w:val="center"/>
              <w:textAlignment w:val="baseline"/>
              <w:rPr>
                <w:rFonts w:ascii="Times New Roman" w:hAnsi="Times New Roman" w:cs="Times New Roman"/>
                <w:color w:val="000000"/>
              </w:rPr>
            </w:pPr>
            <w:r w:rsidRPr="006E4AD4">
              <w:rPr>
                <w:rFonts w:ascii="Times New Roman" w:hAnsi="Times New Roman" w:cs="Times New Roman"/>
                <w:color w:val="000000"/>
                <w:bdr w:val="none" w:sz="0" w:space="0" w:color="auto" w:frame="1"/>
              </w:rPr>
              <w:t>1150</w:t>
            </w:r>
          </w:p>
        </w:tc>
        <w:tc>
          <w:tcPr>
            <w:tcW w:w="993" w:type="dxa"/>
            <w:tcBorders>
              <w:top w:val="single" w:sz="6" w:space="0" w:color="000000"/>
              <w:left w:val="single" w:sz="6" w:space="0" w:color="000000"/>
              <w:bottom w:val="single" w:sz="6" w:space="0" w:color="000000"/>
              <w:right w:val="single" w:sz="6" w:space="0" w:color="000000"/>
            </w:tcBorders>
            <w:tcMar>
              <w:top w:w="16" w:type="dxa"/>
              <w:left w:w="16" w:type="dxa"/>
              <w:bottom w:w="16" w:type="dxa"/>
              <w:right w:w="16" w:type="dxa"/>
            </w:tcMar>
            <w:vAlign w:val="center"/>
            <w:hideMark/>
          </w:tcPr>
          <w:p w:rsidR="00792EB2" w:rsidRPr="006E4AD4" w:rsidRDefault="00792EB2" w:rsidP="006E4AD4">
            <w:pPr>
              <w:spacing w:line="240" w:lineRule="auto"/>
              <w:contextualSpacing/>
              <w:jc w:val="center"/>
              <w:textAlignment w:val="baseline"/>
              <w:rPr>
                <w:rFonts w:ascii="Times New Roman" w:hAnsi="Times New Roman" w:cs="Times New Roman"/>
                <w:color w:val="000000"/>
              </w:rPr>
            </w:pPr>
            <w:r w:rsidRPr="006E4AD4">
              <w:rPr>
                <w:rFonts w:ascii="Times New Roman" w:hAnsi="Times New Roman" w:cs="Times New Roman"/>
                <w:color w:val="000000"/>
                <w:bdr w:val="none" w:sz="0" w:space="0" w:color="auto" w:frame="1"/>
              </w:rPr>
              <w:t>550</w:t>
            </w:r>
          </w:p>
        </w:tc>
        <w:tc>
          <w:tcPr>
            <w:tcW w:w="1134" w:type="dxa"/>
            <w:tcBorders>
              <w:top w:val="single" w:sz="6" w:space="0" w:color="000000"/>
              <w:left w:val="single" w:sz="6" w:space="0" w:color="000000"/>
              <w:bottom w:val="single" w:sz="6" w:space="0" w:color="000000"/>
              <w:right w:val="single" w:sz="6" w:space="0" w:color="000000"/>
            </w:tcBorders>
            <w:tcMar>
              <w:top w:w="16" w:type="dxa"/>
              <w:left w:w="16" w:type="dxa"/>
              <w:bottom w:w="16" w:type="dxa"/>
              <w:right w:w="16" w:type="dxa"/>
            </w:tcMar>
            <w:vAlign w:val="center"/>
            <w:hideMark/>
          </w:tcPr>
          <w:p w:rsidR="00792EB2" w:rsidRPr="006E4AD4" w:rsidRDefault="00792EB2" w:rsidP="006E4AD4">
            <w:pPr>
              <w:spacing w:line="240" w:lineRule="auto"/>
              <w:contextualSpacing/>
              <w:jc w:val="center"/>
              <w:textAlignment w:val="baseline"/>
              <w:rPr>
                <w:rFonts w:ascii="Times New Roman" w:hAnsi="Times New Roman" w:cs="Times New Roman"/>
                <w:color w:val="000000"/>
              </w:rPr>
            </w:pPr>
            <w:r w:rsidRPr="006E4AD4">
              <w:rPr>
                <w:rFonts w:ascii="Times New Roman" w:hAnsi="Times New Roman" w:cs="Times New Roman"/>
                <w:color w:val="000000"/>
                <w:bdr w:val="none" w:sz="0" w:space="0" w:color="auto" w:frame="1"/>
              </w:rPr>
              <w:t>1100</w:t>
            </w:r>
          </w:p>
        </w:tc>
        <w:tc>
          <w:tcPr>
            <w:tcW w:w="992" w:type="dxa"/>
            <w:tcBorders>
              <w:top w:val="single" w:sz="6" w:space="0" w:color="000000"/>
              <w:left w:val="single" w:sz="6" w:space="0" w:color="000000"/>
              <w:bottom w:val="single" w:sz="6" w:space="0" w:color="000000"/>
              <w:right w:val="single" w:sz="6" w:space="0" w:color="000000"/>
            </w:tcBorders>
            <w:vAlign w:val="center"/>
          </w:tcPr>
          <w:p w:rsidR="00792EB2" w:rsidRPr="006E4AD4" w:rsidRDefault="00792EB2" w:rsidP="006E4AD4">
            <w:pPr>
              <w:spacing w:line="240" w:lineRule="auto"/>
              <w:contextualSpacing/>
              <w:jc w:val="center"/>
              <w:textAlignment w:val="baseline"/>
              <w:rPr>
                <w:rFonts w:ascii="Times New Roman" w:hAnsi="Times New Roman" w:cs="Times New Roman"/>
                <w:color w:val="000000"/>
              </w:rPr>
            </w:pPr>
            <w:r w:rsidRPr="006E4AD4">
              <w:rPr>
                <w:rFonts w:ascii="Times New Roman" w:hAnsi="Times New Roman" w:cs="Times New Roman"/>
                <w:color w:val="000000"/>
                <w:bdr w:val="none" w:sz="0" w:space="0" w:color="auto" w:frame="1"/>
              </w:rPr>
              <w:t>1400</w:t>
            </w:r>
          </w:p>
        </w:tc>
        <w:tc>
          <w:tcPr>
            <w:tcW w:w="1134" w:type="dxa"/>
            <w:tcBorders>
              <w:top w:val="single" w:sz="6" w:space="0" w:color="000000"/>
              <w:left w:val="single" w:sz="6" w:space="0" w:color="000000"/>
              <w:bottom w:val="single" w:sz="6" w:space="0" w:color="000000"/>
              <w:right w:val="single" w:sz="6" w:space="0" w:color="000000"/>
            </w:tcBorders>
            <w:vAlign w:val="center"/>
          </w:tcPr>
          <w:p w:rsidR="00792EB2" w:rsidRPr="006E4AD4" w:rsidRDefault="00792EB2" w:rsidP="006E4AD4">
            <w:pPr>
              <w:spacing w:line="240" w:lineRule="auto"/>
              <w:contextualSpacing/>
              <w:jc w:val="center"/>
              <w:textAlignment w:val="baseline"/>
              <w:rPr>
                <w:rFonts w:ascii="Times New Roman" w:hAnsi="Times New Roman" w:cs="Times New Roman"/>
                <w:b/>
                <w:color w:val="000000"/>
              </w:rPr>
            </w:pPr>
            <w:r w:rsidRPr="006E4AD4">
              <w:rPr>
                <w:rFonts w:ascii="Times New Roman" w:hAnsi="Times New Roman" w:cs="Times New Roman"/>
                <w:b/>
                <w:color w:val="000000"/>
                <w:bdr w:val="none" w:sz="0" w:space="0" w:color="auto" w:frame="1"/>
              </w:rPr>
              <w:t>12100</w:t>
            </w:r>
          </w:p>
        </w:tc>
      </w:tr>
    </w:tbl>
    <w:p w:rsidR="00792EB2" w:rsidRPr="006E4AD4" w:rsidRDefault="00792EB2" w:rsidP="006E4AD4">
      <w:pPr>
        <w:spacing w:line="240" w:lineRule="auto"/>
        <w:contextualSpacing/>
        <w:jc w:val="center"/>
        <w:rPr>
          <w:rFonts w:ascii="Times New Roman" w:hAnsi="Times New Roman" w:cs="Times New Roman"/>
          <w:color w:val="000000"/>
          <w:sz w:val="28"/>
          <w:szCs w:val="28"/>
          <w:bdr w:val="none" w:sz="0" w:space="0" w:color="auto" w:frame="1"/>
        </w:rPr>
      </w:pPr>
    </w:p>
    <w:p w:rsidR="00792EB2" w:rsidRPr="006E4AD4" w:rsidRDefault="00792EB2" w:rsidP="006E4AD4">
      <w:pPr>
        <w:spacing w:line="240" w:lineRule="auto"/>
        <w:ind w:right="-708" w:firstLine="709"/>
        <w:contextualSpacing/>
        <w:jc w:val="both"/>
        <w:rPr>
          <w:rFonts w:ascii="Times New Roman" w:hAnsi="Times New Roman" w:cs="Times New Roman"/>
          <w:color w:val="000000"/>
          <w:sz w:val="28"/>
          <w:szCs w:val="28"/>
          <w:bdr w:val="none" w:sz="0" w:space="0" w:color="auto" w:frame="1"/>
        </w:rPr>
      </w:pPr>
      <w:r w:rsidRPr="006E4AD4">
        <w:rPr>
          <w:rFonts w:ascii="Times New Roman" w:hAnsi="Times New Roman" w:cs="Times New Roman"/>
          <w:color w:val="000000"/>
          <w:sz w:val="28"/>
          <w:szCs w:val="28"/>
          <w:bdr w:val="none" w:sz="0" w:space="0" w:color="auto" w:frame="1"/>
        </w:rPr>
        <w:t>Основную часть мусора составили: пищевые отходы – 52%, упаковка (пластмасса, полиэтилен) – 13,5%, бумага и картон – 9,5%, стекло – 4,5%, металлические отходы – 9%, прочие отходы – 11,5%. Следует отметить, что по объему упаковочный мусор занимал около половины мусорного ведра.</w:t>
      </w:r>
    </w:p>
    <w:p w:rsidR="00792EB2" w:rsidRPr="006E4AD4" w:rsidRDefault="00792EB2" w:rsidP="006E4AD4">
      <w:pPr>
        <w:spacing w:line="240" w:lineRule="auto"/>
        <w:ind w:right="-708" w:firstLine="709"/>
        <w:contextualSpacing/>
        <w:jc w:val="both"/>
        <w:rPr>
          <w:rFonts w:ascii="Times New Roman" w:hAnsi="Times New Roman" w:cs="Times New Roman"/>
          <w:color w:val="000000"/>
          <w:sz w:val="28"/>
          <w:szCs w:val="28"/>
          <w:bdr w:val="none" w:sz="0" w:space="0" w:color="auto" w:frame="1"/>
        </w:rPr>
      </w:pPr>
      <w:r w:rsidRPr="006E4AD4">
        <w:rPr>
          <w:rFonts w:ascii="Times New Roman" w:hAnsi="Times New Roman" w:cs="Times New Roman"/>
          <w:b/>
          <w:color w:val="000000"/>
          <w:sz w:val="28"/>
          <w:szCs w:val="28"/>
          <w:bdr w:val="none" w:sz="0" w:space="0" w:color="auto" w:frame="1"/>
        </w:rPr>
        <w:t>Выводы.</w:t>
      </w:r>
      <w:r w:rsidRPr="006E4AD4">
        <w:rPr>
          <w:rFonts w:ascii="Times New Roman" w:hAnsi="Times New Roman" w:cs="Times New Roman"/>
          <w:color w:val="000000"/>
          <w:sz w:val="28"/>
          <w:szCs w:val="28"/>
          <w:bdr w:val="none" w:sz="0" w:space="0" w:color="auto" w:frame="1"/>
        </w:rPr>
        <w:t xml:space="preserve"> Согласно результатам исследования в среднем один человек из моей семьи производит около 3 кг ТБО в неделю и 157 кг в год.</w:t>
      </w:r>
      <w:r w:rsidR="00F97AD4" w:rsidRPr="006E4AD4">
        <w:rPr>
          <w:rFonts w:ascii="Times New Roman" w:hAnsi="Times New Roman" w:cs="Times New Roman"/>
          <w:color w:val="000000"/>
          <w:sz w:val="28"/>
          <w:szCs w:val="28"/>
          <w:bdr w:val="none" w:sz="0" w:space="0" w:color="auto" w:frame="1"/>
        </w:rPr>
        <w:t xml:space="preserve"> И если умножить на количество населения,  ведь наш населённый пункт не такой уж большой, то с</w:t>
      </w:r>
      <w:r w:rsidRPr="006E4AD4">
        <w:rPr>
          <w:rFonts w:ascii="Times New Roman" w:hAnsi="Times New Roman" w:cs="Times New Roman"/>
          <w:color w:val="000000"/>
          <w:sz w:val="28"/>
          <w:szCs w:val="28"/>
          <w:bdr w:val="none" w:sz="0" w:space="0" w:color="auto" w:frame="1"/>
        </w:rPr>
        <w:t>трашно представить, к</w:t>
      </w:r>
      <w:r w:rsidR="00A60420" w:rsidRPr="006E4AD4">
        <w:rPr>
          <w:rFonts w:ascii="Times New Roman" w:hAnsi="Times New Roman" w:cs="Times New Roman"/>
          <w:color w:val="000000"/>
          <w:sz w:val="28"/>
          <w:szCs w:val="28"/>
          <w:bdr w:val="none" w:sz="0" w:space="0" w:color="auto" w:frame="1"/>
        </w:rPr>
        <w:t>акой эта цифра будет в крупных городах</w:t>
      </w:r>
      <w:r w:rsidRPr="006E4AD4">
        <w:rPr>
          <w:rFonts w:ascii="Times New Roman" w:hAnsi="Times New Roman" w:cs="Times New Roman"/>
          <w:color w:val="000000"/>
          <w:sz w:val="28"/>
          <w:szCs w:val="28"/>
          <w:bdr w:val="none" w:sz="0" w:space="0" w:color="auto" w:frame="1"/>
        </w:rPr>
        <w:t>. Мы не включили в наше исследование крупногабаритный (мебель, холодильники, телевизоры и т.д.) и строительный мусор, бытовые отходы, которые население образует на рабочем месте, в детских садах, школе и других общественных местах. А это еще увеличит наши цифры.</w:t>
      </w:r>
    </w:p>
    <w:p w:rsidR="00792EB2" w:rsidRPr="006E4AD4" w:rsidRDefault="00792EB2" w:rsidP="006E4AD4">
      <w:pPr>
        <w:tabs>
          <w:tab w:val="left" w:pos="720"/>
        </w:tabs>
        <w:spacing w:line="240" w:lineRule="auto"/>
        <w:ind w:right="-708" w:firstLine="709"/>
        <w:contextualSpacing/>
        <w:jc w:val="both"/>
        <w:rPr>
          <w:rFonts w:ascii="Times New Roman" w:hAnsi="Times New Roman" w:cs="Times New Roman"/>
          <w:color w:val="000000"/>
          <w:sz w:val="28"/>
          <w:szCs w:val="28"/>
          <w:bdr w:val="none" w:sz="0" w:space="0" w:color="auto" w:frame="1"/>
        </w:rPr>
      </w:pPr>
      <w:r w:rsidRPr="006E4AD4">
        <w:rPr>
          <w:rFonts w:ascii="Times New Roman" w:hAnsi="Times New Roman" w:cs="Times New Roman"/>
          <w:color w:val="000000"/>
          <w:sz w:val="28"/>
          <w:szCs w:val="28"/>
          <w:bdr w:val="none" w:sz="0" w:space="0" w:color="auto" w:frame="1"/>
        </w:rPr>
        <w:t xml:space="preserve">Основная часть этих отходов будет вывезена на свалки и полигоны, территории которых с каждым годом увеличиваются, делая непригодными для использования сотни гектаров земли. </w:t>
      </w:r>
    </w:p>
    <w:p w:rsidR="00792EB2" w:rsidRPr="006E4AD4" w:rsidRDefault="00792EB2" w:rsidP="006E4AD4">
      <w:pPr>
        <w:spacing w:line="240" w:lineRule="auto"/>
        <w:ind w:right="-708" w:firstLine="709"/>
        <w:contextualSpacing/>
        <w:jc w:val="center"/>
        <w:rPr>
          <w:rFonts w:ascii="Times New Roman" w:hAnsi="Times New Roman" w:cs="Times New Roman"/>
          <w:b/>
          <w:sz w:val="28"/>
          <w:szCs w:val="28"/>
        </w:rPr>
      </w:pPr>
    </w:p>
    <w:p w:rsidR="00792EB2" w:rsidRPr="006E4AD4" w:rsidRDefault="00792EB2" w:rsidP="006E4AD4">
      <w:pPr>
        <w:spacing w:line="240" w:lineRule="auto"/>
        <w:ind w:right="-708" w:firstLine="709"/>
        <w:contextualSpacing/>
        <w:jc w:val="center"/>
        <w:rPr>
          <w:rFonts w:ascii="Times New Roman" w:hAnsi="Times New Roman" w:cs="Times New Roman"/>
          <w:b/>
          <w:sz w:val="28"/>
          <w:szCs w:val="28"/>
        </w:rPr>
      </w:pPr>
    </w:p>
    <w:p w:rsidR="00792EB2" w:rsidRPr="006E4AD4" w:rsidRDefault="00792EB2" w:rsidP="006E4AD4">
      <w:pPr>
        <w:spacing w:line="240" w:lineRule="auto"/>
        <w:ind w:right="-708" w:firstLine="709"/>
        <w:contextualSpacing/>
        <w:jc w:val="center"/>
        <w:rPr>
          <w:rFonts w:ascii="Times New Roman" w:hAnsi="Times New Roman" w:cs="Times New Roman"/>
          <w:b/>
          <w:sz w:val="28"/>
          <w:szCs w:val="28"/>
        </w:rPr>
      </w:pPr>
      <w:r w:rsidRPr="006E4AD4">
        <w:rPr>
          <w:rFonts w:ascii="Times New Roman" w:hAnsi="Times New Roman" w:cs="Times New Roman"/>
          <w:b/>
          <w:sz w:val="28"/>
          <w:szCs w:val="28"/>
        </w:rPr>
        <w:t xml:space="preserve">2.4. Проведение социологического опроса среди населения </w:t>
      </w:r>
    </w:p>
    <w:p w:rsidR="00792EB2" w:rsidRPr="006E4AD4" w:rsidRDefault="00792EB2" w:rsidP="006E4AD4">
      <w:pPr>
        <w:tabs>
          <w:tab w:val="left" w:pos="720"/>
        </w:tabs>
        <w:spacing w:line="240" w:lineRule="auto"/>
        <w:ind w:right="-708" w:firstLine="709"/>
        <w:contextualSpacing/>
        <w:jc w:val="center"/>
        <w:rPr>
          <w:rFonts w:ascii="Times New Roman" w:hAnsi="Times New Roman" w:cs="Times New Roman"/>
          <w:b/>
          <w:sz w:val="28"/>
          <w:szCs w:val="28"/>
        </w:rPr>
      </w:pPr>
    </w:p>
    <w:p w:rsidR="00792EB2" w:rsidRPr="006E4AD4" w:rsidRDefault="00792EB2" w:rsidP="006E4AD4">
      <w:pPr>
        <w:tabs>
          <w:tab w:val="left" w:pos="720"/>
        </w:tabs>
        <w:spacing w:line="240" w:lineRule="auto"/>
        <w:ind w:right="-708" w:firstLine="709"/>
        <w:contextualSpacing/>
        <w:jc w:val="both"/>
        <w:rPr>
          <w:rFonts w:ascii="Times New Roman" w:hAnsi="Times New Roman" w:cs="Times New Roman"/>
          <w:sz w:val="28"/>
          <w:szCs w:val="28"/>
        </w:rPr>
      </w:pPr>
      <w:r w:rsidRPr="006E4AD4">
        <w:rPr>
          <w:rFonts w:ascii="Times New Roman" w:hAnsi="Times New Roman" w:cs="Times New Roman"/>
          <w:sz w:val="28"/>
          <w:szCs w:val="28"/>
        </w:rPr>
        <w:t xml:space="preserve">Сегодня мы часто слышим о проблеме увеличения бытовых отходов и об их негативном влиянии на экологическое состояние почвы. Экологи всего мира уже давно «бьют тревогу» и пытаются «достучаться» до людей. А что знают жители моего города о проблеме бытового мусора и его влиянии на здоровье человека? Волнует ли их данная проблема, и в чем они видят пути ее решения? Для того чтобы ответить на эти вопросы, а также узнать мнение </w:t>
      </w:r>
      <w:r w:rsidR="0098553A" w:rsidRPr="006E4AD4">
        <w:rPr>
          <w:rFonts w:ascii="Times New Roman" w:hAnsi="Times New Roman" w:cs="Times New Roman"/>
          <w:sz w:val="28"/>
          <w:szCs w:val="28"/>
        </w:rPr>
        <w:t xml:space="preserve">жителей с. </w:t>
      </w:r>
      <w:proofErr w:type="spellStart"/>
      <w:r w:rsidR="0098553A" w:rsidRPr="006E4AD4">
        <w:rPr>
          <w:rFonts w:ascii="Times New Roman" w:hAnsi="Times New Roman" w:cs="Times New Roman"/>
          <w:sz w:val="28"/>
          <w:szCs w:val="28"/>
        </w:rPr>
        <w:t>Данково</w:t>
      </w:r>
      <w:proofErr w:type="spellEnd"/>
      <w:r w:rsidR="0098553A" w:rsidRPr="006E4AD4">
        <w:rPr>
          <w:rFonts w:ascii="Times New Roman" w:hAnsi="Times New Roman" w:cs="Times New Roman"/>
          <w:sz w:val="28"/>
          <w:szCs w:val="28"/>
        </w:rPr>
        <w:t xml:space="preserve"> </w:t>
      </w:r>
      <w:r w:rsidRPr="006E4AD4">
        <w:rPr>
          <w:rFonts w:ascii="Times New Roman" w:hAnsi="Times New Roman" w:cs="Times New Roman"/>
          <w:sz w:val="28"/>
          <w:szCs w:val="28"/>
        </w:rPr>
        <w:t>и его окрестностей, мы решили провести среди населения социологический опрос.</w:t>
      </w:r>
    </w:p>
    <w:p w:rsidR="00792EB2" w:rsidRPr="006E4AD4" w:rsidRDefault="00792EB2" w:rsidP="006E4AD4">
      <w:pPr>
        <w:tabs>
          <w:tab w:val="left" w:pos="720"/>
        </w:tabs>
        <w:spacing w:line="240" w:lineRule="auto"/>
        <w:ind w:right="-708" w:firstLine="709"/>
        <w:contextualSpacing/>
        <w:jc w:val="both"/>
        <w:rPr>
          <w:rFonts w:ascii="Times New Roman" w:eastAsia="Arial Unicode MS" w:hAnsi="Times New Roman" w:cs="Times New Roman"/>
          <w:sz w:val="28"/>
          <w:szCs w:val="28"/>
        </w:rPr>
      </w:pPr>
      <w:r w:rsidRPr="006E4AD4">
        <w:rPr>
          <w:rFonts w:ascii="Times New Roman" w:hAnsi="Times New Roman" w:cs="Times New Roman"/>
          <w:sz w:val="28"/>
          <w:szCs w:val="28"/>
        </w:rPr>
        <w:t>Ан</w:t>
      </w:r>
      <w:r w:rsidR="0098553A" w:rsidRPr="006E4AD4">
        <w:rPr>
          <w:rFonts w:ascii="Times New Roman" w:hAnsi="Times New Roman" w:cs="Times New Roman"/>
          <w:sz w:val="28"/>
          <w:szCs w:val="28"/>
        </w:rPr>
        <w:t>кета содержала 10</w:t>
      </w:r>
      <w:r w:rsidRPr="006E4AD4">
        <w:rPr>
          <w:rFonts w:ascii="Times New Roman" w:hAnsi="Times New Roman" w:cs="Times New Roman"/>
          <w:sz w:val="28"/>
          <w:szCs w:val="28"/>
        </w:rPr>
        <w:t xml:space="preserve"> вопросов, на которые были предложены варианты ответов. </w:t>
      </w:r>
      <w:r w:rsidRPr="006E4AD4">
        <w:rPr>
          <w:rFonts w:ascii="Times New Roman" w:eastAsia="Arial Unicode MS" w:hAnsi="Times New Roman" w:cs="Times New Roman"/>
          <w:sz w:val="28"/>
          <w:szCs w:val="28"/>
        </w:rPr>
        <w:t>Анкетирование проводилось в январе-феврале 2016 го</w:t>
      </w:r>
      <w:r w:rsidR="0098553A" w:rsidRPr="006E4AD4">
        <w:rPr>
          <w:rFonts w:ascii="Times New Roman" w:eastAsia="Arial Unicode MS" w:hAnsi="Times New Roman" w:cs="Times New Roman"/>
          <w:sz w:val="28"/>
          <w:szCs w:val="28"/>
        </w:rPr>
        <w:t>да. В опросе приняли участие 53</w:t>
      </w:r>
      <w:r w:rsidRPr="006E4AD4">
        <w:rPr>
          <w:rFonts w:ascii="Times New Roman" w:eastAsia="Arial Unicode MS" w:hAnsi="Times New Roman" w:cs="Times New Roman"/>
          <w:sz w:val="28"/>
          <w:szCs w:val="28"/>
        </w:rPr>
        <w:t xml:space="preserve"> респондента разных возрастных и социальных категорий: </w:t>
      </w:r>
    </w:p>
    <w:p w:rsidR="00792EB2" w:rsidRPr="006E4AD4" w:rsidRDefault="00792EB2" w:rsidP="006E4AD4">
      <w:pPr>
        <w:tabs>
          <w:tab w:val="left" w:pos="720"/>
        </w:tabs>
        <w:spacing w:line="240" w:lineRule="auto"/>
        <w:ind w:right="-708" w:firstLine="709"/>
        <w:contextualSpacing/>
        <w:jc w:val="both"/>
        <w:rPr>
          <w:rFonts w:ascii="Times New Roman" w:hAnsi="Times New Roman" w:cs="Times New Roman"/>
          <w:sz w:val="28"/>
          <w:szCs w:val="28"/>
        </w:rPr>
      </w:pPr>
      <w:r w:rsidRPr="006E4AD4">
        <w:rPr>
          <w:rFonts w:ascii="Times New Roman" w:hAnsi="Times New Roman" w:cs="Times New Roman"/>
          <w:sz w:val="28"/>
          <w:szCs w:val="28"/>
        </w:rPr>
        <w:t xml:space="preserve">Анализ </w:t>
      </w:r>
      <w:r w:rsidR="0098553A" w:rsidRPr="006E4AD4">
        <w:rPr>
          <w:rFonts w:ascii="Times New Roman" w:hAnsi="Times New Roman" w:cs="Times New Roman"/>
          <w:sz w:val="28"/>
          <w:szCs w:val="28"/>
        </w:rPr>
        <w:t xml:space="preserve">анкеты показал следующее. </w:t>
      </w:r>
      <w:proofErr w:type="spellStart"/>
      <w:r w:rsidR="0098553A" w:rsidRPr="006E4AD4">
        <w:rPr>
          <w:rFonts w:ascii="Times New Roman" w:hAnsi="Times New Roman" w:cs="Times New Roman"/>
          <w:sz w:val="28"/>
          <w:szCs w:val="28"/>
        </w:rPr>
        <w:t>Данков</w:t>
      </w:r>
      <w:r w:rsidRPr="006E4AD4">
        <w:rPr>
          <w:rFonts w:ascii="Times New Roman" w:hAnsi="Times New Roman" w:cs="Times New Roman"/>
          <w:sz w:val="28"/>
          <w:szCs w:val="28"/>
        </w:rPr>
        <w:t>цев</w:t>
      </w:r>
      <w:proofErr w:type="spellEnd"/>
      <w:r w:rsidRPr="006E4AD4">
        <w:rPr>
          <w:rFonts w:ascii="Times New Roman" w:hAnsi="Times New Roman" w:cs="Times New Roman"/>
          <w:sz w:val="28"/>
          <w:szCs w:val="28"/>
        </w:rPr>
        <w:t xml:space="preserve"> беспокоит проблема бытовых отходов. Большинство опрошенных (84%) ответили положительно на вопрос «Волнует ли Вас проблема бытового мусора</w:t>
      </w:r>
      <w:proofErr w:type="gramStart"/>
      <w:r w:rsidR="0098553A" w:rsidRPr="006E4AD4">
        <w:rPr>
          <w:rFonts w:ascii="Times New Roman" w:hAnsi="Times New Roman" w:cs="Times New Roman"/>
          <w:sz w:val="28"/>
          <w:szCs w:val="28"/>
        </w:rPr>
        <w:t xml:space="preserve">.» </w:t>
      </w:r>
      <w:proofErr w:type="gramEnd"/>
      <w:r w:rsidRPr="006E4AD4">
        <w:rPr>
          <w:rFonts w:ascii="Times New Roman" w:hAnsi="Times New Roman" w:cs="Times New Roman"/>
          <w:sz w:val="28"/>
          <w:szCs w:val="28"/>
        </w:rPr>
        <w:t>По мнению респондентов, самыми замусоренными территориями являются зоны</w:t>
      </w:r>
      <w:r w:rsidR="005847A3" w:rsidRPr="006E4AD4">
        <w:rPr>
          <w:rFonts w:ascii="Times New Roman" w:hAnsi="Times New Roman" w:cs="Times New Roman"/>
          <w:sz w:val="28"/>
          <w:szCs w:val="28"/>
        </w:rPr>
        <w:t xml:space="preserve"> </w:t>
      </w:r>
      <w:proofErr w:type="spellStart"/>
      <w:r w:rsidR="005847A3" w:rsidRPr="006E4AD4">
        <w:rPr>
          <w:rFonts w:ascii="Times New Roman" w:hAnsi="Times New Roman" w:cs="Times New Roman"/>
          <w:sz w:val="28"/>
          <w:szCs w:val="28"/>
        </w:rPr>
        <w:t>мусорки</w:t>
      </w:r>
      <w:proofErr w:type="spellEnd"/>
      <w:r w:rsidR="005847A3" w:rsidRPr="006E4AD4">
        <w:rPr>
          <w:rFonts w:ascii="Times New Roman" w:hAnsi="Times New Roman" w:cs="Times New Roman"/>
          <w:sz w:val="28"/>
          <w:szCs w:val="28"/>
        </w:rPr>
        <w:t xml:space="preserve"> №1(51%), отдыха горожан (30</w:t>
      </w:r>
      <w:r w:rsidRPr="006E4AD4">
        <w:rPr>
          <w:rFonts w:ascii="Times New Roman" w:hAnsi="Times New Roman" w:cs="Times New Roman"/>
          <w:sz w:val="28"/>
          <w:szCs w:val="28"/>
        </w:rPr>
        <w:t>.5%</w:t>
      </w:r>
      <w:r w:rsidR="005847A3" w:rsidRPr="006E4AD4">
        <w:rPr>
          <w:rFonts w:ascii="Times New Roman" w:hAnsi="Times New Roman" w:cs="Times New Roman"/>
          <w:sz w:val="28"/>
          <w:szCs w:val="28"/>
        </w:rPr>
        <w:t>), дворы жилых домов (3.3%) и улицы (15.2</w:t>
      </w:r>
      <w:r w:rsidRPr="006E4AD4">
        <w:rPr>
          <w:rFonts w:ascii="Times New Roman" w:hAnsi="Times New Roman" w:cs="Times New Roman"/>
          <w:sz w:val="28"/>
          <w:szCs w:val="28"/>
        </w:rPr>
        <w:t xml:space="preserve">%), а </w:t>
      </w:r>
      <w:r w:rsidR="00714AD1" w:rsidRPr="006E4AD4">
        <w:rPr>
          <w:rFonts w:ascii="Times New Roman" w:hAnsi="Times New Roman" w:cs="Times New Roman"/>
          <w:sz w:val="28"/>
          <w:szCs w:val="28"/>
        </w:rPr>
        <w:t>больше всех мусорят подростки (41.5%) и молодежь (3</w:t>
      </w:r>
      <w:r w:rsidRPr="006E4AD4">
        <w:rPr>
          <w:rFonts w:ascii="Times New Roman" w:hAnsi="Times New Roman" w:cs="Times New Roman"/>
          <w:sz w:val="28"/>
          <w:szCs w:val="28"/>
        </w:rPr>
        <w:t>5%).</w:t>
      </w:r>
    </w:p>
    <w:p w:rsidR="00792EB2" w:rsidRPr="006E4AD4" w:rsidRDefault="00792EB2" w:rsidP="006E4AD4">
      <w:pPr>
        <w:tabs>
          <w:tab w:val="left" w:pos="720"/>
        </w:tabs>
        <w:spacing w:line="240" w:lineRule="auto"/>
        <w:ind w:right="-708" w:firstLine="709"/>
        <w:contextualSpacing/>
        <w:jc w:val="both"/>
        <w:rPr>
          <w:rFonts w:ascii="Times New Roman" w:hAnsi="Times New Roman" w:cs="Times New Roman"/>
          <w:sz w:val="28"/>
          <w:szCs w:val="28"/>
        </w:rPr>
      </w:pPr>
      <w:r w:rsidRPr="006E4AD4">
        <w:rPr>
          <w:rFonts w:ascii="Times New Roman" w:hAnsi="Times New Roman" w:cs="Times New Roman"/>
          <w:sz w:val="28"/>
          <w:szCs w:val="28"/>
        </w:rPr>
        <w:t>Практически все участники опроса согласны с тем, что замусоривание влияет на состояние окружающей среды (97.5%) и здоровье человека (90.8%). Горожане понимают, что мусор может стать причиной отравлений, серьезных заболеваний и рождения больных детей (рис. 1).</w:t>
      </w:r>
    </w:p>
    <w:p w:rsidR="00792EB2" w:rsidRPr="006E4AD4" w:rsidRDefault="00792EB2" w:rsidP="006E4AD4">
      <w:pPr>
        <w:tabs>
          <w:tab w:val="left" w:pos="720"/>
        </w:tabs>
        <w:spacing w:line="240" w:lineRule="auto"/>
        <w:ind w:right="-708" w:firstLine="709"/>
        <w:contextualSpacing/>
        <w:jc w:val="both"/>
        <w:rPr>
          <w:rFonts w:ascii="Times New Roman" w:hAnsi="Times New Roman" w:cs="Times New Roman"/>
          <w:sz w:val="28"/>
          <w:szCs w:val="28"/>
        </w:rPr>
      </w:pPr>
      <w:r w:rsidRPr="006E4AD4">
        <w:rPr>
          <w:rFonts w:ascii="Times New Roman" w:hAnsi="Times New Roman" w:cs="Times New Roman"/>
          <w:sz w:val="28"/>
          <w:szCs w:val="28"/>
        </w:rPr>
        <w:t xml:space="preserve">Большинство опрошенных ответили, что не мусорят в общественных местах и местах отдыха. Но около 10% респондентов, отвечая на данные вопросы, выбрали ответы «да» и «затрудняюсь ответить». К сожалению, оставляя мусор в не </w:t>
      </w:r>
      <w:r w:rsidRPr="006E4AD4">
        <w:rPr>
          <w:rFonts w:ascii="Times New Roman" w:hAnsi="Times New Roman" w:cs="Times New Roman"/>
          <w:sz w:val="28"/>
          <w:szCs w:val="28"/>
        </w:rPr>
        <w:lastRenderedPageBreak/>
        <w:t>предназначенных для этого местах, люди не задумываются о том, какую опасность могут представлять такие свалки.</w:t>
      </w:r>
    </w:p>
    <w:p w:rsidR="00792EB2" w:rsidRPr="006E4AD4" w:rsidRDefault="00792EB2" w:rsidP="006E4AD4">
      <w:pPr>
        <w:spacing w:line="240" w:lineRule="auto"/>
        <w:ind w:right="-708" w:firstLine="709"/>
        <w:contextualSpacing/>
        <w:jc w:val="both"/>
        <w:rPr>
          <w:rFonts w:ascii="Times New Roman" w:hAnsi="Times New Roman" w:cs="Times New Roman"/>
          <w:sz w:val="28"/>
          <w:szCs w:val="28"/>
        </w:rPr>
      </w:pPr>
      <w:r w:rsidRPr="006E4AD4">
        <w:rPr>
          <w:rFonts w:ascii="Times New Roman" w:hAnsi="Times New Roman" w:cs="Times New Roman"/>
          <w:sz w:val="28"/>
          <w:szCs w:val="28"/>
        </w:rPr>
        <w:t xml:space="preserve">Для предотвращения образования несанкционированных свалок ТБО </w:t>
      </w:r>
      <w:r w:rsidR="005847A3" w:rsidRPr="006E4AD4">
        <w:rPr>
          <w:rFonts w:ascii="Times New Roman" w:hAnsi="Times New Roman" w:cs="Times New Roman"/>
          <w:sz w:val="28"/>
          <w:szCs w:val="28"/>
        </w:rPr>
        <w:t xml:space="preserve">опрошенными </w:t>
      </w:r>
      <w:r w:rsidRPr="006E4AD4">
        <w:rPr>
          <w:rFonts w:ascii="Times New Roman" w:hAnsi="Times New Roman" w:cs="Times New Roman"/>
          <w:sz w:val="28"/>
          <w:szCs w:val="28"/>
        </w:rPr>
        <w:t>были предложены следующие решения:</w:t>
      </w:r>
    </w:p>
    <w:p w:rsidR="00792EB2" w:rsidRPr="006E4AD4" w:rsidRDefault="00792EB2" w:rsidP="006E4AD4">
      <w:pPr>
        <w:spacing w:line="240" w:lineRule="auto"/>
        <w:ind w:right="-708" w:firstLine="709"/>
        <w:contextualSpacing/>
        <w:jc w:val="both"/>
        <w:rPr>
          <w:rFonts w:ascii="Times New Roman" w:hAnsi="Times New Roman" w:cs="Times New Roman"/>
          <w:sz w:val="28"/>
          <w:szCs w:val="28"/>
        </w:rPr>
      </w:pPr>
      <w:r w:rsidRPr="006E4AD4">
        <w:rPr>
          <w:rFonts w:ascii="Times New Roman" w:hAnsi="Times New Roman" w:cs="Times New Roman"/>
          <w:sz w:val="28"/>
          <w:szCs w:val="28"/>
        </w:rPr>
        <w:t>- установить достаточное количество урн и контейнеров –</w:t>
      </w:r>
      <w:r w:rsidR="000A268D" w:rsidRPr="006E4AD4">
        <w:rPr>
          <w:rFonts w:ascii="Times New Roman" w:hAnsi="Times New Roman" w:cs="Times New Roman"/>
          <w:sz w:val="28"/>
          <w:szCs w:val="28"/>
        </w:rPr>
        <w:t xml:space="preserve"> (20</w:t>
      </w:r>
      <w:r w:rsidRPr="006E4AD4">
        <w:rPr>
          <w:rFonts w:ascii="Times New Roman" w:hAnsi="Times New Roman" w:cs="Times New Roman"/>
          <w:sz w:val="28"/>
          <w:szCs w:val="28"/>
        </w:rPr>
        <w:t>.8%);</w:t>
      </w:r>
    </w:p>
    <w:p w:rsidR="00792EB2" w:rsidRPr="006E4AD4" w:rsidRDefault="00792EB2" w:rsidP="006E4AD4">
      <w:pPr>
        <w:spacing w:line="240" w:lineRule="auto"/>
        <w:ind w:right="-708" w:firstLine="709"/>
        <w:contextualSpacing/>
        <w:jc w:val="both"/>
        <w:rPr>
          <w:rFonts w:ascii="Times New Roman" w:hAnsi="Times New Roman" w:cs="Times New Roman"/>
          <w:sz w:val="28"/>
          <w:szCs w:val="28"/>
        </w:rPr>
      </w:pPr>
      <w:r w:rsidRPr="006E4AD4">
        <w:rPr>
          <w:rFonts w:ascii="Times New Roman" w:hAnsi="Times New Roman" w:cs="Times New Roman"/>
          <w:sz w:val="28"/>
          <w:szCs w:val="28"/>
        </w:rPr>
        <w:t>- воспитание, контроль –</w:t>
      </w:r>
      <w:r w:rsidR="000A268D" w:rsidRPr="006E4AD4">
        <w:rPr>
          <w:rFonts w:ascii="Times New Roman" w:hAnsi="Times New Roman" w:cs="Times New Roman"/>
          <w:sz w:val="28"/>
          <w:szCs w:val="28"/>
        </w:rPr>
        <w:t>(1</w:t>
      </w:r>
      <w:r w:rsidRPr="006E4AD4">
        <w:rPr>
          <w:rFonts w:ascii="Times New Roman" w:hAnsi="Times New Roman" w:cs="Times New Roman"/>
          <w:sz w:val="28"/>
          <w:szCs w:val="28"/>
        </w:rPr>
        <w:t>3.4%);</w:t>
      </w:r>
    </w:p>
    <w:p w:rsidR="00792EB2" w:rsidRPr="006E4AD4" w:rsidRDefault="00792EB2" w:rsidP="006E4AD4">
      <w:pPr>
        <w:spacing w:line="240" w:lineRule="auto"/>
        <w:ind w:right="-708" w:firstLine="709"/>
        <w:contextualSpacing/>
        <w:jc w:val="both"/>
        <w:rPr>
          <w:rFonts w:ascii="Times New Roman" w:hAnsi="Times New Roman" w:cs="Times New Roman"/>
          <w:sz w:val="28"/>
          <w:szCs w:val="28"/>
        </w:rPr>
      </w:pPr>
      <w:r w:rsidRPr="006E4AD4">
        <w:rPr>
          <w:rFonts w:ascii="Times New Roman" w:hAnsi="Times New Roman" w:cs="Times New Roman"/>
          <w:sz w:val="28"/>
          <w:szCs w:val="28"/>
        </w:rPr>
        <w:t>- экологические субботники – (20.9%);</w:t>
      </w:r>
    </w:p>
    <w:p w:rsidR="00792EB2" w:rsidRPr="006E4AD4" w:rsidRDefault="00792EB2" w:rsidP="006E4AD4">
      <w:pPr>
        <w:spacing w:line="240" w:lineRule="auto"/>
        <w:ind w:right="-708" w:firstLine="709"/>
        <w:contextualSpacing/>
        <w:jc w:val="both"/>
        <w:rPr>
          <w:rFonts w:ascii="Times New Roman" w:hAnsi="Times New Roman" w:cs="Times New Roman"/>
          <w:sz w:val="28"/>
          <w:szCs w:val="28"/>
        </w:rPr>
      </w:pPr>
      <w:r w:rsidRPr="006E4AD4">
        <w:rPr>
          <w:rFonts w:ascii="Times New Roman" w:hAnsi="Times New Roman" w:cs="Times New Roman"/>
          <w:sz w:val="28"/>
          <w:szCs w:val="28"/>
        </w:rPr>
        <w:t>- штрафы –</w:t>
      </w:r>
      <w:r w:rsidR="000A268D" w:rsidRPr="006E4AD4">
        <w:rPr>
          <w:rFonts w:ascii="Times New Roman" w:hAnsi="Times New Roman" w:cs="Times New Roman"/>
          <w:sz w:val="28"/>
          <w:szCs w:val="28"/>
        </w:rPr>
        <w:t>(24.1</w:t>
      </w:r>
      <w:r w:rsidRPr="006E4AD4">
        <w:rPr>
          <w:rFonts w:ascii="Times New Roman" w:hAnsi="Times New Roman" w:cs="Times New Roman"/>
          <w:sz w:val="28"/>
          <w:szCs w:val="28"/>
        </w:rPr>
        <w:t>)%;</w:t>
      </w:r>
    </w:p>
    <w:p w:rsidR="00792EB2" w:rsidRPr="006E4AD4" w:rsidRDefault="00792EB2" w:rsidP="006E4AD4">
      <w:pPr>
        <w:spacing w:line="240" w:lineRule="auto"/>
        <w:ind w:right="-708" w:firstLine="709"/>
        <w:contextualSpacing/>
        <w:jc w:val="both"/>
        <w:rPr>
          <w:rFonts w:ascii="Times New Roman" w:hAnsi="Times New Roman" w:cs="Times New Roman"/>
          <w:sz w:val="28"/>
          <w:szCs w:val="28"/>
        </w:rPr>
      </w:pPr>
      <w:r w:rsidRPr="006E4AD4">
        <w:rPr>
          <w:rFonts w:ascii="Times New Roman" w:hAnsi="Times New Roman" w:cs="Times New Roman"/>
          <w:sz w:val="28"/>
          <w:szCs w:val="28"/>
        </w:rPr>
        <w:t>- активнее привлекать администрацию к решению вопроса –</w:t>
      </w:r>
      <w:r w:rsidR="000A268D" w:rsidRPr="006E4AD4">
        <w:rPr>
          <w:rFonts w:ascii="Times New Roman" w:hAnsi="Times New Roman" w:cs="Times New Roman"/>
          <w:sz w:val="28"/>
          <w:szCs w:val="28"/>
        </w:rPr>
        <w:t>(1</w:t>
      </w:r>
      <w:r w:rsidRPr="006E4AD4">
        <w:rPr>
          <w:rFonts w:ascii="Times New Roman" w:hAnsi="Times New Roman" w:cs="Times New Roman"/>
          <w:sz w:val="28"/>
          <w:szCs w:val="28"/>
        </w:rPr>
        <w:t>9.9%).</w:t>
      </w:r>
    </w:p>
    <w:p w:rsidR="00792EB2" w:rsidRPr="006E4AD4" w:rsidRDefault="00792EB2" w:rsidP="006E4AD4">
      <w:pPr>
        <w:spacing w:line="240" w:lineRule="auto"/>
        <w:ind w:right="-708" w:firstLine="709"/>
        <w:contextualSpacing/>
        <w:jc w:val="both"/>
        <w:rPr>
          <w:rFonts w:ascii="Times New Roman" w:hAnsi="Times New Roman" w:cs="Times New Roman"/>
          <w:sz w:val="28"/>
          <w:szCs w:val="28"/>
        </w:rPr>
      </w:pPr>
      <w:r w:rsidRPr="006E4AD4">
        <w:rPr>
          <w:rFonts w:ascii="Times New Roman" w:hAnsi="Times New Roman" w:cs="Times New Roman"/>
          <w:sz w:val="28"/>
          <w:szCs w:val="28"/>
        </w:rPr>
        <w:t xml:space="preserve">Далее мы попытались выяснить, какой мусор является преобладающим в ежедневной мусорной корзине респондентов. </w:t>
      </w:r>
      <w:proofErr w:type="gramStart"/>
      <w:r w:rsidRPr="006E4AD4">
        <w:rPr>
          <w:rFonts w:ascii="Times New Roman" w:hAnsi="Times New Roman" w:cs="Times New Roman"/>
          <w:sz w:val="28"/>
          <w:szCs w:val="28"/>
        </w:rPr>
        <w:t>Более чем у половины опрошенных основную часть ТБО составили пищевые отходы и отходы упаковки из опасных материалов – пластика и полиэтилена (рис.2).</w:t>
      </w:r>
      <w:proofErr w:type="gramEnd"/>
      <w:r w:rsidRPr="006E4AD4">
        <w:rPr>
          <w:rFonts w:ascii="Times New Roman" w:hAnsi="Times New Roman" w:cs="Times New Roman"/>
          <w:sz w:val="28"/>
          <w:szCs w:val="28"/>
        </w:rPr>
        <w:t xml:space="preserve"> Но только 33% респондентов считают, что именно от упаковки зависит объем производимых бытовых отходов. </w:t>
      </w:r>
    </w:p>
    <w:p w:rsidR="00792EB2" w:rsidRPr="006E4AD4" w:rsidRDefault="00792EB2" w:rsidP="006E4AD4">
      <w:pPr>
        <w:spacing w:line="240" w:lineRule="auto"/>
        <w:ind w:right="-708" w:firstLine="709"/>
        <w:contextualSpacing/>
        <w:jc w:val="both"/>
        <w:rPr>
          <w:rFonts w:ascii="Times New Roman" w:hAnsi="Times New Roman" w:cs="Times New Roman"/>
          <w:sz w:val="28"/>
          <w:szCs w:val="28"/>
        </w:rPr>
      </w:pPr>
      <w:r w:rsidRPr="006E4AD4">
        <w:rPr>
          <w:rFonts w:ascii="Times New Roman" w:hAnsi="Times New Roman" w:cs="Times New Roman"/>
          <w:sz w:val="28"/>
          <w:szCs w:val="28"/>
        </w:rPr>
        <w:t xml:space="preserve">Также мы выяснили, что большинство участников опроса не имеют представления о том, как можно использовать бытовые отходы. Около 31% опрошенных ответили «нет» и 24% «затрудняюсь ответить» на данный вопрос. Соответственно и на вопрос «Пользуетесь ли Вы пунктами приёма вторичного сырья?» около 76% дали ответ «нет», 17% – «очень редко», и лишь 7% ответили «да». А ведь такие отходы как пластик, бумага, стекло, батарейки можно сдавать в пункты приема вторсырья, тем самым уменьшая количество мусора, вывозимого на свалки и полигоны. </w:t>
      </w:r>
    </w:p>
    <w:p w:rsidR="00792EB2" w:rsidRPr="006E4AD4" w:rsidRDefault="00792EB2" w:rsidP="006E4AD4">
      <w:pPr>
        <w:spacing w:line="240" w:lineRule="auto"/>
        <w:ind w:right="-708" w:firstLine="709"/>
        <w:contextualSpacing/>
        <w:jc w:val="both"/>
        <w:rPr>
          <w:rFonts w:ascii="Times New Roman" w:hAnsi="Times New Roman" w:cs="Times New Roman"/>
          <w:sz w:val="28"/>
          <w:szCs w:val="28"/>
        </w:rPr>
      </w:pPr>
      <w:r w:rsidRPr="006E4AD4">
        <w:rPr>
          <w:rFonts w:ascii="Times New Roman" w:hAnsi="Times New Roman" w:cs="Times New Roman"/>
          <w:sz w:val="28"/>
          <w:szCs w:val="28"/>
        </w:rPr>
        <w:t>Наиболее оптимальными способами утилизации бытовых отходов, по мнению горожан, являются переработка и вторичное использование (рис. 3).</w:t>
      </w:r>
    </w:p>
    <w:p w:rsidR="00792EB2" w:rsidRPr="006E4AD4" w:rsidRDefault="00C50E42" w:rsidP="006E4AD4">
      <w:pPr>
        <w:spacing w:line="240" w:lineRule="auto"/>
        <w:ind w:right="-708" w:firstLine="709"/>
        <w:contextualSpacing/>
        <w:jc w:val="both"/>
        <w:rPr>
          <w:rFonts w:ascii="Times New Roman" w:hAnsi="Times New Roman" w:cs="Times New Roman"/>
          <w:sz w:val="28"/>
          <w:szCs w:val="28"/>
        </w:rPr>
      </w:pPr>
      <w:proofErr w:type="gramStart"/>
      <w:r w:rsidRPr="006E4AD4">
        <w:rPr>
          <w:rFonts w:ascii="Times New Roman" w:hAnsi="Times New Roman" w:cs="Times New Roman"/>
          <w:sz w:val="28"/>
          <w:szCs w:val="28"/>
        </w:rPr>
        <w:t>Опрашиваемые</w:t>
      </w:r>
      <w:proofErr w:type="gramEnd"/>
      <w:r w:rsidR="00792EB2" w:rsidRPr="006E4AD4">
        <w:rPr>
          <w:rFonts w:ascii="Times New Roman" w:hAnsi="Times New Roman" w:cs="Times New Roman"/>
          <w:sz w:val="28"/>
          <w:szCs w:val="28"/>
        </w:rPr>
        <w:t xml:space="preserve"> согласны с тем, что захоронение и сжигание бытовых отходов не являются безопасными способами. Следует также отметить, что многие участники опроса готовы сортировать мусор, что позволит развить в нашей стране наиболее эффективный и безопасный способ утилизации бытовых отходов как вторичная переработка. </w:t>
      </w:r>
    </w:p>
    <w:p w:rsidR="00792EB2" w:rsidRPr="006E4AD4" w:rsidRDefault="00792EB2" w:rsidP="006E4AD4">
      <w:pPr>
        <w:tabs>
          <w:tab w:val="left" w:pos="720"/>
        </w:tabs>
        <w:spacing w:line="240" w:lineRule="auto"/>
        <w:ind w:right="-708" w:firstLine="709"/>
        <w:contextualSpacing/>
        <w:jc w:val="both"/>
        <w:rPr>
          <w:rFonts w:ascii="Times New Roman" w:hAnsi="Times New Roman" w:cs="Times New Roman"/>
          <w:sz w:val="28"/>
          <w:szCs w:val="28"/>
        </w:rPr>
      </w:pPr>
      <w:r w:rsidRPr="006E4AD4">
        <w:rPr>
          <w:rFonts w:ascii="Times New Roman" w:hAnsi="Times New Roman" w:cs="Times New Roman"/>
          <w:sz w:val="28"/>
          <w:szCs w:val="28"/>
        </w:rPr>
        <w:t>Таким образом, по результатам проведенного социологического опр</w:t>
      </w:r>
      <w:r w:rsidR="00C50E42" w:rsidRPr="006E4AD4">
        <w:rPr>
          <w:rFonts w:ascii="Times New Roman" w:hAnsi="Times New Roman" w:cs="Times New Roman"/>
          <w:sz w:val="28"/>
          <w:szCs w:val="28"/>
        </w:rPr>
        <w:t xml:space="preserve">оса мы пришли к выводу: </w:t>
      </w:r>
      <w:proofErr w:type="spellStart"/>
      <w:r w:rsidR="00C50E42" w:rsidRPr="006E4AD4">
        <w:rPr>
          <w:rFonts w:ascii="Times New Roman" w:hAnsi="Times New Roman" w:cs="Times New Roman"/>
          <w:sz w:val="28"/>
          <w:szCs w:val="28"/>
        </w:rPr>
        <w:t>данковцы</w:t>
      </w:r>
      <w:proofErr w:type="spellEnd"/>
      <w:r w:rsidRPr="006E4AD4">
        <w:rPr>
          <w:rFonts w:ascii="Times New Roman" w:hAnsi="Times New Roman" w:cs="Times New Roman"/>
          <w:sz w:val="28"/>
          <w:szCs w:val="28"/>
        </w:rPr>
        <w:t xml:space="preserve"> обеспокоены пр</w:t>
      </w:r>
      <w:r w:rsidR="00C50E42" w:rsidRPr="006E4AD4">
        <w:rPr>
          <w:rFonts w:ascii="Times New Roman" w:hAnsi="Times New Roman" w:cs="Times New Roman"/>
          <w:sz w:val="28"/>
          <w:szCs w:val="28"/>
        </w:rPr>
        <w:t>облемой бытовых отходов в селе</w:t>
      </w:r>
      <w:r w:rsidRPr="006E4AD4">
        <w:rPr>
          <w:rFonts w:ascii="Times New Roman" w:hAnsi="Times New Roman" w:cs="Times New Roman"/>
          <w:sz w:val="28"/>
          <w:szCs w:val="28"/>
        </w:rPr>
        <w:t xml:space="preserve"> и его окрестностях. Они признают, что мусор представляет серьезную опасность и влияет на состояние окружающей среды и здоровье человека. </w:t>
      </w:r>
      <w:r w:rsidR="00472B91" w:rsidRPr="006E4AD4">
        <w:rPr>
          <w:rFonts w:ascii="Times New Roman" w:hAnsi="Times New Roman" w:cs="Times New Roman"/>
          <w:sz w:val="28"/>
          <w:szCs w:val="28"/>
        </w:rPr>
        <w:t>К сожалению, большинство</w:t>
      </w:r>
      <w:r w:rsidRPr="006E4AD4">
        <w:rPr>
          <w:rFonts w:ascii="Times New Roman" w:hAnsi="Times New Roman" w:cs="Times New Roman"/>
          <w:sz w:val="28"/>
          <w:szCs w:val="28"/>
        </w:rPr>
        <w:t xml:space="preserve"> не знают о том, как можно использовать бытовые отходы, не пользуются пунктами приема вторсырья. Но сегодня, когда мусор буквально заполонил нашу планету, уже недостаточно бросить упаковку из-под чего-нибудь в мусорный контейнер. Конечно, это правильно, но это не уменьшит количества производимых нами отходов. Ведь жизнь мусора, который мы выкинули, на этом только начинается. </w:t>
      </w:r>
    </w:p>
    <w:p w:rsidR="00792EB2" w:rsidRPr="006E4AD4" w:rsidRDefault="00792EB2" w:rsidP="006E4AD4">
      <w:pPr>
        <w:spacing w:line="240" w:lineRule="auto"/>
        <w:ind w:right="-708" w:firstLine="709"/>
        <w:contextualSpacing/>
        <w:jc w:val="both"/>
        <w:rPr>
          <w:rFonts w:ascii="Times New Roman" w:hAnsi="Times New Roman" w:cs="Times New Roman"/>
          <w:sz w:val="28"/>
          <w:szCs w:val="28"/>
        </w:rPr>
      </w:pPr>
      <w:r w:rsidRPr="006E4AD4">
        <w:rPr>
          <w:rFonts w:ascii="Times New Roman" w:hAnsi="Times New Roman" w:cs="Times New Roman"/>
          <w:sz w:val="28"/>
          <w:szCs w:val="28"/>
        </w:rPr>
        <w:t>Мы предлагаем уменьшить количество производимого бытового мусора, а для этого необходимо участие каждого жителя. Лишь только совместными усил</w:t>
      </w:r>
      <w:r w:rsidR="00E9714A" w:rsidRPr="006E4AD4">
        <w:rPr>
          <w:rFonts w:ascii="Times New Roman" w:hAnsi="Times New Roman" w:cs="Times New Roman"/>
          <w:sz w:val="28"/>
          <w:szCs w:val="28"/>
        </w:rPr>
        <w:t>иями мы сможем сделать наш «Дом»</w:t>
      </w:r>
      <w:r w:rsidRPr="006E4AD4">
        <w:rPr>
          <w:rFonts w:ascii="Times New Roman" w:hAnsi="Times New Roman" w:cs="Times New Roman"/>
          <w:sz w:val="28"/>
          <w:szCs w:val="28"/>
        </w:rPr>
        <w:t xml:space="preserve"> чище и безопаснее.</w:t>
      </w:r>
    </w:p>
    <w:p w:rsidR="00792EB2" w:rsidRPr="006E4AD4" w:rsidRDefault="00792EB2" w:rsidP="006E4AD4">
      <w:pPr>
        <w:tabs>
          <w:tab w:val="left" w:pos="720"/>
        </w:tabs>
        <w:spacing w:line="240" w:lineRule="auto"/>
        <w:ind w:right="-708" w:firstLine="709"/>
        <w:contextualSpacing/>
        <w:jc w:val="center"/>
        <w:rPr>
          <w:rFonts w:ascii="Times New Roman" w:hAnsi="Times New Roman" w:cs="Times New Roman"/>
          <w:b/>
          <w:sz w:val="28"/>
          <w:szCs w:val="28"/>
        </w:rPr>
      </w:pPr>
    </w:p>
    <w:p w:rsidR="00792EB2" w:rsidRPr="006E4AD4" w:rsidRDefault="00792EB2" w:rsidP="006E4AD4">
      <w:pPr>
        <w:tabs>
          <w:tab w:val="left" w:pos="720"/>
        </w:tabs>
        <w:spacing w:line="240" w:lineRule="auto"/>
        <w:ind w:right="-708" w:firstLine="709"/>
        <w:contextualSpacing/>
        <w:jc w:val="center"/>
        <w:rPr>
          <w:rFonts w:ascii="Times New Roman" w:hAnsi="Times New Roman" w:cs="Times New Roman"/>
          <w:b/>
          <w:sz w:val="28"/>
          <w:szCs w:val="28"/>
        </w:rPr>
      </w:pPr>
      <w:r w:rsidRPr="006E4AD4">
        <w:rPr>
          <w:rFonts w:ascii="Times New Roman" w:hAnsi="Times New Roman" w:cs="Times New Roman"/>
          <w:b/>
          <w:sz w:val="28"/>
          <w:szCs w:val="28"/>
        </w:rPr>
        <w:t xml:space="preserve">2.5. Рекомендации по уменьшению бытовых отходов </w:t>
      </w:r>
    </w:p>
    <w:p w:rsidR="00792EB2" w:rsidRPr="006E4AD4" w:rsidRDefault="00792EB2" w:rsidP="006E4AD4">
      <w:pPr>
        <w:tabs>
          <w:tab w:val="left" w:pos="720"/>
        </w:tabs>
        <w:spacing w:line="240" w:lineRule="auto"/>
        <w:ind w:right="-708" w:firstLine="709"/>
        <w:contextualSpacing/>
        <w:jc w:val="both"/>
        <w:rPr>
          <w:rFonts w:ascii="Times New Roman" w:hAnsi="Times New Roman" w:cs="Times New Roman"/>
          <w:sz w:val="28"/>
          <w:szCs w:val="28"/>
        </w:rPr>
      </w:pPr>
    </w:p>
    <w:p w:rsidR="00792EB2" w:rsidRPr="006E4AD4" w:rsidRDefault="00792EB2" w:rsidP="006E4AD4">
      <w:pPr>
        <w:tabs>
          <w:tab w:val="left" w:pos="720"/>
        </w:tabs>
        <w:spacing w:line="240" w:lineRule="auto"/>
        <w:ind w:right="-708" w:firstLine="709"/>
        <w:contextualSpacing/>
        <w:jc w:val="both"/>
        <w:rPr>
          <w:rFonts w:ascii="Times New Roman" w:hAnsi="Times New Roman" w:cs="Times New Roman"/>
          <w:sz w:val="28"/>
          <w:szCs w:val="28"/>
        </w:rPr>
      </w:pPr>
      <w:r w:rsidRPr="006E4AD4">
        <w:rPr>
          <w:rFonts w:ascii="Times New Roman" w:hAnsi="Times New Roman" w:cs="Times New Roman"/>
          <w:sz w:val="28"/>
          <w:szCs w:val="28"/>
        </w:rPr>
        <w:t xml:space="preserve">Под </w:t>
      </w:r>
      <w:proofErr w:type="spellStart"/>
      <w:r w:rsidRPr="006E4AD4">
        <w:rPr>
          <w:rFonts w:ascii="Times New Roman" w:hAnsi="Times New Roman" w:cs="Times New Roman"/>
          <w:sz w:val="28"/>
          <w:szCs w:val="28"/>
        </w:rPr>
        <w:t>слоганом</w:t>
      </w:r>
      <w:proofErr w:type="spellEnd"/>
      <w:r w:rsidRPr="006E4AD4">
        <w:rPr>
          <w:rFonts w:ascii="Times New Roman" w:hAnsi="Times New Roman" w:cs="Times New Roman"/>
          <w:sz w:val="28"/>
          <w:szCs w:val="28"/>
        </w:rPr>
        <w:t xml:space="preserve"> «Это может сделать каждый» мы попытались разработать рекомендации по уменьшению бытовых отходов:</w:t>
      </w:r>
    </w:p>
    <w:p w:rsidR="00792EB2" w:rsidRPr="006E4AD4" w:rsidRDefault="00792EB2" w:rsidP="006E4AD4">
      <w:pPr>
        <w:tabs>
          <w:tab w:val="left" w:pos="720"/>
        </w:tabs>
        <w:spacing w:line="240" w:lineRule="auto"/>
        <w:ind w:right="-708" w:firstLine="709"/>
        <w:contextualSpacing/>
        <w:jc w:val="both"/>
        <w:rPr>
          <w:rFonts w:ascii="Times New Roman" w:hAnsi="Times New Roman" w:cs="Times New Roman"/>
          <w:sz w:val="28"/>
          <w:szCs w:val="28"/>
        </w:rPr>
      </w:pPr>
      <w:r w:rsidRPr="006E4AD4">
        <w:rPr>
          <w:rFonts w:ascii="Times New Roman" w:hAnsi="Times New Roman" w:cs="Times New Roman"/>
          <w:sz w:val="28"/>
          <w:szCs w:val="28"/>
        </w:rPr>
        <w:lastRenderedPageBreak/>
        <w:t xml:space="preserve">1. постарайтесь не использовать или свести к минимуму использование одноразовых вещей: пластиковых пакетов, алюминиевых, стеклянных и пластиковых банок и бутылок, упаковок, контейнеров и т.д.; </w:t>
      </w:r>
    </w:p>
    <w:p w:rsidR="00792EB2" w:rsidRPr="006E4AD4" w:rsidRDefault="00792EB2" w:rsidP="006E4AD4">
      <w:pPr>
        <w:tabs>
          <w:tab w:val="left" w:pos="720"/>
        </w:tabs>
        <w:spacing w:line="240" w:lineRule="auto"/>
        <w:ind w:right="-708" w:firstLine="709"/>
        <w:contextualSpacing/>
        <w:jc w:val="both"/>
        <w:rPr>
          <w:rFonts w:ascii="Times New Roman" w:hAnsi="Times New Roman" w:cs="Times New Roman"/>
          <w:sz w:val="28"/>
          <w:szCs w:val="28"/>
        </w:rPr>
      </w:pPr>
      <w:r w:rsidRPr="006E4AD4">
        <w:rPr>
          <w:rFonts w:ascii="Times New Roman" w:hAnsi="Times New Roman" w:cs="Times New Roman"/>
          <w:sz w:val="28"/>
          <w:szCs w:val="28"/>
        </w:rPr>
        <w:t>2. при выборе покупки предпочтение отдавайте развесному, а не упакованному товару, который зачастую чрезмерно упакован;</w:t>
      </w:r>
    </w:p>
    <w:p w:rsidR="00792EB2" w:rsidRPr="006E4AD4" w:rsidRDefault="00792EB2" w:rsidP="006E4AD4">
      <w:pPr>
        <w:tabs>
          <w:tab w:val="left" w:pos="720"/>
        </w:tabs>
        <w:spacing w:line="240" w:lineRule="auto"/>
        <w:ind w:right="-708" w:firstLine="709"/>
        <w:contextualSpacing/>
        <w:jc w:val="both"/>
        <w:rPr>
          <w:rFonts w:ascii="Times New Roman" w:hAnsi="Times New Roman" w:cs="Times New Roman"/>
          <w:sz w:val="28"/>
          <w:szCs w:val="28"/>
        </w:rPr>
      </w:pPr>
      <w:r w:rsidRPr="006E4AD4">
        <w:rPr>
          <w:rFonts w:ascii="Times New Roman" w:hAnsi="Times New Roman" w:cs="Times New Roman"/>
          <w:sz w:val="28"/>
          <w:szCs w:val="28"/>
        </w:rPr>
        <w:t xml:space="preserve">3. не покупайте продукты в ненужном количестве. Продумайте, что в ближайшие дни вы собираетесь готовить, и составьте список; </w:t>
      </w:r>
    </w:p>
    <w:p w:rsidR="00792EB2" w:rsidRPr="006E4AD4" w:rsidRDefault="00792EB2" w:rsidP="006E4AD4">
      <w:pPr>
        <w:tabs>
          <w:tab w:val="left" w:pos="720"/>
        </w:tabs>
        <w:spacing w:line="240" w:lineRule="auto"/>
        <w:ind w:right="-708" w:firstLine="709"/>
        <w:contextualSpacing/>
        <w:jc w:val="both"/>
        <w:rPr>
          <w:rFonts w:ascii="Times New Roman" w:hAnsi="Times New Roman" w:cs="Times New Roman"/>
          <w:sz w:val="28"/>
          <w:szCs w:val="28"/>
        </w:rPr>
      </w:pPr>
      <w:r w:rsidRPr="006E4AD4">
        <w:rPr>
          <w:rFonts w:ascii="Times New Roman" w:hAnsi="Times New Roman" w:cs="Times New Roman"/>
          <w:sz w:val="28"/>
          <w:szCs w:val="28"/>
        </w:rPr>
        <w:t>4. старайтесь покупать товар с экологической маркировкой, при его производстве возникает меньше отходов;</w:t>
      </w:r>
    </w:p>
    <w:p w:rsidR="00792EB2" w:rsidRPr="006E4AD4" w:rsidRDefault="00792EB2" w:rsidP="006E4AD4">
      <w:pPr>
        <w:tabs>
          <w:tab w:val="left" w:pos="720"/>
        </w:tabs>
        <w:spacing w:line="240" w:lineRule="auto"/>
        <w:ind w:right="-708" w:firstLine="709"/>
        <w:contextualSpacing/>
        <w:jc w:val="both"/>
        <w:rPr>
          <w:rFonts w:ascii="Times New Roman" w:hAnsi="Times New Roman" w:cs="Times New Roman"/>
          <w:sz w:val="28"/>
          <w:szCs w:val="28"/>
        </w:rPr>
      </w:pPr>
      <w:r w:rsidRPr="006E4AD4">
        <w:rPr>
          <w:rFonts w:ascii="Times New Roman" w:hAnsi="Times New Roman" w:cs="Times New Roman"/>
          <w:sz w:val="28"/>
          <w:szCs w:val="28"/>
        </w:rPr>
        <w:t xml:space="preserve">5. давайте вторую жизнь старым или ненужным вещам в рабочем состоянии. Например, перепродайте их или передайте </w:t>
      </w:r>
      <w:proofErr w:type="gramStart"/>
      <w:r w:rsidRPr="006E4AD4">
        <w:rPr>
          <w:rFonts w:ascii="Times New Roman" w:hAnsi="Times New Roman" w:cs="Times New Roman"/>
          <w:sz w:val="28"/>
          <w:szCs w:val="28"/>
        </w:rPr>
        <w:t>нуждающимся</w:t>
      </w:r>
      <w:proofErr w:type="gramEnd"/>
      <w:r w:rsidRPr="006E4AD4">
        <w:rPr>
          <w:rFonts w:ascii="Times New Roman" w:hAnsi="Times New Roman" w:cs="Times New Roman"/>
          <w:sz w:val="28"/>
          <w:szCs w:val="28"/>
        </w:rPr>
        <w:t xml:space="preserve"> через благотворительные организации и фонды;</w:t>
      </w:r>
    </w:p>
    <w:p w:rsidR="00792EB2" w:rsidRPr="006E4AD4" w:rsidRDefault="00792EB2" w:rsidP="006E4AD4">
      <w:pPr>
        <w:tabs>
          <w:tab w:val="left" w:pos="720"/>
        </w:tabs>
        <w:spacing w:line="240" w:lineRule="auto"/>
        <w:ind w:right="-708" w:firstLine="709"/>
        <w:contextualSpacing/>
        <w:jc w:val="both"/>
        <w:rPr>
          <w:rFonts w:ascii="Times New Roman" w:hAnsi="Times New Roman" w:cs="Times New Roman"/>
          <w:sz w:val="28"/>
          <w:szCs w:val="28"/>
        </w:rPr>
      </w:pPr>
      <w:r w:rsidRPr="006E4AD4">
        <w:rPr>
          <w:rFonts w:ascii="Times New Roman" w:hAnsi="Times New Roman" w:cs="Times New Roman"/>
          <w:sz w:val="28"/>
          <w:szCs w:val="28"/>
        </w:rPr>
        <w:t>6. ремонтируйте свои вещи, не выкидывайте их. Не покупайте новый мобильник, планшет или другую технику только потому, что старая модель вышла из моды;</w:t>
      </w:r>
    </w:p>
    <w:p w:rsidR="00792EB2" w:rsidRPr="006E4AD4" w:rsidRDefault="00792EB2" w:rsidP="006E4AD4">
      <w:pPr>
        <w:tabs>
          <w:tab w:val="left" w:pos="720"/>
        </w:tabs>
        <w:spacing w:line="240" w:lineRule="auto"/>
        <w:ind w:right="-708" w:firstLine="709"/>
        <w:contextualSpacing/>
        <w:jc w:val="both"/>
        <w:rPr>
          <w:rFonts w:ascii="Times New Roman" w:hAnsi="Times New Roman" w:cs="Times New Roman"/>
          <w:sz w:val="28"/>
          <w:szCs w:val="28"/>
        </w:rPr>
      </w:pPr>
      <w:r w:rsidRPr="006E4AD4">
        <w:rPr>
          <w:rFonts w:ascii="Times New Roman" w:hAnsi="Times New Roman" w:cs="Times New Roman"/>
          <w:sz w:val="28"/>
          <w:szCs w:val="28"/>
        </w:rPr>
        <w:t>7. сократите расход бумаги, используя обе стороны листа. Откажитесь от печатной продукции и, по возможности, пользуйтесь электронными версиями книг, журналов и газет;</w:t>
      </w:r>
    </w:p>
    <w:p w:rsidR="00792EB2" w:rsidRPr="006E4AD4" w:rsidRDefault="00792EB2" w:rsidP="006E4AD4">
      <w:pPr>
        <w:tabs>
          <w:tab w:val="left" w:pos="720"/>
        </w:tabs>
        <w:spacing w:line="240" w:lineRule="auto"/>
        <w:ind w:right="-708" w:firstLine="709"/>
        <w:contextualSpacing/>
        <w:jc w:val="both"/>
        <w:rPr>
          <w:rFonts w:ascii="Times New Roman" w:hAnsi="Times New Roman" w:cs="Times New Roman"/>
          <w:sz w:val="28"/>
          <w:szCs w:val="28"/>
        </w:rPr>
      </w:pPr>
      <w:r w:rsidRPr="006E4AD4">
        <w:rPr>
          <w:rFonts w:ascii="Times New Roman" w:hAnsi="Times New Roman" w:cs="Times New Roman"/>
          <w:sz w:val="28"/>
          <w:szCs w:val="28"/>
        </w:rPr>
        <w:t>8. сортируйте отходы и сдавайте мусор, который можно использовать повторно или перерабатывать (стеклянные бутылки, макулатура, жестяные банки и др.). Для примера: из 19 000 консервных банок можно сделать автомобиль, а из 670 пивных банок получится целый велосипед;</w:t>
      </w:r>
    </w:p>
    <w:p w:rsidR="00792EB2" w:rsidRPr="006E4AD4" w:rsidRDefault="00792EB2" w:rsidP="006E4AD4">
      <w:pPr>
        <w:tabs>
          <w:tab w:val="left" w:pos="720"/>
        </w:tabs>
        <w:spacing w:line="240" w:lineRule="auto"/>
        <w:ind w:right="-708" w:firstLine="709"/>
        <w:contextualSpacing/>
        <w:jc w:val="both"/>
        <w:rPr>
          <w:rFonts w:ascii="Times New Roman" w:hAnsi="Times New Roman" w:cs="Times New Roman"/>
          <w:sz w:val="28"/>
          <w:szCs w:val="28"/>
        </w:rPr>
      </w:pPr>
      <w:r w:rsidRPr="006E4AD4">
        <w:rPr>
          <w:rFonts w:ascii="Times New Roman" w:hAnsi="Times New Roman" w:cs="Times New Roman"/>
          <w:sz w:val="28"/>
          <w:szCs w:val="28"/>
        </w:rPr>
        <w:t>9. ответственно подходите к утилизации мусора, сильно загрязняющего природу опасными веществами. Такой мусор, как градусники, аккумуляторы, батарейки должен быть утилизирован только в специализированных местах;</w:t>
      </w:r>
    </w:p>
    <w:p w:rsidR="00792EB2" w:rsidRPr="006E4AD4" w:rsidRDefault="00792EB2" w:rsidP="006E4AD4">
      <w:pPr>
        <w:tabs>
          <w:tab w:val="left" w:pos="720"/>
        </w:tabs>
        <w:spacing w:line="240" w:lineRule="auto"/>
        <w:ind w:right="-708" w:firstLine="709"/>
        <w:contextualSpacing/>
        <w:jc w:val="both"/>
        <w:rPr>
          <w:rFonts w:ascii="Times New Roman" w:hAnsi="Times New Roman" w:cs="Times New Roman"/>
          <w:sz w:val="28"/>
          <w:szCs w:val="28"/>
        </w:rPr>
      </w:pPr>
      <w:r w:rsidRPr="006E4AD4">
        <w:rPr>
          <w:rFonts w:ascii="Times New Roman" w:hAnsi="Times New Roman" w:cs="Times New Roman"/>
          <w:sz w:val="28"/>
          <w:szCs w:val="28"/>
        </w:rPr>
        <w:t xml:space="preserve">10. используйте пищевые отходы вторично. Например, из засохшего хлеба можно приготовить супы, торты, квас, из прокисшего молока – творог или простоквашу, чайную заварку можно использовать как удобрение для комнатных цветов, а оставшиеся отходы – для приготовления компоста; </w:t>
      </w:r>
    </w:p>
    <w:p w:rsidR="00792EB2" w:rsidRPr="006E4AD4" w:rsidRDefault="00792EB2" w:rsidP="006E4AD4">
      <w:pPr>
        <w:tabs>
          <w:tab w:val="left" w:pos="720"/>
        </w:tabs>
        <w:spacing w:line="240" w:lineRule="auto"/>
        <w:ind w:right="-708" w:firstLine="709"/>
        <w:contextualSpacing/>
        <w:jc w:val="both"/>
        <w:rPr>
          <w:rFonts w:ascii="Times New Roman" w:hAnsi="Times New Roman" w:cs="Times New Roman"/>
          <w:sz w:val="28"/>
          <w:szCs w:val="28"/>
        </w:rPr>
      </w:pPr>
      <w:r w:rsidRPr="006E4AD4">
        <w:rPr>
          <w:rFonts w:ascii="Times New Roman" w:hAnsi="Times New Roman" w:cs="Times New Roman"/>
          <w:sz w:val="28"/>
          <w:szCs w:val="28"/>
        </w:rPr>
        <w:t>11. не разбрасывайте мусор и не создавайте несанкционированных свалок бытовых отходов;</w:t>
      </w:r>
    </w:p>
    <w:p w:rsidR="00792EB2" w:rsidRPr="006E4AD4" w:rsidRDefault="00792EB2" w:rsidP="006E4AD4">
      <w:pPr>
        <w:tabs>
          <w:tab w:val="left" w:pos="720"/>
        </w:tabs>
        <w:spacing w:line="240" w:lineRule="auto"/>
        <w:ind w:right="-708" w:firstLine="709"/>
        <w:contextualSpacing/>
        <w:jc w:val="both"/>
        <w:rPr>
          <w:rFonts w:ascii="Times New Roman" w:hAnsi="Times New Roman" w:cs="Times New Roman"/>
          <w:sz w:val="28"/>
          <w:szCs w:val="28"/>
        </w:rPr>
      </w:pPr>
      <w:r w:rsidRPr="006E4AD4">
        <w:rPr>
          <w:rFonts w:ascii="Times New Roman" w:hAnsi="Times New Roman" w:cs="Times New Roman"/>
          <w:sz w:val="28"/>
          <w:szCs w:val="28"/>
        </w:rPr>
        <w:t>12. передавайте информацию о вреде мусора окружающим Вас людям: знакомым и незнакомым, друзьям и родственникам.</w:t>
      </w:r>
    </w:p>
    <w:p w:rsidR="00792EB2" w:rsidRPr="006E4AD4" w:rsidRDefault="00792EB2" w:rsidP="006E4AD4">
      <w:pPr>
        <w:tabs>
          <w:tab w:val="left" w:pos="720"/>
        </w:tabs>
        <w:spacing w:line="240" w:lineRule="auto"/>
        <w:ind w:right="-708" w:firstLine="709"/>
        <w:contextualSpacing/>
        <w:jc w:val="both"/>
        <w:rPr>
          <w:rFonts w:ascii="Times New Roman" w:hAnsi="Times New Roman" w:cs="Times New Roman"/>
          <w:sz w:val="28"/>
          <w:szCs w:val="28"/>
        </w:rPr>
      </w:pPr>
      <w:r w:rsidRPr="006E4AD4">
        <w:rPr>
          <w:rFonts w:ascii="Times New Roman" w:hAnsi="Times New Roman" w:cs="Times New Roman"/>
          <w:sz w:val="28"/>
          <w:szCs w:val="28"/>
        </w:rPr>
        <w:t xml:space="preserve">Казалось бы, ничего сложного. Но если бы все люди на нашей планете придерживались столь простых рекомендаций, негативное влияние человека на окружающую среду существенно уменьшилось бы, а мир стал бы значительно чище! </w:t>
      </w:r>
    </w:p>
    <w:p w:rsidR="00792EB2" w:rsidRPr="006E4AD4" w:rsidRDefault="00792EB2" w:rsidP="006E4AD4">
      <w:pPr>
        <w:tabs>
          <w:tab w:val="left" w:pos="720"/>
        </w:tabs>
        <w:spacing w:line="240" w:lineRule="auto"/>
        <w:ind w:right="-708" w:firstLine="709"/>
        <w:contextualSpacing/>
        <w:jc w:val="center"/>
        <w:rPr>
          <w:rFonts w:ascii="Times New Roman" w:hAnsi="Times New Roman" w:cs="Times New Roman"/>
          <w:b/>
          <w:sz w:val="28"/>
          <w:szCs w:val="28"/>
        </w:rPr>
      </w:pPr>
      <w:r w:rsidRPr="006E4AD4">
        <w:rPr>
          <w:rFonts w:ascii="Times New Roman" w:hAnsi="Times New Roman" w:cs="Times New Roman"/>
          <w:b/>
          <w:sz w:val="28"/>
          <w:szCs w:val="28"/>
        </w:rPr>
        <w:t>ВЫВОДЫ</w:t>
      </w:r>
    </w:p>
    <w:p w:rsidR="00792EB2" w:rsidRPr="006E4AD4" w:rsidRDefault="00792EB2" w:rsidP="006E4AD4">
      <w:pPr>
        <w:tabs>
          <w:tab w:val="left" w:pos="720"/>
        </w:tabs>
        <w:spacing w:line="240" w:lineRule="auto"/>
        <w:ind w:right="-708" w:firstLine="709"/>
        <w:contextualSpacing/>
        <w:jc w:val="center"/>
        <w:rPr>
          <w:rFonts w:ascii="Times New Roman" w:hAnsi="Times New Roman" w:cs="Times New Roman"/>
          <w:b/>
          <w:sz w:val="28"/>
          <w:szCs w:val="28"/>
        </w:rPr>
      </w:pPr>
    </w:p>
    <w:p w:rsidR="00792EB2" w:rsidRPr="006E4AD4" w:rsidRDefault="00792EB2" w:rsidP="006E4AD4">
      <w:pPr>
        <w:tabs>
          <w:tab w:val="left" w:pos="720"/>
        </w:tabs>
        <w:spacing w:line="240" w:lineRule="auto"/>
        <w:ind w:right="-708" w:firstLine="709"/>
        <w:contextualSpacing/>
        <w:jc w:val="both"/>
        <w:rPr>
          <w:rFonts w:ascii="Times New Roman" w:hAnsi="Times New Roman" w:cs="Times New Roman"/>
          <w:sz w:val="28"/>
          <w:szCs w:val="28"/>
        </w:rPr>
      </w:pPr>
      <w:r w:rsidRPr="006E4AD4">
        <w:rPr>
          <w:rFonts w:ascii="Times New Roman" w:hAnsi="Times New Roman" w:cs="Times New Roman"/>
          <w:sz w:val="28"/>
          <w:szCs w:val="28"/>
        </w:rPr>
        <w:t xml:space="preserve">1. В результате проведенного эксперимента по испытанию образцов почвы растворами жидких бытовых отходов, приготовленными в искусственных условиях, выявлено ухудшение экологического состояния почвы. Заметно увеличен уровень жесткости и концентрации такого вредного для здоровья человека вещества, как нитриты. </w:t>
      </w:r>
    </w:p>
    <w:p w:rsidR="00792EB2" w:rsidRPr="006E4AD4" w:rsidRDefault="00792EB2" w:rsidP="006E4AD4">
      <w:pPr>
        <w:tabs>
          <w:tab w:val="left" w:pos="720"/>
        </w:tabs>
        <w:spacing w:line="240" w:lineRule="auto"/>
        <w:ind w:right="-708" w:firstLine="709"/>
        <w:contextualSpacing/>
        <w:jc w:val="both"/>
        <w:rPr>
          <w:rFonts w:ascii="Times New Roman" w:hAnsi="Times New Roman" w:cs="Times New Roman"/>
          <w:sz w:val="28"/>
          <w:szCs w:val="28"/>
        </w:rPr>
      </w:pPr>
      <w:r w:rsidRPr="006E4AD4">
        <w:rPr>
          <w:rFonts w:ascii="Times New Roman" w:hAnsi="Times New Roman" w:cs="Times New Roman"/>
          <w:sz w:val="28"/>
          <w:szCs w:val="28"/>
        </w:rPr>
        <w:t xml:space="preserve">2. Химический состав почвы, отобранной с мест несанкционированных свалок, значительно отличается от состава почвы с пришкольного участка, являющегося по результатам лабораторного исследования оптимальным. Почвы с </w:t>
      </w:r>
      <w:r w:rsidRPr="006E4AD4">
        <w:rPr>
          <w:rFonts w:ascii="Times New Roman" w:hAnsi="Times New Roman" w:cs="Times New Roman"/>
          <w:sz w:val="28"/>
          <w:szCs w:val="28"/>
        </w:rPr>
        <w:lastRenderedPageBreak/>
        <w:t>мест свалок бытового мусора загрязнены вредными веществами. В ходе исследований выявлено увеличение значения уровня кислотности, жесткости и концентрации аммиака</w:t>
      </w:r>
      <w:r w:rsidRPr="006E4AD4">
        <w:rPr>
          <w:rFonts w:ascii="Times New Roman" w:hAnsi="Times New Roman" w:cs="Times New Roman"/>
          <w:sz w:val="28"/>
          <w:szCs w:val="28"/>
          <w:vertAlign w:val="subscript"/>
        </w:rPr>
        <w:t xml:space="preserve">. </w:t>
      </w:r>
      <w:r w:rsidRPr="006E4AD4">
        <w:rPr>
          <w:rFonts w:ascii="Times New Roman" w:hAnsi="Times New Roman" w:cs="Times New Roman"/>
          <w:sz w:val="28"/>
          <w:szCs w:val="28"/>
        </w:rPr>
        <w:t>При установленном суммарном значении этих веществ состав почвы является опасным.</w:t>
      </w:r>
    </w:p>
    <w:p w:rsidR="00792EB2" w:rsidRPr="006E4AD4" w:rsidRDefault="00792EB2" w:rsidP="006E4AD4">
      <w:pPr>
        <w:tabs>
          <w:tab w:val="left" w:pos="720"/>
        </w:tabs>
        <w:spacing w:line="240" w:lineRule="auto"/>
        <w:ind w:right="-708" w:firstLine="709"/>
        <w:contextualSpacing/>
        <w:jc w:val="both"/>
        <w:rPr>
          <w:rFonts w:ascii="Times New Roman" w:hAnsi="Times New Roman" w:cs="Times New Roman"/>
          <w:sz w:val="28"/>
          <w:szCs w:val="28"/>
        </w:rPr>
      </w:pPr>
      <w:r w:rsidRPr="006E4AD4">
        <w:rPr>
          <w:rFonts w:ascii="Times New Roman" w:hAnsi="Times New Roman" w:cs="Times New Roman"/>
          <w:sz w:val="28"/>
          <w:szCs w:val="28"/>
        </w:rPr>
        <w:t xml:space="preserve">3. Анализ пшеницы, выращенной на загрязненной почве, показывает, что растение способно накапливать вредные химические вещества, тем самым создавая риск для здоровья человека. </w:t>
      </w:r>
    </w:p>
    <w:p w:rsidR="00792EB2" w:rsidRPr="006E4AD4" w:rsidRDefault="00792EB2" w:rsidP="006E4AD4">
      <w:pPr>
        <w:tabs>
          <w:tab w:val="left" w:pos="720"/>
        </w:tabs>
        <w:spacing w:line="240" w:lineRule="auto"/>
        <w:ind w:right="-708" w:firstLine="709"/>
        <w:contextualSpacing/>
        <w:jc w:val="both"/>
        <w:rPr>
          <w:rFonts w:ascii="Times New Roman" w:hAnsi="Times New Roman" w:cs="Times New Roman"/>
          <w:sz w:val="28"/>
          <w:szCs w:val="28"/>
        </w:rPr>
      </w:pPr>
      <w:r w:rsidRPr="006E4AD4">
        <w:rPr>
          <w:rFonts w:ascii="Times New Roman" w:hAnsi="Times New Roman" w:cs="Times New Roman"/>
          <w:sz w:val="28"/>
          <w:szCs w:val="28"/>
        </w:rPr>
        <w:t xml:space="preserve"> 4. Основными местами локализации несанкционир</w:t>
      </w:r>
      <w:r w:rsidR="00E9714A" w:rsidRPr="006E4AD4">
        <w:rPr>
          <w:rFonts w:ascii="Times New Roman" w:hAnsi="Times New Roman" w:cs="Times New Roman"/>
          <w:sz w:val="28"/>
          <w:szCs w:val="28"/>
        </w:rPr>
        <w:t xml:space="preserve">ованных свалок мусора </w:t>
      </w:r>
      <w:r w:rsidRPr="006E4AD4">
        <w:rPr>
          <w:rFonts w:ascii="Times New Roman" w:hAnsi="Times New Roman" w:cs="Times New Roman"/>
          <w:sz w:val="28"/>
          <w:szCs w:val="28"/>
        </w:rPr>
        <w:t xml:space="preserve"> являются окрестности</w:t>
      </w:r>
      <w:r w:rsidR="00E9714A" w:rsidRPr="006E4AD4">
        <w:rPr>
          <w:rFonts w:ascii="Times New Roman" w:hAnsi="Times New Roman" w:cs="Times New Roman"/>
          <w:sz w:val="28"/>
          <w:szCs w:val="28"/>
        </w:rPr>
        <w:t xml:space="preserve"> населенных пунктов.</w:t>
      </w:r>
      <w:r w:rsidRPr="006E4AD4">
        <w:rPr>
          <w:rFonts w:ascii="Times New Roman" w:hAnsi="Times New Roman" w:cs="Times New Roman"/>
          <w:sz w:val="28"/>
          <w:szCs w:val="28"/>
        </w:rPr>
        <w:t xml:space="preserve"> Около половины таких свалок находятся в местах отдыха горожан. </w:t>
      </w:r>
    </w:p>
    <w:p w:rsidR="00792EB2" w:rsidRPr="006E4AD4" w:rsidRDefault="00792EB2" w:rsidP="006E4AD4">
      <w:pPr>
        <w:spacing w:line="240" w:lineRule="auto"/>
        <w:ind w:right="-708" w:firstLine="709"/>
        <w:contextualSpacing/>
        <w:jc w:val="both"/>
        <w:rPr>
          <w:rFonts w:ascii="Times New Roman" w:hAnsi="Times New Roman" w:cs="Times New Roman"/>
          <w:color w:val="000000"/>
          <w:sz w:val="28"/>
          <w:szCs w:val="28"/>
          <w:bdr w:val="none" w:sz="0" w:space="0" w:color="auto" w:frame="1"/>
        </w:rPr>
      </w:pPr>
      <w:r w:rsidRPr="006E4AD4">
        <w:rPr>
          <w:rFonts w:ascii="Times New Roman" w:hAnsi="Times New Roman" w:cs="Times New Roman"/>
          <w:sz w:val="28"/>
          <w:szCs w:val="28"/>
        </w:rPr>
        <w:t xml:space="preserve">5. Мусорная корзина среднестатистической семьи на половину состоит из пищевых отходов и на 30% из упаковки. При этом </w:t>
      </w:r>
      <w:r w:rsidRPr="006E4AD4">
        <w:rPr>
          <w:rFonts w:ascii="Times New Roman" w:hAnsi="Times New Roman" w:cs="Times New Roman"/>
          <w:color w:val="000000"/>
          <w:sz w:val="28"/>
          <w:szCs w:val="28"/>
          <w:bdr w:val="none" w:sz="0" w:space="0" w:color="auto" w:frame="1"/>
        </w:rPr>
        <w:t xml:space="preserve">мусор из пластмассы, полиэтилена и бумаги </w:t>
      </w:r>
      <w:r w:rsidRPr="006E4AD4">
        <w:rPr>
          <w:rFonts w:ascii="Times New Roman" w:hAnsi="Times New Roman" w:cs="Times New Roman"/>
          <w:sz w:val="28"/>
          <w:szCs w:val="28"/>
        </w:rPr>
        <w:t>по своему объему</w:t>
      </w:r>
      <w:r w:rsidRPr="006E4AD4">
        <w:rPr>
          <w:rFonts w:ascii="Times New Roman" w:hAnsi="Times New Roman" w:cs="Times New Roman"/>
          <w:color w:val="000000"/>
          <w:sz w:val="28"/>
          <w:szCs w:val="28"/>
          <w:bdr w:val="none" w:sz="0" w:space="0" w:color="auto" w:frame="1"/>
        </w:rPr>
        <w:t xml:space="preserve"> занимает около половины всех производимых ТБО. Эти отходы можно было бы переработать, но в нашей стране не развит метод вторичной переработки.</w:t>
      </w:r>
    </w:p>
    <w:p w:rsidR="00792EB2" w:rsidRPr="006E4AD4" w:rsidRDefault="00792EB2" w:rsidP="006E4AD4">
      <w:pPr>
        <w:spacing w:line="240" w:lineRule="auto"/>
        <w:ind w:right="-708" w:firstLine="709"/>
        <w:contextualSpacing/>
        <w:jc w:val="both"/>
        <w:rPr>
          <w:rFonts w:ascii="Times New Roman" w:hAnsi="Times New Roman" w:cs="Times New Roman"/>
          <w:color w:val="000000"/>
          <w:sz w:val="28"/>
          <w:szCs w:val="28"/>
          <w:bdr w:val="none" w:sz="0" w:space="0" w:color="auto" w:frame="1"/>
        </w:rPr>
      </w:pPr>
      <w:r w:rsidRPr="006E4AD4">
        <w:rPr>
          <w:rFonts w:ascii="Times New Roman" w:hAnsi="Times New Roman" w:cs="Times New Roman"/>
          <w:color w:val="000000"/>
          <w:sz w:val="28"/>
          <w:szCs w:val="28"/>
          <w:bdr w:val="none" w:sz="0" w:space="0" w:color="auto" w:frame="1"/>
        </w:rPr>
        <w:t xml:space="preserve">6. Проведенный среди населения социологический опрос показал, </w:t>
      </w:r>
      <w:r w:rsidRPr="006E4AD4">
        <w:rPr>
          <w:rFonts w:ascii="Times New Roman" w:hAnsi="Times New Roman" w:cs="Times New Roman"/>
          <w:sz w:val="28"/>
          <w:szCs w:val="28"/>
        </w:rPr>
        <w:t xml:space="preserve">что </w:t>
      </w:r>
      <w:r w:rsidR="00453B37" w:rsidRPr="006E4AD4">
        <w:rPr>
          <w:rFonts w:ascii="Times New Roman" w:hAnsi="Times New Roman" w:cs="Times New Roman"/>
          <w:sz w:val="28"/>
          <w:szCs w:val="28"/>
        </w:rPr>
        <w:t xml:space="preserve">сельчан </w:t>
      </w:r>
      <w:r w:rsidRPr="006E4AD4">
        <w:rPr>
          <w:rFonts w:ascii="Times New Roman" w:hAnsi="Times New Roman" w:cs="Times New Roman"/>
          <w:sz w:val="28"/>
          <w:szCs w:val="28"/>
        </w:rPr>
        <w:t xml:space="preserve">беспокоит проблема, многие участники опроса готовы сортировать отходы. Но, к </w:t>
      </w:r>
      <w:r w:rsidR="00E9714A" w:rsidRPr="006E4AD4">
        <w:rPr>
          <w:rFonts w:ascii="Times New Roman" w:hAnsi="Times New Roman" w:cs="Times New Roman"/>
          <w:sz w:val="28"/>
          <w:szCs w:val="28"/>
        </w:rPr>
        <w:t>сожалению, большинство людей</w:t>
      </w:r>
      <w:r w:rsidRPr="006E4AD4">
        <w:rPr>
          <w:rFonts w:ascii="Times New Roman" w:hAnsi="Times New Roman" w:cs="Times New Roman"/>
          <w:sz w:val="28"/>
          <w:szCs w:val="28"/>
        </w:rPr>
        <w:t xml:space="preserve"> не имеют представления о том, как можно использовать бытовые отходы, не пользуются пунктами приема вторсырья, не считают, что количество производимого мусора зависит от упаковки и от отношения всех жителей к данной проблеме. </w:t>
      </w:r>
    </w:p>
    <w:p w:rsidR="00792EB2" w:rsidRPr="006E4AD4" w:rsidRDefault="00792EB2" w:rsidP="006E4AD4">
      <w:pPr>
        <w:tabs>
          <w:tab w:val="left" w:pos="720"/>
        </w:tabs>
        <w:spacing w:line="240" w:lineRule="auto"/>
        <w:ind w:right="-708" w:firstLine="709"/>
        <w:contextualSpacing/>
        <w:jc w:val="both"/>
        <w:rPr>
          <w:rFonts w:ascii="Times New Roman" w:hAnsi="Times New Roman" w:cs="Times New Roman"/>
          <w:sz w:val="28"/>
          <w:szCs w:val="28"/>
        </w:rPr>
      </w:pPr>
      <w:r w:rsidRPr="006E4AD4">
        <w:rPr>
          <w:rFonts w:ascii="Times New Roman" w:hAnsi="Times New Roman" w:cs="Times New Roman"/>
          <w:color w:val="000000"/>
          <w:sz w:val="28"/>
          <w:szCs w:val="28"/>
          <w:bdr w:val="none" w:sz="0" w:space="0" w:color="auto" w:frame="1"/>
        </w:rPr>
        <w:t>7. По результатам опроса подготовлены рекомендации по уменьшению бытовых отходов</w:t>
      </w:r>
      <w:r w:rsidRPr="006E4AD4">
        <w:rPr>
          <w:rFonts w:ascii="Times New Roman" w:hAnsi="Times New Roman" w:cs="Times New Roman"/>
          <w:sz w:val="28"/>
          <w:szCs w:val="28"/>
        </w:rPr>
        <w:t>. Следуя таким простым советам, можно существенно уменьшить объем производимых отходов, и тем самым снизить негативное влияние мусора на экологическое состояние почвы и экологию в целом.</w:t>
      </w:r>
    </w:p>
    <w:p w:rsidR="00792EB2" w:rsidRPr="006E4AD4" w:rsidRDefault="00792EB2" w:rsidP="006E4AD4">
      <w:pPr>
        <w:tabs>
          <w:tab w:val="left" w:pos="720"/>
        </w:tabs>
        <w:spacing w:line="240" w:lineRule="auto"/>
        <w:ind w:right="-708" w:firstLine="709"/>
        <w:contextualSpacing/>
        <w:jc w:val="both"/>
        <w:rPr>
          <w:rFonts w:ascii="Times New Roman" w:hAnsi="Times New Roman" w:cs="Times New Roman"/>
          <w:sz w:val="28"/>
          <w:szCs w:val="28"/>
        </w:rPr>
      </w:pPr>
      <w:r w:rsidRPr="006E4AD4">
        <w:rPr>
          <w:rFonts w:ascii="Times New Roman" w:hAnsi="Times New Roman" w:cs="Times New Roman"/>
          <w:sz w:val="28"/>
          <w:szCs w:val="28"/>
        </w:rPr>
        <w:t>В заключени</w:t>
      </w:r>
      <w:proofErr w:type="gramStart"/>
      <w:r w:rsidRPr="006E4AD4">
        <w:rPr>
          <w:rFonts w:ascii="Times New Roman" w:hAnsi="Times New Roman" w:cs="Times New Roman"/>
          <w:sz w:val="28"/>
          <w:szCs w:val="28"/>
        </w:rPr>
        <w:t>и</w:t>
      </w:r>
      <w:proofErr w:type="gramEnd"/>
      <w:r w:rsidRPr="006E4AD4">
        <w:rPr>
          <w:rFonts w:ascii="Times New Roman" w:hAnsi="Times New Roman" w:cs="Times New Roman"/>
          <w:sz w:val="28"/>
          <w:szCs w:val="28"/>
        </w:rPr>
        <w:t xml:space="preserve"> своей работы я бы хотела обратиться ко всем жителям нашей планеты. Помните!!! Почва – бесценное природное богатство, обеспечивающее человека необходимыми продовольственными ресурсами. Ничто не может заменить почвенный покров: без этого колоссального природного объекта невозможна жизнь на Земле. Важнейшая задача человечества – охрана и защита почв от загрязнений.</w:t>
      </w:r>
    </w:p>
    <w:p w:rsidR="00792EB2" w:rsidRPr="006E4AD4" w:rsidRDefault="00792EB2" w:rsidP="006E4AD4">
      <w:pPr>
        <w:tabs>
          <w:tab w:val="left" w:pos="720"/>
        </w:tabs>
        <w:spacing w:line="240" w:lineRule="auto"/>
        <w:ind w:right="-708" w:firstLine="709"/>
        <w:contextualSpacing/>
        <w:jc w:val="center"/>
        <w:rPr>
          <w:rFonts w:ascii="Times New Roman" w:hAnsi="Times New Roman" w:cs="Times New Roman"/>
          <w:sz w:val="28"/>
          <w:szCs w:val="28"/>
        </w:rPr>
      </w:pPr>
    </w:p>
    <w:p w:rsidR="00792EB2" w:rsidRPr="006E4AD4" w:rsidRDefault="00792EB2" w:rsidP="006E4AD4">
      <w:pPr>
        <w:tabs>
          <w:tab w:val="left" w:pos="720"/>
        </w:tabs>
        <w:spacing w:line="240" w:lineRule="auto"/>
        <w:ind w:right="-708" w:firstLine="709"/>
        <w:contextualSpacing/>
        <w:jc w:val="center"/>
        <w:rPr>
          <w:rFonts w:ascii="Times New Roman" w:hAnsi="Times New Roman" w:cs="Times New Roman"/>
          <w:sz w:val="28"/>
          <w:szCs w:val="28"/>
        </w:rPr>
      </w:pPr>
      <w:r w:rsidRPr="006E4AD4">
        <w:rPr>
          <w:rFonts w:ascii="Times New Roman" w:hAnsi="Times New Roman" w:cs="Times New Roman"/>
          <w:sz w:val="28"/>
          <w:szCs w:val="28"/>
        </w:rPr>
        <w:t>Взгляни на глобус – шар земной</w:t>
      </w:r>
    </w:p>
    <w:p w:rsidR="00792EB2" w:rsidRPr="006E4AD4" w:rsidRDefault="00792EB2" w:rsidP="006E4AD4">
      <w:pPr>
        <w:tabs>
          <w:tab w:val="left" w:pos="720"/>
        </w:tabs>
        <w:spacing w:line="240" w:lineRule="auto"/>
        <w:ind w:right="-708" w:firstLine="709"/>
        <w:contextualSpacing/>
        <w:jc w:val="center"/>
        <w:rPr>
          <w:rFonts w:ascii="Times New Roman" w:hAnsi="Times New Roman" w:cs="Times New Roman"/>
          <w:sz w:val="28"/>
          <w:szCs w:val="28"/>
        </w:rPr>
      </w:pPr>
      <w:r w:rsidRPr="006E4AD4">
        <w:rPr>
          <w:rFonts w:ascii="Times New Roman" w:hAnsi="Times New Roman" w:cs="Times New Roman"/>
          <w:sz w:val="28"/>
          <w:szCs w:val="28"/>
        </w:rPr>
        <w:t>Ведь он вздыхает, как живой, и шепчут нам материки:</w:t>
      </w:r>
    </w:p>
    <w:p w:rsidR="00792EB2" w:rsidRPr="006E4AD4" w:rsidRDefault="00792EB2" w:rsidP="006E4AD4">
      <w:pPr>
        <w:tabs>
          <w:tab w:val="left" w:pos="720"/>
        </w:tabs>
        <w:spacing w:line="240" w:lineRule="auto"/>
        <w:ind w:right="-708" w:firstLine="709"/>
        <w:contextualSpacing/>
        <w:jc w:val="center"/>
        <w:rPr>
          <w:rFonts w:ascii="Times New Roman" w:hAnsi="Times New Roman" w:cs="Times New Roman"/>
          <w:sz w:val="28"/>
          <w:szCs w:val="28"/>
        </w:rPr>
      </w:pPr>
      <w:r w:rsidRPr="006E4AD4">
        <w:rPr>
          <w:rFonts w:ascii="Times New Roman" w:hAnsi="Times New Roman" w:cs="Times New Roman"/>
          <w:sz w:val="28"/>
          <w:szCs w:val="28"/>
        </w:rPr>
        <w:t>Ты береги нас, береги! В тревоге рощи и леса,</w:t>
      </w:r>
    </w:p>
    <w:p w:rsidR="00792EB2" w:rsidRPr="006E4AD4" w:rsidRDefault="00792EB2" w:rsidP="006E4AD4">
      <w:pPr>
        <w:tabs>
          <w:tab w:val="left" w:pos="720"/>
        </w:tabs>
        <w:spacing w:line="240" w:lineRule="auto"/>
        <w:ind w:right="-708" w:firstLine="709"/>
        <w:contextualSpacing/>
        <w:jc w:val="center"/>
        <w:rPr>
          <w:rFonts w:ascii="Times New Roman" w:hAnsi="Times New Roman" w:cs="Times New Roman"/>
          <w:sz w:val="28"/>
          <w:szCs w:val="28"/>
        </w:rPr>
      </w:pPr>
      <w:r w:rsidRPr="006E4AD4">
        <w:rPr>
          <w:rFonts w:ascii="Times New Roman" w:hAnsi="Times New Roman" w:cs="Times New Roman"/>
          <w:sz w:val="28"/>
          <w:szCs w:val="28"/>
        </w:rPr>
        <w:t>Роса на травах, как слеза, и тихо просят родники:</w:t>
      </w:r>
    </w:p>
    <w:p w:rsidR="00301D1C" w:rsidRPr="006E4AD4" w:rsidRDefault="00301D1C" w:rsidP="006E4AD4">
      <w:pPr>
        <w:tabs>
          <w:tab w:val="left" w:pos="720"/>
        </w:tabs>
        <w:spacing w:line="240" w:lineRule="auto"/>
        <w:ind w:right="-708" w:firstLine="709"/>
        <w:contextualSpacing/>
        <w:jc w:val="center"/>
        <w:rPr>
          <w:rFonts w:ascii="Times New Roman" w:hAnsi="Times New Roman" w:cs="Times New Roman"/>
          <w:sz w:val="28"/>
          <w:szCs w:val="28"/>
        </w:rPr>
      </w:pPr>
      <w:r w:rsidRPr="006E4AD4">
        <w:rPr>
          <w:rFonts w:ascii="Times New Roman" w:hAnsi="Times New Roman" w:cs="Times New Roman"/>
          <w:sz w:val="28"/>
          <w:szCs w:val="28"/>
        </w:rPr>
        <w:t>Ты береги нас, береги!</w:t>
      </w:r>
    </w:p>
    <w:p w:rsidR="00792EB2" w:rsidRPr="006E4AD4" w:rsidRDefault="00792EB2" w:rsidP="006E4AD4">
      <w:pPr>
        <w:tabs>
          <w:tab w:val="left" w:pos="720"/>
        </w:tabs>
        <w:spacing w:line="240" w:lineRule="auto"/>
        <w:ind w:right="-708" w:firstLine="709"/>
        <w:contextualSpacing/>
        <w:jc w:val="center"/>
        <w:rPr>
          <w:rFonts w:ascii="Times New Roman" w:hAnsi="Times New Roman" w:cs="Times New Roman"/>
          <w:sz w:val="28"/>
          <w:szCs w:val="28"/>
        </w:rPr>
      </w:pPr>
      <w:r w:rsidRPr="006E4AD4">
        <w:rPr>
          <w:rFonts w:ascii="Times New Roman" w:hAnsi="Times New Roman" w:cs="Times New Roman"/>
          <w:sz w:val="28"/>
          <w:szCs w:val="28"/>
        </w:rPr>
        <w:t>С</w:t>
      </w:r>
      <w:r w:rsidRPr="006E4AD4">
        <w:rPr>
          <w:rFonts w:ascii="Times New Roman" w:hAnsi="Times New Roman" w:cs="Times New Roman"/>
          <w:b/>
          <w:sz w:val="28"/>
          <w:szCs w:val="28"/>
        </w:rPr>
        <w:t>писок литературы</w:t>
      </w:r>
    </w:p>
    <w:p w:rsidR="00792EB2" w:rsidRPr="006E4AD4" w:rsidRDefault="006B20CB" w:rsidP="006E4AD4">
      <w:pPr>
        <w:tabs>
          <w:tab w:val="left" w:pos="720"/>
        </w:tabs>
        <w:spacing w:after="0" w:line="240" w:lineRule="auto"/>
        <w:ind w:right="-708"/>
        <w:contextualSpacing/>
        <w:jc w:val="both"/>
        <w:rPr>
          <w:rFonts w:ascii="Times New Roman" w:eastAsia="Times New Roman" w:hAnsi="Times New Roman" w:cs="Times New Roman"/>
          <w:sz w:val="28"/>
          <w:szCs w:val="28"/>
        </w:rPr>
      </w:pPr>
      <w:r w:rsidRPr="006E4AD4">
        <w:rPr>
          <w:rFonts w:ascii="Times New Roman" w:hAnsi="Times New Roman" w:cs="Times New Roman"/>
          <w:b/>
          <w:sz w:val="28"/>
          <w:szCs w:val="28"/>
        </w:rPr>
        <w:t xml:space="preserve">   </w:t>
      </w:r>
      <w:r w:rsidR="00792EB2" w:rsidRPr="006E4AD4">
        <w:rPr>
          <w:rFonts w:ascii="Times New Roman" w:eastAsia="Times New Roman" w:hAnsi="Times New Roman" w:cs="Times New Roman"/>
          <w:sz w:val="28"/>
          <w:szCs w:val="28"/>
        </w:rPr>
        <w:t>Алексеев С.В. О</w:t>
      </w:r>
      <w:r w:rsidR="00E9714A" w:rsidRPr="006E4AD4">
        <w:rPr>
          <w:rFonts w:ascii="Times New Roman" w:eastAsia="Times New Roman" w:hAnsi="Times New Roman" w:cs="Times New Roman"/>
          <w:sz w:val="28"/>
          <w:szCs w:val="28"/>
        </w:rPr>
        <w:t>кружающая среда</w:t>
      </w:r>
      <w:r w:rsidR="00792EB2" w:rsidRPr="006E4AD4">
        <w:rPr>
          <w:rFonts w:ascii="Times New Roman" w:eastAsia="Times New Roman" w:hAnsi="Times New Roman" w:cs="Times New Roman"/>
          <w:sz w:val="28"/>
          <w:szCs w:val="28"/>
        </w:rPr>
        <w:t xml:space="preserve"> (книга для детей и их родителей): научно-популярное издание / С.В. Алексеев, Э.В. Гущина. – СПб: ООО «</w:t>
      </w:r>
      <w:proofErr w:type="spellStart"/>
      <w:r w:rsidR="00792EB2" w:rsidRPr="006E4AD4">
        <w:rPr>
          <w:rFonts w:ascii="Times New Roman" w:eastAsia="Times New Roman" w:hAnsi="Times New Roman" w:cs="Times New Roman"/>
          <w:sz w:val="28"/>
          <w:szCs w:val="28"/>
        </w:rPr>
        <w:t>Сезам-Принт</w:t>
      </w:r>
      <w:proofErr w:type="spellEnd"/>
      <w:r w:rsidR="00792EB2" w:rsidRPr="006E4AD4">
        <w:rPr>
          <w:rFonts w:ascii="Times New Roman" w:eastAsia="Times New Roman" w:hAnsi="Times New Roman" w:cs="Times New Roman"/>
          <w:sz w:val="28"/>
          <w:szCs w:val="28"/>
        </w:rPr>
        <w:t xml:space="preserve">», 2005. – 136 </w:t>
      </w:r>
      <w:proofErr w:type="gramStart"/>
      <w:r w:rsidR="00792EB2" w:rsidRPr="006E4AD4">
        <w:rPr>
          <w:rFonts w:ascii="Times New Roman" w:eastAsia="Times New Roman" w:hAnsi="Times New Roman" w:cs="Times New Roman"/>
          <w:sz w:val="28"/>
          <w:szCs w:val="28"/>
        </w:rPr>
        <w:t>с</w:t>
      </w:r>
      <w:proofErr w:type="gramEnd"/>
      <w:r w:rsidR="00792EB2" w:rsidRPr="006E4AD4">
        <w:rPr>
          <w:rFonts w:ascii="Times New Roman" w:eastAsia="Times New Roman" w:hAnsi="Times New Roman" w:cs="Times New Roman"/>
          <w:sz w:val="28"/>
          <w:szCs w:val="28"/>
        </w:rPr>
        <w:t>.</w:t>
      </w:r>
    </w:p>
    <w:p w:rsidR="00792EB2" w:rsidRPr="006E4AD4" w:rsidRDefault="00792EB2" w:rsidP="006E4AD4">
      <w:pPr>
        <w:pStyle w:val="af0"/>
        <w:numPr>
          <w:ilvl w:val="0"/>
          <w:numId w:val="37"/>
        </w:numPr>
        <w:tabs>
          <w:tab w:val="left" w:pos="720"/>
        </w:tabs>
        <w:spacing w:after="0" w:line="240" w:lineRule="auto"/>
        <w:ind w:right="-708"/>
        <w:jc w:val="both"/>
        <w:rPr>
          <w:rFonts w:ascii="Times New Roman" w:eastAsia="Times New Roman" w:hAnsi="Times New Roman"/>
          <w:sz w:val="28"/>
          <w:szCs w:val="28"/>
          <w:lang w:eastAsia="ru-RU"/>
        </w:rPr>
      </w:pPr>
      <w:proofErr w:type="spellStart"/>
      <w:r w:rsidRPr="006E4AD4">
        <w:rPr>
          <w:rFonts w:ascii="Times New Roman" w:eastAsia="Times New Roman" w:hAnsi="Times New Roman"/>
          <w:sz w:val="28"/>
          <w:szCs w:val="28"/>
          <w:lang w:eastAsia="ru-RU"/>
        </w:rPr>
        <w:t>Каракеян</w:t>
      </w:r>
      <w:proofErr w:type="spellEnd"/>
      <w:r w:rsidRPr="006E4AD4">
        <w:rPr>
          <w:rFonts w:ascii="Times New Roman" w:eastAsia="Times New Roman" w:hAnsi="Times New Roman"/>
          <w:sz w:val="28"/>
          <w:szCs w:val="28"/>
          <w:lang w:eastAsia="ru-RU"/>
        </w:rPr>
        <w:t xml:space="preserve"> В.И. Безопасность жизнедеятельности: учебное пособие / В.И. </w:t>
      </w:r>
      <w:proofErr w:type="spellStart"/>
      <w:r w:rsidRPr="006E4AD4">
        <w:rPr>
          <w:rFonts w:ascii="Times New Roman" w:eastAsia="Times New Roman" w:hAnsi="Times New Roman"/>
          <w:sz w:val="28"/>
          <w:szCs w:val="28"/>
          <w:lang w:eastAsia="ru-RU"/>
        </w:rPr>
        <w:t>Каракеян</w:t>
      </w:r>
      <w:proofErr w:type="spellEnd"/>
      <w:r w:rsidRPr="006E4AD4">
        <w:rPr>
          <w:rFonts w:ascii="Times New Roman" w:eastAsia="Times New Roman" w:hAnsi="Times New Roman"/>
          <w:sz w:val="28"/>
          <w:szCs w:val="28"/>
          <w:lang w:eastAsia="ru-RU"/>
        </w:rPr>
        <w:t xml:space="preserve">, И.М. Никулина. – М.: </w:t>
      </w:r>
      <w:proofErr w:type="gramStart"/>
      <w:r w:rsidRPr="006E4AD4">
        <w:rPr>
          <w:rFonts w:ascii="Times New Roman" w:eastAsia="Times New Roman" w:hAnsi="Times New Roman"/>
          <w:sz w:val="28"/>
          <w:szCs w:val="28"/>
          <w:lang w:eastAsia="ru-RU"/>
        </w:rPr>
        <w:t>Высшее</w:t>
      </w:r>
      <w:proofErr w:type="gramEnd"/>
      <w:r w:rsidRPr="006E4AD4">
        <w:rPr>
          <w:rFonts w:ascii="Times New Roman" w:eastAsia="Times New Roman" w:hAnsi="Times New Roman"/>
          <w:sz w:val="28"/>
          <w:szCs w:val="28"/>
          <w:lang w:eastAsia="ru-RU"/>
        </w:rPr>
        <w:t xml:space="preserve"> образования, </w:t>
      </w:r>
      <w:proofErr w:type="spellStart"/>
      <w:r w:rsidRPr="006E4AD4">
        <w:rPr>
          <w:rFonts w:ascii="Times New Roman" w:eastAsia="Times New Roman" w:hAnsi="Times New Roman"/>
          <w:sz w:val="28"/>
          <w:szCs w:val="28"/>
          <w:lang w:eastAsia="ru-RU"/>
        </w:rPr>
        <w:t>Юрайт-Издат</w:t>
      </w:r>
      <w:proofErr w:type="spellEnd"/>
      <w:r w:rsidRPr="006E4AD4">
        <w:rPr>
          <w:rFonts w:ascii="Times New Roman" w:eastAsia="Times New Roman" w:hAnsi="Times New Roman"/>
          <w:sz w:val="28"/>
          <w:szCs w:val="28"/>
          <w:lang w:eastAsia="ru-RU"/>
        </w:rPr>
        <w:t>, 2009. – 370 с.</w:t>
      </w:r>
    </w:p>
    <w:p w:rsidR="00792EB2" w:rsidRPr="006E4AD4" w:rsidRDefault="00792EB2" w:rsidP="006E4AD4">
      <w:pPr>
        <w:pStyle w:val="af0"/>
        <w:numPr>
          <w:ilvl w:val="0"/>
          <w:numId w:val="37"/>
        </w:numPr>
        <w:tabs>
          <w:tab w:val="left" w:pos="720"/>
        </w:tabs>
        <w:spacing w:after="0" w:line="240" w:lineRule="auto"/>
        <w:ind w:right="-708"/>
        <w:jc w:val="both"/>
        <w:rPr>
          <w:rFonts w:ascii="Times New Roman" w:eastAsia="Times New Roman" w:hAnsi="Times New Roman"/>
          <w:sz w:val="28"/>
          <w:szCs w:val="28"/>
          <w:lang w:eastAsia="ru-RU"/>
        </w:rPr>
      </w:pPr>
      <w:r w:rsidRPr="006E4AD4">
        <w:rPr>
          <w:rFonts w:ascii="Times New Roman" w:eastAsia="Times New Roman" w:hAnsi="Times New Roman"/>
          <w:sz w:val="28"/>
          <w:szCs w:val="28"/>
          <w:lang w:eastAsia="ru-RU"/>
        </w:rPr>
        <w:t>Ким Е. Мусорная тема // Экология и жизнь. – 2011. – № 1. – С. 46-47.</w:t>
      </w:r>
    </w:p>
    <w:p w:rsidR="00792EB2" w:rsidRPr="006E4AD4" w:rsidRDefault="00792EB2" w:rsidP="006E4AD4">
      <w:pPr>
        <w:pStyle w:val="af0"/>
        <w:numPr>
          <w:ilvl w:val="0"/>
          <w:numId w:val="37"/>
        </w:numPr>
        <w:tabs>
          <w:tab w:val="left" w:pos="720"/>
        </w:tabs>
        <w:spacing w:after="0" w:line="240" w:lineRule="auto"/>
        <w:ind w:right="-708"/>
        <w:jc w:val="both"/>
        <w:rPr>
          <w:rFonts w:ascii="Times New Roman" w:eastAsia="Times New Roman" w:hAnsi="Times New Roman"/>
          <w:sz w:val="28"/>
          <w:szCs w:val="28"/>
          <w:lang w:eastAsia="ru-RU"/>
        </w:rPr>
      </w:pPr>
      <w:proofErr w:type="spellStart"/>
      <w:r w:rsidRPr="006E4AD4">
        <w:rPr>
          <w:rFonts w:ascii="Times New Roman" w:eastAsia="Times New Roman" w:hAnsi="Times New Roman"/>
          <w:sz w:val="28"/>
          <w:szCs w:val="28"/>
          <w:lang w:eastAsia="ru-RU"/>
        </w:rPr>
        <w:t>Коробкин</w:t>
      </w:r>
      <w:proofErr w:type="spellEnd"/>
      <w:r w:rsidRPr="006E4AD4">
        <w:rPr>
          <w:rFonts w:ascii="Times New Roman" w:eastAsia="Times New Roman" w:hAnsi="Times New Roman"/>
          <w:sz w:val="28"/>
          <w:szCs w:val="28"/>
          <w:lang w:eastAsia="ru-RU"/>
        </w:rPr>
        <w:t xml:space="preserve"> В.И. Экология в вопросах и ответах: учебное пособие / В.И. </w:t>
      </w:r>
      <w:proofErr w:type="spellStart"/>
      <w:r w:rsidRPr="006E4AD4">
        <w:rPr>
          <w:rFonts w:ascii="Times New Roman" w:eastAsia="Times New Roman" w:hAnsi="Times New Roman"/>
          <w:sz w:val="28"/>
          <w:szCs w:val="28"/>
          <w:lang w:eastAsia="ru-RU"/>
        </w:rPr>
        <w:t>Коробкин</w:t>
      </w:r>
      <w:proofErr w:type="spellEnd"/>
      <w:r w:rsidRPr="006E4AD4">
        <w:rPr>
          <w:rFonts w:ascii="Times New Roman" w:eastAsia="Times New Roman" w:hAnsi="Times New Roman"/>
          <w:sz w:val="28"/>
          <w:szCs w:val="28"/>
          <w:lang w:eastAsia="ru-RU"/>
        </w:rPr>
        <w:t xml:space="preserve">, Л.В. </w:t>
      </w:r>
      <w:proofErr w:type="spellStart"/>
      <w:r w:rsidRPr="006E4AD4">
        <w:rPr>
          <w:rFonts w:ascii="Times New Roman" w:eastAsia="Times New Roman" w:hAnsi="Times New Roman"/>
          <w:sz w:val="28"/>
          <w:szCs w:val="28"/>
          <w:lang w:eastAsia="ru-RU"/>
        </w:rPr>
        <w:t>Передельский</w:t>
      </w:r>
      <w:proofErr w:type="spellEnd"/>
      <w:r w:rsidRPr="006E4AD4">
        <w:rPr>
          <w:rFonts w:ascii="Times New Roman" w:eastAsia="Times New Roman" w:hAnsi="Times New Roman"/>
          <w:sz w:val="28"/>
          <w:szCs w:val="28"/>
          <w:lang w:eastAsia="ru-RU"/>
        </w:rPr>
        <w:t xml:space="preserve">. – Изд. 4-е, доп. и </w:t>
      </w:r>
      <w:proofErr w:type="spellStart"/>
      <w:r w:rsidRPr="006E4AD4">
        <w:rPr>
          <w:rFonts w:ascii="Times New Roman" w:eastAsia="Times New Roman" w:hAnsi="Times New Roman"/>
          <w:sz w:val="28"/>
          <w:szCs w:val="28"/>
          <w:lang w:eastAsia="ru-RU"/>
        </w:rPr>
        <w:t>перераб</w:t>
      </w:r>
      <w:proofErr w:type="spellEnd"/>
      <w:r w:rsidRPr="006E4AD4">
        <w:rPr>
          <w:rFonts w:ascii="Times New Roman" w:eastAsia="Times New Roman" w:hAnsi="Times New Roman"/>
          <w:sz w:val="28"/>
          <w:szCs w:val="28"/>
          <w:lang w:eastAsia="ru-RU"/>
        </w:rPr>
        <w:t xml:space="preserve">. – Ростов </w:t>
      </w:r>
      <w:proofErr w:type="spellStart"/>
      <w:r w:rsidRPr="006E4AD4">
        <w:rPr>
          <w:rFonts w:ascii="Times New Roman" w:eastAsia="Times New Roman" w:hAnsi="Times New Roman"/>
          <w:sz w:val="28"/>
          <w:szCs w:val="28"/>
          <w:lang w:eastAsia="ru-RU"/>
        </w:rPr>
        <w:t>н</w:t>
      </w:r>
      <w:proofErr w:type="spellEnd"/>
      <w:proofErr w:type="gramStart"/>
      <w:r w:rsidRPr="006E4AD4">
        <w:rPr>
          <w:rFonts w:ascii="Times New Roman" w:eastAsia="Times New Roman" w:hAnsi="Times New Roman"/>
          <w:sz w:val="28"/>
          <w:szCs w:val="28"/>
          <w:lang w:eastAsia="ru-RU"/>
        </w:rPr>
        <w:t>/Д</w:t>
      </w:r>
      <w:proofErr w:type="gramEnd"/>
      <w:r w:rsidRPr="006E4AD4">
        <w:rPr>
          <w:rFonts w:ascii="Times New Roman" w:eastAsia="Times New Roman" w:hAnsi="Times New Roman"/>
          <w:sz w:val="28"/>
          <w:szCs w:val="28"/>
          <w:lang w:eastAsia="ru-RU"/>
        </w:rPr>
        <w:t>: Феникс, 2009. – 378 с.</w:t>
      </w:r>
    </w:p>
    <w:p w:rsidR="00792EB2" w:rsidRPr="006E4AD4" w:rsidRDefault="00792EB2" w:rsidP="006E4AD4">
      <w:pPr>
        <w:pStyle w:val="af0"/>
        <w:numPr>
          <w:ilvl w:val="0"/>
          <w:numId w:val="37"/>
        </w:numPr>
        <w:tabs>
          <w:tab w:val="left" w:pos="720"/>
        </w:tabs>
        <w:spacing w:after="0" w:line="240" w:lineRule="auto"/>
        <w:ind w:right="-708"/>
        <w:jc w:val="both"/>
        <w:rPr>
          <w:rFonts w:ascii="Times New Roman" w:eastAsia="Times New Roman" w:hAnsi="Times New Roman"/>
          <w:sz w:val="28"/>
          <w:szCs w:val="28"/>
          <w:lang w:eastAsia="ru-RU"/>
        </w:rPr>
      </w:pPr>
      <w:r w:rsidRPr="006E4AD4">
        <w:rPr>
          <w:rFonts w:ascii="Times New Roman" w:eastAsia="Times New Roman" w:hAnsi="Times New Roman"/>
          <w:sz w:val="28"/>
          <w:szCs w:val="28"/>
          <w:lang w:eastAsia="ru-RU"/>
        </w:rPr>
        <w:lastRenderedPageBreak/>
        <w:t xml:space="preserve">Ларина О.В. Удивительная экология / О.В. Ларина. – М.: ЭНАС-КНИГА, 2014. – 256 </w:t>
      </w:r>
      <w:proofErr w:type="gramStart"/>
      <w:r w:rsidRPr="006E4AD4">
        <w:rPr>
          <w:rFonts w:ascii="Times New Roman" w:eastAsia="Times New Roman" w:hAnsi="Times New Roman"/>
          <w:sz w:val="28"/>
          <w:szCs w:val="28"/>
          <w:lang w:eastAsia="ru-RU"/>
        </w:rPr>
        <w:t>с</w:t>
      </w:r>
      <w:proofErr w:type="gramEnd"/>
      <w:r w:rsidRPr="006E4AD4">
        <w:rPr>
          <w:rFonts w:ascii="Times New Roman" w:eastAsia="Times New Roman" w:hAnsi="Times New Roman"/>
          <w:sz w:val="28"/>
          <w:szCs w:val="28"/>
          <w:lang w:eastAsia="ru-RU"/>
        </w:rPr>
        <w:t>. – (</w:t>
      </w:r>
      <w:proofErr w:type="gramStart"/>
      <w:r w:rsidRPr="006E4AD4">
        <w:rPr>
          <w:rFonts w:ascii="Times New Roman" w:eastAsia="Times New Roman" w:hAnsi="Times New Roman"/>
          <w:sz w:val="28"/>
          <w:szCs w:val="28"/>
          <w:lang w:eastAsia="ru-RU"/>
        </w:rPr>
        <w:t>О</w:t>
      </w:r>
      <w:proofErr w:type="gramEnd"/>
      <w:r w:rsidRPr="006E4AD4">
        <w:rPr>
          <w:rFonts w:ascii="Times New Roman" w:eastAsia="Times New Roman" w:hAnsi="Times New Roman"/>
          <w:sz w:val="28"/>
          <w:szCs w:val="28"/>
          <w:lang w:eastAsia="ru-RU"/>
        </w:rPr>
        <w:t xml:space="preserve"> чем умолчали учебники).</w:t>
      </w:r>
    </w:p>
    <w:p w:rsidR="00792EB2" w:rsidRPr="006E4AD4" w:rsidRDefault="00792EB2" w:rsidP="006E4AD4">
      <w:pPr>
        <w:pStyle w:val="af0"/>
        <w:numPr>
          <w:ilvl w:val="0"/>
          <w:numId w:val="37"/>
        </w:numPr>
        <w:tabs>
          <w:tab w:val="left" w:pos="720"/>
        </w:tabs>
        <w:spacing w:after="0" w:line="240" w:lineRule="auto"/>
        <w:ind w:right="-708"/>
        <w:jc w:val="both"/>
        <w:rPr>
          <w:rFonts w:ascii="Times New Roman" w:eastAsia="Times New Roman" w:hAnsi="Times New Roman"/>
          <w:sz w:val="28"/>
          <w:szCs w:val="28"/>
          <w:lang w:eastAsia="ru-RU"/>
        </w:rPr>
      </w:pPr>
      <w:proofErr w:type="spellStart"/>
      <w:r w:rsidRPr="006E4AD4">
        <w:rPr>
          <w:rFonts w:ascii="Times New Roman" w:eastAsia="Times New Roman" w:hAnsi="Times New Roman"/>
          <w:sz w:val="28"/>
          <w:szCs w:val="28"/>
          <w:lang w:eastAsia="ru-RU"/>
        </w:rPr>
        <w:t>Майорова</w:t>
      </w:r>
      <w:proofErr w:type="spellEnd"/>
      <w:r w:rsidRPr="006E4AD4">
        <w:rPr>
          <w:rFonts w:ascii="Times New Roman" w:eastAsia="Times New Roman" w:hAnsi="Times New Roman"/>
          <w:sz w:val="28"/>
          <w:szCs w:val="28"/>
          <w:lang w:eastAsia="ru-RU"/>
        </w:rPr>
        <w:t xml:space="preserve"> Т.С. География. Новейший справочник школьника / Т.С. </w:t>
      </w:r>
      <w:proofErr w:type="spellStart"/>
      <w:r w:rsidRPr="006E4AD4">
        <w:rPr>
          <w:rFonts w:ascii="Times New Roman" w:eastAsia="Times New Roman" w:hAnsi="Times New Roman"/>
          <w:sz w:val="28"/>
          <w:szCs w:val="28"/>
          <w:lang w:eastAsia="ru-RU"/>
        </w:rPr>
        <w:t>Майорова</w:t>
      </w:r>
      <w:proofErr w:type="spellEnd"/>
      <w:r w:rsidRPr="006E4AD4">
        <w:rPr>
          <w:rFonts w:ascii="Times New Roman" w:eastAsia="Times New Roman" w:hAnsi="Times New Roman"/>
          <w:sz w:val="28"/>
          <w:szCs w:val="28"/>
          <w:lang w:eastAsia="ru-RU"/>
        </w:rPr>
        <w:t xml:space="preserve">. – М.: </w:t>
      </w:r>
      <w:proofErr w:type="spellStart"/>
      <w:r w:rsidRPr="006E4AD4">
        <w:rPr>
          <w:rFonts w:ascii="Times New Roman" w:eastAsia="Times New Roman" w:hAnsi="Times New Roman"/>
          <w:sz w:val="28"/>
          <w:szCs w:val="28"/>
          <w:lang w:eastAsia="ru-RU"/>
        </w:rPr>
        <w:t>Эксмо</w:t>
      </w:r>
      <w:proofErr w:type="spellEnd"/>
      <w:r w:rsidRPr="006E4AD4">
        <w:rPr>
          <w:rFonts w:ascii="Times New Roman" w:eastAsia="Times New Roman" w:hAnsi="Times New Roman"/>
          <w:sz w:val="28"/>
          <w:szCs w:val="28"/>
          <w:lang w:eastAsia="ru-RU"/>
        </w:rPr>
        <w:t>, 2005. – 574 с.</w:t>
      </w:r>
    </w:p>
    <w:p w:rsidR="00792EB2" w:rsidRPr="006E4AD4" w:rsidRDefault="00792EB2" w:rsidP="006E4AD4">
      <w:pPr>
        <w:pStyle w:val="af0"/>
        <w:numPr>
          <w:ilvl w:val="0"/>
          <w:numId w:val="37"/>
        </w:numPr>
        <w:tabs>
          <w:tab w:val="left" w:pos="720"/>
        </w:tabs>
        <w:spacing w:after="0" w:line="240" w:lineRule="auto"/>
        <w:ind w:right="-708"/>
        <w:jc w:val="both"/>
        <w:rPr>
          <w:rFonts w:ascii="Times New Roman" w:eastAsia="Times New Roman" w:hAnsi="Times New Roman"/>
          <w:sz w:val="28"/>
          <w:szCs w:val="28"/>
          <w:lang w:eastAsia="ru-RU"/>
        </w:rPr>
      </w:pPr>
      <w:proofErr w:type="spellStart"/>
      <w:r w:rsidRPr="006E4AD4">
        <w:rPr>
          <w:rFonts w:ascii="Times New Roman" w:eastAsia="Times New Roman" w:hAnsi="Times New Roman"/>
          <w:sz w:val="28"/>
          <w:szCs w:val="28"/>
          <w:lang w:eastAsia="ru-RU"/>
        </w:rPr>
        <w:t>Макарский</w:t>
      </w:r>
      <w:proofErr w:type="spellEnd"/>
      <w:r w:rsidRPr="006E4AD4">
        <w:rPr>
          <w:rFonts w:ascii="Times New Roman" w:eastAsia="Times New Roman" w:hAnsi="Times New Roman"/>
          <w:sz w:val="28"/>
          <w:szCs w:val="28"/>
          <w:lang w:eastAsia="ru-RU"/>
        </w:rPr>
        <w:t xml:space="preserve"> А.М. </w:t>
      </w:r>
      <w:proofErr w:type="spellStart"/>
      <w:r w:rsidRPr="006E4AD4">
        <w:rPr>
          <w:rFonts w:ascii="Times New Roman" w:eastAsia="Times New Roman" w:hAnsi="Times New Roman"/>
          <w:sz w:val="28"/>
          <w:szCs w:val="28"/>
          <w:lang w:eastAsia="ru-RU"/>
        </w:rPr>
        <w:t>Тосненский</w:t>
      </w:r>
      <w:proofErr w:type="spellEnd"/>
      <w:r w:rsidRPr="006E4AD4">
        <w:rPr>
          <w:rFonts w:ascii="Times New Roman" w:eastAsia="Times New Roman" w:hAnsi="Times New Roman"/>
          <w:sz w:val="28"/>
          <w:szCs w:val="28"/>
          <w:lang w:eastAsia="ru-RU"/>
        </w:rPr>
        <w:t xml:space="preserve"> край: учебное пособие / А.М. </w:t>
      </w:r>
      <w:proofErr w:type="spellStart"/>
      <w:r w:rsidRPr="006E4AD4">
        <w:rPr>
          <w:rFonts w:ascii="Times New Roman" w:eastAsia="Times New Roman" w:hAnsi="Times New Roman"/>
          <w:sz w:val="28"/>
          <w:szCs w:val="28"/>
          <w:lang w:eastAsia="ru-RU"/>
        </w:rPr>
        <w:t>Макарский</w:t>
      </w:r>
      <w:proofErr w:type="spellEnd"/>
      <w:r w:rsidRPr="006E4AD4">
        <w:rPr>
          <w:rFonts w:ascii="Times New Roman" w:eastAsia="Times New Roman" w:hAnsi="Times New Roman"/>
          <w:sz w:val="28"/>
          <w:szCs w:val="28"/>
          <w:lang w:eastAsia="ru-RU"/>
        </w:rPr>
        <w:t xml:space="preserve">, Т.С. Комиссарова – СПб.: Лики России, 2002. – 127 </w:t>
      </w:r>
      <w:proofErr w:type="gramStart"/>
      <w:r w:rsidRPr="006E4AD4">
        <w:rPr>
          <w:rFonts w:ascii="Times New Roman" w:eastAsia="Times New Roman" w:hAnsi="Times New Roman"/>
          <w:sz w:val="28"/>
          <w:szCs w:val="28"/>
          <w:lang w:eastAsia="ru-RU"/>
        </w:rPr>
        <w:t>с</w:t>
      </w:r>
      <w:proofErr w:type="gramEnd"/>
      <w:r w:rsidRPr="006E4AD4">
        <w:rPr>
          <w:rFonts w:ascii="Times New Roman" w:eastAsia="Times New Roman" w:hAnsi="Times New Roman"/>
          <w:sz w:val="28"/>
          <w:szCs w:val="28"/>
          <w:lang w:eastAsia="ru-RU"/>
        </w:rPr>
        <w:t>.</w:t>
      </w:r>
    </w:p>
    <w:p w:rsidR="00792EB2" w:rsidRPr="006E4AD4" w:rsidRDefault="00792EB2" w:rsidP="006E4AD4">
      <w:pPr>
        <w:pStyle w:val="af0"/>
        <w:numPr>
          <w:ilvl w:val="0"/>
          <w:numId w:val="37"/>
        </w:numPr>
        <w:tabs>
          <w:tab w:val="left" w:pos="720"/>
        </w:tabs>
        <w:spacing w:after="0" w:line="240" w:lineRule="auto"/>
        <w:ind w:right="-708"/>
        <w:jc w:val="both"/>
        <w:rPr>
          <w:rFonts w:ascii="Times New Roman" w:eastAsia="Times New Roman" w:hAnsi="Times New Roman"/>
          <w:sz w:val="28"/>
          <w:szCs w:val="28"/>
          <w:lang w:eastAsia="ru-RU"/>
        </w:rPr>
      </w:pPr>
      <w:r w:rsidRPr="006E4AD4">
        <w:rPr>
          <w:rFonts w:ascii="Times New Roman" w:eastAsia="Times New Roman" w:hAnsi="Times New Roman"/>
          <w:sz w:val="28"/>
          <w:szCs w:val="28"/>
          <w:lang w:eastAsia="ru-RU"/>
        </w:rPr>
        <w:t>Отовсюду обо всем. Как ответить на мусорный вызов (по материалам РИА «Новости) // Экология и жизнь. – 2011. – № 6. – С. 63.</w:t>
      </w:r>
    </w:p>
    <w:p w:rsidR="00792EB2" w:rsidRPr="006E4AD4" w:rsidRDefault="00792EB2" w:rsidP="006E4AD4">
      <w:pPr>
        <w:pStyle w:val="af0"/>
        <w:numPr>
          <w:ilvl w:val="0"/>
          <w:numId w:val="37"/>
        </w:numPr>
        <w:tabs>
          <w:tab w:val="left" w:pos="720"/>
        </w:tabs>
        <w:spacing w:after="0" w:line="240" w:lineRule="auto"/>
        <w:ind w:right="-708"/>
        <w:jc w:val="both"/>
        <w:rPr>
          <w:rFonts w:ascii="Times New Roman" w:eastAsia="Times New Roman" w:hAnsi="Times New Roman"/>
          <w:sz w:val="28"/>
          <w:szCs w:val="28"/>
          <w:lang w:eastAsia="ru-RU"/>
        </w:rPr>
      </w:pPr>
      <w:r w:rsidRPr="006E4AD4">
        <w:rPr>
          <w:rFonts w:ascii="Times New Roman" w:eastAsia="Times New Roman" w:hAnsi="Times New Roman"/>
          <w:sz w:val="28"/>
          <w:szCs w:val="28"/>
          <w:lang w:eastAsia="ru-RU"/>
        </w:rPr>
        <w:t xml:space="preserve">Протасов В.Ф. Экология, здоровье и охрана окружающей среды в России: учебное и справочное пособие / Протасов В.Ф. – 2-е изд. – М.: Финансы и статистика, 2000. – 672 </w:t>
      </w:r>
      <w:proofErr w:type="gramStart"/>
      <w:r w:rsidRPr="006E4AD4">
        <w:rPr>
          <w:rFonts w:ascii="Times New Roman" w:eastAsia="Times New Roman" w:hAnsi="Times New Roman"/>
          <w:sz w:val="28"/>
          <w:szCs w:val="28"/>
          <w:lang w:eastAsia="ru-RU"/>
        </w:rPr>
        <w:t>с</w:t>
      </w:r>
      <w:proofErr w:type="gramEnd"/>
      <w:r w:rsidRPr="006E4AD4">
        <w:rPr>
          <w:rFonts w:ascii="Times New Roman" w:eastAsia="Times New Roman" w:hAnsi="Times New Roman"/>
          <w:sz w:val="28"/>
          <w:szCs w:val="28"/>
          <w:lang w:eastAsia="ru-RU"/>
        </w:rPr>
        <w:t>.</w:t>
      </w:r>
    </w:p>
    <w:p w:rsidR="00792EB2" w:rsidRPr="006E4AD4" w:rsidRDefault="00792EB2" w:rsidP="006E4AD4">
      <w:pPr>
        <w:pStyle w:val="af0"/>
        <w:numPr>
          <w:ilvl w:val="0"/>
          <w:numId w:val="37"/>
        </w:numPr>
        <w:tabs>
          <w:tab w:val="left" w:pos="720"/>
        </w:tabs>
        <w:spacing w:after="0" w:line="240" w:lineRule="auto"/>
        <w:ind w:right="-708"/>
        <w:jc w:val="both"/>
        <w:rPr>
          <w:rFonts w:ascii="Times New Roman" w:eastAsia="Times New Roman" w:hAnsi="Times New Roman"/>
          <w:sz w:val="28"/>
          <w:szCs w:val="28"/>
          <w:lang w:eastAsia="ru-RU"/>
        </w:rPr>
      </w:pPr>
      <w:r w:rsidRPr="006E4AD4">
        <w:rPr>
          <w:rFonts w:ascii="Times New Roman" w:eastAsia="Times New Roman" w:hAnsi="Times New Roman"/>
          <w:sz w:val="28"/>
          <w:szCs w:val="28"/>
          <w:lang w:eastAsia="ru-RU"/>
        </w:rPr>
        <w:t xml:space="preserve">Энциклопедический словарь юного земледельца / сост. А.Д. </w:t>
      </w:r>
      <w:proofErr w:type="spellStart"/>
      <w:r w:rsidRPr="006E4AD4">
        <w:rPr>
          <w:rFonts w:ascii="Times New Roman" w:eastAsia="Times New Roman" w:hAnsi="Times New Roman"/>
          <w:sz w:val="28"/>
          <w:szCs w:val="28"/>
          <w:lang w:eastAsia="ru-RU"/>
        </w:rPr>
        <w:t>Джахангиров</w:t>
      </w:r>
      <w:proofErr w:type="spellEnd"/>
      <w:r w:rsidRPr="006E4AD4">
        <w:rPr>
          <w:rFonts w:ascii="Times New Roman" w:eastAsia="Times New Roman" w:hAnsi="Times New Roman"/>
          <w:sz w:val="28"/>
          <w:szCs w:val="28"/>
          <w:lang w:eastAsia="ru-RU"/>
        </w:rPr>
        <w:t xml:space="preserve">, В.П. Кузьмищев. – М.: Педагогика, 1983. – 368 </w:t>
      </w:r>
      <w:proofErr w:type="gramStart"/>
      <w:r w:rsidRPr="006E4AD4">
        <w:rPr>
          <w:rFonts w:ascii="Times New Roman" w:eastAsia="Times New Roman" w:hAnsi="Times New Roman"/>
          <w:sz w:val="28"/>
          <w:szCs w:val="28"/>
          <w:lang w:eastAsia="ru-RU"/>
        </w:rPr>
        <w:t>с</w:t>
      </w:r>
      <w:proofErr w:type="gramEnd"/>
      <w:r w:rsidRPr="006E4AD4">
        <w:rPr>
          <w:rFonts w:ascii="Times New Roman" w:eastAsia="Times New Roman" w:hAnsi="Times New Roman"/>
          <w:sz w:val="28"/>
          <w:szCs w:val="28"/>
          <w:lang w:eastAsia="ru-RU"/>
        </w:rPr>
        <w:t>.</w:t>
      </w:r>
    </w:p>
    <w:p w:rsidR="00792EB2" w:rsidRPr="006E4AD4" w:rsidRDefault="00792EB2" w:rsidP="006E4AD4">
      <w:pPr>
        <w:pStyle w:val="af0"/>
        <w:tabs>
          <w:tab w:val="left" w:pos="720"/>
        </w:tabs>
        <w:spacing w:after="0" w:line="240" w:lineRule="auto"/>
        <w:ind w:right="-708"/>
        <w:jc w:val="both"/>
        <w:rPr>
          <w:rFonts w:ascii="Times New Roman" w:eastAsia="Times New Roman" w:hAnsi="Times New Roman"/>
          <w:i/>
          <w:sz w:val="28"/>
          <w:szCs w:val="28"/>
          <w:lang w:eastAsia="ru-RU"/>
        </w:rPr>
      </w:pPr>
      <w:r w:rsidRPr="006E4AD4">
        <w:rPr>
          <w:rFonts w:ascii="Times New Roman" w:eastAsia="Times New Roman" w:hAnsi="Times New Roman"/>
          <w:i/>
          <w:sz w:val="28"/>
          <w:szCs w:val="28"/>
          <w:lang w:eastAsia="ru-RU"/>
        </w:rPr>
        <w:t>Электронные ресурсы:</w:t>
      </w:r>
    </w:p>
    <w:p w:rsidR="00792EB2" w:rsidRPr="006E4AD4" w:rsidRDefault="00792EB2" w:rsidP="006E4AD4">
      <w:pPr>
        <w:pStyle w:val="af0"/>
        <w:numPr>
          <w:ilvl w:val="0"/>
          <w:numId w:val="37"/>
        </w:numPr>
        <w:tabs>
          <w:tab w:val="left" w:pos="720"/>
        </w:tabs>
        <w:spacing w:after="0" w:line="240" w:lineRule="auto"/>
        <w:ind w:right="-708"/>
        <w:jc w:val="both"/>
        <w:rPr>
          <w:rFonts w:ascii="Times New Roman" w:eastAsia="Times New Roman" w:hAnsi="Times New Roman"/>
          <w:sz w:val="28"/>
          <w:szCs w:val="28"/>
          <w:lang w:eastAsia="ru-RU"/>
        </w:rPr>
      </w:pPr>
      <w:proofErr w:type="spellStart"/>
      <w:r w:rsidRPr="006E4AD4">
        <w:rPr>
          <w:rFonts w:ascii="Times New Roman" w:eastAsia="Times New Roman" w:hAnsi="Times New Roman"/>
          <w:sz w:val="28"/>
          <w:szCs w:val="28"/>
          <w:lang w:eastAsia="ru-RU"/>
        </w:rPr>
        <w:t>Википедия</w:t>
      </w:r>
      <w:proofErr w:type="spellEnd"/>
      <w:r w:rsidRPr="006E4AD4">
        <w:rPr>
          <w:rFonts w:ascii="Times New Roman" w:eastAsia="Times New Roman" w:hAnsi="Times New Roman"/>
          <w:sz w:val="28"/>
          <w:szCs w:val="28"/>
          <w:lang w:eastAsia="ru-RU"/>
        </w:rPr>
        <w:t xml:space="preserve"> – свободная энциклопедия [Электронный ресурс]. – Режим доступа: </w:t>
      </w:r>
      <w:hyperlink r:id="rId8" w:history="1">
        <w:r w:rsidRPr="006E4AD4">
          <w:rPr>
            <w:rStyle w:val="a7"/>
            <w:rFonts w:ascii="Times New Roman" w:eastAsia="Times New Roman" w:hAnsi="Times New Roman"/>
            <w:sz w:val="28"/>
            <w:szCs w:val="28"/>
            <w:lang w:eastAsia="ru-RU"/>
          </w:rPr>
          <w:t>http://wikipedia.org/</w:t>
        </w:r>
      </w:hyperlink>
      <w:r w:rsidRPr="006E4AD4">
        <w:rPr>
          <w:rFonts w:ascii="Times New Roman" w:eastAsia="Times New Roman" w:hAnsi="Times New Roman"/>
          <w:sz w:val="28"/>
          <w:szCs w:val="28"/>
          <w:lang w:eastAsia="ru-RU"/>
        </w:rPr>
        <w:t>.</w:t>
      </w:r>
    </w:p>
    <w:p w:rsidR="00792EB2" w:rsidRPr="006E4AD4" w:rsidRDefault="00792EB2" w:rsidP="006E4AD4">
      <w:pPr>
        <w:pStyle w:val="af0"/>
        <w:numPr>
          <w:ilvl w:val="0"/>
          <w:numId w:val="37"/>
        </w:numPr>
        <w:tabs>
          <w:tab w:val="left" w:pos="720"/>
        </w:tabs>
        <w:spacing w:after="0" w:line="240" w:lineRule="auto"/>
        <w:ind w:right="-708"/>
        <w:jc w:val="both"/>
        <w:rPr>
          <w:rFonts w:ascii="Times New Roman" w:eastAsia="Times New Roman" w:hAnsi="Times New Roman"/>
          <w:sz w:val="28"/>
          <w:szCs w:val="28"/>
          <w:lang w:eastAsia="ru-RU"/>
        </w:rPr>
      </w:pPr>
      <w:r w:rsidRPr="006E4AD4">
        <w:rPr>
          <w:rFonts w:ascii="Times New Roman" w:eastAsia="Times New Roman" w:hAnsi="Times New Roman"/>
          <w:sz w:val="28"/>
          <w:szCs w:val="28"/>
          <w:lang w:eastAsia="ru-RU"/>
        </w:rPr>
        <w:t xml:space="preserve">О состоянии и об охране окружающей среды Российской Федерации в 2014 году. Государственный доклад [Электронный ресурс]. – Режим доступа: </w:t>
      </w:r>
      <w:hyperlink r:id="rId9" w:history="1">
        <w:r w:rsidRPr="006E4AD4">
          <w:rPr>
            <w:rStyle w:val="a7"/>
            <w:rFonts w:ascii="Times New Roman" w:eastAsia="Times New Roman" w:hAnsi="Times New Roman"/>
            <w:sz w:val="28"/>
            <w:szCs w:val="28"/>
            <w:lang w:eastAsia="ru-RU"/>
          </w:rPr>
          <w:t>http://www.mnr.gov.ru/upload/iblock/b27/gosdoklad_2015.pdf/</w:t>
        </w:r>
      </w:hyperlink>
      <w:r w:rsidRPr="006E4AD4">
        <w:rPr>
          <w:rFonts w:ascii="Times New Roman" w:eastAsia="Times New Roman" w:hAnsi="Times New Roman"/>
          <w:sz w:val="28"/>
          <w:szCs w:val="28"/>
          <w:lang w:eastAsia="ru-RU"/>
        </w:rPr>
        <w:t>.</w:t>
      </w:r>
    </w:p>
    <w:p w:rsidR="00792EB2" w:rsidRPr="006E4AD4" w:rsidRDefault="00792EB2" w:rsidP="006E4AD4">
      <w:pPr>
        <w:tabs>
          <w:tab w:val="left" w:pos="720"/>
        </w:tabs>
        <w:spacing w:line="240" w:lineRule="auto"/>
        <w:ind w:firstLine="709"/>
        <w:jc w:val="right"/>
        <w:rPr>
          <w:rFonts w:ascii="Times New Roman" w:hAnsi="Times New Roman" w:cs="Times New Roman"/>
          <w:sz w:val="28"/>
          <w:szCs w:val="28"/>
        </w:rPr>
      </w:pPr>
      <w:r w:rsidRPr="006E4AD4">
        <w:rPr>
          <w:rFonts w:ascii="Times New Roman" w:hAnsi="Times New Roman" w:cs="Times New Roman"/>
          <w:sz w:val="28"/>
          <w:szCs w:val="28"/>
        </w:rPr>
        <w:br w:type="page"/>
      </w:r>
    </w:p>
    <w:p w:rsidR="00792EB2" w:rsidRPr="006E4AD4" w:rsidRDefault="003027BA" w:rsidP="006E4AD4">
      <w:pPr>
        <w:tabs>
          <w:tab w:val="left" w:pos="720"/>
        </w:tabs>
        <w:spacing w:line="240" w:lineRule="auto"/>
        <w:jc w:val="center"/>
        <w:rPr>
          <w:rFonts w:ascii="Times New Roman" w:hAnsi="Times New Roman" w:cs="Times New Roman"/>
          <w:b/>
          <w:sz w:val="32"/>
          <w:szCs w:val="32"/>
        </w:rPr>
      </w:pPr>
      <w:r w:rsidRPr="006E4AD4">
        <w:rPr>
          <w:rFonts w:ascii="Times New Roman" w:hAnsi="Times New Roman" w:cs="Times New Roman"/>
          <w:b/>
          <w:sz w:val="32"/>
          <w:szCs w:val="32"/>
        </w:rPr>
        <w:lastRenderedPageBreak/>
        <w:t>Приложение.</w:t>
      </w:r>
    </w:p>
    <w:p w:rsidR="00792EB2" w:rsidRPr="006E4AD4" w:rsidRDefault="00792EB2" w:rsidP="006E4AD4">
      <w:pPr>
        <w:spacing w:line="240" w:lineRule="auto"/>
        <w:rPr>
          <w:rFonts w:ascii="Times New Roman" w:hAnsi="Times New Roman" w:cs="Times New Roman"/>
          <w:sz w:val="28"/>
          <w:szCs w:val="28"/>
        </w:rPr>
      </w:pPr>
    </w:p>
    <w:tbl>
      <w:tblPr>
        <w:tblW w:w="9498" w:type="dxa"/>
        <w:tblInd w:w="108" w:type="dxa"/>
        <w:tblLayout w:type="fixed"/>
        <w:tblLook w:val="04A0"/>
      </w:tblPr>
      <w:tblGrid>
        <w:gridCol w:w="4820"/>
        <w:gridCol w:w="4678"/>
      </w:tblGrid>
      <w:tr w:rsidR="00792EB2" w:rsidRPr="006E4AD4" w:rsidTr="00152646">
        <w:trPr>
          <w:trHeight w:val="3420"/>
        </w:trPr>
        <w:tc>
          <w:tcPr>
            <w:tcW w:w="4820" w:type="dxa"/>
            <w:shd w:val="clear" w:color="auto" w:fill="auto"/>
          </w:tcPr>
          <w:p w:rsidR="00792EB2" w:rsidRPr="006E4AD4" w:rsidRDefault="00792EB2" w:rsidP="006E4AD4">
            <w:pPr>
              <w:spacing w:line="240" w:lineRule="auto"/>
              <w:ind w:left="-108" w:right="-108"/>
              <w:jc w:val="center"/>
              <w:rPr>
                <w:rFonts w:ascii="Times New Roman" w:hAnsi="Times New Roman" w:cs="Times New Roman"/>
                <w:sz w:val="28"/>
                <w:szCs w:val="28"/>
              </w:rPr>
            </w:pPr>
            <w:r w:rsidRPr="006E4AD4">
              <w:rPr>
                <w:rFonts w:ascii="Times New Roman" w:hAnsi="Times New Roman" w:cs="Times New Roman"/>
                <w:noProof/>
                <w:sz w:val="28"/>
                <w:szCs w:val="28"/>
              </w:rPr>
              <w:drawing>
                <wp:inline distT="0" distB="0" distL="0" distR="0">
                  <wp:extent cx="2966720" cy="2169160"/>
                  <wp:effectExtent l="19050" t="0" r="5080" b="0"/>
                  <wp:docPr id="60" name="Рисунок 5" descr="IMG_0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0155"/>
                          <pic:cNvPicPr>
                            <a:picLocks noChangeAspect="1" noChangeArrowheads="1"/>
                          </pic:cNvPicPr>
                        </pic:nvPicPr>
                        <pic:blipFill>
                          <a:blip r:embed="rId10" cstate="print"/>
                          <a:srcRect l="2757" r="4500" b="9489"/>
                          <a:stretch>
                            <a:fillRect/>
                          </a:stretch>
                        </pic:blipFill>
                        <pic:spPr bwMode="auto">
                          <a:xfrm>
                            <a:off x="0" y="0"/>
                            <a:ext cx="2966720" cy="2169160"/>
                          </a:xfrm>
                          <a:prstGeom prst="rect">
                            <a:avLst/>
                          </a:prstGeom>
                          <a:noFill/>
                          <a:ln w="9525">
                            <a:noFill/>
                            <a:miter lim="800000"/>
                            <a:headEnd/>
                            <a:tailEnd/>
                          </a:ln>
                        </pic:spPr>
                      </pic:pic>
                    </a:graphicData>
                  </a:graphic>
                </wp:inline>
              </w:drawing>
            </w:r>
          </w:p>
        </w:tc>
        <w:tc>
          <w:tcPr>
            <w:tcW w:w="4678" w:type="dxa"/>
            <w:shd w:val="clear" w:color="auto" w:fill="auto"/>
          </w:tcPr>
          <w:p w:rsidR="00792EB2" w:rsidRPr="006E4AD4" w:rsidRDefault="00792EB2" w:rsidP="006E4AD4">
            <w:pPr>
              <w:spacing w:line="240" w:lineRule="auto"/>
              <w:ind w:left="-108" w:right="-108"/>
              <w:jc w:val="center"/>
              <w:rPr>
                <w:rFonts w:ascii="Times New Roman" w:hAnsi="Times New Roman" w:cs="Times New Roman"/>
                <w:sz w:val="28"/>
                <w:szCs w:val="28"/>
              </w:rPr>
            </w:pPr>
            <w:r w:rsidRPr="006E4AD4">
              <w:rPr>
                <w:rFonts w:ascii="Times New Roman" w:hAnsi="Times New Roman" w:cs="Times New Roman"/>
                <w:noProof/>
                <w:sz w:val="28"/>
                <w:szCs w:val="28"/>
              </w:rPr>
              <w:drawing>
                <wp:inline distT="0" distB="0" distL="0" distR="0">
                  <wp:extent cx="2902585" cy="2147570"/>
                  <wp:effectExtent l="19050" t="0" r="0" b="0"/>
                  <wp:docPr id="59" name="Рисунок 6" descr="IMG_0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_0150"/>
                          <pic:cNvPicPr>
                            <a:picLocks noChangeAspect="1" noChangeArrowheads="1"/>
                          </pic:cNvPicPr>
                        </pic:nvPicPr>
                        <pic:blipFill>
                          <a:blip r:embed="rId11" cstate="print"/>
                          <a:srcRect t="1797" r="11685" b="10715"/>
                          <a:stretch>
                            <a:fillRect/>
                          </a:stretch>
                        </pic:blipFill>
                        <pic:spPr bwMode="auto">
                          <a:xfrm>
                            <a:off x="0" y="0"/>
                            <a:ext cx="2902585" cy="2147570"/>
                          </a:xfrm>
                          <a:prstGeom prst="rect">
                            <a:avLst/>
                          </a:prstGeom>
                          <a:noFill/>
                          <a:ln w="9525">
                            <a:noFill/>
                            <a:miter lim="800000"/>
                            <a:headEnd/>
                            <a:tailEnd/>
                          </a:ln>
                        </pic:spPr>
                      </pic:pic>
                    </a:graphicData>
                  </a:graphic>
                </wp:inline>
              </w:drawing>
            </w:r>
          </w:p>
        </w:tc>
      </w:tr>
    </w:tbl>
    <w:p w:rsidR="00792EB2" w:rsidRPr="006E4AD4" w:rsidRDefault="00792EB2" w:rsidP="006E4AD4">
      <w:pPr>
        <w:tabs>
          <w:tab w:val="left" w:pos="720"/>
        </w:tabs>
        <w:spacing w:line="240" w:lineRule="auto"/>
        <w:jc w:val="center"/>
        <w:rPr>
          <w:rFonts w:ascii="Times New Roman" w:hAnsi="Times New Roman" w:cs="Times New Roman"/>
          <w:sz w:val="28"/>
          <w:szCs w:val="28"/>
        </w:rPr>
      </w:pPr>
    </w:p>
    <w:p w:rsidR="00792EB2" w:rsidRPr="006E4AD4" w:rsidRDefault="00792EB2" w:rsidP="006E4AD4">
      <w:pPr>
        <w:tabs>
          <w:tab w:val="left" w:pos="720"/>
        </w:tabs>
        <w:spacing w:line="240" w:lineRule="auto"/>
        <w:jc w:val="center"/>
        <w:rPr>
          <w:rFonts w:ascii="Times New Roman" w:hAnsi="Times New Roman" w:cs="Times New Roman"/>
          <w:sz w:val="28"/>
          <w:szCs w:val="28"/>
        </w:rPr>
      </w:pPr>
      <w:r w:rsidRPr="006E4AD4">
        <w:rPr>
          <w:rFonts w:ascii="Times New Roman" w:hAnsi="Times New Roman" w:cs="Times New Roman"/>
          <w:sz w:val="28"/>
          <w:szCs w:val="28"/>
        </w:rPr>
        <w:t>1. Отвес навески воздушно-сухой почвы</w:t>
      </w:r>
    </w:p>
    <w:p w:rsidR="00792EB2" w:rsidRPr="006E4AD4" w:rsidRDefault="00792EB2" w:rsidP="006E4AD4">
      <w:pPr>
        <w:tabs>
          <w:tab w:val="left" w:pos="720"/>
        </w:tabs>
        <w:spacing w:line="240" w:lineRule="auto"/>
        <w:jc w:val="center"/>
        <w:rPr>
          <w:rFonts w:ascii="Times New Roman" w:hAnsi="Times New Roman" w:cs="Times New Roman"/>
          <w:sz w:val="28"/>
          <w:szCs w:val="28"/>
        </w:rPr>
      </w:pPr>
    </w:p>
    <w:p w:rsidR="00792EB2" w:rsidRPr="006E4AD4" w:rsidRDefault="00792EB2" w:rsidP="006E4AD4">
      <w:pPr>
        <w:tabs>
          <w:tab w:val="left" w:pos="720"/>
        </w:tabs>
        <w:spacing w:line="240" w:lineRule="auto"/>
        <w:jc w:val="center"/>
        <w:rPr>
          <w:rFonts w:ascii="Times New Roman" w:hAnsi="Times New Roman" w:cs="Times New Roman"/>
          <w:sz w:val="28"/>
          <w:szCs w:val="28"/>
        </w:rPr>
      </w:pPr>
    </w:p>
    <w:p w:rsidR="00792EB2" w:rsidRPr="006E4AD4" w:rsidRDefault="00792EB2" w:rsidP="006E4AD4">
      <w:pPr>
        <w:spacing w:line="240" w:lineRule="auto"/>
        <w:jc w:val="center"/>
        <w:rPr>
          <w:rFonts w:ascii="Times New Roman" w:hAnsi="Times New Roman" w:cs="Times New Roman"/>
          <w:sz w:val="28"/>
          <w:szCs w:val="28"/>
        </w:rPr>
      </w:pPr>
      <w:r w:rsidRPr="006E4AD4">
        <w:rPr>
          <w:rFonts w:ascii="Times New Roman" w:hAnsi="Times New Roman" w:cs="Times New Roman"/>
          <w:noProof/>
          <w:sz w:val="28"/>
          <w:szCs w:val="28"/>
        </w:rPr>
        <w:drawing>
          <wp:inline distT="0" distB="0" distL="0" distR="0">
            <wp:extent cx="5220335" cy="2945130"/>
            <wp:effectExtent l="19050" t="0" r="0" b="0"/>
            <wp:docPr id="58" name="Рисунок 7" descr="20160118_143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0160118_143403"/>
                    <pic:cNvPicPr>
                      <a:picLocks noChangeAspect="1" noChangeArrowheads="1"/>
                    </pic:cNvPicPr>
                  </pic:nvPicPr>
                  <pic:blipFill>
                    <a:blip r:embed="rId12" cstate="print"/>
                    <a:srcRect t="12335" b="12775"/>
                    <a:stretch>
                      <a:fillRect/>
                    </a:stretch>
                  </pic:blipFill>
                  <pic:spPr bwMode="auto">
                    <a:xfrm>
                      <a:off x="0" y="0"/>
                      <a:ext cx="5220335" cy="2945130"/>
                    </a:xfrm>
                    <a:prstGeom prst="rect">
                      <a:avLst/>
                    </a:prstGeom>
                    <a:noFill/>
                    <a:ln w="9525">
                      <a:noFill/>
                      <a:miter lim="800000"/>
                      <a:headEnd/>
                      <a:tailEnd/>
                    </a:ln>
                  </pic:spPr>
                </pic:pic>
              </a:graphicData>
            </a:graphic>
          </wp:inline>
        </w:drawing>
      </w:r>
    </w:p>
    <w:p w:rsidR="00792EB2" w:rsidRPr="006E4AD4" w:rsidRDefault="004465CF" w:rsidP="006E4AD4">
      <w:pPr>
        <w:spacing w:line="240" w:lineRule="auto"/>
        <w:rPr>
          <w:rFonts w:ascii="Times New Roman" w:hAnsi="Times New Roman" w:cs="Times New Roman"/>
          <w:sz w:val="28"/>
          <w:szCs w:val="28"/>
        </w:rPr>
      </w:pPr>
      <w:r w:rsidRPr="006E4AD4">
        <w:rPr>
          <w:rFonts w:ascii="Times New Roman" w:hAnsi="Times New Roman" w:cs="Times New Roman"/>
          <w:sz w:val="28"/>
          <w:szCs w:val="28"/>
        </w:rPr>
        <w:t xml:space="preserve">                                     </w:t>
      </w:r>
      <w:r w:rsidR="00792EB2" w:rsidRPr="006E4AD4">
        <w:rPr>
          <w:rFonts w:ascii="Times New Roman" w:hAnsi="Times New Roman" w:cs="Times New Roman"/>
          <w:sz w:val="28"/>
          <w:szCs w:val="28"/>
        </w:rPr>
        <w:t xml:space="preserve"> 2. Приготовление почвенной вытяжки</w:t>
      </w:r>
    </w:p>
    <w:p w:rsidR="00792EB2" w:rsidRPr="006E4AD4" w:rsidRDefault="00792EB2" w:rsidP="006E4AD4">
      <w:pPr>
        <w:spacing w:line="240" w:lineRule="auto"/>
        <w:jc w:val="center"/>
        <w:rPr>
          <w:rFonts w:ascii="Times New Roman" w:hAnsi="Times New Roman" w:cs="Times New Roman"/>
          <w:sz w:val="28"/>
          <w:szCs w:val="28"/>
        </w:rPr>
      </w:pPr>
    </w:p>
    <w:p w:rsidR="00792EB2" w:rsidRPr="006E4AD4" w:rsidRDefault="00792EB2" w:rsidP="006E4AD4">
      <w:pPr>
        <w:spacing w:line="240" w:lineRule="auto"/>
        <w:jc w:val="center"/>
        <w:rPr>
          <w:rFonts w:ascii="Times New Roman" w:hAnsi="Times New Roman" w:cs="Times New Roman"/>
          <w:sz w:val="28"/>
          <w:szCs w:val="28"/>
        </w:rPr>
      </w:pPr>
    </w:p>
    <w:p w:rsidR="008251EE" w:rsidRPr="006E4AD4" w:rsidRDefault="008251EE" w:rsidP="006E4AD4">
      <w:pPr>
        <w:tabs>
          <w:tab w:val="left" w:pos="567"/>
          <w:tab w:val="left" w:pos="709"/>
          <w:tab w:val="left" w:pos="8647"/>
          <w:tab w:val="left" w:pos="8789"/>
        </w:tabs>
        <w:spacing w:line="240" w:lineRule="auto"/>
        <w:rPr>
          <w:rFonts w:ascii="Times New Roman" w:hAnsi="Times New Roman" w:cs="Times New Roman"/>
          <w:sz w:val="28"/>
          <w:szCs w:val="28"/>
        </w:rPr>
      </w:pPr>
      <w:r w:rsidRPr="006E4AD4">
        <w:rPr>
          <w:rFonts w:ascii="Times New Roman" w:hAnsi="Times New Roman" w:cs="Times New Roman"/>
          <w:sz w:val="28"/>
          <w:szCs w:val="28"/>
        </w:rPr>
        <w:lastRenderedPageBreak/>
        <w:t xml:space="preserve">         </w:t>
      </w:r>
      <w:r w:rsidR="00792EB2" w:rsidRPr="006E4AD4">
        <w:rPr>
          <w:rFonts w:ascii="Times New Roman" w:hAnsi="Times New Roman" w:cs="Times New Roman"/>
          <w:noProof/>
          <w:sz w:val="28"/>
          <w:szCs w:val="28"/>
        </w:rPr>
        <w:drawing>
          <wp:inline distT="0" distB="0" distL="0" distR="0">
            <wp:extent cx="5231130" cy="3019425"/>
            <wp:effectExtent l="19050" t="0" r="7620" b="0"/>
            <wp:docPr id="57" name="Рисунок 8" descr="20160118_145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20160118_145229"/>
                    <pic:cNvPicPr>
                      <a:picLocks noChangeAspect="1" noChangeArrowheads="1"/>
                    </pic:cNvPicPr>
                  </pic:nvPicPr>
                  <pic:blipFill>
                    <a:blip r:embed="rId13" cstate="print"/>
                    <a:srcRect t="21556" b="1994"/>
                    <a:stretch>
                      <a:fillRect/>
                    </a:stretch>
                  </pic:blipFill>
                  <pic:spPr bwMode="auto">
                    <a:xfrm>
                      <a:off x="0" y="0"/>
                      <a:ext cx="5231130" cy="3019425"/>
                    </a:xfrm>
                    <a:prstGeom prst="rect">
                      <a:avLst/>
                    </a:prstGeom>
                    <a:noFill/>
                    <a:ln w="9525">
                      <a:noFill/>
                      <a:miter lim="800000"/>
                      <a:headEnd/>
                      <a:tailEnd/>
                    </a:ln>
                  </pic:spPr>
                </pic:pic>
              </a:graphicData>
            </a:graphic>
          </wp:inline>
        </w:drawing>
      </w:r>
    </w:p>
    <w:p w:rsidR="008251EE" w:rsidRPr="006E4AD4" w:rsidRDefault="008251EE" w:rsidP="006E4AD4">
      <w:pPr>
        <w:tabs>
          <w:tab w:val="left" w:pos="567"/>
          <w:tab w:val="left" w:pos="709"/>
          <w:tab w:val="left" w:pos="8647"/>
          <w:tab w:val="left" w:pos="8789"/>
        </w:tabs>
        <w:spacing w:line="240" w:lineRule="auto"/>
        <w:jc w:val="center"/>
        <w:rPr>
          <w:rFonts w:ascii="Times New Roman" w:hAnsi="Times New Roman" w:cs="Times New Roman"/>
          <w:sz w:val="28"/>
          <w:szCs w:val="28"/>
        </w:rPr>
      </w:pPr>
    </w:p>
    <w:p w:rsidR="00792EB2" w:rsidRPr="006E4AD4" w:rsidRDefault="00792EB2" w:rsidP="006E4AD4">
      <w:pPr>
        <w:tabs>
          <w:tab w:val="left" w:pos="567"/>
          <w:tab w:val="left" w:pos="709"/>
          <w:tab w:val="left" w:pos="8647"/>
          <w:tab w:val="left" w:pos="8789"/>
        </w:tabs>
        <w:spacing w:line="240" w:lineRule="auto"/>
        <w:jc w:val="center"/>
        <w:rPr>
          <w:rFonts w:ascii="Times New Roman" w:hAnsi="Times New Roman" w:cs="Times New Roman"/>
          <w:sz w:val="28"/>
          <w:szCs w:val="28"/>
        </w:rPr>
      </w:pPr>
      <w:r w:rsidRPr="006E4AD4">
        <w:rPr>
          <w:rFonts w:ascii="Times New Roman" w:hAnsi="Times New Roman" w:cs="Times New Roman"/>
          <w:sz w:val="28"/>
          <w:szCs w:val="28"/>
        </w:rPr>
        <w:t xml:space="preserve"> 3. Определение измеряемых показателей</w:t>
      </w:r>
    </w:p>
    <w:p w:rsidR="00792EB2" w:rsidRPr="006E4AD4" w:rsidRDefault="00792EB2" w:rsidP="006E4AD4">
      <w:pPr>
        <w:spacing w:line="240" w:lineRule="auto"/>
        <w:jc w:val="center"/>
        <w:rPr>
          <w:rFonts w:ascii="Times New Roman" w:hAnsi="Times New Roman" w:cs="Times New Roman"/>
          <w:sz w:val="28"/>
          <w:szCs w:val="28"/>
        </w:rPr>
      </w:pPr>
    </w:p>
    <w:p w:rsidR="00792EB2" w:rsidRPr="006E4AD4" w:rsidRDefault="00792EB2" w:rsidP="006E4AD4">
      <w:pPr>
        <w:spacing w:line="240" w:lineRule="auto"/>
        <w:jc w:val="center"/>
        <w:rPr>
          <w:rFonts w:ascii="Times New Roman" w:hAnsi="Times New Roman" w:cs="Times New Roman"/>
          <w:sz w:val="28"/>
          <w:szCs w:val="28"/>
        </w:rPr>
      </w:pPr>
    </w:p>
    <w:tbl>
      <w:tblPr>
        <w:tblW w:w="9356" w:type="dxa"/>
        <w:tblInd w:w="250" w:type="dxa"/>
        <w:tblLayout w:type="fixed"/>
        <w:tblLook w:val="04A0"/>
      </w:tblPr>
      <w:tblGrid>
        <w:gridCol w:w="4820"/>
        <w:gridCol w:w="4536"/>
      </w:tblGrid>
      <w:tr w:rsidR="00792EB2" w:rsidRPr="006E4AD4" w:rsidTr="00152646">
        <w:trPr>
          <w:trHeight w:val="4119"/>
        </w:trPr>
        <w:tc>
          <w:tcPr>
            <w:tcW w:w="4820" w:type="dxa"/>
            <w:shd w:val="clear" w:color="auto" w:fill="auto"/>
          </w:tcPr>
          <w:p w:rsidR="00792EB2" w:rsidRPr="006E4AD4" w:rsidRDefault="00792EB2" w:rsidP="006E4AD4">
            <w:pPr>
              <w:spacing w:line="240" w:lineRule="auto"/>
              <w:ind w:left="-108" w:right="-108"/>
              <w:jc w:val="center"/>
              <w:rPr>
                <w:rFonts w:ascii="Times New Roman" w:hAnsi="Times New Roman" w:cs="Times New Roman"/>
                <w:sz w:val="28"/>
                <w:szCs w:val="28"/>
              </w:rPr>
            </w:pPr>
            <w:r w:rsidRPr="006E4AD4">
              <w:rPr>
                <w:rFonts w:ascii="Times New Roman" w:hAnsi="Times New Roman" w:cs="Times New Roman"/>
                <w:noProof/>
                <w:sz w:val="28"/>
                <w:szCs w:val="28"/>
              </w:rPr>
              <w:drawing>
                <wp:inline distT="0" distB="0" distL="0" distR="0">
                  <wp:extent cx="2971165" cy="2505075"/>
                  <wp:effectExtent l="19050" t="0" r="635" b="0"/>
                  <wp:docPr id="70"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 cstate="print"/>
                          <a:srcRect/>
                          <a:stretch>
                            <a:fillRect/>
                          </a:stretch>
                        </pic:blipFill>
                        <pic:spPr bwMode="auto">
                          <a:xfrm>
                            <a:off x="0" y="0"/>
                            <a:ext cx="2971165" cy="2505075"/>
                          </a:xfrm>
                          <a:prstGeom prst="rect">
                            <a:avLst/>
                          </a:prstGeom>
                          <a:noFill/>
                        </pic:spPr>
                      </pic:pic>
                    </a:graphicData>
                  </a:graphic>
                </wp:inline>
              </w:drawing>
            </w:r>
          </w:p>
        </w:tc>
        <w:tc>
          <w:tcPr>
            <w:tcW w:w="4536" w:type="dxa"/>
            <w:tcBorders>
              <w:left w:val="nil"/>
            </w:tcBorders>
            <w:shd w:val="clear" w:color="auto" w:fill="auto"/>
          </w:tcPr>
          <w:p w:rsidR="00792EB2" w:rsidRPr="006E4AD4" w:rsidRDefault="00792EB2" w:rsidP="006E4AD4">
            <w:pPr>
              <w:spacing w:line="240" w:lineRule="auto"/>
              <w:ind w:left="-108" w:right="-108"/>
              <w:jc w:val="center"/>
              <w:rPr>
                <w:rFonts w:ascii="Times New Roman" w:hAnsi="Times New Roman" w:cs="Times New Roman"/>
                <w:sz w:val="28"/>
                <w:szCs w:val="28"/>
              </w:rPr>
            </w:pPr>
            <w:r w:rsidRPr="006E4AD4">
              <w:rPr>
                <w:rFonts w:ascii="Times New Roman" w:hAnsi="Times New Roman" w:cs="Times New Roman"/>
                <w:noProof/>
                <w:sz w:val="28"/>
                <w:szCs w:val="28"/>
              </w:rPr>
              <w:drawing>
                <wp:inline distT="0" distB="0" distL="0" distR="0">
                  <wp:extent cx="2892425" cy="2504440"/>
                  <wp:effectExtent l="19050" t="0" r="3175" b="0"/>
                  <wp:docPr id="69"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cstate="print"/>
                          <a:srcRect l="3894" r="9911"/>
                          <a:stretch>
                            <a:fillRect/>
                          </a:stretch>
                        </pic:blipFill>
                        <pic:spPr bwMode="auto">
                          <a:xfrm>
                            <a:off x="0" y="0"/>
                            <a:ext cx="2892425" cy="2504440"/>
                          </a:xfrm>
                          <a:prstGeom prst="rect">
                            <a:avLst/>
                          </a:prstGeom>
                          <a:noFill/>
                        </pic:spPr>
                      </pic:pic>
                    </a:graphicData>
                  </a:graphic>
                </wp:inline>
              </w:drawing>
            </w:r>
          </w:p>
        </w:tc>
      </w:tr>
    </w:tbl>
    <w:p w:rsidR="00792EB2" w:rsidRPr="006E4AD4" w:rsidRDefault="00792EB2" w:rsidP="006E4AD4">
      <w:pPr>
        <w:spacing w:line="240" w:lineRule="auto"/>
        <w:jc w:val="center"/>
        <w:rPr>
          <w:rFonts w:ascii="Times New Roman" w:hAnsi="Times New Roman" w:cs="Times New Roman"/>
          <w:sz w:val="28"/>
          <w:szCs w:val="28"/>
        </w:rPr>
      </w:pPr>
    </w:p>
    <w:p w:rsidR="00792EB2" w:rsidRPr="006E4AD4" w:rsidRDefault="00792EB2" w:rsidP="006E4AD4">
      <w:pPr>
        <w:spacing w:line="240" w:lineRule="auto"/>
        <w:jc w:val="center"/>
        <w:rPr>
          <w:rFonts w:ascii="Times New Roman" w:hAnsi="Times New Roman" w:cs="Times New Roman"/>
          <w:sz w:val="28"/>
          <w:szCs w:val="28"/>
        </w:rPr>
      </w:pPr>
      <w:r w:rsidRPr="006E4AD4">
        <w:rPr>
          <w:rFonts w:ascii="Times New Roman" w:hAnsi="Times New Roman" w:cs="Times New Roman"/>
          <w:sz w:val="28"/>
          <w:szCs w:val="28"/>
        </w:rPr>
        <w:t>4. Определение измеряемых показателей</w:t>
      </w:r>
    </w:p>
    <w:p w:rsidR="00792EB2" w:rsidRPr="006E4AD4" w:rsidRDefault="00792EB2" w:rsidP="006E4AD4">
      <w:pPr>
        <w:spacing w:line="240" w:lineRule="auto"/>
        <w:jc w:val="center"/>
        <w:rPr>
          <w:rFonts w:ascii="Times New Roman" w:hAnsi="Times New Roman" w:cs="Times New Roman"/>
          <w:sz w:val="28"/>
          <w:szCs w:val="28"/>
        </w:rPr>
      </w:pPr>
    </w:p>
    <w:p w:rsidR="00792EB2" w:rsidRPr="006E4AD4" w:rsidRDefault="00792EB2" w:rsidP="006E4AD4">
      <w:pPr>
        <w:spacing w:line="240" w:lineRule="auto"/>
        <w:jc w:val="center"/>
        <w:rPr>
          <w:rFonts w:ascii="Times New Roman" w:hAnsi="Times New Roman" w:cs="Times New Roman"/>
          <w:sz w:val="28"/>
          <w:szCs w:val="28"/>
        </w:rPr>
      </w:pPr>
    </w:p>
    <w:p w:rsidR="00792EB2" w:rsidRPr="006E4AD4" w:rsidRDefault="00792EB2" w:rsidP="006E4AD4">
      <w:pPr>
        <w:spacing w:line="240" w:lineRule="auto"/>
        <w:jc w:val="center"/>
        <w:rPr>
          <w:rFonts w:ascii="Times New Roman" w:hAnsi="Times New Roman" w:cs="Times New Roman"/>
          <w:sz w:val="28"/>
          <w:szCs w:val="28"/>
        </w:rPr>
      </w:pPr>
    </w:p>
    <w:p w:rsidR="00792EB2" w:rsidRPr="006E4AD4" w:rsidRDefault="00792EB2" w:rsidP="006E4AD4">
      <w:pPr>
        <w:spacing w:line="240" w:lineRule="auto"/>
        <w:ind w:firstLine="709"/>
        <w:jc w:val="right"/>
        <w:rPr>
          <w:rFonts w:ascii="Times New Roman" w:hAnsi="Times New Roman" w:cs="Times New Roman"/>
          <w:sz w:val="28"/>
          <w:szCs w:val="28"/>
        </w:rPr>
      </w:pPr>
    </w:p>
    <w:p w:rsidR="00792EB2" w:rsidRPr="006E4AD4" w:rsidRDefault="008251EE" w:rsidP="006E4AD4">
      <w:pPr>
        <w:tabs>
          <w:tab w:val="left" w:pos="709"/>
          <w:tab w:val="left" w:pos="8505"/>
          <w:tab w:val="left" w:pos="8647"/>
        </w:tabs>
        <w:spacing w:line="240" w:lineRule="auto"/>
        <w:rPr>
          <w:rFonts w:ascii="Times New Roman" w:hAnsi="Times New Roman" w:cs="Times New Roman"/>
          <w:sz w:val="28"/>
          <w:szCs w:val="28"/>
        </w:rPr>
      </w:pPr>
      <w:r w:rsidRPr="006E4AD4">
        <w:rPr>
          <w:rFonts w:ascii="Times New Roman" w:hAnsi="Times New Roman" w:cs="Times New Roman"/>
          <w:sz w:val="28"/>
          <w:szCs w:val="28"/>
        </w:rPr>
        <w:lastRenderedPageBreak/>
        <w:t xml:space="preserve">          </w:t>
      </w:r>
      <w:r w:rsidR="00792EB2" w:rsidRPr="006E4AD4">
        <w:rPr>
          <w:rFonts w:ascii="Times New Roman" w:hAnsi="Times New Roman" w:cs="Times New Roman"/>
          <w:noProof/>
          <w:sz w:val="28"/>
          <w:szCs w:val="28"/>
        </w:rPr>
        <w:drawing>
          <wp:inline distT="0" distB="0" distL="0" distR="0">
            <wp:extent cx="5008245" cy="3221355"/>
            <wp:effectExtent l="19050" t="0" r="1905" b="0"/>
            <wp:docPr id="56" name="Рисунок 11" descr="IMG_1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G_1038"/>
                    <pic:cNvPicPr>
                      <a:picLocks noChangeAspect="1" noChangeArrowheads="1"/>
                    </pic:cNvPicPr>
                  </pic:nvPicPr>
                  <pic:blipFill>
                    <a:blip r:embed="rId16" cstate="print"/>
                    <a:srcRect t="4265" b="9959"/>
                    <a:stretch>
                      <a:fillRect/>
                    </a:stretch>
                  </pic:blipFill>
                  <pic:spPr bwMode="auto">
                    <a:xfrm>
                      <a:off x="0" y="0"/>
                      <a:ext cx="5008245" cy="3221355"/>
                    </a:xfrm>
                    <a:prstGeom prst="rect">
                      <a:avLst/>
                    </a:prstGeom>
                    <a:noFill/>
                    <a:ln w="9525">
                      <a:noFill/>
                      <a:miter lim="800000"/>
                      <a:headEnd/>
                      <a:tailEnd/>
                    </a:ln>
                  </pic:spPr>
                </pic:pic>
              </a:graphicData>
            </a:graphic>
          </wp:inline>
        </w:drawing>
      </w:r>
    </w:p>
    <w:p w:rsidR="00792EB2" w:rsidRPr="006E4AD4" w:rsidRDefault="00792EB2" w:rsidP="006E4AD4">
      <w:pPr>
        <w:tabs>
          <w:tab w:val="left" w:pos="709"/>
          <w:tab w:val="left" w:pos="8505"/>
          <w:tab w:val="left" w:pos="8647"/>
        </w:tabs>
        <w:spacing w:line="240" w:lineRule="auto"/>
        <w:jc w:val="center"/>
        <w:rPr>
          <w:rFonts w:ascii="Times New Roman" w:hAnsi="Times New Roman" w:cs="Times New Roman"/>
          <w:sz w:val="28"/>
          <w:szCs w:val="28"/>
        </w:rPr>
      </w:pPr>
    </w:p>
    <w:p w:rsidR="00792EB2" w:rsidRPr="006E4AD4" w:rsidRDefault="00792EB2" w:rsidP="006E4AD4">
      <w:pPr>
        <w:spacing w:line="240" w:lineRule="auto"/>
        <w:jc w:val="center"/>
        <w:rPr>
          <w:rFonts w:ascii="Times New Roman" w:hAnsi="Times New Roman" w:cs="Times New Roman"/>
          <w:sz w:val="28"/>
          <w:szCs w:val="28"/>
        </w:rPr>
      </w:pPr>
      <w:r w:rsidRPr="006E4AD4">
        <w:rPr>
          <w:rFonts w:ascii="Times New Roman" w:hAnsi="Times New Roman" w:cs="Times New Roman"/>
          <w:sz w:val="28"/>
          <w:szCs w:val="28"/>
        </w:rPr>
        <w:t>5. Отбор почвы с территории частного сектора</w:t>
      </w:r>
    </w:p>
    <w:p w:rsidR="00792EB2" w:rsidRPr="006E4AD4" w:rsidRDefault="00792EB2" w:rsidP="006E4AD4">
      <w:pPr>
        <w:spacing w:line="240" w:lineRule="auto"/>
        <w:jc w:val="center"/>
        <w:rPr>
          <w:rFonts w:ascii="Times New Roman" w:hAnsi="Times New Roman" w:cs="Times New Roman"/>
          <w:sz w:val="28"/>
          <w:szCs w:val="28"/>
        </w:rPr>
      </w:pPr>
    </w:p>
    <w:p w:rsidR="00792EB2" w:rsidRPr="006E4AD4" w:rsidRDefault="00792EB2" w:rsidP="006E4AD4">
      <w:pPr>
        <w:spacing w:line="240" w:lineRule="auto"/>
        <w:jc w:val="center"/>
        <w:rPr>
          <w:rFonts w:ascii="Times New Roman" w:hAnsi="Times New Roman" w:cs="Times New Roman"/>
          <w:sz w:val="28"/>
          <w:szCs w:val="28"/>
        </w:rPr>
      </w:pPr>
    </w:p>
    <w:p w:rsidR="00792EB2" w:rsidRPr="006E4AD4" w:rsidRDefault="00792EB2" w:rsidP="006E4AD4">
      <w:pPr>
        <w:tabs>
          <w:tab w:val="left" w:pos="8505"/>
        </w:tabs>
        <w:spacing w:line="240" w:lineRule="auto"/>
        <w:jc w:val="center"/>
        <w:rPr>
          <w:rFonts w:ascii="Times New Roman" w:hAnsi="Times New Roman" w:cs="Times New Roman"/>
          <w:sz w:val="28"/>
          <w:szCs w:val="28"/>
        </w:rPr>
      </w:pPr>
      <w:r w:rsidRPr="006E4AD4">
        <w:rPr>
          <w:rFonts w:ascii="Times New Roman" w:hAnsi="Times New Roman" w:cs="Times New Roman"/>
          <w:noProof/>
          <w:sz w:val="28"/>
          <w:szCs w:val="28"/>
        </w:rPr>
        <w:drawing>
          <wp:inline distT="0" distB="0" distL="0" distR="0">
            <wp:extent cx="4997450" cy="2966720"/>
            <wp:effectExtent l="19050" t="0" r="0" b="0"/>
            <wp:docPr id="55" name="Рисунок 12" descr="IMG_1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G_1055"/>
                    <pic:cNvPicPr>
                      <a:picLocks noChangeAspect="1" noChangeArrowheads="1"/>
                    </pic:cNvPicPr>
                  </pic:nvPicPr>
                  <pic:blipFill>
                    <a:blip r:embed="rId17" cstate="print"/>
                    <a:srcRect t="14594" b="6223"/>
                    <a:stretch>
                      <a:fillRect/>
                    </a:stretch>
                  </pic:blipFill>
                  <pic:spPr bwMode="auto">
                    <a:xfrm>
                      <a:off x="0" y="0"/>
                      <a:ext cx="4997450" cy="2966720"/>
                    </a:xfrm>
                    <a:prstGeom prst="rect">
                      <a:avLst/>
                    </a:prstGeom>
                    <a:noFill/>
                    <a:ln w="9525">
                      <a:noFill/>
                      <a:miter lim="800000"/>
                      <a:headEnd/>
                      <a:tailEnd/>
                    </a:ln>
                  </pic:spPr>
                </pic:pic>
              </a:graphicData>
            </a:graphic>
          </wp:inline>
        </w:drawing>
      </w:r>
    </w:p>
    <w:p w:rsidR="00792EB2" w:rsidRPr="006E4AD4" w:rsidRDefault="00792EB2" w:rsidP="006E4AD4">
      <w:pPr>
        <w:spacing w:line="240" w:lineRule="auto"/>
        <w:jc w:val="center"/>
        <w:rPr>
          <w:rFonts w:ascii="Times New Roman" w:hAnsi="Times New Roman" w:cs="Times New Roman"/>
          <w:sz w:val="28"/>
          <w:szCs w:val="28"/>
        </w:rPr>
      </w:pPr>
    </w:p>
    <w:p w:rsidR="00792EB2" w:rsidRPr="006E4AD4" w:rsidRDefault="00792EB2" w:rsidP="006E4AD4">
      <w:pPr>
        <w:spacing w:line="240" w:lineRule="auto"/>
        <w:jc w:val="center"/>
        <w:rPr>
          <w:rFonts w:ascii="Times New Roman" w:hAnsi="Times New Roman" w:cs="Times New Roman"/>
          <w:sz w:val="28"/>
          <w:szCs w:val="28"/>
        </w:rPr>
      </w:pPr>
      <w:r w:rsidRPr="006E4AD4">
        <w:rPr>
          <w:rFonts w:ascii="Times New Roman" w:hAnsi="Times New Roman" w:cs="Times New Roman"/>
          <w:sz w:val="28"/>
          <w:szCs w:val="28"/>
        </w:rPr>
        <w:t xml:space="preserve">6. Отбор почвы с территории лесной полосы </w:t>
      </w:r>
    </w:p>
    <w:p w:rsidR="00792EB2" w:rsidRPr="006E4AD4" w:rsidRDefault="00792EB2" w:rsidP="006E4AD4">
      <w:pPr>
        <w:spacing w:line="240" w:lineRule="auto"/>
        <w:jc w:val="center"/>
        <w:rPr>
          <w:rFonts w:ascii="Times New Roman" w:hAnsi="Times New Roman" w:cs="Times New Roman"/>
          <w:sz w:val="28"/>
          <w:szCs w:val="28"/>
        </w:rPr>
      </w:pPr>
    </w:p>
    <w:p w:rsidR="00792EB2" w:rsidRPr="006E4AD4" w:rsidRDefault="008251EE" w:rsidP="006E4AD4">
      <w:pPr>
        <w:tabs>
          <w:tab w:val="left" w:pos="709"/>
          <w:tab w:val="left" w:pos="8505"/>
          <w:tab w:val="left" w:pos="8647"/>
        </w:tabs>
        <w:spacing w:line="240" w:lineRule="auto"/>
        <w:rPr>
          <w:rFonts w:ascii="Times New Roman" w:hAnsi="Times New Roman" w:cs="Times New Roman"/>
          <w:sz w:val="28"/>
          <w:szCs w:val="28"/>
        </w:rPr>
      </w:pPr>
      <w:r w:rsidRPr="006E4AD4">
        <w:rPr>
          <w:rFonts w:ascii="Times New Roman" w:hAnsi="Times New Roman" w:cs="Times New Roman"/>
          <w:sz w:val="28"/>
          <w:szCs w:val="28"/>
        </w:rPr>
        <w:lastRenderedPageBreak/>
        <w:t xml:space="preserve">               </w:t>
      </w:r>
      <w:r w:rsidR="00792EB2" w:rsidRPr="006E4AD4">
        <w:rPr>
          <w:rFonts w:ascii="Times New Roman" w:hAnsi="Times New Roman" w:cs="Times New Roman"/>
          <w:noProof/>
          <w:sz w:val="28"/>
          <w:szCs w:val="28"/>
        </w:rPr>
        <w:drawing>
          <wp:inline distT="0" distB="0" distL="0" distR="0">
            <wp:extent cx="5092700" cy="3126105"/>
            <wp:effectExtent l="19050" t="0" r="0" b="0"/>
            <wp:docPr id="54" name="Рисунок 13" descr="20160118_145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20160118_145828"/>
                    <pic:cNvPicPr>
                      <a:picLocks noChangeAspect="1" noChangeArrowheads="1"/>
                    </pic:cNvPicPr>
                  </pic:nvPicPr>
                  <pic:blipFill>
                    <a:blip r:embed="rId18" cstate="print"/>
                    <a:srcRect t="9654" b="8276"/>
                    <a:stretch>
                      <a:fillRect/>
                    </a:stretch>
                  </pic:blipFill>
                  <pic:spPr bwMode="auto">
                    <a:xfrm>
                      <a:off x="0" y="0"/>
                      <a:ext cx="5092700" cy="3126105"/>
                    </a:xfrm>
                    <a:prstGeom prst="rect">
                      <a:avLst/>
                    </a:prstGeom>
                    <a:noFill/>
                    <a:ln w="9525">
                      <a:noFill/>
                      <a:miter lim="800000"/>
                      <a:headEnd/>
                      <a:tailEnd/>
                    </a:ln>
                  </pic:spPr>
                </pic:pic>
              </a:graphicData>
            </a:graphic>
          </wp:inline>
        </w:drawing>
      </w:r>
    </w:p>
    <w:p w:rsidR="00792EB2" w:rsidRPr="006E4AD4" w:rsidRDefault="00792EB2" w:rsidP="006E4AD4">
      <w:pPr>
        <w:tabs>
          <w:tab w:val="left" w:pos="709"/>
          <w:tab w:val="left" w:pos="8505"/>
          <w:tab w:val="left" w:pos="8647"/>
        </w:tabs>
        <w:spacing w:line="240" w:lineRule="auto"/>
        <w:jc w:val="center"/>
        <w:rPr>
          <w:rFonts w:ascii="Times New Roman" w:hAnsi="Times New Roman" w:cs="Times New Roman"/>
          <w:sz w:val="28"/>
          <w:szCs w:val="28"/>
        </w:rPr>
      </w:pPr>
    </w:p>
    <w:p w:rsidR="00792EB2" w:rsidRPr="006E4AD4" w:rsidRDefault="00792EB2" w:rsidP="006E4AD4">
      <w:pPr>
        <w:spacing w:line="240" w:lineRule="auto"/>
        <w:jc w:val="center"/>
        <w:rPr>
          <w:rFonts w:ascii="Times New Roman" w:hAnsi="Times New Roman" w:cs="Times New Roman"/>
          <w:sz w:val="28"/>
          <w:szCs w:val="28"/>
        </w:rPr>
      </w:pPr>
      <w:r w:rsidRPr="006E4AD4">
        <w:rPr>
          <w:rFonts w:ascii="Times New Roman" w:hAnsi="Times New Roman" w:cs="Times New Roman"/>
          <w:sz w:val="28"/>
          <w:szCs w:val="28"/>
        </w:rPr>
        <w:t xml:space="preserve"> 7. Пшеница до полива бытовыми отходами</w:t>
      </w:r>
    </w:p>
    <w:p w:rsidR="00792EB2" w:rsidRPr="006E4AD4" w:rsidRDefault="00792EB2" w:rsidP="006E4AD4">
      <w:pPr>
        <w:spacing w:line="240" w:lineRule="auto"/>
        <w:jc w:val="center"/>
        <w:rPr>
          <w:rFonts w:ascii="Times New Roman" w:hAnsi="Times New Roman" w:cs="Times New Roman"/>
          <w:sz w:val="28"/>
          <w:szCs w:val="28"/>
        </w:rPr>
      </w:pPr>
    </w:p>
    <w:p w:rsidR="00792EB2" w:rsidRPr="006E4AD4" w:rsidRDefault="00792EB2" w:rsidP="006E4AD4">
      <w:pPr>
        <w:spacing w:line="240" w:lineRule="auto"/>
        <w:jc w:val="center"/>
        <w:rPr>
          <w:rFonts w:ascii="Times New Roman" w:hAnsi="Times New Roman" w:cs="Times New Roman"/>
          <w:sz w:val="28"/>
          <w:szCs w:val="28"/>
        </w:rPr>
      </w:pPr>
    </w:p>
    <w:tbl>
      <w:tblPr>
        <w:tblW w:w="9639" w:type="dxa"/>
        <w:tblInd w:w="108" w:type="dxa"/>
        <w:tblLayout w:type="fixed"/>
        <w:tblLook w:val="04A0"/>
      </w:tblPr>
      <w:tblGrid>
        <w:gridCol w:w="4820"/>
        <w:gridCol w:w="4819"/>
      </w:tblGrid>
      <w:tr w:rsidR="00792EB2" w:rsidRPr="006E4AD4" w:rsidTr="00152646">
        <w:trPr>
          <w:trHeight w:val="4003"/>
        </w:trPr>
        <w:tc>
          <w:tcPr>
            <w:tcW w:w="4820" w:type="dxa"/>
            <w:shd w:val="clear" w:color="auto" w:fill="auto"/>
          </w:tcPr>
          <w:p w:rsidR="00792EB2" w:rsidRPr="006E4AD4" w:rsidRDefault="00792EB2" w:rsidP="006E4AD4">
            <w:pPr>
              <w:spacing w:line="240" w:lineRule="auto"/>
              <w:jc w:val="center"/>
              <w:rPr>
                <w:rFonts w:ascii="Times New Roman" w:hAnsi="Times New Roman" w:cs="Times New Roman"/>
                <w:sz w:val="28"/>
                <w:szCs w:val="28"/>
              </w:rPr>
            </w:pPr>
            <w:r w:rsidRPr="006E4AD4">
              <w:rPr>
                <w:rFonts w:ascii="Times New Roman" w:hAnsi="Times New Roman" w:cs="Times New Roman"/>
                <w:noProof/>
                <w:sz w:val="28"/>
                <w:szCs w:val="28"/>
              </w:rPr>
              <w:drawing>
                <wp:inline distT="0" distB="0" distL="0" distR="0">
                  <wp:extent cx="2934970" cy="2073275"/>
                  <wp:effectExtent l="19050" t="0" r="0" b="0"/>
                  <wp:docPr id="68"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9" cstate="print"/>
                          <a:srcRect/>
                          <a:stretch>
                            <a:fillRect/>
                          </a:stretch>
                        </pic:blipFill>
                        <pic:spPr bwMode="auto">
                          <a:xfrm>
                            <a:off x="0" y="0"/>
                            <a:ext cx="2934970" cy="2073275"/>
                          </a:xfrm>
                          <a:prstGeom prst="rect">
                            <a:avLst/>
                          </a:prstGeom>
                          <a:noFill/>
                        </pic:spPr>
                      </pic:pic>
                    </a:graphicData>
                  </a:graphic>
                </wp:inline>
              </w:drawing>
            </w:r>
          </w:p>
          <w:p w:rsidR="00792EB2" w:rsidRPr="006E4AD4" w:rsidRDefault="00792EB2" w:rsidP="006E4AD4">
            <w:pPr>
              <w:spacing w:line="240" w:lineRule="auto"/>
              <w:jc w:val="center"/>
              <w:rPr>
                <w:rFonts w:ascii="Times New Roman" w:hAnsi="Times New Roman" w:cs="Times New Roman"/>
                <w:sz w:val="28"/>
                <w:szCs w:val="28"/>
              </w:rPr>
            </w:pPr>
            <w:r w:rsidRPr="006E4AD4">
              <w:rPr>
                <w:rFonts w:ascii="Times New Roman" w:hAnsi="Times New Roman" w:cs="Times New Roman"/>
                <w:sz w:val="28"/>
                <w:szCs w:val="28"/>
              </w:rPr>
              <w:t>Рисунок 8. Пшеница после полива раствором воды с окисленными батарейками</w:t>
            </w:r>
          </w:p>
        </w:tc>
        <w:tc>
          <w:tcPr>
            <w:tcW w:w="4819" w:type="dxa"/>
            <w:shd w:val="clear" w:color="auto" w:fill="auto"/>
          </w:tcPr>
          <w:p w:rsidR="00792EB2" w:rsidRPr="006E4AD4" w:rsidRDefault="00792EB2" w:rsidP="006E4AD4">
            <w:pPr>
              <w:spacing w:line="240" w:lineRule="auto"/>
              <w:jc w:val="center"/>
              <w:rPr>
                <w:rFonts w:ascii="Times New Roman" w:hAnsi="Times New Roman" w:cs="Times New Roman"/>
                <w:sz w:val="28"/>
                <w:szCs w:val="28"/>
              </w:rPr>
            </w:pPr>
            <w:r w:rsidRPr="006E4AD4">
              <w:rPr>
                <w:rFonts w:ascii="Times New Roman" w:hAnsi="Times New Roman" w:cs="Times New Roman"/>
                <w:noProof/>
                <w:sz w:val="28"/>
                <w:szCs w:val="28"/>
              </w:rPr>
              <w:drawing>
                <wp:inline distT="0" distB="0" distL="0" distR="0">
                  <wp:extent cx="2951480" cy="2073275"/>
                  <wp:effectExtent l="19050" t="0" r="1270" b="0"/>
                  <wp:docPr id="67"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cstate="print"/>
                          <a:srcRect/>
                          <a:stretch>
                            <a:fillRect/>
                          </a:stretch>
                        </pic:blipFill>
                        <pic:spPr bwMode="auto">
                          <a:xfrm>
                            <a:off x="0" y="0"/>
                            <a:ext cx="2951480" cy="2073275"/>
                          </a:xfrm>
                          <a:prstGeom prst="rect">
                            <a:avLst/>
                          </a:prstGeom>
                          <a:noFill/>
                        </pic:spPr>
                      </pic:pic>
                    </a:graphicData>
                  </a:graphic>
                </wp:inline>
              </w:drawing>
            </w:r>
          </w:p>
          <w:p w:rsidR="00792EB2" w:rsidRPr="006E4AD4" w:rsidRDefault="00792EB2" w:rsidP="006E4AD4">
            <w:pPr>
              <w:spacing w:line="240" w:lineRule="auto"/>
              <w:jc w:val="center"/>
              <w:rPr>
                <w:rFonts w:ascii="Times New Roman" w:hAnsi="Times New Roman" w:cs="Times New Roman"/>
                <w:sz w:val="28"/>
                <w:szCs w:val="28"/>
              </w:rPr>
            </w:pPr>
            <w:r w:rsidRPr="006E4AD4">
              <w:rPr>
                <w:rFonts w:ascii="Times New Roman" w:hAnsi="Times New Roman" w:cs="Times New Roman"/>
                <w:sz w:val="28"/>
                <w:szCs w:val="28"/>
              </w:rPr>
              <w:t>Рисунок 9. Пшеница после полива ЖБО (жидкость для мытья посуды, мыло, гель для душа, шампунь и стиральный порошок)</w:t>
            </w:r>
          </w:p>
        </w:tc>
      </w:tr>
    </w:tbl>
    <w:p w:rsidR="00792EB2" w:rsidRPr="006E4AD4" w:rsidRDefault="00792EB2" w:rsidP="006E4AD4">
      <w:pPr>
        <w:spacing w:line="240" w:lineRule="auto"/>
        <w:jc w:val="center"/>
        <w:rPr>
          <w:rFonts w:ascii="Times New Roman" w:hAnsi="Times New Roman" w:cs="Times New Roman"/>
          <w:sz w:val="28"/>
          <w:szCs w:val="28"/>
        </w:rPr>
      </w:pPr>
    </w:p>
    <w:p w:rsidR="00792EB2" w:rsidRPr="006E4AD4" w:rsidRDefault="00792EB2" w:rsidP="006E4AD4">
      <w:pPr>
        <w:spacing w:line="240" w:lineRule="auto"/>
        <w:jc w:val="center"/>
        <w:rPr>
          <w:rFonts w:ascii="Times New Roman" w:hAnsi="Times New Roman" w:cs="Times New Roman"/>
          <w:sz w:val="28"/>
          <w:szCs w:val="28"/>
        </w:rPr>
      </w:pPr>
    </w:p>
    <w:p w:rsidR="00792EB2" w:rsidRPr="006E4AD4" w:rsidRDefault="00792EB2" w:rsidP="006E4AD4">
      <w:pPr>
        <w:spacing w:line="240" w:lineRule="auto"/>
        <w:ind w:firstLine="709"/>
        <w:jc w:val="right"/>
        <w:rPr>
          <w:rFonts w:ascii="Times New Roman" w:hAnsi="Times New Roman" w:cs="Times New Roman"/>
          <w:sz w:val="28"/>
          <w:szCs w:val="28"/>
        </w:rPr>
      </w:pPr>
    </w:p>
    <w:p w:rsidR="00792EB2" w:rsidRPr="006E4AD4" w:rsidRDefault="00792EB2" w:rsidP="006E4AD4">
      <w:pPr>
        <w:spacing w:line="240" w:lineRule="auto"/>
        <w:ind w:firstLine="709"/>
        <w:jc w:val="right"/>
        <w:rPr>
          <w:rFonts w:ascii="Times New Roman" w:hAnsi="Times New Roman" w:cs="Times New Roman"/>
          <w:sz w:val="28"/>
          <w:szCs w:val="28"/>
        </w:rPr>
      </w:pPr>
    </w:p>
    <w:p w:rsidR="00792EB2" w:rsidRPr="006E4AD4" w:rsidRDefault="00792EB2" w:rsidP="006E4AD4">
      <w:pPr>
        <w:spacing w:line="240" w:lineRule="auto"/>
        <w:ind w:firstLine="709"/>
        <w:jc w:val="right"/>
        <w:rPr>
          <w:rFonts w:ascii="Times New Roman" w:hAnsi="Times New Roman" w:cs="Times New Roman"/>
          <w:sz w:val="28"/>
          <w:szCs w:val="28"/>
        </w:rPr>
      </w:pPr>
    </w:p>
    <w:p w:rsidR="00792EB2" w:rsidRPr="006E4AD4" w:rsidRDefault="00792EB2" w:rsidP="006E4AD4">
      <w:pPr>
        <w:spacing w:line="240" w:lineRule="auto"/>
        <w:ind w:firstLine="709"/>
        <w:jc w:val="right"/>
        <w:rPr>
          <w:rFonts w:ascii="Times New Roman" w:hAnsi="Times New Roman" w:cs="Times New Roman"/>
          <w:sz w:val="28"/>
          <w:szCs w:val="28"/>
        </w:rPr>
      </w:pPr>
    </w:p>
    <w:p w:rsidR="00792EB2" w:rsidRPr="006E4AD4" w:rsidRDefault="00792EB2" w:rsidP="006E4AD4">
      <w:pPr>
        <w:spacing w:line="240" w:lineRule="auto"/>
        <w:jc w:val="right"/>
        <w:rPr>
          <w:rFonts w:ascii="Times New Roman" w:hAnsi="Times New Roman" w:cs="Times New Roman"/>
          <w:sz w:val="28"/>
          <w:szCs w:val="28"/>
        </w:rPr>
      </w:pPr>
    </w:p>
    <w:p w:rsidR="00792EB2" w:rsidRPr="006E4AD4" w:rsidRDefault="00792EB2" w:rsidP="006E4AD4">
      <w:pPr>
        <w:spacing w:line="240" w:lineRule="auto"/>
        <w:jc w:val="right"/>
        <w:rPr>
          <w:rFonts w:ascii="Times New Roman" w:hAnsi="Times New Roman" w:cs="Times New Roman"/>
          <w:sz w:val="28"/>
          <w:szCs w:val="28"/>
        </w:rPr>
      </w:pPr>
    </w:p>
    <w:p w:rsidR="00792EB2" w:rsidRPr="006E4AD4" w:rsidRDefault="00792EB2" w:rsidP="006E4AD4">
      <w:pPr>
        <w:tabs>
          <w:tab w:val="left" w:pos="567"/>
          <w:tab w:val="left" w:pos="8647"/>
          <w:tab w:val="left" w:pos="8789"/>
        </w:tabs>
        <w:spacing w:line="240" w:lineRule="auto"/>
        <w:jc w:val="center"/>
        <w:rPr>
          <w:rFonts w:ascii="Times New Roman" w:hAnsi="Times New Roman" w:cs="Times New Roman"/>
          <w:sz w:val="28"/>
          <w:szCs w:val="28"/>
        </w:rPr>
      </w:pPr>
      <w:r w:rsidRPr="006E4AD4">
        <w:rPr>
          <w:rFonts w:ascii="Times New Roman" w:hAnsi="Times New Roman" w:cs="Times New Roman"/>
          <w:noProof/>
          <w:sz w:val="28"/>
          <w:szCs w:val="28"/>
        </w:rPr>
        <w:drawing>
          <wp:inline distT="0" distB="0" distL="0" distR="0">
            <wp:extent cx="5252720" cy="3179445"/>
            <wp:effectExtent l="19050" t="0" r="5080" b="0"/>
            <wp:docPr id="53" name="Рисунок 16" descr="IMG_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G_1033"/>
                    <pic:cNvPicPr>
                      <a:picLocks noChangeAspect="1" noChangeArrowheads="1"/>
                    </pic:cNvPicPr>
                  </pic:nvPicPr>
                  <pic:blipFill>
                    <a:blip r:embed="rId21" cstate="print"/>
                    <a:srcRect t="3101" b="16086"/>
                    <a:stretch>
                      <a:fillRect/>
                    </a:stretch>
                  </pic:blipFill>
                  <pic:spPr bwMode="auto">
                    <a:xfrm>
                      <a:off x="0" y="0"/>
                      <a:ext cx="5252720" cy="3179445"/>
                    </a:xfrm>
                    <a:prstGeom prst="rect">
                      <a:avLst/>
                    </a:prstGeom>
                    <a:noFill/>
                    <a:ln w="9525">
                      <a:noFill/>
                      <a:miter lim="800000"/>
                      <a:headEnd/>
                      <a:tailEnd/>
                    </a:ln>
                  </pic:spPr>
                </pic:pic>
              </a:graphicData>
            </a:graphic>
          </wp:inline>
        </w:drawing>
      </w:r>
    </w:p>
    <w:p w:rsidR="00792EB2" w:rsidRPr="006E4AD4" w:rsidRDefault="00792EB2" w:rsidP="006E4AD4">
      <w:pPr>
        <w:tabs>
          <w:tab w:val="left" w:pos="567"/>
          <w:tab w:val="left" w:pos="8647"/>
          <w:tab w:val="left" w:pos="8789"/>
        </w:tabs>
        <w:spacing w:line="240" w:lineRule="auto"/>
        <w:jc w:val="center"/>
        <w:rPr>
          <w:rFonts w:ascii="Times New Roman" w:hAnsi="Times New Roman" w:cs="Times New Roman"/>
          <w:sz w:val="28"/>
          <w:szCs w:val="28"/>
        </w:rPr>
      </w:pPr>
    </w:p>
    <w:p w:rsidR="00334675" w:rsidRPr="006E4AD4" w:rsidRDefault="00792EB2" w:rsidP="006E4AD4">
      <w:pPr>
        <w:tabs>
          <w:tab w:val="left" w:pos="567"/>
          <w:tab w:val="left" w:pos="8647"/>
          <w:tab w:val="left" w:pos="8789"/>
        </w:tabs>
        <w:spacing w:line="240" w:lineRule="auto"/>
        <w:jc w:val="center"/>
        <w:rPr>
          <w:rFonts w:ascii="Times New Roman" w:hAnsi="Times New Roman" w:cs="Times New Roman"/>
          <w:sz w:val="28"/>
          <w:szCs w:val="28"/>
        </w:rPr>
      </w:pPr>
      <w:r w:rsidRPr="006E4AD4">
        <w:rPr>
          <w:rFonts w:ascii="Times New Roman" w:hAnsi="Times New Roman" w:cs="Times New Roman"/>
          <w:sz w:val="28"/>
          <w:szCs w:val="28"/>
        </w:rPr>
        <w:t xml:space="preserve"> 10. Несанкционированная свалка мусора </w:t>
      </w:r>
    </w:p>
    <w:p w:rsidR="004465CF" w:rsidRPr="006E4AD4" w:rsidRDefault="00334675" w:rsidP="006E4AD4">
      <w:pPr>
        <w:tabs>
          <w:tab w:val="left" w:pos="426"/>
          <w:tab w:val="left" w:pos="8931"/>
        </w:tabs>
        <w:spacing w:line="240" w:lineRule="auto"/>
        <w:rPr>
          <w:rFonts w:ascii="Times New Roman" w:hAnsi="Times New Roman" w:cs="Times New Roman"/>
          <w:sz w:val="28"/>
          <w:szCs w:val="28"/>
        </w:rPr>
      </w:pPr>
      <w:r w:rsidRPr="006E4AD4">
        <w:rPr>
          <w:rFonts w:ascii="Times New Roman" w:hAnsi="Times New Roman" w:cs="Times New Roman"/>
          <w:sz w:val="28"/>
          <w:szCs w:val="28"/>
        </w:rPr>
        <w:t xml:space="preserve">         </w:t>
      </w:r>
      <w:r w:rsidR="00792EB2" w:rsidRPr="006E4AD4">
        <w:rPr>
          <w:rFonts w:ascii="Times New Roman" w:hAnsi="Times New Roman" w:cs="Times New Roman"/>
          <w:noProof/>
          <w:sz w:val="28"/>
          <w:szCs w:val="28"/>
        </w:rPr>
        <w:drawing>
          <wp:inline distT="0" distB="0" distL="0" distR="0">
            <wp:extent cx="5337810" cy="3083560"/>
            <wp:effectExtent l="19050" t="0" r="0" b="0"/>
            <wp:docPr id="51" name="Рисунок 18" descr="z_e5c3b9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z_e5c3b93a"/>
                    <pic:cNvPicPr>
                      <a:picLocks noChangeAspect="1" noChangeArrowheads="1"/>
                    </pic:cNvPicPr>
                  </pic:nvPicPr>
                  <pic:blipFill>
                    <a:blip r:embed="rId22" cstate="print"/>
                    <a:srcRect t="11765" b="8911"/>
                    <a:stretch>
                      <a:fillRect/>
                    </a:stretch>
                  </pic:blipFill>
                  <pic:spPr bwMode="auto">
                    <a:xfrm>
                      <a:off x="0" y="0"/>
                      <a:ext cx="5337810" cy="3083560"/>
                    </a:xfrm>
                    <a:prstGeom prst="rect">
                      <a:avLst/>
                    </a:prstGeom>
                    <a:noFill/>
                    <a:ln w="9525">
                      <a:noFill/>
                      <a:miter lim="800000"/>
                      <a:headEnd/>
                      <a:tailEnd/>
                    </a:ln>
                  </pic:spPr>
                </pic:pic>
              </a:graphicData>
            </a:graphic>
          </wp:inline>
        </w:drawing>
      </w:r>
    </w:p>
    <w:p w:rsidR="004465CF" w:rsidRPr="006E4AD4" w:rsidRDefault="004465CF" w:rsidP="006E4AD4">
      <w:pPr>
        <w:spacing w:line="240" w:lineRule="auto"/>
        <w:jc w:val="center"/>
        <w:rPr>
          <w:rFonts w:ascii="Times New Roman" w:hAnsi="Times New Roman" w:cs="Times New Roman"/>
          <w:sz w:val="28"/>
          <w:szCs w:val="28"/>
        </w:rPr>
      </w:pPr>
    </w:p>
    <w:p w:rsidR="004465CF" w:rsidRPr="006E4AD4" w:rsidRDefault="004465CF" w:rsidP="006E4AD4">
      <w:pPr>
        <w:spacing w:line="240" w:lineRule="auto"/>
        <w:jc w:val="center"/>
        <w:rPr>
          <w:rFonts w:ascii="Times New Roman" w:hAnsi="Times New Roman" w:cs="Times New Roman"/>
          <w:sz w:val="28"/>
          <w:szCs w:val="28"/>
        </w:rPr>
      </w:pPr>
      <w:r w:rsidRPr="006E4AD4">
        <w:rPr>
          <w:rFonts w:ascii="Times New Roman" w:hAnsi="Times New Roman" w:cs="Times New Roman"/>
          <w:sz w:val="28"/>
          <w:szCs w:val="28"/>
        </w:rPr>
        <w:t>11. Несанкционированная свалка мусора в районе лесной полосы.</w:t>
      </w:r>
    </w:p>
    <w:p w:rsidR="004465CF" w:rsidRPr="006E4AD4" w:rsidRDefault="004465CF" w:rsidP="006E4AD4">
      <w:pPr>
        <w:tabs>
          <w:tab w:val="left" w:pos="426"/>
          <w:tab w:val="left" w:pos="8931"/>
        </w:tabs>
        <w:spacing w:line="240" w:lineRule="auto"/>
        <w:jc w:val="center"/>
        <w:rPr>
          <w:rFonts w:ascii="Times New Roman" w:hAnsi="Times New Roman" w:cs="Times New Roman"/>
          <w:sz w:val="28"/>
          <w:szCs w:val="28"/>
        </w:rPr>
      </w:pPr>
    </w:p>
    <w:p w:rsidR="004465CF" w:rsidRPr="006E4AD4" w:rsidRDefault="004465CF" w:rsidP="006E4AD4">
      <w:pPr>
        <w:tabs>
          <w:tab w:val="left" w:pos="426"/>
          <w:tab w:val="left" w:pos="8931"/>
        </w:tabs>
        <w:spacing w:line="240" w:lineRule="auto"/>
        <w:jc w:val="center"/>
        <w:rPr>
          <w:rFonts w:ascii="Times New Roman" w:hAnsi="Times New Roman" w:cs="Times New Roman"/>
          <w:sz w:val="28"/>
          <w:szCs w:val="28"/>
        </w:rPr>
      </w:pPr>
    </w:p>
    <w:p w:rsidR="004465CF" w:rsidRPr="006E4AD4" w:rsidRDefault="004465CF" w:rsidP="006E4AD4">
      <w:pPr>
        <w:tabs>
          <w:tab w:val="left" w:pos="426"/>
          <w:tab w:val="left" w:pos="8931"/>
        </w:tabs>
        <w:spacing w:line="240" w:lineRule="auto"/>
        <w:jc w:val="center"/>
        <w:rPr>
          <w:rFonts w:ascii="Times New Roman" w:hAnsi="Times New Roman" w:cs="Times New Roman"/>
          <w:sz w:val="28"/>
          <w:szCs w:val="28"/>
        </w:rPr>
      </w:pPr>
    </w:p>
    <w:p w:rsidR="00792EB2" w:rsidRPr="006E4AD4" w:rsidRDefault="004465CF" w:rsidP="006E4AD4">
      <w:pPr>
        <w:tabs>
          <w:tab w:val="left" w:pos="426"/>
          <w:tab w:val="left" w:pos="8931"/>
        </w:tabs>
        <w:spacing w:line="240" w:lineRule="auto"/>
        <w:rPr>
          <w:rFonts w:ascii="Times New Roman" w:hAnsi="Times New Roman" w:cs="Times New Roman"/>
          <w:sz w:val="28"/>
          <w:szCs w:val="28"/>
        </w:rPr>
      </w:pPr>
      <w:r w:rsidRPr="006E4AD4">
        <w:rPr>
          <w:rFonts w:ascii="Times New Roman" w:hAnsi="Times New Roman" w:cs="Times New Roman"/>
          <w:sz w:val="28"/>
          <w:szCs w:val="28"/>
        </w:rPr>
        <w:lastRenderedPageBreak/>
        <w:t xml:space="preserve">        </w:t>
      </w:r>
      <w:r w:rsidR="00792EB2" w:rsidRPr="006E4AD4">
        <w:rPr>
          <w:rFonts w:ascii="Times New Roman" w:hAnsi="Times New Roman" w:cs="Times New Roman"/>
          <w:noProof/>
          <w:sz w:val="28"/>
          <w:szCs w:val="28"/>
        </w:rPr>
        <w:drawing>
          <wp:inline distT="0" distB="0" distL="0" distR="0">
            <wp:extent cx="5295265" cy="3253740"/>
            <wp:effectExtent l="19050" t="0" r="635" b="0"/>
            <wp:docPr id="72" name="Рисунок 17" descr="IMG_1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G_1049"/>
                    <pic:cNvPicPr>
                      <a:picLocks noChangeAspect="1" noChangeArrowheads="1"/>
                    </pic:cNvPicPr>
                  </pic:nvPicPr>
                  <pic:blipFill>
                    <a:blip r:embed="rId23" cstate="print"/>
                    <a:srcRect t="3831" b="14177"/>
                    <a:stretch>
                      <a:fillRect/>
                    </a:stretch>
                  </pic:blipFill>
                  <pic:spPr bwMode="auto">
                    <a:xfrm>
                      <a:off x="0" y="0"/>
                      <a:ext cx="5295265" cy="3253740"/>
                    </a:xfrm>
                    <a:prstGeom prst="rect">
                      <a:avLst/>
                    </a:prstGeom>
                    <a:noFill/>
                    <a:ln w="9525">
                      <a:noFill/>
                      <a:miter lim="800000"/>
                      <a:headEnd/>
                      <a:tailEnd/>
                    </a:ln>
                  </pic:spPr>
                </pic:pic>
              </a:graphicData>
            </a:graphic>
          </wp:inline>
        </w:drawing>
      </w:r>
    </w:p>
    <w:p w:rsidR="00792EB2" w:rsidRPr="006E4AD4" w:rsidRDefault="00792EB2" w:rsidP="006E4AD4">
      <w:pPr>
        <w:tabs>
          <w:tab w:val="left" w:pos="426"/>
          <w:tab w:val="left" w:pos="8931"/>
        </w:tabs>
        <w:spacing w:line="240" w:lineRule="auto"/>
        <w:jc w:val="center"/>
        <w:rPr>
          <w:rFonts w:ascii="Times New Roman" w:hAnsi="Times New Roman" w:cs="Times New Roman"/>
          <w:sz w:val="28"/>
          <w:szCs w:val="28"/>
        </w:rPr>
      </w:pPr>
    </w:p>
    <w:p w:rsidR="00792EB2" w:rsidRPr="006E4AD4" w:rsidRDefault="00792EB2" w:rsidP="006E4AD4">
      <w:pPr>
        <w:spacing w:line="240" w:lineRule="auto"/>
        <w:jc w:val="center"/>
        <w:rPr>
          <w:rFonts w:ascii="Times New Roman" w:hAnsi="Times New Roman" w:cs="Times New Roman"/>
          <w:sz w:val="28"/>
          <w:szCs w:val="28"/>
        </w:rPr>
      </w:pPr>
      <w:r w:rsidRPr="006E4AD4">
        <w:rPr>
          <w:rFonts w:ascii="Times New Roman" w:hAnsi="Times New Roman" w:cs="Times New Roman"/>
          <w:sz w:val="28"/>
          <w:szCs w:val="28"/>
        </w:rPr>
        <w:t xml:space="preserve"> 12. Несанкционированная свалка </w:t>
      </w:r>
      <w:r w:rsidR="00651B6C" w:rsidRPr="006E4AD4">
        <w:rPr>
          <w:rFonts w:ascii="Times New Roman" w:hAnsi="Times New Roman" w:cs="Times New Roman"/>
          <w:sz w:val="28"/>
          <w:szCs w:val="28"/>
        </w:rPr>
        <w:t>мусора</w:t>
      </w:r>
      <w:proofErr w:type="gramStart"/>
      <w:r w:rsidR="00651B6C" w:rsidRPr="006E4AD4">
        <w:rPr>
          <w:rFonts w:ascii="Times New Roman" w:hAnsi="Times New Roman" w:cs="Times New Roman"/>
          <w:sz w:val="28"/>
          <w:szCs w:val="28"/>
        </w:rPr>
        <w:t xml:space="preserve"> .</w:t>
      </w:r>
      <w:proofErr w:type="gramEnd"/>
    </w:p>
    <w:p w:rsidR="00792EB2" w:rsidRPr="006E4AD4" w:rsidRDefault="00792EB2" w:rsidP="006E4AD4">
      <w:pPr>
        <w:spacing w:line="240" w:lineRule="auto"/>
        <w:jc w:val="center"/>
        <w:rPr>
          <w:rFonts w:ascii="Times New Roman" w:hAnsi="Times New Roman" w:cs="Times New Roman"/>
          <w:sz w:val="28"/>
          <w:szCs w:val="28"/>
        </w:rPr>
      </w:pPr>
    </w:p>
    <w:p w:rsidR="00792EB2" w:rsidRPr="006E4AD4" w:rsidRDefault="00792EB2" w:rsidP="006E4AD4">
      <w:pPr>
        <w:spacing w:line="240" w:lineRule="auto"/>
        <w:jc w:val="center"/>
        <w:rPr>
          <w:rFonts w:ascii="Times New Roman" w:hAnsi="Times New Roman" w:cs="Times New Roman"/>
          <w:sz w:val="28"/>
          <w:szCs w:val="28"/>
        </w:rPr>
      </w:pPr>
    </w:p>
    <w:tbl>
      <w:tblPr>
        <w:tblW w:w="0" w:type="auto"/>
        <w:tblLook w:val="04A0"/>
      </w:tblPr>
      <w:tblGrid>
        <w:gridCol w:w="9426"/>
        <w:gridCol w:w="288"/>
      </w:tblGrid>
      <w:tr w:rsidR="00792EB2" w:rsidRPr="006E4AD4" w:rsidTr="00152646">
        <w:trPr>
          <w:trHeight w:val="4946"/>
        </w:trPr>
        <w:tc>
          <w:tcPr>
            <w:tcW w:w="4785" w:type="dxa"/>
            <w:shd w:val="clear" w:color="auto" w:fill="auto"/>
          </w:tcPr>
          <w:p w:rsidR="00792EB2" w:rsidRPr="006E4AD4" w:rsidRDefault="003F6ABF" w:rsidP="006E4AD4">
            <w:pPr>
              <w:spacing w:line="240" w:lineRule="auto"/>
              <w:jc w:val="center"/>
              <w:rPr>
                <w:rFonts w:ascii="Times New Roman" w:hAnsi="Times New Roman" w:cs="Times New Roman"/>
                <w:sz w:val="28"/>
                <w:szCs w:val="28"/>
              </w:rPr>
            </w:pPr>
            <w:r w:rsidRPr="006E4AD4">
              <w:rPr>
                <w:rFonts w:ascii="Times New Roman" w:hAnsi="Times New Roman" w:cs="Times New Roman"/>
                <w:noProof/>
                <w:sz w:val="28"/>
                <w:szCs w:val="28"/>
              </w:rPr>
              <w:drawing>
                <wp:inline distT="0" distB="0" distL="0" distR="0">
                  <wp:extent cx="5829300" cy="3800475"/>
                  <wp:effectExtent l="19050" t="0" r="0" b="0"/>
                  <wp:docPr id="26" name="Рисунок 6" descr="https://docviewer.yandex.ru/htmlimage?id=2keg4-gw3fau4qf25z5pye3rqs5vih4y3cheo63uoyxs2br0me0j273i0wuv65e21qetx54zvl5uuicyf49jr0frz8qxw7sbph03jv5k7&amp;name=result_html_m28b773f1.png&amp;uid=320495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https://docviewer.yandex.ru/htmlimage?id=2keg4-gw3fau4qf25z5pye3rqs5vih4y3cheo63uoyxs2br0me0j273i0wuv65e21qetx54zvl5uuicyf49jr0frz8qxw7sbph03jv5k7&amp;name=result_html_m28b773f1.png&amp;uid=320495250"/>
                          <pic:cNvPicPr>
                            <a:picLocks noChangeAspect="1" noChangeArrowheads="1"/>
                          </pic:cNvPicPr>
                        </pic:nvPicPr>
                        <pic:blipFill>
                          <a:blip r:embed="rId24" cstate="print"/>
                          <a:srcRect/>
                          <a:stretch>
                            <a:fillRect/>
                          </a:stretch>
                        </pic:blipFill>
                        <pic:spPr bwMode="auto">
                          <a:xfrm>
                            <a:off x="0" y="0"/>
                            <a:ext cx="5829300" cy="3800475"/>
                          </a:xfrm>
                          <a:prstGeom prst="rect">
                            <a:avLst/>
                          </a:prstGeom>
                          <a:noFill/>
                          <a:ln w="9525">
                            <a:noFill/>
                            <a:miter lim="800000"/>
                            <a:headEnd/>
                            <a:tailEnd/>
                          </a:ln>
                        </pic:spPr>
                      </pic:pic>
                    </a:graphicData>
                  </a:graphic>
                </wp:inline>
              </w:drawing>
            </w:r>
          </w:p>
          <w:p w:rsidR="00334675" w:rsidRPr="006E4AD4" w:rsidRDefault="00334675" w:rsidP="006E4AD4">
            <w:pPr>
              <w:spacing w:line="240" w:lineRule="auto"/>
              <w:jc w:val="center"/>
              <w:rPr>
                <w:rFonts w:ascii="Times New Roman" w:hAnsi="Times New Roman" w:cs="Times New Roman"/>
                <w:sz w:val="28"/>
                <w:szCs w:val="28"/>
              </w:rPr>
            </w:pPr>
            <w:r w:rsidRPr="006E4AD4">
              <w:rPr>
                <w:rFonts w:ascii="Times New Roman" w:hAnsi="Times New Roman" w:cs="Times New Roman"/>
                <w:sz w:val="28"/>
                <w:szCs w:val="28"/>
              </w:rPr>
              <w:t xml:space="preserve">13.Несанкционированная свалка мусора </w:t>
            </w:r>
            <w:proofErr w:type="gramStart"/>
            <w:r w:rsidRPr="006E4AD4">
              <w:rPr>
                <w:rFonts w:ascii="Times New Roman" w:hAnsi="Times New Roman" w:cs="Times New Roman"/>
                <w:sz w:val="28"/>
                <w:szCs w:val="28"/>
              </w:rPr>
              <w:t>в близи</w:t>
            </w:r>
            <w:proofErr w:type="gramEnd"/>
            <w:r w:rsidRPr="006E4AD4">
              <w:rPr>
                <w:rFonts w:ascii="Times New Roman" w:hAnsi="Times New Roman" w:cs="Times New Roman"/>
                <w:sz w:val="28"/>
                <w:szCs w:val="28"/>
              </w:rPr>
              <w:t xml:space="preserve"> пруда.</w:t>
            </w:r>
          </w:p>
        </w:tc>
        <w:tc>
          <w:tcPr>
            <w:tcW w:w="4786" w:type="dxa"/>
            <w:shd w:val="clear" w:color="auto" w:fill="auto"/>
          </w:tcPr>
          <w:p w:rsidR="00792EB2" w:rsidRPr="006E4AD4" w:rsidRDefault="00792EB2" w:rsidP="006E4AD4">
            <w:pPr>
              <w:spacing w:line="240" w:lineRule="auto"/>
              <w:jc w:val="center"/>
              <w:rPr>
                <w:rFonts w:ascii="Times New Roman" w:hAnsi="Times New Roman" w:cs="Times New Roman"/>
                <w:sz w:val="28"/>
                <w:szCs w:val="28"/>
              </w:rPr>
            </w:pPr>
          </w:p>
          <w:p w:rsidR="00792EB2" w:rsidRPr="006E4AD4" w:rsidRDefault="00792EB2" w:rsidP="006E4AD4">
            <w:pPr>
              <w:spacing w:line="240" w:lineRule="auto"/>
              <w:jc w:val="center"/>
              <w:rPr>
                <w:rFonts w:ascii="Times New Roman" w:hAnsi="Times New Roman" w:cs="Times New Roman"/>
                <w:sz w:val="28"/>
                <w:szCs w:val="28"/>
              </w:rPr>
            </w:pPr>
          </w:p>
        </w:tc>
      </w:tr>
    </w:tbl>
    <w:p w:rsidR="00792EB2" w:rsidRPr="006E4AD4" w:rsidRDefault="00792EB2" w:rsidP="006E4AD4">
      <w:pPr>
        <w:spacing w:line="240" w:lineRule="auto"/>
        <w:jc w:val="center"/>
        <w:rPr>
          <w:rFonts w:ascii="Times New Roman" w:hAnsi="Times New Roman" w:cs="Times New Roman"/>
          <w:sz w:val="28"/>
          <w:szCs w:val="28"/>
        </w:rPr>
      </w:pPr>
    </w:p>
    <w:p w:rsidR="00B118C1" w:rsidRPr="006E4AD4" w:rsidRDefault="00B118C1" w:rsidP="006E4AD4">
      <w:pPr>
        <w:tabs>
          <w:tab w:val="left" w:pos="426"/>
          <w:tab w:val="left" w:pos="8931"/>
        </w:tabs>
        <w:spacing w:line="240" w:lineRule="auto"/>
        <w:rPr>
          <w:rFonts w:ascii="Times New Roman" w:hAnsi="Times New Roman" w:cs="Times New Roman"/>
        </w:rPr>
      </w:pPr>
    </w:p>
    <w:sectPr w:rsidR="00B118C1" w:rsidRPr="006E4AD4" w:rsidSect="006E4AD4">
      <w:footerReference w:type="even" r:id="rId25"/>
      <w:footerReference w:type="default" r:id="rId26"/>
      <w:pgSz w:w="11906" w:h="16838"/>
      <w:pgMar w:top="568" w:right="1274" w:bottom="709" w:left="1134" w:header="709" w:footer="709" w:gutter="0"/>
      <w:pgBorders w:display="firstPage" w:offsetFrom="page">
        <w:top w:val="creaturesFish" w:sz="22" w:space="24" w:color="auto"/>
        <w:left w:val="creaturesFish" w:sz="22" w:space="24" w:color="auto"/>
        <w:bottom w:val="creaturesFish" w:sz="22" w:space="24" w:color="auto"/>
        <w:right w:val="creaturesFish" w:sz="22" w:space="24" w:color="auto"/>
      </w:pgBorders>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21800" w:rsidRDefault="00D21800" w:rsidP="00990998">
      <w:pPr>
        <w:spacing w:after="0" w:line="240" w:lineRule="auto"/>
      </w:pPr>
      <w:r>
        <w:separator/>
      </w:r>
    </w:p>
  </w:endnote>
  <w:endnote w:type="continuationSeparator" w:id="0">
    <w:p w:rsidR="00D21800" w:rsidRDefault="00D21800" w:rsidP="0099099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imes New Roman CYR">
    <w:panose1 w:val="02020603050405020304"/>
    <w:charset w:val="CC"/>
    <w:family w:val="roman"/>
    <w:pitch w:val="variable"/>
    <w:sig w:usb0="E0002AFF" w:usb1="C0007841" w:usb2="00000009" w:usb3="00000000" w:csb0="000001F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71A6" w:rsidRDefault="009E3744" w:rsidP="00152646">
    <w:pPr>
      <w:pStyle w:val="ab"/>
      <w:framePr w:wrap="around" w:vAnchor="text" w:hAnchor="margin" w:xAlign="right" w:y="1"/>
      <w:rPr>
        <w:rStyle w:val="ad"/>
      </w:rPr>
    </w:pPr>
    <w:r>
      <w:rPr>
        <w:rStyle w:val="ad"/>
      </w:rPr>
      <w:fldChar w:fldCharType="begin"/>
    </w:r>
    <w:r w:rsidR="003071A6">
      <w:rPr>
        <w:rStyle w:val="ad"/>
      </w:rPr>
      <w:instrText xml:space="preserve">PAGE  </w:instrText>
    </w:r>
    <w:r>
      <w:rPr>
        <w:rStyle w:val="ad"/>
      </w:rPr>
      <w:fldChar w:fldCharType="end"/>
    </w:r>
  </w:p>
  <w:p w:rsidR="003071A6" w:rsidRDefault="003071A6" w:rsidP="00152646">
    <w:pPr>
      <w:pStyle w:val="ab"/>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71A6" w:rsidRDefault="009E3744" w:rsidP="00152646">
    <w:pPr>
      <w:pStyle w:val="ab"/>
      <w:framePr w:wrap="around" w:vAnchor="text" w:hAnchor="margin" w:xAlign="right" w:y="1"/>
      <w:rPr>
        <w:rStyle w:val="ad"/>
      </w:rPr>
    </w:pPr>
    <w:r>
      <w:rPr>
        <w:rStyle w:val="ad"/>
      </w:rPr>
      <w:fldChar w:fldCharType="begin"/>
    </w:r>
    <w:r w:rsidR="003071A6">
      <w:rPr>
        <w:rStyle w:val="ad"/>
      </w:rPr>
      <w:instrText xml:space="preserve">PAGE  </w:instrText>
    </w:r>
    <w:r>
      <w:rPr>
        <w:rStyle w:val="ad"/>
      </w:rPr>
      <w:fldChar w:fldCharType="separate"/>
    </w:r>
    <w:r w:rsidR="006E4AD4">
      <w:rPr>
        <w:rStyle w:val="ad"/>
        <w:noProof/>
      </w:rPr>
      <w:t>28</w:t>
    </w:r>
    <w:r>
      <w:rPr>
        <w:rStyle w:val="ad"/>
      </w:rPr>
      <w:fldChar w:fldCharType="end"/>
    </w:r>
  </w:p>
  <w:p w:rsidR="003071A6" w:rsidRDefault="003071A6" w:rsidP="00152646">
    <w:pPr>
      <w:pStyle w:val="ab"/>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21800" w:rsidRDefault="00D21800" w:rsidP="00990998">
      <w:pPr>
        <w:spacing w:after="0" w:line="240" w:lineRule="auto"/>
      </w:pPr>
      <w:r>
        <w:separator/>
      </w:r>
    </w:p>
  </w:footnote>
  <w:footnote w:type="continuationSeparator" w:id="0">
    <w:p w:rsidR="00D21800" w:rsidRDefault="00D21800" w:rsidP="0099099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8A8A6656"/>
    <w:lvl w:ilvl="0">
      <w:numFmt w:val="bullet"/>
      <w:lvlText w:val="*"/>
      <w:lvlJc w:val="left"/>
    </w:lvl>
  </w:abstractNum>
  <w:abstractNum w:abstractNumId="1">
    <w:nsid w:val="070C7D90"/>
    <w:multiLevelType w:val="multilevel"/>
    <w:tmpl w:val="A87E98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76E2F1C"/>
    <w:multiLevelType w:val="hybridMultilevel"/>
    <w:tmpl w:val="0E7E6EA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nsid w:val="0A047662"/>
    <w:multiLevelType w:val="hybridMultilevel"/>
    <w:tmpl w:val="2FE25DB8"/>
    <w:lvl w:ilvl="0" w:tplc="2BFEFF8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0BD81AB0"/>
    <w:multiLevelType w:val="multilevel"/>
    <w:tmpl w:val="0B0C4C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EE17970"/>
    <w:multiLevelType w:val="hybridMultilevel"/>
    <w:tmpl w:val="3DC2B5DC"/>
    <w:lvl w:ilvl="0" w:tplc="E7845176">
      <w:numFmt w:val="bullet"/>
      <w:lvlText w:val="•"/>
      <w:lvlJc w:val="left"/>
      <w:pPr>
        <w:ind w:left="1862" w:hanging="444"/>
      </w:pPr>
      <w:rPr>
        <w:rFonts w:ascii="Times New Roman" w:eastAsia="Calibr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19D07343"/>
    <w:multiLevelType w:val="hybridMultilevel"/>
    <w:tmpl w:val="E366662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E3634DF"/>
    <w:multiLevelType w:val="hybridMultilevel"/>
    <w:tmpl w:val="17A09276"/>
    <w:lvl w:ilvl="0" w:tplc="EC38AAA6">
      <w:start w:val="4"/>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8">
    <w:nsid w:val="1ED517A2"/>
    <w:multiLevelType w:val="hybridMultilevel"/>
    <w:tmpl w:val="BA60A020"/>
    <w:lvl w:ilvl="0" w:tplc="26E0B4DC">
      <w:start w:val="1"/>
      <w:numFmt w:val="decimal"/>
      <w:lvlText w:val="%1."/>
      <w:lvlJc w:val="left"/>
      <w:pPr>
        <w:ind w:left="1776"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9">
    <w:nsid w:val="22CD5874"/>
    <w:multiLevelType w:val="hybridMultilevel"/>
    <w:tmpl w:val="A67687D8"/>
    <w:lvl w:ilvl="0" w:tplc="26E0B4D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0">
    <w:nsid w:val="26362484"/>
    <w:multiLevelType w:val="hybridMultilevel"/>
    <w:tmpl w:val="2102B9D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320B06C6"/>
    <w:multiLevelType w:val="multilevel"/>
    <w:tmpl w:val="1CAC60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63D7678"/>
    <w:multiLevelType w:val="hybridMultilevel"/>
    <w:tmpl w:val="2004AFD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39C165D9"/>
    <w:multiLevelType w:val="hybridMultilevel"/>
    <w:tmpl w:val="B434A0B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3C930CFB"/>
    <w:multiLevelType w:val="hybridMultilevel"/>
    <w:tmpl w:val="96B29990"/>
    <w:lvl w:ilvl="0" w:tplc="E7845176">
      <w:numFmt w:val="bullet"/>
      <w:lvlText w:val="•"/>
      <w:lvlJc w:val="left"/>
      <w:pPr>
        <w:ind w:left="1153" w:hanging="444"/>
      </w:pPr>
      <w:rPr>
        <w:rFonts w:ascii="Times New Roman" w:eastAsia="Calibr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5">
    <w:nsid w:val="3F9612FB"/>
    <w:multiLevelType w:val="multilevel"/>
    <w:tmpl w:val="DC1A6FA0"/>
    <w:lvl w:ilvl="0">
      <w:start w:val="1"/>
      <w:numFmt w:val="decimal"/>
      <w:lvlText w:val="%1."/>
      <w:lvlJc w:val="left"/>
      <w:pPr>
        <w:tabs>
          <w:tab w:val="num" w:pos="360"/>
        </w:tabs>
        <w:ind w:left="360" w:hanging="360"/>
      </w:pPr>
      <w:rPr>
        <w:color w:val="auto"/>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6">
    <w:nsid w:val="3FC826B3"/>
    <w:multiLevelType w:val="hybridMultilevel"/>
    <w:tmpl w:val="90EC10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43EF6068"/>
    <w:multiLevelType w:val="hybridMultilevel"/>
    <w:tmpl w:val="012AE162"/>
    <w:lvl w:ilvl="0" w:tplc="26E0B4D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8">
    <w:nsid w:val="47997FA1"/>
    <w:multiLevelType w:val="multilevel"/>
    <w:tmpl w:val="2BB2B0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4A822DAD"/>
    <w:multiLevelType w:val="multilevel"/>
    <w:tmpl w:val="F34E7B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F970C6F"/>
    <w:multiLevelType w:val="hybridMultilevel"/>
    <w:tmpl w:val="433E0E7C"/>
    <w:lvl w:ilvl="0" w:tplc="F89AF380">
      <w:start w:val="1"/>
      <w:numFmt w:val="decimal"/>
      <w:lvlText w:val="%1)"/>
      <w:lvlJc w:val="left"/>
      <w:pPr>
        <w:ind w:left="720" w:hanging="360"/>
      </w:pPr>
      <w:rPr>
        <w:rFonts w:ascii="Times New Roman CYR" w:eastAsia="Calibri" w:hAnsi="Times New Roman CYR" w:cs="Times New Roman CYR"/>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503129A7"/>
    <w:multiLevelType w:val="hybridMultilevel"/>
    <w:tmpl w:val="4CE8BCA0"/>
    <w:lvl w:ilvl="0" w:tplc="62027C4E">
      <w:numFmt w:val="bullet"/>
      <w:lvlText w:val="•"/>
      <w:lvlJc w:val="left"/>
      <w:pPr>
        <w:ind w:left="1410" w:hanging="69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50911A0A"/>
    <w:multiLevelType w:val="hybridMultilevel"/>
    <w:tmpl w:val="4334A72C"/>
    <w:lvl w:ilvl="0" w:tplc="62027C4E">
      <w:numFmt w:val="bullet"/>
      <w:lvlText w:val="•"/>
      <w:lvlJc w:val="left"/>
      <w:pPr>
        <w:ind w:left="1410" w:hanging="690"/>
      </w:pPr>
      <w:rPr>
        <w:rFonts w:ascii="Times New Roman" w:eastAsia="Calibri"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3">
    <w:nsid w:val="53D71E2F"/>
    <w:multiLevelType w:val="hybridMultilevel"/>
    <w:tmpl w:val="A60A6FD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nsid w:val="54197CB6"/>
    <w:multiLevelType w:val="multilevel"/>
    <w:tmpl w:val="646033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93640F4"/>
    <w:multiLevelType w:val="hybridMultilevel"/>
    <w:tmpl w:val="73F4E90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nsid w:val="5DCA5766"/>
    <w:multiLevelType w:val="hybridMultilevel"/>
    <w:tmpl w:val="2B62A25E"/>
    <w:lvl w:ilvl="0" w:tplc="6A90723E">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27">
    <w:nsid w:val="690522F1"/>
    <w:multiLevelType w:val="multilevel"/>
    <w:tmpl w:val="3CCE06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692B66D5"/>
    <w:multiLevelType w:val="hybridMultilevel"/>
    <w:tmpl w:val="972CFA7A"/>
    <w:lvl w:ilvl="0" w:tplc="84320248">
      <w:numFmt w:val="bullet"/>
      <w:lvlText w:val="•"/>
      <w:lvlJc w:val="left"/>
      <w:pPr>
        <w:ind w:left="2134" w:hanging="705"/>
      </w:pPr>
      <w:rPr>
        <w:rFonts w:ascii="Times New Roman" w:eastAsia="Calibri"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9">
    <w:nsid w:val="69314F3D"/>
    <w:multiLevelType w:val="hybridMultilevel"/>
    <w:tmpl w:val="D5803A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69E7123B"/>
    <w:multiLevelType w:val="hybridMultilevel"/>
    <w:tmpl w:val="D990082C"/>
    <w:lvl w:ilvl="0" w:tplc="84320248">
      <w:numFmt w:val="bullet"/>
      <w:lvlText w:val="•"/>
      <w:lvlJc w:val="left"/>
      <w:pPr>
        <w:ind w:left="1414" w:hanging="705"/>
      </w:pPr>
      <w:rPr>
        <w:rFonts w:ascii="Times New Roman" w:eastAsia="Calibr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1">
    <w:nsid w:val="6DF347F3"/>
    <w:multiLevelType w:val="hybridMultilevel"/>
    <w:tmpl w:val="CE24ECA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715B0975"/>
    <w:multiLevelType w:val="hybridMultilevel"/>
    <w:tmpl w:val="03F421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727F3E50"/>
    <w:multiLevelType w:val="multilevel"/>
    <w:tmpl w:val="7AB032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39B52F0"/>
    <w:multiLevelType w:val="hybridMultilevel"/>
    <w:tmpl w:val="A1664A22"/>
    <w:lvl w:ilvl="0" w:tplc="5A246C50">
      <w:start w:val="1"/>
      <w:numFmt w:val="decimal"/>
      <w:lvlText w:val="%1."/>
      <w:lvlJc w:val="left"/>
      <w:pPr>
        <w:tabs>
          <w:tab w:val="num" w:pos="1080"/>
        </w:tabs>
        <w:ind w:left="1080" w:hanging="360"/>
      </w:pPr>
      <w:rPr>
        <w:rFonts w:cs="Times New Roman" w:hint="default"/>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35">
    <w:nsid w:val="7B1F22DE"/>
    <w:multiLevelType w:val="multilevel"/>
    <w:tmpl w:val="C0E4A2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7E5B345E"/>
    <w:multiLevelType w:val="hybridMultilevel"/>
    <w:tmpl w:val="EC3A045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8"/>
  </w:num>
  <w:num w:numId="2">
    <w:abstractNumId w:val="25"/>
  </w:num>
  <w:num w:numId="3">
    <w:abstractNumId w:val="33"/>
  </w:num>
  <w:num w:numId="4">
    <w:abstractNumId w:val="1"/>
  </w:num>
  <w:num w:numId="5">
    <w:abstractNumId w:val="23"/>
  </w:num>
  <w:num w:numId="6">
    <w:abstractNumId w:val="11"/>
  </w:num>
  <w:num w:numId="7">
    <w:abstractNumId w:val="19"/>
  </w:num>
  <w:num w:numId="8">
    <w:abstractNumId w:val="13"/>
  </w:num>
  <w:num w:numId="9">
    <w:abstractNumId w:val="7"/>
  </w:num>
  <w:num w:numId="10">
    <w:abstractNumId w:val="15"/>
  </w:num>
  <w:num w:numId="11">
    <w:abstractNumId w:val="12"/>
  </w:num>
  <w:num w:numId="12">
    <w:abstractNumId w:val="26"/>
  </w:num>
  <w:num w:numId="13">
    <w:abstractNumId w:val="32"/>
  </w:num>
  <w:num w:numId="14">
    <w:abstractNumId w:val="0"/>
    <w:lvlOverride w:ilvl="0">
      <w:lvl w:ilvl="0">
        <w:numFmt w:val="bullet"/>
        <w:lvlText w:val=""/>
        <w:legacy w:legacy="1" w:legacySpace="0" w:legacyIndent="360"/>
        <w:lvlJc w:val="left"/>
        <w:rPr>
          <w:rFonts w:ascii="Symbol" w:hAnsi="Symbol" w:hint="default"/>
        </w:rPr>
      </w:lvl>
    </w:lvlOverride>
  </w:num>
  <w:num w:numId="15">
    <w:abstractNumId w:val="16"/>
  </w:num>
  <w:num w:numId="16">
    <w:abstractNumId w:val="29"/>
  </w:num>
  <w:num w:numId="17">
    <w:abstractNumId w:val="36"/>
  </w:num>
  <w:num w:numId="18">
    <w:abstractNumId w:val="20"/>
  </w:num>
  <w:num w:numId="19">
    <w:abstractNumId w:val="3"/>
  </w:num>
  <w:num w:numId="20">
    <w:abstractNumId w:val="17"/>
  </w:num>
  <w:num w:numId="21">
    <w:abstractNumId w:val="8"/>
  </w:num>
  <w:num w:numId="22">
    <w:abstractNumId w:val="9"/>
  </w:num>
  <w:num w:numId="23">
    <w:abstractNumId w:val="31"/>
  </w:num>
  <w:num w:numId="24">
    <w:abstractNumId w:val="30"/>
  </w:num>
  <w:num w:numId="25">
    <w:abstractNumId w:val="28"/>
  </w:num>
  <w:num w:numId="26">
    <w:abstractNumId w:val="22"/>
  </w:num>
  <w:num w:numId="27">
    <w:abstractNumId w:val="21"/>
  </w:num>
  <w:num w:numId="28">
    <w:abstractNumId w:val="35"/>
  </w:num>
  <w:num w:numId="29">
    <w:abstractNumId w:val="10"/>
  </w:num>
  <w:num w:numId="30">
    <w:abstractNumId w:val="34"/>
  </w:num>
  <w:num w:numId="31">
    <w:abstractNumId w:val="2"/>
  </w:num>
  <w:num w:numId="32">
    <w:abstractNumId w:val="14"/>
  </w:num>
  <w:num w:numId="33">
    <w:abstractNumId w:val="5"/>
  </w:num>
  <w:num w:numId="34">
    <w:abstractNumId w:val="24"/>
  </w:num>
  <w:num w:numId="35">
    <w:abstractNumId w:val="4"/>
  </w:num>
  <w:num w:numId="36">
    <w:abstractNumId w:val="27"/>
  </w:num>
  <w:num w:numId="37">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4"/>
  <w:proofState w:spelling="clean" w:grammar="clean"/>
  <w:defaultTabStop w:val="708"/>
  <w:characterSpacingControl w:val="doNotCompress"/>
  <w:footnotePr>
    <w:footnote w:id="-1"/>
    <w:footnote w:id="0"/>
  </w:footnotePr>
  <w:endnotePr>
    <w:endnote w:id="-1"/>
    <w:endnote w:id="0"/>
  </w:endnotePr>
  <w:compat>
    <w:useFELayout/>
  </w:compat>
  <w:rsids>
    <w:rsidRoot w:val="00792EB2"/>
    <w:rsid w:val="000A268D"/>
    <w:rsid w:val="001309D7"/>
    <w:rsid w:val="00152646"/>
    <w:rsid w:val="001C08C3"/>
    <w:rsid w:val="001C424C"/>
    <w:rsid w:val="001D3F84"/>
    <w:rsid w:val="00254B22"/>
    <w:rsid w:val="00274CB6"/>
    <w:rsid w:val="00301D1C"/>
    <w:rsid w:val="003027BA"/>
    <w:rsid w:val="003071A6"/>
    <w:rsid w:val="00327C63"/>
    <w:rsid w:val="00331DCC"/>
    <w:rsid w:val="00334675"/>
    <w:rsid w:val="003B0042"/>
    <w:rsid w:val="003F6ABF"/>
    <w:rsid w:val="004465CF"/>
    <w:rsid w:val="00453B37"/>
    <w:rsid w:val="00472B91"/>
    <w:rsid w:val="00475DC8"/>
    <w:rsid w:val="00492B59"/>
    <w:rsid w:val="00514F79"/>
    <w:rsid w:val="005847A3"/>
    <w:rsid w:val="00651B6C"/>
    <w:rsid w:val="00665025"/>
    <w:rsid w:val="00674104"/>
    <w:rsid w:val="00694127"/>
    <w:rsid w:val="006B20CB"/>
    <w:rsid w:val="006E4AD4"/>
    <w:rsid w:val="006E6E01"/>
    <w:rsid w:val="00714AD1"/>
    <w:rsid w:val="00792EB2"/>
    <w:rsid w:val="007B010B"/>
    <w:rsid w:val="007F7590"/>
    <w:rsid w:val="008251EE"/>
    <w:rsid w:val="008A62A2"/>
    <w:rsid w:val="008C7EC5"/>
    <w:rsid w:val="008D0D98"/>
    <w:rsid w:val="00961534"/>
    <w:rsid w:val="009746F1"/>
    <w:rsid w:val="0098553A"/>
    <w:rsid w:val="00990998"/>
    <w:rsid w:val="009E3744"/>
    <w:rsid w:val="009E4E76"/>
    <w:rsid w:val="00A04459"/>
    <w:rsid w:val="00A21273"/>
    <w:rsid w:val="00A60420"/>
    <w:rsid w:val="00A8266B"/>
    <w:rsid w:val="00A82E4A"/>
    <w:rsid w:val="00AA2EC2"/>
    <w:rsid w:val="00AB0EA0"/>
    <w:rsid w:val="00AF50E7"/>
    <w:rsid w:val="00AF5FE0"/>
    <w:rsid w:val="00B118C1"/>
    <w:rsid w:val="00B77184"/>
    <w:rsid w:val="00B938F7"/>
    <w:rsid w:val="00BB7EE1"/>
    <w:rsid w:val="00C0565C"/>
    <w:rsid w:val="00C50E42"/>
    <w:rsid w:val="00CA3210"/>
    <w:rsid w:val="00CA56CC"/>
    <w:rsid w:val="00D20463"/>
    <w:rsid w:val="00D21800"/>
    <w:rsid w:val="00D704A0"/>
    <w:rsid w:val="00D72FA5"/>
    <w:rsid w:val="00DF6792"/>
    <w:rsid w:val="00DF7167"/>
    <w:rsid w:val="00E52707"/>
    <w:rsid w:val="00E82C2C"/>
    <w:rsid w:val="00E9714A"/>
    <w:rsid w:val="00F97AD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0" w:unhideWhenUsed="0" w:qFormat="1"/>
    <w:lsdException w:name="Emphasis" w:semiHidden="0" w:uiPriority="20" w:unhideWhenUsed="0" w:qFormat="1"/>
    <w:lsdException w:name="Document Map"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90998"/>
  </w:style>
  <w:style w:type="paragraph" w:styleId="2">
    <w:name w:val="heading 2"/>
    <w:basedOn w:val="a"/>
    <w:link w:val="20"/>
    <w:uiPriority w:val="9"/>
    <w:qFormat/>
    <w:rsid w:val="00792EB2"/>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792EB2"/>
    <w:rPr>
      <w:rFonts w:ascii="Times New Roman" w:eastAsia="Times New Roman" w:hAnsi="Times New Roman" w:cs="Times New Roman"/>
      <w:b/>
      <w:bCs/>
      <w:sz w:val="36"/>
      <w:szCs w:val="36"/>
    </w:rPr>
  </w:style>
  <w:style w:type="table" w:styleId="a3">
    <w:name w:val="Table Grid"/>
    <w:basedOn w:val="a1"/>
    <w:uiPriority w:val="59"/>
    <w:rsid w:val="00792EB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l">
    <w:name w:val="hl"/>
    <w:basedOn w:val="a0"/>
    <w:rsid w:val="00792EB2"/>
  </w:style>
  <w:style w:type="paragraph" w:styleId="a4">
    <w:name w:val="Body Text Indent"/>
    <w:basedOn w:val="a"/>
    <w:link w:val="a5"/>
    <w:rsid w:val="00792EB2"/>
    <w:pPr>
      <w:spacing w:after="0" w:line="240" w:lineRule="auto"/>
      <w:jc w:val="center"/>
    </w:pPr>
    <w:rPr>
      <w:rFonts w:ascii="Times New Roman" w:eastAsia="Times New Roman" w:hAnsi="Times New Roman" w:cs="Times New Roman"/>
      <w:i/>
      <w:sz w:val="24"/>
      <w:szCs w:val="20"/>
    </w:rPr>
  </w:style>
  <w:style w:type="character" w:customStyle="1" w:styleId="a5">
    <w:name w:val="Основной текст с отступом Знак"/>
    <w:basedOn w:val="a0"/>
    <w:link w:val="a4"/>
    <w:rsid w:val="00792EB2"/>
    <w:rPr>
      <w:rFonts w:ascii="Times New Roman" w:eastAsia="Times New Roman" w:hAnsi="Times New Roman" w:cs="Times New Roman"/>
      <w:i/>
      <w:sz w:val="24"/>
      <w:szCs w:val="20"/>
    </w:rPr>
  </w:style>
  <w:style w:type="paragraph" w:styleId="a6">
    <w:name w:val="Normal (Web)"/>
    <w:basedOn w:val="a"/>
    <w:uiPriority w:val="99"/>
    <w:rsid w:val="00792EB2"/>
    <w:pPr>
      <w:spacing w:before="100" w:beforeAutospacing="1" w:after="100" w:afterAutospacing="1" w:line="240" w:lineRule="auto"/>
    </w:pPr>
    <w:rPr>
      <w:rFonts w:ascii="Times New Roman" w:eastAsia="Times New Roman" w:hAnsi="Times New Roman" w:cs="Times New Roman"/>
      <w:sz w:val="24"/>
      <w:szCs w:val="24"/>
    </w:rPr>
  </w:style>
  <w:style w:type="character" w:styleId="a7">
    <w:name w:val="Hyperlink"/>
    <w:uiPriority w:val="99"/>
    <w:rsid w:val="00792EB2"/>
    <w:rPr>
      <w:color w:val="0000FF"/>
      <w:u w:val="single"/>
    </w:rPr>
  </w:style>
  <w:style w:type="paragraph" w:customStyle="1" w:styleId="11">
    <w:name w:val="Знак1 Знак Знак Знак1"/>
    <w:basedOn w:val="a"/>
    <w:rsid w:val="00792EB2"/>
    <w:pPr>
      <w:spacing w:after="160" w:line="240" w:lineRule="exact"/>
    </w:pPr>
    <w:rPr>
      <w:rFonts w:ascii="Verdana" w:eastAsia="Times New Roman" w:hAnsi="Verdana" w:cs="Times New Roman"/>
      <w:sz w:val="24"/>
      <w:szCs w:val="24"/>
      <w:lang w:val="en-US" w:eastAsia="en-US"/>
    </w:rPr>
  </w:style>
  <w:style w:type="character" w:styleId="a8">
    <w:name w:val="Strong"/>
    <w:qFormat/>
    <w:rsid w:val="00792EB2"/>
    <w:rPr>
      <w:b/>
      <w:bCs/>
    </w:rPr>
  </w:style>
  <w:style w:type="paragraph" w:styleId="a9">
    <w:name w:val="Document Map"/>
    <w:basedOn w:val="a"/>
    <w:link w:val="aa"/>
    <w:semiHidden/>
    <w:rsid w:val="00792EB2"/>
    <w:pPr>
      <w:shd w:val="clear" w:color="auto" w:fill="000080"/>
      <w:spacing w:after="0" w:line="240" w:lineRule="auto"/>
    </w:pPr>
    <w:rPr>
      <w:rFonts w:ascii="Tahoma" w:eastAsia="Times New Roman" w:hAnsi="Tahoma" w:cs="Tahoma"/>
      <w:sz w:val="20"/>
      <w:szCs w:val="20"/>
    </w:rPr>
  </w:style>
  <w:style w:type="character" w:customStyle="1" w:styleId="aa">
    <w:name w:val="Схема документа Знак"/>
    <w:basedOn w:val="a0"/>
    <w:link w:val="a9"/>
    <w:semiHidden/>
    <w:rsid w:val="00792EB2"/>
    <w:rPr>
      <w:rFonts w:ascii="Tahoma" w:eastAsia="Times New Roman" w:hAnsi="Tahoma" w:cs="Tahoma"/>
      <w:sz w:val="20"/>
      <w:szCs w:val="20"/>
      <w:shd w:val="clear" w:color="auto" w:fill="000080"/>
    </w:rPr>
  </w:style>
  <w:style w:type="paragraph" w:styleId="ab">
    <w:name w:val="footer"/>
    <w:basedOn w:val="a"/>
    <w:link w:val="ac"/>
    <w:uiPriority w:val="99"/>
    <w:rsid w:val="00792EB2"/>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c">
    <w:name w:val="Нижний колонтитул Знак"/>
    <w:basedOn w:val="a0"/>
    <w:link w:val="ab"/>
    <w:uiPriority w:val="99"/>
    <w:rsid w:val="00792EB2"/>
    <w:rPr>
      <w:rFonts w:ascii="Times New Roman" w:eastAsia="Times New Roman" w:hAnsi="Times New Roman" w:cs="Times New Roman"/>
      <w:sz w:val="24"/>
      <w:szCs w:val="24"/>
    </w:rPr>
  </w:style>
  <w:style w:type="character" w:styleId="ad">
    <w:name w:val="page number"/>
    <w:basedOn w:val="a0"/>
    <w:rsid w:val="00792EB2"/>
  </w:style>
  <w:style w:type="character" w:customStyle="1" w:styleId="apple-converted-space">
    <w:name w:val="apple-converted-space"/>
    <w:basedOn w:val="a0"/>
    <w:rsid w:val="00792EB2"/>
  </w:style>
  <w:style w:type="paragraph" w:styleId="ae">
    <w:name w:val="Balloon Text"/>
    <w:basedOn w:val="a"/>
    <w:link w:val="af"/>
    <w:rsid w:val="00792EB2"/>
    <w:pPr>
      <w:spacing w:after="0" w:line="240" w:lineRule="auto"/>
    </w:pPr>
    <w:rPr>
      <w:rFonts w:ascii="Tahoma" w:eastAsia="Times New Roman" w:hAnsi="Tahoma" w:cs="Times New Roman"/>
      <w:sz w:val="16"/>
      <w:szCs w:val="16"/>
    </w:rPr>
  </w:style>
  <w:style w:type="character" w:customStyle="1" w:styleId="af">
    <w:name w:val="Текст выноски Знак"/>
    <w:basedOn w:val="a0"/>
    <w:link w:val="ae"/>
    <w:rsid w:val="00792EB2"/>
    <w:rPr>
      <w:rFonts w:ascii="Tahoma" w:eastAsia="Times New Roman" w:hAnsi="Tahoma" w:cs="Times New Roman"/>
      <w:sz w:val="16"/>
      <w:szCs w:val="16"/>
    </w:rPr>
  </w:style>
  <w:style w:type="paragraph" w:styleId="af0">
    <w:name w:val="List Paragraph"/>
    <w:basedOn w:val="a"/>
    <w:uiPriority w:val="34"/>
    <w:qFormat/>
    <w:rsid w:val="00792EB2"/>
    <w:pPr>
      <w:ind w:left="720"/>
      <w:contextualSpacing/>
    </w:pPr>
    <w:rPr>
      <w:rFonts w:ascii="Calibri" w:eastAsia="Calibri" w:hAnsi="Calibri" w:cs="Times New Roman"/>
      <w:lang w:eastAsia="en-US"/>
    </w:rPr>
  </w:style>
  <w:style w:type="paragraph" w:styleId="af1">
    <w:name w:val="header"/>
    <w:basedOn w:val="a"/>
    <w:link w:val="af2"/>
    <w:uiPriority w:val="99"/>
    <w:unhideWhenUsed/>
    <w:rsid w:val="00792EB2"/>
    <w:pPr>
      <w:tabs>
        <w:tab w:val="center" w:pos="4677"/>
        <w:tab w:val="right" w:pos="9355"/>
      </w:tabs>
    </w:pPr>
    <w:rPr>
      <w:rFonts w:ascii="Calibri" w:eastAsia="Calibri" w:hAnsi="Calibri" w:cs="Times New Roman"/>
      <w:lang w:eastAsia="en-US"/>
    </w:rPr>
  </w:style>
  <w:style w:type="character" w:customStyle="1" w:styleId="af2">
    <w:name w:val="Верхний колонтитул Знак"/>
    <w:basedOn w:val="a0"/>
    <w:link w:val="af1"/>
    <w:uiPriority w:val="99"/>
    <w:rsid w:val="00792EB2"/>
    <w:rPr>
      <w:rFonts w:ascii="Calibri" w:eastAsia="Calibri" w:hAnsi="Calibri" w:cs="Times New Roman"/>
      <w:lang w:eastAsia="en-US"/>
    </w:rPr>
  </w:style>
  <w:style w:type="paragraph" w:styleId="af3">
    <w:name w:val="footnote text"/>
    <w:basedOn w:val="a"/>
    <w:link w:val="af4"/>
    <w:uiPriority w:val="99"/>
    <w:semiHidden/>
    <w:unhideWhenUsed/>
    <w:rsid w:val="00792EB2"/>
    <w:rPr>
      <w:rFonts w:ascii="Calibri" w:eastAsia="Calibri" w:hAnsi="Calibri" w:cs="Times New Roman"/>
      <w:sz w:val="20"/>
      <w:szCs w:val="20"/>
      <w:lang w:eastAsia="en-US"/>
    </w:rPr>
  </w:style>
  <w:style w:type="character" w:customStyle="1" w:styleId="af4">
    <w:name w:val="Текст сноски Знак"/>
    <w:basedOn w:val="a0"/>
    <w:link w:val="af3"/>
    <w:uiPriority w:val="99"/>
    <w:semiHidden/>
    <w:rsid w:val="00792EB2"/>
    <w:rPr>
      <w:rFonts w:ascii="Calibri" w:eastAsia="Calibri" w:hAnsi="Calibri" w:cs="Times New Roman"/>
      <w:sz w:val="20"/>
      <w:szCs w:val="20"/>
      <w:lang w:eastAsia="en-US"/>
    </w:rPr>
  </w:style>
  <w:style w:type="character" w:styleId="af5">
    <w:name w:val="footnote reference"/>
    <w:uiPriority w:val="99"/>
    <w:semiHidden/>
    <w:unhideWhenUsed/>
    <w:rsid w:val="00792EB2"/>
    <w:rPr>
      <w:vertAlign w:val="superscript"/>
    </w:rPr>
  </w:style>
  <w:style w:type="paragraph" w:customStyle="1" w:styleId="c4">
    <w:name w:val="c4"/>
    <w:basedOn w:val="a"/>
    <w:rsid w:val="00792EB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9">
    <w:name w:val="c9"/>
    <w:rsid w:val="00792EB2"/>
  </w:style>
  <w:style w:type="character" w:customStyle="1" w:styleId="c11">
    <w:name w:val="c11"/>
    <w:rsid w:val="00792EB2"/>
  </w:style>
  <w:style w:type="character" w:customStyle="1" w:styleId="c9c31">
    <w:name w:val="c9 c31"/>
    <w:rsid w:val="00792EB2"/>
  </w:style>
  <w:style w:type="character" w:customStyle="1" w:styleId="c9c10">
    <w:name w:val="c9 c10"/>
    <w:rsid w:val="00792EB2"/>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ikipedia.org/" TargetMode="Externa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http://www.mnr.gov.ru/upload/iblock/b27/gosdoklad_2015.pdf/" TargetMode="External"/><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A49D98-CEE0-48CB-A933-C7502747D7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598</TotalTime>
  <Pages>28</Pages>
  <Words>8631</Words>
  <Characters>49203</Characters>
  <Application>Microsoft Office Word</Application>
  <DocSecurity>0</DocSecurity>
  <Lines>410</Lines>
  <Paragraphs>115</Paragraphs>
  <ScaleCrop>false</ScaleCrop>
  <HeadingPairs>
    <vt:vector size="2" baseType="variant">
      <vt:variant>
        <vt:lpstr>Название</vt:lpstr>
      </vt:variant>
      <vt:variant>
        <vt:i4>1</vt:i4>
      </vt:variant>
    </vt:vector>
  </HeadingPairs>
  <TitlesOfParts>
    <vt:vector size="1" baseType="lpstr">
      <vt:lpstr/>
    </vt:vector>
  </TitlesOfParts>
  <Company>MultiDVD Team</Company>
  <LinksUpToDate>false</LinksUpToDate>
  <CharactersWithSpaces>57719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ввв</dc:creator>
  <cp:keywords/>
  <dc:description/>
  <cp:lastModifiedBy>Галина Величкина</cp:lastModifiedBy>
  <cp:revision>40</cp:revision>
  <dcterms:created xsi:type="dcterms:W3CDTF">2001-12-31T22:00:00Z</dcterms:created>
  <dcterms:modified xsi:type="dcterms:W3CDTF">2020-12-21T15:13:00Z</dcterms:modified>
</cp:coreProperties>
</file>