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8A37AD" w:rsidR="00C277DB" w:rsidP="485E99B0" w:rsidRDefault="00C277DB" w14:paraId="672A6659" w14:textId="77777777">
      <w:pPr>
        <w:spacing w:after="0" w:line="240" w:lineRule="auto"/>
        <w:ind w:firstLine="709"/>
        <w:jc w:val="center"/>
        <w:rPr>
          <w:rFonts w:ascii="Times New Roman" w:hAnsi="Times New Roman" w:cs="Times New Roman"/>
          <w:b w:val="1"/>
          <w:bCs w:val="1"/>
          <w:sz w:val="28"/>
          <w:szCs w:val="28"/>
        </w:rPr>
      </w:pPr>
    </w:p>
    <w:p w:rsidRPr="008A37AD" w:rsidR="00C277DB" w:rsidP="485E99B0" w:rsidRDefault="00C277DB" w14:paraId="0A37501D" w14:textId="5FF0C6EC">
      <w:pPr>
        <w:spacing w:after="0" w:line="240" w:lineRule="auto"/>
        <w:ind w:firstLine="709"/>
        <w:jc w:val="center"/>
        <w:rPr>
          <w:rFonts w:ascii="Times New Roman" w:hAnsi="Times New Roman" w:cs="Times New Roman"/>
          <w:b w:val="1"/>
          <w:bCs w:val="1"/>
          <w:sz w:val="28"/>
          <w:szCs w:val="28"/>
        </w:rPr>
      </w:pPr>
      <w:r w:rsidRPr="485E99B0" w:rsidR="485E99B0">
        <w:rPr>
          <w:rFonts w:ascii="Times New Roman" w:hAnsi="Times New Roman" w:cs="Times New Roman"/>
          <w:b w:val="1"/>
          <w:bCs w:val="1"/>
          <w:sz w:val="28"/>
          <w:szCs w:val="28"/>
        </w:rPr>
        <w:t>Всероссийский конкурс исследователей окружающей среды “Открытия 2030”</w:t>
      </w:r>
    </w:p>
    <w:p w:rsidRPr="008A37AD" w:rsidR="00C277DB" w:rsidP="008A37AD" w:rsidRDefault="00C277DB" w14:paraId="41C8F396" w14:textId="77777777">
      <w:pPr>
        <w:spacing w:after="0" w:line="240" w:lineRule="auto"/>
        <w:ind w:firstLine="709"/>
        <w:jc w:val="center"/>
        <w:rPr>
          <w:rFonts w:ascii="Times New Roman" w:hAnsi="Times New Roman" w:cs="Times New Roman"/>
          <w:b/>
          <w:sz w:val="28"/>
          <w:szCs w:val="24"/>
        </w:rPr>
      </w:pPr>
    </w:p>
    <w:p w:rsidR="00AB7B7F" w:rsidP="008A37AD" w:rsidRDefault="00AB7B7F" w14:paraId="5D42A577" w14:textId="77777777">
      <w:pPr>
        <w:spacing w:after="0" w:line="240" w:lineRule="auto"/>
        <w:jc w:val="center"/>
        <w:rPr>
          <w:rFonts w:ascii="Times New Roman" w:hAnsi="Times New Roman" w:cs="Times New Roman"/>
          <w:b/>
          <w:sz w:val="28"/>
          <w:szCs w:val="24"/>
        </w:rPr>
      </w:pPr>
    </w:p>
    <w:p w:rsidR="00AB7B7F" w:rsidP="008A37AD" w:rsidRDefault="00AB7B7F" w14:paraId="3359FD9E" w14:textId="77777777">
      <w:pPr>
        <w:spacing w:after="0" w:line="240" w:lineRule="auto"/>
        <w:jc w:val="center"/>
        <w:rPr>
          <w:rFonts w:ascii="Times New Roman" w:hAnsi="Times New Roman" w:cs="Times New Roman"/>
          <w:b/>
          <w:sz w:val="28"/>
          <w:szCs w:val="24"/>
        </w:rPr>
      </w:pPr>
    </w:p>
    <w:p w:rsidR="00AB7B7F" w:rsidP="008A37AD" w:rsidRDefault="00AB7B7F" w14:paraId="66153A01" w14:textId="77777777">
      <w:pPr>
        <w:spacing w:after="0" w:line="240" w:lineRule="auto"/>
        <w:jc w:val="center"/>
        <w:rPr>
          <w:rFonts w:ascii="Times New Roman" w:hAnsi="Times New Roman" w:cs="Times New Roman"/>
          <w:b/>
          <w:sz w:val="28"/>
          <w:szCs w:val="24"/>
        </w:rPr>
      </w:pPr>
    </w:p>
    <w:p w:rsidR="00AB7B7F" w:rsidP="008A37AD" w:rsidRDefault="00AB7B7F" w14:paraId="79943528" w14:textId="77777777">
      <w:pPr>
        <w:spacing w:after="0" w:line="240" w:lineRule="auto"/>
        <w:jc w:val="center"/>
        <w:rPr>
          <w:rFonts w:ascii="Times New Roman" w:hAnsi="Times New Roman" w:cs="Times New Roman"/>
          <w:b/>
          <w:sz w:val="28"/>
          <w:szCs w:val="24"/>
        </w:rPr>
      </w:pPr>
    </w:p>
    <w:p w:rsidR="00AB7B7F" w:rsidP="008A37AD" w:rsidRDefault="00AB7B7F" w14:paraId="2DFCE426" w14:textId="77777777">
      <w:pPr>
        <w:spacing w:after="0" w:line="240" w:lineRule="auto"/>
        <w:jc w:val="center"/>
        <w:rPr>
          <w:rFonts w:ascii="Times New Roman" w:hAnsi="Times New Roman" w:cs="Times New Roman"/>
          <w:b/>
          <w:sz w:val="28"/>
          <w:szCs w:val="24"/>
        </w:rPr>
      </w:pPr>
    </w:p>
    <w:p w:rsidR="00AB7B7F" w:rsidP="008A37AD" w:rsidRDefault="00AB7B7F" w14:paraId="1BF43F4C" w14:textId="77777777">
      <w:pPr>
        <w:spacing w:after="0" w:line="240" w:lineRule="auto"/>
        <w:jc w:val="center"/>
        <w:rPr>
          <w:rFonts w:ascii="Times New Roman" w:hAnsi="Times New Roman" w:cs="Times New Roman"/>
          <w:b/>
          <w:sz w:val="28"/>
          <w:szCs w:val="24"/>
        </w:rPr>
      </w:pPr>
    </w:p>
    <w:p w:rsidRPr="008A37AD" w:rsidR="00C277DB" w:rsidP="5C49D03B" w:rsidRDefault="00C277DB" w14:paraId="0E27B00A" w14:textId="77777777">
      <w:pPr>
        <w:spacing w:after="0" w:line="240" w:lineRule="auto"/>
        <w:jc w:val="center"/>
        <w:rPr>
          <w:rFonts w:ascii="Times New Roman" w:hAnsi="Times New Roman" w:cs="Times New Roman"/>
          <w:b/>
          <w:bCs/>
          <w:sz w:val="28"/>
          <w:szCs w:val="28"/>
        </w:rPr>
      </w:pPr>
    </w:p>
    <w:p w:rsidR="00AB7B7F" w:rsidP="00AB7B7F" w:rsidRDefault="5C49D03B" w14:paraId="4F34E658" w14:textId="77777777">
      <w:pPr>
        <w:spacing w:after="0"/>
        <w:jc w:val="center"/>
        <w:rPr>
          <w:rFonts w:ascii="Times New Roman" w:hAnsi="Times New Roman" w:cs="Times New Roman"/>
          <w:b/>
          <w:bCs/>
          <w:sz w:val="28"/>
          <w:szCs w:val="28"/>
        </w:rPr>
      </w:pPr>
      <w:r w:rsidRPr="5C49D03B">
        <w:rPr>
          <w:rFonts w:ascii="Times New Roman" w:hAnsi="Times New Roman" w:cs="Times New Roman"/>
          <w:b/>
          <w:bCs/>
          <w:sz w:val="28"/>
          <w:szCs w:val="28"/>
        </w:rPr>
        <w:t xml:space="preserve">Оценка эффективности “ПФН” </w:t>
      </w:r>
    </w:p>
    <w:p w:rsidR="00AB7B7F" w:rsidP="00AB7B7F" w:rsidRDefault="5C49D03B" w14:paraId="4A990606" w14:textId="280C654D">
      <w:pPr>
        <w:spacing w:after="0"/>
        <w:jc w:val="center"/>
        <w:rPr>
          <w:rFonts w:ascii="Times New Roman" w:hAnsi="Times New Roman" w:cs="Times New Roman"/>
          <w:b/>
          <w:bCs/>
          <w:sz w:val="28"/>
          <w:szCs w:val="28"/>
        </w:rPr>
      </w:pPr>
      <w:r w:rsidRPr="5C49D03B">
        <w:rPr>
          <w:rFonts w:ascii="Times New Roman" w:hAnsi="Times New Roman" w:cs="Times New Roman"/>
          <w:b/>
          <w:bCs/>
          <w:sz w:val="28"/>
          <w:szCs w:val="28"/>
        </w:rPr>
        <w:t>для очистки сточных вод</w:t>
      </w:r>
      <w:r w:rsidR="00AB7B7F">
        <w:rPr>
          <w:rFonts w:ascii="Times New Roman" w:hAnsi="Times New Roman" w:cs="Times New Roman"/>
          <w:b/>
          <w:bCs/>
          <w:sz w:val="28"/>
          <w:szCs w:val="28"/>
        </w:rPr>
        <w:t xml:space="preserve"> </w:t>
      </w:r>
    </w:p>
    <w:p w:rsidR="00AB7B7F" w:rsidP="00AB7B7F" w:rsidRDefault="00AB7B7F" w14:paraId="161DF0FC" w14:textId="77777777">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по некоторым показателям воды </w:t>
      </w:r>
    </w:p>
    <w:p w:rsidR="00C277DB" w:rsidP="00AB7B7F" w:rsidRDefault="00AB7B7F" w14:paraId="3DEEC669" w14:textId="17724717">
      <w:pPr>
        <w:spacing w:after="0"/>
        <w:jc w:val="center"/>
        <w:rPr>
          <w:rFonts w:ascii="Times New Roman" w:hAnsi="Times New Roman" w:cs="Times New Roman"/>
          <w:b/>
          <w:bCs/>
          <w:sz w:val="28"/>
          <w:szCs w:val="28"/>
        </w:rPr>
      </w:pPr>
      <w:r>
        <w:rPr>
          <w:rFonts w:ascii="Times New Roman" w:hAnsi="Times New Roman" w:cs="Times New Roman"/>
          <w:b/>
          <w:bCs/>
          <w:sz w:val="28"/>
          <w:szCs w:val="28"/>
        </w:rPr>
        <w:t>и донных отложений</w:t>
      </w:r>
    </w:p>
    <w:p w:rsidR="00AB7B7F" w:rsidP="008A37AD" w:rsidRDefault="00AB7B7F" w14:paraId="13558283" w14:textId="3FCFF902">
      <w:pPr>
        <w:spacing w:after="0" w:line="240" w:lineRule="auto"/>
        <w:jc w:val="center"/>
        <w:rPr>
          <w:rFonts w:ascii="Times New Roman" w:hAnsi="Times New Roman" w:cs="Times New Roman"/>
          <w:b/>
          <w:bCs/>
          <w:sz w:val="28"/>
          <w:szCs w:val="28"/>
        </w:rPr>
      </w:pPr>
    </w:p>
    <w:p w:rsidRPr="008A37AD" w:rsidR="00AB7B7F" w:rsidP="00AB7B7F" w:rsidRDefault="00AB7B7F" w14:paraId="4BAFDE96" w14:textId="77777777">
      <w:pPr>
        <w:spacing w:after="0"/>
        <w:jc w:val="center"/>
        <w:rPr>
          <w:rFonts w:ascii="Times New Roman" w:hAnsi="Times New Roman" w:cs="Times New Roman"/>
          <w:b/>
          <w:sz w:val="28"/>
          <w:szCs w:val="24"/>
        </w:rPr>
      </w:pPr>
      <w:r w:rsidRPr="008A37AD">
        <w:rPr>
          <w:rFonts w:ascii="Times New Roman" w:hAnsi="Times New Roman" w:cs="Times New Roman"/>
          <w:b/>
          <w:sz w:val="28"/>
          <w:szCs w:val="24"/>
        </w:rPr>
        <w:t>Выполнила: Газизуллина Злата,</w:t>
      </w:r>
    </w:p>
    <w:p w:rsidR="00AB7B7F" w:rsidP="00AB7B7F" w:rsidRDefault="00AB7B7F" w14:paraId="68585096" w14:textId="77777777">
      <w:pPr>
        <w:spacing w:after="0"/>
        <w:jc w:val="center"/>
        <w:rPr>
          <w:rFonts w:ascii="Times New Roman" w:hAnsi="Times New Roman" w:cs="Times New Roman"/>
          <w:b/>
          <w:bCs/>
          <w:sz w:val="28"/>
          <w:szCs w:val="28"/>
        </w:rPr>
      </w:pPr>
      <w:r w:rsidRPr="5C49D03B">
        <w:rPr>
          <w:rFonts w:ascii="Times New Roman" w:hAnsi="Times New Roman" w:cs="Times New Roman"/>
          <w:b/>
          <w:bCs/>
          <w:sz w:val="28"/>
          <w:szCs w:val="28"/>
        </w:rPr>
        <w:t xml:space="preserve"> ученица 8 класса </w:t>
      </w:r>
      <w:r>
        <w:rPr>
          <w:rFonts w:ascii="Times New Roman" w:hAnsi="Times New Roman" w:cs="Times New Roman"/>
          <w:b/>
          <w:bCs/>
          <w:sz w:val="28"/>
          <w:szCs w:val="28"/>
        </w:rPr>
        <w:t>Г</w:t>
      </w:r>
      <w:r w:rsidRPr="5C49D03B">
        <w:rPr>
          <w:rFonts w:ascii="Times New Roman" w:hAnsi="Times New Roman" w:cs="Times New Roman"/>
          <w:b/>
          <w:bCs/>
          <w:sz w:val="28"/>
          <w:szCs w:val="28"/>
        </w:rPr>
        <w:t xml:space="preserve">БОУ </w:t>
      </w:r>
      <w:r>
        <w:rPr>
          <w:rFonts w:ascii="Times New Roman" w:hAnsi="Times New Roman" w:cs="Times New Roman"/>
          <w:b/>
          <w:bCs/>
          <w:sz w:val="28"/>
          <w:szCs w:val="28"/>
        </w:rPr>
        <w:t xml:space="preserve">УР </w:t>
      </w:r>
      <w:r w:rsidRPr="5C49D03B">
        <w:rPr>
          <w:rFonts w:ascii="Times New Roman" w:hAnsi="Times New Roman" w:cs="Times New Roman"/>
          <w:b/>
          <w:bCs/>
          <w:sz w:val="28"/>
          <w:szCs w:val="28"/>
        </w:rPr>
        <w:t xml:space="preserve">«Лицей № 41» </w:t>
      </w:r>
    </w:p>
    <w:p w:rsidR="00AB7B7F" w:rsidP="00AB7B7F" w:rsidRDefault="00AB7B7F" w14:paraId="34FB051F" w14:textId="6D36865D">
      <w:pPr>
        <w:spacing w:after="0"/>
        <w:jc w:val="center"/>
        <w:rPr>
          <w:rFonts w:ascii="Times New Roman" w:hAnsi="Times New Roman" w:cs="Times New Roman"/>
          <w:b/>
          <w:bCs/>
          <w:sz w:val="28"/>
          <w:szCs w:val="28"/>
        </w:rPr>
      </w:pPr>
      <w:r w:rsidRPr="5C49D03B">
        <w:rPr>
          <w:rFonts w:ascii="Times New Roman" w:hAnsi="Times New Roman" w:cs="Times New Roman"/>
          <w:b/>
          <w:bCs/>
          <w:sz w:val="28"/>
          <w:szCs w:val="28"/>
        </w:rPr>
        <w:t>г. Ижевска</w:t>
      </w:r>
    </w:p>
    <w:p w:rsidR="00AB7B7F" w:rsidP="00AB7B7F" w:rsidRDefault="00AB7B7F" w14:paraId="5FCD9598" w14:textId="4AC2E2F9">
      <w:pPr>
        <w:spacing w:after="0"/>
        <w:jc w:val="center"/>
        <w:rPr>
          <w:rFonts w:ascii="Times New Roman" w:hAnsi="Times New Roman" w:cs="Times New Roman"/>
          <w:b/>
          <w:bCs/>
          <w:sz w:val="28"/>
          <w:szCs w:val="28"/>
        </w:rPr>
      </w:pPr>
    </w:p>
    <w:p w:rsidR="485E99B0" w:rsidP="485E99B0" w:rsidRDefault="485E99B0" w14:paraId="2B8F32C2" w14:textId="693BBCD9">
      <w:pPr>
        <w:spacing w:after="0"/>
        <w:jc w:val="center"/>
        <w:rPr>
          <w:rFonts w:ascii="Times New Roman" w:hAnsi="Times New Roman" w:cs="Times New Roman"/>
          <w:b w:val="1"/>
          <w:bCs w:val="1"/>
          <w:sz w:val="28"/>
          <w:szCs w:val="28"/>
        </w:rPr>
      </w:pPr>
      <w:r w:rsidRPr="485E99B0" w:rsidR="485E99B0">
        <w:rPr>
          <w:rFonts w:ascii="Times New Roman" w:hAnsi="Times New Roman" w:cs="Times New Roman"/>
          <w:b w:val="1"/>
          <w:bCs w:val="1"/>
          <w:sz w:val="28"/>
          <w:szCs w:val="28"/>
        </w:rPr>
        <w:t>Руководитель: Феклисова Ольга Витальевна, учитель химии ГБОУ УР “Лицей №41”</w:t>
      </w:r>
    </w:p>
    <w:p w:rsidR="00AB7B7F" w:rsidP="00AB7B7F" w:rsidRDefault="00AB7B7F" w14:paraId="7B519590" w14:textId="68C29723">
      <w:pPr>
        <w:spacing w:after="0"/>
        <w:jc w:val="center"/>
        <w:rPr>
          <w:rFonts w:ascii="Times New Roman" w:hAnsi="Times New Roman" w:cs="Times New Roman"/>
          <w:b/>
          <w:bCs/>
          <w:sz w:val="28"/>
          <w:szCs w:val="28"/>
        </w:rPr>
      </w:pPr>
    </w:p>
    <w:p w:rsidRPr="008A37AD" w:rsidR="00AB7B7F" w:rsidP="008A37AD" w:rsidRDefault="00AB7B7F" w14:paraId="28908BAF" w14:textId="77777777">
      <w:pPr>
        <w:spacing w:after="0" w:line="240" w:lineRule="auto"/>
        <w:jc w:val="center"/>
        <w:rPr>
          <w:rFonts w:ascii="Times New Roman" w:hAnsi="Times New Roman" w:cs="Times New Roman"/>
          <w:b/>
          <w:sz w:val="28"/>
          <w:szCs w:val="24"/>
        </w:rPr>
      </w:pPr>
    </w:p>
    <w:p w:rsidRPr="008A37AD" w:rsidR="00391FAF" w:rsidP="008A37AD" w:rsidRDefault="00391FAF" w14:paraId="3656B9AB" w14:textId="77777777">
      <w:pPr>
        <w:spacing w:after="0" w:line="240" w:lineRule="auto"/>
        <w:jc w:val="center"/>
        <w:rPr>
          <w:rFonts w:ascii="Times New Roman" w:hAnsi="Times New Roman" w:cs="Times New Roman"/>
          <w:b/>
          <w:sz w:val="28"/>
          <w:szCs w:val="24"/>
        </w:rPr>
      </w:pPr>
    </w:p>
    <w:p w:rsidRPr="008A37AD" w:rsidR="00391FAF" w:rsidP="008A37AD" w:rsidRDefault="00391FAF" w14:paraId="45FB0818" w14:textId="77777777">
      <w:pPr>
        <w:spacing w:after="0" w:line="240" w:lineRule="auto"/>
        <w:jc w:val="center"/>
        <w:rPr>
          <w:rFonts w:ascii="Times New Roman" w:hAnsi="Times New Roman" w:cs="Times New Roman"/>
          <w:b/>
          <w:sz w:val="28"/>
          <w:szCs w:val="24"/>
        </w:rPr>
      </w:pPr>
    </w:p>
    <w:p w:rsidRPr="008A37AD" w:rsidR="00391FAF" w:rsidP="008A37AD" w:rsidRDefault="00391FAF" w14:paraId="049F31CB" w14:textId="77777777">
      <w:pPr>
        <w:spacing w:after="0" w:line="240" w:lineRule="auto"/>
        <w:jc w:val="center"/>
        <w:rPr>
          <w:rFonts w:ascii="Times New Roman" w:hAnsi="Times New Roman" w:cs="Times New Roman"/>
          <w:b/>
          <w:sz w:val="28"/>
          <w:szCs w:val="24"/>
        </w:rPr>
      </w:pPr>
    </w:p>
    <w:p w:rsidRPr="008A37AD" w:rsidR="00391FAF" w:rsidP="008A37AD" w:rsidRDefault="00391FAF" w14:paraId="53128261" w14:textId="77777777">
      <w:pPr>
        <w:spacing w:after="0" w:line="240" w:lineRule="auto"/>
        <w:jc w:val="center"/>
        <w:rPr>
          <w:rFonts w:ascii="Times New Roman" w:hAnsi="Times New Roman" w:cs="Times New Roman"/>
          <w:b/>
          <w:sz w:val="28"/>
          <w:szCs w:val="24"/>
        </w:rPr>
      </w:pPr>
    </w:p>
    <w:p w:rsidRPr="008A37AD" w:rsidR="00C277DB" w:rsidP="008A37AD" w:rsidRDefault="00C277DB" w14:paraId="62486C05" w14:textId="77777777">
      <w:pPr>
        <w:spacing w:after="0" w:line="240" w:lineRule="auto"/>
        <w:jc w:val="center"/>
        <w:rPr>
          <w:rFonts w:ascii="Times New Roman" w:hAnsi="Times New Roman" w:cs="Times New Roman"/>
          <w:b/>
          <w:sz w:val="28"/>
          <w:szCs w:val="24"/>
        </w:rPr>
      </w:pPr>
    </w:p>
    <w:p w:rsidRPr="008A37AD" w:rsidR="00B86A21" w:rsidP="008A37AD" w:rsidRDefault="00B86A21" w14:paraId="4101652C" w14:textId="77777777">
      <w:pPr>
        <w:spacing w:after="0" w:line="240" w:lineRule="auto"/>
        <w:jc w:val="center"/>
        <w:rPr>
          <w:rFonts w:ascii="Times New Roman" w:hAnsi="Times New Roman" w:cs="Times New Roman"/>
          <w:b/>
          <w:sz w:val="28"/>
          <w:szCs w:val="24"/>
        </w:rPr>
      </w:pPr>
    </w:p>
    <w:p w:rsidR="008A37AD" w:rsidP="008A37AD" w:rsidRDefault="008A37AD" w14:paraId="3CF2D8B6" w14:textId="77777777">
      <w:pPr>
        <w:spacing w:after="0" w:line="240" w:lineRule="auto"/>
        <w:jc w:val="center"/>
        <w:rPr>
          <w:rFonts w:ascii="Times New Roman" w:hAnsi="Times New Roman" w:cs="Times New Roman"/>
          <w:b/>
          <w:sz w:val="28"/>
          <w:szCs w:val="24"/>
        </w:rPr>
      </w:pPr>
    </w:p>
    <w:p w:rsidR="008A37AD" w:rsidP="008A37AD" w:rsidRDefault="008A37AD" w14:paraId="0FB78278" w14:textId="77777777">
      <w:pPr>
        <w:spacing w:after="0" w:line="240" w:lineRule="auto"/>
        <w:jc w:val="center"/>
        <w:rPr>
          <w:rFonts w:ascii="Times New Roman" w:hAnsi="Times New Roman" w:cs="Times New Roman"/>
          <w:b/>
          <w:sz w:val="28"/>
          <w:szCs w:val="24"/>
        </w:rPr>
      </w:pPr>
    </w:p>
    <w:p w:rsidR="008A37AD" w:rsidP="008A37AD" w:rsidRDefault="008A37AD" w14:paraId="1FC39945" w14:textId="77777777">
      <w:pPr>
        <w:spacing w:after="0" w:line="240" w:lineRule="auto"/>
        <w:jc w:val="center"/>
        <w:rPr>
          <w:rFonts w:ascii="Times New Roman" w:hAnsi="Times New Roman" w:cs="Times New Roman"/>
          <w:b/>
          <w:sz w:val="28"/>
          <w:szCs w:val="24"/>
        </w:rPr>
      </w:pPr>
    </w:p>
    <w:p w:rsidR="008A37AD" w:rsidP="008A37AD" w:rsidRDefault="008A37AD" w14:paraId="0562CB0E" w14:textId="77777777">
      <w:pPr>
        <w:spacing w:after="0" w:line="240" w:lineRule="auto"/>
        <w:jc w:val="center"/>
        <w:rPr>
          <w:rFonts w:ascii="Times New Roman" w:hAnsi="Times New Roman" w:cs="Times New Roman"/>
          <w:b/>
          <w:sz w:val="28"/>
          <w:szCs w:val="24"/>
        </w:rPr>
      </w:pPr>
    </w:p>
    <w:p w:rsidR="008A37AD" w:rsidP="008A37AD" w:rsidRDefault="008A37AD" w14:paraId="34CE0A41" w14:textId="77777777">
      <w:pPr>
        <w:spacing w:after="0" w:line="240" w:lineRule="auto"/>
        <w:jc w:val="center"/>
        <w:rPr>
          <w:rFonts w:ascii="Times New Roman" w:hAnsi="Times New Roman" w:cs="Times New Roman"/>
          <w:b/>
          <w:sz w:val="28"/>
          <w:szCs w:val="24"/>
        </w:rPr>
      </w:pPr>
    </w:p>
    <w:p w:rsidR="008A37AD" w:rsidP="008A37AD" w:rsidRDefault="008A37AD" w14:paraId="62EBF3C5" w14:textId="77777777">
      <w:pPr>
        <w:spacing w:after="0" w:line="240" w:lineRule="auto"/>
        <w:jc w:val="center"/>
        <w:rPr>
          <w:rFonts w:ascii="Times New Roman" w:hAnsi="Times New Roman" w:cs="Times New Roman"/>
          <w:b/>
          <w:sz w:val="28"/>
          <w:szCs w:val="24"/>
        </w:rPr>
      </w:pPr>
    </w:p>
    <w:p w:rsidR="008A37AD" w:rsidP="008A37AD" w:rsidRDefault="008A37AD" w14:paraId="6D98A12B" w14:textId="77777777">
      <w:pPr>
        <w:spacing w:after="0" w:line="240" w:lineRule="auto"/>
        <w:jc w:val="center"/>
        <w:rPr>
          <w:rFonts w:ascii="Times New Roman" w:hAnsi="Times New Roman" w:cs="Times New Roman"/>
          <w:b/>
          <w:sz w:val="28"/>
          <w:szCs w:val="24"/>
        </w:rPr>
      </w:pPr>
    </w:p>
    <w:p w:rsidR="008A37AD" w:rsidP="008A37AD" w:rsidRDefault="008A37AD" w14:paraId="2946DB82" w14:textId="77777777">
      <w:pPr>
        <w:spacing w:after="0" w:line="240" w:lineRule="auto"/>
        <w:jc w:val="center"/>
        <w:rPr>
          <w:rFonts w:ascii="Times New Roman" w:hAnsi="Times New Roman" w:cs="Times New Roman"/>
          <w:b/>
          <w:sz w:val="28"/>
          <w:szCs w:val="24"/>
        </w:rPr>
      </w:pPr>
    </w:p>
    <w:p w:rsidR="008A37AD" w:rsidP="008A37AD" w:rsidRDefault="008A37AD" w14:paraId="5997CC1D" w14:textId="77777777">
      <w:pPr>
        <w:spacing w:after="0" w:line="240" w:lineRule="auto"/>
        <w:jc w:val="center"/>
        <w:rPr>
          <w:rFonts w:ascii="Times New Roman" w:hAnsi="Times New Roman" w:cs="Times New Roman"/>
          <w:b/>
          <w:sz w:val="28"/>
          <w:szCs w:val="24"/>
        </w:rPr>
      </w:pPr>
    </w:p>
    <w:p w:rsidRPr="008A37AD" w:rsidR="00B86A21" w:rsidP="5C49D03B" w:rsidRDefault="5C49D03B" w14:paraId="6B699379" w14:textId="53D8720A">
      <w:pPr>
        <w:spacing w:after="0" w:line="240" w:lineRule="auto"/>
        <w:jc w:val="center"/>
        <w:rPr>
          <w:rFonts w:ascii="Times New Roman" w:hAnsi="Times New Roman" w:cs="Times New Roman"/>
          <w:sz w:val="28"/>
          <w:szCs w:val="28"/>
        </w:rPr>
      </w:pPr>
      <w:r w:rsidRPr="5C49D03B">
        <w:rPr>
          <w:rFonts w:ascii="Times New Roman" w:hAnsi="Times New Roman" w:cs="Times New Roman"/>
          <w:b/>
          <w:bCs/>
          <w:sz w:val="28"/>
          <w:szCs w:val="28"/>
        </w:rPr>
        <w:t>Удмуртская республика, 2020</w:t>
      </w:r>
      <w:r w:rsidRPr="5C49D03B" w:rsidR="00B86A21">
        <w:rPr>
          <w:rFonts w:ascii="Times New Roman" w:hAnsi="Times New Roman" w:cs="Times New Roman"/>
          <w:sz w:val="28"/>
          <w:szCs w:val="28"/>
        </w:rPr>
        <w:br w:type="page"/>
      </w:r>
    </w:p>
    <w:bookmarkStart w:name="_Toc30284119" w:displacedByCustomXml="next" w:id="0"/>
    <w:sdt>
      <w:sdtPr>
        <w:id w:val="-416084565"/>
        <w:docPartObj>
          <w:docPartGallery w:val="Table of Contents"/>
          <w:docPartUnique/>
        </w:docPartObj>
      </w:sdtPr>
      <w:sdtEndPr>
        <w:rPr>
          <w:rFonts w:asciiTheme="minorHAnsi" w:hAnsiTheme="minorHAnsi" w:eastAsiaTheme="minorHAnsi" w:cstheme="minorBidi"/>
          <w:color w:val="auto"/>
          <w:sz w:val="22"/>
          <w:szCs w:val="22"/>
        </w:rPr>
      </w:sdtEndPr>
      <w:sdtContent>
        <w:p w:rsidR="00AB7B7F" w:rsidRDefault="00AB7B7F" w14:paraId="09CE92A5" w14:textId="0F8D4E60">
          <w:pPr>
            <w:pStyle w:val="ab"/>
          </w:pPr>
          <w:r>
            <w:t>Оглавление</w:t>
          </w:r>
        </w:p>
        <w:p w:rsidRPr="00AB7B7F" w:rsidR="00AB7B7F" w:rsidRDefault="00AB7B7F" w14:paraId="0B148772" w14:textId="33266B7E">
          <w:pPr>
            <w:pStyle w:val="21"/>
            <w:tabs>
              <w:tab w:val="right" w:leader="dot" w:pos="8918"/>
            </w:tabs>
            <w:rPr>
              <w:rFonts w:ascii="Times New Roman" w:hAnsi="Times New Roman" w:cs="Times New Roman" w:eastAsiaTheme="minorEastAsia"/>
              <w:noProof/>
              <w:sz w:val="28"/>
              <w:szCs w:val="28"/>
              <w:lang w:eastAsia="ru-RU"/>
            </w:rPr>
          </w:pPr>
          <w:r>
            <w:fldChar w:fldCharType="begin"/>
          </w:r>
          <w:r>
            <w:instrText xml:space="preserve"> TOC \o "1-3" \h \z \u </w:instrText>
          </w:r>
          <w:r>
            <w:fldChar w:fldCharType="separate"/>
          </w:r>
          <w:hyperlink w:history="1" w:anchor="_Toc56030395">
            <w:r w:rsidRPr="00AB7B7F">
              <w:rPr>
                <w:rStyle w:val="ac"/>
                <w:rFonts w:ascii="Times New Roman" w:hAnsi="Times New Roman" w:cs="Times New Roman"/>
                <w:noProof/>
                <w:sz w:val="28"/>
                <w:szCs w:val="28"/>
              </w:rPr>
              <w:t>Введение</w:t>
            </w:r>
            <w:r w:rsidRPr="00AB7B7F">
              <w:rPr>
                <w:rFonts w:ascii="Times New Roman" w:hAnsi="Times New Roman" w:cs="Times New Roman"/>
                <w:noProof/>
                <w:webHidden/>
                <w:sz w:val="28"/>
                <w:szCs w:val="28"/>
              </w:rPr>
              <w:tab/>
            </w:r>
            <w:r w:rsidRPr="00AB7B7F">
              <w:rPr>
                <w:rFonts w:ascii="Times New Roman" w:hAnsi="Times New Roman" w:cs="Times New Roman"/>
                <w:noProof/>
                <w:webHidden/>
                <w:sz w:val="28"/>
                <w:szCs w:val="28"/>
              </w:rPr>
              <w:fldChar w:fldCharType="begin"/>
            </w:r>
            <w:r w:rsidRPr="00AB7B7F">
              <w:rPr>
                <w:rFonts w:ascii="Times New Roman" w:hAnsi="Times New Roman" w:cs="Times New Roman"/>
                <w:noProof/>
                <w:webHidden/>
                <w:sz w:val="28"/>
                <w:szCs w:val="28"/>
              </w:rPr>
              <w:instrText xml:space="preserve"> PAGEREF _Toc56030395 \h </w:instrText>
            </w:r>
            <w:r w:rsidRPr="00AB7B7F">
              <w:rPr>
                <w:rFonts w:ascii="Times New Roman" w:hAnsi="Times New Roman" w:cs="Times New Roman"/>
                <w:noProof/>
                <w:webHidden/>
                <w:sz w:val="28"/>
                <w:szCs w:val="28"/>
              </w:rPr>
            </w:r>
            <w:r w:rsidRPr="00AB7B7F">
              <w:rPr>
                <w:rFonts w:ascii="Times New Roman" w:hAnsi="Times New Roman" w:cs="Times New Roman"/>
                <w:noProof/>
                <w:webHidden/>
                <w:sz w:val="28"/>
                <w:szCs w:val="28"/>
              </w:rPr>
              <w:fldChar w:fldCharType="separate"/>
            </w:r>
            <w:r w:rsidR="00F40849">
              <w:rPr>
                <w:rFonts w:ascii="Times New Roman" w:hAnsi="Times New Roman" w:cs="Times New Roman"/>
                <w:noProof/>
                <w:webHidden/>
                <w:sz w:val="28"/>
                <w:szCs w:val="28"/>
              </w:rPr>
              <w:t>3</w:t>
            </w:r>
            <w:r w:rsidRPr="00AB7B7F">
              <w:rPr>
                <w:rFonts w:ascii="Times New Roman" w:hAnsi="Times New Roman" w:cs="Times New Roman"/>
                <w:noProof/>
                <w:webHidden/>
                <w:sz w:val="28"/>
                <w:szCs w:val="28"/>
              </w:rPr>
              <w:fldChar w:fldCharType="end"/>
            </w:r>
          </w:hyperlink>
        </w:p>
        <w:p w:rsidRPr="00AB7B7F" w:rsidR="00AB7B7F" w:rsidRDefault="00AB7B7F" w14:paraId="2D9CCF2C" w14:textId="0770C0E2">
          <w:pPr>
            <w:pStyle w:val="21"/>
            <w:tabs>
              <w:tab w:val="right" w:leader="dot" w:pos="8918"/>
            </w:tabs>
            <w:rPr>
              <w:rFonts w:ascii="Times New Roman" w:hAnsi="Times New Roman" w:cs="Times New Roman" w:eastAsiaTheme="minorEastAsia"/>
              <w:noProof/>
              <w:sz w:val="28"/>
              <w:szCs w:val="28"/>
              <w:lang w:eastAsia="ru-RU"/>
            </w:rPr>
          </w:pPr>
          <w:hyperlink w:history="1" w:anchor="_Toc56030396">
            <w:r w:rsidRPr="00AB7B7F">
              <w:rPr>
                <w:rStyle w:val="ac"/>
                <w:rFonts w:ascii="Times New Roman" w:hAnsi="Times New Roman" w:cs="Times New Roman"/>
                <w:noProof/>
                <w:sz w:val="28"/>
                <w:szCs w:val="28"/>
              </w:rPr>
              <w:t>1.Материалы и методы исследования</w:t>
            </w:r>
            <w:r w:rsidRPr="00AB7B7F">
              <w:rPr>
                <w:rFonts w:ascii="Times New Roman" w:hAnsi="Times New Roman" w:cs="Times New Roman"/>
                <w:noProof/>
                <w:webHidden/>
                <w:sz w:val="28"/>
                <w:szCs w:val="28"/>
              </w:rPr>
              <w:tab/>
            </w:r>
            <w:r w:rsidRPr="00AB7B7F">
              <w:rPr>
                <w:rFonts w:ascii="Times New Roman" w:hAnsi="Times New Roman" w:cs="Times New Roman"/>
                <w:noProof/>
                <w:webHidden/>
                <w:sz w:val="28"/>
                <w:szCs w:val="28"/>
              </w:rPr>
              <w:fldChar w:fldCharType="begin"/>
            </w:r>
            <w:r w:rsidRPr="00AB7B7F">
              <w:rPr>
                <w:rFonts w:ascii="Times New Roman" w:hAnsi="Times New Roman" w:cs="Times New Roman"/>
                <w:noProof/>
                <w:webHidden/>
                <w:sz w:val="28"/>
                <w:szCs w:val="28"/>
              </w:rPr>
              <w:instrText xml:space="preserve"> PAGEREF _Toc56030396 \h </w:instrText>
            </w:r>
            <w:r w:rsidRPr="00AB7B7F">
              <w:rPr>
                <w:rFonts w:ascii="Times New Roman" w:hAnsi="Times New Roman" w:cs="Times New Roman"/>
                <w:noProof/>
                <w:webHidden/>
                <w:sz w:val="28"/>
                <w:szCs w:val="28"/>
              </w:rPr>
            </w:r>
            <w:r w:rsidRPr="00AB7B7F">
              <w:rPr>
                <w:rFonts w:ascii="Times New Roman" w:hAnsi="Times New Roman" w:cs="Times New Roman"/>
                <w:noProof/>
                <w:webHidden/>
                <w:sz w:val="28"/>
                <w:szCs w:val="28"/>
              </w:rPr>
              <w:fldChar w:fldCharType="separate"/>
            </w:r>
            <w:r w:rsidR="00F40849">
              <w:rPr>
                <w:rFonts w:ascii="Times New Roman" w:hAnsi="Times New Roman" w:cs="Times New Roman"/>
                <w:noProof/>
                <w:webHidden/>
                <w:sz w:val="28"/>
                <w:szCs w:val="28"/>
              </w:rPr>
              <w:t>5</w:t>
            </w:r>
            <w:r w:rsidRPr="00AB7B7F">
              <w:rPr>
                <w:rFonts w:ascii="Times New Roman" w:hAnsi="Times New Roman" w:cs="Times New Roman"/>
                <w:noProof/>
                <w:webHidden/>
                <w:sz w:val="28"/>
                <w:szCs w:val="28"/>
              </w:rPr>
              <w:fldChar w:fldCharType="end"/>
            </w:r>
          </w:hyperlink>
        </w:p>
        <w:p w:rsidRPr="00AB7B7F" w:rsidR="00AB7B7F" w:rsidRDefault="00AB7B7F" w14:paraId="73C48BA5" w14:textId="38D7B814">
          <w:pPr>
            <w:pStyle w:val="21"/>
            <w:tabs>
              <w:tab w:val="right" w:leader="dot" w:pos="8918"/>
            </w:tabs>
            <w:rPr>
              <w:rFonts w:ascii="Times New Roman" w:hAnsi="Times New Roman" w:cs="Times New Roman" w:eastAsiaTheme="minorEastAsia"/>
              <w:noProof/>
              <w:sz w:val="28"/>
              <w:szCs w:val="28"/>
              <w:lang w:eastAsia="ru-RU"/>
            </w:rPr>
          </w:pPr>
          <w:hyperlink w:history="1" w:anchor="_Toc56030397">
            <w:r w:rsidRPr="00AB7B7F">
              <w:rPr>
                <w:rStyle w:val="ac"/>
                <w:rFonts w:ascii="Times New Roman" w:hAnsi="Times New Roman" w:cs="Times New Roman"/>
                <w:noProof/>
                <w:sz w:val="28"/>
                <w:szCs w:val="28"/>
              </w:rPr>
              <w:t>1.1. Описание ПФН</w:t>
            </w:r>
            <w:r w:rsidRPr="00AB7B7F">
              <w:rPr>
                <w:rFonts w:ascii="Times New Roman" w:hAnsi="Times New Roman" w:cs="Times New Roman"/>
                <w:noProof/>
                <w:webHidden/>
                <w:sz w:val="28"/>
                <w:szCs w:val="28"/>
              </w:rPr>
              <w:tab/>
            </w:r>
            <w:r w:rsidRPr="00AB7B7F">
              <w:rPr>
                <w:rFonts w:ascii="Times New Roman" w:hAnsi="Times New Roman" w:cs="Times New Roman"/>
                <w:noProof/>
                <w:webHidden/>
                <w:sz w:val="28"/>
                <w:szCs w:val="28"/>
              </w:rPr>
              <w:fldChar w:fldCharType="begin"/>
            </w:r>
            <w:r w:rsidRPr="00AB7B7F">
              <w:rPr>
                <w:rFonts w:ascii="Times New Roman" w:hAnsi="Times New Roman" w:cs="Times New Roman"/>
                <w:noProof/>
                <w:webHidden/>
                <w:sz w:val="28"/>
                <w:szCs w:val="28"/>
              </w:rPr>
              <w:instrText xml:space="preserve"> PAGEREF _Toc56030397 \h </w:instrText>
            </w:r>
            <w:r w:rsidRPr="00AB7B7F">
              <w:rPr>
                <w:rFonts w:ascii="Times New Roman" w:hAnsi="Times New Roman" w:cs="Times New Roman"/>
                <w:noProof/>
                <w:webHidden/>
                <w:sz w:val="28"/>
                <w:szCs w:val="28"/>
              </w:rPr>
            </w:r>
            <w:r w:rsidRPr="00AB7B7F">
              <w:rPr>
                <w:rFonts w:ascii="Times New Roman" w:hAnsi="Times New Roman" w:cs="Times New Roman"/>
                <w:noProof/>
                <w:webHidden/>
                <w:sz w:val="28"/>
                <w:szCs w:val="28"/>
              </w:rPr>
              <w:fldChar w:fldCharType="separate"/>
            </w:r>
            <w:r w:rsidR="00F40849">
              <w:rPr>
                <w:rFonts w:ascii="Times New Roman" w:hAnsi="Times New Roman" w:cs="Times New Roman"/>
                <w:noProof/>
                <w:webHidden/>
                <w:sz w:val="28"/>
                <w:szCs w:val="28"/>
              </w:rPr>
              <w:t>5</w:t>
            </w:r>
            <w:r w:rsidRPr="00AB7B7F">
              <w:rPr>
                <w:rFonts w:ascii="Times New Roman" w:hAnsi="Times New Roman" w:cs="Times New Roman"/>
                <w:noProof/>
                <w:webHidden/>
                <w:sz w:val="28"/>
                <w:szCs w:val="28"/>
              </w:rPr>
              <w:fldChar w:fldCharType="end"/>
            </w:r>
          </w:hyperlink>
        </w:p>
        <w:p w:rsidRPr="00AB7B7F" w:rsidR="00AB7B7F" w:rsidRDefault="00AB7B7F" w14:paraId="562E2FC7" w14:textId="7446413D">
          <w:pPr>
            <w:pStyle w:val="21"/>
            <w:tabs>
              <w:tab w:val="right" w:leader="dot" w:pos="8918"/>
            </w:tabs>
            <w:rPr>
              <w:rFonts w:ascii="Times New Roman" w:hAnsi="Times New Roman" w:cs="Times New Roman" w:eastAsiaTheme="minorEastAsia"/>
              <w:noProof/>
              <w:sz w:val="28"/>
              <w:szCs w:val="28"/>
              <w:lang w:eastAsia="ru-RU"/>
            </w:rPr>
          </w:pPr>
          <w:hyperlink w:history="1" w:anchor="_Toc56030398">
            <w:r w:rsidRPr="00AB7B7F">
              <w:rPr>
                <w:rStyle w:val="ac"/>
                <w:rFonts w:ascii="Times New Roman" w:hAnsi="Times New Roman" w:cs="Times New Roman"/>
                <w:noProof/>
                <w:sz w:val="28"/>
                <w:szCs w:val="28"/>
              </w:rPr>
              <w:t>1.2. Характеристика расположения места сброса сточных вод от очистных сооружений БУЗ УР «РСД «Селычка» МЗ УР» в реку Селычка</w:t>
            </w:r>
            <w:r w:rsidRPr="00AB7B7F">
              <w:rPr>
                <w:rFonts w:ascii="Times New Roman" w:hAnsi="Times New Roman" w:cs="Times New Roman"/>
                <w:noProof/>
                <w:webHidden/>
                <w:sz w:val="28"/>
                <w:szCs w:val="28"/>
              </w:rPr>
              <w:tab/>
            </w:r>
            <w:r w:rsidRPr="00AB7B7F">
              <w:rPr>
                <w:rFonts w:ascii="Times New Roman" w:hAnsi="Times New Roman" w:cs="Times New Roman"/>
                <w:noProof/>
                <w:webHidden/>
                <w:sz w:val="28"/>
                <w:szCs w:val="28"/>
              </w:rPr>
              <w:fldChar w:fldCharType="begin"/>
            </w:r>
            <w:r w:rsidRPr="00AB7B7F">
              <w:rPr>
                <w:rFonts w:ascii="Times New Roman" w:hAnsi="Times New Roman" w:cs="Times New Roman"/>
                <w:noProof/>
                <w:webHidden/>
                <w:sz w:val="28"/>
                <w:szCs w:val="28"/>
              </w:rPr>
              <w:instrText xml:space="preserve"> PAGEREF _Toc56030398 \h </w:instrText>
            </w:r>
            <w:r w:rsidRPr="00AB7B7F">
              <w:rPr>
                <w:rFonts w:ascii="Times New Roman" w:hAnsi="Times New Roman" w:cs="Times New Roman"/>
                <w:noProof/>
                <w:webHidden/>
                <w:sz w:val="28"/>
                <w:szCs w:val="28"/>
              </w:rPr>
            </w:r>
            <w:r w:rsidRPr="00AB7B7F">
              <w:rPr>
                <w:rFonts w:ascii="Times New Roman" w:hAnsi="Times New Roman" w:cs="Times New Roman"/>
                <w:noProof/>
                <w:webHidden/>
                <w:sz w:val="28"/>
                <w:szCs w:val="28"/>
              </w:rPr>
              <w:fldChar w:fldCharType="separate"/>
            </w:r>
            <w:r w:rsidR="00F40849">
              <w:rPr>
                <w:rFonts w:ascii="Times New Roman" w:hAnsi="Times New Roman" w:cs="Times New Roman"/>
                <w:noProof/>
                <w:webHidden/>
                <w:sz w:val="28"/>
                <w:szCs w:val="28"/>
              </w:rPr>
              <w:t>5</w:t>
            </w:r>
            <w:r w:rsidRPr="00AB7B7F">
              <w:rPr>
                <w:rFonts w:ascii="Times New Roman" w:hAnsi="Times New Roman" w:cs="Times New Roman"/>
                <w:noProof/>
                <w:webHidden/>
                <w:sz w:val="28"/>
                <w:szCs w:val="28"/>
              </w:rPr>
              <w:fldChar w:fldCharType="end"/>
            </w:r>
          </w:hyperlink>
        </w:p>
        <w:p w:rsidRPr="00AB7B7F" w:rsidR="00AB7B7F" w:rsidRDefault="00AB7B7F" w14:paraId="44EBC26E" w14:textId="6308A584">
          <w:pPr>
            <w:pStyle w:val="21"/>
            <w:tabs>
              <w:tab w:val="right" w:leader="dot" w:pos="8918"/>
            </w:tabs>
            <w:rPr>
              <w:rFonts w:ascii="Times New Roman" w:hAnsi="Times New Roman" w:cs="Times New Roman" w:eastAsiaTheme="minorEastAsia"/>
              <w:noProof/>
              <w:sz w:val="28"/>
              <w:szCs w:val="28"/>
              <w:lang w:eastAsia="ru-RU"/>
            </w:rPr>
          </w:pPr>
          <w:hyperlink w:history="1" w:anchor="_Toc56030399">
            <w:r w:rsidRPr="00AB7B7F">
              <w:rPr>
                <w:rStyle w:val="ac"/>
                <w:rFonts w:ascii="Times New Roman" w:hAnsi="Times New Roman" w:cs="Times New Roman"/>
                <w:noProof/>
                <w:sz w:val="28"/>
                <w:szCs w:val="28"/>
              </w:rPr>
              <w:t>1.3. Химический анализ сточных вод</w:t>
            </w:r>
            <w:r w:rsidRPr="00AB7B7F">
              <w:rPr>
                <w:rFonts w:ascii="Times New Roman" w:hAnsi="Times New Roman" w:cs="Times New Roman"/>
                <w:noProof/>
                <w:webHidden/>
                <w:sz w:val="28"/>
                <w:szCs w:val="28"/>
              </w:rPr>
              <w:tab/>
            </w:r>
            <w:r w:rsidRPr="00AB7B7F">
              <w:rPr>
                <w:rFonts w:ascii="Times New Roman" w:hAnsi="Times New Roman" w:cs="Times New Roman"/>
                <w:noProof/>
                <w:webHidden/>
                <w:sz w:val="28"/>
                <w:szCs w:val="28"/>
              </w:rPr>
              <w:fldChar w:fldCharType="begin"/>
            </w:r>
            <w:r w:rsidRPr="00AB7B7F">
              <w:rPr>
                <w:rFonts w:ascii="Times New Roman" w:hAnsi="Times New Roman" w:cs="Times New Roman"/>
                <w:noProof/>
                <w:webHidden/>
                <w:sz w:val="28"/>
                <w:szCs w:val="28"/>
              </w:rPr>
              <w:instrText xml:space="preserve"> PAGEREF _Toc56030399 \h </w:instrText>
            </w:r>
            <w:r w:rsidRPr="00AB7B7F">
              <w:rPr>
                <w:rFonts w:ascii="Times New Roman" w:hAnsi="Times New Roman" w:cs="Times New Roman"/>
                <w:noProof/>
                <w:webHidden/>
                <w:sz w:val="28"/>
                <w:szCs w:val="28"/>
              </w:rPr>
            </w:r>
            <w:r w:rsidRPr="00AB7B7F">
              <w:rPr>
                <w:rFonts w:ascii="Times New Roman" w:hAnsi="Times New Roman" w:cs="Times New Roman"/>
                <w:noProof/>
                <w:webHidden/>
                <w:sz w:val="28"/>
                <w:szCs w:val="28"/>
              </w:rPr>
              <w:fldChar w:fldCharType="separate"/>
            </w:r>
            <w:r w:rsidR="00F40849">
              <w:rPr>
                <w:rFonts w:ascii="Times New Roman" w:hAnsi="Times New Roman" w:cs="Times New Roman"/>
                <w:noProof/>
                <w:webHidden/>
                <w:sz w:val="28"/>
                <w:szCs w:val="28"/>
              </w:rPr>
              <w:t>6</w:t>
            </w:r>
            <w:r w:rsidRPr="00AB7B7F">
              <w:rPr>
                <w:rFonts w:ascii="Times New Roman" w:hAnsi="Times New Roman" w:cs="Times New Roman"/>
                <w:noProof/>
                <w:webHidden/>
                <w:sz w:val="28"/>
                <w:szCs w:val="28"/>
              </w:rPr>
              <w:fldChar w:fldCharType="end"/>
            </w:r>
          </w:hyperlink>
        </w:p>
        <w:p w:rsidRPr="00AB7B7F" w:rsidR="00AB7B7F" w:rsidRDefault="00AB7B7F" w14:paraId="238EC756" w14:textId="0C5B295C">
          <w:pPr>
            <w:pStyle w:val="11"/>
            <w:tabs>
              <w:tab w:val="right" w:leader="dot" w:pos="8918"/>
            </w:tabs>
            <w:rPr>
              <w:rFonts w:ascii="Times New Roman" w:hAnsi="Times New Roman" w:cs="Times New Roman" w:eastAsiaTheme="minorEastAsia"/>
              <w:noProof/>
              <w:sz w:val="28"/>
              <w:szCs w:val="28"/>
              <w:lang w:eastAsia="ru-RU"/>
            </w:rPr>
          </w:pPr>
          <w:hyperlink w:history="1" w:anchor="_Toc56030400">
            <w:r w:rsidRPr="00AB7B7F">
              <w:rPr>
                <w:rStyle w:val="ac"/>
                <w:rFonts w:ascii="Times New Roman" w:hAnsi="Times New Roman" w:eastAsia="Times New Roman" w:cs="Times New Roman"/>
                <w:noProof/>
                <w:sz w:val="28"/>
                <w:szCs w:val="28"/>
              </w:rPr>
              <w:t>Кислотность донных отложений определялась потенциометрическим методом на иономере И-120 согласно ГОСТу Р 58594-2019.</w:t>
            </w:r>
            <w:r w:rsidRPr="00AB7B7F">
              <w:rPr>
                <w:rFonts w:ascii="Times New Roman" w:hAnsi="Times New Roman" w:cs="Times New Roman"/>
                <w:noProof/>
                <w:webHidden/>
                <w:sz w:val="28"/>
                <w:szCs w:val="28"/>
              </w:rPr>
              <w:tab/>
            </w:r>
            <w:r w:rsidRPr="00AB7B7F">
              <w:rPr>
                <w:rFonts w:ascii="Times New Roman" w:hAnsi="Times New Roman" w:cs="Times New Roman"/>
                <w:noProof/>
                <w:webHidden/>
                <w:sz w:val="28"/>
                <w:szCs w:val="28"/>
              </w:rPr>
              <w:fldChar w:fldCharType="begin"/>
            </w:r>
            <w:r w:rsidRPr="00AB7B7F">
              <w:rPr>
                <w:rFonts w:ascii="Times New Roman" w:hAnsi="Times New Roman" w:cs="Times New Roman"/>
                <w:noProof/>
                <w:webHidden/>
                <w:sz w:val="28"/>
                <w:szCs w:val="28"/>
              </w:rPr>
              <w:instrText xml:space="preserve"> PAGEREF _Toc56030400 \h </w:instrText>
            </w:r>
            <w:r w:rsidRPr="00AB7B7F">
              <w:rPr>
                <w:rFonts w:ascii="Times New Roman" w:hAnsi="Times New Roman" w:cs="Times New Roman"/>
                <w:noProof/>
                <w:webHidden/>
                <w:sz w:val="28"/>
                <w:szCs w:val="28"/>
              </w:rPr>
            </w:r>
            <w:r w:rsidRPr="00AB7B7F">
              <w:rPr>
                <w:rFonts w:ascii="Times New Roman" w:hAnsi="Times New Roman" w:cs="Times New Roman"/>
                <w:noProof/>
                <w:webHidden/>
                <w:sz w:val="28"/>
                <w:szCs w:val="28"/>
              </w:rPr>
              <w:fldChar w:fldCharType="separate"/>
            </w:r>
            <w:r w:rsidR="00F40849">
              <w:rPr>
                <w:rFonts w:ascii="Times New Roman" w:hAnsi="Times New Roman" w:cs="Times New Roman"/>
                <w:noProof/>
                <w:webHidden/>
                <w:sz w:val="28"/>
                <w:szCs w:val="28"/>
              </w:rPr>
              <w:t>8</w:t>
            </w:r>
            <w:r w:rsidRPr="00AB7B7F">
              <w:rPr>
                <w:rFonts w:ascii="Times New Roman" w:hAnsi="Times New Roman" w:cs="Times New Roman"/>
                <w:noProof/>
                <w:webHidden/>
                <w:sz w:val="28"/>
                <w:szCs w:val="28"/>
              </w:rPr>
              <w:fldChar w:fldCharType="end"/>
            </w:r>
          </w:hyperlink>
        </w:p>
        <w:p w:rsidRPr="00AB7B7F" w:rsidR="00AB7B7F" w:rsidRDefault="00AB7B7F" w14:paraId="3781EBC2" w14:textId="7D80FE85">
          <w:pPr>
            <w:pStyle w:val="21"/>
            <w:tabs>
              <w:tab w:val="right" w:leader="dot" w:pos="8918"/>
            </w:tabs>
            <w:rPr>
              <w:rFonts w:ascii="Times New Roman" w:hAnsi="Times New Roman" w:cs="Times New Roman" w:eastAsiaTheme="minorEastAsia"/>
              <w:noProof/>
              <w:sz w:val="28"/>
              <w:szCs w:val="28"/>
              <w:lang w:eastAsia="ru-RU"/>
            </w:rPr>
          </w:pPr>
          <w:hyperlink w:history="1" w:anchor="_Toc56030401">
            <w:r w:rsidRPr="00AB7B7F">
              <w:rPr>
                <w:rStyle w:val="ac"/>
                <w:rFonts w:ascii="Times New Roman" w:hAnsi="Times New Roman" w:cs="Times New Roman"/>
                <w:noProof/>
                <w:sz w:val="28"/>
                <w:szCs w:val="28"/>
              </w:rPr>
              <w:t>2. Полученные результаты и их обсуждение</w:t>
            </w:r>
            <w:r w:rsidRPr="00AB7B7F">
              <w:rPr>
                <w:rFonts w:ascii="Times New Roman" w:hAnsi="Times New Roman" w:cs="Times New Roman"/>
                <w:noProof/>
                <w:webHidden/>
                <w:sz w:val="28"/>
                <w:szCs w:val="28"/>
              </w:rPr>
              <w:tab/>
            </w:r>
            <w:r w:rsidRPr="00AB7B7F">
              <w:rPr>
                <w:rFonts w:ascii="Times New Roman" w:hAnsi="Times New Roman" w:cs="Times New Roman"/>
                <w:noProof/>
                <w:webHidden/>
                <w:sz w:val="28"/>
                <w:szCs w:val="28"/>
              </w:rPr>
              <w:fldChar w:fldCharType="begin"/>
            </w:r>
            <w:r w:rsidRPr="00AB7B7F">
              <w:rPr>
                <w:rFonts w:ascii="Times New Roman" w:hAnsi="Times New Roman" w:cs="Times New Roman"/>
                <w:noProof/>
                <w:webHidden/>
                <w:sz w:val="28"/>
                <w:szCs w:val="28"/>
              </w:rPr>
              <w:instrText xml:space="preserve"> PAGEREF _Toc56030401 \h </w:instrText>
            </w:r>
            <w:r w:rsidRPr="00AB7B7F">
              <w:rPr>
                <w:rFonts w:ascii="Times New Roman" w:hAnsi="Times New Roman" w:cs="Times New Roman"/>
                <w:noProof/>
                <w:webHidden/>
                <w:sz w:val="28"/>
                <w:szCs w:val="28"/>
              </w:rPr>
            </w:r>
            <w:r w:rsidRPr="00AB7B7F">
              <w:rPr>
                <w:rFonts w:ascii="Times New Roman" w:hAnsi="Times New Roman" w:cs="Times New Roman"/>
                <w:noProof/>
                <w:webHidden/>
                <w:sz w:val="28"/>
                <w:szCs w:val="28"/>
              </w:rPr>
              <w:fldChar w:fldCharType="separate"/>
            </w:r>
            <w:r w:rsidR="00F40849">
              <w:rPr>
                <w:rFonts w:ascii="Times New Roman" w:hAnsi="Times New Roman" w:cs="Times New Roman"/>
                <w:noProof/>
                <w:webHidden/>
                <w:sz w:val="28"/>
                <w:szCs w:val="28"/>
              </w:rPr>
              <w:t>10</w:t>
            </w:r>
            <w:r w:rsidRPr="00AB7B7F">
              <w:rPr>
                <w:rFonts w:ascii="Times New Roman" w:hAnsi="Times New Roman" w:cs="Times New Roman"/>
                <w:noProof/>
                <w:webHidden/>
                <w:sz w:val="28"/>
                <w:szCs w:val="28"/>
              </w:rPr>
              <w:fldChar w:fldCharType="end"/>
            </w:r>
          </w:hyperlink>
        </w:p>
        <w:p w:rsidRPr="00AB7B7F" w:rsidR="00AB7B7F" w:rsidRDefault="00AB7B7F" w14:paraId="07970BB2" w14:textId="21470358">
          <w:pPr>
            <w:pStyle w:val="21"/>
            <w:tabs>
              <w:tab w:val="right" w:leader="dot" w:pos="8918"/>
            </w:tabs>
            <w:rPr>
              <w:rFonts w:ascii="Times New Roman" w:hAnsi="Times New Roman" w:cs="Times New Roman" w:eastAsiaTheme="minorEastAsia"/>
              <w:noProof/>
              <w:sz w:val="28"/>
              <w:szCs w:val="28"/>
              <w:lang w:eastAsia="ru-RU"/>
            </w:rPr>
          </w:pPr>
          <w:hyperlink w:history="1" w:anchor="_Toc56030403">
            <w:r w:rsidRPr="00AB7B7F">
              <w:rPr>
                <w:rStyle w:val="ac"/>
                <w:rFonts w:ascii="Times New Roman" w:hAnsi="Times New Roman" w:cs="Times New Roman"/>
                <w:noProof/>
                <w:sz w:val="28"/>
                <w:szCs w:val="28"/>
              </w:rPr>
              <w:t>Заключение</w:t>
            </w:r>
            <w:r w:rsidRPr="00AB7B7F">
              <w:rPr>
                <w:rFonts w:ascii="Times New Roman" w:hAnsi="Times New Roman" w:cs="Times New Roman"/>
                <w:noProof/>
                <w:webHidden/>
                <w:sz w:val="28"/>
                <w:szCs w:val="28"/>
              </w:rPr>
              <w:tab/>
            </w:r>
            <w:r w:rsidRPr="00AB7B7F">
              <w:rPr>
                <w:rFonts w:ascii="Times New Roman" w:hAnsi="Times New Roman" w:cs="Times New Roman"/>
                <w:noProof/>
                <w:webHidden/>
                <w:sz w:val="28"/>
                <w:szCs w:val="28"/>
              </w:rPr>
              <w:fldChar w:fldCharType="begin"/>
            </w:r>
            <w:r w:rsidRPr="00AB7B7F">
              <w:rPr>
                <w:rFonts w:ascii="Times New Roman" w:hAnsi="Times New Roman" w:cs="Times New Roman"/>
                <w:noProof/>
                <w:webHidden/>
                <w:sz w:val="28"/>
                <w:szCs w:val="28"/>
              </w:rPr>
              <w:instrText xml:space="preserve"> PAGEREF _Toc56030403 \h </w:instrText>
            </w:r>
            <w:r w:rsidRPr="00AB7B7F">
              <w:rPr>
                <w:rFonts w:ascii="Times New Roman" w:hAnsi="Times New Roman" w:cs="Times New Roman"/>
                <w:noProof/>
                <w:webHidden/>
                <w:sz w:val="28"/>
                <w:szCs w:val="28"/>
              </w:rPr>
            </w:r>
            <w:r w:rsidRPr="00AB7B7F">
              <w:rPr>
                <w:rFonts w:ascii="Times New Roman" w:hAnsi="Times New Roman" w:cs="Times New Roman"/>
                <w:noProof/>
                <w:webHidden/>
                <w:sz w:val="28"/>
                <w:szCs w:val="28"/>
              </w:rPr>
              <w:fldChar w:fldCharType="separate"/>
            </w:r>
            <w:r w:rsidR="00F40849">
              <w:rPr>
                <w:rFonts w:ascii="Times New Roman" w:hAnsi="Times New Roman" w:cs="Times New Roman"/>
                <w:noProof/>
                <w:webHidden/>
                <w:sz w:val="28"/>
                <w:szCs w:val="28"/>
              </w:rPr>
              <w:t>14</w:t>
            </w:r>
            <w:r w:rsidRPr="00AB7B7F">
              <w:rPr>
                <w:rFonts w:ascii="Times New Roman" w:hAnsi="Times New Roman" w:cs="Times New Roman"/>
                <w:noProof/>
                <w:webHidden/>
                <w:sz w:val="28"/>
                <w:szCs w:val="28"/>
              </w:rPr>
              <w:fldChar w:fldCharType="end"/>
            </w:r>
          </w:hyperlink>
        </w:p>
        <w:p w:rsidRPr="00AB7B7F" w:rsidR="00AB7B7F" w:rsidRDefault="00AB7B7F" w14:paraId="48A85F5D" w14:textId="18C7BB37">
          <w:pPr>
            <w:pStyle w:val="21"/>
            <w:tabs>
              <w:tab w:val="right" w:leader="dot" w:pos="8918"/>
            </w:tabs>
            <w:rPr>
              <w:rFonts w:ascii="Times New Roman" w:hAnsi="Times New Roman" w:cs="Times New Roman" w:eastAsiaTheme="minorEastAsia"/>
              <w:noProof/>
              <w:sz w:val="28"/>
              <w:szCs w:val="28"/>
              <w:lang w:eastAsia="ru-RU"/>
            </w:rPr>
          </w:pPr>
          <w:hyperlink w:history="1" w:anchor="_Toc56030404">
            <w:r w:rsidRPr="00AB7B7F">
              <w:rPr>
                <w:rStyle w:val="ac"/>
                <w:rFonts w:ascii="Times New Roman" w:hAnsi="Times New Roman" w:cs="Times New Roman"/>
                <w:noProof/>
                <w:sz w:val="28"/>
                <w:szCs w:val="28"/>
              </w:rPr>
              <w:t>Список источников информации</w:t>
            </w:r>
            <w:r w:rsidRPr="00AB7B7F">
              <w:rPr>
                <w:rFonts w:ascii="Times New Roman" w:hAnsi="Times New Roman" w:cs="Times New Roman"/>
                <w:noProof/>
                <w:webHidden/>
                <w:sz w:val="28"/>
                <w:szCs w:val="28"/>
              </w:rPr>
              <w:tab/>
            </w:r>
            <w:r w:rsidRPr="00AB7B7F">
              <w:rPr>
                <w:rFonts w:ascii="Times New Roman" w:hAnsi="Times New Roman" w:cs="Times New Roman"/>
                <w:noProof/>
                <w:webHidden/>
                <w:sz w:val="28"/>
                <w:szCs w:val="28"/>
              </w:rPr>
              <w:fldChar w:fldCharType="begin"/>
            </w:r>
            <w:r w:rsidRPr="00AB7B7F">
              <w:rPr>
                <w:rFonts w:ascii="Times New Roman" w:hAnsi="Times New Roman" w:cs="Times New Roman"/>
                <w:noProof/>
                <w:webHidden/>
                <w:sz w:val="28"/>
                <w:szCs w:val="28"/>
              </w:rPr>
              <w:instrText xml:space="preserve"> PAGEREF _Toc56030404 \h </w:instrText>
            </w:r>
            <w:r w:rsidRPr="00AB7B7F">
              <w:rPr>
                <w:rFonts w:ascii="Times New Roman" w:hAnsi="Times New Roman" w:cs="Times New Roman"/>
                <w:noProof/>
                <w:webHidden/>
                <w:sz w:val="28"/>
                <w:szCs w:val="28"/>
              </w:rPr>
            </w:r>
            <w:r w:rsidRPr="00AB7B7F">
              <w:rPr>
                <w:rFonts w:ascii="Times New Roman" w:hAnsi="Times New Roman" w:cs="Times New Roman"/>
                <w:noProof/>
                <w:webHidden/>
                <w:sz w:val="28"/>
                <w:szCs w:val="28"/>
              </w:rPr>
              <w:fldChar w:fldCharType="separate"/>
            </w:r>
            <w:r w:rsidR="00F40849">
              <w:rPr>
                <w:rFonts w:ascii="Times New Roman" w:hAnsi="Times New Roman" w:cs="Times New Roman"/>
                <w:noProof/>
                <w:webHidden/>
                <w:sz w:val="28"/>
                <w:szCs w:val="28"/>
              </w:rPr>
              <w:t>15</w:t>
            </w:r>
            <w:r w:rsidRPr="00AB7B7F">
              <w:rPr>
                <w:rFonts w:ascii="Times New Roman" w:hAnsi="Times New Roman" w:cs="Times New Roman"/>
                <w:noProof/>
                <w:webHidden/>
                <w:sz w:val="28"/>
                <w:szCs w:val="28"/>
              </w:rPr>
              <w:fldChar w:fldCharType="end"/>
            </w:r>
          </w:hyperlink>
        </w:p>
        <w:p w:rsidR="00AB7B7F" w:rsidRDefault="00AB7B7F" w14:paraId="7E5F595C" w14:textId="7D608EAA">
          <w:pPr>
            <w:pStyle w:val="21"/>
            <w:tabs>
              <w:tab w:val="right" w:leader="dot" w:pos="8918"/>
            </w:tabs>
            <w:rPr>
              <w:rFonts w:eastAsiaTheme="minorEastAsia"/>
              <w:noProof/>
              <w:lang w:eastAsia="ru-RU"/>
            </w:rPr>
          </w:pPr>
          <w:hyperlink w:history="1" w:anchor="_Toc56030405">
            <w:r w:rsidRPr="00AB7B7F">
              <w:rPr>
                <w:rStyle w:val="ac"/>
                <w:rFonts w:ascii="Times New Roman" w:hAnsi="Times New Roman" w:cs="Times New Roman"/>
                <w:noProof/>
                <w:sz w:val="28"/>
                <w:szCs w:val="28"/>
              </w:rPr>
              <w:t xml:space="preserve">Приложение </w:t>
            </w:r>
            <w:r w:rsidRPr="00AB7B7F">
              <w:rPr>
                <w:rFonts w:ascii="Times New Roman" w:hAnsi="Times New Roman" w:cs="Times New Roman"/>
                <w:noProof/>
                <w:webHidden/>
                <w:sz w:val="28"/>
                <w:szCs w:val="28"/>
              </w:rPr>
              <w:tab/>
            </w:r>
            <w:r w:rsidRPr="00AB7B7F">
              <w:rPr>
                <w:rFonts w:ascii="Times New Roman" w:hAnsi="Times New Roman" w:cs="Times New Roman"/>
                <w:noProof/>
                <w:webHidden/>
                <w:sz w:val="28"/>
                <w:szCs w:val="28"/>
              </w:rPr>
              <w:fldChar w:fldCharType="begin"/>
            </w:r>
            <w:r w:rsidRPr="00AB7B7F">
              <w:rPr>
                <w:rFonts w:ascii="Times New Roman" w:hAnsi="Times New Roman" w:cs="Times New Roman"/>
                <w:noProof/>
                <w:webHidden/>
                <w:sz w:val="28"/>
                <w:szCs w:val="28"/>
              </w:rPr>
              <w:instrText xml:space="preserve"> PAGEREF _Toc56030405 \h </w:instrText>
            </w:r>
            <w:r w:rsidRPr="00AB7B7F">
              <w:rPr>
                <w:rFonts w:ascii="Times New Roman" w:hAnsi="Times New Roman" w:cs="Times New Roman"/>
                <w:noProof/>
                <w:webHidden/>
                <w:sz w:val="28"/>
                <w:szCs w:val="28"/>
              </w:rPr>
            </w:r>
            <w:r w:rsidRPr="00AB7B7F">
              <w:rPr>
                <w:rFonts w:ascii="Times New Roman" w:hAnsi="Times New Roman" w:cs="Times New Roman"/>
                <w:noProof/>
                <w:webHidden/>
                <w:sz w:val="28"/>
                <w:szCs w:val="28"/>
              </w:rPr>
              <w:fldChar w:fldCharType="separate"/>
            </w:r>
            <w:r w:rsidR="00F40849">
              <w:rPr>
                <w:rFonts w:ascii="Times New Roman" w:hAnsi="Times New Roman" w:cs="Times New Roman"/>
                <w:noProof/>
                <w:webHidden/>
                <w:sz w:val="28"/>
                <w:szCs w:val="28"/>
              </w:rPr>
              <w:t>17</w:t>
            </w:r>
            <w:r w:rsidRPr="00AB7B7F">
              <w:rPr>
                <w:rFonts w:ascii="Times New Roman" w:hAnsi="Times New Roman" w:cs="Times New Roman"/>
                <w:noProof/>
                <w:webHidden/>
                <w:sz w:val="28"/>
                <w:szCs w:val="28"/>
              </w:rPr>
              <w:fldChar w:fldCharType="end"/>
            </w:r>
          </w:hyperlink>
        </w:p>
        <w:p w:rsidR="00AB7B7F" w:rsidRDefault="00AB7B7F" w14:paraId="6EC54233" w14:textId="67E47379">
          <w:pPr>
            <w:pStyle w:val="21"/>
            <w:tabs>
              <w:tab w:val="right" w:leader="dot" w:pos="8918"/>
            </w:tabs>
            <w:rPr>
              <w:rFonts w:eastAsiaTheme="minorEastAsia"/>
              <w:noProof/>
              <w:lang w:eastAsia="ru-RU"/>
            </w:rPr>
          </w:pPr>
        </w:p>
        <w:p w:rsidR="00AB7B7F" w:rsidRDefault="00AB7B7F" w14:paraId="54DC66EF" w14:textId="6F905803">
          <w:r>
            <w:rPr>
              <w:b/>
              <w:bCs/>
            </w:rPr>
            <w:fldChar w:fldCharType="end"/>
          </w:r>
        </w:p>
      </w:sdtContent>
    </w:sdt>
    <w:bookmarkStart w:name="_GoBack" w:displacedByCustomXml="next" w:id="1"/>
    <w:bookmarkEnd w:displacedByCustomXml="next" w:id="1"/>
    <w:p w:rsidR="00AB7B7F" w:rsidP="008A37AD" w:rsidRDefault="00AB7B7F" w14:paraId="309DFC7C" w14:textId="77777777">
      <w:pPr>
        <w:pStyle w:val="2"/>
        <w:spacing w:line="240" w:lineRule="auto"/>
        <w:rPr>
          <w:rFonts w:ascii="Times New Roman" w:hAnsi="Times New Roman" w:cs="Times New Roman"/>
          <w:sz w:val="28"/>
          <w:szCs w:val="28"/>
        </w:rPr>
      </w:pPr>
    </w:p>
    <w:p w:rsidR="00AB7B7F" w:rsidRDefault="00AB7B7F" w14:paraId="49934975" w14:textId="77777777">
      <w:pPr>
        <w:rPr>
          <w:rFonts w:ascii="Times New Roman" w:hAnsi="Times New Roman" w:cs="Times New Roman" w:eastAsiaTheme="majorEastAsia"/>
          <w:b/>
          <w:bCs/>
          <w:color w:val="4F81BD" w:themeColor="accent1"/>
          <w:sz w:val="28"/>
          <w:szCs w:val="28"/>
        </w:rPr>
      </w:pPr>
      <w:bookmarkStart w:name="_Toc56030395" w:id="2"/>
      <w:r>
        <w:rPr>
          <w:rFonts w:ascii="Times New Roman" w:hAnsi="Times New Roman" w:cs="Times New Roman"/>
          <w:sz w:val="28"/>
          <w:szCs w:val="28"/>
        </w:rPr>
        <w:br w:type="page"/>
      </w:r>
    </w:p>
    <w:p w:rsidRPr="008A37AD" w:rsidR="00B33DB8" w:rsidP="008A37AD" w:rsidRDefault="00B86A21" w14:paraId="64AAB056" w14:textId="284065EF">
      <w:pPr>
        <w:pStyle w:val="2"/>
        <w:spacing w:line="240" w:lineRule="auto"/>
        <w:rPr>
          <w:rFonts w:ascii="Times New Roman" w:hAnsi="Times New Roman" w:cs="Times New Roman"/>
          <w:sz w:val="28"/>
          <w:szCs w:val="28"/>
        </w:rPr>
      </w:pPr>
      <w:r w:rsidRPr="008A37AD">
        <w:rPr>
          <w:rFonts w:ascii="Times New Roman" w:hAnsi="Times New Roman" w:cs="Times New Roman"/>
          <w:sz w:val="28"/>
          <w:szCs w:val="28"/>
        </w:rPr>
        <w:lastRenderedPageBreak/>
        <w:t>Введение</w:t>
      </w:r>
      <w:bookmarkEnd w:id="0"/>
      <w:bookmarkEnd w:id="2"/>
    </w:p>
    <w:p w:rsidRPr="008A37AD" w:rsidR="00B950A8" w:rsidP="008A37AD" w:rsidRDefault="00B950A8" w14:paraId="24087938" w14:textId="77777777">
      <w:pPr>
        <w:spacing w:after="0" w:line="240" w:lineRule="auto"/>
        <w:ind w:firstLine="709"/>
        <w:jc w:val="both"/>
        <w:rPr>
          <w:rFonts w:ascii="Times New Roman" w:hAnsi="Times New Roman" w:cs="Times New Roman"/>
          <w:sz w:val="28"/>
          <w:szCs w:val="28"/>
        </w:rPr>
      </w:pPr>
      <w:r w:rsidRPr="008A37AD">
        <w:rPr>
          <w:rFonts w:ascii="Times New Roman" w:hAnsi="Times New Roman" w:cs="Times New Roman"/>
          <w:sz w:val="28"/>
          <w:szCs w:val="28"/>
        </w:rPr>
        <w:t xml:space="preserve"> </w:t>
      </w:r>
      <w:r w:rsidRPr="008A37AD" w:rsidR="002B097C">
        <w:rPr>
          <w:rFonts w:ascii="Times New Roman" w:hAnsi="Times New Roman" w:cs="Times New Roman"/>
          <w:sz w:val="28"/>
          <w:szCs w:val="28"/>
        </w:rPr>
        <w:t>Д</w:t>
      </w:r>
      <w:r w:rsidRPr="008A37AD">
        <w:rPr>
          <w:rFonts w:ascii="Times New Roman" w:hAnsi="Times New Roman" w:cs="Times New Roman"/>
          <w:sz w:val="28"/>
          <w:szCs w:val="28"/>
        </w:rPr>
        <w:t>ефицит чистой воды</w:t>
      </w:r>
      <w:r w:rsidRPr="008A37AD" w:rsidR="002B097C">
        <w:rPr>
          <w:rFonts w:ascii="Times New Roman" w:hAnsi="Times New Roman" w:cs="Times New Roman"/>
          <w:sz w:val="28"/>
          <w:szCs w:val="28"/>
        </w:rPr>
        <w:t xml:space="preserve"> – это всемирная проблема</w:t>
      </w:r>
      <w:r w:rsidRPr="008A37AD">
        <w:rPr>
          <w:rFonts w:ascii="Times New Roman" w:hAnsi="Times New Roman" w:cs="Times New Roman"/>
          <w:sz w:val="28"/>
          <w:szCs w:val="28"/>
        </w:rPr>
        <w:t xml:space="preserve">. </w:t>
      </w:r>
      <w:r w:rsidRPr="008A37AD">
        <w:rPr>
          <w:rFonts w:ascii="Times New Roman" w:hAnsi="Times New Roman" w:cs="Times New Roman"/>
          <w:color w:val="000000"/>
          <w:spacing w:val="-3"/>
          <w:sz w:val="28"/>
          <w:szCs w:val="28"/>
          <w:shd w:val="clear" w:color="auto" w:fill="FFFFFF"/>
        </w:rPr>
        <w:t xml:space="preserve"> В </w:t>
      </w:r>
      <w:r w:rsidRPr="008A37AD">
        <w:rPr>
          <w:rFonts w:ascii="Times New Roman" w:hAnsi="Times New Roman" w:cs="Times New Roman"/>
          <w:sz w:val="28"/>
          <w:szCs w:val="28"/>
        </w:rPr>
        <w:t>резолюции, принятой Генеральной Ассамб</w:t>
      </w:r>
      <w:r w:rsidRPr="008A37AD" w:rsidR="00497198">
        <w:rPr>
          <w:rFonts w:ascii="Times New Roman" w:hAnsi="Times New Roman" w:cs="Times New Roman"/>
          <w:sz w:val="28"/>
          <w:szCs w:val="28"/>
        </w:rPr>
        <w:t xml:space="preserve">леей ООН 25 сентября 2015 года: </w:t>
      </w:r>
      <w:r w:rsidRPr="008A37AD">
        <w:rPr>
          <w:rFonts w:ascii="Times New Roman" w:hAnsi="Times New Roman" w:cs="Times New Roman"/>
          <w:sz w:val="28"/>
          <w:szCs w:val="28"/>
        </w:rPr>
        <w:t>Преобразование нашего мира: Повестка дня в области устойчивого развития на период до 2030 года</w:t>
      </w:r>
      <w:r w:rsidRPr="008A37AD" w:rsidR="00B86A21">
        <w:rPr>
          <w:rFonts w:ascii="Times New Roman" w:hAnsi="Times New Roman" w:cs="Times New Roman"/>
          <w:sz w:val="28"/>
          <w:szCs w:val="28"/>
        </w:rPr>
        <w:t>, выделена</w:t>
      </w:r>
      <w:r w:rsidRPr="008A37AD">
        <w:rPr>
          <w:rFonts w:ascii="Times New Roman" w:hAnsi="Times New Roman" w:cs="Times New Roman"/>
          <w:sz w:val="28"/>
          <w:szCs w:val="28"/>
        </w:rPr>
        <w:t xml:space="preserve"> </w:t>
      </w:r>
      <w:r w:rsidRPr="008A37AD" w:rsidR="00497198">
        <w:rPr>
          <w:rFonts w:ascii="Times New Roman" w:hAnsi="Times New Roman" w:cs="Times New Roman"/>
          <w:sz w:val="28"/>
          <w:szCs w:val="28"/>
        </w:rPr>
        <w:t>одна из целей:</w:t>
      </w:r>
      <w:r w:rsidRPr="008A37AD">
        <w:rPr>
          <w:rFonts w:ascii="Times New Roman" w:hAnsi="Times New Roman" w:cs="Times New Roman"/>
          <w:sz w:val="28"/>
          <w:szCs w:val="28"/>
        </w:rPr>
        <w:t xml:space="preserve"> «</w:t>
      </w:r>
      <w:r w:rsidRPr="008A37AD" w:rsidR="00497198">
        <w:rPr>
          <w:rFonts w:ascii="Times New Roman" w:hAnsi="Times New Roman" w:cs="Times New Roman"/>
          <w:sz w:val="28"/>
          <w:szCs w:val="28"/>
        </w:rPr>
        <w:t>К 2030 году повысить качество воды посредством уменьшения загрязнения, ликвидации сброса отходов …, сокращения вдвое доли неочищенных сточных вод и значительного увеличения масштабов рециркуляции и безопасного повторного использования сточных вод во всем мире</w:t>
      </w:r>
      <w:r w:rsidRPr="008A37AD" w:rsidR="00B33DB8">
        <w:rPr>
          <w:rFonts w:ascii="Times New Roman" w:hAnsi="Times New Roman" w:cs="Times New Roman"/>
          <w:sz w:val="28"/>
          <w:szCs w:val="28"/>
        </w:rPr>
        <w:t>»</w:t>
      </w:r>
      <w:r w:rsidRPr="008A37AD" w:rsidR="00497198">
        <w:rPr>
          <w:rFonts w:ascii="Times New Roman" w:hAnsi="Times New Roman" w:cs="Times New Roman"/>
          <w:sz w:val="28"/>
          <w:szCs w:val="28"/>
        </w:rPr>
        <w:t>. [</w:t>
      </w:r>
      <w:r w:rsidRPr="008A37AD" w:rsidR="006734AE">
        <w:rPr>
          <w:rFonts w:ascii="Times New Roman" w:hAnsi="Times New Roman" w:cs="Times New Roman"/>
          <w:sz w:val="28"/>
          <w:szCs w:val="28"/>
        </w:rPr>
        <w:t>1</w:t>
      </w:r>
      <w:r w:rsidRPr="008A37AD" w:rsidR="00F57880">
        <w:rPr>
          <w:rFonts w:ascii="Times New Roman" w:hAnsi="Times New Roman" w:cs="Times New Roman"/>
          <w:sz w:val="28"/>
          <w:szCs w:val="28"/>
        </w:rPr>
        <w:t>,2</w:t>
      </w:r>
      <w:r w:rsidRPr="008A37AD" w:rsidR="00497198">
        <w:rPr>
          <w:rFonts w:ascii="Times New Roman" w:hAnsi="Times New Roman" w:cs="Times New Roman"/>
          <w:sz w:val="28"/>
          <w:szCs w:val="28"/>
        </w:rPr>
        <w:t>]</w:t>
      </w:r>
    </w:p>
    <w:p w:rsidR="006C568D" w:rsidP="006C568D" w:rsidRDefault="5C49D03B" w14:paraId="6B3639AB" w14:textId="77777777">
      <w:pPr>
        <w:spacing w:after="0" w:line="240" w:lineRule="auto"/>
        <w:ind w:firstLine="709"/>
        <w:jc w:val="both"/>
        <w:rPr>
          <w:rFonts w:ascii="Times New Roman" w:hAnsi="Times New Roman" w:cs="Times New Roman"/>
          <w:sz w:val="28"/>
          <w:szCs w:val="28"/>
        </w:rPr>
      </w:pPr>
      <w:r w:rsidRPr="5C49D03B">
        <w:rPr>
          <w:rFonts w:ascii="Times New Roman" w:hAnsi="Times New Roman" w:cs="Times New Roman"/>
          <w:sz w:val="28"/>
          <w:szCs w:val="28"/>
        </w:rPr>
        <w:t>Основные источники загрязнения воды - бытовые и промышленные стоки.  Химический и биологический состав отходов, попадающих в воду, по мере развития технологий становится все более разнообразным и агрессивным, поэтому и методы очистки сточных вод постоянно совершенствуются. [3].</w:t>
      </w:r>
      <w:r w:rsidR="006C568D">
        <w:rPr>
          <w:rFonts w:ascii="Times New Roman" w:hAnsi="Times New Roman" w:cs="Times New Roman"/>
          <w:sz w:val="28"/>
          <w:szCs w:val="28"/>
        </w:rPr>
        <w:t xml:space="preserve"> </w:t>
      </w:r>
    </w:p>
    <w:p w:rsidRPr="005E3212" w:rsidR="00C63E3E" w:rsidP="005E3212" w:rsidRDefault="006C568D" w14:paraId="5CA2EA55" w14:textId="0C64EF0D">
      <w:pPr>
        <w:spacing w:after="0" w:line="240" w:lineRule="auto"/>
        <w:ind w:firstLine="709"/>
        <w:jc w:val="both"/>
      </w:pPr>
      <w:r>
        <w:rPr>
          <w:rFonts w:ascii="Times New Roman" w:hAnsi="Times New Roman" w:cs="Times New Roman"/>
          <w:sz w:val="28"/>
          <w:szCs w:val="28"/>
        </w:rPr>
        <w:t>Д</w:t>
      </w:r>
      <w:r w:rsidRPr="006C568D">
        <w:rPr>
          <w:rFonts w:ascii="Times New Roman" w:hAnsi="Times New Roman" w:cs="Times New Roman"/>
          <w:sz w:val="28"/>
          <w:szCs w:val="28"/>
        </w:rPr>
        <w:t>онные отложения водоемов рассматривают как индикатор для выявления состава, интенсивности и масштаба техногенного загрязнения.</w:t>
      </w:r>
      <w:r>
        <w:rPr>
          <w:rFonts w:eastAsia="Calibri"/>
        </w:rPr>
        <w:t xml:space="preserve"> </w:t>
      </w:r>
      <w:r w:rsidRPr="2FB0F53E">
        <w:rPr>
          <w:rFonts w:ascii="Times New Roman" w:hAnsi="Times New Roman" w:eastAsia="Times New Roman" w:cs="Times New Roman"/>
          <w:color w:val="000000" w:themeColor="text1"/>
          <w:sz w:val="28"/>
          <w:szCs w:val="28"/>
        </w:rPr>
        <w:t>Между превышением показателей химического анализа сточных вод и ухудшением ферментативной активности, кислотности донных отложений существует прямая зависимость.</w:t>
      </w:r>
    </w:p>
    <w:p w:rsidRPr="008A37AD" w:rsidR="00C63E3E" w:rsidP="008A37AD" w:rsidRDefault="5C49D03B" w14:paraId="4CF60C68" w14:textId="54D404A3">
      <w:pPr>
        <w:spacing w:after="0" w:line="240" w:lineRule="auto"/>
        <w:ind w:firstLine="709"/>
        <w:jc w:val="both"/>
        <w:rPr>
          <w:rFonts w:ascii="Times New Roman" w:hAnsi="Times New Roman" w:cs="Times New Roman"/>
          <w:sz w:val="28"/>
          <w:szCs w:val="28"/>
        </w:rPr>
      </w:pPr>
      <w:r w:rsidRPr="5C49D03B">
        <w:rPr>
          <w:rFonts w:ascii="Times New Roman" w:hAnsi="Times New Roman" w:cs="Times New Roman"/>
          <w:sz w:val="28"/>
          <w:szCs w:val="28"/>
        </w:rPr>
        <w:t xml:space="preserve">В настоящее время за рубежом и в нашей стране успешно эксплуатируются сотни различных био- и физико-химических реакторов для очистки производственных и хозяйственно-бытовых сточных вод. Один из них - плавающая фильтрующая насадка (ПФН </w:t>
      </w:r>
      <w:r w:rsidRPr="5C49D03B">
        <w:rPr>
          <w:rFonts w:ascii="Times New Roman" w:hAnsi="Times New Roman" w:cs="Times New Roman"/>
          <w:sz w:val="28"/>
          <w:szCs w:val="28"/>
          <w:lang w:val="en-US"/>
        </w:rPr>
        <w:t>RU</w:t>
      </w:r>
      <w:r w:rsidRPr="5C49D03B">
        <w:rPr>
          <w:rFonts w:ascii="Times New Roman" w:hAnsi="Times New Roman" w:cs="Times New Roman"/>
          <w:sz w:val="28"/>
          <w:szCs w:val="28"/>
        </w:rPr>
        <w:t xml:space="preserve"> № 170251), относится к конструктивным элементам оборудования для биологической очистки сточных вод, и может быть использована при аэробной и анаэробной обработке воды в очистных сооружениях, жироуловителях, биореакторах в качестве механического и, одновременно, биологического фильтра для удаления взвешенных веществ, твердых включений, жиров, нефтепродуктов и органических соединений.</w:t>
      </w:r>
    </w:p>
    <w:p w:rsidR="5C49D03B" w:rsidP="485E99B0" w:rsidRDefault="5C49D03B" w14:paraId="557DAEAA" w14:textId="4247281F">
      <w:pPr>
        <w:spacing w:after="0" w:line="240" w:lineRule="auto"/>
        <w:ind w:firstLine="709"/>
        <w:jc w:val="both"/>
        <w:rPr>
          <w:rFonts w:ascii="Times New Roman" w:hAnsi="Times New Roman" w:eastAsia="Times New Roman" w:cs="Times New Roman"/>
          <w:color w:val="000000" w:themeColor="text1"/>
          <w:sz w:val="28"/>
          <w:szCs w:val="28"/>
        </w:rPr>
      </w:pPr>
      <w:r w:rsidRPr="485E99B0" w:rsidR="485E99B0">
        <w:rPr>
          <w:rFonts w:ascii="Times New Roman" w:hAnsi="Times New Roman" w:eastAsia="Times New Roman" w:cs="Times New Roman"/>
          <w:color w:val="000000" w:themeColor="text1" w:themeTint="FF" w:themeShade="FF"/>
          <w:sz w:val="28"/>
          <w:szCs w:val="28"/>
        </w:rPr>
        <w:t xml:space="preserve">В августе 2018 года прокуратура Якшур-Бодьинского района Удмуртской республики провела проверку требований водного законодательства. Нормативы сброса сточных вод в </w:t>
      </w:r>
      <w:proofErr w:type="spellStart"/>
      <w:r w:rsidRPr="485E99B0" w:rsidR="485E99B0">
        <w:rPr>
          <w:rFonts w:ascii="Times New Roman" w:hAnsi="Times New Roman" w:eastAsia="Times New Roman" w:cs="Times New Roman"/>
          <w:color w:val="000000" w:themeColor="text1" w:themeTint="FF" w:themeShade="FF"/>
          <w:sz w:val="28"/>
          <w:szCs w:val="28"/>
        </w:rPr>
        <w:t>р.Селычка</w:t>
      </w:r>
      <w:proofErr w:type="spellEnd"/>
      <w:r w:rsidRPr="485E99B0" w:rsidR="485E99B0">
        <w:rPr>
          <w:rFonts w:ascii="Times New Roman" w:hAnsi="Times New Roman" w:eastAsia="Times New Roman" w:cs="Times New Roman"/>
          <w:color w:val="000000" w:themeColor="text1" w:themeTint="FF" w:themeShade="FF"/>
          <w:sz w:val="28"/>
          <w:szCs w:val="28"/>
        </w:rPr>
        <w:t xml:space="preserve"> санаторием были значительно превышены. Например, нефтепродукты в 3 раза, а аммоний-ион в 11. Верховный суд УР обязал санаторий “</w:t>
      </w:r>
      <w:proofErr w:type="spellStart"/>
      <w:r w:rsidRPr="485E99B0" w:rsidR="485E99B0">
        <w:rPr>
          <w:rFonts w:ascii="Times New Roman" w:hAnsi="Times New Roman" w:eastAsia="Times New Roman" w:cs="Times New Roman"/>
          <w:color w:val="000000" w:themeColor="text1" w:themeTint="FF" w:themeShade="FF"/>
          <w:sz w:val="28"/>
          <w:szCs w:val="28"/>
        </w:rPr>
        <w:t>Селычка</w:t>
      </w:r>
      <w:proofErr w:type="spellEnd"/>
      <w:r w:rsidRPr="485E99B0" w:rsidR="485E99B0">
        <w:rPr>
          <w:rFonts w:ascii="Times New Roman" w:hAnsi="Times New Roman" w:eastAsia="Times New Roman" w:cs="Times New Roman"/>
          <w:color w:val="000000" w:themeColor="text1" w:themeTint="FF" w:themeShade="FF"/>
          <w:sz w:val="28"/>
          <w:szCs w:val="28"/>
        </w:rPr>
        <w:t>” в течении 10 месяцев прекратить сброс сточных вод с превышением ПДК.</w:t>
      </w:r>
    </w:p>
    <w:p w:rsidRPr="008A37AD" w:rsidR="00B27A5E" w:rsidP="00B27A5E" w:rsidRDefault="00C63E3E" w14:paraId="72742E30" w14:textId="77777777">
      <w:pPr>
        <w:spacing w:after="0" w:line="240" w:lineRule="auto"/>
        <w:ind w:firstLine="709"/>
        <w:jc w:val="both"/>
        <w:rPr>
          <w:rFonts w:ascii="Times New Roman" w:hAnsi="Times New Roman" w:cs="Times New Roman"/>
          <w:sz w:val="28"/>
          <w:szCs w:val="28"/>
        </w:rPr>
      </w:pPr>
      <w:r w:rsidRPr="485E99B0" w:rsidR="485E99B0">
        <w:rPr>
          <w:rFonts w:ascii="Times New Roman" w:hAnsi="Times New Roman" w:cs="Times New Roman"/>
          <w:b w:val="1"/>
          <w:bCs w:val="1"/>
          <w:sz w:val="28"/>
          <w:szCs w:val="28"/>
        </w:rPr>
        <w:t>Цел</w:t>
      </w:r>
      <w:r w:rsidRPr="485E99B0" w:rsidR="485E99B0">
        <w:rPr>
          <w:rFonts w:ascii="Times New Roman" w:hAnsi="Times New Roman" w:cs="Times New Roman"/>
          <w:b w:val="1"/>
          <w:bCs w:val="1"/>
          <w:sz w:val="28"/>
          <w:szCs w:val="28"/>
        </w:rPr>
        <w:t>ь</w:t>
      </w:r>
      <w:r w:rsidRPr="485E99B0" w:rsidR="485E99B0">
        <w:rPr>
          <w:rFonts w:ascii="Times New Roman" w:hAnsi="Times New Roman" w:cs="Times New Roman"/>
          <w:sz w:val="28"/>
          <w:szCs w:val="28"/>
        </w:rPr>
        <w:t xml:space="preserve">: </w:t>
      </w:r>
      <w:r w:rsidRPr="485E99B0" w:rsidR="485E99B0">
        <w:rPr>
          <w:rFonts w:ascii="Times New Roman" w:hAnsi="Times New Roman" w:cs="Times New Roman"/>
          <w:sz w:val="28"/>
          <w:szCs w:val="28"/>
        </w:rPr>
        <w:t>оценить</w:t>
      </w:r>
      <w:r w:rsidRPr="485E99B0" w:rsidR="485E99B0">
        <w:rPr>
          <w:rFonts w:ascii="Times New Roman" w:hAnsi="Times New Roman" w:cs="Times New Roman"/>
          <w:sz w:val="28"/>
          <w:szCs w:val="28"/>
        </w:rPr>
        <w:t xml:space="preserve"> </w:t>
      </w:r>
      <w:r w:rsidRPr="485E99B0" w:rsidR="485E99B0">
        <w:rPr>
          <w:rFonts w:ascii="Times New Roman" w:hAnsi="Times New Roman" w:cs="Times New Roman"/>
          <w:sz w:val="28"/>
          <w:szCs w:val="28"/>
        </w:rPr>
        <w:t>результативность</w:t>
      </w:r>
      <w:r w:rsidRPr="485E99B0" w:rsidR="485E99B0">
        <w:rPr>
          <w:rFonts w:ascii="Times New Roman" w:hAnsi="Times New Roman" w:cs="Times New Roman"/>
          <w:sz w:val="28"/>
          <w:szCs w:val="28"/>
        </w:rPr>
        <w:t xml:space="preserve"> использования </w:t>
      </w:r>
      <w:proofErr w:type="spellStart"/>
      <w:r w:rsidRPr="485E99B0" w:rsidR="485E99B0">
        <w:rPr>
          <w:rFonts w:ascii="Times New Roman" w:hAnsi="Times New Roman" w:cs="Times New Roman"/>
          <w:sz w:val="28"/>
          <w:szCs w:val="28"/>
        </w:rPr>
        <w:t>тестобъекта</w:t>
      </w:r>
      <w:proofErr w:type="spellEnd"/>
      <w:r w:rsidRPr="485E99B0" w:rsidR="485E99B0">
        <w:rPr>
          <w:rFonts w:ascii="Times New Roman" w:hAnsi="Times New Roman" w:cs="Times New Roman"/>
          <w:sz w:val="28"/>
          <w:szCs w:val="28"/>
        </w:rPr>
        <w:t xml:space="preserve"> «Плавающая фильтрующая насадка (</w:t>
      </w:r>
      <w:r w:rsidRPr="485E99B0" w:rsidR="485E99B0">
        <w:rPr>
          <w:rFonts w:ascii="Times New Roman" w:hAnsi="Times New Roman" w:cs="Times New Roman"/>
          <w:sz w:val="28"/>
          <w:szCs w:val="28"/>
          <w:lang w:val="en-US"/>
        </w:rPr>
        <w:t>RU</w:t>
      </w:r>
      <w:r w:rsidRPr="485E99B0" w:rsidR="485E99B0">
        <w:rPr>
          <w:rFonts w:ascii="Times New Roman" w:hAnsi="Times New Roman" w:cs="Times New Roman"/>
          <w:sz w:val="28"/>
          <w:szCs w:val="28"/>
        </w:rPr>
        <w:t xml:space="preserve"> № 170251)» для очистки сточных вод санатория «</w:t>
      </w:r>
      <w:proofErr w:type="spellStart"/>
      <w:r w:rsidRPr="485E99B0" w:rsidR="485E99B0">
        <w:rPr>
          <w:rFonts w:ascii="Times New Roman" w:hAnsi="Times New Roman" w:cs="Times New Roman"/>
          <w:sz w:val="28"/>
          <w:szCs w:val="28"/>
        </w:rPr>
        <w:t>Селычка</w:t>
      </w:r>
      <w:proofErr w:type="spellEnd"/>
      <w:r w:rsidRPr="485E99B0" w:rsidR="485E99B0">
        <w:rPr>
          <w:rFonts w:ascii="Times New Roman" w:hAnsi="Times New Roman" w:cs="Times New Roman"/>
          <w:sz w:val="28"/>
          <w:szCs w:val="28"/>
        </w:rPr>
        <w:t>» (3,4).</w:t>
      </w:r>
    </w:p>
    <w:p w:rsidRPr="008A37AD" w:rsidR="00B27A5E" w:rsidP="00B27A5E" w:rsidRDefault="00B27A5E" w14:paraId="6E1CD607" w14:textId="77777777">
      <w:pPr>
        <w:spacing w:after="0" w:line="240" w:lineRule="auto"/>
        <w:ind w:firstLine="709"/>
        <w:jc w:val="both"/>
        <w:rPr>
          <w:rFonts w:ascii="Times New Roman" w:hAnsi="Times New Roman" w:cs="Times New Roman"/>
          <w:sz w:val="28"/>
          <w:szCs w:val="28"/>
        </w:rPr>
      </w:pPr>
      <w:r w:rsidRPr="008A37AD">
        <w:rPr>
          <w:rFonts w:ascii="Times New Roman" w:hAnsi="Times New Roman" w:cs="Times New Roman"/>
          <w:sz w:val="28"/>
          <w:szCs w:val="28"/>
        </w:rPr>
        <w:t xml:space="preserve">Для достижения цели необходимо решить следующие </w:t>
      </w:r>
      <w:r w:rsidRPr="008A37AD">
        <w:rPr>
          <w:rFonts w:ascii="Times New Roman" w:hAnsi="Times New Roman" w:cs="Times New Roman"/>
          <w:b/>
          <w:sz w:val="28"/>
          <w:szCs w:val="28"/>
        </w:rPr>
        <w:t>задачи</w:t>
      </w:r>
      <w:r w:rsidRPr="008A37AD">
        <w:rPr>
          <w:rFonts w:ascii="Times New Roman" w:hAnsi="Times New Roman" w:cs="Times New Roman"/>
          <w:sz w:val="28"/>
          <w:szCs w:val="28"/>
        </w:rPr>
        <w:t xml:space="preserve">: </w:t>
      </w:r>
    </w:p>
    <w:p w:rsidRPr="008A37AD" w:rsidR="00B27A5E" w:rsidP="00B27A5E" w:rsidRDefault="00B27A5E" w14:paraId="634BCEA4" w14:textId="77777777">
      <w:pPr>
        <w:spacing w:after="0" w:line="240" w:lineRule="auto"/>
        <w:ind w:firstLine="709"/>
        <w:jc w:val="both"/>
        <w:rPr>
          <w:rFonts w:ascii="Times New Roman" w:hAnsi="Times New Roman" w:cs="Times New Roman"/>
          <w:sz w:val="28"/>
          <w:szCs w:val="28"/>
        </w:rPr>
      </w:pPr>
      <w:r w:rsidRPr="29310F92">
        <w:rPr>
          <w:rFonts w:ascii="Times New Roman" w:hAnsi="Times New Roman" w:cs="Times New Roman"/>
          <w:sz w:val="28"/>
          <w:szCs w:val="28"/>
        </w:rPr>
        <w:t xml:space="preserve"> 1. Провести бактериологический, паразитологический и количественный химический анализ исследуемых сточных вод до применения ПФН и во время его использования. </w:t>
      </w:r>
    </w:p>
    <w:p w:rsidRPr="008A37AD" w:rsidR="00B27A5E" w:rsidP="00B27A5E" w:rsidRDefault="00B27A5E" w14:paraId="6E434C68" w14:textId="77777777">
      <w:pPr>
        <w:spacing w:after="0" w:line="240" w:lineRule="auto"/>
        <w:ind w:firstLine="709"/>
        <w:jc w:val="both"/>
        <w:rPr>
          <w:rFonts w:ascii="Times New Roman" w:hAnsi="Times New Roman" w:cs="Times New Roman"/>
          <w:sz w:val="28"/>
          <w:szCs w:val="28"/>
        </w:rPr>
      </w:pPr>
      <w:r w:rsidRPr="29310F92">
        <w:rPr>
          <w:rFonts w:ascii="Times New Roman" w:hAnsi="Times New Roman" w:cs="Times New Roman"/>
          <w:sz w:val="28"/>
          <w:szCs w:val="28"/>
        </w:rPr>
        <w:t xml:space="preserve">2. </w:t>
      </w:r>
      <w:r>
        <w:rPr>
          <w:rFonts w:ascii="Times New Roman" w:hAnsi="Times New Roman" w:cs="Times New Roman"/>
          <w:sz w:val="28"/>
          <w:szCs w:val="28"/>
        </w:rPr>
        <w:t>Сравнить</w:t>
      </w:r>
      <w:r w:rsidRPr="29310F92">
        <w:rPr>
          <w:rFonts w:ascii="Times New Roman" w:hAnsi="Times New Roman" w:cs="Times New Roman"/>
          <w:sz w:val="28"/>
          <w:szCs w:val="28"/>
        </w:rPr>
        <w:t xml:space="preserve"> полученные данные с ПДК загрязняющих веществ сточных вод.</w:t>
      </w:r>
    </w:p>
    <w:p w:rsidR="00B27A5E" w:rsidP="00B27A5E" w:rsidRDefault="00B27A5E" w14:paraId="26D72207" w14:textId="77777777">
      <w:pPr>
        <w:spacing w:after="0" w:line="240" w:lineRule="auto"/>
        <w:ind w:firstLine="709"/>
        <w:jc w:val="both"/>
        <w:rPr>
          <w:rFonts w:ascii="Times New Roman" w:hAnsi="Times New Roman" w:cs="Times New Roman"/>
          <w:sz w:val="28"/>
          <w:szCs w:val="28"/>
        </w:rPr>
      </w:pPr>
      <w:r w:rsidRPr="29310F92">
        <w:rPr>
          <w:rFonts w:ascii="Times New Roman" w:hAnsi="Times New Roman" w:cs="Times New Roman"/>
          <w:sz w:val="28"/>
          <w:szCs w:val="28"/>
        </w:rPr>
        <w:lastRenderedPageBreak/>
        <w:t>3. Провести анализ ферментативной активности и кислотности прибрежных донных отложений р.Селычка и о</w:t>
      </w:r>
      <w:r w:rsidRPr="29310F92">
        <w:rPr>
          <w:rFonts w:ascii="Times New Roman" w:hAnsi="Times New Roman" w:eastAsia="Times New Roman" w:cs="Times New Roman"/>
          <w:color w:val="000000" w:themeColor="text1"/>
          <w:sz w:val="28"/>
          <w:szCs w:val="28"/>
        </w:rPr>
        <w:t>ценить влияние сброса сточных вод санатория на изменение показателей ферментативной активности и кислотности прибрежных донных отложений.</w:t>
      </w:r>
    </w:p>
    <w:p w:rsidRPr="008A37AD" w:rsidR="00C63E3E" w:rsidP="008A37AD" w:rsidRDefault="00C63E3E" w14:paraId="1BCC882E" w14:textId="77777777">
      <w:pPr>
        <w:spacing w:after="0" w:line="240" w:lineRule="auto"/>
        <w:ind w:firstLine="709"/>
        <w:jc w:val="both"/>
        <w:rPr>
          <w:rFonts w:ascii="Times New Roman" w:hAnsi="Times New Roman" w:cs="Times New Roman"/>
          <w:sz w:val="28"/>
          <w:szCs w:val="28"/>
        </w:rPr>
      </w:pPr>
      <w:r w:rsidRPr="008A37AD">
        <w:rPr>
          <w:rFonts w:ascii="Times New Roman" w:hAnsi="Times New Roman" w:cs="Times New Roman"/>
          <w:b/>
          <w:sz w:val="28"/>
          <w:szCs w:val="28"/>
        </w:rPr>
        <w:t>Объект исследования</w:t>
      </w:r>
      <w:r w:rsidRPr="008A37AD">
        <w:rPr>
          <w:rFonts w:ascii="Times New Roman" w:hAnsi="Times New Roman" w:cs="Times New Roman"/>
          <w:sz w:val="28"/>
          <w:szCs w:val="28"/>
        </w:rPr>
        <w:t xml:space="preserve">: плавающая фильтрующая насадка (ПФН), производство ООО «Электотехника» (патент на полезную модель </w:t>
      </w:r>
      <w:r w:rsidRPr="008A37AD">
        <w:rPr>
          <w:rFonts w:ascii="Times New Roman" w:hAnsi="Times New Roman" w:cs="Times New Roman"/>
          <w:sz w:val="28"/>
          <w:szCs w:val="28"/>
          <w:lang w:val="en-US"/>
        </w:rPr>
        <w:t>RU</w:t>
      </w:r>
      <w:r w:rsidRPr="008A37AD">
        <w:rPr>
          <w:rFonts w:ascii="Times New Roman" w:hAnsi="Times New Roman" w:cs="Times New Roman"/>
          <w:sz w:val="28"/>
          <w:szCs w:val="28"/>
        </w:rPr>
        <w:t xml:space="preserve"> №170251).</w:t>
      </w:r>
    </w:p>
    <w:p w:rsidRPr="008A37AD" w:rsidR="00C63E3E" w:rsidP="008A37AD" w:rsidRDefault="00C63E3E" w14:paraId="5FBBD275" w14:textId="2548C0BF">
      <w:pPr>
        <w:spacing w:after="0" w:line="240" w:lineRule="auto"/>
        <w:ind w:firstLine="709"/>
        <w:jc w:val="both"/>
        <w:rPr>
          <w:rFonts w:ascii="Times New Roman" w:hAnsi="Times New Roman" w:cs="Times New Roman"/>
          <w:sz w:val="28"/>
          <w:szCs w:val="28"/>
        </w:rPr>
      </w:pPr>
      <w:r w:rsidRPr="008A37AD">
        <w:rPr>
          <w:rFonts w:ascii="Times New Roman" w:hAnsi="Times New Roman" w:cs="Times New Roman"/>
          <w:b/>
          <w:sz w:val="28"/>
          <w:szCs w:val="28"/>
        </w:rPr>
        <w:t>Предмет исследования</w:t>
      </w:r>
      <w:r w:rsidRPr="008A37AD">
        <w:rPr>
          <w:rFonts w:ascii="Times New Roman" w:hAnsi="Times New Roman" w:cs="Times New Roman"/>
          <w:sz w:val="28"/>
          <w:szCs w:val="28"/>
        </w:rPr>
        <w:t>: эффективность использования ПФН для очистки сточных вод детского санатория «Селычка»</w:t>
      </w:r>
      <w:r w:rsidR="005E3212">
        <w:rPr>
          <w:rFonts w:ascii="Times New Roman" w:hAnsi="Times New Roman" w:cs="Times New Roman"/>
          <w:sz w:val="28"/>
          <w:szCs w:val="28"/>
        </w:rPr>
        <w:t xml:space="preserve"> в месте сброса в реку Селычка.</w:t>
      </w:r>
    </w:p>
    <w:p w:rsidR="00B27A5E" w:rsidP="00B27A5E" w:rsidRDefault="2FB0F53E" w14:paraId="4405D7B3" w14:textId="3F503880">
      <w:pPr>
        <w:spacing w:after="0" w:line="240" w:lineRule="auto"/>
        <w:ind w:firstLine="709"/>
        <w:jc w:val="both"/>
        <w:rPr>
          <w:rFonts w:ascii="Times New Roman" w:hAnsi="Times New Roman" w:cs="Times New Roman"/>
          <w:sz w:val="28"/>
          <w:szCs w:val="28"/>
        </w:rPr>
      </w:pPr>
      <w:r w:rsidRPr="2FB0F53E">
        <w:rPr>
          <w:rFonts w:ascii="Times New Roman" w:hAnsi="Times New Roman" w:cs="Times New Roman"/>
          <w:sz w:val="28"/>
          <w:szCs w:val="28"/>
        </w:rPr>
        <w:t xml:space="preserve"> </w:t>
      </w:r>
      <w:r w:rsidRPr="2FB0F53E">
        <w:rPr>
          <w:rFonts w:ascii="Times New Roman" w:hAnsi="Times New Roman" w:cs="Times New Roman"/>
          <w:b/>
          <w:bCs/>
          <w:sz w:val="28"/>
          <w:szCs w:val="28"/>
        </w:rPr>
        <w:t>Гипотеза</w:t>
      </w:r>
      <w:r w:rsidRPr="2FB0F53E">
        <w:rPr>
          <w:rFonts w:ascii="Times New Roman" w:hAnsi="Times New Roman" w:cs="Times New Roman"/>
          <w:sz w:val="28"/>
          <w:szCs w:val="28"/>
        </w:rPr>
        <w:t xml:space="preserve">: </w:t>
      </w:r>
      <w:r w:rsidRPr="2FB0F53E" w:rsidR="00B27A5E">
        <w:rPr>
          <w:rFonts w:ascii="Times New Roman" w:hAnsi="Times New Roman" w:cs="Times New Roman"/>
          <w:sz w:val="28"/>
          <w:szCs w:val="28"/>
        </w:rPr>
        <w:t xml:space="preserve">предположим, что степень очистки сточной воды с использованием ПФН будет соответствовать </w:t>
      </w:r>
      <w:r w:rsidR="00B27A5E">
        <w:rPr>
          <w:rFonts w:ascii="Times New Roman" w:hAnsi="Times New Roman" w:cs="Times New Roman"/>
          <w:sz w:val="28"/>
          <w:szCs w:val="28"/>
        </w:rPr>
        <w:t xml:space="preserve">нормативам, содержание веществ не будет превышать </w:t>
      </w:r>
      <w:r w:rsidRPr="2FB0F53E" w:rsidR="00B27A5E">
        <w:rPr>
          <w:rFonts w:ascii="Times New Roman" w:hAnsi="Times New Roman" w:cs="Times New Roman"/>
          <w:sz w:val="28"/>
          <w:szCs w:val="28"/>
        </w:rPr>
        <w:t>ПДК, сточные воды будут очищены от взвешенных веществ до 95% (по заявлению производителя).</w:t>
      </w:r>
    </w:p>
    <w:p w:rsidR="005E3212" w:rsidP="005E3212" w:rsidRDefault="005E3212" w14:paraId="03945CAC" w14:textId="2899C5AB">
      <w:pPr>
        <w:spacing w:after="0" w:line="240" w:lineRule="auto"/>
        <w:ind w:firstLine="709"/>
        <w:jc w:val="both"/>
        <w:rPr>
          <w:rFonts w:ascii="Times New Roman" w:hAnsi="Times New Roman" w:cs="Times New Roman"/>
          <w:sz w:val="28"/>
          <w:szCs w:val="28"/>
        </w:rPr>
      </w:pPr>
      <w:r w:rsidRPr="5C49D03B">
        <w:rPr>
          <w:rFonts w:ascii="Times New Roman" w:hAnsi="Times New Roman" w:cs="Times New Roman"/>
          <w:b/>
          <w:bCs/>
          <w:sz w:val="28"/>
          <w:szCs w:val="28"/>
        </w:rPr>
        <w:t>Методы:</w:t>
      </w:r>
      <w:r w:rsidRPr="5C49D03B">
        <w:rPr>
          <w:rFonts w:ascii="Times New Roman" w:hAnsi="Times New Roman" w:cs="Times New Roman"/>
          <w:sz w:val="28"/>
          <w:szCs w:val="28"/>
        </w:rPr>
        <w:t xml:space="preserve"> Анализ</w:t>
      </w:r>
      <w:r w:rsidRPr="5C49D03B">
        <w:rPr>
          <w:rFonts w:ascii="Times New Roman" w:hAnsi="Times New Roman" w:cs="Times New Roman"/>
          <w:b/>
          <w:bCs/>
          <w:sz w:val="28"/>
          <w:szCs w:val="28"/>
        </w:rPr>
        <w:t xml:space="preserve">, </w:t>
      </w:r>
      <w:r w:rsidRPr="5C49D03B">
        <w:rPr>
          <w:rFonts w:ascii="Times New Roman" w:hAnsi="Times New Roman" w:cs="Times New Roman"/>
          <w:sz w:val="28"/>
          <w:szCs w:val="28"/>
        </w:rPr>
        <w:t>сравнение, эксперимент</w:t>
      </w:r>
      <w:r w:rsidRPr="5C49D03B">
        <w:rPr>
          <w:rFonts w:ascii="Times New Roman" w:hAnsi="Times New Roman" w:cs="Times New Roman"/>
          <w:b/>
          <w:bCs/>
          <w:sz w:val="28"/>
          <w:szCs w:val="28"/>
        </w:rPr>
        <w:t xml:space="preserve">. </w:t>
      </w:r>
    </w:p>
    <w:p w:rsidR="00B27A5E" w:rsidP="00B27A5E" w:rsidRDefault="00B27A5E" w14:paraId="45EF5FA4" w14:textId="53BA5C4B">
      <w:pPr>
        <w:spacing w:after="0" w:line="240" w:lineRule="auto"/>
        <w:ind w:firstLine="709"/>
        <w:jc w:val="both"/>
        <w:rPr>
          <w:rFonts w:ascii="Times New Roman" w:hAnsi="Times New Roman" w:eastAsia="Times New Roman" w:cs="Times New Roman"/>
          <w:color w:val="000000" w:themeColor="text1"/>
          <w:sz w:val="28"/>
          <w:szCs w:val="28"/>
        </w:rPr>
      </w:pPr>
      <w:r w:rsidRPr="485E99B0" w:rsidR="485E99B0">
        <w:rPr>
          <w:rFonts w:ascii="Times New Roman" w:hAnsi="Times New Roman" w:eastAsia="Times New Roman" w:cs="Times New Roman"/>
          <w:color w:val="000000" w:themeColor="text1" w:themeTint="FF" w:themeShade="FF"/>
          <w:sz w:val="28"/>
          <w:szCs w:val="28"/>
        </w:rPr>
        <w:t xml:space="preserve">Исследование проводилось с декабря 2018г. </w:t>
      </w:r>
      <w:r w:rsidRPr="485E99B0" w:rsidR="485E99B0">
        <w:rPr>
          <w:rFonts w:ascii="Times New Roman" w:hAnsi="Times New Roman" w:eastAsia="Times New Roman" w:cs="Times New Roman"/>
          <w:color w:val="000000" w:themeColor="text1" w:themeTint="FF" w:themeShade="FF"/>
          <w:sz w:val="28"/>
          <w:szCs w:val="28"/>
        </w:rPr>
        <w:t>п</w:t>
      </w:r>
      <w:r w:rsidRPr="485E99B0" w:rsidR="485E99B0">
        <w:rPr>
          <w:rFonts w:ascii="Times New Roman" w:hAnsi="Times New Roman" w:eastAsia="Times New Roman" w:cs="Times New Roman"/>
          <w:color w:val="000000" w:themeColor="text1" w:themeTint="FF" w:themeShade="FF"/>
          <w:sz w:val="28"/>
          <w:szCs w:val="28"/>
        </w:rPr>
        <w:t>о июнь 2020 г. Б</w:t>
      </w:r>
      <w:r w:rsidRPr="485E99B0" w:rsidR="485E99B0">
        <w:rPr>
          <w:rFonts w:ascii="Times New Roman" w:hAnsi="Times New Roman" w:cs="Times New Roman"/>
          <w:sz w:val="28"/>
          <w:szCs w:val="28"/>
        </w:rPr>
        <w:t>актериологический, паразитологический и количественный химический анализ исследуемых сточных вод</w:t>
      </w:r>
      <w:r w:rsidRPr="485E99B0" w:rsidR="485E99B0">
        <w:rPr>
          <w:rFonts w:ascii="Times New Roman" w:hAnsi="Times New Roman" w:eastAsia="Times New Roman" w:cs="Times New Roman"/>
          <w:color w:val="000000" w:themeColor="text1" w:themeTint="FF" w:themeShade="FF"/>
          <w:sz w:val="28"/>
          <w:szCs w:val="28"/>
        </w:rPr>
        <w:t xml:space="preserve"> проведен в Центральной Экологической Аналитической Лаборатории «Ангара» г. Ижевска, </w:t>
      </w:r>
      <w:r w:rsidRPr="485E99B0" w:rsidR="485E99B0">
        <w:rPr>
          <w:rFonts w:ascii="Times New Roman" w:hAnsi="Times New Roman" w:cs="Times New Roman"/>
          <w:sz w:val="28"/>
          <w:szCs w:val="28"/>
        </w:rPr>
        <w:t>в «Центре гигиены и эпидемиологии в Удмуртской республике»</w:t>
      </w:r>
      <w:r w:rsidRPr="485E99B0" w:rsidR="485E99B0">
        <w:rPr>
          <w:rFonts w:ascii="Times New Roman" w:hAnsi="Times New Roman" w:eastAsia="Times New Roman" w:cs="Times New Roman"/>
          <w:color w:val="000000" w:themeColor="text1" w:themeTint="FF" w:themeShade="FF"/>
          <w:sz w:val="28"/>
          <w:szCs w:val="28"/>
        </w:rPr>
        <w:t>.</w:t>
      </w:r>
    </w:p>
    <w:p w:rsidR="00B27A5E" w:rsidP="00B27A5E" w:rsidRDefault="00B27A5E" w14:paraId="0B34E0B0" w14:textId="03318263">
      <w:pPr>
        <w:spacing w:after="0" w:line="240" w:lineRule="auto"/>
        <w:ind w:firstLine="709"/>
        <w:jc w:val="both"/>
      </w:pPr>
      <w:r>
        <w:rPr>
          <w:rFonts w:ascii="Times New Roman" w:hAnsi="Times New Roman" w:eastAsia="Times New Roman" w:cs="Times New Roman"/>
          <w:color w:val="000000" w:themeColor="text1"/>
          <w:sz w:val="28"/>
          <w:szCs w:val="28"/>
        </w:rPr>
        <w:t>Анализ</w:t>
      </w:r>
      <w:r w:rsidRPr="3C12823B">
        <w:rPr>
          <w:rFonts w:ascii="Times New Roman" w:hAnsi="Times New Roman" w:eastAsia="Times New Roman" w:cs="Times New Roman"/>
          <w:color w:val="000000" w:themeColor="text1"/>
          <w:sz w:val="28"/>
          <w:szCs w:val="28"/>
        </w:rPr>
        <w:t xml:space="preserve"> ферментативной активности и потенциальной кислотности</w:t>
      </w:r>
      <w:r>
        <w:rPr>
          <w:rFonts w:ascii="Times New Roman" w:hAnsi="Times New Roman" w:eastAsia="Times New Roman" w:cs="Times New Roman"/>
          <w:color w:val="000000" w:themeColor="text1"/>
          <w:sz w:val="28"/>
          <w:szCs w:val="28"/>
        </w:rPr>
        <w:t xml:space="preserve"> </w:t>
      </w:r>
      <w:r w:rsidRPr="3C12823B">
        <w:rPr>
          <w:rFonts w:ascii="Times New Roman" w:hAnsi="Times New Roman" w:eastAsia="Times New Roman" w:cs="Times New Roman"/>
          <w:color w:val="000000" w:themeColor="text1"/>
          <w:sz w:val="28"/>
          <w:szCs w:val="28"/>
        </w:rPr>
        <w:t>донных отложений реки Селычка</w:t>
      </w:r>
      <w:r>
        <w:rPr>
          <w:rFonts w:ascii="Times New Roman" w:hAnsi="Times New Roman" w:eastAsia="Times New Roman" w:cs="Times New Roman"/>
          <w:color w:val="000000" w:themeColor="text1"/>
          <w:sz w:val="28"/>
          <w:szCs w:val="28"/>
        </w:rPr>
        <w:t>, взятых</w:t>
      </w:r>
      <w:r w:rsidRPr="3C12823B">
        <w:rPr>
          <w:rFonts w:ascii="Times New Roman" w:hAnsi="Times New Roman" w:eastAsia="Times New Roman" w:cs="Times New Roman"/>
          <w:color w:val="000000" w:themeColor="text1"/>
          <w:sz w:val="28"/>
          <w:szCs w:val="28"/>
        </w:rPr>
        <w:t xml:space="preserve"> в мае и августе 2020 года</w:t>
      </w:r>
      <w:r>
        <w:rPr>
          <w:rFonts w:ascii="Times New Roman" w:hAnsi="Times New Roman" w:eastAsia="Times New Roman" w:cs="Times New Roman"/>
          <w:color w:val="000000" w:themeColor="text1"/>
          <w:sz w:val="28"/>
          <w:szCs w:val="28"/>
        </w:rPr>
        <w:t xml:space="preserve">, был проведен </w:t>
      </w:r>
      <w:r w:rsidRPr="3C12823B">
        <w:rPr>
          <w:rFonts w:ascii="Times New Roman" w:hAnsi="Times New Roman" w:eastAsia="Times New Roman" w:cs="Times New Roman"/>
          <w:color w:val="000000" w:themeColor="text1"/>
          <w:sz w:val="28"/>
          <w:szCs w:val="28"/>
        </w:rPr>
        <w:t xml:space="preserve">на лабораторном оборудовании (каталазник, pH-метр) в лаборатории почвенной экологии “Института Естественных Наук” Удмуртского Государственного Университета. </w:t>
      </w:r>
    </w:p>
    <w:p w:rsidRPr="008A37AD" w:rsidR="00B27A5E" w:rsidP="008A37AD" w:rsidRDefault="00B27A5E" w14:paraId="3615DB5C" w14:textId="77777777">
      <w:pPr>
        <w:spacing w:after="0" w:line="240" w:lineRule="auto"/>
        <w:ind w:firstLine="709"/>
        <w:jc w:val="both"/>
        <w:rPr>
          <w:rFonts w:ascii="Times New Roman" w:hAnsi="Times New Roman" w:cs="Times New Roman"/>
          <w:sz w:val="28"/>
          <w:szCs w:val="28"/>
        </w:rPr>
      </w:pPr>
    </w:p>
    <w:p w:rsidRPr="008A37AD" w:rsidR="005A7A2F" w:rsidP="008A37AD" w:rsidRDefault="005A7A2F" w14:paraId="3FE9F23F" w14:textId="77777777">
      <w:pPr>
        <w:spacing w:after="0" w:line="240" w:lineRule="auto"/>
        <w:ind w:firstLine="709"/>
        <w:jc w:val="both"/>
        <w:rPr>
          <w:rFonts w:ascii="Times New Roman" w:hAnsi="Times New Roman" w:cs="Times New Roman"/>
          <w:sz w:val="28"/>
          <w:szCs w:val="28"/>
        </w:rPr>
      </w:pPr>
    </w:p>
    <w:p w:rsidR="005E3212" w:rsidRDefault="005E3212" w14:paraId="5D2A0121" w14:textId="77777777">
      <w:pPr>
        <w:rPr>
          <w:rFonts w:ascii="Times New Roman" w:hAnsi="Times New Roman" w:cs="Times New Roman" w:eastAsiaTheme="majorEastAsia"/>
          <w:b/>
          <w:bCs/>
          <w:color w:val="4F81BD" w:themeColor="accent1"/>
          <w:sz w:val="28"/>
          <w:szCs w:val="28"/>
        </w:rPr>
      </w:pPr>
      <w:bookmarkStart w:name="_Toc30284120" w:id="3"/>
      <w:r>
        <w:rPr>
          <w:rFonts w:ascii="Times New Roman" w:hAnsi="Times New Roman" w:cs="Times New Roman"/>
          <w:sz w:val="28"/>
          <w:szCs w:val="28"/>
        </w:rPr>
        <w:br w:type="page"/>
      </w:r>
    </w:p>
    <w:p w:rsidRPr="008A37AD" w:rsidR="00C63E3E" w:rsidP="008A37AD" w:rsidRDefault="00391FAF" w14:paraId="38A588E5" w14:textId="5BA4D270">
      <w:pPr>
        <w:pStyle w:val="2"/>
        <w:spacing w:before="0" w:line="240" w:lineRule="auto"/>
        <w:rPr>
          <w:rFonts w:ascii="Times New Roman" w:hAnsi="Times New Roman" w:cs="Times New Roman"/>
          <w:sz w:val="28"/>
          <w:szCs w:val="28"/>
        </w:rPr>
      </w:pPr>
      <w:bookmarkStart w:name="_Toc56030396" w:id="4"/>
      <w:r w:rsidRPr="008A37AD">
        <w:rPr>
          <w:rFonts w:ascii="Times New Roman" w:hAnsi="Times New Roman" w:cs="Times New Roman"/>
          <w:sz w:val="28"/>
          <w:szCs w:val="28"/>
        </w:rPr>
        <w:lastRenderedPageBreak/>
        <w:t>1</w:t>
      </w:r>
      <w:r w:rsidRPr="008A37AD" w:rsidR="00B950A8">
        <w:rPr>
          <w:rFonts w:ascii="Times New Roman" w:hAnsi="Times New Roman" w:cs="Times New Roman"/>
          <w:sz w:val="28"/>
          <w:szCs w:val="28"/>
        </w:rPr>
        <w:t>.</w:t>
      </w:r>
      <w:r w:rsidRPr="008A37AD" w:rsidR="00B86A21">
        <w:rPr>
          <w:rFonts w:ascii="Times New Roman" w:hAnsi="Times New Roman" w:cs="Times New Roman"/>
          <w:sz w:val="28"/>
          <w:szCs w:val="28"/>
        </w:rPr>
        <w:t>Материалы и методы исследования</w:t>
      </w:r>
      <w:bookmarkEnd w:id="3"/>
      <w:bookmarkEnd w:id="4"/>
    </w:p>
    <w:p w:rsidRPr="008A37AD" w:rsidR="005506E1" w:rsidP="008A37AD" w:rsidRDefault="005506E1" w14:paraId="259E1865" w14:textId="77777777">
      <w:pPr>
        <w:pStyle w:val="2"/>
        <w:spacing w:before="0" w:line="240" w:lineRule="auto"/>
        <w:rPr>
          <w:rFonts w:ascii="Times New Roman" w:hAnsi="Times New Roman" w:cs="Times New Roman"/>
          <w:sz w:val="28"/>
          <w:szCs w:val="28"/>
        </w:rPr>
      </w:pPr>
      <w:bookmarkStart w:name="_Toc30284121" w:id="5"/>
      <w:bookmarkStart w:name="_Toc56030397" w:id="6"/>
      <w:r w:rsidRPr="008A37AD">
        <w:rPr>
          <w:rFonts w:ascii="Times New Roman" w:hAnsi="Times New Roman" w:cs="Times New Roman"/>
          <w:sz w:val="28"/>
          <w:szCs w:val="28"/>
        </w:rPr>
        <w:t>1.1. Описание ПФН</w:t>
      </w:r>
      <w:bookmarkEnd w:id="5"/>
      <w:bookmarkEnd w:id="6"/>
    </w:p>
    <w:p w:rsidRPr="008A37AD" w:rsidR="00B950A8" w:rsidP="008A37AD" w:rsidRDefault="00A322CE" w14:paraId="51591F69" w14:textId="77777777">
      <w:pPr>
        <w:spacing w:after="0" w:line="240" w:lineRule="auto"/>
        <w:ind w:firstLine="709"/>
        <w:jc w:val="both"/>
        <w:rPr>
          <w:rFonts w:ascii="Times New Roman" w:hAnsi="Times New Roman" w:cs="Times New Roman"/>
          <w:sz w:val="28"/>
          <w:szCs w:val="28"/>
        </w:rPr>
      </w:pPr>
      <w:r w:rsidRPr="008A37AD">
        <w:rPr>
          <w:rFonts w:ascii="Times New Roman" w:hAnsi="Times New Roman" w:cs="Times New Roman"/>
          <w:sz w:val="28"/>
          <w:szCs w:val="28"/>
        </w:rPr>
        <w:t>Из патента Штукарина Н.Г.: «п</w:t>
      </w:r>
      <w:r w:rsidRPr="008A37AD" w:rsidR="00B950A8">
        <w:rPr>
          <w:rFonts w:ascii="Times New Roman" w:hAnsi="Times New Roman" w:cs="Times New Roman"/>
          <w:sz w:val="28"/>
          <w:szCs w:val="28"/>
        </w:rPr>
        <w:t xml:space="preserve">лавающая фильтрующая </w:t>
      </w:r>
      <w:r w:rsidRPr="008A37AD">
        <w:rPr>
          <w:rFonts w:ascii="Times New Roman" w:hAnsi="Times New Roman" w:cs="Times New Roman"/>
          <w:sz w:val="28"/>
          <w:szCs w:val="28"/>
        </w:rPr>
        <w:t xml:space="preserve">насадка, выполненная из полимерного материала, отличающаяся тем, что используется нетканый материал объемно-волокнистого строения, обладающий гидрофобными свойствами, имеющий сорбционную емкость к нефтепродуктам и жирам, способность к их коалесценции и адгезию к биоценозу микроорганизмов пробиотического типа; представляет собой </w:t>
      </w:r>
      <w:r w:rsidRPr="008A37AD" w:rsidR="00B950A8">
        <w:rPr>
          <w:rFonts w:ascii="Times New Roman" w:hAnsi="Times New Roman" w:cs="Times New Roman"/>
          <w:sz w:val="28"/>
          <w:szCs w:val="28"/>
        </w:rPr>
        <w:t>скрепленны</w:t>
      </w:r>
      <w:r w:rsidRPr="008A37AD">
        <w:rPr>
          <w:rFonts w:ascii="Times New Roman" w:hAnsi="Times New Roman" w:cs="Times New Roman"/>
          <w:sz w:val="28"/>
          <w:szCs w:val="28"/>
        </w:rPr>
        <w:t>е</w:t>
      </w:r>
      <w:r w:rsidRPr="008A37AD" w:rsidR="00B950A8">
        <w:rPr>
          <w:rFonts w:ascii="Times New Roman" w:hAnsi="Times New Roman" w:cs="Times New Roman"/>
          <w:sz w:val="28"/>
          <w:szCs w:val="28"/>
        </w:rPr>
        <w:t xml:space="preserve"> между собой гидрофобны</w:t>
      </w:r>
      <w:r w:rsidRPr="008A37AD">
        <w:rPr>
          <w:rFonts w:ascii="Times New Roman" w:hAnsi="Times New Roman" w:cs="Times New Roman"/>
          <w:sz w:val="28"/>
          <w:szCs w:val="28"/>
        </w:rPr>
        <w:t>е</w:t>
      </w:r>
      <w:r w:rsidRPr="008A37AD" w:rsidR="00B950A8">
        <w:rPr>
          <w:rFonts w:ascii="Times New Roman" w:hAnsi="Times New Roman" w:cs="Times New Roman"/>
          <w:sz w:val="28"/>
          <w:szCs w:val="28"/>
        </w:rPr>
        <w:t xml:space="preserve"> полимерны</w:t>
      </w:r>
      <w:r w:rsidRPr="008A37AD">
        <w:rPr>
          <w:rFonts w:ascii="Times New Roman" w:hAnsi="Times New Roman" w:cs="Times New Roman"/>
          <w:sz w:val="28"/>
          <w:szCs w:val="28"/>
        </w:rPr>
        <w:t>е</w:t>
      </w:r>
      <w:r w:rsidRPr="008A37AD" w:rsidR="00B950A8">
        <w:rPr>
          <w:rFonts w:ascii="Times New Roman" w:hAnsi="Times New Roman" w:cs="Times New Roman"/>
          <w:sz w:val="28"/>
          <w:szCs w:val="28"/>
        </w:rPr>
        <w:t xml:space="preserve"> волок</w:t>
      </w:r>
      <w:r w:rsidRPr="008A37AD">
        <w:rPr>
          <w:rFonts w:ascii="Times New Roman" w:hAnsi="Times New Roman" w:cs="Times New Roman"/>
          <w:sz w:val="28"/>
          <w:szCs w:val="28"/>
        </w:rPr>
        <w:t>на</w:t>
      </w:r>
      <w:r w:rsidRPr="008A37AD" w:rsidR="00B950A8">
        <w:rPr>
          <w:rFonts w:ascii="Times New Roman" w:hAnsi="Times New Roman" w:cs="Times New Roman"/>
          <w:sz w:val="28"/>
          <w:szCs w:val="28"/>
        </w:rPr>
        <w:t>, сформированн</w:t>
      </w:r>
      <w:r w:rsidRPr="008A37AD">
        <w:rPr>
          <w:rFonts w:ascii="Times New Roman" w:hAnsi="Times New Roman" w:cs="Times New Roman"/>
          <w:sz w:val="28"/>
          <w:szCs w:val="28"/>
        </w:rPr>
        <w:t>ые</w:t>
      </w:r>
      <w:r w:rsidRPr="008A37AD" w:rsidR="00B950A8">
        <w:rPr>
          <w:rFonts w:ascii="Times New Roman" w:hAnsi="Times New Roman" w:cs="Times New Roman"/>
          <w:sz w:val="28"/>
          <w:szCs w:val="28"/>
        </w:rPr>
        <w:t xml:space="preserve"> в единую объемную гофрированную структуру. Поры ПФН заполнены препаратом - Биоутилизатор. В основе препарата Биоутилизатор используются штаммы пробиотиков серии ЕМ, культивированные в Dr.Teruo Higa (Япония) в ассоциации 16-72 видов натуральных, генетически не модифицированных, сапрофитовых, не токсичных, не патогенных почвенных микроорганизмов, в сочетании с различными ферментами-ускорителями биоутилизации..</w:t>
      </w:r>
      <w:r w:rsidRPr="008A37AD">
        <w:rPr>
          <w:rFonts w:ascii="Times New Roman" w:hAnsi="Times New Roman" w:cs="Times New Roman"/>
          <w:sz w:val="28"/>
          <w:szCs w:val="28"/>
        </w:rPr>
        <w:t xml:space="preserve">» </w:t>
      </w:r>
      <w:r w:rsidRPr="008A37AD" w:rsidR="000C360A">
        <w:rPr>
          <w:rFonts w:ascii="Times New Roman" w:hAnsi="Times New Roman" w:cs="Times New Roman"/>
          <w:sz w:val="28"/>
          <w:szCs w:val="28"/>
          <w:lang w:val="en-US"/>
        </w:rPr>
        <w:t xml:space="preserve">[4] </w:t>
      </w:r>
    </w:p>
    <w:p w:rsidRPr="008A37AD" w:rsidR="00B950A8" w:rsidP="008A37AD" w:rsidRDefault="00B950A8" w14:paraId="42748FD3" w14:textId="77777777">
      <w:pPr>
        <w:spacing w:after="0" w:line="240" w:lineRule="auto"/>
        <w:jc w:val="center"/>
        <w:rPr>
          <w:rFonts w:ascii="Times New Roman" w:hAnsi="Times New Roman" w:cs="Times New Roman"/>
          <w:sz w:val="28"/>
          <w:szCs w:val="28"/>
        </w:rPr>
      </w:pPr>
      <w:r w:rsidRPr="008A37AD">
        <w:rPr>
          <w:rFonts w:ascii="Times New Roman" w:hAnsi="Times New Roman" w:cs="Times New Roman"/>
          <w:sz w:val="28"/>
          <w:szCs w:val="28"/>
        </w:rPr>
        <w:t>Технические характеристики ПФН</w:t>
      </w:r>
    </w:p>
    <w:tbl>
      <w:tblPr>
        <w:tblStyle w:val="a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85"/>
        <w:gridCol w:w="2269"/>
      </w:tblGrid>
      <w:tr w:rsidRPr="008A37AD" w:rsidR="00391FAF" w:rsidTr="5C49D03B" w14:paraId="7CF1CD14" w14:textId="77777777">
        <w:trPr>
          <w:jc w:val="center"/>
        </w:trPr>
        <w:tc>
          <w:tcPr>
            <w:tcW w:w="4785" w:type="dxa"/>
          </w:tcPr>
          <w:p w:rsidRPr="008A37AD" w:rsidR="00391FAF" w:rsidP="008A37AD" w:rsidRDefault="00391FAF" w14:paraId="61D913E2" w14:textId="77777777">
            <w:pPr>
              <w:jc w:val="both"/>
              <w:rPr>
                <w:rFonts w:ascii="Times New Roman" w:hAnsi="Times New Roman" w:cs="Times New Roman"/>
                <w:sz w:val="28"/>
                <w:szCs w:val="28"/>
              </w:rPr>
            </w:pPr>
            <w:r w:rsidRPr="008A37AD">
              <w:rPr>
                <w:rFonts w:ascii="Times New Roman" w:hAnsi="Times New Roman" w:cs="Times New Roman"/>
                <w:sz w:val="28"/>
                <w:szCs w:val="28"/>
              </w:rPr>
              <w:t>Поверхностная плотность, кг/м</w:t>
            </w:r>
            <w:r w:rsidRPr="008A37AD">
              <w:rPr>
                <w:rFonts w:ascii="Times New Roman" w:hAnsi="Times New Roman" w:cs="Times New Roman"/>
                <w:sz w:val="28"/>
                <w:szCs w:val="28"/>
                <w:vertAlign w:val="superscript"/>
              </w:rPr>
              <w:t>3</w:t>
            </w:r>
          </w:p>
        </w:tc>
        <w:tc>
          <w:tcPr>
            <w:tcW w:w="2269" w:type="dxa"/>
          </w:tcPr>
          <w:p w:rsidRPr="008A37AD" w:rsidR="00391FAF" w:rsidP="008A37AD" w:rsidRDefault="00391FAF" w14:paraId="4CABFCB5" w14:textId="77777777">
            <w:pPr>
              <w:jc w:val="both"/>
              <w:rPr>
                <w:rFonts w:ascii="Times New Roman" w:hAnsi="Times New Roman" w:cs="Times New Roman"/>
                <w:sz w:val="28"/>
                <w:szCs w:val="28"/>
              </w:rPr>
            </w:pPr>
            <w:r w:rsidRPr="008A37AD">
              <w:rPr>
                <w:rFonts w:ascii="Times New Roman" w:hAnsi="Times New Roman" w:cs="Times New Roman"/>
                <w:sz w:val="28"/>
                <w:szCs w:val="28"/>
              </w:rPr>
              <w:t>0,5-0,55</w:t>
            </w:r>
          </w:p>
        </w:tc>
      </w:tr>
      <w:tr w:rsidRPr="008A37AD" w:rsidR="00391FAF" w:rsidTr="5C49D03B" w14:paraId="45B4038D" w14:textId="77777777">
        <w:trPr>
          <w:jc w:val="center"/>
        </w:trPr>
        <w:tc>
          <w:tcPr>
            <w:tcW w:w="4785" w:type="dxa"/>
          </w:tcPr>
          <w:p w:rsidRPr="008A37AD" w:rsidR="00391FAF" w:rsidP="008A37AD" w:rsidRDefault="00391FAF" w14:paraId="639767EB" w14:textId="77777777">
            <w:pPr>
              <w:jc w:val="both"/>
              <w:rPr>
                <w:rFonts w:ascii="Times New Roman" w:hAnsi="Times New Roman" w:cs="Times New Roman"/>
                <w:sz w:val="28"/>
                <w:szCs w:val="28"/>
              </w:rPr>
            </w:pPr>
            <w:r w:rsidRPr="008A37AD">
              <w:rPr>
                <w:rFonts w:ascii="Times New Roman" w:hAnsi="Times New Roman" w:cs="Times New Roman"/>
                <w:sz w:val="28"/>
                <w:szCs w:val="28"/>
              </w:rPr>
              <w:t>Толщина, мм</w:t>
            </w:r>
          </w:p>
        </w:tc>
        <w:tc>
          <w:tcPr>
            <w:tcW w:w="2269" w:type="dxa"/>
          </w:tcPr>
          <w:p w:rsidRPr="008A37AD" w:rsidR="00391FAF" w:rsidP="008A37AD" w:rsidRDefault="00391FAF" w14:paraId="05717BC5" w14:textId="77777777">
            <w:pPr>
              <w:jc w:val="both"/>
              <w:rPr>
                <w:rFonts w:ascii="Times New Roman" w:hAnsi="Times New Roman" w:cs="Times New Roman"/>
                <w:sz w:val="28"/>
                <w:szCs w:val="28"/>
              </w:rPr>
            </w:pPr>
            <w:r w:rsidRPr="008A37AD">
              <w:rPr>
                <w:rFonts w:ascii="Times New Roman" w:hAnsi="Times New Roman" w:cs="Times New Roman"/>
                <w:sz w:val="28"/>
                <w:szCs w:val="28"/>
              </w:rPr>
              <w:t>25-50</w:t>
            </w:r>
          </w:p>
        </w:tc>
      </w:tr>
      <w:tr w:rsidRPr="008A37AD" w:rsidR="00391FAF" w:rsidTr="5C49D03B" w14:paraId="639EE5AF" w14:textId="77777777">
        <w:trPr>
          <w:jc w:val="center"/>
        </w:trPr>
        <w:tc>
          <w:tcPr>
            <w:tcW w:w="4785" w:type="dxa"/>
          </w:tcPr>
          <w:p w:rsidRPr="008A37AD" w:rsidR="00391FAF" w:rsidP="008A37AD" w:rsidRDefault="00391FAF" w14:paraId="76ADDCE5" w14:textId="77777777">
            <w:pPr>
              <w:jc w:val="both"/>
              <w:rPr>
                <w:rFonts w:ascii="Times New Roman" w:hAnsi="Times New Roman" w:cs="Times New Roman"/>
                <w:sz w:val="28"/>
                <w:szCs w:val="28"/>
              </w:rPr>
            </w:pPr>
            <w:r w:rsidRPr="008A37AD">
              <w:rPr>
                <w:rFonts w:ascii="Times New Roman" w:hAnsi="Times New Roman" w:cs="Times New Roman"/>
                <w:sz w:val="28"/>
                <w:szCs w:val="28"/>
              </w:rPr>
              <w:t>Грязеемкость, кг/м</w:t>
            </w:r>
            <w:r w:rsidRPr="008A37AD">
              <w:rPr>
                <w:rFonts w:ascii="Times New Roman" w:hAnsi="Times New Roman" w:cs="Times New Roman"/>
                <w:sz w:val="28"/>
                <w:szCs w:val="28"/>
                <w:vertAlign w:val="superscript"/>
              </w:rPr>
              <w:t>3</w:t>
            </w:r>
          </w:p>
        </w:tc>
        <w:tc>
          <w:tcPr>
            <w:tcW w:w="2269" w:type="dxa"/>
          </w:tcPr>
          <w:p w:rsidRPr="008A37AD" w:rsidR="00391FAF" w:rsidP="008A37AD" w:rsidRDefault="00391FAF" w14:paraId="22AF1346" w14:textId="77777777">
            <w:pPr>
              <w:jc w:val="both"/>
              <w:rPr>
                <w:rFonts w:ascii="Times New Roman" w:hAnsi="Times New Roman" w:cs="Times New Roman"/>
                <w:sz w:val="28"/>
                <w:szCs w:val="28"/>
              </w:rPr>
            </w:pPr>
            <w:r w:rsidRPr="008A37AD">
              <w:rPr>
                <w:rFonts w:ascii="Times New Roman" w:hAnsi="Times New Roman" w:cs="Times New Roman"/>
                <w:sz w:val="28"/>
                <w:szCs w:val="28"/>
              </w:rPr>
              <w:t>5-7</w:t>
            </w:r>
          </w:p>
        </w:tc>
      </w:tr>
      <w:tr w:rsidRPr="008A37AD" w:rsidR="00391FAF" w:rsidTr="5C49D03B" w14:paraId="1E725FFC" w14:textId="77777777">
        <w:trPr>
          <w:jc w:val="center"/>
        </w:trPr>
        <w:tc>
          <w:tcPr>
            <w:tcW w:w="4785" w:type="dxa"/>
          </w:tcPr>
          <w:p w:rsidRPr="008A37AD" w:rsidR="00391FAF" w:rsidP="008A37AD" w:rsidRDefault="00391FAF" w14:paraId="2E603046" w14:textId="77777777">
            <w:pPr>
              <w:jc w:val="both"/>
              <w:rPr>
                <w:rFonts w:ascii="Times New Roman" w:hAnsi="Times New Roman" w:cs="Times New Roman"/>
                <w:sz w:val="28"/>
                <w:szCs w:val="28"/>
              </w:rPr>
            </w:pPr>
            <w:r w:rsidRPr="008A37AD">
              <w:rPr>
                <w:rFonts w:ascii="Times New Roman" w:hAnsi="Times New Roman" w:cs="Times New Roman"/>
                <w:sz w:val="28"/>
                <w:szCs w:val="28"/>
              </w:rPr>
              <w:t xml:space="preserve">Рабочий диапазон температур воды, </w:t>
            </w:r>
            <w:r w:rsidRPr="008A37AD">
              <w:rPr>
                <w:rFonts w:ascii="Times New Roman" w:hAnsi="Times New Roman" w:cs="Times New Roman"/>
                <w:sz w:val="28"/>
                <w:szCs w:val="28"/>
                <w:vertAlign w:val="superscript"/>
              </w:rPr>
              <w:t>0</w:t>
            </w:r>
            <w:r w:rsidRPr="008A37AD">
              <w:rPr>
                <w:rFonts w:ascii="Times New Roman" w:hAnsi="Times New Roman" w:cs="Times New Roman"/>
                <w:sz w:val="28"/>
                <w:szCs w:val="28"/>
              </w:rPr>
              <w:t>С</w:t>
            </w:r>
          </w:p>
        </w:tc>
        <w:tc>
          <w:tcPr>
            <w:tcW w:w="2269" w:type="dxa"/>
          </w:tcPr>
          <w:p w:rsidRPr="008A37AD" w:rsidR="00391FAF" w:rsidP="008A37AD" w:rsidRDefault="00391FAF" w14:paraId="5B722A05" w14:textId="77777777">
            <w:pPr>
              <w:jc w:val="both"/>
              <w:rPr>
                <w:rFonts w:ascii="Times New Roman" w:hAnsi="Times New Roman" w:cs="Times New Roman"/>
                <w:sz w:val="28"/>
                <w:szCs w:val="28"/>
              </w:rPr>
            </w:pPr>
            <w:r w:rsidRPr="008A37AD">
              <w:rPr>
                <w:rFonts w:ascii="Times New Roman" w:hAnsi="Times New Roman" w:cs="Times New Roman"/>
                <w:sz w:val="28"/>
                <w:szCs w:val="28"/>
              </w:rPr>
              <w:t>от +4 до 50</w:t>
            </w:r>
          </w:p>
        </w:tc>
      </w:tr>
    </w:tbl>
    <w:p w:rsidRPr="008A37AD" w:rsidR="005506E1" w:rsidP="008A37AD" w:rsidRDefault="005506E1" w14:paraId="026C416C" w14:textId="77777777">
      <w:pPr>
        <w:spacing w:after="0" w:line="240" w:lineRule="auto"/>
        <w:ind w:firstLine="709"/>
        <w:jc w:val="both"/>
        <w:rPr>
          <w:rFonts w:ascii="Times New Roman" w:hAnsi="Times New Roman" w:cs="Times New Roman"/>
          <w:sz w:val="28"/>
          <w:szCs w:val="28"/>
        </w:rPr>
      </w:pPr>
      <w:r w:rsidRPr="008A37AD">
        <w:rPr>
          <w:rFonts w:ascii="Times New Roman" w:hAnsi="Times New Roman" w:cs="Times New Roman"/>
          <w:sz w:val="28"/>
          <w:szCs w:val="28"/>
        </w:rPr>
        <w:t>«Использование ПФН при очистке сточных вод не требует их предварительной механической очистки, так как размер сквозных пор насадки препятствует проникновению твердых включений, поперечный размер которых превышает диаметр пор.</w:t>
      </w:r>
      <w:r w:rsidRPr="008A37AD" w:rsidR="00C27CB1">
        <w:rPr>
          <w:rFonts w:ascii="Times New Roman" w:hAnsi="Times New Roman" w:cs="Times New Roman"/>
          <w:sz w:val="28"/>
          <w:szCs w:val="28"/>
        </w:rPr>
        <w:t xml:space="preserve"> </w:t>
      </w:r>
      <w:r w:rsidRPr="008A37AD" w:rsidR="000C360A">
        <w:rPr>
          <w:rFonts w:ascii="Times New Roman" w:hAnsi="Times New Roman" w:cs="Times New Roman"/>
          <w:sz w:val="28"/>
          <w:szCs w:val="28"/>
        </w:rPr>
        <w:t>(Приложение 2)</w:t>
      </w:r>
    </w:p>
    <w:p w:rsidRPr="008A37AD" w:rsidR="005506E1" w:rsidP="008A37AD" w:rsidRDefault="005506E1" w14:paraId="2A286CD7" w14:textId="77777777">
      <w:pPr>
        <w:spacing w:after="0" w:line="240" w:lineRule="auto"/>
        <w:ind w:firstLine="709"/>
        <w:jc w:val="both"/>
        <w:rPr>
          <w:rFonts w:ascii="Times New Roman" w:hAnsi="Times New Roman" w:cs="Times New Roman"/>
          <w:sz w:val="28"/>
          <w:szCs w:val="28"/>
        </w:rPr>
      </w:pPr>
      <w:r w:rsidRPr="008A37AD">
        <w:rPr>
          <w:rFonts w:ascii="Times New Roman" w:hAnsi="Times New Roman" w:cs="Times New Roman"/>
          <w:sz w:val="28"/>
          <w:szCs w:val="28"/>
        </w:rPr>
        <w:t>Заявляемая плавающая фильтрующая насадка позволяет с высокой эффективностью и производительностью производить очистку сточной воды от механических включений, биоутилизацию органических веществ и устранение специфических запахов.»</w:t>
      </w:r>
    </w:p>
    <w:p w:rsidRPr="008A37AD" w:rsidR="00446E17" w:rsidP="008A37AD" w:rsidRDefault="00446E17" w14:paraId="17E5C77C" w14:textId="77777777">
      <w:pPr>
        <w:pStyle w:val="2"/>
        <w:spacing w:line="240" w:lineRule="auto"/>
        <w:jc w:val="both"/>
        <w:rPr>
          <w:rFonts w:ascii="Times New Roman" w:hAnsi="Times New Roman" w:cs="Times New Roman"/>
          <w:sz w:val="28"/>
          <w:szCs w:val="28"/>
        </w:rPr>
      </w:pPr>
      <w:bookmarkStart w:name="_Toc30284122" w:id="7"/>
      <w:bookmarkStart w:name="_Toc56030398" w:id="8"/>
      <w:r w:rsidRPr="008A37AD">
        <w:rPr>
          <w:rFonts w:ascii="Times New Roman" w:hAnsi="Times New Roman" w:cs="Times New Roman"/>
          <w:sz w:val="28"/>
          <w:szCs w:val="28"/>
        </w:rPr>
        <w:t xml:space="preserve">1.2. </w:t>
      </w:r>
      <w:r w:rsidRPr="008A37AD" w:rsidR="00A137A6">
        <w:rPr>
          <w:rFonts w:ascii="Times New Roman" w:hAnsi="Times New Roman" w:cs="Times New Roman"/>
          <w:sz w:val="28"/>
          <w:szCs w:val="28"/>
        </w:rPr>
        <w:t xml:space="preserve">Характеристика </w:t>
      </w:r>
      <w:r w:rsidRPr="008A37AD">
        <w:rPr>
          <w:rFonts w:ascii="Times New Roman" w:hAnsi="Times New Roman" w:cs="Times New Roman"/>
          <w:sz w:val="28"/>
          <w:szCs w:val="28"/>
        </w:rPr>
        <w:t>расположения места сброса сточных вод от очистных сооружений БУЗ УР «РСД «Селычка» МЗ УР» в реку Селычка</w:t>
      </w:r>
      <w:bookmarkEnd w:id="7"/>
      <w:bookmarkEnd w:id="8"/>
    </w:p>
    <w:p w:rsidRPr="008A37AD" w:rsidR="00446E17" w:rsidP="008A37AD" w:rsidRDefault="00446E17" w14:paraId="400D1C3E" w14:textId="77777777">
      <w:pPr>
        <w:spacing w:after="0" w:line="240" w:lineRule="auto"/>
        <w:ind w:firstLine="708"/>
        <w:jc w:val="both"/>
        <w:rPr>
          <w:rFonts w:ascii="Times New Roman" w:hAnsi="Times New Roman" w:cs="Times New Roman"/>
          <w:sz w:val="28"/>
          <w:szCs w:val="28"/>
        </w:rPr>
      </w:pPr>
      <w:r w:rsidRPr="008A37AD">
        <w:rPr>
          <w:rFonts w:ascii="Times New Roman" w:hAnsi="Times New Roman" w:cs="Times New Roman"/>
          <w:sz w:val="28"/>
          <w:szCs w:val="28"/>
        </w:rPr>
        <w:t xml:space="preserve">Очистные сооружения БУЗ УР «РСД «Селычка» МЗ УР» расположены северо-восточнее дороги Р-321 и в 90 м от дороги Якшур-Бодьинский тракт-Чур. Ближайшим водным объектом к площадке очистных сооружений является река Селычка. Минимальное расстояние от очистных сооружений до реки составляет 100 м к югу. Месторасположение выпуска относительно устья реки – 7,0 км. После очистки сточная вода по асбестоцементной трубе диаметром 235 мм и протяженностью 70 м направляется в железобетонный лоток шириной 0,6 м и длинной 8 ,0 м. Выпуск сточных вод берегового типа, сосредоточенный, затапливаемый в весенний период. Водоохранная зона </w:t>
      </w:r>
      <w:r w:rsidRPr="008A37AD">
        <w:rPr>
          <w:rFonts w:ascii="Times New Roman" w:hAnsi="Times New Roman" w:cs="Times New Roman"/>
          <w:sz w:val="28"/>
          <w:szCs w:val="28"/>
        </w:rPr>
        <w:lastRenderedPageBreak/>
        <w:t xml:space="preserve">реки Селычка в соответствии со ст 65 Водного кодекса РФ составляет 100 м. </w:t>
      </w:r>
    </w:p>
    <w:p w:rsidRPr="008A37AD" w:rsidR="00C27CB1" w:rsidP="008A37AD" w:rsidRDefault="00F40849" w14:paraId="5E25B644" w14:textId="20B7C886">
      <w:pPr>
        <w:spacing w:after="0" w:line="240" w:lineRule="auto"/>
        <w:rPr>
          <w:rFonts w:ascii="Times New Roman" w:hAnsi="Times New Roman" w:cs="Times New Roman"/>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58240" behindDoc="0" locked="0" layoutInCell="1" allowOverlap="1" wp14:anchorId="0C410B6B" wp14:editId="4DD287FD">
                <wp:simplePos x="0" y="0"/>
                <wp:positionH relativeFrom="column">
                  <wp:posOffset>3743325</wp:posOffset>
                </wp:positionH>
                <wp:positionV relativeFrom="paragraph">
                  <wp:posOffset>647065</wp:posOffset>
                </wp:positionV>
                <wp:extent cx="2009775" cy="3133725"/>
                <wp:effectExtent l="0" t="0" r="9525" b="9525"/>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3133725"/>
                        </a:xfrm>
                        <a:prstGeom prst="rect">
                          <a:avLst/>
                        </a:prstGeom>
                        <a:solidFill>
                          <a:srgbClr val="FFFFFF"/>
                        </a:solidFill>
                        <a:ln w="9525">
                          <a:solidFill>
                            <a:srgbClr val="000000"/>
                          </a:solidFill>
                          <a:miter lim="800000"/>
                          <a:headEnd/>
                          <a:tailEnd/>
                        </a:ln>
                      </wps:spPr>
                      <wps:txbx>
                        <w:txbxContent>
                          <w:p w:rsidRPr="00B86A21" w:rsidR="00CC0092" w:rsidP="00CF2413" w:rsidRDefault="00CC0092" w14:paraId="7D854E24" w14:textId="77777777">
                            <w:pPr>
                              <w:spacing w:after="0"/>
                              <w:jc w:val="both"/>
                              <w:rPr>
                                <w:rFonts w:ascii="Times New Roman" w:hAnsi="Times New Roman" w:cs="Times New Roman"/>
                                <w:sz w:val="24"/>
                                <w:szCs w:val="24"/>
                              </w:rPr>
                            </w:pPr>
                            <w:r>
                              <w:rPr>
                                <w:rFonts w:ascii="Times New Roman" w:hAnsi="Times New Roman" w:cs="Times New Roman"/>
                                <w:sz w:val="24"/>
                                <w:szCs w:val="24"/>
                              </w:rPr>
                              <w:t xml:space="preserve">Точка </w:t>
                            </w:r>
                            <w:r w:rsidRPr="00B86A21">
                              <w:rPr>
                                <w:rFonts w:ascii="Times New Roman" w:hAnsi="Times New Roman" w:cs="Times New Roman"/>
                                <w:sz w:val="24"/>
                                <w:szCs w:val="24"/>
                              </w:rPr>
                              <w:t>1 – место сброса сточных вод в реку Селычка</w:t>
                            </w:r>
                          </w:p>
                          <w:p w:rsidRPr="00B86A21" w:rsidR="00CC0092" w:rsidP="00CF2413" w:rsidRDefault="00CC0092" w14:paraId="62BED70F" w14:textId="77777777">
                            <w:pPr>
                              <w:spacing w:after="0"/>
                              <w:jc w:val="both"/>
                              <w:rPr>
                                <w:rFonts w:ascii="Times New Roman" w:hAnsi="Times New Roman" w:cs="Times New Roman"/>
                                <w:sz w:val="24"/>
                                <w:szCs w:val="24"/>
                              </w:rPr>
                            </w:pPr>
                            <w:r>
                              <w:rPr>
                                <w:rFonts w:ascii="Times New Roman" w:hAnsi="Times New Roman" w:cs="Times New Roman"/>
                                <w:sz w:val="24"/>
                                <w:szCs w:val="24"/>
                              </w:rPr>
                              <w:t>Точка</w:t>
                            </w:r>
                            <w:r w:rsidRPr="00B86A21">
                              <w:rPr>
                                <w:rFonts w:ascii="Times New Roman" w:hAnsi="Times New Roman" w:cs="Times New Roman"/>
                                <w:sz w:val="24"/>
                                <w:szCs w:val="24"/>
                              </w:rPr>
                              <w:t xml:space="preserve"> 2 – место отбора проб воды для КХА в фоновом створе на расстоянии 100м выше по течению р.Селычка от места сброса сточных вод.</w:t>
                            </w:r>
                          </w:p>
                          <w:p w:rsidR="00CC0092" w:rsidP="00CF2413" w:rsidRDefault="00CC0092" w14:paraId="0B00088F" w14:textId="77777777">
                            <w:r>
                              <w:rPr>
                                <w:rFonts w:ascii="Times New Roman" w:hAnsi="Times New Roman" w:cs="Times New Roman"/>
                                <w:sz w:val="24"/>
                                <w:szCs w:val="24"/>
                              </w:rPr>
                              <w:t>Точка</w:t>
                            </w:r>
                            <w:r w:rsidRPr="00B86A21">
                              <w:rPr>
                                <w:rFonts w:ascii="Times New Roman" w:hAnsi="Times New Roman" w:cs="Times New Roman"/>
                                <w:sz w:val="24"/>
                                <w:szCs w:val="24"/>
                              </w:rPr>
                              <w:t xml:space="preserve"> 3 – место отбора проб воды для КХА в основном створе на расстоянии 100м ниже по течению р. Селычка от места сброса сточных вод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294.75pt;margin-top:50.95pt;width:158.25pt;height:24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C410B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">
                <v:textbox>
                  <w:txbxContent>
                    <w:p w:rsidRPr="00B86A21" w:rsidR="00CC0092" w:rsidP="00CF2413" w:rsidRDefault="00CC0092" w14:paraId="7D854E24" w14:textId="77777777">
                      <w:pPr>
                        <w:spacing w:after="0"/>
                        <w:jc w:val="both"/>
                        <w:rPr>
                          <w:rFonts w:ascii="Times New Roman" w:hAnsi="Times New Roman" w:cs="Times New Roman"/>
                          <w:sz w:val="24"/>
                          <w:szCs w:val="24"/>
                        </w:rPr>
                      </w:pPr>
                      <w:r>
                        <w:rPr>
                          <w:rFonts w:ascii="Times New Roman" w:hAnsi="Times New Roman" w:cs="Times New Roman"/>
                          <w:sz w:val="24"/>
                          <w:szCs w:val="24"/>
                        </w:rPr>
                        <w:t xml:space="preserve">Точка </w:t>
                      </w:r>
                      <w:r w:rsidRPr="00B86A21">
                        <w:rPr>
                          <w:rFonts w:ascii="Times New Roman" w:hAnsi="Times New Roman" w:cs="Times New Roman"/>
                          <w:sz w:val="24"/>
                          <w:szCs w:val="24"/>
                        </w:rPr>
                        <w:t>1 – место сброса сточных вод в реку Селычка</w:t>
                      </w:r>
                    </w:p>
                    <w:p w:rsidRPr="00B86A21" w:rsidR="00CC0092" w:rsidP="00CF2413" w:rsidRDefault="00CC0092" w14:paraId="62BED70F" w14:textId="77777777">
                      <w:pPr>
                        <w:spacing w:after="0"/>
                        <w:jc w:val="both"/>
                        <w:rPr>
                          <w:rFonts w:ascii="Times New Roman" w:hAnsi="Times New Roman" w:cs="Times New Roman"/>
                          <w:sz w:val="24"/>
                          <w:szCs w:val="24"/>
                        </w:rPr>
                      </w:pPr>
                      <w:r>
                        <w:rPr>
                          <w:rFonts w:ascii="Times New Roman" w:hAnsi="Times New Roman" w:cs="Times New Roman"/>
                          <w:sz w:val="24"/>
                          <w:szCs w:val="24"/>
                        </w:rPr>
                        <w:t>Точка</w:t>
                      </w:r>
                      <w:r w:rsidRPr="00B86A21">
                        <w:rPr>
                          <w:rFonts w:ascii="Times New Roman" w:hAnsi="Times New Roman" w:cs="Times New Roman"/>
                          <w:sz w:val="24"/>
                          <w:szCs w:val="24"/>
                        </w:rPr>
                        <w:t xml:space="preserve"> 2 – место отбора проб воды для КХА в фоновом створе на расстоянии 100м выше по течению р.Селычка от места сброса сточных вод.</w:t>
                      </w:r>
                    </w:p>
                    <w:p w:rsidR="00CC0092" w:rsidP="00CF2413" w:rsidRDefault="00CC0092" w14:paraId="0B00088F" w14:textId="77777777">
                      <w:r>
                        <w:rPr>
                          <w:rFonts w:ascii="Times New Roman" w:hAnsi="Times New Roman" w:cs="Times New Roman"/>
                          <w:sz w:val="24"/>
                          <w:szCs w:val="24"/>
                        </w:rPr>
                        <w:t>Точка</w:t>
                      </w:r>
                      <w:r w:rsidRPr="00B86A21">
                        <w:rPr>
                          <w:rFonts w:ascii="Times New Roman" w:hAnsi="Times New Roman" w:cs="Times New Roman"/>
                          <w:sz w:val="24"/>
                          <w:szCs w:val="24"/>
                        </w:rPr>
                        <w:t xml:space="preserve"> 3 – место отбора проб воды для КХА в основном створе на расстоянии 100м ниже по течению р. Селычка от места сброса сточных вод</w:t>
                      </w:r>
                    </w:p>
                  </w:txbxContent>
                </v:textbox>
              </v:rect>
            </w:pict>
          </mc:Fallback>
        </mc:AlternateContent>
      </w:r>
      <w:r w:rsidRPr="008A37AD" w:rsidR="00C27CB1">
        <w:rPr>
          <w:rFonts w:ascii="Times New Roman" w:hAnsi="Times New Roman" w:cs="Times New Roman"/>
          <w:b/>
          <w:noProof/>
          <w:sz w:val="28"/>
          <w:szCs w:val="28"/>
          <w:lang w:eastAsia="ru-RU"/>
        </w:rPr>
        <w:drawing>
          <wp:inline distT="0" distB="0" distL="0" distR="0" wp14:anchorId="72A462E9" wp14:editId="07777777">
            <wp:extent cx="3591256" cy="4257675"/>
            <wp:effectExtent l="0" t="0" r="0" b="0"/>
            <wp:docPr id="5" name="Рисунок 5" descr="2019-12-15_14-28-48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12-15_14-28-48 (2).png"/>
                    <pic:cNvPicPr/>
                  </pic:nvPicPr>
                  <pic:blipFill>
                    <a:blip r:embed="rId8" cstate="print"/>
                    <a:stretch>
                      <a:fillRect/>
                    </a:stretch>
                  </pic:blipFill>
                  <pic:spPr>
                    <a:xfrm>
                      <a:off x="0" y="0"/>
                      <a:ext cx="3599762" cy="4267759"/>
                    </a:xfrm>
                    <a:prstGeom prst="rect">
                      <a:avLst/>
                    </a:prstGeom>
                  </pic:spPr>
                </pic:pic>
              </a:graphicData>
            </a:graphic>
          </wp:inline>
        </w:drawing>
      </w:r>
    </w:p>
    <w:p w:rsidRPr="008A37AD" w:rsidR="00C27CB1" w:rsidP="008A37AD" w:rsidRDefault="00C27CB1" w14:paraId="4079EE7E" w14:textId="77777777">
      <w:pPr>
        <w:spacing w:after="0" w:line="240" w:lineRule="auto"/>
        <w:jc w:val="both"/>
        <w:rPr>
          <w:rFonts w:ascii="Times New Roman" w:hAnsi="Times New Roman" w:cs="Times New Roman"/>
          <w:sz w:val="28"/>
          <w:szCs w:val="28"/>
        </w:rPr>
      </w:pPr>
      <w:r w:rsidRPr="008A37AD">
        <w:rPr>
          <w:rFonts w:ascii="Times New Roman" w:hAnsi="Times New Roman" w:cs="Times New Roman"/>
          <w:sz w:val="28"/>
          <w:szCs w:val="28"/>
        </w:rPr>
        <w:t>Рис. 1. Карта-схема расположения места сброса сточных вод от очистных сооружений БУЗ УР «РСД «Селычка» МЗ УР» в реку Селычка</w:t>
      </w:r>
    </w:p>
    <w:p w:rsidRPr="008A37AD" w:rsidR="00446E17" w:rsidP="008A37AD" w:rsidRDefault="00446E17" w14:paraId="4CCAC654" w14:textId="77777777">
      <w:pPr>
        <w:tabs>
          <w:tab w:val="left" w:pos="426"/>
        </w:tabs>
        <w:spacing w:after="0" w:line="240" w:lineRule="auto"/>
        <w:jc w:val="both"/>
        <w:rPr>
          <w:rFonts w:ascii="Times New Roman" w:hAnsi="Times New Roman" w:cs="Times New Roman"/>
          <w:sz w:val="28"/>
          <w:szCs w:val="28"/>
        </w:rPr>
      </w:pPr>
      <w:r w:rsidRPr="008A37AD">
        <w:rPr>
          <w:rFonts w:ascii="Times New Roman" w:hAnsi="Times New Roman" w:cs="Times New Roman"/>
          <w:sz w:val="28"/>
          <w:szCs w:val="28"/>
        </w:rPr>
        <w:t>Применяемые методы очистки:</w:t>
      </w:r>
    </w:p>
    <w:p w:rsidRPr="008A37AD" w:rsidR="00446E17" w:rsidP="008A37AD" w:rsidRDefault="00446E17" w14:paraId="66FE5B98" w14:textId="77777777">
      <w:pPr>
        <w:pStyle w:val="a3"/>
        <w:numPr>
          <w:ilvl w:val="0"/>
          <w:numId w:val="1"/>
        </w:numPr>
        <w:tabs>
          <w:tab w:val="left" w:pos="426"/>
        </w:tabs>
        <w:spacing w:after="0" w:line="240" w:lineRule="auto"/>
        <w:ind w:left="0" w:firstLine="0"/>
        <w:jc w:val="both"/>
        <w:rPr>
          <w:rFonts w:ascii="Times New Roman" w:hAnsi="Times New Roman" w:cs="Times New Roman"/>
          <w:sz w:val="28"/>
          <w:szCs w:val="28"/>
        </w:rPr>
      </w:pPr>
      <w:r w:rsidRPr="008A37AD">
        <w:rPr>
          <w:rFonts w:ascii="Times New Roman" w:hAnsi="Times New Roman" w:cs="Times New Roman"/>
          <w:sz w:val="28"/>
          <w:szCs w:val="28"/>
        </w:rPr>
        <w:t>Физический –отстаивание (приемная камера, вертикальные отстойники)</w:t>
      </w:r>
    </w:p>
    <w:p w:rsidRPr="008A37AD" w:rsidR="00446E17" w:rsidP="008A37AD" w:rsidRDefault="00446E17" w14:paraId="05422772" w14:textId="77777777">
      <w:pPr>
        <w:pStyle w:val="a3"/>
        <w:numPr>
          <w:ilvl w:val="0"/>
          <w:numId w:val="1"/>
        </w:numPr>
        <w:tabs>
          <w:tab w:val="left" w:pos="426"/>
        </w:tabs>
        <w:spacing w:after="0" w:line="240" w:lineRule="auto"/>
        <w:ind w:left="0" w:firstLine="0"/>
        <w:jc w:val="both"/>
        <w:rPr>
          <w:rFonts w:ascii="Times New Roman" w:hAnsi="Times New Roman" w:cs="Times New Roman"/>
          <w:sz w:val="28"/>
          <w:szCs w:val="28"/>
        </w:rPr>
      </w:pPr>
      <w:r w:rsidRPr="008A37AD">
        <w:rPr>
          <w:rFonts w:ascii="Times New Roman" w:hAnsi="Times New Roman" w:cs="Times New Roman"/>
          <w:sz w:val="28"/>
          <w:szCs w:val="28"/>
        </w:rPr>
        <w:t>Химический (использование 2,5% хлорной извести в резервуаре очищенной воды)</w:t>
      </w:r>
    </w:p>
    <w:p w:rsidRPr="008A37AD" w:rsidR="00446E17" w:rsidP="008A37AD" w:rsidRDefault="00255398" w14:paraId="5CBE9CC4" w14:textId="0DF6B401">
      <w:pPr>
        <w:spacing w:after="0" w:line="240" w:lineRule="auto"/>
        <w:ind w:firstLine="709"/>
        <w:jc w:val="both"/>
        <w:rPr>
          <w:rFonts w:ascii="Times New Roman" w:hAnsi="Times New Roman" w:cs="Times New Roman"/>
          <w:sz w:val="28"/>
          <w:szCs w:val="28"/>
        </w:rPr>
      </w:pPr>
      <w:r w:rsidRPr="008A37AD">
        <w:rPr>
          <w:rFonts w:ascii="Times New Roman" w:hAnsi="Times New Roman" w:cs="Times New Roman"/>
          <w:sz w:val="28"/>
          <w:szCs w:val="28"/>
        </w:rPr>
        <w:t xml:space="preserve">Процент износа оборудования на 01.01.2019г - 62,99%. </w:t>
      </w:r>
      <w:r w:rsidRPr="008A37AD" w:rsidR="00446E17">
        <w:rPr>
          <w:rFonts w:ascii="Times New Roman" w:hAnsi="Times New Roman" w:cs="Times New Roman"/>
          <w:sz w:val="28"/>
          <w:szCs w:val="28"/>
        </w:rPr>
        <w:t>Для увеличения эффективности очистки сточных вод добавили биологический метод</w:t>
      </w:r>
      <w:r w:rsidR="001978F0">
        <w:rPr>
          <w:rFonts w:ascii="Times New Roman" w:hAnsi="Times New Roman" w:cs="Times New Roman"/>
          <w:sz w:val="28"/>
          <w:szCs w:val="28"/>
        </w:rPr>
        <w:t xml:space="preserve"> -</w:t>
      </w:r>
      <w:r w:rsidRPr="001978F0" w:rsidR="001978F0">
        <w:rPr>
          <w:rFonts w:ascii="Times New Roman" w:hAnsi="Times New Roman" w:cs="Times New Roman"/>
          <w:sz w:val="28"/>
          <w:szCs w:val="28"/>
        </w:rPr>
        <w:t xml:space="preserve"> </w:t>
      </w:r>
      <w:r w:rsidR="001978F0">
        <w:rPr>
          <w:rFonts w:ascii="Times New Roman" w:hAnsi="Times New Roman" w:cs="Times New Roman"/>
          <w:sz w:val="28"/>
          <w:szCs w:val="28"/>
        </w:rPr>
        <w:t>применили ПФН</w:t>
      </w:r>
      <w:r w:rsidRPr="008A37AD" w:rsidR="00446E17">
        <w:rPr>
          <w:rFonts w:ascii="Times New Roman" w:hAnsi="Times New Roman" w:cs="Times New Roman"/>
          <w:sz w:val="28"/>
          <w:szCs w:val="28"/>
        </w:rPr>
        <w:t>. Исходя из технических характеристик очистных сооружений санатория и технических характеристик ПФН, используется 157 элементов ПФН на два отстойника</w:t>
      </w:r>
      <w:r w:rsidRPr="008A37AD" w:rsidR="002D4BD5">
        <w:rPr>
          <w:rFonts w:ascii="Times New Roman" w:hAnsi="Times New Roman" w:cs="Times New Roman"/>
          <w:sz w:val="28"/>
          <w:szCs w:val="28"/>
        </w:rPr>
        <w:t>, стоимость 157000,00 рублей</w:t>
      </w:r>
      <w:r w:rsidRPr="008A37AD" w:rsidR="00446E17">
        <w:rPr>
          <w:rFonts w:ascii="Times New Roman" w:hAnsi="Times New Roman" w:cs="Times New Roman"/>
          <w:sz w:val="28"/>
          <w:szCs w:val="28"/>
        </w:rPr>
        <w:t xml:space="preserve">. </w:t>
      </w:r>
    </w:p>
    <w:p w:rsidRPr="008A37AD" w:rsidR="00446E17" w:rsidP="008A37AD" w:rsidRDefault="00446E17" w14:paraId="2F00817A" w14:textId="77777777">
      <w:pPr>
        <w:pStyle w:val="2"/>
        <w:spacing w:line="240" w:lineRule="auto"/>
        <w:rPr>
          <w:rFonts w:ascii="Times New Roman" w:hAnsi="Times New Roman" w:cs="Times New Roman"/>
          <w:sz w:val="28"/>
          <w:szCs w:val="28"/>
        </w:rPr>
      </w:pPr>
      <w:bookmarkStart w:name="_Toc30284123" w:id="9"/>
      <w:bookmarkStart w:name="_Toc56030399" w:id="10"/>
      <w:r w:rsidRPr="008A37AD">
        <w:rPr>
          <w:rFonts w:ascii="Times New Roman" w:hAnsi="Times New Roman" w:cs="Times New Roman"/>
          <w:sz w:val="28"/>
          <w:szCs w:val="28"/>
        </w:rPr>
        <w:t>1.</w:t>
      </w:r>
      <w:r w:rsidRPr="008A37AD" w:rsidR="00A137A6">
        <w:rPr>
          <w:rFonts w:ascii="Times New Roman" w:hAnsi="Times New Roman" w:cs="Times New Roman"/>
          <w:sz w:val="28"/>
          <w:szCs w:val="28"/>
        </w:rPr>
        <w:t>3</w:t>
      </w:r>
      <w:r w:rsidRPr="008A37AD">
        <w:rPr>
          <w:rFonts w:ascii="Times New Roman" w:hAnsi="Times New Roman" w:cs="Times New Roman"/>
          <w:sz w:val="28"/>
          <w:szCs w:val="28"/>
        </w:rPr>
        <w:t>. Химический анализ сточных вод</w:t>
      </w:r>
      <w:bookmarkEnd w:id="9"/>
      <w:bookmarkEnd w:id="10"/>
    </w:p>
    <w:p w:rsidRPr="00904642" w:rsidR="00A137A6" w:rsidP="00904642" w:rsidRDefault="00A137A6" w14:paraId="785190BB" w14:textId="45F4E63F">
      <w:pPr>
        <w:pStyle w:val="ad"/>
        <w:spacing w:before="0" w:beforeAutospacing="0" w:after="0" w:afterAutospacing="0"/>
        <w:ind w:left="75" w:right="75" w:firstLine="709"/>
        <w:jc w:val="both"/>
        <w:rPr>
          <w:rFonts w:eastAsia="Calibri"/>
          <w:sz w:val="28"/>
          <w:szCs w:val="28"/>
          <w:lang w:eastAsia="en-US"/>
        </w:rPr>
      </w:pPr>
      <w:r w:rsidRPr="008A37AD">
        <w:rPr>
          <w:sz w:val="28"/>
          <w:szCs w:val="28"/>
        </w:rPr>
        <w:t>Исследование проводилось в Центральной Экологической Аналитической Лаборатории «Ангара», г.Ижевск, Удмуртская республика. Все показатели сравнивались с ПДК для сточных вод на основании: «Нормативы допустимого сброса в реку Селычка (10.01.01.012) р.Иж (исток-устье)» Приложение к приказу Камского БВУ от 28.06.2017. Бактериологическое и паразитологическое исследования проведены в «Центре гигиены и эпидеми</w:t>
      </w:r>
      <w:r w:rsidR="005E3212">
        <w:rPr>
          <w:sz w:val="28"/>
          <w:szCs w:val="28"/>
        </w:rPr>
        <w:t xml:space="preserve">ологии в Удмуртской </w:t>
      </w:r>
      <w:r w:rsidR="005E3212">
        <w:rPr>
          <w:sz w:val="28"/>
          <w:szCs w:val="28"/>
        </w:rPr>
        <w:lastRenderedPageBreak/>
        <w:t xml:space="preserve">республике». </w:t>
      </w:r>
      <w:r w:rsidRPr="005E3212" w:rsidR="005E3212">
        <w:rPr>
          <w:sz w:val="28"/>
          <w:szCs w:val="28"/>
        </w:rPr>
        <w:t>Анализы проводились по общепринятым методикам</w:t>
      </w:r>
      <w:r w:rsidR="005E3212">
        <w:rPr>
          <w:sz w:val="28"/>
          <w:szCs w:val="28"/>
        </w:rPr>
        <w:t>.</w:t>
      </w:r>
      <w:r w:rsidR="00904642">
        <w:rPr>
          <w:sz w:val="28"/>
          <w:szCs w:val="28"/>
        </w:rPr>
        <w:t xml:space="preserve"> </w:t>
      </w:r>
      <w:r w:rsidRPr="00446282" w:rsidR="00904642">
        <w:rPr>
          <w:rFonts w:eastAsia="Calibri"/>
          <w:sz w:val="28"/>
          <w:szCs w:val="28"/>
          <w:lang w:eastAsia="en-US"/>
        </w:rPr>
        <w:t>Достоверность результатов исследования обеспечена троекрат</w:t>
      </w:r>
      <w:r w:rsidR="00904642">
        <w:rPr>
          <w:rFonts w:eastAsia="Calibri"/>
          <w:sz w:val="28"/>
          <w:szCs w:val="28"/>
          <w:lang w:eastAsia="en-US"/>
        </w:rPr>
        <w:t>ным повторением каждого анализа.</w:t>
      </w:r>
    </w:p>
    <w:p w:rsidRPr="008A37AD" w:rsidR="00A137A6" w:rsidP="009A5537" w:rsidRDefault="001978F0" w14:paraId="3709CAAB" w14:textId="7B404CCF">
      <w:pPr>
        <w:spacing w:after="0" w:line="240" w:lineRule="auto"/>
        <w:ind w:firstLine="709"/>
        <w:jc w:val="both"/>
        <w:rPr>
          <w:rFonts w:ascii="Times New Roman" w:hAnsi="Times New Roman" w:cs="Times New Roman"/>
          <w:sz w:val="28"/>
          <w:szCs w:val="28"/>
        </w:rPr>
      </w:pPr>
      <w:r w:rsidRPr="485E99B0" w:rsidR="485E99B0">
        <w:rPr>
          <w:rFonts w:ascii="Times New Roman" w:hAnsi="Times New Roman" w:cs="Times New Roman"/>
          <w:sz w:val="28"/>
          <w:szCs w:val="28"/>
        </w:rPr>
        <w:t xml:space="preserve">Выбор точек отбора проб воды был рекомендован работниками экологической лаборатории. Пробы воды взяты в трех точках (рис.1): непосредственно в месте сброса сточных вод (точка 1) в реку Селычка, 100 м выше по течению (точка 2 фон) и 100 м ниже (точка 3, контрольный створ) сброса сточных вод. Пробы взяты в стерильные стеклянные емкости объемом 0,5 л, пластиковые емкости объемом 1,5 л (водоподготовка проведена на месте методом осаждения). Получилось 9 проб. </w:t>
      </w:r>
    </w:p>
    <w:p w:rsidR="5C49D03B" w:rsidP="5C49D03B" w:rsidRDefault="5C49D03B" w14:paraId="313578D3" w14:textId="6430E9ED">
      <w:pPr>
        <w:spacing w:after="0" w:line="240" w:lineRule="auto"/>
        <w:ind w:firstLine="709"/>
        <w:jc w:val="both"/>
        <w:rPr>
          <w:rFonts w:ascii="Times New Roman" w:hAnsi="Times New Roman" w:cs="Times New Roman"/>
          <w:color w:val="548DD4" w:themeColor="text2" w:themeTint="99"/>
          <w:sz w:val="28"/>
          <w:szCs w:val="28"/>
        </w:rPr>
      </w:pPr>
    </w:p>
    <w:p w:rsidR="5C49D03B" w:rsidP="5C49D03B" w:rsidRDefault="5C49D03B" w14:paraId="796BD91A" w14:textId="49BEC5D1">
      <w:pPr>
        <w:spacing w:after="0" w:line="240" w:lineRule="auto"/>
        <w:jc w:val="both"/>
        <w:rPr>
          <w:rFonts w:ascii="Times New Roman" w:hAnsi="Times New Roman" w:cs="Times New Roman"/>
          <w:b/>
          <w:bCs/>
          <w:color w:val="548DD4" w:themeColor="text2" w:themeTint="99"/>
          <w:sz w:val="28"/>
          <w:szCs w:val="28"/>
        </w:rPr>
      </w:pPr>
      <w:r w:rsidRPr="5C49D03B">
        <w:rPr>
          <w:rFonts w:ascii="Times New Roman" w:hAnsi="Times New Roman" w:cs="Times New Roman"/>
          <w:b/>
          <w:bCs/>
          <w:color w:val="548DD4" w:themeColor="text2" w:themeTint="99"/>
          <w:sz w:val="28"/>
          <w:szCs w:val="28"/>
        </w:rPr>
        <w:t xml:space="preserve">1.4. Ферментативный анализ и кислотность прибрежных донных отложений </w:t>
      </w:r>
    </w:p>
    <w:p w:rsidR="5C49D03B" w:rsidP="5C49D03B" w:rsidRDefault="5C49D03B" w14:paraId="407E06FA" w14:textId="02E401D9">
      <w:pPr>
        <w:spacing w:after="160" w:line="259" w:lineRule="auto"/>
        <w:jc w:val="center"/>
        <w:rPr>
          <w:rFonts w:ascii="Times New Roman" w:hAnsi="Times New Roman" w:eastAsia="Times New Roman" w:cs="Times New Roman"/>
          <w:color w:val="000000" w:themeColor="text1"/>
          <w:sz w:val="28"/>
          <w:szCs w:val="28"/>
        </w:rPr>
      </w:pPr>
      <w:r w:rsidRPr="5C49D03B">
        <w:rPr>
          <w:rFonts w:ascii="Times New Roman" w:hAnsi="Times New Roman" w:eastAsia="Times New Roman" w:cs="Times New Roman"/>
          <w:b/>
          <w:bCs/>
          <w:color w:val="000000" w:themeColor="text1"/>
          <w:sz w:val="28"/>
          <w:szCs w:val="28"/>
        </w:rPr>
        <w:t>Отбор и подготовка почвенных проб</w:t>
      </w:r>
    </w:p>
    <w:p w:rsidR="009A5537" w:rsidP="485E99B0" w:rsidRDefault="5C49D03B" w14:paraId="2426D28E" w14:textId="3C1B473E">
      <w:pPr>
        <w:pStyle w:val="ad"/>
        <w:spacing w:before="0" w:beforeAutospacing="off" w:after="0" w:afterAutospacing="off"/>
        <w:ind w:left="75" w:right="75" w:firstLine="709"/>
        <w:jc w:val="both"/>
        <w:rPr>
          <w:rFonts w:eastAsia="Calibri"/>
          <w:sz w:val="28"/>
          <w:szCs w:val="28"/>
          <w:lang w:eastAsia="en-US"/>
        </w:rPr>
      </w:pPr>
      <w:r w:rsidRPr="485E99B0" w:rsidR="485E99B0">
        <w:rPr>
          <w:rFonts w:eastAsia="Calibri" w:eastAsiaTheme="minorAscii"/>
          <w:sz w:val="28"/>
          <w:szCs w:val="28"/>
        </w:rPr>
        <w:t xml:space="preserve">Для </w:t>
      </w:r>
      <w:r w:rsidRPr="485E99B0" w:rsidR="485E99B0">
        <w:rPr>
          <w:sz w:val="28"/>
          <w:szCs w:val="28"/>
        </w:rPr>
        <w:t>о</w:t>
      </w:r>
      <w:r w:rsidRPr="485E99B0" w:rsidR="485E99B0">
        <w:rPr>
          <w:rFonts w:eastAsia="Calibri" w:eastAsiaTheme="minorAscii"/>
          <w:sz w:val="28"/>
          <w:szCs w:val="28"/>
        </w:rPr>
        <w:t xml:space="preserve">ценки влияния сброса сточных вод на изменение показателей ферментативной активности и кислотности прибрежных донных отложений в июле 2020 года были отобраны образцы донных отложений реки </w:t>
      </w:r>
      <w:proofErr w:type="spellStart"/>
      <w:r w:rsidRPr="485E99B0" w:rsidR="485E99B0">
        <w:rPr>
          <w:rFonts w:eastAsia="Calibri" w:eastAsiaTheme="minorAscii"/>
          <w:sz w:val="28"/>
          <w:szCs w:val="28"/>
        </w:rPr>
        <w:t>Селычка</w:t>
      </w:r>
      <w:proofErr w:type="spellEnd"/>
      <w:r w:rsidRPr="485E99B0" w:rsidR="485E99B0">
        <w:rPr>
          <w:rFonts w:eastAsia="Calibri" w:eastAsiaTheme="minorAscii"/>
          <w:sz w:val="28"/>
          <w:szCs w:val="28"/>
        </w:rPr>
        <w:t xml:space="preserve"> методом “конверта” на глубине 0-15 сантиметров</w:t>
      </w:r>
      <w:r w:rsidRPr="485E99B0" w:rsidR="485E99B0">
        <w:rPr>
          <w:color w:val="000000" w:themeColor="text1" w:themeTint="FF" w:themeShade="FF"/>
          <w:sz w:val="28"/>
          <w:szCs w:val="28"/>
        </w:rPr>
        <w:t xml:space="preserve"> </w:t>
      </w:r>
      <w:r w:rsidRPr="485E99B0" w:rsidR="485E99B0">
        <w:rPr>
          <w:color w:val="auto"/>
          <w:sz w:val="28"/>
          <w:szCs w:val="28"/>
        </w:rPr>
        <w:t>в тех же трех точках (рис.1)</w:t>
      </w:r>
      <w:r w:rsidRPr="485E99B0" w:rsidR="485E99B0">
        <w:rPr>
          <w:color w:val="000000" w:themeColor="text1" w:themeTint="FF" w:themeShade="FF"/>
          <w:sz w:val="28"/>
          <w:szCs w:val="28"/>
        </w:rPr>
        <w:t xml:space="preserve">. У нас получилось 9 проб донных отложений. Усредненные образцы донного грунта поместили в тканевые мешки. </w:t>
      </w:r>
    </w:p>
    <w:p w:rsidRPr="0005423A" w:rsidR="001978F0" w:rsidP="485E99B0" w:rsidRDefault="5C49D03B" w14:paraId="18235B2A" w14:textId="76F7EBE0">
      <w:pPr>
        <w:pStyle w:val="a3"/>
        <w:autoSpaceDE w:val="0"/>
        <w:spacing w:after="0" w:line="240" w:lineRule="auto"/>
        <w:ind w:left="0" w:firstLine="709"/>
        <w:jc w:val="both"/>
        <w:rPr>
          <w:sz w:val="28"/>
          <w:szCs w:val="28"/>
        </w:rPr>
      </w:pPr>
      <w:r w:rsidRPr="485E99B0" w:rsidR="485E99B0">
        <w:rPr>
          <w:rFonts w:ascii="Times New Roman" w:hAnsi="Times New Roman" w:eastAsia="Times New Roman" w:cs="Times New Roman"/>
          <w:color w:val="000000" w:themeColor="text1" w:themeTint="FF" w:themeShade="FF"/>
          <w:sz w:val="28"/>
          <w:szCs w:val="28"/>
        </w:rPr>
        <w:t>Далее образцы высушивались, очищались от корней растений и иных инородных предметов. До начала эксперимента образцы хранились в воздушно-сухом состоянии при комнатной температуре в течении месяца. Данные условия хранения позволяют максимально сохранить естественные уровень ферментативной активности почвы и позволяют избежать естественных колебаний показателей, связанных с изъятием почвы из естественных условий [13]. Исследование проводилось в “Институте естественных наук” УдГУ.</w:t>
      </w:r>
    </w:p>
    <w:p w:rsidR="5C49D03B" w:rsidP="009A5537" w:rsidRDefault="5C49D03B" w14:paraId="7940AFB1" w14:textId="5A751911">
      <w:pPr>
        <w:spacing w:after="0" w:line="240" w:lineRule="auto"/>
        <w:ind w:firstLine="709"/>
        <w:jc w:val="center"/>
        <w:rPr>
          <w:rFonts w:ascii="Times New Roman" w:hAnsi="Times New Roman" w:cs="Times New Roman"/>
          <w:b/>
          <w:bCs/>
          <w:sz w:val="28"/>
          <w:szCs w:val="28"/>
        </w:rPr>
      </w:pPr>
    </w:p>
    <w:p w:rsidR="5C49D03B" w:rsidP="5C49D03B" w:rsidRDefault="5C49D03B" w14:paraId="1182A429" w14:textId="3468B721">
      <w:pPr>
        <w:spacing w:after="0" w:line="240" w:lineRule="auto"/>
        <w:jc w:val="center"/>
        <w:rPr>
          <w:rFonts w:ascii="Times New Roman" w:hAnsi="Times New Roman" w:cs="Times New Roman"/>
          <w:b/>
          <w:bCs/>
          <w:color w:val="548DD4" w:themeColor="text2" w:themeTint="99"/>
          <w:sz w:val="28"/>
          <w:szCs w:val="28"/>
        </w:rPr>
      </w:pPr>
      <w:r w:rsidRPr="5C49D03B">
        <w:rPr>
          <w:rFonts w:ascii="Times New Roman" w:hAnsi="Times New Roman" w:cs="Times New Roman"/>
          <w:b/>
          <w:bCs/>
          <w:sz w:val="28"/>
          <w:szCs w:val="28"/>
        </w:rPr>
        <w:t xml:space="preserve">Каталазная активность </w:t>
      </w:r>
    </w:p>
    <w:p w:rsidR="5C49D03B" w:rsidP="485E99B0" w:rsidRDefault="00904642" w14:paraId="2B287DB8" w14:textId="62F8FC30">
      <w:pPr>
        <w:pStyle w:val="a"/>
        <w:spacing w:after="0" w:line="259" w:lineRule="auto"/>
        <w:ind w:firstLine="708"/>
        <w:jc w:val="both"/>
        <w:rPr>
          <w:rFonts w:ascii="Times New Roman" w:hAnsi="Times New Roman" w:cs="Times New Roman"/>
          <w:sz w:val="28"/>
          <w:szCs w:val="28"/>
          <w:highlight w:val="yellow"/>
        </w:rPr>
      </w:pPr>
      <w:r w:rsidRPr="485E99B0" w:rsidR="485E99B0">
        <w:rPr>
          <w:rFonts w:ascii="Times New Roman" w:hAnsi="Times New Roman" w:eastAsia="Times New Roman" w:cs="Times New Roman"/>
          <w:color w:val="000000" w:themeColor="text1" w:themeTint="FF" w:themeShade="FF"/>
          <w:sz w:val="28"/>
          <w:szCs w:val="28"/>
        </w:rPr>
        <w:t xml:space="preserve">В результате действия каталазы в почве происходит расщепление перекиси водорода, токсичной для живых организмов, на воду и свободный кислород. Большое влияние на </w:t>
      </w:r>
      <w:proofErr w:type="spellStart"/>
      <w:r w:rsidRPr="485E99B0" w:rsidR="485E99B0">
        <w:rPr>
          <w:rFonts w:ascii="Times New Roman" w:hAnsi="Times New Roman" w:eastAsia="Times New Roman" w:cs="Times New Roman"/>
          <w:color w:val="000000" w:themeColor="text1" w:themeTint="FF" w:themeShade="FF"/>
          <w:sz w:val="28"/>
          <w:szCs w:val="28"/>
        </w:rPr>
        <w:t>каталазную</w:t>
      </w:r>
      <w:proofErr w:type="spellEnd"/>
      <w:r w:rsidRPr="485E99B0" w:rsidR="485E99B0">
        <w:rPr>
          <w:rFonts w:ascii="Times New Roman" w:hAnsi="Times New Roman" w:eastAsia="Times New Roman" w:cs="Times New Roman"/>
          <w:color w:val="000000" w:themeColor="text1" w:themeTint="FF" w:themeShade="FF"/>
          <w:sz w:val="28"/>
          <w:szCs w:val="28"/>
        </w:rPr>
        <w:t xml:space="preserve"> активность минеральных почв оказывает растительность. Как правило, почвы, находящиеся под растениями с мощной глубоко проникающей корневой системой, характеризуются высокой </w:t>
      </w:r>
      <w:proofErr w:type="spellStart"/>
      <w:r w:rsidRPr="485E99B0" w:rsidR="485E99B0">
        <w:rPr>
          <w:rFonts w:ascii="Times New Roman" w:hAnsi="Times New Roman" w:eastAsia="Times New Roman" w:cs="Times New Roman"/>
          <w:color w:val="000000" w:themeColor="text1" w:themeTint="FF" w:themeShade="FF"/>
          <w:sz w:val="28"/>
          <w:szCs w:val="28"/>
        </w:rPr>
        <w:t>каталазной</w:t>
      </w:r>
      <w:proofErr w:type="spellEnd"/>
      <w:r w:rsidRPr="485E99B0" w:rsidR="485E99B0">
        <w:rPr>
          <w:rFonts w:ascii="Times New Roman" w:hAnsi="Times New Roman" w:eastAsia="Times New Roman" w:cs="Times New Roman"/>
          <w:color w:val="000000" w:themeColor="text1" w:themeTint="FF" w:themeShade="FF"/>
          <w:sz w:val="28"/>
          <w:szCs w:val="28"/>
        </w:rPr>
        <w:t xml:space="preserve"> активностью. Она имеет обратную зависимость от влажности почв и прямую — от температуры [10]. </w:t>
      </w:r>
      <w:r w:rsidRPr="485E99B0" w:rsidR="485E99B0">
        <w:rPr>
          <w:rFonts w:ascii="Times New Roman" w:hAnsi="Times New Roman" w:cs="Times New Roman"/>
          <w:sz w:val="28"/>
          <w:szCs w:val="28"/>
        </w:rPr>
        <w:t>Известно, что на показатель каталазной активности влияют такие факторы, как: потенциальная кислотность (наибольшая активность фермента наблюдается при значении pH=7), ингибиторы ферментов (в виде ионов металлов, низкомолекулярных соединений).</w:t>
      </w:r>
    </w:p>
    <w:p w:rsidR="5C49D03B" w:rsidP="00904642" w:rsidRDefault="5C49D03B" w14:paraId="0D9963C9" w14:textId="20ED72C4">
      <w:pPr>
        <w:spacing w:after="0" w:line="259" w:lineRule="auto"/>
        <w:ind w:firstLine="708"/>
        <w:jc w:val="both"/>
        <w:rPr>
          <w:rFonts w:ascii="Times New Roman" w:hAnsi="Times New Roman" w:eastAsia="Times New Roman" w:cs="Times New Roman"/>
          <w:color w:val="000000" w:themeColor="text1"/>
          <w:sz w:val="28"/>
          <w:szCs w:val="28"/>
        </w:rPr>
      </w:pPr>
      <w:r w:rsidRPr="5C49D03B">
        <w:rPr>
          <w:rFonts w:ascii="Times New Roman" w:hAnsi="Times New Roman" w:eastAsia="Times New Roman" w:cs="Times New Roman"/>
          <w:color w:val="000000" w:themeColor="text1"/>
          <w:sz w:val="28"/>
          <w:szCs w:val="28"/>
        </w:rPr>
        <w:t xml:space="preserve">Показатель определялся газометрическим методом, заключающимся в распределении объема выделяющегося кислорода, который образуется в процессе разложение перекиси водорода при взаимодействии с исследуемой почвой за 1 минуту. Под воздействием </w:t>
      </w:r>
      <w:r w:rsidRPr="5C49D03B">
        <w:rPr>
          <w:rFonts w:ascii="Times New Roman" w:hAnsi="Times New Roman" w:eastAsia="Times New Roman" w:cs="Times New Roman"/>
          <w:color w:val="000000" w:themeColor="text1"/>
          <w:sz w:val="28"/>
          <w:szCs w:val="28"/>
        </w:rPr>
        <w:lastRenderedPageBreak/>
        <w:t xml:space="preserve">фермента каталазы 2 молекулы перекиси водорода распадаются на 2 молекулы воды и свободный кислород. </w:t>
      </w:r>
    </w:p>
    <w:p w:rsidRPr="00904642" w:rsidR="5C49D03B" w:rsidP="00904642" w:rsidRDefault="5C49D03B" w14:paraId="1F3ABF50" w14:textId="7631C9BC">
      <w:pPr>
        <w:spacing w:after="0" w:line="259" w:lineRule="auto"/>
        <w:ind w:firstLine="708"/>
        <w:jc w:val="both"/>
        <w:rPr>
          <w:rFonts w:ascii="Times New Roman" w:hAnsi="Times New Roman" w:eastAsia="Times New Roman" w:cs="Times New Roman"/>
          <w:color w:val="000000" w:themeColor="text1"/>
          <w:sz w:val="28"/>
          <w:szCs w:val="28"/>
        </w:rPr>
      </w:pPr>
      <w:r w:rsidRPr="00904642">
        <w:rPr>
          <w:rFonts w:ascii="Times New Roman" w:hAnsi="Times New Roman" w:eastAsia="Times New Roman" w:cs="Times New Roman"/>
          <w:color w:val="000000" w:themeColor="text1"/>
          <w:sz w:val="28"/>
          <w:szCs w:val="28"/>
        </w:rPr>
        <w:t>2Н</w:t>
      </w:r>
      <w:r w:rsidRPr="00904642">
        <w:rPr>
          <w:rFonts w:ascii="Times New Roman" w:hAnsi="Times New Roman" w:eastAsia="Times New Roman" w:cs="Times New Roman"/>
          <w:color w:val="000000" w:themeColor="text1"/>
          <w:sz w:val="28"/>
          <w:szCs w:val="28"/>
          <w:vertAlign w:val="subscript"/>
        </w:rPr>
        <w:t>2</w:t>
      </w:r>
      <w:r w:rsidRPr="00904642">
        <w:rPr>
          <w:rFonts w:ascii="Times New Roman" w:hAnsi="Times New Roman" w:eastAsia="Times New Roman" w:cs="Times New Roman"/>
          <w:color w:val="000000" w:themeColor="text1"/>
          <w:sz w:val="28"/>
          <w:szCs w:val="28"/>
        </w:rPr>
        <w:t>О</w:t>
      </w:r>
      <w:r w:rsidRPr="00904642">
        <w:rPr>
          <w:rFonts w:ascii="Times New Roman" w:hAnsi="Times New Roman" w:eastAsia="Times New Roman" w:cs="Times New Roman"/>
          <w:color w:val="000000" w:themeColor="text1"/>
          <w:sz w:val="28"/>
          <w:szCs w:val="28"/>
          <w:vertAlign w:val="subscript"/>
        </w:rPr>
        <w:t>2</w:t>
      </w:r>
      <w:r w:rsidRPr="00904642">
        <w:rPr>
          <w:rFonts w:ascii="Times New Roman" w:hAnsi="Times New Roman" w:eastAsia="Times New Roman" w:cs="Times New Roman"/>
          <w:color w:val="000000" w:themeColor="text1"/>
          <w:sz w:val="28"/>
          <w:szCs w:val="28"/>
        </w:rPr>
        <w:t xml:space="preserve"> = О</w:t>
      </w:r>
      <w:r w:rsidRPr="00904642">
        <w:rPr>
          <w:rFonts w:ascii="Times New Roman" w:hAnsi="Times New Roman" w:eastAsia="Times New Roman" w:cs="Times New Roman"/>
          <w:color w:val="000000" w:themeColor="text1"/>
          <w:sz w:val="28"/>
          <w:szCs w:val="28"/>
          <w:vertAlign w:val="subscript"/>
        </w:rPr>
        <w:t>2</w:t>
      </w:r>
      <w:r w:rsidRPr="00904642">
        <w:rPr>
          <w:rFonts w:ascii="Times New Roman" w:hAnsi="Times New Roman" w:eastAsia="Times New Roman" w:cs="Times New Roman"/>
          <w:color w:val="000000" w:themeColor="text1"/>
          <w:sz w:val="28"/>
          <w:szCs w:val="28"/>
        </w:rPr>
        <w:t xml:space="preserve"> + 2H</w:t>
      </w:r>
      <w:r w:rsidRPr="00904642">
        <w:rPr>
          <w:rFonts w:ascii="Times New Roman" w:hAnsi="Times New Roman" w:eastAsia="Times New Roman" w:cs="Times New Roman"/>
          <w:color w:val="000000" w:themeColor="text1"/>
          <w:sz w:val="28"/>
          <w:szCs w:val="28"/>
          <w:vertAlign w:val="subscript"/>
        </w:rPr>
        <w:t>2</w:t>
      </w:r>
      <w:r w:rsidRPr="00904642">
        <w:rPr>
          <w:rFonts w:ascii="Times New Roman" w:hAnsi="Times New Roman" w:eastAsia="Times New Roman" w:cs="Times New Roman"/>
          <w:color w:val="000000" w:themeColor="text1"/>
          <w:sz w:val="28"/>
          <w:szCs w:val="28"/>
        </w:rPr>
        <w:t>O</w:t>
      </w:r>
    </w:p>
    <w:p w:rsidR="5C49D03B" w:rsidP="00904642" w:rsidRDefault="5C49D03B" w14:paraId="23AFB944" w14:textId="7E14E3C9">
      <w:pPr>
        <w:spacing w:after="0" w:line="259" w:lineRule="auto"/>
        <w:ind w:firstLine="708"/>
        <w:jc w:val="both"/>
        <w:rPr>
          <w:rFonts w:ascii="Times New Roman" w:hAnsi="Times New Roman" w:eastAsia="Times New Roman" w:cs="Times New Roman"/>
          <w:color w:val="000000" w:themeColor="text1"/>
          <w:sz w:val="28"/>
          <w:szCs w:val="28"/>
        </w:rPr>
      </w:pPr>
      <w:r w:rsidRPr="5C49D03B">
        <w:rPr>
          <w:rFonts w:ascii="Times New Roman" w:hAnsi="Times New Roman" w:eastAsia="Times New Roman" w:cs="Times New Roman"/>
          <w:color w:val="000000" w:themeColor="text1"/>
          <w:sz w:val="28"/>
          <w:szCs w:val="28"/>
        </w:rPr>
        <w:t>Метод определения каталазной активности проводился искусственно. Пробу почвы весом 0,5г внесли в колбу каталазника. На дно поставили маленький сосуд с 3% раствором перекиси водорода. Тройник каталазника открывали и смотрели на понижени</w:t>
      </w:r>
      <w:r w:rsidR="00904642">
        <w:rPr>
          <w:rFonts w:ascii="Times New Roman" w:hAnsi="Times New Roman" w:eastAsia="Times New Roman" w:cs="Times New Roman"/>
          <w:color w:val="000000" w:themeColor="text1"/>
          <w:sz w:val="28"/>
          <w:szCs w:val="28"/>
        </w:rPr>
        <w:t>е</w:t>
      </w:r>
      <w:r w:rsidRPr="5C49D03B">
        <w:rPr>
          <w:rFonts w:ascii="Times New Roman" w:hAnsi="Times New Roman" w:eastAsia="Times New Roman" w:cs="Times New Roman"/>
          <w:color w:val="000000" w:themeColor="text1"/>
          <w:sz w:val="28"/>
          <w:szCs w:val="28"/>
        </w:rPr>
        <w:t xml:space="preserve"> уровня воды в бюретке, показывающая объем выделившегося за 1 минуту кислорода. Повторность определения активности фермента каталазы трехкратная. Активность каталазы выражают в миллилитрах О</w:t>
      </w:r>
      <w:r w:rsidRPr="00904642">
        <w:rPr>
          <w:rFonts w:ascii="Times New Roman" w:hAnsi="Times New Roman" w:eastAsia="Times New Roman" w:cs="Times New Roman"/>
          <w:color w:val="000000" w:themeColor="text1"/>
          <w:sz w:val="28"/>
          <w:szCs w:val="28"/>
          <w:vertAlign w:val="subscript"/>
        </w:rPr>
        <w:t>2</w:t>
      </w:r>
      <w:r w:rsidRPr="5C49D03B">
        <w:rPr>
          <w:rFonts w:ascii="Times New Roman" w:hAnsi="Times New Roman" w:eastAsia="Times New Roman" w:cs="Times New Roman"/>
          <w:color w:val="000000" w:themeColor="text1"/>
          <w:sz w:val="28"/>
          <w:szCs w:val="28"/>
        </w:rPr>
        <w:t xml:space="preserve">, выделяющегося за 1 мин из 1 г почвы. </w:t>
      </w:r>
    </w:p>
    <w:p w:rsidR="5C49D03B" w:rsidP="5C49D03B" w:rsidRDefault="5C49D03B" w14:paraId="12A3735D" w14:textId="31A34C5B">
      <w:pPr>
        <w:spacing w:after="160" w:line="259" w:lineRule="auto"/>
        <w:jc w:val="center"/>
        <w:rPr>
          <w:rFonts w:ascii="Times New Roman" w:hAnsi="Times New Roman" w:eastAsia="Times New Roman" w:cs="Times New Roman"/>
          <w:color w:val="000000" w:themeColor="text1"/>
          <w:sz w:val="28"/>
          <w:szCs w:val="28"/>
        </w:rPr>
      </w:pPr>
      <w:r w:rsidRPr="5C49D03B">
        <w:rPr>
          <w:rFonts w:ascii="Times New Roman" w:hAnsi="Times New Roman" w:eastAsia="Times New Roman" w:cs="Times New Roman"/>
          <w:b/>
          <w:bCs/>
          <w:color w:val="000000" w:themeColor="text1"/>
          <w:sz w:val="28"/>
          <w:szCs w:val="28"/>
        </w:rPr>
        <w:t>Уреазная активность</w:t>
      </w:r>
    </w:p>
    <w:p w:rsidRPr="00904642" w:rsidR="5C49D03B" w:rsidP="00904642" w:rsidRDefault="5C49D03B" w14:paraId="4FC681FD" w14:textId="010A7617">
      <w:pPr>
        <w:spacing w:after="0" w:line="240" w:lineRule="auto"/>
        <w:ind w:firstLine="709"/>
        <w:jc w:val="both"/>
        <w:rPr>
          <w:rFonts w:ascii="Times New Roman" w:hAnsi="Times New Roman" w:eastAsia="Times New Roman" w:cs="Times New Roman"/>
          <w:color w:val="222222"/>
          <w:sz w:val="28"/>
          <w:szCs w:val="28"/>
        </w:rPr>
      </w:pPr>
      <w:r w:rsidRPr="5C49D03B">
        <w:rPr>
          <w:rFonts w:ascii="Times New Roman" w:hAnsi="Times New Roman" w:eastAsia="Times New Roman" w:cs="Times New Roman"/>
          <w:color w:val="222222"/>
          <w:sz w:val="28"/>
          <w:szCs w:val="28"/>
        </w:rPr>
        <w:t>Уреаза катализирует гидролиз мочевины. Конечными продуктами гидролиза являются аммиак и углекислый газ. Мочевина попадает в почву в составе растительных остатков, навоза и как азотное удобрение; она образуется также в самой почве в качестве промежуточного продукта в процессе превращения азотистых органических соединений - белков и нуклеиновых кислот.</w:t>
      </w:r>
      <w:r w:rsidR="00904642">
        <w:rPr>
          <w:rFonts w:ascii="Times New Roman" w:hAnsi="Times New Roman" w:eastAsia="Times New Roman" w:cs="Times New Roman"/>
          <w:color w:val="222222"/>
          <w:sz w:val="28"/>
          <w:szCs w:val="28"/>
        </w:rPr>
        <w:t xml:space="preserve"> </w:t>
      </w:r>
      <w:r w:rsidRPr="5C49D03B">
        <w:rPr>
          <w:rFonts w:ascii="Times New Roman" w:hAnsi="Times New Roman" w:eastAsia="Times New Roman" w:cs="Times New Roman"/>
          <w:color w:val="222222"/>
          <w:sz w:val="28"/>
          <w:szCs w:val="28"/>
        </w:rPr>
        <w:t>[11]</w:t>
      </w:r>
      <w:r w:rsidRPr="00904642">
        <w:rPr>
          <w:rFonts w:ascii="Times New Roman" w:hAnsi="Times New Roman" w:eastAsia="Times New Roman" w:cs="Times New Roman"/>
          <w:color w:val="222222"/>
          <w:sz w:val="28"/>
          <w:szCs w:val="28"/>
        </w:rPr>
        <w:t xml:space="preserve"> </w:t>
      </w:r>
    </w:p>
    <w:p w:rsidRPr="00904642" w:rsidR="5C49D03B" w:rsidP="00904642" w:rsidRDefault="5C49D03B" w14:paraId="134A0C22" w14:textId="2C89952E">
      <w:pPr>
        <w:spacing w:after="0" w:line="240" w:lineRule="auto"/>
        <w:ind w:firstLine="709"/>
        <w:jc w:val="both"/>
        <w:rPr>
          <w:rFonts w:ascii="Times New Roman" w:hAnsi="Times New Roman" w:eastAsia="Times New Roman" w:cs="Times New Roman"/>
          <w:color w:val="222222"/>
          <w:sz w:val="28"/>
          <w:szCs w:val="28"/>
        </w:rPr>
      </w:pPr>
      <w:r w:rsidRPr="00904642">
        <w:rPr>
          <w:rFonts w:ascii="Times New Roman" w:hAnsi="Times New Roman" w:eastAsia="Times New Roman" w:cs="Times New Roman"/>
          <w:color w:val="222222"/>
          <w:sz w:val="28"/>
          <w:szCs w:val="28"/>
        </w:rPr>
        <w:t xml:space="preserve">Для проведения опыта была взята навеска </w:t>
      </w:r>
      <w:r w:rsidR="00904642">
        <w:rPr>
          <w:rFonts w:ascii="Times New Roman" w:hAnsi="Times New Roman" w:eastAsia="Times New Roman" w:cs="Times New Roman"/>
          <w:color w:val="222222"/>
          <w:sz w:val="28"/>
          <w:szCs w:val="28"/>
        </w:rPr>
        <w:t>почвы 50г и помещалась в чашку П</w:t>
      </w:r>
      <w:r w:rsidRPr="00904642">
        <w:rPr>
          <w:rFonts w:ascii="Times New Roman" w:hAnsi="Times New Roman" w:eastAsia="Times New Roman" w:cs="Times New Roman"/>
          <w:color w:val="222222"/>
          <w:sz w:val="28"/>
          <w:szCs w:val="28"/>
        </w:rPr>
        <w:t xml:space="preserve">етри. К 30г пробы добавлялся 5% раствор мочевины. Раствор равномерно распределялся по образцу, после чего на внутреннюю сторону крышки прикреплялась полоска индикаторной бумаги так, чтобы она не касалась поверхности образца. Перед прикреплением индикаторная полоска смачивалась дистиллированной водой. </w:t>
      </w:r>
    </w:p>
    <w:p w:rsidR="5C49D03B" w:rsidP="00904642" w:rsidRDefault="5C49D03B" w14:paraId="7E61ECD5" w14:textId="3A3A9868">
      <w:pPr>
        <w:spacing w:after="0" w:line="240" w:lineRule="auto"/>
        <w:ind w:firstLine="709"/>
        <w:jc w:val="both"/>
        <w:rPr>
          <w:rFonts w:ascii="Times New Roman" w:hAnsi="Times New Roman" w:eastAsia="Times New Roman" w:cs="Times New Roman"/>
          <w:color w:val="000000" w:themeColor="text1"/>
          <w:sz w:val="28"/>
          <w:szCs w:val="28"/>
        </w:rPr>
      </w:pPr>
      <w:r w:rsidRPr="00904642">
        <w:rPr>
          <w:rFonts w:ascii="Times New Roman" w:hAnsi="Times New Roman" w:eastAsia="Times New Roman" w:cs="Times New Roman"/>
          <w:color w:val="222222"/>
          <w:sz w:val="28"/>
          <w:szCs w:val="28"/>
        </w:rPr>
        <w:t>Образец помещался в термостат на полчаса при температуре +30С°. Изменения цвета полоски индикаторной бумаги фиксировались</w:t>
      </w:r>
      <w:r w:rsidRPr="5C49D03B">
        <w:rPr>
          <w:rFonts w:ascii="Times New Roman" w:hAnsi="Times New Roman" w:eastAsia="Times New Roman" w:cs="Times New Roman"/>
          <w:color w:val="000000" w:themeColor="text1"/>
          <w:sz w:val="28"/>
          <w:szCs w:val="28"/>
        </w:rPr>
        <w:t xml:space="preserve"> по логарифмической шкале. В это время уреаза разлагала мочевину с выделением аммиака, который во влажной воздушной камере между поверхностью образца и крышкой создавал щелочную среду. Смещение реакции в щелочную сторону отражалось на индикаторной бумаге изменением её цвета, причем, чем больше было уреазы в почве, тем быстрее происходила эта смена. [12]</w:t>
      </w:r>
    </w:p>
    <w:p w:rsidR="00904642" w:rsidP="00904642" w:rsidRDefault="00904642" w14:paraId="74F5A046" w14:textId="77777777">
      <w:pPr>
        <w:spacing w:after="0" w:line="259" w:lineRule="auto"/>
        <w:ind w:firstLine="708"/>
        <w:jc w:val="both"/>
        <w:rPr>
          <w:rFonts w:ascii="Times New Roman" w:hAnsi="Times New Roman" w:eastAsia="Times New Roman" w:cs="Times New Roman"/>
          <w:color w:val="000000" w:themeColor="text1"/>
          <w:sz w:val="28"/>
          <w:szCs w:val="28"/>
        </w:rPr>
      </w:pPr>
    </w:p>
    <w:p w:rsidR="5C49D03B" w:rsidP="5C49D03B" w:rsidRDefault="5C49D03B" w14:paraId="7D2033A2" w14:textId="5246FBCE">
      <w:pPr>
        <w:spacing w:after="160" w:line="259" w:lineRule="auto"/>
        <w:jc w:val="center"/>
        <w:rPr>
          <w:rFonts w:ascii="Times New Roman" w:hAnsi="Times New Roman" w:eastAsia="Times New Roman" w:cs="Times New Roman"/>
          <w:color w:val="000000" w:themeColor="text1"/>
          <w:sz w:val="28"/>
          <w:szCs w:val="28"/>
        </w:rPr>
      </w:pPr>
      <w:r w:rsidRPr="5C49D03B">
        <w:rPr>
          <w:rFonts w:ascii="Times New Roman" w:hAnsi="Times New Roman" w:eastAsia="Times New Roman" w:cs="Times New Roman"/>
          <w:b/>
          <w:bCs/>
          <w:color w:val="000000" w:themeColor="text1"/>
          <w:sz w:val="28"/>
          <w:szCs w:val="28"/>
        </w:rPr>
        <w:t>Потенциальная кислотность почвы (pH)</w:t>
      </w:r>
    </w:p>
    <w:p w:rsidR="5C49D03B" w:rsidP="00904642" w:rsidRDefault="009A5537" w14:paraId="57771BF8" w14:textId="49763451">
      <w:pPr>
        <w:pStyle w:val="1"/>
        <w:spacing w:before="0" w:line="240" w:lineRule="auto"/>
        <w:ind w:firstLine="709"/>
        <w:jc w:val="both"/>
        <w:rPr>
          <w:rFonts w:ascii="Times New Roman" w:hAnsi="Times New Roman" w:eastAsia="Times New Roman" w:cs="Times New Roman"/>
          <w:b w:val="0"/>
          <w:bCs w:val="0"/>
          <w:color w:val="2F5496"/>
        </w:rPr>
      </w:pPr>
      <w:bookmarkStart w:name="_Toc56030400" w:id="11"/>
      <w:r>
        <w:rPr>
          <w:rFonts w:ascii="Times New Roman" w:hAnsi="Times New Roman" w:eastAsia="Times New Roman" w:cs="Times New Roman"/>
          <w:b w:val="0"/>
          <w:bCs w:val="0"/>
          <w:color w:val="000000" w:themeColor="text1"/>
        </w:rPr>
        <w:t xml:space="preserve">Кислотность донных отложений определялась </w:t>
      </w:r>
      <w:r w:rsidRPr="5C49D03B" w:rsidR="5C49D03B">
        <w:rPr>
          <w:rFonts w:ascii="Times New Roman" w:hAnsi="Times New Roman" w:eastAsia="Times New Roman" w:cs="Times New Roman"/>
          <w:b w:val="0"/>
          <w:bCs w:val="0"/>
          <w:color w:val="000000" w:themeColor="text1"/>
        </w:rPr>
        <w:t>потенциометрическим методом на иономере И-120 согласно ГОСТу Р</w:t>
      </w:r>
      <w:r w:rsidRPr="5C49D03B" w:rsidR="5C49D03B">
        <w:rPr>
          <w:rFonts w:ascii="Times New Roman" w:hAnsi="Times New Roman" w:eastAsia="Times New Roman" w:cs="Times New Roman"/>
          <w:b w:val="0"/>
          <w:bCs w:val="0"/>
          <w:color w:val="2F5496"/>
          <w:sz w:val="24"/>
          <w:szCs w:val="24"/>
        </w:rPr>
        <w:t xml:space="preserve"> </w:t>
      </w:r>
      <w:r w:rsidRPr="5C49D03B" w:rsidR="5C49D03B">
        <w:rPr>
          <w:rFonts w:ascii="Times New Roman" w:hAnsi="Times New Roman" w:eastAsia="Times New Roman" w:cs="Times New Roman"/>
          <w:b w:val="0"/>
          <w:bCs w:val="0"/>
          <w:color w:val="auto"/>
        </w:rPr>
        <w:t>58594-2019</w:t>
      </w:r>
      <w:r>
        <w:rPr>
          <w:rFonts w:ascii="Times New Roman" w:hAnsi="Times New Roman" w:eastAsia="Times New Roman" w:cs="Times New Roman"/>
          <w:b w:val="0"/>
          <w:bCs w:val="0"/>
          <w:color w:val="auto"/>
        </w:rPr>
        <w:t>.</w:t>
      </w:r>
      <w:bookmarkEnd w:id="11"/>
    </w:p>
    <w:p w:rsidR="5C49D03B" w:rsidP="00904642" w:rsidRDefault="5C49D03B" w14:paraId="14952807" w14:textId="36387AC0">
      <w:pPr>
        <w:spacing w:after="0" w:line="240" w:lineRule="auto"/>
        <w:ind w:firstLine="709"/>
        <w:jc w:val="both"/>
        <w:rPr>
          <w:rFonts w:ascii="Times New Roman" w:hAnsi="Times New Roman" w:eastAsia="Times New Roman" w:cs="Times New Roman"/>
          <w:color w:val="000000" w:themeColor="text1"/>
          <w:sz w:val="28"/>
          <w:szCs w:val="28"/>
        </w:rPr>
      </w:pPr>
      <w:r w:rsidRPr="5C49D03B">
        <w:rPr>
          <w:rFonts w:ascii="Times New Roman" w:hAnsi="Times New Roman" w:eastAsia="Times New Roman" w:cs="Times New Roman"/>
          <w:color w:val="000000" w:themeColor="text1"/>
          <w:sz w:val="28"/>
          <w:szCs w:val="28"/>
        </w:rPr>
        <w:t>Потенциальная кислотность почв обусловлена наличием в ППК ионов водорода, в последствии, вытесняющимися раствором нейтральной соли. В качестве такого раствора может быть использован хлорид калия.</w:t>
      </w:r>
    </w:p>
    <w:p w:rsidR="5C49D03B" w:rsidP="00904642" w:rsidRDefault="5C49D03B" w14:paraId="6D200799" w14:textId="4B847443">
      <w:pPr>
        <w:spacing w:after="0" w:line="240" w:lineRule="auto"/>
        <w:ind w:firstLine="709"/>
        <w:jc w:val="both"/>
        <w:rPr>
          <w:rFonts w:ascii="Times New Roman" w:hAnsi="Times New Roman" w:eastAsia="Times New Roman" w:cs="Times New Roman"/>
          <w:color w:val="000000" w:themeColor="text1"/>
          <w:sz w:val="28"/>
          <w:szCs w:val="28"/>
        </w:rPr>
      </w:pPr>
      <w:r w:rsidRPr="5C49D03B">
        <w:rPr>
          <w:rFonts w:ascii="Times New Roman" w:hAnsi="Times New Roman" w:eastAsia="Times New Roman" w:cs="Times New Roman"/>
          <w:color w:val="000000" w:themeColor="text1"/>
          <w:sz w:val="28"/>
          <w:szCs w:val="28"/>
        </w:rPr>
        <w:t xml:space="preserve">На поверхности коллоидов почвы происходит обменная реакция между катионами калия и водорода. Реакция протекает до установления </w:t>
      </w:r>
      <w:r w:rsidRPr="5C49D03B">
        <w:rPr>
          <w:rFonts w:ascii="Times New Roman" w:hAnsi="Times New Roman" w:eastAsia="Times New Roman" w:cs="Times New Roman"/>
          <w:color w:val="000000" w:themeColor="text1"/>
          <w:sz w:val="28"/>
          <w:szCs w:val="28"/>
        </w:rPr>
        <w:lastRenderedPageBreak/>
        <w:t>равновесия. В получаемый раствор переходят не все ионы водорода.  величина потенциальной кислотности устанавливается количеством, образовавшимся в растворе соляной кислоты. Данный показатель определяет титрование слабым раствором щелочи в мг-экв на 100г исследуемой почвы или потенциометрическим способом.</w:t>
      </w:r>
    </w:p>
    <w:p w:rsidR="5C49D03B" w:rsidP="00904642" w:rsidRDefault="5C49D03B" w14:paraId="7DF0D56C" w14:textId="7A23F579">
      <w:pPr>
        <w:spacing w:after="0" w:line="240" w:lineRule="auto"/>
        <w:ind w:firstLine="709"/>
        <w:jc w:val="both"/>
        <w:rPr>
          <w:rFonts w:ascii="Times New Roman" w:hAnsi="Times New Roman" w:eastAsia="Times New Roman" w:cs="Times New Roman"/>
          <w:color w:val="000000" w:themeColor="text1"/>
          <w:sz w:val="28"/>
          <w:szCs w:val="28"/>
        </w:rPr>
      </w:pPr>
      <w:r w:rsidRPr="5C49D03B">
        <w:rPr>
          <w:rFonts w:ascii="Times New Roman" w:hAnsi="Times New Roman" w:eastAsia="Times New Roman" w:cs="Times New Roman"/>
          <w:color w:val="000000" w:themeColor="text1"/>
          <w:sz w:val="28"/>
          <w:szCs w:val="28"/>
        </w:rPr>
        <w:t>Для определения рН 10г почвы помещали в стаканчик и заливали 25г р-ра KCl, после чего взбалтывали и проверяли величину рН на иономере. После каждого измерения электроды промывались дистиллированной водой.</w:t>
      </w:r>
    </w:p>
    <w:p w:rsidR="009A5537" w:rsidRDefault="009A5537" w14:paraId="1444680D" w14:textId="77777777">
      <w:pPr>
        <w:rPr>
          <w:rFonts w:ascii="Times New Roman" w:hAnsi="Times New Roman" w:cs="Times New Roman" w:eastAsiaTheme="majorEastAsia"/>
          <w:b/>
          <w:bCs/>
          <w:color w:val="4F81BD" w:themeColor="accent1"/>
          <w:sz w:val="28"/>
          <w:szCs w:val="28"/>
        </w:rPr>
      </w:pPr>
      <w:bookmarkStart w:name="_Toc30284124" w:id="12"/>
      <w:r>
        <w:rPr>
          <w:rFonts w:ascii="Times New Roman" w:hAnsi="Times New Roman" w:cs="Times New Roman"/>
          <w:sz w:val="28"/>
          <w:szCs w:val="28"/>
        </w:rPr>
        <w:br w:type="page"/>
      </w:r>
    </w:p>
    <w:p w:rsidR="5C49D03B" w:rsidP="5C49D03B" w:rsidRDefault="5C49D03B" w14:paraId="27280F2F" w14:textId="2FFCE75B">
      <w:pPr>
        <w:pStyle w:val="2"/>
        <w:spacing w:after="160" w:line="259" w:lineRule="auto"/>
        <w:jc w:val="both"/>
        <w:rPr>
          <w:rFonts w:ascii="Times New Roman" w:hAnsi="Times New Roman" w:cs="Times New Roman"/>
          <w:sz w:val="28"/>
          <w:szCs w:val="28"/>
        </w:rPr>
      </w:pPr>
      <w:bookmarkStart w:name="_Toc56030401" w:id="13"/>
      <w:r w:rsidRPr="5C49D03B">
        <w:rPr>
          <w:rFonts w:ascii="Times New Roman" w:hAnsi="Times New Roman" w:cs="Times New Roman"/>
          <w:sz w:val="28"/>
          <w:szCs w:val="28"/>
        </w:rPr>
        <w:lastRenderedPageBreak/>
        <w:t>2. Полученные результаты и их обсуждение</w:t>
      </w:r>
      <w:bookmarkEnd w:id="12"/>
      <w:bookmarkEnd w:id="13"/>
    </w:p>
    <w:p w:rsidR="5C49D03B" w:rsidP="5C49D03B" w:rsidRDefault="5C49D03B" w14:paraId="46369F47" w14:textId="5014FD82">
      <w:pPr>
        <w:rPr>
          <w:rFonts w:ascii="Times New Roman" w:hAnsi="Times New Roman" w:eastAsia="Times New Roman" w:cs="Times New Roman"/>
          <w:b/>
          <w:bCs/>
          <w:color w:val="365F91" w:themeColor="accent1" w:themeShade="BF"/>
          <w:sz w:val="28"/>
          <w:szCs w:val="28"/>
        </w:rPr>
      </w:pPr>
      <w:r w:rsidRPr="5C49D03B">
        <w:rPr>
          <w:rFonts w:ascii="Times New Roman" w:hAnsi="Times New Roman" w:eastAsia="Times New Roman" w:cs="Times New Roman"/>
          <w:b/>
          <w:bCs/>
          <w:color w:val="365F91" w:themeColor="accent1" w:themeShade="BF"/>
          <w:sz w:val="28"/>
          <w:szCs w:val="28"/>
        </w:rPr>
        <w:t xml:space="preserve">2.1. Анализ количественного химического, бактериологического, паразитологического исследований сточных вод  </w:t>
      </w:r>
    </w:p>
    <w:p w:rsidRPr="009A5537" w:rsidR="009A5537" w:rsidP="485E99B0" w:rsidRDefault="009A5537" w14:paraId="504E4782" w14:textId="4757BCBB">
      <w:pPr>
        <w:pStyle w:val="ad"/>
        <w:spacing w:before="0" w:beforeAutospacing="off" w:after="0" w:afterAutospacing="off"/>
        <w:ind w:left="75" w:right="75" w:firstLine="709"/>
        <w:jc w:val="both"/>
        <w:rPr>
          <w:rFonts w:eastAsia="Calibri"/>
          <w:sz w:val="28"/>
          <w:szCs w:val="28"/>
          <w:lang w:eastAsia="en-US"/>
        </w:rPr>
      </w:pPr>
      <w:r w:rsidRPr="485E99B0" w:rsidR="485E99B0">
        <w:rPr>
          <w:rFonts w:eastAsia="Calibri"/>
          <w:sz w:val="28"/>
          <w:szCs w:val="28"/>
          <w:lang w:eastAsia="en-US"/>
        </w:rPr>
        <w:t xml:space="preserve">При отборе проб воды </w:t>
      </w:r>
      <w:r w:rsidRPr="485E99B0" w:rsidR="485E99B0">
        <w:rPr>
          <w:rFonts w:eastAsia="Calibri"/>
          <w:sz w:val="28"/>
          <w:szCs w:val="28"/>
          <w:lang w:eastAsia="en-US"/>
        </w:rPr>
        <w:t xml:space="preserve">реки </w:t>
      </w:r>
      <w:proofErr w:type="spellStart"/>
      <w:r w:rsidRPr="485E99B0" w:rsidR="485E99B0">
        <w:rPr>
          <w:rFonts w:eastAsia="Calibri"/>
          <w:sz w:val="28"/>
          <w:szCs w:val="28"/>
          <w:lang w:eastAsia="en-US"/>
        </w:rPr>
        <w:t>Селы</w:t>
      </w:r>
      <w:r w:rsidRPr="485E99B0" w:rsidR="485E99B0">
        <w:rPr>
          <w:rFonts w:eastAsia="Calibri"/>
          <w:sz w:val="28"/>
          <w:szCs w:val="28"/>
          <w:lang w:eastAsia="en-US"/>
        </w:rPr>
        <w:t>ч</w:t>
      </w:r>
      <w:r w:rsidRPr="485E99B0" w:rsidR="485E99B0">
        <w:rPr>
          <w:rFonts w:eastAsia="Calibri"/>
          <w:sz w:val="28"/>
          <w:szCs w:val="28"/>
          <w:lang w:eastAsia="en-US"/>
        </w:rPr>
        <w:t>ка</w:t>
      </w:r>
      <w:proofErr w:type="spellEnd"/>
      <w:r w:rsidRPr="485E99B0" w:rsidR="485E99B0">
        <w:rPr>
          <w:rFonts w:eastAsia="Calibri"/>
          <w:sz w:val="28"/>
          <w:szCs w:val="28"/>
          <w:lang w:eastAsia="en-US"/>
        </w:rPr>
        <w:t xml:space="preserve"> отметили, что вода прозрачная, без запаха.</w:t>
      </w:r>
      <w:r w:rsidRPr="485E99B0" w:rsidR="485E99B0">
        <w:rPr>
          <w:rFonts w:eastAsia="Calibri"/>
          <w:sz w:val="28"/>
          <w:szCs w:val="28"/>
          <w:lang w:eastAsia="en-US"/>
        </w:rPr>
        <w:t xml:space="preserve"> </w:t>
      </w:r>
    </w:p>
    <w:p w:rsidRPr="009A5537" w:rsidR="009A5537" w:rsidP="485E99B0" w:rsidRDefault="009A5537" w14:paraId="4AE718ED" w14:textId="77777777">
      <w:pPr>
        <w:spacing w:after="0" w:line="240" w:lineRule="auto"/>
        <w:ind w:firstLine="709"/>
        <w:jc w:val="both"/>
        <w:rPr>
          <w:rFonts w:ascii="Times New Roman" w:hAnsi="Times New Roman" w:cs="Times New Roman"/>
          <w:sz w:val="28"/>
          <w:szCs w:val="28"/>
        </w:rPr>
      </w:pPr>
      <w:r w:rsidRPr="485E99B0" w:rsidR="485E99B0">
        <w:rPr>
          <w:rFonts w:ascii="Times New Roman" w:hAnsi="Times New Roman" w:cs="Times New Roman"/>
          <w:sz w:val="28"/>
          <w:szCs w:val="28"/>
        </w:rPr>
        <w:t xml:space="preserve">Исследование, проведенное в декабре 2018 года (до применения ПФН), выявило превышение ПДК для сточных вод в месте сброса практически по всем химическим показателям (Приложение 1, таблица 1). На диаграмме 1 отражено во сколько раз содержание химических элементов превышает ПДК для сточных вод 27.12.2018г. Наиболее значимое превышение по ним составило: аммоний-иона в 40 раз, фосфат – иона в 16,5 раза, биохимическое потребление кислорода в 14,2 раза, АПАВ 7,6 раза. Следует отметить, что ПДК вредных веществ в реке </w:t>
      </w:r>
      <w:proofErr w:type="spellStart"/>
      <w:r w:rsidRPr="485E99B0" w:rsidR="485E99B0">
        <w:rPr>
          <w:rFonts w:ascii="Times New Roman" w:hAnsi="Times New Roman" w:cs="Times New Roman"/>
          <w:sz w:val="28"/>
          <w:szCs w:val="28"/>
        </w:rPr>
        <w:t>Селычка</w:t>
      </w:r>
      <w:proofErr w:type="spellEnd"/>
      <w:r w:rsidRPr="485E99B0" w:rsidR="485E99B0">
        <w:rPr>
          <w:rFonts w:ascii="Times New Roman" w:hAnsi="Times New Roman" w:cs="Times New Roman"/>
          <w:sz w:val="28"/>
          <w:szCs w:val="28"/>
        </w:rPr>
        <w:t xml:space="preserve"> превышено по нефтепродуктам, нитрат-иону и железу в точке 2 (100 м выше по течению от места сброса сточных вод) значительнее, чем в точке 1- месте сброса (Приложение 1, таблица 1).</w:t>
      </w:r>
    </w:p>
    <w:p w:rsidRPr="009A5537" w:rsidR="009A5537" w:rsidP="485E99B0" w:rsidRDefault="009A5537" w14:paraId="1EB41A6F" w14:textId="77777777">
      <w:pPr>
        <w:spacing w:after="0" w:line="240" w:lineRule="auto"/>
        <w:ind w:firstLine="709"/>
        <w:jc w:val="both"/>
        <w:rPr>
          <w:rFonts w:ascii="Times New Roman" w:hAnsi="Times New Roman" w:cs="Times New Roman"/>
          <w:sz w:val="28"/>
          <w:szCs w:val="28"/>
        </w:rPr>
      </w:pPr>
      <w:r w:rsidRPr="485E99B0" w:rsidR="485E99B0">
        <w:rPr>
          <w:rFonts w:ascii="Times New Roman" w:hAnsi="Times New Roman" w:cs="Times New Roman"/>
          <w:sz w:val="28"/>
          <w:szCs w:val="28"/>
        </w:rPr>
        <w:t>Анализы сточных вод, проведенные в период с мая 2019 по июнь 2020 года, после оборудования в апреле 2019 года двух отстойников очистных сооружений санатория «</w:t>
      </w:r>
      <w:proofErr w:type="spellStart"/>
      <w:r w:rsidRPr="485E99B0" w:rsidR="485E99B0">
        <w:rPr>
          <w:rFonts w:ascii="Times New Roman" w:hAnsi="Times New Roman" w:cs="Times New Roman"/>
          <w:sz w:val="28"/>
          <w:szCs w:val="28"/>
        </w:rPr>
        <w:t>Селычка</w:t>
      </w:r>
      <w:proofErr w:type="spellEnd"/>
      <w:r w:rsidRPr="485E99B0" w:rsidR="485E99B0">
        <w:rPr>
          <w:rFonts w:ascii="Times New Roman" w:hAnsi="Times New Roman" w:cs="Times New Roman"/>
          <w:sz w:val="28"/>
          <w:szCs w:val="28"/>
        </w:rPr>
        <w:t xml:space="preserve">» ПФН, выявили, что произошло снижение содержания исследуемых химических показателей (приложение 1, таблица 2). Но только содержание АПАВ, хлорид-ионов, нитрит-ионов, сульфат-ионов соответствуют ПДК, остальные показатели выше нормы, но снизились по сравнению с результатами декабря 2018г. </w:t>
      </w:r>
    </w:p>
    <w:p w:rsidRPr="009A5537" w:rsidR="009A5537" w:rsidP="485E99B0" w:rsidRDefault="009A5537" w14:paraId="7E66E219" w14:textId="77777777">
      <w:pPr>
        <w:spacing w:after="0" w:line="240" w:lineRule="auto"/>
        <w:ind w:firstLine="709"/>
        <w:jc w:val="both"/>
        <w:rPr>
          <w:rFonts w:ascii="Times New Roman" w:hAnsi="Times New Roman" w:cs="Times New Roman"/>
          <w:sz w:val="28"/>
          <w:szCs w:val="28"/>
        </w:rPr>
      </w:pPr>
      <w:r w:rsidRPr="485E99B0" w:rsidR="485E99B0">
        <w:rPr>
          <w:rFonts w:ascii="Times New Roman" w:hAnsi="Times New Roman" w:cs="Times New Roman"/>
          <w:sz w:val="28"/>
          <w:szCs w:val="28"/>
        </w:rPr>
        <w:t>В период май-сентябрь 2019 произошло увеличение показателей фосфат-ионов, нефтепродуктов, железа, АПАВ, нитрит-ионов, ХПК, хлорид–ионов. В сравнении с показателями 2018 г, до начала эксперимента, к сентябрю 2019 г выросли показатели ХПК, нефтепродуктов, железа, хлорид-ионов. В декабре 2019 года ПДК соответствуют только показатели хлорид-ионов, сухого остатка и нитрит-ионов.</w:t>
      </w:r>
    </w:p>
    <w:p w:rsidRPr="009A5537" w:rsidR="009A5537" w:rsidP="485E99B0" w:rsidRDefault="009A5537" w14:paraId="4BFCC7C0" w14:textId="77777777">
      <w:pPr>
        <w:spacing w:after="0" w:line="240" w:lineRule="auto"/>
        <w:ind w:firstLine="709"/>
        <w:jc w:val="both"/>
        <w:rPr>
          <w:rFonts w:ascii="Times New Roman" w:hAnsi="Times New Roman" w:cs="Times New Roman"/>
          <w:sz w:val="28"/>
          <w:szCs w:val="28"/>
        </w:rPr>
      </w:pPr>
      <w:r w:rsidRPr="485E99B0" w:rsidR="485E99B0">
        <w:rPr>
          <w:rFonts w:ascii="Times New Roman" w:hAnsi="Times New Roman" w:cs="Times New Roman"/>
          <w:sz w:val="28"/>
          <w:szCs w:val="28"/>
        </w:rPr>
        <w:t>К июню 2020 года ПДК не превышают также: нефтепродукты, сухой остаток, АПАВ, сульфат-, фосфат-ион. В июне 2020 было выявлено, что содержание нитрат-иона, железа, нефтепродуктов в точке 2 выше, чем в месте сброса.</w:t>
      </w:r>
    </w:p>
    <w:p w:rsidRPr="009A5537" w:rsidR="009A5537" w:rsidP="485E99B0" w:rsidRDefault="009A5537" w14:paraId="3B87F587" w14:textId="77777777">
      <w:pPr>
        <w:spacing w:after="0" w:line="240" w:lineRule="auto"/>
        <w:ind w:firstLine="709"/>
        <w:jc w:val="both"/>
        <w:rPr>
          <w:rFonts w:ascii="Times New Roman" w:hAnsi="Times New Roman" w:cs="Times New Roman"/>
          <w:sz w:val="28"/>
          <w:szCs w:val="28"/>
        </w:rPr>
      </w:pPr>
      <w:r w:rsidRPr="485E99B0" w:rsidR="485E99B0">
        <w:rPr>
          <w:rFonts w:ascii="Times New Roman" w:hAnsi="Times New Roman" w:cs="Times New Roman"/>
          <w:sz w:val="28"/>
          <w:szCs w:val="28"/>
        </w:rPr>
        <w:t xml:space="preserve">Бактериологическое   исследование выявило превышение показателей </w:t>
      </w:r>
      <w:proofErr w:type="spellStart"/>
      <w:r w:rsidRPr="485E99B0" w:rsidR="485E99B0">
        <w:rPr>
          <w:rFonts w:ascii="Times New Roman" w:hAnsi="Times New Roman" w:cs="Times New Roman"/>
          <w:sz w:val="28"/>
          <w:szCs w:val="28"/>
        </w:rPr>
        <w:t>термотолерантных</w:t>
      </w:r>
      <w:proofErr w:type="spellEnd"/>
      <w:r w:rsidRPr="485E99B0" w:rsidR="485E99B0">
        <w:rPr>
          <w:rFonts w:ascii="Times New Roman" w:hAnsi="Times New Roman" w:cs="Times New Roman"/>
          <w:sz w:val="28"/>
          <w:szCs w:val="28"/>
        </w:rPr>
        <w:t xml:space="preserve"> </w:t>
      </w:r>
      <w:proofErr w:type="spellStart"/>
      <w:r w:rsidRPr="485E99B0" w:rsidR="485E99B0">
        <w:rPr>
          <w:rFonts w:ascii="Times New Roman" w:hAnsi="Times New Roman" w:cs="Times New Roman"/>
          <w:sz w:val="28"/>
          <w:szCs w:val="28"/>
        </w:rPr>
        <w:t>колиморфных</w:t>
      </w:r>
      <w:proofErr w:type="spellEnd"/>
      <w:r w:rsidRPr="485E99B0" w:rsidR="485E99B0">
        <w:rPr>
          <w:rFonts w:ascii="Times New Roman" w:hAnsi="Times New Roman" w:cs="Times New Roman"/>
          <w:sz w:val="28"/>
          <w:szCs w:val="28"/>
        </w:rPr>
        <w:t xml:space="preserve"> бактерий (индикатор загрязнения фекальными массами) в месте сброса сточных вод в декабре 2018 г. В период применения ПФН данная тенденция сохранилась, продолжался рост показателей </w:t>
      </w:r>
      <w:proofErr w:type="spellStart"/>
      <w:r w:rsidRPr="485E99B0" w:rsidR="485E99B0">
        <w:rPr>
          <w:rFonts w:ascii="Times New Roman" w:hAnsi="Times New Roman" w:cs="Times New Roman"/>
          <w:sz w:val="28"/>
          <w:szCs w:val="28"/>
        </w:rPr>
        <w:t>термотолерантных</w:t>
      </w:r>
      <w:proofErr w:type="spellEnd"/>
      <w:r w:rsidRPr="485E99B0" w:rsidR="485E99B0">
        <w:rPr>
          <w:rFonts w:ascii="Times New Roman" w:hAnsi="Times New Roman" w:cs="Times New Roman"/>
          <w:sz w:val="28"/>
          <w:szCs w:val="28"/>
        </w:rPr>
        <w:t xml:space="preserve"> бактерий. Последующие анализы выявили превышение показателей общих </w:t>
      </w:r>
      <w:proofErr w:type="spellStart"/>
      <w:r w:rsidRPr="485E99B0" w:rsidR="485E99B0">
        <w:rPr>
          <w:rFonts w:ascii="Times New Roman" w:hAnsi="Times New Roman" w:cs="Times New Roman"/>
          <w:sz w:val="28"/>
          <w:szCs w:val="28"/>
        </w:rPr>
        <w:t>колиморфных</w:t>
      </w:r>
      <w:proofErr w:type="spellEnd"/>
      <w:r w:rsidRPr="485E99B0" w:rsidR="485E99B0">
        <w:rPr>
          <w:rFonts w:ascii="Times New Roman" w:hAnsi="Times New Roman" w:cs="Times New Roman"/>
          <w:sz w:val="28"/>
          <w:szCs w:val="28"/>
        </w:rPr>
        <w:t xml:space="preserve"> бактерий. Паразитологическое исследование в указанный период не выявило нарушений (Приложение 1, таблица 4).</w:t>
      </w:r>
    </w:p>
    <w:p w:rsidR="009A5537" w:rsidP="009A5537" w:rsidRDefault="009A5537" w14:paraId="69E321A5" w14:textId="77777777">
      <w:pPr>
        <w:spacing w:after="0" w:line="240" w:lineRule="auto"/>
        <w:ind w:firstLine="709"/>
        <w:jc w:val="both"/>
        <w:rPr>
          <w:rFonts w:ascii="Times New Roman" w:hAnsi="Times New Roman" w:cs="Times New Roman"/>
          <w:sz w:val="28"/>
          <w:szCs w:val="28"/>
        </w:rPr>
      </w:pPr>
      <w:r w:rsidRPr="485E99B0" w:rsidR="485E99B0">
        <w:rPr>
          <w:rFonts w:ascii="Times New Roman" w:hAnsi="Times New Roman" w:cs="Times New Roman"/>
          <w:sz w:val="28"/>
          <w:szCs w:val="28"/>
        </w:rPr>
        <w:t>В 2020 году бактериологическое и паразитологическое исследование не выявило превышений ПДК.</w:t>
      </w:r>
    </w:p>
    <w:p w:rsidR="5C49D03B" w:rsidP="009A5537" w:rsidRDefault="5C49D03B" w14:paraId="757077BD" w14:textId="26B50FE3">
      <w:pPr>
        <w:spacing w:after="0" w:line="240" w:lineRule="auto"/>
        <w:jc w:val="both"/>
        <w:rPr>
          <w:rFonts w:ascii="Times New Roman" w:hAnsi="Times New Roman" w:cs="Times New Roman"/>
          <w:sz w:val="28"/>
          <w:szCs w:val="28"/>
        </w:rPr>
      </w:pPr>
    </w:p>
    <w:p w:rsidR="5C49D03B" w:rsidP="5C49D03B" w:rsidRDefault="5C49D03B" w14:paraId="560F1339" w14:textId="523C290D">
      <w:pPr>
        <w:spacing w:after="0" w:line="240" w:lineRule="auto"/>
        <w:ind w:firstLine="709"/>
        <w:jc w:val="both"/>
        <w:rPr>
          <w:rFonts w:ascii="Times New Roman" w:hAnsi="Times New Roman" w:cs="Times New Roman"/>
          <w:sz w:val="28"/>
          <w:szCs w:val="28"/>
        </w:rPr>
      </w:pPr>
      <w:r w:rsidRPr="5C49D03B">
        <w:rPr>
          <w:rFonts w:ascii="Times New Roman" w:hAnsi="Times New Roman" w:cs="Times New Roman"/>
          <w:sz w:val="28"/>
          <w:szCs w:val="28"/>
        </w:rPr>
        <w:t>Диаграмма 1. Результаты химического анализа сточных вод в период исследования в месте сброса</w:t>
      </w:r>
    </w:p>
    <w:p w:rsidR="5C49D03B" w:rsidP="00CC0092" w:rsidRDefault="5C49D03B" w14:paraId="46474311" w14:textId="2BF2D014">
      <w:pPr>
        <w:spacing w:after="0" w:line="240" w:lineRule="auto"/>
        <w:jc w:val="both"/>
        <w:rPr>
          <w:rFonts w:ascii="Times New Roman" w:hAnsi="Times New Roman" w:cs="Times New Roman"/>
          <w:sz w:val="28"/>
          <w:szCs w:val="28"/>
        </w:rPr>
      </w:pPr>
      <w:r>
        <w:drawing>
          <wp:inline wp14:editId="3E33E140" wp14:anchorId="3B4B846C">
            <wp:extent cx="5657850" cy="3371850"/>
            <wp:effectExtent l="0" t="0" r="0" b="0"/>
            <wp:docPr id="200935222" name="Рисунок 200935222" title=""/>
            <wp:cNvGraphicFramePr>
              <a:graphicFrameLocks noChangeAspect="1"/>
            </wp:cNvGraphicFramePr>
            <a:graphic>
              <a:graphicData uri="http://schemas.openxmlformats.org/drawingml/2006/picture">
                <pic:pic>
                  <pic:nvPicPr>
                    <pic:cNvPr id="0" name="Рисунок 200935222"/>
                    <pic:cNvPicPr/>
                  </pic:nvPicPr>
                  <pic:blipFill>
                    <a:blip r:embed="R280a0c45a35e43b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657850" cy="3371850"/>
                    </a:xfrm>
                    <a:prstGeom prst="rect">
                      <a:avLst/>
                    </a:prstGeom>
                  </pic:spPr>
                </pic:pic>
              </a:graphicData>
            </a:graphic>
          </wp:inline>
        </w:drawing>
      </w:r>
    </w:p>
    <w:p w:rsidR="1A4CCC70" w:rsidP="1A4CCC70" w:rsidRDefault="1A4CCC70" w14:paraId="229A2E0D" w14:textId="1B2735A8">
      <w:pPr>
        <w:spacing w:after="0" w:line="240" w:lineRule="auto"/>
        <w:ind w:firstLine="709"/>
        <w:jc w:val="both"/>
        <w:rPr>
          <w:rFonts w:ascii="Times New Roman" w:hAnsi="Times New Roman" w:cs="Times New Roman"/>
          <w:sz w:val="28"/>
          <w:szCs w:val="28"/>
        </w:rPr>
      </w:pPr>
    </w:p>
    <w:p w:rsidRPr="009A5537" w:rsidR="00742435" w:rsidP="485E99B0" w:rsidRDefault="5C49D03B" w14:paraId="45C4D04A" w14:textId="015DA129">
      <w:pPr>
        <w:pStyle w:val="2"/>
        <w:spacing w:line="240" w:lineRule="auto"/>
        <w:jc w:val="both"/>
        <w:rPr>
          <w:rFonts w:ascii="Times New Roman" w:hAnsi="Times New Roman" w:eastAsia="" w:cs="Times New Roman" w:eastAsiaTheme="minorEastAsia"/>
          <w:b w:val="0"/>
          <w:bCs w:val="0"/>
          <w:color w:val="auto"/>
          <w:sz w:val="28"/>
          <w:szCs w:val="28"/>
          <w:highlight w:val="green"/>
        </w:rPr>
      </w:pPr>
      <w:bookmarkStart w:name="_Toc30284125" w:id="14"/>
      <w:bookmarkStart w:name="_Toc56030402" w:id="15"/>
      <w:r w:rsidRPr="485E99B0" w:rsidR="485E99B0">
        <w:rPr>
          <w:rFonts w:ascii="Times New Roman" w:hAnsi="Times New Roman" w:cs="Times New Roman"/>
          <w:sz w:val="28"/>
          <w:szCs w:val="28"/>
        </w:rPr>
        <w:t>Выводы:</w:t>
      </w:r>
      <w:bookmarkEnd w:id="14"/>
      <w:r w:rsidRPr="485E99B0" w:rsidR="485E99B0">
        <w:rPr>
          <w:rFonts w:ascii="Times New Roman" w:hAnsi="Times New Roman" w:cs="Times New Roman"/>
          <w:sz w:val="28"/>
          <w:szCs w:val="28"/>
        </w:rPr>
        <w:t xml:space="preserve"> </w:t>
      </w:r>
      <w:bookmarkEnd w:id="15"/>
    </w:p>
    <w:p w:rsidR="5C49D03B" w:rsidP="485E99B0" w:rsidRDefault="5C49D03B" w14:paraId="51888230" w14:textId="1061F62B">
      <w:pPr>
        <w:pStyle w:val="a"/>
        <w:spacing w:line="240" w:lineRule="auto"/>
        <w:rPr>
          <w:rFonts w:ascii="Times New Roman" w:hAnsi="Times New Roman" w:eastAsia="Times New Roman" w:cs="Times New Roman"/>
          <w:sz w:val="28"/>
          <w:szCs w:val="28"/>
        </w:rPr>
      </w:pPr>
      <w:r w:rsidRPr="485E99B0" w:rsidR="485E99B0">
        <w:rPr>
          <w:rFonts w:ascii="Times New Roman" w:hAnsi="Times New Roman" w:eastAsia="Times New Roman" w:cs="Times New Roman"/>
          <w:sz w:val="28"/>
          <w:szCs w:val="28"/>
        </w:rPr>
        <w:t>Показатели хлорид-иона, нефтепродуктов, сухого остатка, АПАВ, сульфат-иона и фосфат иона находятся в пределах максимально допустимой концентрации.</w:t>
      </w:r>
    </w:p>
    <w:p w:rsidR="5C49D03B" w:rsidP="485E99B0" w:rsidRDefault="5C49D03B" w14:paraId="3DF936CA" w14:textId="54C23563">
      <w:pPr>
        <w:pStyle w:val="a"/>
        <w:spacing w:line="240" w:lineRule="auto"/>
        <w:rPr>
          <w:rFonts w:ascii="Times New Roman" w:hAnsi="Times New Roman" w:eastAsia="Times New Roman" w:cs="Times New Roman"/>
          <w:sz w:val="28"/>
          <w:szCs w:val="28"/>
        </w:rPr>
      </w:pPr>
      <w:r w:rsidRPr="485E99B0" w:rsidR="485E99B0">
        <w:rPr>
          <w:rFonts w:ascii="Times New Roman" w:hAnsi="Times New Roman" w:eastAsia="Times New Roman" w:cs="Times New Roman"/>
          <w:sz w:val="28"/>
          <w:szCs w:val="28"/>
        </w:rPr>
        <w:t xml:space="preserve">В июне 2020 года возрос показатель нитрат-иона, остальные показатели снижаются. Следует отметить, что содержание железа, нитрат-иона, нефтепродуктов в точке 1 ниже, чем в точке 2. Нефтепродукты остаются на уровне первой половины 2019г. Результаты бактериологического исследования в марте-июне говорят о снижении уровня содержания общих </w:t>
      </w:r>
      <w:proofErr w:type="spellStart"/>
      <w:r w:rsidRPr="485E99B0" w:rsidR="485E99B0">
        <w:rPr>
          <w:rFonts w:ascii="Times New Roman" w:hAnsi="Times New Roman" w:eastAsia="Times New Roman" w:cs="Times New Roman"/>
          <w:sz w:val="28"/>
          <w:szCs w:val="28"/>
        </w:rPr>
        <w:t>колиморфных</w:t>
      </w:r>
      <w:proofErr w:type="spellEnd"/>
      <w:r w:rsidRPr="485E99B0" w:rsidR="485E99B0">
        <w:rPr>
          <w:rFonts w:ascii="Times New Roman" w:hAnsi="Times New Roman" w:eastAsia="Times New Roman" w:cs="Times New Roman"/>
          <w:sz w:val="28"/>
          <w:szCs w:val="28"/>
        </w:rPr>
        <w:t xml:space="preserve"> и </w:t>
      </w:r>
      <w:proofErr w:type="spellStart"/>
      <w:r w:rsidRPr="485E99B0" w:rsidR="485E99B0">
        <w:rPr>
          <w:rFonts w:ascii="Times New Roman" w:hAnsi="Times New Roman" w:eastAsia="Times New Roman" w:cs="Times New Roman"/>
          <w:sz w:val="28"/>
          <w:szCs w:val="28"/>
        </w:rPr>
        <w:t>термотолерантных</w:t>
      </w:r>
      <w:proofErr w:type="spellEnd"/>
      <w:r w:rsidRPr="485E99B0" w:rsidR="485E99B0">
        <w:rPr>
          <w:rFonts w:ascii="Times New Roman" w:hAnsi="Times New Roman" w:eastAsia="Times New Roman" w:cs="Times New Roman"/>
          <w:sz w:val="28"/>
          <w:szCs w:val="28"/>
        </w:rPr>
        <w:t xml:space="preserve"> бактерий до нормального. Паразитологическое исследование не выявило нарушений. </w:t>
      </w:r>
    </w:p>
    <w:p w:rsidRPr="00CC0092" w:rsidR="5C49D03B" w:rsidP="00CC0092" w:rsidRDefault="5C49D03B" w14:paraId="1CF6F68F" w14:textId="0DC1D68E">
      <w:pPr>
        <w:pStyle w:val="a3"/>
        <w:numPr>
          <w:ilvl w:val="1"/>
          <w:numId w:val="1"/>
        </w:numPr>
        <w:spacing w:line="240" w:lineRule="auto"/>
        <w:jc w:val="both"/>
        <w:rPr>
          <w:rFonts w:ascii="Times New Roman" w:hAnsi="Times New Roman" w:eastAsia="Times New Roman" w:cs="Times New Roman"/>
          <w:b/>
          <w:bCs/>
          <w:color w:val="365F91" w:themeColor="accent1" w:themeShade="BF"/>
          <w:sz w:val="28"/>
          <w:szCs w:val="28"/>
        </w:rPr>
      </w:pPr>
      <w:r w:rsidRPr="00CC0092">
        <w:rPr>
          <w:rFonts w:ascii="Times New Roman" w:hAnsi="Times New Roman" w:eastAsia="Times New Roman" w:cs="Times New Roman"/>
          <w:b/>
          <w:bCs/>
          <w:color w:val="365F91" w:themeColor="accent1" w:themeShade="BF"/>
          <w:sz w:val="28"/>
          <w:szCs w:val="28"/>
        </w:rPr>
        <w:t>Анализ ферментативной активности и потенциальной активности прибрежных донных отложений</w:t>
      </w:r>
    </w:p>
    <w:p w:rsidRPr="00CC0092" w:rsidR="00CC0092" w:rsidP="00CC0092" w:rsidRDefault="00CC0092" w14:paraId="3A82EBD6" w14:textId="60B55A90">
      <w:pPr>
        <w:spacing w:after="0" w:line="240" w:lineRule="auto"/>
        <w:ind w:firstLine="709"/>
        <w:jc w:val="both"/>
        <w:rPr>
          <w:rFonts w:ascii="Times New Roman" w:hAnsi="Times New Roman" w:eastAsia="Times New Roman" w:cs="Times New Roman"/>
          <w:sz w:val="28"/>
          <w:szCs w:val="28"/>
        </w:rPr>
      </w:pPr>
      <w:r w:rsidRPr="532563B3" w:rsidR="532563B3">
        <w:rPr>
          <w:rFonts w:ascii="Times New Roman" w:hAnsi="Times New Roman" w:eastAsia="Times New Roman" w:cs="Times New Roman"/>
          <w:sz w:val="28"/>
          <w:szCs w:val="28"/>
        </w:rPr>
        <w:t xml:space="preserve">Исследование, проведённое в мае 2020 года, после закрытия санатория, и в августе после месячного </w:t>
      </w:r>
      <w:proofErr w:type="spellStart"/>
      <w:r w:rsidRPr="532563B3" w:rsidR="532563B3">
        <w:rPr>
          <w:rFonts w:ascii="Times New Roman" w:hAnsi="Times New Roman" w:eastAsia="Times New Roman" w:cs="Times New Roman"/>
          <w:sz w:val="28"/>
          <w:szCs w:val="28"/>
        </w:rPr>
        <w:t>фукционирования</w:t>
      </w:r>
      <w:proofErr w:type="spellEnd"/>
      <w:r w:rsidRPr="532563B3" w:rsidR="532563B3">
        <w:rPr>
          <w:rFonts w:ascii="Times New Roman" w:hAnsi="Times New Roman" w:eastAsia="Times New Roman" w:cs="Times New Roman"/>
          <w:sz w:val="28"/>
          <w:szCs w:val="28"/>
        </w:rPr>
        <w:t xml:space="preserve"> его выявило, что </w:t>
      </w:r>
      <w:r w:rsidRPr="532563B3" w:rsidR="532563B3">
        <w:rPr>
          <w:rFonts w:ascii="Times New Roman" w:hAnsi="Times New Roman" w:eastAsia="Times New Roman" w:cs="Times New Roman"/>
          <w:sz w:val="28"/>
          <w:szCs w:val="28"/>
        </w:rPr>
        <w:t>каталазная</w:t>
      </w:r>
      <w:r w:rsidRPr="532563B3" w:rsidR="532563B3">
        <w:rPr>
          <w:rFonts w:ascii="Times New Roman" w:hAnsi="Times New Roman" w:eastAsia="Times New Roman" w:cs="Times New Roman"/>
          <w:sz w:val="28"/>
          <w:szCs w:val="28"/>
        </w:rPr>
        <w:t xml:space="preserve"> активность прибрежных донных отложений находится на уровне средне-богатой степени </w:t>
      </w:r>
      <w:proofErr w:type="spellStart"/>
      <w:r w:rsidRPr="532563B3" w:rsidR="532563B3">
        <w:rPr>
          <w:rFonts w:ascii="Times New Roman" w:hAnsi="Times New Roman" w:eastAsia="Times New Roman" w:cs="Times New Roman"/>
          <w:sz w:val="28"/>
          <w:szCs w:val="28"/>
        </w:rPr>
        <w:t>обогащенности</w:t>
      </w:r>
      <w:proofErr w:type="spellEnd"/>
      <w:r w:rsidRPr="532563B3" w:rsidR="532563B3">
        <w:rPr>
          <w:rFonts w:ascii="Times New Roman" w:hAnsi="Times New Roman" w:eastAsia="Times New Roman" w:cs="Times New Roman"/>
          <w:sz w:val="28"/>
          <w:szCs w:val="28"/>
        </w:rPr>
        <w:t xml:space="preserve"> почв во всех местах забора (от 3 до 10 мл O</w:t>
      </w:r>
      <w:r w:rsidRPr="532563B3" w:rsidR="532563B3">
        <w:rPr>
          <w:rFonts w:ascii="Times New Roman" w:hAnsi="Times New Roman" w:eastAsia="Times New Roman" w:cs="Times New Roman"/>
          <w:sz w:val="28"/>
          <w:szCs w:val="28"/>
          <w:vertAlign w:val="subscript"/>
        </w:rPr>
        <w:t>2</w:t>
      </w:r>
      <w:r w:rsidRPr="532563B3" w:rsidR="532563B3">
        <w:rPr>
          <w:rFonts w:ascii="Times New Roman" w:hAnsi="Times New Roman" w:eastAsia="Times New Roman" w:cs="Times New Roman"/>
          <w:sz w:val="28"/>
          <w:szCs w:val="28"/>
        </w:rPr>
        <w:t xml:space="preserve">/г почвы х 1 мин). Отмечается, что в точке 2(выше места сброса на 100м) </w:t>
      </w:r>
      <w:proofErr w:type="spellStart"/>
      <w:r w:rsidRPr="532563B3" w:rsidR="532563B3">
        <w:rPr>
          <w:rFonts w:ascii="Times New Roman" w:hAnsi="Times New Roman" w:eastAsia="Times New Roman" w:cs="Times New Roman"/>
          <w:sz w:val="28"/>
          <w:szCs w:val="28"/>
        </w:rPr>
        <w:t>каталазная</w:t>
      </w:r>
      <w:proofErr w:type="spellEnd"/>
      <w:r w:rsidRPr="532563B3" w:rsidR="532563B3">
        <w:rPr>
          <w:rFonts w:ascii="Times New Roman" w:hAnsi="Times New Roman" w:eastAsia="Times New Roman" w:cs="Times New Roman"/>
          <w:sz w:val="28"/>
          <w:szCs w:val="28"/>
        </w:rPr>
        <w:t xml:space="preserve"> активность выше, чем в точке 1 и 3 (Диаграмма 2).</w:t>
      </w:r>
    </w:p>
    <w:p w:rsidR="00CC0092" w:rsidP="00CC0092" w:rsidRDefault="00CC0092" w14:paraId="35539B35" w14:textId="15A71DE7">
      <w:pPr>
        <w:spacing w:line="240" w:lineRule="auto"/>
        <w:jc w:val="both"/>
        <w:rPr>
          <w:rFonts w:ascii="Times New Roman" w:hAnsi="Times New Roman" w:eastAsia="Times New Roman" w:cs="Times New Roman"/>
          <w:b/>
          <w:bCs/>
          <w:color w:val="365F91" w:themeColor="accent1" w:themeShade="BF"/>
          <w:sz w:val="28"/>
          <w:szCs w:val="28"/>
        </w:rPr>
      </w:pPr>
    </w:p>
    <w:p w:rsidRPr="009A5537" w:rsidR="009A5537" w:rsidP="00AB7B7F" w:rsidRDefault="009A5537" w14:paraId="4732F511" w14:textId="3A09CBC7">
      <w:pPr>
        <w:spacing w:line="240" w:lineRule="auto"/>
        <w:ind w:firstLine="708"/>
        <w:jc w:val="both"/>
        <w:rPr>
          <w:rFonts w:ascii="Times New Roman" w:hAnsi="Times New Roman" w:eastAsia="Times New Roman" w:cs="Times New Roman"/>
          <w:sz w:val="28"/>
          <w:szCs w:val="28"/>
        </w:rPr>
      </w:pPr>
      <w:r w:rsidRPr="5C49D03B">
        <w:rPr>
          <w:rFonts w:ascii="Times New Roman" w:hAnsi="Times New Roman" w:eastAsia="Times New Roman" w:cs="Times New Roman"/>
          <w:sz w:val="28"/>
          <w:szCs w:val="28"/>
        </w:rPr>
        <w:lastRenderedPageBreak/>
        <w:t>Диаграмма 2. Результаты анализа каталазной активности прибрежных отложений (1-3 - выше места сброса на 100м, 4-6 - в месте сброса, 7-9 - ниже места сброса на 100м), мл O</w:t>
      </w:r>
      <w:r w:rsidRPr="00CC0092">
        <w:rPr>
          <w:rFonts w:ascii="Times New Roman" w:hAnsi="Times New Roman" w:eastAsia="Times New Roman" w:cs="Times New Roman"/>
          <w:sz w:val="28"/>
          <w:szCs w:val="28"/>
          <w:vertAlign w:val="subscript"/>
        </w:rPr>
        <w:t>2</w:t>
      </w:r>
      <w:r w:rsidRPr="5C49D03B">
        <w:rPr>
          <w:rFonts w:ascii="Times New Roman" w:hAnsi="Times New Roman" w:eastAsia="Times New Roman" w:cs="Times New Roman"/>
          <w:sz w:val="28"/>
          <w:szCs w:val="28"/>
        </w:rPr>
        <w:t>/г почвы х 1 мин</w:t>
      </w:r>
    </w:p>
    <w:p w:rsidR="5C49D03B" w:rsidP="5C49D03B" w:rsidRDefault="5C49D03B" w14:paraId="3777E1D3" w14:textId="4BD6BCF5">
      <w:pPr>
        <w:spacing w:line="240" w:lineRule="auto"/>
        <w:jc w:val="both"/>
      </w:pPr>
      <w:r>
        <w:drawing>
          <wp:inline wp14:editId="66FB8F6D" wp14:anchorId="027649BF">
            <wp:extent cx="5772150" cy="2686050"/>
            <wp:effectExtent l="0" t="0" r="0" b="0"/>
            <wp:docPr id="1890571986" name="" title=""/>
            <wp:cNvGraphicFramePr>
              <a:graphicFrameLocks noChangeAspect="1"/>
            </wp:cNvGraphicFramePr>
            <a:graphic>
              <a:graphicData uri="http://schemas.openxmlformats.org/drawingml/2006/picture">
                <pic:pic>
                  <pic:nvPicPr>
                    <pic:cNvPr id="0" name=""/>
                    <pic:cNvPicPr/>
                  </pic:nvPicPr>
                  <pic:blipFill>
                    <a:blip r:embed="Rec48b98908964dbe">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772150" cy="2686050"/>
                    </a:xfrm>
                    <a:prstGeom prst="rect">
                      <a:avLst/>
                    </a:prstGeom>
                  </pic:spPr>
                </pic:pic>
              </a:graphicData>
            </a:graphic>
          </wp:inline>
        </w:drawing>
      </w:r>
    </w:p>
    <w:p w:rsidRPr="00CC0092" w:rsidR="00AB7B7F" w:rsidP="485E99B0" w:rsidRDefault="00AB7B7F" w14:paraId="14CABEC2" w14:textId="6BA160C1">
      <w:pPr>
        <w:pStyle w:val="a"/>
        <w:spacing w:after="0" w:line="240" w:lineRule="auto"/>
        <w:ind w:firstLine="709"/>
        <w:jc w:val="both"/>
        <w:rPr>
          <w:rFonts w:ascii="Times New Roman" w:hAnsi="Times New Roman" w:eastAsia="Times New Roman" w:cs="Times New Roman"/>
          <w:sz w:val="28"/>
          <w:szCs w:val="28"/>
        </w:rPr>
      </w:pPr>
      <w:r w:rsidRPr="485E99B0" w:rsidR="485E99B0">
        <w:rPr>
          <w:rFonts w:ascii="Times New Roman" w:hAnsi="Times New Roman" w:eastAsia="Times New Roman" w:cs="Times New Roman"/>
          <w:sz w:val="28"/>
          <w:szCs w:val="28"/>
        </w:rPr>
        <w:t xml:space="preserve">Показатели </w:t>
      </w:r>
      <w:proofErr w:type="spellStart"/>
      <w:r w:rsidRPr="485E99B0" w:rsidR="485E99B0">
        <w:rPr>
          <w:rFonts w:ascii="Times New Roman" w:hAnsi="Times New Roman" w:eastAsia="Times New Roman" w:cs="Times New Roman"/>
          <w:sz w:val="28"/>
          <w:szCs w:val="28"/>
        </w:rPr>
        <w:t>уреазной</w:t>
      </w:r>
      <w:proofErr w:type="spellEnd"/>
      <w:r w:rsidRPr="485E99B0" w:rsidR="485E99B0">
        <w:rPr>
          <w:rFonts w:ascii="Times New Roman" w:hAnsi="Times New Roman" w:eastAsia="Times New Roman" w:cs="Times New Roman"/>
          <w:sz w:val="28"/>
          <w:szCs w:val="28"/>
        </w:rPr>
        <w:t xml:space="preserve"> активности выше в месте сброса, чем в точках забора проб выше и ниже по течению, они находятся на уровне средне обогащенных (10-30 мг NH</w:t>
      </w:r>
      <w:r w:rsidRPr="485E99B0" w:rsidR="485E99B0">
        <w:rPr>
          <w:rFonts w:ascii="Times New Roman" w:hAnsi="Times New Roman" w:eastAsia="Times New Roman" w:cs="Times New Roman"/>
          <w:sz w:val="28"/>
          <w:szCs w:val="28"/>
          <w:vertAlign w:val="subscript"/>
        </w:rPr>
        <w:t>4</w:t>
      </w:r>
      <w:r w:rsidRPr="485E99B0" w:rsidR="485E99B0">
        <w:rPr>
          <w:rFonts w:ascii="Times New Roman" w:hAnsi="Times New Roman" w:eastAsia="Times New Roman" w:cs="Times New Roman"/>
          <w:sz w:val="28"/>
          <w:szCs w:val="28"/>
        </w:rPr>
        <w:t>/10 г за 24 ч).</w:t>
      </w:r>
      <w:r w:rsidRPr="485E99B0" w:rsidR="485E99B0">
        <w:rPr>
          <w:rFonts w:ascii="Times New Roman" w:hAnsi="Times New Roman" w:eastAsia="Times New Roman" w:cs="Times New Roman"/>
          <w:color w:val="C00000"/>
          <w:sz w:val="28"/>
          <w:szCs w:val="28"/>
        </w:rPr>
        <w:t xml:space="preserve"> </w:t>
      </w:r>
      <w:r w:rsidRPr="485E99B0" w:rsidR="485E99B0">
        <w:rPr>
          <w:rFonts w:ascii="Times New Roman" w:hAnsi="Times New Roman" w:eastAsia="Times New Roman" w:cs="Times New Roman"/>
          <w:sz w:val="28"/>
          <w:szCs w:val="28"/>
        </w:rPr>
        <w:t>(Диаграмма 3)</w:t>
      </w:r>
    </w:p>
    <w:p w:rsidR="00AB7B7F" w:rsidP="00AB7B7F" w:rsidRDefault="00AB7B7F" w14:paraId="456835A7" w14:textId="77777777">
      <w:pPr>
        <w:spacing w:line="240" w:lineRule="auto"/>
        <w:ind w:firstLine="708"/>
        <w:jc w:val="both"/>
        <w:rPr>
          <w:rFonts w:ascii="Times New Roman" w:hAnsi="Times New Roman" w:eastAsia="Times New Roman" w:cs="Times New Roman"/>
          <w:sz w:val="28"/>
          <w:szCs w:val="28"/>
        </w:rPr>
      </w:pPr>
    </w:p>
    <w:p w:rsidRPr="009A5537" w:rsidR="5C49D03B" w:rsidP="00AB7B7F" w:rsidRDefault="009A5537" w14:paraId="3717E569" w14:textId="2DC04D74">
      <w:pPr>
        <w:spacing w:line="240" w:lineRule="auto"/>
        <w:ind w:firstLine="708"/>
        <w:jc w:val="both"/>
        <w:rPr>
          <w:rFonts w:ascii="Times New Roman" w:hAnsi="Times New Roman" w:eastAsia="Times New Roman" w:cs="Times New Roman"/>
          <w:sz w:val="28"/>
          <w:szCs w:val="28"/>
        </w:rPr>
      </w:pPr>
      <w:r w:rsidRPr="5C49D03B">
        <w:rPr>
          <w:rFonts w:ascii="Times New Roman" w:hAnsi="Times New Roman" w:eastAsia="Times New Roman" w:cs="Times New Roman"/>
          <w:sz w:val="28"/>
          <w:szCs w:val="28"/>
        </w:rPr>
        <w:t>Диаграмма 3. Результаты анализа уреазной активности прибрежных отложений (1-3 - выше места сброса на 100м, 4-6 - в месте сброса, 7-9 - ниже места сброса на 100м), мг NH</w:t>
      </w:r>
      <w:r w:rsidRPr="00B27A5E">
        <w:rPr>
          <w:rFonts w:ascii="Times New Roman" w:hAnsi="Times New Roman" w:eastAsia="Times New Roman" w:cs="Times New Roman"/>
          <w:sz w:val="28"/>
          <w:szCs w:val="28"/>
          <w:vertAlign w:val="subscript"/>
        </w:rPr>
        <w:t>4</w:t>
      </w:r>
      <w:r w:rsidRPr="5C49D03B">
        <w:rPr>
          <w:rFonts w:ascii="Times New Roman" w:hAnsi="Times New Roman" w:eastAsia="Times New Roman" w:cs="Times New Roman"/>
          <w:sz w:val="28"/>
          <w:szCs w:val="28"/>
        </w:rPr>
        <w:t>/10 г за 24 ч</w:t>
      </w:r>
    </w:p>
    <w:p w:rsidR="009A5537" w:rsidP="5C49D03B" w:rsidRDefault="009A5537" w14:paraId="02E908D8" w14:textId="574ECA83">
      <w:pPr>
        <w:spacing w:line="240" w:lineRule="auto"/>
        <w:jc w:val="both"/>
      </w:pPr>
      <w:r>
        <w:drawing>
          <wp:inline wp14:editId="38023B2C" wp14:anchorId="6A9DE343">
            <wp:extent cx="5705476" cy="2714625"/>
            <wp:effectExtent l="0" t="0" r="0" b="0"/>
            <wp:docPr id="1378839430" name="" title=""/>
            <wp:cNvGraphicFramePr>
              <a:graphicFrameLocks noChangeAspect="1"/>
            </wp:cNvGraphicFramePr>
            <a:graphic>
              <a:graphicData uri="http://schemas.openxmlformats.org/drawingml/2006/picture">
                <pic:pic>
                  <pic:nvPicPr>
                    <pic:cNvPr id="0" name=""/>
                    <pic:cNvPicPr/>
                  </pic:nvPicPr>
                  <pic:blipFill>
                    <a:blip r:embed="R37bb6292fb28462b">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705476" cy="2714625"/>
                    </a:xfrm>
                    <a:prstGeom prst="rect">
                      <a:avLst/>
                    </a:prstGeom>
                  </pic:spPr>
                </pic:pic>
              </a:graphicData>
            </a:graphic>
          </wp:inline>
        </w:drawing>
      </w:r>
    </w:p>
    <w:p w:rsidRPr="00CC0092" w:rsidR="00AB7B7F" w:rsidP="485E99B0" w:rsidRDefault="00AB7B7F" w14:paraId="0D1A5939" w14:textId="7DADC035">
      <w:pPr>
        <w:spacing w:after="0" w:line="240" w:lineRule="auto"/>
        <w:ind w:firstLine="709"/>
        <w:jc w:val="both"/>
        <w:rPr>
          <w:rFonts w:ascii="Times New Roman" w:hAnsi="Times New Roman" w:eastAsia="Times New Roman" w:cs="Times New Roman"/>
          <w:sz w:val="28"/>
          <w:szCs w:val="28"/>
          <w:highlight w:val="green"/>
        </w:rPr>
      </w:pPr>
      <w:r w:rsidRPr="485E99B0" w:rsidR="485E99B0">
        <w:rPr>
          <w:rFonts w:ascii="Times New Roman" w:hAnsi="Times New Roman" w:eastAsia="Times New Roman" w:cs="Times New Roman"/>
          <w:sz w:val="28"/>
          <w:szCs w:val="28"/>
        </w:rPr>
        <w:t xml:space="preserve">Средний показатель потенциальной кислотности исследуемых образцов относится к </w:t>
      </w:r>
      <w:proofErr w:type="gramStart"/>
      <w:r w:rsidRPr="485E99B0" w:rsidR="485E99B0">
        <w:rPr>
          <w:rFonts w:ascii="Times New Roman" w:hAnsi="Times New Roman" w:eastAsia="Times New Roman" w:cs="Times New Roman"/>
          <w:sz w:val="28"/>
          <w:szCs w:val="28"/>
        </w:rPr>
        <w:t>слабо-кислым</w:t>
      </w:r>
      <w:proofErr w:type="gramEnd"/>
      <w:r w:rsidRPr="485E99B0" w:rsidR="485E99B0">
        <w:rPr>
          <w:rFonts w:ascii="Times New Roman" w:hAnsi="Times New Roman" w:eastAsia="Times New Roman" w:cs="Times New Roman"/>
          <w:sz w:val="28"/>
          <w:szCs w:val="28"/>
        </w:rPr>
        <w:t xml:space="preserve"> и приближенным к нейтральным. Также, можно отметить, что наиболее приближенным к нейтральному показателю являются почвы в 100м выше сброса сточных вод в реку </w:t>
      </w:r>
      <w:proofErr w:type="spellStart"/>
      <w:r w:rsidRPr="485E99B0" w:rsidR="485E99B0">
        <w:rPr>
          <w:rFonts w:ascii="Times New Roman" w:hAnsi="Times New Roman" w:eastAsia="Times New Roman" w:cs="Times New Roman"/>
          <w:sz w:val="28"/>
          <w:szCs w:val="28"/>
        </w:rPr>
        <w:t>Селычка</w:t>
      </w:r>
      <w:proofErr w:type="spellEnd"/>
      <w:r w:rsidRPr="485E99B0" w:rsidR="485E99B0">
        <w:rPr>
          <w:rFonts w:ascii="Times New Roman" w:hAnsi="Times New Roman" w:eastAsia="Times New Roman" w:cs="Times New Roman"/>
          <w:sz w:val="28"/>
          <w:szCs w:val="28"/>
        </w:rPr>
        <w:t xml:space="preserve"> (Диаграмма 4).</w:t>
      </w:r>
    </w:p>
    <w:p w:rsidR="00AB7B7F" w:rsidP="00AB7B7F" w:rsidRDefault="00AB7B7F" w14:paraId="2B64BB49" w14:textId="74BE9CCB">
      <w:pPr>
        <w:spacing w:line="240" w:lineRule="auto"/>
        <w:ind w:firstLine="708"/>
        <w:jc w:val="both"/>
        <w:rPr>
          <w:rFonts w:ascii="Times New Roman" w:hAnsi="Times New Roman" w:eastAsia="Times New Roman" w:cs="Times New Roman"/>
          <w:sz w:val="28"/>
          <w:szCs w:val="28"/>
        </w:rPr>
      </w:pPr>
      <w:r w:rsidRPr="5C49D03B">
        <w:rPr>
          <w:rFonts w:ascii="Times New Roman" w:hAnsi="Times New Roman" w:eastAsia="Times New Roman" w:cs="Times New Roman"/>
          <w:sz w:val="28"/>
          <w:szCs w:val="28"/>
        </w:rPr>
        <w:lastRenderedPageBreak/>
        <w:t>Диаграмма 4. Результаты анализа потенциальной кислотности прибрежных отложений (1-3 - выше места сброса на 100м, 4-6 - в месте сброса, 7-9 - ниже места сброса на 100м)</w:t>
      </w:r>
    </w:p>
    <w:p w:rsidR="5C49D03B" w:rsidP="5C49D03B" w:rsidRDefault="5C49D03B" w14:paraId="7B39C3F8" w14:textId="3DB30CE3">
      <w:pPr>
        <w:spacing w:line="240" w:lineRule="auto"/>
        <w:jc w:val="both"/>
      </w:pPr>
      <w:r>
        <w:drawing>
          <wp:inline wp14:editId="1AAC305E" wp14:anchorId="78C14A77">
            <wp:extent cx="5657850" cy="2714625"/>
            <wp:effectExtent l="0" t="0" r="0" b="0"/>
            <wp:docPr id="1592242082" name="" title=""/>
            <wp:cNvGraphicFramePr>
              <a:graphicFrameLocks noChangeAspect="1"/>
            </wp:cNvGraphicFramePr>
            <a:graphic>
              <a:graphicData uri="http://schemas.openxmlformats.org/drawingml/2006/picture">
                <pic:pic>
                  <pic:nvPicPr>
                    <pic:cNvPr id="0" name=""/>
                    <pic:cNvPicPr/>
                  </pic:nvPicPr>
                  <pic:blipFill>
                    <a:blip r:embed="R00474e378141414b">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657850" cy="2714625"/>
                    </a:xfrm>
                    <a:prstGeom prst="rect">
                      <a:avLst/>
                    </a:prstGeom>
                  </pic:spPr>
                </pic:pic>
              </a:graphicData>
            </a:graphic>
          </wp:inline>
        </w:drawing>
      </w:r>
    </w:p>
    <w:p w:rsidRPr="008A37AD" w:rsidR="00255398" w:rsidP="008A37AD" w:rsidRDefault="00255398" w14:paraId="52E56223" w14:textId="77777777">
      <w:pPr>
        <w:spacing w:line="240" w:lineRule="auto"/>
        <w:rPr>
          <w:rFonts w:ascii="Times New Roman" w:hAnsi="Times New Roman" w:cs="Times New Roman"/>
          <w:sz w:val="28"/>
          <w:szCs w:val="28"/>
        </w:rPr>
      </w:pPr>
    </w:p>
    <w:p w:rsidR="00AB7B7F" w:rsidRDefault="00AB7B7F" w14:paraId="0A75B1DF" w14:textId="77777777">
      <w:pPr>
        <w:rPr>
          <w:rStyle w:val="20"/>
          <w:rFonts w:ascii="Times New Roman" w:hAnsi="Times New Roman" w:cs="Times New Roman"/>
          <w:sz w:val="28"/>
          <w:szCs w:val="28"/>
        </w:rPr>
      </w:pPr>
      <w:bookmarkStart w:name="_Toc30284126" w:id="16"/>
      <w:r>
        <w:rPr>
          <w:rStyle w:val="20"/>
          <w:rFonts w:ascii="Times New Roman" w:hAnsi="Times New Roman" w:cs="Times New Roman"/>
          <w:sz w:val="28"/>
          <w:szCs w:val="28"/>
        </w:rPr>
        <w:br w:type="page"/>
      </w:r>
    </w:p>
    <w:p w:rsidRPr="008A37AD" w:rsidR="004A2985" w:rsidP="008A37AD" w:rsidRDefault="004178BA" w14:paraId="64C39EBB" w14:textId="493B7EA1">
      <w:pPr>
        <w:spacing w:line="240" w:lineRule="auto"/>
        <w:rPr>
          <w:rStyle w:val="20"/>
          <w:rFonts w:ascii="Times New Roman" w:hAnsi="Times New Roman" w:cs="Times New Roman"/>
          <w:sz w:val="28"/>
          <w:szCs w:val="28"/>
        </w:rPr>
      </w:pPr>
      <w:bookmarkStart w:name="_Toc56030403" w:id="17"/>
      <w:r w:rsidRPr="485E99B0" w:rsidR="485E99B0">
        <w:rPr>
          <w:rStyle w:val="20"/>
          <w:rFonts w:ascii="Times New Roman" w:hAnsi="Times New Roman" w:cs="Times New Roman"/>
          <w:sz w:val="28"/>
          <w:szCs w:val="28"/>
        </w:rPr>
        <w:t>Заключение</w:t>
      </w:r>
      <w:bookmarkEnd w:id="16"/>
      <w:bookmarkEnd w:id="17"/>
    </w:p>
    <w:p w:rsidRPr="008A37AD" w:rsidR="004A2985" w:rsidP="485E99B0" w:rsidRDefault="5C49D03B" w14:paraId="7E2B5105" w14:textId="074AEE11">
      <w:pPr>
        <w:pStyle w:val="a"/>
        <w:spacing w:after="0" w:line="240" w:lineRule="auto"/>
        <w:jc w:val="both"/>
        <w:rPr>
          <w:rFonts w:ascii="Times New Roman" w:hAnsi="Times New Roman" w:cs="Times New Roman"/>
          <w:sz w:val="28"/>
          <w:szCs w:val="28"/>
          <w:highlight w:val="green"/>
        </w:rPr>
      </w:pPr>
      <w:r w:rsidRPr="485E99B0" w:rsidR="485E99B0">
        <w:rPr>
          <w:rFonts w:ascii="Times New Roman" w:hAnsi="Times New Roman" w:eastAsia="Times New Roman" w:cs="Times New Roman"/>
          <w:b w:val="0"/>
          <w:bCs w:val="0"/>
          <w:i w:val="0"/>
          <w:iCs w:val="0"/>
          <w:noProof w:val="0"/>
          <w:color w:val="000000" w:themeColor="text1" w:themeTint="FF" w:themeShade="FF"/>
          <w:sz w:val="28"/>
          <w:szCs w:val="28"/>
          <w:lang w:val="ru-RU"/>
        </w:rPr>
        <w:t>1.</w:t>
      </w:r>
      <w:r w:rsidRPr="485E99B0" w:rsidR="485E99B0">
        <w:rPr>
          <w:rFonts w:ascii="Times New Roman" w:hAnsi="Times New Roman" w:eastAsia="Times New Roman" w:cs="Times New Roman"/>
          <w:b w:val="0"/>
          <w:bCs w:val="0"/>
          <w:i w:val="0"/>
          <w:iCs w:val="0"/>
          <w:noProof w:val="0"/>
          <w:color w:val="FF0000"/>
          <w:sz w:val="28"/>
          <w:szCs w:val="28"/>
          <w:lang w:val="ru-RU"/>
        </w:rPr>
        <w:t xml:space="preserve"> </w:t>
      </w:r>
      <w:r w:rsidRPr="485E99B0" w:rsidR="485E99B0">
        <w:rPr>
          <w:rFonts w:ascii="Times New Roman" w:hAnsi="Times New Roman" w:eastAsia="Times New Roman" w:cs="Times New Roman"/>
          <w:b w:val="0"/>
          <w:bCs w:val="0"/>
          <w:i w:val="0"/>
          <w:iCs w:val="0"/>
          <w:noProof w:val="0"/>
          <w:sz w:val="28"/>
          <w:szCs w:val="28"/>
          <w:lang w:val="ru-RU"/>
        </w:rPr>
        <w:t>В результате применения плавающей фильтрующей насадки произошло снижение всех химических показателей. Использование ПФН меньше всего повлияло на взвешенные вещества - уменьшение в 1,6 раза, больше всего повлияло на АПАВ - уменьшение в 34,5 раза. В первые месяцы применения насадки произошел рост бактериологических показателей, в 2020 году было зафиксировано их снижение. Паразитологическое исследование не выявило нарушений.</w:t>
      </w:r>
    </w:p>
    <w:p w:rsidRPr="008A37AD" w:rsidR="004A2985" w:rsidP="485E99B0" w:rsidRDefault="5C49D03B" w14:paraId="5E500CF2" w14:textId="3800208E">
      <w:pPr>
        <w:pStyle w:val="a"/>
        <w:spacing w:after="0" w:line="240" w:lineRule="auto"/>
        <w:jc w:val="both"/>
        <w:rPr>
          <w:rFonts w:ascii="Times New Roman" w:hAnsi="Times New Roman" w:cs="Times New Roman"/>
          <w:sz w:val="28"/>
          <w:szCs w:val="28"/>
        </w:rPr>
      </w:pPr>
      <w:r w:rsidRPr="485E99B0" w:rsidR="485E99B0">
        <w:rPr>
          <w:rFonts w:ascii="Times New Roman" w:hAnsi="Times New Roman" w:cs="Times New Roman"/>
          <w:sz w:val="28"/>
          <w:szCs w:val="28"/>
        </w:rPr>
        <w:t xml:space="preserve">2. Сравнив полученные данные с ПДК </w:t>
      </w:r>
      <w:proofErr w:type="gramStart"/>
      <w:r w:rsidRPr="485E99B0" w:rsidR="485E99B0">
        <w:rPr>
          <w:rFonts w:ascii="Times New Roman" w:hAnsi="Times New Roman" w:cs="Times New Roman"/>
          <w:sz w:val="28"/>
          <w:szCs w:val="28"/>
        </w:rPr>
        <w:t>для сточных вод</w:t>
      </w:r>
      <w:proofErr w:type="gramEnd"/>
      <w:r w:rsidRPr="485E99B0" w:rsidR="485E99B0">
        <w:rPr>
          <w:rFonts w:ascii="Times New Roman" w:hAnsi="Times New Roman" w:cs="Times New Roman"/>
          <w:sz w:val="28"/>
          <w:szCs w:val="28"/>
        </w:rPr>
        <w:t xml:space="preserve"> </w:t>
      </w:r>
      <w:proofErr w:type="gramStart"/>
      <w:r w:rsidRPr="485E99B0" w:rsidR="485E99B0">
        <w:rPr>
          <w:rFonts w:ascii="Times New Roman" w:hAnsi="Times New Roman" w:cs="Times New Roman"/>
          <w:sz w:val="28"/>
          <w:szCs w:val="28"/>
        </w:rPr>
        <w:t xml:space="preserve">выяснилось,   </w:t>
      </w:r>
      <w:proofErr w:type="gramEnd"/>
      <w:r w:rsidRPr="485E99B0" w:rsidR="485E99B0">
        <w:rPr>
          <w:rFonts w:ascii="Times New Roman" w:hAnsi="Times New Roman" w:cs="Times New Roman"/>
          <w:sz w:val="28"/>
          <w:szCs w:val="28"/>
        </w:rPr>
        <w:t xml:space="preserve">что ПФН </w:t>
      </w:r>
      <w:proofErr w:type="gramStart"/>
      <w:r w:rsidRPr="485E99B0" w:rsidR="485E99B0">
        <w:rPr>
          <w:rFonts w:ascii="Times New Roman" w:hAnsi="Times New Roman" w:cs="Times New Roman"/>
          <w:sz w:val="28"/>
          <w:szCs w:val="28"/>
        </w:rPr>
        <w:t>справилась  не</w:t>
      </w:r>
      <w:proofErr w:type="gramEnd"/>
      <w:r w:rsidRPr="485E99B0" w:rsidR="485E99B0">
        <w:rPr>
          <w:rFonts w:ascii="Times New Roman" w:hAnsi="Times New Roman" w:cs="Times New Roman"/>
          <w:sz w:val="28"/>
          <w:szCs w:val="28"/>
        </w:rPr>
        <w:t xml:space="preserve"> по всем химическим соединениям. Это означает, что наша гипотеза подтвердилась частично. Стоит отметить, что ПДК железа и нитрат иона и нефтепродуктов превышено в местах забора проб в 100 м выше и 100 м ниже места сброса более значительно, чем в месте сброса</w:t>
      </w:r>
      <w:r w:rsidRPr="485E99B0" w:rsidR="485E99B0">
        <w:rPr>
          <w:rFonts w:ascii="Times New Roman" w:hAnsi="Times New Roman" w:cs="Times New Roman"/>
          <w:sz w:val="28"/>
          <w:szCs w:val="28"/>
        </w:rPr>
        <w:t xml:space="preserve">. </w:t>
      </w:r>
      <w:r w:rsidRPr="485E99B0" w:rsidR="485E99B0">
        <w:rPr>
          <w:rFonts w:ascii="Times New Roman" w:hAnsi="Times New Roman" w:cs="Times New Roman"/>
          <w:sz w:val="28"/>
          <w:szCs w:val="28"/>
        </w:rPr>
        <w:t xml:space="preserve"> Таким образом, ПФН можно рекомендовать для очистки сточных вод реки </w:t>
      </w:r>
      <w:proofErr w:type="spellStart"/>
      <w:r w:rsidRPr="485E99B0" w:rsidR="485E99B0">
        <w:rPr>
          <w:rFonts w:ascii="Times New Roman" w:hAnsi="Times New Roman" w:cs="Times New Roman"/>
          <w:sz w:val="28"/>
          <w:szCs w:val="28"/>
        </w:rPr>
        <w:t>Селычка</w:t>
      </w:r>
      <w:proofErr w:type="spellEnd"/>
      <w:r w:rsidRPr="485E99B0" w:rsidR="485E99B0">
        <w:rPr>
          <w:rFonts w:ascii="Times New Roman" w:hAnsi="Times New Roman" w:cs="Times New Roman"/>
          <w:sz w:val="28"/>
          <w:szCs w:val="28"/>
        </w:rPr>
        <w:t>. В период ограничений в связи с распространением новой коронавирусной инфекции с 8.04-6.07 2020г. санаторий не работал. Улучшились биохимические показатели сточных вод в месте сброса.</w:t>
      </w:r>
    </w:p>
    <w:p w:rsidRPr="008A37AD" w:rsidR="004A2985" w:rsidP="5C49D03B" w:rsidRDefault="5C49D03B" w14:paraId="5B35F4E6" w14:textId="110B28E1">
      <w:pPr>
        <w:spacing w:after="0" w:line="240" w:lineRule="auto"/>
        <w:jc w:val="both"/>
        <w:rPr>
          <w:rFonts w:ascii="Times New Roman" w:hAnsi="Times New Roman" w:cs="Times New Roman"/>
          <w:sz w:val="28"/>
          <w:szCs w:val="28"/>
        </w:rPr>
      </w:pPr>
      <w:r w:rsidRPr="485E99B0" w:rsidR="485E99B0">
        <w:rPr>
          <w:rFonts w:ascii="Times New Roman" w:hAnsi="Times New Roman" w:cs="Times New Roman"/>
          <w:sz w:val="28"/>
          <w:szCs w:val="28"/>
        </w:rPr>
        <w:t xml:space="preserve">3.Показатель </w:t>
      </w:r>
      <w:proofErr w:type="spellStart"/>
      <w:r w:rsidRPr="485E99B0" w:rsidR="485E99B0">
        <w:rPr>
          <w:rFonts w:ascii="Times New Roman" w:hAnsi="Times New Roman" w:cs="Times New Roman"/>
          <w:sz w:val="28"/>
          <w:szCs w:val="28"/>
        </w:rPr>
        <w:t>каталазной</w:t>
      </w:r>
      <w:proofErr w:type="spellEnd"/>
      <w:r w:rsidRPr="485E99B0" w:rsidR="485E99B0">
        <w:rPr>
          <w:rFonts w:ascii="Times New Roman" w:hAnsi="Times New Roman" w:cs="Times New Roman"/>
          <w:sz w:val="28"/>
          <w:szCs w:val="28"/>
        </w:rPr>
        <w:t xml:space="preserve"> активности и потенциальной кислотности в месте сброса и 100м вниз по течению ниже, чем в 100м выше по течению.  Ожидаемо, что в месте сброса уровень </w:t>
      </w:r>
      <w:proofErr w:type="spellStart"/>
      <w:r w:rsidRPr="485E99B0" w:rsidR="485E99B0">
        <w:rPr>
          <w:rFonts w:ascii="Times New Roman" w:hAnsi="Times New Roman" w:cs="Times New Roman"/>
          <w:sz w:val="28"/>
          <w:szCs w:val="28"/>
        </w:rPr>
        <w:t>уреазной</w:t>
      </w:r>
      <w:proofErr w:type="spellEnd"/>
      <w:r w:rsidRPr="485E99B0" w:rsidR="485E99B0">
        <w:rPr>
          <w:rFonts w:ascii="Times New Roman" w:hAnsi="Times New Roman" w:cs="Times New Roman"/>
          <w:sz w:val="28"/>
          <w:szCs w:val="28"/>
        </w:rPr>
        <w:t xml:space="preserve"> активности не будет относиться к особо обогащенным, но будет несколько выше. Это подтвердили результаты проведенного анализа. Так как показатели ферментативной активности и </w:t>
      </w:r>
      <w:proofErr w:type="spellStart"/>
      <w:r w:rsidRPr="485E99B0" w:rsidR="485E99B0">
        <w:rPr>
          <w:rFonts w:ascii="Times New Roman" w:hAnsi="Times New Roman" w:cs="Times New Roman"/>
          <w:sz w:val="28"/>
          <w:szCs w:val="28"/>
        </w:rPr>
        <w:t>pH</w:t>
      </w:r>
      <w:proofErr w:type="spellEnd"/>
      <w:r w:rsidRPr="485E99B0" w:rsidR="485E99B0">
        <w:rPr>
          <w:rFonts w:ascii="Times New Roman" w:hAnsi="Times New Roman" w:cs="Times New Roman"/>
          <w:sz w:val="28"/>
          <w:szCs w:val="28"/>
        </w:rPr>
        <w:t xml:space="preserve"> донных отложений находятся в прямой зависимости от биохимических показателей воды, но не подвержены столь же быстрым изменениям, то период закрытия санатория не внес значимых изменений.</w:t>
      </w:r>
    </w:p>
    <w:p w:rsidRPr="008A37AD" w:rsidR="004A2985" w:rsidP="5C49D03B" w:rsidRDefault="004A2985" w14:paraId="07547A01" w14:textId="1F3B156F">
      <w:pPr>
        <w:spacing w:after="0" w:line="240" w:lineRule="auto"/>
        <w:jc w:val="both"/>
        <w:rPr>
          <w:rFonts w:ascii="Times New Roman" w:hAnsi="Times New Roman" w:cs="Times New Roman"/>
          <w:sz w:val="28"/>
          <w:szCs w:val="28"/>
        </w:rPr>
      </w:pPr>
    </w:p>
    <w:p w:rsidRPr="008A37AD" w:rsidR="0023295D" w:rsidP="008A37AD" w:rsidRDefault="0023295D" w14:paraId="5043CB0F" w14:textId="77777777">
      <w:pPr>
        <w:spacing w:after="0" w:line="240" w:lineRule="auto"/>
        <w:rPr>
          <w:rFonts w:ascii="Times New Roman" w:hAnsi="Times New Roman" w:cs="Times New Roman"/>
          <w:sz w:val="28"/>
          <w:szCs w:val="28"/>
        </w:rPr>
      </w:pPr>
    </w:p>
    <w:p w:rsidRPr="008A37AD" w:rsidR="009420EF" w:rsidP="008A37AD" w:rsidRDefault="009420EF" w14:paraId="07459315" w14:textId="77777777">
      <w:pPr>
        <w:spacing w:line="240" w:lineRule="auto"/>
        <w:rPr>
          <w:rFonts w:ascii="Times New Roman" w:hAnsi="Times New Roman" w:cs="Times New Roman" w:eastAsiaTheme="majorEastAsia"/>
          <w:b/>
          <w:bCs/>
          <w:color w:val="4F81BD" w:themeColor="accent1"/>
          <w:sz w:val="28"/>
          <w:szCs w:val="28"/>
        </w:rPr>
      </w:pPr>
      <w:bookmarkStart w:name="_Toc30284127" w:id="18"/>
      <w:r w:rsidRPr="008A37AD">
        <w:rPr>
          <w:rFonts w:ascii="Times New Roman" w:hAnsi="Times New Roman" w:cs="Times New Roman"/>
          <w:sz w:val="28"/>
          <w:szCs w:val="28"/>
        </w:rPr>
        <w:br w:type="page"/>
      </w:r>
    </w:p>
    <w:p w:rsidRPr="008A37AD" w:rsidR="00EB2CE7" w:rsidP="008A37AD" w:rsidRDefault="006B720D" w14:paraId="3CC1846D" w14:textId="77777777">
      <w:pPr>
        <w:pStyle w:val="2"/>
        <w:spacing w:line="240" w:lineRule="auto"/>
        <w:rPr>
          <w:rFonts w:ascii="Times New Roman" w:hAnsi="Times New Roman" w:cs="Times New Roman"/>
          <w:sz w:val="28"/>
          <w:szCs w:val="28"/>
        </w:rPr>
      </w:pPr>
      <w:bookmarkStart w:name="_Toc56030404" w:id="19"/>
      <w:r w:rsidRPr="008A37AD">
        <w:rPr>
          <w:rFonts w:ascii="Times New Roman" w:hAnsi="Times New Roman" w:cs="Times New Roman"/>
          <w:sz w:val="28"/>
          <w:szCs w:val="28"/>
        </w:rPr>
        <w:lastRenderedPageBreak/>
        <w:t xml:space="preserve">Список </w:t>
      </w:r>
      <w:r w:rsidRPr="008A37AD" w:rsidR="00980AB4">
        <w:rPr>
          <w:rFonts w:ascii="Times New Roman" w:hAnsi="Times New Roman" w:cs="Times New Roman"/>
          <w:sz w:val="28"/>
          <w:szCs w:val="28"/>
        </w:rPr>
        <w:t>источников информации</w:t>
      </w:r>
      <w:bookmarkEnd w:id="18"/>
      <w:bookmarkEnd w:id="19"/>
    </w:p>
    <w:p w:rsidRPr="008A37AD" w:rsidR="00715198" w:rsidP="008A37AD" w:rsidRDefault="00715198" w14:paraId="681E1954" w14:textId="77777777">
      <w:pPr>
        <w:pStyle w:val="a3"/>
        <w:numPr>
          <w:ilvl w:val="0"/>
          <w:numId w:val="9"/>
        </w:numPr>
        <w:shd w:val="clear" w:color="auto" w:fill="FFFFFF"/>
        <w:tabs>
          <w:tab w:val="left" w:pos="426"/>
        </w:tabs>
        <w:spacing w:after="0" w:line="240" w:lineRule="auto"/>
        <w:ind w:left="0" w:firstLine="0"/>
        <w:jc w:val="both"/>
        <w:rPr>
          <w:rFonts w:ascii="Times New Roman" w:hAnsi="Times New Roman" w:cs="Times New Roman"/>
          <w:sz w:val="28"/>
          <w:szCs w:val="28"/>
        </w:rPr>
      </w:pPr>
      <w:r w:rsidRPr="008A37AD">
        <w:rPr>
          <w:rFonts w:ascii="Times New Roman" w:hAnsi="Times New Roman" w:cs="Times New Roman"/>
          <w:sz w:val="28"/>
          <w:szCs w:val="28"/>
        </w:rPr>
        <w:t>Бобылев С.Н. ЦУР 6 «Обеспечение наличия и рационального использования водных ресурсов»/ Доклад о человеческом развитии в Российской Федерации. Цели устойчивого развития ООН и Россия. Аналитический центр при правительстве РФ. Под редакцией С.Н. Бобылева, Л.М. Григорьева» 2016. -  245 с.</w:t>
      </w:r>
    </w:p>
    <w:p w:rsidRPr="008A37AD" w:rsidR="00715198" w:rsidP="008A37AD" w:rsidRDefault="00715198" w14:paraId="266C807A" w14:textId="77777777">
      <w:pPr>
        <w:pStyle w:val="a3"/>
        <w:numPr>
          <w:ilvl w:val="0"/>
          <w:numId w:val="9"/>
        </w:numPr>
        <w:tabs>
          <w:tab w:val="left" w:pos="426"/>
        </w:tabs>
        <w:spacing w:after="0" w:line="240" w:lineRule="auto"/>
        <w:ind w:left="0" w:firstLine="0"/>
        <w:jc w:val="both"/>
        <w:rPr>
          <w:rFonts w:ascii="Times New Roman" w:hAnsi="Times New Roman" w:cs="Times New Roman"/>
          <w:sz w:val="28"/>
          <w:szCs w:val="28"/>
        </w:rPr>
      </w:pPr>
      <w:r w:rsidRPr="008A37AD">
        <w:rPr>
          <w:rFonts w:ascii="Times New Roman" w:hAnsi="Times New Roman" w:cs="Times New Roman"/>
          <w:sz w:val="28"/>
          <w:szCs w:val="28"/>
        </w:rPr>
        <w:t xml:space="preserve">Генеральная Ассамблея ООН. Резолюция, принятая Генеральной Ассамблеей 25 сентября 2015 года / Генеральная Ассамблея ООН. – Организация Объединённых Наций, 2015. – 22 с. </w:t>
      </w:r>
    </w:p>
    <w:p w:rsidRPr="008A37AD" w:rsidR="00715198" w:rsidP="008A37AD" w:rsidRDefault="00715198" w14:paraId="315603DD" w14:textId="77777777">
      <w:pPr>
        <w:pStyle w:val="a3"/>
        <w:numPr>
          <w:ilvl w:val="0"/>
          <w:numId w:val="9"/>
        </w:numPr>
        <w:shd w:val="clear" w:color="auto" w:fill="FFFFFF"/>
        <w:tabs>
          <w:tab w:val="left" w:pos="426"/>
        </w:tabs>
        <w:spacing w:after="0" w:line="240" w:lineRule="auto"/>
        <w:ind w:left="0" w:firstLine="0"/>
        <w:jc w:val="both"/>
        <w:rPr>
          <w:rFonts w:ascii="Times New Roman" w:hAnsi="Times New Roman" w:cs="Times New Roman"/>
          <w:color w:val="FF0000"/>
          <w:sz w:val="28"/>
          <w:szCs w:val="28"/>
        </w:rPr>
      </w:pPr>
      <w:r w:rsidRPr="008A37AD">
        <w:rPr>
          <w:rFonts w:ascii="Times New Roman" w:hAnsi="Times New Roman" w:cs="Times New Roman"/>
          <w:sz w:val="28"/>
          <w:szCs w:val="28"/>
        </w:rPr>
        <w:t xml:space="preserve">Вода России. Научно-популярная энциклопедия [Электронный ресурс]/Е.В. Венецианов </w:t>
      </w:r>
      <w:hyperlink w:history="1" r:id="rId13">
        <w:r w:rsidRPr="008A37AD">
          <w:rPr>
            <w:rFonts w:ascii="Times New Roman" w:hAnsi="Times New Roman" w:cs="Times New Roman"/>
            <w:sz w:val="28"/>
            <w:szCs w:val="28"/>
          </w:rPr>
          <w:t>https://waterrf.ru/</w:t>
        </w:r>
      </w:hyperlink>
      <w:r w:rsidRPr="008A37AD">
        <w:rPr>
          <w:rFonts w:ascii="Times New Roman" w:hAnsi="Times New Roman" w:cs="Times New Roman"/>
          <w:sz w:val="28"/>
          <w:szCs w:val="28"/>
        </w:rPr>
        <w:t xml:space="preserve"> Промышленная экология [Электронный ресурс]//(с) 2017EkologyProm.ru: </w:t>
      </w:r>
      <w:r w:rsidRPr="008A37AD">
        <w:rPr>
          <w:rFonts w:ascii="Times New Roman" w:hAnsi="Times New Roman" w:cs="Times New Roman"/>
          <w:sz w:val="28"/>
          <w:szCs w:val="28"/>
          <w:shd w:val="clear" w:color="auto" w:fill="FFFFFF"/>
        </w:rPr>
        <w:t xml:space="preserve">URL: </w:t>
      </w:r>
      <w:hyperlink w:history="1" r:id="rId14">
        <w:r w:rsidRPr="008A37AD">
          <w:rPr>
            <w:rFonts w:ascii="Times New Roman" w:hAnsi="Times New Roman" w:cs="Times New Roman"/>
            <w:sz w:val="28"/>
            <w:szCs w:val="28"/>
          </w:rPr>
          <w:t>http://ekologyprom.ru/uchebnoe-posobie-po-teme-lfiziko-ximicheskie- i-gidrobiologicheskie-metody-issledovaniya-ekologicheskogo-sostoyaniya-vodoemovr/465-soderzhanie-hlorid-ionov.html</w:t>
        </w:r>
      </w:hyperlink>
      <w:r w:rsidRPr="008A37AD">
        <w:rPr>
          <w:rFonts w:ascii="Times New Roman" w:hAnsi="Times New Roman" w:cs="Times New Roman"/>
          <w:sz w:val="28"/>
          <w:szCs w:val="28"/>
        </w:rPr>
        <w:t xml:space="preserve"> (дата обращения: 12.09.19)</w:t>
      </w:r>
    </w:p>
    <w:p w:rsidRPr="008A37AD" w:rsidR="00715198" w:rsidP="008A37AD" w:rsidRDefault="00715198" w14:paraId="62FCAD7E" w14:textId="77777777">
      <w:pPr>
        <w:pStyle w:val="a3"/>
        <w:numPr>
          <w:ilvl w:val="0"/>
          <w:numId w:val="9"/>
        </w:numPr>
        <w:shd w:val="clear" w:color="auto" w:fill="FFFFFF"/>
        <w:tabs>
          <w:tab w:val="left" w:pos="426"/>
        </w:tabs>
        <w:spacing w:after="0" w:line="240" w:lineRule="auto"/>
        <w:ind w:left="0" w:firstLine="0"/>
        <w:jc w:val="both"/>
        <w:rPr>
          <w:rFonts w:ascii="Times New Roman" w:hAnsi="Times New Roman" w:cs="Times New Roman"/>
          <w:color w:val="FF0000"/>
          <w:sz w:val="28"/>
          <w:szCs w:val="28"/>
        </w:rPr>
      </w:pPr>
      <w:r w:rsidRPr="008A37AD">
        <w:rPr>
          <w:rFonts w:ascii="Times New Roman" w:hAnsi="Times New Roman" w:cs="Times New Roman"/>
          <w:sz w:val="28"/>
          <w:szCs w:val="28"/>
          <w:shd w:val="clear" w:color="auto" w:fill="FFFFFF"/>
        </w:rPr>
        <w:t>Ворончихина</w:t>
      </w:r>
      <w:r w:rsidRPr="008A37AD">
        <w:rPr>
          <w:rFonts w:ascii="Times New Roman" w:hAnsi="Times New Roman" w:cs="Times New Roman"/>
          <w:sz w:val="28"/>
          <w:szCs w:val="28"/>
        </w:rPr>
        <w:t xml:space="preserve"> Д. В Удмуртии санаторий сбрасывал сточные воды в реку Селычка. ИА «Сусанин». 21 августа 2018 URL:  </w:t>
      </w:r>
      <w:hyperlink w:history="1" w:anchor="hcq=oXsvXNr" r:id="rId15">
        <w:r w:rsidRPr="008A37AD">
          <w:rPr>
            <w:rFonts w:ascii="Times New Roman" w:hAnsi="Times New Roman" w:cs="Times New Roman"/>
            <w:sz w:val="28"/>
            <w:szCs w:val="28"/>
          </w:rPr>
          <w:t>https://susanin.news/udmurtia/incidents/20180821-252842/#hcq=oXsvXNr</w:t>
        </w:r>
      </w:hyperlink>
      <w:r w:rsidRPr="008A37AD">
        <w:rPr>
          <w:rFonts w:ascii="Times New Roman" w:hAnsi="Times New Roman" w:cs="Times New Roman"/>
          <w:sz w:val="28"/>
          <w:szCs w:val="28"/>
        </w:rPr>
        <w:t xml:space="preserve"> (дата обращения: 25.11.19)</w:t>
      </w:r>
    </w:p>
    <w:p w:rsidRPr="008A37AD" w:rsidR="00715198" w:rsidP="008A37AD" w:rsidRDefault="00715198" w14:paraId="128BF70A" w14:textId="77777777">
      <w:pPr>
        <w:pStyle w:val="a3"/>
        <w:numPr>
          <w:ilvl w:val="0"/>
          <w:numId w:val="9"/>
        </w:numPr>
        <w:shd w:val="clear" w:color="auto" w:fill="FFFFFF"/>
        <w:tabs>
          <w:tab w:val="left" w:pos="426"/>
        </w:tabs>
        <w:spacing w:after="0" w:line="240" w:lineRule="auto"/>
        <w:ind w:left="0" w:firstLine="0"/>
        <w:jc w:val="both"/>
        <w:rPr>
          <w:rFonts w:ascii="Times New Roman" w:hAnsi="Times New Roman" w:cs="Times New Roman"/>
          <w:sz w:val="28"/>
          <w:szCs w:val="28"/>
        </w:rPr>
      </w:pPr>
      <w:r w:rsidRPr="008A37AD">
        <w:rPr>
          <w:rFonts w:ascii="Times New Roman" w:hAnsi="Times New Roman" w:cs="Times New Roman"/>
          <w:sz w:val="28"/>
          <w:szCs w:val="28"/>
        </w:rPr>
        <w:t xml:space="preserve">Здрок А.В. Нефтепродукты в воде: причины и решение проблемы. Охотники.ру. Главный охотничий портал рунета //Здрок А.В., начальник отдела экологической токсикологии ВНИИПРХ 13 сентября 2019. [Электронный ресурс] </w:t>
      </w:r>
      <w:r w:rsidRPr="008A37AD">
        <w:rPr>
          <w:rFonts w:ascii="Times New Roman" w:hAnsi="Times New Roman" w:cs="Times New Roman"/>
          <w:sz w:val="28"/>
          <w:szCs w:val="28"/>
          <w:lang w:val="en-US"/>
        </w:rPr>
        <w:t>URL</w:t>
      </w:r>
      <w:r w:rsidRPr="008A37AD">
        <w:rPr>
          <w:rFonts w:ascii="Times New Roman" w:hAnsi="Times New Roman" w:cs="Times New Roman"/>
          <w:sz w:val="28"/>
          <w:szCs w:val="28"/>
        </w:rPr>
        <w:t xml:space="preserve">: </w:t>
      </w:r>
      <w:hyperlink w:history="1" r:id="rId16">
        <w:r w:rsidRPr="008A37AD">
          <w:rPr>
            <w:rStyle w:val="ac"/>
            <w:rFonts w:ascii="Times New Roman" w:hAnsi="Times New Roman" w:cs="Times New Roman"/>
            <w:color w:val="auto"/>
            <w:sz w:val="28"/>
            <w:szCs w:val="28"/>
            <w:u w:val="none"/>
            <w:lang w:val="en-US"/>
          </w:rPr>
          <w:t>https</w:t>
        </w:r>
        <w:r w:rsidRPr="008A37AD">
          <w:rPr>
            <w:rStyle w:val="ac"/>
            <w:rFonts w:ascii="Times New Roman" w:hAnsi="Times New Roman" w:cs="Times New Roman"/>
            <w:color w:val="auto"/>
            <w:sz w:val="28"/>
            <w:szCs w:val="28"/>
            <w:u w:val="none"/>
          </w:rPr>
          <w:t>://</w:t>
        </w:r>
        <w:r w:rsidRPr="008A37AD">
          <w:rPr>
            <w:rStyle w:val="ac"/>
            <w:rFonts w:ascii="Times New Roman" w:hAnsi="Times New Roman" w:cs="Times New Roman"/>
            <w:color w:val="auto"/>
            <w:sz w:val="28"/>
            <w:szCs w:val="28"/>
            <w:u w:val="none"/>
            <w:lang w:val="en-US"/>
          </w:rPr>
          <w:t>www</w:t>
        </w:r>
        <w:r w:rsidRPr="008A37AD">
          <w:rPr>
            <w:rStyle w:val="ac"/>
            <w:rFonts w:ascii="Times New Roman" w:hAnsi="Times New Roman" w:cs="Times New Roman"/>
            <w:color w:val="auto"/>
            <w:sz w:val="28"/>
            <w:szCs w:val="28"/>
            <w:u w:val="none"/>
          </w:rPr>
          <w:t>.</w:t>
        </w:r>
        <w:r w:rsidRPr="008A37AD">
          <w:rPr>
            <w:rStyle w:val="ac"/>
            <w:rFonts w:ascii="Times New Roman" w:hAnsi="Times New Roman" w:cs="Times New Roman"/>
            <w:color w:val="auto"/>
            <w:sz w:val="28"/>
            <w:szCs w:val="28"/>
            <w:u w:val="none"/>
            <w:lang w:val="en-US"/>
          </w:rPr>
          <w:t>ohotniki</w:t>
        </w:r>
        <w:r w:rsidRPr="008A37AD">
          <w:rPr>
            <w:rStyle w:val="ac"/>
            <w:rFonts w:ascii="Times New Roman" w:hAnsi="Times New Roman" w:cs="Times New Roman"/>
            <w:color w:val="auto"/>
            <w:sz w:val="28"/>
            <w:szCs w:val="28"/>
            <w:u w:val="none"/>
          </w:rPr>
          <w:t>.</w:t>
        </w:r>
        <w:r w:rsidRPr="008A37AD">
          <w:rPr>
            <w:rStyle w:val="ac"/>
            <w:rFonts w:ascii="Times New Roman" w:hAnsi="Times New Roman" w:cs="Times New Roman"/>
            <w:color w:val="auto"/>
            <w:sz w:val="28"/>
            <w:szCs w:val="28"/>
            <w:u w:val="none"/>
            <w:lang w:val="en-US"/>
          </w:rPr>
          <w:t>ru</w:t>
        </w:r>
        <w:r w:rsidRPr="008A37AD">
          <w:rPr>
            <w:rStyle w:val="ac"/>
            <w:rFonts w:ascii="Times New Roman" w:hAnsi="Times New Roman" w:cs="Times New Roman"/>
            <w:color w:val="auto"/>
            <w:sz w:val="28"/>
            <w:szCs w:val="28"/>
            <w:u w:val="none"/>
          </w:rPr>
          <w:t>/</w:t>
        </w:r>
        <w:r w:rsidRPr="008A37AD">
          <w:rPr>
            <w:rStyle w:val="ac"/>
            <w:rFonts w:ascii="Times New Roman" w:hAnsi="Times New Roman" w:cs="Times New Roman"/>
            <w:color w:val="auto"/>
            <w:sz w:val="28"/>
            <w:szCs w:val="28"/>
            <w:u w:val="none"/>
            <w:lang w:val="en-US"/>
          </w:rPr>
          <w:t>fishing</w:t>
        </w:r>
        <w:r w:rsidRPr="008A37AD">
          <w:rPr>
            <w:rStyle w:val="ac"/>
            <w:rFonts w:ascii="Times New Roman" w:hAnsi="Times New Roman" w:cs="Times New Roman"/>
            <w:color w:val="auto"/>
            <w:sz w:val="28"/>
            <w:szCs w:val="28"/>
            <w:u w:val="none"/>
          </w:rPr>
          <w:t>/</w:t>
        </w:r>
        <w:r w:rsidRPr="008A37AD">
          <w:rPr>
            <w:rStyle w:val="ac"/>
            <w:rFonts w:ascii="Times New Roman" w:hAnsi="Times New Roman" w:cs="Times New Roman"/>
            <w:color w:val="auto"/>
            <w:sz w:val="28"/>
            <w:szCs w:val="28"/>
            <w:u w:val="none"/>
            <w:lang w:val="en-US"/>
          </w:rPr>
          <w:t>article</w:t>
        </w:r>
        <w:r w:rsidRPr="008A37AD">
          <w:rPr>
            <w:rStyle w:val="ac"/>
            <w:rFonts w:ascii="Times New Roman" w:hAnsi="Times New Roman" w:cs="Times New Roman"/>
            <w:color w:val="auto"/>
            <w:sz w:val="28"/>
            <w:szCs w:val="28"/>
            <w:u w:val="none"/>
          </w:rPr>
          <w:t>/2019/09/13/654951-</w:t>
        </w:r>
        <w:r w:rsidRPr="008A37AD">
          <w:rPr>
            <w:rStyle w:val="ac"/>
            <w:rFonts w:ascii="Times New Roman" w:hAnsi="Times New Roman" w:cs="Times New Roman"/>
            <w:color w:val="auto"/>
            <w:sz w:val="28"/>
            <w:szCs w:val="28"/>
            <w:u w:val="none"/>
            <w:lang w:val="en-US"/>
          </w:rPr>
          <w:t>nefteproduktyi</w:t>
        </w:r>
        <w:r w:rsidRPr="008A37AD">
          <w:rPr>
            <w:rStyle w:val="ac"/>
            <w:rFonts w:ascii="Times New Roman" w:hAnsi="Times New Roman" w:cs="Times New Roman"/>
            <w:color w:val="auto"/>
            <w:sz w:val="28"/>
            <w:szCs w:val="28"/>
            <w:u w:val="none"/>
          </w:rPr>
          <w:t>-</w:t>
        </w:r>
        <w:r w:rsidRPr="008A37AD">
          <w:rPr>
            <w:rStyle w:val="ac"/>
            <w:rFonts w:ascii="Times New Roman" w:hAnsi="Times New Roman" w:cs="Times New Roman"/>
            <w:color w:val="auto"/>
            <w:sz w:val="28"/>
            <w:szCs w:val="28"/>
            <w:u w:val="none"/>
            <w:lang w:val="en-US"/>
          </w:rPr>
          <w:t>v</w:t>
        </w:r>
        <w:r w:rsidRPr="008A37AD">
          <w:rPr>
            <w:rStyle w:val="ac"/>
            <w:rFonts w:ascii="Times New Roman" w:hAnsi="Times New Roman" w:cs="Times New Roman"/>
            <w:color w:val="auto"/>
            <w:sz w:val="28"/>
            <w:szCs w:val="28"/>
            <w:u w:val="none"/>
          </w:rPr>
          <w:t>-</w:t>
        </w:r>
        <w:r w:rsidRPr="008A37AD">
          <w:rPr>
            <w:rStyle w:val="ac"/>
            <w:rFonts w:ascii="Times New Roman" w:hAnsi="Times New Roman" w:cs="Times New Roman"/>
            <w:color w:val="auto"/>
            <w:sz w:val="28"/>
            <w:szCs w:val="28"/>
            <w:u w:val="none"/>
            <w:lang w:val="en-US"/>
          </w:rPr>
          <w:t>vode</w:t>
        </w:r>
        <w:r w:rsidRPr="008A37AD">
          <w:rPr>
            <w:rStyle w:val="ac"/>
            <w:rFonts w:ascii="Times New Roman" w:hAnsi="Times New Roman" w:cs="Times New Roman"/>
            <w:color w:val="auto"/>
            <w:sz w:val="28"/>
            <w:szCs w:val="28"/>
            <w:u w:val="none"/>
          </w:rPr>
          <w:t>-</w:t>
        </w:r>
        <w:r w:rsidRPr="008A37AD">
          <w:rPr>
            <w:rStyle w:val="ac"/>
            <w:rFonts w:ascii="Times New Roman" w:hAnsi="Times New Roman" w:cs="Times New Roman"/>
            <w:color w:val="auto"/>
            <w:sz w:val="28"/>
            <w:szCs w:val="28"/>
            <w:u w:val="none"/>
            <w:lang w:val="en-US"/>
          </w:rPr>
          <w:t>prichinyi</w:t>
        </w:r>
        <w:r w:rsidRPr="008A37AD">
          <w:rPr>
            <w:rStyle w:val="ac"/>
            <w:rFonts w:ascii="Times New Roman" w:hAnsi="Times New Roman" w:cs="Times New Roman"/>
            <w:color w:val="auto"/>
            <w:sz w:val="28"/>
            <w:szCs w:val="28"/>
            <w:u w:val="none"/>
          </w:rPr>
          <w:t>-</w:t>
        </w:r>
        <w:r w:rsidRPr="008A37AD">
          <w:rPr>
            <w:rStyle w:val="ac"/>
            <w:rFonts w:ascii="Times New Roman" w:hAnsi="Times New Roman" w:cs="Times New Roman"/>
            <w:color w:val="auto"/>
            <w:sz w:val="28"/>
            <w:szCs w:val="28"/>
            <w:u w:val="none"/>
            <w:lang w:val="en-US"/>
          </w:rPr>
          <w:t>i</w:t>
        </w:r>
        <w:r w:rsidRPr="008A37AD">
          <w:rPr>
            <w:rStyle w:val="ac"/>
            <w:rFonts w:ascii="Times New Roman" w:hAnsi="Times New Roman" w:cs="Times New Roman"/>
            <w:color w:val="auto"/>
            <w:sz w:val="28"/>
            <w:szCs w:val="28"/>
            <w:u w:val="none"/>
          </w:rPr>
          <w:t>-</w:t>
        </w:r>
        <w:r w:rsidRPr="008A37AD">
          <w:rPr>
            <w:rStyle w:val="ac"/>
            <w:rFonts w:ascii="Times New Roman" w:hAnsi="Times New Roman" w:cs="Times New Roman"/>
            <w:color w:val="auto"/>
            <w:sz w:val="28"/>
            <w:szCs w:val="28"/>
            <w:u w:val="none"/>
            <w:lang w:val="en-US"/>
          </w:rPr>
          <w:t>reshenie</w:t>
        </w:r>
        <w:r w:rsidRPr="008A37AD">
          <w:rPr>
            <w:rStyle w:val="ac"/>
            <w:rFonts w:ascii="Times New Roman" w:hAnsi="Times New Roman" w:cs="Times New Roman"/>
            <w:color w:val="auto"/>
            <w:sz w:val="28"/>
            <w:szCs w:val="28"/>
            <w:u w:val="none"/>
          </w:rPr>
          <w:t>-</w:t>
        </w:r>
        <w:r w:rsidRPr="008A37AD">
          <w:rPr>
            <w:rStyle w:val="ac"/>
            <w:rFonts w:ascii="Times New Roman" w:hAnsi="Times New Roman" w:cs="Times New Roman"/>
            <w:color w:val="auto"/>
            <w:sz w:val="28"/>
            <w:szCs w:val="28"/>
            <w:u w:val="none"/>
            <w:lang w:val="en-US"/>
          </w:rPr>
          <w:t>problemyi</w:t>
        </w:r>
        <w:r w:rsidRPr="008A37AD">
          <w:rPr>
            <w:rStyle w:val="ac"/>
            <w:rFonts w:ascii="Times New Roman" w:hAnsi="Times New Roman" w:cs="Times New Roman"/>
            <w:color w:val="auto"/>
            <w:sz w:val="28"/>
            <w:szCs w:val="28"/>
            <w:u w:val="none"/>
          </w:rPr>
          <w:t>.</w:t>
        </w:r>
        <w:r w:rsidRPr="008A37AD">
          <w:rPr>
            <w:rStyle w:val="ac"/>
            <w:rFonts w:ascii="Times New Roman" w:hAnsi="Times New Roman" w:cs="Times New Roman"/>
            <w:color w:val="auto"/>
            <w:sz w:val="28"/>
            <w:szCs w:val="28"/>
            <w:u w:val="none"/>
            <w:lang w:val="en-US"/>
          </w:rPr>
          <w:t>html</w:t>
        </w:r>
      </w:hyperlink>
      <w:r w:rsidRPr="008A37AD">
        <w:rPr>
          <w:rFonts w:ascii="Times New Roman" w:hAnsi="Times New Roman" w:cs="Times New Roman"/>
          <w:sz w:val="28"/>
          <w:szCs w:val="28"/>
        </w:rPr>
        <w:t xml:space="preserve"> (дата обращения: 17.10.19)</w:t>
      </w:r>
      <w:r w:rsidRPr="008A37AD">
        <w:rPr>
          <w:rFonts w:ascii="Times New Roman" w:hAnsi="Times New Roman" w:cs="Times New Roman"/>
          <w:color w:val="FF0000"/>
          <w:sz w:val="28"/>
          <w:szCs w:val="28"/>
        </w:rPr>
        <w:t xml:space="preserve"> </w:t>
      </w:r>
      <w:r w:rsidRPr="008A37AD">
        <w:rPr>
          <w:rFonts w:ascii="Times New Roman" w:hAnsi="Times New Roman" w:cs="Times New Roman"/>
          <w:sz w:val="28"/>
          <w:szCs w:val="28"/>
        </w:rPr>
        <w:t>Штукарин Н. Г.Плавающая фильтрующая насадка. Патент RU 170251 U1. URL:</w:t>
      </w:r>
    </w:p>
    <w:p w:rsidRPr="008A37AD" w:rsidR="00715198" w:rsidP="008A37AD" w:rsidRDefault="00CC0092" w14:paraId="1C864E0E" w14:textId="77777777">
      <w:pPr>
        <w:pStyle w:val="a3"/>
        <w:shd w:val="clear" w:color="auto" w:fill="FFFFFF"/>
        <w:tabs>
          <w:tab w:val="left" w:pos="426"/>
        </w:tabs>
        <w:spacing w:after="0" w:line="240" w:lineRule="auto"/>
        <w:ind w:left="0"/>
        <w:jc w:val="both"/>
        <w:rPr>
          <w:rFonts w:ascii="Times New Roman" w:hAnsi="Times New Roman" w:cs="Times New Roman"/>
          <w:color w:val="FF0000"/>
          <w:sz w:val="28"/>
          <w:szCs w:val="28"/>
        </w:rPr>
      </w:pPr>
      <w:hyperlink w:history="1" r:id="rId17">
        <w:r w:rsidRPr="008A37AD" w:rsidR="00715198">
          <w:rPr>
            <w:rFonts w:ascii="Times New Roman" w:hAnsi="Times New Roman" w:cs="Times New Roman"/>
            <w:sz w:val="28"/>
            <w:szCs w:val="28"/>
          </w:rPr>
          <w:t>https://yandex.ru/patents/doc/RU170251U1_20170418</w:t>
        </w:r>
      </w:hyperlink>
      <w:r w:rsidRPr="008A37AD" w:rsidR="00715198">
        <w:rPr>
          <w:rFonts w:ascii="Times New Roman" w:hAnsi="Times New Roman" w:cs="Times New Roman"/>
          <w:sz w:val="28"/>
          <w:szCs w:val="28"/>
        </w:rPr>
        <w:t xml:space="preserve"> (дата обращения: 19.09.19)</w:t>
      </w:r>
      <w:r w:rsidRPr="008A37AD" w:rsidR="00715198">
        <w:rPr>
          <w:rFonts w:ascii="Times New Roman" w:hAnsi="Times New Roman" w:cs="Times New Roman"/>
          <w:color w:val="FF0000"/>
          <w:sz w:val="28"/>
          <w:szCs w:val="28"/>
        </w:rPr>
        <w:t xml:space="preserve"> </w:t>
      </w:r>
      <w:r w:rsidRPr="008A37AD" w:rsidR="00715198">
        <w:rPr>
          <w:rFonts w:ascii="Times New Roman" w:hAnsi="Times New Roman" w:cs="Times New Roman"/>
          <w:sz w:val="28"/>
          <w:szCs w:val="28"/>
        </w:rPr>
        <w:t xml:space="preserve">Железо в воде: полезные свойства и опасность. Сайт лаборатории Испытательного центра МГУ. [Электронный ресурс] </w:t>
      </w:r>
      <w:r w:rsidRPr="008A37AD" w:rsidR="00715198">
        <w:rPr>
          <w:rFonts w:ascii="Times New Roman" w:hAnsi="Times New Roman" w:cs="Times New Roman"/>
          <w:sz w:val="28"/>
          <w:szCs w:val="28"/>
          <w:shd w:val="clear" w:color="auto" w:fill="FFFFFF"/>
        </w:rPr>
        <w:t xml:space="preserve">URL: </w:t>
      </w:r>
      <w:hyperlink w:history="1" r:id="rId18">
        <w:r w:rsidRPr="008A37AD" w:rsidR="00715198">
          <w:rPr>
            <w:rStyle w:val="ac"/>
            <w:rFonts w:ascii="Times New Roman" w:hAnsi="Times New Roman" w:cs="Times New Roman"/>
            <w:color w:val="auto"/>
            <w:sz w:val="28"/>
            <w:szCs w:val="28"/>
            <w:u w:val="none"/>
          </w:rPr>
          <w:t>https://www.msulab.ru/knowledge/water/iron-in-water-useful-properties-and-danger/</w:t>
        </w:r>
      </w:hyperlink>
      <w:r w:rsidRPr="008A37AD" w:rsidR="00715198">
        <w:rPr>
          <w:rFonts w:ascii="Times New Roman" w:hAnsi="Times New Roman" w:cs="Times New Roman"/>
          <w:sz w:val="28"/>
          <w:szCs w:val="28"/>
        </w:rPr>
        <w:t xml:space="preserve"> (дата обращения: 27.09.19)</w:t>
      </w:r>
    </w:p>
    <w:p w:rsidRPr="008A37AD" w:rsidR="00715198" w:rsidP="008A37AD" w:rsidRDefault="00715198" w14:paraId="295620E5" w14:textId="77777777">
      <w:pPr>
        <w:pStyle w:val="a3"/>
        <w:numPr>
          <w:ilvl w:val="0"/>
          <w:numId w:val="9"/>
        </w:numPr>
        <w:shd w:val="clear" w:color="auto" w:fill="FFFFFF"/>
        <w:tabs>
          <w:tab w:val="left" w:pos="426"/>
        </w:tabs>
        <w:spacing w:after="0" w:line="240" w:lineRule="auto"/>
        <w:ind w:left="0" w:firstLine="0"/>
        <w:jc w:val="both"/>
        <w:rPr>
          <w:rFonts w:ascii="Times New Roman" w:hAnsi="Times New Roman" w:cs="Times New Roman"/>
          <w:sz w:val="28"/>
          <w:szCs w:val="28"/>
          <w:shd w:val="clear" w:color="auto" w:fill="FFFFFF"/>
        </w:rPr>
      </w:pPr>
      <w:r w:rsidRPr="008A37AD">
        <w:rPr>
          <w:rFonts w:ascii="Times New Roman" w:hAnsi="Times New Roman" w:cs="Times New Roman"/>
          <w:sz w:val="28"/>
          <w:szCs w:val="28"/>
          <w:shd w:val="clear" w:color="auto" w:fill="FFFFFF"/>
        </w:rPr>
        <w:t xml:space="preserve">Способы очистки сточных вод с использованием химических, биологических и механических средств </w:t>
      </w:r>
      <w:hyperlink w:history="1" r:id="rId19">
        <w:r w:rsidRPr="008A37AD">
          <w:rPr>
            <w:rFonts w:ascii="Times New Roman" w:hAnsi="Times New Roman" w:cs="Times New Roman"/>
            <w:sz w:val="28"/>
            <w:szCs w:val="28"/>
            <w:shd w:val="clear" w:color="auto" w:fill="FFFFFF"/>
          </w:rPr>
          <w:t>https://aquacomm.ru/vodosnabzenie/metody-ochistki-stochnyx-vod.html</w:t>
        </w:r>
      </w:hyperlink>
      <w:r w:rsidRPr="008A37AD">
        <w:rPr>
          <w:rFonts w:ascii="Times New Roman" w:hAnsi="Times New Roman" w:cs="Times New Roman"/>
          <w:sz w:val="28"/>
          <w:szCs w:val="28"/>
        </w:rPr>
        <w:t xml:space="preserve"> (дата обращения: 27.09.19)</w:t>
      </w:r>
    </w:p>
    <w:p w:rsidRPr="008A37AD" w:rsidR="00715198" w:rsidP="008A37AD" w:rsidRDefault="00715198" w14:paraId="0BD6FB62" w14:textId="77777777">
      <w:pPr>
        <w:pStyle w:val="a3"/>
        <w:numPr>
          <w:ilvl w:val="0"/>
          <w:numId w:val="9"/>
        </w:numPr>
        <w:shd w:val="clear" w:color="auto" w:fill="FFFFFF"/>
        <w:tabs>
          <w:tab w:val="left" w:pos="426"/>
        </w:tabs>
        <w:spacing w:after="0" w:line="240" w:lineRule="auto"/>
        <w:ind w:left="0" w:firstLine="0"/>
        <w:jc w:val="both"/>
        <w:rPr>
          <w:rFonts w:ascii="Times New Roman" w:hAnsi="Times New Roman" w:cs="Times New Roman"/>
          <w:color w:val="FF0000"/>
          <w:sz w:val="28"/>
          <w:szCs w:val="28"/>
        </w:rPr>
      </w:pPr>
      <w:r w:rsidRPr="008A37AD">
        <w:rPr>
          <w:rFonts w:ascii="Times New Roman" w:hAnsi="Times New Roman" w:cs="Times New Roman"/>
          <w:sz w:val="28"/>
          <w:szCs w:val="28"/>
        </w:rPr>
        <w:t xml:space="preserve">Содержание аммония в воде. Сайт: Производственная компания «Комплексные решения». Системы водоочистки и водоподготовки. [Электронный ресурс] </w:t>
      </w:r>
      <w:r w:rsidRPr="008A37AD">
        <w:rPr>
          <w:rFonts w:ascii="Times New Roman" w:hAnsi="Times New Roman" w:cs="Times New Roman"/>
          <w:sz w:val="28"/>
          <w:szCs w:val="28"/>
          <w:shd w:val="clear" w:color="auto" w:fill="FFFFFF"/>
        </w:rPr>
        <w:t xml:space="preserve">URL: </w:t>
      </w:r>
      <w:hyperlink w:history="1" r:id="rId20">
        <w:r w:rsidRPr="008A37AD">
          <w:rPr>
            <w:rStyle w:val="ac"/>
            <w:rFonts w:ascii="Times New Roman" w:hAnsi="Times New Roman" w:cs="Times New Roman"/>
            <w:color w:val="auto"/>
            <w:sz w:val="28"/>
            <w:szCs w:val="28"/>
            <w:u w:val="none"/>
          </w:rPr>
          <w:t>http://voda.kr-company.ru/analiz/issleduemye-pokazateli/ammonij/</w:t>
        </w:r>
      </w:hyperlink>
      <w:r w:rsidRPr="008A37AD">
        <w:rPr>
          <w:rFonts w:ascii="Times New Roman" w:hAnsi="Times New Roman" w:cs="Times New Roman"/>
          <w:sz w:val="28"/>
          <w:szCs w:val="28"/>
        </w:rPr>
        <w:t xml:space="preserve"> (дата обращения: 17.10.19)</w:t>
      </w:r>
    </w:p>
    <w:p w:rsidRPr="008A37AD" w:rsidR="00715198" w:rsidP="008A37AD" w:rsidRDefault="00715198" w14:paraId="65837518" w14:textId="77777777">
      <w:pPr>
        <w:pStyle w:val="a3"/>
        <w:numPr>
          <w:ilvl w:val="0"/>
          <w:numId w:val="9"/>
        </w:numPr>
        <w:shd w:val="clear" w:color="auto" w:fill="FFFFFF"/>
        <w:tabs>
          <w:tab w:val="left" w:pos="426"/>
        </w:tabs>
        <w:spacing w:after="0" w:line="240" w:lineRule="auto"/>
        <w:ind w:left="0" w:firstLine="0"/>
        <w:jc w:val="both"/>
        <w:rPr>
          <w:rFonts w:ascii="Times New Roman" w:hAnsi="Times New Roman" w:cs="Times New Roman"/>
          <w:color w:val="FF0000"/>
          <w:sz w:val="28"/>
          <w:szCs w:val="28"/>
        </w:rPr>
      </w:pPr>
      <w:r w:rsidRPr="008A37AD">
        <w:rPr>
          <w:rFonts w:ascii="Times New Roman" w:hAnsi="Times New Roman" w:cs="Times New Roman"/>
          <w:sz w:val="28"/>
          <w:szCs w:val="28"/>
        </w:rPr>
        <w:t xml:space="preserve">Сульфаты в воде. Сайт Лаборатории ИОН [Электронный ресурс] </w:t>
      </w:r>
      <w:r w:rsidRPr="008A37AD">
        <w:rPr>
          <w:rFonts w:ascii="Times New Roman" w:hAnsi="Times New Roman" w:cs="Times New Roman"/>
          <w:sz w:val="28"/>
          <w:szCs w:val="28"/>
          <w:shd w:val="clear" w:color="auto" w:fill="FFFFFF"/>
        </w:rPr>
        <w:t>URL:</w:t>
      </w:r>
      <w:hyperlink w:history="1" r:id="rId21">
        <w:r w:rsidRPr="008A37AD">
          <w:rPr>
            <w:rStyle w:val="ac"/>
            <w:rFonts w:ascii="Times New Roman" w:hAnsi="Times New Roman" w:cs="Times New Roman"/>
            <w:color w:val="auto"/>
            <w:sz w:val="28"/>
            <w:szCs w:val="28"/>
            <w:u w:val="none"/>
          </w:rPr>
          <w:t>https://ion-lab.ru/opredelenie-sulfatov-v-vode/</w:t>
        </w:r>
      </w:hyperlink>
      <w:r w:rsidRPr="008A37AD">
        <w:rPr>
          <w:rFonts w:ascii="Times New Roman" w:hAnsi="Times New Roman" w:cs="Times New Roman"/>
          <w:sz w:val="28"/>
          <w:szCs w:val="28"/>
        </w:rPr>
        <w:t xml:space="preserve"> (дата обращения: 25.11.19)</w:t>
      </w:r>
    </w:p>
    <w:p w:rsidRPr="008A37AD" w:rsidR="00715198" w:rsidP="5C49D03B" w:rsidRDefault="00715198" w14:paraId="5F7B7CBD" w14:textId="77777777">
      <w:pPr>
        <w:pStyle w:val="a3"/>
        <w:numPr>
          <w:ilvl w:val="0"/>
          <w:numId w:val="9"/>
        </w:numPr>
        <w:shd w:val="clear" w:color="auto" w:fill="FFFFFF" w:themeFill="background1"/>
        <w:tabs>
          <w:tab w:val="left" w:pos="426"/>
        </w:tabs>
        <w:spacing w:after="0" w:line="240" w:lineRule="auto"/>
        <w:ind w:left="0" w:firstLine="0"/>
        <w:jc w:val="both"/>
        <w:rPr>
          <w:rStyle w:val="20"/>
          <w:rFonts w:ascii="Times New Roman" w:hAnsi="Times New Roman" w:cs="Times New Roman" w:eastAsiaTheme="minorEastAsia"/>
          <w:b w:val="0"/>
          <w:bCs w:val="0"/>
          <w:color w:val="FF0000"/>
          <w:sz w:val="28"/>
          <w:szCs w:val="28"/>
        </w:rPr>
      </w:pPr>
      <w:r w:rsidRPr="008A37AD">
        <w:rPr>
          <w:rFonts w:ascii="Times New Roman" w:hAnsi="Times New Roman" w:cs="Times New Roman"/>
          <w:sz w:val="28"/>
          <w:szCs w:val="28"/>
        </w:rPr>
        <w:lastRenderedPageBreak/>
        <w:t xml:space="preserve">Фосфаты и их влияние на человека. Сайт компании Гоствода. [Электронный ресурс] </w:t>
      </w:r>
      <w:r w:rsidRPr="008A37AD">
        <w:rPr>
          <w:rFonts w:ascii="Times New Roman" w:hAnsi="Times New Roman" w:cs="Times New Roman"/>
          <w:sz w:val="28"/>
          <w:szCs w:val="28"/>
          <w:shd w:val="clear" w:color="auto" w:fill="FFFFFF"/>
        </w:rPr>
        <w:t xml:space="preserve">URL: </w:t>
      </w:r>
      <w:hyperlink w:history="1" r:id="rId22">
        <w:r w:rsidRPr="008A37AD">
          <w:rPr>
            <w:rStyle w:val="ac"/>
            <w:rFonts w:ascii="Times New Roman" w:hAnsi="Times New Roman" w:cs="Times New Roman"/>
            <w:color w:val="auto"/>
            <w:sz w:val="28"/>
            <w:szCs w:val="28"/>
            <w:u w:val="none"/>
          </w:rPr>
          <w:t>http://gostvoda.ru/fosfaty-i-ih-vliyanie-na-cheloveka</w:t>
        </w:r>
      </w:hyperlink>
      <w:r w:rsidRPr="008A37AD">
        <w:rPr>
          <w:rFonts w:ascii="Times New Roman" w:hAnsi="Times New Roman" w:cs="Times New Roman"/>
          <w:sz w:val="28"/>
          <w:szCs w:val="28"/>
        </w:rPr>
        <w:t xml:space="preserve"> (дата обращения: 25.11.19)</w:t>
      </w:r>
    </w:p>
    <w:p w:rsidR="5C49D03B" w:rsidP="5C49D03B" w:rsidRDefault="5C49D03B" w14:paraId="3E89309C" w14:textId="5198E57F">
      <w:pPr>
        <w:pStyle w:val="a3"/>
        <w:numPr>
          <w:ilvl w:val="0"/>
          <w:numId w:val="9"/>
        </w:numPr>
        <w:shd w:val="clear" w:color="auto" w:fill="FFFFFF" w:themeFill="background1"/>
        <w:spacing w:after="0" w:line="240" w:lineRule="auto"/>
        <w:ind w:left="0" w:firstLine="0"/>
        <w:jc w:val="both"/>
        <w:rPr>
          <w:rFonts w:eastAsiaTheme="minorEastAsia"/>
          <w:color w:val="FF0000"/>
          <w:sz w:val="28"/>
          <w:szCs w:val="28"/>
        </w:rPr>
      </w:pPr>
      <w:r w:rsidRPr="5C49D03B">
        <w:rPr>
          <w:rFonts w:ascii="Times New Roman" w:hAnsi="Times New Roman" w:eastAsia="Times New Roman" w:cs="Times New Roman"/>
          <w:color w:val="000000" w:themeColor="text1"/>
          <w:sz w:val="28"/>
          <w:szCs w:val="28"/>
        </w:rPr>
        <w:t>Ганжара Н., Борисов Б., Почвоведение с основами геологии http:// -почвоведение-с-основами-геологии/387-ферментативная-активностьпочв.html</w:t>
      </w:r>
    </w:p>
    <w:p w:rsidR="5C49D03B" w:rsidP="5C49D03B" w:rsidRDefault="5C49D03B" w14:paraId="21EE1E4E" w14:textId="06613B32">
      <w:pPr>
        <w:pStyle w:val="a3"/>
        <w:numPr>
          <w:ilvl w:val="0"/>
          <w:numId w:val="9"/>
        </w:numPr>
        <w:shd w:val="clear" w:color="auto" w:fill="FFFFFF" w:themeFill="background1"/>
        <w:spacing w:after="0" w:line="240" w:lineRule="auto"/>
        <w:ind w:left="0" w:firstLine="0"/>
        <w:jc w:val="both"/>
        <w:rPr>
          <w:color w:val="000000" w:themeColor="text1"/>
          <w:sz w:val="28"/>
          <w:szCs w:val="28"/>
        </w:rPr>
      </w:pPr>
      <w:r w:rsidRPr="5C49D03B">
        <w:rPr>
          <w:rFonts w:ascii="Times New Roman" w:hAnsi="Times New Roman" w:eastAsia="Times New Roman" w:cs="Times New Roman"/>
          <w:color w:val="000000" w:themeColor="text1"/>
          <w:sz w:val="28"/>
          <w:szCs w:val="28"/>
        </w:rPr>
        <w:t>1. https://lektsii.org/14-10584.html</w:t>
      </w:r>
    </w:p>
    <w:p w:rsidR="5C49D03B" w:rsidP="5C49D03B" w:rsidRDefault="5C49D03B" w14:paraId="12CEB62A" w14:textId="03A5DA71">
      <w:pPr>
        <w:pStyle w:val="a3"/>
        <w:numPr>
          <w:ilvl w:val="0"/>
          <w:numId w:val="9"/>
        </w:numPr>
        <w:shd w:val="clear" w:color="auto" w:fill="FFFFFF" w:themeFill="background1"/>
        <w:spacing w:after="0" w:line="240" w:lineRule="auto"/>
        <w:ind w:left="0" w:firstLine="0"/>
        <w:jc w:val="both"/>
        <w:rPr>
          <w:color w:val="000000" w:themeColor="text1"/>
          <w:sz w:val="28"/>
          <w:szCs w:val="28"/>
        </w:rPr>
      </w:pPr>
      <w:r w:rsidRPr="5C49D03B">
        <w:rPr>
          <w:rFonts w:ascii="Times New Roman" w:hAnsi="Times New Roman" w:eastAsia="Times New Roman" w:cs="Times New Roman"/>
          <w:color w:val="000000" w:themeColor="text1"/>
          <w:sz w:val="28"/>
          <w:szCs w:val="28"/>
        </w:rPr>
        <w:t>Мелехова, О.П. Биологический контроль окружающей среды: биоиндикация и биотестирование: учеб. Пособие для студ. Высш. Учеб. Заведений / О.П.Мелехова [и др.]. – М.: издательский центр «Академия»: 3-е изд., 2010. – 288 с.Вальков, В.Ф. Почвоведение: учебник для вузов / В.Ф.</w:t>
      </w:r>
    </w:p>
    <w:p w:rsidR="5C49D03B" w:rsidP="5C49D03B" w:rsidRDefault="5C49D03B" w14:paraId="0453AA32" w14:textId="2225CC98">
      <w:pPr>
        <w:pStyle w:val="a3"/>
        <w:numPr>
          <w:ilvl w:val="0"/>
          <w:numId w:val="9"/>
        </w:numPr>
        <w:shd w:val="clear" w:color="auto" w:fill="FFFFFF" w:themeFill="background1"/>
        <w:spacing w:after="0" w:line="240" w:lineRule="auto"/>
        <w:ind w:left="0" w:firstLine="0"/>
        <w:jc w:val="both"/>
        <w:rPr>
          <w:color w:val="000000" w:themeColor="text1"/>
          <w:sz w:val="28"/>
          <w:szCs w:val="28"/>
        </w:rPr>
      </w:pPr>
      <w:r w:rsidRPr="5C49D03B">
        <w:rPr>
          <w:rFonts w:ascii="Times New Roman" w:hAnsi="Times New Roman" w:eastAsia="Times New Roman" w:cs="Times New Roman"/>
          <w:color w:val="000000" w:themeColor="text1"/>
          <w:sz w:val="28"/>
          <w:szCs w:val="28"/>
        </w:rPr>
        <w:t>Даденко Е.В Методические аспекты применения показателей ферментативной активности в биодиагностике и биомониторинге почв: автореф. дис. на соискание звания канд. Биолог. Наук. Ростов-на-Дону, 2004.-24с.</w:t>
      </w:r>
    </w:p>
    <w:p w:rsidR="00AB7B7F" w:rsidRDefault="00AB7B7F" w14:paraId="21A45FAB" w14:textId="77777777">
      <w:pPr>
        <w:rPr>
          <w:rStyle w:val="20"/>
          <w:rFonts w:ascii="Times New Roman" w:hAnsi="Times New Roman" w:cs="Times New Roman"/>
          <w:sz w:val="28"/>
          <w:szCs w:val="28"/>
        </w:rPr>
      </w:pPr>
      <w:bookmarkStart w:name="_Toc30284128" w:id="20"/>
      <w:bookmarkStart w:name="_Toc56030405" w:id="21"/>
      <w:r>
        <w:rPr>
          <w:rStyle w:val="20"/>
          <w:rFonts w:ascii="Times New Roman" w:hAnsi="Times New Roman" w:cs="Times New Roman"/>
          <w:sz w:val="28"/>
          <w:szCs w:val="28"/>
        </w:rPr>
        <w:br w:type="page"/>
      </w:r>
    </w:p>
    <w:p w:rsidRPr="008A37AD" w:rsidR="00267B5B" w:rsidP="008A37AD" w:rsidRDefault="00B406C0" w14:paraId="5F7473CB" w14:textId="4A9718EF">
      <w:pPr>
        <w:spacing w:line="240" w:lineRule="auto"/>
        <w:jc w:val="right"/>
        <w:rPr>
          <w:rStyle w:val="20"/>
          <w:rFonts w:ascii="Times New Roman" w:hAnsi="Times New Roman" w:cs="Times New Roman"/>
          <w:sz w:val="28"/>
          <w:szCs w:val="28"/>
        </w:rPr>
      </w:pPr>
      <w:r w:rsidRPr="008A37AD">
        <w:rPr>
          <w:rStyle w:val="20"/>
          <w:rFonts w:ascii="Times New Roman" w:hAnsi="Times New Roman" w:cs="Times New Roman"/>
          <w:sz w:val="28"/>
          <w:szCs w:val="28"/>
        </w:rPr>
        <w:lastRenderedPageBreak/>
        <w:t>Приложение 1</w:t>
      </w:r>
      <w:bookmarkEnd w:id="20"/>
      <w:bookmarkEnd w:id="21"/>
    </w:p>
    <w:p w:rsidRPr="008A37AD" w:rsidR="008312D3" w:rsidP="008A37AD" w:rsidRDefault="008312D3" w14:paraId="1D610E59" w14:textId="77777777">
      <w:pPr>
        <w:spacing w:after="0" w:line="240" w:lineRule="auto"/>
        <w:jc w:val="right"/>
        <w:rPr>
          <w:rFonts w:ascii="Times New Roman" w:hAnsi="Times New Roman" w:cs="Times New Roman"/>
          <w:sz w:val="28"/>
          <w:szCs w:val="28"/>
        </w:rPr>
      </w:pPr>
      <w:r w:rsidRPr="008A37AD">
        <w:rPr>
          <w:rFonts w:ascii="Times New Roman" w:hAnsi="Times New Roman" w:cs="Times New Roman"/>
          <w:sz w:val="28"/>
          <w:szCs w:val="28"/>
        </w:rPr>
        <w:t>Таблица 1.</w:t>
      </w:r>
    </w:p>
    <w:p w:rsidRPr="008A37AD" w:rsidR="008312D3" w:rsidP="008A37AD" w:rsidRDefault="008312D3" w14:paraId="3BDFCE54" w14:textId="77777777">
      <w:pPr>
        <w:spacing w:after="0" w:line="240" w:lineRule="auto"/>
        <w:ind w:firstLine="709"/>
        <w:jc w:val="both"/>
        <w:rPr>
          <w:rFonts w:ascii="Times New Roman" w:hAnsi="Times New Roman" w:cs="Times New Roman"/>
          <w:sz w:val="28"/>
          <w:szCs w:val="28"/>
        </w:rPr>
      </w:pPr>
      <w:r w:rsidRPr="008A37AD">
        <w:rPr>
          <w:rFonts w:ascii="Times New Roman" w:hAnsi="Times New Roman" w:cs="Times New Roman"/>
          <w:sz w:val="28"/>
          <w:szCs w:val="28"/>
        </w:rPr>
        <w:t>Результаты химического анализа сточных вод до применения ПФН, 2018 год</w:t>
      </w:r>
    </w:p>
    <w:tbl>
      <w:tblPr>
        <w:tblStyle w:val="a6"/>
        <w:tblW w:w="9599" w:type="dxa"/>
        <w:tblLook w:val="04A0" w:firstRow="1" w:lastRow="0" w:firstColumn="1" w:lastColumn="0" w:noHBand="0" w:noVBand="1"/>
      </w:tblPr>
      <w:tblGrid>
        <w:gridCol w:w="2376"/>
        <w:gridCol w:w="1814"/>
        <w:gridCol w:w="1808"/>
        <w:gridCol w:w="1792"/>
        <w:gridCol w:w="1809"/>
      </w:tblGrid>
      <w:tr w:rsidRPr="00AB7B7F" w:rsidR="008312D3" w:rsidTr="5C49D03B" w14:paraId="0DA7ADFD" w14:textId="77777777">
        <w:trPr>
          <w:trHeight w:val="170"/>
        </w:trPr>
        <w:tc>
          <w:tcPr>
            <w:tcW w:w="2376" w:type="dxa"/>
          </w:tcPr>
          <w:p w:rsidRPr="00AB7B7F" w:rsidR="008312D3" w:rsidP="008A37AD" w:rsidRDefault="008312D3" w14:paraId="5832CE0D" w14:textId="77777777">
            <w:pPr>
              <w:ind w:firstLine="709"/>
              <w:jc w:val="both"/>
              <w:rPr>
                <w:rFonts w:ascii="Times New Roman" w:hAnsi="Times New Roman" w:cs="Times New Roman"/>
              </w:rPr>
            </w:pPr>
            <w:r w:rsidRPr="00AB7B7F">
              <w:rPr>
                <w:rFonts w:ascii="Times New Roman" w:hAnsi="Times New Roman" w:cs="Times New Roman"/>
              </w:rPr>
              <w:t xml:space="preserve">  Показатели качества воды</w:t>
            </w:r>
          </w:p>
        </w:tc>
        <w:tc>
          <w:tcPr>
            <w:tcW w:w="1814" w:type="dxa"/>
          </w:tcPr>
          <w:p w:rsidRPr="00AB7B7F" w:rsidR="008312D3" w:rsidP="008A37AD" w:rsidRDefault="008312D3" w14:paraId="4110D936" w14:textId="77777777">
            <w:pPr>
              <w:jc w:val="center"/>
              <w:rPr>
                <w:rFonts w:ascii="Times New Roman" w:hAnsi="Times New Roman" w:cs="Times New Roman"/>
              </w:rPr>
            </w:pPr>
            <w:r w:rsidRPr="00AB7B7F">
              <w:rPr>
                <w:rFonts w:ascii="Times New Roman" w:hAnsi="Times New Roman" w:cs="Times New Roman"/>
              </w:rPr>
              <w:t>ПДК загрязняющих веществ (мг/дм</w:t>
            </w:r>
            <w:r w:rsidRPr="00AB7B7F">
              <w:rPr>
                <w:rFonts w:ascii="Times New Roman" w:hAnsi="Times New Roman" w:cs="Times New Roman"/>
                <w:vertAlign w:val="superscript"/>
              </w:rPr>
              <w:t>3</w:t>
            </w:r>
            <w:r w:rsidRPr="00AB7B7F">
              <w:rPr>
                <w:rFonts w:ascii="Times New Roman" w:hAnsi="Times New Roman" w:cs="Times New Roman"/>
              </w:rPr>
              <w:t>)</w:t>
            </w:r>
          </w:p>
        </w:tc>
        <w:tc>
          <w:tcPr>
            <w:tcW w:w="1808" w:type="dxa"/>
          </w:tcPr>
          <w:p w:rsidRPr="00AB7B7F" w:rsidR="008312D3" w:rsidP="008A37AD" w:rsidRDefault="008312D3" w14:paraId="0FDB65BD" w14:textId="77777777">
            <w:pPr>
              <w:jc w:val="center"/>
              <w:rPr>
                <w:rFonts w:ascii="Times New Roman" w:hAnsi="Times New Roman" w:cs="Times New Roman"/>
              </w:rPr>
            </w:pPr>
            <w:r w:rsidRPr="00AB7B7F">
              <w:rPr>
                <w:rFonts w:ascii="Times New Roman" w:hAnsi="Times New Roman" w:cs="Times New Roman"/>
              </w:rPr>
              <w:t>Результаты анализа 100 м выше сброса (мг/дм</w:t>
            </w:r>
            <w:r w:rsidRPr="00AB7B7F">
              <w:rPr>
                <w:rFonts w:ascii="Times New Roman" w:hAnsi="Times New Roman" w:cs="Times New Roman"/>
                <w:vertAlign w:val="superscript"/>
              </w:rPr>
              <w:t>3</w:t>
            </w:r>
            <w:r w:rsidRPr="00AB7B7F">
              <w:rPr>
                <w:rFonts w:ascii="Times New Roman" w:hAnsi="Times New Roman" w:cs="Times New Roman"/>
              </w:rPr>
              <w:t>)</w:t>
            </w:r>
          </w:p>
        </w:tc>
        <w:tc>
          <w:tcPr>
            <w:tcW w:w="1792" w:type="dxa"/>
          </w:tcPr>
          <w:p w:rsidRPr="00AB7B7F" w:rsidR="008312D3" w:rsidP="008A37AD" w:rsidRDefault="008312D3" w14:paraId="231472C2" w14:textId="77777777">
            <w:pPr>
              <w:jc w:val="center"/>
              <w:rPr>
                <w:rFonts w:ascii="Times New Roman" w:hAnsi="Times New Roman" w:cs="Times New Roman"/>
              </w:rPr>
            </w:pPr>
            <w:r w:rsidRPr="00AB7B7F">
              <w:rPr>
                <w:rFonts w:ascii="Times New Roman" w:hAnsi="Times New Roman" w:cs="Times New Roman"/>
              </w:rPr>
              <w:t>Результаты анализа в месте сброса (мг/дм</w:t>
            </w:r>
            <w:r w:rsidRPr="00AB7B7F">
              <w:rPr>
                <w:rFonts w:ascii="Times New Roman" w:hAnsi="Times New Roman" w:cs="Times New Roman"/>
                <w:vertAlign w:val="superscript"/>
              </w:rPr>
              <w:t>3</w:t>
            </w:r>
            <w:r w:rsidRPr="00AB7B7F">
              <w:rPr>
                <w:rFonts w:ascii="Times New Roman" w:hAnsi="Times New Roman" w:cs="Times New Roman"/>
              </w:rPr>
              <w:t>)</w:t>
            </w:r>
          </w:p>
        </w:tc>
        <w:tc>
          <w:tcPr>
            <w:tcW w:w="1809" w:type="dxa"/>
          </w:tcPr>
          <w:p w:rsidRPr="00AB7B7F" w:rsidR="008312D3" w:rsidP="008A37AD" w:rsidRDefault="008312D3" w14:paraId="0832E3C0" w14:textId="77777777">
            <w:pPr>
              <w:jc w:val="center"/>
              <w:rPr>
                <w:rFonts w:ascii="Times New Roman" w:hAnsi="Times New Roman" w:cs="Times New Roman"/>
              </w:rPr>
            </w:pPr>
            <w:r w:rsidRPr="00AB7B7F">
              <w:rPr>
                <w:rFonts w:ascii="Times New Roman" w:hAnsi="Times New Roman" w:cs="Times New Roman"/>
              </w:rPr>
              <w:t>Результаты анализа 100 м ниже сброса (мг/дм</w:t>
            </w:r>
            <w:r w:rsidRPr="00AB7B7F">
              <w:rPr>
                <w:rFonts w:ascii="Times New Roman" w:hAnsi="Times New Roman" w:cs="Times New Roman"/>
                <w:vertAlign w:val="superscript"/>
              </w:rPr>
              <w:t>3</w:t>
            </w:r>
            <w:r w:rsidRPr="00AB7B7F">
              <w:rPr>
                <w:rFonts w:ascii="Times New Roman" w:hAnsi="Times New Roman" w:cs="Times New Roman"/>
              </w:rPr>
              <w:t>)</w:t>
            </w:r>
          </w:p>
        </w:tc>
      </w:tr>
      <w:tr w:rsidRPr="00AB7B7F" w:rsidR="008312D3" w:rsidTr="5C49D03B" w14:paraId="5534FC63" w14:textId="77777777">
        <w:trPr>
          <w:trHeight w:val="170"/>
        </w:trPr>
        <w:tc>
          <w:tcPr>
            <w:tcW w:w="2376" w:type="dxa"/>
          </w:tcPr>
          <w:p w:rsidRPr="00AB7B7F" w:rsidR="008312D3" w:rsidP="008A37AD" w:rsidRDefault="008312D3" w14:paraId="092DDA5B" w14:textId="77777777">
            <w:pPr>
              <w:jc w:val="both"/>
              <w:rPr>
                <w:rFonts w:ascii="Times New Roman" w:hAnsi="Times New Roman" w:cs="Times New Roman"/>
              </w:rPr>
            </w:pPr>
            <w:r w:rsidRPr="00AB7B7F">
              <w:rPr>
                <w:rFonts w:ascii="Times New Roman" w:hAnsi="Times New Roman" w:cs="Times New Roman"/>
              </w:rPr>
              <w:t>Химическое потребление кислорода</w:t>
            </w:r>
          </w:p>
        </w:tc>
        <w:tc>
          <w:tcPr>
            <w:tcW w:w="1814" w:type="dxa"/>
          </w:tcPr>
          <w:p w:rsidRPr="00AB7B7F" w:rsidR="008312D3" w:rsidP="008A37AD" w:rsidRDefault="008312D3" w14:paraId="219897CE" w14:textId="77777777">
            <w:pPr>
              <w:jc w:val="center"/>
              <w:rPr>
                <w:rFonts w:ascii="Times New Roman" w:hAnsi="Times New Roman" w:cs="Times New Roman"/>
              </w:rPr>
            </w:pPr>
            <w:r w:rsidRPr="00AB7B7F">
              <w:rPr>
                <w:rFonts w:ascii="Times New Roman" w:hAnsi="Times New Roman" w:cs="Times New Roman"/>
              </w:rPr>
              <w:t>30</w:t>
            </w:r>
          </w:p>
        </w:tc>
        <w:tc>
          <w:tcPr>
            <w:tcW w:w="1808" w:type="dxa"/>
          </w:tcPr>
          <w:p w:rsidRPr="00AB7B7F" w:rsidR="008312D3" w:rsidP="008A37AD" w:rsidRDefault="008312D3" w14:paraId="4148DBEC" w14:textId="77777777">
            <w:pPr>
              <w:jc w:val="center"/>
              <w:rPr>
                <w:rFonts w:ascii="Times New Roman" w:hAnsi="Times New Roman" w:cs="Times New Roman"/>
              </w:rPr>
            </w:pPr>
            <w:r w:rsidRPr="00AB7B7F">
              <w:rPr>
                <w:rFonts w:ascii="Times New Roman" w:hAnsi="Times New Roman" w:cs="Times New Roman"/>
              </w:rPr>
              <w:t>8,7</w:t>
            </w:r>
          </w:p>
        </w:tc>
        <w:tc>
          <w:tcPr>
            <w:tcW w:w="1792" w:type="dxa"/>
          </w:tcPr>
          <w:p w:rsidRPr="00AB7B7F" w:rsidR="008312D3" w:rsidP="008A37AD" w:rsidRDefault="008312D3" w14:paraId="7FBB681B" w14:textId="77777777">
            <w:pPr>
              <w:jc w:val="center"/>
              <w:rPr>
                <w:rFonts w:ascii="Times New Roman" w:hAnsi="Times New Roman" w:cs="Times New Roman"/>
              </w:rPr>
            </w:pPr>
            <w:r w:rsidRPr="00AB7B7F">
              <w:rPr>
                <w:rFonts w:ascii="Times New Roman" w:hAnsi="Times New Roman" w:cs="Times New Roman"/>
              </w:rPr>
              <w:t>115</w:t>
            </w:r>
          </w:p>
        </w:tc>
        <w:tc>
          <w:tcPr>
            <w:tcW w:w="1809" w:type="dxa"/>
          </w:tcPr>
          <w:p w:rsidRPr="00AB7B7F" w:rsidR="008312D3" w:rsidP="008A37AD" w:rsidRDefault="008312D3" w14:paraId="5380247E" w14:textId="77777777">
            <w:pPr>
              <w:jc w:val="center"/>
              <w:rPr>
                <w:rFonts w:ascii="Times New Roman" w:hAnsi="Times New Roman" w:cs="Times New Roman"/>
              </w:rPr>
            </w:pPr>
            <w:r w:rsidRPr="00AB7B7F">
              <w:rPr>
                <w:rFonts w:ascii="Times New Roman" w:hAnsi="Times New Roman" w:cs="Times New Roman"/>
              </w:rPr>
              <w:t>11,5</w:t>
            </w:r>
          </w:p>
        </w:tc>
      </w:tr>
      <w:tr w:rsidRPr="00AB7B7F" w:rsidR="008312D3" w:rsidTr="5C49D03B" w14:paraId="159C870D" w14:textId="77777777">
        <w:trPr>
          <w:trHeight w:val="170"/>
        </w:trPr>
        <w:tc>
          <w:tcPr>
            <w:tcW w:w="2376" w:type="dxa"/>
          </w:tcPr>
          <w:p w:rsidRPr="00AB7B7F" w:rsidR="008312D3" w:rsidP="008A37AD" w:rsidRDefault="008312D3" w14:paraId="4510DD47" w14:textId="77777777">
            <w:pPr>
              <w:jc w:val="both"/>
              <w:rPr>
                <w:rFonts w:ascii="Times New Roman" w:hAnsi="Times New Roman" w:cs="Times New Roman"/>
              </w:rPr>
            </w:pPr>
            <w:r w:rsidRPr="00AB7B7F">
              <w:rPr>
                <w:rFonts w:ascii="Times New Roman" w:hAnsi="Times New Roman" w:cs="Times New Roman"/>
              </w:rPr>
              <w:t>Хлорид-ион</w:t>
            </w:r>
          </w:p>
        </w:tc>
        <w:tc>
          <w:tcPr>
            <w:tcW w:w="1814" w:type="dxa"/>
          </w:tcPr>
          <w:p w:rsidRPr="00AB7B7F" w:rsidR="008312D3" w:rsidP="008A37AD" w:rsidRDefault="008312D3" w14:paraId="1C213BED" w14:textId="77777777">
            <w:pPr>
              <w:jc w:val="center"/>
              <w:rPr>
                <w:rFonts w:ascii="Times New Roman" w:hAnsi="Times New Roman" w:cs="Times New Roman"/>
              </w:rPr>
            </w:pPr>
            <w:r w:rsidRPr="00AB7B7F">
              <w:rPr>
                <w:rFonts w:ascii="Times New Roman" w:hAnsi="Times New Roman" w:cs="Times New Roman"/>
              </w:rPr>
              <w:t>110</w:t>
            </w:r>
          </w:p>
        </w:tc>
        <w:tc>
          <w:tcPr>
            <w:tcW w:w="1808" w:type="dxa"/>
          </w:tcPr>
          <w:p w:rsidRPr="00AB7B7F" w:rsidR="008312D3" w:rsidP="008A37AD" w:rsidRDefault="008312D3" w14:paraId="08607601" w14:textId="77777777">
            <w:pPr>
              <w:jc w:val="center"/>
              <w:rPr>
                <w:rFonts w:ascii="Times New Roman" w:hAnsi="Times New Roman" w:cs="Times New Roman"/>
              </w:rPr>
            </w:pPr>
            <w:r w:rsidRPr="00AB7B7F">
              <w:rPr>
                <w:rFonts w:ascii="Times New Roman" w:hAnsi="Times New Roman" w:cs="Times New Roman"/>
              </w:rPr>
              <w:t>Менее 10</w:t>
            </w:r>
          </w:p>
        </w:tc>
        <w:tc>
          <w:tcPr>
            <w:tcW w:w="1792" w:type="dxa"/>
          </w:tcPr>
          <w:p w:rsidRPr="00AB7B7F" w:rsidR="008312D3" w:rsidP="008A37AD" w:rsidRDefault="008312D3" w14:paraId="6D3A19EC" w14:textId="77777777">
            <w:pPr>
              <w:jc w:val="center"/>
              <w:rPr>
                <w:rFonts w:ascii="Times New Roman" w:hAnsi="Times New Roman" w:cs="Times New Roman"/>
              </w:rPr>
            </w:pPr>
            <w:r w:rsidRPr="00AB7B7F">
              <w:rPr>
                <w:rFonts w:ascii="Times New Roman" w:hAnsi="Times New Roman" w:cs="Times New Roman"/>
              </w:rPr>
              <w:t>129</w:t>
            </w:r>
          </w:p>
        </w:tc>
        <w:tc>
          <w:tcPr>
            <w:tcW w:w="1809" w:type="dxa"/>
          </w:tcPr>
          <w:p w:rsidRPr="00AB7B7F" w:rsidR="008312D3" w:rsidP="008A37AD" w:rsidRDefault="008312D3" w14:paraId="020DF2D3" w14:textId="77777777">
            <w:pPr>
              <w:jc w:val="center"/>
              <w:rPr>
                <w:rFonts w:ascii="Times New Roman" w:hAnsi="Times New Roman" w:cs="Times New Roman"/>
              </w:rPr>
            </w:pPr>
            <w:r w:rsidRPr="00AB7B7F">
              <w:rPr>
                <w:rFonts w:ascii="Times New Roman" w:hAnsi="Times New Roman" w:cs="Times New Roman"/>
              </w:rPr>
              <w:t>Менее 10</w:t>
            </w:r>
          </w:p>
        </w:tc>
      </w:tr>
      <w:tr w:rsidRPr="00AB7B7F" w:rsidR="008312D3" w:rsidTr="5C49D03B" w14:paraId="239A8BBF" w14:textId="77777777">
        <w:trPr>
          <w:trHeight w:val="170"/>
        </w:trPr>
        <w:tc>
          <w:tcPr>
            <w:tcW w:w="2376" w:type="dxa"/>
          </w:tcPr>
          <w:p w:rsidRPr="00AB7B7F" w:rsidR="008312D3" w:rsidP="008A37AD" w:rsidRDefault="008312D3" w14:paraId="1127B383" w14:textId="77777777">
            <w:pPr>
              <w:jc w:val="both"/>
              <w:rPr>
                <w:rFonts w:ascii="Times New Roman" w:hAnsi="Times New Roman" w:cs="Times New Roman"/>
              </w:rPr>
            </w:pPr>
            <w:r w:rsidRPr="00AB7B7F">
              <w:rPr>
                <w:rFonts w:ascii="Times New Roman" w:hAnsi="Times New Roman" w:cs="Times New Roman"/>
              </w:rPr>
              <w:t>Взвешенные вещества</w:t>
            </w:r>
          </w:p>
        </w:tc>
        <w:tc>
          <w:tcPr>
            <w:tcW w:w="1814" w:type="dxa"/>
          </w:tcPr>
          <w:p w:rsidRPr="00AB7B7F" w:rsidR="008312D3" w:rsidP="008A37AD" w:rsidRDefault="008312D3" w14:paraId="642FFEAB" w14:textId="77777777">
            <w:pPr>
              <w:jc w:val="center"/>
              <w:rPr>
                <w:rFonts w:ascii="Times New Roman" w:hAnsi="Times New Roman" w:cs="Times New Roman"/>
              </w:rPr>
            </w:pPr>
            <w:r w:rsidRPr="00AB7B7F">
              <w:rPr>
                <w:rFonts w:ascii="Times New Roman" w:hAnsi="Times New Roman" w:cs="Times New Roman"/>
              </w:rPr>
              <w:t>8,35</w:t>
            </w:r>
          </w:p>
        </w:tc>
        <w:tc>
          <w:tcPr>
            <w:tcW w:w="1808" w:type="dxa"/>
          </w:tcPr>
          <w:p w:rsidRPr="00AB7B7F" w:rsidR="008312D3" w:rsidP="008A37AD" w:rsidRDefault="008312D3" w14:paraId="3B0A58B3" w14:textId="77777777">
            <w:pPr>
              <w:jc w:val="center"/>
              <w:rPr>
                <w:rFonts w:ascii="Times New Roman" w:hAnsi="Times New Roman" w:cs="Times New Roman"/>
              </w:rPr>
            </w:pPr>
            <w:r w:rsidRPr="00AB7B7F">
              <w:rPr>
                <w:rFonts w:ascii="Times New Roman" w:hAnsi="Times New Roman" w:cs="Times New Roman"/>
              </w:rPr>
              <w:t>1,2</w:t>
            </w:r>
          </w:p>
        </w:tc>
        <w:tc>
          <w:tcPr>
            <w:tcW w:w="1792" w:type="dxa"/>
          </w:tcPr>
          <w:p w:rsidRPr="00AB7B7F" w:rsidR="008312D3" w:rsidP="008A37AD" w:rsidRDefault="008312D3" w14:paraId="00CA47E3" w14:textId="77777777">
            <w:pPr>
              <w:jc w:val="center"/>
              <w:rPr>
                <w:rFonts w:ascii="Times New Roman" w:hAnsi="Times New Roman" w:cs="Times New Roman"/>
              </w:rPr>
            </w:pPr>
            <w:r w:rsidRPr="00AB7B7F">
              <w:rPr>
                <w:rFonts w:ascii="Times New Roman" w:hAnsi="Times New Roman" w:cs="Times New Roman"/>
              </w:rPr>
              <w:t>46</w:t>
            </w:r>
          </w:p>
        </w:tc>
        <w:tc>
          <w:tcPr>
            <w:tcW w:w="1809" w:type="dxa"/>
          </w:tcPr>
          <w:p w:rsidRPr="00AB7B7F" w:rsidR="008312D3" w:rsidP="008A37AD" w:rsidRDefault="008312D3" w14:paraId="15B5DCBE" w14:textId="77777777">
            <w:pPr>
              <w:jc w:val="center"/>
              <w:rPr>
                <w:rFonts w:ascii="Times New Roman" w:hAnsi="Times New Roman" w:cs="Times New Roman"/>
              </w:rPr>
            </w:pPr>
            <w:r w:rsidRPr="00AB7B7F">
              <w:rPr>
                <w:rFonts w:ascii="Times New Roman" w:hAnsi="Times New Roman" w:cs="Times New Roman"/>
              </w:rPr>
              <w:t>2,6</w:t>
            </w:r>
          </w:p>
        </w:tc>
      </w:tr>
      <w:tr w:rsidRPr="00AB7B7F" w:rsidR="008312D3" w:rsidTr="5C49D03B" w14:paraId="0FF310FB" w14:textId="77777777">
        <w:trPr>
          <w:trHeight w:val="170"/>
        </w:trPr>
        <w:tc>
          <w:tcPr>
            <w:tcW w:w="2376" w:type="dxa"/>
          </w:tcPr>
          <w:p w:rsidRPr="00AB7B7F" w:rsidR="008312D3" w:rsidP="008A37AD" w:rsidRDefault="008312D3" w14:paraId="17C602D7" w14:textId="77777777">
            <w:pPr>
              <w:jc w:val="both"/>
              <w:rPr>
                <w:rFonts w:ascii="Times New Roman" w:hAnsi="Times New Roman" w:cs="Times New Roman"/>
              </w:rPr>
            </w:pPr>
            <w:r w:rsidRPr="00AB7B7F">
              <w:rPr>
                <w:rFonts w:ascii="Times New Roman" w:hAnsi="Times New Roman" w:cs="Times New Roman"/>
              </w:rPr>
              <w:t>Нефтепродукты</w:t>
            </w:r>
          </w:p>
        </w:tc>
        <w:tc>
          <w:tcPr>
            <w:tcW w:w="1814" w:type="dxa"/>
          </w:tcPr>
          <w:p w:rsidRPr="00AB7B7F" w:rsidR="008312D3" w:rsidP="008A37AD" w:rsidRDefault="008312D3" w14:paraId="5338ADFE" w14:textId="77777777">
            <w:pPr>
              <w:jc w:val="center"/>
              <w:rPr>
                <w:rFonts w:ascii="Times New Roman" w:hAnsi="Times New Roman" w:cs="Times New Roman"/>
              </w:rPr>
            </w:pPr>
            <w:r w:rsidRPr="00AB7B7F">
              <w:rPr>
                <w:rFonts w:ascii="Times New Roman" w:hAnsi="Times New Roman" w:cs="Times New Roman"/>
              </w:rPr>
              <w:t>0,05</w:t>
            </w:r>
          </w:p>
        </w:tc>
        <w:tc>
          <w:tcPr>
            <w:tcW w:w="1808" w:type="dxa"/>
          </w:tcPr>
          <w:p w:rsidRPr="00AB7B7F" w:rsidR="008312D3" w:rsidP="008A37AD" w:rsidRDefault="008312D3" w14:paraId="5E166915" w14:textId="77777777">
            <w:pPr>
              <w:jc w:val="center"/>
              <w:rPr>
                <w:rFonts w:ascii="Times New Roman" w:hAnsi="Times New Roman" w:cs="Times New Roman"/>
              </w:rPr>
            </w:pPr>
            <w:r w:rsidRPr="00AB7B7F">
              <w:rPr>
                <w:rFonts w:ascii="Times New Roman" w:hAnsi="Times New Roman" w:cs="Times New Roman"/>
              </w:rPr>
              <w:t>0,57</w:t>
            </w:r>
          </w:p>
        </w:tc>
        <w:tc>
          <w:tcPr>
            <w:tcW w:w="1792" w:type="dxa"/>
          </w:tcPr>
          <w:p w:rsidRPr="00AB7B7F" w:rsidR="008312D3" w:rsidP="008A37AD" w:rsidRDefault="008312D3" w14:paraId="6AA080D2" w14:textId="77777777">
            <w:pPr>
              <w:jc w:val="center"/>
              <w:rPr>
                <w:rFonts w:ascii="Times New Roman" w:hAnsi="Times New Roman" w:cs="Times New Roman"/>
              </w:rPr>
            </w:pPr>
            <w:r w:rsidRPr="00AB7B7F">
              <w:rPr>
                <w:rFonts w:ascii="Times New Roman" w:hAnsi="Times New Roman" w:cs="Times New Roman"/>
              </w:rPr>
              <w:t>0,11</w:t>
            </w:r>
          </w:p>
        </w:tc>
        <w:tc>
          <w:tcPr>
            <w:tcW w:w="1809" w:type="dxa"/>
          </w:tcPr>
          <w:p w:rsidRPr="00AB7B7F" w:rsidR="008312D3" w:rsidP="008A37AD" w:rsidRDefault="008312D3" w14:paraId="2D9BBA84" w14:textId="77777777">
            <w:pPr>
              <w:jc w:val="center"/>
              <w:rPr>
                <w:rFonts w:ascii="Times New Roman" w:hAnsi="Times New Roman" w:cs="Times New Roman"/>
              </w:rPr>
            </w:pPr>
            <w:r w:rsidRPr="00AB7B7F">
              <w:rPr>
                <w:rFonts w:ascii="Times New Roman" w:hAnsi="Times New Roman" w:cs="Times New Roman"/>
              </w:rPr>
              <w:t>1,08</w:t>
            </w:r>
          </w:p>
        </w:tc>
      </w:tr>
      <w:tr w:rsidRPr="00AB7B7F" w:rsidR="008312D3" w:rsidTr="5C49D03B" w14:paraId="3731A27F" w14:textId="77777777">
        <w:trPr>
          <w:trHeight w:val="170"/>
        </w:trPr>
        <w:tc>
          <w:tcPr>
            <w:tcW w:w="2376" w:type="dxa"/>
          </w:tcPr>
          <w:p w:rsidRPr="00AB7B7F" w:rsidR="008312D3" w:rsidP="008A37AD" w:rsidRDefault="008312D3" w14:paraId="2F1F8E58" w14:textId="77777777">
            <w:pPr>
              <w:jc w:val="both"/>
              <w:rPr>
                <w:rFonts w:ascii="Times New Roman" w:hAnsi="Times New Roman" w:cs="Times New Roman"/>
              </w:rPr>
            </w:pPr>
            <w:r w:rsidRPr="00AB7B7F">
              <w:rPr>
                <w:rFonts w:ascii="Times New Roman" w:hAnsi="Times New Roman" w:cs="Times New Roman"/>
              </w:rPr>
              <w:t>Сухой остаток</w:t>
            </w:r>
          </w:p>
        </w:tc>
        <w:tc>
          <w:tcPr>
            <w:tcW w:w="1814" w:type="dxa"/>
          </w:tcPr>
          <w:p w:rsidRPr="00AB7B7F" w:rsidR="008312D3" w:rsidP="008A37AD" w:rsidRDefault="008312D3" w14:paraId="67F50242" w14:textId="77777777">
            <w:pPr>
              <w:jc w:val="center"/>
              <w:rPr>
                <w:rFonts w:ascii="Times New Roman" w:hAnsi="Times New Roman" w:cs="Times New Roman"/>
              </w:rPr>
            </w:pPr>
            <w:r w:rsidRPr="00AB7B7F">
              <w:rPr>
                <w:rFonts w:ascii="Times New Roman" w:hAnsi="Times New Roman" w:cs="Times New Roman"/>
              </w:rPr>
              <w:t>516</w:t>
            </w:r>
          </w:p>
        </w:tc>
        <w:tc>
          <w:tcPr>
            <w:tcW w:w="1808" w:type="dxa"/>
          </w:tcPr>
          <w:p w:rsidRPr="00AB7B7F" w:rsidR="008312D3" w:rsidP="008A37AD" w:rsidRDefault="008312D3" w14:paraId="287A8620" w14:textId="77777777">
            <w:pPr>
              <w:jc w:val="center"/>
              <w:rPr>
                <w:rFonts w:ascii="Times New Roman" w:hAnsi="Times New Roman" w:cs="Times New Roman"/>
              </w:rPr>
            </w:pPr>
            <w:r w:rsidRPr="00AB7B7F">
              <w:rPr>
                <w:rFonts w:ascii="Times New Roman" w:hAnsi="Times New Roman" w:cs="Times New Roman"/>
              </w:rPr>
              <w:t>326</w:t>
            </w:r>
          </w:p>
        </w:tc>
        <w:tc>
          <w:tcPr>
            <w:tcW w:w="1792" w:type="dxa"/>
          </w:tcPr>
          <w:p w:rsidRPr="00AB7B7F" w:rsidR="008312D3" w:rsidP="008A37AD" w:rsidRDefault="008312D3" w14:paraId="195C3865" w14:textId="77777777">
            <w:pPr>
              <w:jc w:val="center"/>
              <w:rPr>
                <w:rFonts w:ascii="Times New Roman" w:hAnsi="Times New Roman" w:cs="Times New Roman"/>
              </w:rPr>
            </w:pPr>
            <w:r w:rsidRPr="00AB7B7F">
              <w:rPr>
                <w:rFonts w:ascii="Times New Roman" w:hAnsi="Times New Roman" w:cs="Times New Roman"/>
              </w:rPr>
              <w:t>840</w:t>
            </w:r>
          </w:p>
        </w:tc>
        <w:tc>
          <w:tcPr>
            <w:tcW w:w="1809" w:type="dxa"/>
          </w:tcPr>
          <w:p w:rsidRPr="00AB7B7F" w:rsidR="008312D3" w:rsidP="008A37AD" w:rsidRDefault="008312D3" w14:paraId="07830DDE" w14:textId="77777777">
            <w:pPr>
              <w:jc w:val="center"/>
              <w:rPr>
                <w:rFonts w:ascii="Times New Roman" w:hAnsi="Times New Roman" w:cs="Times New Roman"/>
              </w:rPr>
            </w:pPr>
            <w:r w:rsidRPr="00AB7B7F">
              <w:rPr>
                <w:rFonts w:ascii="Times New Roman" w:hAnsi="Times New Roman" w:cs="Times New Roman"/>
              </w:rPr>
              <w:t>368</w:t>
            </w:r>
          </w:p>
        </w:tc>
      </w:tr>
      <w:tr w:rsidRPr="00AB7B7F" w:rsidR="008312D3" w:rsidTr="5C49D03B" w14:paraId="5347AC00" w14:textId="77777777">
        <w:trPr>
          <w:trHeight w:val="170"/>
        </w:trPr>
        <w:tc>
          <w:tcPr>
            <w:tcW w:w="2376" w:type="dxa"/>
          </w:tcPr>
          <w:p w:rsidRPr="00AB7B7F" w:rsidR="008312D3" w:rsidP="008A37AD" w:rsidRDefault="008312D3" w14:paraId="23AF9597" w14:textId="77777777">
            <w:pPr>
              <w:jc w:val="both"/>
              <w:rPr>
                <w:rFonts w:ascii="Times New Roman" w:hAnsi="Times New Roman" w:cs="Times New Roman"/>
              </w:rPr>
            </w:pPr>
            <w:r w:rsidRPr="00AB7B7F">
              <w:rPr>
                <w:rFonts w:ascii="Times New Roman" w:hAnsi="Times New Roman" w:cs="Times New Roman"/>
              </w:rPr>
              <w:t>АПАВ</w:t>
            </w:r>
          </w:p>
        </w:tc>
        <w:tc>
          <w:tcPr>
            <w:tcW w:w="1814" w:type="dxa"/>
          </w:tcPr>
          <w:p w:rsidRPr="00AB7B7F" w:rsidR="008312D3" w:rsidP="008A37AD" w:rsidRDefault="008312D3" w14:paraId="091FBB55" w14:textId="77777777">
            <w:pPr>
              <w:jc w:val="center"/>
              <w:rPr>
                <w:rFonts w:ascii="Times New Roman" w:hAnsi="Times New Roman" w:cs="Times New Roman"/>
              </w:rPr>
            </w:pPr>
            <w:r w:rsidRPr="00AB7B7F">
              <w:rPr>
                <w:rFonts w:ascii="Times New Roman" w:hAnsi="Times New Roman" w:cs="Times New Roman"/>
              </w:rPr>
              <w:t>0,5</w:t>
            </w:r>
          </w:p>
        </w:tc>
        <w:tc>
          <w:tcPr>
            <w:tcW w:w="1808" w:type="dxa"/>
          </w:tcPr>
          <w:p w:rsidRPr="00AB7B7F" w:rsidR="008312D3" w:rsidP="008A37AD" w:rsidRDefault="008312D3" w14:paraId="58EC3E15" w14:textId="77777777">
            <w:pPr>
              <w:jc w:val="center"/>
              <w:rPr>
                <w:rFonts w:ascii="Times New Roman" w:hAnsi="Times New Roman" w:cs="Times New Roman"/>
              </w:rPr>
            </w:pPr>
            <w:r w:rsidRPr="00AB7B7F">
              <w:rPr>
                <w:rFonts w:ascii="Times New Roman" w:hAnsi="Times New Roman" w:cs="Times New Roman"/>
              </w:rPr>
              <w:t>0,035</w:t>
            </w:r>
          </w:p>
        </w:tc>
        <w:tc>
          <w:tcPr>
            <w:tcW w:w="1792" w:type="dxa"/>
          </w:tcPr>
          <w:p w:rsidRPr="00AB7B7F" w:rsidR="008312D3" w:rsidP="008A37AD" w:rsidRDefault="008312D3" w14:paraId="5ED3C391" w14:textId="77777777">
            <w:pPr>
              <w:jc w:val="center"/>
              <w:rPr>
                <w:rFonts w:ascii="Times New Roman" w:hAnsi="Times New Roman" w:cs="Times New Roman"/>
              </w:rPr>
            </w:pPr>
            <w:r w:rsidRPr="00AB7B7F">
              <w:rPr>
                <w:rFonts w:ascii="Times New Roman" w:hAnsi="Times New Roman" w:cs="Times New Roman"/>
              </w:rPr>
              <w:t>3,8</w:t>
            </w:r>
          </w:p>
        </w:tc>
        <w:tc>
          <w:tcPr>
            <w:tcW w:w="1809" w:type="dxa"/>
          </w:tcPr>
          <w:p w:rsidRPr="00AB7B7F" w:rsidR="008312D3" w:rsidP="008A37AD" w:rsidRDefault="008312D3" w14:paraId="273579E9" w14:textId="77777777">
            <w:pPr>
              <w:jc w:val="center"/>
              <w:rPr>
                <w:rFonts w:ascii="Times New Roman" w:hAnsi="Times New Roman" w:cs="Times New Roman"/>
              </w:rPr>
            </w:pPr>
            <w:r w:rsidRPr="00AB7B7F">
              <w:rPr>
                <w:rFonts w:ascii="Times New Roman" w:hAnsi="Times New Roman" w:cs="Times New Roman"/>
              </w:rPr>
              <w:t>0,13</w:t>
            </w:r>
          </w:p>
        </w:tc>
      </w:tr>
      <w:tr w:rsidRPr="00AB7B7F" w:rsidR="008312D3" w:rsidTr="5C49D03B" w14:paraId="3526D840" w14:textId="77777777">
        <w:trPr>
          <w:trHeight w:val="170"/>
        </w:trPr>
        <w:tc>
          <w:tcPr>
            <w:tcW w:w="2376" w:type="dxa"/>
          </w:tcPr>
          <w:p w:rsidRPr="00AB7B7F" w:rsidR="008312D3" w:rsidP="008A37AD" w:rsidRDefault="008312D3" w14:paraId="6D4EBBB0" w14:textId="77777777">
            <w:pPr>
              <w:jc w:val="both"/>
              <w:rPr>
                <w:rFonts w:ascii="Times New Roman" w:hAnsi="Times New Roman" w:cs="Times New Roman"/>
              </w:rPr>
            </w:pPr>
            <w:r w:rsidRPr="00AB7B7F">
              <w:rPr>
                <w:rFonts w:ascii="Times New Roman" w:hAnsi="Times New Roman" w:cs="Times New Roman"/>
              </w:rPr>
              <w:t>Аммоний-ион</w:t>
            </w:r>
          </w:p>
        </w:tc>
        <w:tc>
          <w:tcPr>
            <w:tcW w:w="1814" w:type="dxa"/>
          </w:tcPr>
          <w:p w:rsidRPr="00AB7B7F" w:rsidR="008312D3" w:rsidP="008A37AD" w:rsidRDefault="008312D3" w14:paraId="1B9F2D67" w14:textId="77777777">
            <w:pPr>
              <w:jc w:val="center"/>
              <w:rPr>
                <w:rFonts w:ascii="Times New Roman" w:hAnsi="Times New Roman" w:cs="Times New Roman"/>
              </w:rPr>
            </w:pPr>
            <w:r w:rsidRPr="00AB7B7F">
              <w:rPr>
                <w:rFonts w:ascii="Times New Roman" w:hAnsi="Times New Roman" w:cs="Times New Roman"/>
              </w:rPr>
              <w:t>0,5</w:t>
            </w:r>
          </w:p>
        </w:tc>
        <w:tc>
          <w:tcPr>
            <w:tcW w:w="1808" w:type="dxa"/>
          </w:tcPr>
          <w:p w:rsidRPr="00AB7B7F" w:rsidR="008312D3" w:rsidP="008A37AD" w:rsidRDefault="008312D3" w14:paraId="05FD94F7" w14:textId="77777777">
            <w:pPr>
              <w:jc w:val="center"/>
              <w:rPr>
                <w:rFonts w:ascii="Times New Roman" w:hAnsi="Times New Roman" w:cs="Times New Roman"/>
              </w:rPr>
            </w:pPr>
            <w:r w:rsidRPr="00AB7B7F">
              <w:rPr>
                <w:rFonts w:ascii="Times New Roman" w:hAnsi="Times New Roman" w:cs="Times New Roman"/>
              </w:rPr>
              <w:t>Менее 0,1</w:t>
            </w:r>
          </w:p>
        </w:tc>
        <w:tc>
          <w:tcPr>
            <w:tcW w:w="1792" w:type="dxa"/>
          </w:tcPr>
          <w:p w:rsidRPr="00AB7B7F" w:rsidR="008312D3" w:rsidP="008A37AD" w:rsidRDefault="008312D3" w14:paraId="5007C906" w14:textId="77777777">
            <w:pPr>
              <w:jc w:val="center"/>
              <w:rPr>
                <w:rFonts w:ascii="Times New Roman" w:hAnsi="Times New Roman" w:cs="Times New Roman"/>
              </w:rPr>
            </w:pPr>
            <w:r w:rsidRPr="00AB7B7F">
              <w:rPr>
                <w:rFonts w:ascii="Times New Roman" w:hAnsi="Times New Roman" w:cs="Times New Roman"/>
              </w:rPr>
              <w:t>20</w:t>
            </w:r>
          </w:p>
        </w:tc>
        <w:tc>
          <w:tcPr>
            <w:tcW w:w="1809" w:type="dxa"/>
          </w:tcPr>
          <w:p w:rsidRPr="00AB7B7F" w:rsidR="008312D3" w:rsidP="008A37AD" w:rsidRDefault="008312D3" w14:paraId="164BAF17" w14:textId="77777777">
            <w:pPr>
              <w:jc w:val="center"/>
              <w:rPr>
                <w:rFonts w:ascii="Times New Roman" w:hAnsi="Times New Roman" w:cs="Times New Roman"/>
              </w:rPr>
            </w:pPr>
            <w:r w:rsidRPr="00AB7B7F">
              <w:rPr>
                <w:rFonts w:ascii="Times New Roman" w:hAnsi="Times New Roman" w:cs="Times New Roman"/>
              </w:rPr>
              <w:t>0,38</w:t>
            </w:r>
          </w:p>
        </w:tc>
      </w:tr>
      <w:tr w:rsidRPr="00AB7B7F" w:rsidR="008312D3" w:rsidTr="5C49D03B" w14:paraId="336C33C1" w14:textId="77777777">
        <w:trPr>
          <w:trHeight w:val="170"/>
        </w:trPr>
        <w:tc>
          <w:tcPr>
            <w:tcW w:w="2376" w:type="dxa"/>
          </w:tcPr>
          <w:p w:rsidRPr="00AB7B7F" w:rsidR="008312D3" w:rsidP="008A37AD" w:rsidRDefault="008312D3" w14:paraId="378010D1" w14:textId="77777777">
            <w:pPr>
              <w:jc w:val="both"/>
              <w:rPr>
                <w:rFonts w:ascii="Times New Roman" w:hAnsi="Times New Roman" w:cs="Times New Roman"/>
              </w:rPr>
            </w:pPr>
            <w:r w:rsidRPr="00AB7B7F">
              <w:rPr>
                <w:rFonts w:ascii="Times New Roman" w:hAnsi="Times New Roman" w:cs="Times New Roman"/>
              </w:rPr>
              <w:t>Железо</w:t>
            </w:r>
          </w:p>
        </w:tc>
        <w:tc>
          <w:tcPr>
            <w:tcW w:w="1814" w:type="dxa"/>
          </w:tcPr>
          <w:p w:rsidRPr="00AB7B7F" w:rsidR="008312D3" w:rsidP="008A37AD" w:rsidRDefault="008312D3" w14:paraId="3A41E40D" w14:textId="77777777">
            <w:pPr>
              <w:jc w:val="center"/>
              <w:rPr>
                <w:rFonts w:ascii="Times New Roman" w:hAnsi="Times New Roman" w:cs="Times New Roman"/>
              </w:rPr>
            </w:pPr>
            <w:r w:rsidRPr="00AB7B7F">
              <w:rPr>
                <w:rFonts w:ascii="Times New Roman" w:hAnsi="Times New Roman" w:cs="Times New Roman"/>
              </w:rPr>
              <w:t>0,1</w:t>
            </w:r>
          </w:p>
        </w:tc>
        <w:tc>
          <w:tcPr>
            <w:tcW w:w="1808" w:type="dxa"/>
          </w:tcPr>
          <w:p w:rsidRPr="00AB7B7F" w:rsidR="008312D3" w:rsidP="008A37AD" w:rsidRDefault="008312D3" w14:paraId="0F8F8423" w14:textId="77777777">
            <w:pPr>
              <w:jc w:val="center"/>
              <w:rPr>
                <w:rFonts w:ascii="Times New Roman" w:hAnsi="Times New Roman" w:cs="Times New Roman"/>
              </w:rPr>
            </w:pPr>
            <w:r w:rsidRPr="00AB7B7F">
              <w:rPr>
                <w:rFonts w:ascii="Times New Roman" w:hAnsi="Times New Roman" w:cs="Times New Roman"/>
              </w:rPr>
              <w:t>0,32</w:t>
            </w:r>
          </w:p>
        </w:tc>
        <w:tc>
          <w:tcPr>
            <w:tcW w:w="1792" w:type="dxa"/>
          </w:tcPr>
          <w:p w:rsidRPr="00AB7B7F" w:rsidR="008312D3" w:rsidP="008A37AD" w:rsidRDefault="008312D3" w14:paraId="3B85B556" w14:textId="77777777">
            <w:pPr>
              <w:jc w:val="center"/>
              <w:rPr>
                <w:rFonts w:ascii="Times New Roman" w:hAnsi="Times New Roman" w:cs="Times New Roman"/>
              </w:rPr>
            </w:pPr>
            <w:r w:rsidRPr="00AB7B7F">
              <w:rPr>
                <w:rFonts w:ascii="Times New Roman" w:hAnsi="Times New Roman" w:cs="Times New Roman"/>
              </w:rPr>
              <w:t>0,68</w:t>
            </w:r>
          </w:p>
        </w:tc>
        <w:tc>
          <w:tcPr>
            <w:tcW w:w="1809" w:type="dxa"/>
          </w:tcPr>
          <w:p w:rsidRPr="00AB7B7F" w:rsidR="008312D3" w:rsidP="008A37AD" w:rsidRDefault="008312D3" w14:paraId="5F9E85E0" w14:textId="77777777">
            <w:pPr>
              <w:jc w:val="center"/>
              <w:rPr>
                <w:rFonts w:ascii="Times New Roman" w:hAnsi="Times New Roman" w:cs="Times New Roman"/>
              </w:rPr>
            </w:pPr>
            <w:r w:rsidRPr="00AB7B7F">
              <w:rPr>
                <w:rFonts w:ascii="Times New Roman" w:hAnsi="Times New Roman" w:cs="Times New Roman"/>
              </w:rPr>
              <w:t>0,24</w:t>
            </w:r>
          </w:p>
        </w:tc>
      </w:tr>
      <w:tr w:rsidRPr="00AB7B7F" w:rsidR="008312D3" w:rsidTr="5C49D03B" w14:paraId="3D7FDC4A" w14:textId="77777777">
        <w:trPr>
          <w:trHeight w:val="170"/>
        </w:trPr>
        <w:tc>
          <w:tcPr>
            <w:tcW w:w="2376" w:type="dxa"/>
          </w:tcPr>
          <w:p w:rsidRPr="00AB7B7F" w:rsidR="008312D3" w:rsidP="008A37AD" w:rsidRDefault="008312D3" w14:paraId="3900FA13" w14:textId="77777777">
            <w:pPr>
              <w:jc w:val="both"/>
              <w:rPr>
                <w:rFonts w:ascii="Times New Roman" w:hAnsi="Times New Roman" w:cs="Times New Roman"/>
              </w:rPr>
            </w:pPr>
            <w:r w:rsidRPr="00AB7B7F">
              <w:rPr>
                <w:rFonts w:ascii="Times New Roman" w:hAnsi="Times New Roman" w:cs="Times New Roman"/>
              </w:rPr>
              <w:t>Нитрат-ион</w:t>
            </w:r>
          </w:p>
        </w:tc>
        <w:tc>
          <w:tcPr>
            <w:tcW w:w="1814" w:type="dxa"/>
          </w:tcPr>
          <w:p w:rsidRPr="00AB7B7F" w:rsidR="008312D3" w:rsidP="008A37AD" w:rsidRDefault="008312D3" w14:paraId="5858F0C6" w14:textId="77777777">
            <w:pPr>
              <w:jc w:val="center"/>
              <w:rPr>
                <w:rFonts w:ascii="Times New Roman" w:hAnsi="Times New Roman" w:cs="Times New Roman"/>
              </w:rPr>
            </w:pPr>
            <w:r w:rsidRPr="00AB7B7F">
              <w:rPr>
                <w:rFonts w:ascii="Times New Roman" w:hAnsi="Times New Roman" w:cs="Times New Roman"/>
              </w:rPr>
              <w:t>0,4</w:t>
            </w:r>
          </w:p>
        </w:tc>
        <w:tc>
          <w:tcPr>
            <w:tcW w:w="1808" w:type="dxa"/>
          </w:tcPr>
          <w:p w:rsidRPr="00AB7B7F" w:rsidR="008312D3" w:rsidP="008A37AD" w:rsidRDefault="008312D3" w14:paraId="08FE307F" w14:textId="77777777">
            <w:pPr>
              <w:jc w:val="center"/>
              <w:rPr>
                <w:rFonts w:ascii="Times New Roman" w:hAnsi="Times New Roman" w:cs="Times New Roman"/>
              </w:rPr>
            </w:pPr>
            <w:r w:rsidRPr="00AB7B7F">
              <w:rPr>
                <w:rFonts w:ascii="Times New Roman" w:hAnsi="Times New Roman" w:cs="Times New Roman"/>
              </w:rPr>
              <w:t>12,4</w:t>
            </w:r>
          </w:p>
        </w:tc>
        <w:tc>
          <w:tcPr>
            <w:tcW w:w="1792" w:type="dxa"/>
          </w:tcPr>
          <w:p w:rsidRPr="00AB7B7F" w:rsidR="008312D3" w:rsidP="008A37AD" w:rsidRDefault="008312D3" w14:paraId="40A49E96" w14:textId="77777777">
            <w:pPr>
              <w:jc w:val="center"/>
              <w:rPr>
                <w:rFonts w:ascii="Times New Roman" w:hAnsi="Times New Roman" w:cs="Times New Roman"/>
              </w:rPr>
            </w:pPr>
            <w:r w:rsidRPr="00AB7B7F">
              <w:rPr>
                <w:rFonts w:ascii="Times New Roman" w:hAnsi="Times New Roman" w:cs="Times New Roman"/>
              </w:rPr>
              <w:t>1,56</w:t>
            </w:r>
          </w:p>
        </w:tc>
        <w:tc>
          <w:tcPr>
            <w:tcW w:w="1809" w:type="dxa"/>
          </w:tcPr>
          <w:p w:rsidRPr="00AB7B7F" w:rsidR="008312D3" w:rsidP="008A37AD" w:rsidRDefault="008312D3" w14:paraId="0047D357" w14:textId="77777777">
            <w:pPr>
              <w:jc w:val="center"/>
              <w:rPr>
                <w:rFonts w:ascii="Times New Roman" w:hAnsi="Times New Roman" w:cs="Times New Roman"/>
              </w:rPr>
            </w:pPr>
            <w:r w:rsidRPr="00AB7B7F">
              <w:rPr>
                <w:rFonts w:ascii="Times New Roman" w:hAnsi="Times New Roman" w:cs="Times New Roman"/>
              </w:rPr>
              <w:t>11,5</w:t>
            </w:r>
          </w:p>
        </w:tc>
      </w:tr>
      <w:tr w:rsidRPr="00AB7B7F" w:rsidR="008312D3" w:rsidTr="5C49D03B" w14:paraId="60458F2E" w14:textId="77777777">
        <w:trPr>
          <w:trHeight w:val="170"/>
        </w:trPr>
        <w:tc>
          <w:tcPr>
            <w:tcW w:w="2376" w:type="dxa"/>
          </w:tcPr>
          <w:p w:rsidRPr="00AB7B7F" w:rsidR="008312D3" w:rsidP="008A37AD" w:rsidRDefault="008312D3" w14:paraId="21E0E345" w14:textId="77777777">
            <w:pPr>
              <w:jc w:val="both"/>
              <w:rPr>
                <w:rFonts w:ascii="Times New Roman" w:hAnsi="Times New Roman" w:cs="Times New Roman"/>
              </w:rPr>
            </w:pPr>
            <w:r w:rsidRPr="00AB7B7F">
              <w:rPr>
                <w:rFonts w:ascii="Times New Roman" w:hAnsi="Times New Roman" w:cs="Times New Roman"/>
              </w:rPr>
              <w:t>Нитрит-ион</w:t>
            </w:r>
          </w:p>
        </w:tc>
        <w:tc>
          <w:tcPr>
            <w:tcW w:w="1814" w:type="dxa"/>
          </w:tcPr>
          <w:p w:rsidRPr="00AB7B7F" w:rsidR="008312D3" w:rsidP="008A37AD" w:rsidRDefault="008312D3" w14:paraId="53CC223D" w14:textId="77777777">
            <w:pPr>
              <w:jc w:val="center"/>
              <w:rPr>
                <w:rFonts w:ascii="Times New Roman" w:hAnsi="Times New Roman" w:cs="Times New Roman"/>
              </w:rPr>
            </w:pPr>
            <w:r w:rsidRPr="00AB7B7F">
              <w:rPr>
                <w:rFonts w:ascii="Times New Roman" w:hAnsi="Times New Roman" w:cs="Times New Roman"/>
              </w:rPr>
              <w:t>0,08</w:t>
            </w:r>
          </w:p>
        </w:tc>
        <w:tc>
          <w:tcPr>
            <w:tcW w:w="1808" w:type="dxa"/>
          </w:tcPr>
          <w:p w:rsidRPr="00AB7B7F" w:rsidR="008312D3" w:rsidP="008A37AD" w:rsidRDefault="008312D3" w14:paraId="6CA1B20C" w14:textId="77777777">
            <w:pPr>
              <w:jc w:val="center"/>
              <w:rPr>
                <w:rFonts w:ascii="Times New Roman" w:hAnsi="Times New Roman" w:cs="Times New Roman"/>
              </w:rPr>
            </w:pPr>
            <w:r w:rsidRPr="00AB7B7F">
              <w:rPr>
                <w:rFonts w:ascii="Times New Roman" w:hAnsi="Times New Roman" w:cs="Times New Roman"/>
              </w:rPr>
              <w:t>Менее 0,02</w:t>
            </w:r>
          </w:p>
        </w:tc>
        <w:tc>
          <w:tcPr>
            <w:tcW w:w="1792" w:type="dxa"/>
          </w:tcPr>
          <w:p w:rsidRPr="00AB7B7F" w:rsidR="008312D3" w:rsidP="008A37AD" w:rsidRDefault="008312D3" w14:paraId="62C7441B" w14:textId="77777777">
            <w:pPr>
              <w:jc w:val="center"/>
              <w:rPr>
                <w:rFonts w:ascii="Times New Roman" w:hAnsi="Times New Roman" w:cs="Times New Roman"/>
              </w:rPr>
            </w:pPr>
            <w:r w:rsidRPr="00AB7B7F">
              <w:rPr>
                <w:rFonts w:ascii="Times New Roman" w:hAnsi="Times New Roman" w:cs="Times New Roman"/>
              </w:rPr>
              <w:t>0,148</w:t>
            </w:r>
          </w:p>
        </w:tc>
        <w:tc>
          <w:tcPr>
            <w:tcW w:w="1809" w:type="dxa"/>
          </w:tcPr>
          <w:p w:rsidRPr="00AB7B7F" w:rsidR="008312D3" w:rsidP="008A37AD" w:rsidRDefault="008312D3" w14:paraId="45C1D20D" w14:textId="77777777">
            <w:pPr>
              <w:jc w:val="center"/>
              <w:rPr>
                <w:rFonts w:ascii="Times New Roman" w:hAnsi="Times New Roman" w:cs="Times New Roman"/>
              </w:rPr>
            </w:pPr>
            <w:r w:rsidRPr="00AB7B7F">
              <w:rPr>
                <w:rFonts w:ascii="Times New Roman" w:hAnsi="Times New Roman" w:cs="Times New Roman"/>
              </w:rPr>
              <w:t>0,96</w:t>
            </w:r>
          </w:p>
        </w:tc>
      </w:tr>
      <w:tr w:rsidRPr="00AB7B7F" w:rsidR="008312D3" w:rsidTr="5C49D03B" w14:paraId="088846A3" w14:textId="77777777">
        <w:trPr>
          <w:trHeight w:val="170"/>
        </w:trPr>
        <w:tc>
          <w:tcPr>
            <w:tcW w:w="2376" w:type="dxa"/>
          </w:tcPr>
          <w:p w:rsidRPr="00AB7B7F" w:rsidR="008312D3" w:rsidP="008A37AD" w:rsidRDefault="008312D3" w14:paraId="347491BC" w14:textId="77777777">
            <w:pPr>
              <w:jc w:val="both"/>
              <w:rPr>
                <w:rFonts w:ascii="Times New Roman" w:hAnsi="Times New Roman" w:cs="Times New Roman"/>
              </w:rPr>
            </w:pPr>
            <w:r w:rsidRPr="00AB7B7F">
              <w:rPr>
                <w:rFonts w:ascii="Times New Roman" w:hAnsi="Times New Roman" w:cs="Times New Roman"/>
              </w:rPr>
              <w:t>Сульфат-ион</w:t>
            </w:r>
          </w:p>
        </w:tc>
        <w:tc>
          <w:tcPr>
            <w:tcW w:w="1814" w:type="dxa"/>
          </w:tcPr>
          <w:p w:rsidRPr="00AB7B7F" w:rsidR="008312D3" w:rsidP="008A37AD" w:rsidRDefault="008312D3" w14:paraId="68861898" w14:textId="77777777">
            <w:pPr>
              <w:jc w:val="center"/>
              <w:rPr>
                <w:rFonts w:ascii="Times New Roman" w:hAnsi="Times New Roman" w:cs="Times New Roman"/>
              </w:rPr>
            </w:pPr>
            <w:r w:rsidRPr="00AB7B7F">
              <w:rPr>
                <w:rFonts w:ascii="Times New Roman" w:hAnsi="Times New Roman" w:cs="Times New Roman"/>
              </w:rPr>
              <w:t>50</w:t>
            </w:r>
          </w:p>
        </w:tc>
        <w:tc>
          <w:tcPr>
            <w:tcW w:w="1808" w:type="dxa"/>
          </w:tcPr>
          <w:p w:rsidRPr="00AB7B7F" w:rsidR="008312D3" w:rsidP="008A37AD" w:rsidRDefault="008312D3" w14:paraId="71ABB63E" w14:textId="77777777">
            <w:pPr>
              <w:jc w:val="center"/>
              <w:rPr>
                <w:rFonts w:ascii="Times New Roman" w:hAnsi="Times New Roman" w:cs="Times New Roman"/>
              </w:rPr>
            </w:pPr>
            <w:r w:rsidRPr="00AB7B7F">
              <w:rPr>
                <w:rFonts w:ascii="Times New Roman" w:hAnsi="Times New Roman" w:cs="Times New Roman"/>
              </w:rPr>
              <w:t>10,6</w:t>
            </w:r>
          </w:p>
        </w:tc>
        <w:tc>
          <w:tcPr>
            <w:tcW w:w="1792" w:type="dxa"/>
          </w:tcPr>
          <w:p w:rsidRPr="00AB7B7F" w:rsidR="008312D3" w:rsidP="008A37AD" w:rsidRDefault="008312D3" w14:paraId="33CFEC6B" w14:textId="77777777">
            <w:pPr>
              <w:jc w:val="center"/>
              <w:rPr>
                <w:rFonts w:ascii="Times New Roman" w:hAnsi="Times New Roman" w:cs="Times New Roman"/>
              </w:rPr>
            </w:pPr>
            <w:r w:rsidRPr="00AB7B7F">
              <w:rPr>
                <w:rFonts w:ascii="Times New Roman" w:hAnsi="Times New Roman" w:cs="Times New Roman"/>
              </w:rPr>
              <w:t>15</w:t>
            </w:r>
          </w:p>
        </w:tc>
        <w:tc>
          <w:tcPr>
            <w:tcW w:w="1809" w:type="dxa"/>
          </w:tcPr>
          <w:p w:rsidRPr="00AB7B7F" w:rsidR="008312D3" w:rsidP="008A37AD" w:rsidRDefault="008312D3" w14:paraId="3EE1628B" w14:textId="77777777">
            <w:pPr>
              <w:jc w:val="center"/>
              <w:rPr>
                <w:rFonts w:ascii="Times New Roman" w:hAnsi="Times New Roman" w:cs="Times New Roman"/>
              </w:rPr>
            </w:pPr>
            <w:r w:rsidRPr="00AB7B7F">
              <w:rPr>
                <w:rFonts w:ascii="Times New Roman" w:hAnsi="Times New Roman" w:cs="Times New Roman"/>
              </w:rPr>
              <w:t>Менее 10</w:t>
            </w:r>
          </w:p>
        </w:tc>
      </w:tr>
      <w:tr w:rsidRPr="00AB7B7F" w:rsidR="008312D3" w:rsidTr="5C49D03B" w14:paraId="1519A30E" w14:textId="77777777">
        <w:trPr>
          <w:trHeight w:val="170"/>
        </w:trPr>
        <w:tc>
          <w:tcPr>
            <w:tcW w:w="2376" w:type="dxa"/>
          </w:tcPr>
          <w:p w:rsidRPr="00AB7B7F" w:rsidR="008312D3" w:rsidP="008A37AD" w:rsidRDefault="008312D3" w14:paraId="28E6106F" w14:textId="77777777">
            <w:pPr>
              <w:jc w:val="both"/>
              <w:rPr>
                <w:rFonts w:ascii="Times New Roman" w:hAnsi="Times New Roman" w:cs="Times New Roman"/>
              </w:rPr>
            </w:pPr>
            <w:r w:rsidRPr="00AB7B7F">
              <w:rPr>
                <w:rFonts w:ascii="Times New Roman" w:hAnsi="Times New Roman" w:cs="Times New Roman"/>
              </w:rPr>
              <w:t>Фосфат-ион</w:t>
            </w:r>
          </w:p>
        </w:tc>
        <w:tc>
          <w:tcPr>
            <w:tcW w:w="1814" w:type="dxa"/>
          </w:tcPr>
          <w:p w:rsidRPr="00AB7B7F" w:rsidR="008312D3" w:rsidP="008A37AD" w:rsidRDefault="008312D3" w14:paraId="4852D39B" w14:textId="77777777">
            <w:pPr>
              <w:jc w:val="center"/>
              <w:rPr>
                <w:rFonts w:ascii="Times New Roman" w:hAnsi="Times New Roman" w:cs="Times New Roman"/>
              </w:rPr>
            </w:pPr>
            <w:r w:rsidRPr="00AB7B7F">
              <w:rPr>
                <w:rFonts w:ascii="Times New Roman" w:hAnsi="Times New Roman" w:cs="Times New Roman"/>
              </w:rPr>
              <w:t>0,2</w:t>
            </w:r>
          </w:p>
        </w:tc>
        <w:tc>
          <w:tcPr>
            <w:tcW w:w="1808" w:type="dxa"/>
          </w:tcPr>
          <w:p w:rsidRPr="00AB7B7F" w:rsidR="008312D3" w:rsidP="008A37AD" w:rsidRDefault="008312D3" w14:paraId="224948BC" w14:textId="77777777">
            <w:pPr>
              <w:jc w:val="center"/>
              <w:rPr>
                <w:rFonts w:ascii="Times New Roman" w:hAnsi="Times New Roman" w:cs="Times New Roman"/>
              </w:rPr>
            </w:pPr>
            <w:r w:rsidRPr="00AB7B7F">
              <w:rPr>
                <w:rFonts w:ascii="Times New Roman" w:hAnsi="Times New Roman" w:cs="Times New Roman"/>
              </w:rPr>
              <w:t>0,087</w:t>
            </w:r>
          </w:p>
        </w:tc>
        <w:tc>
          <w:tcPr>
            <w:tcW w:w="1792" w:type="dxa"/>
          </w:tcPr>
          <w:p w:rsidRPr="00AB7B7F" w:rsidR="008312D3" w:rsidP="008A37AD" w:rsidRDefault="008312D3" w14:paraId="75C0B3A1" w14:textId="77777777">
            <w:pPr>
              <w:jc w:val="center"/>
              <w:rPr>
                <w:rFonts w:ascii="Times New Roman" w:hAnsi="Times New Roman" w:cs="Times New Roman"/>
              </w:rPr>
            </w:pPr>
            <w:r w:rsidRPr="00AB7B7F">
              <w:rPr>
                <w:rFonts w:ascii="Times New Roman" w:hAnsi="Times New Roman" w:cs="Times New Roman"/>
              </w:rPr>
              <w:t>3,3</w:t>
            </w:r>
          </w:p>
        </w:tc>
        <w:tc>
          <w:tcPr>
            <w:tcW w:w="1809" w:type="dxa"/>
          </w:tcPr>
          <w:p w:rsidRPr="00AB7B7F" w:rsidR="008312D3" w:rsidP="008A37AD" w:rsidRDefault="008312D3" w14:paraId="1EB5EAEC" w14:textId="77777777">
            <w:pPr>
              <w:jc w:val="center"/>
              <w:rPr>
                <w:rFonts w:ascii="Times New Roman" w:hAnsi="Times New Roman" w:cs="Times New Roman"/>
              </w:rPr>
            </w:pPr>
            <w:r w:rsidRPr="00AB7B7F">
              <w:rPr>
                <w:rFonts w:ascii="Times New Roman" w:hAnsi="Times New Roman" w:cs="Times New Roman"/>
              </w:rPr>
              <w:t>0,117</w:t>
            </w:r>
          </w:p>
        </w:tc>
      </w:tr>
      <w:tr w:rsidRPr="00AB7B7F" w:rsidR="008312D3" w:rsidTr="5C49D03B" w14:paraId="63B653CB" w14:textId="77777777">
        <w:trPr>
          <w:trHeight w:val="170"/>
        </w:trPr>
        <w:tc>
          <w:tcPr>
            <w:tcW w:w="2376" w:type="dxa"/>
          </w:tcPr>
          <w:p w:rsidRPr="00AB7B7F" w:rsidR="008312D3" w:rsidP="008A37AD" w:rsidRDefault="008312D3" w14:paraId="2E5C11F1" w14:textId="77777777">
            <w:pPr>
              <w:jc w:val="both"/>
              <w:rPr>
                <w:rFonts w:ascii="Times New Roman" w:hAnsi="Times New Roman" w:cs="Times New Roman"/>
              </w:rPr>
            </w:pPr>
            <w:r w:rsidRPr="00AB7B7F">
              <w:rPr>
                <w:rFonts w:ascii="Times New Roman" w:hAnsi="Times New Roman" w:cs="Times New Roman"/>
              </w:rPr>
              <w:t>Биохимическое потребление кислорода</w:t>
            </w:r>
          </w:p>
        </w:tc>
        <w:tc>
          <w:tcPr>
            <w:tcW w:w="1814" w:type="dxa"/>
          </w:tcPr>
          <w:p w:rsidRPr="00AB7B7F" w:rsidR="008312D3" w:rsidP="008A37AD" w:rsidRDefault="008312D3" w14:paraId="5FCD5EC4" w14:textId="77777777">
            <w:pPr>
              <w:jc w:val="center"/>
              <w:rPr>
                <w:rFonts w:ascii="Times New Roman" w:hAnsi="Times New Roman" w:cs="Times New Roman"/>
              </w:rPr>
            </w:pPr>
            <w:r w:rsidRPr="00AB7B7F">
              <w:rPr>
                <w:rFonts w:ascii="Times New Roman" w:hAnsi="Times New Roman" w:cs="Times New Roman"/>
              </w:rPr>
              <w:t>3</w:t>
            </w:r>
          </w:p>
        </w:tc>
        <w:tc>
          <w:tcPr>
            <w:tcW w:w="1808" w:type="dxa"/>
          </w:tcPr>
          <w:p w:rsidRPr="00AB7B7F" w:rsidR="008312D3" w:rsidP="008A37AD" w:rsidRDefault="008312D3" w14:paraId="4F5BB17B" w14:textId="77777777">
            <w:pPr>
              <w:jc w:val="center"/>
              <w:rPr>
                <w:rFonts w:ascii="Times New Roman" w:hAnsi="Times New Roman" w:cs="Times New Roman"/>
              </w:rPr>
            </w:pPr>
            <w:r w:rsidRPr="00AB7B7F">
              <w:rPr>
                <w:rFonts w:ascii="Times New Roman" w:hAnsi="Times New Roman" w:cs="Times New Roman"/>
              </w:rPr>
              <w:t>1,1</w:t>
            </w:r>
          </w:p>
        </w:tc>
        <w:tc>
          <w:tcPr>
            <w:tcW w:w="1792" w:type="dxa"/>
          </w:tcPr>
          <w:p w:rsidRPr="00AB7B7F" w:rsidR="008312D3" w:rsidP="008A37AD" w:rsidRDefault="008312D3" w14:paraId="0FB93F19" w14:textId="77777777">
            <w:pPr>
              <w:jc w:val="center"/>
              <w:rPr>
                <w:rFonts w:ascii="Times New Roman" w:hAnsi="Times New Roman" w:cs="Times New Roman"/>
              </w:rPr>
            </w:pPr>
            <w:r w:rsidRPr="00AB7B7F">
              <w:rPr>
                <w:rFonts w:ascii="Times New Roman" w:hAnsi="Times New Roman" w:cs="Times New Roman"/>
              </w:rPr>
              <w:t>42,6</w:t>
            </w:r>
          </w:p>
        </w:tc>
        <w:tc>
          <w:tcPr>
            <w:tcW w:w="1809" w:type="dxa"/>
          </w:tcPr>
          <w:p w:rsidRPr="00AB7B7F" w:rsidR="008312D3" w:rsidP="008A37AD" w:rsidRDefault="008312D3" w14:paraId="185F9607" w14:textId="77777777">
            <w:pPr>
              <w:jc w:val="center"/>
              <w:rPr>
                <w:rFonts w:ascii="Times New Roman" w:hAnsi="Times New Roman" w:cs="Times New Roman"/>
              </w:rPr>
            </w:pPr>
            <w:r w:rsidRPr="00AB7B7F">
              <w:rPr>
                <w:rFonts w:ascii="Times New Roman" w:hAnsi="Times New Roman" w:cs="Times New Roman"/>
              </w:rPr>
              <w:t>1,9</w:t>
            </w:r>
          </w:p>
        </w:tc>
      </w:tr>
    </w:tbl>
    <w:p w:rsidR="5C49D03B" w:rsidRDefault="5C49D03B" w14:paraId="435E409D" w14:textId="00B7B012"/>
    <w:p w:rsidRPr="008A37AD" w:rsidR="008312D3" w:rsidP="008A37AD" w:rsidRDefault="008312D3" w14:paraId="6537F28F" w14:textId="77777777">
      <w:pPr>
        <w:spacing w:after="0" w:line="240" w:lineRule="auto"/>
        <w:rPr>
          <w:rFonts w:ascii="Times New Roman" w:hAnsi="Times New Roman" w:cs="Times New Roman"/>
          <w:sz w:val="28"/>
          <w:szCs w:val="28"/>
        </w:rPr>
      </w:pPr>
    </w:p>
    <w:p w:rsidRPr="008A37AD" w:rsidR="008312D3" w:rsidP="008A37AD" w:rsidRDefault="008312D3" w14:paraId="05BBC4A9" w14:textId="77777777">
      <w:pPr>
        <w:spacing w:after="0" w:line="240" w:lineRule="auto"/>
        <w:jc w:val="right"/>
        <w:rPr>
          <w:rFonts w:ascii="Times New Roman" w:hAnsi="Times New Roman" w:cs="Times New Roman"/>
          <w:sz w:val="28"/>
          <w:szCs w:val="28"/>
        </w:rPr>
      </w:pPr>
      <w:r w:rsidRPr="008A37AD">
        <w:rPr>
          <w:rFonts w:ascii="Times New Roman" w:hAnsi="Times New Roman" w:cs="Times New Roman"/>
          <w:sz w:val="28"/>
          <w:szCs w:val="28"/>
        </w:rPr>
        <w:t xml:space="preserve">Таблица 2. </w:t>
      </w:r>
    </w:p>
    <w:p w:rsidRPr="008A37AD" w:rsidR="008312D3" w:rsidP="008A37AD" w:rsidRDefault="008312D3" w14:paraId="5729B28A" w14:textId="77777777">
      <w:pPr>
        <w:spacing w:after="0" w:line="240" w:lineRule="auto"/>
        <w:rPr>
          <w:rFonts w:ascii="Times New Roman" w:hAnsi="Times New Roman" w:cs="Times New Roman"/>
          <w:sz w:val="28"/>
          <w:szCs w:val="28"/>
        </w:rPr>
      </w:pPr>
      <w:r w:rsidRPr="008A37AD">
        <w:rPr>
          <w:rFonts w:ascii="Times New Roman" w:hAnsi="Times New Roman" w:cs="Times New Roman"/>
          <w:sz w:val="28"/>
          <w:szCs w:val="28"/>
        </w:rPr>
        <w:t>Результаты химического анализа сточных вод, май 2019 год</w:t>
      </w:r>
    </w:p>
    <w:tbl>
      <w:tblPr>
        <w:tblStyle w:val="a6"/>
        <w:tblW w:w="5175" w:type="pct"/>
        <w:tblLook w:val="04A0" w:firstRow="1" w:lastRow="0" w:firstColumn="1" w:lastColumn="0" w:noHBand="0" w:noVBand="1"/>
      </w:tblPr>
      <w:tblGrid>
        <w:gridCol w:w="2659"/>
        <w:gridCol w:w="1579"/>
        <w:gridCol w:w="1923"/>
        <w:gridCol w:w="1603"/>
        <w:gridCol w:w="1700"/>
      </w:tblGrid>
      <w:tr w:rsidRPr="008A37AD" w:rsidR="008312D3" w:rsidTr="009420EF" w14:paraId="39317999" w14:textId="77777777">
        <w:tc>
          <w:tcPr>
            <w:tcW w:w="1405" w:type="pct"/>
          </w:tcPr>
          <w:p w:rsidRPr="00F40849" w:rsidR="008312D3" w:rsidP="00F40849" w:rsidRDefault="008312D3" w14:paraId="7FEE476B" w14:textId="77777777">
            <w:pPr>
              <w:jc w:val="both"/>
              <w:rPr>
                <w:rFonts w:ascii="Times New Roman" w:hAnsi="Times New Roman" w:cs="Times New Roman"/>
              </w:rPr>
            </w:pPr>
            <w:r w:rsidRPr="00F40849">
              <w:rPr>
                <w:rFonts w:ascii="Times New Roman" w:hAnsi="Times New Roman" w:cs="Times New Roman"/>
              </w:rPr>
              <w:t>Показатели качества воды</w:t>
            </w:r>
          </w:p>
        </w:tc>
        <w:tc>
          <w:tcPr>
            <w:tcW w:w="834" w:type="pct"/>
          </w:tcPr>
          <w:p w:rsidRPr="00F40849" w:rsidR="008312D3" w:rsidP="00F40849" w:rsidRDefault="008312D3" w14:paraId="23A26920" w14:textId="77777777">
            <w:pPr>
              <w:jc w:val="both"/>
              <w:rPr>
                <w:rFonts w:ascii="Times New Roman" w:hAnsi="Times New Roman" w:cs="Times New Roman"/>
              </w:rPr>
            </w:pPr>
            <w:r w:rsidRPr="00F40849">
              <w:rPr>
                <w:rFonts w:ascii="Times New Roman" w:hAnsi="Times New Roman" w:cs="Times New Roman"/>
              </w:rPr>
              <w:t>ПДК загрязняющих веществ (мг/дм3)</w:t>
            </w:r>
          </w:p>
        </w:tc>
        <w:tc>
          <w:tcPr>
            <w:tcW w:w="1016" w:type="pct"/>
          </w:tcPr>
          <w:p w:rsidRPr="00F40849" w:rsidR="008312D3" w:rsidP="00F40849" w:rsidRDefault="008312D3" w14:paraId="0D6C4387" w14:textId="77777777">
            <w:pPr>
              <w:jc w:val="both"/>
              <w:rPr>
                <w:rFonts w:ascii="Times New Roman" w:hAnsi="Times New Roman" w:cs="Times New Roman"/>
              </w:rPr>
            </w:pPr>
            <w:r w:rsidRPr="00F40849">
              <w:rPr>
                <w:rFonts w:ascii="Times New Roman" w:hAnsi="Times New Roman" w:cs="Times New Roman"/>
              </w:rPr>
              <w:t>Результаты анализа 100 м выше сброса (мг/дм3)</w:t>
            </w:r>
          </w:p>
        </w:tc>
        <w:tc>
          <w:tcPr>
            <w:tcW w:w="847" w:type="pct"/>
          </w:tcPr>
          <w:p w:rsidRPr="00F40849" w:rsidR="008312D3" w:rsidP="00F40849" w:rsidRDefault="008312D3" w14:paraId="39144999" w14:textId="77777777">
            <w:pPr>
              <w:jc w:val="both"/>
              <w:rPr>
                <w:rFonts w:ascii="Times New Roman" w:hAnsi="Times New Roman" w:cs="Times New Roman"/>
              </w:rPr>
            </w:pPr>
            <w:r w:rsidRPr="00F40849">
              <w:rPr>
                <w:rFonts w:ascii="Times New Roman" w:hAnsi="Times New Roman" w:cs="Times New Roman"/>
              </w:rPr>
              <w:t>Результаты анализа в месте сброса (мг/дм3)</w:t>
            </w:r>
          </w:p>
        </w:tc>
        <w:tc>
          <w:tcPr>
            <w:tcW w:w="898" w:type="pct"/>
          </w:tcPr>
          <w:p w:rsidRPr="00F40849" w:rsidR="008312D3" w:rsidP="00F40849" w:rsidRDefault="008312D3" w14:paraId="51866A8C" w14:textId="77777777">
            <w:pPr>
              <w:jc w:val="both"/>
              <w:rPr>
                <w:rFonts w:ascii="Times New Roman" w:hAnsi="Times New Roman" w:cs="Times New Roman"/>
              </w:rPr>
            </w:pPr>
            <w:r w:rsidRPr="00F40849">
              <w:rPr>
                <w:rFonts w:ascii="Times New Roman" w:hAnsi="Times New Roman" w:cs="Times New Roman"/>
              </w:rPr>
              <w:t>Результаты анализа 100 м ниже сброса (мг/дм3)</w:t>
            </w:r>
          </w:p>
        </w:tc>
      </w:tr>
      <w:tr w:rsidRPr="008A37AD" w:rsidR="008312D3" w:rsidTr="009420EF" w14:paraId="62FB4D13" w14:textId="77777777">
        <w:tc>
          <w:tcPr>
            <w:tcW w:w="1405" w:type="pct"/>
          </w:tcPr>
          <w:p w:rsidRPr="00F40849" w:rsidR="008312D3" w:rsidP="00F40849" w:rsidRDefault="008312D3" w14:paraId="02C1C5EE" w14:textId="77777777">
            <w:pPr>
              <w:jc w:val="both"/>
              <w:rPr>
                <w:rFonts w:ascii="Times New Roman" w:hAnsi="Times New Roman" w:cs="Times New Roman"/>
              </w:rPr>
            </w:pPr>
            <w:r w:rsidRPr="00F40849">
              <w:rPr>
                <w:rFonts w:ascii="Times New Roman" w:hAnsi="Times New Roman" w:cs="Times New Roman"/>
              </w:rPr>
              <w:t>Химическое потребление кислорода</w:t>
            </w:r>
          </w:p>
        </w:tc>
        <w:tc>
          <w:tcPr>
            <w:tcW w:w="834" w:type="pct"/>
          </w:tcPr>
          <w:p w:rsidRPr="00F40849" w:rsidR="008312D3" w:rsidP="00F40849" w:rsidRDefault="008312D3" w14:paraId="60DA3216" w14:textId="77777777">
            <w:pPr>
              <w:jc w:val="both"/>
              <w:rPr>
                <w:rFonts w:ascii="Times New Roman" w:hAnsi="Times New Roman" w:cs="Times New Roman"/>
              </w:rPr>
            </w:pPr>
            <w:r w:rsidRPr="00F40849">
              <w:rPr>
                <w:rFonts w:ascii="Times New Roman" w:hAnsi="Times New Roman" w:cs="Times New Roman"/>
              </w:rPr>
              <w:t>30</w:t>
            </w:r>
          </w:p>
        </w:tc>
        <w:tc>
          <w:tcPr>
            <w:tcW w:w="1016" w:type="pct"/>
          </w:tcPr>
          <w:p w:rsidRPr="00F40849" w:rsidR="008312D3" w:rsidP="00F40849" w:rsidRDefault="008312D3" w14:paraId="75C7853D" w14:textId="77777777">
            <w:pPr>
              <w:jc w:val="both"/>
              <w:rPr>
                <w:rFonts w:ascii="Times New Roman" w:hAnsi="Times New Roman" w:cs="Times New Roman"/>
              </w:rPr>
            </w:pPr>
            <w:r w:rsidRPr="00F40849">
              <w:rPr>
                <w:rFonts w:ascii="Times New Roman" w:hAnsi="Times New Roman" w:cs="Times New Roman"/>
              </w:rPr>
              <w:t>9,0</w:t>
            </w:r>
          </w:p>
        </w:tc>
        <w:tc>
          <w:tcPr>
            <w:tcW w:w="847" w:type="pct"/>
          </w:tcPr>
          <w:p w:rsidRPr="00F40849" w:rsidR="008312D3" w:rsidP="00F40849" w:rsidRDefault="008312D3" w14:paraId="5A3C3AB2" w14:textId="77777777">
            <w:pPr>
              <w:jc w:val="both"/>
              <w:rPr>
                <w:rFonts w:ascii="Times New Roman" w:hAnsi="Times New Roman" w:cs="Times New Roman"/>
              </w:rPr>
            </w:pPr>
            <w:r w:rsidRPr="00F40849">
              <w:rPr>
                <w:rFonts w:ascii="Times New Roman" w:hAnsi="Times New Roman" w:cs="Times New Roman"/>
              </w:rPr>
              <w:t>61</w:t>
            </w:r>
          </w:p>
        </w:tc>
        <w:tc>
          <w:tcPr>
            <w:tcW w:w="898" w:type="pct"/>
          </w:tcPr>
          <w:p w:rsidRPr="00F40849" w:rsidR="008312D3" w:rsidP="00F40849" w:rsidRDefault="008312D3" w14:paraId="45E95189" w14:textId="77777777">
            <w:pPr>
              <w:jc w:val="both"/>
              <w:rPr>
                <w:rFonts w:ascii="Times New Roman" w:hAnsi="Times New Roman" w:cs="Times New Roman"/>
              </w:rPr>
            </w:pPr>
            <w:r w:rsidRPr="00F40849">
              <w:rPr>
                <w:rFonts w:ascii="Times New Roman" w:hAnsi="Times New Roman" w:cs="Times New Roman"/>
              </w:rPr>
              <w:t>10,3</w:t>
            </w:r>
          </w:p>
        </w:tc>
      </w:tr>
      <w:tr w:rsidRPr="008A37AD" w:rsidR="008312D3" w:rsidTr="009420EF" w14:paraId="12FC0F33" w14:textId="77777777">
        <w:tc>
          <w:tcPr>
            <w:tcW w:w="1405" w:type="pct"/>
          </w:tcPr>
          <w:p w:rsidRPr="00F40849" w:rsidR="008312D3" w:rsidP="00F40849" w:rsidRDefault="008312D3" w14:paraId="4515DF60" w14:textId="77777777">
            <w:pPr>
              <w:jc w:val="both"/>
              <w:rPr>
                <w:rFonts w:ascii="Times New Roman" w:hAnsi="Times New Roman" w:cs="Times New Roman"/>
              </w:rPr>
            </w:pPr>
            <w:r w:rsidRPr="00F40849">
              <w:rPr>
                <w:rFonts w:ascii="Times New Roman" w:hAnsi="Times New Roman" w:cs="Times New Roman"/>
              </w:rPr>
              <w:t>Хлорид-ион</w:t>
            </w:r>
          </w:p>
        </w:tc>
        <w:tc>
          <w:tcPr>
            <w:tcW w:w="834" w:type="pct"/>
          </w:tcPr>
          <w:p w:rsidRPr="00F40849" w:rsidR="008312D3" w:rsidP="00F40849" w:rsidRDefault="008312D3" w14:paraId="344D4C48" w14:textId="77777777">
            <w:pPr>
              <w:jc w:val="both"/>
              <w:rPr>
                <w:rFonts w:ascii="Times New Roman" w:hAnsi="Times New Roman" w:cs="Times New Roman"/>
              </w:rPr>
            </w:pPr>
            <w:r w:rsidRPr="00F40849">
              <w:rPr>
                <w:rFonts w:ascii="Times New Roman" w:hAnsi="Times New Roman" w:cs="Times New Roman"/>
              </w:rPr>
              <w:t>110</w:t>
            </w:r>
          </w:p>
        </w:tc>
        <w:tc>
          <w:tcPr>
            <w:tcW w:w="1016" w:type="pct"/>
          </w:tcPr>
          <w:p w:rsidRPr="00F40849" w:rsidR="008312D3" w:rsidP="00F40849" w:rsidRDefault="008312D3" w14:paraId="02BABA97" w14:textId="77777777">
            <w:pPr>
              <w:jc w:val="both"/>
              <w:rPr>
                <w:rFonts w:ascii="Times New Roman" w:hAnsi="Times New Roman" w:cs="Times New Roman"/>
              </w:rPr>
            </w:pPr>
            <w:r w:rsidRPr="00F40849">
              <w:rPr>
                <w:rFonts w:ascii="Times New Roman" w:hAnsi="Times New Roman" w:cs="Times New Roman"/>
              </w:rPr>
              <w:t>Менее 10</w:t>
            </w:r>
          </w:p>
        </w:tc>
        <w:tc>
          <w:tcPr>
            <w:tcW w:w="847" w:type="pct"/>
          </w:tcPr>
          <w:p w:rsidRPr="00F40849" w:rsidR="008312D3" w:rsidP="00F40849" w:rsidRDefault="008312D3" w14:paraId="7B568215" w14:textId="77777777">
            <w:pPr>
              <w:jc w:val="both"/>
              <w:rPr>
                <w:rFonts w:ascii="Times New Roman" w:hAnsi="Times New Roman" w:cs="Times New Roman"/>
              </w:rPr>
            </w:pPr>
            <w:r w:rsidRPr="00F40849">
              <w:rPr>
                <w:rFonts w:ascii="Times New Roman" w:hAnsi="Times New Roman" w:cs="Times New Roman"/>
              </w:rPr>
              <w:t>21</w:t>
            </w:r>
          </w:p>
        </w:tc>
        <w:tc>
          <w:tcPr>
            <w:tcW w:w="898" w:type="pct"/>
          </w:tcPr>
          <w:p w:rsidRPr="00F40849" w:rsidR="008312D3" w:rsidP="00F40849" w:rsidRDefault="008312D3" w14:paraId="55A525ED" w14:textId="77777777">
            <w:pPr>
              <w:jc w:val="both"/>
              <w:rPr>
                <w:rFonts w:ascii="Times New Roman" w:hAnsi="Times New Roman" w:cs="Times New Roman"/>
              </w:rPr>
            </w:pPr>
            <w:r w:rsidRPr="00F40849">
              <w:rPr>
                <w:rFonts w:ascii="Times New Roman" w:hAnsi="Times New Roman" w:cs="Times New Roman"/>
              </w:rPr>
              <w:t>Менее 10</w:t>
            </w:r>
          </w:p>
        </w:tc>
      </w:tr>
      <w:tr w:rsidRPr="008A37AD" w:rsidR="008312D3" w:rsidTr="009420EF" w14:paraId="1619E974" w14:textId="77777777">
        <w:tc>
          <w:tcPr>
            <w:tcW w:w="1405" w:type="pct"/>
          </w:tcPr>
          <w:p w:rsidRPr="00F40849" w:rsidR="008312D3" w:rsidP="00F40849" w:rsidRDefault="008312D3" w14:paraId="443F0156" w14:textId="77777777">
            <w:pPr>
              <w:jc w:val="both"/>
              <w:rPr>
                <w:rFonts w:ascii="Times New Roman" w:hAnsi="Times New Roman" w:cs="Times New Roman"/>
              </w:rPr>
            </w:pPr>
            <w:r w:rsidRPr="00F40849">
              <w:rPr>
                <w:rFonts w:ascii="Times New Roman" w:hAnsi="Times New Roman" w:cs="Times New Roman"/>
              </w:rPr>
              <w:t>Взвешенные вещества</w:t>
            </w:r>
          </w:p>
        </w:tc>
        <w:tc>
          <w:tcPr>
            <w:tcW w:w="834" w:type="pct"/>
          </w:tcPr>
          <w:p w:rsidRPr="00F40849" w:rsidR="008312D3" w:rsidP="00F40849" w:rsidRDefault="008312D3" w14:paraId="6A5EFCD1" w14:textId="77777777">
            <w:pPr>
              <w:jc w:val="both"/>
              <w:rPr>
                <w:rFonts w:ascii="Times New Roman" w:hAnsi="Times New Roman" w:cs="Times New Roman"/>
              </w:rPr>
            </w:pPr>
            <w:r w:rsidRPr="00F40849">
              <w:rPr>
                <w:rFonts w:ascii="Times New Roman" w:hAnsi="Times New Roman" w:cs="Times New Roman"/>
              </w:rPr>
              <w:t>8,35</w:t>
            </w:r>
          </w:p>
        </w:tc>
        <w:tc>
          <w:tcPr>
            <w:tcW w:w="1016" w:type="pct"/>
          </w:tcPr>
          <w:p w:rsidRPr="00F40849" w:rsidR="008312D3" w:rsidP="00F40849" w:rsidRDefault="008312D3" w14:paraId="11A3FC21" w14:textId="77777777">
            <w:pPr>
              <w:jc w:val="both"/>
              <w:rPr>
                <w:rFonts w:ascii="Times New Roman" w:hAnsi="Times New Roman" w:cs="Times New Roman"/>
              </w:rPr>
            </w:pPr>
            <w:r w:rsidRPr="00F40849">
              <w:rPr>
                <w:rFonts w:ascii="Times New Roman" w:hAnsi="Times New Roman" w:cs="Times New Roman"/>
              </w:rPr>
              <w:t>2,4</w:t>
            </w:r>
          </w:p>
        </w:tc>
        <w:tc>
          <w:tcPr>
            <w:tcW w:w="847" w:type="pct"/>
          </w:tcPr>
          <w:p w:rsidRPr="00F40849" w:rsidR="008312D3" w:rsidP="00F40849" w:rsidRDefault="008312D3" w14:paraId="57393B24" w14:textId="77777777">
            <w:pPr>
              <w:jc w:val="both"/>
              <w:rPr>
                <w:rFonts w:ascii="Times New Roman" w:hAnsi="Times New Roman" w:cs="Times New Roman"/>
              </w:rPr>
            </w:pPr>
            <w:r w:rsidRPr="00F40849">
              <w:rPr>
                <w:rFonts w:ascii="Times New Roman" w:hAnsi="Times New Roman" w:cs="Times New Roman"/>
              </w:rPr>
              <w:t>28</w:t>
            </w:r>
          </w:p>
        </w:tc>
        <w:tc>
          <w:tcPr>
            <w:tcW w:w="898" w:type="pct"/>
          </w:tcPr>
          <w:p w:rsidRPr="00F40849" w:rsidR="008312D3" w:rsidP="00F40849" w:rsidRDefault="008312D3" w14:paraId="630CFB56" w14:textId="77777777">
            <w:pPr>
              <w:jc w:val="both"/>
              <w:rPr>
                <w:rFonts w:ascii="Times New Roman" w:hAnsi="Times New Roman" w:cs="Times New Roman"/>
              </w:rPr>
            </w:pPr>
            <w:r w:rsidRPr="00F40849">
              <w:rPr>
                <w:rFonts w:ascii="Times New Roman" w:hAnsi="Times New Roman" w:cs="Times New Roman"/>
              </w:rPr>
              <w:t>3,6</w:t>
            </w:r>
          </w:p>
        </w:tc>
      </w:tr>
      <w:tr w:rsidRPr="008A37AD" w:rsidR="008312D3" w:rsidTr="009420EF" w14:paraId="1A68AB07" w14:textId="77777777">
        <w:tc>
          <w:tcPr>
            <w:tcW w:w="1405" w:type="pct"/>
          </w:tcPr>
          <w:p w:rsidRPr="00F40849" w:rsidR="008312D3" w:rsidP="00F40849" w:rsidRDefault="008312D3" w14:paraId="2EEB2983" w14:textId="77777777">
            <w:pPr>
              <w:jc w:val="both"/>
              <w:rPr>
                <w:rFonts w:ascii="Times New Roman" w:hAnsi="Times New Roman" w:cs="Times New Roman"/>
              </w:rPr>
            </w:pPr>
            <w:r w:rsidRPr="00F40849">
              <w:rPr>
                <w:rFonts w:ascii="Times New Roman" w:hAnsi="Times New Roman" w:cs="Times New Roman"/>
              </w:rPr>
              <w:t>Нефтепродукты</w:t>
            </w:r>
          </w:p>
        </w:tc>
        <w:tc>
          <w:tcPr>
            <w:tcW w:w="834" w:type="pct"/>
          </w:tcPr>
          <w:p w:rsidRPr="00F40849" w:rsidR="008312D3" w:rsidP="00F40849" w:rsidRDefault="008312D3" w14:paraId="550B323E" w14:textId="77777777">
            <w:pPr>
              <w:jc w:val="both"/>
              <w:rPr>
                <w:rFonts w:ascii="Times New Roman" w:hAnsi="Times New Roman" w:cs="Times New Roman"/>
              </w:rPr>
            </w:pPr>
            <w:r w:rsidRPr="00F40849">
              <w:rPr>
                <w:rFonts w:ascii="Times New Roman" w:hAnsi="Times New Roman" w:cs="Times New Roman"/>
              </w:rPr>
              <w:t>0,05</w:t>
            </w:r>
          </w:p>
        </w:tc>
        <w:tc>
          <w:tcPr>
            <w:tcW w:w="1016" w:type="pct"/>
          </w:tcPr>
          <w:p w:rsidRPr="00F40849" w:rsidR="008312D3" w:rsidP="00F40849" w:rsidRDefault="008312D3" w14:paraId="3484E19F" w14:textId="77777777">
            <w:pPr>
              <w:jc w:val="both"/>
              <w:rPr>
                <w:rFonts w:ascii="Times New Roman" w:hAnsi="Times New Roman" w:cs="Times New Roman"/>
              </w:rPr>
            </w:pPr>
            <w:r w:rsidRPr="00F40849">
              <w:rPr>
                <w:rFonts w:ascii="Times New Roman" w:hAnsi="Times New Roman" w:cs="Times New Roman"/>
              </w:rPr>
              <w:t>0,5</w:t>
            </w:r>
          </w:p>
        </w:tc>
        <w:tc>
          <w:tcPr>
            <w:tcW w:w="847" w:type="pct"/>
          </w:tcPr>
          <w:p w:rsidRPr="00F40849" w:rsidR="008312D3" w:rsidP="00F40849" w:rsidRDefault="008312D3" w14:paraId="42072CF5" w14:textId="77777777">
            <w:pPr>
              <w:jc w:val="both"/>
              <w:rPr>
                <w:rFonts w:ascii="Times New Roman" w:hAnsi="Times New Roman" w:cs="Times New Roman"/>
              </w:rPr>
            </w:pPr>
            <w:r w:rsidRPr="00F40849">
              <w:rPr>
                <w:rFonts w:ascii="Times New Roman" w:hAnsi="Times New Roman" w:cs="Times New Roman"/>
              </w:rPr>
              <w:t>1,8</w:t>
            </w:r>
          </w:p>
        </w:tc>
        <w:tc>
          <w:tcPr>
            <w:tcW w:w="898" w:type="pct"/>
          </w:tcPr>
          <w:p w:rsidRPr="00F40849" w:rsidR="008312D3" w:rsidP="00F40849" w:rsidRDefault="008312D3" w14:paraId="61381856" w14:textId="77777777">
            <w:pPr>
              <w:jc w:val="both"/>
              <w:rPr>
                <w:rFonts w:ascii="Times New Roman" w:hAnsi="Times New Roman" w:cs="Times New Roman"/>
              </w:rPr>
            </w:pPr>
            <w:r w:rsidRPr="00F40849">
              <w:rPr>
                <w:rFonts w:ascii="Times New Roman" w:hAnsi="Times New Roman" w:cs="Times New Roman"/>
              </w:rPr>
              <w:t>0,12</w:t>
            </w:r>
          </w:p>
        </w:tc>
      </w:tr>
      <w:tr w:rsidRPr="008A37AD" w:rsidR="008312D3" w:rsidTr="009420EF" w14:paraId="38E4D5FE" w14:textId="77777777">
        <w:tc>
          <w:tcPr>
            <w:tcW w:w="1405" w:type="pct"/>
          </w:tcPr>
          <w:p w:rsidRPr="00F40849" w:rsidR="008312D3" w:rsidP="00F40849" w:rsidRDefault="008312D3" w14:paraId="5C380747" w14:textId="77777777">
            <w:pPr>
              <w:jc w:val="both"/>
              <w:rPr>
                <w:rFonts w:ascii="Times New Roman" w:hAnsi="Times New Roman" w:cs="Times New Roman"/>
              </w:rPr>
            </w:pPr>
            <w:r w:rsidRPr="00F40849">
              <w:rPr>
                <w:rFonts w:ascii="Times New Roman" w:hAnsi="Times New Roman" w:cs="Times New Roman"/>
              </w:rPr>
              <w:t>Сухой остаток</w:t>
            </w:r>
          </w:p>
        </w:tc>
        <w:tc>
          <w:tcPr>
            <w:tcW w:w="834" w:type="pct"/>
          </w:tcPr>
          <w:p w:rsidRPr="00F40849" w:rsidR="008312D3" w:rsidP="00F40849" w:rsidRDefault="008312D3" w14:paraId="2123867A" w14:textId="77777777">
            <w:pPr>
              <w:jc w:val="both"/>
              <w:rPr>
                <w:rFonts w:ascii="Times New Roman" w:hAnsi="Times New Roman" w:cs="Times New Roman"/>
              </w:rPr>
            </w:pPr>
            <w:r w:rsidRPr="00F40849">
              <w:rPr>
                <w:rFonts w:ascii="Times New Roman" w:hAnsi="Times New Roman" w:cs="Times New Roman"/>
              </w:rPr>
              <w:t>516</w:t>
            </w:r>
          </w:p>
        </w:tc>
        <w:tc>
          <w:tcPr>
            <w:tcW w:w="1016" w:type="pct"/>
          </w:tcPr>
          <w:p w:rsidRPr="00F40849" w:rsidR="008312D3" w:rsidP="00F40849" w:rsidRDefault="008312D3" w14:paraId="484EB49F" w14:textId="77777777">
            <w:pPr>
              <w:jc w:val="both"/>
              <w:rPr>
                <w:rFonts w:ascii="Times New Roman" w:hAnsi="Times New Roman" w:cs="Times New Roman"/>
              </w:rPr>
            </w:pPr>
            <w:r w:rsidRPr="00F40849">
              <w:rPr>
                <w:rFonts w:ascii="Times New Roman" w:hAnsi="Times New Roman" w:cs="Times New Roman"/>
              </w:rPr>
              <w:t>153</w:t>
            </w:r>
          </w:p>
        </w:tc>
        <w:tc>
          <w:tcPr>
            <w:tcW w:w="847" w:type="pct"/>
          </w:tcPr>
          <w:p w:rsidRPr="00F40849" w:rsidR="008312D3" w:rsidP="00F40849" w:rsidRDefault="008312D3" w14:paraId="787DB787" w14:textId="77777777">
            <w:pPr>
              <w:jc w:val="both"/>
              <w:rPr>
                <w:rFonts w:ascii="Times New Roman" w:hAnsi="Times New Roman" w:cs="Times New Roman"/>
              </w:rPr>
            </w:pPr>
            <w:r w:rsidRPr="00F40849">
              <w:rPr>
                <w:rFonts w:ascii="Times New Roman" w:hAnsi="Times New Roman" w:cs="Times New Roman"/>
              </w:rPr>
              <w:t>614</w:t>
            </w:r>
          </w:p>
        </w:tc>
        <w:tc>
          <w:tcPr>
            <w:tcW w:w="898" w:type="pct"/>
          </w:tcPr>
          <w:p w:rsidRPr="00F40849" w:rsidR="008312D3" w:rsidP="00F40849" w:rsidRDefault="008312D3" w14:paraId="013F9C16" w14:textId="77777777">
            <w:pPr>
              <w:jc w:val="both"/>
              <w:rPr>
                <w:rFonts w:ascii="Times New Roman" w:hAnsi="Times New Roman" w:cs="Times New Roman"/>
              </w:rPr>
            </w:pPr>
            <w:r w:rsidRPr="00F40849">
              <w:rPr>
                <w:rFonts w:ascii="Times New Roman" w:hAnsi="Times New Roman" w:cs="Times New Roman"/>
              </w:rPr>
              <w:t>173</w:t>
            </w:r>
          </w:p>
        </w:tc>
      </w:tr>
      <w:tr w:rsidRPr="008A37AD" w:rsidR="008312D3" w:rsidTr="009420EF" w14:paraId="464141A7" w14:textId="77777777">
        <w:tc>
          <w:tcPr>
            <w:tcW w:w="1405" w:type="pct"/>
          </w:tcPr>
          <w:p w:rsidRPr="00F40849" w:rsidR="008312D3" w:rsidP="00F40849" w:rsidRDefault="008312D3" w14:paraId="6AEDA87D" w14:textId="77777777">
            <w:pPr>
              <w:jc w:val="both"/>
              <w:rPr>
                <w:rFonts w:ascii="Times New Roman" w:hAnsi="Times New Roman" w:cs="Times New Roman"/>
              </w:rPr>
            </w:pPr>
            <w:r w:rsidRPr="00F40849">
              <w:rPr>
                <w:rFonts w:ascii="Times New Roman" w:hAnsi="Times New Roman" w:cs="Times New Roman"/>
              </w:rPr>
              <w:t>АПАВ</w:t>
            </w:r>
          </w:p>
        </w:tc>
        <w:tc>
          <w:tcPr>
            <w:tcW w:w="834" w:type="pct"/>
          </w:tcPr>
          <w:p w:rsidRPr="00F40849" w:rsidR="008312D3" w:rsidP="00F40849" w:rsidRDefault="008312D3" w14:paraId="4E4F0C6E" w14:textId="77777777">
            <w:pPr>
              <w:jc w:val="both"/>
              <w:rPr>
                <w:rFonts w:ascii="Times New Roman" w:hAnsi="Times New Roman" w:cs="Times New Roman"/>
              </w:rPr>
            </w:pPr>
            <w:r w:rsidRPr="00F40849">
              <w:rPr>
                <w:rFonts w:ascii="Times New Roman" w:hAnsi="Times New Roman" w:cs="Times New Roman"/>
              </w:rPr>
              <w:t>0,5</w:t>
            </w:r>
          </w:p>
        </w:tc>
        <w:tc>
          <w:tcPr>
            <w:tcW w:w="1016" w:type="pct"/>
          </w:tcPr>
          <w:p w:rsidRPr="00F40849" w:rsidR="008312D3" w:rsidP="00F40849" w:rsidRDefault="008312D3" w14:paraId="2CC62314" w14:textId="77777777">
            <w:pPr>
              <w:jc w:val="both"/>
              <w:rPr>
                <w:rFonts w:ascii="Times New Roman" w:hAnsi="Times New Roman" w:cs="Times New Roman"/>
              </w:rPr>
            </w:pPr>
            <w:r w:rsidRPr="00F40849">
              <w:rPr>
                <w:rFonts w:ascii="Times New Roman" w:hAnsi="Times New Roman" w:cs="Times New Roman"/>
              </w:rPr>
              <w:t>0,025</w:t>
            </w:r>
          </w:p>
        </w:tc>
        <w:tc>
          <w:tcPr>
            <w:tcW w:w="847" w:type="pct"/>
          </w:tcPr>
          <w:p w:rsidRPr="00F40849" w:rsidR="008312D3" w:rsidP="00F40849" w:rsidRDefault="008312D3" w14:paraId="667C8CD6" w14:textId="77777777">
            <w:pPr>
              <w:jc w:val="both"/>
              <w:rPr>
                <w:rFonts w:ascii="Times New Roman" w:hAnsi="Times New Roman" w:cs="Times New Roman"/>
              </w:rPr>
            </w:pPr>
            <w:r w:rsidRPr="00F40849">
              <w:rPr>
                <w:rFonts w:ascii="Times New Roman" w:hAnsi="Times New Roman" w:cs="Times New Roman"/>
              </w:rPr>
              <w:t>0,29</w:t>
            </w:r>
          </w:p>
        </w:tc>
        <w:tc>
          <w:tcPr>
            <w:tcW w:w="898" w:type="pct"/>
          </w:tcPr>
          <w:p w:rsidRPr="00F40849" w:rsidR="008312D3" w:rsidP="00F40849" w:rsidRDefault="008312D3" w14:paraId="575BA676" w14:textId="77777777">
            <w:pPr>
              <w:jc w:val="both"/>
              <w:rPr>
                <w:rFonts w:ascii="Times New Roman" w:hAnsi="Times New Roman" w:cs="Times New Roman"/>
              </w:rPr>
            </w:pPr>
            <w:r w:rsidRPr="00F40849">
              <w:rPr>
                <w:rFonts w:ascii="Times New Roman" w:hAnsi="Times New Roman" w:cs="Times New Roman"/>
              </w:rPr>
              <w:t>0,025</w:t>
            </w:r>
          </w:p>
        </w:tc>
      </w:tr>
      <w:tr w:rsidRPr="008A37AD" w:rsidR="008312D3" w:rsidTr="009420EF" w14:paraId="64BD8C6E" w14:textId="77777777">
        <w:tc>
          <w:tcPr>
            <w:tcW w:w="1405" w:type="pct"/>
          </w:tcPr>
          <w:p w:rsidRPr="00F40849" w:rsidR="008312D3" w:rsidP="00F40849" w:rsidRDefault="008312D3" w14:paraId="534F4BE0" w14:textId="77777777">
            <w:pPr>
              <w:jc w:val="both"/>
              <w:rPr>
                <w:rFonts w:ascii="Times New Roman" w:hAnsi="Times New Roman" w:cs="Times New Roman"/>
              </w:rPr>
            </w:pPr>
            <w:r w:rsidRPr="00F40849">
              <w:rPr>
                <w:rFonts w:ascii="Times New Roman" w:hAnsi="Times New Roman" w:cs="Times New Roman"/>
              </w:rPr>
              <w:t>Аммоний-ион</w:t>
            </w:r>
          </w:p>
        </w:tc>
        <w:tc>
          <w:tcPr>
            <w:tcW w:w="834" w:type="pct"/>
          </w:tcPr>
          <w:p w:rsidRPr="00F40849" w:rsidR="008312D3" w:rsidP="00F40849" w:rsidRDefault="008312D3" w14:paraId="33E3B857" w14:textId="77777777">
            <w:pPr>
              <w:jc w:val="both"/>
              <w:rPr>
                <w:rFonts w:ascii="Times New Roman" w:hAnsi="Times New Roman" w:cs="Times New Roman"/>
              </w:rPr>
            </w:pPr>
            <w:r w:rsidRPr="00F40849">
              <w:rPr>
                <w:rFonts w:ascii="Times New Roman" w:hAnsi="Times New Roman" w:cs="Times New Roman"/>
              </w:rPr>
              <w:t>0,5</w:t>
            </w:r>
          </w:p>
        </w:tc>
        <w:tc>
          <w:tcPr>
            <w:tcW w:w="1016" w:type="pct"/>
          </w:tcPr>
          <w:p w:rsidRPr="00F40849" w:rsidR="008312D3" w:rsidP="00F40849" w:rsidRDefault="008312D3" w14:paraId="7B339D29" w14:textId="77777777">
            <w:pPr>
              <w:jc w:val="both"/>
              <w:rPr>
                <w:rFonts w:ascii="Times New Roman" w:hAnsi="Times New Roman" w:cs="Times New Roman"/>
              </w:rPr>
            </w:pPr>
            <w:r w:rsidRPr="00F40849">
              <w:rPr>
                <w:rFonts w:ascii="Times New Roman" w:hAnsi="Times New Roman" w:cs="Times New Roman"/>
              </w:rPr>
              <w:t>0,18</w:t>
            </w:r>
          </w:p>
        </w:tc>
        <w:tc>
          <w:tcPr>
            <w:tcW w:w="847" w:type="pct"/>
          </w:tcPr>
          <w:p w:rsidRPr="00F40849" w:rsidR="008312D3" w:rsidP="00F40849" w:rsidRDefault="008312D3" w14:paraId="0D619B82" w14:textId="77777777">
            <w:pPr>
              <w:jc w:val="both"/>
              <w:rPr>
                <w:rFonts w:ascii="Times New Roman" w:hAnsi="Times New Roman" w:cs="Times New Roman"/>
              </w:rPr>
            </w:pPr>
            <w:r w:rsidRPr="00F40849">
              <w:rPr>
                <w:rFonts w:ascii="Times New Roman" w:hAnsi="Times New Roman" w:cs="Times New Roman"/>
              </w:rPr>
              <w:t>4,6</w:t>
            </w:r>
          </w:p>
        </w:tc>
        <w:tc>
          <w:tcPr>
            <w:tcW w:w="898" w:type="pct"/>
          </w:tcPr>
          <w:p w:rsidRPr="00F40849" w:rsidR="008312D3" w:rsidP="00F40849" w:rsidRDefault="008312D3" w14:paraId="53FD6D3E" w14:textId="77777777">
            <w:pPr>
              <w:jc w:val="both"/>
              <w:rPr>
                <w:rFonts w:ascii="Times New Roman" w:hAnsi="Times New Roman" w:cs="Times New Roman"/>
              </w:rPr>
            </w:pPr>
            <w:r w:rsidRPr="00F40849">
              <w:rPr>
                <w:rFonts w:ascii="Times New Roman" w:hAnsi="Times New Roman" w:cs="Times New Roman"/>
              </w:rPr>
              <w:t>0,39</w:t>
            </w:r>
          </w:p>
        </w:tc>
      </w:tr>
      <w:tr w:rsidRPr="008A37AD" w:rsidR="008312D3" w:rsidTr="009420EF" w14:paraId="4BFD1592" w14:textId="77777777">
        <w:tc>
          <w:tcPr>
            <w:tcW w:w="1405" w:type="pct"/>
          </w:tcPr>
          <w:p w:rsidRPr="00F40849" w:rsidR="008312D3" w:rsidP="00F40849" w:rsidRDefault="008312D3" w14:paraId="3AD5B8DE" w14:textId="77777777">
            <w:pPr>
              <w:jc w:val="both"/>
              <w:rPr>
                <w:rFonts w:ascii="Times New Roman" w:hAnsi="Times New Roman" w:cs="Times New Roman"/>
              </w:rPr>
            </w:pPr>
            <w:r w:rsidRPr="00F40849">
              <w:rPr>
                <w:rFonts w:ascii="Times New Roman" w:hAnsi="Times New Roman" w:cs="Times New Roman"/>
              </w:rPr>
              <w:t>Железо</w:t>
            </w:r>
          </w:p>
        </w:tc>
        <w:tc>
          <w:tcPr>
            <w:tcW w:w="834" w:type="pct"/>
          </w:tcPr>
          <w:p w:rsidRPr="00F40849" w:rsidR="008312D3" w:rsidP="00F40849" w:rsidRDefault="008312D3" w14:paraId="74FF23C1" w14:textId="77777777">
            <w:pPr>
              <w:jc w:val="both"/>
              <w:rPr>
                <w:rFonts w:ascii="Times New Roman" w:hAnsi="Times New Roman" w:cs="Times New Roman"/>
              </w:rPr>
            </w:pPr>
            <w:r w:rsidRPr="00F40849">
              <w:rPr>
                <w:rFonts w:ascii="Times New Roman" w:hAnsi="Times New Roman" w:cs="Times New Roman"/>
              </w:rPr>
              <w:t>0,1</w:t>
            </w:r>
          </w:p>
        </w:tc>
        <w:tc>
          <w:tcPr>
            <w:tcW w:w="1016" w:type="pct"/>
          </w:tcPr>
          <w:p w:rsidRPr="00F40849" w:rsidR="008312D3" w:rsidP="00F40849" w:rsidRDefault="008312D3" w14:paraId="48B912B6" w14:textId="77777777">
            <w:pPr>
              <w:jc w:val="both"/>
              <w:rPr>
                <w:rFonts w:ascii="Times New Roman" w:hAnsi="Times New Roman" w:cs="Times New Roman"/>
              </w:rPr>
            </w:pPr>
            <w:r w:rsidRPr="00F40849">
              <w:rPr>
                <w:rFonts w:ascii="Times New Roman" w:hAnsi="Times New Roman" w:cs="Times New Roman"/>
              </w:rPr>
              <w:t>0,37</w:t>
            </w:r>
          </w:p>
        </w:tc>
        <w:tc>
          <w:tcPr>
            <w:tcW w:w="847" w:type="pct"/>
          </w:tcPr>
          <w:p w:rsidRPr="00F40849" w:rsidR="008312D3" w:rsidP="00F40849" w:rsidRDefault="008312D3" w14:paraId="27FB8F97" w14:textId="77777777">
            <w:pPr>
              <w:jc w:val="both"/>
              <w:rPr>
                <w:rFonts w:ascii="Times New Roman" w:hAnsi="Times New Roman" w:cs="Times New Roman"/>
              </w:rPr>
            </w:pPr>
            <w:r w:rsidRPr="00F40849">
              <w:rPr>
                <w:rFonts w:ascii="Times New Roman" w:hAnsi="Times New Roman" w:cs="Times New Roman"/>
              </w:rPr>
              <w:t>1,17</w:t>
            </w:r>
          </w:p>
        </w:tc>
        <w:tc>
          <w:tcPr>
            <w:tcW w:w="898" w:type="pct"/>
          </w:tcPr>
          <w:p w:rsidRPr="00F40849" w:rsidR="008312D3" w:rsidP="00F40849" w:rsidRDefault="008312D3" w14:paraId="1A04DC16" w14:textId="77777777">
            <w:pPr>
              <w:jc w:val="both"/>
              <w:rPr>
                <w:rFonts w:ascii="Times New Roman" w:hAnsi="Times New Roman" w:cs="Times New Roman"/>
              </w:rPr>
            </w:pPr>
            <w:r w:rsidRPr="00F40849">
              <w:rPr>
                <w:rFonts w:ascii="Times New Roman" w:hAnsi="Times New Roman" w:cs="Times New Roman"/>
              </w:rPr>
              <w:t>0,32</w:t>
            </w:r>
          </w:p>
        </w:tc>
      </w:tr>
      <w:tr w:rsidRPr="008A37AD" w:rsidR="008312D3" w:rsidTr="009420EF" w14:paraId="5A5D2793" w14:textId="77777777">
        <w:tc>
          <w:tcPr>
            <w:tcW w:w="1405" w:type="pct"/>
          </w:tcPr>
          <w:p w:rsidRPr="00F40849" w:rsidR="008312D3" w:rsidP="00F40849" w:rsidRDefault="008312D3" w14:paraId="4D92B69B" w14:textId="77777777">
            <w:pPr>
              <w:jc w:val="both"/>
              <w:rPr>
                <w:rFonts w:ascii="Times New Roman" w:hAnsi="Times New Roman" w:cs="Times New Roman"/>
              </w:rPr>
            </w:pPr>
            <w:r w:rsidRPr="00F40849">
              <w:rPr>
                <w:rFonts w:ascii="Times New Roman" w:hAnsi="Times New Roman" w:cs="Times New Roman"/>
              </w:rPr>
              <w:t>Нитрат-ион</w:t>
            </w:r>
          </w:p>
        </w:tc>
        <w:tc>
          <w:tcPr>
            <w:tcW w:w="834" w:type="pct"/>
          </w:tcPr>
          <w:p w:rsidRPr="00F40849" w:rsidR="008312D3" w:rsidP="00F40849" w:rsidRDefault="008312D3" w14:paraId="1090EF3A" w14:textId="77777777">
            <w:pPr>
              <w:jc w:val="both"/>
              <w:rPr>
                <w:rFonts w:ascii="Times New Roman" w:hAnsi="Times New Roman" w:cs="Times New Roman"/>
              </w:rPr>
            </w:pPr>
            <w:r w:rsidRPr="00F40849">
              <w:rPr>
                <w:rFonts w:ascii="Times New Roman" w:hAnsi="Times New Roman" w:cs="Times New Roman"/>
              </w:rPr>
              <w:t>0,4</w:t>
            </w:r>
          </w:p>
        </w:tc>
        <w:tc>
          <w:tcPr>
            <w:tcW w:w="1016" w:type="pct"/>
          </w:tcPr>
          <w:p w:rsidRPr="00F40849" w:rsidR="008312D3" w:rsidP="00F40849" w:rsidRDefault="008312D3" w14:paraId="431466DC" w14:textId="77777777">
            <w:pPr>
              <w:jc w:val="both"/>
              <w:rPr>
                <w:rFonts w:ascii="Times New Roman" w:hAnsi="Times New Roman" w:cs="Times New Roman"/>
              </w:rPr>
            </w:pPr>
            <w:r w:rsidRPr="00F40849">
              <w:rPr>
                <w:rFonts w:ascii="Times New Roman" w:hAnsi="Times New Roman" w:cs="Times New Roman"/>
              </w:rPr>
              <w:t>3,09</w:t>
            </w:r>
          </w:p>
        </w:tc>
        <w:tc>
          <w:tcPr>
            <w:tcW w:w="847" w:type="pct"/>
          </w:tcPr>
          <w:p w:rsidRPr="00F40849" w:rsidR="008312D3" w:rsidP="00F40849" w:rsidRDefault="008312D3" w14:paraId="046085FF" w14:textId="77777777">
            <w:pPr>
              <w:jc w:val="both"/>
              <w:rPr>
                <w:rFonts w:ascii="Times New Roman" w:hAnsi="Times New Roman" w:cs="Times New Roman"/>
              </w:rPr>
            </w:pPr>
            <w:r w:rsidRPr="00F40849">
              <w:rPr>
                <w:rFonts w:ascii="Times New Roman" w:hAnsi="Times New Roman" w:cs="Times New Roman"/>
              </w:rPr>
              <w:t>0,99</w:t>
            </w:r>
          </w:p>
        </w:tc>
        <w:tc>
          <w:tcPr>
            <w:tcW w:w="898" w:type="pct"/>
          </w:tcPr>
          <w:p w:rsidRPr="00F40849" w:rsidR="008312D3" w:rsidP="00F40849" w:rsidRDefault="008312D3" w14:paraId="649887F4" w14:textId="77777777">
            <w:pPr>
              <w:jc w:val="both"/>
              <w:rPr>
                <w:rFonts w:ascii="Times New Roman" w:hAnsi="Times New Roman" w:cs="Times New Roman"/>
              </w:rPr>
            </w:pPr>
            <w:r w:rsidRPr="00F40849">
              <w:rPr>
                <w:rFonts w:ascii="Times New Roman" w:hAnsi="Times New Roman" w:cs="Times New Roman"/>
              </w:rPr>
              <w:t>1,8</w:t>
            </w:r>
          </w:p>
        </w:tc>
      </w:tr>
      <w:tr w:rsidRPr="008A37AD" w:rsidR="008312D3" w:rsidTr="009420EF" w14:paraId="1B8F76D1" w14:textId="77777777">
        <w:tc>
          <w:tcPr>
            <w:tcW w:w="1405" w:type="pct"/>
          </w:tcPr>
          <w:p w:rsidRPr="00F40849" w:rsidR="008312D3" w:rsidP="00F40849" w:rsidRDefault="008312D3" w14:paraId="37299EDF" w14:textId="77777777">
            <w:pPr>
              <w:jc w:val="both"/>
              <w:rPr>
                <w:rFonts w:ascii="Times New Roman" w:hAnsi="Times New Roman" w:cs="Times New Roman"/>
              </w:rPr>
            </w:pPr>
            <w:r w:rsidRPr="00F40849">
              <w:rPr>
                <w:rFonts w:ascii="Times New Roman" w:hAnsi="Times New Roman" w:cs="Times New Roman"/>
              </w:rPr>
              <w:t>Нитрит-ион</w:t>
            </w:r>
          </w:p>
        </w:tc>
        <w:tc>
          <w:tcPr>
            <w:tcW w:w="834" w:type="pct"/>
          </w:tcPr>
          <w:p w:rsidRPr="00F40849" w:rsidR="008312D3" w:rsidP="00F40849" w:rsidRDefault="008312D3" w14:paraId="04F0610A" w14:textId="77777777">
            <w:pPr>
              <w:jc w:val="both"/>
              <w:rPr>
                <w:rFonts w:ascii="Times New Roman" w:hAnsi="Times New Roman" w:cs="Times New Roman"/>
              </w:rPr>
            </w:pPr>
            <w:r w:rsidRPr="00F40849">
              <w:rPr>
                <w:rFonts w:ascii="Times New Roman" w:hAnsi="Times New Roman" w:cs="Times New Roman"/>
              </w:rPr>
              <w:t>0,08</w:t>
            </w:r>
          </w:p>
        </w:tc>
        <w:tc>
          <w:tcPr>
            <w:tcW w:w="1016" w:type="pct"/>
          </w:tcPr>
          <w:p w:rsidRPr="00F40849" w:rsidR="008312D3" w:rsidP="00F40849" w:rsidRDefault="008312D3" w14:paraId="5C0AD384" w14:textId="77777777">
            <w:pPr>
              <w:jc w:val="both"/>
              <w:rPr>
                <w:rFonts w:ascii="Times New Roman" w:hAnsi="Times New Roman" w:cs="Times New Roman"/>
              </w:rPr>
            </w:pPr>
            <w:r w:rsidRPr="00F40849">
              <w:rPr>
                <w:rFonts w:ascii="Times New Roman" w:hAnsi="Times New Roman" w:cs="Times New Roman"/>
              </w:rPr>
              <w:t>0,109</w:t>
            </w:r>
          </w:p>
        </w:tc>
        <w:tc>
          <w:tcPr>
            <w:tcW w:w="847" w:type="pct"/>
          </w:tcPr>
          <w:p w:rsidRPr="00F40849" w:rsidR="008312D3" w:rsidP="00F40849" w:rsidRDefault="008312D3" w14:paraId="00478AA1" w14:textId="77777777">
            <w:pPr>
              <w:jc w:val="both"/>
              <w:rPr>
                <w:rFonts w:ascii="Times New Roman" w:hAnsi="Times New Roman" w:cs="Times New Roman"/>
              </w:rPr>
            </w:pPr>
            <w:r w:rsidRPr="00F40849">
              <w:rPr>
                <w:rFonts w:ascii="Times New Roman" w:hAnsi="Times New Roman" w:cs="Times New Roman"/>
              </w:rPr>
              <w:t>Менее 0,02</w:t>
            </w:r>
          </w:p>
        </w:tc>
        <w:tc>
          <w:tcPr>
            <w:tcW w:w="898" w:type="pct"/>
          </w:tcPr>
          <w:p w:rsidRPr="00F40849" w:rsidR="008312D3" w:rsidP="00F40849" w:rsidRDefault="008312D3" w14:paraId="3AEB2398" w14:textId="77777777">
            <w:pPr>
              <w:jc w:val="both"/>
              <w:rPr>
                <w:rFonts w:ascii="Times New Roman" w:hAnsi="Times New Roman" w:cs="Times New Roman"/>
              </w:rPr>
            </w:pPr>
            <w:r w:rsidRPr="00F40849">
              <w:rPr>
                <w:rFonts w:ascii="Times New Roman" w:hAnsi="Times New Roman" w:cs="Times New Roman"/>
              </w:rPr>
              <w:t>0,115</w:t>
            </w:r>
          </w:p>
        </w:tc>
      </w:tr>
      <w:tr w:rsidRPr="008A37AD" w:rsidR="008312D3" w:rsidTr="009420EF" w14:paraId="35D9600B" w14:textId="77777777">
        <w:tc>
          <w:tcPr>
            <w:tcW w:w="1405" w:type="pct"/>
          </w:tcPr>
          <w:p w:rsidRPr="00F40849" w:rsidR="008312D3" w:rsidP="00F40849" w:rsidRDefault="008312D3" w14:paraId="7168BE63" w14:textId="77777777">
            <w:pPr>
              <w:jc w:val="both"/>
              <w:rPr>
                <w:rFonts w:ascii="Times New Roman" w:hAnsi="Times New Roman" w:cs="Times New Roman"/>
              </w:rPr>
            </w:pPr>
            <w:r w:rsidRPr="00F40849">
              <w:rPr>
                <w:rFonts w:ascii="Times New Roman" w:hAnsi="Times New Roman" w:cs="Times New Roman"/>
              </w:rPr>
              <w:t>Сульфат-ион</w:t>
            </w:r>
          </w:p>
        </w:tc>
        <w:tc>
          <w:tcPr>
            <w:tcW w:w="834" w:type="pct"/>
          </w:tcPr>
          <w:p w:rsidRPr="00F40849" w:rsidR="008312D3" w:rsidP="00F40849" w:rsidRDefault="008312D3" w14:paraId="2EC8893D" w14:textId="77777777">
            <w:pPr>
              <w:jc w:val="both"/>
              <w:rPr>
                <w:rFonts w:ascii="Times New Roman" w:hAnsi="Times New Roman" w:cs="Times New Roman"/>
              </w:rPr>
            </w:pPr>
            <w:r w:rsidRPr="00F40849">
              <w:rPr>
                <w:rFonts w:ascii="Times New Roman" w:hAnsi="Times New Roman" w:cs="Times New Roman"/>
              </w:rPr>
              <w:t>50</w:t>
            </w:r>
          </w:p>
        </w:tc>
        <w:tc>
          <w:tcPr>
            <w:tcW w:w="1016" w:type="pct"/>
          </w:tcPr>
          <w:p w:rsidRPr="00F40849" w:rsidR="008312D3" w:rsidP="00F40849" w:rsidRDefault="008312D3" w14:paraId="1D3B5399" w14:textId="77777777">
            <w:pPr>
              <w:jc w:val="both"/>
              <w:rPr>
                <w:rFonts w:ascii="Times New Roman" w:hAnsi="Times New Roman" w:cs="Times New Roman"/>
              </w:rPr>
            </w:pPr>
            <w:r w:rsidRPr="00F40849">
              <w:rPr>
                <w:rFonts w:ascii="Times New Roman" w:hAnsi="Times New Roman" w:cs="Times New Roman"/>
              </w:rPr>
              <w:t>Менее 10</w:t>
            </w:r>
          </w:p>
        </w:tc>
        <w:tc>
          <w:tcPr>
            <w:tcW w:w="847" w:type="pct"/>
          </w:tcPr>
          <w:p w:rsidRPr="00F40849" w:rsidR="008312D3" w:rsidP="00F40849" w:rsidRDefault="008312D3" w14:paraId="21C9D991" w14:textId="77777777">
            <w:pPr>
              <w:jc w:val="both"/>
              <w:rPr>
                <w:rFonts w:ascii="Times New Roman" w:hAnsi="Times New Roman" w:cs="Times New Roman"/>
              </w:rPr>
            </w:pPr>
            <w:r w:rsidRPr="00F40849">
              <w:rPr>
                <w:rFonts w:ascii="Times New Roman" w:hAnsi="Times New Roman" w:cs="Times New Roman"/>
              </w:rPr>
              <w:t>42</w:t>
            </w:r>
          </w:p>
        </w:tc>
        <w:tc>
          <w:tcPr>
            <w:tcW w:w="898" w:type="pct"/>
          </w:tcPr>
          <w:p w:rsidRPr="00F40849" w:rsidR="008312D3" w:rsidP="00F40849" w:rsidRDefault="008312D3" w14:paraId="2D5D19B7" w14:textId="77777777">
            <w:pPr>
              <w:jc w:val="both"/>
              <w:rPr>
                <w:rFonts w:ascii="Times New Roman" w:hAnsi="Times New Roman" w:cs="Times New Roman"/>
              </w:rPr>
            </w:pPr>
            <w:r w:rsidRPr="00F40849">
              <w:rPr>
                <w:rFonts w:ascii="Times New Roman" w:hAnsi="Times New Roman" w:cs="Times New Roman"/>
              </w:rPr>
              <w:t>Менее 10</w:t>
            </w:r>
          </w:p>
        </w:tc>
      </w:tr>
      <w:tr w:rsidRPr="008A37AD" w:rsidR="008312D3" w:rsidTr="009420EF" w14:paraId="0DBD284D" w14:textId="77777777">
        <w:tc>
          <w:tcPr>
            <w:tcW w:w="1405" w:type="pct"/>
          </w:tcPr>
          <w:p w:rsidRPr="00F40849" w:rsidR="008312D3" w:rsidP="00F40849" w:rsidRDefault="008312D3" w14:paraId="25E438D6" w14:textId="77777777">
            <w:pPr>
              <w:jc w:val="both"/>
              <w:rPr>
                <w:rFonts w:ascii="Times New Roman" w:hAnsi="Times New Roman" w:cs="Times New Roman"/>
              </w:rPr>
            </w:pPr>
            <w:r w:rsidRPr="00F40849">
              <w:rPr>
                <w:rFonts w:ascii="Times New Roman" w:hAnsi="Times New Roman" w:cs="Times New Roman"/>
              </w:rPr>
              <w:t>Фосфат-ион</w:t>
            </w:r>
          </w:p>
        </w:tc>
        <w:tc>
          <w:tcPr>
            <w:tcW w:w="834" w:type="pct"/>
          </w:tcPr>
          <w:p w:rsidRPr="00F40849" w:rsidR="008312D3" w:rsidP="00F40849" w:rsidRDefault="008312D3" w14:paraId="350ADFE7" w14:textId="77777777">
            <w:pPr>
              <w:jc w:val="both"/>
              <w:rPr>
                <w:rFonts w:ascii="Times New Roman" w:hAnsi="Times New Roman" w:cs="Times New Roman"/>
              </w:rPr>
            </w:pPr>
            <w:r w:rsidRPr="00F40849">
              <w:rPr>
                <w:rFonts w:ascii="Times New Roman" w:hAnsi="Times New Roman" w:cs="Times New Roman"/>
              </w:rPr>
              <w:t>0,2</w:t>
            </w:r>
          </w:p>
        </w:tc>
        <w:tc>
          <w:tcPr>
            <w:tcW w:w="1016" w:type="pct"/>
          </w:tcPr>
          <w:p w:rsidRPr="00F40849" w:rsidR="008312D3" w:rsidP="00F40849" w:rsidRDefault="008312D3" w14:paraId="0677A7D9" w14:textId="77777777">
            <w:pPr>
              <w:jc w:val="both"/>
              <w:rPr>
                <w:rFonts w:ascii="Times New Roman" w:hAnsi="Times New Roman" w:cs="Times New Roman"/>
              </w:rPr>
            </w:pPr>
            <w:r w:rsidRPr="00F40849">
              <w:rPr>
                <w:rFonts w:ascii="Times New Roman" w:hAnsi="Times New Roman" w:cs="Times New Roman"/>
              </w:rPr>
              <w:t>0,04</w:t>
            </w:r>
          </w:p>
        </w:tc>
        <w:tc>
          <w:tcPr>
            <w:tcW w:w="847" w:type="pct"/>
          </w:tcPr>
          <w:p w:rsidRPr="00F40849" w:rsidR="008312D3" w:rsidP="00F40849" w:rsidRDefault="008312D3" w14:paraId="684092F5" w14:textId="77777777">
            <w:pPr>
              <w:jc w:val="both"/>
              <w:rPr>
                <w:rFonts w:ascii="Times New Roman" w:hAnsi="Times New Roman" w:cs="Times New Roman"/>
              </w:rPr>
            </w:pPr>
            <w:r w:rsidRPr="00F40849">
              <w:rPr>
                <w:rFonts w:ascii="Times New Roman" w:hAnsi="Times New Roman" w:cs="Times New Roman"/>
              </w:rPr>
              <w:t>0,96</w:t>
            </w:r>
          </w:p>
        </w:tc>
        <w:tc>
          <w:tcPr>
            <w:tcW w:w="898" w:type="pct"/>
          </w:tcPr>
          <w:p w:rsidRPr="00F40849" w:rsidR="008312D3" w:rsidP="00F40849" w:rsidRDefault="008312D3" w14:paraId="33796377" w14:textId="77777777">
            <w:pPr>
              <w:jc w:val="both"/>
              <w:rPr>
                <w:rFonts w:ascii="Times New Roman" w:hAnsi="Times New Roman" w:cs="Times New Roman"/>
              </w:rPr>
            </w:pPr>
            <w:r w:rsidRPr="00F40849">
              <w:rPr>
                <w:rFonts w:ascii="Times New Roman" w:hAnsi="Times New Roman" w:cs="Times New Roman"/>
              </w:rPr>
              <w:t>0,04</w:t>
            </w:r>
          </w:p>
        </w:tc>
      </w:tr>
      <w:tr w:rsidRPr="008A37AD" w:rsidR="008312D3" w:rsidTr="009420EF" w14:paraId="2AE176A1" w14:textId="77777777">
        <w:tc>
          <w:tcPr>
            <w:tcW w:w="1405" w:type="pct"/>
          </w:tcPr>
          <w:p w:rsidRPr="00F40849" w:rsidR="008312D3" w:rsidP="00F40849" w:rsidRDefault="008312D3" w14:paraId="1A53693C" w14:textId="77777777">
            <w:pPr>
              <w:jc w:val="both"/>
              <w:rPr>
                <w:rFonts w:ascii="Times New Roman" w:hAnsi="Times New Roman" w:cs="Times New Roman"/>
              </w:rPr>
            </w:pPr>
            <w:r w:rsidRPr="00F40849">
              <w:rPr>
                <w:rFonts w:ascii="Times New Roman" w:hAnsi="Times New Roman" w:cs="Times New Roman"/>
              </w:rPr>
              <w:t>Биохимическое потребление кислорода</w:t>
            </w:r>
          </w:p>
        </w:tc>
        <w:tc>
          <w:tcPr>
            <w:tcW w:w="834" w:type="pct"/>
          </w:tcPr>
          <w:p w:rsidRPr="00F40849" w:rsidR="008312D3" w:rsidP="00F40849" w:rsidRDefault="008312D3" w14:paraId="0B778152" w14:textId="77777777">
            <w:pPr>
              <w:jc w:val="both"/>
              <w:rPr>
                <w:rFonts w:ascii="Times New Roman" w:hAnsi="Times New Roman" w:cs="Times New Roman"/>
              </w:rPr>
            </w:pPr>
            <w:r w:rsidRPr="00F40849">
              <w:rPr>
                <w:rFonts w:ascii="Times New Roman" w:hAnsi="Times New Roman" w:cs="Times New Roman"/>
              </w:rPr>
              <w:t>3</w:t>
            </w:r>
          </w:p>
        </w:tc>
        <w:tc>
          <w:tcPr>
            <w:tcW w:w="1016" w:type="pct"/>
          </w:tcPr>
          <w:p w:rsidRPr="00F40849" w:rsidR="008312D3" w:rsidP="00F40849" w:rsidRDefault="008312D3" w14:paraId="08319BA2" w14:textId="77777777">
            <w:pPr>
              <w:jc w:val="both"/>
              <w:rPr>
                <w:rFonts w:ascii="Times New Roman" w:hAnsi="Times New Roman" w:cs="Times New Roman"/>
              </w:rPr>
            </w:pPr>
            <w:r w:rsidRPr="00F40849">
              <w:rPr>
                <w:rFonts w:ascii="Times New Roman" w:hAnsi="Times New Roman" w:cs="Times New Roman"/>
              </w:rPr>
              <w:t>0,9</w:t>
            </w:r>
          </w:p>
        </w:tc>
        <w:tc>
          <w:tcPr>
            <w:tcW w:w="847" w:type="pct"/>
          </w:tcPr>
          <w:p w:rsidRPr="00F40849" w:rsidR="008312D3" w:rsidP="00F40849" w:rsidRDefault="008312D3" w14:paraId="1FCCCFE1" w14:textId="77777777">
            <w:pPr>
              <w:jc w:val="both"/>
              <w:rPr>
                <w:rFonts w:ascii="Times New Roman" w:hAnsi="Times New Roman" w:cs="Times New Roman"/>
              </w:rPr>
            </w:pPr>
            <w:r w:rsidRPr="00F40849">
              <w:rPr>
                <w:rFonts w:ascii="Times New Roman" w:hAnsi="Times New Roman" w:cs="Times New Roman"/>
              </w:rPr>
              <w:t>25,3</w:t>
            </w:r>
          </w:p>
        </w:tc>
        <w:tc>
          <w:tcPr>
            <w:tcW w:w="898" w:type="pct"/>
          </w:tcPr>
          <w:p w:rsidRPr="00F40849" w:rsidR="008312D3" w:rsidP="00F40849" w:rsidRDefault="008312D3" w14:paraId="53B855DB" w14:textId="77777777">
            <w:pPr>
              <w:jc w:val="both"/>
              <w:rPr>
                <w:rFonts w:ascii="Times New Roman" w:hAnsi="Times New Roman" w:cs="Times New Roman"/>
              </w:rPr>
            </w:pPr>
            <w:r w:rsidRPr="00F40849">
              <w:rPr>
                <w:rFonts w:ascii="Times New Roman" w:hAnsi="Times New Roman" w:cs="Times New Roman"/>
              </w:rPr>
              <w:t>1,0</w:t>
            </w:r>
          </w:p>
        </w:tc>
      </w:tr>
    </w:tbl>
    <w:p w:rsidR="00AB7B7F" w:rsidP="008A37AD" w:rsidRDefault="00AB7B7F" w14:paraId="5ECE8FAA" w14:textId="77777777">
      <w:pPr>
        <w:spacing w:after="0" w:line="240" w:lineRule="auto"/>
        <w:jc w:val="right"/>
        <w:rPr>
          <w:rFonts w:ascii="Times New Roman" w:hAnsi="Times New Roman" w:cs="Times New Roman"/>
          <w:sz w:val="28"/>
          <w:szCs w:val="28"/>
        </w:rPr>
      </w:pPr>
    </w:p>
    <w:p w:rsidR="00F40849" w:rsidRDefault="00F40849" w14:paraId="00FC342F" w14:textId="77777777">
      <w:pPr>
        <w:rPr>
          <w:rFonts w:ascii="Times New Roman" w:hAnsi="Times New Roman" w:cs="Times New Roman"/>
          <w:sz w:val="28"/>
          <w:szCs w:val="28"/>
        </w:rPr>
      </w:pPr>
      <w:r>
        <w:rPr>
          <w:rFonts w:ascii="Times New Roman" w:hAnsi="Times New Roman" w:cs="Times New Roman"/>
          <w:sz w:val="28"/>
          <w:szCs w:val="28"/>
        </w:rPr>
        <w:br w:type="page"/>
      </w:r>
    </w:p>
    <w:p w:rsidRPr="008A37AD" w:rsidR="000C360A" w:rsidP="008A37AD" w:rsidRDefault="008312D3" w14:paraId="1A76A212" w14:textId="59FAAE43">
      <w:pPr>
        <w:spacing w:after="0" w:line="240" w:lineRule="auto"/>
        <w:jc w:val="right"/>
        <w:rPr>
          <w:rFonts w:ascii="Times New Roman" w:hAnsi="Times New Roman" w:cs="Times New Roman"/>
          <w:sz w:val="28"/>
          <w:szCs w:val="28"/>
          <w:lang w:val="en-US"/>
        </w:rPr>
      </w:pPr>
      <w:r w:rsidRPr="008A37AD">
        <w:rPr>
          <w:rFonts w:ascii="Times New Roman" w:hAnsi="Times New Roman" w:cs="Times New Roman"/>
          <w:sz w:val="28"/>
          <w:szCs w:val="28"/>
        </w:rPr>
        <w:lastRenderedPageBreak/>
        <w:t xml:space="preserve">Таблица 3. </w:t>
      </w:r>
    </w:p>
    <w:p w:rsidRPr="008A37AD" w:rsidR="008312D3" w:rsidP="008A37AD" w:rsidRDefault="008312D3" w14:paraId="1DF1428D" w14:textId="77777777">
      <w:pPr>
        <w:spacing w:after="0" w:line="240" w:lineRule="auto"/>
        <w:rPr>
          <w:rFonts w:ascii="Times New Roman" w:hAnsi="Times New Roman" w:cs="Times New Roman"/>
          <w:sz w:val="28"/>
          <w:szCs w:val="28"/>
        </w:rPr>
      </w:pPr>
      <w:r w:rsidRPr="008A37AD">
        <w:rPr>
          <w:rFonts w:ascii="Times New Roman" w:hAnsi="Times New Roman" w:cs="Times New Roman"/>
          <w:sz w:val="28"/>
          <w:szCs w:val="28"/>
        </w:rPr>
        <w:t>Результаты химического анализа сточных вод, сентябрь 2019 год</w:t>
      </w:r>
    </w:p>
    <w:tbl>
      <w:tblPr>
        <w:tblStyle w:val="a6"/>
        <w:tblW w:w="5000" w:type="pct"/>
        <w:tblLook w:val="04A0" w:firstRow="1" w:lastRow="0" w:firstColumn="1" w:lastColumn="0" w:noHBand="0" w:noVBand="1"/>
      </w:tblPr>
      <w:tblGrid>
        <w:gridCol w:w="1828"/>
        <w:gridCol w:w="1829"/>
        <w:gridCol w:w="1829"/>
        <w:gridCol w:w="1829"/>
        <w:gridCol w:w="1829"/>
      </w:tblGrid>
      <w:tr w:rsidRPr="008A37AD" w:rsidR="008312D3" w:rsidTr="5C49D03B" w14:paraId="7111DCCF" w14:textId="77777777">
        <w:tc>
          <w:tcPr>
            <w:tcW w:w="1000" w:type="pct"/>
          </w:tcPr>
          <w:p w:rsidRPr="00F40849" w:rsidR="008312D3" w:rsidP="00F40849" w:rsidRDefault="008312D3" w14:paraId="1E9EEEB6" w14:textId="77777777">
            <w:pPr>
              <w:jc w:val="both"/>
              <w:rPr>
                <w:rFonts w:ascii="Times New Roman" w:hAnsi="Times New Roman" w:cs="Times New Roman"/>
              </w:rPr>
            </w:pPr>
            <w:r w:rsidRPr="00F40849">
              <w:rPr>
                <w:rFonts w:ascii="Times New Roman" w:hAnsi="Times New Roman" w:cs="Times New Roman"/>
              </w:rPr>
              <w:t>Показатели качества воды</w:t>
            </w:r>
          </w:p>
        </w:tc>
        <w:tc>
          <w:tcPr>
            <w:tcW w:w="1000" w:type="pct"/>
          </w:tcPr>
          <w:p w:rsidRPr="00F40849" w:rsidR="008312D3" w:rsidP="00F40849" w:rsidRDefault="008312D3" w14:paraId="53F2FE4B" w14:textId="77777777">
            <w:pPr>
              <w:jc w:val="both"/>
              <w:rPr>
                <w:rFonts w:ascii="Times New Roman" w:hAnsi="Times New Roman" w:cs="Times New Roman"/>
              </w:rPr>
            </w:pPr>
            <w:r w:rsidRPr="00F40849">
              <w:rPr>
                <w:rFonts w:ascii="Times New Roman" w:hAnsi="Times New Roman" w:cs="Times New Roman"/>
              </w:rPr>
              <w:t>ПДК загрязняющих веществ (мг/дм3)</w:t>
            </w:r>
          </w:p>
        </w:tc>
        <w:tc>
          <w:tcPr>
            <w:tcW w:w="1000" w:type="pct"/>
          </w:tcPr>
          <w:p w:rsidRPr="00F40849" w:rsidR="008312D3" w:rsidP="00F40849" w:rsidRDefault="008312D3" w14:paraId="04890C0F" w14:textId="77777777">
            <w:pPr>
              <w:jc w:val="both"/>
              <w:rPr>
                <w:rFonts w:ascii="Times New Roman" w:hAnsi="Times New Roman" w:cs="Times New Roman"/>
              </w:rPr>
            </w:pPr>
            <w:r w:rsidRPr="00F40849">
              <w:rPr>
                <w:rFonts w:ascii="Times New Roman" w:hAnsi="Times New Roman" w:cs="Times New Roman"/>
              </w:rPr>
              <w:t>Результаты анализа 100 м выше сброса (мг/дм3)</w:t>
            </w:r>
          </w:p>
        </w:tc>
        <w:tc>
          <w:tcPr>
            <w:tcW w:w="1000" w:type="pct"/>
          </w:tcPr>
          <w:p w:rsidRPr="00F40849" w:rsidR="008312D3" w:rsidP="00F40849" w:rsidRDefault="008312D3" w14:paraId="4BA0FE6D" w14:textId="77777777">
            <w:pPr>
              <w:jc w:val="both"/>
              <w:rPr>
                <w:rFonts w:ascii="Times New Roman" w:hAnsi="Times New Roman" w:cs="Times New Roman"/>
              </w:rPr>
            </w:pPr>
            <w:r w:rsidRPr="00F40849">
              <w:rPr>
                <w:rFonts w:ascii="Times New Roman" w:hAnsi="Times New Roman" w:cs="Times New Roman"/>
              </w:rPr>
              <w:t>Результаты анализа в месте сброса (мг/дм3)</w:t>
            </w:r>
          </w:p>
        </w:tc>
        <w:tc>
          <w:tcPr>
            <w:tcW w:w="1000" w:type="pct"/>
          </w:tcPr>
          <w:p w:rsidRPr="00F40849" w:rsidR="008312D3" w:rsidP="00F40849" w:rsidRDefault="008312D3" w14:paraId="486B69B9" w14:textId="77777777">
            <w:pPr>
              <w:jc w:val="both"/>
              <w:rPr>
                <w:rFonts w:ascii="Times New Roman" w:hAnsi="Times New Roman" w:cs="Times New Roman"/>
              </w:rPr>
            </w:pPr>
            <w:r w:rsidRPr="00F40849">
              <w:rPr>
                <w:rFonts w:ascii="Times New Roman" w:hAnsi="Times New Roman" w:cs="Times New Roman"/>
              </w:rPr>
              <w:t>Результаты анализа 100 м ниже сброса (мг/дм3)</w:t>
            </w:r>
          </w:p>
        </w:tc>
      </w:tr>
      <w:tr w:rsidRPr="008A37AD" w:rsidR="008312D3" w:rsidTr="5C49D03B" w14:paraId="117A299F" w14:textId="77777777">
        <w:tc>
          <w:tcPr>
            <w:tcW w:w="1000" w:type="pct"/>
          </w:tcPr>
          <w:p w:rsidRPr="00F40849" w:rsidR="008312D3" w:rsidP="00F40849" w:rsidRDefault="008312D3" w14:paraId="35BE9314" w14:textId="77777777">
            <w:pPr>
              <w:jc w:val="both"/>
              <w:rPr>
                <w:rFonts w:ascii="Times New Roman" w:hAnsi="Times New Roman" w:cs="Times New Roman"/>
              </w:rPr>
            </w:pPr>
            <w:r w:rsidRPr="00F40849">
              <w:rPr>
                <w:rFonts w:ascii="Times New Roman" w:hAnsi="Times New Roman" w:cs="Times New Roman"/>
              </w:rPr>
              <w:t>Химическое потребление кислорода</w:t>
            </w:r>
          </w:p>
        </w:tc>
        <w:tc>
          <w:tcPr>
            <w:tcW w:w="1000" w:type="pct"/>
          </w:tcPr>
          <w:p w:rsidRPr="00F40849" w:rsidR="008312D3" w:rsidP="00F40849" w:rsidRDefault="008312D3" w14:paraId="18E8C380" w14:textId="77777777">
            <w:pPr>
              <w:jc w:val="both"/>
              <w:rPr>
                <w:rFonts w:ascii="Times New Roman" w:hAnsi="Times New Roman" w:cs="Times New Roman"/>
              </w:rPr>
            </w:pPr>
            <w:r w:rsidRPr="00F40849">
              <w:rPr>
                <w:rFonts w:ascii="Times New Roman" w:hAnsi="Times New Roman" w:cs="Times New Roman"/>
              </w:rPr>
              <w:t>30</w:t>
            </w:r>
          </w:p>
        </w:tc>
        <w:tc>
          <w:tcPr>
            <w:tcW w:w="1000" w:type="pct"/>
          </w:tcPr>
          <w:p w:rsidRPr="00F40849" w:rsidR="008312D3" w:rsidP="00F40849" w:rsidRDefault="008312D3" w14:paraId="0E783BB3" w14:textId="77777777">
            <w:pPr>
              <w:jc w:val="both"/>
              <w:rPr>
                <w:rFonts w:ascii="Times New Roman" w:hAnsi="Times New Roman" w:cs="Times New Roman"/>
              </w:rPr>
            </w:pPr>
            <w:r w:rsidRPr="00F40849">
              <w:rPr>
                <w:rFonts w:ascii="Times New Roman" w:hAnsi="Times New Roman" w:cs="Times New Roman"/>
              </w:rPr>
              <w:t>10,9</w:t>
            </w:r>
          </w:p>
        </w:tc>
        <w:tc>
          <w:tcPr>
            <w:tcW w:w="1000" w:type="pct"/>
          </w:tcPr>
          <w:p w:rsidRPr="00F40849" w:rsidR="008312D3" w:rsidP="00F40849" w:rsidRDefault="008312D3" w14:paraId="144EC99B" w14:textId="77777777">
            <w:pPr>
              <w:jc w:val="both"/>
              <w:rPr>
                <w:rFonts w:ascii="Times New Roman" w:hAnsi="Times New Roman" w:cs="Times New Roman"/>
              </w:rPr>
            </w:pPr>
            <w:r w:rsidRPr="00F40849">
              <w:rPr>
                <w:rFonts w:ascii="Times New Roman" w:hAnsi="Times New Roman" w:cs="Times New Roman"/>
              </w:rPr>
              <w:t>246</w:t>
            </w:r>
          </w:p>
        </w:tc>
        <w:tc>
          <w:tcPr>
            <w:tcW w:w="1000" w:type="pct"/>
          </w:tcPr>
          <w:p w:rsidRPr="00F40849" w:rsidR="008312D3" w:rsidP="00F40849" w:rsidRDefault="008312D3" w14:paraId="1411C261" w14:textId="77777777">
            <w:pPr>
              <w:jc w:val="both"/>
              <w:rPr>
                <w:rFonts w:ascii="Times New Roman" w:hAnsi="Times New Roman" w:cs="Times New Roman"/>
              </w:rPr>
            </w:pPr>
            <w:r w:rsidRPr="00F40849">
              <w:rPr>
                <w:rFonts w:ascii="Times New Roman" w:hAnsi="Times New Roman" w:cs="Times New Roman"/>
              </w:rPr>
              <w:t>11,9</w:t>
            </w:r>
          </w:p>
        </w:tc>
      </w:tr>
      <w:tr w:rsidRPr="008A37AD" w:rsidR="008312D3" w:rsidTr="5C49D03B" w14:paraId="48C2313C" w14:textId="77777777">
        <w:tc>
          <w:tcPr>
            <w:tcW w:w="1000" w:type="pct"/>
          </w:tcPr>
          <w:p w:rsidRPr="00F40849" w:rsidR="008312D3" w:rsidP="00F40849" w:rsidRDefault="008312D3" w14:paraId="44DEE6C1" w14:textId="77777777">
            <w:pPr>
              <w:jc w:val="both"/>
              <w:rPr>
                <w:rFonts w:ascii="Times New Roman" w:hAnsi="Times New Roman" w:cs="Times New Roman"/>
              </w:rPr>
            </w:pPr>
            <w:r w:rsidRPr="00F40849">
              <w:rPr>
                <w:rFonts w:ascii="Times New Roman" w:hAnsi="Times New Roman" w:cs="Times New Roman"/>
              </w:rPr>
              <w:t>Хлорид-ион</w:t>
            </w:r>
          </w:p>
        </w:tc>
        <w:tc>
          <w:tcPr>
            <w:tcW w:w="1000" w:type="pct"/>
          </w:tcPr>
          <w:p w:rsidRPr="00F40849" w:rsidR="008312D3" w:rsidP="00F40849" w:rsidRDefault="008312D3" w14:paraId="35729C60" w14:textId="77777777">
            <w:pPr>
              <w:jc w:val="both"/>
              <w:rPr>
                <w:rFonts w:ascii="Times New Roman" w:hAnsi="Times New Roman" w:cs="Times New Roman"/>
              </w:rPr>
            </w:pPr>
            <w:r w:rsidRPr="00F40849">
              <w:rPr>
                <w:rFonts w:ascii="Times New Roman" w:hAnsi="Times New Roman" w:cs="Times New Roman"/>
              </w:rPr>
              <w:t>110</w:t>
            </w:r>
          </w:p>
        </w:tc>
        <w:tc>
          <w:tcPr>
            <w:tcW w:w="1000" w:type="pct"/>
          </w:tcPr>
          <w:p w:rsidRPr="00F40849" w:rsidR="008312D3" w:rsidP="00F40849" w:rsidRDefault="008312D3" w14:paraId="30A14445" w14:textId="77777777">
            <w:pPr>
              <w:jc w:val="both"/>
              <w:rPr>
                <w:rFonts w:ascii="Times New Roman" w:hAnsi="Times New Roman" w:cs="Times New Roman"/>
              </w:rPr>
            </w:pPr>
            <w:r w:rsidRPr="00F40849">
              <w:rPr>
                <w:rFonts w:ascii="Times New Roman" w:hAnsi="Times New Roman" w:cs="Times New Roman"/>
              </w:rPr>
              <w:t>12,7</w:t>
            </w:r>
          </w:p>
        </w:tc>
        <w:tc>
          <w:tcPr>
            <w:tcW w:w="1000" w:type="pct"/>
          </w:tcPr>
          <w:p w:rsidRPr="00F40849" w:rsidR="008312D3" w:rsidP="00F40849" w:rsidRDefault="008312D3" w14:paraId="730C6128" w14:textId="77777777">
            <w:pPr>
              <w:jc w:val="both"/>
              <w:rPr>
                <w:rFonts w:ascii="Times New Roman" w:hAnsi="Times New Roman" w:cs="Times New Roman"/>
              </w:rPr>
            </w:pPr>
            <w:r w:rsidRPr="00F40849">
              <w:rPr>
                <w:rFonts w:ascii="Times New Roman" w:hAnsi="Times New Roman" w:cs="Times New Roman"/>
              </w:rPr>
              <w:t>144</w:t>
            </w:r>
          </w:p>
        </w:tc>
        <w:tc>
          <w:tcPr>
            <w:tcW w:w="1000" w:type="pct"/>
          </w:tcPr>
          <w:p w:rsidRPr="00F40849" w:rsidR="008312D3" w:rsidP="00F40849" w:rsidRDefault="008312D3" w14:paraId="077CA37D" w14:textId="77777777">
            <w:pPr>
              <w:jc w:val="both"/>
              <w:rPr>
                <w:rFonts w:ascii="Times New Roman" w:hAnsi="Times New Roman" w:cs="Times New Roman"/>
              </w:rPr>
            </w:pPr>
            <w:r w:rsidRPr="00F40849">
              <w:rPr>
                <w:rFonts w:ascii="Times New Roman" w:hAnsi="Times New Roman" w:cs="Times New Roman"/>
              </w:rPr>
              <w:t>14,5</w:t>
            </w:r>
          </w:p>
        </w:tc>
      </w:tr>
      <w:tr w:rsidRPr="008A37AD" w:rsidR="008312D3" w:rsidTr="5C49D03B" w14:paraId="63C949BE" w14:textId="77777777">
        <w:tc>
          <w:tcPr>
            <w:tcW w:w="1000" w:type="pct"/>
          </w:tcPr>
          <w:p w:rsidRPr="00F40849" w:rsidR="008312D3" w:rsidP="00F40849" w:rsidRDefault="008312D3" w14:paraId="7BF3B855" w14:textId="77777777">
            <w:pPr>
              <w:jc w:val="both"/>
              <w:rPr>
                <w:rFonts w:ascii="Times New Roman" w:hAnsi="Times New Roman" w:cs="Times New Roman"/>
              </w:rPr>
            </w:pPr>
            <w:r w:rsidRPr="00F40849">
              <w:rPr>
                <w:rFonts w:ascii="Times New Roman" w:hAnsi="Times New Roman" w:cs="Times New Roman"/>
              </w:rPr>
              <w:t>Взвешенные вещества</w:t>
            </w:r>
          </w:p>
        </w:tc>
        <w:tc>
          <w:tcPr>
            <w:tcW w:w="1000" w:type="pct"/>
          </w:tcPr>
          <w:p w:rsidRPr="00F40849" w:rsidR="008312D3" w:rsidP="00F40849" w:rsidRDefault="008312D3" w14:paraId="2E12F130" w14:textId="77777777">
            <w:pPr>
              <w:jc w:val="both"/>
              <w:rPr>
                <w:rFonts w:ascii="Times New Roman" w:hAnsi="Times New Roman" w:cs="Times New Roman"/>
              </w:rPr>
            </w:pPr>
            <w:r w:rsidRPr="00F40849">
              <w:rPr>
                <w:rFonts w:ascii="Times New Roman" w:hAnsi="Times New Roman" w:cs="Times New Roman"/>
              </w:rPr>
              <w:t>8,35</w:t>
            </w:r>
          </w:p>
        </w:tc>
        <w:tc>
          <w:tcPr>
            <w:tcW w:w="1000" w:type="pct"/>
          </w:tcPr>
          <w:p w:rsidRPr="00F40849" w:rsidR="008312D3" w:rsidP="00F40849" w:rsidRDefault="008312D3" w14:paraId="39F18D26" w14:textId="77777777">
            <w:pPr>
              <w:jc w:val="both"/>
              <w:rPr>
                <w:rFonts w:ascii="Times New Roman" w:hAnsi="Times New Roman" w:cs="Times New Roman"/>
              </w:rPr>
            </w:pPr>
            <w:r w:rsidRPr="00F40849">
              <w:rPr>
                <w:rFonts w:ascii="Times New Roman" w:hAnsi="Times New Roman" w:cs="Times New Roman"/>
              </w:rPr>
              <w:t>13</w:t>
            </w:r>
          </w:p>
        </w:tc>
        <w:tc>
          <w:tcPr>
            <w:tcW w:w="1000" w:type="pct"/>
          </w:tcPr>
          <w:p w:rsidRPr="00F40849" w:rsidR="008312D3" w:rsidP="00F40849" w:rsidRDefault="008312D3" w14:paraId="0EB5E791" w14:textId="77777777">
            <w:pPr>
              <w:jc w:val="both"/>
              <w:rPr>
                <w:rFonts w:ascii="Times New Roman" w:hAnsi="Times New Roman" w:cs="Times New Roman"/>
              </w:rPr>
            </w:pPr>
            <w:r w:rsidRPr="00F40849">
              <w:rPr>
                <w:rFonts w:ascii="Times New Roman" w:hAnsi="Times New Roman" w:cs="Times New Roman"/>
              </w:rPr>
              <w:t>16</w:t>
            </w:r>
          </w:p>
        </w:tc>
        <w:tc>
          <w:tcPr>
            <w:tcW w:w="1000" w:type="pct"/>
          </w:tcPr>
          <w:p w:rsidRPr="00F40849" w:rsidR="008312D3" w:rsidP="00F40849" w:rsidRDefault="008312D3" w14:paraId="1ECA52CB" w14:textId="77777777">
            <w:pPr>
              <w:jc w:val="both"/>
              <w:rPr>
                <w:rFonts w:ascii="Times New Roman" w:hAnsi="Times New Roman" w:cs="Times New Roman"/>
              </w:rPr>
            </w:pPr>
            <w:r w:rsidRPr="00F40849">
              <w:rPr>
                <w:rFonts w:ascii="Times New Roman" w:hAnsi="Times New Roman" w:cs="Times New Roman"/>
              </w:rPr>
              <w:t>1,5</w:t>
            </w:r>
          </w:p>
        </w:tc>
      </w:tr>
      <w:tr w:rsidRPr="008A37AD" w:rsidR="008312D3" w:rsidTr="5C49D03B" w14:paraId="347A0CC9" w14:textId="77777777">
        <w:tc>
          <w:tcPr>
            <w:tcW w:w="1000" w:type="pct"/>
          </w:tcPr>
          <w:p w:rsidRPr="00F40849" w:rsidR="008312D3" w:rsidP="00F40849" w:rsidRDefault="008312D3" w14:paraId="3DE1B50A" w14:textId="77777777">
            <w:pPr>
              <w:jc w:val="both"/>
              <w:rPr>
                <w:rFonts w:ascii="Times New Roman" w:hAnsi="Times New Roman" w:cs="Times New Roman"/>
              </w:rPr>
            </w:pPr>
            <w:r w:rsidRPr="00F40849">
              <w:rPr>
                <w:rFonts w:ascii="Times New Roman" w:hAnsi="Times New Roman" w:cs="Times New Roman"/>
              </w:rPr>
              <w:t>Нефтепродукты</w:t>
            </w:r>
          </w:p>
        </w:tc>
        <w:tc>
          <w:tcPr>
            <w:tcW w:w="1000" w:type="pct"/>
          </w:tcPr>
          <w:p w:rsidRPr="00F40849" w:rsidR="008312D3" w:rsidP="00F40849" w:rsidRDefault="008312D3" w14:paraId="64465B06" w14:textId="77777777">
            <w:pPr>
              <w:jc w:val="both"/>
              <w:rPr>
                <w:rFonts w:ascii="Times New Roman" w:hAnsi="Times New Roman" w:cs="Times New Roman"/>
              </w:rPr>
            </w:pPr>
            <w:r w:rsidRPr="00F40849">
              <w:rPr>
                <w:rFonts w:ascii="Times New Roman" w:hAnsi="Times New Roman" w:cs="Times New Roman"/>
              </w:rPr>
              <w:t>0,05</w:t>
            </w:r>
          </w:p>
        </w:tc>
        <w:tc>
          <w:tcPr>
            <w:tcW w:w="1000" w:type="pct"/>
          </w:tcPr>
          <w:p w:rsidRPr="00F40849" w:rsidR="008312D3" w:rsidP="00F40849" w:rsidRDefault="008312D3" w14:paraId="43E30602" w14:textId="77777777">
            <w:pPr>
              <w:jc w:val="both"/>
              <w:rPr>
                <w:rFonts w:ascii="Times New Roman" w:hAnsi="Times New Roman" w:cs="Times New Roman"/>
              </w:rPr>
            </w:pPr>
            <w:r w:rsidRPr="00F40849">
              <w:rPr>
                <w:rFonts w:ascii="Times New Roman" w:hAnsi="Times New Roman" w:cs="Times New Roman"/>
              </w:rPr>
              <w:t>0,09</w:t>
            </w:r>
          </w:p>
        </w:tc>
        <w:tc>
          <w:tcPr>
            <w:tcW w:w="1000" w:type="pct"/>
          </w:tcPr>
          <w:p w:rsidRPr="00F40849" w:rsidR="008312D3" w:rsidP="00F40849" w:rsidRDefault="008312D3" w14:paraId="289EC3B1" w14:textId="77777777">
            <w:pPr>
              <w:jc w:val="both"/>
              <w:rPr>
                <w:rFonts w:ascii="Times New Roman" w:hAnsi="Times New Roman" w:cs="Times New Roman"/>
              </w:rPr>
            </w:pPr>
            <w:r w:rsidRPr="00F40849">
              <w:rPr>
                <w:rFonts w:ascii="Times New Roman" w:hAnsi="Times New Roman" w:cs="Times New Roman"/>
              </w:rPr>
              <w:t>0,5</w:t>
            </w:r>
          </w:p>
        </w:tc>
        <w:tc>
          <w:tcPr>
            <w:tcW w:w="1000" w:type="pct"/>
          </w:tcPr>
          <w:p w:rsidRPr="00F40849" w:rsidR="008312D3" w:rsidP="00F40849" w:rsidRDefault="008312D3" w14:paraId="398025CB" w14:textId="77777777">
            <w:pPr>
              <w:jc w:val="both"/>
              <w:rPr>
                <w:rFonts w:ascii="Times New Roman" w:hAnsi="Times New Roman" w:cs="Times New Roman"/>
              </w:rPr>
            </w:pPr>
            <w:r w:rsidRPr="00F40849">
              <w:rPr>
                <w:rFonts w:ascii="Times New Roman" w:hAnsi="Times New Roman" w:cs="Times New Roman"/>
              </w:rPr>
              <w:t>0,09</w:t>
            </w:r>
          </w:p>
        </w:tc>
      </w:tr>
      <w:tr w:rsidRPr="008A37AD" w:rsidR="008312D3" w:rsidTr="5C49D03B" w14:paraId="641BC468" w14:textId="77777777">
        <w:tc>
          <w:tcPr>
            <w:tcW w:w="1000" w:type="pct"/>
          </w:tcPr>
          <w:p w:rsidRPr="00F40849" w:rsidR="008312D3" w:rsidP="00F40849" w:rsidRDefault="008312D3" w14:paraId="62A4C79D" w14:textId="77777777">
            <w:pPr>
              <w:jc w:val="both"/>
              <w:rPr>
                <w:rFonts w:ascii="Times New Roman" w:hAnsi="Times New Roman" w:cs="Times New Roman"/>
              </w:rPr>
            </w:pPr>
            <w:r w:rsidRPr="00F40849">
              <w:rPr>
                <w:rFonts w:ascii="Times New Roman" w:hAnsi="Times New Roman" w:cs="Times New Roman"/>
              </w:rPr>
              <w:t>Сухой остаток</w:t>
            </w:r>
          </w:p>
        </w:tc>
        <w:tc>
          <w:tcPr>
            <w:tcW w:w="1000" w:type="pct"/>
          </w:tcPr>
          <w:p w:rsidRPr="00F40849" w:rsidR="008312D3" w:rsidP="00F40849" w:rsidRDefault="008312D3" w14:paraId="78288F37" w14:textId="77777777">
            <w:pPr>
              <w:jc w:val="both"/>
              <w:rPr>
                <w:rFonts w:ascii="Times New Roman" w:hAnsi="Times New Roman" w:cs="Times New Roman"/>
              </w:rPr>
            </w:pPr>
            <w:r w:rsidRPr="00F40849">
              <w:rPr>
                <w:rFonts w:ascii="Times New Roman" w:hAnsi="Times New Roman" w:cs="Times New Roman"/>
              </w:rPr>
              <w:t>516</w:t>
            </w:r>
          </w:p>
        </w:tc>
        <w:tc>
          <w:tcPr>
            <w:tcW w:w="1000" w:type="pct"/>
          </w:tcPr>
          <w:p w:rsidRPr="00F40849" w:rsidR="008312D3" w:rsidP="00F40849" w:rsidRDefault="008312D3" w14:paraId="08F550FB" w14:textId="77777777">
            <w:pPr>
              <w:jc w:val="both"/>
              <w:rPr>
                <w:rFonts w:ascii="Times New Roman" w:hAnsi="Times New Roman" w:cs="Times New Roman"/>
              </w:rPr>
            </w:pPr>
            <w:r w:rsidRPr="00F40849">
              <w:rPr>
                <w:rFonts w:ascii="Times New Roman" w:hAnsi="Times New Roman" w:cs="Times New Roman"/>
              </w:rPr>
              <w:t>276</w:t>
            </w:r>
          </w:p>
        </w:tc>
        <w:tc>
          <w:tcPr>
            <w:tcW w:w="1000" w:type="pct"/>
          </w:tcPr>
          <w:p w:rsidRPr="00F40849" w:rsidR="008312D3" w:rsidP="00F40849" w:rsidRDefault="008312D3" w14:paraId="24461002" w14:textId="77777777">
            <w:pPr>
              <w:jc w:val="both"/>
              <w:rPr>
                <w:rFonts w:ascii="Times New Roman" w:hAnsi="Times New Roman" w:cs="Times New Roman"/>
              </w:rPr>
            </w:pPr>
            <w:r w:rsidRPr="00F40849">
              <w:rPr>
                <w:rFonts w:ascii="Times New Roman" w:hAnsi="Times New Roman" w:cs="Times New Roman"/>
              </w:rPr>
              <w:t>244</w:t>
            </w:r>
          </w:p>
        </w:tc>
        <w:tc>
          <w:tcPr>
            <w:tcW w:w="1000" w:type="pct"/>
          </w:tcPr>
          <w:p w:rsidRPr="00F40849" w:rsidR="008312D3" w:rsidP="00F40849" w:rsidRDefault="008312D3" w14:paraId="09C28DC2" w14:textId="77777777">
            <w:pPr>
              <w:jc w:val="both"/>
              <w:rPr>
                <w:rFonts w:ascii="Times New Roman" w:hAnsi="Times New Roman" w:cs="Times New Roman"/>
              </w:rPr>
            </w:pPr>
            <w:r w:rsidRPr="00F40849">
              <w:rPr>
                <w:rFonts w:ascii="Times New Roman" w:hAnsi="Times New Roman" w:cs="Times New Roman"/>
              </w:rPr>
              <w:t>275</w:t>
            </w:r>
          </w:p>
        </w:tc>
      </w:tr>
      <w:tr w:rsidRPr="008A37AD" w:rsidR="008312D3" w:rsidTr="5C49D03B" w14:paraId="39707867" w14:textId="77777777">
        <w:tc>
          <w:tcPr>
            <w:tcW w:w="1000" w:type="pct"/>
          </w:tcPr>
          <w:p w:rsidRPr="00F40849" w:rsidR="008312D3" w:rsidP="00F40849" w:rsidRDefault="008312D3" w14:paraId="5396361D" w14:textId="77777777">
            <w:pPr>
              <w:jc w:val="both"/>
              <w:rPr>
                <w:rFonts w:ascii="Times New Roman" w:hAnsi="Times New Roman" w:cs="Times New Roman"/>
              </w:rPr>
            </w:pPr>
            <w:r w:rsidRPr="00F40849">
              <w:rPr>
                <w:rFonts w:ascii="Times New Roman" w:hAnsi="Times New Roman" w:cs="Times New Roman"/>
              </w:rPr>
              <w:t>АПАВ</w:t>
            </w:r>
          </w:p>
        </w:tc>
        <w:tc>
          <w:tcPr>
            <w:tcW w:w="1000" w:type="pct"/>
          </w:tcPr>
          <w:p w:rsidRPr="00F40849" w:rsidR="008312D3" w:rsidP="00F40849" w:rsidRDefault="008312D3" w14:paraId="1E5086F7" w14:textId="77777777">
            <w:pPr>
              <w:jc w:val="both"/>
              <w:rPr>
                <w:rFonts w:ascii="Times New Roman" w:hAnsi="Times New Roman" w:cs="Times New Roman"/>
              </w:rPr>
            </w:pPr>
            <w:r w:rsidRPr="00F40849">
              <w:rPr>
                <w:rFonts w:ascii="Times New Roman" w:hAnsi="Times New Roman" w:cs="Times New Roman"/>
              </w:rPr>
              <w:t>0,5</w:t>
            </w:r>
          </w:p>
        </w:tc>
        <w:tc>
          <w:tcPr>
            <w:tcW w:w="1000" w:type="pct"/>
          </w:tcPr>
          <w:p w:rsidRPr="00F40849" w:rsidR="008312D3" w:rsidP="00F40849" w:rsidRDefault="008312D3" w14:paraId="470B5987" w14:textId="77777777">
            <w:pPr>
              <w:jc w:val="both"/>
              <w:rPr>
                <w:rFonts w:ascii="Times New Roman" w:hAnsi="Times New Roman" w:cs="Times New Roman"/>
              </w:rPr>
            </w:pPr>
            <w:r w:rsidRPr="00F40849">
              <w:rPr>
                <w:rFonts w:ascii="Times New Roman" w:hAnsi="Times New Roman" w:cs="Times New Roman"/>
              </w:rPr>
              <w:t>0,11</w:t>
            </w:r>
          </w:p>
        </w:tc>
        <w:tc>
          <w:tcPr>
            <w:tcW w:w="1000" w:type="pct"/>
          </w:tcPr>
          <w:p w:rsidRPr="00F40849" w:rsidR="008312D3" w:rsidP="00F40849" w:rsidRDefault="008312D3" w14:paraId="4DDA7960" w14:textId="77777777">
            <w:pPr>
              <w:jc w:val="both"/>
              <w:rPr>
                <w:rFonts w:ascii="Times New Roman" w:hAnsi="Times New Roman" w:cs="Times New Roman"/>
              </w:rPr>
            </w:pPr>
            <w:r w:rsidRPr="00F40849">
              <w:rPr>
                <w:rFonts w:ascii="Times New Roman" w:hAnsi="Times New Roman" w:cs="Times New Roman"/>
              </w:rPr>
              <w:t>3,4</w:t>
            </w:r>
          </w:p>
        </w:tc>
        <w:tc>
          <w:tcPr>
            <w:tcW w:w="1000" w:type="pct"/>
          </w:tcPr>
          <w:p w:rsidRPr="00F40849" w:rsidR="008312D3" w:rsidP="00F40849" w:rsidRDefault="008312D3" w14:paraId="4CB2A581" w14:textId="77777777">
            <w:pPr>
              <w:jc w:val="both"/>
              <w:rPr>
                <w:rFonts w:ascii="Times New Roman" w:hAnsi="Times New Roman" w:cs="Times New Roman"/>
              </w:rPr>
            </w:pPr>
            <w:r w:rsidRPr="00F40849">
              <w:rPr>
                <w:rFonts w:ascii="Times New Roman" w:hAnsi="Times New Roman" w:cs="Times New Roman"/>
              </w:rPr>
              <w:t>0,07</w:t>
            </w:r>
          </w:p>
        </w:tc>
      </w:tr>
      <w:tr w:rsidRPr="008A37AD" w:rsidR="008312D3" w:rsidTr="5C49D03B" w14:paraId="01D08D54" w14:textId="77777777">
        <w:tc>
          <w:tcPr>
            <w:tcW w:w="1000" w:type="pct"/>
          </w:tcPr>
          <w:p w:rsidRPr="00F40849" w:rsidR="008312D3" w:rsidP="00F40849" w:rsidRDefault="008312D3" w14:paraId="0510F388" w14:textId="77777777">
            <w:pPr>
              <w:jc w:val="both"/>
              <w:rPr>
                <w:rFonts w:ascii="Times New Roman" w:hAnsi="Times New Roman" w:cs="Times New Roman"/>
              </w:rPr>
            </w:pPr>
            <w:r w:rsidRPr="00F40849">
              <w:rPr>
                <w:rFonts w:ascii="Times New Roman" w:hAnsi="Times New Roman" w:cs="Times New Roman"/>
              </w:rPr>
              <w:t>Аммоний-ион</w:t>
            </w:r>
          </w:p>
        </w:tc>
        <w:tc>
          <w:tcPr>
            <w:tcW w:w="1000" w:type="pct"/>
          </w:tcPr>
          <w:p w:rsidRPr="00F40849" w:rsidR="008312D3" w:rsidP="00F40849" w:rsidRDefault="008312D3" w14:paraId="56089251" w14:textId="77777777">
            <w:pPr>
              <w:jc w:val="both"/>
              <w:rPr>
                <w:rFonts w:ascii="Times New Roman" w:hAnsi="Times New Roman" w:cs="Times New Roman"/>
              </w:rPr>
            </w:pPr>
            <w:r w:rsidRPr="00F40849">
              <w:rPr>
                <w:rFonts w:ascii="Times New Roman" w:hAnsi="Times New Roman" w:cs="Times New Roman"/>
              </w:rPr>
              <w:t>0,5</w:t>
            </w:r>
          </w:p>
        </w:tc>
        <w:tc>
          <w:tcPr>
            <w:tcW w:w="1000" w:type="pct"/>
          </w:tcPr>
          <w:p w:rsidRPr="00F40849" w:rsidR="008312D3" w:rsidP="00F40849" w:rsidRDefault="008312D3" w14:paraId="1FAE4606" w14:textId="77777777">
            <w:pPr>
              <w:jc w:val="both"/>
              <w:rPr>
                <w:rFonts w:ascii="Times New Roman" w:hAnsi="Times New Roman" w:cs="Times New Roman"/>
              </w:rPr>
            </w:pPr>
            <w:r w:rsidRPr="00F40849">
              <w:rPr>
                <w:rFonts w:ascii="Times New Roman" w:hAnsi="Times New Roman" w:cs="Times New Roman"/>
              </w:rPr>
              <w:t>0,23</w:t>
            </w:r>
          </w:p>
        </w:tc>
        <w:tc>
          <w:tcPr>
            <w:tcW w:w="1000" w:type="pct"/>
          </w:tcPr>
          <w:p w:rsidRPr="00F40849" w:rsidR="008312D3" w:rsidP="00F40849" w:rsidRDefault="008312D3" w14:paraId="0BEAC357" w14:textId="77777777">
            <w:pPr>
              <w:jc w:val="both"/>
              <w:rPr>
                <w:rFonts w:ascii="Times New Roman" w:hAnsi="Times New Roman" w:cs="Times New Roman"/>
              </w:rPr>
            </w:pPr>
            <w:r w:rsidRPr="00F40849">
              <w:rPr>
                <w:rFonts w:ascii="Times New Roman" w:hAnsi="Times New Roman" w:cs="Times New Roman"/>
              </w:rPr>
              <w:t>1,6</w:t>
            </w:r>
          </w:p>
        </w:tc>
        <w:tc>
          <w:tcPr>
            <w:tcW w:w="1000" w:type="pct"/>
          </w:tcPr>
          <w:p w:rsidRPr="00F40849" w:rsidR="008312D3" w:rsidP="00F40849" w:rsidRDefault="008312D3" w14:paraId="68933D51" w14:textId="77777777">
            <w:pPr>
              <w:jc w:val="both"/>
              <w:rPr>
                <w:rFonts w:ascii="Times New Roman" w:hAnsi="Times New Roman" w:cs="Times New Roman"/>
              </w:rPr>
            </w:pPr>
            <w:r w:rsidRPr="00F40849">
              <w:rPr>
                <w:rFonts w:ascii="Times New Roman" w:hAnsi="Times New Roman" w:cs="Times New Roman"/>
              </w:rPr>
              <w:t>0,25</w:t>
            </w:r>
          </w:p>
        </w:tc>
      </w:tr>
      <w:tr w:rsidRPr="008A37AD" w:rsidR="008312D3" w:rsidTr="5C49D03B" w14:paraId="07860F77" w14:textId="77777777">
        <w:tc>
          <w:tcPr>
            <w:tcW w:w="1000" w:type="pct"/>
          </w:tcPr>
          <w:p w:rsidRPr="00F40849" w:rsidR="008312D3" w:rsidP="00F40849" w:rsidRDefault="008312D3" w14:paraId="1D63AB74" w14:textId="77777777">
            <w:pPr>
              <w:jc w:val="both"/>
              <w:rPr>
                <w:rFonts w:ascii="Times New Roman" w:hAnsi="Times New Roman" w:cs="Times New Roman"/>
              </w:rPr>
            </w:pPr>
            <w:r w:rsidRPr="00F40849">
              <w:rPr>
                <w:rFonts w:ascii="Times New Roman" w:hAnsi="Times New Roman" w:cs="Times New Roman"/>
              </w:rPr>
              <w:t>Железо</w:t>
            </w:r>
          </w:p>
        </w:tc>
        <w:tc>
          <w:tcPr>
            <w:tcW w:w="1000" w:type="pct"/>
          </w:tcPr>
          <w:p w:rsidRPr="00F40849" w:rsidR="008312D3" w:rsidP="00F40849" w:rsidRDefault="008312D3" w14:paraId="0F506A27" w14:textId="77777777">
            <w:pPr>
              <w:jc w:val="both"/>
              <w:rPr>
                <w:rFonts w:ascii="Times New Roman" w:hAnsi="Times New Roman" w:cs="Times New Roman"/>
              </w:rPr>
            </w:pPr>
            <w:r w:rsidRPr="00F40849">
              <w:rPr>
                <w:rFonts w:ascii="Times New Roman" w:hAnsi="Times New Roman" w:cs="Times New Roman"/>
              </w:rPr>
              <w:t>0,1</w:t>
            </w:r>
          </w:p>
        </w:tc>
        <w:tc>
          <w:tcPr>
            <w:tcW w:w="1000" w:type="pct"/>
          </w:tcPr>
          <w:p w:rsidRPr="00F40849" w:rsidR="008312D3" w:rsidP="00F40849" w:rsidRDefault="008312D3" w14:paraId="243F3D50" w14:textId="77777777">
            <w:pPr>
              <w:jc w:val="both"/>
              <w:rPr>
                <w:rFonts w:ascii="Times New Roman" w:hAnsi="Times New Roman" w:cs="Times New Roman"/>
              </w:rPr>
            </w:pPr>
            <w:r w:rsidRPr="00F40849">
              <w:rPr>
                <w:rFonts w:ascii="Times New Roman" w:hAnsi="Times New Roman" w:cs="Times New Roman"/>
              </w:rPr>
              <w:t>0,26</w:t>
            </w:r>
          </w:p>
        </w:tc>
        <w:tc>
          <w:tcPr>
            <w:tcW w:w="1000" w:type="pct"/>
          </w:tcPr>
          <w:p w:rsidRPr="00F40849" w:rsidR="008312D3" w:rsidP="00F40849" w:rsidRDefault="008312D3" w14:paraId="21A91A0C" w14:textId="77777777">
            <w:pPr>
              <w:jc w:val="both"/>
              <w:rPr>
                <w:rFonts w:ascii="Times New Roman" w:hAnsi="Times New Roman" w:cs="Times New Roman"/>
              </w:rPr>
            </w:pPr>
            <w:r w:rsidRPr="00F40849">
              <w:rPr>
                <w:rFonts w:ascii="Times New Roman" w:hAnsi="Times New Roman" w:cs="Times New Roman"/>
              </w:rPr>
              <w:t>1,43</w:t>
            </w:r>
          </w:p>
        </w:tc>
        <w:tc>
          <w:tcPr>
            <w:tcW w:w="1000" w:type="pct"/>
          </w:tcPr>
          <w:p w:rsidRPr="00F40849" w:rsidR="008312D3" w:rsidP="00F40849" w:rsidRDefault="008312D3" w14:paraId="329596BA" w14:textId="77777777">
            <w:pPr>
              <w:jc w:val="both"/>
              <w:rPr>
                <w:rFonts w:ascii="Times New Roman" w:hAnsi="Times New Roman" w:cs="Times New Roman"/>
              </w:rPr>
            </w:pPr>
            <w:r w:rsidRPr="00F40849">
              <w:rPr>
                <w:rFonts w:ascii="Times New Roman" w:hAnsi="Times New Roman" w:cs="Times New Roman"/>
              </w:rPr>
              <w:t>0,3</w:t>
            </w:r>
          </w:p>
        </w:tc>
      </w:tr>
      <w:tr w:rsidRPr="008A37AD" w:rsidR="008312D3" w:rsidTr="5C49D03B" w14:paraId="77ABAF19" w14:textId="77777777">
        <w:tc>
          <w:tcPr>
            <w:tcW w:w="1000" w:type="pct"/>
          </w:tcPr>
          <w:p w:rsidRPr="00F40849" w:rsidR="008312D3" w:rsidP="00F40849" w:rsidRDefault="008312D3" w14:paraId="47BEABE1" w14:textId="77777777">
            <w:pPr>
              <w:jc w:val="both"/>
              <w:rPr>
                <w:rFonts w:ascii="Times New Roman" w:hAnsi="Times New Roman" w:cs="Times New Roman"/>
              </w:rPr>
            </w:pPr>
            <w:r w:rsidRPr="00F40849">
              <w:rPr>
                <w:rFonts w:ascii="Times New Roman" w:hAnsi="Times New Roman" w:cs="Times New Roman"/>
              </w:rPr>
              <w:t>Нитрат-ион</w:t>
            </w:r>
          </w:p>
        </w:tc>
        <w:tc>
          <w:tcPr>
            <w:tcW w:w="1000" w:type="pct"/>
          </w:tcPr>
          <w:p w:rsidRPr="00F40849" w:rsidR="008312D3" w:rsidP="00F40849" w:rsidRDefault="008312D3" w14:paraId="76291352" w14:textId="77777777">
            <w:pPr>
              <w:jc w:val="both"/>
              <w:rPr>
                <w:rFonts w:ascii="Times New Roman" w:hAnsi="Times New Roman" w:cs="Times New Roman"/>
              </w:rPr>
            </w:pPr>
            <w:r w:rsidRPr="00F40849">
              <w:rPr>
                <w:rFonts w:ascii="Times New Roman" w:hAnsi="Times New Roman" w:cs="Times New Roman"/>
              </w:rPr>
              <w:t>0,4</w:t>
            </w:r>
          </w:p>
        </w:tc>
        <w:tc>
          <w:tcPr>
            <w:tcW w:w="1000" w:type="pct"/>
          </w:tcPr>
          <w:p w:rsidRPr="00F40849" w:rsidR="008312D3" w:rsidP="00F40849" w:rsidRDefault="008312D3" w14:paraId="1583D06E" w14:textId="77777777">
            <w:pPr>
              <w:jc w:val="both"/>
              <w:rPr>
                <w:rFonts w:ascii="Times New Roman" w:hAnsi="Times New Roman" w:cs="Times New Roman"/>
              </w:rPr>
            </w:pPr>
            <w:r w:rsidRPr="00F40849">
              <w:rPr>
                <w:rFonts w:ascii="Times New Roman" w:hAnsi="Times New Roman" w:cs="Times New Roman"/>
              </w:rPr>
              <w:t>4,75</w:t>
            </w:r>
          </w:p>
        </w:tc>
        <w:tc>
          <w:tcPr>
            <w:tcW w:w="1000" w:type="pct"/>
          </w:tcPr>
          <w:p w:rsidRPr="00F40849" w:rsidR="008312D3" w:rsidP="00F40849" w:rsidRDefault="008312D3" w14:paraId="79FDF72E" w14:textId="77777777">
            <w:pPr>
              <w:jc w:val="both"/>
              <w:rPr>
                <w:rFonts w:ascii="Times New Roman" w:hAnsi="Times New Roman" w:cs="Times New Roman"/>
              </w:rPr>
            </w:pPr>
            <w:r w:rsidRPr="00F40849">
              <w:rPr>
                <w:rFonts w:ascii="Times New Roman" w:hAnsi="Times New Roman" w:cs="Times New Roman"/>
              </w:rPr>
              <w:t>Больше 0,1</w:t>
            </w:r>
          </w:p>
        </w:tc>
        <w:tc>
          <w:tcPr>
            <w:tcW w:w="1000" w:type="pct"/>
          </w:tcPr>
          <w:p w:rsidRPr="00F40849" w:rsidR="008312D3" w:rsidP="00F40849" w:rsidRDefault="008312D3" w14:paraId="4EEA028A" w14:textId="77777777">
            <w:pPr>
              <w:jc w:val="both"/>
              <w:rPr>
                <w:rFonts w:ascii="Times New Roman" w:hAnsi="Times New Roman" w:cs="Times New Roman"/>
              </w:rPr>
            </w:pPr>
            <w:r w:rsidRPr="00F40849">
              <w:rPr>
                <w:rFonts w:ascii="Times New Roman" w:hAnsi="Times New Roman" w:cs="Times New Roman"/>
              </w:rPr>
              <w:t>4,54</w:t>
            </w:r>
          </w:p>
        </w:tc>
      </w:tr>
      <w:tr w:rsidRPr="008A37AD" w:rsidR="008312D3" w:rsidTr="5C49D03B" w14:paraId="2FA7690C" w14:textId="77777777">
        <w:tc>
          <w:tcPr>
            <w:tcW w:w="1000" w:type="pct"/>
          </w:tcPr>
          <w:p w:rsidRPr="00F40849" w:rsidR="008312D3" w:rsidP="00F40849" w:rsidRDefault="008312D3" w14:paraId="13380EDD" w14:textId="77777777">
            <w:pPr>
              <w:jc w:val="both"/>
              <w:rPr>
                <w:rFonts w:ascii="Times New Roman" w:hAnsi="Times New Roman" w:cs="Times New Roman"/>
              </w:rPr>
            </w:pPr>
            <w:r w:rsidRPr="00F40849">
              <w:rPr>
                <w:rFonts w:ascii="Times New Roman" w:hAnsi="Times New Roman" w:cs="Times New Roman"/>
              </w:rPr>
              <w:t>Нитрит-ион</w:t>
            </w:r>
          </w:p>
        </w:tc>
        <w:tc>
          <w:tcPr>
            <w:tcW w:w="1000" w:type="pct"/>
          </w:tcPr>
          <w:p w:rsidRPr="00F40849" w:rsidR="008312D3" w:rsidP="00F40849" w:rsidRDefault="008312D3" w14:paraId="4F05E341" w14:textId="77777777">
            <w:pPr>
              <w:jc w:val="both"/>
              <w:rPr>
                <w:rFonts w:ascii="Times New Roman" w:hAnsi="Times New Roman" w:cs="Times New Roman"/>
              </w:rPr>
            </w:pPr>
            <w:r w:rsidRPr="00F40849">
              <w:rPr>
                <w:rFonts w:ascii="Times New Roman" w:hAnsi="Times New Roman" w:cs="Times New Roman"/>
              </w:rPr>
              <w:t>0,08</w:t>
            </w:r>
          </w:p>
        </w:tc>
        <w:tc>
          <w:tcPr>
            <w:tcW w:w="1000" w:type="pct"/>
          </w:tcPr>
          <w:p w:rsidRPr="00F40849" w:rsidR="008312D3" w:rsidP="00F40849" w:rsidRDefault="008312D3" w14:paraId="090BF9DD" w14:textId="77777777">
            <w:pPr>
              <w:jc w:val="both"/>
              <w:rPr>
                <w:rFonts w:ascii="Times New Roman" w:hAnsi="Times New Roman" w:cs="Times New Roman"/>
              </w:rPr>
            </w:pPr>
            <w:r w:rsidRPr="00F40849">
              <w:rPr>
                <w:rFonts w:ascii="Times New Roman" w:hAnsi="Times New Roman" w:cs="Times New Roman"/>
              </w:rPr>
              <w:t>0,038</w:t>
            </w:r>
          </w:p>
        </w:tc>
        <w:tc>
          <w:tcPr>
            <w:tcW w:w="1000" w:type="pct"/>
          </w:tcPr>
          <w:p w:rsidRPr="00F40849" w:rsidR="008312D3" w:rsidP="00F40849" w:rsidRDefault="008312D3" w14:paraId="51D0562D" w14:textId="77777777">
            <w:pPr>
              <w:jc w:val="both"/>
              <w:rPr>
                <w:rFonts w:ascii="Times New Roman" w:hAnsi="Times New Roman" w:cs="Times New Roman"/>
              </w:rPr>
            </w:pPr>
            <w:r w:rsidRPr="00F40849">
              <w:rPr>
                <w:rFonts w:ascii="Times New Roman" w:hAnsi="Times New Roman" w:cs="Times New Roman"/>
              </w:rPr>
              <w:t>0,109</w:t>
            </w:r>
          </w:p>
        </w:tc>
        <w:tc>
          <w:tcPr>
            <w:tcW w:w="1000" w:type="pct"/>
          </w:tcPr>
          <w:p w:rsidRPr="00F40849" w:rsidR="008312D3" w:rsidP="00F40849" w:rsidRDefault="008312D3" w14:paraId="4CAF88BA" w14:textId="77777777">
            <w:pPr>
              <w:jc w:val="both"/>
              <w:rPr>
                <w:rFonts w:ascii="Times New Roman" w:hAnsi="Times New Roman" w:cs="Times New Roman"/>
              </w:rPr>
            </w:pPr>
            <w:r w:rsidRPr="00F40849">
              <w:rPr>
                <w:rFonts w:ascii="Times New Roman" w:hAnsi="Times New Roman" w:cs="Times New Roman"/>
              </w:rPr>
              <w:t>0,024</w:t>
            </w:r>
          </w:p>
        </w:tc>
      </w:tr>
      <w:tr w:rsidRPr="008A37AD" w:rsidR="008312D3" w:rsidTr="5C49D03B" w14:paraId="0BD1A3AC" w14:textId="77777777">
        <w:tc>
          <w:tcPr>
            <w:tcW w:w="1000" w:type="pct"/>
          </w:tcPr>
          <w:p w:rsidRPr="00F40849" w:rsidR="008312D3" w:rsidP="00F40849" w:rsidRDefault="008312D3" w14:paraId="0392D831" w14:textId="77777777">
            <w:pPr>
              <w:jc w:val="both"/>
              <w:rPr>
                <w:rFonts w:ascii="Times New Roman" w:hAnsi="Times New Roman" w:cs="Times New Roman"/>
              </w:rPr>
            </w:pPr>
            <w:r w:rsidRPr="00F40849">
              <w:rPr>
                <w:rFonts w:ascii="Times New Roman" w:hAnsi="Times New Roman" w:cs="Times New Roman"/>
              </w:rPr>
              <w:t>Сульфат-ион</w:t>
            </w:r>
          </w:p>
        </w:tc>
        <w:tc>
          <w:tcPr>
            <w:tcW w:w="1000" w:type="pct"/>
          </w:tcPr>
          <w:p w:rsidRPr="00F40849" w:rsidR="008312D3" w:rsidP="00F40849" w:rsidRDefault="008312D3" w14:paraId="5AE91C80" w14:textId="77777777">
            <w:pPr>
              <w:jc w:val="both"/>
              <w:rPr>
                <w:rFonts w:ascii="Times New Roman" w:hAnsi="Times New Roman" w:cs="Times New Roman"/>
              </w:rPr>
            </w:pPr>
            <w:r w:rsidRPr="00F40849">
              <w:rPr>
                <w:rFonts w:ascii="Times New Roman" w:hAnsi="Times New Roman" w:cs="Times New Roman"/>
              </w:rPr>
              <w:t>50</w:t>
            </w:r>
          </w:p>
        </w:tc>
        <w:tc>
          <w:tcPr>
            <w:tcW w:w="1000" w:type="pct"/>
          </w:tcPr>
          <w:p w:rsidRPr="00F40849" w:rsidR="008312D3" w:rsidP="00F40849" w:rsidRDefault="008312D3" w14:paraId="5F2FFE5C" w14:textId="77777777">
            <w:pPr>
              <w:jc w:val="both"/>
              <w:rPr>
                <w:rFonts w:ascii="Times New Roman" w:hAnsi="Times New Roman" w:cs="Times New Roman"/>
              </w:rPr>
            </w:pPr>
            <w:r w:rsidRPr="00F40849">
              <w:rPr>
                <w:rFonts w:ascii="Times New Roman" w:hAnsi="Times New Roman" w:cs="Times New Roman"/>
              </w:rPr>
              <w:t>Менее 10</w:t>
            </w:r>
          </w:p>
        </w:tc>
        <w:tc>
          <w:tcPr>
            <w:tcW w:w="1000" w:type="pct"/>
          </w:tcPr>
          <w:p w:rsidRPr="00F40849" w:rsidR="008312D3" w:rsidP="00F40849" w:rsidRDefault="008312D3" w14:paraId="7CDABE09" w14:textId="77777777">
            <w:pPr>
              <w:jc w:val="both"/>
              <w:rPr>
                <w:rFonts w:ascii="Times New Roman" w:hAnsi="Times New Roman" w:cs="Times New Roman"/>
              </w:rPr>
            </w:pPr>
            <w:r w:rsidRPr="00F40849">
              <w:rPr>
                <w:rFonts w:ascii="Times New Roman" w:hAnsi="Times New Roman" w:cs="Times New Roman"/>
              </w:rPr>
              <w:t>3,3</w:t>
            </w:r>
          </w:p>
        </w:tc>
        <w:tc>
          <w:tcPr>
            <w:tcW w:w="1000" w:type="pct"/>
          </w:tcPr>
          <w:p w:rsidRPr="00F40849" w:rsidR="008312D3" w:rsidP="00F40849" w:rsidRDefault="008312D3" w14:paraId="44166F24" w14:textId="77777777">
            <w:pPr>
              <w:jc w:val="both"/>
              <w:rPr>
                <w:rFonts w:ascii="Times New Roman" w:hAnsi="Times New Roman" w:cs="Times New Roman"/>
              </w:rPr>
            </w:pPr>
            <w:r w:rsidRPr="00F40849">
              <w:rPr>
                <w:rFonts w:ascii="Times New Roman" w:hAnsi="Times New Roman" w:cs="Times New Roman"/>
              </w:rPr>
              <w:t>Менее 10</w:t>
            </w:r>
          </w:p>
        </w:tc>
      </w:tr>
      <w:tr w:rsidRPr="008A37AD" w:rsidR="008312D3" w:rsidTr="5C49D03B" w14:paraId="7E39071F" w14:textId="77777777">
        <w:tc>
          <w:tcPr>
            <w:tcW w:w="1000" w:type="pct"/>
          </w:tcPr>
          <w:p w:rsidRPr="00F40849" w:rsidR="008312D3" w:rsidP="00F40849" w:rsidRDefault="008312D3" w14:paraId="3EE7A09E" w14:textId="77777777">
            <w:pPr>
              <w:jc w:val="both"/>
              <w:rPr>
                <w:rFonts w:ascii="Times New Roman" w:hAnsi="Times New Roman" w:cs="Times New Roman"/>
              </w:rPr>
            </w:pPr>
            <w:r w:rsidRPr="00F40849">
              <w:rPr>
                <w:rFonts w:ascii="Times New Roman" w:hAnsi="Times New Roman" w:cs="Times New Roman"/>
              </w:rPr>
              <w:t>Фосфат-ион</w:t>
            </w:r>
          </w:p>
        </w:tc>
        <w:tc>
          <w:tcPr>
            <w:tcW w:w="1000" w:type="pct"/>
          </w:tcPr>
          <w:p w:rsidRPr="00F40849" w:rsidR="008312D3" w:rsidP="00F40849" w:rsidRDefault="008312D3" w14:paraId="1D77D39D" w14:textId="77777777">
            <w:pPr>
              <w:jc w:val="both"/>
              <w:rPr>
                <w:rFonts w:ascii="Times New Roman" w:hAnsi="Times New Roman" w:cs="Times New Roman"/>
              </w:rPr>
            </w:pPr>
            <w:r w:rsidRPr="00F40849">
              <w:rPr>
                <w:rFonts w:ascii="Times New Roman" w:hAnsi="Times New Roman" w:cs="Times New Roman"/>
              </w:rPr>
              <w:t>0,2</w:t>
            </w:r>
          </w:p>
        </w:tc>
        <w:tc>
          <w:tcPr>
            <w:tcW w:w="1000" w:type="pct"/>
          </w:tcPr>
          <w:p w:rsidRPr="00F40849" w:rsidR="008312D3" w:rsidP="00F40849" w:rsidRDefault="008312D3" w14:paraId="4B086651" w14:textId="77777777">
            <w:pPr>
              <w:jc w:val="both"/>
              <w:rPr>
                <w:rFonts w:ascii="Times New Roman" w:hAnsi="Times New Roman" w:cs="Times New Roman"/>
              </w:rPr>
            </w:pPr>
            <w:r w:rsidRPr="00F40849">
              <w:rPr>
                <w:rFonts w:ascii="Times New Roman" w:hAnsi="Times New Roman" w:cs="Times New Roman"/>
              </w:rPr>
              <w:t>0,049</w:t>
            </w:r>
          </w:p>
        </w:tc>
        <w:tc>
          <w:tcPr>
            <w:tcW w:w="1000" w:type="pct"/>
          </w:tcPr>
          <w:p w:rsidRPr="00F40849" w:rsidR="008312D3" w:rsidP="00F40849" w:rsidRDefault="008312D3" w14:paraId="14D92B74" w14:textId="77777777">
            <w:pPr>
              <w:jc w:val="both"/>
              <w:rPr>
                <w:rFonts w:ascii="Times New Roman" w:hAnsi="Times New Roman" w:cs="Times New Roman"/>
              </w:rPr>
            </w:pPr>
            <w:r w:rsidRPr="00F40849">
              <w:rPr>
                <w:rFonts w:ascii="Times New Roman" w:hAnsi="Times New Roman" w:cs="Times New Roman"/>
              </w:rPr>
              <w:t>3,5</w:t>
            </w:r>
          </w:p>
        </w:tc>
        <w:tc>
          <w:tcPr>
            <w:tcW w:w="1000" w:type="pct"/>
          </w:tcPr>
          <w:p w:rsidRPr="00F40849" w:rsidR="008312D3" w:rsidP="00F40849" w:rsidRDefault="008312D3" w14:paraId="4F982696" w14:textId="77777777">
            <w:pPr>
              <w:jc w:val="both"/>
              <w:rPr>
                <w:rFonts w:ascii="Times New Roman" w:hAnsi="Times New Roman" w:cs="Times New Roman"/>
              </w:rPr>
            </w:pPr>
            <w:r w:rsidRPr="00F40849">
              <w:rPr>
                <w:rFonts w:ascii="Times New Roman" w:hAnsi="Times New Roman" w:cs="Times New Roman"/>
              </w:rPr>
              <w:t>0,07</w:t>
            </w:r>
          </w:p>
        </w:tc>
      </w:tr>
      <w:tr w:rsidRPr="008A37AD" w:rsidR="008312D3" w:rsidTr="5C49D03B" w14:paraId="233B1601" w14:textId="77777777">
        <w:tc>
          <w:tcPr>
            <w:tcW w:w="1000" w:type="pct"/>
          </w:tcPr>
          <w:p w:rsidRPr="00F40849" w:rsidR="008312D3" w:rsidP="00F40849" w:rsidRDefault="008312D3" w14:paraId="49510718" w14:textId="77777777">
            <w:pPr>
              <w:jc w:val="both"/>
              <w:rPr>
                <w:rFonts w:ascii="Times New Roman" w:hAnsi="Times New Roman" w:cs="Times New Roman"/>
              </w:rPr>
            </w:pPr>
            <w:r w:rsidRPr="00F40849">
              <w:rPr>
                <w:rFonts w:ascii="Times New Roman" w:hAnsi="Times New Roman" w:cs="Times New Roman"/>
              </w:rPr>
              <w:t>Биохимическое потребление кислорода</w:t>
            </w:r>
          </w:p>
        </w:tc>
        <w:tc>
          <w:tcPr>
            <w:tcW w:w="1000" w:type="pct"/>
          </w:tcPr>
          <w:p w:rsidRPr="00F40849" w:rsidR="008312D3" w:rsidP="00F40849" w:rsidRDefault="008312D3" w14:paraId="7A036E3D" w14:textId="77777777">
            <w:pPr>
              <w:jc w:val="both"/>
              <w:rPr>
                <w:rFonts w:ascii="Times New Roman" w:hAnsi="Times New Roman" w:cs="Times New Roman"/>
              </w:rPr>
            </w:pPr>
            <w:r w:rsidRPr="00F40849">
              <w:rPr>
                <w:rFonts w:ascii="Times New Roman" w:hAnsi="Times New Roman" w:cs="Times New Roman"/>
              </w:rPr>
              <w:t>3</w:t>
            </w:r>
          </w:p>
        </w:tc>
        <w:tc>
          <w:tcPr>
            <w:tcW w:w="1000" w:type="pct"/>
          </w:tcPr>
          <w:p w:rsidRPr="00F40849" w:rsidR="008312D3" w:rsidP="00F40849" w:rsidRDefault="008312D3" w14:paraId="09EB7748" w14:textId="77777777">
            <w:pPr>
              <w:jc w:val="both"/>
              <w:rPr>
                <w:rFonts w:ascii="Times New Roman" w:hAnsi="Times New Roman" w:cs="Times New Roman"/>
              </w:rPr>
            </w:pPr>
            <w:r w:rsidRPr="00F40849">
              <w:rPr>
                <w:rFonts w:ascii="Times New Roman" w:hAnsi="Times New Roman" w:cs="Times New Roman"/>
              </w:rPr>
              <w:t>0,8</w:t>
            </w:r>
          </w:p>
        </w:tc>
        <w:tc>
          <w:tcPr>
            <w:tcW w:w="1000" w:type="pct"/>
          </w:tcPr>
          <w:p w:rsidRPr="00F40849" w:rsidR="008312D3" w:rsidP="00F40849" w:rsidRDefault="008312D3" w14:paraId="7F1F43EE" w14:textId="77777777">
            <w:pPr>
              <w:jc w:val="both"/>
              <w:rPr>
                <w:rFonts w:ascii="Times New Roman" w:hAnsi="Times New Roman" w:cs="Times New Roman"/>
              </w:rPr>
            </w:pPr>
            <w:r w:rsidRPr="00F40849">
              <w:rPr>
                <w:rFonts w:ascii="Times New Roman" w:hAnsi="Times New Roman" w:cs="Times New Roman"/>
              </w:rPr>
              <w:t>0,5</w:t>
            </w:r>
          </w:p>
        </w:tc>
        <w:tc>
          <w:tcPr>
            <w:tcW w:w="1000" w:type="pct"/>
          </w:tcPr>
          <w:p w:rsidRPr="00F40849" w:rsidR="008312D3" w:rsidP="00F40849" w:rsidRDefault="008312D3" w14:paraId="00ABC74A" w14:textId="77777777">
            <w:pPr>
              <w:jc w:val="both"/>
              <w:rPr>
                <w:rFonts w:ascii="Times New Roman" w:hAnsi="Times New Roman" w:cs="Times New Roman"/>
              </w:rPr>
            </w:pPr>
            <w:r w:rsidRPr="00F40849">
              <w:rPr>
                <w:rFonts w:ascii="Times New Roman" w:hAnsi="Times New Roman" w:cs="Times New Roman"/>
              </w:rPr>
              <w:t>1,2</w:t>
            </w:r>
          </w:p>
        </w:tc>
      </w:tr>
    </w:tbl>
    <w:p w:rsidR="00336E54" w:rsidP="008A37AD" w:rsidRDefault="00336E54" w14:paraId="44E871BC" w14:textId="652FC617">
      <w:pPr>
        <w:spacing w:line="240" w:lineRule="auto"/>
        <w:rPr>
          <w:rFonts w:ascii="Times New Roman" w:hAnsi="Times New Roman" w:cs="Times New Roman"/>
          <w:sz w:val="28"/>
          <w:szCs w:val="28"/>
        </w:rPr>
      </w:pPr>
    </w:p>
    <w:p w:rsidRPr="00336E54" w:rsidR="00336E54" w:rsidP="00336E54" w:rsidRDefault="00336E54" w14:paraId="6C6AB848" w14:textId="52A15943">
      <w:pPr>
        <w:rPr>
          <w:rFonts w:ascii="Times New Roman" w:hAnsi="Times New Roman" w:cs="Times New Roman"/>
          <w:sz w:val="28"/>
          <w:szCs w:val="28"/>
          <w:vertAlign w:val="superscript"/>
        </w:rPr>
      </w:pPr>
      <w:r w:rsidRPr="485E99B0" w:rsidR="485E99B0">
        <w:rPr>
          <w:rFonts w:ascii="Times New Roman" w:hAnsi="Times New Roman" w:cs="Times New Roman"/>
          <w:sz w:val="28"/>
          <w:szCs w:val="28"/>
        </w:rPr>
        <w:t>Таблица 4. Содержание химических соединений в сточных водах в месте сброса, мг/дм</w:t>
      </w:r>
      <w:r w:rsidRPr="485E99B0" w:rsidR="485E99B0">
        <w:rPr>
          <w:rFonts w:ascii="Times New Roman" w:hAnsi="Times New Roman" w:cs="Times New Roman"/>
          <w:sz w:val="28"/>
          <w:szCs w:val="28"/>
          <w:vertAlign w:val="superscript"/>
        </w:rPr>
        <w:t>3</w:t>
      </w:r>
    </w:p>
    <w:tbl>
      <w:tblPr>
        <w:tblStyle w:val="a6"/>
        <w:tblW w:w="5271" w:type="pct"/>
        <w:tblInd w:w="-176" w:type="dxa"/>
        <w:tblLook w:val="04A0" w:firstRow="1" w:lastRow="0" w:firstColumn="1" w:lastColumn="0" w:noHBand="0" w:noVBand="1"/>
      </w:tblPr>
      <w:tblGrid>
        <w:gridCol w:w="2131"/>
        <w:gridCol w:w="1940"/>
        <w:gridCol w:w="1272"/>
        <w:gridCol w:w="1278"/>
        <w:gridCol w:w="1409"/>
        <w:gridCol w:w="1610"/>
      </w:tblGrid>
      <w:tr w:rsidRPr="00336E54" w:rsidR="00336E54" w:rsidTr="00F40849" w14:paraId="74898404" w14:textId="77777777">
        <w:tc>
          <w:tcPr>
            <w:tcW w:w="1105" w:type="pct"/>
          </w:tcPr>
          <w:p w:rsidRPr="00F40849" w:rsidR="00336E54" w:rsidP="00F40849" w:rsidRDefault="1A4CCC70" w14:paraId="05996BFC" w14:textId="6352A23A">
            <w:pPr>
              <w:jc w:val="both"/>
              <w:rPr>
                <w:rFonts w:ascii="Times New Roman" w:hAnsi="Times New Roman" w:cs="Times New Roman"/>
              </w:rPr>
            </w:pPr>
            <w:r w:rsidRPr="00F40849">
              <w:rPr>
                <w:rFonts w:ascii="Times New Roman" w:hAnsi="Times New Roman" w:cs="Times New Roman"/>
              </w:rPr>
              <w:t>Показатели  качества воды</w:t>
            </w:r>
          </w:p>
        </w:tc>
        <w:tc>
          <w:tcPr>
            <w:tcW w:w="1006" w:type="pct"/>
          </w:tcPr>
          <w:p w:rsidRPr="00F40849" w:rsidR="00336E54" w:rsidP="00F40849" w:rsidRDefault="00336E54" w14:paraId="16A805DD" w14:textId="77777777">
            <w:pPr>
              <w:jc w:val="both"/>
              <w:rPr>
                <w:rFonts w:ascii="Times New Roman" w:hAnsi="Times New Roman" w:cs="Times New Roman"/>
              </w:rPr>
            </w:pPr>
            <w:r w:rsidRPr="00F40849">
              <w:rPr>
                <w:rFonts w:ascii="Times New Roman" w:hAnsi="Times New Roman" w:cs="Times New Roman"/>
              </w:rPr>
              <w:t xml:space="preserve">ПДК загрязняющих веществ </w:t>
            </w:r>
          </w:p>
        </w:tc>
        <w:tc>
          <w:tcPr>
            <w:tcW w:w="660" w:type="pct"/>
            <w:shd w:val="clear" w:color="auto" w:fill="auto"/>
          </w:tcPr>
          <w:p w:rsidRPr="00F40849" w:rsidR="00336E54" w:rsidP="00F40849" w:rsidRDefault="00336E54" w14:paraId="4DF0B11D" w14:textId="77777777">
            <w:pPr>
              <w:jc w:val="both"/>
              <w:rPr>
                <w:rFonts w:ascii="Times New Roman" w:hAnsi="Times New Roman" w:cs="Times New Roman"/>
              </w:rPr>
            </w:pPr>
            <w:r w:rsidRPr="00F40849">
              <w:rPr>
                <w:rFonts w:ascii="Times New Roman" w:hAnsi="Times New Roman" w:cs="Times New Roman"/>
              </w:rPr>
              <w:t>Декабрь, 2018</w:t>
            </w:r>
          </w:p>
        </w:tc>
        <w:tc>
          <w:tcPr>
            <w:tcW w:w="663" w:type="pct"/>
            <w:shd w:val="clear" w:color="auto" w:fill="auto"/>
          </w:tcPr>
          <w:p w:rsidRPr="00F40849" w:rsidR="00336E54" w:rsidP="00F40849" w:rsidRDefault="00336E54" w14:paraId="748170F5" w14:textId="77777777">
            <w:pPr>
              <w:jc w:val="both"/>
              <w:rPr>
                <w:rFonts w:ascii="Times New Roman" w:hAnsi="Times New Roman" w:cs="Times New Roman"/>
              </w:rPr>
            </w:pPr>
            <w:r w:rsidRPr="00F40849">
              <w:rPr>
                <w:rFonts w:ascii="Times New Roman" w:hAnsi="Times New Roman" w:cs="Times New Roman"/>
              </w:rPr>
              <w:t>Май, 2019</w:t>
            </w:r>
          </w:p>
        </w:tc>
        <w:tc>
          <w:tcPr>
            <w:tcW w:w="731" w:type="pct"/>
            <w:shd w:val="clear" w:color="auto" w:fill="auto"/>
          </w:tcPr>
          <w:p w:rsidRPr="00F40849" w:rsidR="00336E54" w:rsidP="00F40849" w:rsidRDefault="00336E54" w14:paraId="438A2A60" w14:textId="77777777">
            <w:pPr>
              <w:jc w:val="both"/>
              <w:rPr>
                <w:rFonts w:ascii="Times New Roman" w:hAnsi="Times New Roman" w:cs="Times New Roman"/>
              </w:rPr>
            </w:pPr>
            <w:r w:rsidRPr="00F40849">
              <w:rPr>
                <w:rFonts w:ascii="Times New Roman" w:hAnsi="Times New Roman" w:cs="Times New Roman"/>
              </w:rPr>
              <w:t>Сентябрь, 2019</w:t>
            </w:r>
          </w:p>
        </w:tc>
        <w:tc>
          <w:tcPr>
            <w:tcW w:w="836" w:type="pct"/>
            <w:shd w:val="clear" w:color="auto" w:fill="auto"/>
          </w:tcPr>
          <w:p w:rsidRPr="00F40849" w:rsidR="00F40849" w:rsidP="00F40849" w:rsidRDefault="00336E54" w14:paraId="7341D8BF" w14:textId="77777777">
            <w:pPr>
              <w:jc w:val="both"/>
              <w:rPr>
                <w:rFonts w:ascii="Times New Roman" w:hAnsi="Times New Roman" w:cs="Times New Roman"/>
              </w:rPr>
            </w:pPr>
            <w:r w:rsidRPr="00F40849">
              <w:rPr>
                <w:rFonts w:ascii="Times New Roman" w:hAnsi="Times New Roman" w:cs="Times New Roman"/>
              </w:rPr>
              <w:t>Декабрь,</w:t>
            </w:r>
          </w:p>
          <w:p w:rsidRPr="00F40849" w:rsidR="00336E54" w:rsidP="00F40849" w:rsidRDefault="00336E54" w14:paraId="37256A3A" w14:textId="7FD6ECA8">
            <w:pPr>
              <w:jc w:val="both"/>
              <w:rPr>
                <w:rFonts w:ascii="Times New Roman" w:hAnsi="Times New Roman" w:cs="Times New Roman"/>
              </w:rPr>
            </w:pPr>
            <w:r w:rsidRPr="00F40849">
              <w:rPr>
                <w:rFonts w:ascii="Times New Roman" w:hAnsi="Times New Roman" w:cs="Times New Roman"/>
              </w:rPr>
              <w:t>2019</w:t>
            </w:r>
          </w:p>
        </w:tc>
      </w:tr>
      <w:tr w:rsidRPr="00336E54" w:rsidR="00336E54" w:rsidTr="00F40849" w14:paraId="60F1428D" w14:textId="77777777">
        <w:tc>
          <w:tcPr>
            <w:tcW w:w="1105" w:type="pct"/>
          </w:tcPr>
          <w:p w:rsidRPr="00F40849" w:rsidR="00336E54" w:rsidP="00F40849" w:rsidRDefault="00336E54" w14:paraId="3D44B36F" w14:textId="77777777">
            <w:pPr>
              <w:jc w:val="both"/>
              <w:rPr>
                <w:rFonts w:ascii="Times New Roman" w:hAnsi="Times New Roman" w:cs="Times New Roman"/>
              </w:rPr>
            </w:pPr>
            <w:r w:rsidRPr="00F40849">
              <w:rPr>
                <w:rFonts w:ascii="Times New Roman" w:hAnsi="Times New Roman" w:cs="Times New Roman"/>
              </w:rPr>
              <w:t>ХПК</w:t>
            </w:r>
          </w:p>
        </w:tc>
        <w:tc>
          <w:tcPr>
            <w:tcW w:w="1006" w:type="pct"/>
          </w:tcPr>
          <w:p w:rsidRPr="00F40849" w:rsidR="00336E54" w:rsidP="00F40849" w:rsidRDefault="00336E54" w14:paraId="46B40F80" w14:textId="77777777">
            <w:pPr>
              <w:jc w:val="both"/>
              <w:rPr>
                <w:rFonts w:ascii="Times New Roman" w:hAnsi="Times New Roman" w:cs="Times New Roman"/>
              </w:rPr>
            </w:pPr>
            <w:r w:rsidRPr="00F40849">
              <w:rPr>
                <w:rFonts w:ascii="Times New Roman" w:hAnsi="Times New Roman" w:cs="Times New Roman"/>
              </w:rPr>
              <w:t>30</w:t>
            </w:r>
          </w:p>
        </w:tc>
        <w:tc>
          <w:tcPr>
            <w:tcW w:w="660" w:type="pct"/>
            <w:shd w:val="clear" w:color="auto" w:fill="auto"/>
          </w:tcPr>
          <w:p w:rsidRPr="00F40849" w:rsidR="00336E54" w:rsidP="00F40849" w:rsidRDefault="00336E54" w14:paraId="14760860" w14:textId="77777777">
            <w:pPr>
              <w:jc w:val="both"/>
              <w:rPr>
                <w:rFonts w:ascii="Times New Roman" w:hAnsi="Times New Roman" w:cs="Times New Roman"/>
              </w:rPr>
            </w:pPr>
            <w:r w:rsidRPr="00F40849">
              <w:rPr>
                <w:rFonts w:ascii="Times New Roman" w:hAnsi="Times New Roman" w:cs="Times New Roman"/>
              </w:rPr>
              <w:t>115</w:t>
            </w:r>
          </w:p>
        </w:tc>
        <w:tc>
          <w:tcPr>
            <w:tcW w:w="663" w:type="pct"/>
            <w:shd w:val="clear" w:color="auto" w:fill="auto"/>
          </w:tcPr>
          <w:p w:rsidRPr="00F40849" w:rsidR="00336E54" w:rsidP="00F40849" w:rsidRDefault="00336E54" w14:paraId="2A341D8B" w14:textId="77777777">
            <w:pPr>
              <w:jc w:val="both"/>
              <w:rPr>
                <w:rFonts w:ascii="Times New Roman" w:hAnsi="Times New Roman" w:cs="Times New Roman"/>
              </w:rPr>
            </w:pPr>
            <w:r w:rsidRPr="00F40849">
              <w:rPr>
                <w:rFonts w:ascii="Times New Roman" w:hAnsi="Times New Roman" w:cs="Times New Roman"/>
              </w:rPr>
              <w:t>61</w:t>
            </w:r>
          </w:p>
        </w:tc>
        <w:tc>
          <w:tcPr>
            <w:tcW w:w="731" w:type="pct"/>
            <w:shd w:val="clear" w:color="auto" w:fill="auto"/>
          </w:tcPr>
          <w:p w:rsidRPr="00F40849" w:rsidR="00336E54" w:rsidP="00F40849" w:rsidRDefault="00336E54" w14:paraId="2C25EB65" w14:textId="77777777">
            <w:pPr>
              <w:jc w:val="both"/>
              <w:rPr>
                <w:rFonts w:ascii="Times New Roman" w:hAnsi="Times New Roman" w:cs="Times New Roman"/>
              </w:rPr>
            </w:pPr>
            <w:r w:rsidRPr="00F40849">
              <w:rPr>
                <w:rFonts w:ascii="Times New Roman" w:hAnsi="Times New Roman" w:cs="Times New Roman"/>
              </w:rPr>
              <w:t>246</w:t>
            </w:r>
          </w:p>
        </w:tc>
        <w:tc>
          <w:tcPr>
            <w:tcW w:w="836" w:type="pct"/>
            <w:shd w:val="clear" w:color="auto" w:fill="auto"/>
          </w:tcPr>
          <w:p w:rsidRPr="00F40849" w:rsidR="00336E54" w:rsidP="00F40849" w:rsidRDefault="00336E54" w14:paraId="4D2760AF" w14:textId="77777777">
            <w:pPr>
              <w:jc w:val="both"/>
              <w:rPr>
                <w:rFonts w:ascii="Times New Roman" w:hAnsi="Times New Roman" w:cs="Times New Roman"/>
              </w:rPr>
            </w:pPr>
            <w:r w:rsidRPr="00F40849">
              <w:rPr>
                <w:rFonts w:ascii="Times New Roman" w:hAnsi="Times New Roman" w:cs="Times New Roman"/>
              </w:rPr>
              <w:t>57</w:t>
            </w:r>
          </w:p>
        </w:tc>
      </w:tr>
      <w:tr w:rsidRPr="00336E54" w:rsidR="00336E54" w:rsidTr="00F40849" w14:paraId="72E491E7" w14:textId="77777777">
        <w:tc>
          <w:tcPr>
            <w:tcW w:w="1105" w:type="pct"/>
          </w:tcPr>
          <w:p w:rsidRPr="00F40849" w:rsidR="00336E54" w:rsidP="00F40849" w:rsidRDefault="00336E54" w14:paraId="1D69D298" w14:textId="77777777">
            <w:pPr>
              <w:jc w:val="both"/>
              <w:rPr>
                <w:rFonts w:ascii="Times New Roman" w:hAnsi="Times New Roman" w:cs="Times New Roman"/>
              </w:rPr>
            </w:pPr>
            <w:r w:rsidRPr="00F40849">
              <w:rPr>
                <w:rFonts w:ascii="Times New Roman" w:hAnsi="Times New Roman" w:cs="Times New Roman"/>
              </w:rPr>
              <w:t>Хлорид-ион</w:t>
            </w:r>
          </w:p>
        </w:tc>
        <w:tc>
          <w:tcPr>
            <w:tcW w:w="1006" w:type="pct"/>
          </w:tcPr>
          <w:p w:rsidRPr="00F40849" w:rsidR="00336E54" w:rsidP="00F40849" w:rsidRDefault="00336E54" w14:paraId="08BCFB05" w14:textId="77777777">
            <w:pPr>
              <w:jc w:val="both"/>
              <w:rPr>
                <w:rFonts w:ascii="Times New Roman" w:hAnsi="Times New Roman" w:cs="Times New Roman"/>
              </w:rPr>
            </w:pPr>
            <w:r w:rsidRPr="00F40849">
              <w:rPr>
                <w:rFonts w:ascii="Times New Roman" w:hAnsi="Times New Roman" w:cs="Times New Roman"/>
              </w:rPr>
              <w:t>110</w:t>
            </w:r>
          </w:p>
        </w:tc>
        <w:tc>
          <w:tcPr>
            <w:tcW w:w="660" w:type="pct"/>
            <w:shd w:val="clear" w:color="auto" w:fill="auto"/>
          </w:tcPr>
          <w:p w:rsidRPr="00F40849" w:rsidR="00336E54" w:rsidP="00F40849" w:rsidRDefault="00336E54" w14:paraId="5B05B4FA" w14:textId="77777777">
            <w:pPr>
              <w:jc w:val="both"/>
              <w:rPr>
                <w:rFonts w:ascii="Times New Roman" w:hAnsi="Times New Roman" w:cs="Times New Roman"/>
              </w:rPr>
            </w:pPr>
            <w:r w:rsidRPr="00F40849">
              <w:rPr>
                <w:rFonts w:ascii="Times New Roman" w:hAnsi="Times New Roman" w:cs="Times New Roman"/>
              </w:rPr>
              <w:t>129</w:t>
            </w:r>
          </w:p>
        </w:tc>
        <w:tc>
          <w:tcPr>
            <w:tcW w:w="663" w:type="pct"/>
            <w:shd w:val="clear" w:color="auto" w:fill="auto"/>
          </w:tcPr>
          <w:p w:rsidRPr="00F40849" w:rsidR="00336E54" w:rsidP="00F40849" w:rsidRDefault="00336E54" w14:paraId="6C375A72" w14:textId="77777777">
            <w:pPr>
              <w:jc w:val="both"/>
              <w:rPr>
                <w:rFonts w:ascii="Times New Roman" w:hAnsi="Times New Roman" w:cs="Times New Roman"/>
              </w:rPr>
            </w:pPr>
            <w:r w:rsidRPr="00F40849">
              <w:rPr>
                <w:rFonts w:ascii="Times New Roman" w:hAnsi="Times New Roman" w:cs="Times New Roman"/>
              </w:rPr>
              <w:t>21</w:t>
            </w:r>
          </w:p>
        </w:tc>
        <w:tc>
          <w:tcPr>
            <w:tcW w:w="731" w:type="pct"/>
            <w:shd w:val="clear" w:color="auto" w:fill="auto"/>
          </w:tcPr>
          <w:p w:rsidRPr="00F40849" w:rsidR="00336E54" w:rsidP="00F40849" w:rsidRDefault="00336E54" w14:paraId="35F1E13F" w14:textId="77777777">
            <w:pPr>
              <w:jc w:val="both"/>
              <w:rPr>
                <w:rFonts w:ascii="Times New Roman" w:hAnsi="Times New Roman" w:cs="Times New Roman"/>
              </w:rPr>
            </w:pPr>
            <w:r w:rsidRPr="00F40849">
              <w:rPr>
                <w:rFonts w:ascii="Times New Roman" w:hAnsi="Times New Roman" w:cs="Times New Roman"/>
              </w:rPr>
              <w:t>144</w:t>
            </w:r>
          </w:p>
        </w:tc>
        <w:tc>
          <w:tcPr>
            <w:tcW w:w="836" w:type="pct"/>
            <w:shd w:val="clear" w:color="auto" w:fill="auto"/>
          </w:tcPr>
          <w:p w:rsidRPr="00F40849" w:rsidR="00336E54" w:rsidP="00F40849" w:rsidRDefault="00336E54" w14:paraId="169B972E" w14:textId="77777777">
            <w:pPr>
              <w:jc w:val="both"/>
              <w:rPr>
                <w:rFonts w:ascii="Times New Roman" w:hAnsi="Times New Roman" w:cs="Times New Roman"/>
              </w:rPr>
            </w:pPr>
            <w:r w:rsidRPr="00F40849">
              <w:rPr>
                <w:rFonts w:ascii="Times New Roman" w:hAnsi="Times New Roman" w:cs="Times New Roman"/>
              </w:rPr>
              <w:t>73</w:t>
            </w:r>
          </w:p>
        </w:tc>
      </w:tr>
      <w:tr w:rsidRPr="00336E54" w:rsidR="00336E54" w:rsidTr="00F40849" w14:paraId="7528F02A" w14:textId="77777777">
        <w:tc>
          <w:tcPr>
            <w:tcW w:w="1105" w:type="pct"/>
          </w:tcPr>
          <w:p w:rsidRPr="00F40849" w:rsidR="00336E54" w:rsidP="00F40849" w:rsidRDefault="00336E54" w14:paraId="467FF21B" w14:textId="77777777">
            <w:pPr>
              <w:jc w:val="both"/>
              <w:rPr>
                <w:rFonts w:ascii="Times New Roman" w:hAnsi="Times New Roman" w:cs="Times New Roman"/>
              </w:rPr>
            </w:pPr>
            <w:r w:rsidRPr="00F40849">
              <w:rPr>
                <w:rFonts w:ascii="Times New Roman" w:hAnsi="Times New Roman" w:cs="Times New Roman"/>
              </w:rPr>
              <w:t>Взвешенные вещества</w:t>
            </w:r>
          </w:p>
        </w:tc>
        <w:tc>
          <w:tcPr>
            <w:tcW w:w="1006" w:type="pct"/>
          </w:tcPr>
          <w:p w:rsidRPr="00F40849" w:rsidR="00336E54" w:rsidP="00F40849" w:rsidRDefault="00336E54" w14:paraId="01C9B2B9" w14:textId="77777777">
            <w:pPr>
              <w:jc w:val="both"/>
              <w:rPr>
                <w:rFonts w:ascii="Times New Roman" w:hAnsi="Times New Roman" w:cs="Times New Roman"/>
              </w:rPr>
            </w:pPr>
            <w:r w:rsidRPr="00F40849">
              <w:rPr>
                <w:rFonts w:ascii="Times New Roman" w:hAnsi="Times New Roman" w:cs="Times New Roman"/>
              </w:rPr>
              <w:t>8,35</w:t>
            </w:r>
          </w:p>
        </w:tc>
        <w:tc>
          <w:tcPr>
            <w:tcW w:w="660" w:type="pct"/>
            <w:shd w:val="clear" w:color="auto" w:fill="auto"/>
          </w:tcPr>
          <w:p w:rsidRPr="00F40849" w:rsidR="00336E54" w:rsidP="00F40849" w:rsidRDefault="00336E54" w14:paraId="3BBCF047" w14:textId="77777777">
            <w:pPr>
              <w:jc w:val="both"/>
              <w:rPr>
                <w:rFonts w:ascii="Times New Roman" w:hAnsi="Times New Roman" w:cs="Times New Roman"/>
              </w:rPr>
            </w:pPr>
            <w:r w:rsidRPr="00F40849">
              <w:rPr>
                <w:rFonts w:ascii="Times New Roman" w:hAnsi="Times New Roman" w:cs="Times New Roman"/>
              </w:rPr>
              <w:t>46</w:t>
            </w:r>
          </w:p>
        </w:tc>
        <w:tc>
          <w:tcPr>
            <w:tcW w:w="663" w:type="pct"/>
            <w:shd w:val="clear" w:color="auto" w:fill="auto"/>
          </w:tcPr>
          <w:p w:rsidRPr="00F40849" w:rsidR="00336E54" w:rsidP="00F40849" w:rsidRDefault="00336E54" w14:paraId="30768756" w14:textId="77777777">
            <w:pPr>
              <w:jc w:val="both"/>
              <w:rPr>
                <w:rFonts w:ascii="Times New Roman" w:hAnsi="Times New Roman" w:cs="Times New Roman"/>
              </w:rPr>
            </w:pPr>
            <w:r w:rsidRPr="00F40849">
              <w:rPr>
                <w:rFonts w:ascii="Times New Roman" w:hAnsi="Times New Roman" w:cs="Times New Roman"/>
              </w:rPr>
              <w:t>28</w:t>
            </w:r>
          </w:p>
        </w:tc>
        <w:tc>
          <w:tcPr>
            <w:tcW w:w="731" w:type="pct"/>
            <w:shd w:val="clear" w:color="auto" w:fill="auto"/>
          </w:tcPr>
          <w:p w:rsidRPr="00F40849" w:rsidR="00336E54" w:rsidP="00F40849" w:rsidRDefault="00336E54" w14:paraId="632BF140" w14:textId="77777777">
            <w:pPr>
              <w:jc w:val="both"/>
              <w:rPr>
                <w:rFonts w:ascii="Times New Roman" w:hAnsi="Times New Roman" w:cs="Times New Roman"/>
              </w:rPr>
            </w:pPr>
            <w:r w:rsidRPr="00F40849">
              <w:rPr>
                <w:rFonts w:ascii="Times New Roman" w:hAnsi="Times New Roman" w:cs="Times New Roman"/>
              </w:rPr>
              <w:t>16</w:t>
            </w:r>
          </w:p>
        </w:tc>
        <w:tc>
          <w:tcPr>
            <w:tcW w:w="836" w:type="pct"/>
            <w:shd w:val="clear" w:color="auto" w:fill="auto"/>
          </w:tcPr>
          <w:p w:rsidRPr="00F40849" w:rsidR="00336E54" w:rsidP="00F40849" w:rsidRDefault="00336E54" w14:paraId="1D8EB8EE" w14:textId="77777777">
            <w:pPr>
              <w:jc w:val="both"/>
              <w:rPr>
                <w:rFonts w:ascii="Times New Roman" w:hAnsi="Times New Roman" w:cs="Times New Roman"/>
              </w:rPr>
            </w:pPr>
            <w:r w:rsidRPr="00F40849">
              <w:rPr>
                <w:rFonts w:ascii="Times New Roman" w:hAnsi="Times New Roman" w:cs="Times New Roman"/>
              </w:rPr>
              <w:t>24</w:t>
            </w:r>
          </w:p>
        </w:tc>
      </w:tr>
      <w:tr w:rsidRPr="00336E54" w:rsidR="00336E54" w:rsidTr="00F40849" w14:paraId="424F5161" w14:textId="77777777">
        <w:tc>
          <w:tcPr>
            <w:tcW w:w="1105" w:type="pct"/>
          </w:tcPr>
          <w:p w:rsidRPr="00F40849" w:rsidR="00336E54" w:rsidP="00F40849" w:rsidRDefault="00336E54" w14:paraId="5CCA465C" w14:textId="77777777">
            <w:pPr>
              <w:jc w:val="both"/>
              <w:rPr>
                <w:rFonts w:ascii="Times New Roman" w:hAnsi="Times New Roman" w:cs="Times New Roman"/>
              </w:rPr>
            </w:pPr>
            <w:r w:rsidRPr="00F40849">
              <w:rPr>
                <w:rFonts w:ascii="Times New Roman" w:hAnsi="Times New Roman" w:cs="Times New Roman"/>
              </w:rPr>
              <w:t>Нефтепродукты</w:t>
            </w:r>
          </w:p>
        </w:tc>
        <w:tc>
          <w:tcPr>
            <w:tcW w:w="1006" w:type="pct"/>
          </w:tcPr>
          <w:p w:rsidRPr="00F40849" w:rsidR="00336E54" w:rsidP="00F40849" w:rsidRDefault="00336E54" w14:paraId="2DE9452F" w14:textId="77777777">
            <w:pPr>
              <w:jc w:val="both"/>
              <w:rPr>
                <w:rFonts w:ascii="Times New Roman" w:hAnsi="Times New Roman" w:cs="Times New Roman"/>
              </w:rPr>
            </w:pPr>
            <w:r w:rsidRPr="00F40849">
              <w:rPr>
                <w:rFonts w:ascii="Times New Roman" w:hAnsi="Times New Roman" w:cs="Times New Roman"/>
              </w:rPr>
              <w:t>0,05</w:t>
            </w:r>
          </w:p>
        </w:tc>
        <w:tc>
          <w:tcPr>
            <w:tcW w:w="660" w:type="pct"/>
            <w:shd w:val="clear" w:color="auto" w:fill="auto"/>
          </w:tcPr>
          <w:p w:rsidRPr="00F40849" w:rsidR="00336E54" w:rsidP="00F40849" w:rsidRDefault="00336E54" w14:paraId="60E6D560" w14:textId="77777777">
            <w:pPr>
              <w:jc w:val="both"/>
              <w:rPr>
                <w:rFonts w:ascii="Times New Roman" w:hAnsi="Times New Roman" w:cs="Times New Roman"/>
              </w:rPr>
            </w:pPr>
            <w:r w:rsidRPr="00F40849">
              <w:rPr>
                <w:rFonts w:ascii="Times New Roman" w:hAnsi="Times New Roman" w:cs="Times New Roman"/>
              </w:rPr>
              <w:t>0,11</w:t>
            </w:r>
          </w:p>
        </w:tc>
        <w:tc>
          <w:tcPr>
            <w:tcW w:w="663" w:type="pct"/>
            <w:shd w:val="clear" w:color="auto" w:fill="auto"/>
          </w:tcPr>
          <w:p w:rsidRPr="00F40849" w:rsidR="00336E54" w:rsidP="00F40849" w:rsidRDefault="00336E54" w14:paraId="57E699D2" w14:textId="77777777">
            <w:pPr>
              <w:jc w:val="both"/>
              <w:rPr>
                <w:rFonts w:ascii="Times New Roman" w:hAnsi="Times New Roman" w:cs="Times New Roman"/>
              </w:rPr>
            </w:pPr>
            <w:r w:rsidRPr="00F40849">
              <w:rPr>
                <w:rFonts w:ascii="Times New Roman" w:hAnsi="Times New Roman" w:cs="Times New Roman"/>
              </w:rPr>
              <w:t>1,8</w:t>
            </w:r>
          </w:p>
        </w:tc>
        <w:tc>
          <w:tcPr>
            <w:tcW w:w="731" w:type="pct"/>
            <w:shd w:val="clear" w:color="auto" w:fill="auto"/>
          </w:tcPr>
          <w:p w:rsidRPr="00F40849" w:rsidR="00336E54" w:rsidP="00F40849" w:rsidRDefault="00336E54" w14:paraId="73E842C6" w14:textId="77777777">
            <w:pPr>
              <w:jc w:val="both"/>
              <w:rPr>
                <w:rFonts w:ascii="Times New Roman" w:hAnsi="Times New Roman" w:cs="Times New Roman"/>
              </w:rPr>
            </w:pPr>
            <w:r w:rsidRPr="00F40849">
              <w:rPr>
                <w:rFonts w:ascii="Times New Roman" w:hAnsi="Times New Roman" w:cs="Times New Roman"/>
              </w:rPr>
              <w:t>0,5</w:t>
            </w:r>
          </w:p>
        </w:tc>
        <w:tc>
          <w:tcPr>
            <w:tcW w:w="836" w:type="pct"/>
            <w:shd w:val="clear" w:color="auto" w:fill="auto"/>
          </w:tcPr>
          <w:p w:rsidRPr="00F40849" w:rsidR="00336E54" w:rsidP="00F40849" w:rsidRDefault="00336E54" w14:paraId="6DD94B81" w14:textId="77777777">
            <w:pPr>
              <w:jc w:val="both"/>
              <w:rPr>
                <w:rFonts w:ascii="Times New Roman" w:hAnsi="Times New Roman" w:cs="Times New Roman"/>
              </w:rPr>
            </w:pPr>
            <w:r w:rsidRPr="00F40849">
              <w:rPr>
                <w:rFonts w:ascii="Times New Roman" w:hAnsi="Times New Roman" w:cs="Times New Roman"/>
              </w:rPr>
              <w:t>0,078</w:t>
            </w:r>
          </w:p>
        </w:tc>
      </w:tr>
      <w:tr w:rsidRPr="00336E54" w:rsidR="00336E54" w:rsidTr="00F40849" w14:paraId="0A1C6CD7" w14:textId="77777777">
        <w:tc>
          <w:tcPr>
            <w:tcW w:w="1105" w:type="pct"/>
          </w:tcPr>
          <w:p w:rsidRPr="00F40849" w:rsidR="00336E54" w:rsidP="00F40849" w:rsidRDefault="00336E54" w14:paraId="148D01DE" w14:textId="77777777">
            <w:pPr>
              <w:jc w:val="both"/>
              <w:rPr>
                <w:rFonts w:ascii="Times New Roman" w:hAnsi="Times New Roman" w:cs="Times New Roman"/>
              </w:rPr>
            </w:pPr>
            <w:r w:rsidRPr="00F40849">
              <w:rPr>
                <w:rFonts w:ascii="Times New Roman" w:hAnsi="Times New Roman" w:cs="Times New Roman"/>
              </w:rPr>
              <w:t>Сухой остаток</w:t>
            </w:r>
          </w:p>
        </w:tc>
        <w:tc>
          <w:tcPr>
            <w:tcW w:w="1006" w:type="pct"/>
          </w:tcPr>
          <w:p w:rsidRPr="00F40849" w:rsidR="00336E54" w:rsidP="00F40849" w:rsidRDefault="00336E54" w14:paraId="3795E6C5" w14:textId="77777777">
            <w:pPr>
              <w:jc w:val="both"/>
              <w:rPr>
                <w:rFonts w:ascii="Times New Roman" w:hAnsi="Times New Roman" w:cs="Times New Roman"/>
              </w:rPr>
            </w:pPr>
            <w:r w:rsidRPr="00F40849">
              <w:rPr>
                <w:rFonts w:ascii="Times New Roman" w:hAnsi="Times New Roman" w:cs="Times New Roman"/>
              </w:rPr>
              <w:t>516</w:t>
            </w:r>
          </w:p>
        </w:tc>
        <w:tc>
          <w:tcPr>
            <w:tcW w:w="660" w:type="pct"/>
            <w:shd w:val="clear" w:color="auto" w:fill="auto"/>
          </w:tcPr>
          <w:p w:rsidRPr="00F40849" w:rsidR="00336E54" w:rsidP="00F40849" w:rsidRDefault="00336E54" w14:paraId="26C626DD" w14:textId="77777777">
            <w:pPr>
              <w:jc w:val="both"/>
              <w:rPr>
                <w:rFonts w:ascii="Times New Roman" w:hAnsi="Times New Roman" w:cs="Times New Roman"/>
              </w:rPr>
            </w:pPr>
            <w:r w:rsidRPr="00F40849">
              <w:rPr>
                <w:rFonts w:ascii="Times New Roman" w:hAnsi="Times New Roman" w:cs="Times New Roman"/>
              </w:rPr>
              <w:t>840</w:t>
            </w:r>
          </w:p>
        </w:tc>
        <w:tc>
          <w:tcPr>
            <w:tcW w:w="663" w:type="pct"/>
            <w:shd w:val="clear" w:color="auto" w:fill="auto"/>
          </w:tcPr>
          <w:p w:rsidRPr="00F40849" w:rsidR="00336E54" w:rsidP="00F40849" w:rsidRDefault="00336E54" w14:paraId="09A50397" w14:textId="77777777">
            <w:pPr>
              <w:jc w:val="both"/>
              <w:rPr>
                <w:rFonts w:ascii="Times New Roman" w:hAnsi="Times New Roman" w:cs="Times New Roman"/>
              </w:rPr>
            </w:pPr>
            <w:r w:rsidRPr="00F40849">
              <w:rPr>
                <w:rFonts w:ascii="Times New Roman" w:hAnsi="Times New Roman" w:cs="Times New Roman"/>
              </w:rPr>
              <w:t>614</w:t>
            </w:r>
          </w:p>
        </w:tc>
        <w:tc>
          <w:tcPr>
            <w:tcW w:w="731" w:type="pct"/>
            <w:shd w:val="clear" w:color="auto" w:fill="auto"/>
          </w:tcPr>
          <w:p w:rsidRPr="00F40849" w:rsidR="00336E54" w:rsidP="00F40849" w:rsidRDefault="00336E54" w14:paraId="7DE782FF" w14:textId="77777777">
            <w:pPr>
              <w:jc w:val="both"/>
              <w:rPr>
                <w:rFonts w:ascii="Times New Roman" w:hAnsi="Times New Roman" w:cs="Times New Roman"/>
              </w:rPr>
            </w:pPr>
            <w:r w:rsidRPr="00F40849">
              <w:rPr>
                <w:rFonts w:ascii="Times New Roman" w:hAnsi="Times New Roman" w:cs="Times New Roman"/>
              </w:rPr>
              <w:t>244</w:t>
            </w:r>
          </w:p>
        </w:tc>
        <w:tc>
          <w:tcPr>
            <w:tcW w:w="836" w:type="pct"/>
            <w:shd w:val="clear" w:color="auto" w:fill="auto"/>
          </w:tcPr>
          <w:p w:rsidRPr="00F40849" w:rsidR="00336E54" w:rsidP="00F40849" w:rsidRDefault="00336E54" w14:paraId="700452FD" w14:textId="77777777">
            <w:pPr>
              <w:jc w:val="both"/>
              <w:rPr>
                <w:rFonts w:ascii="Times New Roman" w:hAnsi="Times New Roman" w:cs="Times New Roman"/>
              </w:rPr>
            </w:pPr>
            <w:r w:rsidRPr="00F40849">
              <w:rPr>
                <w:rFonts w:ascii="Times New Roman" w:hAnsi="Times New Roman" w:cs="Times New Roman"/>
              </w:rPr>
              <w:t>508</w:t>
            </w:r>
          </w:p>
        </w:tc>
      </w:tr>
      <w:tr w:rsidRPr="00336E54" w:rsidR="00336E54" w:rsidTr="00F40849" w14:paraId="1575BEAD" w14:textId="77777777">
        <w:tc>
          <w:tcPr>
            <w:tcW w:w="1105" w:type="pct"/>
          </w:tcPr>
          <w:p w:rsidRPr="00F40849" w:rsidR="00336E54" w:rsidP="00F40849" w:rsidRDefault="00336E54" w14:paraId="582B215F" w14:textId="77777777">
            <w:pPr>
              <w:jc w:val="both"/>
              <w:rPr>
                <w:rFonts w:ascii="Times New Roman" w:hAnsi="Times New Roman" w:cs="Times New Roman"/>
              </w:rPr>
            </w:pPr>
            <w:r w:rsidRPr="00F40849">
              <w:rPr>
                <w:rFonts w:ascii="Times New Roman" w:hAnsi="Times New Roman" w:cs="Times New Roman"/>
              </w:rPr>
              <w:t>АПАВ</w:t>
            </w:r>
          </w:p>
        </w:tc>
        <w:tc>
          <w:tcPr>
            <w:tcW w:w="1006" w:type="pct"/>
          </w:tcPr>
          <w:p w:rsidRPr="00F40849" w:rsidR="00336E54" w:rsidP="00F40849" w:rsidRDefault="00336E54" w14:paraId="37E2BB00" w14:textId="77777777">
            <w:pPr>
              <w:jc w:val="both"/>
              <w:rPr>
                <w:rFonts w:ascii="Times New Roman" w:hAnsi="Times New Roman" w:cs="Times New Roman"/>
              </w:rPr>
            </w:pPr>
            <w:r w:rsidRPr="00F40849">
              <w:rPr>
                <w:rFonts w:ascii="Times New Roman" w:hAnsi="Times New Roman" w:cs="Times New Roman"/>
              </w:rPr>
              <w:t>0,5</w:t>
            </w:r>
          </w:p>
        </w:tc>
        <w:tc>
          <w:tcPr>
            <w:tcW w:w="660" w:type="pct"/>
            <w:shd w:val="clear" w:color="auto" w:fill="auto"/>
          </w:tcPr>
          <w:p w:rsidRPr="00F40849" w:rsidR="00336E54" w:rsidP="00F40849" w:rsidRDefault="00336E54" w14:paraId="53516EDC" w14:textId="77777777">
            <w:pPr>
              <w:jc w:val="both"/>
              <w:rPr>
                <w:rFonts w:ascii="Times New Roman" w:hAnsi="Times New Roman" w:cs="Times New Roman"/>
              </w:rPr>
            </w:pPr>
            <w:r w:rsidRPr="00F40849">
              <w:rPr>
                <w:rFonts w:ascii="Times New Roman" w:hAnsi="Times New Roman" w:cs="Times New Roman"/>
              </w:rPr>
              <w:t>3,8</w:t>
            </w:r>
          </w:p>
        </w:tc>
        <w:tc>
          <w:tcPr>
            <w:tcW w:w="663" w:type="pct"/>
            <w:shd w:val="clear" w:color="auto" w:fill="auto"/>
          </w:tcPr>
          <w:p w:rsidRPr="00F40849" w:rsidR="00336E54" w:rsidP="00F40849" w:rsidRDefault="00336E54" w14:paraId="583B151A" w14:textId="77777777">
            <w:pPr>
              <w:jc w:val="both"/>
              <w:rPr>
                <w:rFonts w:ascii="Times New Roman" w:hAnsi="Times New Roman" w:cs="Times New Roman"/>
              </w:rPr>
            </w:pPr>
            <w:r w:rsidRPr="00F40849">
              <w:rPr>
                <w:rFonts w:ascii="Times New Roman" w:hAnsi="Times New Roman" w:cs="Times New Roman"/>
              </w:rPr>
              <w:t>0,29</w:t>
            </w:r>
          </w:p>
        </w:tc>
        <w:tc>
          <w:tcPr>
            <w:tcW w:w="731" w:type="pct"/>
            <w:shd w:val="clear" w:color="auto" w:fill="auto"/>
          </w:tcPr>
          <w:p w:rsidRPr="00F40849" w:rsidR="00336E54" w:rsidP="00F40849" w:rsidRDefault="00336E54" w14:paraId="479D273E" w14:textId="77777777">
            <w:pPr>
              <w:jc w:val="both"/>
              <w:rPr>
                <w:rFonts w:ascii="Times New Roman" w:hAnsi="Times New Roman" w:cs="Times New Roman"/>
              </w:rPr>
            </w:pPr>
            <w:r w:rsidRPr="00F40849">
              <w:rPr>
                <w:rFonts w:ascii="Times New Roman" w:hAnsi="Times New Roman" w:cs="Times New Roman"/>
              </w:rPr>
              <w:t>3,4</w:t>
            </w:r>
          </w:p>
        </w:tc>
        <w:tc>
          <w:tcPr>
            <w:tcW w:w="836" w:type="pct"/>
            <w:shd w:val="clear" w:color="auto" w:fill="auto"/>
          </w:tcPr>
          <w:p w:rsidRPr="00F40849" w:rsidR="00336E54" w:rsidP="00F40849" w:rsidRDefault="00336E54" w14:paraId="2631C713" w14:textId="77777777">
            <w:pPr>
              <w:jc w:val="both"/>
              <w:rPr>
                <w:rFonts w:ascii="Times New Roman" w:hAnsi="Times New Roman" w:cs="Times New Roman"/>
              </w:rPr>
            </w:pPr>
            <w:r w:rsidRPr="00F40849">
              <w:rPr>
                <w:rFonts w:ascii="Times New Roman" w:hAnsi="Times New Roman" w:cs="Times New Roman"/>
              </w:rPr>
              <w:t>1,7</w:t>
            </w:r>
          </w:p>
        </w:tc>
      </w:tr>
      <w:tr w:rsidRPr="00336E54" w:rsidR="00336E54" w:rsidTr="00F40849" w14:paraId="2DDD06DC" w14:textId="77777777">
        <w:tc>
          <w:tcPr>
            <w:tcW w:w="1105" w:type="pct"/>
          </w:tcPr>
          <w:p w:rsidRPr="00F40849" w:rsidR="00336E54" w:rsidP="00F40849" w:rsidRDefault="00336E54" w14:paraId="42ACE4FF" w14:textId="77777777">
            <w:pPr>
              <w:jc w:val="both"/>
              <w:rPr>
                <w:rFonts w:ascii="Times New Roman" w:hAnsi="Times New Roman" w:cs="Times New Roman"/>
              </w:rPr>
            </w:pPr>
            <w:r w:rsidRPr="00F40849">
              <w:rPr>
                <w:rFonts w:ascii="Times New Roman" w:hAnsi="Times New Roman" w:cs="Times New Roman"/>
              </w:rPr>
              <w:t>Аммоний-ион</w:t>
            </w:r>
          </w:p>
        </w:tc>
        <w:tc>
          <w:tcPr>
            <w:tcW w:w="1006" w:type="pct"/>
          </w:tcPr>
          <w:p w:rsidRPr="00F40849" w:rsidR="00336E54" w:rsidP="00F40849" w:rsidRDefault="00336E54" w14:paraId="10F2AFFB" w14:textId="77777777">
            <w:pPr>
              <w:jc w:val="both"/>
              <w:rPr>
                <w:rFonts w:ascii="Times New Roman" w:hAnsi="Times New Roman" w:cs="Times New Roman"/>
              </w:rPr>
            </w:pPr>
            <w:r w:rsidRPr="00F40849">
              <w:rPr>
                <w:rFonts w:ascii="Times New Roman" w:hAnsi="Times New Roman" w:cs="Times New Roman"/>
              </w:rPr>
              <w:t>0,5</w:t>
            </w:r>
          </w:p>
        </w:tc>
        <w:tc>
          <w:tcPr>
            <w:tcW w:w="660" w:type="pct"/>
            <w:shd w:val="clear" w:color="auto" w:fill="auto"/>
          </w:tcPr>
          <w:p w:rsidRPr="00F40849" w:rsidR="00336E54" w:rsidP="00F40849" w:rsidRDefault="00336E54" w14:paraId="72A4FFC0" w14:textId="77777777">
            <w:pPr>
              <w:jc w:val="both"/>
              <w:rPr>
                <w:rFonts w:ascii="Times New Roman" w:hAnsi="Times New Roman" w:cs="Times New Roman"/>
              </w:rPr>
            </w:pPr>
            <w:r w:rsidRPr="00F40849">
              <w:rPr>
                <w:rFonts w:ascii="Times New Roman" w:hAnsi="Times New Roman" w:cs="Times New Roman"/>
              </w:rPr>
              <w:t>20</w:t>
            </w:r>
          </w:p>
        </w:tc>
        <w:tc>
          <w:tcPr>
            <w:tcW w:w="663" w:type="pct"/>
            <w:shd w:val="clear" w:color="auto" w:fill="auto"/>
          </w:tcPr>
          <w:p w:rsidRPr="00F40849" w:rsidR="00336E54" w:rsidP="00F40849" w:rsidRDefault="00336E54" w14:paraId="7C7C009D" w14:textId="77777777">
            <w:pPr>
              <w:jc w:val="both"/>
              <w:rPr>
                <w:rFonts w:ascii="Times New Roman" w:hAnsi="Times New Roman" w:cs="Times New Roman"/>
              </w:rPr>
            </w:pPr>
            <w:r w:rsidRPr="00F40849">
              <w:rPr>
                <w:rFonts w:ascii="Times New Roman" w:hAnsi="Times New Roman" w:cs="Times New Roman"/>
              </w:rPr>
              <w:t>4,6</w:t>
            </w:r>
          </w:p>
        </w:tc>
        <w:tc>
          <w:tcPr>
            <w:tcW w:w="731" w:type="pct"/>
            <w:shd w:val="clear" w:color="auto" w:fill="auto"/>
          </w:tcPr>
          <w:p w:rsidRPr="00F40849" w:rsidR="00336E54" w:rsidP="00F40849" w:rsidRDefault="00336E54" w14:paraId="44031544" w14:textId="77777777">
            <w:pPr>
              <w:jc w:val="both"/>
              <w:rPr>
                <w:rFonts w:ascii="Times New Roman" w:hAnsi="Times New Roman" w:cs="Times New Roman"/>
              </w:rPr>
            </w:pPr>
            <w:r w:rsidRPr="00F40849">
              <w:rPr>
                <w:rFonts w:ascii="Times New Roman" w:hAnsi="Times New Roman" w:cs="Times New Roman"/>
              </w:rPr>
              <w:t>1,6</w:t>
            </w:r>
          </w:p>
        </w:tc>
        <w:tc>
          <w:tcPr>
            <w:tcW w:w="836" w:type="pct"/>
            <w:shd w:val="clear" w:color="auto" w:fill="auto"/>
          </w:tcPr>
          <w:p w:rsidRPr="00F40849" w:rsidR="00336E54" w:rsidP="00F40849" w:rsidRDefault="00336E54" w14:paraId="6491E9B1" w14:textId="77777777">
            <w:pPr>
              <w:jc w:val="both"/>
              <w:rPr>
                <w:rFonts w:ascii="Times New Roman" w:hAnsi="Times New Roman" w:cs="Times New Roman"/>
              </w:rPr>
            </w:pPr>
            <w:r w:rsidRPr="00F40849">
              <w:rPr>
                <w:rFonts w:ascii="Times New Roman" w:hAnsi="Times New Roman" w:cs="Times New Roman"/>
              </w:rPr>
              <w:t>1,5</w:t>
            </w:r>
          </w:p>
        </w:tc>
      </w:tr>
      <w:tr w:rsidRPr="00336E54" w:rsidR="00336E54" w:rsidTr="00F40849" w14:paraId="74C8CAB7" w14:textId="77777777">
        <w:tc>
          <w:tcPr>
            <w:tcW w:w="1105" w:type="pct"/>
          </w:tcPr>
          <w:p w:rsidRPr="00F40849" w:rsidR="00336E54" w:rsidP="00F40849" w:rsidRDefault="00336E54" w14:paraId="09EF7086" w14:textId="77777777">
            <w:pPr>
              <w:jc w:val="both"/>
              <w:rPr>
                <w:rFonts w:ascii="Times New Roman" w:hAnsi="Times New Roman" w:cs="Times New Roman"/>
              </w:rPr>
            </w:pPr>
            <w:r w:rsidRPr="00F40849">
              <w:rPr>
                <w:rFonts w:ascii="Times New Roman" w:hAnsi="Times New Roman" w:cs="Times New Roman"/>
              </w:rPr>
              <w:t>Железо</w:t>
            </w:r>
          </w:p>
        </w:tc>
        <w:tc>
          <w:tcPr>
            <w:tcW w:w="1006" w:type="pct"/>
          </w:tcPr>
          <w:p w:rsidRPr="00F40849" w:rsidR="00336E54" w:rsidP="00F40849" w:rsidRDefault="00336E54" w14:paraId="2E518BCF" w14:textId="77777777">
            <w:pPr>
              <w:jc w:val="both"/>
              <w:rPr>
                <w:rFonts w:ascii="Times New Roman" w:hAnsi="Times New Roman" w:cs="Times New Roman"/>
              </w:rPr>
            </w:pPr>
            <w:r w:rsidRPr="00F40849">
              <w:rPr>
                <w:rFonts w:ascii="Times New Roman" w:hAnsi="Times New Roman" w:cs="Times New Roman"/>
              </w:rPr>
              <w:t>0,1</w:t>
            </w:r>
          </w:p>
        </w:tc>
        <w:tc>
          <w:tcPr>
            <w:tcW w:w="660" w:type="pct"/>
            <w:shd w:val="clear" w:color="auto" w:fill="auto"/>
          </w:tcPr>
          <w:p w:rsidRPr="00F40849" w:rsidR="00336E54" w:rsidP="00F40849" w:rsidRDefault="00336E54" w14:paraId="4963DA10" w14:textId="77777777">
            <w:pPr>
              <w:jc w:val="both"/>
              <w:rPr>
                <w:rFonts w:ascii="Times New Roman" w:hAnsi="Times New Roman" w:cs="Times New Roman"/>
              </w:rPr>
            </w:pPr>
            <w:r w:rsidRPr="00F40849">
              <w:rPr>
                <w:rFonts w:ascii="Times New Roman" w:hAnsi="Times New Roman" w:cs="Times New Roman"/>
              </w:rPr>
              <w:t>0,68</w:t>
            </w:r>
          </w:p>
        </w:tc>
        <w:tc>
          <w:tcPr>
            <w:tcW w:w="663" w:type="pct"/>
            <w:shd w:val="clear" w:color="auto" w:fill="auto"/>
          </w:tcPr>
          <w:p w:rsidRPr="00F40849" w:rsidR="00336E54" w:rsidP="00F40849" w:rsidRDefault="00336E54" w14:paraId="3C0BDAAC" w14:textId="77777777">
            <w:pPr>
              <w:jc w:val="both"/>
              <w:rPr>
                <w:rFonts w:ascii="Times New Roman" w:hAnsi="Times New Roman" w:cs="Times New Roman"/>
              </w:rPr>
            </w:pPr>
            <w:r w:rsidRPr="00F40849">
              <w:rPr>
                <w:rFonts w:ascii="Times New Roman" w:hAnsi="Times New Roman" w:cs="Times New Roman"/>
              </w:rPr>
              <w:t>1,17</w:t>
            </w:r>
          </w:p>
        </w:tc>
        <w:tc>
          <w:tcPr>
            <w:tcW w:w="731" w:type="pct"/>
            <w:shd w:val="clear" w:color="auto" w:fill="auto"/>
          </w:tcPr>
          <w:p w:rsidRPr="00F40849" w:rsidR="00336E54" w:rsidP="00F40849" w:rsidRDefault="00336E54" w14:paraId="64BB1642" w14:textId="77777777">
            <w:pPr>
              <w:jc w:val="both"/>
              <w:rPr>
                <w:rFonts w:ascii="Times New Roman" w:hAnsi="Times New Roman" w:cs="Times New Roman"/>
              </w:rPr>
            </w:pPr>
            <w:r w:rsidRPr="00F40849">
              <w:rPr>
                <w:rFonts w:ascii="Times New Roman" w:hAnsi="Times New Roman" w:cs="Times New Roman"/>
              </w:rPr>
              <w:t>1,43</w:t>
            </w:r>
          </w:p>
        </w:tc>
        <w:tc>
          <w:tcPr>
            <w:tcW w:w="836" w:type="pct"/>
            <w:shd w:val="clear" w:color="auto" w:fill="auto"/>
          </w:tcPr>
          <w:p w:rsidRPr="00F40849" w:rsidR="00336E54" w:rsidP="00F40849" w:rsidRDefault="00336E54" w14:paraId="4F22FFF3" w14:textId="77777777">
            <w:pPr>
              <w:jc w:val="both"/>
              <w:rPr>
                <w:rFonts w:ascii="Times New Roman" w:hAnsi="Times New Roman" w:cs="Times New Roman"/>
              </w:rPr>
            </w:pPr>
            <w:r w:rsidRPr="00F40849">
              <w:rPr>
                <w:rFonts w:ascii="Times New Roman" w:hAnsi="Times New Roman" w:cs="Times New Roman"/>
              </w:rPr>
              <w:t>0,38</w:t>
            </w:r>
          </w:p>
        </w:tc>
      </w:tr>
      <w:tr w:rsidRPr="00336E54" w:rsidR="00336E54" w:rsidTr="00F40849" w14:paraId="1704F6FB" w14:textId="77777777">
        <w:tc>
          <w:tcPr>
            <w:tcW w:w="1105" w:type="pct"/>
          </w:tcPr>
          <w:p w:rsidRPr="00F40849" w:rsidR="00336E54" w:rsidP="00F40849" w:rsidRDefault="00336E54" w14:paraId="72B36736" w14:textId="77777777">
            <w:pPr>
              <w:jc w:val="both"/>
              <w:rPr>
                <w:rFonts w:ascii="Times New Roman" w:hAnsi="Times New Roman" w:cs="Times New Roman"/>
              </w:rPr>
            </w:pPr>
            <w:r w:rsidRPr="00F40849">
              <w:rPr>
                <w:rFonts w:ascii="Times New Roman" w:hAnsi="Times New Roman" w:cs="Times New Roman"/>
              </w:rPr>
              <w:t>Нитрат-ион</w:t>
            </w:r>
          </w:p>
        </w:tc>
        <w:tc>
          <w:tcPr>
            <w:tcW w:w="1006" w:type="pct"/>
          </w:tcPr>
          <w:p w:rsidRPr="00F40849" w:rsidR="00336E54" w:rsidP="00F40849" w:rsidRDefault="00336E54" w14:paraId="71285A63" w14:textId="77777777">
            <w:pPr>
              <w:jc w:val="both"/>
              <w:rPr>
                <w:rFonts w:ascii="Times New Roman" w:hAnsi="Times New Roman" w:cs="Times New Roman"/>
              </w:rPr>
            </w:pPr>
            <w:r w:rsidRPr="00F40849">
              <w:rPr>
                <w:rFonts w:ascii="Times New Roman" w:hAnsi="Times New Roman" w:cs="Times New Roman"/>
              </w:rPr>
              <w:t>0,4</w:t>
            </w:r>
          </w:p>
        </w:tc>
        <w:tc>
          <w:tcPr>
            <w:tcW w:w="660" w:type="pct"/>
            <w:shd w:val="clear" w:color="auto" w:fill="auto"/>
          </w:tcPr>
          <w:p w:rsidRPr="00F40849" w:rsidR="00336E54" w:rsidP="00F40849" w:rsidRDefault="00336E54" w14:paraId="70D05A18" w14:textId="77777777">
            <w:pPr>
              <w:jc w:val="both"/>
              <w:rPr>
                <w:rFonts w:ascii="Times New Roman" w:hAnsi="Times New Roman" w:cs="Times New Roman"/>
              </w:rPr>
            </w:pPr>
            <w:r w:rsidRPr="00F40849">
              <w:rPr>
                <w:rFonts w:ascii="Times New Roman" w:hAnsi="Times New Roman" w:cs="Times New Roman"/>
              </w:rPr>
              <w:t>1,56</w:t>
            </w:r>
          </w:p>
        </w:tc>
        <w:tc>
          <w:tcPr>
            <w:tcW w:w="663" w:type="pct"/>
            <w:shd w:val="clear" w:color="auto" w:fill="auto"/>
          </w:tcPr>
          <w:p w:rsidRPr="00F40849" w:rsidR="00336E54" w:rsidP="00F40849" w:rsidRDefault="00336E54" w14:paraId="30CE114C" w14:textId="77777777">
            <w:pPr>
              <w:jc w:val="both"/>
              <w:rPr>
                <w:rFonts w:ascii="Times New Roman" w:hAnsi="Times New Roman" w:cs="Times New Roman"/>
              </w:rPr>
            </w:pPr>
            <w:r w:rsidRPr="00F40849">
              <w:rPr>
                <w:rFonts w:ascii="Times New Roman" w:hAnsi="Times New Roman" w:cs="Times New Roman"/>
              </w:rPr>
              <w:t>0,99</w:t>
            </w:r>
          </w:p>
        </w:tc>
        <w:tc>
          <w:tcPr>
            <w:tcW w:w="731" w:type="pct"/>
            <w:shd w:val="clear" w:color="auto" w:fill="auto"/>
          </w:tcPr>
          <w:p w:rsidRPr="00F40849" w:rsidR="00336E54" w:rsidP="00F40849" w:rsidRDefault="00336E54" w14:paraId="4A208DA5" w14:textId="77777777">
            <w:pPr>
              <w:jc w:val="both"/>
              <w:rPr>
                <w:rFonts w:ascii="Times New Roman" w:hAnsi="Times New Roman" w:cs="Times New Roman"/>
              </w:rPr>
            </w:pPr>
            <w:r w:rsidRPr="00F40849">
              <w:rPr>
                <w:rFonts w:ascii="Times New Roman" w:hAnsi="Times New Roman" w:cs="Times New Roman"/>
              </w:rPr>
              <w:t>Больше 0,1</w:t>
            </w:r>
          </w:p>
        </w:tc>
        <w:tc>
          <w:tcPr>
            <w:tcW w:w="836" w:type="pct"/>
            <w:shd w:val="clear" w:color="auto" w:fill="auto"/>
          </w:tcPr>
          <w:p w:rsidRPr="00F40849" w:rsidR="00336E54" w:rsidP="00F40849" w:rsidRDefault="00336E54" w14:paraId="743C2D31" w14:textId="77777777">
            <w:pPr>
              <w:jc w:val="both"/>
              <w:rPr>
                <w:rFonts w:ascii="Times New Roman" w:hAnsi="Times New Roman" w:cs="Times New Roman"/>
              </w:rPr>
            </w:pPr>
            <w:r w:rsidRPr="00F40849">
              <w:rPr>
                <w:rFonts w:ascii="Times New Roman" w:hAnsi="Times New Roman" w:cs="Times New Roman"/>
              </w:rPr>
              <w:t>1,13</w:t>
            </w:r>
          </w:p>
        </w:tc>
      </w:tr>
      <w:tr w:rsidRPr="00336E54" w:rsidR="00336E54" w:rsidTr="00F40849" w14:paraId="0ED74492" w14:textId="77777777">
        <w:tc>
          <w:tcPr>
            <w:tcW w:w="1105" w:type="pct"/>
          </w:tcPr>
          <w:p w:rsidRPr="00F40849" w:rsidR="00336E54" w:rsidP="00F40849" w:rsidRDefault="00336E54" w14:paraId="09168E31" w14:textId="77777777">
            <w:pPr>
              <w:jc w:val="both"/>
              <w:rPr>
                <w:rFonts w:ascii="Times New Roman" w:hAnsi="Times New Roman" w:cs="Times New Roman"/>
              </w:rPr>
            </w:pPr>
            <w:r w:rsidRPr="00F40849">
              <w:rPr>
                <w:rFonts w:ascii="Times New Roman" w:hAnsi="Times New Roman" w:cs="Times New Roman"/>
              </w:rPr>
              <w:t>Нитрит-ион</w:t>
            </w:r>
          </w:p>
        </w:tc>
        <w:tc>
          <w:tcPr>
            <w:tcW w:w="1006" w:type="pct"/>
          </w:tcPr>
          <w:p w:rsidRPr="00F40849" w:rsidR="00336E54" w:rsidP="00F40849" w:rsidRDefault="00336E54" w14:paraId="4A9AB13F" w14:textId="77777777">
            <w:pPr>
              <w:jc w:val="both"/>
              <w:rPr>
                <w:rFonts w:ascii="Times New Roman" w:hAnsi="Times New Roman" w:cs="Times New Roman"/>
              </w:rPr>
            </w:pPr>
            <w:r w:rsidRPr="00F40849">
              <w:rPr>
                <w:rFonts w:ascii="Times New Roman" w:hAnsi="Times New Roman" w:cs="Times New Roman"/>
              </w:rPr>
              <w:t>0,08</w:t>
            </w:r>
          </w:p>
        </w:tc>
        <w:tc>
          <w:tcPr>
            <w:tcW w:w="660" w:type="pct"/>
            <w:shd w:val="clear" w:color="auto" w:fill="auto"/>
          </w:tcPr>
          <w:p w:rsidRPr="00F40849" w:rsidR="00336E54" w:rsidP="00F40849" w:rsidRDefault="00336E54" w14:paraId="016016D6" w14:textId="77777777">
            <w:pPr>
              <w:jc w:val="both"/>
              <w:rPr>
                <w:rFonts w:ascii="Times New Roman" w:hAnsi="Times New Roman" w:cs="Times New Roman"/>
              </w:rPr>
            </w:pPr>
            <w:r w:rsidRPr="00F40849">
              <w:rPr>
                <w:rFonts w:ascii="Times New Roman" w:hAnsi="Times New Roman" w:cs="Times New Roman"/>
              </w:rPr>
              <w:t>0,148</w:t>
            </w:r>
          </w:p>
        </w:tc>
        <w:tc>
          <w:tcPr>
            <w:tcW w:w="663" w:type="pct"/>
            <w:shd w:val="clear" w:color="auto" w:fill="auto"/>
          </w:tcPr>
          <w:p w:rsidRPr="00F40849" w:rsidR="00336E54" w:rsidP="00F40849" w:rsidRDefault="00336E54" w14:paraId="275DE1A6" w14:textId="77777777">
            <w:pPr>
              <w:jc w:val="both"/>
              <w:rPr>
                <w:rFonts w:ascii="Times New Roman" w:hAnsi="Times New Roman" w:cs="Times New Roman"/>
              </w:rPr>
            </w:pPr>
            <w:r w:rsidRPr="00F40849">
              <w:rPr>
                <w:rFonts w:ascii="Times New Roman" w:hAnsi="Times New Roman" w:cs="Times New Roman"/>
              </w:rPr>
              <w:t>Менее 0,02</w:t>
            </w:r>
          </w:p>
        </w:tc>
        <w:tc>
          <w:tcPr>
            <w:tcW w:w="731" w:type="pct"/>
            <w:shd w:val="clear" w:color="auto" w:fill="auto"/>
          </w:tcPr>
          <w:p w:rsidRPr="00F40849" w:rsidR="00336E54" w:rsidP="00F40849" w:rsidRDefault="00336E54" w14:paraId="456AFDC8" w14:textId="77777777">
            <w:pPr>
              <w:jc w:val="both"/>
              <w:rPr>
                <w:rFonts w:ascii="Times New Roman" w:hAnsi="Times New Roman" w:cs="Times New Roman"/>
              </w:rPr>
            </w:pPr>
            <w:r w:rsidRPr="00F40849">
              <w:rPr>
                <w:rFonts w:ascii="Times New Roman" w:hAnsi="Times New Roman" w:cs="Times New Roman"/>
              </w:rPr>
              <w:t>0,109</w:t>
            </w:r>
          </w:p>
        </w:tc>
        <w:tc>
          <w:tcPr>
            <w:tcW w:w="836" w:type="pct"/>
            <w:shd w:val="clear" w:color="auto" w:fill="auto"/>
          </w:tcPr>
          <w:p w:rsidRPr="00F40849" w:rsidR="00336E54" w:rsidP="00F40849" w:rsidRDefault="00336E54" w14:paraId="227BC9F6" w14:textId="77777777">
            <w:pPr>
              <w:jc w:val="both"/>
              <w:rPr>
                <w:rFonts w:ascii="Times New Roman" w:hAnsi="Times New Roman" w:cs="Times New Roman"/>
              </w:rPr>
            </w:pPr>
            <w:r w:rsidRPr="00F40849">
              <w:rPr>
                <w:rFonts w:ascii="Times New Roman" w:hAnsi="Times New Roman" w:cs="Times New Roman"/>
              </w:rPr>
              <w:t>0,073</w:t>
            </w:r>
          </w:p>
        </w:tc>
      </w:tr>
      <w:tr w:rsidRPr="00336E54" w:rsidR="00336E54" w:rsidTr="00F40849" w14:paraId="4D749BE2" w14:textId="77777777">
        <w:tc>
          <w:tcPr>
            <w:tcW w:w="1105" w:type="pct"/>
          </w:tcPr>
          <w:p w:rsidRPr="00F40849" w:rsidR="00336E54" w:rsidP="00F40849" w:rsidRDefault="00336E54" w14:paraId="6019B2BB" w14:textId="77777777">
            <w:pPr>
              <w:jc w:val="both"/>
              <w:rPr>
                <w:rFonts w:ascii="Times New Roman" w:hAnsi="Times New Roman" w:cs="Times New Roman"/>
              </w:rPr>
            </w:pPr>
            <w:r w:rsidRPr="00F40849">
              <w:rPr>
                <w:rFonts w:ascii="Times New Roman" w:hAnsi="Times New Roman" w:cs="Times New Roman"/>
              </w:rPr>
              <w:t>Сульфат-ион</w:t>
            </w:r>
          </w:p>
        </w:tc>
        <w:tc>
          <w:tcPr>
            <w:tcW w:w="1006" w:type="pct"/>
          </w:tcPr>
          <w:p w:rsidRPr="00F40849" w:rsidR="00336E54" w:rsidP="00F40849" w:rsidRDefault="00336E54" w14:paraId="7514DE9C" w14:textId="77777777">
            <w:pPr>
              <w:jc w:val="both"/>
              <w:rPr>
                <w:rFonts w:ascii="Times New Roman" w:hAnsi="Times New Roman" w:cs="Times New Roman"/>
              </w:rPr>
            </w:pPr>
            <w:r w:rsidRPr="00F40849">
              <w:rPr>
                <w:rFonts w:ascii="Times New Roman" w:hAnsi="Times New Roman" w:cs="Times New Roman"/>
              </w:rPr>
              <w:t>50</w:t>
            </w:r>
          </w:p>
        </w:tc>
        <w:tc>
          <w:tcPr>
            <w:tcW w:w="660" w:type="pct"/>
            <w:shd w:val="clear" w:color="auto" w:fill="auto"/>
          </w:tcPr>
          <w:p w:rsidRPr="00F40849" w:rsidR="00336E54" w:rsidP="00F40849" w:rsidRDefault="00336E54" w14:paraId="423D4B9D" w14:textId="77777777">
            <w:pPr>
              <w:jc w:val="both"/>
              <w:rPr>
                <w:rFonts w:ascii="Times New Roman" w:hAnsi="Times New Roman" w:cs="Times New Roman"/>
              </w:rPr>
            </w:pPr>
            <w:r w:rsidRPr="00F40849">
              <w:rPr>
                <w:rFonts w:ascii="Times New Roman" w:hAnsi="Times New Roman" w:cs="Times New Roman"/>
              </w:rPr>
              <w:t>15</w:t>
            </w:r>
          </w:p>
        </w:tc>
        <w:tc>
          <w:tcPr>
            <w:tcW w:w="663" w:type="pct"/>
            <w:shd w:val="clear" w:color="auto" w:fill="auto"/>
          </w:tcPr>
          <w:p w:rsidRPr="00F40849" w:rsidR="00336E54" w:rsidP="00F40849" w:rsidRDefault="00336E54" w14:paraId="2B8E143B" w14:textId="77777777">
            <w:pPr>
              <w:jc w:val="both"/>
              <w:rPr>
                <w:rFonts w:ascii="Times New Roman" w:hAnsi="Times New Roman" w:cs="Times New Roman"/>
              </w:rPr>
            </w:pPr>
            <w:r w:rsidRPr="00F40849">
              <w:rPr>
                <w:rFonts w:ascii="Times New Roman" w:hAnsi="Times New Roman" w:cs="Times New Roman"/>
              </w:rPr>
              <w:t>42</w:t>
            </w:r>
          </w:p>
        </w:tc>
        <w:tc>
          <w:tcPr>
            <w:tcW w:w="731" w:type="pct"/>
            <w:shd w:val="clear" w:color="auto" w:fill="auto"/>
          </w:tcPr>
          <w:p w:rsidRPr="00F40849" w:rsidR="00336E54" w:rsidP="00F40849" w:rsidRDefault="00336E54" w14:paraId="42EFD3AA" w14:textId="77777777">
            <w:pPr>
              <w:jc w:val="both"/>
              <w:rPr>
                <w:rFonts w:ascii="Times New Roman" w:hAnsi="Times New Roman" w:cs="Times New Roman"/>
              </w:rPr>
            </w:pPr>
            <w:r w:rsidRPr="00F40849">
              <w:rPr>
                <w:rFonts w:ascii="Times New Roman" w:hAnsi="Times New Roman" w:cs="Times New Roman"/>
              </w:rPr>
              <w:t>3,3</w:t>
            </w:r>
          </w:p>
        </w:tc>
        <w:tc>
          <w:tcPr>
            <w:tcW w:w="836" w:type="pct"/>
            <w:shd w:val="clear" w:color="auto" w:fill="auto"/>
          </w:tcPr>
          <w:p w:rsidRPr="00F40849" w:rsidR="00336E54" w:rsidP="00F40849" w:rsidRDefault="00336E54" w14:paraId="3FEECC14" w14:textId="77777777">
            <w:pPr>
              <w:jc w:val="both"/>
              <w:rPr>
                <w:rFonts w:ascii="Times New Roman" w:hAnsi="Times New Roman" w:cs="Times New Roman"/>
              </w:rPr>
            </w:pPr>
            <w:r w:rsidRPr="00F40849">
              <w:rPr>
                <w:rFonts w:ascii="Times New Roman" w:hAnsi="Times New Roman" w:cs="Times New Roman"/>
              </w:rPr>
              <w:t>73</w:t>
            </w:r>
          </w:p>
        </w:tc>
      </w:tr>
      <w:tr w:rsidRPr="00336E54" w:rsidR="00336E54" w:rsidTr="00F40849" w14:paraId="12F1773E" w14:textId="77777777">
        <w:tc>
          <w:tcPr>
            <w:tcW w:w="1105" w:type="pct"/>
          </w:tcPr>
          <w:p w:rsidRPr="00F40849" w:rsidR="00336E54" w:rsidP="00F40849" w:rsidRDefault="00336E54" w14:paraId="61FA0AA7" w14:textId="77777777">
            <w:pPr>
              <w:jc w:val="both"/>
              <w:rPr>
                <w:rFonts w:ascii="Times New Roman" w:hAnsi="Times New Roman" w:cs="Times New Roman"/>
              </w:rPr>
            </w:pPr>
            <w:r w:rsidRPr="00F40849">
              <w:rPr>
                <w:rFonts w:ascii="Times New Roman" w:hAnsi="Times New Roman" w:cs="Times New Roman"/>
              </w:rPr>
              <w:t>Фосфат-ион</w:t>
            </w:r>
          </w:p>
        </w:tc>
        <w:tc>
          <w:tcPr>
            <w:tcW w:w="1006" w:type="pct"/>
          </w:tcPr>
          <w:p w:rsidRPr="00F40849" w:rsidR="00336E54" w:rsidP="00F40849" w:rsidRDefault="00336E54" w14:paraId="7431F5CA" w14:textId="77777777">
            <w:pPr>
              <w:jc w:val="both"/>
              <w:rPr>
                <w:rFonts w:ascii="Times New Roman" w:hAnsi="Times New Roman" w:cs="Times New Roman"/>
              </w:rPr>
            </w:pPr>
            <w:r w:rsidRPr="00F40849">
              <w:rPr>
                <w:rFonts w:ascii="Times New Roman" w:hAnsi="Times New Roman" w:cs="Times New Roman"/>
              </w:rPr>
              <w:t>0,2</w:t>
            </w:r>
          </w:p>
        </w:tc>
        <w:tc>
          <w:tcPr>
            <w:tcW w:w="660" w:type="pct"/>
            <w:shd w:val="clear" w:color="auto" w:fill="auto"/>
          </w:tcPr>
          <w:p w:rsidRPr="00F40849" w:rsidR="00336E54" w:rsidP="00F40849" w:rsidRDefault="00336E54" w14:paraId="444BFA2E" w14:textId="77777777">
            <w:pPr>
              <w:jc w:val="both"/>
              <w:rPr>
                <w:rFonts w:ascii="Times New Roman" w:hAnsi="Times New Roman" w:cs="Times New Roman"/>
              </w:rPr>
            </w:pPr>
            <w:r w:rsidRPr="00F40849">
              <w:rPr>
                <w:rFonts w:ascii="Times New Roman" w:hAnsi="Times New Roman" w:cs="Times New Roman"/>
              </w:rPr>
              <w:t>3,3</w:t>
            </w:r>
          </w:p>
        </w:tc>
        <w:tc>
          <w:tcPr>
            <w:tcW w:w="663" w:type="pct"/>
            <w:shd w:val="clear" w:color="auto" w:fill="auto"/>
          </w:tcPr>
          <w:p w:rsidRPr="00F40849" w:rsidR="00336E54" w:rsidP="00F40849" w:rsidRDefault="00336E54" w14:paraId="39BE5FD9" w14:textId="77777777">
            <w:pPr>
              <w:jc w:val="both"/>
              <w:rPr>
                <w:rFonts w:ascii="Times New Roman" w:hAnsi="Times New Roman" w:cs="Times New Roman"/>
              </w:rPr>
            </w:pPr>
            <w:r w:rsidRPr="00F40849">
              <w:rPr>
                <w:rFonts w:ascii="Times New Roman" w:hAnsi="Times New Roman" w:cs="Times New Roman"/>
              </w:rPr>
              <w:t>0,96</w:t>
            </w:r>
          </w:p>
        </w:tc>
        <w:tc>
          <w:tcPr>
            <w:tcW w:w="731" w:type="pct"/>
            <w:shd w:val="clear" w:color="auto" w:fill="auto"/>
          </w:tcPr>
          <w:p w:rsidRPr="00F40849" w:rsidR="00336E54" w:rsidP="00F40849" w:rsidRDefault="00336E54" w14:paraId="0CDBB00A" w14:textId="77777777">
            <w:pPr>
              <w:jc w:val="both"/>
              <w:rPr>
                <w:rFonts w:ascii="Times New Roman" w:hAnsi="Times New Roman" w:cs="Times New Roman"/>
              </w:rPr>
            </w:pPr>
            <w:r w:rsidRPr="00F40849">
              <w:rPr>
                <w:rFonts w:ascii="Times New Roman" w:hAnsi="Times New Roman" w:cs="Times New Roman"/>
              </w:rPr>
              <w:t>3,5</w:t>
            </w:r>
          </w:p>
        </w:tc>
        <w:tc>
          <w:tcPr>
            <w:tcW w:w="836" w:type="pct"/>
            <w:shd w:val="clear" w:color="auto" w:fill="auto"/>
          </w:tcPr>
          <w:p w:rsidRPr="00F40849" w:rsidR="00336E54" w:rsidP="00F40849" w:rsidRDefault="00336E54" w14:paraId="170D5297" w14:textId="77777777">
            <w:pPr>
              <w:jc w:val="both"/>
              <w:rPr>
                <w:rFonts w:ascii="Times New Roman" w:hAnsi="Times New Roman" w:cs="Times New Roman"/>
              </w:rPr>
            </w:pPr>
            <w:r w:rsidRPr="00F40849">
              <w:rPr>
                <w:rFonts w:ascii="Times New Roman" w:hAnsi="Times New Roman" w:cs="Times New Roman"/>
              </w:rPr>
              <w:t>0,95</w:t>
            </w:r>
          </w:p>
        </w:tc>
      </w:tr>
      <w:tr w:rsidRPr="00336E54" w:rsidR="00336E54" w:rsidTr="00F40849" w14:paraId="3D22DE8A" w14:textId="77777777">
        <w:tc>
          <w:tcPr>
            <w:tcW w:w="1105" w:type="pct"/>
          </w:tcPr>
          <w:p w:rsidRPr="00F40849" w:rsidR="00336E54" w:rsidP="00F40849" w:rsidRDefault="00336E54" w14:paraId="030CC657" w14:textId="77777777">
            <w:pPr>
              <w:jc w:val="both"/>
              <w:rPr>
                <w:rFonts w:ascii="Times New Roman" w:hAnsi="Times New Roman" w:cs="Times New Roman"/>
              </w:rPr>
            </w:pPr>
            <w:r w:rsidRPr="00F40849">
              <w:rPr>
                <w:rFonts w:ascii="Times New Roman" w:hAnsi="Times New Roman" w:cs="Times New Roman"/>
              </w:rPr>
              <w:t>БПК</w:t>
            </w:r>
          </w:p>
        </w:tc>
        <w:tc>
          <w:tcPr>
            <w:tcW w:w="1006" w:type="pct"/>
          </w:tcPr>
          <w:p w:rsidRPr="00F40849" w:rsidR="00336E54" w:rsidP="00F40849" w:rsidRDefault="00336E54" w14:paraId="68D9363B" w14:textId="77777777">
            <w:pPr>
              <w:jc w:val="both"/>
              <w:rPr>
                <w:rFonts w:ascii="Times New Roman" w:hAnsi="Times New Roman" w:cs="Times New Roman"/>
              </w:rPr>
            </w:pPr>
            <w:r w:rsidRPr="00F40849">
              <w:rPr>
                <w:rFonts w:ascii="Times New Roman" w:hAnsi="Times New Roman" w:cs="Times New Roman"/>
              </w:rPr>
              <w:t>3</w:t>
            </w:r>
          </w:p>
        </w:tc>
        <w:tc>
          <w:tcPr>
            <w:tcW w:w="660" w:type="pct"/>
            <w:shd w:val="clear" w:color="auto" w:fill="auto"/>
          </w:tcPr>
          <w:p w:rsidRPr="00F40849" w:rsidR="00336E54" w:rsidP="00F40849" w:rsidRDefault="00336E54" w14:paraId="186473BB" w14:textId="77777777">
            <w:pPr>
              <w:jc w:val="both"/>
              <w:rPr>
                <w:rFonts w:ascii="Times New Roman" w:hAnsi="Times New Roman" w:cs="Times New Roman"/>
              </w:rPr>
            </w:pPr>
            <w:r w:rsidRPr="00F40849">
              <w:rPr>
                <w:rFonts w:ascii="Times New Roman" w:hAnsi="Times New Roman" w:cs="Times New Roman"/>
              </w:rPr>
              <w:t>42,6</w:t>
            </w:r>
          </w:p>
        </w:tc>
        <w:tc>
          <w:tcPr>
            <w:tcW w:w="663" w:type="pct"/>
            <w:shd w:val="clear" w:color="auto" w:fill="auto"/>
          </w:tcPr>
          <w:p w:rsidRPr="00F40849" w:rsidR="00336E54" w:rsidP="00F40849" w:rsidRDefault="00336E54" w14:paraId="1BC4DA56" w14:textId="77777777">
            <w:pPr>
              <w:jc w:val="both"/>
              <w:rPr>
                <w:rFonts w:ascii="Times New Roman" w:hAnsi="Times New Roman" w:cs="Times New Roman"/>
              </w:rPr>
            </w:pPr>
            <w:r w:rsidRPr="00F40849">
              <w:rPr>
                <w:rFonts w:ascii="Times New Roman" w:hAnsi="Times New Roman" w:cs="Times New Roman"/>
              </w:rPr>
              <w:t>25,3</w:t>
            </w:r>
          </w:p>
        </w:tc>
        <w:tc>
          <w:tcPr>
            <w:tcW w:w="731" w:type="pct"/>
            <w:shd w:val="clear" w:color="auto" w:fill="auto"/>
          </w:tcPr>
          <w:p w:rsidRPr="00F40849" w:rsidR="00336E54" w:rsidP="00F40849" w:rsidRDefault="00336E54" w14:paraId="031D7E04" w14:textId="77777777">
            <w:pPr>
              <w:jc w:val="both"/>
              <w:rPr>
                <w:rFonts w:ascii="Times New Roman" w:hAnsi="Times New Roman" w:cs="Times New Roman"/>
              </w:rPr>
            </w:pPr>
            <w:r w:rsidRPr="00F40849">
              <w:rPr>
                <w:rFonts w:ascii="Times New Roman" w:hAnsi="Times New Roman" w:cs="Times New Roman"/>
              </w:rPr>
              <w:t>0,5</w:t>
            </w:r>
          </w:p>
        </w:tc>
        <w:tc>
          <w:tcPr>
            <w:tcW w:w="836" w:type="pct"/>
            <w:shd w:val="clear" w:color="auto" w:fill="auto"/>
          </w:tcPr>
          <w:p w:rsidRPr="00F40849" w:rsidR="00336E54" w:rsidP="00F40849" w:rsidRDefault="00336E54" w14:paraId="4B73E586" w14:textId="77777777">
            <w:pPr>
              <w:jc w:val="both"/>
              <w:rPr>
                <w:rFonts w:ascii="Times New Roman" w:hAnsi="Times New Roman" w:cs="Times New Roman"/>
              </w:rPr>
            </w:pPr>
            <w:r w:rsidRPr="00F40849">
              <w:rPr>
                <w:rFonts w:ascii="Times New Roman" w:hAnsi="Times New Roman" w:cs="Times New Roman"/>
              </w:rPr>
              <w:t>12</w:t>
            </w:r>
          </w:p>
        </w:tc>
      </w:tr>
    </w:tbl>
    <w:p w:rsidR="5C49D03B" w:rsidRDefault="5C49D03B" w14:paraId="3B1264E8" w14:textId="7FD34141"/>
    <w:p w:rsidR="00F40849" w:rsidRDefault="00F40849" w14:paraId="42C4694E" w14:textId="77777777">
      <w:pPr>
        <w:rPr>
          <w:rFonts w:ascii="Times New Roman" w:hAnsi="Times New Roman" w:cs="Times New Roman"/>
          <w:sz w:val="28"/>
          <w:szCs w:val="28"/>
        </w:rPr>
      </w:pPr>
      <w:r>
        <w:rPr>
          <w:rFonts w:ascii="Times New Roman" w:hAnsi="Times New Roman" w:cs="Times New Roman"/>
          <w:sz w:val="28"/>
          <w:szCs w:val="28"/>
        </w:rPr>
        <w:br w:type="page"/>
      </w:r>
    </w:p>
    <w:p w:rsidRPr="00B413C8" w:rsidR="00336E54" w:rsidP="00336E54" w:rsidRDefault="00336E54" w14:paraId="7AB68555" w14:textId="158DD3C6">
      <w:pPr>
        <w:rPr>
          <w:rFonts w:ascii="Times New Roman" w:hAnsi="Times New Roman" w:cs="Times New Roman"/>
          <w:sz w:val="28"/>
          <w:szCs w:val="28"/>
          <w:vertAlign w:val="superscript"/>
        </w:rPr>
      </w:pPr>
      <w:r w:rsidRPr="485E99B0" w:rsidR="485E99B0">
        <w:rPr>
          <w:rFonts w:ascii="Times New Roman" w:hAnsi="Times New Roman" w:cs="Times New Roman"/>
          <w:sz w:val="28"/>
          <w:szCs w:val="28"/>
        </w:rPr>
        <w:t>Т</w:t>
      </w:r>
      <w:r w:rsidRPr="485E99B0" w:rsidR="485E99B0">
        <w:rPr>
          <w:rFonts w:ascii="Times New Roman" w:hAnsi="Times New Roman" w:cs="Times New Roman"/>
          <w:sz w:val="28"/>
          <w:szCs w:val="28"/>
        </w:rPr>
        <w:t>а</w:t>
      </w:r>
      <w:r w:rsidRPr="485E99B0" w:rsidR="485E99B0">
        <w:rPr>
          <w:rFonts w:ascii="Times New Roman" w:hAnsi="Times New Roman" w:cs="Times New Roman"/>
          <w:sz w:val="28"/>
          <w:szCs w:val="28"/>
        </w:rPr>
        <w:t>блица 5.</w:t>
      </w:r>
      <w:r w:rsidRPr="485E99B0" w:rsidR="485E99B0">
        <w:rPr>
          <w:rFonts w:ascii="Times New Roman" w:hAnsi="Times New Roman" w:cs="Times New Roman"/>
          <w:sz w:val="28"/>
          <w:szCs w:val="28"/>
        </w:rPr>
        <w:t xml:space="preserve"> Содержание химических соединений в сточных водах в 100 метрах выше сброса, мг/дм</w:t>
      </w:r>
      <w:r w:rsidRPr="485E99B0" w:rsidR="485E99B0">
        <w:rPr>
          <w:rFonts w:ascii="Times New Roman" w:hAnsi="Times New Roman" w:cs="Times New Roman"/>
          <w:sz w:val="28"/>
          <w:szCs w:val="28"/>
          <w:vertAlign w:val="superscript"/>
        </w:rPr>
        <w:t>3</w:t>
      </w:r>
    </w:p>
    <w:tbl>
      <w:tblPr>
        <w:tblStyle w:val="a6"/>
        <w:tblW w:w="5392" w:type="pct"/>
        <w:tblInd w:w="-34" w:type="dxa"/>
        <w:tblLook w:val="04A0" w:firstRow="1" w:lastRow="0" w:firstColumn="1" w:lastColumn="0" w:noHBand="0" w:noVBand="1"/>
      </w:tblPr>
      <w:tblGrid>
        <w:gridCol w:w="1832"/>
        <w:gridCol w:w="1828"/>
        <w:gridCol w:w="1507"/>
        <w:gridCol w:w="1631"/>
        <w:gridCol w:w="1590"/>
        <w:gridCol w:w="1473"/>
      </w:tblGrid>
      <w:tr w:rsidRPr="00B413C8" w:rsidR="00336E54" w:rsidTr="00F40849" w14:paraId="0A57873C" w14:textId="77777777">
        <w:tc>
          <w:tcPr>
            <w:tcW w:w="929" w:type="pct"/>
          </w:tcPr>
          <w:p w:rsidRPr="00F40849" w:rsidR="00336E54" w:rsidP="00F40849" w:rsidRDefault="00336E54" w14:paraId="4561621D" w14:textId="77777777">
            <w:pPr>
              <w:jc w:val="both"/>
              <w:rPr>
                <w:rFonts w:ascii="Times New Roman" w:hAnsi="Times New Roman" w:cs="Times New Roman"/>
              </w:rPr>
            </w:pPr>
            <w:r w:rsidRPr="00F40849">
              <w:rPr>
                <w:rFonts w:ascii="Times New Roman" w:hAnsi="Times New Roman" w:cs="Times New Roman"/>
              </w:rPr>
              <w:t>Показатели качества воды</w:t>
            </w:r>
          </w:p>
        </w:tc>
        <w:tc>
          <w:tcPr>
            <w:tcW w:w="927" w:type="pct"/>
          </w:tcPr>
          <w:p w:rsidRPr="00F40849" w:rsidR="00336E54" w:rsidP="00F40849" w:rsidRDefault="00336E54" w14:paraId="0C8AB851" w14:textId="77777777">
            <w:pPr>
              <w:jc w:val="both"/>
              <w:rPr>
                <w:rFonts w:ascii="Times New Roman" w:hAnsi="Times New Roman" w:cs="Times New Roman"/>
              </w:rPr>
            </w:pPr>
            <w:r w:rsidRPr="00F40849">
              <w:rPr>
                <w:rFonts w:ascii="Times New Roman" w:hAnsi="Times New Roman" w:cs="Times New Roman"/>
              </w:rPr>
              <w:t xml:space="preserve">ПДК загрязняющих веществ </w:t>
            </w:r>
          </w:p>
        </w:tc>
        <w:tc>
          <w:tcPr>
            <w:tcW w:w="764" w:type="pct"/>
            <w:shd w:val="clear" w:color="auto" w:fill="auto"/>
          </w:tcPr>
          <w:p w:rsidRPr="00F40849" w:rsidR="00336E54" w:rsidP="00F40849" w:rsidRDefault="00336E54" w14:paraId="406635B3" w14:textId="77777777">
            <w:pPr>
              <w:jc w:val="both"/>
              <w:rPr>
                <w:rFonts w:ascii="Times New Roman" w:hAnsi="Times New Roman" w:cs="Times New Roman"/>
              </w:rPr>
            </w:pPr>
            <w:r w:rsidRPr="00F40849">
              <w:rPr>
                <w:rFonts w:ascii="Times New Roman" w:hAnsi="Times New Roman" w:cs="Times New Roman"/>
              </w:rPr>
              <w:t>Декабрь, 2018</w:t>
            </w:r>
          </w:p>
        </w:tc>
        <w:tc>
          <w:tcPr>
            <w:tcW w:w="827" w:type="pct"/>
            <w:shd w:val="clear" w:color="auto" w:fill="auto"/>
          </w:tcPr>
          <w:p w:rsidRPr="00F40849" w:rsidR="00336E54" w:rsidP="00F40849" w:rsidRDefault="00336E54" w14:paraId="57F895C7" w14:textId="77777777">
            <w:pPr>
              <w:jc w:val="both"/>
              <w:rPr>
                <w:rFonts w:ascii="Times New Roman" w:hAnsi="Times New Roman" w:cs="Times New Roman"/>
              </w:rPr>
            </w:pPr>
            <w:r w:rsidRPr="00F40849">
              <w:rPr>
                <w:rFonts w:ascii="Times New Roman" w:hAnsi="Times New Roman" w:cs="Times New Roman"/>
              </w:rPr>
              <w:t>Май, 2019</w:t>
            </w:r>
          </w:p>
        </w:tc>
        <w:tc>
          <w:tcPr>
            <w:tcW w:w="806" w:type="pct"/>
            <w:shd w:val="clear" w:color="auto" w:fill="auto"/>
          </w:tcPr>
          <w:p w:rsidRPr="00F40849" w:rsidR="00336E54" w:rsidP="00F40849" w:rsidRDefault="00336E54" w14:paraId="0A6D0D7D" w14:textId="77777777">
            <w:pPr>
              <w:jc w:val="both"/>
              <w:rPr>
                <w:rFonts w:ascii="Times New Roman" w:hAnsi="Times New Roman" w:cs="Times New Roman"/>
              </w:rPr>
            </w:pPr>
            <w:r w:rsidRPr="00F40849">
              <w:rPr>
                <w:rFonts w:ascii="Times New Roman" w:hAnsi="Times New Roman" w:cs="Times New Roman"/>
              </w:rPr>
              <w:t>Сентябрь, 2019</w:t>
            </w:r>
          </w:p>
        </w:tc>
        <w:tc>
          <w:tcPr>
            <w:tcW w:w="747" w:type="pct"/>
            <w:shd w:val="clear" w:color="auto" w:fill="auto"/>
          </w:tcPr>
          <w:p w:rsidR="00F40849" w:rsidP="00F40849" w:rsidRDefault="00336E54" w14:paraId="651E3221" w14:textId="77777777">
            <w:pPr>
              <w:jc w:val="both"/>
              <w:rPr>
                <w:rFonts w:ascii="Times New Roman" w:hAnsi="Times New Roman" w:cs="Times New Roman"/>
              </w:rPr>
            </w:pPr>
            <w:r w:rsidRPr="00F40849">
              <w:rPr>
                <w:rFonts w:ascii="Times New Roman" w:hAnsi="Times New Roman" w:cs="Times New Roman"/>
              </w:rPr>
              <w:t>Декабрь,</w:t>
            </w:r>
          </w:p>
          <w:p w:rsidRPr="00F40849" w:rsidR="00336E54" w:rsidP="00F40849" w:rsidRDefault="00336E54" w14:paraId="1BC39E6B" w14:textId="17F6761F">
            <w:pPr>
              <w:jc w:val="both"/>
              <w:rPr>
                <w:rFonts w:ascii="Times New Roman" w:hAnsi="Times New Roman" w:cs="Times New Roman"/>
              </w:rPr>
            </w:pPr>
            <w:r w:rsidRPr="00F40849">
              <w:rPr>
                <w:rFonts w:ascii="Times New Roman" w:hAnsi="Times New Roman" w:cs="Times New Roman"/>
              </w:rPr>
              <w:t>2019</w:t>
            </w:r>
          </w:p>
        </w:tc>
      </w:tr>
      <w:tr w:rsidRPr="00B413C8" w:rsidR="00336E54" w:rsidTr="00F40849" w14:paraId="31DD971E" w14:textId="77777777">
        <w:tc>
          <w:tcPr>
            <w:tcW w:w="929" w:type="pct"/>
          </w:tcPr>
          <w:p w:rsidRPr="00F40849" w:rsidR="00336E54" w:rsidP="00F40849" w:rsidRDefault="00336E54" w14:paraId="3586419C" w14:textId="77777777">
            <w:pPr>
              <w:jc w:val="both"/>
              <w:rPr>
                <w:rFonts w:ascii="Times New Roman" w:hAnsi="Times New Roman" w:cs="Times New Roman"/>
              </w:rPr>
            </w:pPr>
            <w:r w:rsidRPr="00F40849">
              <w:rPr>
                <w:rFonts w:ascii="Times New Roman" w:hAnsi="Times New Roman" w:cs="Times New Roman"/>
              </w:rPr>
              <w:t>ХПК</w:t>
            </w:r>
          </w:p>
        </w:tc>
        <w:tc>
          <w:tcPr>
            <w:tcW w:w="927" w:type="pct"/>
          </w:tcPr>
          <w:p w:rsidRPr="00F40849" w:rsidR="00336E54" w:rsidP="00F40849" w:rsidRDefault="00336E54" w14:paraId="2E98577D" w14:textId="77777777">
            <w:pPr>
              <w:jc w:val="both"/>
              <w:rPr>
                <w:rFonts w:ascii="Times New Roman" w:hAnsi="Times New Roman" w:cs="Times New Roman"/>
              </w:rPr>
            </w:pPr>
            <w:r w:rsidRPr="00F40849">
              <w:rPr>
                <w:rFonts w:ascii="Times New Roman" w:hAnsi="Times New Roman" w:cs="Times New Roman"/>
              </w:rPr>
              <w:t>30</w:t>
            </w:r>
          </w:p>
        </w:tc>
        <w:tc>
          <w:tcPr>
            <w:tcW w:w="764" w:type="pct"/>
            <w:shd w:val="clear" w:color="auto" w:fill="auto"/>
          </w:tcPr>
          <w:p w:rsidRPr="00F40849" w:rsidR="00336E54" w:rsidP="00F40849" w:rsidRDefault="00336E54" w14:paraId="23E88B33" w14:textId="77777777">
            <w:pPr>
              <w:jc w:val="both"/>
              <w:rPr>
                <w:rFonts w:ascii="Times New Roman" w:hAnsi="Times New Roman" w:cs="Times New Roman"/>
              </w:rPr>
            </w:pPr>
            <w:r w:rsidRPr="00F40849">
              <w:rPr>
                <w:rFonts w:ascii="Times New Roman" w:hAnsi="Times New Roman" w:cs="Times New Roman"/>
              </w:rPr>
              <w:t>8,7</w:t>
            </w:r>
          </w:p>
        </w:tc>
        <w:tc>
          <w:tcPr>
            <w:tcW w:w="827" w:type="pct"/>
            <w:shd w:val="clear" w:color="auto" w:fill="auto"/>
          </w:tcPr>
          <w:p w:rsidRPr="00F40849" w:rsidR="00336E54" w:rsidP="00F40849" w:rsidRDefault="00336E54" w14:paraId="2B2B7304" w14:textId="77777777">
            <w:pPr>
              <w:jc w:val="both"/>
              <w:rPr>
                <w:rFonts w:ascii="Times New Roman" w:hAnsi="Times New Roman" w:cs="Times New Roman"/>
              </w:rPr>
            </w:pPr>
            <w:r w:rsidRPr="00F40849">
              <w:rPr>
                <w:rFonts w:ascii="Times New Roman" w:hAnsi="Times New Roman" w:cs="Times New Roman"/>
              </w:rPr>
              <w:t>9</w:t>
            </w:r>
          </w:p>
        </w:tc>
        <w:tc>
          <w:tcPr>
            <w:tcW w:w="806" w:type="pct"/>
            <w:shd w:val="clear" w:color="auto" w:fill="auto"/>
          </w:tcPr>
          <w:p w:rsidRPr="00F40849" w:rsidR="00336E54" w:rsidP="00F40849" w:rsidRDefault="00336E54" w14:paraId="610041AD" w14:textId="77777777">
            <w:pPr>
              <w:jc w:val="both"/>
              <w:rPr>
                <w:rFonts w:ascii="Times New Roman" w:hAnsi="Times New Roman" w:cs="Times New Roman"/>
              </w:rPr>
            </w:pPr>
            <w:r w:rsidRPr="00F40849">
              <w:rPr>
                <w:rFonts w:ascii="Times New Roman" w:hAnsi="Times New Roman" w:cs="Times New Roman"/>
              </w:rPr>
              <w:t>10,9</w:t>
            </w:r>
          </w:p>
        </w:tc>
        <w:tc>
          <w:tcPr>
            <w:tcW w:w="747" w:type="pct"/>
            <w:shd w:val="clear" w:color="auto" w:fill="auto"/>
          </w:tcPr>
          <w:p w:rsidRPr="00F40849" w:rsidR="00336E54" w:rsidP="00F40849" w:rsidRDefault="00336E54" w14:paraId="0D4E7FA4" w14:textId="77777777">
            <w:pPr>
              <w:jc w:val="both"/>
              <w:rPr>
                <w:rFonts w:ascii="Times New Roman" w:hAnsi="Times New Roman" w:cs="Times New Roman"/>
              </w:rPr>
            </w:pPr>
            <w:r w:rsidRPr="00F40849">
              <w:rPr>
                <w:rFonts w:ascii="Times New Roman" w:hAnsi="Times New Roman" w:cs="Times New Roman"/>
              </w:rPr>
              <w:t>9,8</w:t>
            </w:r>
          </w:p>
        </w:tc>
      </w:tr>
      <w:tr w:rsidRPr="00B413C8" w:rsidR="00336E54" w:rsidTr="00F40849" w14:paraId="6F3AE3E4" w14:textId="77777777">
        <w:tc>
          <w:tcPr>
            <w:tcW w:w="929" w:type="pct"/>
          </w:tcPr>
          <w:p w:rsidRPr="00F40849" w:rsidR="00336E54" w:rsidP="00F40849" w:rsidRDefault="00336E54" w14:paraId="1469F7D6" w14:textId="77777777">
            <w:pPr>
              <w:jc w:val="both"/>
              <w:rPr>
                <w:rFonts w:ascii="Times New Roman" w:hAnsi="Times New Roman" w:cs="Times New Roman"/>
              </w:rPr>
            </w:pPr>
            <w:r w:rsidRPr="00F40849">
              <w:rPr>
                <w:rFonts w:ascii="Times New Roman" w:hAnsi="Times New Roman" w:cs="Times New Roman"/>
              </w:rPr>
              <w:t>Хлорид-ион</w:t>
            </w:r>
          </w:p>
        </w:tc>
        <w:tc>
          <w:tcPr>
            <w:tcW w:w="927" w:type="pct"/>
          </w:tcPr>
          <w:p w:rsidRPr="00F40849" w:rsidR="00336E54" w:rsidP="00F40849" w:rsidRDefault="00336E54" w14:paraId="3D8DF7D9" w14:textId="77777777">
            <w:pPr>
              <w:jc w:val="both"/>
              <w:rPr>
                <w:rFonts w:ascii="Times New Roman" w:hAnsi="Times New Roman" w:cs="Times New Roman"/>
              </w:rPr>
            </w:pPr>
            <w:r w:rsidRPr="00F40849">
              <w:rPr>
                <w:rFonts w:ascii="Times New Roman" w:hAnsi="Times New Roman" w:cs="Times New Roman"/>
              </w:rPr>
              <w:t>110</w:t>
            </w:r>
          </w:p>
        </w:tc>
        <w:tc>
          <w:tcPr>
            <w:tcW w:w="764" w:type="pct"/>
            <w:shd w:val="clear" w:color="auto" w:fill="auto"/>
          </w:tcPr>
          <w:p w:rsidRPr="00F40849" w:rsidR="00336E54" w:rsidP="00F40849" w:rsidRDefault="00336E54" w14:paraId="41F0D901" w14:textId="77777777">
            <w:pPr>
              <w:jc w:val="both"/>
              <w:rPr>
                <w:rFonts w:ascii="Times New Roman" w:hAnsi="Times New Roman" w:cs="Times New Roman"/>
              </w:rPr>
            </w:pPr>
            <w:r w:rsidRPr="00F40849">
              <w:rPr>
                <w:rFonts w:ascii="Times New Roman" w:hAnsi="Times New Roman" w:cs="Times New Roman"/>
              </w:rPr>
              <w:t>Менее 10</w:t>
            </w:r>
          </w:p>
        </w:tc>
        <w:tc>
          <w:tcPr>
            <w:tcW w:w="827" w:type="pct"/>
            <w:shd w:val="clear" w:color="auto" w:fill="auto"/>
          </w:tcPr>
          <w:p w:rsidRPr="00F40849" w:rsidR="00336E54" w:rsidP="00F40849" w:rsidRDefault="00336E54" w14:paraId="06786E16" w14:textId="77777777">
            <w:pPr>
              <w:jc w:val="both"/>
              <w:rPr>
                <w:rFonts w:ascii="Times New Roman" w:hAnsi="Times New Roman" w:cs="Times New Roman"/>
              </w:rPr>
            </w:pPr>
            <w:r w:rsidRPr="00F40849">
              <w:rPr>
                <w:rFonts w:ascii="Times New Roman" w:hAnsi="Times New Roman" w:cs="Times New Roman"/>
              </w:rPr>
              <w:t>Менее 10</w:t>
            </w:r>
          </w:p>
        </w:tc>
        <w:tc>
          <w:tcPr>
            <w:tcW w:w="806" w:type="pct"/>
            <w:shd w:val="clear" w:color="auto" w:fill="auto"/>
          </w:tcPr>
          <w:p w:rsidRPr="00F40849" w:rsidR="00336E54" w:rsidP="00F40849" w:rsidRDefault="00336E54" w14:paraId="7EEFDEC2" w14:textId="77777777">
            <w:pPr>
              <w:jc w:val="both"/>
              <w:rPr>
                <w:rFonts w:ascii="Times New Roman" w:hAnsi="Times New Roman" w:cs="Times New Roman"/>
              </w:rPr>
            </w:pPr>
            <w:r w:rsidRPr="00F40849">
              <w:rPr>
                <w:rFonts w:ascii="Times New Roman" w:hAnsi="Times New Roman" w:cs="Times New Roman"/>
              </w:rPr>
              <w:t>12,7</w:t>
            </w:r>
          </w:p>
        </w:tc>
        <w:tc>
          <w:tcPr>
            <w:tcW w:w="747" w:type="pct"/>
            <w:shd w:val="clear" w:color="auto" w:fill="auto"/>
          </w:tcPr>
          <w:p w:rsidRPr="00F40849" w:rsidR="00336E54" w:rsidP="00F40849" w:rsidRDefault="00336E54" w14:paraId="60EB6DA7" w14:textId="77777777">
            <w:pPr>
              <w:jc w:val="both"/>
              <w:rPr>
                <w:rFonts w:ascii="Times New Roman" w:hAnsi="Times New Roman" w:cs="Times New Roman"/>
              </w:rPr>
            </w:pPr>
            <w:r w:rsidRPr="00F40849">
              <w:rPr>
                <w:rFonts w:ascii="Times New Roman" w:hAnsi="Times New Roman" w:cs="Times New Roman"/>
              </w:rPr>
              <w:t>12,7</w:t>
            </w:r>
          </w:p>
        </w:tc>
      </w:tr>
      <w:tr w:rsidRPr="00B413C8" w:rsidR="00336E54" w:rsidTr="00F40849" w14:paraId="2A67F01A" w14:textId="77777777">
        <w:tc>
          <w:tcPr>
            <w:tcW w:w="929" w:type="pct"/>
          </w:tcPr>
          <w:p w:rsidRPr="00F40849" w:rsidR="00336E54" w:rsidP="00F40849" w:rsidRDefault="00336E54" w14:paraId="369BE013" w14:textId="77777777">
            <w:pPr>
              <w:jc w:val="both"/>
              <w:rPr>
                <w:rFonts w:ascii="Times New Roman" w:hAnsi="Times New Roman" w:cs="Times New Roman"/>
              </w:rPr>
            </w:pPr>
            <w:r w:rsidRPr="00F40849">
              <w:rPr>
                <w:rFonts w:ascii="Times New Roman" w:hAnsi="Times New Roman" w:cs="Times New Roman"/>
              </w:rPr>
              <w:t>Взвешенные вещества</w:t>
            </w:r>
          </w:p>
        </w:tc>
        <w:tc>
          <w:tcPr>
            <w:tcW w:w="927" w:type="pct"/>
          </w:tcPr>
          <w:p w:rsidRPr="00F40849" w:rsidR="00336E54" w:rsidP="00F40849" w:rsidRDefault="00336E54" w14:paraId="271BD7B0" w14:textId="77777777">
            <w:pPr>
              <w:jc w:val="both"/>
              <w:rPr>
                <w:rFonts w:ascii="Times New Roman" w:hAnsi="Times New Roman" w:cs="Times New Roman"/>
              </w:rPr>
            </w:pPr>
            <w:r w:rsidRPr="00F40849">
              <w:rPr>
                <w:rFonts w:ascii="Times New Roman" w:hAnsi="Times New Roman" w:cs="Times New Roman"/>
              </w:rPr>
              <w:t>8,35</w:t>
            </w:r>
          </w:p>
        </w:tc>
        <w:tc>
          <w:tcPr>
            <w:tcW w:w="764" w:type="pct"/>
            <w:shd w:val="clear" w:color="auto" w:fill="auto"/>
          </w:tcPr>
          <w:p w:rsidRPr="00F40849" w:rsidR="00336E54" w:rsidP="00F40849" w:rsidRDefault="00336E54" w14:paraId="6CFCA410" w14:textId="77777777">
            <w:pPr>
              <w:jc w:val="both"/>
              <w:rPr>
                <w:rFonts w:ascii="Times New Roman" w:hAnsi="Times New Roman" w:cs="Times New Roman"/>
              </w:rPr>
            </w:pPr>
            <w:r w:rsidRPr="00F40849">
              <w:rPr>
                <w:rFonts w:ascii="Times New Roman" w:hAnsi="Times New Roman" w:cs="Times New Roman"/>
              </w:rPr>
              <w:t>1,2</w:t>
            </w:r>
          </w:p>
        </w:tc>
        <w:tc>
          <w:tcPr>
            <w:tcW w:w="827" w:type="pct"/>
            <w:shd w:val="clear" w:color="auto" w:fill="auto"/>
          </w:tcPr>
          <w:p w:rsidRPr="00F40849" w:rsidR="00336E54" w:rsidP="00F40849" w:rsidRDefault="00336E54" w14:paraId="669A9D5C" w14:textId="77777777">
            <w:pPr>
              <w:jc w:val="both"/>
              <w:rPr>
                <w:rFonts w:ascii="Times New Roman" w:hAnsi="Times New Roman" w:cs="Times New Roman"/>
              </w:rPr>
            </w:pPr>
            <w:r w:rsidRPr="00F40849">
              <w:rPr>
                <w:rFonts w:ascii="Times New Roman" w:hAnsi="Times New Roman" w:cs="Times New Roman"/>
              </w:rPr>
              <w:t>2,4</w:t>
            </w:r>
          </w:p>
        </w:tc>
        <w:tc>
          <w:tcPr>
            <w:tcW w:w="806" w:type="pct"/>
            <w:shd w:val="clear" w:color="auto" w:fill="auto"/>
          </w:tcPr>
          <w:p w:rsidRPr="00F40849" w:rsidR="00336E54" w:rsidP="00F40849" w:rsidRDefault="00336E54" w14:paraId="5D0116D1" w14:textId="77777777">
            <w:pPr>
              <w:jc w:val="both"/>
              <w:rPr>
                <w:rFonts w:ascii="Times New Roman" w:hAnsi="Times New Roman" w:cs="Times New Roman"/>
              </w:rPr>
            </w:pPr>
            <w:r w:rsidRPr="00F40849">
              <w:rPr>
                <w:rFonts w:ascii="Times New Roman" w:hAnsi="Times New Roman" w:cs="Times New Roman"/>
              </w:rPr>
              <w:t>13</w:t>
            </w:r>
          </w:p>
        </w:tc>
        <w:tc>
          <w:tcPr>
            <w:tcW w:w="747" w:type="pct"/>
            <w:shd w:val="clear" w:color="auto" w:fill="auto"/>
          </w:tcPr>
          <w:p w:rsidRPr="00F40849" w:rsidR="00336E54" w:rsidP="00F40849" w:rsidRDefault="00336E54" w14:paraId="2598DEE6" w14:textId="77777777">
            <w:pPr>
              <w:jc w:val="both"/>
              <w:rPr>
                <w:rFonts w:ascii="Times New Roman" w:hAnsi="Times New Roman" w:cs="Times New Roman"/>
              </w:rPr>
            </w:pPr>
            <w:r w:rsidRPr="00F40849">
              <w:rPr>
                <w:rFonts w:ascii="Times New Roman" w:hAnsi="Times New Roman" w:cs="Times New Roman"/>
              </w:rPr>
              <w:t>4</w:t>
            </w:r>
          </w:p>
        </w:tc>
      </w:tr>
      <w:tr w:rsidRPr="00B413C8" w:rsidR="00336E54" w:rsidTr="00F40849" w14:paraId="366A9289" w14:textId="77777777">
        <w:tc>
          <w:tcPr>
            <w:tcW w:w="929" w:type="pct"/>
          </w:tcPr>
          <w:p w:rsidRPr="00F40849" w:rsidR="00336E54" w:rsidP="00F40849" w:rsidRDefault="00336E54" w14:paraId="7A739EE6" w14:textId="77777777">
            <w:pPr>
              <w:jc w:val="both"/>
              <w:rPr>
                <w:rFonts w:ascii="Times New Roman" w:hAnsi="Times New Roman" w:cs="Times New Roman"/>
              </w:rPr>
            </w:pPr>
            <w:r w:rsidRPr="00F40849">
              <w:rPr>
                <w:rFonts w:ascii="Times New Roman" w:hAnsi="Times New Roman" w:cs="Times New Roman"/>
              </w:rPr>
              <w:t>Нефтепродукты</w:t>
            </w:r>
          </w:p>
        </w:tc>
        <w:tc>
          <w:tcPr>
            <w:tcW w:w="927" w:type="pct"/>
          </w:tcPr>
          <w:p w:rsidRPr="00F40849" w:rsidR="00336E54" w:rsidP="00F40849" w:rsidRDefault="00336E54" w14:paraId="0D142608" w14:textId="77777777">
            <w:pPr>
              <w:jc w:val="both"/>
              <w:rPr>
                <w:rFonts w:ascii="Times New Roman" w:hAnsi="Times New Roman" w:cs="Times New Roman"/>
              </w:rPr>
            </w:pPr>
            <w:r w:rsidRPr="00F40849">
              <w:rPr>
                <w:rFonts w:ascii="Times New Roman" w:hAnsi="Times New Roman" w:cs="Times New Roman"/>
              </w:rPr>
              <w:t>0,05</w:t>
            </w:r>
          </w:p>
        </w:tc>
        <w:tc>
          <w:tcPr>
            <w:tcW w:w="764" w:type="pct"/>
            <w:shd w:val="clear" w:color="auto" w:fill="auto"/>
          </w:tcPr>
          <w:p w:rsidRPr="00F40849" w:rsidR="00336E54" w:rsidP="00F40849" w:rsidRDefault="00336E54" w14:paraId="21538DAF" w14:textId="77777777">
            <w:pPr>
              <w:jc w:val="both"/>
              <w:rPr>
                <w:rFonts w:ascii="Times New Roman" w:hAnsi="Times New Roman" w:cs="Times New Roman"/>
              </w:rPr>
            </w:pPr>
            <w:r w:rsidRPr="00F40849">
              <w:rPr>
                <w:rFonts w:ascii="Times New Roman" w:hAnsi="Times New Roman" w:cs="Times New Roman"/>
              </w:rPr>
              <w:t>0,57</w:t>
            </w:r>
          </w:p>
        </w:tc>
        <w:tc>
          <w:tcPr>
            <w:tcW w:w="827" w:type="pct"/>
            <w:shd w:val="clear" w:color="auto" w:fill="auto"/>
          </w:tcPr>
          <w:p w:rsidRPr="00F40849" w:rsidR="00336E54" w:rsidP="00F40849" w:rsidRDefault="00336E54" w14:paraId="05C4FB5E" w14:textId="77777777">
            <w:pPr>
              <w:jc w:val="both"/>
              <w:rPr>
                <w:rFonts w:ascii="Times New Roman" w:hAnsi="Times New Roman" w:cs="Times New Roman"/>
              </w:rPr>
            </w:pPr>
            <w:r w:rsidRPr="00F40849">
              <w:rPr>
                <w:rFonts w:ascii="Times New Roman" w:hAnsi="Times New Roman" w:cs="Times New Roman"/>
              </w:rPr>
              <w:t>0,5</w:t>
            </w:r>
          </w:p>
        </w:tc>
        <w:tc>
          <w:tcPr>
            <w:tcW w:w="806" w:type="pct"/>
            <w:shd w:val="clear" w:color="auto" w:fill="auto"/>
          </w:tcPr>
          <w:p w:rsidRPr="00F40849" w:rsidR="00336E54" w:rsidP="00F40849" w:rsidRDefault="00336E54" w14:paraId="4423B8A6" w14:textId="77777777">
            <w:pPr>
              <w:jc w:val="both"/>
              <w:rPr>
                <w:rFonts w:ascii="Times New Roman" w:hAnsi="Times New Roman" w:cs="Times New Roman"/>
              </w:rPr>
            </w:pPr>
            <w:r w:rsidRPr="00F40849">
              <w:rPr>
                <w:rFonts w:ascii="Times New Roman" w:hAnsi="Times New Roman" w:cs="Times New Roman"/>
              </w:rPr>
              <w:t>0,09</w:t>
            </w:r>
          </w:p>
        </w:tc>
        <w:tc>
          <w:tcPr>
            <w:tcW w:w="747" w:type="pct"/>
            <w:shd w:val="clear" w:color="auto" w:fill="auto"/>
          </w:tcPr>
          <w:p w:rsidRPr="00F40849" w:rsidR="00336E54" w:rsidP="00F40849" w:rsidRDefault="00336E54" w14:paraId="61123F47" w14:textId="77777777">
            <w:pPr>
              <w:jc w:val="both"/>
              <w:rPr>
                <w:rFonts w:ascii="Times New Roman" w:hAnsi="Times New Roman" w:cs="Times New Roman"/>
              </w:rPr>
            </w:pPr>
            <w:r w:rsidRPr="00F40849">
              <w:rPr>
                <w:rFonts w:ascii="Times New Roman" w:hAnsi="Times New Roman" w:cs="Times New Roman"/>
              </w:rPr>
              <w:t>0,017</w:t>
            </w:r>
          </w:p>
        </w:tc>
      </w:tr>
      <w:tr w:rsidRPr="00B413C8" w:rsidR="00336E54" w:rsidTr="00F40849" w14:paraId="56903F0F" w14:textId="77777777">
        <w:tc>
          <w:tcPr>
            <w:tcW w:w="929" w:type="pct"/>
          </w:tcPr>
          <w:p w:rsidRPr="00F40849" w:rsidR="00336E54" w:rsidP="00F40849" w:rsidRDefault="00336E54" w14:paraId="12E76382" w14:textId="77777777">
            <w:pPr>
              <w:jc w:val="both"/>
              <w:rPr>
                <w:rFonts w:ascii="Times New Roman" w:hAnsi="Times New Roman" w:cs="Times New Roman"/>
              </w:rPr>
            </w:pPr>
            <w:r w:rsidRPr="00F40849">
              <w:rPr>
                <w:rFonts w:ascii="Times New Roman" w:hAnsi="Times New Roman" w:cs="Times New Roman"/>
              </w:rPr>
              <w:t>Сухой остаток</w:t>
            </w:r>
          </w:p>
        </w:tc>
        <w:tc>
          <w:tcPr>
            <w:tcW w:w="927" w:type="pct"/>
          </w:tcPr>
          <w:p w:rsidRPr="00F40849" w:rsidR="00336E54" w:rsidP="00F40849" w:rsidRDefault="00336E54" w14:paraId="5E5FFAED" w14:textId="77777777">
            <w:pPr>
              <w:jc w:val="both"/>
              <w:rPr>
                <w:rFonts w:ascii="Times New Roman" w:hAnsi="Times New Roman" w:cs="Times New Roman"/>
              </w:rPr>
            </w:pPr>
            <w:r w:rsidRPr="00F40849">
              <w:rPr>
                <w:rFonts w:ascii="Times New Roman" w:hAnsi="Times New Roman" w:cs="Times New Roman"/>
              </w:rPr>
              <w:t>516</w:t>
            </w:r>
          </w:p>
        </w:tc>
        <w:tc>
          <w:tcPr>
            <w:tcW w:w="764" w:type="pct"/>
            <w:shd w:val="clear" w:color="auto" w:fill="auto"/>
          </w:tcPr>
          <w:p w:rsidRPr="00F40849" w:rsidR="00336E54" w:rsidP="00F40849" w:rsidRDefault="00336E54" w14:paraId="02DB3DEA" w14:textId="77777777">
            <w:pPr>
              <w:jc w:val="both"/>
              <w:rPr>
                <w:rFonts w:ascii="Times New Roman" w:hAnsi="Times New Roman" w:cs="Times New Roman"/>
              </w:rPr>
            </w:pPr>
            <w:r w:rsidRPr="00F40849">
              <w:rPr>
                <w:rFonts w:ascii="Times New Roman" w:hAnsi="Times New Roman" w:cs="Times New Roman"/>
              </w:rPr>
              <w:t>326</w:t>
            </w:r>
          </w:p>
        </w:tc>
        <w:tc>
          <w:tcPr>
            <w:tcW w:w="827" w:type="pct"/>
            <w:shd w:val="clear" w:color="auto" w:fill="auto"/>
          </w:tcPr>
          <w:p w:rsidRPr="00F40849" w:rsidR="00336E54" w:rsidP="00F40849" w:rsidRDefault="00336E54" w14:paraId="351F1B5E" w14:textId="77777777">
            <w:pPr>
              <w:jc w:val="both"/>
              <w:rPr>
                <w:rFonts w:ascii="Times New Roman" w:hAnsi="Times New Roman" w:cs="Times New Roman"/>
              </w:rPr>
            </w:pPr>
            <w:r w:rsidRPr="00F40849">
              <w:rPr>
                <w:rFonts w:ascii="Times New Roman" w:hAnsi="Times New Roman" w:cs="Times New Roman"/>
              </w:rPr>
              <w:t>153</w:t>
            </w:r>
          </w:p>
        </w:tc>
        <w:tc>
          <w:tcPr>
            <w:tcW w:w="806" w:type="pct"/>
            <w:shd w:val="clear" w:color="auto" w:fill="auto"/>
          </w:tcPr>
          <w:p w:rsidRPr="00F40849" w:rsidR="00336E54" w:rsidP="00F40849" w:rsidRDefault="00336E54" w14:paraId="49BE4C53" w14:textId="77777777">
            <w:pPr>
              <w:jc w:val="both"/>
              <w:rPr>
                <w:rFonts w:ascii="Times New Roman" w:hAnsi="Times New Roman" w:cs="Times New Roman"/>
              </w:rPr>
            </w:pPr>
            <w:r w:rsidRPr="00F40849">
              <w:rPr>
                <w:rFonts w:ascii="Times New Roman" w:hAnsi="Times New Roman" w:cs="Times New Roman"/>
              </w:rPr>
              <w:t>276</w:t>
            </w:r>
          </w:p>
        </w:tc>
        <w:tc>
          <w:tcPr>
            <w:tcW w:w="747" w:type="pct"/>
            <w:shd w:val="clear" w:color="auto" w:fill="auto"/>
          </w:tcPr>
          <w:p w:rsidRPr="00F40849" w:rsidR="00336E54" w:rsidP="00F40849" w:rsidRDefault="00336E54" w14:paraId="67E43258" w14:textId="77777777">
            <w:pPr>
              <w:jc w:val="both"/>
              <w:rPr>
                <w:rFonts w:ascii="Times New Roman" w:hAnsi="Times New Roman" w:cs="Times New Roman"/>
              </w:rPr>
            </w:pPr>
            <w:r w:rsidRPr="00F40849">
              <w:rPr>
                <w:rFonts w:ascii="Times New Roman" w:hAnsi="Times New Roman" w:cs="Times New Roman"/>
              </w:rPr>
              <w:t>309</w:t>
            </w:r>
          </w:p>
        </w:tc>
      </w:tr>
      <w:tr w:rsidRPr="00B413C8" w:rsidR="00336E54" w:rsidTr="00F40849" w14:paraId="60AB75F6" w14:textId="77777777">
        <w:tc>
          <w:tcPr>
            <w:tcW w:w="929" w:type="pct"/>
          </w:tcPr>
          <w:p w:rsidRPr="00F40849" w:rsidR="00336E54" w:rsidP="00F40849" w:rsidRDefault="00336E54" w14:paraId="61C06638" w14:textId="77777777">
            <w:pPr>
              <w:jc w:val="both"/>
              <w:rPr>
                <w:rFonts w:ascii="Times New Roman" w:hAnsi="Times New Roman" w:cs="Times New Roman"/>
              </w:rPr>
            </w:pPr>
            <w:r w:rsidRPr="00F40849">
              <w:rPr>
                <w:rFonts w:ascii="Times New Roman" w:hAnsi="Times New Roman" w:cs="Times New Roman"/>
              </w:rPr>
              <w:t>АПАВ</w:t>
            </w:r>
          </w:p>
        </w:tc>
        <w:tc>
          <w:tcPr>
            <w:tcW w:w="927" w:type="pct"/>
          </w:tcPr>
          <w:p w:rsidRPr="00F40849" w:rsidR="00336E54" w:rsidP="00F40849" w:rsidRDefault="00336E54" w14:paraId="5E69683F" w14:textId="77777777">
            <w:pPr>
              <w:jc w:val="both"/>
              <w:rPr>
                <w:rFonts w:ascii="Times New Roman" w:hAnsi="Times New Roman" w:cs="Times New Roman"/>
              </w:rPr>
            </w:pPr>
            <w:r w:rsidRPr="00F40849">
              <w:rPr>
                <w:rFonts w:ascii="Times New Roman" w:hAnsi="Times New Roman" w:cs="Times New Roman"/>
              </w:rPr>
              <w:t>0,5</w:t>
            </w:r>
          </w:p>
        </w:tc>
        <w:tc>
          <w:tcPr>
            <w:tcW w:w="764" w:type="pct"/>
            <w:shd w:val="clear" w:color="auto" w:fill="auto"/>
          </w:tcPr>
          <w:p w:rsidRPr="00F40849" w:rsidR="00336E54" w:rsidP="00F40849" w:rsidRDefault="00336E54" w14:paraId="77FBDFC4" w14:textId="77777777">
            <w:pPr>
              <w:jc w:val="both"/>
              <w:rPr>
                <w:rFonts w:ascii="Times New Roman" w:hAnsi="Times New Roman" w:cs="Times New Roman"/>
              </w:rPr>
            </w:pPr>
            <w:r w:rsidRPr="00F40849">
              <w:rPr>
                <w:rFonts w:ascii="Times New Roman" w:hAnsi="Times New Roman" w:cs="Times New Roman"/>
              </w:rPr>
              <w:t>0,035</w:t>
            </w:r>
          </w:p>
        </w:tc>
        <w:tc>
          <w:tcPr>
            <w:tcW w:w="827" w:type="pct"/>
            <w:shd w:val="clear" w:color="auto" w:fill="auto"/>
          </w:tcPr>
          <w:p w:rsidRPr="00F40849" w:rsidR="00336E54" w:rsidP="00F40849" w:rsidRDefault="00336E54" w14:paraId="5AB53FCB" w14:textId="77777777">
            <w:pPr>
              <w:jc w:val="both"/>
              <w:rPr>
                <w:rFonts w:ascii="Times New Roman" w:hAnsi="Times New Roman" w:cs="Times New Roman"/>
              </w:rPr>
            </w:pPr>
            <w:r w:rsidRPr="00F40849">
              <w:rPr>
                <w:rFonts w:ascii="Times New Roman" w:hAnsi="Times New Roman" w:cs="Times New Roman"/>
              </w:rPr>
              <w:t>0,025</w:t>
            </w:r>
          </w:p>
        </w:tc>
        <w:tc>
          <w:tcPr>
            <w:tcW w:w="806" w:type="pct"/>
            <w:shd w:val="clear" w:color="auto" w:fill="auto"/>
          </w:tcPr>
          <w:p w:rsidRPr="00F40849" w:rsidR="00336E54" w:rsidP="00F40849" w:rsidRDefault="00336E54" w14:paraId="2CF2EDBF" w14:textId="77777777">
            <w:pPr>
              <w:jc w:val="both"/>
              <w:rPr>
                <w:rFonts w:ascii="Times New Roman" w:hAnsi="Times New Roman" w:cs="Times New Roman"/>
              </w:rPr>
            </w:pPr>
            <w:r w:rsidRPr="00F40849">
              <w:rPr>
                <w:rFonts w:ascii="Times New Roman" w:hAnsi="Times New Roman" w:cs="Times New Roman"/>
              </w:rPr>
              <w:t>0,11</w:t>
            </w:r>
          </w:p>
        </w:tc>
        <w:tc>
          <w:tcPr>
            <w:tcW w:w="747" w:type="pct"/>
            <w:shd w:val="clear" w:color="auto" w:fill="auto"/>
          </w:tcPr>
          <w:p w:rsidRPr="00F40849" w:rsidR="00336E54" w:rsidP="00F40849" w:rsidRDefault="00336E54" w14:paraId="39140B38" w14:textId="77777777">
            <w:pPr>
              <w:jc w:val="both"/>
              <w:rPr>
                <w:rFonts w:ascii="Times New Roman" w:hAnsi="Times New Roman" w:cs="Times New Roman"/>
              </w:rPr>
            </w:pPr>
            <w:r w:rsidRPr="00F40849">
              <w:rPr>
                <w:rFonts w:ascii="Times New Roman" w:hAnsi="Times New Roman" w:cs="Times New Roman"/>
              </w:rPr>
              <w:t>Менее 0,025</w:t>
            </w:r>
          </w:p>
        </w:tc>
      </w:tr>
      <w:tr w:rsidRPr="00B413C8" w:rsidR="00336E54" w:rsidTr="00F40849" w14:paraId="53834060" w14:textId="77777777">
        <w:tc>
          <w:tcPr>
            <w:tcW w:w="929" w:type="pct"/>
          </w:tcPr>
          <w:p w:rsidRPr="00F40849" w:rsidR="00336E54" w:rsidP="00F40849" w:rsidRDefault="00336E54" w14:paraId="12C89DB5" w14:textId="77777777">
            <w:pPr>
              <w:jc w:val="both"/>
              <w:rPr>
                <w:rFonts w:ascii="Times New Roman" w:hAnsi="Times New Roman" w:cs="Times New Roman"/>
              </w:rPr>
            </w:pPr>
            <w:r w:rsidRPr="00F40849">
              <w:rPr>
                <w:rFonts w:ascii="Times New Roman" w:hAnsi="Times New Roman" w:cs="Times New Roman"/>
              </w:rPr>
              <w:t>Аммоний-ион</w:t>
            </w:r>
          </w:p>
        </w:tc>
        <w:tc>
          <w:tcPr>
            <w:tcW w:w="927" w:type="pct"/>
          </w:tcPr>
          <w:p w:rsidRPr="00F40849" w:rsidR="00336E54" w:rsidP="00F40849" w:rsidRDefault="00336E54" w14:paraId="0BAF6D3B" w14:textId="77777777">
            <w:pPr>
              <w:jc w:val="both"/>
              <w:rPr>
                <w:rFonts w:ascii="Times New Roman" w:hAnsi="Times New Roman" w:cs="Times New Roman"/>
              </w:rPr>
            </w:pPr>
            <w:r w:rsidRPr="00F40849">
              <w:rPr>
                <w:rFonts w:ascii="Times New Roman" w:hAnsi="Times New Roman" w:cs="Times New Roman"/>
              </w:rPr>
              <w:t>0,5</w:t>
            </w:r>
          </w:p>
        </w:tc>
        <w:tc>
          <w:tcPr>
            <w:tcW w:w="764" w:type="pct"/>
            <w:shd w:val="clear" w:color="auto" w:fill="auto"/>
          </w:tcPr>
          <w:p w:rsidRPr="00F40849" w:rsidR="00336E54" w:rsidP="00F40849" w:rsidRDefault="00336E54" w14:paraId="54CB420A" w14:textId="77777777">
            <w:pPr>
              <w:jc w:val="both"/>
              <w:rPr>
                <w:rFonts w:ascii="Times New Roman" w:hAnsi="Times New Roman" w:cs="Times New Roman"/>
              </w:rPr>
            </w:pPr>
            <w:r w:rsidRPr="00F40849">
              <w:rPr>
                <w:rFonts w:ascii="Times New Roman" w:hAnsi="Times New Roman" w:cs="Times New Roman"/>
              </w:rPr>
              <w:t>Менее 0,1</w:t>
            </w:r>
          </w:p>
        </w:tc>
        <w:tc>
          <w:tcPr>
            <w:tcW w:w="827" w:type="pct"/>
            <w:shd w:val="clear" w:color="auto" w:fill="auto"/>
          </w:tcPr>
          <w:p w:rsidRPr="00F40849" w:rsidR="00336E54" w:rsidP="00F40849" w:rsidRDefault="00336E54" w14:paraId="63B5B350" w14:textId="77777777">
            <w:pPr>
              <w:jc w:val="both"/>
              <w:rPr>
                <w:rFonts w:ascii="Times New Roman" w:hAnsi="Times New Roman" w:cs="Times New Roman"/>
              </w:rPr>
            </w:pPr>
            <w:r w:rsidRPr="00F40849">
              <w:rPr>
                <w:rFonts w:ascii="Times New Roman" w:hAnsi="Times New Roman" w:cs="Times New Roman"/>
              </w:rPr>
              <w:t>0,18</w:t>
            </w:r>
          </w:p>
        </w:tc>
        <w:tc>
          <w:tcPr>
            <w:tcW w:w="806" w:type="pct"/>
            <w:shd w:val="clear" w:color="auto" w:fill="auto"/>
          </w:tcPr>
          <w:p w:rsidRPr="00F40849" w:rsidR="00336E54" w:rsidP="00F40849" w:rsidRDefault="00336E54" w14:paraId="58A2B8A2" w14:textId="77777777">
            <w:pPr>
              <w:jc w:val="both"/>
              <w:rPr>
                <w:rFonts w:ascii="Times New Roman" w:hAnsi="Times New Roman" w:cs="Times New Roman"/>
              </w:rPr>
            </w:pPr>
            <w:r w:rsidRPr="00F40849">
              <w:rPr>
                <w:rFonts w:ascii="Times New Roman" w:hAnsi="Times New Roman" w:cs="Times New Roman"/>
              </w:rPr>
              <w:t>0,23</w:t>
            </w:r>
          </w:p>
        </w:tc>
        <w:tc>
          <w:tcPr>
            <w:tcW w:w="747" w:type="pct"/>
            <w:shd w:val="clear" w:color="auto" w:fill="auto"/>
          </w:tcPr>
          <w:p w:rsidRPr="00F40849" w:rsidR="00336E54" w:rsidP="00F40849" w:rsidRDefault="00336E54" w14:paraId="5C45610F" w14:textId="77777777">
            <w:pPr>
              <w:jc w:val="both"/>
              <w:rPr>
                <w:rFonts w:ascii="Times New Roman" w:hAnsi="Times New Roman" w:cs="Times New Roman"/>
              </w:rPr>
            </w:pPr>
            <w:r w:rsidRPr="00F40849">
              <w:rPr>
                <w:rFonts w:ascii="Times New Roman" w:hAnsi="Times New Roman" w:cs="Times New Roman"/>
              </w:rPr>
              <w:t>0,42</w:t>
            </w:r>
          </w:p>
        </w:tc>
      </w:tr>
      <w:tr w:rsidRPr="00B413C8" w:rsidR="00336E54" w:rsidTr="00F40849" w14:paraId="4E9A6D1D" w14:textId="77777777">
        <w:tc>
          <w:tcPr>
            <w:tcW w:w="929" w:type="pct"/>
          </w:tcPr>
          <w:p w:rsidRPr="00F40849" w:rsidR="00336E54" w:rsidP="00F40849" w:rsidRDefault="00336E54" w14:paraId="07784637" w14:textId="77777777">
            <w:pPr>
              <w:jc w:val="both"/>
              <w:rPr>
                <w:rFonts w:ascii="Times New Roman" w:hAnsi="Times New Roman" w:cs="Times New Roman"/>
              </w:rPr>
            </w:pPr>
            <w:r w:rsidRPr="00F40849">
              <w:rPr>
                <w:rFonts w:ascii="Times New Roman" w:hAnsi="Times New Roman" w:cs="Times New Roman"/>
              </w:rPr>
              <w:t>Железо</w:t>
            </w:r>
          </w:p>
        </w:tc>
        <w:tc>
          <w:tcPr>
            <w:tcW w:w="927" w:type="pct"/>
          </w:tcPr>
          <w:p w:rsidRPr="00F40849" w:rsidR="00336E54" w:rsidP="00F40849" w:rsidRDefault="00336E54" w14:paraId="4288ED69" w14:textId="77777777">
            <w:pPr>
              <w:jc w:val="both"/>
              <w:rPr>
                <w:rFonts w:ascii="Times New Roman" w:hAnsi="Times New Roman" w:cs="Times New Roman"/>
              </w:rPr>
            </w:pPr>
            <w:r w:rsidRPr="00F40849">
              <w:rPr>
                <w:rFonts w:ascii="Times New Roman" w:hAnsi="Times New Roman" w:cs="Times New Roman"/>
              </w:rPr>
              <w:t>0,1</w:t>
            </w:r>
          </w:p>
        </w:tc>
        <w:tc>
          <w:tcPr>
            <w:tcW w:w="764" w:type="pct"/>
            <w:shd w:val="clear" w:color="auto" w:fill="auto"/>
          </w:tcPr>
          <w:p w:rsidRPr="00F40849" w:rsidR="00336E54" w:rsidP="00F40849" w:rsidRDefault="00336E54" w14:paraId="2B0015BD" w14:textId="77777777">
            <w:pPr>
              <w:jc w:val="both"/>
              <w:rPr>
                <w:rFonts w:ascii="Times New Roman" w:hAnsi="Times New Roman" w:cs="Times New Roman"/>
              </w:rPr>
            </w:pPr>
            <w:r w:rsidRPr="00F40849">
              <w:rPr>
                <w:rFonts w:ascii="Times New Roman" w:hAnsi="Times New Roman" w:cs="Times New Roman"/>
              </w:rPr>
              <w:t>0,32</w:t>
            </w:r>
          </w:p>
        </w:tc>
        <w:tc>
          <w:tcPr>
            <w:tcW w:w="827" w:type="pct"/>
            <w:shd w:val="clear" w:color="auto" w:fill="auto"/>
          </w:tcPr>
          <w:p w:rsidRPr="00F40849" w:rsidR="00336E54" w:rsidP="00F40849" w:rsidRDefault="00336E54" w14:paraId="479E0E71" w14:textId="77777777">
            <w:pPr>
              <w:jc w:val="both"/>
              <w:rPr>
                <w:rFonts w:ascii="Times New Roman" w:hAnsi="Times New Roman" w:cs="Times New Roman"/>
              </w:rPr>
            </w:pPr>
            <w:r w:rsidRPr="00F40849">
              <w:rPr>
                <w:rFonts w:ascii="Times New Roman" w:hAnsi="Times New Roman" w:cs="Times New Roman"/>
              </w:rPr>
              <w:t>0,37</w:t>
            </w:r>
          </w:p>
        </w:tc>
        <w:tc>
          <w:tcPr>
            <w:tcW w:w="806" w:type="pct"/>
            <w:shd w:val="clear" w:color="auto" w:fill="auto"/>
          </w:tcPr>
          <w:p w:rsidRPr="00F40849" w:rsidR="00336E54" w:rsidP="00F40849" w:rsidRDefault="00336E54" w14:paraId="77E62142" w14:textId="77777777">
            <w:pPr>
              <w:jc w:val="both"/>
              <w:rPr>
                <w:rFonts w:ascii="Times New Roman" w:hAnsi="Times New Roman" w:cs="Times New Roman"/>
              </w:rPr>
            </w:pPr>
            <w:r w:rsidRPr="00F40849">
              <w:rPr>
                <w:rFonts w:ascii="Times New Roman" w:hAnsi="Times New Roman" w:cs="Times New Roman"/>
              </w:rPr>
              <w:t>0,26</w:t>
            </w:r>
          </w:p>
        </w:tc>
        <w:tc>
          <w:tcPr>
            <w:tcW w:w="747" w:type="pct"/>
            <w:shd w:val="clear" w:color="auto" w:fill="auto"/>
          </w:tcPr>
          <w:p w:rsidRPr="00F40849" w:rsidR="00336E54" w:rsidP="00F40849" w:rsidRDefault="00336E54" w14:paraId="17D0BC8F" w14:textId="77777777">
            <w:pPr>
              <w:jc w:val="both"/>
              <w:rPr>
                <w:rFonts w:ascii="Times New Roman" w:hAnsi="Times New Roman" w:cs="Times New Roman"/>
              </w:rPr>
            </w:pPr>
            <w:r w:rsidRPr="00F40849">
              <w:rPr>
                <w:rFonts w:ascii="Times New Roman" w:hAnsi="Times New Roman" w:cs="Times New Roman"/>
              </w:rPr>
              <w:t>0,48</w:t>
            </w:r>
          </w:p>
        </w:tc>
      </w:tr>
      <w:tr w:rsidRPr="00B413C8" w:rsidR="00336E54" w:rsidTr="00F40849" w14:paraId="5983BCBE" w14:textId="77777777">
        <w:tc>
          <w:tcPr>
            <w:tcW w:w="929" w:type="pct"/>
          </w:tcPr>
          <w:p w:rsidRPr="00F40849" w:rsidR="00336E54" w:rsidP="00F40849" w:rsidRDefault="00336E54" w14:paraId="4863911C" w14:textId="77777777">
            <w:pPr>
              <w:jc w:val="both"/>
              <w:rPr>
                <w:rFonts w:ascii="Times New Roman" w:hAnsi="Times New Roman" w:cs="Times New Roman"/>
              </w:rPr>
            </w:pPr>
            <w:r w:rsidRPr="00F40849">
              <w:rPr>
                <w:rFonts w:ascii="Times New Roman" w:hAnsi="Times New Roman" w:cs="Times New Roman"/>
              </w:rPr>
              <w:t>Нитрат-ион</w:t>
            </w:r>
          </w:p>
        </w:tc>
        <w:tc>
          <w:tcPr>
            <w:tcW w:w="927" w:type="pct"/>
          </w:tcPr>
          <w:p w:rsidRPr="00F40849" w:rsidR="00336E54" w:rsidP="00F40849" w:rsidRDefault="00336E54" w14:paraId="2138E151" w14:textId="77777777">
            <w:pPr>
              <w:jc w:val="both"/>
              <w:rPr>
                <w:rFonts w:ascii="Times New Roman" w:hAnsi="Times New Roman" w:cs="Times New Roman"/>
              </w:rPr>
            </w:pPr>
            <w:r w:rsidRPr="00F40849">
              <w:rPr>
                <w:rFonts w:ascii="Times New Roman" w:hAnsi="Times New Roman" w:cs="Times New Roman"/>
              </w:rPr>
              <w:t>0,4</w:t>
            </w:r>
          </w:p>
        </w:tc>
        <w:tc>
          <w:tcPr>
            <w:tcW w:w="764" w:type="pct"/>
            <w:shd w:val="clear" w:color="auto" w:fill="auto"/>
          </w:tcPr>
          <w:p w:rsidRPr="00F40849" w:rsidR="00336E54" w:rsidP="00F40849" w:rsidRDefault="00336E54" w14:paraId="5CE36AEE" w14:textId="77777777">
            <w:pPr>
              <w:jc w:val="both"/>
              <w:rPr>
                <w:rFonts w:ascii="Times New Roman" w:hAnsi="Times New Roman" w:cs="Times New Roman"/>
              </w:rPr>
            </w:pPr>
            <w:r w:rsidRPr="00F40849">
              <w:rPr>
                <w:rFonts w:ascii="Times New Roman" w:hAnsi="Times New Roman" w:cs="Times New Roman"/>
              </w:rPr>
              <w:t>12,4</w:t>
            </w:r>
          </w:p>
        </w:tc>
        <w:tc>
          <w:tcPr>
            <w:tcW w:w="827" w:type="pct"/>
            <w:shd w:val="clear" w:color="auto" w:fill="auto"/>
          </w:tcPr>
          <w:p w:rsidRPr="00F40849" w:rsidR="00336E54" w:rsidP="00F40849" w:rsidRDefault="00336E54" w14:paraId="6B78D0E3" w14:textId="77777777">
            <w:pPr>
              <w:jc w:val="both"/>
              <w:rPr>
                <w:rFonts w:ascii="Times New Roman" w:hAnsi="Times New Roman" w:cs="Times New Roman"/>
              </w:rPr>
            </w:pPr>
            <w:r w:rsidRPr="00F40849">
              <w:rPr>
                <w:rFonts w:ascii="Times New Roman" w:hAnsi="Times New Roman" w:cs="Times New Roman"/>
              </w:rPr>
              <w:t>3,09</w:t>
            </w:r>
          </w:p>
        </w:tc>
        <w:tc>
          <w:tcPr>
            <w:tcW w:w="806" w:type="pct"/>
            <w:shd w:val="clear" w:color="auto" w:fill="auto"/>
          </w:tcPr>
          <w:p w:rsidRPr="00F40849" w:rsidR="00336E54" w:rsidP="00F40849" w:rsidRDefault="00336E54" w14:paraId="60F2F369" w14:textId="77777777">
            <w:pPr>
              <w:jc w:val="both"/>
              <w:rPr>
                <w:rFonts w:ascii="Times New Roman" w:hAnsi="Times New Roman" w:cs="Times New Roman"/>
              </w:rPr>
            </w:pPr>
            <w:r w:rsidRPr="00F40849">
              <w:rPr>
                <w:rFonts w:ascii="Times New Roman" w:hAnsi="Times New Roman" w:cs="Times New Roman"/>
              </w:rPr>
              <w:t>4,75</w:t>
            </w:r>
          </w:p>
        </w:tc>
        <w:tc>
          <w:tcPr>
            <w:tcW w:w="747" w:type="pct"/>
            <w:shd w:val="clear" w:color="auto" w:fill="auto"/>
          </w:tcPr>
          <w:p w:rsidRPr="00F40849" w:rsidR="00336E54" w:rsidP="00F40849" w:rsidRDefault="00336E54" w14:paraId="771E180A" w14:textId="77777777">
            <w:pPr>
              <w:jc w:val="both"/>
              <w:rPr>
                <w:rFonts w:ascii="Times New Roman" w:hAnsi="Times New Roman" w:cs="Times New Roman"/>
              </w:rPr>
            </w:pPr>
            <w:r w:rsidRPr="00F40849">
              <w:rPr>
                <w:rFonts w:ascii="Times New Roman" w:hAnsi="Times New Roman" w:cs="Times New Roman"/>
              </w:rPr>
              <w:t>11,7</w:t>
            </w:r>
          </w:p>
        </w:tc>
      </w:tr>
      <w:tr w:rsidRPr="00B413C8" w:rsidR="00336E54" w:rsidTr="00F40849" w14:paraId="49413B8B" w14:textId="77777777">
        <w:tc>
          <w:tcPr>
            <w:tcW w:w="929" w:type="pct"/>
          </w:tcPr>
          <w:p w:rsidRPr="00F40849" w:rsidR="00336E54" w:rsidP="00F40849" w:rsidRDefault="00336E54" w14:paraId="3974F071" w14:textId="77777777">
            <w:pPr>
              <w:jc w:val="both"/>
              <w:rPr>
                <w:rFonts w:ascii="Times New Roman" w:hAnsi="Times New Roman" w:cs="Times New Roman"/>
              </w:rPr>
            </w:pPr>
            <w:r w:rsidRPr="00F40849">
              <w:rPr>
                <w:rFonts w:ascii="Times New Roman" w:hAnsi="Times New Roman" w:cs="Times New Roman"/>
              </w:rPr>
              <w:t>Нитрит-ион</w:t>
            </w:r>
          </w:p>
        </w:tc>
        <w:tc>
          <w:tcPr>
            <w:tcW w:w="927" w:type="pct"/>
          </w:tcPr>
          <w:p w:rsidRPr="00F40849" w:rsidR="00336E54" w:rsidP="00F40849" w:rsidRDefault="00336E54" w14:paraId="37A9D3D0" w14:textId="77777777">
            <w:pPr>
              <w:jc w:val="both"/>
              <w:rPr>
                <w:rFonts w:ascii="Times New Roman" w:hAnsi="Times New Roman" w:cs="Times New Roman"/>
              </w:rPr>
            </w:pPr>
            <w:r w:rsidRPr="00F40849">
              <w:rPr>
                <w:rFonts w:ascii="Times New Roman" w:hAnsi="Times New Roman" w:cs="Times New Roman"/>
              </w:rPr>
              <w:t>0,08</w:t>
            </w:r>
          </w:p>
        </w:tc>
        <w:tc>
          <w:tcPr>
            <w:tcW w:w="764" w:type="pct"/>
            <w:shd w:val="clear" w:color="auto" w:fill="auto"/>
          </w:tcPr>
          <w:p w:rsidRPr="00F40849" w:rsidR="00336E54" w:rsidP="00F40849" w:rsidRDefault="00336E54" w14:paraId="42001007" w14:textId="77777777">
            <w:pPr>
              <w:jc w:val="both"/>
              <w:rPr>
                <w:rFonts w:ascii="Times New Roman" w:hAnsi="Times New Roman" w:cs="Times New Roman"/>
              </w:rPr>
            </w:pPr>
            <w:r w:rsidRPr="00F40849">
              <w:rPr>
                <w:rFonts w:ascii="Times New Roman" w:hAnsi="Times New Roman" w:cs="Times New Roman"/>
              </w:rPr>
              <w:t>Менее 0,02</w:t>
            </w:r>
          </w:p>
        </w:tc>
        <w:tc>
          <w:tcPr>
            <w:tcW w:w="827" w:type="pct"/>
            <w:shd w:val="clear" w:color="auto" w:fill="auto"/>
          </w:tcPr>
          <w:p w:rsidRPr="00F40849" w:rsidR="00336E54" w:rsidP="00F40849" w:rsidRDefault="00336E54" w14:paraId="51B1EA6A" w14:textId="77777777">
            <w:pPr>
              <w:jc w:val="both"/>
              <w:rPr>
                <w:rFonts w:ascii="Times New Roman" w:hAnsi="Times New Roman" w:cs="Times New Roman"/>
              </w:rPr>
            </w:pPr>
            <w:r w:rsidRPr="00F40849">
              <w:rPr>
                <w:rFonts w:ascii="Times New Roman" w:hAnsi="Times New Roman" w:cs="Times New Roman"/>
              </w:rPr>
              <w:t>0,109</w:t>
            </w:r>
          </w:p>
        </w:tc>
        <w:tc>
          <w:tcPr>
            <w:tcW w:w="806" w:type="pct"/>
            <w:shd w:val="clear" w:color="auto" w:fill="auto"/>
          </w:tcPr>
          <w:p w:rsidRPr="00F40849" w:rsidR="00336E54" w:rsidP="00F40849" w:rsidRDefault="00336E54" w14:paraId="15E58116" w14:textId="77777777">
            <w:pPr>
              <w:jc w:val="both"/>
              <w:rPr>
                <w:rFonts w:ascii="Times New Roman" w:hAnsi="Times New Roman" w:cs="Times New Roman"/>
              </w:rPr>
            </w:pPr>
            <w:r w:rsidRPr="00F40849">
              <w:rPr>
                <w:rFonts w:ascii="Times New Roman" w:hAnsi="Times New Roman" w:cs="Times New Roman"/>
              </w:rPr>
              <w:t>0,038</w:t>
            </w:r>
          </w:p>
        </w:tc>
        <w:tc>
          <w:tcPr>
            <w:tcW w:w="747" w:type="pct"/>
            <w:shd w:val="clear" w:color="auto" w:fill="auto"/>
          </w:tcPr>
          <w:p w:rsidRPr="00F40849" w:rsidR="00336E54" w:rsidP="00F40849" w:rsidRDefault="00336E54" w14:paraId="121A962F" w14:textId="77777777">
            <w:pPr>
              <w:jc w:val="both"/>
              <w:rPr>
                <w:rFonts w:ascii="Times New Roman" w:hAnsi="Times New Roman" w:cs="Times New Roman"/>
              </w:rPr>
            </w:pPr>
            <w:r w:rsidRPr="00F40849">
              <w:rPr>
                <w:rFonts w:ascii="Times New Roman" w:hAnsi="Times New Roman" w:cs="Times New Roman"/>
              </w:rPr>
              <w:t>0,095</w:t>
            </w:r>
          </w:p>
        </w:tc>
      </w:tr>
      <w:tr w:rsidRPr="00B413C8" w:rsidR="00336E54" w:rsidTr="00F40849" w14:paraId="2365A00D" w14:textId="77777777">
        <w:tc>
          <w:tcPr>
            <w:tcW w:w="929" w:type="pct"/>
          </w:tcPr>
          <w:p w:rsidRPr="00F40849" w:rsidR="00336E54" w:rsidP="00F40849" w:rsidRDefault="00336E54" w14:paraId="5A1907CA" w14:textId="77777777">
            <w:pPr>
              <w:jc w:val="both"/>
              <w:rPr>
                <w:rFonts w:ascii="Times New Roman" w:hAnsi="Times New Roman" w:cs="Times New Roman"/>
              </w:rPr>
            </w:pPr>
            <w:r w:rsidRPr="00F40849">
              <w:rPr>
                <w:rFonts w:ascii="Times New Roman" w:hAnsi="Times New Roman" w:cs="Times New Roman"/>
              </w:rPr>
              <w:t>Сульфат-ион</w:t>
            </w:r>
          </w:p>
        </w:tc>
        <w:tc>
          <w:tcPr>
            <w:tcW w:w="927" w:type="pct"/>
          </w:tcPr>
          <w:p w:rsidRPr="00F40849" w:rsidR="00336E54" w:rsidP="00F40849" w:rsidRDefault="00336E54" w14:paraId="3AED0E94" w14:textId="77777777">
            <w:pPr>
              <w:jc w:val="both"/>
              <w:rPr>
                <w:rFonts w:ascii="Times New Roman" w:hAnsi="Times New Roman" w:cs="Times New Roman"/>
              </w:rPr>
            </w:pPr>
            <w:r w:rsidRPr="00F40849">
              <w:rPr>
                <w:rFonts w:ascii="Times New Roman" w:hAnsi="Times New Roman" w:cs="Times New Roman"/>
              </w:rPr>
              <w:t>50</w:t>
            </w:r>
          </w:p>
        </w:tc>
        <w:tc>
          <w:tcPr>
            <w:tcW w:w="764" w:type="pct"/>
            <w:shd w:val="clear" w:color="auto" w:fill="auto"/>
          </w:tcPr>
          <w:p w:rsidRPr="00F40849" w:rsidR="00336E54" w:rsidP="00F40849" w:rsidRDefault="00336E54" w14:paraId="52E55C0F" w14:textId="77777777">
            <w:pPr>
              <w:jc w:val="both"/>
              <w:rPr>
                <w:rFonts w:ascii="Times New Roman" w:hAnsi="Times New Roman" w:cs="Times New Roman"/>
              </w:rPr>
            </w:pPr>
            <w:r w:rsidRPr="00F40849">
              <w:rPr>
                <w:rFonts w:ascii="Times New Roman" w:hAnsi="Times New Roman" w:cs="Times New Roman"/>
              </w:rPr>
              <w:t>10,6</w:t>
            </w:r>
          </w:p>
        </w:tc>
        <w:tc>
          <w:tcPr>
            <w:tcW w:w="827" w:type="pct"/>
            <w:shd w:val="clear" w:color="auto" w:fill="auto"/>
          </w:tcPr>
          <w:p w:rsidRPr="00F40849" w:rsidR="00336E54" w:rsidP="00F40849" w:rsidRDefault="00336E54" w14:paraId="0ECA3482" w14:textId="77777777">
            <w:pPr>
              <w:jc w:val="both"/>
              <w:rPr>
                <w:rFonts w:ascii="Times New Roman" w:hAnsi="Times New Roman" w:cs="Times New Roman"/>
              </w:rPr>
            </w:pPr>
            <w:r w:rsidRPr="00F40849">
              <w:rPr>
                <w:rFonts w:ascii="Times New Roman" w:hAnsi="Times New Roman" w:cs="Times New Roman"/>
              </w:rPr>
              <w:t>Менее 10</w:t>
            </w:r>
          </w:p>
        </w:tc>
        <w:tc>
          <w:tcPr>
            <w:tcW w:w="806" w:type="pct"/>
            <w:shd w:val="clear" w:color="auto" w:fill="auto"/>
          </w:tcPr>
          <w:p w:rsidRPr="00F40849" w:rsidR="00336E54" w:rsidP="00F40849" w:rsidRDefault="00336E54" w14:paraId="78360F76" w14:textId="77777777">
            <w:pPr>
              <w:jc w:val="both"/>
              <w:rPr>
                <w:rFonts w:ascii="Times New Roman" w:hAnsi="Times New Roman" w:cs="Times New Roman"/>
              </w:rPr>
            </w:pPr>
            <w:r w:rsidRPr="00F40849">
              <w:rPr>
                <w:rFonts w:ascii="Times New Roman" w:hAnsi="Times New Roman" w:cs="Times New Roman"/>
              </w:rPr>
              <w:t>Менее 10</w:t>
            </w:r>
          </w:p>
        </w:tc>
        <w:tc>
          <w:tcPr>
            <w:tcW w:w="747" w:type="pct"/>
            <w:shd w:val="clear" w:color="auto" w:fill="auto"/>
          </w:tcPr>
          <w:p w:rsidRPr="00F40849" w:rsidR="00336E54" w:rsidP="00F40849" w:rsidRDefault="00336E54" w14:paraId="430916C3" w14:textId="77777777">
            <w:pPr>
              <w:jc w:val="both"/>
              <w:rPr>
                <w:rFonts w:ascii="Times New Roman" w:hAnsi="Times New Roman" w:cs="Times New Roman"/>
              </w:rPr>
            </w:pPr>
            <w:r w:rsidRPr="00F40849">
              <w:rPr>
                <w:rFonts w:ascii="Times New Roman" w:hAnsi="Times New Roman" w:cs="Times New Roman"/>
              </w:rPr>
              <w:t>Менее 10</w:t>
            </w:r>
          </w:p>
        </w:tc>
      </w:tr>
      <w:tr w:rsidRPr="00B413C8" w:rsidR="00336E54" w:rsidTr="00F40849" w14:paraId="44597793" w14:textId="77777777">
        <w:tc>
          <w:tcPr>
            <w:tcW w:w="929" w:type="pct"/>
          </w:tcPr>
          <w:p w:rsidRPr="00F40849" w:rsidR="00336E54" w:rsidP="00F40849" w:rsidRDefault="00336E54" w14:paraId="335FBA6A" w14:textId="77777777">
            <w:pPr>
              <w:jc w:val="both"/>
              <w:rPr>
                <w:rFonts w:ascii="Times New Roman" w:hAnsi="Times New Roman" w:cs="Times New Roman"/>
              </w:rPr>
            </w:pPr>
            <w:r w:rsidRPr="00F40849">
              <w:rPr>
                <w:rFonts w:ascii="Times New Roman" w:hAnsi="Times New Roman" w:cs="Times New Roman"/>
              </w:rPr>
              <w:t>Фосфат-ион</w:t>
            </w:r>
          </w:p>
        </w:tc>
        <w:tc>
          <w:tcPr>
            <w:tcW w:w="927" w:type="pct"/>
          </w:tcPr>
          <w:p w:rsidRPr="00F40849" w:rsidR="00336E54" w:rsidP="00F40849" w:rsidRDefault="00336E54" w14:paraId="2182986B" w14:textId="77777777">
            <w:pPr>
              <w:jc w:val="both"/>
              <w:rPr>
                <w:rFonts w:ascii="Times New Roman" w:hAnsi="Times New Roman" w:cs="Times New Roman"/>
              </w:rPr>
            </w:pPr>
            <w:r w:rsidRPr="00F40849">
              <w:rPr>
                <w:rFonts w:ascii="Times New Roman" w:hAnsi="Times New Roman" w:cs="Times New Roman"/>
              </w:rPr>
              <w:t>0,2</w:t>
            </w:r>
          </w:p>
        </w:tc>
        <w:tc>
          <w:tcPr>
            <w:tcW w:w="764" w:type="pct"/>
            <w:shd w:val="clear" w:color="auto" w:fill="auto"/>
          </w:tcPr>
          <w:p w:rsidRPr="00F40849" w:rsidR="00336E54" w:rsidP="00F40849" w:rsidRDefault="00336E54" w14:paraId="2D2F2477" w14:textId="77777777">
            <w:pPr>
              <w:jc w:val="both"/>
              <w:rPr>
                <w:rFonts w:ascii="Times New Roman" w:hAnsi="Times New Roman" w:cs="Times New Roman"/>
              </w:rPr>
            </w:pPr>
            <w:r w:rsidRPr="00F40849">
              <w:rPr>
                <w:rFonts w:ascii="Times New Roman" w:hAnsi="Times New Roman" w:cs="Times New Roman"/>
              </w:rPr>
              <w:t>0,087</w:t>
            </w:r>
          </w:p>
        </w:tc>
        <w:tc>
          <w:tcPr>
            <w:tcW w:w="827" w:type="pct"/>
            <w:shd w:val="clear" w:color="auto" w:fill="auto"/>
          </w:tcPr>
          <w:p w:rsidRPr="00F40849" w:rsidR="00336E54" w:rsidP="00F40849" w:rsidRDefault="00336E54" w14:paraId="28F135E5" w14:textId="77777777">
            <w:pPr>
              <w:jc w:val="both"/>
              <w:rPr>
                <w:rFonts w:ascii="Times New Roman" w:hAnsi="Times New Roman" w:cs="Times New Roman"/>
              </w:rPr>
            </w:pPr>
            <w:r w:rsidRPr="00F40849">
              <w:rPr>
                <w:rFonts w:ascii="Times New Roman" w:hAnsi="Times New Roman" w:cs="Times New Roman"/>
              </w:rPr>
              <w:t>0,04</w:t>
            </w:r>
          </w:p>
        </w:tc>
        <w:tc>
          <w:tcPr>
            <w:tcW w:w="806" w:type="pct"/>
            <w:shd w:val="clear" w:color="auto" w:fill="auto"/>
          </w:tcPr>
          <w:p w:rsidRPr="00F40849" w:rsidR="00336E54" w:rsidP="00F40849" w:rsidRDefault="00336E54" w14:paraId="1C10F060" w14:textId="77777777">
            <w:pPr>
              <w:jc w:val="both"/>
              <w:rPr>
                <w:rFonts w:ascii="Times New Roman" w:hAnsi="Times New Roman" w:cs="Times New Roman"/>
              </w:rPr>
            </w:pPr>
            <w:r w:rsidRPr="00F40849">
              <w:rPr>
                <w:rFonts w:ascii="Times New Roman" w:hAnsi="Times New Roman" w:cs="Times New Roman"/>
              </w:rPr>
              <w:t>0,049</w:t>
            </w:r>
          </w:p>
        </w:tc>
        <w:tc>
          <w:tcPr>
            <w:tcW w:w="747" w:type="pct"/>
            <w:shd w:val="clear" w:color="auto" w:fill="auto"/>
          </w:tcPr>
          <w:p w:rsidRPr="00F40849" w:rsidR="00336E54" w:rsidP="00F40849" w:rsidRDefault="00336E54" w14:paraId="66D8C1BF" w14:textId="77777777">
            <w:pPr>
              <w:jc w:val="both"/>
              <w:rPr>
                <w:rFonts w:ascii="Times New Roman" w:hAnsi="Times New Roman" w:cs="Times New Roman"/>
              </w:rPr>
            </w:pPr>
            <w:r w:rsidRPr="00F40849">
              <w:rPr>
                <w:rFonts w:ascii="Times New Roman" w:hAnsi="Times New Roman" w:cs="Times New Roman"/>
              </w:rPr>
              <w:t>0,1</w:t>
            </w:r>
          </w:p>
        </w:tc>
      </w:tr>
      <w:tr w:rsidRPr="00B413C8" w:rsidR="00336E54" w:rsidTr="00F40849" w14:paraId="7E557EF0" w14:textId="77777777">
        <w:tc>
          <w:tcPr>
            <w:tcW w:w="929" w:type="pct"/>
          </w:tcPr>
          <w:p w:rsidRPr="00F40849" w:rsidR="00336E54" w:rsidP="00F40849" w:rsidRDefault="00336E54" w14:paraId="78A60FD9" w14:textId="77777777">
            <w:pPr>
              <w:jc w:val="both"/>
              <w:rPr>
                <w:rFonts w:ascii="Times New Roman" w:hAnsi="Times New Roman" w:cs="Times New Roman"/>
              </w:rPr>
            </w:pPr>
            <w:r w:rsidRPr="00F40849">
              <w:rPr>
                <w:rFonts w:ascii="Times New Roman" w:hAnsi="Times New Roman" w:cs="Times New Roman"/>
              </w:rPr>
              <w:t>БПК</w:t>
            </w:r>
          </w:p>
        </w:tc>
        <w:tc>
          <w:tcPr>
            <w:tcW w:w="927" w:type="pct"/>
          </w:tcPr>
          <w:p w:rsidRPr="00F40849" w:rsidR="00336E54" w:rsidP="00F40849" w:rsidRDefault="00336E54" w14:paraId="57AB7477" w14:textId="77777777">
            <w:pPr>
              <w:jc w:val="both"/>
              <w:rPr>
                <w:rFonts w:ascii="Times New Roman" w:hAnsi="Times New Roman" w:cs="Times New Roman"/>
              </w:rPr>
            </w:pPr>
            <w:r w:rsidRPr="00F40849">
              <w:rPr>
                <w:rFonts w:ascii="Times New Roman" w:hAnsi="Times New Roman" w:cs="Times New Roman"/>
              </w:rPr>
              <w:t>3</w:t>
            </w:r>
          </w:p>
        </w:tc>
        <w:tc>
          <w:tcPr>
            <w:tcW w:w="764" w:type="pct"/>
            <w:shd w:val="clear" w:color="auto" w:fill="auto"/>
          </w:tcPr>
          <w:p w:rsidRPr="00F40849" w:rsidR="00336E54" w:rsidP="00F40849" w:rsidRDefault="00336E54" w14:paraId="1B427068" w14:textId="77777777">
            <w:pPr>
              <w:jc w:val="both"/>
              <w:rPr>
                <w:rFonts w:ascii="Times New Roman" w:hAnsi="Times New Roman" w:cs="Times New Roman"/>
              </w:rPr>
            </w:pPr>
            <w:r w:rsidRPr="00F40849">
              <w:rPr>
                <w:rFonts w:ascii="Times New Roman" w:hAnsi="Times New Roman" w:cs="Times New Roman"/>
              </w:rPr>
              <w:t>1,1</w:t>
            </w:r>
          </w:p>
        </w:tc>
        <w:tc>
          <w:tcPr>
            <w:tcW w:w="827" w:type="pct"/>
            <w:shd w:val="clear" w:color="auto" w:fill="auto"/>
          </w:tcPr>
          <w:p w:rsidRPr="00F40849" w:rsidR="00336E54" w:rsidP="00F40849" w:rsidRDefault="00336E54" w14:paraId="4C02B6AB" w14:textId="77777777">
            <w:pPr>
              <w:jc w:val="both"/>
              <w:rPr>
                <w:rFonts w:ascii="Times New Roman" w:hAnsi="Times New Roman" w:cs="Times New Roman"/>
              </w:rPr>
            </w:pPr>
            <w:r w:rsidRPr="00F40849">
              <w:rPr>
                <w:rFonts w:ascii="Times New Roman" w:hAnsi="Times New Roman" w:cs="Times New Roman"/>
              </w:rPr>
              <w:t>0,9</w:t>
            </w:r>
          </w:p>
        </w:tc>
        <w:tc>
          <w:tcPr>
            <w:tcW w:w="806" w:type="pct"/>
            <w:shd w:val="clear" w:color="auto" w:fill="auto"/>
          </w:tcPr>
          <w:p w:rsidRPr="00F40849" w:rsidR="00336E54" w:rsidP="00F40849" w:rsidRDefault="00336E54" w14:paraId="7B010953" w14:textId="77777777">
            <w:pPr>
              <w:jc w:val="both"/>
              <w:rPr>
                <w:rFonts w:ascii="Times New Roman" w:hAnsi="Times New Roman" w:cs="Times New Roman"/>
              </w:rPr>
            </w:pPr>
            <w:r w:rsidRPr="00F40849">
              <w:rPr>
                <w:rFonts w:ascii="Times New Roman" w:hAnsi="Times New Roman" w:cs="Times New Roman"/>
              </w:rPr>
              <w:t>0,8</w:t>
            </w:r>
          </w:p>
        </w:tc>
        <w:tc>
          <w:tcPr>
            <w:tcW w:w="747" w:type="pct"/>
            <w:shd w:val="clear" w:color="auto" w:fill="auto"/>
          </w:tcPr>
          <w:p w:rsidRPr="00F40849" w:rsidR="00336E54" w:rsidP="00F40849" w:rsidRDefault="00336E54" w14:paraId="4813AF21" w14:textId="77777777">
            <w:pPr>
              <w:jc w:val="both"/>
              <w:rPr>
                <w:rFonts w:ascii="Times New Roman" w:hAnsi="Times New Roman" w:cs="Times New Roman"/>
              </w:rPr>
            </w:pPr>
            <w:r w:rsidRPr="00F40849">
              <w:rPr>
                <w:rFonts w:ascii="Times New Roman" w:hAnsi="Times New Roman" w:cs="Times New Roman"/>
              </w:rPr>
              <w:t>0,9</w:t>
            </w:r>
          </w:p>
        </w:tc>
      </w:tr>
    </w:tbl>
    <w:p w:rsidR="00336E54" w:rsidP="00336E54" w:rsidRDefault="00336E54" w14:paraId="144A5D23" w14:textId="77777777">
      <w:pPr>
        <w:rPr>
          <w:rFonts w:ascii="Times New Roman" w:hAnsi="Times New Roman" w:cs="Times New Roman"/>
          <w:sz w:val="28"/>
          <w:szCs w:val="28"/>
        </w:rPr>
      </w:pPr>
    </w:p>
    <w:p w:rsidRPr="00B413C8" w:rsidR="00336E54" w:rsidP="00336E54" w:rsidRDefault="00336E54" w14:paraId="32E461DD" w14:textId="19235EC3">
      <w:pPr>
        <w:rPr>
          <w:rFonts w:ascii="Times New Roman" w:hAnsi="Times New Roman" w:cs="Times New Roman"/>
          <w:sz w:val="28"/>
          <w:szCs w:val="28"/>
          <w:vertAlign w:val="superscript"/>
        </w:rPr>
      </w:pPr>
      <w:r w:rsidRPr="485E99B0" w:rsidR="485E99B0">
        <w:rPr>
          <w:rFonts w:ascii="Times New Roman" w:hAnsi="Times New Roman" w:cs="Times New Roman"/>
          <w:sz w:val="28"/>
          <w:szCs w:val="28"/>
        </w:rPr>
        <w:t>Таблица 6.</w:t>
      </w:r>
      <w:r w:rsidRPr="485E99B0" w:rsidR="485E99B0">
        <w:rPr>
          <w:rFonts w:ascii="Times New Roman" w:hAnsi="Times New Roman" w:cs="Times New Roman"/>
          <w:sz w:val="28"/>
          <w:szCs w:val="28"/>
        </w:rPr>
        <w:t xml:space="preserve"> Содержание химических соединений в сточных водах в 100 метрах ниже сброса, мг/дм</w:t>
      </w:r>
      <w:r w:rsidRPr="485E99B0" w:rsidR="485E99B0">
        <w:rPr>
          <w:rFonts w:ascii="Times New Roman" w:hAnsi="Times New Roman" w:cs="Times New Roman"/>
          <w:sz w:val="28"/>
          <w:szCs w:val="28"/>
          <w:vertAlign w:val="superscript"/>
        </w:rPr>
        <w:t>3</w:t>
      </w:r>
    </w:p>
    <w:tbl>
      <w:tblPr>
        <w:tblStyle w:val="a6"/>
        <w:tblW w:w="5392" w:type="pct"/>
        <w:tblInd w:w="-34" w:type="dxa"/>
        <w:tblLook w:val="04A0" w:firstRow="1" w:lastRow="0" w:firstColumn="1" w:lastColumn="0" w:noHBand="0" w:noVBand="1"/>
      </w:tblPr>
      <w:tblGrid>
        <w:gridCol w:w="1832"/>
        <w:gridCol w:w="1828"/>
        <w:gridCol w:w="1507"/>
        <w:gridCol w:w="1631"/>
        <w:gridCol w:w="1590"/>
        <w:gridCol w:w="1473"/>
      </w:tblGrid>
      <w:tr w:rsidRPr="00B413C8" w:rsidR="00336E54" w:rsidTr="00F40849" w14:paraId="6E97F21B" w14:textId="77777777">
        <w:tc>
          <w:tcPr>
            <w:tcW w:w="929" w:type="pct"/>
          </w:tcPr>
          <w:p w:rsidRPr="00F40849" w:rsidR="00336E54" w:rsidP="00F40849" w:rsidRDefault="00336E54" w14:paraId="1371DDA6" w14:textId="77777777">
            <w:pPr>
              <w:jc w:val="both"/>
              <w:rPr>
                <w:rFonts w:ascii="Times New Roman" w:hAnsi="Times New Roman" w:cs="Times New Roman"/>
              </w:rPr>
            </w:pPr>
            <w:r w:rsidRPr="00F40849">
              <w:rPr>
                <w:rFonts w:ascii="Times New Roman" w:hAnsi="Times New Roman" w:cs="Times New Roman"/>
              </w:rPr>
              <w:t>Показатели качества воды</w:t>
            </w:r>
          </w:p>
        </w:tc>
        <w:tc>
          <w:tcPr>
            <w:tcW w:w="927" w:type="pct"/>
          </w:tcPr>
          <w:p w:rsidRPr="00F40849" w:rsidR="00336E54" w:rsidP="00F40849" w:rsidRDefault="00336E54" w14:paraId="13887473" w14:textId="77777777">
            <w:pPr>
              <w:jc w:val="both"/>
              <w:rPr>
                <w:rFonts w:ascii="Times New Roman" w:hAnsi="Times New Roman" w:cs="Times New Roman"/>
              </w:rPr>
            </w:pPr>
            <w:r w:rsidRPr="00F40849">
              <w:rPr>
                <w:rFonts w:ascii="Times New Roman" w:hAnsi="Times New Roman" w:cs="Times New Roman"/>
              </w:rPr>
              <w:t xml:space="preserve">ПДК загрязняющих веществ </w:t>
            </w:r>
          </w:p>
        </w:tc>
        <w:tc>
          <w:tcPr>
            <w:tcW w:w="764" w:type="pct"/>
            <w:shd w:val="clear" w:color="auto" w:fill="auto"/>
          </w:tcPr>
          <w:p w:rsidRPr="00F40849" w:rsidR="00336E54" w:rsidP="00F40849" w:rsidRDefault="00336E54" w14:paraId="6F7CFA4D" w14:textId="77777777">
            <w:pPr>
              <w:jc w:val="both"/>
              <w:rPr>
                <w:rFonts w:ascii="Times New Roman" w:hAnsi="Times New Roman" w:cs="Times New Roman"/>
              </w:rPr>
            </w:pPr>
            <w:r w:rsidRPr="00F40849">
              <w:rPr>
                <w:rFonts w:ascii="Times New Roman" w:hAnsi="Times New Roman" w:cs="Times New Roman"/>
              </w:rPr>
              <w:t>Декабрь, 2018</w:t>
            </w:r>
          </w:p>
        </w:tc>
        <w:tc>
          <w:tcPr>
            <w:tcW w:w="827" w:type="pct"/>
            <w:shd w:val="clear" w:color="auto" w:fill="auto"/>
          </w:tcPr>
          <w:p w:rsidRPr="00F40849" w:rsidR="00336E54" w:rsidP="00F40849" w:rsidRDefault="00336E54" w14:paraId="3B7545E8" w14:textId="77777777">
            <w:pPr>
              <w:jc w:val="both"/>
              <w:rPr>
                <w:rFonts w:ascii="Times New Roman" w:hAnsi="Times New Roman" w:cs="Times New Roman"/>
              </w:rPr>
            </w:pPr>
            <w:r w:rsidRPr="00F40849">
              <w:rPr>
                <w:rFonts w:ascii="Times New Roman" w:hAnsi="Times New Roman" w:cs="Times New Roman"/>
              </w:rPr>
              <w:t>Май, 2019</w:t>
            </w:r>
          </w:p>
        </w:tc>
        <w:tc>
          <w:tcPr>
            <w:tcW w:w="806" w:type="pct"/>
            <w:shd w:val="clear" w:color="auto" w:fill="auto"/>
          </w:tcPr>
          <w:p w:rsidRPr="00F40849" w:rsidR="00336E54" w:rsidP="00F40849" w:rsidRDefault="00336E54" w14:paraId="0B50C5B5" w14:textId="77777777">
            <w:pPr>
              <w:jc w:val="both"/>
              <w:rPr>
                <w:rFonts w:ascii="Times New Roman" w:hAnsi="Times New Roman" w:cs="Times New Roman"/>
              </w:rPr>
            </w:pPr>
            <w:r w:rsidRPr="00F40849">
              <w:rPr>
                <w:rFonts w:ascii="Times New Roman" w:hAnsi="Times New Roman" w:cs="Times New Roman"/>
              </w:rPr>
              <w:t>Сентябрь, 2019</w:t>
            </w:r>
          </w:p>
        </w:tc>
        <w:tc>
          <w:tcPr>
            <w:tcW w:w="747" w:type="pct"/>
            <w:shd w:val="clear" w:color="auto" w:fill="auto"/>
          </w:tcPr>
          <w:p w:rsidR="00F40849" w:rsidP="00F40849" w:rsidRDefault="00336E54" w14:paraId="62CAC357" w14:textId="77777777">
            <w:pPr>
              <w:jc w:val="both"/>
              <w:rPr>
                <w:rFonts w:ascii="Times New Roman" w:hAnsi="Times New Roman" w:cs="Times New Roman"/>
              </w:rPr>
            </w:pPr>
            <w:r w:rsidRPr="00F40849">
              <w:rPr>
                <w:rFonts w:ascii="Times New Roman" w:hAnsi="Times New Roman" w:cs="Times New Roman"/>
              </w:rPr>
              <w:t>Декабрь,</w:t>
            </w:r>
          </w:p>
          <w:p w:rsidRPr="00F40849" w:rsidR="00336E54" w:rsidP="00F40849" w:rsidRDefault="00336E54" w14:paraId="0255F77F" w14:textId="09B43E68">
            <w:pPr>
              <w:jc w:val="both"/>
              <w:rPr>
                <w:rFonts w:ascii="Times New Roman" w:hAnsi="Times New Roman" w:cs="Times New Roman"/>
              </w:rPr>
            </w:pPr>
            <w:r w:rsidRPr="00F40849">
              <w:rPr>
                <w:rFonts w:ascii="Times New Roman" w:hAnsi="Times New Roman" w:cs="Times New Roman"/>
              </w:rPr>
              <w:t>2019</w:t>
            </w:r>
          </w:p>
        </w:tc>
      </w:tr>
      <w:tr w:rsidRPr="00B413C8" w:rsidR="00336E54" w:rsidTr="00F40849" w14:paraId="09E9A48C" w14:textId="77777777">
        <w:tc>
          <w:tcPr>
            <w:tcW w:w="929" w:type="pct"/>
          </w:tcPr>
          <w:p w:rsidRPr="00F40849" w:rsidR="00336E54" w:rsidP="00F40849" w:rsidRDefault="00336E54" w14:paraId="55E21B82" w14:textId="77777777">
            <w:pPr>
              <w:jc w:val="both"/>
              <w:rPr>
                <w:rFonts w:ascii="Times New Roman" w:hAnsi="Times New Roman" w:cs="Times New Roman"/>
              </w:rPr>
            </w:pPr>
            <w:r w:rsidRPr="00F40849">
              <w:rPr>
                <w:rFonts w:ascii="Times New Roman" w:hAnsi="Times New Roman" w:cs="Times New Roman"/>
              </w:rPr>
              <w:t>ХПК</w:t>
            </w:r>
          </w:p>
        </w:tc>
        <w:tc>
          <w:tcPr>
            <w:tcW w:w="927" w:type="pct"/>
          </w:tcPr>
          <w:p w:rsidRPr="00F40849" w:rsidR="00336E54" w:rsidP="00F40849" w:rsidRDefault="00336E54" w14:paraId="10AE1722" w14:textId="77777777">
            <w:pPr>
              <w:jc w:val="both"/>
              <w:rPr>
                <w:rFonts w:ascii="Times New Roman" w:hAnsi="Times New Roman" w:cs="Times New Roman"/>
              </w:rPr>
            </w:pPr>
            <w:r w:rsidRPr="00F40849">
              <w:rPr>
                <w:rFonts w:ascii="Times New Roman" w:hAnsi="Times New Roman" w:cs="Times New Roman"/>
              </w:rPr>
              <w:t>30</w:t>
            </w:r>
          </w:p>
        </w:tc>
        <w:tc>
          <w:tcPr>
            <w:tcW w:w="764" w:type="pct"/>
            <w:shd w:val="clear" w:color="auto" w:fill="auto"/>
          </w:tcPr>
          <w:p w:rsidRPr="00F40849" w:rsidR="00336E54" w:rsidP="00F40849" w:rsidRDefault="00336E54" w14:paraId="6AEF29A1" w14:textId="77777777">
            <w:pPr>
              <w:jc w:val="both"/>
              <w:rPr>
                <w:rFonts w:ascii="Times New Roman" w:hAnsi="Times New Roman" w:cs="Times New Roman"/>
              </w:rPr>
            </w:pPr>
            <w:r w:rsidRPr="00F40849">
              <w:rPr>
                <w:rFonts w:ascii="Times New Roman" w:hAnsi="Times New Roman" w:cs="Times New Roman"/>
              </w:rPr>
              <w:t>11,5</w:t>
            </w:r>
          </w:p>
        </w:tc>
        <w:tc>
          <w:tcPr>
            <w:tcW w:w="827" w:type="pct"/>
            <w:shd w:val="clear" w:color="auto" w:fill="auto"/>
          </w:tcPr>
          <w:p w:rsidRPr="00F40849" w:rsidR="00336E54" w:rsidP="00F40849" w:rsidRDefault="00336E54" w14:paraId="44F084E3" w14:textId="77777777">
            <w:pPr>
              <w:jc w:val="both"/>
              <w:rPr>
                <w:rFonts w:ascii="Times New Roman" w:hAnsi="Times New Roman" w:cs="Times New Roman"/>
              </w:rPr>
            </w:pPr>
            <w:r w:rsidRPr="00F40849">
              <w:rPr>
                <w:rFonts w:ascii="Times New Roman" w:hAnsi="Times New Roman" w:cs="Times New Roman"/>
              </w:rPr>
              <w:t>10,3</w:t>
            </w:r>
          </w:p>
        </w:tc>
        <w:tc>
          <w:tcPr>
            <w:tcW w:w="806" w:type="pct"/>
            <w:shd w:val="clear" w:color="auto" w:fill="auto"/>
          </w:tcPr>
          <w:p w:rsidRPr="00F40849" w:rsidR="00336E54" w:rsidP="00F40849" w:rsidRDefault="00336E54" w14:paraId="0902A891" w14:textId="77777777">
            <w:pPr>
              <w:jc w:val="both"/>
              <w:rPr>
                <w:rFonts w:ascii="Times New Roman" w:hAnsi="Times New Roman" w:cs="Times New Roman"/>
              </w:rPr>
            </w:pPr>
            <w:r w:rsidRPr="00F40849">
              <w:rPr>
                <w:rFonts w:ascii="Times New Roman" w:hAnsi="Times New Roman" w:cs="Times New Roman"/>
              </w:rPr>
              <w:t>11,9</w:t>
            </w:r>
          </w:p>
        </w:tc>
        <w:tc>
          <w:tcPr>
            <w:tcW w:w="747" w:type="pct"/>
            <w:shd w:val="clear" w:color="auto" w:fill="auto"/>
          </w:tcPr>
          <w:p w:rsidRPr="00F40849" w:rsidR="00336E54" w:rsidP="00F40849" w:rsidRDefault="00336E54" w14:paraId="7FC1A51B" w14:textId="77777777">
            <w:pPr>
              <w:jc w:val="both"/>
              <w:rPr>
                <w:rFonts w:ascii="Times New Roman" w:hAnsi="Times New Roman" w:cs="Times New Roman"/>
              </w:rPr>
            </w:pPr>
            <w:r w:rsidRPr="00F40849">
              <w:rPr>
                <w:rFonts w:ascii="Times New Roman" w:hAnsi="Times New Roman" w:cs="Times New Roman"/>
              </w:rPr>
              <w:t>10,7</w:t>
            </w:r>
          </w:p>
        </w:tc>
      </w:tr>
      <w:tr w:rsidRPr="00B413C8" w:rsidR="00336E54" w:rsidTr="00F40849" w14:paraId="716A82A2" w14:textId="77777777">
        <w:tc>
          <w:tcPr>
            <w:tcW w:w="929" w:type="pct"/>
          </w:tcPr>
          <w:p w:rsidRPr="00F40849" w:rsidR="00336E54" w:rsidP="00F40849" w:rsidRDefault="00336E54" w14:paraId="3D3DF367" w14:textId="77777777">
            <w:pPr>
              <w:jc w:val="both"/>
              <w:rPr>
                <w:rFonts w:ascii="Times New Roman" w:hAnsi="Times New Roman" w:cs="Times New Roman"/>
              </w:rPr>
            </w:pPr>
            <w:r w:rsidRPr="00F40849">
              <w:rPr>
                <w:rFonts w:ascii="Times New Roman" w:hAnsi="Times New Roman" w:cs="Times New Roman"/>
              </w:rPr>
              <w:t>Хлорид-ион</w:t>
            </w:r>
          </w:p>
        </w:tc>
        <w:tc>
          <w:tcPr>
            <w:tcW w:w="927" w:type="pct"/>
          </w:tcPr>
          <w:p w:rsidRPr="00F40849" w:rsidR="00336E54" w:rsidP="00F40849" w:rsidRDefault="00336E54" w14:paraId="42DE86E4" w14:textId="77777777">
            <w:pPr>
              <w:jc w:val="both"/>
              <w:rPr>
                <w:rFonts w:ascii="Times New Roman" w:hAnsi="Times New Roman" w:cs="Times New Roman"/>
              </w:rPr>
            </w:pPr>
            <w:r w:rsidRPr="00F40849">
              <w:rPr>
                <w:rFonts w:ascii="Times New Roman" w:hAnsi="Times New Roman" w:cs="Times New Roman"/>
              </w:rPr>
              <w:t>110</w:t>
            </w:r>
          </w:p>
        </w:tc>
        <w:tc>
          <w:tcPr>
            <w:tcW w:w="764" w:type="pct"/>
            <w:shd w:val="clear" w:color="auto" w:fill="auto"/>
          </w:tcPr>
          <w:p w:rsidRPr="00F40849" w:rsidR="00336E54" w:rsidP="00F40849" w:rsidRDefault="00336E54" w14:paraId="397A6FDC" w14:textId="77777777">
            <w:pPr>
              <w:jc w:val="both"/>
              <w:rPr>
                <w:rFonts w:ascii="Times New Roman" w:hAnsi="Times New Roman" w:cs="Times New Roman"/>
              </w:rPr>
            </w:pPr>
            <w:r w:rsidRPr="00F40849">
              <w:rPr>
                <w:rFonts w:ascii="Times New Roman" w:hAnsi="Times New Roman" w:cs="Times New Roman"/>
              </w:rPr>
              <w:t>Менее 10</w:t>
            </w:r>
          </w:p>
        </w:tc>
        <w:tc>
          <w:tcPr>
            <w:tcW w:w="827" w:type="pct"/>
            <w:shd w:val="clear" w:color="auto" w:fill="auto"/>
          </w:tcPr>
          <w:p w:rsidRPr="00F40849" w:rsidR="00336E54" w:rsidP="00F40849" w:rsidRDefault="00336E54" w14:paraId="1C9FE699" w14:textId="77777777">
            <w:pPr>
              <w:jc w:val="both"/>
              <w:rPr>
                <w:rFonts w:ascii="Times New Roman" w:hAnsi="Times New Roman" w:cs="Times New Roman"/>
              </w:rPr>
            </w:pPr>
            <w:r w:rsidRPr="00F40849">
              <w:rPr>
                <w:rFonts w:ascii="Times New Roman" w:hAnsi="Times New Roman" w:cs="Times New Roman"/>
              </w:rPr>
              <w:t>Менее 10</w:t>
            </w:r>
          </w:p>
        </w:tc>
        <w:tc>
          <w:tcPr>
            <w:tcW w:w="806" w:type="pct"/>
            <w:shd w:val="clear" w:color="auto" w:fill="auto"/>
          </w:tcPr>
          <w:p w:rsidRPr="00F40849" w:rsidR="00336E54" w:rsidP="00F40849" w:rsidRDefault="00336E54" w14:paraId="07879EA7" w14:textId="77777777">
            <w:pPr>
              <w:jc w:val="both"/>
              <w:rPr>
                <w:rFonts w:ascii="Times New Roman" w:hAnsi="Times New Roman" w:cs="Times New Roman"/>
              </w:rPr>
            </w:pPr>
            <w:r w:rsidRPr="00F40849">
              <w:rPr>
                <w:rFonts w:ascii="Times New Roman" w:hAnsi="Times New Roman" w:cs="Times New Roman"/>
              </w:rPr>
              <w:t>14,5</w:t>
            </w:r>
          </w:p>
        </w:tc>
        <w:tc>
          <w:tcPr>
            <w:tcW w:w="747" w:type="pct"/>
            <w:shd w:val="clear" w:color="auto" w:fill="auto"/>
          </w:tcPr>
          <w:p w:rsidRPr="00F40849" w:rsidR="00336E54" w:rsidP="00F40849" w:rsidRDefault="00336E54" w14:paraId="6F222C61" w14:textId="77777777">
            <w:pPr>
              <w:jc w:val="both"/>
              <w:rPr>
                <w:rFonts w:ascii="Times New Roman" w:hAnsi="Times New Roman" w:cs="Times New Roman"/>
              </w:rPr>
            </w:pPr>
            <w:r w:rsidRPr="00F40849">
              <w:rPr>
                <w:rFonts w:ascii="Times New Roman" w:hAnsi="Times New Roman" w:cs="Times New Roman"/>
              </w:rPr>
              <w:t>12,7</w:t>
            </w:r>
          </w:p>
        </w:tc>
      </w:tr>
      <w:tr w:rsidRPr="00B413C8" w:rsidR="00336E54" w:rsidTr="00F40849" w14:paraId="59B86A51" w14:textId="77777777">
        <w:tc>
          <w:tcPr>
            <w:tcW w:w="929" w:type="pct"/>
          </w:tcPr>
          <w:p w:rsidRPr="00F40849" w:rsidR="00336E54" w:rsidP="00F40849" w:rsidRDefault="00336E54" w14:paraId="3A46915C" w14:textId="77777777">
            <w:pPr>
              <w:jc w:val="both"/>
              <w:rPr>
                <w:rFonts w:ascii="Times New Roman" w:hAnsi="Times New Roman" w:cs="Times New Roman"/>
              </w:rPr>
            </w:pPr>
            <w:r w:rsidRPr="00F40849">
              <w:rPr>
                <w:rFonts w:ascii="Times New Roman" w:hAnsi="Times New Roman" w:cs="Times New Roman"/>
              </w:rPr>
              <w:t>Взвешенные вещества</w:t>
            </w:r>
          </w:p>
        </w:tc>
        <w:tc>
          <w:tcPr>
            <w:tcW w:w="927" w:type="pct"/>
          </w:tcPr>
          <w:p w:rsidRPr="00F40849" w:rsidR="00336E54" w:rsidP="00F40849" w:rsidRDefault="00336E54" w14:paraId="1190C6DA" w14:textId="77777777">
            <w:pPr>
              <w:jc w:val="both"/>
              <w:rPr>
                <w:rFonts w:ascii="Times New Roman" w:hAnsi="Times New Roman" w:cs="Times New Roman"/>
              </w:rPr>
            </w:pPr>
            <w:r w:rsidRPr="00F40849">
              <w:rPr>
                <w:rFonts w:ascii="Times New Roman" w:hAnsi="Times New Roman" w:cs="Times New Roman"/>
              </w:rPr>
              <w:t>8,35</w:t>
            </w:r>
          </w:p>
        </w:tc>
        <w:tc>
          <w:tcPr>
            <w:tcW w:w="764" w:type="pct"/>
            <w:shd w:val="clear" w:color="auto" w:fill="auto"/>
          </w:tcPr>
          <w:p w:rsidRPr="00F40849" w:rsidR="00336E54" w:rsidP="00F40849" w:rsidRDefault="00336E54" w14:paraId="412E84DF" w14:textId="77777777">
            <w:pPr>
              <w:jc w:val="both"/>
              <w:rPr>
                <w:rFonts w:ascii="Times New Roman" w:hAnsi="Times New Roman" w:cs="Times New Roman"/>
              </w:rPr>
            </w:pPr>
            <w:r w:rsidRPr="00F40849">
              <w:rPr>
                <w:rFonts w:ascii="Times New Roman" w:hAnsi="Times New Roman" w:cs="Times New Roman"/>
              </w:rPr>
              <w:t>2,6</w:t>
            </w:r>
          </w:p>
        </w:tc>
        <w:tc>
          <w:tcPr>
            <w:tcW w:w="827" w:type="pct"/>
            <w:shd w:val="clear" w:color="auto" w:fill="auto"/>
          </w:tcPr>
          <w:p w:rsidRPr="00F40849" w:rsidR="00336E54" w:rsidP="00F40849" w:rsidRDefault="00336E54" w14:paraId="1693DAD2" w14:textId="77777777">
            <w:pPr>
              <w:jc w:val="both"/>
              <w:rPr>
                <w:rFonts w:ascii="Times New Roman" w:hAnsi="Times New Roman" w:cs="Times New Roman"/>
              </w:rPr>
            </w:pPr>
            <w:r w:rsidRPr="00F40849">
              <w:rPr>
                <w:rFonts w:ascii="Times New Roman" w:hAnsi="Times New Roman" w:cs="Times New Roman"/>
              </w:rPr>
              <w:t>3,6</w:t>
            </w:r>
          </w:p>
        </w:tc>
        <w:tc>
          <w:tcPr>
            <w:tcW w:w="806" w:type="pct"/>
            <w:shd w:val="clear" w:color="auto" w:fill="auto"/>
          </w:tcPr>
          <w:p w:rsidRPr="00F40849" w:rsidR="00336E54" w:rsidP="00F40849" w:rsidRDefault="00336E54" w14:paraId="2721878E" w14:textId="77777777">
            <w:pPr>
              <w:jc w:val="both"/>
              <w:rPr>
                <w:rFonts w:ascii="Times New Roman" w:hAnsi="Times New Roman" w:cs="Times New Roman"/>
              </w:rPr>
            </w:pPr>
            <w:r w:rsidRPr="00F40849">
              <w:rPr>
                <w:rFonts w:ascii="Times New Roman" w:hAnsi="Times New Roman" w:cs="Times New Roman"/>
              </w:rPr>
              <w:t>1,5</w:t>
            </w:r>
          </w:p>
        </w:tc>
        <w:tc>
          <w:tcPr>
            <w:tcW w:w="747" w:type="pct"/>
            <w:shd w:val="clear" w:color="auto" w:fill="auto"/>
          </w:tcPr>
          <w:p w:rsidRPr="00F40849" w:rsidR="00336E54" w:rsidP="00F40849" w:rsidRDefault="00336E54" w14:paraId="0268A1D3" w14:textId="77777777">
            <w:pPr>
              <w:jc w:val="both"/>
              <w:rPr>
                <w:rFonts w:ascii="Times New Roman" w:hAnsi="Times New Roman" w:cs="Times New Roman"/>
              </w:rPr>
            </w:pPr>
            <w:r w:rsidRPr="00F40849">
              <w:rPr>
                <w:rFonts w:ascii="Times New Roman" w:hAnsi="Times New Roman" w:cs="Times New Roman"/>
              </w:rPr>
              <w:t>2,9</w:t>
            </w:r>
          </w:p>
        </w:tc>
      </w:tr>
      <w:tr w:rsidRPr="00B413C8" w:rsidR="00336E54" w:rsidTr="00F40849" w14:paraId="1577E5DC" w14:textId="77777777">
        <w:tc>
          <w:tcPr>
            <w:tcW w:w="929" w:type="pct"/>
          </w:tcPr>
          <w:p w:rsidRPr="00F40849" w:rsidR="00336E54" w:rsidP="00F40849" w:rsidRDefault="00336E54" w14:paraId="7FAE7839" w14:textId="77777777">
            <w:pPr>
              <w:jc w:val="both"/>
              <w:rPr>
                <w:rFonts w:ascii="Times New Roman" w:hAnsi="Times New Roman" w:cs="Times New Roman"/>
              </w:rPr>
            </w:pPr>
            <w:r w:rsidRPr="00F40849">
              <w:rPr>
                <w:rFonts w:ascii="Times New Roman" w:hAnsi="Times New Roman" w:cs="Times New Roman"/>
              </w:rPr>
              <w:t>Нефтепродукты</w:t>
            </w:r>
          </w:p>
        </w:tc>
        <w:tc>
          <w:tcPr>
            <w:tcW w:w="927" w:type="pct"/>
          </w:tcPr>
          <w:p w:rsidRPr="00F40849" w:rsidR="00336E54" w:rsidP="00F40849" w:rsidRDefault="00336E54" w14:paraId="18730494" w14:textId="77777777">
            <w:pPr>
              <w:jc w:val="both"/>
              <w:rPr>
                <w:rFonts w:ascii="Times New Roman" w:hAnsi="Times New Roman" w:cs="Times New Roman"/>
              </w:rPr>
            </w:pPr>
            <w:r w:rsidRPr="00F40849">
              <w:rPr>
                <w:rFonts w:ascii="Times New Roman" w:hAnsi="Times New Roman" w:cs="Times New Roman"/>
              </w:rPr>
              <w:t>0,05</w:t>
            </w:r>
          </w:p>
        </w:tc>
        <w:tc>
          <w:tcPr>
            <w:tcW w:w="764" w:type="pct"/>
            <w:shd w:val="clear" w:color="auto" w:fill="auto"/>
          </w:tcPr>
          <w:p w:rsidRPr="00F40849" w:rsidR="00336E54" w:rsidP="00F40849" w:rsidRDefault="00336E54" w14:paraId="0F2861A3" w14:textId="77777777">
            <w:pPr>
              <w:jc w:val="both"/>
              <w:rPr>
                <w:rFonts w:ascii="Times New Roman" w:hAnsi="Times New Roman" w:cs="Times New Roman"/>
              </w:rPr>
            </w:pPr>
            <w:r w:rsidRPr="00F40849">
              <w:rPr>
                <w:rFonts w:ascii="Times New Roman" w:hAnsi="Times New Roman" w:cs="Times New Roman"/>
              </w:rPr>
              <w:t>1,08</w:t>
            </w:r>
          </w:p>
        </w:tc>
        <w:tc>
          <w:tcPr>
            <w:tcW w:w="827" w:type="pct"/>
            <w:shd w:val="clear" w:color="auto" w:fill="auto"/>
          </w:tcPr>
          <w:p w:rsidRPr="00F40849" w:rsidR="00336E54" w:rsidP="00F40849" w:rsidRDefault="00336E54" w14:paraId="3C41B072" w14:textId="77777777">
            <w:pPr>
              <w:jc w:val="both"/>
              <w:rPr>
                <w:rFonts w:ascii="Times New Roman" w:hAnsi="Times New Roman" w:cs="Times New Roman"/>
              </w:rPr>
            </w:pPr>
            <w:r w:rsidRPr="00F40849">
              <w:rPr>
                <w:rFonts w:ascii="Times New Roman" w:hAnsi="Times New Roman" w:cs="Times New Roman"/>
              </w:rPr>
              <w:t>0,12</w:t>
            </w:r>
          </w:p>
        </w:tc>
        <w:tc>
          <w:tcPr>
            <w:tcW w:w="806" w:type="pct"/>
            <w:shd w:val="clear" w:color="auto" w:fill="auto"/>
          </w:tcPr>
          <w:p w:rsidRPr="00F40849" w:rsidR="00336E54" w:rsidP="00F40849" w:rsidRDefault="00336E54" w14:paraId="6DB5298D" w14:textId="77777777">
            <w:pPr>
              <w:jc w:val="both"/>
              <w:rPr>
                <w:rFonts w:ascii="Times New Roman" w:hAnsi="Times New Roman" w:cs="Times New Roman"/>
              </w:rPr>
            </w:pPr>
            <w:r w:rsidRPr="00F40849">
              <w:rPr>
                <w:rFonts w:ascii="Times New Roman" w:hAnsi="Times New Roman" w:cs="Times New Roman"/>
              </w:rPr>
              <w:t>0,09</w:t>
            </w:r>
          </w:p>
        </w:tc>
        <w:tc>
          <w:tcPr>
            <w:tcW w:w="747" w:type="pct"/>
            <w:shd w:val="clear" w:color="auto" w:fill="auto"/>
          </w:tcPr>
          <w:p w:rsidRPr="00F40849" w:rsidR="00336E54" w:rsidP="00F40849" w:rsidRDefault="00336E54" w14:paraId="02306423" w14:textId="77777777">
            <w:pPr>
              <w:jc w:val="both"/>
              <w:rPr>
                <w:rFonts w:ascii="Times New Roman" w:hAnsi="Times New Roman" w:cs="Times New Roman"/>
              </w:rPr>
            </w:pPr>
            <w:r w:rsidRPr="00F40849">
              <w:rPr>
                <w:rFonts w:ascii="Times New Roman" w:hAnsi="Times New Roman" w:cs="Times New Roman"/>
              </w:rPr>
              <w:t>0,018</w:t>
            </w:r>
          </w:p>
        </w:tc>
      </w:tr>
      <w:tr w:rsidRPr="00B413C8" w:rsidR="00336E54" w:rsidTr="00F40849" w14:paraId="45E9A894" w14:textId="77777777">
        <w:tc>
          <w:tcPr>
            <w:tcW w:w="929" w:type="pct"/>
          </w:tcPr>
          <w:p w:rsidRPr="00F40849" w:rsidR="00336E54" w:rsidP="00F40849" w:rsidRDefault="00336E54" w14:paraId="71D5C0CC" w14:textId="77777777">
            <w:pPr>
              <w:jc w:val="both"/>
              <w:rPr>
                <w:rFonts w:ascii="Times New Roman" w:hAnsi="Times New Roman" w:cs="Times New Roman"/>
              </w:rPr>
            </w:pPr>
            <w:r w:rsidRPr="00F40849">
              <w:rPr>
                <w:rFonts w:ascii="Times New Roman" w:hAnsi="Times New Roman" w:cs="Times New Roman"/>
              </w:rPr>
              <w:t>Сухой остаток</w:t>
            </w:r>
          </w:p>
        </w:tc>
        <w:tc>
          <w:tcPr>
            <w:tcW w:w="927" w:type="pct"/>
          </w:tcPr>
          <w:p w:rsidRPr="00F40849" w:rsidR="00336E54" w:rsidP="00F40849" w:rsidRDefault="00336E54" w14:paraId="1720491C" w14:textId="77777777">
            <w:pPr>
              <w:jc w:val="both"/>
              <w:rPr>
                <w:rFonts w:ascii="Times New Roman" w:hAnsi="Times New Roman" w:cs="Times New Roman"/>
              </w:rPr>
            </w:pPr>
            <w:r w:rsidRPr="00F40849">
              <w:rPr>
                <w:rFonts w:ascii="Times New Roman" w:hAnsi="Times New Roman" w:cs="Times New Roman"/>
              </w:rPr>
              <w:t>516</w:t>
            </w:r>
          </w:p>
        </w:tc>
        <w:tc>
          <w:tcPr>
            <w:tcW w:w="764" w:type="pct"/>
            <w:shd w:val="clear" w:color="auto" w:fill="auto"/>
          </w:tcPr>
          <w:p w:rsidRPr="00F40849" w:rsidR="00336E54" w:rsidP="00F40849" w:rsidRDefault="00336E54" w14:paraId="1723ACBA" w14:textId="77777777">
            <w:pPr>
              <w:jc w:val="both"/>
              <w:rPr>
                <w:rFonts w:ascii="Times New Roman" w:hAnsi="Times New Roman" w:cs="Times New Roman"/>
              </w:rPr>
            </w:pPr>
            <w:r w:rsidRPr="00F40849">
              <w:rPr>
                <w:rFonts w:ascii="Times New Roman" w:hAnsi="Times New Roman" w:cs="Times New Roman"/>
              </w:rPr>
              <w:t>368</w:t>
            </w:r>
          </w:p>
        </w:tc>
        <w:tc>
          <w:tcPr>
            <w:tcW w:w="827" w:type="pct"/>
            <w:shd w:val="clear" w:color="auto" w:fill="auto"/>
          </w:tcPr>
          <w:p w:rsidRPr="00F40849" w:rsidR="00336E54" w:rsidP="00F40849" w:rsidRDefault="00336E54" w14:paraId="46A076BD" w14:textId="77777777">
            <w:pPr>
              <w:jc w:val="both"/>
              <w:rPr>
                <w:rFonts w:ascii="Times New Roman" w:hAnsi="Times New Roman" w:cs="Times New Roman"/>
              </w:rPr>
            </w:pPr>
            <w:r w:rsidRPr="00F40849">
              <w:rPr>
                <w:rFonts w:ascii="Times New Roman" w:hAnsi="Times New Roman" w:cs="Times New Roman"/>
              </w:rPr>
              <w:t>173</w:t>
            </w:r>
          </w:p>
        </w:tc>
        <w:tc>
          <w:tcPr>
            <w:tcW w:w="806" w:type="pct"/>
            <w:shd w:val="clear" w:color="auto" w:fill="auto"/>
          </w:tcPr>
          <w:p w:rsidRPr="00F40849" w:rsidR="00336E54" w:rsidP="00F40849" w:rsidRDefault="00336E54" w14:paraId="79C8BB42" w14:textId="77777777">
            <w:pPr>
              <w:jc w:val="both"/>
              <w:rPr>
                <w:rFonts w:ascii="Times New Roman" w:hAnsi="Times New Roman" w:cs="Times New Roman"/>
              </w:rPr>
            </w:pPr>
            <w:r w:rsidRPr="00F40849">
              <w:rPr>
                <w:rFonts w:ascii="Times New Roman" w:hAnsi="Times New Roman" w:cs="Times New Roman"/>
              </w:rPr>
              <w:t>275</w:t>
            </w:r>
          </w:p>
        </w:tc>
        <w:tc>
          <w:tcPr>
            <w:tcW w:w="747" w:type="pct"/>
            <w:shd w:val="clear" w:color="auto" w:fill="auto"/>
          </w:tcPr>
          <w:p w:rsidRPr="00F40849" w:rsidR="00336E54" w:rsidP="00F40849" w:rsidRDefault="00336E54" w14:paraId="5DAF5476" w14:textId="77777777">
            <w:pPr>
              <w:jc w:val="both"/>
              <w:rPr>
                <w:rFonts w:ascii="Times New Roman" w:hAnsi="Times New Roman" w:cs="Times New Roman"/>
              </w:rPr>
            </w:pPr>
            <w:r w:rsidRPr="00F40849">
              <w:rPr>
                <w:rFonts w:ascii="Times New Roman" w:hAnsi="Times New Roman" w:cs="Times New Roman"/>
              </w:rPr>
              <w:t>362</w:t>
            </w:r>
          </w:p>
        </w:tc>
      </w:tr>
      <w:tr w:rsidRPr="00B413C8" w:rsidR="00336E54" w:rsidTr="00F40849" w14:paraId="609AF9A2" w14:textId="77777777">
        <w:tc>
          <w:tcPr>
            <w:tcW w:w="929" w:type="pct"/>
          </w:tcPr>
          <w:p w:rsidRPr="00F40849" w:rsidR="00336E54" w:rsidP="00F40849" w:rsidRDefault="00336E54" w14:paraId="4FCB2C60" w14:textId="77777777">
            <w:pPr>
              <w:jc w:val="both"/>
              <w:rPr>
                <w:rFonts w:ascii="Times New Roman" w:hAnsi="Times New Roman" w:cs="Times New Roman"/>
              </w:rPr>
            </w:pPr>
            <w:r w:rsidRPr="00F40849">
              <w:rPr>
                <w:rFonts w:ascii="Times New Roman" w:hAnsi="Times New Roman" w:cs="Times New Roman"/>
              </w:rPr>
              <w:t>АПАВ</w:t>
            </w:r>
          </w:p>
        </w:tc>
        <w:tc>
          <w:tcPr>
            <w:tcW w:w="927" w:type="pct"/>
          </w:tcPr>
          <w:p w:rsidRPr="00F40849" w:rsidR="00336E54" w:rsidP="00F40849" w:rsidRDefault="00336E54" w14:paraId="6E4C0E7B" w14:textId="77777777">
            <w:pPr>
              <w:jc w:val="both"/>
              <w:rPr>
                <w:rFonts w:ascii="Times New Roman" w:hAnsi="Times New Roman" w:cs="Times New Roman"/>
              </w:rPr>
            </w:pPr>
            <w:r w:rsidRPr="00F40849">
              <w:rPr>
                <w:rFonts w:ascii="Times New Roman" w:hAnsi="Times New Roman" w:cs="Times New Roman"/>
              </w:rPr>
              <w:t>0,5</w:t>
            </w:r>
          </w:p>
        </w:tc>
        <w:tc>
          <w:tcPr>
            <w:tcW w:w="764" w:type="pct"/>
            <w:shd w:val="clear" w:color="auto" w:fill="auto"/>
          </w:tcPr>
          <w:p w:rsidRPr="00F40849" w:rsidR="00336E54" w:rsidP="00F40849" w:rsidRDefault="00336E54" w14:paraId="6CA99C1B" w14:textId="77777777">
            <w:pPr>
              <w:jc w:val="both"/>
              <w:rPr>
                <w:rFonts w:ascii="Times New Roman" w:hAnsi="Times New Roman" w:cs="Times New Roman"/>
              </w:rPr>
            </w:pPr>
            <w:r w:rsidRPr="00F40849">
              <w:rPr>
                <w:rFonts w:ascii="Times New Roman" w:hAnsi="Times New Roman" w:cs="Times New Roman"/>
              </w:rPr>
              <w:t>0,13</w:t>
            </w:r>
          </w:p>
        </w:tc>
        <w:tc>
          <w:tcPr>
            <w:tcW w:w="827" w:type="pct"/>
            <w:shd w:val="clear" w:color="auto" w:fill="auto"/>
          </w:tcPr>
          <w:p w:rsidRPr="00F40849" w:rsidR="00336E54" w:rsidP="00F40849" w:rsidRDefault="00336E54" w14:paraId="579F813D" w14:textId="77777777">
            <w:pPr>
              <w:jc w:val="both"/>
              <w:rPr>
                <w:rFonts w:ascii="Times New Roman" w:hAnsi="Times New Roman" w:cs="Times New Roman"/>
              </w:rPr>
            </w:pPr>
            <w:r w:rsidRPr="00F40849">
              <w:rPr>
                <w:rFonts w:ascii="Times New Roman" w:hAnsi="Times New Roman" w:cs="Times New Roman"/>
              </w:rPr>
              <w:t>0,025</w:t>
            </w:r>
          </w:p>
        </w:tc>
        <w:tc>
          <w:tcPr>
            <w:tcW w:w="806" w:type="pct"/>
            <w:shd w:val="clear" w:color="auto" w:fill="auto"/>
          </w:tcPr>
          <w:p w:rsidRPr="00F40849" w:rsidR="00336E54" w:rsidP="00F40849" w:rsidRDefault="00336E54" w14:paraId="009C2715" w14:textId="77777777">
            <w:pPr>
              <w:jc w:val="both"/>
              <w:rPr>
                <w:rFonts w:ascii="Times New Roman" w:hAnsi="Times New Roman" w:cs="Times New Roman"/>
              </w:rPr>
            </w:pPr>
            <w:r w:rsidRPr="00F40849">
              <w:rPr>
                <w:rFonts w:ascii="Times New Roman" w:hAnsi="Times New Roman" w:cs="Times New Roman"/>
              </w:rPr>
              <w:t>0,07</w:t>
            </w:r>
          </w:p>
        </w:tc>
        <w:tc>
          <w:tcPr>
            <w:tcW w:w="747" w:type="pct"/>
            <w:shd w:val="clear" w:color="auto" w:fill="auto"/>
          </w:tcPr>
          <w:p w:rsidRPr="00F40849" w:rsidR="00336E54" w:rsidP="00F40849" w:rsidRDefault="00336E54" w14:paraId="5A72D831" w14:textId="77777777">
            <w:pPr>
              <w:jc w:val="both"/>
              <w:rPr>
                <w:rFonts w:ascii="Times New Roman" w:hAnsi="Times New Roman" w:cs="Times New Roman"/>
              </w:rPr>
            </w:pPr>
            <w:r w:rsidRPr="00F40849">
              <w:rPr>
                <w:rFonts w:ascii="Times New Roman" w:hAnsi="Times New Roman" w:cs="Times New Roman"/>
              </w:rPr>
              <w:t>Менее 0,025</w:t>
            </w:r>
          </w:p>
        </w:tc>
      </w:tr>
      <w:tr w:rsidRPr="00B413C8" w:rsidR="00336E54" w:rsidTr="00F40849" w14:paraId="5D159F9D" w14:textId="77777777">
        <w:tc>
          <w:tcPr>
            <w:tcW w:w="929" w:type="pct"/>
          </w:tcPr>
          <w:p w:rsidRPr="00F40849" w:rsidR="00336E54" w:rsidP="00F40849" w:rsidRDefault="00336E54" w14:paraId="14AF798E" w14:textId="77777777">
            <w:pPr>
              <w:jc w:val="both"/>
              <w:rPr>
                <w:rFonts w:ascii="Times New Roman" w:hAnsi="Times New Roman" w:cs="Times New Roman"/>
              </w:rPr>
            </w:pPr>
            <w:r w:rsidRPr="00F40849">
              <w:rPr>
                <w:rFonts w:ascii="Times New Roman" w:hAnsi="Times New Roman" w:cs="Times New Roman"/>
              </w:rPr>
              <w:t>Аммоний-ион</w:t>
            </w:r>
          </w:p>
        </w:tc>
        <w:tc>
          <w:tcPr>
            <w:tcW w:w="927" w:type="pct"/>
          </w:tcPr>
          <w:p w:rsidRPr="00F40849" w:rsidR="00336E54" w:rsidP="00F40849" w:rsidRDefault="00336E54" w14:paraId="3DCD99AA" w14:textId="77777777">
            <w:pPr>
              <w:jc w:val="both"/>
              <w:rPr>
                <w:rFonts w:ascii="Times New Roman" w:hAnsi="Times New Roman" w:cs="Times New Roman"/>
              </w:rPr>
            </w:pPr>
            <w:r w:rsidRPr="00F40849">
              <w:rPr>
                <w:rFonts w:ascii="Times New Roman" w:hAnsi="Times New Roman" w:cs="Times New Roman"/>
              </w:rPr>
              <w:t>0,5</w:t>
            </w:r>
          </w:p>
        </w:tc>
        <w:tc>
          <w:tcPr>
            <w:tcW w:w="764" w:type="pct"/>
            <w:shd w:val="clear" w:color="auto" w:fill="auto"/>
          </w:tcPr>
          <w:p w:rsidRPr="00F40849" w:rsidR="00336E54" w:rsidP="00F40849" w:rsidRDefault="00336E54" w14:paraId="215E9D92" w14:textId="77777777">
            <w:pPr>
              <w:jc w:val="both"/>
              <w:rPr>
                <w:rFonts w:ascii="Times New Roman" w:hAnsi="Times New Roman" w:cs="Times New Roman"/>
              </w:rPr>
            </w:pPr>
            <w:r w:rsidRPr="00F40849">
              <w:rPr>
                <w:rFonts w:ascii="Times New Roman" w:hAnsi="Times New Roman" w:cs="Times New Roman"/>
              </w:rPr>
              <w:t>0,38</w:t>
            </w:r>
          </w:p>
        </w:tc>
        <w:tc>
          <w:tcPr>
            <w:tcW w:w="827" w:type="pct"/>
            <w:shd w:val="clear" w:color="auto" w:fill="auto"/>
          </w:tcPr>
          <w:p w:rsidRPr="00F40849" w:rsidR="00336E54" w:rsidP="00F40849" w:rsidRDefault="00336E54" w14:paraId="72F1A714" w14:textId="77777777">
            <w:pPr>
              <w:jc w:val="both"/>
              <w:rPr>
                <w:rFonts w:ascii="Times New Roman" w:hAnsi="Times New Roman" w:cs="Times New Roman"/>
              </w:rPr>
            </w:pPr>
            <w:r w:rsidRPr="00F40849">
              <w:rPr>
                <w:rFonts w:ascii="Times New Roman" w:hAnsi="Times New Roman" w:cs="Times New Roman"/>
              </w:rPr>
              <w:t>0,39</w:t>
            </w:r>
          </w:p>
        </w:tc>
        <w:tc>
          <w:tcPr>
            <w:tcW w:w="806" w:type="pct"/>
            <w:shd w:val="clear" w:color="auto" w:fill="auto"/>
          </w:tcPr>
          <w:p w:rsidRPr="00F40849" w:rsidR="00336E54" w:rsidP="00F40849" w:rsidRDefault="00336E54" w14:paraId="7625F307" w14:textId="77777777">
            <w:pPr>
              <w:jc w:val="both"/>
              <w:rPr>
                <w:rFonts w:ascii="Times New Roman" w:hAnsi="Times New Roman" w:cs="Times New Roman"/>
              </w:rPr>
            </w:pPr>
            <w:r w:rsidRPr="00F40849">
              <w:rPr>
                <w:rFonts w:ascii="Times New Roman" w:hAnsi="Times New Roman" w:cs="Times New Roman"/>
              </w:rPr>
              <w:t>0,25</w:t>
            </w:r>
          </w:p>
        </w:tc>
        <w:tc>
          <w:tcPr>
            <w:tcW w:w="747" w:type="pct"/>
            <w:shd w:val="clear" w:color="auto" w:fill="auto"/>
          </w:tcPr>
          <w:p w:rsidRPr="00F40849" w:rsidR="00336E54" w:rsidP="00F40849" w:rsidRDefault="00336E54" w14:paraId="12F8E6BD" w14:textId="77777777">
            <w:pPr>
              <w:jc w:val="both"/>
              <w:rPr>
                <w:rFonts w:ascii="Times New Roman" w:hAnsi="Times New Roman" w:cs="Times New Roman"/>
              </w:rPr>
            </w:pPr>
            <w:r w:rsidRPr="00F40849">
              <w:rPr>
                <w:rFonts w:ascii="Times New Roman" w:hAnsi="Times New Roman" w:cs="Times New Roman"/>
              </w:rPr>
              <w:t>0,48</w:t>
            </w:r>
          </w:p>
        </w:tc>
      </w:tr>
      <w:tr w:rsidRPr="00B413C8" w:rsidR="00336E54" w:rsidTr="00F40849" w14:paraId="15C365D2" w14:textId="77777777">
        <w:tc>
          <w:tcPr>
            <w:tcW w:w="929" w:type="pct"/>
          </w:tcPr>
          <w:p w:rsidRPr="00F40849" w:rsidR="00336E54" w:rsidP="00F40849" w:rsidRDefault="00336E54" w14:paraId="1E2082D8" w14:textId="77777777">
            <w:pPr>
              <w:jc w:val="both"/>
              <w:rPr>
                <w:rFonts w:ascii="Times New Roman" w:hAnsi="Times New Roman" w:cs="Times New Roman"/>
              </w:rPr>
            </w:pPr>
            <w:r w:rsidRPr="00F40849">
              <w:rPr>
                <w:rFonts w:ascii="Times New Roman" w:hAnsi="Times New Roman" w:cs="Times New Roman"/>
              </w:rPr>
              <w:t>Железо</w:t>
            </w:r>
          </w:p>
        </w:tc>
        <w:tc>
          <w:tcPr>
            <w:tcW w:w="927" w:type="pct"/>
          </w:tcPr>
          <w:p w:rsidRPr="00F40849" w:rsidR="00336E54" w:rsidP="00F40849" w:rsidRDefault="00336E54" w14:paraId="2D25FB6F" w14:textId="77777777">
            <w:pPr>
              <w:jc w:val="both"/>
              <w:rPr>
                <w:rFonts w:ascii="Times New Roman" w:hAnsi="Times New Roman" w:cs="Times New Roman"/>
              </w:rPr>
            </w:pPr>
            <w:r w:rsidRPr="00F40849">
              <w:rPr>
                <w:rFonts w:ascii="Times New Roman" w:hAnsi="Times New Roman" w:cs="Times New Roman"/>
              </w:rPr>
              <w:t>0,1</w:t>
            </w:r>
          </w:p>
        </w:tc>
        <w:tc>
          <w:tcPr>
            <w:tcW w:w="764" w:type="pct"/>
            <w:shd w:val="clear" w:color="auto" w:fill="auto"/>
          </w:tcPr>
          <w:p w:rsidRPr="00F40849" w:rsidR="00336E54" w:rsidP="00F40849" w:rsidRDefault="00336E54" w14:paraId="59580917" w14:textId="77777777">
            <w:pPr>
              <w:jc w:val="both"/>
              <w:rPr>
                <w:rFonts w:ascii="Times New Roman" w:hAnsi="Times New Roman" w:cs="Times New Roman"/>
              </w:rPr>
            </w:pPr>
            <w:r w:rsidRPr="00F40849">
              <w:rPr>
                <w:rFonts w:ascii="Times New Roman" w:hAnsi="Times New Roman" w:cs="Times New Roman"/>
              </w:rPr>
              <w:t>0,24</w:t>
            </w:r>
          </w:p>
        </w:tc>
        <w:tc>
          <w:tcPr>
            <w:tcW w:w="827" w:type="pct"/>
            <w:shd w:val="clear" w:color="auto" w:fill="auto"/>
          </w:tcPr>
          <w:p w:rsidRPr="00F40849" w:rsidR="00336E54" w:rsidP="00F40849" w:rsidRDefault="00336E54" w14:paraId="514E3C86" w14:textId="77777777">
            <w:pPr>
              <w:jc w:val="both"/>
              <w:rPr>
                <w:rFonts w:ascii="Times New Roman" w:hAnsi="Times New Roman" w:cs="Times New Roman"/>
              </w:rPr>
            </w:pPr>
            <w:r w:rsidRPr="00F40849">
              <w:rPr>
                <w:rFonts w:ascii="Times New Roman" w:hAnsi="Times New Roman" w:cs="Times New Roman"/>
              </w:rPr>
              <w:t>0,32</w:t>
            </w:r>
          </w:p>
        </w:tc>
        <w:tc>
          <w:tcPr>
            <w:tcW w:w="806" w:type="pct"/>
            <w:shd w:val="clear" w:color="auto" w:fill="auto"/>
          </w:tcPr>
          <w:p w:rsidRPr="00F40849" w:rsidR="00336E54" w:rsidP="00F40849" w:rsidRDefault="00336E54" w14:paraId="2854D10B" w14:textId="77777777">
            <w:pPr>
              <w:jc w:val="both"/>
              <w:rPr>
                <w:rFonts w:ascii="Times New Roman" w:hAnsi="Times New Roman" w:cs="Times New Roman"/>
              </w:rPr>
            </w:pPr>
            <w:r w:rsidRPr="00F40849">
              <w:rPr>
                <w:rFonts w:ascii="Times New Roman" w:hAnsi="Times New Roman" w:cs="Times New Roman"/>
              </w:rPr>
              <w:t>0,3</w:t>
            </w:r>
          </w:p>
        </w:tc>
        <w:tc>
          <w:tcPr>
            <w:tcW w:w="747" w:type="pct"/>
            <w:shd w:val="clear" w:color="auto" w:fill="auto"/>
          </w:tcPr>
          <w:p w:rsidRPr="00F40849" w:rsidR="00336E54" w:rsidP="00F40849" w:rsidRDefault="00336E54" w14:paraId="3E792D46" w14:textId="77777777">
            <w:pPr>
              <w:jc w:val="both"/>
              <w:rPr>
                <w:rFonts w:ascii="Times New Roman" w:hAnsi="Times New Roman" w:cs="Times New Roman"/>
              </w:rPr>
            </w:pPr>
            <w:r w:rsidRPr="00F40849">
              <w:rPr>
                <w:rFonts w:ascii="Times New Roman" w:hAnsi="Times New Roman" w:cs="Times New Roman"/>
              </w:rPr>
              <w:t>0,48</w:t>
            </w:r>
          </w:p>
        </w:tc>
      </w:tr>
      <w:tr w:rsidRPr="00B413C8" w:rsidR="00336E54" w:rsidTr="00F40849" w14:paraId="18E80F2D" w14:textId="77777777">
        <w:tc>
          <w:tcPr>
            <w:tcW w:w="929" w:type="pct"/>
          </w:tcPr>
          <w:p w:rsidRPr="00F40849" w:rsidR="00336E54" w:rsidP="00F40849" w:rsidRDefault="00336E54" w14:paraId="25450B75" w14:textId="77777777">
            <w:pPr>
              <w:jc w:val="both"/>
              <w:rPr>
                <w:rFonts w:ascii="Times New Roman" w:hAnsi="Times New Roman" w:cs="Times New Roman"/>
              </w:rPr>
            </w:pPr>
            <w:r w:rsidRPr="00F40849">
              <w:rPr>
                <w:rFonts w:ascii="Times New Roman" w:hAnsi="Times New Roman" w:cs="Times New Roman"/>
              </w:rPr>
              <w:t>Нитрат-ион</w:t>
            </w:r>
          </w:p>
        </w:tc>
        <w:tc>
          <w:tcPr>
            <w:tcW w:w="927" w:type="pct"/>
          </w:tcPr>
          <w:p w:rsidRPr="00F40849" w:rsidR="00336E54" w:rsidP="00F40849" w:rsidRDefault="00336E54" w14:paraId="202C7694" w14:textId="77777777">
            <w:pPr>
              <w:jc w:val="both"/>
              <w:rPr>
                <w:rFonts w:ascii="Times New Roman" w:hAnsi="Times New Roman" w:cs="Times New Roman"/>
              </w:rPr>
            </w:pPr>
            <w:r w:rsidRPr="00F40849">
              <w:rPr>
                <w:rFonts w:ascii="Times New Roman" w:hAnsi="Times New Roman" w:cs="Times New Roman"/>
              </w:rPr>
              <w:t>0,4</w:t>
            </w:r>
          </w:p>
        </w:tc>
        <w:tc>
          <w:tcPr>
            <w:tcW w:w="764" w:type="pct"/>
            <w:shd w:val="clear" w:color="auto" w:fill="auto"/>
          </w:tcPr>
          <w:p w:rsidRPr="00F40849" w:rsidR="00336E54" w:rsidP="00F40849" w:rsidRDefault="00336E54" w14:paraId="6F50FE39" w14:textId="77777777">
            <w:pPr>
              <w:jc w:val="both"/>
              <w:rPr>
                <w:rFonts w:ascii="Times New Roman" w:hAnsi="Times New Roman" w:cs="Times New Roman"/>
              </w:rPr>
            </w:pPr>
            <w:r w:rsidRPr="00F40849">
              <w:rPr>
                <w:rFonts w:ascii="Times New Roman" w:hAnsi="Times New Roman" w:cs="Times New Roman"/>
              </w:rPr>
              <w:t>11,5</w:t>
            </w:r>
          </w:p>
        </w:tc>
        <w:tc>
          <w:tcPr>
            <w:tcW w:w="827" w:type="pct"/>
            <w:shd w:val="clear" w:color="auto" w:fill="auto"/>
          </w:tcPr>
          <w:p w:rsidRPr="00F40849" w:rsidR="00336E54" w:rsidP="00F40849" w:rsidRDefault="00336E54" w14:paraId="102507CE" w14:textId="77777777">
            <w:pPr>
              <w:jc w:val="both"/>
              <w:rPr>
                <w:rFonts w:ascii="Times New Roman" w:hAnsi="Times New Roman" w:cs="Times New Roman"/>
              </w:rPr>
            </w:pPr>
            <w:r w:rsidRPr="00F40849">
              <w:rPr>
                <w:rFonts w:ascii="Times New Roman" w:hAnsi="Times New Roman" w:cs="Times New Roman"/>
              </w:rPr>
              <w:t>1,8</w:t>
            </w:r>
          </w:p>
        </w:tc>
        <w:tc>
          <w:tcPr>
            <w:tcW w:w="806" w:type="pct"/>
            <w:shd w:val="clear" w:color="auto" w:fill="auto"/>
          </w:tcPr>
          <w:p w:rsidRPr="00F40849" w:rsidR="00336E54" w:rsidP="00F40849" w:rsidRDefault="00336E54" w14:paraId="65517ACB" w14:textId="77777777">
            <w:pPr>
              <w:jc w:val="both"/>
              <w:rPr>
                <w:rFonts w:ascii="Times New Roman" w:hAnsi="Times New Roman" w:cs="Times New Roman"/>
              </w:rPr>
            </w:pPr>
            <w:r w:rsidRPr="00F40849">
              <w:rPr>
                <w:rFonts w:ascii="Times New Roman" w:hAnsi="Times New Roman" w:cs="Times New Roman"/>
              </w:rPr>
              <w:t>4,54</w:t>
            </w:r>
          </w:p>
        </w:tc>
        <w:tc>
          <w:tcPr>
            <w:tcW w:w="747" w:type="pct"/>
            <w:shd w:val="clear" w:color="auto" w:fill="auto"/>
          </w:tcPr>
          <w:p w:rsidRPr="00F40849" w:rsidR="00336E54" w:rsidP="00F40849" w:rsidRDefault="00336E54" w14:paraId="68446397" w14:textId="77777777">
            <w:pPr>
              <w:jc w:val="both"/>
              <w:rPr>
                <w:rFonts w:ascii="Times New Roman" w:hAnsi="Times New Roman" w:cs="Times New Roman"/>
              </w:rPr>
            </w:pPr>
            <w:r w:rsidRPr="00F40849">
              <w:rPr>
                <w:rFonts w:ascii="Times New Roman" w:hAnsi="Times New Roman" w:cs="Times New Roman"/>
              </w:rPr>
              <w:t>13,3</w:t>
            </w:r>
          </w:p>
        </w:tc>
      </w:tr>
      <w:tr w:rsidRPr="00B413C8" w:rsidR="00336E54" w:rsidTr="00F40849" w14:paraId="16FC46F1" w14:textId="77777777">
        <w:tc>
          <w:tcPr>
            <w:tcW w:w="929" w:type="pct"/>
          </w:tcPr>
          <w:p w:rsidRPr="00F40849" w:rsidR="00336E54" w:rsidP="00F40849" w:rsidRDefault="00336E54" w14:paraId="7C5DB5C3" w14:textId="77777777">
            <w:pPr>
              <w:jc w:val="both"/>
              <w:rPr>
                <w:rFonts w:ascii="Times New Roman" w:hAnsi="Times New Roman" w:cs="Times New Roman"/>
              </w:rPr>
            </w:pPr>
            <w:r w:rsidRPr="00F40849">
              <w:rPr>
                <w:rFonts w:ascii="Times New Roman" w:hAnsi="Times New Roman" w:cs="Times New Roman"/>
              </w:rPr>
              <w:t>Нитрит-ион</w:t>
            </w:r>
          </w:p>
        </w:tc>
        <w:tc>
          <w:tcPr>
            <w:tcW w:w="927" w:type="pct"/>
          </w:tcPr>
          <w:p w:rsidRPr="00F40849" w:rsidR="00336E54" w:rsidP="00F40849" w:rsidRDefault="00336E54" w14:paraId="2BE99DA4" w14:textId="77777777">
            <w:pPr>
              <w:jc w:val="both"/>
              <w:rPr>
                <w:rFonts w:ascii="Times New Roman" w:hAnsi="Times New Roman" w:cs="Times New Roman"/>
              </w:rPr>
            </w:pPr>
            <w:r w:rsidRPr="00F40849">
              <w:rPr>
                <w:rFonts w:ascii="Times New Roman" w:hAnsi="Times New Roman" w:cs="Times New Roman"/>
              </w:rPr>
              <w:t>0,08</w:t>
            </w:r>
          </w:p>
        </w:tc>
        <w:tc>
          <w:tcPr>
            <w:tcW w:w="764" w:type="pct"/>
            <w:shd w:val="clear" w:color="auto" w:fill="auto"/>
          </w:tcPr>
          <w:p w:rsidRPr="00F40849" w:rsidR="00336E54" w:rsidP="00F40849" w:rsidRDefault="00336E54" w14:paraId="513F506B" w14:textId="77777777">
            <w:pPr>
              <w:jc w:val="both"/>
              <w:rPr>
                <w:rFonts w:ascii="Times New Roman" w:hAnsi="Times New Roman" w:cs="Times New Roman"/>
              </w:rPr>
            </w:pPr>
            <w:r w:rsidRPr="00F40849">
              <w:rPr>
                <w:rFonts w:ascii="Times New Roman" w:hAnsi="Times New Roman" w:cs="Times New Roman"/>
              </w:rPr>
              <w:t>0,96</w:t>
            </w:r>
          </w:p>
        </w:tc>
        <w:tc>
          <w:tcPr>
            <w:tcW w:w="827" w:type="pct"/>
            <w:shd w:val="clear" w:color="auto" w:fill="auto"/>
          </w:tcPr>
          <w:p w:rsidRPr="00F40849" w:rsidR="00336E54" w:rsidP="00F40849" w:rsidRDefault="00336E54" w14:paraId="6D38F08C" w14:textId="77777777">
            <w:pPr>
              <w:jc w:val="both"/>
              <w:rPr>
                <w:rFonts w:ascii="Times New Roman" w:hAnsi="Times New Roman" w:cs="Times New Roman"/>
              </w:rPr>
            </w:pPr>
            <w:r w:rsidRPr="00F40849">
              <w:rPr>
                <w:rFonts w:ascii="Times New Roman" w:hAnsi="Times New Roman" w:cs="Times New Roman"/>
              </w:rPr>
              <w:t>0,115</w:t>
            </w:r>
          </w:p>
        </w:tc>
        <w:tc>
          <w:tcPr>
            <w:tcW w:w="806" w:type="pct"/>
            <w:shd w:val="clear" w:color="auto" w:fill="auto"/>
          </w:tcPr>
          <w:p w:rsidRPr="00F40849" w:rsidR="00336E54" w:rsidP="00F40849" w:rsidRDefault="00336E54" w14:paraId="575751D3" w14:textId="77777777">
            <w:pPr>
              <w:jc w:val="both"/>
              <w:rPr>
                <w:rFonts w:ascii="Times New Roman" w:hAnsi="Times New Roman" w:cs="Times New Roman"/>
              </w:rPr>
            </w:pPr>
            <w:r w:rsidRPr="00F40849">
              <w:rPr>
                <w:rFonts w:ascii="Times New Roman" w:hAnsi="Times New Roman" w:cs="Times New Roman"/>
              </w:rPr>
              <w:t>0,024</w:t>
            </w:r>
          </w:p>
        </w:tc>
        <w:tc>
          <w:tcPr>
            <w:tcW w:w="747" w:type="pct"/>
            <w:shd w:val="clear" w:color="auto" w:fill="auto"/>
          </w:tcPr>
          <w:p w:rsidRPr="00F40849" w:rsidR="00336E54" w:rsidP="00F40849" w:rsidRDefault="00336E54" w14:paraId="436B3B0F" w14:textId="77777777">
            <w:pPr>
              <w:jc w:val="both"/>
              <w:rPr>
                <w:rFonts w:ascii="Times New Roman" w:hAnsi="Times New Roman" w:cs="Times New Roman"/>
              </w:rPr>
            </w:pPr>
            <w:r w:rsidRPr="00F40849">
              <w:rPr>
                <w:rFonts w:ascii="Times New Roman" w:hAnsi="Times New Roman" w:cs="Times New Roman"/>
              </w:rPr>
              <w:t>0,064</w:t>
            </w:r>
          </w:p>
        </w:tc>
      </w:tr>
      <w:tr w:rsidRPr="00B413C8" w:rsidR="00336E54" w:rsidTr="00F40849" w14:paraId="433FF4B8" w14:textId="77777777">
        <w:tc>
          <w:tcPr>
            <w:tcW w:w="929" w:type="pct"/>
          </w:tcPr>
          <w:p w:rsidRPr="00F40849" w:rsidR="00336E54" w:rsidP="00F40849" w:rsidRDefault="00336E54" w14:paraId="06B82772" w14:textId="77777777">
            <w:pPr>
              <w:jc w:val="both"/>
              <w:rPr>
                <w:rFonts w:ascii="Times New Roman" w:hAnsi="Times New Roman" w:cs="Times New Roman"/>
              </w:rPr>
            </w:pPr>
            <w:r w:rsidRPr="00F40849">
              <w:rPr>
                <w:rFonts w:ascii="Times New Roman" w:hAnsi="Times New Roman" w:cs="Times New Roman"/>
              </w:rPr>
              <w:t>Сульфат-ион</w:t>
            </w:r>
          </w:p>
        </w:tc>
        <w:tc>
          <w:tcPr>
            <w:tcW w:w="927" w:type="pct"/>
          </w:tcPr>
          <w:p w:rsidRPr="00F40849" w:rsidR="00336E54" w:rsidP="00F40849" w:rsidRDefault="00336E54" w14:paraId="5E431150" w14:textId="77777777">
            <w:pPr>
              <w:jc w:val="both"/>
              <w:rPr>
                <w:rFonts w:ascii="Times New Roman" w:hAnsi="Times New Roman" w:cs="Times New Roman"/>
              </w:rPr>
            </w:pPr>
            <w:r w:rsidRPr="00F40849">
              <w:rPr>
                <w:rFonts w:ascii="Times New Roman" w:hAnsi="Times New Roman" w:cs="Times New Roman"/>
              </w:rPr>
              <w:t>50</w:t>
            </w:r>
          </w:p>
        </w:tc>
        <w:tc>
          <w:tcPr>
            <w:tcW w:w="764" w:type="pct"/>
            <w:shd w:val="clear" w:color="auto" w:fill="auto"/>
          </w:tcPr>
          <w:p w:rsidRPr="00F40849" w:rsidR="00336E54" w:rsidP="00F40849" w:rsidRDefault="00336E54" w14:paraId="25BF3641" w14:textId="77777777">
            <w:pPr>
              <w:jc w:val="both"/>
              <w:rPr>
                <w:rFonts w:ascii="Times New Roman" w:hAnsi="Times New Roman" w:cs="Times New Roman"/>
              </w:rPr>
            </w:pPr>
            <w:r w:rsidRPr="00F40849">
              <w:rPr>
                <w:rFonts w:ascii="Times New Roman" w:hAnsi="Times New Roman" w:cs="Times New Roman"/>
              </w:rPr>
              <w:t>Менее 10</w:t>
            </w:r>
          </w:p>
        </w:tc>
        <w:tc>
          <w:tcPr>
            <w:tcW w:w="827" w:type="pct"/>
            <w:shd w:val="clear" w:color="auto" w:fill="auto"/>
          </w:tcPr>
          <w:p w:rsidRPr="00F40849" w:rsidR="00336E54" w:rsidP="00F40849" w:rsidRDefault="00336E54" w14:paraId="23B13DAD" w14:textId="77777777">
            <w:pPr>
              <w:jc w:val="both"/>
              <w:rPr>
                <w:rFonts w:ascii="Times New Roman" w:hAnsi="Times New Roman" w:cs="Times New Roman"/>
              </w:rPr>
            </w:pPr>
            <w:r w:rsidRPr="00F40849">
              <w:rPr>
                <w:rFonts w:ascii="Times New Roman" w:hAnsi="Times New Roman" w:cs="Times New Roman"/>
              </w:rPr>
              <w:t>Менее 10</w:t>
            </w:r>
          </w:p>
        </w:tc>
        <w:tc>
          <w:tcPr>
            <w:tcW w:w="806" w:type="pct"/>
            <w:shd w:val="clear" w:color="auto" w:fill="auto"/>
          </w:tcPr>
          <w:p w:rsidRPr="00F40849" w:rsidR="00336E54" w:rsidP="00F40849" w:rsidRDefault="00336E54" w14:paraId="1FEE5F19" w14:textId="77777777">
            <w:pPr>
              <w:jc w:val="both"/>
              <w:rPr>
                <w:rFonts w:ascii="Times New Roman" w:hAnsi="Times New Roman" w:cs="Times New Roman"/>
              </w:rPr>
            </w:pPr>
            <w:r w:rsidRPr="00F40849">
              <w:rPr>
                <w:rFonts w:ascii="Times New Roman" w:hAnsi="Times New Roman" w:cs="Times New Roman"/>
              </w:rPr>
              <w:t>Менее 10</w:t>
            </w:r>
          </w:p>
        </w:tc>
        <w:tc>
          <w:tcPr>
            <w:tcW w:w="747" w:type="pct"/>
            <w:shd w:val="clear" w:color="auto" w:fill="auto"/>
          </w:tcPr>
          <w:p w:rsidRPr="00F40849" w:rsidR="00336E54" w:rsidP="00F40849" w:rsidRDefault="00336E54" w14:paraId="783E912E" w14:textId="77777777">
            <w:pPr>
              <w:jc w:val="both"/>
              <w:rPr>
                <w:rFonts w:ascii="Times New Roman" w:hAnsi="Times New Roman" w:cs="Times New Roman"/>
              </w:rPr>
            </w:pPr>
            <w:r w:rsidRPr="00F40849">
              <w:rPr>
                <w:rFonts w:ascii="Times New Roman" w:hAnsi="Times New Roman" w:cs="Times New Roman"/>
              </w:rPr>
              <w:t>Менее 10</w:t>
            </w:r>
          </w:p>
        </w:tc>
      </w:tr>
      <w:tr w:rsidRPr="00B413C8" w:rsidR="00336E54" w:rsidTr="00F40849" w14:paraId="40C2F3FD" w14:textId="77777777">
        <w:tc>
          <w:tcPr>
            <w:tcW w:w="929" w:type="pct"/>
          </w:tcPr>
          <w:p w:rsidRPr="00F40849" w:rsidR="00336E54" w:rsidP="00F40849" w:rsidRDefault="00336E54" w14:paraId="58A3409F" w14:textId="77777777">
            <w:pPr>
              <w:jc w:val="both"/>
              <w:rPr>
                <w:rFonts w:ascii="Times New Roman" w:hAnsi="Times New Roman" w:cs="Times New Roman"/>
              </w:rPr>
            </w:pPr>
            <w:r w:rsidRPr="00F40849">
              <w:rPr>
                <w:rFonts w:ascii="Times New Roman" w:hAnsi="Times New Roman" w:cs="Times New Roman"/>
              </w:rPr>
              <w:t>Фосфат-ион</w:t>
            </w:r>
          </w:p>
        </w:tc>
        <w:tc>
          <w:tcPr>
            <w:tcW w:w="927" w:type="pct"/>
          </w:tcPr>
          <w:p w:rsidRPr="00F40849" w:rsidR="00336E54" w:rsidP="00F40849" w:rsidRDefault="00336E54" w14:paraId="26A5C78D" w14:textId="77777777">
            <w:pPr>
              <w:jc w:val="both"/>
              <w:rPr>
                <w:rFonts w:ascii="Times New Roman" w:hAnsi="Times New Roman" w:cs="Times New Roman"/>
              </w:rPr>
            </w:pPr>
            <w:r w:rsidRPr="00F40849">
              <w:rPr>
                <w:rFonts w:ascii="Times New Roman" w:hAnsi="Times New Roman" w:cs="Times New Roman"/>
              </w:rPr>
              <w:t>0,2</w:t>
            </w:r>
          </w:p>
        </w:tc>
        <w:tc>
          <w:tcPr>
            <w:tcW w:w="764" w:type="pct"/>
            <w:shd w:val="clear" w:color="auto" w:fill="auto"/>
          </w:tcPr>
          <w:p w:rsidRPr="00F40849" w:rsidR="00336E54" w:rsidP="00F40849" w:rsidRDefault="00336E54" w14:paraId="69E85A62" w14:textId="77777777">
            <w:pPr>
              <w:jc w:val="both"/>
              <w:rPr>
                <w:rFonts w:ascii="Times New Roman" w:hAnsi="Times New Roman" w:cs="Times New Roman"/>
              </w:rPr>
            </w:pPr>
            <w:r w:rsidRPr="00F40849">
              <w:rPr>
                <w:rFonts w:ascii="Times New Roman" w:hAnsi="Times New Roman" w:cs="Times New Roman"/>
              </w:rPr>
              <w:t>0,117</w:t>
            </w:r>
          </w:p>
        </w:tc>
        <w:tc>
          <w:tcPr>
            <w:tcW w:w="827" w:type="pct"/>
            <w:shd w:val="clear" w:color="auto" w:fill="auto"/>
          </w:tcPr>
          <w:p w:rsidRPr="00F40849" w:rsidR="00336E54" w:rsidP="00F40849" w:rsidRDefault="00336E54" w14:paraId="617C347A" w14:textId="77777777">
            <w:pPr>
              <w:jc w:val="both"/>
              <w:rPr>
                <w:rFonts w:ascii="Times New Roman" w:hAnsi="Times New Roman" w:cs="Times New Roman"/>
              </w:rPr>
            </w:pPr>
            <w:r w:rsidRPr="00F40849">
              <w:rPr>
                <w:rFonts w:ascii="Times New Roman" w:hAnsi="Times New Roman" w:cs="Times New Roman"/>
              </w:rPr>
              <w:t>0,04</w:t>
            </w:r>
          </w:p>
        </w:tc>
        <w:tc>
          <w:tcPr>
            <w:tcW w:w="806" w:type="pct"/>
            <w:shd w:val="clear" w:color="auto" w:fill="auto"/>
          </w:tcPr>
          <w:p w:rsidRPr="00F40849" w:rsidR="00336E54" w:rsidP="00F40849" w:rsidRDefault="00336E54" w14:paraId="00AA4C3B" w14:textId="77777777">
            <w:pPr>
              <w:jc w:val="both"/>
              <w:rPr>
                <w:rFonts w:ascii="Times New Roman" w:hAnsi="Times New Roman" w:cs="Times New Roman"/>
              </w:rPr>
            </w:pPr>
            <w:r w:rsidRPr="00F40849">
              <w:rPr>
                <w:rFonts w:ascii="Times New Roman" w:hAnsi="Times New Roman" w:cs="Times New Roman"/>
              </w:rPr>
              <w:t>0,07</w:t>
            </w:r>
          </w:p>
        </w:tc>
        <w:tc>
          <w:tcPr>
            <w:tcW w:w="747" w:type="pct"/>
            <w:shd w:val="clear" w:color="auto" w:fill="auto"/>
          </w:tcPr>
          <w:p w:rsidRPr="00F40849" w:rsidR="00336E54" w:rsidP="00F40849" w:rsidRDefault="00336E54" w14:paraId="4926E9AA" w14:textId="77777777">
            <w:pPr>
              <w:jc w:val="both"/>
              <w:rPr>
                <w:rFonts w:ascii="Times New Roman" w:hAnsi="Times New Roman" w:cs="Times New Roman"/>
              </w:rPr>
            </w:pPr>
            <w:r w:rsidRPr="00F40849">
              <w:rPr>
                <w:rFonts w:ascii="Times New Roman" w:hAnsi="Times New Roman" w:cs="Times New Roman"/>
              </w:rPr>
              <w:t>0,1</w:t>
            </w:r>
          </w:p>
        </w:tc>
      </w:tr>
      <w:tr w:rsidRPr="00B413C8" w:rsidR="00336E54" w:rsidTr="00F40849" w14:paraId="4AC7B058" w14:textId="77777777">
        <w:tc>
          <w:tcPr>
            <w:tcW w:w="929" w:type="pct"/>
          </w:tcPr>
          <w:p w:rsidRPr="00F40849" w:rsidR="00336E54" w:rsidP="00F40849" w:rsidRDefault="00336E54" w14:paraId="39563D3B" w14:textId="77777777">
            <w:pPr>
              <w:jc w:val="both"/>
              <w:rPr>
                <w:rFonts w:ascii="Times New Roman" w:hAnsi="Times New Roman" w:cs="Times New Roman"/>
              </w:rPr>
            </w:pPr>
            <w:r w:rsidRPr="00F40849">
              <w:rPr>
                <w:rFonts w:ascii="Times New Roman" w:hAnsi="Times New Roman" w:cs="Times New Roman"/>
              </w:rPr>
              <w:t>БПК</w:t>
            </w:r>
          </w:p>
        </w:tc>
        <w:tc>
          <w:tcPr>
            <w:tcW w:w="927" w:type="pct"/>
          </w:tcPr>
          <w:p w:rsidRPr="00F40849" w:rsidR="00336E54" w:rsidP="00F40849" w:rsidRDefault="00336E54" w14:paraId="297C039E" w14:textId="77777777">
            <w:pPr>
              <w:jc w:val="both"/>
              <w:rPr>
                <w:rFonts w:ascii="Times New Roman" w:hAnsi="Times New Roman" w:cs="Times New Roman"/>
              </w:rPr>
            </w:pPr>
            <w:r w:rsidRPr="00F40849">
              <w:rPr>
                <w:rFonts w:ascii="Times New Roman" w:hAnsi="Times New Roman" w:cs="Times New Roman"/>
              </w:rPr>
              <w:t>3</w:t>
            </w:r>
          </w:p>
        </w:tc>
        <w:tc>
          <w:tcPr>
            <w:tcW w:w="764" w:type="pct"/>
            <w:shd w:val="clear" w:color="auto" w:fill="auto"/>
          </w:tcPr>
          <w:p w:rsidRPr="00F40849" w:rsidR="00336E54" w:rsidP="00F40849" w:rsidRDefault="00336E54" w14:paraId="72506243" w14:textId="77777777">
            <w:pPr>
              <w:jc w:val="both"/>
              <w:rPr>
                <w:rFonts w:ascii="Times New Roman" w:hAnsi="Times New Roman" w:cs="Times New Roman"/>
              </w:rPr>
            </w:pPr>
            <w:r w:rsidRPr="00F40849">
              <w:rPr>
                <w:rFonts w:ascii="Times New Roman" w:hAnsi="Times New Roman" w:cs="Times New Roman"/>
              </w:rPr>
              <w:t>1,9</w:t>
            </w:r>
          </w:p>
        </w:tc>
        <w:tc>
          <w:tcPr>
            <w:tcW w:w="827" w:type="pct"/>
            <w:shd w:val="clear" w:color="auto" w:fill="auto"/>
          </w:tcPr>
          <w:p w:rsidRPr="00F40849" w:rsidR="00336E54" w:rsidP="00F40849" w:rsidRDefault="00336E54" w14:paraId="649841BE" w14:textId="77777777">
            <w:pPr>
              <w:jc w:val="both"/>
              <w:rPr>
                <w:rFonts w:ascii="Times New Roman" w:hAnsi="Times New Roman" w:cs="Times New Roman"/>
              </w:rPr>
            </w:pPr>
            <w:r w:rsidRPr="00F40849">
              <w:rPr>
                <w:rFonts w:ascii="Times New Roman" w:hAnsi="Times New Roman" w:cs="Times New Roman"/>
              </w:rPr>
              <w:t>1</w:t>
            </w:r>
          </w:p>
        </w:tc>
        <w:tc>
          <w:tcPr>
            <w:tcW w:w="806" w:type="pct"/>
            <w:shd w:val="clear" w:color="auto" w:fill="auto"/>
          </w:tcPr>
          <w:p w:rsidRPr="00F40849" w:rsidR="00336E54" w:rsidP="00F40849" w:rsidRDefault="00336E54" w14:paraId="61CB6038" w14:textId="77777777">
            <w:pPr>
              <w:jc w:val="both"/>
              <w:rPr>
                <w:rFonts w:ascii="Times New Roman" w:hAnsi="Times New Roman" w:cs="Times New Roman"/>
              </w:rPr>
            </w:pPr>
            <w:r w:rsidRPr="00F40849">
              <w:rPr>
                <w:rFonts w:ascii="Times New Roman" w:hAnsi="Times New Roman" w:cs="Times New Roman"/>
              </w:rPr>
              <w:t>1,2</w:t>
            </w:r>
          </w:p>
        </w:tc>
        <w:tc>
          <w:tcPr>
            <w:tcW w:w="747" w:type="pct"/>
            <w:shd w:val="clear" w:color="auto" w:fill="auto"/>
          </w:tcPr>
          <w:p w:rsidRPr="00F40849" w:rsidR="00336E54" w:rsidP="00F40849" w:rsidRDefault="00336E54" w14:paraId="6BDE0F39" w14:textId="77777777">
            <w:pPr>
              <w:jc w:val="both"/>
              <w:rPr>
                <w:rFonts w:ascii="Times New Roman" w:hAnsi="Times New Roman" w:cs="Times New Roman"/>
              </w:rPr>
            </w:pPr>
            <w:r w:rsidRPr="00F40849">
              <w:rPr>
                <w:rFonts w:ascii="Times New Roman" w:hAnsi="Times New Roman" w:cs="Times New Roman"/>
              </w:rPr>
              <w:t>1,3</w:t>
            </w:r>
          </w:p>
        </w:tc>
      </w:tr>
    </w:tbl>
    <w:p w:rsidR="00336E54" w:rsidP="00336E54" w:rsidRDefault="00336E54" w14:paraId="637805D2" w14:textId="77777777">
      <w:pPr>
        <w:spacing w:after="0" w:line="240" w:lineRule="auto"/>
        <w:jc w:val="right"/>
        <w:rPr>
          <w:rFonts w:ascii="Times New Roman" w:hAnsi="Times New Roman" w:cs="Times New Roman"/>
          <w:sz w:val="28"/>
          <w:szCs w:val="28"/>
        </w:rPr>
      </w:pPr>
    </w:p>
    <w:p w:rsidR="00336E54" w:rsidP="00336E54" w:rsidRDefault="00336E54" w14:paraId="463F29E8" w14:textId="77777777">
      <w:pPr>
        <w:spacing w:after="0" w:line="240" w:lineRule="auto"/>
        <w:jc w:val="right"/>
        <w:rPr>
          <w:rFonts w:ascii="Times New Roman" w:hAnsi="Times New Roman" w:cs="Times New Roman"/>
          <w:sz w:val="28"/>
          <w:szCs w:val="28"/>
        </w:rPr>
      </w:pPr>
    </w:p>
    <w:p w:rsidR="00336E54" w:rsidP="00336E54" w:rsidRDefault="00336E54" w14:paraId="3B7B4B86" w14:textId="77777777">
      <w:pPr>
        <w:spacing w:after="0" w:line="240" w:lineRule="auto"/>
        <w:jc w:val="right"/>
        <w:rPr>
          <w:rFonts w:ascii="Times New Roman" w:hAnsi="Times New Roman" w:cs="Times New Roman"/>
          <w:sz w:val="28"/>
          <w:szCs w:val="28"/>
        </w:rPr>
      </w:pPr>
    </w:p>
    <w:p w:rsidR="00336E54" w:rsidP="00336E54" w:rsidRDefault="00336E54" w14:paraId="3A0FF5F2" w14:textId="77777777">
      <w:pPr>
        <w:spacing w:after="0" w:line="240" w:lineRule="auto"/>
        <w:jc w:val="right"/>
        <w:rPr>
          <w:rFonts w:ascii="Times New Roman" w:hAnsi="Times New Roman" w:cs="Times New Roman"/>
          <w:sz w:val="28"/>
          <w:szCs w:val="28"/>
        </w:rPr>
      </w:pPr>
    </w:p>
    <w:p w:rsidR="00336E54" w:rsidP="00336E54" w:rsidRDefault="00336E54" w14:paraId="5630AD66" w14:textId="77777777">
      <w:pPr>
        <w:spacing w:after="0" w:line="240" w:lineRule="auto"/>
        <w:jc w:val="right"/>
        <w:rPr>
          <w:rFonts w:ascii="Times New Roman" w:hAnsi="Times New Roman" w:cs="Times New Roman"/>
          <w:sz w:val="28"/>
          <w:szCs w:val="28"/>
        </w:rPr>
      </w:pPr>
    </w:p>
    <w:p w:rsidR="00336E54" w:rsidP="00336E54" w:rsidRDefault="00336E54" w14:paraId="61829076" w14:textId="77777777">
      <w:pPr>
        <w:spacing w:after="0" w:line="240" w:lineRule="auto"/>
        <w:jc w:val="right"/>
        <w:rPr>
          <w:rFonts w:ascii="Times New Roman" w:hAnsi="Times New Roman" w:cs="Times New Roman"/>
          <w:sz w:val="28"/>
          <w:szCs w:val="28"/>
        </w:rPr>
      </w:pPr>
    </w:p>
    <w:p w:rsidR="00336E54" w:rsidP="00336E54" w:rsidRDefault="00336E54" w14:paraId="2BA226A1" w14:textId="77777777">
      <w:pPr>
        <w:spacing w:after="0" w:line="240" w:lineRule="auto"/>
        <w:jc w:val="right"/>
        <w:rPr>
          <w:rFonts w:ascii="Times New Roman" w:hAnsi="Times New Roman" w:cs="Times New Roman"/>
          <w:sz w:val="28"/>
          <w:szCs w:val="28"/>
        </w:rPr>
      </w:pPr>
    </w:p>
    <w:p w:rsidR="00336E54" w:rsidP="00336E54" w:rsidRDefault="00336E54" w14:paraId="17AD93B2" w14:textId="77777777">
      <w:pPr>
        <w:spacing w:after="0" w:line="240" w:lineRule="auto"/>
        <w:jc w:val="right"/>
        <w:rPr>
          <w:rFonts w:ascii="Times New Roman" w:hAnsi="Times New Roman" w:cs="Times New Roman"/>
          <w:sz w:val="28"/>
          <w:szCs w:val="28"/>
        </w:rPr>
      </w:pPr>
    </w:p>
    <w:p w:rsidR="00336E54" w:rsidP="00F40849" w:rsidRDefault="00336E54" w14:paraId="296FEF7D" w14:textId="7D25760B">
      <w:pPr>
        <w:spacing w:after="0" w:line="240" w:lineRule="auto"/>
        <w:rPr>
          <w:rFonts w:ascii="Times New Roman" w:hAnsi="Times New Roman" w:cs="Times New Roman"/>
          <w:sz w:val="28"/>
          <w:szCs w:val="28"/>
        </w:rPr>
      </w:pPr>
    </w:p>
    <w:p w:rsidRPr="008A37AD" w:rsidR="000C360A" w:rsidP="00336E54" w:rsidRDefault="008312D3" w14:paraId="6C0DDCE9" w14:textId="3D51AAB0">
      <w:pPr>
        <w:spacing w:after="0" w:line="240" w:lineRule="auto"/>
        <w:jc w:val="right"/>
        <w:rPr>
          <w:rFonts w:ascii="Times New Roman" w:hAnsi="Times New Roman" w:cs="Times New Roman"/>
          <w:sz w:val="28"/>
          <w:szCs w:val="28"/>
          <w:lang w:val="en-US"/>
        </w:rPr>
      </w:pPr>
      <w:r w:rsidRPr="485E99B0" w:rsidR="485E99B0">
        <w:rPr>
          <w:rFonts w:ascii="Times New Roman" w:hAnsi="Times New Roman" w:cs="Times New Roman"/>
          <w:sz w:val="28"/>
          <w:szCs w:val="28"/>
        </w:rPr>
        <w:t xml:space="preserve">Таблица 7. </w:t>
      </w:r>
    </w:p>
    <w:p w:rsidR="008312D3" w:rsidP="008A37AD" w:rsidRDefault="008312D3" w14:paraId="59660B5C" w14:textId="77777777">
      <w:pPr>
        <w:spacing w:after="0" w:line="240" w:lineRule="auto"/>
        <w:rPr>
          <w:rFonts w:ascii="Times New Roman" w:hAnsi="Times New Roman" w:cs="Times New Roman"/>
          <w:sz w:val="28"/>
          <w:szCs w:val="28"/>
        </w:rPr>
      </w:pPr>
      <w:r w:rsidRPr="008A37AD">
        <w:rPr>
          <w:rFonts w:ascii="Times New Roman" w:hAnsi="Times New Roman" w:cs="Times New Roman"/>
          <w:sz w:val="28"/>
          <w:szCs w:val="28"/>
        </w:rPr>
        <w:t>Результаты бактериологического и паразитологического анализа сточных вод в период проводимого исследования.</w:t>
      </w:r>
    </w:p>
    <w:p w:rsidRPr="008A37AD" w:rsidR="006721B4" w:rsidP="008A37AD" w:rsidRDefault="006721B4" w14:paraId="7194DBDC" w14:textId="77777777">
      <w:pPr>
        <w:spacing w:after="0" w:line="240" w:lineRule="auto"/>
        <w:rPr>
          <w:rFonts w:ascii="Times New Roman" w:hAnsi="Times New Roman" w:cs="Times New Roman"/>
          <w:sz w:val="28"/>
          <w:szCs w:val="28"/>
        </w:rPr>
      </w:pPr>
    </w:p>
    <w:tbl>
      <w:tblPr>
        <w:tblStyle w:val="a6"/>
        <w:tblW w:w="0" w:type="auto"/>
        <w:tblLook w:val="04A0" w:firstRow="1" w:lastRow="0" w:firstColumn="1" w:lastColumn="0" w:noHBand="0" w:noVBand="1"/>
      </w:tblPr>
      <w:tblGrid>
        <w:gridCol w:w="374"/>
        <w:gridCol w:w="2155"/>
        <w:gridCol w:w="1181"/>
        <w:gridCol w:w="1361"/>
        <w:gridCol w:w="1357"/>
        <w:gridCol w:w="1358"/>
        <w:gridCol w:w="1358"/>
      </w:tblGrid>
      <w:tr w:rsidRPr="008A37AD" w:rsidR="008312D3" w:rsidTr="1A4CCC70" w14:paraId="324B3F63" w14:textId="77777777">
        <w:tc>
          <w:tcPr>
            <w:tcW w:w="392" w:type="dxa"/>
          </w:tcPr>
          <w:p w:rsidRPr="008A37AD" w:rsidR="008312D3" w:rsidP="008A37AD" w:rsidRDefault="008312D3" w14:paraId="769D0D3C" w14:textId="77777777">
            <w:pPr>
              <w:rPr>
                <w:rFonts w:ascii="Times New Roman" w:hAnsi="Times New Roman" w:cs="Times New Roman"/>
                <w:sz w:val="28"/>
                <w:szCs w:val="28"/>
              </w:rPr>
            </w:pPr>
          </w:p>
        </w:tc>
        <w:tc>
          <w:tcPr>
            <w:tcW w:w="2306" w:type="dxa"/>
          </w:tcPr>
          <w:p w:rsidRPr="00F40849" w:rsidR="008312D3" w:rsidP="00F40849" w:rsidRDefault="008312D3" w14:paraId="5445A53B" w14:textId="77777777">
            <w:pPr>
              <w:jc w:val="both"/>
              <w:rPr>
                <w:rFonts w:ascii="Times New Roman" w:hAnsi="Times New Roman" w:cs="Times New Roman"/>
              </w:rPr>
            </w:pPr>
            <w:r w:rsidRPr="00F40849">
              <w:rPr>
                <w:rFonts w:ascii="Times New Roman" w:hAnsi="Times New Roman" w:cs="Times New Roman"/>
              </w:rPr>
              <w:t>Показатели по видам</w:t>
            </w:r>
          </w:p>
        </w:tc>
        <w:tc>
          <w:tcPr>
            <w:tcW w:w="1420" w:type="dxa"/>
          </w:tcPr>
          <w:p w:rsidRPr="00F40849" w:rsidR="008312D3" w:rsidP="00F40849" w:rsidRDefault="008312D3" w14:paraId="78B67F24" w14:textId="77777777">
            <w:pPr>
              <w:jc w:val="both"/>
              <w:rPr>
                <w:rFonts w:ascii="Times New Roman" w:hAnsi="Times New Roman" w:cs="Times New Roman"/>
              </w:rPr>
            </w:pPr>
            <w:r w:rsidRPr="00F40849">
              <w:rPr>
                <w:rFonts w:ascii="Times New Roman" w:hAnsi="Times New Roman" w:cs="Times New Roman"/>
              </w:rPr>
              <w:t>Размер-ность</w:t>
            </w:r>
          </w:p>
        </w:tc>
        <w:tc>
          <w:tcPr>
            <w:tcW w:w="1359" w:type="dxa"/>
          </w:tcPr>
          <w:p w:rsidRPr="00F40849" w:rsidR="008312D3" w:rsidP="00F40849" w:rsidRDefault="008312D3" w14:paraId="423887EE" w14:textId="77777777">
            <w:pPr>
              <w:jc w:val="both"/>
              <w:rPr>
                <w:rFonts w:ascii="Times New Roman" w:hAnsi="Times New Roman" w:cs="Times New Roman"/>
              </w:rPr>
            </w:pPr>
            <w:r w:rsidRPr="00F40849">
              <w:rPr>
                <w:rFonts w:ascii="Times New Roman" w:hAnsi="Times New Roman" w:cs="Times New Roman"/>
              </w:rPr>
              <w:t>Норматив сброса</w:t>
            </w:r>
          </w:p>
        </w:tc>
        <w:tc>
          <w:tcPr>
            <w:tcW w:w="1364" w:type="dxa"/>
          </w:tcPr>
          <w:p w:rsidRPr="00F40849" w:rsidR="008312D3" w:rsidP="00F40849" w:rsidRDefault="008312D3" w14:paraId="159C72E7" w14:textId="77777777">
            <w:pPr>
              <w:jc w:val="both"/>
              <w:rPr>
                <w:rFonts w:ascii="Times New Roman" w:hAnsi="Times New Roman" w:cs="Times New Roman"/>
              </w:rPr>
            </w:pPr>
            <w:r w:rsidRPr="00F40849">
              <w:rPr>
                <w:rFonts w:ascii="Times New Roman" w:hAnsi="Times New Roman" w:cs="Times New Roman"/>
              </w:rPr>
              <w:t>Показатель декабрь 2018</w:t>
            </w:r>
          </w:p>
        </w:tc>
        <w:tc>
          <w:tcPr>
            <w:tcW w:w="1365" w:type="dxa"/>
          </w:tcPr>
          <w:p w:rsidRPr="00F40849" w:rsidR="008312D3" w:rsidP="00F40849" w:rsidRDefault="008312D3" w14:paraId="5A35F1CE" w14:textId="77777777">
            <w:pPr>
              <w:jc w:val="both"/>
              <w:rPr>
                <w:rFonts w:ascii="Times New Roman" w:hAnsi="Times New Roman" w:cs="Times New Roman"/>
              </w:rPr>
            </w:pPr>
            <w:r w:rsidRPr="00F40849">
              <w:rPr>
                <w:rFonts w:ascii="Times New Roman" w:hAnsi="Times New Roman" w:cs="Times New Roman"/>
              </w:rPr>
              <w:t>Показатель май 2019</w:t>
            </w:r>
          </w:p>
        </w:tc>
        <w:tc>
          <w:tcPr>
            <w:tcW w:w="1365" w:type="dxa"/>
          </w:tcPr>
          <w:p w:rsidRPr="00F40849" w:rsidR="008312D3" w:rsidP="00F40849" w:rsidRDefault="008312D3" w14:paraId="4E5BF2C1" w14:textId="77777777">
            <w:pPr>
              <w:jc w:val="both"/>
              <w:rPr>
                <w:rFonts w:ascii="Times New Roman" w:hAnsi="Times New Roman" w:cs="Times New Roman"/>
              </w:rPr>
            </w:pPr>
            <w:r w:rsidRPr="00F40849">
              <w:rPr>
                <w:rFonts w:ascii="Times New Roman" w:hAnsi="Times New Roman" w:cs="Times New Roman"/>
              </w:rPr>
              <w:t>Показатель сентярь 2019</w:t>
            </w:r>
          </w:p>
        </w:tc>
      </w:tr>
      <w:tr w:rsidRPr="008A37AD" w:rsidR="008312D3" w:rsidTr="1A4CCC70" w14:paraId="1F1AB1DE" w14:textId="77777777">
        <w:tc>
          <w:tcPr>
            <w:tcW w:w="392" w:type="dxa"/>
          </w:tcPr>
          <w:p w:rsidRPr="008A37AD" w:rsidR="008312D3" w:rsidP="008A37AD" w:rsidRDefault="008312D3" w14:paraId="56B20A0C" w14:textId="77777777">
            <w:pPr>
              <w:rPr>
                <w:rFonts w:ascii="Times New Roman" w:hAnsi="Times New Roman" w:cs="Times New Roman"/>
                <w:sz w:val="28"/>
                <w:szCs w:val="28"/>
              </w:rPr>
            </w:pPr>
            <w:r w:rsidRPr="008A37AD">
              <w:rPr>
                <w:rFonts w:ascii="Times New Roman" w:hAnsi="Times New Roman" w:cs="Times New Roman"/>
                <w:sz w:val="28"/>
                <w:szCs w:val="28"/>
              </w:rPr>
              <w:t>1</w:t>
            </w:r>
          </w:p>
        </w:tc>
        <w:tc>
          <w:tcPr>
            <w:tcW w:w="2306" w:type="dxa"/>
          </w:tcPr>
          <w:p w:rsidRPr="00F40849" w:rsidR="008312D3" w:rsidP="00F40849" w:rsidRDefault="008312D3" w14:paraId="531F4A93" w14:textId="77777777">
            <w:pPr>
              <w:jc w:val="both"/>
              <w:rPr>
                <w:rFonts w:ascii="Times New Roman" w:hAnsi="Times New Roman" w:cs="Times New Roman"/>
              </w:rPr>
            </w:pPr>
            <w:r w:rsidRPr="00F40849">
              <w:rPr>
                <w:rFonts w:ascii="Times New Roman" w:hAnsi="Times New Roman" w:cs="Times New Roman"/>
              </w:rPr>
              <w:t>Общие колиморфные бактерии</w:t>
            </w:r>
          </w:p>
        </w:tc>
        <w:tc>
          <w:tcPr>
            <w:tcW w:w="1420" w:type="dxa"/>
          </w:tcPr>
          <w:p w:rsidRPr="00F40849" w:rsidR="008312D3" w:rsidP="00F40849" w:rsidRDefault="008312D3" w14:paraId="3B9A8551" w14:textId="77777777">
            <w:pPr>
              <w:jc w:val="both"/>
              <w:rPr>
                <w:rFonts w:ascii="Times New Roman" w:hAnsi="Times New Roman" w:cs="Times New Roman"/>
              </w:rPr>
            </w:pPr>
            <w:r w:rsidRPr="00F40849">
              <w:rPr>
                <w:rFonts w:ascii="Times New Roman" w:hAnsi="Times New Roman" w:cs="Times New Roman"/>
              </w:rPr>
              <w:t>КОЕ в 100 мл</w:t>
            </w:r>
          </w:p>
        </w:tc>
        <w:tc>
          <w:tcPr>
            <w:tcW w:w="1359" w:type="dxa"/>
          </w:tcPr>
          <w:p w:rsidRPr="00F40849" w:rsidR="008312D3" w:rsidP="00F40849" w:rsidRDefault="008312D3" w14:paraId="5B060510" w14:textId="77777777">
            <w:pPr>
              <w:jc w:val="both"/>
              <w:rPr>
                <w:rFonts w:ascii="Times New Roman" w:hAnsi="Times New Roman" w:cs="Times New Roman"/>
              </w:rPr>
            </w:pPr>
            <w:r w:rsidRPr="00F40849">
              <w:rPr>
                <w:rFonts w:ascii="Times New Roman" w:hAnsi="Times New Roman" w:cs="Times New Roman"/>
              </w:rPr>
              <w:t>500</w:t>
            </w:r>
          </w:p>
        </w:tc>
        <w:tc>
          <w:tcPr>
            <w:tcW w:w="1364" w:type="dxa"/>
          </w:tcPr>
          <w:p w:rsidRPr="00F40849" w:rsidR="008312D3" w:rsidP="00F40849" w:rsidRDefault="008312D3" w14:paraId="3A7A6776" w14:textId="77777777">
            <w:pPr>
              <w:jc w:val="both"/>
              <w:rPr>
                <w:rFonts w:ascii="Times New Roman" w:hAnsi="Times New Roman" w:cs="Times New Roman"/>
              </w:rPr>
            </w:pPr>
            <w:r w:rsidRPr="00F40849">
              <w:rPr>
                <w:rFonts w:ascii="Times New Roman" w:hAnsi="Times New Roman" w:cs="Times New Roman"/>
              </w:rPr>
              <w:t>240</w:t>
            </w:r>
          </w:p>
        </w:tc>
        <w:tc>
          <w:tcPr>
            <w:tcW w:w="1365" w:type="dxa"/>
          </w:tcPr>
          <w:p w:rsidRPr="00F40849" w:rsidR="008312D3" w:rsidP="00F40849" w:rsidRDefault="008312D3" w14:paraId="2510E789" w14:textId="77777777">
            <w:pPr>
              <w:jc w:val="both"/>
              <w:rPr>
                <w:rFonts w:ascii="Times New Roman" w:hAnsi="Times New Roman" w:cs="Times New Roman"/>
              </w:rPr>
            </w:pPr>
            <w:r w:rsidRPr="00F40849">
              <w:rPr>
                <w:rFonts w:ascii="Times New Roman" w:hAnsi="Times New Roman" w:cs="Times New Roman"/>
              </w:rPr>
              <w:t>Более 2400</w:t>
            </w:r>
          </w:p>
        </w:tc>
        <w:tc>
          <w:tcPr>
            <w:tcW w:w="1365" w:type="dxa"/>
          </w:tcPr>
          <w:p w:rsidRPr="00F40849" w:rsidR="008312D3" w:rsidP="00F40849" w:rsidRDefault="008312D3" w14:paraId="143864D6" w14:textId="77777777">
            <w:pPr>
              <w:jc w:val="both"/>
              <w:rPr>
                <w:rFonts w:ascii="Times New Roman" w:hAnsi="Times New Roman" w:cs="Times New Roman"/>
              </w:rPr>
            </w:pPr>
            <w:r w:rsidRPr="00F40849">
              <w:rPr>
                <w:rFonts w:ascii="Times New Roman" w:hAnsi="Times New Roman" w:cs="Times New Roman"/>
              </w:rPr>
              <w:t>Более 2400</w:t>
            </w:r>
          </w:p>
        </w:tc>
      </w:tr>
      <w:tr w:rsidRPr="008A37AD" w:rsidR="008312D3" w:rsidTr="1A4CCC70" w14:paraId="525F88A1" w14:textId="77777777">
        <w:tc>
          <w:tcPr>
            <w:tcW w:w="392" w:type="dxa"/>
          </w:tcPr>
          <w:p w:rsidRPr="008A37AD" w:rsidR="008312D3" w:rsidP="008A37AD" w:rsidRDefault="008312D3" w14:paraId="18F999B5" w14:textId="77777777">
            <w:pPr>
              <w:rPr>
                <w:rFonts w:ascii="Times New Roman" w:hAnsi="Times New Roman" w:cs="Times New Roman"/>
                <w:sz w:val="28"/>
                <w:szCs w:val="28"/>
              </w:rPr>
            </w:pPr>
            <w:r w:rsidRPr="008A37AD">
              <w:rPr>
                <w:rFonts w:ascii="Times New Roman" w:hAnsi="Times New Roman" w:cs="Times New Roman"/>
                <w:sz w:val="28"/>
                <w:szCs w:val="28"/>
              </w:rPr>
              <w:t>2</w:t>
            </w:r>
          </w:p>
        </w:tc>
        <w:tc>
          <w:tcPr>
            <w:tcW w:w="2306" w:type="dxa"/>
          </w:tcPr>
          <w:p w:rsidRPr="00F40849" w:rsidR="008312D3" w:rsidP="00F40849" w:rsidRDefault="008312D3" w14:paraId="17F35EC6" w14:textId="77777777">
            <w:pPr>
              <w:jc w:val="both"/>
              <w:rPr>
                <w:rFonts w:ascii="Times New Roman" w:hAnsi="Times New Roman" w:cs="Times New Roman"/>
              </w:rPr>
            </w:pPr>
            <w:r w:rsidRPr="00F40849">
              <w:rPr>
                <w:rFonts w:ascii="Times New Roman" w:hAnsi="Times New Roman" w:cs="Times New Roman"/>
              </w:rPr>
              <w:t>Термотолерантные колиморфные бактерии</w:t>
            </w:r>
          </w:p>
        </w:tc>
        <w:tc>
          <w:tcPr>
            <w:tcW w:w="1420" w:type="dxa"/>
          </w:tcPr>
          <w:p w:rsidRPr="00F40849" w:rsidR="008312D3" w:rsidP="00F40849" w:rsidRDefault="008312D3" w14:paraId="090F8275" w14:textId="77777777">
            <w:pPr>
              <w:jc w:val="both"/>
              <w:rPr>
                <w:rFonts w:ascii="Times New Roman" w:hAnsi="Times New Roman" w:cs="Times New Roman"/>
              </w:rPr>
            </w:pPr>
            <w:r w:rsidRPr="00F40849">
              <w:rPr>
                <w:rFonts w:ascii="Times New Roman" w:hAnsi="Times New Roman" w:cs="Times New Roman"/>
              </w:rPr>
              <w:t>КОЕ в 100 мл</w:t>
            </w:r>
          </w:p>
        </w:tc>
        <w:tc>
          <w:tcPr>
            <w:tcW w:w="1359" w:type="dxa"/>
          </w:tcPr>
          <w:p w:rsidRPr="00F40849" w:rsidR="008312D3" w:rsidP="00F40849" w:rsidRDefault="008312D3" w14:paraId="0CCF700D" w14:textId="77777777">
            <w:pPr>
              <w:jc w:val="both"/>
              <w:rPr>
                <w:rFonts w:ascii="Times New Roman" w:hAnsi="Times New Roman" w:cs="Times New Roman"/>
              </w:rPr>
            </w:pPr>
            <w:r w:rsidRPr="00F40849">
              <w:rPr>
                <w:rFonts w:ascii="Times New Roman" w:hAnsi="Times New Roman" w:cs="Times New Roman"/>
              </w:rPr>
              <w:t>100</w:t>
            </w:r>
          </w:p>
        </w:tc>
        <w:tc>
          <w:tcPr>
            <w:tcW w:w="1364" w:type="dxa"/>
          </w:tcPr>
          <w:p w:rsidRPr="00F40849" w:rsidR="008312D3" w:rsidP="00F40849" w:rsidRDefault="008312D3" w14:paraId="3E26F94B" w14:textId="77777777">
            <w:pPr>
              <w:jc w:val="both"/>
              <w:rPr>
                <w:rFonts w:ascii="Times New Roman" w:hAnsi="Times New Roman" w:cs="Times New Roman"/>
              </w:rPr>
            </w:pPr>
            <w:r w:rsidRPr="00F40849">
              <w:rPr>
                <w:rFonts w:ascii="Times New Roman" w:hAnsi="Times New Roman" w:cs="Times New Roman"/>
              </w:rPr>
              <w:t>240</w:t>
            </w:r>
          </w:p>
        </w:tc>
        <w:tc>
          <w:tcPr>
            <w:tcW w:w="1365" w:type="dxa"/>
          </w:tcPr>
          <w:p w:rsidRPr="00F40849" w:rsidR="008312D3" w:rsidP="00F40849" w:rsidRDefault="008312D3" w14:paraId="17A6224B" w14:textId="77777777">
            <w:pPr>
              <w:jc w:val="both"/>
              <w:rPr>
                <w:rFonts w:ascii="Times New Roman" w:hAnsi="Times New Roman" w:cs="Times New Roman"/>
              </w:rPr>
            </w:pPr>
            <w:r w:rsidRPr="00F40849">
              <w:rPr>
                <w:rFonts w:ascii="Times New Roman" w:hAnsi="Times New Roman" w:cs="Times New Roman"/>
              </w:rPr>
              <w:t>Более 2400</w:t>
            </w:r>
          </w:p>
        </w:tc>
        <w:tc>
          <w:tcPr>
            <w:tcW w:w="1365" w:type="dxa"/>
          </w:tcPr>
          <w:p w:rsidRPr="00F40849" w:rsidR="008312D3" w:rsidP="00F40849" w:rsidRDefault="008312D3" w14:paraId="4915847F" w14:textId="77777777">
            <w:pPr>
              <w:jc w:val="both"/>
              <w:rPr>
                <w:rFonts w:ascii="Times New Roman" w:hAnsi="Times New Roman" w:cs="Times New Roman"/>
              </w:rPr>
            </w:pPr>
            <w:r w:rsidRPr="00F40849">
              <w:rPr>
                <w:rFonts w:ascii="Times New Roman" w:hAnsi="Times New Roman" w:cs="Times New Roman"/>
              </w:rPr>
              <w:t>Более 2400</w:t>
            </w:r>
          </w:p>
        </w:tc>
      </w:tr>
      <w:tr w:rsidRPr="008A37AD" w:rsidR="008312D3" w:rsidTr="1A4CCC70" w14:paraId="71387191" w14:textId="77777777">
        <w:tc>
          <w:tcPr>
            <w:tcW w:w="392" w:type="dxa"/>
          </w:tcPr>
          <w:p w:rsidRPr="008A37AD" w:rsidR="008312D3" w:rsidP="008A37AD" w:rsidRDefault="008312D3" w14:paraId="2A2176D0" w14:textId="77777777">
            <w:pPr>
              <w:rPr>
                <w:rFonts w:ascii="Times New Roman" w:hAnsi="Times New Roman" w:cs="Times New Roman"/>
                <w:sz w:val="28"/>
                <w:szCs w:val="28"/>
              </w:rPr>
            </w:pPr>
            <w:r w:rsidRPr="008A37AD">
              <w:rPr>
                <w:rFonts w:ascii="Times New Roman" w:hAnsi="Times New Roman" w:cs="Times New Roman"/>
                <w:sz w:val="28"/>
                <w:szCs w:val="28"/>
              </w:rPr>
              <w:t>3</w:t>
            </w:r>
          </w:p>
        </w:tc>
        <w:tc>
          <w:tcPr>
            <w:tcW w:w="2306" w:type="dxa"/>
          </w:tcPr>
          <w:p w:rsidRPr="00F40849" w:rsidR="008312D3" w:rsidP="00F40849" w:rsidRDefault="008312D3" w14:paraId="77CBE1FB" w14:textId="77777777">
            <w:pPr>
              <w:jc w:val="both"/>
              <w:rPr>
                <w:rFonts w:ascii="Times New Roman" w:hAnsi="Times New Roman" w:cs="Times New Roman"/>
              </w:rPr>
            </w:pPr>
            <w:r w:rsidRPr="00F40849">
              <w:rPr>
                <w:rFonts w:ascii="Times New Roman" w:hAnsi="Times New Roman" w:cs="Times New Roman"/>
              </w:rPr>
              <w:t>Колифаги</w:t>
            </w:r>
          </w:p>
        </w:tc>
        <w:tc>
          <w:tcPr>
            <w:tcW w:w="1420" w:type="dxa"/>
          </w:tcPr>
          <w:p w:rsidRPr="00F40849" w:rsidR="008312D3" w:rsidP="00F40849" w:rsidRDefault="008312D3" w14:paraId="73EFE0FA" w14:textId="77777777">
            <w:pPr>
              <w:jc w:val="both"/>
              <w:rPr>
                <w:rFonts w:ascii="Times New Roman" w:hAnsi="Times New Roman" w:cs="Times New Roman"/>
              </w:rPr>
            </w:pPr>
            <w:r w:rsidRPr="00F40849">
              <w:rPr>
                <w:rFonts w:ascii="Times New Roman" w:hAnsi="Times New Roman" w:cs="Times New Roman"/>
              </w:rPr>
              <w:t>БОЕ в 100 мл</w:t>
            </w:r>
          </w:p>
        </w:tc>
        <w:tc>
          <w:tcPr>
            <w:tcW w:w="1359" w:type="dxa"/>
          </w:tcPr>
          <w:p w:rsidRPr="00F40849" w:rsidR="008312D3" w:rsidP="00F40849" w:rsidRDefault="008312D3" w14:paraId="02B72823" w14:textId="77777777">
            <w:pPr>
              <w:jc w:val="both"/>
              <w:rPr>
                <w:rFonts w:ascii="Times New Roman" w:hAnsi="Times New Roman" w:cs="Times New Roman"/>
              </w:rPr>
            </w:pPr>
            <w:r w:rsidRPr="00F40849">
              <w:rPr>
                <w:rFonts w:ascii="Times New Roman" w:hAnsi="Times New Roman" w:cs="Times New Roman"/>
              </w:rPr>
              <w:t>100</w:t>
            </w:r>
          </w:p>
        </w:tc>
        <w:tc>
          <w:tcPr>
            <w:tcW w:w="1364" w:type="dxa"/>
          </w:tcPr>
          <w:p w:rsidRPr="00F40849" w:rsidR="008312D3" w:rsidP="00F40849" w:rsidRDefault="008312D3" w14:paraId="243F501C" w14:textId="77777777">
            <w:pPr>
              <w:jc w:val="both"/>
              <w:rPr>
                <w:rFonts w:ascii="Times New Roman" w:hAnsi="Times New Roman" w:cs="Times New Roman"/>
              </w:rPr>
            </w:pPr>
            <w:r w:rsidRPr="00F40849">
              <w:rPr>
                <w:rFonts w:ascii="Times New Roman" w:hAnsi="Times New Roman" w:cs="Times New Roman"/>
              </w:rPr>
              <w:t>Не обнаружено</w:t>
            </w:r>
          </w:p>
        </w:tc>
        <w:tc>
          <w:tcPr>
            <w:tcW w:w="1365" w:type="dxa"/>
          </w:tcPr>
          <w:p w:rsidRPr="00F40849" w:rsidR="008312D3" w:rsidP="00F40849" w:rsidRDefault="008312D3" w14:paraId="3E881950" w14:textId="77777777">
            <w:pPr>
              <w:jc w:val="both"/>
              <w:rPr>
                <w:rFonts w:ascii="Times New Roman" w:hAnsi="Times New Roman" w:cs="Times New Roman"/>
              </w:rPr>
            </w:pPr>
            <w:r w:rsidRPr="00F40849">
              <w:rPr>
                <w:rFonts w:ascii="Times New Roman" w:hAnsi="Times New Roman" w:cs="Times New Roman"/>
              </w:rPr>
              <w:t>Не обнаружено</w:t>
            </w:r>
          </w:p>
        </w:tc>
        <w:tc>
          <w:tcPr>
            <w:tcW w:w="1365" w:type="dxa"/>
          </w:tcPr>
          <w:p w:rsidRPr="00F40849" w:rsidR="008312D3" w:rsidP="00F40849" w:rsidRDefault="008312D3" w14:paraId="069E2A94" w14:textId="77777777">
            <w:pPr>
              <w:jc w:val="both"/>
              <w:rPr>
                <w:rFonts w:ascii="Times New Roman" w:hAnsi="Times New Roman" w:cs="Times New Roman"/>
              </w:rPr>
            </w:pPr>
            <w:r w:rsidRPr="00F40849">
              <w:rPr>
                <w:rFonts w:ascii="Times New Roman" w:hAnsi="Times New Roman" w:cs="Times New Roman"/>
              </w:rPr>
              <w:t>Не обнаружено</w:t>
            </w:r>
          </w:p>
        </w:tc>
      </w:tr>
      <w:tr w:rsidRPr="008A37AD" w:rsidR="008312D3" w:rsidTr="1A4CCC70" w14:paraId="7DD7539C" w14:textId="77777777">
        <w:tc>
          <w:tcPr>
            <w:tcW w:w="392" w:type="dxa"/>
          </w:tcPr>
          <w:p w:rsidRPr="008A37AD" w:rsidR="008312D3" w:rsidP="008A37AD" w:rsidRDefault="008312D3" w14:paraId="279935FF" w14:textId="77777777">
            <w:pPr>
              <w:rPr>
                <w:rFonts w:ascii="Times New Roman" w:hAnsi="Times New Roman" w:cs="Times New Roman"/>
                <w:sz w:val="28"/>
                <w:szCs w:val="28"/>
              </w:rPr>
            </w:pPr>
            <w:r w:rsidRPr="008A37AD">
              <w:rPr>
                <w:rFonts w:ascii="Times New Roman" w:hAnsi="Times New Roman" w:cs="Times New Roman"/>
                <w:sz w:val="28"/>
                <w:szCs w:val="28"/>
              </w:rPr>
              <w:t>4</w:t>
            </w:r>
          </w:p>
        </w:tc>
        <w:tc>
          <w:tcPr>
            <w:tcW w:w="2306" w:type="dxa"/>
          </w:tcPr>
          <w:p w:rsidRPr="00F40849" w:rsidR="008312D3" w:rsidP="00F40849" w:rsidRDefault="008312D3" w14:paraId="571CDD28" w14:textId="77777777">
            <w:pPr>
              <w:jc w:val="both"/>
              <w:rPr>
                <w:rFonts w:ascii="Times New Roman" w:hAnsi="Times New Roman" w:cs="Times New Roman"/>
              </w:rPr>
            </w:pPr>
            <w:r w:rsidRPr="00F40849">
              <w:rPr>
                <w:rFonts w:ascii="Times New Roman" w:hAnsi="Times New Roman" w:cs="Times New Roman"/>
              </w:rPr>
              <w:t>Возбудители инфекционных заболеваний</w:t>
            </w:r>
          </w:p>
        </w:tc>
        <w:tc>
          <w:tcPr>
            <w:tcW w:w="1420" w:type="dxa"/>
          </w:tcPr>
          <w:p w:rsidRPr="00F40849" w:rsidR="008312D3" w:rsidP="00F40849" w:rsidRDefault="008312D3" w14:paraId="54CD245A" w14:textId="77777777">
            <w:pPr>
              <w:jc w:val="both"/>
              <w:rPr>
                <w:rFonts w:ascii="Times New Roman" w:hAnsi="Times New Roman" w:cs="Times New Roman"/>
              </w:rPr>
            </w:pPr>
          </w:p>
        </w:tc>
        <w:tc>
          <w:tcPr>
            <w:tcW w:w="1359" w:type="dxa"/>
          </w:tcPr>
          <w:p w:rsidRPr="00F40849" w:rsidR="008312D3" w:rsidP="00F40849" w:rsidRDefault="008312D3" w14:paraId="2896139D" w14:textId="77777777">
            <w:pPr>
              <w:jc w:val="both"/>
              <w:rPr>
                <w:rFonts w:ascii="Times New Roman" w:hAnsi="Times New Roman" w:cs="Times New Roman"/>
              </w:rPr>
            </w:pPr>
            <w:r w:rsidRPr="00F40849">
              <w:rPr>
                <w:rFonts w:ascii="Times New Roman" w:hAnsi="Times New Roman" w:cs="Times New Roman"/>
              </w:rPr>
              <w:t>Не допускается</w:t>
            </w:r>
          </w:p>
        </w:tc>
        <w:tc>
          <w:tcPr>
            <w:tcW w:w="1364" w:type="dxa"/>
          </w:tcPr>
          <w:p w:rsidRPr="00F40849" w:rsidR="008312D3" w:rsidP="00F40849" w:rsidRDefault="008312D3" w14:paraId="604BDECE" w14:textId="77777777">
            <w:pPr>
              <w:jc w:val="both"/>
              <w:rPr>
                <w:rFonts w:ascii="Times New Roman" w:hAnsi="Times New Roman" w:cs="Times New Roman"/>
              </w:rPr>
            </w:pPr>
            <w:r w:rsidRPr="00F40849">
              <w:rPr>
                <w:rFonts w:ascii="Times New Roman" w:hAnsi="Times New Roman" w:cs="Times New Roman"/>
              </w:rPr>
              <w:t>Не обнаружено</w:t>
            </w:r>
          </w:p>
        </w:tc>
        <w:tc>
          <w:tcPr>
            <w:tcW w:w="1365" w:type="dxa"/>
          </w:tcPr>
          <w:p w:rsidRPr="00F40849" w:rsidR="008312D3" w:rsidP="00F40849" w:rsidRDefault="008312D3" w14:paraId="77A317B0" w14:textId="77777777">
            <w:pPr>
              <w:jc w:val="both"/>
              <w:rPr>
                <w:rFonts w:ascii="Times New Roman" w:hAnsi="Times New Roman" w:cs="Times New Roman"/>
              </w:rPr>
            </w:pPr>
            <w:r w:rsidRPr="00F40849">
              <w:rPr>
                <w:rFonts w:ascii="Times New Roman" w:hAnsi="Times New Roman" w:cs="Times New Roman"/>
              </w:rPr>
              <w:t>Не обнаружено</w:t>
            </w:r>
          </w:p>
        </w:tc>
        <w:tc>
          <w:tcPr>
            <w:tcW w:w="1365" w:type="dxa"/>
          </w:tcPr>
          <w:p w:rsidRPr="00F40849" w:rsidR="008312D3" w:rsidP="00F40849" w:rsidRDefault="008312D3" w14:paraId="2952BA78" w14:textId="77777777">
            <w:pPr>
              <w:jc w:val="both"/>
              <w:rPr>
                <w:rFonts w:ascii="Times New Roman" w:hAnsi="Times New Roman" w:cs="Times New Roman"/>
              </w:rPr>
            </w:pPr>
            <w:r w:rsidRPr="00F40849">
              <w:rPr>
                <w:rFonts w:ascii="Times New Roman" w:hAnsi="Times New Roman" w:cs="Times New Roman"/>
              </w:rPr>
              <w:t>Не обнаружено</w:t>
            </w:r>
          </w:p>
        </w:tc>
      </w:tr>
      <w:tr w:rsidRPr="008A37AD" w:rsidR="008312D3" w:rsidTr="1A4CCC70" w14:paraId="3CFAF01F" w14:textId="77777777">
        <w:tc>
          <w:tcPr>
            <w:tcW w:w="392" w:type="dxa"/>
          </w:tcPr>
          <w:p w:rsidRPr="008A37AD" w:rsidR="008312D3" w:rsidP="008A37AD" w:rsidRDefault="008312D3" w14:paraId="78941E47" w14:textId="77777777">
            <w:pPr>
              <w:rPr>
                <w:rFonts w:ascii="Times New Roman" w:hAnsi="Times New Roman" w:cs="Times New Roman"/>
                <w:sz w:val="28"/>
                <w:szCs w:val="28"/>
              </w:rPr>
            </w:pPr>
            <w:r w:rsidRPr="008A37AD">
              <w:rPr>
                <w:rFonts w:ascii="Times New Roman" w:hAnsi="Times New Roman" w:cs="Times New Roman"/>
                <w:sz w:val="28"/>
                <w:szCs w:val="28"/>
              </w:rPr>
              <w:t>5</w:t>
            </w:r>
          </w:p>
        </w:tc>
        <w:tc>
          <w:tcPr>
            <w:tcW w:w="2306" w:type="dxa"/>
          </w:tcPr>
          <w:p w:rsidRPr="00F40849" w:rsidR="008312D3" w:rsidP="00F40849" w:rsidRDefault="008312D3" w14:paraId="67FB1DFE" w14:textId="77777777">
            <w:pPr>
              <w:jc w:val="both"/>
              <w:rPr>
                <w:rFonts w:ascii="Times New Roman" w:hAnsi="Times New Roman" w:cs="Times New Roman"/>
              </w:rPr>
            </w:pPr>
            <w:r w:rsidRPr="00F40849">
              <w:rPr>
                <w:rFonts w:ascii="Times New Roman" w:hAnsi="Times New Roman" w:cs="Times New Roman"/>
              </w:rPr>
              <w:t>Жизнеспособные яйца гильминтов</w:t>
            </w:r>
          </w:p>
        </w:tc>
        <w:tc>
          <w:tcPr>
            <w:tcW w:w="1420" w:type="dxa"/>
          </w:tcPr>
          <w:p w:rsidRPr="00F40849" w:rsidR="008312D3" w:rsidP="00F40849" w:rsidRDefault="008312D3" w14:paraId="120A4E88" w14:textId="77777777">
            <w:pPr>
              <w:jc w:val="both"/>
              <w:rPr>
                <w:rFonts w:ascii="Times New Roman" w:hAnsi="Times New Roman" w:cs="Times New Roman"/>
              </w:rPr>
            </w:pPr>
            <w:r w:rsidRPr="00F40849">
              <w:rPr>
                <w:rFonts w:ascii="Times New Roman" w:hAnsi="Times New Roman" w:cs="Times New Roman"/>
              </w:rPr>
              <w:t>Ед/в 25 л</w:t>
            </w:r>
          </w:p>
        </w:tc>
        <w:tc>
          <w:tcPr>
            <w:tcW w:w="1359" w:type="dxa"/>
          </w:tcPr>
          <w:p w:rsidRPr="00F40849" w:rsidR="008312D3" w:rsidP="00F40849" w:rsidRDefault="008312D3" w14:paraId="2B40DEFD" w14:textId="77777777">
            <w:pPr>
              <w:jc w:val="both"/>
              <w:rPr>
                <w:rFonts w:ascii="Times New Roman" w:hAnsi="Times New Roman" w:cs="Times New Roman"/>
              </w:rPr>
            </w:pPr>
            <w:r w:rsidRPr="00F40849">
              <w:rPr>
                <w:rFonts w:ascii="Times New Roman" w:hAnsi="Times New Roman" w:cs="Times New Roman"/>
              </w:rPr>
              <w:t>Не допускается</w:t>
            </w:r>
          </w:p>
        </w:tc>
        <w:tc>
          <w:tcPr>
            <w:tcW w:w="1364" w:type="dxa"/>
          </w:tcPr>
          <w:p w:rsidRPr="00F40849" w:rsidR="008312D3" w:rsidP="00F40849" w:rsidRDefault="008312D3" w14:paraId="218E2CF9" w14:textId="77777777">
            <w:pPr>
              <w:jc w:val="both"/>
              <w:rPr>
                <w:rFonts w:ascii="Times New Roman" w:hAnsi="Times New Roman" w:cs="Times New Roman"/>
              </w:rPr>
            </w:pPr>
            <w:r w:rsidRPr="00F40849">
              <w:rPr>
                <w:rFonts w:ascii="Times New Roman" w:hAnsi="Times New Roman" w:cs="Times New Roman"/>
              </w:rPr>
              <w:t>Не обнаружено</w:t>
            </w:r>
          </w:p>
        </w:tc>
        <w:tc>
          <w:tcPr>
            <w:tcW w:w="1365" w:type="dxa"/>
          </w:tcPr>
          <w:p w:rsidRPr="00F40849" w:rsidR="008312D3" w:rsidP="00F40849" w:rsidRDefault="008312D3" w14:paraId="672B5B65" w14:textId="77777777">
            <w:pPr>
              <w:jc w:val="both"/>
              <w:rPr>
                <w:rFonts w:ascii="Times New Roman" w:hAnsi="Times New Roman" w:cs="Times New Roman"/>
              </w:rPr>
            </w:pPr>
            <w:r w:rsidRPr="00F40849">
              <w:rPr>
                <w:rFonts w:ascii="Times New Roman" w:hAnsi="Times New Roman" w:cs="Times New Roman"/>
              </w:rPr>
              <w:t>Не обнаружено</w:t>
            </w:r>
          </w:p>
        </w:tc>
        <w:tc>
          <w:tcPr>
            <w:tcW w:w="1365" w:type="dxa"/>
          </w:tcPr>
          <w:p w:rsidRPr="00F40849" w:rsidR="008312D3" w:rsidP="00F40849" w:rsidRDefault="008312D3" w14:paraId="1CFA487A" w14:textId="77777777">
            <w:pPr>
              <w:jc w:val="both"/>
              <w:rPr>
                <w:rFonts w:ascii="Times New Roman" w:hAnsi="Times New Roman" w:cs="Times New Roman"/>
              </w:rPr>
            </w:pPr>
            <w:r w:rsidRPr="00F40849">
              <w:rPr>
                <w:rFonts w:ascii="Times New Roman" w:hAnsi="Times New Roman" w:cs="Times New Roman"/>
              </w:rPr>
              <w:t>Не обнаружено</w:t>
            </w:r>
          </w:p>
        </w:tc>
      </w:tr>
      <w:tr w:rsidRPr="008A37AD" w:rsidR="008312D3" w:rsidTr="1A4CCC70" w14:paraId="68959CFB" w14:textId="77777777">
        <w:tc>
          <w:tcPr>
            <w:tcW w:w="392" w:type="dxa"/>
          </w:tcPr>
          <w:p w:rsidRPr="008A37AD" w:rsidR="008312D3" w:rsidP="008A37AD" w:rsidRDefault="008312D3" w14:paraId="29B4EA11" w14:textId="77777777">
            <w:pPr>
              <w:rPr>
                <w:rFonts w:ascii="Times New Roman" w:hAnsi="Times New Roman" w:cs="Times New Roman"/>
                <w:sz w:val="28"/>
                <w:szCs w:val="28"/>
              </w:rPr>
            </w:pPr>
            <w:r w:rsidRPr="008A37AD">
              <w:rPr>
                <w:rFonts w:ascii="Times New Roman" w:hAnsi="Times New Roman" w:cs="Times New Roman"/>
                <w:sz w:val="28"/>
                <w:szCs w:val="28"/>
              </w:rPr>
              <w:t>6</w:t>
            </w:r>
          </w:p>
        </w:tc>
        <w:tc>
          <w:tcPr>
            <w:tcW w:w="2306" w:type="dxa"/>
          </w:tcPr>
          <w:p w:rsidRPr="00F40849" w:rsidR="008312D3" w:rsidP="00F40849" w:rsidRDefault="008312D3" w14:paraId="424FD086" w14:textId="77777777">
            <w:pPr>
              <w:jc w:val="both"/>
              <w:rPr>
                <w:rFonts w:ascii="Times New Roman" w:hAnsi="Times New Roman" w:cs="Times New Roman"/>
              </w:rPr>
            </w:pPr>
            <w:r w:rsidRPr="00F40849">
              <w:rPr>
                <w:rFonts w:ascii="Times New Roman" w:hAnsi="Times New Roman" w:cs="Times New Roman"/>
              </w:rPr>
              <w:t>Жизнеспособные цисты патогенных кишечных простейших.</w:t>
            </w:r>
          </w:p>
        </w:tc>
        <w:tc>
          <w:tcPr>
            <w:tcW w:w="1420" w:type="dxa"/>
          </w:tcPr>
          <w:p w:rsidRPr="00F40849" w:rsidR="008312D3" w:rsidP="00F40849" w:rsidRDefault="008312D3" w14:paraId="3818CB32" w14:textId="77777777">
            <w:pPr>
              <w:jc w:val="both"/>
              <w:rPr>
                <w:rFonts w:ascii="Times New Roman" w:hAnsi="Times New Roman" w:cs="Times New Roman"/>
              </w:rPr>
            </w:pPr>
            <w:r w:rsidRPr="00F40849">
              <w:rPr>
                <w:rFonts w:ascii="Times New Roman" w:hAnsi="Times New Roman" w:cs="Times New Roman"/>
              </w:rPr>
              <w:t>Ед/ в 25 л</w:t>
            </w:r>
          </w:p>
        </w:tc>
        <w:tc>
          <w:tcPr>
            <w:tcW w:w="1359" w:type="dxa"/>
          </w:tcPr>
          <w:p w:rsidRPr="00F40849" w:rsidR="008312D3" w:rsidP="00F40849" w:rsidRDefault="008312D3" w14:paraId="6CB8B5F6" w14:textId="77777777">
            <w:pPr>
              <w:jc w:val="both"/>
              <w:rPr>
                <w:rFonts w:ascii="Times New Roman" w:hAnsi="Times New Roman" w:cs="Times New Roman"/>
              </w:rPr>
            </w:pPr>
            <w:r w:rsidRPr="00F40849">
              <w:rPr>
                <w:rFonts w:ascii="Times New Roman" w:hAnsi="Times New Roman" w:cs="Times New Roman"/>
              </w:rPr>
              <w:t>Не допускается</w:t>
            </w:r>
          </w:p>
        </w:tc>
        <w:tc>
          <w:tcPr>
            <w:tcW w:w="1364" w:type="dxa"/>
          </w:tcPr>
          <w:p w:rsidRPr="00F40849" w:rsidR="008312D3" w:rsidP="00F40849" w:rsidRDefault="008312D3" w14:paraId="5D87A9E1" w14:textId="77777777">
            <w:pPr>
              <w:jc w:val="both"/>
              <w:rPr>
                <w:rFonts w:ascii="Times New Roman" w:hAnsi="Times New Roman" w:cs="Times New Roman"/>
              </w:rPr>
            </w:pPr>
            <w:r w:rsidRPr="00F40849">
              <w:rPr>
                <w:rFonts w:ascii="Times New Roman" w:hAnsi="Times New Roman" w:cs="Times New Roman"/>
              </w:rPr>
              <w:t xml:space="preserve">Не обнаружено </w:t>
            </w:r>
          </w:p>
        </w:tc>
        <w:tc>
          <w:tcPr>
            <w:tcW w:w="1365" w:type="dxa"/>
          </w:tcPr>
          <w:p w:rsidRPr="00F40849" w:rsidR="008312D3" w:rsidP="00F40849" w:rsidRDefault="008312D3" w14:paraId="055F594F" w14:textId="77777777">
            <w:pPr>
              <w:jc w:val="both"/>
              <w:rPr>
                <w:rFonts w:ascii="Times New Roman" w:hAnsi="Times New Roman" w:cs="Times New Roman"/>
              </w:rPr>
            </w:pPr>
            <w:r w:rsidRPr="00F40849">
              <w:rPr>
                <w:rFonts w:ascii="Times New Roman" w:hAnsi="Times New Roman" w:cs="Times New Roman"/>
              </w:rPr>
              <w:t>Не обнаружено</w:t>
            </w:r>
          </w:p>
        </w:tc>
        <w:tc>
          <w:tcPr>
            <w:tcW w:w="1365" w:type="dxa"/>
          </w:tcPr>
          <w:p w:rsidRPr="00F40849" w:rsidR="008312D3" w:rsidP="00F40849" w:rsidRDefault="008312D3" w14:paraId="443030FD" w14:textId="77777777">
            <w:pPr>
              <w:jc w:val="both"/>
              <w:rPr>
                <w:rFonts w:ascii="Times New Roman" w:hAnsi="Times New Roman" w:cs="Times New Roman"/>
              </w:rPr>
            </w:pPr>
            <w:r w:rsidRPr="00F40849">
              <w:rPr>
                <w:rFonts w:ascii="Times New Roman" w:hAnsi="Times New Roman" w:cs="Times New Roman"/>
              </w:rPr>
              <w:t>Не обнаружено</w:t>
            </w:r>
          </w:p>
        </w:tc>
      </w:tr>
    </w:tbl>
    <w:p w:rsidRPr="008A37AD" w:rsidR="009420EF" w:rsidP="1A4CCC70" w:rsidRDefault="009420EF" w14:paraId="58DB9934" w14:textId="59955DE7">
      <w:pPr>
        <w:shd w:val="clear" w:color="auto" w:fill="FFFFFF" w:themeFill="background1"/>
        <w:spacing w:after="0" w:line="240" w:lineRule="auto"/>
        <w:rPr>
          <w:rStyle w:val="20"/>
          <w:rFonts w:ascii="Times New Roman" w:hAnsi="Times New Roman" w:cs="Times New Roman"/>
          <w:b w:val="0"/>
          <w:bCs w:val="0"/>
          <w:color w:val="auto"/>
          <w:sz w:val="28"/>
          <w:szCs w:val="28"/>
        </w:rPr>
      </w:pPr>
    </w:p>
    <w:p w:rsidRPr="008A37AD" w:rsidR="009420EF" w:rsidP="1A4CCC70" w:rsidRDefault="1A4CCC70" w14:paraId="1231BE67" w14:textId="52274CE0">
      <w:pPr>
        <w:shd w:val="clear" w:color="auto" w:fill="FFFFFF" w:themeFill="background1"/>
        <w:spacing w:after="0" w:line="240" w:lineRule="auto"/>
        <w:rPr>
          <w:rFonts w:ascii="Times New Roman" w:hAnsi="Times New Roman" w:cs="Times New Roman"/>
          <w:sz w:val="28"/>
          <w:szCs w:val="28"/>
        </w:rPr>
      </w:pPr>
      <w:bookmarkStart w:name="_Toc56030406" w:id="22"/>
      <w:r w:rsidRPr="485E99B0" w:rsidR="485E99B0">
        <w:rPr>
          <w:rStyle w:val="20"/>
          <w:rFonts w:ascii="Times New Roman" w:hAnsi="Times New Roman" w:cs="Times New Roman"/>
          <w:b w:val="0"/>
          <w:bCs w:val="0"/>
          <w:color w:val="auto"/>
          <w:sz w:val="28"/>
          <w:szCs w:val="28"/>
        </w:rPr>
        <w:t>Таблица 8.</w:t>
      </w:r>
      <w:bookmarkEnd w:id="22"/>
      <w:r w:rsidRPr="485E99B0" w:rsidR="485E99B0">
        <w:rPr>
          <w:rStyle w:val="20"/>
          <w:rFonts w:ascii="Times New Roman" w:hAnsi="Times New Roman" w:cs="Times New Roman"/>
          <w:b w:val="0"/>
          <w:bCs w:val="0"/>
          <w:color w:val="auto"/>
          <w:sz w:val="28"/>
          <w:szCs w:val="28"/>
        </w:rPr>
        <w:t xml:space="preserve"> </w:t>
      </w:r>
      <w:r w:rsidRPr="485E99B0" w:rsidR="485E99B0">
        <w:rPr>
          <w:rFonts w:ascii="Times New Roman" w:hAnsi="Times New Roman" w:cs="Times New Roman"/>
          <w:sz w:val="28"/>
          <w:szCs w:val="28"/>
        </w:rPr>
        <w:t>Результаты химического анализа сточных вод, июль 2020</w:t>
      </w:r>
    </w:p>
    <w:tbl>
      <w:tblPr>
        <w:tblStyle w:val="a6"/>
        <w:tblW w:w="0" w:type="auto"/>
        <w:tblLayout w:type="fixed"/>
        <w:tblLook w:val="04A0" w:firstRow="1" w:lastRow="0" w:firstColumn="1" w:lastColumn="0" w:noHBand="0" w:noVBand="1"/>
      </w:tblPr>
      <w:tblGrid>
        <w:gridCol w:w="1786"/>
        <w:gridCol w:w="1786"/>
        <w:gridCol w:w="1786"/>
        <w:gridCol w:w="1786"/>
        <w:gridCol w:w="1786"/>
      </w:tblGrid>
      <w:tr w:rsidR="1A4CCC70" w:rsidTr="5C49D03B" w14:paraId="5E8D8EEC" w14:textId="77777777">
        <w:tc>
          <w:tcPr>
            <w:tcW w:w="1786" w:type="dxa"/>
          </w:tcPr>
          <w:p w:rsidRPr="00F40849" w:rsidR="1A4CCC70" w:rsidP="00F40849" w:rsidRDefault="1A4CCC70" w14:paraId="3D534BEC" w14:textId="7EDA0D2E">
            <w:pPr>
              <w:jc w:val="both"/>
              <w:rPr>
                <w:rFonts w:ascii="Times New Roman" w:hAnsi="Times New Roman" w:cs="Times New Roman"/>
              </w:rPr>
            </w:pPr>
            <w:bookmarkStart w:name="_Toc30284129" w:id="23"/>
            <w:r w:rsidRPr="00F40849">
              <w:rPr>
                <w:rFonts w:ascii="Times New Roman" w:hAnsi="Times New Roman" w:cs="Times New Roman"/>
              </w:rPr>
              <w:t>Показатели качества воды</w:t>
            </w:r>
          </w:p>
        </w:tc>
        <w:tc>
          <w:tcPr>
            <w:tcW w:w="1786" w:type="dxa"/>
          </w:tcPr>
          <w:p w:rsidRPr="00F40849" w:rsidR="1A4CCC70" w:rsidP="00F40849" w:rsidRDefault="1A4CCC70" w14:paraId="18FC8E91" w14:textId="4F8996C5">
            <w:pPr>
              <w:jc w:val="both"/>
              <w:rPr>
                <w:rFonts w:ascii="Times New Roman" w:hAnsi="Times New Roman" w:cs="Times New Roman"/>
              </w:rPr>
            </w:pPr>
            <w:r w:rsidRPr="00F40849">
              <w:rPr>
                <w:rFonts w:ascii="Times New Roman" w:hAnsi="Times New Roman" w:cs="Times New Roman"/>
              </w:rPr>
              <w:t>ПДК загрязняющих веществ (мг/дм3)</w:t>
            </w:r>
          </w:p>
        </w:tc>
        <w:tc>
          <w:tcPr>
            <w:tcW w:w="1786" w:type="dxa"/>
          </w:tcPr>
          <w:p w:rsidRPr="00F40849" w:rsidR="1A4CCC70" w:rsidP="00F40849" w:rsidRDefault="1A4CCC70" w14:paraId="32375314" w14:textId="0A4582C6">
            <w:pPr>
              <w:jc w:val="both"/>
              <w:rPr>
                <w:rFonts w:ascii="Times New Roman" w:hAnsi="Times New Roman" w:cs="Times New Roman"/>
              </w:rPr>
            </w:pPr>
            <w:r w:rsidRPr="00F40849">
              <w:rPr>
                <w:rFonts w:ascii="Times New Roman" w:hAnsi="Times New Roman" w:cs="Times New Roman"/>
              </w:rPr>
              <w:t>Результаты анализа 100 м выше сброса (мг/дм3)</w:t>
            </w:r>
          </w:p>
        </w:tc>
        <w:tc>
          <w:tcPr>
            <w:tcW w:w="1786" w:type="dxa"/>
          </w:tcPr>
          <w:p w:rsidRPr="00F40849" w:rsidR="1A4CCC70" w:rsidP="00F40849" w:rsidRDefault="1A4CCC70" w14:paraId="65C9E724" w14:textId="095BD785">
            <w:pPr>
              <w:jc w:val="both"/>
              <w:rPr>
                <w:rFonts w:ascii="Times New Roman" w:hAnsi="Times New Roman" w:cs="Times New Roman"/>
              </w:rPr>
            </w:pPr>
            <w:r w:rsidRPr="00F40849">
              <w:rPr>
                <w:rFonts w:ascii="Times New Roman" w:hAnsi="Times New Roman" w:cs="Times New Roman"/>
              </w:rPr>
              <w:t>Результаты анализа в месте сброса (мг/дм3)</w:t>
            </w:r>
          </w:p>
        </w:tc>
        <w:tc>
          <w:tcPr>
            <w:tcW w:w="1786" w:type="dxa"/>
          </w:tcPr>
          <w:p w:rsidRPr="00F40849" w:rsidR="1A4CCC70" w:rsidP="00F40849" w:rsidRDefault="1A4CCC70" w14:paraId="4C5D08EF" w14:textId="12A44152">
            <w:pPr>
              <w:jc w:val="both"/>
              <w:rPr>
                <w:rFonts w:ascii="Times New Roman" w:hAnsi="Times New Roman" w:cs="Times New Roman"/>
              </w:rPr>
            </w:pPr>
            <w:r w:rsidRPr="00F40849">
              <w:rPr>
                <w:rFonts w:ascii="Times New Roman" w:hAnsi="Times New Roman" w:cs="Times New Roman"/>
              </w:rPr>
              <w:t>Результаты анализа 100 м ниже сброса (мг/дм3)</w:t>
            </w:r>
          </w:p>
        </w:tc>
      </w:tr>
      <w:tr w:rsidR="1A4CCC70" w:rsidTr="5C49D03B" w14:paraId="5361AA0D" w14:textId="77777777">
        <w:tc>
          <w:tcPr>
            <w:tcW w:w="1786" w:type="dxa"/>
          </w:tcPr>
          <w:p w:rsidRPr="00F40849" w:rsidR="1A4CCC70" w:rsidP="00F40849" w:rsidRDefault="1A4CCC70" w14:paraId="14580CDA" w14:textId="774CF75A">
            <w:pPr>
              <w:jc w:val="both"/>
              <w:rPr>
                <w:rFonts w:ascii="Times New Roman" w:hAnsi="Times New Roman" w:cs="Times New Roman"/>
              </w:rPr>
            </w:pPr>
            <w:r w:rsidRPr="00F40849">
              <w:rPr>
                <w:rFonts w:ascii="Times New Roman" w:hAnsi="Times New Roman" w:cs="Times New Roman"/>
              </w:rPr>
              <w:t>Химическое потребление кислорода</w:t>
            </w:r>
          </w:p>
        </w:tc>
        <w:tc>
          <w:tcPr>
            <w:tcW w:w="1786" w:type="dxa"/>
          </w:tcPr>
          <w:p w:rsidRPr="00F40849" w:rsidR="1A4CCC70" w:rsidP="00F40849" w:rsidRDefault="1A4CCC70" w14:paraId="116227C6" w14:textId="26274176">
            <w:pPr>
              <w:jc w:val="both"/>
              <w:rPr>
                <w:rFonts w:ascii="Times New Roman" w:hAnsi="Times New Roman" w:cs="Times New Roman"/>
              </w:rPr>
            </w:pPr>
            <w:r w:rsidRPr="00F40849">
              <w:rPr>
                <w:rFonts w:ascii="Times New Roman" w:hAnsi="Times New Roman" w:cs="Times New Roman"/>
              </w:rPr>
              <w:t>30</w:t>
            </w:r>
          </w:p>
        </w:tc>
        <w:tc>
          <w:tcPr>
            <w:tcW w:w="1786" w:type="dxa"/>
          </w:tcPr>
          <w:p w:rsidRPr="00F40849" w:rsidR="1A4CCC70" w:rsidP="00F40849" w:rsidRDefault="1A4CCC70" w14:paraId="23C7B8F8" w14:textId="1B7749A3">
            <w:pPr>
              <w:jc w:val="both"/>
              <w:rPr>
                <w:rFonts w:ascii="Times New Roman" w:hAnsi="Times New Roman" w:cs="Times New Roman"/>
              </w:rPr>
            </w:pPr>
            <w:r w:rsidRPr="00F40849">
              <w:rPr>
                <w:rFonts w:ascii="Times New Roman" w:hAnsi="Times New Roman" w:cs="Times New Roman"/>
              </w:rPr>
              <w:t>12,7</w:t>
            </w:r>
          </w:p>
        </w:tc>
        <w:tc>
          <w:tcPr>
            <w:tcW w:w="1786" w:type="dxa"/>
          </w:tcPr>
          <w:p w:rsidRPr="00F40849" w:rsidR="1A4CCC70" w:rsidP="00F40849" w:rsidRDefault="1A4CCC70" w14:paraId="6C6580C9" w14:textId="3BA94D61">
            <w:pPr>
              <w:jc w:val="both"/>
              <w:rPr>
                <w:rFonts w:ascii="Times New Roman" w:hAnsi="Times New Roman" w:cs="Times New Roman"/>
              </w:rPr>
            </w:pPr>
            <w:r w:rsidRPr="00F40849">
              <w:rPr>
                <w:rFonts w:ascii="Times New Roman" w:hAnsi="Times New Roman" w:cs="Times New Roman"/>
              </w:rPr>
              <w:t>32</w:t>
            </w:r>
          </w:p>
        </w:tc>
        <w:tc>
          <w:tcPr>
            <w:tcW w:w="1786" w:type="dxa"/>
          </w:tcPr>
          <w:p w:rsidRPr="00F40849" w:rsidR="1A4CCC70" w:rsidP="00F40849" w:rsidRDefault="1A4CCC70" w14:paraId="59C58AF1" w14:textId="489956B7">
            <w:pPr>
              <w:jc w:val="both"/>
              <w:rPr>
                <w:rFonts w:ascii="Times New Roman" w:hAnsi="Times New Roman" w:cs="Times New Roman"/>
              </w:rPr>
            </w:pPr>
            <w:r w:rsidRPr="00F40849">
              <w:rPr>
                <w:rFonts w:ascii="Times New Roman" w:hAnsi="Times New Roman" w:cs="Times New Roman"/>
              </w:rPr>
              <w:t>14,7</w:t>
            </w:r>
          </w:p>
        </w:tc>
      </w:tr>
      <w:tr w:rsidR="1A4CCC70" w:rsidTr="5C49D03B" w14:paraId="1949B32A" w14:textId="77777777">
        <w:tc>
          <w:tcPr>
            <w:tcW w:w="1786" w:type="dxa"/>
          </w:tcPr>
          <w:p w:rsidRPr="00F40849" w:rsidR="1A4CCC70" w:rsidP="00F40849" w:rsidRDefault="1A4CCC70" w14:paraId="7E59E7BA" w14:textId="2FC14E66">
            <w:pPr>
              <w:jc w:val="both"/>
              <w:rPr>
                <w:rFonts w:ascii="Times New Roman" w:hAnsi="Times New Roman" w:cs="Times New Roman"/>
              </w:rPr>
            </w:pPr>
            <w:r w:rsidRPr="00F40849">
              <w:rPr>
                <w:rFonts w:ascii="Times New Roman" w:hAnsi="Times New Roman" w:cs="Times New Roman"/>
              </w:rPr>
              <w:t>Хлорид-ион</w:t>
            </w:r>
          </w:p>
        </w:tc>
        <w:tc>
          <w:tcPr>
            <w:tcW w:w="1786" w:type="dxa"/>
          </w:tcPr>
          <w:p w:rsidRPr="00F40849" w:rsidR="1A4CCC70" w:rsidP="00F40849" w:rsidRDefault="1A4CCC70" w14:paraId="047D7380" w14:textId="5451A0A8">
            <w:pPr>
              <w:jc w:val="both"/>
              <w:rPr>
                <w:rFonts w:ascii="Times New Roman" w:hAnsi="Times New Roman" w:cs="Times New Roman"/>
              </w:rPr>
            </w:pPr>
            <w:r w:rsidRPr="00F40849">
              <w:rPr>
                <w:rFonts w:ascii="Times New Roman" w:hAnsi="Times New Roman" w:cs="Times New Roman"/>
              </w:rPr>
              <w:t>110</w:t>
            </w:r>
          </w:p>
        </w:tc>
        <w:tc>
          <w:tcPr>
            <w:tcW w:w="1786" w:type="dxa"/>
          </w:tcPr>
          <w:p w:rsidRPr="00F40849" w:rsidR="1A4CCC70" w:rsidP="00F40849" w:rsidRDefault="1A4CCC70" w14:paraId="40DFC25E" w14:textId="202CBF0A">
            <w:pPr>
              <w:jc w:val="both"/>
              <w:rPr>
                <w:rFonts w:ascii="Times New Roman" w:hAnsi="Times New Roman" w:cs="Times New Roman"/>
              </w:rPr>
            </w:pPr>
            <w:r w:rsidRPr="00F40849">
              <w:rPr>
                <w:rFonts w:ascii="Times New Roman" w:hAnsi="Times New Roman" w:cs="Times New Roman"/>
              </w:rPr>
              <w:t>Менее 10</w:t>
            </w:r>
          </w:p>
        </w:tc>
        <w:tc>
          <w:tcPr>
            <w:tcW w:w="1786" w:type="dxa"/>
          </w:tcPr>
          <w:p w:rsidRPr="00F40849" w:rsidR="1A4CCC70" w:rsidP="00F40849" w:rsidRDefault="1A4CCC70" w14:paraId="27A459FA" w14:textId="32C83F20">
            <w:pPr>
              <w:jc w:val="both"/>
              <w:rPr>
                <w:rFonts w:ascii="Times New Roman" w:hAnsi="Times New Roman" w:cs="Times New Roman"/>
              </w:rPr>
            </w:pPr>
            <w:r w:rsidRPr="00F40849">
              <w:rPr>
                <w:rFonts w:ascii="Times New Roman" w:hAnsi="Times New Roman" w:cs="Times New Roman"/>
              </w:rPr>
              <w:t>21,2</w:t>
            </w:r>
          </w:p>
        </w:tc>
        <w:tc>
          <w:tcPr>
            <w:tcW w:w="1786" w:type="dxa"/>
          </w:tcPr>
          <w:p w:rsidRPr="00F40849" w:rsidR="1A4CCC70" w:rsidP="00F40849" w:rsidRDefault="1A4CCC70" w14:paraId="6C2C93BE" w14:textId="3FB20732">
            <w:pPr>
              <w:jc w:val="both"/>
              <w:rPr>
                <w:rFonts w:ascii="Times New Roman" w:hAnsi="Times New Roman" w:cs="Times New Roman"/>
              </w:rPr>
            </w:pPr>
            <w:r w:rsidRPr="00F40849">
              <w:rPr>
                <w:rFonts w:ascii="Times New Roman" w:hAnsi="Times New Roman" w:cs="Times New Roman"/>
              </w:rPr>
              <w:t>Менее 10</w:t>
            </w:r>
          </w:p>
        </w:tc>
      </w:tr>
      <w:tr w:rsidR="1A4CCC70" w:rsidTr="5C49D03B" w14:paraId="59DA3F28" w14:textId="77777777">
        <w:tc>
          <w:tcPr>
            <w:tcW w:w="1786" w:type="dxa"/>
          </w:tcPr>
          <w:p w:rsidRPr="00F40849" w:rsidR="1A4CCC70" w:rsidP="00F40849" w:rsidRDefault="1A4CCC70" w14:paraId="373A6CD7" w14:textId="1880C1FB">
            <w:pPr>
              <w:jc w:val="both"/>
              <w:rPr>
                <w:rFonts w:ascii="Times New Roman" w:hAnsi="Times New Roman" w:cs="Times New Roman"/>
              </w:rPr>
            </w:pPr>
            <w:r w:rsidRPr="00F40849">
              <w:rPr>
                <w:rFonts w:ascii="Times New Roman" w:hAnsi="Times New Roman" w:cs="Times New Roman"/>
              </w:rPr>
              <w:t>Взвешенные вещества</w:t>
            </w:r>
          </w:p>
        </w:tc>
        <w:tc>
          <w:tcPr>
            <w:tcW w:w="1786" w:type="dxa"/>
          </w:tcPr>
          <w:p w:rsidRPr="00F40849" w:rsidR="1A4CCC70" w:rsidP="00F40849" w:rsidRDefault="1A4CCC70" w14:paraId="60D4CD61" w14:textId="285FDB47">
            <w:pPr>
              <w:jc w:val="both"/>
              <w:rPr>
                <w:rFonts w:ascii="Times New Roman" w:hAnsi="Times New Roman" w:cs="Times New Roman"/>
              </w:rPr>
            </w:pPr>
            <w:r w:rsidRPr="00F40849">
              <w:rPr>
                <w:rFonts w:ascii="Times New Roman" w:hAnsi="Times New Roman" w:cs="Times New Roman"/>
              </w:rPr>
              <w:t>8,35</w:t>
            </w:r>
          </w:p>
        </w:tc>
        <w:tc>
          <w:tcPr>
            <w:tcW w:w="1786" w:type="dxa"/>
          </w:tcPr>
          <w:p w:rsidRPr="00F40849" w:rsidR="1A4CCC70" w:rsidP="00F40849" w:rsidRDefault="1A4CCC70" w14:paraId="71D7E12D" w14:textId="69057694">
            <w:pPr>
              <w:jc w:val="both"/>
              <w:rPr>
                <w:rFonts w:ascii="Times New Roman" w:hAnsi="Times New Roman" w:cs="Times New Roman"/>
              </w:rPr>
            </w:pPr>
            <w:r w:rsidRPr="00F40849">
              <w:rPr>
                <w:rFonts w:ascii="Times New Roman" w:hAnsi="Times New Roman" w:cs="Times New Roman"/>
              </w:rPr>
              <w:t>12</w:t>
            </w:r>
          </w:p>
        </w:tc>
        <w:tc>
          <w:tcPr>
            <w:tcW w:w="1786" w:type="dxa"/>
          </w:tcPr>
          <w:p w:rsidRPr="00F40849" w:rsidR="1A4CCC70" w:rsidP="00F40849" w:rsidRDefault="1A4CCC70" w14:paraId="6FBC412A" w14:textId="3ED791E7">
            <w:pPr>
              <w:jc w:val="both"/>
              <w:rPr>
                <w:rFonts w:ascii="Times New Roman" w:hAnsi="Times New Roman" w:cs="Times New Roman"/>
              </w:rPr>
            </w:pPr>
            <w:r w:rsidRPr="00F40849">
              <w:rPr>
                <w:rFonts w:ascii="Times New Roman" w:hAnsi="Times New Roman" w:cs="Times New Roman"/>
              </w:rPr>
              <w:t>28</w:t>
            </w:r>
          </w:p>
        </w:tc>
        <w:tc>
          <w:tcPr>
            <w:tcW w:w="1786" w:type="dxa"/>
          </w:tcPr>
          <w:p w:rsidRPr="00F40849" w:rsidR="1A4CCC70" w:rsidP="00F40849" w:rsidRDefault="1A4CCC70" w14:paraId="5E25A1E6" w14:textId="05CF5081">
            <w:pPr>
              <w:jc w:val="both"/>
              <w:rPr>
                <w:rFonts w:ascii="Times New Roman" w:hAnsi="Times New Roman" w:cs="Times New Roman"/>
              </w:rPr>
            </w:pPr>
            <w:r w:rsidRPr="00F40849">
              <w:rPr>
                <w:rFonts w:ascii="Times New Roman" w:hAnsi="Times New Roman" w:cs="Times New Roman"/>
              </w:rPr>
              <w:t>13</w:t>
            </w:r>
          </w:p>
        </w:tc>
      </w:tr>
      <w:tr w:rsidR="1A4CCC70" w:rsidTr="5C49D03B" w14:paraId="267EEDCE" w14:textId="77777777">
        <w:tc>
          <w:tcPr>
            <w:tcW w:w="1786" w:type="dxa"/>
          </w:tcPr>
          <w:p w:rsidRPr="00F40849" w:rsidR="1A4CCC70" w:rsidP="00F40849" w:rsidRDefault="1A4CCC70" w14:paraId="2AE8B9F6" w14:textId="112A5166">
            <w:pPr>
              <w:jc w:val="both"/>
              <w:rPr>
                <w:rFonts w:ascii="Times New Roman" w:hAnsi="Times New Roman" w:cs="Times New Roman"/>
              </w:rPr>
            </w:pPr>
            <w:r w:rsidRPr="00F40849">
              <w:rPr>
                <w:rFonts w:ascii="Times New Roman" w:hAnsi="Times New Roman" w:cs="Times New Roman"/>
              </w:rPr>
              <w:t>Нефтепродукты</w:t>
            </w:r>
          </w:p>
        </w:tc>
        <w:tc>
          <w:tcPr>
            <w:tcW w:w="1786" w:type="dxa"/>
          </w:tcPr>
          <w:p w:rsidRPr="00F40849" w:rsidR="1A4CCC70" w:rsidP="00F40849" w:rsidRDefault="1A4CCC70" w14:paraId="70DE6B23" w14:textId="7C2E5CEF">
            <w:pPr>
              <w:jc w:val="both"/>
              <w:rPr>
                <w:rFonts w:ascii="Times New Roman" w:hAnsi="Times New Roman" w:cs="Times New Roman"/>
              </w:rPr>
            </w:pPr>
            <w:r w:rsidRPr="00F40849">
              <w:rPr>
                <w:rFonts w:ascii="Times New Roman" w:hAnsi="Times New Roman" w:cs="Times New Roman"/>
              </w:rPr>
              <w:t>0,05</w:t>
            </w:r>
          </w:p>
        </w:tc>
        <w:tc>
          <w:tcPr>
            <w:tcW w:w="1786" w:type="dxa"/>
          </w:tcPr>
          <w:p w:rsidRPr="00F40849" w:rsidR="1A4CCC70" w:rsidP="00F40849" w:rsidRDefault="1A4CCC70" w14:paraId="0F94855A" w14:textId="3B86ACC4">
            <w:pPr>
              <w:jc w:val="both"/>
              <w:rPr>
                <w:rFonts w:ascii="Times New Roman" w:hAnsi="Times New Roman" w:cs="Times New Roman"/>
              </w:rPr>
            </w:pPr>
            <w:r w:rsidRPr="00F40849">
              <w:rPr>
                <w:rFonts w:ascii="Times New Roman" w:hAnsi="Times New Roman" w:cs="Times New Roman"/>
              </w:rPr>
              <w:t>0,035</w:t>
            </w:r>
          </w:p>
        </w:tc>
        <w:tc>
          <w:tcPr>
            <w:tcW w:w="1786" w:type="dxa"/>
          </w:tcPr>
          <w:p w:rsidRPr="00F40849" w:rsidR="1A4CCC70" w:rsidP="00F40849" w:rsidRDefault="1A4CCC70" w14:paraId="6919B9A4" w14:textId="77922E03">
            <w:pPr>
              <w:jc w:val="both"/>
              <w:rPr>
                <w:rFonts w:ascii="Times New Roman" w:hAnsi="Times New Roman" w:cs="Times New Roman"/>
              </w:rPr>
            </w:pPr>
            <w:r w:rsidRPr="00F40849">
              <w:rPr>
                <w:rFonts w:ascii="Times New Roman" w:hAnsi="Times New Roman" w:cs="Times New Roman"/>
              </w:rPr>
              <w:t>0,041</w:t>
            </w:r>
          </w:p>
        </w:tc>
        <w:tc>
          <w:tcPr>
            <w:tcW w:w="1786" w:type="dxa"/>
          </w:tcPr>
          <w:p w:rsidRPr="00F40849" w:rsidR="1A4CCC70" w:rsidP="00F40849" w:rsidRDefault="1A4CCC70" w14:paraId="186EB1C9" w14:textId="3FB25BFC">
            <w:pPr>
              <w:jc w:val="both"/>
              <w:rPr>
                <w:rFonts w:ascii="Times New Roman" w:hAnsi="Times New Roman" w:cs="Times New Roman"/>
              </w:rPr>
            </w:pPr>
            <w:r w:rsidRPr="00F40849">
              <w:rPr>
                <w:rFonts w:ascii="Times New Roman" w:hAnsi="Times New Roman" w:cs="Times New Roman"/>
              </w:rPr>
              <w:t>0,039</w:t>
            </w:r>
          </w:p>
        </w:tc>
      </w:tr>
      <w:tr w:rsidR="1A4CCC70" w:rsidTr="5C49D03B" w14:paraId="47C8BE71" w14:textId="77777777">
        <w:tc>
          <w:tcPr>
            <w:tcW w:w="1786" w:type="dxa"/>
          </w:tcPr>
          <w:p w:rsidRPr="00F40849" w:rsidR="1A4CCC70" w:rsidP="00F40849" w:rsidRDefault="1A4CCC70" w14:paraId="706033EC" w14:textId="01CEE717">
            <w:pPr>
              <w:jc w:val="both"/>
              <w:rPr>
                <w:rFonts w:ascii="Times New Roman" w:hAnsi="Times New Roman" w:cs="Times New Roman"/>
              </w:rPr>
            </w:pPr>
            <w:r w:rsidRPr="00F40849">
              <w:rPr>
                <w:rFonts w:ascii="Times New Roman" w:hAnsi="Times New Roman" w:cs="Times New Roman"/>
              </w:rPr>
              <w:t>Сухой остаток</w:t>
            </w:r>
          </w:p>
        </w:tc>
        <w:tc>
          <w:tcPr>
            <w:tcW w:w="1786" w:type="dxa"/>
          </w:tcPr>
          <w:p w:rsidRPr="00F40849" w:rsidR="1A4CCC70" w:rsidP="00F40849" w:rsidRDefault="1A4CCC70" w14:paraId="52302220" w14:textId="2AFDF47E">
            <w:pPr>
              <w:jc w:val="both"/>
              <w:rPr>
                <w:rFonts w:ascii="Times New Roman" w:hAnsi="Times New Roman" w:cs="Times New Roman"/>
              </w:rPr>
            </w:pPr>
            <w:r w:rsidRPr="00F40849">
              <w:rPr>
                <w:rFonts w:ascii="Times New Roman" w:hAnsi="Times New Roman" w:cs="Times New Roman"/>
              </w:rPr>
              <w:t>516</w:t>
            </w:r>
          </w:p>
        </w:tc>
        <w:tc>
          <w:tcPr>
            <w:tcW w:w="1786" w:type="dxa"/>
          </w:tcPr>
          <w:p w:rsidRPr="00F40849" w:rsidR="1A4CCC70" w:rsidP="00F40849" w:rsidRDefault="1A4CCC70" w14:paraId="1C639C0A" w14:textId="292D0BC0">
            <w:pPr>
              <w:jc w:val="both"/>
              <w:rPr>
                <w:rFonts w:ascii="Times New Roman" w:hAnsi="Times New Roman" w:cs="Times New Roman"/>
              </w:rPr>
            </w:pPr>
            <w:r w:rsidRPr="00F40849">
              <w:rPr>
                <w:rFonts w:ascii="Times New Roman" w:hAnsi="Times New Roman" w:cs="Times New Roman"/>
              </w:rPr>
              <w:t>326</w:t>
            </w:r>
          </w:p>
        </w:tc>
        <w:tc>
          <w:tcPr>
            <w:tcW w:w="1786" w:type="dxa"/>
          </w:tcPr>
          <w:p w:rsidRPr="00F40849" w:rsidR="1A4CCC70" w:rsidP="00F40849" w:rsidRDefault="1A4CCC70" w14:paraId="407C84A2" w14:textId="73BECC04">
            <w:pPr>
              <w:jc w:val="both"/>
              <w:rPr>
                <w:rFonts w:ascii="Times New Roman" w:hAnsi="Times New Roman" w:cs="Times New Roman"/>
              </w:rPr>
            </w:pPr>
            <w:r w:rsidRPr="00F40849">
              <w:rPr>
                <w:rFonts w:ascii="Times New Roman" w:hAnsi="Times New Roman" w:cs="Times New Roman"/>
              </w:rPr>
              <w:t>414</w:t>
            </w:r>
          </w:p>
        </w:tc>
        <w:tc>
          <w:tcPr>
            <w:tcW w:w="1786" w:type="dxa"/>
          </w:tcPr>
          <w:p w:rsidRPr="00F40849" w:rsidR="1A4CCC70" w:rsidP="00F40849" w:rsidRDefault="1A4CCC70" w14:paraId="19B8B8F3" w14:textId="47D604B1">
            <w:pPr>
              <w:jc w:val="both"/>
              <w:rPr>
                <w:rFonts w:ascii="Times New Roman" w:hAnsi="Times New Roman" w:cs="Times New Roman"/>
              </w:rPr>
            </w:pPr>
            <w:r w:rsidRPr="00F40849">
              <w:rPr>
                <w:rFonts w:ascii="Times New Roman" w:hAnsi="Times New Roman" w:cs="Times New Roman"/>
              </w:rPr>
              <w:t>356</w:t>
            </w:r>
          </w:p>
        </w:tc>
      </w:tr>
      <w:tr w:rsidR="1A4CCC70" w:rsidTr="5C49D03B" w14:paraId="2B801B95" w14:textId="77777777">
        <w:tc>
          <w:tcPr>
            <w:tcW w:w="1786" w:type="dxa"/>
          </w:tcPr>
          <w:p w:rsidRPr="00F40849" w:rsidR="1A4CCC70" w:rsidP="00F40849" w:rsidRDefault="1A4CCC70" w14:paraId="4FCCADE2" w14:textId="028AACB2">
            <w:pPr>
              <w:jc w:val="both"/>
              <w:rPr>
                <w:rFonts w:ascii="Times New Roman" w:hAnsi="Times New Roman" w:cs="Times New Roman"/>
              </w:rPr>
            </w:pPr>
            <w:r w:rsidRPr="00F40849">
              <w:rPr>
                <w:rFonts w:ascii="Times New Roman" w:hAnsi="Times New Roman" w:cs="Times New Roman"/>
              </w:rPr>
              <w:t>АПАВ</w:t>
            </w:r>
          </w:p>
        </w:tc>
        <w:tc>
          <w:tcPr>
            <w:tcW w:w="1786" w:type="dxa"/>
          </w:tcPr>
          <w:p w:rsidRPr="00F40849" w:rsidR="1A4CCC70" w:rsidP="00F40849" w:rsidRDefault="1A4CCC70" w14:paraId="73309BFF" w14:textId="33CE8A69">
            <w:pPr>
              <w:jc w:val="both"/>
              <w:rPr>
                <w:rFonts w:ascii="Times New Roman" w:hAnsi="Times New Roman" w:cs="Times New Roman"/>
              </w:rPr>
            </w:pPr>
            <w:r w:rsidRPr="00F40849">
              <w:rPr>
                <w:rFonts w:ascii="Times New Roman" w:hAnsi="Times New Roman" w:cs="Times New Roman"/>
              </w:rPr>
              <w:t>0,5</w:t>
            </w:r>
          </w:p>
        </w:tc>
        <w:tc>
          <w:tcPr>
            <w:tcW w:w="1786" w:type="dxa"/>
          </w:tcPr>
          <w:p w:rsidRPr="00F40849" w:rsidR="1A4CCC70" w:rsidP="00F40849" w:rsidRDefault="1A4CCC70" w14:paraId="2274B3AB" w14:textId="6EC9D836">
            <w:pPr>
              <w:jc w:val="both"/>
              <w:rPr>
                <w:rFonts w:ascii="Times New Roman" w:hAnsi="Times New Roman" w:cs="Times New Roman"/>
              </w:rPr>
            </w:pPr>
            <w:r w:rsidRPr="00F40849">
              <w:rPr>
                <w:rFonts w:ascii="Times New Roman" w:hAnsi="Times New Roman" w:cs="Times New Roman"/>
              </w:rPr>
              <w:t>Менее 0,025</w:t>
            </w:r>
          </w:p>
        </w:tc>
        <w:tc>
          <w:tcPr>
            <w:tcW w:w="1786" w:type="dxa"/>
          </w:tcPr>
          <w:p w:rsidRPr="00F40849" w:rsidR="1A4CCC70" w:rsidP="00F40849" w:rsidRDefault="1A4CCC70" w14:paraId="16E3C2EA" w14:textId="74F84103">
            <w:pPr>
              <w:jc w:val="both"/>
              <w:rPr>
                <w:rFonts w:ascii="Times New Roman" w:hAnsi="Times New Roman" w:cs="Times New Roman"/>
              </w:rPr>
            </w:pPr>
            <w:r w:rsidRPr="00F40849">
              <w:rPr>
                <w:rFonts w:ascii="Times New Roman" w:hAnsi="Times New Roman" w:cs="Times New Roman"/>
              </w:rPr>
              <w:t>0,11</w:t>
            </w:r>
          </w:p>
        </w:tc>
        <w:tc>
          <w:tcPr>
            <w:tcW w:w="1786" w:type="dxa"/>
          </w:tcPr>
          <w:p w:rsidRPr="00F40849" w:rsidR="1A4CCC70" w:rsidP="00F40849" w:rsidRDefault="1A4CCC70" w14:paraId="7CC6248B" w14:textId="4588D164">
            <w:pPr>
              <w:jc w:val="both"/>
              <w:rPr>
                <w:rFonts w:ascii="Times New Roman" w:hAnsi="Times New Roman" w:cs="Times New Roman"/>
              </w:rPr>
            </w:pPr>
            <w:r w:rsidRPr="00F40849">
              <w:rPr>
                <w:rFonts w:ascii="Times New Roman" w:hAnsi="Times New Roman" w:cs="Times New Roman"/>
              </w:rPr>
              <w:t>Менее 0,025</w:t>
            </w:r>
          </w:p>
        </w:tc>
      </w:tr>
      <w:tr w:rsidR="1A4CCC70" w:rsidTr="5C49D03B" w14:paraId="22E7299E" w14:textId="77777777">
        <w:tc>
          <w:tcPr>
            <w:tcW w:w="1786" w:type="dxa"/>
          </w:tcPr>
          <w:p w:rsidRPr="00F40849" w:rsidR="1A4CCC70" w:rsidP="00F40849" w:rsidRDefault="1A4CCC70" w14:paraId="2ECEB1B8" w14:textId="2C4936A4">
            <w:pPr>
              <w:jc w:val="both"/>
              <w:rPr>
                <w:rFonts w:ascii="Times New Roman" w:hAnsi="Times New Roman" w:cs="Times New Roman"/>
              </w:rPr>
            </w:pPr>
            <w:r w:rsidRPr="00F40849">
              <w:rPr>
                <w:rFonts w:ascii="Times New Roman" w:hAnsi="Times New Roman" w:cs="Times New Roman"/>
              </w:rPr>
              <w:t>Аммоний-ион</w:t>
            </w:r>
          </w:p>
        </w:tc>
        <w:tc>
          <w:tcPr>
            <w:tcW w:w="1786" w:type="dxa"/>
          </w:tcPr>
          <w:p w:rsidRPr="00F40849" w:rsidR="1A4CCC70" w:rsidP="00F40849" w:rsidRDefault="1A4CCC70" w14:paraId="23E4DA0E" w14:textId="7D9CBFB1">
            <w:pPr>
              <w:jc w:val="both"/>
              <w:rPr>
                <w:rFonts w:ascii="Times New Roman" w:hAnsi="Times New Roman" w:cs="Times New Roman"/>
              </w:rPr>
            </w:pPr>
            <w:r w:rsidRPr="00F40849">
              <w:rPr>
                <w:rFonts w:ascii="Times New Roman" w:hAnsi="Times New Roman" w:cs="Times New Roman"/>
              </w:rPr>
              <w:t>0,5</w:t>
            </w:r>
          </w:p>
        </w:tc>
        <w:tc>
          <w:tcPr>
            <w:tcW w:w="1786" w:type="dxa"/>
          </w:tcPr>
          <w:p w:rsidRPr="00F40849" w:rsidR="1A4CCC70" w:rsidP="00F40849" w:rsidRDefault="1A4CCC70" w14:paraId="516CA384" w14:textId="1D04729A">
            <w:pPr>
              <w:jc w:val="both"/>
              <w:rPr>
                <w:rFonts w:ascii="Times New Roman" w:hAnsi="Times New Roman" w:cs="Times New Roman"/>
              </w:rPr>
            </w:pPr>
            <w:r w:rsidRPr="00F40849">
              <w:rPr>
                <w:rFonts w:ascii="Times New Roman" w:hAnsi="Times New Roman" w:cs="Times New Roman"/>
              </w:rPr>
              <w:t>0,47</w:t>
            </w:r>
          </w:p>
        </w:tc>
        <w:tc>
          <w:tcPr>
            <w:tcW w:w="1786" w:type="dxa"/>
          </w:tcPr>
          <w:p w:rsidRPr="00F40849" w:rsidR="1A4CCC70" w:rsidP="00F40849" w:rsidRDefault="1A4CCC70" w14:paraId="19A8F0B4" w14:textId="3E80AA9F">
            <w:pPr>
              <w:jc w:val="both"/>
              <w:rPr>
                <w:rFonts w:ascii="Times New Roman" w:hAnsi="Times New Roman" w:cs="Times New Roman"/>
              </w:rPr>
            </w:pPr>
            <w:r w:rsidRPr="00F40849">
              <w:rPr>
                <w:rFonts w:ascii="Times New Roman" w:hAnsi="Times New Roman" w:cs="Times New Roman"/>
              </w:rPr>
              <w:t>2,1</w:t>
            </w:r>
          </w:p>
        </w:tc>
        <w:tc>
          <w:tcPr>
            <w:tcW w:w="1786" w:type="dxa"/>
          </w:tcPr>
          <w:p w:rsidRPr="00F40849" w:rsidR="1A4CCC70" w:rsidP="00F40849" w:rsidRDefault="1A4CCC70" w14:paraId="6CD30656" w14:textId="10D8B7CA">
            <w:pPr>
              <w:jc w:val="both"/>
              <w:rPr>
                <w:rFonts w:ascii="Times New Roman" w:hAnsi="Times New Roman" w:cs="Times New Roman"/>
              </w:rPr>
            </w:pPr>
            <w:r w:rsidRPr="00F40849">
              <w:rPr>
                <w:rFonts w:ascii="Times New Roman" w:hAnsi="Times New Roman" w:cs="Times New Roman"/>
              </w:rPr>
              <w:t>0,38</w:t>
            </w:r>
          </w:p>
        </w:tc>
      </w:tr>
      <w:tr w:rsidR="1A4CCC70" w:rsidTr="5C49D03B" w14:paraId="51EF5DB1" w14:textId="77777777">
        <w:tc>
          <w:tcPr>
            <w:tcW w:w="1786" w:type="dxa"/>
          </w:tcPr>
          <w:p w:rsidRPr="00F40849" w:rsidR="1A4CCC70" w:rsidP="00F40849" w:rsidRDefault="1A4CCC70" w14:paraId="32F30786" w14:textId="438934C6">
            <w:pPr>
              <w:jc w:val="both"/>
              <w:rPr>
                <w:rFonts w:ascii="Times New Roman" w:hAnsi="Times New Roman" w:cs="Times New Roman"/>
              </w:rPr>
            </w:pPr>
            <w:r w:rsidRPr="00F40849">
              <w:rPr>
                <w:rFonts w:ascii="Times New Roman" w:hAnsi="Times New Roman" w:cs="Times New Roman"/>
              </w:rPr>
              <w:t>Железо</w:t>
            </w:r>
          </w:p>
        </w:tc>
        <w:tc>
          <w:tcPr>
            <w:tcW w:w="1786" w:type="dxa"/>
          </w:tcPr>
          <w:p w:rsidRPr="00F40849" w:rsidR="1A4CCC70" w:rsidP="00F40849" w:rsidRDefault="1A4CCC70" w14:paraId="4F18C777" w14:textId="5A5D6773">
            <w:pPr>
              <w:jc w:val="both"/>
              <w:rPr>
                <w:rFonts w:ascii="Times New Roman" w:hAnsi="Times New Roman" w:cs="Times New Roman"/>
              </w:rPr>
            </w:pPr>
            <w:r w:rsidRPr="00F40849">
              <w:rPr>
                <w:rFonts w:ascii="Times New Roman" w:hAnsi="Times New Roman" w:cs="Times New Roman"/>
              </w:rPr>
              <w:t>0,1</w:t>
            </w:r>
          </w:p>
        </w:tc>
        <w:tc>
          <w:tcPr>
            <w:tcW w:w="1786" w:type="dxa"/>
          </w:tcPr>
          <w:p w:rsidRPr="00F40849" w:rsidR="1A4CCC70" w:rsidP="00F40849" w:rsidRDefault="1A4CCC70" w14:paraId="26216E18" w14:textId="709FDF60">
            <w:pPr>
              <w:jc w:val="both"/>
              <w:rPr>
                <w:rFonts w:ascii="Times New Roman" w:hAnsi="Times New Roman" w:cs="Times New Roman"/>
              </w:rPr>
            </w:pPr>
            <w:r w:rsidRPr="00F40849">
              <w:rPr>
                <w:rFonts w:ascii="Times New Roman" w:hAnsi="Times New Roman" w:cs="Times New Roman"/>
              </w:rPr>
              <w:t>0,4</w:t>
            </w:r>
          </w:p>
        </w:tc>
        <w:tc>
          <w:tcPr>
            <w:tcW w:w="1786" w:type="dxa"/>
          </w:tcPr>
          <w:p w:rsidRPr="00F40849" w:rsidR="1A4CCC70" w:rsidP="00F40849" w:rsidRDefault="1A4CCC70" w14:paraId="3914AE3C" w14:textId="628BC7DE">
            <w:pPr>
              <w:jc w:val="both"/>
              <w:rPr>
                <w:rFonts w:ascii="Times New Roman" w:hAnsi="Times New Roman" w:cs="Times New Roman"/>
              </w:rPr>
            </w:pPr>
            <w:r w:rsidRPr="00F40849">
              <w:rPr>
                <w:rFonts w:ascii="Times New Roman" w:hAnsi="Times New Roman" w:cs="Times New Roman"/>
              </w:rPr>
              <w:t>0,23</w:t>
            </w:r>
          </w:p>
        </w:tc>
        <w:tc>
          <w:tcPr>
            <w:tcW w:w="1786" w:type="dxa"/>
          </w:tcPr>
          <w:p w:rsidRPr="00F40849" w:rsidR="1A4CCC70" w:rsidP="00F40849" w:rsidRDefault="1A4CCC70" w14:paraId="7496BFCB" w14:textId="22CFDC5D">
            <w:pPr>
              <w:jc w:val="both"/>
              <w:rPr>
                <w:rFonts w:ascii="Times New Roman" w:hAnsi="Times New Roman" w:cs="Times New Roman"/>
              </w:rPr>
            </w:pPr>
            <w:r w:rsidRPr="00F40849">
              <w:rPr>
                <w:rFonts w:ascii="Times New Roman" w:hAnsi="Times New Roman" w:cs="Times New Roman"/>
              </w:rPr>
              <w:t>0,13</w:t>
            </w:r>
          </w:p>
        </w:tc>
      </w:tr>
      <w:tr w:rsidR="1A4CCC70" w:rsidTr="5C49D03B" w14:paraId="5E64F85B" w14:textId="77777777">
        <w:tc>
          <w:tcPr>
            <w:tcW w:w="1786" w:type="dxa"/>
          </w:tcPr>
          <w:p w:rsidRPr="00F40849" w:rsidR="1A4CCC70" w:rsidP="00F40849" w:rsidRDefault="1A4CCC70" w14:paraId="08669AB0" w14:textId="5BB529EE">
            <w:pPr>
              <w:jc w:val="both"/>
              <w:rPr>
                <w:rFonts w:ascii="Times New Roman" w:hAnsi="Times New Roman" w:cs="Times New Roman"/>
              </w:rPr>
            </w:pPr>
            <w:r w:rsidRPr="00F40849">
              <w:rPr>
                <w:rFonts w:ascii="Times New Roman" w:hAnsi="Times New Roman" w:cs="Times New Roman"/>
              </w:rPr>
              <w:t>Нитрат-ион</w:t>
            </w:r>
          </w:p>
        </w:tc>
        <w:tc>
          <w:tcPr>
            <w:tcW w:w="1786" w:type="dxa"/>
          </w:tcPr>
          <w:p w:rsidRPr="00F40849" w:rsidR="1A4CCC70" w:rsidP="00F40849" w:rsidRDefault="1A4CCC70" w14:paraId="7CCD4B6D" w14:textId="2747B288">
            <w:pPr>
              <w:jc w:val="both"/>
              <w:rPr>
                <w:rFonts w:ascii="Times New Roman" w:hAnsi="Times New Roman" w:cs="Times New Roman"/>
              </w:rPr>
            </w:pPr>
            <w:r w:rsidRPr="00F40849">
              <w:rPr>
                <w:rFonts w:ascii="Times New Roman" w:hAnsi="Times New Roman" w:cs="Times New Roman"/>
              </w:rPr>
              <w:t>0,4</w:t>
            </w:r>
          </w:p>
        </w:tc>
        <w:tc>
          <w:tcPr>
            <w:tcW w:w="1786" w:type="dxa"/>
          </w:tcPr>
          <w:p w:rsidRPr="00F40849" w:rsidR="1A4CCC70" w:rsidP="00F40849" w:rsidRDefault="1A4CCC70" w14:paraId="0F318581" w14:textId="4B160045">
            <w:pPr>
              <w:jc w:val="both"/>
              <w:rPr>
                <w:rFonts w:ascii="Times New Roman" w:hAnsi="Times New Roman" w:cs="Times New Roman"/>
              </w:rPr>
            </w:pPr>
            <w:r w:rsidRPr="00F40849">
              <w:rPr>
                <w:rFonts w:ascii="Times New Roman" w:hAnsi="Times New Roman" w:cs="Times New Roman"/>
              </w:rPr>
              <w:t>10,2</w:t>
            </w:r>
          </w:p>
        </w:tc>
        <w:tc>
          <w:tcPr>
            <w:tcW w:w="1786" w:type="dxa"/>
          </w:tcPr>
          <w:p w:rsidRPr="00F40849" w:rsidR="1A4CCC70" w:rsidP="00F40849" w:rsidRDefault="1A4CCC70" w14:paraId="6CB2A368" w14:textId="3E0F61FA">
            <w:pPr>
              <w:jc w:val="both"/>
              <w:rPr>
                <w:rFonts w:ascii="Times New Roman" w:hAnsi="Times New Roman" w:cs="Times New Roman"/>
              </w:rPr>
            </w:pPr>
            <w:r w:rsidRPr="00F40849">
              <w:rPr>
                <w:rFonts w:ascii="Times New Roman" w:hAnsi="Times New Roman" w:cs="Times New Roman"/>
              </w:rPr>
              <w:t>1,9</w:t>
            </w:r>
          </w:p>
        </w:tc>
        <w:tc>
          <w:tcPr>
            <w:tcW w:w="1786" w:type="dxa"/>
          </w:tcPr>
          <w:p w:rsidRPr="00F40849" w:rsidR="1A4CCC70" w:rsidP="00F40849" w:rsidRDefault="1A4CCC70" w14:paraId="19115EF4" w14:textId="76BCFC20">
            <w:pPr>
              <w:jc w:val="both"/>
              <w:rPr>
                <w:rFonts w:ascii="Times New Roman" w:hAnsi="Times New Roman" w:cs="Times New Roman"/>
              </w:rPr>
            </w:pPr>
            <w:r w:rsidRPr="00F40849">
              <w:rPr>
                <w:rFonts w:ascii="Times New Roman" w:hAnsi="Times New Roman" w:cs="Times New Roman"/>
              </w:rPr>
              <w:t>7,7</w:t>
            </w:r>
          </w:p>
        </w:tc>
      </w:tr>
      <w:tr w:rsidR="1A4CCC70" w:rsidTr="5C49D03B" w14:paraId="54300DB7" w14:textId="77777777">
        <w:tc>
          <w:tcPr>
            <w:tcW w:w="1786" w:type="dxa"/>
          </w:tcPr>
          <w:p w:rsidRPr="00F40849" w:rsidR="1A4CCC70" w:rsidP="00F40849" w:rsidRDefault="1A4CCC70" w14:paraId="2EF122CC" w14:textId="589B4159">
            <w:pPr>
              <w:jc w:val="both"/>
              <w:rPr>
                <w:rFonts w:ascii="Times New Roman" w:hAnsi="Times New Roman" w:cs="Times New Roman"/>
              </w:rPr>
            </w:pPr>
            <w:r w:rsidRPr="00F40849">
              <w:rPr>
                <w:rFonts w:ascii="Times New Roman" w:hAnsi="Times New Roman" w:cs="Times New Roman"/>
              </w:rPr>
              <w:t>Нитрит-ион</w:t>
            </w:r>
          </w:p>
        </w:tc>
        <w:tc>
          <w:tcPr>
            <w:tcW w:w="1786" w:type="dxa"/>
          </w:tcPr>
          <w:p w:rsidRPr="00F40849" w:rsidR="1A4CCC70" w:rsidP="00F40849" w:rsidRDefault="1A4CCC70" w14:paraId="3C9DDB84" w14:textId="74276EE6">
            <w:pPr>
              <w:jc w:val="both"/>
              <w:rPr>
                <w:rFonts w:ascii="Times New Roman" w:hAnsi="Times New Roman" w:cs="Times New Roman"/>
              </w:rPr>
            </w:pPr>
            <w:r w:rsidRPr="00F40849">
              <w:rPr>
                <w:rFonts w:ascii="Times New Roman" w:hAnsi="Times New Roman" w:cs="Times New Roman"/>
              </w:rPr>
              <w:t>0,08</w:t>
            </w:r>
          </w:p>
        </w:tc>
        <w:tc>
          <w:tcPr>
            <w:tcW w:w="1786" w:type="dxa"/>
          </w:tcPr>
          <w:p w:rsidRPr="00F40849" w:rsidR="1A4CCC70" w:rsidP="00F40849" w:rsidRDefault="1A4CCC70" w14:paraId="128F853E" w14:textId="3C711C8B">
            <w:pPr>
              <w:jc w:val="both"/>
              <w:rPr>
                <w:rFonts w:ascii="Times New Roman" w:hAnsi="Times New Roman" w:cs="Times New Roman"/>
              </w:rPr>
            </w:pPr>
            <w:r w:rsidRPr="00F40849">
              <w:rPr>
                <w:rFonts w:ascii="Times New Roman" w:hAnsi="Times New Roman" w:cs="Times New Roman"/>
              </w:rPr>
              <w:t>0,109</w:t>
            </w:r>
          </w:p>
        </w:tc>
        <w:tc>
          <w:tcPr>
            <w:tcW w:w="1786" w:type="dxa"/>
          </w:tcPr>
          <w:p w:rsidRPr="00F40849" w:rsidR="1A4CCC70" w:rsidP="00F40849" w:rsidRDefault="1A4CCC70" w14:paraId="6AF78C6B" w14:textId="440C74FE">
            <w:pPr>
              <w:jc w:val="both"/>
              <w:rPr>
                <w:rFonts w:ascii="Times New Roman" w:hAnsi="Times New Roman" w:cs="Times New Roman"/>
              </w:rPr>
            </w:pPr>
            <w:r w:rsidRPr="00F40849">
              <w:rPr>
                <w:rFonts w:ascii="Times New Roman" w:hAnsi="Times New Roman" w:cs="Times New Roman"/>
              </w:rPr>
              <w:t>0,143</w:t>
            </w:r>
          </w:p>
        </w:tc>
        <w:tc>
          <w:tcPr>
            <w:tcW w:w="1786" w:type="dxa"/>
          </w:tcPr>
          <w:p w:rsidRPr="00F40849" w:rsidR="1A4CCC70" w:rsidP="00F40849" w:rsidRDefault="1A4CCC70" w14:paraId="5F98F2FC" w14:textId="2864C7A0">
            <w:pPr>
              <w:jc w:val="both"/>
              <w:rPr>
                <w:rFonts w:ascii="Times New Roman" w:hAnsi="Times New Roman" w:cs="Times New Roman"/>
              </w:rPr>
            </w:pPr>
            <w:r w:rsidRPr="00F40849">
              <w:rPr>
                <w:rFonts w:ascii="Times New Roman" w:hAnsi="Times New Roman" w:cs="Times New Roman"/>
              </w:rPr>
              <w:t>0,063</w:t>
            </w:r>
          </w:p>
        </w:tc>
      </w:tr>
      <w:tr w:rsidR="1A4CCC70" w:rsidTr="5C49D03B" w14:paraId="571BFFBA" w14:textId="77777777">
        <w:tc>
          <w:tcPr>
            <w:tcW w:w="1786" w:type="dxa"/>
          </w:tcPr>
          <w:p w:rsidRPr="00F40849" w:rsidR="1A4CCC70" w:rsidP="00F40849" w:rsidRDefault="1A4CCC70" w14:paraId="7DB17DE1" w14:textId="15A6FA99">
            <w:pPr>
              <w:jc w:val="both"/>
              <w:rPr>
                <w:rFonts w:ascii="Times New Roman" w:hAnsi="Times New Roman" w:cs="Times New Roman"/>
              </w:rPr>
            </w:pPr>
            <w:r w:rsidRPr="00F40849">
              <w:rPr>
                <w:rFonts w:ascii="Times New Roman" w:hAnsi="Times New Roman" w:cs="Times New Roman"/>
              </w:rPr>
              <w:t>Сульфат-ион</w:t>
            </w:r>
          </w:p>
        </w:tc>
        <w:tc>
          <w:tcPr>
            <w:tcW w:w="1786" w:type="dxa"/>
          </w:tcPr>
          <w:p w:rsidRPr="00F40849" w:rsidR="1A4CCC70" w:rsidP="00F40849" w:rsidRDefault="1A4CCC70" w14:paraId="497525C6" w14:textId="06A6FC12">
            <w:pPr>
              <w:jc w:val="both"/>
              <w:rPr>
                <w:rFonts w:ascii="Times New Roman" w:hAnsi="Times New Roman" w:cs="Times New Roman"/>
              </w:rPr>
            </w:pPr>
            <w:r w:rsidRPr="00F40849">
              <w:rPr>
                <w:rFonts w:ascii="Times New Roman" w:hAnsi="Times New Roman" w:cs="Times New Roman"/>
              </w:rPr>
              <w:t>50</w:t>
            </w:r>
          </w:p>
        </w:tc>
        <w:tc>
          <w:tcPr>
            <w:tcW w:w="1786" w:type="dxa"/>
          </w:tcPr>
          <w:p w:rsidRPr="00F40849" w:rsidR="1A4CCC70" w:rsidP="00F40849" w:rsidRDefault="1A4CCC70" w14:paraId="6F9351BA" w14:textId="3F06A3E2">
            <w:pPr>
              <w:jc w:val="both"/>
              <w:rPr>
                <w:rFonts w:ascii="Times New Roman" w:hAnsi="Times New Roman" w:cs="Times New Roman"/>
              </w:rPr>
            </w:pPr>
            <w:r w:rsidRPr="00F40849">
              <w:rPr>
                <w:rFonts w:ascii="Times New Roman" w:hAnsi="Times New Roman" w:cs="Times New Roman"/>
              </w:rPr>
              <w:t>Менее 10</w:t>
            </w:r>
          </w:p>
        </w:tc>
        <w:tc>
          <w:tcPr>
            <w:tcW w:w="1786" w:type="dxa"/>
          </w:tcPr>
          <w:p w:rsidRPr="00F40849" w:rsidR="1A4CCC70" w:rsidP="00F40849" w:rsidRDefault="1A4CCC70" w14:paraId="3E4FF03A" w14:textId="20E63360">
            <w:pPr>
              <w:jc w:val="both"/>
              <w:rPr>
                <w:rFonts w:ascii="Times New Roman" w:hAnsi="Times New Roman" w:cs="Times New Roman"/>
              </w:rPr>
            </w:pPr>
            <w:r w:rsidRPr="00F40849">
              <w:rPr>
                <w:rFonts w:ascii="Times New Roman" w:hAnsi="Times New Roman" w:cs="Times New Roman"/>
              </w:rPr>
              <w:t>33</w:t>
            </w:r>
          </w:p>
        </w:tc>
        <w:tc>
          <w:tcPr>
            <w:tcW w:w="1786" w:type="dxa"/>
          </w:tcPr>
          <w:p w:rsidRPr="00F40849" w:rsidR="1A4CCC70" w:rsidP="00F40849" w:rsidRDefault="1A4CCC70" w14:paraId="497EE8DC" w14:textId="5870F7CB">
            <w:pPr>
              <w:jc w:val="both"/>
              <w:rPr>
                <w:rFonts w:ascii="Times New Roman" w:hAnsi="Times New Roman" w:cs="Times New Roman"/>
              </w:rPr>
            </w:pPr>
            <w:r w:rsidRPr="00F40849">
              <w:rPr>
                <w:rFonts w:ascii="Times New Roman" w:hAnsi="Times New Roman" w:cs="Times New Roman"/>
              </w:rPr>
              <w:t>Менее 10</w:t>
            </w:r>
          </w:p>
        </w:tc>
      </w:tr>
      <w:tr w:rsidR="1A4CCC70" w:rsidTr="5C49D03B" w14:paraId="77FF6FE9" w14:textId="77777777">
        <w:tc>
          <w:tcPr>
            <w:tcW w:w="1786" w:type="dxa"/>
          </w:tcPr>
          <w:p w:rsidRPr="00F40849" w:rsidR="1A4CCC70" w:rsidP="00F40849" w:rsidRDefault="1A4CCC70" w14:paraId="7694D9C1" w14:textId="63FD9C19">
            <w:pPr>
              <w:jc w:val="both"/>
              <w:rPr>
                <w:rFonts w:ascii="Times New Roman" w:hAnsi="Times New Roman" w:cs="Times New Roman"/>
              </w:rPr>
            </w:pPr>
            <w:r w:rsidRPr="00F40849">
              <w:rPr>
                <w:rFonts w:ascii="Times New Roman" w:hAnsi="Times New Roman" w:cs="Times New Roman"/>
              </w:rPr>
              <w:t>Фосфат-ион</w:t>
            </w:r>
          </w:p>
        </w:tc>
        <w:tc>
          <w:tcPr>
            <w:tcW w:w="1786" w:type="dxa"/>
          </w:tcPr>
          <w:p w:rsidRPr="00F40849" w:rsidR="1A4CCC70" w:rsidP="00F40849" w:rsidRDefault="1A4CCC70" w14:paraId="196A4494" w14:textId="76826CE3">
            <w:pPr>
              <w:jc w:val="both"/>
              <w:rPr>
                <w:rFonts w:ascii="Times New Roman" w:hAnsi="Times New Roman" w:cs="Times New Roman"/>
              </w:rPr>
            </w:pPr>
            <w:r w:rsidRPr="00F40849">
              <w:rPr>
                <w:rFonts w:ascii="Times New Roman" w:hAnsi="Times New Roman" w:cs="Times New Roman"/>
              </w:rPr>
              <w:t>0,2</w:t>
            </w:r>
          </w:p>
        </w:tc>
        <w:tc>
          <w:tcPr>
            <w:tcW w:w="1786" w:type="dxa"/>
          </w:tcPr>
          <w:p w:rsidRPr="00F40849" w:rsidR="1A4CCC70" w:rsidP="00F40849" w:rsidRDefault="1A4CCC70" w14:paraId="2E29D652" w14:textId="698331A0">
            <w:pPr>
              <w:jc w:val="both"/>
              <w:rPr>
                <w:rFonts w:ascii="Times New Roman" w:hAnsi="Times New Roman" w:cs="Times New Roman"/>
              </w:rPr>
            </w:pPr>
            <w:r w:rsidRPr="00F40849">
              <w:rPr>
                <w:rFonts w:ascii="Times New Roman" w:hAnsi="Times New Roman" w:cs="Times New Roman"/>
              </w:rPr>
              <w:t>0,043</w:t>
            </w:r>
          </w:p>
        </w:tc>
        <w:tc>
          <w:tcPr>
            <w:tcW w:w="1786" w:type="dxa"/>
          </w:tcPr>
          <w:p w:rsidRPr="00F40849" w:rsidR="1A4CCC70" w:rsidP="00F40849" w:rsidRDefault="1A4CCC70" w14:paraId="5B32E13C" w14:textId="2DBB1C22">
            <w:pPr>
              <w:jc w:val="both"/>
              <w:rPr>
                <w:rFonts w:ascii="Times New Roman" w:hAnsi="Times New Roman" w:cs="Times New Roman"/>
              </w:rPr>
            </w:pPr>
            <w:r w:rsidRPr="00F40849">
              <w:rPr>
                <w:rFonts w:ascii="Times New Roman" w:hAnsi="Times New Roman" w:cs="Times New Roman"/>
              </w:rPr>
              <w:t>0,26</w:t>
            </w:r>
          </w:p>
        </w:tc>
        <w:tc>
          <w:tcPr>
            <w:tcW w:w="1786" w:type="dxa"/>
          </w:tcPr>
          <w:p w:rsidRPr="00F40849" w:rsidR="1A4CCC70" w:rsidP="00F40849" w:rsidRDefault="1A4CCC70" w14:paraId="3622489F" w14:textId="60B65E0F">
            <w:pPr>
              <w:jc w:val="both"/>
              <w:rPr>
                <w:rFonts w:ascii="Times New Roman" w:hAnsi="Times New Roman" w:cs="Times New Roman"/>
              </w:rPr>
            </w:pPr>
            <w:r w:rsidRPr="00F40849">
              <w:rPr>
                <w:rFonts w:ascii="Times New Roman" w:hAnsi="Times New Roman" w:cs="Times New Roman"/>
              </w:rPr>
              <w:t>0,042</w:t>
            </w:r>
          </w:p>
        </w:tc>
      </w:tr>
      <w:tr w:rsidR="1A4CCC70" w:rsidTr="5C49D03B" w14:paraId="573B91F0" w14:textId="77777777">
        <w:tc>
          <w:tcPr>
            <w:tcW w:w="1786" w:type="dxa"/>
          </w:tcPr>
          <w:p w:rsidRPr="00F40849" w:rsidR="1A4CCC70" w:rsidP="00F40849" w:rsidRDefault="1A4CCC70" w14:paraId="4137B850" w14:textId="7A93BD3F">
            <w:pPr>
              <w:jc w:val="both"/>
              <w:rPr>
                <w:rFonts w:ascii="Times New Roman" w:hAnsi="Times New Roman" w:cs="Times New Roman"/>
              </w:rPr>
            </w:pPr>
            <w:r w:rsidRPr="00F40849">
              <w:rPr>
                <w:rFonts w:ascii="Times New Roman" w:hAnsi="Times New Roman" w:cs="Times New Roman"/>
              </w:rPr>
              <w:t>Биохимическое потребление кислорода</w:t>
            </w:r>
          </w:p>
        </w:tc>
        <w:tc>
          <w:tcPr>
            <w:tcW w:w="1786" w:type="dxa"/>
          </w:tcPr>
          <w:p w:rsidRPr="00F40849" w:rsidR="1A4CCC70" w:rsidP="00F40849" w:rsidRDefault="1A4CCC70" w14:paraId="58B1DAA0" w14:textId="440AEB58">
            <w:pPr>
              <w:jc w:val="both"/>
              <w:rPr>
                <w:rFonts w:ascii="Times New Roman" w:hAnsi="Times New Roman" w:cs="Times New Roman"/>
              </w:rPr>
            </w:pPr>
            <w:r w:rsidRPr="00F40849">
              <w:rPr>
                <w:rFonts w:ascii="Times New Roman" w:hAnsi="Times New Roman" w:cs="Times New Roman"/>
              </w:rPr>
              <w:t>3</w:t>
            </w:r>
          </w:p>
        </w:tc>
        <w:tc>
          <w:tcPr>
            <w:tcW w:w="1786" w:type="dxa"/>
          </w:tcPr>
          <w:p w:rsidRPr="00F40849" w:rsidR="1A4CCC70" w:rsidP="00F40849" w:rsidRDefault="1A4CCC70" w14:paraId="4130DBF9" w14:textId="6E00B727">
            <w:pPr>
              <w:jc w:val="both"/>
              <w:rPr>
                <w:rFonts w:ascii="Times New Roman" w:hAnsi="Times New Roman" w:cs="Times New Roman"/>
              </w:rPr>
            </w:pPr>
            <w:r w:rsidRPr="00F40849">
              <w:rPr>
                <w:rFonts w:ascii="Times New Roman" w:hAnsi="Times New Roman" w:cs="Times New Roman"/>
              </w:rPr>
              <w:t>2,1</w:t>
            </w:r>
          </w:p>
        </w:tc>
        <w:tc>
          <w:tcPr>
            <w:tcW w:w="1786" w:type="dxa"/>
          </w:tcPr>
          <w:p w:rsidRPr="00F40849" w:rsidR="1A4CCC70" w:rsidP="00F40849" w:rsidRDefault="1A4CCC70" w14:paraId="460E7F82" w14:textId="6A95EA4D">
            <w:pPr>
              <w:jc w:val="both"/>
              <w:rPr>
                <w:rFonts w:ascii="Times New Roman" w:hAnsi="Times New Roman" w:cs="Times New Roman"/>
              </w:rPr>
            </w:pPr>
            <w:r w:rsidRPr="00F40849">
              <w:rPr>
                <w:rFonts w:ascii="Times New Roman" w:hAnsi="Times New Roman" w:cs="Times New Roman"/>
              </w:rPr>
              <w:t>7,3</w:t>
            </w:r>
          </w:p>
        </w:tc>
        <w:tc>
          <w:tcPr>
            <w:tcW w:w="1786" w:type="dxa"/>
          </w:tcPr>
          <w:p w:rsidRPr="00F40849" w:rsidR="1A4CCC70" w:rsidP="00F40849" w:rsidRDefault="1A4CCC70" w14:paraId="7E6E8703" w14:textId="2B1C5053">
            <w:pPr>
              <w:jc w:val="both"/>
              <w:rPr>
                <w:rFonts w:ascii="Times New Roman" w:hAnsi="Times New Roman" w:cs="Times New Roman"/>
              </w:rPr>
            </w:pPr>
            <w:r w:rsidRPr="00F40849">
              <w:rPr>
                <w:rFonts w:ascii="Times New Roman" w:hAnsi="Times New Roman" w:cs="Times New Roman"/>
              </w:rPr>
              <w:t>2,2</w:t>
            </w:r>
          </w:p>
        </w:tc>
      </w:tr>
    </w:tbl>
    <w:p w:rsidR="5C49D03B" w:rsidRDefault="5C49D03B" w14:paraId="34CA0E5C" w14:textId="5EE9B252"/>
    <w:p w:rsidR="1A4CCC70" w:rsidP="1A4CCC70" w:rsidRDefault="1A4CCC70" w14:paraId="176654BF" w14:textId="4419E370">
      <w:pPr>
        <w:shd w:val="clear" w:color="auto" w:fill="FFFFFF" w:themeFill="background1"/>
        <w:spacing w:line="240" w:lineRule="auto"/>
        <w:jc w:val="right"/>
        <w:rPr>
          <w:rStyle w:val="20"/>
          <w:rFonts w:ascii="Times New Roman" w:hAnsi="Times New Roman" w:cs="Times New Roman"/>
          <w:sz w:val="28"/>
          <w:szCs w:val="28"/>
        </w:rPr>
      </w:pPr>
    </w:p>
    <w:p w:rsidR="00F40849" w:rsidRDefault="00F40849" w14:paraId="6A1174DC" w14:textId="77777777">
      <w:pPr>
        <w:rPr>
          <w:rStyle w:val="20"/>
          <w:rFonts w:ascii="Times New Roman" w:hAnsi="Times New Roman" w:cs="Times New Roman"/>
          <w:b w:val="0"/>
          <w:bCs w:val="0"/>
          <w:color w:val="auto"/>
          <w:sz w:val="28"/>
          <w:szCs w:val="28"/>
        </w:rPr>
      </w:pPr>
      <w:bookmarkStart w:name="_Toc56030407" w:id="24"/>
      <w:r>
        <w:rPr>
          <w:rStyle w:val="20"/>
          <w:rFonts w:ascii="Times New Roman" w:hAnsi="Times New Roman" w:cs="Times New Roman"/>
          <w:b w:val="0"/>
          <w:bCs w:val="0"/>
          <w:color w:val="auto"/>
          <w:sz w:val="28"/>
          <w:szCs w:val="28"/>
        </w:rPr>
        <w:br w:type="page"/>
      </w:r>
    </w:p>
    <w:p w:rsidR="1A4CCC70" w:rsidP="1A4CCC70" w:rsidRDefault="1A4CCC70" w14:paraId="642CC30A" w14:textId="570EE40E">
      <w:pPr>
        <w:shd w:val="clear" w:color="auto" w:fill="FFFFFF" w:themeFill="background1"/>
        <w:spacing w:after="0" w:line="240" w:lineRule="auto"/>
        <w:rPr>
          <w:rFonts w:ascii="Times New Roman" w:hAnsi="Times New Roman" w:cs="Times New Roman"/>
          <w:sz w:val="28"/>
          <w:szCs w:val="28"/>
        </w:rPr>
      </w:pPr>
      <w:r w:rsidRPr="485E99B0" w:rsidR="485E99B0">
        <w:rPr>
          <w:rStyle w:val="20"/>
          <w:rFonts w:ascii="Times New Roman" w:hAnsi="Times New Roman" w:cs="Times New Roman"/>
          <w:b w:val="0"/>
          <w:bCs w:val="0"/>
          <w:color w:val="auto"/>
          <w:sz w:val="28"/>
          <w:szCs w:val="28"/>
        </w:rPr>
        <w:t>Таблица 9.</w:t>
      </w:r>
      <w:bookmarkEnd w:id="24"/>
      <w:r w:rsidRPr="485E99B0" w:rsidR="485E99B0">
        <w:rPr>
          <w:rFonts w:ascii="Times New Roman" w:hAnsi="Times New Roman" w:cs="Times New Roman"/>
          <w:sz w:val="28"/>
          <w:szCs w:val="28"/>
        </w:rPr>
        <w:t xml:space="preserve"> Результаты химического анализа сточных вод, март 2020 год</w:t>
      </w:r>
    </w:p>
    <w:tbl>
      <w:tblPr>
        <w:tblStyle w:val="a6"/>
        <w:tblW w:w="0" w:type="auto"/>
        <w:tblLayout w:type="fixed"/>
        <w:tblLook w:val="04A0" w:firstRow="1" w:lastRow="0" w:firstColumn="1" w:lastColumn="0" w:noHBand="0" w:noVBand="1"/>
      </w:tblPr>
      <w:tblGrid>
        <w:gridCol w:w="1786"/>
        <w:gridCol w:w="1786"/>
        <w:gridCol w:w="1786"/>
        <w:gridCol w:w="1786"/>
        <w:gridCol w:w="1786"/>
      </w:tblGrid>
      <w:tr w:rsidR="1A4CCC70" w:rsidTr="5C49D03B" w14:paraId="2970E4E5" w14:textId="77777777">
        <w:tc>
          <w:tcPr>
            <w:tcW w:w="1786" w:type="dxa"/>
          </w:tcPr>
          <w:p w:rsidRPr="00F40849" w:rsidR="1A4CCC70" w:rsidP="00F40849" w:rsidRDefault="1A4CCC70" w14:paraId="11EA31DD" w14:textId="2AF3AAAB">
            <w:pPr>
              <w:jc w:val="both"/>
              <w:rPr>
                <w:rFonts w:ascii="Times New Roman" w:hAnsi="Times New Roman" w:cs="Times New Roman"/>
              </w:rPr>
            </w:pPr>
            <w:r w:rsidRPr="00F40849">
              <w:rPr>
                <w:rFonts w:ascii="Times New Roman" w:hAnsi="Times New Roman" w:cs="Times New Roman"/>
              </w:rPr>
              <w:t>Показатели качества воды</w:t>
            </w:r>
          </w:p>
        </w:tc>
        <w:tc>
          <w:tcPr>
            <w:tcW w:w="1786" w:type="dxa"/>
          </w:tcPr>
          <w:p w:rsidRPr="00F40849" w:rsidR="1A4CCC70" w:rsidP="00F40849" w:rsidRDefault="1A4CCC70" w14:paraId="1BABB88C" w14:textId="4928184B">
            <w:pPr>
              <w:jc w:val="both"/>
              <w:rPr>
                <w:rFonts w:ascii="Times New Roman" w:hAnsi="Times New Roman" w:cs="Times New Roman"/>
              </w:rPr>
            </w:pPr>
            <w:r w:rsidRPr="00F40849">
              <w:rPr>
                <w:rFonts w:ascii="Times New Roman" w:hAnsi="Times New Roman" w:cs="Times New Roman"/>
              </w:rPr>
              <w:t>ПДК загрязняющих веществ (мг/дм3)</w:t>
            </w:r>
          </w:p>
        </w:tc>
        <w:tc>
          <w:tcPr>
            <w:tcW w:w="1786" w:type="dxa"/>
          </w:tcPr>
          <w:p w:rsidRPr="00F40849" w:rsidR="1A4CCC70" w:rsidP="00F40849" w:rsidRDefault="1A4CCC70" w14:paraId="295108C7" w14:textId="1741DC0D">
            <w:pPr>
              <w:jc w:val="both"/>
              <w:rPr>
                <w:rFonts w:ascii="Times New Roman" w:hAnsi="Times New Roman" w:cs="Times New Roman"/>
              </w:rPr>
            </w:pPr>
            <w:r w:rsidRPr="00F40849">
              <w:rPr>
                <w:rFonts w:ascii="Times New Roman" w:hAnsi="Times New Roman" w:cs="Times New Roman"/>
              </w:rPr>
              <w:t>Результаты анализа 100 м выше сброса (мг/дм3)</w:t>
            </w:r>
          </w:p>
        </w:tc>
        <w:tc>
          <w:tcPr>
            <w:tcW w:w="1786" w:type="dxa"/>
          </w:tcPr>
          <w:p w:rsidRPr="00F40849" w:rsidR="1A4CCC70" w:rsidP="00F40849" w:rsidRDefault="1A4CCC70" w14:paraId="27CF88E2" w14:textId="1A0BA3C5">
            <w:pPr>
              <w:jc w:val="both"/>
              <w:rPr>
                <w:rFonts w:ascii="Times New Roman" w:hAnsi="Times New Roman" w:cs="Times New Roman"/>
              </w:rPr>
            </w:pPr>
            <w:r w:rsidRPr="00F40849">
              <w:rPr>
                <w:rFonts w:ascii="Times New Roman" w:hAnsi="Times New Roman" w:cs="Times New Roman"/>
              </w:rPr>
              <w:t>Результаты анализа в месте сброса (мг/дм3)</w:t>
            </w:r>
          </w:p>
        </w:tc>
        <w:tc>
          <w:tcPr>
            <w:tcW w:w="1786" w:type="dxa"/>
          </w:tcPr>
          <w:p w:rsidRPr="00F40849" w:rsidR="1A4CCC70" w:rsidP="00F40849" w:rsidRDefault="1A4CCC70" w14:paraId="10F02D60" w14:textId="4578D7A8">
            <w:pPr>
              <w:jc w:val="both"/>
              <w:rPr>
                <w:rFonts w:ascii="Times New Roman" w:hAnsi="Times New Roman" w:cs="Times New Roman"/>
              </w:rPr>
            </w:pPr>
            <w:r w:rsidRPr="00F40849">
              <w:rPr>
                <w:rFonts w:ascii="Times New Roman" w:hAnsi="Times New Roman" w:cs="Times New Roman"/>
              </w:rPr>
              <w:t>Результаты анализа 100 м ниже сброса (мг/дм3)</w:t>
            </w:r>
          </w:p>
        </w:tc>
      </w:tr>
      <w:tr w:rsidR="1A4CCC70" w:rsidTr="5C49D03B" w14:paraId="58A74C44" w14:textId="77777777">
        <w:tc>
          <w:tcPr>
            <w:tcW w:w="1786" w:type="dxa"/>
          </w:tcPr>
          <w:p w:rsidRPr="00F40849" w:rsidR="1A4CCC70" w:rsidP="00F40849" w:rsidRDefault="1A4CCC70" w14:paraId="5930F7D8" w14:textId="76AA7164">
            <w:pPr>
              <w:jc w:val="both"/>
              <w:rPr>
                <w:rFonts w:ascii="Times New Roman" w:hAnsi="Times New Roman" w:cs="Times New Roman"/>
              </w:rPr>
            </w:pPr>
            <w:r w:rsidRPr="00F40849">
              <w:rPr>
                <w:rFonts w:ascii="Times New Roman" w:hAnsi="Times New Roman" w:cs="Times New Roman"/>
              </w:rPr>
              <w:t>Химическое потребление кислорода</w:t>
            </w:r>
          </w:p>
        </w:tc>
        <w:tc>
          <w:tcPr>
            <w:tcW w:w="1786" w:type="dxa"/>
          </w:tcPr>
          <w:p w:rsidRPr="00F40849" w:rsidR="1A4CCC70" w:rsidP="00F40849" w:rsidRDefault="1A4CCC70" w14:paraId="680F46F0" w14:textId="0CFD4994">
            <w:pPr>
              <w:jc w:val="both"/>
              <w:rPr>
                <w:rFonts w:ascii="Times New Roman" w:hAnsi="Times New Roman" w:cs="Times New Roman"/>
              </w:rPr>
            </w:pPr>
            <w:r w:rsidRPr="00F40849">
              <w:rPr>
                <w:rFonts w:ascii="Times New Roman" w:hAnsi="Times New Roman" w:cs="Times New Roman"/>
              </w:rPr>
              <w:t>30</w:t>
            </w:r>
          </w:p>
        </w:tc>
        <w:tc>
          <w:tcPr>
            <w:tcW w:w="1786" w:type="dxa"/>
          </w:tcPr>
          <w:p w:rsidRPr="00F40849" w:rsidR="1A4CCC70" w:rsidP="00F40849" w:rsidRDefault="1A4CCC70" w14:paraId="4B8F55E3" w14:textId="079CE609">
            <w:pPr>
              <w:jc w:val="both"/>
              <w:rPr>
                <w:rFonts w:ascii="Times New Roman" w:hAnsi="Times New Roman" w:cs="Times New Roman"/>
              </w:rPr>
            </w:pPr>
            <w:r w:rsidRPr="00F40849">
              <w:rPr>
                <w:rFonts w:ascii="Times New Roman" w:hAnsi="Times New Roman" w:cs="Times New Roman"/>
              </w:rPr>
              <w:t>14,7</w:t>
            </w:r>
          </w:p>
        </w:tc>
        <w:tc>
          <w:tcPr>
            <w:tcW w:w="1786" w:type="dxa"/>
          </w:tcPr>
          <w:p w:rsidRPr="00F40849" w:rsidR="1A4CCC70" w:rsidP="00F40849" w:rsidRDefault="1A4CCC70" w14:paraId="415BF964" w14:textId="26819D0D">
            <w:pPr>
              <w:jc w:val="both"/>
              <w:rPr>
                <w:rFonts w:ascii="Times New Roman" w:hAnsi="Times New Roman" w:cs="Times New Roman"/>
              </w:rPr>
            </w:pPr>
            <w:r w:rsidRPr="00F40849">
              <w:rPr>
                <w:rFonts w:ascii="Times New Roman" w:hAnsi="Times New Roman" w:cs="Times New Roman"/>
              </w:rPr>
              <w:t>41</w:t>
            </w:r>
          </w:p>
        </w:tc>
        <w:tc>
          <w:tcPr>
            <w:tcW w:w="1786" w:type="dxa"/>
          </w:tcPr>
          <w:p w:rsidRPr="00F40849" w:rsidR="1A4CCC70" w:rsidP="00F40849" w:rsidRDefault="1A4CCC70" w14:paraId="357B1ADD" w14:textId="00697316">
            <w:pPr>
              <w:jc w:val="both"/>
              <w:rPr>
                <w:rFonts w:ascii="Times New Roman" w:hAnsi="Times New Roman" w:cs="Times New Roman"/>
              </w:rPr>
            </w:pPr>
            <w:r w:rsidRPr="00F40849">
              <w:rPr>
                <w:rFonts w:ascii="Times New Roman" w:hAnsi="Times New Roman" w:cs="Times New Roman"/>
              </w:rPr>
              <w:t>20</w:t>
            </w:r>
          </w:p>
        </w:tc>
      </w:tr>
      <w:tr w:rsidR="1A4CCC70" w:rsidTr="5C49D03B" w14:paraId="2A6656B8" w14:textId="77777777">
        <w:tc>
          <w:tcPr>
            <w:tcW w:w="1786" w:type="dxa"/>
          </w:tcPr>
          <w:p w:rsidRPr="00F40849" w:rsidR="1A4CCC70" w:rsidP="00F40849" w:rsidRDefault="1A4CCC70" w14:paraId="6C1058A9" w14:textId="1D1A7FB3">
            <w:pPr>
              <w:jc w:val="both"/>
              <w:rPr>
                <w:rFonts w:ascii="Times New Roman" w:hAnsi="Times New Roman" w:cs="Times New Roman"/>
              </w:rPr>
            </w:pPr>
            <w:r w:rsidRPr="00F40849">
              <w:rPr>
                <w:rFonts w:ascii="Times New Roman" w:hAnsi="Times New Roman" w:cs="Times New Roman"/>
              </w:rPr>
              <w:t>Хлорид-ион</w:t>
            </w:r>
          </w:p>
        </w:tc>
        <w:tc>
          <w:tcPr>
            <w:tcW w:w="1786" w:type="dxa"/>
          </w:tcPr>
          <w:p w:rsidRPr="00F40849" w:rsidR="1A4CCC70" w:rsidP="00F40849" w:rsidRDefault="1A4CCC70" w14:paraId="4ECA62A2" w14:textId="2FD9E6C7">
            <w:pPr>
              <w:jc w:val="both"/>
              <w:rPr>
                <w:rFonts w:ascii="Times New Roman" w:hAnsi="Times New Roman" w:cs="Times New Roman"/>
              </w:rPr>
            </w:pPr>
            <w:r w:rsidRPr="00F40849">
              <w:rPr>
                <w:rFonts w:ascii="Times New Roman" w:hAnsi="Times New Roman" w:cs="Times New Roman"/>
              </w:rPr>
              <w:t>110</w:t>
            </w:r>
          </w:p>
        </w:tc>
        <w:tc>
          <w:tcPr>
            <w:tcW w:w="1786" w:type="dxa"/>
          </w:tcPr>
          <w:p w:rsidRPr="00F40849" w:rsidR="1A4CCC70" w:rsidP="00F40849" w:rsidRDefault="1A4CCC70" w14:paraId="38DD2241" w14:textId="5BF66EEB">
            <w:pPr>
              <w:jc w:val="both"/>
              <w:rPr>
                <w:rFonts w:ascii="Times New Roman" w:hAnsi="Times New Roman" w:cs="Times New Roman"/>
              </w:rPr>
            </w:pPr>
            <w:r w:rsidRPr="00F40849">
              <w:rPr>
                <w:rFonts w:ascii="Times New Roman" w:hAnsi="Times New Roman" w:cs="Times New Roman"/>
              </w:rPr>
              <w:t>Менее 10</w:t>
            </w:r>
          </w:p>
        </w:tc>
        <w:tc>
          <w:tcPr>
            <w:tcW w:w="1786" w:type="dxa"/>
          </w:tcPr>
          <w:p w:rsidRPr="00F40849" w:rsidR="1A4CCC70" w:rsidP="00F40849" w:rsidRDefault="1A4CCC70" w14:paraId="792EB643" w14:textId="75EC2020">
            <w:pPr>
              <w:jc w:val="both"/>
              <w:rPr>
                <w:rFonts w:ascii="Times New Roman" w:hAnsi="Times New Roman" w:cs="Times New Roman"/>
              </w:rPr>
            </w:pPr>
            <w:r w:rsidRPr="00F40849">
              <w:rPr>
                <w:rFonts w:ascii="Times New Roman" w:hAnsi="Times New Roman" w:cs="Times New Roman"/>
              </w:rPr>
              <w:t>40</w:t>
            </w:r>
          </w:p>
        </w:tc>
        <w:tc>
          <w:tcPr>
            <w:tcW w:w="1786" w:type="dxa"/>
          </w:tcPr>
          <w:p w:rsidRPr="00F40849" w:rsidR="1A4CCC70" w:rsidP="00F40849" w:rsidRDefault="1A4CCC70" w14:paraId="0D193527" w14:textId="5033C2EE">
            <w:pPr>
              <w:jc w:val="both"/>
              <w:rPr>
                <w:rFonts w:ascii="Times New Roman" w:hAnsi="Times New Roman" w:cs="Times New Roman"/>
              </w:rPr>
            </w:pPr>
            <w:r w:rsidRPr="00F40849">
              <w:rPr>
                <w:rFonts w:ascii="Times New Roman" w:hAnsi="Times New Roman" w:cs="Times New Roman"/>
              </w:rPr>
              <w:t>Менее 10</w:t>
            </w:r>
          </w:p>
        </w:tc>
      </w:tr>
      <w:tr w:rsidR="1A4CCC70" w:rsidTr="5C49D03B" w14:paraId="279F1FAB" w14:textId="77777777">
        <w:tc>
          <w:tcPr>
            <w:tcW w:w="1786" w:type="dxa"/>
          </w:tcPr>
          <w:p w:rsidRPr="00F40849" w:rsidR="1A4CCC70" w:rsidP="00F40849" w:rsidRDefault="1A4CCC70" w14:paraId="7AA920FB" w14:textId="5BB27FE7">
            <w:pPr>
              <w:jc w:val="both"/>
              <w:rPr>
                <w:rFonts w:ascii="Times New Roman" w:hAnsi="Times New Roman" w:cs="Times New Roman"/>
              </w:rPr>
            </w:pPr>
            <w:r w:rsidRPr="00F40849">
              <w:rPr>
                <w:rFonts w:ascii="Times New Roman" w:hAnsi="Times New Roman" w:cs="Times New Roman"/>
              </w:rPr>
              <w:t>Взвешенные вещества</w:t>
            </w:r>
          </w:p>
        </w:tc>
        <w:tc>
          <w:tcPr>
            <w:tcW w:w="1786" w:type="dxa"/>
          </w:tcPr>
          <w:p w:rsidRPr="00F40849" w:rsidR="1A4CCC70" w:rsidP="00F40849" w:rsidRDefault="1A4CCC70" w14:paraId="7D5B9085" w14:textId="3BAF2318">
            <w:pPr>
              <w:jc w:val="both"/>
              <w:rPr>
                <w:rFonts w:ascii="Times New Roman" w:hAnsi="Times New Roman" w:cs="Times New Roman"/>
              </w:rPr>
            </w:pPr>
            <w:r w:rsidRPr="00F40849">
              <w:rPr>
                <w:rFonts w:ascii="Times New Roman" w:hAnsi="Times New Roman" w:cs="Times New Roman"/>
              </w:rPr>
              <w:t>8,35</w:t>
            </w:r>
          </w:p>
        </w:tc>
        <w:tc>
          <w:tcPr>
            <w:tcW w:w="1786" w:type="dxa"/>
          </w:tcPr>
          <w:p w:rsidRPr="00F40849" w:rsidR="1A4CCC70" w:rsidP="00F40849" w:rsidRDefault="1A4CCC70" w14:paraId="0235EBD4" w14:textId="20BF5DED">
            <w:pPr>
              <w:jc w:val="both"/>
              <w:rPr>
                <w:rFonts w:ascii="Times New Roman" w:hAnsi="Times New Roman" w:cs="Times New Roman"/>
              </w:rPr>
            </w:pPr>
            <w:r w:rsidRPr="00F40849">
              <w:rPr>
                <w:rFonts w:ascii="Times New Roman" w:hAnsi="Times New Roman" w:cs="Times New Roman"/>
              </w:rPr>
              <w:t>2,6</w:t>
            </w:r>
          </w:p>
        </w:tc>
        <w:tc>
          <w:tcPr>
            <w:tcW w:w="1786" w:type="dxa"/>
          </w:tcPr>
          <w:p w:rsidRPr="00F40849" w:rsidR="1A4CCC70" w:rsidP="00F40849" w:rsidRDefault="1A4CCC70" w14:paraId="68DF2539" w14:textId="23D542FE">
            <w:pPr>
              <w:jc w:val="both"/>
              <w:rPr>
                <w:rFonts w:ascii="Times New Roman" w:hAnsi="Times New Roman" w:cs="Times New Roman"/>
              </w:rPr>
            </w:pPr>
            <w:r w:rsidRPr="00F40849">
              <w:rPr>
                <w:rFonts w:ascii="Times New Roman" w:hAnsi="Times New Roman" w:cs="Times New Roman"/>
              </w:rPr>
              <w:t>30</w:t>
            </w:r>
          </w:p>
        </w:tc>
        <w:tc>
          <w:tcPr>
            <w:tcW w:w="1786" w:type="dxa"/>
          </w:tcPr>
          <w:p w:rsidRPr="00F40849" w:rsidR="1A4CCC70" w:rsidP="00F40849" w:rsidRDefault="1A4CCC70" w14:paraId="2207CD57" w14:textId="1563D6C3">
            <w:pPr>
              <w:jc w:val="both"/>
              <w:rPr>
                <w:rFonts w:ascii="Times New Roman" w:hAnsi="Times New Roman" w:cs="Times New Roman"/>
              </w:rPr>
            </w:pPr>
            <w:r w:rsidRPr="00F40849">
              <w:rPr>
                <w:rFonts w:ascii="Times New Roman" w:hAnsi="Times New Roman" w:cs="Times New Roman"/>
              </w:rPr>
              <w:t>2,8</w:t>
            </w:r>
          </w:p>
        </w:tc>
      </w:tr>
      <w:tr w:rsidR="1A4CCC70" w:rsidTr="5C49D03B" w14:paraId="7CC80CE2" w14:textId="77777777">
        <w:tc>
          <w:tcPr>
            <w:tcW w:w="1786" w:type="dxa"/>
          </w:tcPr>
          <w:p w:rsidRPr="00F40849" w:rsidR="1A4CCC70" w:rsidP="00F40849" w:rsidRDefault="1A4CCC70" w14:paraId="49CF0B02" w14:textId="2DE594BE">
            <w:pPr>
              <w:jc w:val="both"/>
              <w:rPr>
                <w:rFonts w:ascii="Times New Roman" w:hAnsi="Times New Roman" w:cs="Times New Roman"/>
              </w:rPr>
            </w:pPr>
            <w:r w:rsidRPr="00F40849">
              <w:rPr>
                <w:rFonts w:ascii="Times New Roman" w:hAnsi="Times New Roman" w:cs="Times New Roman"/>
              </w:rPr>
              <w:t>Нефтепродукты</w:t>
            </w:r>
          </w:p>
        </w:tc>
        <w:tc>
          <w:tcPr>
            <w:tcW w:w="1786" w:type="dxa"/>
          </w:tcPr>
          <w:p w:rsidRPr="00F40849" w:rsidR="1A4CCC70" w:rsidP="00F40849" w:rsidRDefault="1A4CCC70" w14:paraId="441E6BAE" w14:textId="6F7A3C94">
            <w:pPr>
              <w:jc w:val="both"/>
              <w:rPr>
                <w:rFonts w:ascii="Times New Roman" w:hAnsi="Times New Roman" w:cs="Times New Roman"/>
              </w:rPr>
            </w:pPr>
            <w:r w:rsidRPr="00F40849">
              <w:rPr>
                <w:rFonts w:ascii="Times New Roman" w:hAnsi="Times New Roman" w:cs="Times New Roman"/>
              </w:rPr>
              <w:t>0,05</w:t>
            </w:r>
          </w:p>
        </w:tc>
        <w:tc>
          <w:tcPr>
            <w:tcW w:w="1786" w:type="dxa"/>
          </w:tcPr>
          <w:p w:rsidRPr="00F40849" w:rsidR="1A4CCC70" w:rsidP="00F40849" w:rsidRDefault="1A4CCC70" w14:paraId="042CAB9F" w14:textId="157E7D77">
            <w:pPr>
              <w:jc w:val="both"/>
              <w:rPr>
                <w:rFonts w:ascii="Times New Roman" w:hAnsi="Times New Roman" w:cs="Times New Roman"/>
              </w:rPr>
            </w:pPr>
            <w:r w:rsidRPr="00F40849">
              <w:rPr>
                <w:rFonts w:ascii="Times New Roman" w:hAnsi="Times New Roman" w:cs="Times New Roman"/>
              </w:rPr>
              <w:t>0,12</w:t>
            </w:r>
          </w:p>
        </w:tc>
        <w:tc>
          <w:tcPr>
            <w:tcW w:w="1786" w:type="dxa"/>
          </w:tcPr>
          <w:p w:rsidRPr="00F40849" w:rsidR="1A4CCC70" w:rsidP="00F40849" w:rsidRDefault="1A4CCC70" w14:paraId="114D4E42" w14:textId="5FA1EBE7">
            <w:pPr>
              <w:jc w:val="both"/>
              <w:rPr>
                <w:rFonts w:ascii="Times New Roman" w:hAnsi="Times New Roman" w:cs="Times New Roman"/>
              </w:rPr>
            </w:pPr>
            <w:r w:rsidRPr="00F40849">
              <w:rPr>
                <w:rFonts w:ascii="Times New Roman" w:hAnsi="Times New Roman" w:cs="Times New Roman"/>
              </w:rPr>
              <w:t>0,08</w:t>
            </w:r>
          </w:p>
        </w:tc>
        <w:tc>
          <w:tcPr>
            <w:tcW w:w="1786" w:type="dxa"/>
          </w:tcPr>
          <w:p w:rsidRPr="00F40849" w:rsidR="1A4CCC70" w:rsidP="00F40849" w:rsidRDefault="1A4CCC70" w14:paraId="3C2059B1" w14:textId="600A7144">
            <w:pPr>
              <w:jc w:val="both"/>
              <w:rPr>
                <w:rFonts w:ascii="Times New Roman" w:hAnsi="Times New Roman" w:cs="Times New Roman"/>
              </w:rPr>
            </w:pPr>
            <w:r w:rsidRPr="00F40849">
              <w:rPr>
                <w:rFonts w:ascii="Times New Roman" w:hAnsi="Times New Roman" w:cs="Times New Roman"/>
              </w:rPr>
              <w:t>0,056</w:t>
            </w:r>
          </w:p>
        </w:tc>
      </w:tr>
      <w:tr w:rsidR="1A4CCC70" w:rsidTr="5C49D03B" w14:paraId="7A5DBF42" w14:textId="77777777">
        <w:tc>
          <w:tcPr>
            <w:tcW w:w="1786" w:type="dxa"/>
          </w:tcPr>
          <w:p w:rsidRPr="00F40849" w:rsidR="1A4CCC70" w:rsidP="00F40849" w:rsidRDefault="1A4CCC70" w14:paraId="1B4C34CA" w14:textId="7EA6D4C0">
            <w:pPr>
              <w:jc w:val="both"/>
              <w:rPr>
                <w:rFonts w:ascii="Times New Roman" w:hAnsi="Times New Roman" w:cs="Times New Roman"/>
              </w:rPr>
            </w:pPr>
            <w:r w:rsidRPr="00F40849">
              <w:rPr>
                <w:rFonts w:ascii="Times New Roman" w:hAnsi="Times New Roman" w:cs="Times New Roman"/>
              </w:rPr>
              <w:t>Сухой остаток</w:t>
            </w:r>
          </w:p>
        </w:tc>
        <w:tc>
          <w:tcPr>
            <w:tcW w:w="1786" w:type="dxa"/>
          </w:tcPr>
          <w:p w:rsidRPr="00F40849" w:rsidR="1A4CCC70" w:rsidP="00F40849" w:rsidRDefault="1A4CCC70" w14:paraId="6DB0233A" w14:textId="6A76F525">
            <w:pPr>
              <w:jc w:val="both"/>
              <w:rPr>
                <w:rFonts w:ascii="Times New Roman" w:hAnsi="Times New Roman" w:cs="Times New Roman"/>
              </w:rPr>
            </w:pPr>
            <w:r w:rsidRPr="00F40849">
              <w:rPr>
                <w:rFonts w:ascii="Times New Roman" w:hAnsi="Times New Roman" w:cs="Times New Roman"/>
              </w:rPr>
              <w:t>516</w:t>
            </w:r>
          </w:p>
        </w:tc>
        <w:tc>
          <w:tcPr>
            <w:tcW w:w="1786" w:type="dxa"/>
          </w:tcPr>
          <w:p w:rsidRPr="00F40849" w:rsidR="1A4CCC70" w:rsidP="00F40849" w:rsidRDefault="1A4CCC70" w14:paraId="5368D4AE" w14:textId="05F5A50E">
            <w:pPr>
              <w:jc w:val="both"/>
              <w:rPr>
                <w:rFonts w:ascii="Times New Roman" w:hAnsi="Times New Roman" w:cs="Times New Roman"/>
              </w:rPr>
            </w:pPr>
            <w:r w:rsidRPr="00F40849">
              <w:rPr>
                <w:rFonts w:ascii="Times New Roman" w:hAnsi="Times New Roman" w:cs="Times New Roman"/>
              </w:rPr>
              <w:t>344</w:t>
            </w:r>
          </w:p>
        </w:tc>
        <w:tc>
          <w:tcPr>
            <w:tcW w:w="1786" w:type="dxa"/>
          </w:tcPr>
          <w:p w:rsidRPr="00F40849" w:rsidR="1A4CCC70" w:rsidP="00F40849" w:rsidRDefault="1A4CCC70" w14:paraId="1C1B4194" w14:textId="3CD532D9">
            <w:pPr>
              <w:jc w:val="both"/>
              <w:rPr>
                <w:rFonts w:ascii="Times New Roman" w:hAnsi="Times New Roman" w:cs="Times New Roman"/>
              </w:rPr>
            </w:pPr>
            <w:r w:rsidRPr="00F40849">
              <w:rPr>
                <w:rFonts w:ascii="Times New Roman" w:hAnsi="Times New Roman" w:cs="Times New Roman"/>
              </w:rPr>
              <w:t>458</w:t>
            </w:r>
          </w:p>
        </w:tc>
        <w:tc>
          <w:tcPr>
            <w:tcW w:w="1786" w:type="dxa"/>
          </w:tcPr>
          <w:p w:rsidRPr="00F40849" w:rsidR="1A4CCC70" w:rsidP="00F40849" w:rsidRDefault="1A4CCC70" w14:paraId="01D7795F" w14:textId="60F42121">
            <w:pPr>
              <w:jc w:val="both"/>
              <w:rPr>
                <w:rFonts w:ascii="Times New Roman" w:hAnsi="Times New Roman" w:cs="Times New Roman"/>
              </w:rPr>
            </w:pPr>
            <w:r w:rsidRPr="00F40849">
              <w:rPr>
                <w:rFonts w:ascii="Times New Roman" w:hAnsi="Times New Roman" w:cs="Times New Roman"/>
              </w:rPr>
              <w:t>272</w:t>
            </w:r>
          </w:p>
        </w:tc>
      </w:tr>
      <w:tr w:rsidR="1A4CCC70" w:rsidTr="5C49D03B" w14:paraId="55F758A7" w14:textId="77777777">
        <w:tc>
          <w:tcPr>
            <w:tcW w:w="1786" w:type="dxa"/>
          </w:tcPr>
          <w:p w:rsidRPr="00F40849" w:rsidR="1A4CCC70" w:rsidP="00F40849" w:rsidRDefault="1A4CCC70" w14:paraId="274EB6B7" w14:textId="09F59A7B">
            <w:pPr>
              <w:jc w:val="both"/>
              <w:rPr>
                <w:rFonts w:ascii="Times New Roman" w:hAnsi="Times New Roman" w:cs="Times New Roman"/>
              </w:rPr>
            </w:pPr>
            <w:r w:rsidRPr="00F40849">
              <w:rPr>
                <w:rFonts w:ascii="Times New Roman" w:hAnsi="Times New Roman" w:cs="Times New Roman"/>
              </w:rPr>
              <w:t>АПАВ</w:t>
            </w:r>
          </w:p>
        </w:tc>
        <w:tc>
          <w:tcPr>
            <w:tcW w:w="1786" w:type="dxa"/>
          </w:tcPr>
          <w:p w:rsidRPr="00F40849" w:rsidR="1A4CCC70" w:rsidP="00F40849" w:rsidRDefault="1A4CCC70" w14:paraId="1E9680D3" w14:textId="45B96BD8">
            <w:pPr>
              <w:jc w:val="both"/>
              <w:rPr>
                <w:rFonts w:ascii="Times New Roman" w:hAnsi="Times New Roman" w:cs="Times New Roman"/>
              </w:rPr>
            </w:pPr>
            <w:r w:rsidRPr="00F40849">
              <w:rPr>
                <w:rFonts w:ascii="Times New Roman" w:hAnsi="Times New Roman" w:cs="Times New Roman"/>
              </w:rPr>
              <w:t>0,5</w:t>
            </w:r>
          </w:p>
        </w:tc>
        <w:tc>
          <w:tcPr>
            <w:tcW w:w="1786" w:type="dxa"/>
          </w:tcPr>
          <w:p w:rsidRPr="00F40849" w:rsidR="1A4CCC70" w:rsidP="00F40849" w:rsidRDefault="1A4CCC70" w14:paraId="7110F9FB" w14:textId="07F96F29">
            <w:pPr>
              <w:jc w:val="both"/>
              <w:rPr>
                <w:rFonts w:ascii="Times New Roman" w:hAnsi="Times New Roman" w:cs="Times New Roman"/>
              </w:rPr>
            </w:pPr>
            <w:r w:rsidRPr="00F40849">
              <w:rPr>
                <w:rFonts w:ascii="Times New Roman" w:hAnsi="Times New Roman" w:cs="Times New Roman"/>
              </w:rPr>
              <w:t>Менее 0,025</w:t>
            </w:r>
          </w:p>
        </w:tc>
        <w:tc>
          <w:tcPr>
            <w:tcW w:w="1786" w:type="dxa"/>
          </w:tcPr>
          <w:p w:rsidRPr="00F40849" w:rsidR="1A4CCC70" w:rsidP="00F40849" w:rsidRDefault="1A4CCC70" w14:paraId="5D0BA538" w14:textId="58AD99B0">
            <w:pPr>
              <w:jc w:val="both"/>
              <w:rPr>
                <w:rFonts w:ascii="Times New Roman" w:hAnsi="Times New Roman" w:cs="Times New Roman"/>
              </w:rPr>
            </w:pPr>
            <w:r w:rsidRPr="00F40849">
              <w:rPr>
                <w:rFonts w:ascii="Times New Roman" w:hAnsi="Times New Roman" w:cs="Times New Roman"/>
              </w:rPr>
              <w:t>0,34</w:t>
            </w:r>
          </w:p>
        </w:tc>
        <w:tc>
          <w:tcPr>
            <w:tcW w:w="1786" w:type="dxa"/>
          </w:tcPr>
          <w:p w:rsidRPr="00F40849" w:rsidR="1A4CCC70" w:rsidP="00F40849" w:rsidRDefault="1A4CCC70" w14:paraId="5D7780A1" w14:textId="492C542F">
            <w:pPr>
              <w:jc w:val="both"/>
              <w:rPr>
                <w:rFonts w:ascii="Times New Roman" w:hAnsi="Times New Roman" w:cs="Times New Roman"/>
              </w:rPr>
            </w:pPr>
            <w:r w:rsidRPr="00F40849">
              <w:rPr>
                <w:rFonts w:ascii="Times New Roman" w:hAnsi="Times New Roman" w:cs="Times New Roman"/>
              </w:rPr>
              <w:t>Менее 0,025</w:t>
            </w:r>
          </w:p>
        </w:tc>
      </w:tr>
      <w:tr w:rsidR="1A4CCC70" w:rsidTr="5C49D03B" w14:paraId="5B433BEA" w14:textId="77777777">
        <w:tc>
          <w:tcPr>
            <w:tcW w:w="1786" w:type="dxa"/>
          </w:tcPr>
          <w:p w:rsidRPr="00F40849" w:rsidR="1A4CCC70" w:rsidP="00F40849" w:rsidRDefault="1A4CCC70" w14:paraId="7CD40B7F" w14:textId="199A0F0B">
            <w:pPr>
              <w:jc w:val="both"/>
              <w:rPr>
                <w:rFonts w:ascii="Times New Roman" w:hAnsi="Times New Roman" w:cs="Times New Roman"/>
              </w:rPr>
            </w:pPr>
            <w:r w:rsidRPr="00F40849">
              <w:rPr>
                <w:rFonts w:ascii="Times New Roman" w:hAnsi="Times New Roman" w:cs="Times New Roman"/>
              </w:rPr>
              <w:t>Аммоний-ион</w:t>
            </w:r>
          </w:p>
        </w:tc>
        <w:tc>
          <w:tcPr>
            <w:tcW w:w="1786" w:type="dxa"/>
          </w:tcPr>
          <w:p w:rsidRPr="00F40849" w:rsidR="1A4CCC70" w:rsidP="00F40849" w:rsidRDefault="1A4CCC70" w14:paraId="6056AC82" w14:textId="1CA6BF4E">
            <w:pPr>
              <w:jc w:val="both"/>
              <w:rPr>
                <w:rFonts w:ascii="Times New Roman" w:hAnsi="Times New Roman" w:cs="Times New Roman"/>
              </w:rPr>
            </w:pPr>
            <w:r w:rsidRPr="00F40849">
              <w:rPr>
                <w:rFonts w:ascii="Times New Roman" w:hAnsi="Times New Roman" w:cs="Times New Roman"/>
              </w:rPr>
              <w:t>0,5</w:t>
            </w:r>
          </w:p>
        </w:tc>
        <w:tc>
          <w:tcPr>
            <w:tcW w:w="1786" w:type="dxa"/>
          </w:tcPr>
          <w:p w:rsidRPr="00F40849" w:rsidR="1A4CCC70" w:rsidP="00F40849" w:rsidRDefault="1A4CCC70" w14:paraId="57E2A388" w14:textId="0CD0BB48">
            <w:pPr>
              <w:jc w:val="both"/>
              <w:rPr>
                <w:rFonts w:ascii="Times New Roman" w:hAnsi="Times New Roman" w:cs="Times New Roman"/>
              </w:rPr>
            </w:pPr>
            <w:r w:rsidRPr="00F40849">
              <w:rPr>
                <w:rFonts w:ascii="Times New Roman" w:hAnsi="Times New Roman" w:cs="Times New Roman"/>
              </w:rPr>
              <w:t>Менее 0,1</w:t>
            </w:r>
          </w:p>
        </w:tc>
        <w:tc>
          <w:tcPr>
            <w:tcW w:w="1786" w:type="dxa"/>
          </w:tcPr>
          <w:p w:rsidRPr="00F40849" w:rsidR="1A4CCC70" w:rsidP="00F40849" w:rsidRDefault="1A4CCC70" w14:paraId="5823DCD2" w14:textId="16B3542C">
            <w:pPr>
              <w:jc w:val="both"/>
              <w:rPr>
                <w:rFonts w:ascii="Times New Roman" w:hAnsi="Times New Roman" w:cs="Times New Roman"/>
              </w:rPr>
            </w:pPr>
            <w:r w:rsidRPr="00F40849">
              <w:rPr>
                <w:rFonts w:ascii="Times New Roman" w:hAnsi="Times New Roman" w:cs="Times New Roman"/>
              </w:rPr>
              <w:t>2,4</w:t>
            </w:r>
          </w:p>
        </w:tc>
        <w:tc>
          <w:tcPr>
            <w:tcW w:w="1786" w:type="dxa"/>
          </w:tcPr>
          <w:p w:rsidRPr="00F40849" w:rsidR="1A4CCC70" w:rsidP="00F40849" w:rsidRDefault="1A4CCC70" w14:paraId="6FAC716C" w14:textId="2C0C2989">
            <w:pPr>
              <w:jc w:val="both"/>
              <w:rPr>
                <w:rFonts w:ascii="Times New Roman" w:hAnsi="Times New Roman" w:cs="Times New Roman"/>
              </w:rPr>
            </w:pPr>
            <w:r w:rsidRPr="00F40849">
              <w:rPr>
                <w:rFonts w:ascii="Times New Roman" w:hAnsi="Times New Roman" w:cs="Times New Roman"/>
              </w:rPr>
              <w:t>Менее 0,1</w:t>
            </w:r>
          </w:p>
        </w:tc>
      </w:tr>
      <w:tr w:rsidR="1A4CCC70" w:rsidTr="5C49D03B" w14:paraId="00BFE01D" w14:textId="77777777">
        <w:tc>
          <w:tcPr>
            <w:tcW w:w="1786" w:type="dxa"/>
          </w:tcPr>
          <w:p w:rsidRPr="00F40849" w:rsidR="1A4CCC70" w:rsidP="00F40849" w:rsidRDefault="1A4CCC70" w14:paraId="49CFC7B7" w14:textId="2311B715">
            <w:pPr>
              <w:jc w:val="both"/>
              <w:rPr>
                <w:rFonts w:ascii="Times New Roman" w:hAnsi="Times New Roman" w:cs="Times New Roman"/>
              </w:rPr>
            </w:pPr>
            <w:r w:rsidRPr="00F40849">
              <w:rPr>
                <w:rFonts w:ascii="Times New Roman" w:hAnsi="Times New Roman" w:cs="Times New Roman"/>
              </w:rPr>
              <w:t>Железо</w:t>
            </w:r>
          </w:p>
        </w:tc>
        <w:tc>
          <w:tcPr>
            <w:tcW w:w="1786" w:type="dxa"/>
          </w:tcPr>
          <w:p w:rsidRPr="00F40849" w:rsidR="1A4CCC70" w:rsidP="00F40849" w:rsidRDefault="1A4CCC70" w14:paraId="67B49AE7" w14:textId="014CF1E4">
            <w:pPr>
              <w:jc w:val="both"/>
              <w:rPr>
                <w:rFonts w:ascii="Times New Roman" w:hAnsi="Times New Roman" w:cs="Times New Roman"/>
              </w:rPr>
            </w:pPr>
            <w:r w:rsidRPr="00F40849">
              <w:rPr>
                <w:rFonts w:ascii="Times New Roman" w:hAnsi="Times New Roman" w:cs="Times New Roman"/>
              </w:rPr>
              <w:t>0,1</w:t>
            </w:r>
          </w:p>
        </w:tc>
        <w:tc>
          <w:tcPr>
            <w:tcW w:w="1786" w:type="dxa"/>
          </w:tcPr>
          <w:p w:rsidRPr="00F40849" w:rsidR="1A4CCC70" w:rsidP="00F40849" w:rsidRDefault="1A4CCC70" w14:paraId="66AF9183" w14:textId="2A0BB25A">
            <w:pPr>
              <w:jc w:val="both"/>
              <w:rPr>
                <w:rFonts w:ascii="Times New Roman" w:hAnsi="Times New Roman" w:cs="Times New Roman"/>
              </w:rPr>
            </w:pPr>
            <w:r w:rsidRPr="00F40849">
              <w:rPr>
                <w:rFonts w:ascii="Times New Roman" w:hAnsi="Times New Roman" w:cs="Times New Roman"/>
              </w:rPr>
              <w:t>0,93</w:t>
            </w:r>
          </w:p>
        </w:tc>
        <w:tc>
          <w:tcPr>
            <w:tcW w:w="1786" w:type="dxa"/>
          </w:tcPr>
          <w:p w:rsidRPr="00F40849" w:rsidR="1A4CCC70" w:rsidP="00F40849" w:rsidRDefault="1A4CCC70" w14:paraId="4907B03F" w14:textId="17E989D1">
            <w:pPr>
              <w:jc w:val="both"/>
              <w:rPr>
                <w:rFonts w:ascii="Times New Roman" w:hAnsi="Times New Roman" w:cs="Times New Roman"/>
              </w:rPr>
            </w:pPr>
            <w:r w:rsidRPr="00F40849">
              <w:rPr>
                <w:rFonts w:ascii="Times New Roman" w:hAnsi="Times New Roman" w:cs="Times New Roman"/>
              </w:rPr>
              <w:t>0,23</w:t>
            </w:r>
          </w:p>
        </w:tc>
        <w:tc>
          <w:tcPr>
            <w:tcW w:w="1786" w:type="dxa"/>
          </w:tcPr>
          <w:p w:rsidRPr="00F40849" w:rsidR="1A4CCC70" w:rsidP="00F40849" w:rsidRDefault="1A4CCC70" w14:paraId="01E81E27" w14:textId="0CCEE601">
            <w:pPr>
              <w:jc w:val="both"/>
              <w:rPr>
                <w:rFonts w:ascii="Times New Roman" w:hAnsi="Times New Roman" w:cs="Times New Roman"/>
              </w:rPr>
            </w:pPr>
            <w:r w:rsidRPr="00F40849">
              <w:rPr>
                <w:rFonts w:ascii="Times New Roman" w:hAnsi="Times New Roman" w:cs="Times New Roman"/>
              </w:rPr>
              <w:t>0,113</w:t>
            </w:r>
          </w:p>
        </w:tc>
      </w:tr>
      <w:tr w:rsidR="1A4CCC70" w:rsidTr="5C49D03B" w14:paraId="448B673F" w14:textId="77777777">
        <w:tc>
          <w:tcPr>
            <w:tcW w:w="1786" w:type="dxa"/>
          </w:tcPr>
          <w:p w:rsidRPr="00F40849" w:rsidR="1A4CCC70" w:rsidP="00F40849" w:rsidRDefault="1A4CCC70" w14:paraId="09FD6B54" w14:textId="4310D432">
            <w:pPr>
              <w:jc w:val="both"/>
              <w:rPr>
                <w:rFonts w:ascii="Times New Roman" w:hAnsi="Times New Roman" w:cs="Times New Roman"/>
              </w:rPr>
            </w:pPr>
            <w:r w:rsidRPr="00F40849">
              <w:rPr>
                <w:rFonts w:ascii="Times New Roman" w:hAnsi="Times New Roman" w:cs="Times New Roman"/>
              </w:rPr>
              <w:t>Нитрат-ион</w:t>
            </w:r>
          </w:p>
        </w:tc>
        <w:tc>
          <w:tcPr>
            <w:tcW w:w="1786" w:type="dxa"/>
          </w:tcPr>
          <w:p w:rsidRPr="00F40849" w:rsidR="1A4CCC70" w:rsidP="00F40849" w:rsidRDefault="1A4CCC70" w14:paraId="00178DA5" w14:textId="23FB7EF6">
            <w:pPr>
              <w:jc w:val="both"/>
              <w:rPr>
                <w:rFonts w:ascii="Times New Roman" w:hAnsi="Times New Roman" w:cs="Times New Roman"/>
              </w:rPr>
            </w:pPr>
            <w:r w:rsidRPr="00F40849">
              <w:rPr>
                <w:rFonts w:ascii="Times New Roman" w:hAnsi="Times New Roman" w:cs="Times New Roman"/>
              </w:rPr>
              <w:t>0,4</w:t>
            </w:r>
          </w:p>
        </w:tc>
        <w:tc>
          <w:tcPr>
            <w:tcW w:w="1786" w:type="dxa"/>
          </w:tcPr>
          <w:p w:rsidRPr="00F40849" w:rsidR="1A4CCC70" w:rsidP="00F40849" w:rsidRDefault="1A4CCC70" w14:paraId="051A4B44" w14:textId="3DB52CB1">
            <w:pPr>
              <w:jc w:val="both"/>
              <w:rPr>
                <w:rFonts w:ascii="Times New Roman" w:hAnsi="Times New Roman" w:cs="Times New Roman"/>
              </w:rPr>
            </w:pPr>
            <w:r w:rsidRPr="00F40849">
              <w:rPr>
                <w:rFonts w:ascii="Times New Roman" w:hAnsi="Times New Roman" w:cs="Times New Roman"/>
              </w:rPr>
              <w:t>7,5</w:t>
            </w:r>
          </w:p>
        </w:tc>
        <w:tc>
          <w:tcPr>
            <w:tcW w:w="1786" w:type="dxa"/>
          </w:tcPr>
          <w:p w:rsidRPr="00F40849" w:rsidR="1A4CCC70" w:rsidP="00F40849" w:rsidRDefault="1A4CCC70" w14:paraId="64256090" w14:textId="48495642">
            <w:pPr>
              <w:jc w:val="both"/>
              <w:rPr>
                <w:rFonts w:ascii="Times New Roman" w:hAnsi="Times New Roman" w:cs="Times New Roman"/>
              </w:rPr>
            </w:pPr>
            <w:r w:rsidRPr="00F40849">
              <w:rPr>
                <w:rFonts w:ascii="Times New Roman" w:hAnsi="Times New Roman" w:cs="Times New Roman"/>
              </w:rPr>
              <w:t>0,63</w:t>
            </w:r>
          </w:p>
        </w:tc>
        <w:tc>
          <w:tcPr>
            <w:tcW w:w="1786" w:type="dxa"/>
          </w:tcPr>
          <w:p w:rsidRPr="00F40849" w:rsidR="1A4CCC70" w:rsidP="00F40849" w:rsidRDefault="1A4CCC70" w14:paraId="7E99444B" w14:textId="20F3F5DB">
            <w:pPr>
              <w:jc w:val="both"/>
              <w:rPr>
                <w:rFonts w:ascii="Times New Roman" w:hAnsi="Times New Roman" w:cs="Times New Roman"/>
              </w:rPr>
            </w:pPr>
            <w:r w:rsidRPr="00F40849">
              <w:rPr>
                <w:rFonts w:ascii="Times New Roman" w:hAnsi="Times New Roman" w:cs="Times New Roman"/>
              </w:rPr>
              <w:t>7,2</w:t>
            </w:r>
          </w:p>
        </w:tc>
      </w:tr>
      <w:tr w:rsidR="1A4CCC70" w:rsidTr="5C49D03B" w14:paraId="075CF687" w14:textId="77777777">
        <w:tc>
          <w:tcPr>
            <w:tcW w:w="1786" w:type="dxa"/>
          </w:tcPr>
          <w:p w:rsidRPr="00F40849" w:rsidR="1A4CCC70" w:rsidP="00F40849" w:rsidRDefault="1A4CCC70" w14:paraId="6559945C" w14:textId="20A0E56A">
            <w:pPr>
              <w:jc w:val="both"/>
              <w:rPr>
                <w:rFonts w:ascii="Times New Roman" w:hAnsi="Times New Roman" w:cs="Times New Roman"/>
              </w:rPr>
            </w:pPr>
            <w:r w:rsidRPr="00F40849">
              <w:rPr>
                <w:rFonts w:ascii="Times New Roman" w:hAnsi="Times New Roman" w:cs="Times New Roman"/>
              </w:rPr>
              <w:t>Нитрит-ион</w:t>
            </w:r>
          </w:p>
        </w:tc>
        <w:tc>
          <w:tcPr>
            <w:tcW w:w="1786" w:type="dxa"/>
          </w:tcPr>
          <w:p w:rsidRPr="00F40849" w:rsidR="1A4CCC70" w:rsidP="00F40849" w:rsidRDefault="1A4CCC70" w14:paraId="210577CD" w14:textId="19701EC1">
            <w:pPr>
              <w:jc w:val="both"/>
              <w:rPr>
                <w:rFonts w:ascii="Times New Roman" w:hAnsi="Times New Roman" w:cs="Times New Roman"/>
              </w:rPr>
            </w:pPr>
            <w:r w:rsidRPr="00F40849">
              <w:rPr>
                <w:rFonts w:ascii="Times New Roman" w:hAnsi="Times New Roman" w:cs="Times New Roman"/>
              </w:rPr>
              <w:t>0,08</w:t>
            </w:r>
          </w:p>
        </w:tc>
        <w:tc>
          <w:tcPr>
            <w:tcW w:w="1786" w:type="dxa"/>
          </w:tcPr>
          <w:p w:rsidRPr="00F40849" w:rsidR="1A4CCC70" w:rsidP="00F40849" w:rsidRDefault="1A4CCC70" w14:paraId="4E7869B2" w14:textId="4A0382C7">
            <w:pPr>
              <w:jc w:val="both"/>
              <w:rPr>
                <w:rFonts w:ascii="Times New Roman" w:hAnsi="Times New Roman" w:cs="Times New Roman"/>
              </w:rPr>
            </w:pPr>
            <w:r w:rsidRPr="00F40849">
              <w:rPr>
                <w:rFonts w:ascii="Times New Roman" w:hAnsi="Times New Roman" w:cs="Times New Roman"/>
              </w:rPr>
              <w:t>0,039</w:t>
            </w:r>
          </w:p>
        </w:tc>
        <w:tc>
          <w:tcPr>
            <w:tcW w:w="1786" w:type="dxa"/>
          </w:tcPr>
          <w:p w:rsidRPr="00F40849" w:rsidR="1A4CCC70" w:rsidP="00F40849" w:rsidRDefault="1A4CCC70" w14:paraId="1B9B97F6" w14:textId="161139F4">
            <w:pPr>
              <w:jc w:val="both"/>
              <w:rPr>
                <w:rFonts w:ascii="Times New Roman" w:hAnsi="Times New Roman" w:cs="Times New Roman"/>
              </w:rPr>
            </w:pPr>
            <w:r w:rsidRPr="00F40849">
              <w:rPr>
                <w:rFonts w:ascii="Times New Roman" w:hAnsi="Times New Roman" w:cs="Times New Roman"/>
              </w:rPr>
              <w:t>Менее 0,02</w:t>
            </w:r>
          </w:p>
        </w:tc>
        <w:tc>
          <w:tcPr>
            <w:tcW w:w="1786" w:type="dxa"/>
          </w:tcPr>
          <w:p w:rsidRPr="00F40849" w:rsidR="1A4CCC70" w:rsidP="00F40849" w:rsidRDefault="1A4CCC70" w14:paraId="160C267C" w14:textId="5571C9A5">
            <w:pPr>
              <w:jc w:val="both"/>
              <w:rPr>
                <w:rFonts w:ascii="Times New Roman" w:hAnsi="Times New Roman" w:cs="Times New Roman"/>
              </w:rPr>
            </w:pPr>
            <w:r w:rsidRPr="00F40849">
              <w:rPr>
                <w:rFonts w:ascii="Times New Roman" w:hAnsi="Times New Roman" w:cs="Times New Roman"/>
              </w:rPr>
              <w:t>0,024</w:t>
            </w:r>
          </w:p>
        </w:tc>
      </w:tr>
      <w:tr w:rsidR="1A4CCC70" w:rsidTr="5C49D03B" w14:paraId="2E2A7602" w14:textId="77777777">
        <w:tc>
          <w:tcPr>
            <w:tcW w:w="1786" w:type="dxa"/>
          </w:tcPr>
          <w:p w:rsidRPr="00F40849" w:rsidR="1A4CCC70" w:rsidP="00F40849" w:rsidRDefault="1A4CCC70" w14:paraId="5D57023D" w14:textId="594EBEF0">
            <w:pPr>
              <w:jc w:val="both"/>
              <w:rPr>
                <w:rFonts w:ascii="Times New Roman" w:hAnsi="Times New Roman" w:cs="Times New Roman"/>
              </w:rPr>
            </w:pPr>
            <w:r w:rsidRPr="00F40849">
              <w:rPr>
                <w:rFonts w:ascii="Times New Roman" w:hAnsi="Times New Roman" w:cs="Times New Roman"/>
              </w:rPr>
              <w:t>Сульфат-ион</w:t>
            </w:r>
          </w:p>
        </w:tc>
        <w:tc>
          <w:tcPr>
            <w:tcW w:w="1786" w:type="dxa"/>
          </w:tcPr>
          <w:p w:rsidRPr="00F40849" w:rsidR="1A4CCC70" w:rsidP="00F40849" w:rsidRDefault="1A4CCC70" w14:paraId="22BBC7A0" w14:textId="7CB38356">
            <w:pPr>
              <w:jc w:val="both"/>
              <w:rPr>
                <w:rFonts w:ascii="Times New Roman" w:hAnsi="Times New Roman" w:cs="Times New Roman"/>
              </w:rPr>
            </w:pPr>
            <w:r w:rsidRPr="00F40849">
              <w:rPr>
                <w:rFonts w:ascii="Times New Roman" w:hAnsi="Times New Roman" w:cs="Times New Roman"/>
              </w:rPr>
              <w:t>50</w:t>
            </w:r>
          </w:p>
        </w:tc>
        <w:tc>
          <w:tcPr>
            <w:tcW w:w="1786" w:type="dxa"/>
          </w:tcPr>
          <w:p w:rsidRPr="00F40849" w:rsidR="1A4CCC70" w:rsidP="00F40849" w:rsidRDefault="1A4CCC70" w14:paraId="06021C3F" w14:textId="324D1A82">
            <w:pPr>
              <w:jc w:val="both"/>
              <w:rPr>
                <w:rFonts w:ascii="Times New Roman" w:hAnsi="Times New Roman" w:cs="Times New Roman"/>
              </w:rPr>
            </w:pPr>
            <w:r w:rsidRPr="00F40849">
              <w:rPr>
                <w:rFonts w:ascii="Times New Roman" w:hAnsi="Times New Roman" w:cs="Times New Roman"/>
              </w:rPr>
              <w:t>Менее 10</w:t>
            </w:r>
          </w:p>
        </w:tc>
        <w:tc>
          <w:tcPr>
            <w:tcW w:w="1786" w:type="dxa"/>
          </w:tcPr>
          <w:p w:rsidRPr="00F40849" w:rsidR="1A4CCC70" w:rsidP="00F40849" w:rsidRDefault="1A4CCC70" w14:paraId="08FC17E8" w14:textId="51280BAF">
            <w:pPr>
              <w:jc w:val="both"/>
              <w:rPr>
                <w:rFonts w:ascii="Times New Roman" w:hAnsi="Times New Roman" w:cs="Times New Roman"/>
              </w:rPr>
            </w:pPr>
            <w:r w:rsidRPr="00F40849">
              <w:rPr>
                <w:rFonts w:ascii="Times New Roman" w:hAnsi="Times New Roman" w:cs="Times New Roman"/>
              </w:rPr>
              <w:t>70</w:t>
            </w:r>
          </w:p>
        </w:tc>
        <w:tc>
          <w:tcPr>
            <w:tcW w:w="1786" w:type="dxa"/>
          </w:tcPr>
          <w:p w:rsidRPr="00F40849" w:rsidR="1A4CCC70" w:rsidP="00F40849" w:rsidRDefault="1A4CCC70" w14:paraId="7689DD48" w14:textId="450C162B">
            <w:pPr>
              <w:jc w:val="both"/>
              <w:rPr>
                <w:rFonts w:ascii="Times New Roman" w:hAnsi="Times New Roman" w:cs="Times New Roman"/>
              </w:rPr>
            </w:pPr>
            <w:r w:rsidRPr="00F40849">
              <w:rPr>
                <w:rFonts w:ascii="Times New Roman" w:hAnsi="Times New Roman" w:cs="Times New Roman"/>
              </w:rPr>
              <w:t>Менее 10</w:t>
            </w:r>
          </w:p>
        </w:tc>
      </w:tr>
      <w:tr w:rsidR="1A4CCC70" w:rsidTr="5C49D03B" w14:paraId="40BB064B" w14:textId="77777777">
        <w:tc>
          <w:tcPr>
            <w:tcW w:w="1786" w:type="dxa"/>
          </w:tcPr>
          <w:p w:rsidRPr="00F40849" w:rsidR="1A4CCC70" w:rsidP="00F40849" w:rsidRDefault="1A4CCC70" w14:paraId="3A62A495" w14:textId="5AB5ACB6">
            <w:pPr>
              <w:jc w:val="both"/>
              <w:rPr>
                <w:rFonts w:ascii="Times New Roman" w:hAnsi="Times New Roman" w:cs="Times New Roman"/>
              </w:rPr>
            </w:pPr>
            <w:r w:rsidRPr="00F40849">
              <w:rPr>
                <w:rFonts w:ascii="Times New Roman" w:hAnsi="Times New Roman" w:cs="Times New Roman"/>
              </w:rPr>
              <w:t>Фосфат-ион</w:t>
            </w:r>
          </w:p>
        </w:tc>
        <w:tc>
          <w:tcPr>
            <w:tcW w:w="1786" w:type="dxa"/>
          </w:tcPr>
          <w:p w:rsidRPr="00F40849" w:rsidR="1A4CCC70" w:rsidP="00F40849" w:rsidRDefault="1A4CCC70" w14:paraId="21B31DE0" w14:textId="0C0EF31E">
            <w:pPr>
              <w:jc w:val="both"/>
              <w:rPr>
                <w:rFonts w:ascii="Times New Roman" w:hAnsi="Times New Roman" w:cs="Times New Roman"/>
              </w:rPr>
            </w:pPr>
            <w:r w:rsidRPr="00F40849">
              <w:rPr>
                <w:rFonts w:ascii="Times New Roman" w:hAnsi="Times New Roman" w:cs="Times New Roman"/>
              </w:rPr>
              <w:t>0,2</w:t>
            </w:r>
          </w:p>
        </w:tc>
        <w:tc>
          <w:tcPr>
            <w:tcW w:w="1786" w:type="dxa"/>
          </w:tcPr>
          <w:p w:rsidRPr="00F40849" w:rsidR="1A4CCC70" w:rsidP="00F40849" w:rsidRDefault="1A4CCC70" w14:paraId="2D255979" w14:textId="609636DB">
            <w:pPr>
              <w:jc w:val="both"/>
              <w:rPr>
                <w:rFonts w:ascii="Times New Roman" w:hAnsi="Times New Roman" w:cs="Times New Roman"/>
              </w:rPr>
            </w:pPr>
            <w:r w:rsidRPr="00F40849">
              <w:rPr>
                <w:rFonts w:ascii="Times New Roman" w:hAnsi="Times New Roman" w:cs="Times New Roman"/>
              </w:rPr>
              <w:t>0,029</w:t>
            </w:r>
          </w:p>
        </w:tc>
        <w:tc>
          <w:tcPr>
            <w:tcW w:w="1786" w:type="dxa"/>
          </w:tcPr>
          <w:p w:rsidRPr="00F40849" w:rsidR="1A4CCC70" w:rsidP="00F40849" w:rsidRDefault="1A4CCC70" w14:paraId="3AED2291" w14:textId="100E0A93">
            <w:pPr>
              <w:jc w:val="both"/>
              <w:rPr>
                <w:rFonts w:ascii="Times New Roman" w:hAnsi="Times New Roman" w:cs="Times New Roman"/>
              </w:rPr>
            </w:pPr>
            <w:r w:rsidRPr="00F40849">
              <w:rPr>
                <w:rFonts w:ascii="Times New Roman" w:hAnsi="Times New Roman" w:cs="Times New Roman"/>
              </w:rPr>
              <w:t>0,66</w:t>
            </w:r>
          </w:p>
        </w:tc>
        <w:tc>
          <w:tcPr>
            <w:tcW w:w="1786" w:type="dxa"/>
          </w:tcPr>
          <w:p w:rsidRPr="00F40849" w:rsidR="1A4CCC70" w:rsidP="00F40849" w:rsidRDefault="1A4CCC70" w14:paraId="161A62B4" w14:textId="74A200F0">
            <w:pPr>
              <w:jc w:val="both"/>
              <w:rPr>
                <w:rFonts w:ascii="Times New Roman" w:hAnsi="Times New Roman" w:cs="Times New Roman"/>
              </w:rPr>
            </w:pPr>
            <w:r w:rsidRPr="00F40849">
              <w:rPr>
                <w:rFonts w:ascii="Times New Roman" w:hAnsi="Times New Roman" w:cs="Times New Roman"/>
              </w:rPr>
              <w:t>0,029</w:t>
            </w:r>
          </w:p>
        </w:tc>
      </w:tr>
      <w:tr w:rsidR="1A4CCC70" w:rsidTr="5C49D03B" w14:paraId="7B89722A" w14:textId="77777777">
        <w:tc>
          <w:tcPr>
            <w:tcW w:w="1786" w:type="dxa"/>
          </w:tcPr>
          <w:p w:rsidRPr="00F40849" w:rsidR="1A4CCC70" w:rsidP="00F40849" w:rsidRDefault="1A4CCC70" w14:paraId="1F9AF25B" w14:textId="37430296">
            <w:pPr>
              <w:jc w:val="both"/>
              <w:rPr>
                <w:rFonts w:ascii="Times New Roman" w:hAnsi="Times New Roman" w:cs="Times New Roman"/>
              </w:rPr>
            </w:pPr>
            <w:r w:rsidRPr="00F40849">
              <w:rPr>
                <w:rFonts w:ascii="Times New Roman" w:hAnsi="Times New Roman" w:cs="Times New Roman"/>
              </w:rPr>
              <w:t>Биохимическое потребление кислорода</w:t>
            </w:r>
          </w:p>
        </w:tc>
        <w:tc>
          <w:tcPr>
            <w:tcW w:w="1786" w:type="dxa"/>
          </w:tcPr>
          <w:p w:rsidRPr="00F40849" w:rsidR="1A4CCC70" w:rsidP="00F40849" w:rsidRDefault="1A4CCC70" w14:paraId="2D67D6F7" w14:textId="7933B703">
            <w:pPr>
              <w:jc w:val="both"/>
              <w:rPr>
                <w:rFonts w:ascii="Times New Roman" w:hAnsi="Times New Roman" w:cs="Times New Roman"/>
              </w:rPr>
            </w:pPr>
            <w:r w:rsidRPr="00F40849">
              <w:rPr>
                <w:rFonts w:ascii="Times New Roman" w:hAnsi="Times New Roman" w:cs="Times New Roman"/>
              </w:rPr>
              <w:t>3</w:t>
            </w:r>
          </w:p>
        </w:tc>
        <w:tc>
          <w:tcPr>
            <w:tcW w:w="1786" w:type="dxa"/>
          </w:tcPr>
          <w:p w:rsidRPr="00F40849" w:rsidR="1A4CCC70" w:rsidP="00F40849" w:rsidRDefault="1A4CCC70" w14:paraId="3E456650" w14:textId="2F2C2EE0">
            <w:pPr>
              <w:jc w:val="both"/>
              <w:rPr>
                <w:rFonts w:ascii="Times New Roman" w:hAnsi="Times New Roman" w:cs="Times New Roman"/>
              </w:rPr>
            </w:pPr>
            <w:r w:rsidRPr="00F40849">
              <w:rPr>
                <w:rFonts w:ascii="Times New Roman" w:hAnsi="Times New Roman" w:cs="Times New Roman"/>
              </w:rPr>
              <w:t>1,5</w:t>
            </w:r>
          </w:p>
        </w:tc>
        <w:tc>
          <w:tcPr>
            <w:tcW w:w="1786" w:type="dxa"/>
          </w:tcPr>
          <w:p w:rsidRPr="00F40849" w:rsidR="1A4CCC70" w:rsidP="00F40849" w:rsidRDefault="1A4CCC70" w14:paraId="394A15CF" w14:textId="39BB17FB">
            <w:pPr>
              <w:jc w:val="both"/>
              <w:rPr>
                <w:rFonts w:ascii="Times New Roman" w:hAnsi="Times New Roman" w:cs="Times New Roman"/>
              </w:rPr>
            </w:pPr>
            <w:r w:rsidRPr="00F40849">
              <w:rPr>
                <w:rFonts w:ascii="Times New Roman" w:hAnsi="Times New Roman" w:cs="Times New Roman"/>
              </w:rPr>
              <w:t>9,9</w:t>
            </w:r>
          </w:p>
        </w:tc>
        <w:tc>
          <w:tcPr>
            <w:tcW w:w="1786" w:type="dxa"/>
          </w:tcPr>
          <w:p w:rsidRPr="00F40849" w:rsidR="1A4CCC70" w:rsidP="00F40849" w:rsidRDefault="1A4CCC70" w14:paraId="593DA80F" w14:textId="2F8B0B35">
            <w:pPr>
              <w:jc w:val="both"/>
              <w:rPr>
                <w:rFonts w:ascii="Times New Roman" w:hAnsi="Times New Roman" w:cs="Times New Roman"/>
              </w:rPr>
            </w:pPr>
            <w:r w:rsidRPr="00F40849">
              <w:rPr>
                <w:rFonts w:ascii="Times New Roman" w:hAnsi="Times New Roman" w:cs="Times New Roman"/>
              </w:rPr>
              <w:t>2,1</w:t>
            </w:r>
          </w:p>
        </w:tc>
      </w:tr>
    </w:tbl>
    <w:p w:rsidR="1A4CCC70" w:rsidP="1A4CCC70" w:rsidRDefault="1A4CCC70" w14:paraId="690DB70F" w14:textId="0E5CDB19">
      <w:pPr>
        <w:shd w:val="clear" w:color="auto" w:fill="FFFFFF" w:themeFill="background1"/>
        <w:spacing w:line="240" w:lineRule="auto"/>
        <w:jc w:val="right"/>
        <w:rPr>
          <w:rStyle w:val="20"/>
          <w:rFonts w:ascii="Times New Roman" w:hAnsi="Times New Roman" w:cs="Times New Roman"/>
          <w:sz w:val="28"/>
          <w:szCs w:val="28"/>
        </w:rPr>
      </w:pPr>
    </w:p>
    <w:p w:rsidR="1A4CCC70" w:rsidP="1A4CCC70" w:rsidRDefault="1A4CCC70" w14:paraId="26F55BA1" w14:textId="7571A8E6">
      <w:pPr>
        <w:shd w:val="clear" w:color="auto" w:fill="FFFFFF" w:themeFill="background1"/>
        <w:spacing w:after="0" w:line="240" w:lineRule="auto"/>
        <w:rPr>
          <w:rFonts w:ascii="Times New Roman" w:hAnsi="Times New Roman" w:cs="Times New Roman"/>
          <w:sz w:val="28"/>
          <w:szCs w:val="28"/>
        </w:rPr>
      </w:pPr>
      <w:bookmarkStart w:name="_Toc56030408" w:id="25"/>
      <w:r w:rsidRPr="485E99B0" w:rsidR="485E99B0">
        <w:rPr>
          <w:rStyle w:val="20"/>
          <w:rFonts w:ascii="Times New Roman" w:hAnsi="Times New Roman" w:cs="Times New Roman"/>
          <w:b w:val="0"/>
          <w:bCs w:val="0"/>
          <w:color w:val="auto"/>
          <w:sz w:val="28"/>
          <w:szCs w:val="28"/>
        </w:rPr>
        <w:t>Таблица 10.</w:t>
      </w:r>
      <w:bookmarkEnd w:id="25"/>
      <w:r w:rsidRPr="485E99B0" w:rsidR="485E99B0">
        <w:rPr>
          <w:rStyle w:val="20"/>
          <w:rFonts w:ascii="Times New Roman" w:hAnsi="Times New Roman" w:cs="Times New Roman"/>
          <w:b w:val="0"/>
          <w:bCs w:val="0"/>
          <w:color w:val="auto"/>
          <w:sz w:val="28"/>
          <w:szCs w:val="28"/>
        </w:rPr>
        <w:t xml:space="preserve"> </w:t>
      </w:r>
      <w:r w:rsidRPr="485E99B0" w:rsidR="485E99B0">
        <w:rPr>
          <w:rFonts w:ascii="Times New Roman" w:hAnsi="Times New Roman" w:cs="Times New Roman"/>
          <w:sz w:val="28"/>
          <w:szCs w:val="28"/>
        </w:rPr>
        <w:t>Результаты бактериологического и паразитологического анализа сточных вод в период проводимого исследования за 2020г.</w:t>
      </w:r>
      <w:r w:rsidRPr="485E99B0" w:rsidR="485E99B0">
        <w:rPr>
          <w:rStyle w:val="20"/>
          <w:rFonts w:ascii="Times New Roman" w:hAnsi="Times New Roman" w:cs="Times New Roman"/>
          <w:sz w:val="28"/>
          <w:szCs w:val="28"/>
        </w:rPr>
        <w:t xml:space="preserve"> </w:t>
      </w:r>
    </w:p>
    <w:tbl>
      <w:tblPr>
        <w:tblStyle w:val="a6"/>
        <w:tblW w:w="0" w:type="auto"/>
        <w:tblLayout w:type="fixed"/>
        <w:tblLook w:val="04A0" w:firstRow="1" w:lastRow="0" w:firstColumn="1" w:lastColumn="0" w:noHBand="0" w:noVBand="1"/>
      </w:tblPr>
      <w:tblGrid>
        <w:gridCol w:w="1786"/>
        <w:gridCol w:w="1786"/>
        <w:gridCol w:w="1786"/>
        <w:gridCol w:w="1786"/>
        <w:gridCol w:w="1786"/>
      </w:tblGrid>
      <w:tr w:rsidR="1A4CCC70" w:rsidTr="5C49D03B" w14:paraId="1B03136D" w14:textId="77777777">
        <w:tc>
          <w:tcPr>
            <w:tcW w:w="1786" w:type="dxa"/>
          </w:tcPr>
          <w:p w:rsidRPr="00F40849" w:rsidR="1A4CCC70" w:rsidP="00F40849" w:rsidRDefault="1A4CCC70" w14:paraId="7A532B1F" w14:textId="40027C9C">
            <w:pPr>
              <w:jc w:val="both"/>
              <w:rPr>
                <w:rFonts w:ascii="Times New Roman" w:hAnsi="Times New Roman" w:cs="Times New Roman"/>
              </w:rPr>
            </w:pPr>
            <w:r w:rsidRPr="00F40849">
              <w:rPr>
                <w:rFonts w:ascii="Times New Roman" w:hAnsi="Times New Roman" w:cs="Times New Roman"/>
              </w:rPr>
              <w:t>Показатели по видам</w:t>
            </w:r>
          </w:p>
        </w:tc>
        <w:tc>
          <w:tcPr>
            <w:tcW w:w="1786" w:type="dxa"/>
          </w:tcPr>
          <w:p w:rsidRPr="00F40849" w:rsidR="1A4CCC70" w:rsidP="00F40849" w:rsidRDefault="1A4CCC70" w14:paraId="7780651B" w14:textId="02A5D813">
            <w:pPr>
              <w:jc w:val="both"/>
              <w:rPr>
                <w:rFonts w:ascii="Times New Roman" w:hAnsi="Times New Roman" w:cs="Times New Roman"/>
              </w:rPr>
            </w:pPr>
            <w:r w:rsidRPr="00F40849">
              <w:rPr>
                <w:rFonts w:ascii="Times New Roman" w:hAnsi="Times New Roman" w:cs="Times New Roman"/>
              </w:rPr>
              <w:t>Размер-ность</w:t>
            </w:r>
          </w:p>
        </w:tc>
        <w:tc>
          <w:tcPr>
            <w:tcW w:w="1786" w:type="dxa"/>
          </w:tcPr>
          <w:p w:rsidRPr="00F40849" w:rsidR="1A4CCC70" w:rsidP="00F40849" w:rsidRDefault="1A4CCC70" w14:paraId="77C5F4EC" w14:textId="3930B89A">
            <w:pPr>
              <w:jc w:val="both"/>
              <w:rPr>
                <w:rFonts w:ascii="Times New Roman" w:hAnsi="Times New Roman" w:cs="Times New Roman"/>
              </w:rPr>
            </w:pPr>
            <w:r w:rsidRPr="00F40849">
              <w:rPr>
                <w:rFonts w:ascii="Times New Roman" w:hAnsi="Times New Roman" w:cs="Times New Roman"/>
              </w:rPr>
              <w:t>Норматив сброса</w:t>
            </w:r>
          </w:p>
        </w:tc>
        <w:tc>
          <w:tcPr>
            <w:tcW w:w="1786" w:type="dxa"/>
          </w:tcPr>
          <w:p w:rsidRPr="00F40849" w:rsidR="1A4CCC70" w:rsidP="00F40849" w:rsidRDefault="1A4CCC70" w14:paraId="42EE60EE" w14:textId="5DD47A6E">
            <w:pPr>
              <w:jc w:val="both"/>
              <w:rPr>
                <w:rFonts w:ascii="Times New Roman" w:hAnsi="Times New Roman" w:cs="Times New Roman"/>
              </w:rPr>
            </w:pPr>
            <w:r w:rsidRPr="00F40849">
              <w:rPr>
                <w:rFonts w:ascii="Times New Roman" w:hAnsi="Times New Roman" w:cs="Times New Roman"/>
              </w:rPr>
              <w:t>26.03.20</w:t>
            </w:r>
          </w:p>
        </w:tc>
        <w:tc>
          <w:tcPr>
            <w:tcW w:w="1786" w:type="dxa"/>
          </w:tcPr>
          <w:p w:rsidRPr="00F40849" w:rsidR="1A4CCC70" w:rsidP="00F40849" w:rsidRDefault="1A4CCC70" w14:paraId="13739B4A" w14:textId="741E183F">
            <w:pPr>
              <w:jc w:val="both"/>
              <w:rPr>
                <w:rFonts w:ascii="Times New Roman" w:hAnsi="Times New Roman" w:cs="Times New Roman"/>
              </w:rPr>
            </w:pPr>
            <w:r w:rsidRPr="00F40849">
              <w:rPr>
                <w:rFonts w:ascii="Times New Roman" w:hAnsi="Times New Roman" w:cs="Times New Roman"/>
              </w:rPr>
              <w:t>09.06.20</w:t>
            </w:r>
          </w:p>
        </w:tc>
      </w:tr>
      <w:tr w:rsidR="1A4CCC70" w:rsidTr="5C49D03B" w14:paraId="63169F93" w14:textId="77777777">
        <w:tc>
          <w:tcPr>
            <w:tcW w:w="1786" w:type="dxa"/>
          </w:tcPr>
          <w:p w:rsidRPr="00F40849" w:rsidR="1A4CCC70" w:rsidP="00F40849" w:rsidRDefault="1A4CCC70" w14:paraId="64358A35" w14:textId="16FD95E5">
            <w:pPr>
              <w:jc w:val="both"/>
              <w:rPr>
                <w:rFonts w:ascii="Times New Roman" w:hAnsi="Times New Roman" w:cs="Times New Roman"/>
              </w:rPr>
            </w:pPr>
            <w:r w:rsidRPr="00F40849">
              <w:rPr>
                <w:rFonts w:ascii="Times New Roman" w:hAnsi="Times New Roman" w:cs="Times New Roman"/>
              </w:rPr>
              <w:t>Общие колиморфные бактерии</w:t>
            </w:r>
          </w:p>
        </w:tc>
        <w:tc>
          <w:tcPr>
            <w:tcW w:w="1786" w:type="dxa"/>
          </w:tcPr>
          <w:p w:rsidRPr="00F40849" w:rsidR="1A4CCC70" w:rsidP="00F40849" w:rsidRDefault="1A4CCC70" w14:paraId="76007561" w14:textId="7F073843">
            <w:pPr>
              <w:jc w:val="both"/>
              <w:rPr>
                <w:rFonts w:ascii="Times New Roman" w:hAnsi="Times New Roman" w:cs="Times New Roman"/>
              </w:rPr>
            </w:pPr>
            <w:r w:rsidRPr="00F40849">
              <w:rPr>
                <w:rFonts w:ascii="Times New Roman" w:hAnsi="Times New Roman" w:cs="Times New Roman"/>
              </w:rPr>
              <w:t>БОЕ в 100 мл</w:t>
            </w:r>
          </w:p>
        </w:tc>
        <w:tc>
          <w:tcPr>
            <w:tcW w:w="1786" w:type="dxa"/>
          </w:tcPr>
          <w:p w:rsidRPr="00F40849" w:rsidR="1A4CCC70" w:rsidP="00F40849" w:rsidRDefault="1A4CCC70" w14:paraId="21F9B8A6" w14:textId="35F50850">
            <w:pPr>
              <w:jc w:val="both"/>
              <w:rPr>
                <w:rFonts w:ascii="Times New Roman" w:hAnsi="Times New Roman" w:cs="Times New Roman"/>
              </w:rPr>
            </w:pPr>
            <w:r w:rsidRPr="00F40849">
              <w:rPr>
                <w:rFonts w:ascii="Times New Roman" w:hAnsi="Times New Roman" w:cs="Times New Roman"/>
              </w:rPr>
              <w:t>500</w:t>
            </w:r>
          </w:p>
        </w:tc>
        <w:tc>
          <w:tcPr>
            <w:tcW w:w="1786" w:type="dxa"/>
          </w:tcPr>
          <w:p w:rsidRPr="00F40849" w:rsidR="1A4CCC70" w:rsidP="00F40849" w:rsidRDefault="1A4CCC70" w14:paraId="52B087DD" w14:textId="27A609A8">
            <w:pPr>
              <w:jc w:val="both"/>
              <w:rPr>
                <w:rFonts w:ascii="Times New Roman" w:hAnsi="Times New Roman" w:cs="Times New Roman"/>
              </w:rPr>
            </w:pPr>
            <w:r w:rsidRPr="00F40849">
              <w:rPr>
                <w:rFonts w:ascii="Times New Roman" w:hAnsi="Times New Roman" w:cs="Times New Roman"/>
              </w:rPr>
              <w:t xml:space="preserve">НВЧ менее 5 </w:t>
            </w:r>
          </w:p>
        </w:tc>
        <w:tc>
          <w:tcPr>
            <w:tcW w:w="1786" w:type="dxa"/>
          </w:tcPr>
          <w:p w:rsidRPr="00F40849" w:rsidR="1A4CCC70" w:rsidP="00F40849" w:rsidRDefault="1A4CCC70" w14:paraId="39A20732" w14:textId="7BB4D191">
            <w:pPr>
              <w:jc w:val="both"/>
              <w:rPr>
                <w:rFonts w:ascii="Times New Roman" w:hAnsi="Times New Roman" w:cs="Times New Roman"/>
              </w:rPr>
            </w:pPr>
            <w:r w:rsidRPr="00F40849">
              <w:rPr>
                <w:rFonts w:ascii="Times New Roman" w:hAnsi="Times New Roman" w:cs="Times New Roman"/>
              </w:rPr>
              <w:t>НВЧ 9</w:t>
            </w:r>
          </w:p>
        </w:tc>
      </w:tr>
      <w:tr w:rsidR="1A4CCC70" w:rsidTr="5C49D03B" w14:paraId="33C41A98" w14:textId="77777777">
        <w:tc>
          <w:tcPr>
            <w:tcW w:w="1786" w:type="dxa"/>
          </w:tcPr>
          <w:p w:rsidRPr="00F40849" w:rsidR="1A4CCC70" w:rsidP="00F40849" w:rsidRDefault="1A4CCC70" w14:paraId="0F6BC3DF" w14:textId="25CD4922">
            <w:pPr>
              <w:jc w:val="both"/>
              <w:rPr>
                <w:rFonts w:ascii="Times New Roman" w:hAnsi="Times New Roman" w:cs="Times New Roman"/>
              </w:rPr>
            </w:pPr>
            <w:r w:rsidRPr="00F40849">
              <w:rPr>
                <w:rFonts w:ascii="Times New Roman" w:hAnsi="Times New Roman" w:cs="Times New Roman"/>
              </w:rPr>
              <w:t>Термотолерантные колиморфные бактерии</w:t>
            </w:r>
          </w:p>
        </w:tc>
        <w:tc>
          <w:tcPr>
            <w:tcW w:w="1786" w:type="dxa"/>
          </w:tcPr>
          <w:p w:rsidRPr="00F40849" w:rsidR="1A4CCC70" w:rsidP="00F40849" w:rsidRDefault="1A4CCC70" w14:paraId="7F1B6DAF" w14:textId="787B405A">
            <w:pPr>
              <w:jc w:val="both"/>
              <w:rPr>
                <w:rFonts w:ascii="Times New Roman" w:hAnsi="Times New Roman" w:cs="Times New Roman"/>
              </w:rPr>
            </w:pPr>
            <w:r w:rsidRPr="00F40849">
              <w:rPr>
                <w:rFonts w:ascii="Times New Roman" w:hAnsi="Times New Roman" w:cs="Times New Roman"/>
              </w:rPr>
              <w:t>КОЕ в 100 мл</w:t>
            </w:r>
          </w:p>
        </w:tc>
        <w:tc>
          <w:tcPr>
            <w:tcW w:w="1786" w:type="dxa"/>
          </w:tcPr>
          <w:p w:rsidRPr="00F40849" w:rsidR="1A4CCC70" w:rsidP="00F40849" w:rsidRDefault="1A4CCC70" w14:paraId="72A5A0F4" w14:textId="35E52920">
            <w:pPr>
              <w:jc w:val="both"/>
              <w:rPr>
                <w:rFonts w:ascii="Times New Roman" w:hAnsi="Times New Roman" w:cs="Times New Roman"/>
              </w:rPr>
            </w:pPr>
            <w:r w:rsidRPr="00F40849">
              <w:rPr>
                <w:rFonts w:ascii="Times New Roman" w:hAnsi="Times New Roman" w:cs="Times New Roman"/>
              </w:rPr>
              <w:t>100</w:t>
            </w:r>
          </w:p>
        </w:tc>
        <w:tc>
          <w:tcPr>
            <w:tcW w:w="1786" w:type="dxa"/>
          </w:tcPr>
          <w:p w:rsidRPr="00F40849" w:rsidR="1A4CCC70" w:rsidP="00F40849" w:rsidRDefault="1A4CCC70" w14:paraId="414B64AE" w14:textId="794EB3E7">
            <w:pPr>
              <w:jc w:val="both"/>
              <w:rPr>
                <w:rFonts w:ascii="Times New Roman" w:hAnsi="Times New Roman" w:cs="Times New Roman"/>
              </w:rPr>
            </w:pPr>
            <w:r w:rsidRPr="00F40849">
              <w:rPr>
                <w:rFonts w:ascii="Times New Roman" w:hAnsi="Times New Roman" w:cs="Times New Roman"/>
              </w:rPr>
              <w:t>НВЧ менее 5</w:t>
            </w:r>
          </w:p>
        </w:tc>
        <w:tc>
          <w:tcPr>
            <w:tcW w:w="1786" w:type="dxa"/>
          </w:tcPr>
          <w:p w:rsidRPr="00F40849" w:rsidR="1A4CCC70" w:rsidP="00F40849" w:rsidRDefault="1A4CCC70" w14:paraId="59503204" w14:textId="2F8952B3">
            <w:pPr>
              <w:jc w:val="both"/>
              <w:rPr>
                <w:rFonts w:ascii="Times New Roman" w:hAnsi="Times New Roman" w:cs="Times New Roman"/>
              </w:rPr>
            </w:pPr>
            <w:r w:rsidRPr="00F40849">
              <w:rPr>
                <w:rFonts w:ascii="Times New Roman" w:hAnsi="Times New Roman" w:cs="Times New Roman"/>
              </w:rPr>
              <w:t>НВЧ 9</w:t>
            </w:r>
          </w:p>
        </w:tc>
      </w:tr>
      <w:tr w:rsidR="1A4CCC70" w:rsidTr="5C49D03B" w14:paraId="292688F4" w14:textId="77777777">
        <w:tc>
          <w:tcPr>
            <w:tcW w:w="1786" w:type="dxa"/>
          </w:tcPr>
          <w:p w:rsidRPr="00F40849" w:rsidR="1A4CCC70" w:rsidP="00F40849" w:rsidRDefault="1A4CCC70" w14:paraId="5787C0C6" w14:textId="0C9CE3C9">
            <w:pPr>
              <w:jc w:val="both"/>
              <w:rPr>
                <w:rFonts w:ascii="Times New Roman" w:hAnsi="Times New Roman" w:cs="Times New Roman"/>
              </w:rPr>
            </w:pPr>
            <w:r w:rsidRPr="00F40849">
              <w:rPr>
                <w:rFonts w:ascii="Times New Roman" w:hAnsi="Times New Roman" w:cs="Times New Roman"/>
              </w:rPr>
              <w:t>Колифаги</w:t>
            </w:r>
          </w:p>
        </w:tc>
        <w:tc>
          <w:tcPr>
            <w:tcW w:w="1786" w:type="dxa"/>
          </w:tcPr>
          <w:p w:rsidRPr="00F40849" w:rsidR="1A4CCC70" w:rsidP="00F40849" w:rsidRDefault="1A4CCC70" w14:paraId="364E0A18" w14:textId="619A963F">
            <w:pPr>
              <w:jc w:val="both"/>
              <w:rPr>
                <w:rFonts w:ascii="Times New Roman" w:hAnsi="Times New Roman" w:cs="Times New Roman"/>
              </w:rPr>
            </w:pPr>
            <w:r w:rsidRPr="00F40849">
              <w:rPr>
                <w:rFonts w:ascii="Times New Roman" w:hAnsi="Times New Roman" w:cs="Times New Roman"/>
              </w:rPr>
              <w:t>БОЕ в 100 мл</w:t>
            </w:r>
          </w:p>
        </w:tc>
        <w:tc>
          <w:tcPr>
            <w:tcW w:w="1786" w:type="dxa"/>
          </w:tcPr>
          <w:p w:rsidRPr="00F40849" w:rsidR="1A4CCC70" w:rsidP="00F40849" w:rsidRDefault="1A4CCC70" w14:paraId="3959B296" w14:textId="23EA3726">
            <w:pPr>
              <w:jc w:val="both"/>
              <w:rPr>
                <w:rFonts w:ascii="Times New Roman" w:hAnsi="Times New Roman" w:cs="Times New Roman"/>
              </w:rPr>
            </w:pPr>
            <w:r w:rsidRPr="00F40849">
              <w:rPr>
                <w:rFonts w:ascii="Times New Roman" w:hAnsi="Times New Roman" w:cs="Times New Roman"/>
              </w:rPr>
              <w:t>100</w:t>
            </w:r>
          </w:p>
        </w:tc>
        <w:tc>
          <w:tcPr>
            <w:tcW w:w="1786" w:type="dxa"/>
          </w:tcPr>
          <w:p w:rsidRPr="00F40849" w:rsidR="1A4CCC70" w:rsidP="00F40849" w:rsidRDefault="1A4CCC70" w14:paraId="6D214E8D" w14:textId="4D1B05AF">
            <w:pPr>
              <w:jc w:val="both"/>
              <w:rPr>
                <w:rFonts w:ascii="Times New Roman" w:hAnsi="Times New Roman" w:cs="Times New Roman"/>
              </w:rPr>
            </w:pPr>
            <w:r w:rsidRPr="00F40849">
              <w:rPr>
                <w:rFonts w:ascii="Times New Roman" w:hAnsi="Times New Roman" w:cs="Times New Roman"/>
              </w:rPr>
              <w:t>Не обнаружено</w:t>
            </w:r>
          </w:p>
        </w:tc>
        <w:tc>
          <w:tcPr>
            <w:tcW w:w="1786" w:type="dxa"/>
          </w:tcPr>
          <w:p w:rsidRPr="00F40849" w:rsidR="1A4CCC70" w:rsidP="00F40849" w:rsidRDefault="1A4CCC70" w14:paraId="3166A3A6" w14:textId="3F82EEEC">
            <w:pPr>
              <w:jc w:val="both"/>
              <w:rPr>
                <w:rFonts w:ascii="Times New Roman" w:hAnsi="Times New Roman" w:cs="Times New Roman"/>
              </w:rPr>
            </w:pPr>
            <w:r w:rsidRPr="00F40849">
              <w:rPr>
                <w:rFonts w:ascii="Times New Roman" w:hAnsi="Times New Roman" w:cs="Times New Roman"/>
              </w:rPr>
              <w:t>Не обнаружено</w:t>
            </w:r>
          </w:p>
        </w:tc>
      </w:tr>
      <w:tr w:rsidR="1A4CCC70" w:rsidTr="5C49D03B" w14:paraId="07D7663B" w14:textId="77777777">
        <w:tc>
          <w:tcPr>
            <w:tcW w:w="1786" w:type="dxa"/>
          </w:tcPr>
          <w:p w:rsidRPr="00F40849" w:rsidR="1A4CCC70" w:rsidP="00F40849" w:rsidRDefault="1A4CCC70" w14:paraId="2FA0C401" w14:textId="65045BDE">
            <w:pPr>
              <w:jc w:val="both"/>
              <w:rPr>
                <w:rFonts w:ascii="Times New Roman" w:hAnsi="Times New Roman" w:cs="Times New Roman"/>
              </w:rPr>
            </w:pPr>
            <w:r w:rsidRPr="00F40849">
              <w:rPr>
                <w:rFonts w:ascii="Times New Roman" w:hAnsi="Times New Roman" w:cs="Times New Roman"/>
              </w:rPr>
              <w:t>Возбудители инфекционных заболеваний</w:t>
            </w:r>
          </w:p>
        </w:tc>
        <w:tc>
          <w:tcPr>
            <w:tcW w:w="1786" w:type="dxa"/>
          </w:tcPr>
          <w:p w:rsidRPr="00F40849" w:rsidR="1A4CCC70" w:rsidP="00F40849" w:rsidRDefault="1A4CCC70" w14:paraId="7471C1E9" w14:textId="2F1A7F5D">
            <w:pPr>
              <w:jc w:val="both"/>
              <w:rPr>
                <w:rFonts w:ascii="Times New Roman" w:hAnsi="Times New Roman" w:cs="Times New Roman"/>
              </w:rPr>
            </w:pPr>
          </w:p>
        </w:tc>
        <w:tc>
          <w:tcPr>
            <w:tcW w:w="1786" w:type="dxa"/>
          </w:tcPr>
          <w:p w:rsidRPr="00F40849" w:rsidR="1A4CCC70" w:rsidP="00F40849" w:rsidRDefault="1A4CCC70" w14:paraId="4AA172A9" w14:textId="31213105">
            <w:pPr>
              <w:jc w:val="both"/>
              <w:rPr>
                <w:rFonts w:ascii="Times New Roman" w:hAnsi="Times New Roman" w:cs="Times New Roman"/>
              </w:rPr>
            </w:pPr>
            <w:r w:rsidRPr="00F40849">
              <w:rPr>
                <w:rFonts w:ascii="Times New Roman" w:hAnsi="Times New Roman" w:cs="Times New Roman"/>
              </w:rPr>
              <w:t>Не допускается</w:t>
            </w:r>
          </w:p>
        </w:tc>
        <w:tc>
          <w:tcPr>
            <w:tcW w:w="1786" w:type="dxa"/>
          </w:tcPr>
          <w:p w:rsidRPr="00F40849" w:rsidR="1A4CCC70" w:rsidP="00F40849" w:rsidRDefault="1A4CCC70" w14:paraId="5298E894" w14:textId="6E6000EB">
            <w:pPr>
              <w:jc w:val="both"/>
              <w:rPr>
                <w:rFonts w:ascii="Times New Roman" w:hAnsi="Times New Roman" w:cs="Times New Roman"/>
              </w:rPr>
            </w:pPr>
            <w:r w:rsidRPr="00F40849">
              <w:rPr>
                <w:rFonts w:ascii="Times New Roman" w:hAnsi="Times New Roman" w:cs="Times New Roman"/>
              </w:rPr>
              <w:t>Не обнаружено</w:t>
            </w:r>
          </w:p>
        </w:tc>
        <w:tc>
          <w:tcPr>
            <w:tcW w:w="1786" w:type="dxa"/>
          </w:tcPr>
          <w:p w:rsidRPr="00F40849" w:rsidR="1A4CCC70" w:rsidP="00F40849" w:rsidRDefault="1A4CCC70" w14:paraId="5BD0F3A3" w14:textId="7CF53DB8">
            <w:pPr>
              <w:jc w:val="both"/>
              <w:rPr>
                <w:rFonts w:ascii="Times New Roman" w:hAnsi="Times New Roman" w:cs="Times New Roman"/>
              </w:rPr>
            </w:pPr>
            <w:r w:rsidRPr="00F40849">
              <w:rPr>
                <w:rFonts w:ascii="Times New Roman" w:hAnsi="Times New Roman" w:cs="Times New Roman"/>
              </w:rPr>
              <w:t>Не обнаружено</w:t>
            </w:r>
          </w:p>
        </w:tc>
      </w:tr>
      <w:tr w:rsidR="1A4CCC70" w:rsidTr="5C49D03B" w14:paraId="5F4745E3" w14:textId="77777777">
        <w:tc>
          <w:tcPr>
            <w:tcW w:w="1786" w:type="dxa"/>
          </w:tcPr>
          <w:p w:rsidRPr="00F40849" w:rsidR="1A4CCC70" w:rsidP="00F40849" w:rsidRDefault="1A4CCC70" w14:paraId="018AE8D7" w14:textId="6941D92F">
            <w:pPr>
              <w:jc w:val="both"/>
              <w:rPr>
                <w:rFonts w:ascii="Times New Roman" w:hAnsi="Times New Roman" w:cs="Times New Roman"/>
              </w:rPr>
            </w:pPr>
            <w:r w:rsidRPr="00F40849">
              <w:rPr>
                <w:rFonts w:ascii="Times New Roman" w:hAnsi="Times New Roman" w:cs="Times New Roman"/>
              </w:rPr>
              <w:t>Жизнеспособные яйца гильминтов</w:t>
            </w:r>
          </w:p>
        </w:tc>
        <w:tc>
          <w:tcPr>
            <w:tcW w:w="1786" w:type="dxa"/>
          </w:tcPr>
          <w:p w:rsidRPr="00F40849" w:rsidR="1A4CCC70" w:rsidP="00F40849" w:rsidRDefault="1A4CCC70" w14:paraId="02DB12E4" w14:textId="6D041E5B">
            <w:pPr>
              <w:jc w:val="both"/>
              <w:rPr>
                <w:rFonts w:ascii="Times New Roman" w:hAnsi="Times New Roman" w:cs="Times New Roman"/>
              </w:rPr>
            </w:pPr>
            <w:r w:rsidRPr="00F40849">
              <w:rPr>
                <w:rFonts w:ascii="Times New Roman" w:hAnsi="Times New Roman" w:cs="Times New Roman"/>
              </w:rPr>
              <w:t>Ед/в 25 л</w:t>
            </w:r>
          </w:p>
        </w:tc>
        <w:tc>
          <w:tcPr>
            <w:tcW w:w="1786" w:type="dxa"/>
          </w:tcPr>
          <w:p w:rsidRPr="00F40849" w:rsidR="1A4CCC70" w:rsidP="00F40849" w:rsidRDefault="1A4CCC70" w14:paraId="5439CA50" w14:textId="3F4A0CD5">
            <w:pPr>
              <w:jc w:val="both"/>
              <w:rPr>
                <w:rFonts w:ascii="Times New Roman" w:hAnsi="Times New Roman" w:cs="Times New Roman"/>
              </w:rPr>
            </w:pPr>
            <w:r w:rsidRPr="00F40849">
              <w:rPr>
                <w:rFonts w:ascii="Times New Roman" w:hAnsi="Times New Roman" w:cs="Times New Roman"/>
              </w:rPr>
              <w:t>Не допускается</w:t>
            </w:r>
          </w:p>
        </w:tc>
        <w:tc>
          <w:tcPr>
            <w:tcW w:w="1786" w:type="dxa"/>
          </w:tcPr>
          <w:p w:rsidRPr="00F40849" w:rsidR="1A4CCC70" w:rsidP="00F40849" w:rsidRDefault="1A4CCC70" w14:paraId="3F5D4A3F" w14:textId="70040288">
            <w:pPr>
              <w:jc w:val="both"/>
              <w:rPr>
                <w:rFonts w:ascii="Times New Roman" w:hAnsi="Times New Roman" w:cs="Times New Roman"/>
              </w:rPr>
            </w:pPr>
            <w:r w:rsidRPr="00F40849">
              <w:rPr>
                <w:rFonts w:ascii="Times New Roman" w:hAnsi="Times New Roman" w:cs="Times New Roman"/>
              </w:rPr>
              <w:t>Не обнаружено</w:t>
            </w:r>
          </w:p>
        </w:tc>
        <w:tc>
          <w:tcPr>
            <w:tcW w:w="1786" w:type="dxa"/>
          </w:tcPr>
          <w:p w:rsidRPr="00F40849" w:rsidR="1A4CCC70" w:rsidP="00F40849" w:rsidRDefault="1A4CCC70" w14:paraId="1996E4E8" w14:textId="014928A8">
            <w:pPr>
              <w:jc w:val="both"/>
              <w:rPr>
                <w:rFonts w:ascii="Times New Roman" w:hAnsi="Times New Roman" w:cs="Times New Roman"/>
              </w:rPr>
            </w:pPr>
            <w:r w:rsidRPr="00F40849">
              <w:rPr>
                <w:rFonts w:ascii="Times New Roman" w:hAnsi="Times New Roman" w:cs="Times New Roman"/>
              </w:rPr>
              <w:t>Не обнаружено</w:t>
            </w:r>
          </w:p>
        </w:tc>
      </w:tr>
      <w:tr w:rsidR="1A4CCC70" w:rsidTr="5C49D03B" w14:paraId="24BD03F9" w14:textId="77777777">
        <w:tc>
          <w:tcPr>
            <w:tcW w:w="1786" w:type="dxa"/>
          </w:tcPr>
          <w:p w:rsidRPr="00F40849" w:rsidR="1A4CCC70" w:rsidP="00F40849" w:rsidRDefault="1A4CCC70" w14:paraId="73C65109" w14:textId="48A66D2B">
            <w:pPr>
              <w:jc w:val="both"/>
              <w:rPr>
                <w:rFonts w:ascii="Times New Roman" w:hAnsi="Times New Roman" w:cs="Times New Roman"/>
              </w:rPr>
            </w:pPr>
            <w:r w:rsidRPr="00F40849">
              <w:rPr>
                <w:rFonts w:ascii="Times New Roman" w:hAnsi="Times New Roman" w:cs="Times New Roman"/>
              </w:rPr>
              <w:t>Жизнеспособные цисты патогенных кишечных простейших.</w:t>
            </w:r>
          </w:p>
        </w:tc>
        <w:tc>
          <w:tcPr>
            <w:tcW w:w="1786" w:type="dxa"/>
          </w:tcPr>
          <w:p w:rsidRPr="00F40849" w:rsidR="1A4CCC70" w:rsidP="00F40849" w:rsidRDefault="1A4CCC70" w14:paraId="4F1478EF" w14:textId="52660B8C">
            <w:pPr>
              <w:jc w:val="both"/>
              <w:rPr>
                <w:rFonts w:ascii="Times New Roman" w:hAnsi="Times New Roman" w:cs="Times New Roman"/>
              </w:rPr>
            </w:pPr>
            <w:r w:rsidRPr="00F40849">
              <w:rPr>
                <w:rFonts w:ascii="Times New Roman" w:hAnsi="Times New Roman" w:cs="Times New Roman"/>
              </w:rPr>
              <w:t>Ед/ в 25 л</w:t>
            </w:r>
          </w:p>
        </w:tc>
        <w:tc>
          <w:tcPr>
            <w:tcW w:w="1786" w:type="dxa"/>
          </w:tcPr>
          <w:p w:rsidRPr="00F40849" w:rsidR="1A4CCC70" w:rsidP="00F40849" w:rsidRDefault="1A4CCC70" w14:paraId="5ECCB224" w14:textId="11D1D99B">
            <w:pPr>
              <w:jc w:val="both"/>
              <w:rPr>
                <w:rFonts w:ascii="Times New Roman" w:hAnsi="Times New Roman" w:cs="Times New Roman"/>
              </w:rPr>
            </w:pPr>
            <w:r w:rsidRPr="00F40849">
              <w:rPr>
                <w:rFonts w:ascii="Times New Roman" w:hAnsi="Times New Roman" w:cs="Times New Roman"/>
              </w:rPr>
              <w:t>Не допускается</w:t>
            </w:r>
          </w:p>
        </w:tc>
        <w:tc>
          <w:tcPr>
            <w:tcW w:w="1786" w:type="dxa"/>
          </w:tcPr>
          <w:p w:rsidRPr="00F40849" w:rsidR="1A4CCC70" w:rsidP="00F40849" w:rsidRDefault="1A4CCC70" w14:paraId="503129E0" w14:textId="42D306EB">
            <w:pPr>
              <w:jc w:val="both"/>
              <w:rPr>
                <w:rFonts w:ascii="Times New Roman" w:hAnsi="Times New Roman" w:cs="Times New Roman"/>
              </w:rPr>
            </w:pPr>
            <w:r w:rsidRPr="00F40849">
              <w:rPr>
                <w:rFonts w:ascii="Times New Roman" w:hAnsi="Times New Roman" w:cs="Times New Roman"/>
              </w:rPr>
              <w:t xml:space="preserve">Не обнаружено </w:t>
            </w:r>
          </w:p>
        </w:tc>
        <w:tc>
          <w:tcPr>
            <w:tcW w:w="1786" w:type="dxa"/>
          </w:tcPr>
          <w:p w:rsidRPr="00F40849" w:rsidR="1A4CCC70" w:rsidP="00F40849" w:rsidRDefault="1A4CCC70" w14:paraId="3DF4AC78" w14:textId="09164F14">
            <w:pPr>
              <w:jc w:val="both"/>
              <w:rPr>
                <w:rFonts w:ascii="Times New Roman" w:hAnsi="Times New Roman" w:cs="Times New Roman"/>
              </w:rPr>
            </w:pPr>
            <w:r w:rsidRPr="00F40849">
              <w:rPr>
                <w:rFonts w:ascii="Times New Roman" w:hAnsi="Times New Roman" w:cs="Times New Roman"/>
              </w:rPr>
              <w:t>Не обнаружено</w:t>
            </w:r>
          </w:p>
        </w:tc>
      </w:tr>
    </w:tbl>
    <w:p w:rsidR="5C49D03B" w:rsidRDefault="5C49D03B" w14:paraId="474FE7E1" w14:textId="0F7643EF"/>
    <w:p w:rsidR="1A4CCC70" w:rsidP="1A4CCC70" w:rsidRDefault="1A4CCC70" w14:paraId="5ABF854B" w14:textId="094E3F38">
      <w:pPr>
        <w:shd w:val="clear" w:color="auto" w:fill="FFFFFF" w:themeFill="background1"/>
        <w:spacing w:line="240" w:lineRule="auto"/>
        <w:jc w:val="right"/>
        <w:rPr>
          <w:rStyle w:val="20"/>
          <w:rFonts w:ascii="Times New Roman" w:hAnsi="Times New Roman" w:cs="Times New Roman"/>
          <w:sz w:val="28"/>
          <w:szCs w:val="28"/>
        </w:rPr>
      </w:pPr>
    </w:p>
    <w:p w:rsidRPr="008A37AD" w:rsidR="009420EF" w:rsidP="008A37AD" w:rsidRDefault="009420EF" w14:paraId="36FEB5B0" w14:textId="77777777">
      <w:pPr>
        <w:spacing w:line="240" w:lineRule="auto"/>
        <w:rPr>
          <w:rStyle w:val="20"/>
          <w:rFonts w:ascii="Times New Roman" w:hAnsi="Times New Roman" w:cs="Times New Roman"/>
          <w:sz w:val="28"/>
          <w:szCs w:val="28"/>
        </w:rPr>
      </w:pPr>
      <w:r w:rsidRPr="008A37AD">
        <w:rPr>
          <w:rStyle w:val="20"/>
          <w:rFonts w:ascii="Times New Roman" w:hAnsi="Times New Roman" w:cs="Times New Roman"/>
          <w:sz w:val="28"/>
          <w:szCs w:val="28"/>
        </w:rPr>
        <w:br w:type="page"/>
      </w:r>
    </w:p>
    <w:p w:rsidRPr="008A37AD" w:rsidR="00D93EFB" w:rsidP="008A37AD" w:rsidRDefault="00167972" w14:paraId="72A96CED" w14:textId="77777777">
      <w:pPr>
        <w:shd w:val="clear" w:color="auto" w:fill="FFFFFF"/>
        <w:spacing w:line="240" w:lineRule="auto"/>
        <w:jc w:val="right"/>
        <w:rPr>
          <w:rFonts w:ascii="Times New Roman" w:hAnsi="Times New Roman" w:cs="Times New Roman"/>
          <w:sz w:val="28"/>
          <w:szCs w:val="28"/>
        </w:rPr>
      </w:pPr>
      <w:bookmarkStart w:name="_Toc56030409" w:id="26"/>
      <w:r w:rsidRPr="008A37AD">
        <w:rPr>
          <w:rStyle w:val="20"/>
          <w:rFonts w:ascii="Times New Roman" w:hAnsi="Times New Roman" w:cs="Times New Roman"/>
          <w:sz w:val="28"/>
          <w:szCs w:val="28"/>
        </w:rPr>
        <w:lastRenderedPageBreak/>
        <w:t>Приложение 2.</w:t>
      </w:r>
      <w:bookmarkEnd w:id="23"/>
      <w:bookmarkEnd w:id="26"/>
      <w:r w:rsidRPr="008A37AD">
        <w:rPr>
          <w:rFonts w:ascii="Times New Roman" w:hAnsi="Times New Roman" w:cs="Times New Roman"/>
          <w:sz w:val="28"/>
          <w:szCs w:val="28"/>
        </w:rPr>
        <w:t xml:space="preserve">  </w:t>
      </w:r>
    </w:p>
    <w:p w:rsidRPr="008A37AD" w:rsidR="00167972" w:rsidP="008A37AD" w:rsidRDefault="00167972" w14:paraId="05EE0C99" w14:textId="77777777">
      <w:pPr>
        <w:shd w:val="clear" w:color="auto" w:fill="FFFFFF"/>
        <w:spacing w:line="240" w:lineRule="auto"/>
        <w:rPr>
          <w:rFonts w:ascii="Times New Roman" w:hAnsi="Times New Roman" w:eastAsia="Times New Roman" w:cs="Times New Roman"/>
          <w:color w:val="000000"/>
          <w:sz w:val="28"/>
          <w:szCs w:val="28"/>
          <w:lang w:eastAsia="ru-RU"/>
        </w:rPr>
      </w:pPr>
      <w:r w:rsidRPr="008A37AD">
        <w:rPr>
          <w:rFonts w:ascii="Times New Roman" w:hAnsi="Times New Roman" w:eastAsia="Times New Roman" w:cs="Times New Roman"/>
          <w:color w:val="000000"/>
          <w:sz w:val="28"/>
          <w:szCs w:val="28"/>
          <w:lang w:eastAsia="ru-RU"/>
        </w:rPr>
        <w:t>ПДК:</w:t>
      </w:r>
      <w:r w:rsidRPr="008A37AD" w:rsidR="00D93EFB">
        <w:rPr>
          <w:rFonts w:ascii="Times New Roman" w:hAnsi="Times New Roman" w:eastAsia="Times New Roman" w:cs="Times New Roman"/>
          <w:color w:val="000000"/>
          <w:sz w:val="28"/>
          <w:szCs w:val="28"/>
          <w:lang w:eastAsia="ru-RU"/>
        </w:rPr>
        <w:t xml:space="preserve"> «</w:t>
      </w:r>
      <w:r w:rsidRPr="008A37AD">
        <w:rPr>
          <w:rFonts w:ascii="Times New Roman" w:hAnsi="Times New Roman" w:eastAsia="Times New Roman" w:cs="Times New Roman"/>
          <w:color w:val="000000"/>
          <w:sz w:val="28"/>
          <w:szCs w:val="28"/>
          <w:lang w:eastAsia="ru-RU"/>
        </w:rPr>
        <w:t>Нормативы допустимого сброса в реку Селычка(10.01.01.012)р.Иж (исток-устье)» Приложение к приказу Камского БВУ от 28.06.2017</w:t>
      </w:r>
    </w:p>
    <w:tbl>
      <w:tblPr>
        <w:tblStyle w:val="a6"/>
        <w:tblW w:w="5000" w:type="pct"/>
        <w:tblLook w:val="04A0" w:firstRow="1" w:lastRow="0" w:firstColumn="1" w:lastColumn="0" w:noHBand="0" w:noVBand="1"/>
      </w:tblPr>
      <w:tblGrid>
        <w:gridCol w:w="4572"/>
        <w:gridCol w:w="4572"/>
      </w:tblGrid>
      <w:tr w:rsidRPr="008A37AD" w:rsidR="00167972" w:rsidTr="5C49D03B" w14:paraId="6CBB528B" w14:textId="77777777">
        <w:tc>
          <w:tcPr>
            <w:tcW w:w="2500" w:type="pct"/>
          </w:tcPr>
          <w:p w:rsidRPr="008A37AD" w:rsidR="00167972" w:rsidP="008A37AD" w:rsidRDefault="00167972" w14:paraId="73398C59" w14:textId="77777777">
            <w:pPr>
              <w:rPr>
                <w:rFonts w:ascii="Times New Roman" w:hAnsi="Times New Roman" w:cs="Times New Roman"/>
                <w:sz w:val="28"/>
                <w:szCs w:val="28"/>
              </w:rPr>
            </w:pPr>
            <w:r w:rsidRPr="008A37AD">
              <w:rPr>
                <w:rFonts w:ascii="Times New Roman" w:hAnsi="Times New Roman" w:cs="Times New Roman"/>
                <w:sz w:val="28"/>
                <w:szCs w:val="28"/>
              </w:rPr>
              <w:t>Показатели качества воды</w:t>
            </w:r>
          </w:p>
        </w:tc>
        <w:tc>
          <w:tcPr>
            <w:tcW w:w="2500" w:type="pct"/>
          </w:tcPr>
          <w:p w:rsidRPr="008A37AD" w:rsidR="00167972" w:rsidP="008A37AD" w:rsidRDefault="00167972" w14:paraId="2153FEAB" w14:textId="77777777">
            <w:pPr>
              <w:rPr>
                <w:rFonts w:ascii="Times New Roman" w:hAnsi="Times New Roman" w:cs="Times New Roman"/>
                <w:sz w:val="28"/>
                <w:szCs w:val="28"/>
              </w:rPr>
            </w:pPr>
            <w:r w:rsidRPr="008A37AD">
              <w:rPr>
                <w:rFonts w:ascii="Times New Roman" w:hAnsi="Times New Roman" w:cs="Times New Roman"/>
                <w:sz w:val="28"/>
                <w:szCs w:val="28"/>
              </w:rPr>
              <w:t>ПДК загрязняющих веществ (мг/дм3)</w:t>
            </w:r>
          </w:p>
        </w:tc>
      </w:tr>
      <w:tr w:rsidRPr="008A37AD" w:rsidR="00167972" w:rsidTr="5C49D03B" w14:paraId="1005E0F2" w14:textId="77777777">
        <w:tc>
          <w:tcPr>
            <w:tcW w:w="2500" w:type="pct"/>
          </w:tcPr>
          <w:p w:rsidRPr="008A37AD" w:rsidR="00167972" w:rsidP="008A37AD" w:rsidRDefault="00167972" w14:paraId="19335173" w14:textId="77777777">
            <w:pPr>
              <w:rPr>
                <w:rFonts w:ascii="Times New Roman" w:hAnsi="Times New Roman" w:cs="Times New Roman"/>
                <w:sz w:val="28"/>
                <w:szCs w:val="28"/>
              </w:rPr>
            </w:pPr>
            <w:r w:rsidRPr="008A37AD">
              <w:rPr>
                <w:rFonts w:ascii="Times New Roman" w:hAnsi="Times New Roman" w:cs="Times New Roman"/>
                <w:sz w:val="28"/>
                <w:szCs w:val="28"/>
              </w:rPr>
              <w:t>Химическое потребление кислорода</w:t>
            </w:r>
          </w:p>
        </w:tc>
        <w:tc>
          <w:tcPr>
            <w:tcW w:w="2500" w:type="pct"/>
          </w:tcPr>
          <w:p w:rsidRPr="008A37AD" w:rsidR="00167972" w:rsidP="008A37AD" w:rsidRDefault="00167972" w14:paraId="12C529A2" w14:textId="77777777">
            <w:pPr>
              <w:rPr>
                <w:rFonts w:ascii="Times New Roman" w:hAnsi="Times New Roman" w:cs="Times New Roman"/>
                <w:sz w:val="28"/>
                <w:szCs w:val="28"/>
              </w:rPr>
            </w:pPr>
            <w:r w:rsidRPr="008A37AD">
              <w:rPr>
                <w:rFonts w:ascii="Times New Roman" w:hAnsi="Times New Roman" w:cs="Times New Roman"/>
                <w:sz w:val="28"/>
                <w:szCs w:val="28"/>
              </w:rPr>
              <w:t>30</w:t>
            </w:r>
          </w:p>
        </w:tc>
      </w:tr>
      <w:tr w:rsidRPr="008A37AD" w:rsidR="00167972" w:rsidTr="5C49D03B" w14:paraId="7CDD964D" w14:textId="77777777">
        <w:tc>
          <w:tcPr>
            <w:tcW w:w="2500" w:type="pct"/>
          </w:tcPr>
          <w:p w:rsidRPr="008A37AD" w:rsidR="00167972" w:rsidP="008A37AD" w:rsidRDefault="00167972" w14:paraId="580F0C01" w14:textId="77777777">
            <w:pPr>
              <w:rPr>
                <w:rFonts w:ascii="Times New Roman" w:hAnsi="Times New Roman" w:cs="Times New Roman"/>
                <w:sz w:val="28"/>
                <w:szCs w:val="28"/>
              </w:rPr>
            </w:pPr>
            <w:r w:rsidRPr="008A37AD">
              <w:rPr>
                <w:rFonts w:ascii="Times New Roman" w:hAnsi="Times New Roman" w:cs="Times New Roman"/>
                <w:sz w:val="28"/>
                <w:szCs w:val="28"/>
              </w:rPr>
              <w:t>Хлорид-ион</w:t>
            </w:r>
          </w:p>
        </w:tc>
        <w:tc>
          <w:tcPr>
            <w:tcW w:w="2500" w:type="pct"/>
          </w:tcPr>
          <w:p w:rsidRPr="008A37AD" w:rsidR="00167972" w:rsidP="008A37AD" w:rsidRDefault="00167972" w14:paraId="20179B86" w14:textId="77777777">
            <w:pPr>
              <w:rPr>
                <w:rFonts w:ascii="Times New Roman" w:hAnsi="Times New Roman" w:cs="Times New Roman"/>
                <w:sz w:val="28"/>
                <w:szCs w:val="28"/>
              </w:rPr>
            </w:pPr>
            <w:r w:rsidRPr="008A37AD">
              <w:rPr>
                <w:rFonts w:ascii="Times New Roman" w:hAnsi="Times New Roman" w:cs="Times New Roman"/>
                <w:sz w:val="28"/>
                <w:szCs w:val="28"/>
              </w:rPr>
              <w:t>110</w:t>
            </w:r>
          </w:p>
        </w:tc>
      </w:tr>
      <w:tr w:rsidRPr="008A37AD" w:rsidR="00167972" w:rsidTr="5C49D03B" w14:paraId="73FBC3A2" w14:textId="77777777">
        <w:tc>
          <w:tcPr>
            <w:tcW w:w="2500" w:type="pct"/>
          </w:tcPr>
          <w:p w:rsidRPr="008A37AD" w:rsidR="00167972" w:rsidP="008A37AD" w:rsidRDefault="00167972" w14:paraId="6392432F" w14:textId="77777777">
            <w:pPr>
              <w:rPr>
                <w:rFonts w:ascii="Times New Roman" w:hAnsi="Times New Roman" w:cs="Times New Roman"/>
                <w:sz w:val="28"/>
                <w:szCs w:val="28"/>
              </w:rPr>
            </w:pPr>
            <w:r w:rsidRPr="008A37AD">
              <w:rPr>
                <w:rFonts w:ascii="Times New Roman" w:hAnsi="Times New Roman" w:cs="Times New Roman"/>
                <w:sz w:val="28"/>
                <w:szCs w:val="28"/>
              </w:rPr>
              <w:t>Взвешенные вещества</w:t>
            </w:r>
          </w:p>
        </w:tc>
        <w:tc>
          <w:tcPr>
            <w:tcW w:w="2500" w:type="pct"/>
          </w:tcPr>
          <w:p w:rsidRPr="008A37AD" w:rsidR="00167972" w:rsidP="008A37AD" w:rsidRDefault="00167972" w14:paraId="6FBAEFA6" w14:textId="77777777">
            <w:pPr>
              <w:rPr>
                <w:rFonts w:ascii="Times New Roman" w:hAnsi="Times New Roman" w:cs="Times New Roman"/>
                <w:sz w:val="28"/>
                <w:szCs w:val="28"/>
              </w:rPr>
            </w:pPr>
            <w:r w:rsidRPr="008A37AD">
              <w:rPr>
                <w:rFonts w:ascii="Times New Roman" w:hAnsi="Times New Roman" w:cs="Times New Roman"/>
                <w:sz w:val="28"/>
                <w:szCs w:val="28"/>
              </w:rPr>
              <w:t>8,35</w:t>
            </w:r>
          </w:p>
        </w:tc>
      </w:tr>
      <w:tr w:rsidRPr="008A37AD" w:rsidR="00167972" w:rsidTr="5C49D03B" w14:paraId="3C3FE8F6" w14:textId="77777777">
        <w:tc>
          <w:tcPr>
            <w:tcW w:w="2500" w:type="pct"/>
          </w:tcPr>
          <w:p w:rsidRPr="008A37AD" w:rsidR="00167972" w:rsidP="008A37AD" w:rsidRDefault="00167972" w14:paraId="5642FEA0" w14:textId="77777777">
            <w:pPr>
              <w:rPr>
                <w:rFonts w:ascii="Times New Roman" w:hAnsi="Times New Roman" w:cs="Times New Roman"/>
                <w:sz w:val="28"/>
                <w:szCs w:val="28"/>
              </w:rPr>
            </w:pPr>
            <w:r w:rsidRPr="008A37AD">
              <w:rPr>
                <w:rFonts w:ascii="Times New Roman" w:hAnsi="Times New Roman" w:cs="Times New Roman"/>
                <w:sz w:val="28"/>
                <w:szCs w:val="28"/>
              </w:rPr>
              <w:t>Нефтепродукты</w:t>
            </w:r>
          </w:p>
        </w:tc>
        <w:tc>
          <w:tcPr>
            <w:tcW w:w="2500" w:type="pct"/>
          </w:tcPr>
          <w:p w:rsidRPr="008A37AD" w:rsidR="00167972" w:rsidP="008A37AD" w:rsidRDefault="00167972" w14:paraId="08A72946" w14:textId="77777777">
            <w:pPr>
              <w:rPr>
                <w:rFonts w:ascii="Times New Roman" w:hAnsi="Times New Roman" w:cs="Times New Roman"/>
                <w:sz w:val="28"/>
                <w:szCs w:val="28"/>
              </w:rPr>
            </w:pPr>
            <w:r w:rsidRPr="008A37AD">
              <w:rPr>
                <w:rFonts w:ascii="Times New Roman" w:hAnsi="Times New Roman" w:cs="Times New Roman"/>
                <w:sz w:val="28"/>
                <w:szCs w:val="28"/>
              </w:rPr>
              <w:t>0,05</w:t>
            </w:r>
          </w:p>
        </w:tc>
      </w:tr>
      <w:tr w:rsidRPr="008A37AD" w:rsidR="00167972" w:rsidTr="5C49D03B" w14:paraId="73F48B43" w14:textId="77777777">
        <w:tc>
          <w:tcPr>
            <w:tcW w:w="2500" w:type="pct"/>
          </w:tcPr>
          <w:p w:rsidRPr="008A37AD" w:rsidR="00167972" w:rsidP="008A37AD" w:rsidRDefault="00167972" w14:paraId="59456D34" w14:textId="77777777">
            <w:pPr>
              <w:rPr>
                <w:rFonts w:ascii="Times New Roman" w:hAnsi="Times New Roman" w:cs="Times New Roman"/>
                <w:sz w:val="28"/>
                <w:szCs w:val="28"/>
              </w:rPr>
            </w:pPr>
            <w:r w:rsidRPr="008A37AD">
              <w:rPr>
                <w:rFonts w:ascii="Times New Roman" w:hAnsi="Times New Roman" w:cs="Times New Roman"/>
                <w:sz w:val="28"/>
                <w:szCs w:val="28"/>
              </w:rPr>
              <w:t>Сухой остаток</w:t>
            </w:r>
          </w:p>
        </w:tc>
        <w:tc>
          <w:tcPr>
            <w:tcW w:w="2500" w:type="pct"/>
          </w:tcPr>
          <w:p w:rsidRPr="008A37AD" w:rsidR="00167972" w:rsidP="008A37AD" w:rsidRDefault="00167972" w14:paraId="4D1DB3EF" w14:textId="77777777">
            <w:pPr>
              <w:rPr>
                <w:rFonts w:ascii="Times New Roman" w:hAnsi="Times New Roman" w:cs="Times New Roman"/>
                <w:sz w:val="28"/>
                <w:szCs w:val="28"/>
              </w:rPr>
            </w:pPr>
            <w:r w:rsidRPr="008A37AD">
              <w:rPr>
                <w:rFonts w:ascii="Times New Roman" w:hAnsi="Times New Roman" w:cs="Times New Roman"/>
                <w:sz w:val="28"/>
                <w:szCs w:val="28"/>
              </w:rPr>
              <w:t>516</w:t>
            </w:r>
          </w:p>
        </w:tc>
      </w:tr>
      <w:tr w:rsidRPr="008A37AD" w:rsidR="00167972" w:rsidTr="5C49D03B" w14:paraId="21DF9971" w14:textId="77777777">
        <w:tc>
          <w:tcPr>
            <w:tcW w:w="2500" w:type="pct"/>
          </w:tcPr>
          <w:p w:rsidRPr="008A37AD" w:rsidR="00167972" w:rsidP="008A37AD" w:rsidRDefault="00167972" w14:paraId="2673B1E6" w14:textId="77777777">
            <w:pPr>
              <w:rPr>
                <w:rFonts w:ascii="Times New Roman" w:hAnsi="Times New Roman" w:cs="Times New Roman"/>
                <w:sz w:val="28"/>
                <w:szCs w:val="28"/>
              </w:rPr>
            </w:pPr>
            <w:r w:rsidRPr="008A37AD">
              <w:rPr>
                <w:rFonts w:ascii="Times New Roman" w:hAnsi="Times New Roman" w:cs="Times New Roman"/>
                <w:sz w:val="28"/>
                <w:szCs w:val="28"/>
              </w:rPr>
              <w:t>АПАВ</w:t>
            </w:r>
          </w:p>
        </w:tc>
        <w:tc>
          <w:tcPr>
            <w:tcW w:w="2500" w:type="pct"/>
          </w:tcPr>
          <w:p w:rsidRPr="008A37AD" w:rsidR="00167972" w:rsidP="008A37AD" w:rsidRDefault="00167972" w14:paraId="71AC5FCA" w14:textId="77777777">
            <w:pPr>
              <w:rPr>
                <w:rFonts w:ascii="Times New Roman" w:hAnsi="Times New Roman" w:cs="Times New Roman"/>
                <w:sz w:val="28"/>
                <w:szCs w:val="28"/>
              </w:rPr>
            </w:pPr>
            <w:r w:rsidRPr="008A37AD">
              <w:rPr>
                <w:rFonts w:ascii="Times New Roman" w:hAnsi="Times New Roman" w:cs="Times New Roman"/>
                <w:sz w:val="28"/>
                <w:szCs w:val="28"/>
              </w:rPr>
              <w:t>0,5</w:t>
            </w:r>
          </w:p>
        </w:tc>
      </w:tr>
      <w:tr w:rsidRPr="008A37AD" w:rsidR="00167972" w:rsidTr="5C49D03B" w14:paraId="6F959B9E" w14:textId="77777777">
        <w:tc>
          <w:tcPr>
            <w:tcW w:w="2500" w:type="pct"/>
          </w:tcPr>
          <w:p w:rsidRPr="008A37AD" w:rsidR="00167972" w:rsidP="008A37AD" w:rsidRDefault="00167972" w14:paraId="6E9C6EBC" w14:textId="77777777">
            <w:pPr>
              <w:rPr>
                <w:rFonts w:ascii="Times New Roman" w:hAnsi="Times New Roman" w:cs="Times New Roman"/>
                <w:sz w:val="28"/>
                <w:szCs w:val="28"/>
              </w:rPr>
            </w:pPr>
            <w:r w:rsidRPr="008A37AD">
              <w:rPr>
                <w:rFonts w:ascii="Times New Roman" w:hAnsi="Times New Roman" w:cs="Times New Roman"/>
                <w:sz w:val="28"/>
                <w:szCs w:val="28"/>
              </w:rPr>
              <w:t>Аммоний-ион</w:t>
            </w:r>
          </w:p>
        </w:tc>
        <w:tc>
          <w:tcPr>
            <w:tcW w:w="2500" w:type="pct"/>
          </w:tcPr>
          <w:p w:rsidRPr="008A37AD" w:rsidR="00167972" w:rsidP="008A37AD" w:rsidRDefault="00167972" w14:paraId="39398D23" w14:textId="77777777">
            <w:pPr>
              <w:rPr>
                <w:rFonts w:ascii="Times New Roman" w:hAnsi="Times New Roman" w:cs="Times New Roman"/>
                <w:sz w:val="28"/>
                <w:szCs w:val="28"/>
              </w:rPr>
            </w:pPr>
            <w:r w:rsidRPr="008A37AD">
              <w:rPr>
                <w:rFonts w:ascii="Times New Roman" w:hAnsi="Times New Roman" w:cs="Times New Roman"/>
                <w:sz w:val="28"/>
                <w:szCs w:val="28"/>
              </w:rPr>
              <w:t>0,5</w:t>
            </w:r>
          </w:p>
        </w:tc>
      </w:tr>
      <w:tr w:rsidRPr="008A37AD" w:rsidR="00167972" w:rsidTr="5C49D03B" w14:paraId="0239EABD" w14:textId="77777777">
        <w:tc>
          <w:tcPr>
            <w:tcW w:w="2500" w:type="pct"/>
          </w:tcPr>
          <w:p w:rsidRPr="008A37AD" w:rsidR="00167972" w:rsidP="008A37AD" w:rsidRDefault="00167972" w14:paraId="5E66F18F" w14:textId="77777777">
            <w:pPr>
              <w:rPr>
                <w:rFonts w:ascii="Times New Roman" w:hAnsi="Times New Roman" w:cs="Times New Roman"/>
                <w:sz w:val="28"/>
                <w:szCs w:val="28"/>
              </w:rPr>
            </w:pPr>
            <w:r w:rsidRPr="008A37AD">
              <w:rPr>
                <w:rFonts w:ascii="Times New Roman" w:hAnsi="Times New Roman" w:cs="Times New Roman"/>
                <w:sz w:val="28"/>
                <w:szCs w:val="28"/>
              </w:rPr>
              <w:t>Железо</w:t>
            </w:r>
          </w:p>
        </w:tc>
        <w:tc>
          <w:tcPr>
            <w:tcW w:w="2500" w:type="pct"/>
          </w:tcPr>
          <w:p w:rsidRPr="008A37AD" w:rsidR="00167972" w:rsidP="008A37AD" w:rsidRDefault="00167972" w14:paraId="369E1BCE" w14:textId="77777777">
            <w:pPr>
              <w:rPr>
                <w:rFonts w:ascii="Times New Roman" w:hAnsi="Times New Roman" w:cs="Times New Roman"/>
                <w:sz w:val="28"/>
                <w:szCs w:val="28"/>
              </w:rPr>
            </w:pPr>
            <w:r w:rsidRPr="008A37AD">
              <w:rPr>
                <w:rFonts w:ascii="Times New Roman" w:hAnsi="Times New Roman" w:cs="Times New Roman"/>
                <w:sz w:val="28"/>
                <w:szCs w:val="28"/>
              </w:rPr>
              <w:t>0,1</w:t>
            </w:r>
          </w:p>
        </w:tc>
      </w:tr>
      <w:tr w:rsidRPr="008A37AD" w:rsidR="00167972" w:rsidTr="5C49D03B" w14:paraId="4C06691E" w14:textId="77777777">
        <w:tc>
          <w:tcPr>
            <w:tcW w:w="2500" w:type="pct"/>
          </w:tcPr>
          <w:p w:rsidRPr="008A37AD" w:rsidR="00167972" w:rsidP="008A37AD" w:rsidRDefault="00167972" w14:paraId="02BFCB5B" w14:textId="77777777">
            <w:pPr>
              <w:rPr>
                <w:rFonts w:ascii="Times New Roman" w:hAnsi="Times New Roman" w:cs="Times New Roman"/>
                <w:sz w:val="28"/>
                <w:szCs w:val="28"/>
              </w:rPr>
            </w:pPr>
            <w:r w:rsidRPr="008A37AD">
              <w:rPr>
                <w:rFonts w:ascii="Times New Roman" w:hAnsi="Times New Roman" w:cs="Times New Roman"/>
                <w:sz w:val="28"/>
                <w:szCs w:val="28"/>
              </w:rPr>
              <w:t>Нитрат-ион</w:t>
            </w:r>
          </w:p>
        </w:tc>
        <w:tc>
          <w:tcPr>
            <w:tcW w:w="2500" w:type="pct"/>
          </w:tcPr>
          <w:p w:rsidRPr="008A37AD" w:rsidR="00167972" w:rsidP="008A37AD" w:rsidRDefault="00167972" w14:paraId="2F376A5D" w14:textId="77777777">
            <w:pPr>
              <w:rPr>
                <w:rFonts w:ascii="Times New Roman" w:hAnsi="Times New Roman" w:cs="Times New Roman"/>
                <w:sz w:val="28"/>
                <w:szCs w:val="28"/>
              </w:rPr>
            </w:pPr>
            <w:r w:rsidRPr="008A37AD">
              <w:rPr>
                <w:rFonts w:ascii="Times New Roman" w:hAnsi="Times New Roman" w:cs="Times New Roman"/>
                <w:sz w:val="28"/>
                <w:szCs w:val="28"/>
              </w:rPr>
              <w:t>0,4</w:t>
            </w:r>
          </w:p>
        </w:tc>
      </w:tr>
      <w:tr w:rsidRPr="008A37AD" w:rsidR="00167972" w:rsidTr="5C49D03B" w14:paraId="1CCABFA3" w14:textId="77777777">
        <w:tc>
          <w:tcPr>
            <w:tcW w:w="2500" w:type="pct"/>
          </w:tcPr>
          <w:p w:rsidRPr="008A37AD" w:rsidR="00167972" w:rsidP="008A37AD" w:rsidRDefault="00167972" w14:paraId="13686DB7" w14:textId="77777777">
            <w:pPr>
              <w:rPr>
                <w:rFonts w:ascii="Times New Roman" w:hAnsi="Times New Roman" w:cs="Times New Roman"/>
                <w:sz w:val="28"/>
                <w:szCs w:val="28"/>
              </w:rPr>
            </w:pPr>
            <w:r w:rsidRPr="008A37AD">
              <w:rPr>
                <w:rFonts w:ascii="Times New Roman" w:hAnsi="Times New Roman" w:cs="Times New Roman"/>
                <w:sz w:val="28"/>
                <w:szCs w:val="28"/>
              </w:rPr>
              <w:t>Нитрит-ион</w:t>
            </w:r>
          </w:p>
        </w:tc>
        <w:tc>
          <w:tcPr>
            <w:tcW w:w="2500" w:type="pct"/>
          </w:tcPr>
          <w:p w:rsidRPr="008A37AD" w:rsidR="00167972" w:rsidP="008A37AD" w:rsidRDefault="00167972" w14:paraId="0531F27B" w14:textId="77777777">
            <w:pPr>
              <w:rPr>
                <w:rFonts w:ascii="Times New Roman" w:hAnsi="Times New Roman" w:cs="Times New Roman"/>
                <w:sz w:val="28"/>
                <w:szCs w:val="28"/>
              </w:rPr>
            </w:pPr>
            <w:r w:rsidRPr="008A37AD">
              <w:rPr>
                <w:rFonts w:ascii="Times New Roman" w:hAnsi="Times New Roman" w:cs="Times New Roman"/>
                <w:sz w:val="28"/>
                <w:szCs w:val="28"/>
              </w:rPr>
              <w:t>0,08</w:t>
            </w:r>
          </w:p>
        </w:tc>
      </w:tr>
      <w:tr w:rsidRPr="008A37AD" w:rsidR="00167972" w:rsidTr="5C49D03B" w14:paraId="63F4D9AB" w14:textId="77777777">
        <w:tc>
          <w:tcPr>
            <w:tcW w:w="2500" w:type="pct"/>
          </w:tcPr>
          <w:p w:rsidRPr="008A37AD" w:rsidR="00167972" w:rsidP="008A37AD" w:rsidRDefault="00167972" w14:paraId="03BECC72" w14:textId="77777777">
            <w:pPr>
              <w:rPr>
                <w:rFonts w:ascii="Times New Roman" w:hAnsi="Times New Roman" w:cs="Times New Roman"/>
                <w:sz w:val="28"/>
                <w:szCs w:val="28"/>
              </w:rPr>
            </w:pPr>
            <w:r w:rsidRPr="008A37AD">
              <w:rPr>
                <w:rFonts w:ascii="Times New Roman" w:hAnsi="Times New Roman" w:cs="Times New Roman"/>
                <w:sz w:val="28"/>
                <w:szCs w:val="28"/>
              </w:rPr>
              <w:t>Сульфат-ион</w:t>
            </w:r>
          </w:p>
        </w:tc>
        <w:tc>
          <w:tcPr>
            <w:tcW w:w="2500" w:type="pct"/>
          </w:tcPr>
          <w:p w:rsidRPr="008A37AD" w:rsidR="00167972" w:rsidP="008A37AD" w:rsidRDefault="00167972" w14:paraId="1AB6555B" w14:textId="77777777">
            <w:pPr>
              <w:rPr>
                <w:rFonts w:ascii="Times New Roman" w:hAnsi="Times New Roman" w:cs="Times New Roman"/>
                <w:sz w:val="28"/>
                <w:szCs w:val="28"/>
              </w:rPr>
            </w:pPr>
            <w:r w:rsidRPr="008A37AD">
              <w:rPr>
                <w:rFonts w:ascii="Times New Roman" w:hAnsi="Times New Roman" w:cs="Times New Roman"/>
                <w:sz w:val="28"/>
                <w:szCs w:val="28"/>
              </w:rPr>
              <w:t>50</w:t>
            </w:r>
          </w:p>
        </w:tc>
      </w:tr>
      <w:tr w:rsidRPr="008A37AD" w:rsidR="00167972" w:rsidTr="5C49D03B" w14:paraId="19A3047C" w14:textId="77777777">
        <w:tc>
          <w:tcPr>
            <w:tcW w:w="2500" w:type="pct"/>
          </w:tcPr>
          <w:p w:rsidRPr="008A37AD" w:rsidR="00167972" w:rsidP="008A37AD" w:rsidRDefault="00167972" w14:paraId="0CAA4664" w14:textId="77777777">
            <w:pPr>
              <w:rPr>
                <w:rFonts w:ascii="Times New Roman" w:hAnsi="Times New Roman" w:cs="Times New Roman"/>
                <w:sz w:val="28"/>
                <w:szCs w:val="28"/>
              </w:rPr>
            </w:pPr>
            <w:r w:rsidRPr="008A37AD">
              <w:rPr>
                <w:rFonts w:ascii="Times New Roman" w:hAnsi="Times New Roman" w:cs="Times New Roman"/>
                <w:sz w:val="28"/>
                <w:szCs w:val="28"/>
              </w:rPr>
              <w:t>Фосфат-ион</w:t>
            </w:r>
          </w:p>
        </w:tc>
        <w:tc>
          <w:tcPr>
            <w:tcW w:w="2500" w:type="pct"/>
          </w:tcPr>
          <w:p w:rsidRPr="008A37AD" w:rsidR="00167972" w:rsidP="008A37AD" w:rsidRDefault="00167972" w14:paraId="2B6B4BDE" w14:textId="77777777">
            <w:pPr>
              <w:rPr>
                <w:rFonts w:ascii="Times New Roman" w:hAnsi="Times New Roman" w:cs="Times New Roman"/>
                <w:sz w:val="28"/>
                <w:szCs w:val="28"/>
              </w:rPr>
            </w:pPr>
            <w:r w:rsidRPr="008A37AD">
              <w:rPr>
                <w:rFonts w:ascii="Times New Roman" w:hAnsi="Times New Roman" w:cs="Times New Roman"/>
                <w:sz w:val="28"/>
                <w:szCs w:val="28"/>
              </w:rPr>
              <w:t>0,2</w:t>
            </w:r>
          </w:p>
        </w:tc>
      </w:tr>
      <w:tr w:rsidRPr="008A37AD" w:rsidR="00167972" w:rsidTr="5C49D03B" w14:paraId="109C48C5" w14:textId="77777777">
        <w:tc>
          <w:tcPr>
            <w:tcW w:w="2500" w:type="pct"/>
          </w:tcPr>
          <w:p w:rsidRPr="008A37AD" w:rsidR="00167972" w:rsidP="008A37AD" w:rsidRDefault="00167972" w14:paraId="470A45D8" w14:textId="77777777">
            <w:pPr>
              <w:rPr>
                <w:rFonts w:ascii="Times New Roman" w:hAnsi="Times New Roman" w:cs="Times New Roman"/>
                <w:sz w:val="28"/>
                <w:szCs w:val="28"/>
              </w:rPr>
            </w:pPr>
            <w:r w:rsidRPr="008A37AD">
              <w:rPr>
                <w:rFonts w:ascii="Times New Roman" w:hAnsi="Times New Roman" w:cs="Times New Roman"/>
                <w:sz w:val="28"/>
                <w:szCs w:val="28"/>
              </w:rPr>
              <w:t>Биохимическое потребление кислорода</w:t>
            </w:r>
          </w:p>
        </w:tc>
        <w:tc>
          <w:tcPr>
            <w:tcW w:w="2500" w:type="pct"/>
          </w:tcPr>
          <w:p w:rsidRPr="008A37AD" w:rsidR="00167972" w:rsidP="008A37AD" w:rsidRDefault="00167972" w14:paraId="3C1ED14B" w14:textId="77777777">
            <w:pPr>
              <w:rPr>
                <w:rFonts w:ascii="Times New Roman" w:hAnsi="Times New Roman" w:cs="Times New Roman"/>
                <w:sz w:val="28"/>
                <w:szCs w:val="28"/>
              </w:rPr>
            </w:pPr>
            <w:r w:rsidRPr="008A37AD">
              <w:rPr>
                <w:rFonts w:ascii="Times New Roman" w:hAnsi="Times New Roman" w:cs="Times New Roman"/>
                <w:sz w:val="28"/>
                <w:szCs w:val="28"/>
              </w:rPr>
              <w:t>3</w:t>
            </w:r>
          </w:p>
        </w:tc>
      </w:tr>
    </w:tbl>
    <w:p w:rsidRPr="00336E54" w:rsidR="00FB0BC5" w:rsidP="00336E54" w:rsidRDefault="00336E54" w14:paraId="30D7AA69" w14:textId="77777777">
      <w:pPr>
        <w:spacing w:line="240" w:lineRule="auto"/>
        <w:rPr>
          <w:rFonts w:ascii="Times New Roman" w:hAnsi="Times New Roman" w:cs="Times New Roman"/>
          <w:sz w:val="28"/>
          <w:szCs w:val="28"/>
        </w:rPr>
      </w:pPr>
      <w:r w:rsidRPr="008A37AD">
        <w:rPr>
          <w:rFonts w:ascii="Times New Roman" w:hAnsi="Times New Roman" w:cs="Times New Roman"/>
          <w:noProof/>
          <w:sz w:val="28"/>
          <w:szCs w:val="28"/>
          <w:lang w:eastAsia="ru-RU"/>
        </w:rPr>
        <w:drawing>
          <wp:inline distT="0" distB="0" distL="0" distR="0" wp14:anchorId="5DDF9185" wp14:editId="20694741">
            <wp:extent cx="5067300" cy="4449124"/>
            <wp:effectExtent l="0" t="0" r="0" b="0"/>
            <wp:docPr id="6" name="Рисунок 1" descr="https://im0-tub-ru.yandex.net/i?id=e4a0f96fb0333d3f83d2a8049fce3a0b&amp;ref=patent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e4a0f96fb0333d3f83d2a8049fce3a0b&amp;ref=patents&amp;n=13"/>
                    <pic:cNvPicPr>
                      <a:picLocks noChangeAspect="1" noChangeArrowheads="1"/>
                    </pic:cNvPicPr>
                  </pic:nvPicPr>
                  <pic:blipFill rotWithShape="1">
                    <a:blip r:embed="rId23" cstate="print"/>
                    <a:srcRect t="8229" b="21685"/>
                    <a:stretch/>
                  </pic:blipFill>
                  <pic:spPr bwMode="auto">
                    <a:xfrm>
                      <a:off x="0" y="0"/>
                      <a:ext cx="5071482" cy="4452796"/>
                    </a:xfrm>
                    <a:prstGeom prst="rect">
                      <a:avLst/>
                    </a:prstGeom>
                    <a:noFill/>
                    <a:ln>
                      <a:noFill/>
                    </a:ln>
                    <a:extLst>
                      <a:ext uri="{53640926-AAD7-44D8-BBD7-CCE9431645EC}">
                        <a14:shadowObscured xmlns:a14="http://schemas.microsoft.com/office/drawing/2010/main"/>
                      </a:ext>
                    </a:extLst>
                  </pic:spPr>
                </pic:pic>
              </a:graphicData>
            </a:graphic>
          </wp:inline>
        </w:drawing>
      </w:r>
    </w:p>
    <w:sectPr w:rsidRPr="00336E54" w:rsidR="00FB0BC5" w:rsidSect="00F5762A">
      <w:headerReference w:type="default" r:id="rId24"/>
      <w:footerReference w:type="default" r:id="rId25"/>
      <w:headerReference w:type="first" r:id="rId26"/>
      <w:footerReference w:type="first" r:id="rId27"/>
      <w:pgSz w:w="11906" w:h="16838" w:orient="portrait"/>
      <w:pgMar w:top="1134" w:right="1418" w:bottom="1134"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2F6" w:rsidP="00EB2CE7" w:rsidRDefault="00C342F6" w14:paraId="26AD48E4" w14:textId="77777777">
      <w:pPr>
        <w:spacing w:after="0" w:line="240" w:lineRule="auto"/>
      </w:pPr>
      <w:r>
        <w:separator/>
      </w:r>
    </w:p>
  </w:endnote>
  <w:endnote w:type="continuationSeparator" w:id="0">
    <w:p w:rsidR="00C342F6" w:rsidP="00EB2CE7" w:rsidRDefault="00C342F6" w14:paraId="7642993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3831430"/>
      <w:docPartObj>
        <w:docPartGallery w:val="Page Numbers (Bottom of Page)"/>
        <w:docPartUnique/>
      </w:docPartObj>
    </w:sdtPr>
    <w:sdtContent>
      <w:p w:rsidR="00CC0092" w:rsidRDefault="00CC0092" w14:paraId="48DF98D7" w14:textId="252D7257">
        <w:pPr>
          <w:pStyle w:val="a9"/>
          <w:jc w:val="right"/>
        </w:pPr>
        <w:r>
          <w:fldChar w:fldCharType="begin"/>
        </w:r>
        <w:r>
          <w:instrText>PAGE   \* MERGEFORMAT</w:instrText>
        </w:r>
        <w:r>
          <w:fldChar w:fldCharType="separate"/>
        </w:r>
        <w:r w:rsidR="00F40849">
          <w:rPr>
            <w:noProof/>
          </w:rPr>
          <w:t>2</w:t>
        </w:r>
        <w:r>
          <w:fldChar w:fldCharType="end"/>
        </w:r>
      </w:p>
    </w:sdtContent>
  </w:sdt>
  <w:p w:rsidR="00CC0092" w:rsidRDefault="00CC0092" w14:paraId="6D072C0D" w14:textId="77777777">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976"/>
      <w:gridCol w:w="2976"/>
      <w:gridCol w:w="2976"/>
    </w:tblGrid>
    <w:tr w:rsidR="00CC0092" w:rsidTr="1A4CCC70" w14:paraId="719A37E4" w14:textId="77777777">
      <w:tc>
        <w:tcPr>
          <w:tcW w:w="2976" w:type="dxa"/>
        </w:tcPr>
        <w:p w:rsidR="00CC0092" w:rsidP="1A4CCC70" w:rsidRDefault="00CC0092" w14:paraId="0DD56352" w14:textId="07B586F8">
          <w:pPr>
            <w:pStyle w:val="a7"/>
            <w:ind w:left="-115"/>
          </w:pPr>
        </w:p>
      </w:tc>
      <w:tc>
        <w:tcPr>
          <w:tcW w:w="2976" w:type="dxa"/>
        </w:tcPr>
        <w:p w:rsidR="00CC0092" w:rsidP="1A4CCC70" w:rsidRDefault="00CC0092" w14:paraId="29CCB0CE" w14:textId="4C55EC5A">
          <w:pPr>
            <w:pStyle w:val="a7"/>
            <w:jc w:val="center"/>
          </w:pPr>
        </w:p>
      </w:tc>
      <w:tc>
        <w:tcPr>
          <w:tcW w:w="2976" w:type="dxa"/>
        </w:tcPr>
        <w:p w:rsidR="00CC0092" w:rsidP="1A4CCC70" w:rsidRDefault="00CC0092" w14:paraId="0AF6D015" w14:textId="2CD1B2D6">
          <w:pPr>
            <w:pStyle w:val="a7"/>
            <w:ind w:right="-115"/>
            <w:jc w:val="right"/>
          </w:pPr>
        </w:p>
      </w:tc>
    </w:tr>
  </w:tbl>
  <w:p w:rsidR="00CC0092" w:rsidP="1A4CCC70" w:rsidRDefault="00CC0092" w14:paraId="401628B8" w14:textId="4F328580">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2F6" w:rsidP="00EB2CE7" w:rsidRDefault="00C342F6" w14:paraId="24F6E69E" w14:textId="77777777">
      <w:pPr>
        <w:spacing w:after="0" w:line="240" w:lineRule="auto"/>
      </w:pPr>
      <w:r>
        <w:separator/>
      </w:r>
    </w:p>
  </w:footnote>
  <w:footnote w:type="continuationSeparator" w:id="0">
    <w:p w:rsidR="00C342F6" w:rsidP="00EB2CE7" w:rsidRDefault="00C342F6" w14:paraId="49026E5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976"/>
      <w:gridCol w:w="2976"/>
      <w:gridCol w:w="2976"/>
    </w:tblGrid>
    <w:tr w:rsidR="00CC0092" w:rsidTr="1A4CCC70" w14:paraId="5DC8F305" w14:textId="77777777">
      <w:tc>
        <w:tcPr>
          <w:tcW w:w="2976" w:type="dxa"/>
        </w:tcPr>
        <w:p w:rsidR="00CC0092" w:rsidP="1A4CCC70" w:rsidRDefault="00CC0092" w14:paraId="2875261B" w14:textId="7BD64C1C">
          <w:pPr>
            <w:pStyle w:val="a7"/>
            <w:ind w:left="-115"/>
          </w:pPr>
        </w:p>
      </w:tc>
      <w:tc>
        <w:tcPr>
          <w:tcW w:w="2976" w:type="dxa"/>
        </w:tcPr>
        <w:p w:rsidR="00CC0092" w:rsidP="1A4CCC70" w:rsidRDefault="00CC0092" w14:paraId="3F94C0B1" w14:textId="13899560">
          <w:pPr>
            <w:pStyle w:val="a7"/>
            <w:jc w:val="center"/>
          </w:pPr>
        </w:p>
      </w:tc>
      <w:tc>
        <w:tcPr>
          <w:tcW w:w="2976" w:type="dxa"/>
        </w:tcPr>
        <w:p w:rsidR="00CC0092" w:rsidP="1A4CCC70" w:rsidRDefault="00CC0092" w14:paraId="09926FF1" w14:textId="2B270882">
          <w:pPr>
            <w:pStyle w:val="a7"/>
            <w:ind w:right="-115"/>
            <w:jc w:val="right"/>
          </w:pPr>
        </w:p>
      </w:tc>
    </w:tr>
  </w:tbl>
  <w:p w:rsidR="00CC0092" w:rsidP="1A4CCC70" w:rsidRDefault="00CC0092" w14:paraId="344F86F8" w14:textId="04DBAFA9">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976"/>
      <w:gridCol w:w="2976"/>
      <w:gridCol w:w="2976"/>
    </w:tblGrid>
    <w:tr w:rsidR="00CC0092" w:rsidTr="1A4CCC70" w14:paraId="73A091D2" w14:textId="77777777">
      <w:tc>
        <w:tcPr>
          <w:tcW w:w="2976" w:type="dxa"/>
        </w:tcPr>
        <w:p w:rsidR="00CC0092" w:rsidP="1A4CCC70" w:rsidRDefault="00CC0092" w14:paraId="1D1F80E2" w14:textId="4918784F">
          <w:pPr>
            <w:pStyle w:val="a7"/>
            <w:ind w:left="-115"/>
          </w:pPr>
        </w:p>
      </w:tc>
      <w:tc>
        <w:tcPr>
          <w:tcW w:w="2976" w:type="dxa"/>
        </w:tcPr>
        <w:p w:rsidR="00CC0092" w:rsidP="1A4CCC70" w:rsidRDefault="00CC0092" w14:paraId="7CE19E66" w14:textId="6F431A5C">
          <w:pPr>
            <w:pStyle w:val="a7"/>
            <w:jc w:val="center"/>
          </w:pPr>
        </w:p>
      </w:tc>
      <w:tc>
        <w:tcPr>
          <w:tcW w:w="2976" w:type="dxa"/>
        </w:tcPr>
        <w:p w:rsidR="00CC0092" w:rsidP="1A4CCC70" w:rsidRDefault="00CC0092" w14:paraId="625A8747" w14:textId="2D828EC3">
          <w:pPr>
            <w:pStyle w:val="a7"/>
            <w:ind w:right="-115"/>
            <w:jc w:val="right"/>
          </w:pPr>
        </w:p>
      </w:tc>
    </w:tr>
  </w:tbl>
  <w:p w:rsidR="00CC0092" w:rsidP="1A4CCC70" w:rsidRDefault="00CC0092" w14:paraId="3A35A1B6" w14:textId="57323443">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690D"/>
    <w:multiLevelType w:val="hybridMultilevel"/>
    <w:tmpl w:val="7E46A154"/>
    <w:lvl w:ilvl="0" w:tplc="89CE0F8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455D5A"/>
    <w:multiLevelType w:val="hybridMultilevel"/>
    <w:tmpl w:val="FBDA6368"/>
    <w:lvl w:ilvl="0" w:tplc="1C2064C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D450F1"/>
    <w:multiLevelType w:val="hybridMultilevel"/>
    <w:tmpl w:val="C09E2800"/>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8CB0C5F"/>
    <w:multiLevelType w:val="hybridMultilevel"/>
    <w:tmpl w:val="340E4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306973"/>
    <w:multiLevelType w:val="hybridMultilevel"/>
    <w:tmpl w:val="2F16E7F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B22D31"/>
    <w:multiLevelType w:val="hybridMultilevel"/>
    <w:tmpl w:val="E6C83936"/>
    <w:lvl w:ilvl="0" w:tplc="EEE21718">
      <w:start w:val="1"/>
      <w:numFmt w:val="bullet"/>
      <w:lvlText w:val=""/>
      <w:lvlJc w:val="left"/>
      <w:pPr>
        <w:tabs>
          <w:tab w:val="num" w:pos="720"/>
        </w:tabs>
        <w:ind w:left="720" w:hanging="360"/>
      </w:pPr>
      <w:rPr>
        <w:rFonts w:hint="default" w:ascii="Symbol" w:hAnsi="Symbol"/>
        <w:sz w:val="20"/>
      </w:rPr>
    </w:lvl>
    <w:lvl w:ilvl="1" w:tplc="73D04D0E" w:tentative="1">
      <w:start w:val="1"/>
      <w:numFmt w:val="bullet"/>
      <w:lvlText w:val="o"/>
      <w:lvlJc w:val="left"/>
      <w:pPr>
        <w:tabs>
          <w:tab w:val="num" w:pos="1440"/>
        </w:tabs>
        <w:ind w:left="1440" w:hanging="360"/>
      </w:pPr>
      <w:rPr>
        <w:rFonts w:hint="default" w:ascii="Courier New" w:hAnsi="Courier New"/>
        <w:sz w:val="20"/>
      </w:rPr>
    </w:lvl>
    <w:lvl w:ilvl="2" w:tplc="8CA88CB8" w:tentative="1">
      <w:start w:val="1"/>
      <w:numFmt w:val="bullet"/>
      <w:lvlText w:val=""/>
      <w:lvlJc w:val="left"/>
      <w:pPr>
        <w:tabs>
          <w:tab w:val="num" w:pos="2160"/>
        </w:tabs>
        <w:ind w:left="2160" w:hanging="360"/>
      </w:pPr>
      <w:rPr>
        <w:rFonts w:hint="default" w:ascii="Wingdings" w:hAnsi="Wingdings"/>
        <w:sz w:val="20"/>
      </w:rPr>
    </w:lvl>
    <w:lvl w:ilvl="3" w:tplc="F13C2D3C" w:tentative="1">
      <w:start w:val="1"/>
      <w:numFmt w:val="bullet"/>
      <w:lvlText w:val=""/>
      <w:lvlJc w:val="left"/>
      <w:pPr>
        <w:tabs>
          <w:tab w:val="num" w:pos="2880"/>
        </w:tabs>
        <w:ind w:left="2880" w:hanging="360"/>
      </w:pPr>
      <w:rPr>
        <w:rFonts w:hint="default" w:ascii="Wingdings" w:hAnsi="Wingdings"/>
        <w:sz w:val="20"/>
      </w:rPr>
    </w:lvl>
    <w:lvl w:ilvl="4" w:tplc="A654572A" w:tentative="1">
      <w:start w:val="1"/>
      <w:numFmt w:val="bullet"/>
      <w:lvlText w:val=""/>
      <w:lvlJc w:val="left"/>
      <w:pPr>
        <w:tabs>
          <w:tab w:val="num" w:pos="3600"/>
        </w:tabs>
        <w:ind w:left="3600" w:hanging="360"/>
      </w:pPr>
      <w:rPr>
        <w:rFonts w:hint="default" w:ascii="Wingdings" w:hAnsi="Wingdings"/>
        <w:sz w:val="20"/>
      </w:rPr>
    </w:lvl>
    <w:lvl w:ilvl="5" w:tplc="7382B6BE" w:tentative="1">
      <w:start w:val="1"/>
      <w:numFmt w:val="bullet"/>
      <w:lvlText w:val=""/>
      <w:lvlJc w:val="left"/>
      <w:pPr>
        <w:tabs>
          <w:tab w:val="num" w:pos="4320"/>
        </w:tabs>
        <w:ind w:left="4320" w:hanging="360"/>
      </w:pPr>
      <w:rPr>
        <w:rFonts w:hint="default" w:ascii="Wingdings" w:hAnsi="Wingdings"/>
        <w:sz w:val="20"/>
      </w:rPr>
    </w:lvl>
    <w:lvl w:ilvl="6" w:tplc="3EBE580E" w:tentative="1">
      <w:start w:val="1"/>
      <w:numFmt w:val="bullet"/>
      <w:lvlText w:val=""/>
      <w:lvlJc w:val="left"/>
      <w:pPr>
        <w:tabs>
          <w:tab w:val="num" w:pos="5040"/>
        </w:tabs>
        <w:ind w:left="5040" w:hanging="360"/>
      </w:pPr>
      <w:rPr>
        <w:rFonts w:hint="default" w:ascii="Wingdings" w:hAnsi="Wingdings"/>
        <w:sz w:val="20"/>
      </w:rPr>
    </w:lvl>
    <w:lvl w:ilvl="7" w:tplc="A17ED0CE" w:tentative="1">
      <w:start w:val="1"/>
      <w:numFmt w:val="bullet"/>
      <w:lvlText w:val=""/>
      <w:lvlJc w:val="left"/>
      <w:pPr>
        <w:tabs>
          <w:tab w:val="num" w:pos="5760"/>
        </w:tabs>
        <w:ind w:left="5760" w:hanging="360"/>
      </w:pPr>
      <w:rPr>
        <w:rFonts w:hint="default" w:ascii="Wingdings" w:hAnsi="Wingdings"/>
        <w:sz w:val="20"/>
      </w:rPr>
    </w:lvl>
    <w:lvl w:ilvl="8" w:tplc="2A067BBC"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CB93316"/>
    <w:multiLevelType w:val="hybridMultilevel"/>
    <w:tmpl w:val="E41CB4FA"/>
    <w:lvl w:ilvl="0" w:tplc="600ACBDE">
      <w:start w:val="4"/>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D01DDE"/>
    <w:multiLevelType w:val="hybridMultilevel"/>
    <w:tmpl w:val="542EF2CA"/>
    <w:lvl w:ilvl="0" w:tplc="0419000F">
      <w:start w:val="11"/>
      <w:numFmt w:val="decimal"/>
      <w:lvlText w:val="%1."/>
      <w:lvlJc w:val="left"/>
      <w:pPr>
        <w:ind w:left="2203" w:hanging="36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8" w15:restartNumberingAfterBreak="0">
    <w:nsid w:val="71E7054D"/>
    <w:multiLevelType w:val="hybridMultilevel"/>
    <w:tmpl w:val="1C207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4"/>
  </w:num>
  <w:num w:numId="5">
    <w:abstractNumId w:val="7"/>
  </w:num>
  <w:num w:numId="6">
    <w:abstractNumId w:val="5"/>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0A8"/>
    <w:rsid w:val="000008D7"/>
    <w:rsid w:val="0002209F"/>
    <w:rsid w:val="00057F30"/>
    <w:rsid w:val="000605E2"/>
    <w:rsid w:val="0008019F"/>
    <w:rsid w:val="000C360A"/>
    <w:rsid w:val="00104F76"/>
    <w:rsid w:val="00125ECE"/>
    <w:rsid w:val="0012766D"/>
    <w:rsid w:val="00167972"/>
    <w:rsid w:val="001978F0"/>
    <w:rsid w:val="001D063F"/>
    <w:rsid w:val="00204B7E"/>
    <w:rsid w:val="0021330C"/>
    <w:rsid w:val="002174DF"/>
    <w:rsid w:val="00217B1C"/>
    <w:rsid w:val="00223A95"/>
    <w:rsid w:val="0023295D"/>
    <w:rsid w:val="00255398"/>
    <w:rsid w:val="00267B5B"/>
    <w:rsid w:val="0027371B"/>
    <w:rsid w:val="00273A33"/>
    <w:rsid w:val="00291D5B"/>
    <w:rsid w:val="002B097C"/>
    <w:rsid w:val="002B116F"/>
    <w:rsid w:val="002D4BD5"/>
    <w:rsid w:val="00317FE1"/>
    <w:rsid w:val="00336E54"/>
    <w:rsid w:val="00340D3D"/>
    <w:rsid w:val="003417F8"/>
    <w:rsid w:val="0038200D"/>
    <w:rsid w:val="00391FAF"/>
    <w:rsid w:val="003A7485"/>
    <w:rsid w:val="003C5D2C"/>
    <w:rsid w:val="003C6C45"/>
    <w:rsid w:val="003D554A"/>
    <w:rsid w:val="004178BA"/>
    <w:rsid w:val="004316D0"/>
    <w:rsid w:val="0043349C"/>
    <w:rsid w:val="00446E17"/>
    <w:rsid w:val="004570B5"/>
    <w:rsid w:val="00466480"/>
    <w:rsid w:val="00472544"/>
    <w:rsid w:val="00497198"/>
    <w:rsid w:val="004A2985"/>
    <w:rsid w:val="004C44E0"/>
    <w:rsid w:val="00547A88"/>
    <w:rsid w:val="005506E1"/>
    <w:rsid w:val="005619D5"/>
    <w:rsid w:val="00580A98"/>
    <w:rsid w:val="005A2546"/>
    <w:rsid w:val="005A7A2F"/>
    <w:rsid w:val="005E3212"/>
    <w:rsid w:val="005F33CB"/>
    <w:rsid w:val="006721B4"/>
    <w:rsid w:val="006734AE"/>
    <w:rsid w:val="00680BC7"/>
    <w:rsid w:val="006A78D9"/>
    <w:rsid w:val="006B720D"/>
    <w:rsid w:val="006C568D"/>
    <w:rsid w:val="006E168F"/>
    <w:rsid w:val="006E741D"/>
    <w:rsid w:val="0070116A"/>
    <w:rsid w:val="00715198"/>
    <w:rsid w:val="007170A2"/>
    <w:rsid w:val="007201EF"/>
    <w:rsid w:val="00727ED9"/>
    <w:rsid w:val="00742435"/>
    <w:rsid w:val="007F38E9"/>
    <w:rsid w:val="008027C9"/>
    <w:rsid w:val="0083042D"/>
    <w:rsid w:val="00830AD2"/>
    <w:rsid w:val="008312D3"/>
    <w:rsid w:val="0085445D"/>
    <w:rsid w:val="008800D5"/>
    <w:rsid w:val="008A37AD"/>
    <w:rsid w:val="008C60F4"/>
    <w:rsid w:val="008F7573"/>
    <w:rsid w:val="00900DB0"/>
    <w:rsid w:val="00904642"/>
    <w:rsid w:val="009420EF"/>
    <w:rsid w:val="00945A0A"/>
    <w:rsid w:val="00980AB4"/>
    <w:rsid w:val="0098696F"/>
    <w:rsid w:val="009946BC"/>
    <w:rsid w:val="009A5537"/>
    <w:rsid w:val="009D5F13"/>
    <w:rsid w:val="00A06020"/>
    <w:rsid w:val="00A137A6"/>
    <w:rsid w:val="00A322CE"/>
    <w:rsid w:val="00A75223"/>
    <w:rsid w:val="00A87A4B"/>
    <w:rsid w:val="00AA54A7"/>
    <w:rsid w:val="00AB7B7F"/>
    <w:rsid w:val="00AD6D71"/>
    <w:rsid w:val="00AF1137"/>
    <w:rsid w:val="00AF2317"/>
    <w:rsid w:val="00B12DF9"/>
    <w:rsid w:val="00B16706"/>
    <w:rsid w:val="00B27A5E"/>
    <w:rsid w:val="00B33DB8"/>
    <w:rsid w:val="00B406C0"/>
    <w:rsid w:val="00B52253"/>
    <w:rsid w:val="00B86A21"/>
    <w:rsid w:val="00B950A8"/>
    <w:rsid w:val="00C10B7B"/>
    <w:rsid w:val="00C20EFF"/>
    <w:rsid w:val="00C277DB"/>
    <w:rsid w:val="00C27CB1"/>
    <w:rsid w:val="00C33A3C"/>
    <w:rsid w:val="00C33F5D"/>
    <w:rsid w:val="00C342F6"/>
    <w:rsid w:val="00C52448"/>
    <w:rsid w:val="00C6033B"/>
    <w:rsid w:val="00C63E3E"/>
    <w:rsid w:val="00C839C0"/>
    <w:rsid w:val="00C96380"/>
    <w:rsid w:val="00CC0092"/>
    <w:rsid w:val="00CE27B8"/>
    <w:rsid w:val="00CF2413"/>
    <w:rsid w:val="00D44D98"/>
    <w:rsid w:val="00D517A6"/>
    <w:rsid w:val="00D84B30"/>
    <w:rsid w:val="00D927CB"/>
    <w:rsid w:val="00D93EFB"/>
    <w:rsid w:val="00DC1D76"/>
    <w:rsid w:val="00DD6E7D"/>
    <w:rsid w:val="00E05335"/>
    <w:rsid w:val="00E25039"/>
    <w:rsid w:val="00E2528F"/>
    <w:rsid w:val="00E541D4"/>
    <w:rsid w:val="00E61605"/>
    <w:rsid w:val="00E76B18"/>
    <w:rsid w:val="00EB2CE7"/>
    <w:rsid w:val="00EC0474"/>
    <w:rsid w:val="00EF7B6A"/>
    <w:rsid w:val="00F164CE"/>
    <w:rsid w:val="00F36085"/>
    <w:rsid w:val="00F40849"/>
    <w:rsid w:val="00F50224"/>
    <w:rsid w:val="00F5762A"/>
    <w:rsid w:val="00F57880"/>
    <w:rsid w:val="00F63385"/>
    <w:rsid w:val="00FB0BC5"/>
    <w:rsid w:val="00FB1F69"/>
    <w:rsid w:val="00FD138F"/>
    <w:rsid w:val="00FD45E4"/>
    <w:rsid w:val="00FE439B"/>
    <w:rsid w:val="1A4CCC70"/>
    <w:rsid w:val="2FB0F53E"/>
    <w:rsid w:val="485E99B0"/>
    <w:rsid w:val="4AFA546F"/>
    <w:rsid w:val="532563B3"/>
    <w:rsid w:val="5C49D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21AB"/>
  <w15:docId w15:val="{6443EC07-031F-460C-A3E1-4DFEEC4F5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rsid w:val="00B950A8"/>
  </w:style>
  <w:style w:type="paragraph" w:styleId="1">
    <w:name w:val="heading 1"/>
    <w:basedOn w:val="a"/>
    <w:next w:val="a"/>
    <w:link w:val="10"/>
    <w:uiPriority w:val="9"/>
    <w:qFormat/>
    <w:rsid w:val="001D06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2">
    <w:name w:val="heading 2"/>
    <w:basedOn w:val="a"/>
    <w:next w:val="a"/>
    <w:link w:val="20"/>
    <w:uiPriority w:val="9"/>
    <w:unhideWhenUsed/>
    <w:qFormat/>
    <w:rsid w:val="001D06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3">
    <w:name w:val="heading 3"/>
    <w:basedOn w:val="a"/>
    <w:next w:val="a"/>
    <w:link w:val="30"/>
    <w:uiPriority w:val="9"/>
    <w:unhideWhenUsed/>
    <w:qFormat/>
    <w:rsid w:val="00167972"/>
    <w:pPr>
      <w:keepNext/>
      <w:keepLines/>
      <w:spacing w:before="200" w:after="0"/>
      <w:outlineLvl w:val="2"/>
    </w:pPr>
    <w:rPr>
      <w:rFonts w:asciiTheme="majorHAnsi" w:hAnsiTheme="majorHAnsi" w:eastAsiaTheme="majorEastAsia" w:cstheme="majorBidi"/>
      <w:b/>
      <w:bCs/>
      <w:color w:val="4F81BD" w:themeColor="accent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List Paragraph"/>
    <w:basedOn w:val="a"/>
    <w:qFormat/>
    <w:rsid w:val="00B950A8"/>
    <w:pPr>
      <w:ind w:left="720"/>
      <w:contextualSpacing/>
    </w:pPr>
  </w:style>
  <w:style w:type="paragraph" w:styleId="a4">
    <w:name w:val="Balloon Text"/>
    <w:basedOn w:val="a"/>
    <w:link w:val="a5"/>
    <w:uiPriority w:val="99"/>
    <w:semiHidden/>
    <w:unhideWhenUsed/>
    <w:rsid w:val="00B950A8"/>
    <w:pPr>
      <w:spacing w:after="0" w:line="240" w:lineRule="auto"/>
    </w:pPr>
    <w:rPr>
      <w:rFonts w:ascii="Tahoma" w:hAnsi="Tahoma" w:cs="Tahoma"/>
      <w:sz w:val="16"/>
      <w:szCs w:val="16"/>
    </w:rPr>
  </w:style>
  <w:style w:type="character" w:styleId="a5" w:customStyle="1">
    <w:name w:val="Текст выноски Знак"/>
    <w:basedOn w:val="a0"/>
    <w:link w:val="a4"/>
    <w:uiPriority w:val="99"/>
    <w:semiHidden/>
    <w:rsid w:val="00B950A8"/>
    <w:rPr>
      <w:rFonts w:ascii="Tahoma" w:hAnsi="Tahoma" w:cs="Tahoma"/>
      <w:sz w:val="16"/>
      <w:szCs w:val="16"/>
    </w:rPr>
  </w:style>
  <w:style w:type="table" w:styleId="a6">
    <w:name w:val="Table Grid"/>
    <w:basedOn w:val="a1"/>
    <w:uiPriority w:val="59"/>
    <w:rsid w:val="00EB2CE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7">
    <w:name w:val="header"/>
    <w:basedOn w:val="a"/>
    <w:link w:val="a8"/>
    <w:uiPriority w:val="99"/>
    <w:unhideWhenUsed/>
    <w:rsid w:val="00EB2CE7"/>
    <w:pPr>
      <w:tabs>
        <w:tab w:val="center" w:pos="4677"/>
        <w:tab w:val="right" w:pos="9355"/>
      </w:tabs>
      <w:spacing w:after="0" w:line="240" w:lineRule="auto"/>
    </w:pPr>
  </w:style>
  <w:style w:type="character" w:styleId="a8" w:customStyle="1">
    <w:name w:val="Верхний колонтитул Знак"/>
    <w:basedOn w:val="a0"/>
    <w:link w:val="a7"/>
    <w:uiPriority w:val="99"/>
    <w:rsid w:val="00EB2CE7"/>
  </w:style>
  <w:style w:type="paragraph" w:styleId="a9">
    <w:name w:val="footer"/>
    <w:basedOn w:val="a"/>
    <w:link w:val="aa"/>
    <w:uiPriority w:val="99"/>
    <w:unhideWhenUsed/>
    <w:rsid w:val="00EB2CE7"/>
    <w:pPr>
      <w:tabs>
        <w:tab w:val="center" w:pos="4677"/>
        <w:tab w:val="right" w:pos="9355"/>
      </w:tabs>
      <w:spacing w:after="0" w:line="240" w:lineRule="auto"/>
    </w:pPr>
  </w:style>
  <w:style w:type="character" w:styleId="aa" w:customStyle="1">
    <w:name w:val="Нижний колонтитул Знак"/>
    <w:basedOn w:val="a0"/>
    <w:link w:val="a9"/>
    <w:uiPriority w:val="99"/>
    <w:rsid w:val="00EB2CE7"/>
  </w:style>
  <w:style w:type="character" w:styleId="10" w:customStyle="1">
    <w:name w:val="Заголовок 1 Знак"/>
    <w:basedOn w:val="a0"/>
    <w:link w:val="1"/>
    <w:uiPriority w:val="9"/>
    <w:rsid w:val="001D063F"/>
    <w:rPr>
      <w:rFonts w:asciiTheme="majorHAnsi" w:hAnsiTheme="majorHAnsi" w:eastAsiaTheme="majorEastAsia" w:cstheme="majorBidi"/>
      <w:b/>
      <w:bCs/>
      <w:color w:val="365F91" w:themeColor="accent1" w:themeShade="BF"/>
      <w:sz w:val="28"/>
      <w:szCs w:val="28"/>
    </w:rPr>
  </w:style>
  <w:style w:type="paragraph" w:styleId="ab">
    <w:name w:val="TOC Heading"/>
    <w:basedOn w:val="1"/>
    <w:next w:val="a"/>
    <w:uiPriority w:val="39"/>
    <w:unhideWhenUsed/>
    <w:qFormat/>
    <w:rsid w:val="001D063F"/>
    <w:pPr>
      <w:outlineLvl w:val="9"/>
    </w:pPr>
  </w:style>
  <w:style w:type="paragraph" w:styleId="11">
    <w:name w:val="toc 1"/>
    <w:basedOn w:val="a"/>
    <w:next w:val="a"/>
    <w:autoRedefine/>
    <w:uiPriority w:val="39"/>
    <w:unhideWhenUsed/>
    <w:rsid w:val="001D063F"/>
    <w:pPr>
      <w:spacing w:after="100"/>
    </w:pPr>
  </w:style>
  <w:style w:type="character" w:styleId="ac">
    <w:name w:val="Hyperlink"/>
    <w:basedOn w:val="a0"/>
    <w:uiPriority w:val="99"/>
    <w:unhideWhenUsed/>
    <w:rsid w:val="001D063F"/>
    <w:rPr>
      <w:color w:val="0000FF" w:themeColor="hyperlink"/>
      <w:u w:val="single"/>
    </w:rPr>
  </w:style>
  <w:style w:type="character" w:styleId="20" w:customStyle="1">
    <w:name w:val="Заголовок 2 Знак"/>
    <w:basedOn w:val="a0"/>
    <w:link w:val="2"/>
    <w:uiPriority w:val="9"/>
    <w:rsid w:val="001D063F"/>
    <w:rPr>
      <w:rFonts w:asciiTheme="majorHAnsi" w:hAnsiTheme="majorHAnsi" w:eastAsiaTheme="majorEastAsia" w:cstheme="majorBidi"/>
      <w:b/>
      <w:bCs/>
      <w:color w:val="4F81BD" w:themeColor="accent1"/>
      <w:sz w:val="26"/>
      <w:szCs w:val="26"/>
    </w:rPr>
  </w:style>
  <w:style w:type="paragraph" w:styleId="21">
    <w:name w:val="toc 2"/>
    <w:basedOn w:val="a"/>
    <w:next w:val="a"/>
    <w:autoRedefine/>
    <w:uiPriority w:val="39"/>
    <w:unhideWhenUsed/>
    <w:rsid w:val="001D063F"/>
    <w:pPr>
      <w:spacing w:after="100"/>
      <w:ind w:left="220"/>
    </w:pPr>
  </w:style>
  <w:style w:type="paragraph" w:styleId="ad">
    <w:name w:val="Normal (Web)"/>
    <w:basedOn w:val="a"/>
    <w:uiPriority w:val="99"/>
    <w:unhideWhenUsed/>
    <w:rsid w:val="005506E1"/>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30" w:customStyle="1">
    <w:name w:val="Заголовок 3 Знак"/>
    <w:basedOn w:val="a0"/>
    <w:link w:val="3"/>
    <w:uiPriority w:val="9"/>
    <w:rsid w:val="00167972"/>
    <w:rPr>
      <w:rFonts w:asciiTheme="majorHAnsi" w:hAnsiTheme="majorHAnsi" w:eastAsiaTheme="majorEastAsia" w:cstheme="majorBidi"/>
      <w:b/>
      <w:bCs/>
      <w:color w:val="4F81BD" w:themeColor="accent1"/>
    </w:rPr>
  </w:style>
  <w:style w:type="character" w:styleId="ae">
    <w:name w:val="FollowedHyperlink"/>
    <w:basedOn w:val="a0"/>
    <w:uiPriority w:val="99"/>
    <w:semiHidden/>
    <w:unhideWhenUsed/>
    <w:rsid w:val="00AA54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38463">
      <w:bodyDiv w:val="1"/>
      <w:marLeft w:val="0"/>
      <w:marRight w:val="0"/>
      <w:marTop w:val="0"/>
      <w:marBottom w:val="0"/>
      <w:divBdr>
        <w:top w:val="none" w:sz="0" w:space="0" w:color="auto"/>
        <w:left w:val="none" w:sz="0" w:space="0" w:color="auto"/>
        <w:bottom w:val="none" w:sz="0" w:space="0" w:color="auto"/>
        <w:right w:val="none" w:sz="0" w:space="0" w:color="auto"/>
      </w:divBdr>
    </w:div>
    <w:div w:id="364643547">
      <w:bodyDiv w:val="1"/>
      <w:marLeft w:val="0"/>
      <w:marRight w:val="0"/>
      <w:marTop w:val="0"/>
      <w:marBottom w:val="0"/>
      <w:divBdr>
        <w:top w:val="none" w:sz="0" w:space="0" w:color="auto"/>
        <w:left w:val="none" w:sz="0" w:space="0" w:color="auto"/>
        <w:bottom w:val="none" w:sz="0" w:space="0" w:color="auto"/>
        <w:right w:val="none" w:sz="0" w:space="0" w:color="auto"/>
      </w:divBdr>
    </w:div>
    <w:div w:id="408504579">
      <w:bodyDiv w:val="1"/>
      <w:marLeft w:val="0"/>
      <w:marRight w:val="0"/>
      <w:marTop w:val="0"/>
      <w:marBottom w:val="0"/>
      <w:divBdr>
        <w:top w:val="none" w:sz="0" w:space="0" w:color="auto"/>
        <w:left w:val="none" w:sz="0" w:space="0" w:color="auto"/>
        <w:bottom w:val="none" w:sz="0" w:space="0" w:color="auto"/>
        <w:right w:val="none" w:sz="0" w:space="0" w:color="auto"/>
      </w:divBdr>
    </w:div>
    <w:div w:id="455876922">
      <w:bodyDiv w:val="1"/>
      <w:marLeft w:val="0"/>
      <w:marRight w:val="0"/>
      <w:marTop w:val="0"/>
      <w:marBottom w:val="0"/>
      <w:divBdr>
        <w:top w:val="none" w:sz="0" w:space="0" w:color="auto"/>
        <w:left w:val="none" w:sz="0" w:space="0" w:color="auto"/>
        <w:bottom w:val="none" w:sz="0" w:space="0" w:color="auto"/>
        <w:right w:val="none" w:sz="0" w:space="0" w:color="auto"/>
      </w:divBdr>
    </w:div>
    <w:div w:id="480318318">
      <w:bodyDiv w:val="1"/>
      <w:marLeft w:val="0"/>
      <w:marRight w:val="0"/>
      <w:marTop w:val="0"/>
      <w:marBottom w:val="0"/>
      <w:divBdr>
        <w:top w:val="none" w:sz="0" w:space="0" w:color="auto"/>
        <w:left w:val="none" w:sz="0" w:space="0" w:color="auto"/>
        <w:bottom w:val="none" w:sz="0" w:space="0" w:color="auto"/>
        <w:right w:val="none" w:sz="0" w:space="0" w:color="auto"/>
      </w:divBdr>
    </w:div>
    <w:div w:id="1264994130">
      <w:bodyDiv w:val="1"/>
      <w:marLeft w:val="0"/>
      <w:marRight w:val="0"/>
      <w:marTop w:val="0"/>
      <w:marBottom w:val="0"/>
      <w:divBdr>
        <w:top w:val="none" w:sz="0" w:space="0" w:color="auto"/>
        <w:left w:val="none" w:sz="0" w:space="0" w:color="auto"/>
        <w:bottom w:val="none" w:sz="0" w:space="0" w:color="auto"/>
        <w:right w:val="none" w:sz="0" w:space="0" w:color="auto"/>
      </w:divBdr>
    </w:div>
    <w:div w:id="1653409973">
      <w:bodyDiv w:val="1"/>
      <w:marLeft w:val="0"/>
      <w:marRight w:val="0"/>
      <w:marTop w:val="0"/>
      <w:marBottom w:val="0"/>
      <w:divBdr>
        <w:top w:val="none" w:sz="0" w:space="0" w:color="auto"/>
        <w:left w:val="none" w:sz="0" w:space="0" w:color="auto"/>
        <w:bottom w:val="none" w:sz="0" w:space="0" w:color="auto"/>
        <w:right w:val="none" w:sz="0" w:space="0" w:color="auto"/>
      </w:divBdr>
    </w:div>
    <w:div w:id="1720090317">
      <w:bodyDiv w:val="1"/>
      <w:marLeft w:val="0"/>
      <w:marRight w:val="0"/>
      <w:marTop w:val="0"/>
      <w:marBottom w:val="0"/>
      <w:divBdr>
        <w:top w:val="none" w:sz="0" w:space="0" w:color="auto"/>
        <w:left w:val="none" w:sz="0" w:space="0" w:color="auto"/>
        <w:bottom w:val="none" w:sz="0" w:space="0" w:color="auto"/>
        <w:right w:val="none" w:sz="0" w:space="0" w:color="auto"/>
      </w:divBdr>
    </w:div>
    <w:div w:id="1820726689">
      <w:bodyDiv w:val="1"/>
      <w:marLeft w:val="0"/>
      <w:marRight w:val="0"/>
      <w:marTop w:val="0"/>
      <w:marBottom w:val="0"/>
      <w:divBdr>
        <w:top w:val="none" w:sz="0" w:space="0" w:color="auto"/>
        <w:left w:val="none" w:sz="0" w:space="0" w:color="auto"/>
        <w:bottom w:val="none" w:sz="0" w:space="0" w:color="auto"/>
        <w:right w:val="none" w:sz="0" w:space="0" w:color="auto"/>
      </w:divBdr>
    </w:div>
    <w:div w:id="1909730974">
      <w:bodyDiv w:val="1"/>
      <w:marLeft w:val="0"/>
      <w:marRight w:val="0"/>
      <w:marTop w:val="0"/>
      <w:marBottom w:val="0"/>
      <w:divBdr>
        <w:top w:val="none" w:sz="0" w:space="0" w:color="auto"/>
        <w:left w:val="none" w:sz="0" w:space="0" w:color="auto"/>
        <w:bottom w:val="none" w:sz="0" w:space="0" w:color="auto"/>
        <w:right w:val="none" w:sz="0" w:space="0" w:color="auto"/>
      </w:divBdr>
      <w:divsChild>
        <w:div w:id="2124768483">
          <w:marLeft w:val="0"/>
          <w:marRight w:val="300"/>
          <w:marTop w:val="0"/>
          <w:marBottom w:val="0"/>
          <w:divBdr>
            <w:top w:val="none" w:sz="0" w:space="0" w:color="auto"/>
            <w:left w:val="none" w:sz="0" w:space="0" w:color="auto"/>
            <w:bottom w:val="none" w:sz="0" w:space="0" w:color="auto"/>
            <w:right w:val="none" w:sz="0" w:space="0" w:color="auto"/>
          </w:divBdr>
        </w:div>
        <w:div w:id="1299921146">
          <w:marLeft w:val="0"/>
          <w:marRight w:val="0"/>
          <w:marTop w:val="0"/>
          <w:marBottom w:val="0"/>
          <w:divBdr>
            <w:top w:val="none" w:sz="0" w:space="0" w:color="auto"/>
            <w:left w:val="none" w:sz="0" w:space="0" w:color="auto"/>
            <w:bottom w:val="none" w:sz="0" w:space="0" w:color="auto"/>
            <w:right w:val="none" w:sz="0" w:space="0" w:color="auto"/>
          </w:divBdr>
          <w:divsChild>
            <w:div w:id="1877889218">
              <w:marLeft w:val="0"/>
              <w:marRight w:val="0"/>
              <w:marTop w:val="0"/>
              <w:marBottom w:val="60"/>
              <w:divBdr>
                <w:top w:val="none" w:sz="0" w:space="0" w:color="auto"/>
                <w:left w:val="none" w:sz="0" w:space="0" w:color="auto"/>
                <w:bottom w:val="none" w:sz="0" w:space="0" w:color="auto"/>
                <w:right w:val="none" w:sz="0" w:space="0" w:color="auto"/>
              </w:divBdr>
              <w:divsChild>
                <w:div w:id="318922384">
                  <w:marLeft w:val="0"/>
                  <w:marRight w:val="300"/>
                  <w:marTop w:val="0"/>
                  <w:marBottom w:val="0"/>
                  <w:divBdr>
                    <w:top w:val="none" w:sz="0" w:space="0" w:color="auto"/>
                    <w:left w:val="none" w:sz="0" w:space="0" w:color="auto"/>
                    <w:bottom w:val="none" w:sz="0" w:space="0" w:color="auto"/>
                    <w:right w:val="none" w:sz="0" w:space="0" w:color="auto"/>
                  </w:divBdr>
                  <w:divsChild>
                    <w:div w:id="1843932066">
                      <w:marLeft w:val="0"/>
                      <w:marRight w:val="0"/>
                      <w:marTop w:val="0"/>
                      <w:marBottom w:val="0"/>
                      <w:divBdr>
                        <w:top w:val="none" w:sz="0" w:space="0" w:color="auto"/>
                        <w:left w:val="none" w:sz="0" w:space="0" w:color="auto"/>
                        <w:bottom w:val="none" w:sz="0" w:space="0" w:color="auto"/>
                        <w:right w:val="none" w:sz="0" w:space="0" w:color="auto"/>
                      </w:divBdr>
                    </w:div>
                    <w:div w:id="2055806021">
                      <w:marLeft w:val="0"/>
                      <w:marRight w:val="0"/>
                      <w:marTop w:val="0"/>
                      <w:marBottom w:val="0"/>
                      <w:divBdr>
                        <w:top w:val="none" w:sz="0" w:space="0" w:color="auto"/>
                        <w:left w:val="none" w:sz="0" w:space="0" w:color="auto"/>
                        <w:bottom w:val="none" w:sz="0" w:space="0" w:color="auto"/>
                        <w:right w:val="none" w:sz="0" w:space="0" w:color="auto"/>
                      </w:divBdr>
                    </w:div>
                  </w:divsChild>
                </w:div>
                <w:div w:id="1773088643">
                  <w:marLeft w:val="0"/>
                  <w:marRight w:val="300"/>
                  <w:marTop w:val="0"/>
                  <w:marBottom w:val="0"/>
                  <w:divBdr>
                    <w:top w:val="none" w:sz="0" w:space="0" w:color="auto"/>
                    <w:left w:val="none" w:sz="0" w:space="0" w:color="auto"/>
                    <w:bottom w:val="none" w:sz="0" w:space="0" w:color="auto"/>
                    <w:right w:val="none" w:sz="0" w:space="0" w:color="auto"/>
                  </w:divBdr>
                  <w:divsChild>
                    <w:div w:id="1839689815">
                      <w:marLeft w:val="0"/>
                      <w:marRight w:val="0"/>
                      <w:marTop w:val="0"/>
                      <w:marBottom w:val="0"/>
                      <w:divBdr>
                        <w:top w:val="none" w:sz="0" w:space="0" w:color="auto"/>
                        <w:left w:val="none" w:sz="0" w:space="0" w:color="auto"/>
                        <w:bottom w:val="none" w:sz="0" w:space="0" w:color="auto"/>
                        <w:right w:val="none" w:sz="0" w:space="0" w:color="auto"/>
                      </w:divBdr>
                    </w:div>
                    <w:div w:id="1878153518">
                      <w:marLeft w:val="0"/>
                      <w:marRight w:val="0"/>
                      <w:marTop w:val="0"/>
                      <w:marBottom w:val="0"/>
                      <w:divBdr>
                        <w:top w:val="none" w:sz="0" w:space="0" w:color="auto"/>
                        <w:left w:val="none" w:sz="0" w:space="0" w:color="auto"/>
                        <w:bottom w:val="none" w:sz="0" w:space="0" w:color="auto"/>
                        <w:right w:val="none" w:sz="0" w:space="0" w:color="auto"/>
                      </w:divBdr>
                    </w:div>
                  </w:divsChild>
                </w:div>
                <w:div w:id="1861234814">
                  <w:marLeft w:val="0"/>
                  <w:marRight w:val="300"/>
                  <w:marTop w:val="0"/>
                  <w:marBottom w:val="0"/>
                  <w:divBdr>
                    <w:top w:val="none" w:sz="0" w:space="0" w:color="auto"/>
                    <w:left w:val="none" w:sz="0" w:space="0" w:color="auto"/>
                    <w:bottom w:val="none" w:sz="0" w:space="0" w:color="auto"/>
                    <w:right w:val="none" w:sz="0" w:space="0" w:color="auto"/>
                  </w:divBdr>
                  <w:divsChild>
                    <w:div w:id="1501848980">
                      <w:marLeft w:val="0"/>
                      <w:marRight w:val="0"/>
                      <w:marTop w:val="0"/>
                      <w:marBottom w:val="0"/>
                      <w:divBdr>
                        <w:top w:val="none" w:sz="0" w:space="0" w:color="auto"/>
                        <w:left w:val="none" w:sz="0" w:space="0" w:color="auto"/>
                        <w:bottom w:val="none" w:sz="0" w:space="0" w:color="auto"/>
                        <w:right w:val="none" w:sz="0" w:space="0" w:color="auto"/>
                      </w:divBdr>
                    </w:div>
                    <w:div w:id="21562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87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waterrf.ru/" TargetMode="External" Id="rId13" /><Relationship Type="http://schemas.openxmlformats.org/officeDocument/2006/relationships/hyperlink" Target="https://www.msulab.ru/knowledge/water/iron-in-water-useful-properties-and-danger/" TargetMode="External" Id="rId18" /><Relationship Type="http://schemas.openxmlformats.org/officeDocument/2006/relationships/header" Target="header2.xml" Id="rId26" /><Relationship Type="http://schemas.openxmlformats.org/officeDocument/2006/relationships/styles" Target="styles.xml" Id="rId3" /><Relationship Type="http://schemas.openxmlformats.org/officeDocument/2006/relationships/hyperlink" Target="https://ion-lab.ru/opredelenie-sulfatov-v-vode/" TargetMode="External" Id="rId21" /><Relationship Type="http://schemas.openxmlformats.org/officeDocument/2006/relationships/endnotes" Target="endnotes.xml" Id="rId7" /><Relationship Type="http://schemas.openxmlformats.org/officeDocument/2006/relationships/hyperlink" Target="https://yandex.ru/patents/doc/RU170251U1_20170418" TargetMode="External" Id="rId17" /><Relationship Type="http://schemas.openxmlformats.org/officeDocument/2006/relationships/footer" Target="footer1.xml" Id="rId25" /><Relationship Type="http://schemas.openxmlformats.org/officeDocument/2006/relationships/numbering" Target="numbering.xml" Id="rId2" /><Relationship Type="http://schemas.openxmlformats.org/officeDocument/2006/relationships/hyperlink" Target="https://www.ohotniki.ru/fishing/article/2019/09/13/654951-nefteproduktyi-v-vode-prichinyi-i-reshenie-problemyi.html" TargetMode="External" Id="rId16" /><Relationship Type="http://schemas.openxmlformats.org/officeDocument/2006/relationships/hyperlink" Target="http://voda.kr-company.ru/analiz/issleduemye-pokazateli/ammonij/" TargetMode="External" Id="rId20" /><Relationship Type="http://schemas.openxmlformats.org/officeDocument/2006/relationships/glossaryDocument" Target="glossary/document.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24" /><Relationship Type="http://schemas.openxmlformats.org/officeDocument/2006/relationships/webSettings" Target="webSettings.xml" Id="rId5" /><Relationship Type="http://schemas.openxmlformats.org/officeDocument/2006/relationships/hyperlink" Target="https://susanin.news/udmurtia/incidents/20180821-252842/" TargetMode="External" Id="rId15" /><Relationship Type="http://schemas.openxmlformats.org/officeDocument/2006/relationships/image" Target="media/image6.jpeg" Id="rId23" /><Relationship Type="http://schemas.openxmlformats.org/officeDocument/2006/relationships/fontTable" Target="fontTable.xml" Id="rId28" /><Relationship Type="http://schemas.openxmlformats.org/officeDocument/2006/relationships/hyperlink" Target="https://aquacomm.ru/vodosnabzenie/metody-ochistki-stochnyx-vod.html" TargetMode="External" Id="rId19" /><Relationship Type="http://schemas.openxmlformats.org/officeDocument/2006/relationships/settings" Target="settings.xml" Id="rId4" /><Relationship Type="http://schemas.openxmlformats.org/officeDocument/2006/relationships/hyperlink" Target="http://ekologyprom.ru/uchebnoe-posobie-po-teme-lfiziko-ximicheskie-%20i-gidrobiologicheskie-metody-issledovaniya-ekologicheskogo-sostoyaniya-vodoemovr/465-soderzhanie-hlorid-ionov.html" TargetMode="External" Id="rId14" /><Relationship Type="http://schemas.openxmlformats.org/officeDocument/2006/relationships/hyperlink" Target="http://gostvoda.ru/fosfaty-i-ih-vliyanie-na-cheloveka" TargetMode="External" Id="rId22" /><Relationship Type="http://schemas.openxmlformats.org/officeDocument/2006/relationships/footer" Target="footer2.xml" Id="rId27" /><Relationship Type="http://schemas.openxmlformats.org/officeDocument/2006/relationships/theme" Target="theme/theme1.xml" Id="rId30" /><Relationship Type="http://schemas.openxmlformats.org/officeDocument/2006/relationships/image" Target="/media/imagea.png" Id="R280a0c45a35e43b5" /><Relationship Type="http://schemas.openxmlformats.org/officeDocument/2006/relationships/image" Target="/media/imageb.png" Id="Rec48b98908964dbe" /><Relationship Type="http://schemas.openxmlformats.org/officeDocument/2006/relationships/image" Target="/media/imagec.png" Id="R37bb6292fb28462b" /><Relationship Type="http://schemas.openxmlformats.org/officeDocument/2006/relationships/image" Target="/media/imaged.png" Id="R00474e378141414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characterSpacingControl w:val="doNotCompress"/>
  <w:compat>
    <w:useFELayout/>
    <w:compatSetting w:name="compatibilityMode" w:uri="http://schemas.microsoft.com/office/word" w:val="12"/>
  </w:compat>
  <w:rsids>
    <w:rsidRoot w:val="00DB5C52"/>
    <w:rsid w:val="00DB5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2dfd463-29a6-4a2d-9545-eeec9503ae6a">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2321F5-93F9-4974-91ED-8B21CABFD2E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SPecialiST RePack</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Злата Газизуллина</dc:creator>
  <lastModifiedBy>Газизуллина Злата</lastModifiedBy>
  <revision>4</revision>
  <lastPrinted>2020-02-17T09:37:00.0000000Z</lastPrinted>
  <dcterms:created xsi:type="dcterms:W3CDTF">2020-11-11T19:49:00.0000000Z</dcterms:created>
  <dcterms:modified xsi:type="dcterms:W3CDTF">2020-11-22T15:59:07.2748967Z</dcterms:modified>
</coreProperties>
</file>