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AB" w:rsidRPr="007E6921" w:rsidRDefault="00E97F08" w:rsidP="007E69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Детский эколого-биологический центр «Росток» г. Воронеж</w:t>
      </w:r>
      <w:r w:rsidR="007127AB" w:rsidRPr="007E6921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</w:t>
      </w:r>
    </w:p>
    <w:p w:rsidR="00E97F08" w:rsidRPr="007E6921" w:rsidRDefault="00E97F08" w:rsidP="007E69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3A0270" w:rsidP="007E69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у</w:t>
      </w:r>
      <w:r w:rsidR="007223C7" w:rsidRPr="007E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тилизация бытовых отходов города </w:t>
      </w:r>
      <w:r w:rsidR="005D6D63" w:rsidRPr="007E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Воронежа</w:t>
      </w:r>
      <w:r w:rsidR="007223C7" w:rsidRPr="007E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97F08" w:rsidRPr="007E6921" w:rsidRDefault="00E97F08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7F08" w:rsidRPr="007E6921" w:rsidRDefault="0054132E" w:rsidP="007E6921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Выполнил</w:t>
      </w:r>
      <w:r w:rsidR="00C06657">
        <w:rPr>
          <w:rFonts w:ascii="Times New Roman" w:hAnsi="Times New Roman" w:cs="Times New Roman"/>
          <w:sz w:val="28"/>
          <w:szCs w:val="28"/>
        </w:rPr>
        <w:t>а</w:t>
      </w:r>
      <w:r w:rsidR="00E97F08" w:rsidRPr="007E69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6D63" w:rsidRPr="007E6921" w:rsidRDefault="00D91DB9" w:rsidP="007E6921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Наталья Андреевна, 10</w:t>
      </w:r>
      <w:r w:rsidR="005D6D63" w:rsidRPr="007E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C250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обучающаяся</w:t>
      </w:r>
      <w:r w:rsidR="00C2502B" w:rsidRPr="00C2502B">
        <w:rPr>
          <w:rFonts w:ascii="Times New Roman" w:hAnsi="Times New Roman" w:cs="Times New Roman"/>
          <w:sz w:val="28"/>
          <w:szCs w:val="28"/>
        </w:rPr>
        <w:t xml:space="preserve"> </w:t>
      </w:r>
      <w:r w:rsidR="00C2502B" w:rsidRPr="007E6921">
        <w:rPr>
          <w:rFonts w:ascii="Times New Roman" w:hAnsi="Times New Roman" w:cs="Times New Roman"/>
          <w:sz w:val="28"/>
          <w:szCs w:val="28"/>
        </w:rPr>
        <w:t xml:space="preserve">МБУДО «Детский эколого-биологический центр  «Росток» </w:t>
      </w:r>
      <w:bookmarkStart w:id="0" w:name="_GoBack"/>
      <w:bookmarkEnd w:id="0"/>
      <w:r w:rsidR="00C25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D63" w:rsidRPr="007E6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F08" w:rsidRPr="007E6921" w:rsidRDefault="00E97F08" w:rsidP="007E6921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Руководители: </w:t>
      </w:r>
    </w:p>
    <w:p w:rsidR="00E97F08" w:rsidRPr="007E6921" w:rsidRDefault="00CE036F" w:rsidP="007E6921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Некрасова Галина Ивановна, п</w:t>
      </w:r>
      <w:r w:rsidR="005D6D63" w:rsidRPr="007E6921">
        <w:rPr>
          <w:rFonts w:ascii="Times New Roman" w:hAnsi="Times New Roman" w:cs="Times New Roman"/>
          <w:sz w:val="28"/>
          <w:szCs w:val="28"/>
        </w:rPr>
        <w:t xml:space="preserve">едагог дополнительного образования </w:t>
      </w:r>
      <w:r w:rsidR="00E97F08" w:rsidRPr="007E6921">
        <w:rPr>
          <w:rFonts w:ascii="Times New Roman" w:hAnsi="Times New Roman" w:cs="Times New Roman"/>
          <w:sz w:val="28"/>
          <w:szCs w:val="28"/>
        </w:rPr>
        <w:t xml:space="preserve"> МБУДО </w:t>
      </w:r>
      <w:r w:rsidR="005D6D63" w:rsidRPr="007E6921">
        <w:rPr>
          <w:rFonts w:ascii="Times New Roman" w:hAnsi="Times New Roman" w:cs="Times New Roman"/>
          <w:sz w:val="28"/>
          <w:szCs w:val="28"/>
        </w:rPr>
        <w:t>«</w:t>
      </w:r>
      <w:r w:rsidR="00E97F08" w:rsidRPr="007E6921">
        <w:rPr>
          <w:rFonts w:ascii="Times New Roman" w:hAnsi="Times New Roman" w:cs="Times New Roman"/>
          <w:sz w:val="28"/>
          <w:szCs w:val="28"/>
        </w:rPr>
        <w:t>Д</w:t>
      </w:r>
      <w:r w:rsidR="005D6D63" w:rsidRPr="007E6921">
        <w:rPr>
          <w:rFonts w:ascii="Times New Roman" w:hAnsi="Times New Roman" w:cs="Times New Roman"/>
          <w:sz w:val="28"/>
          <w:szCs w:val="28"/>
        </w:rPr>
        <w:t xml:space="preserve">етский эколого-биологический центр </w:t>
      </w:r>
      <w:r w:rsidR="00E97F08" w:rsidRPr="007E6921">
        <w:rPr>
          <w:rFonts w:ascii="Times New Roman" w:hAnsi="Times New Roman" w:cs="Times New Roman"/>
          <w:sz w:val="28"/>
          <w:szCs w:val="28"/>
        </w:rPr>
        <w:t xml:space="preserve"> «Росток» </w:t>
      </w:r>
    </w:p>
    <w:p w:rsidR="005D6D63" w:rsidRPr="007E6921" w:rsidRDefault="005D6D63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6D63" w:rsidRPr="007E6921" w:rsidRDefault="005D6D63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6D63" w:rsidRPr="007E6921" w:rsidRDefault="00D91DB9" w:rsidP="00C066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Воронеж 2020</w:t>
      </w:r>
    </w:p>
    <w:p w:rsidR="002E5398" w:rsidRPr="007E6921" w:rsidRDefault="002E5398" w:rsidP="007E69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Оглавление.</w:t>
      </w:r>
    </w:p>
    <w:p w:rsidR="00E4537D" w:rsidRPr="007E6921" w:rsidRDefault="00E4537D" w:rsidP="007E6921">
      <w:pPr>
        <w:pStyle w:val="a3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Введение</w:t>
      </w:r>
      <w:r w:rsidR="001F2F46" w:rsidRPr="007E692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C93D5E" w:rsidRPr="007E6921">
        <w:rPr>
          <w:rFonts w:ascii="Times New Roman" w:hAnsi="Times New Roman" w:cs="Times New Roman"/>
          <w:sz w:val="28"/>
          <w:szCs w:val="28"/>
        </w:rPr>
        <w:t>…</w:t>
      </w:r>
      <w:r w:rsidR="00C52913" w:rsidRPr="007E6921">
        <w:rPr>
          <w:rFonts w:ascii="Times New Roman" w:hAnsi="Times New Roman" w:cs="Times New Roman"/>
          <w:sz w:val="28"/>
          <w:szCs w:val="28"/>
        </w:rPr>
        <w:t>2</w:t>
      </w:r>
    </w:p>
    <w:p w:rsidR="00C349BF" w:rsidRPr="007E6921" w:rsidRDefault="001F2F46" w:rsidP="007E6921">
      <w:pPr>
        <w:pStyle w:val="a3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Методы исследования</w:t>
      </w:r>
      <w:r w:rsidR="0023443F" w:rsidRPr="007E6921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6B468F">
        <w:rPr>
          <w:rFonts w:ascii="Times New Roman" w:hAnsi="Times New Roman" w:cs="Times New Roman"/>
          <w:sz w:val="28"/>
          <w:szCs w:val="28"/>
        </w:rPr>
        <w:t>10</w:t>
      </w:r>
    </w:p>
    <w:p w:rsidR="001F2F46" w:rsidRPr="007E6921" w:rsidRDefault="001F2F46" w:rsidP="007E6921">
      <w:pPr>
        <w:pStyle w:val="a3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Результаты исследования………………………………………………...</w:t>
      </w:r>
      <w:r w:rsidR="006B468F">
        <w:rPr>
          <w:rFonts w:ascii="Times New Roman" w:hAnsi="Times New Roman" w:cs="Times New Roman"/>
          <w:sz w:val="28"/>
          <w:szCs w:val="28"/>
        </w:rPr>
        <w:t>12</w:t>
      </w:r>
    </w:p>
    <w:p w:rsidR="00E4537D" w:rsidRPr="007E6921" w:rsidRDefault="001F2F46" w:rsidP="007E6921">
      <w:pPr>
        <w:pStyle w:val="a3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 Этап 1. Бытовые отходы</w:t>
      </w:r>
      <w:r w:rsidR="00F6156B" w:rsidRPr="007E6921">
        <w:rPr>
          <w:rFonts w:ascii="Times New Roman" w:hAnsi="Times New Roman" w:cs="Times New Roman"/>
          <w:sz w:val="28"/>
          <w:szCs w:val="28"/>
        </w:rPr>
        <w:t>. Качественный и количественный состав……………………</w:t>
      </w:r>
      <w:r w:rsidRPr="007E6921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6B468F">
        <w:rPr>
          <w:rFonts w:ascii="Times New Roman" w:hAnsi="Times New Roman" w:cs="Times New Roman"/>
          <w:sz w:val="28"/>
          <w:szCs w:val="28"/>
        </w:rPr>
        <w:t>13</w:t>
      </w:r>
    </w:p>
    <w:p w:rsidR="001F2F46" w:rsidRPr="007E6921" w:rsidRDefault="001F2F46" w:rsidP="007E6921">
      <w:pPr>
        <w:pStyle w:val="a3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 Этап 2. Проведение  опыта по захоронению и утилизации бытовых отходов в природных условиях……………</w:t>
      </w:r>
      <w:r w:rsidR="00F6156B" w:rsidRPr="007E6921">
        <w:rPr>
          <w:rFonts w:ascii="Times New Roman" w:hAnsi="Times New Roman" w:cs="Times New Roman"/>
          <w:sz w:val="28"/>
          <w:szCs w:val="28"/>
        </w:rPr>
        <w:t>…………</w:t>
      </w:r>
      <w:r w:rsidR="006B468F">
        <w:rPr>
          <w:rFonts w:ascii="Times New Roman" w:hAnsi="Times New Roman" w:cs="Times New Roman"/>
          <w:sz w:val="28"/>
          <w:szCs w:val="28"/>
        </w:rPr>
        <w:t>15</w:t>
      </w:r>
    </w:p>
    <w:p w:rsidR="001F2F46" w:rsidRPr="007E6921" w:rsidRDefault="00F6156B" w:rsidP="007E6921">
      <w:pPr>
        <w:pStyle w:val="a3"/>
        <w:numPr>
          <w:ilvl w:val="1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="001F2F46" w:rsidRPr="007E692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Этап 3. Определение загрязнения снежного покрова</w:t>
      </w:r>
      <w:r w:rsidR="006B468F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……………16</w:t>
      </w:r>
    </w:p>
    <w:p w:rsidR="001F2F46" w:rsidRPr="007E6921" w:rsidRDefault="00F6156B" w:rsidP="007E6921">
      <w:pPr>
        <w:pStyle w:val="a3"/>
        <w:numPr>
          <w:ilvl w:val="1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F2F46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Этап 4. Решение теоретических экологических задач, доказывающих преимущество биотоплива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………………………</w:t>
      </w:r>
      <w:r w:rsidR="006B468F">
        <w:rPr>
          <w:rFonts w:ascii="Times New Roman" w:eastAsia="Times New Roman" w:hAnsi="Times New Roman" w:cs="Times New Roman"/>
          <w:spacing w:val="-4"/>
          <w:sz w:val="28"/>
          <w:szCs w:val="28"/>
        </w:rPr>
        <w:t>.18</w:t>
      </w:r>
    </w:p>
    <w:p w:rsidR="00C52913" w:rsidRPr="007E6921" w:rsidRDefault="00E4537D" w:rsidP="007E6921">
      <w:pPr>
        <w:pStyle w:val="a3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Выводы</w:t>
      </w:r>
      <w:r w:rsidR="00F6156B" w:rsidRPr="007E692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6B468F">
        <w:rPr>
          <w:rFonts w:ascii="Times New Roman" w:hAnsi="Times New Roman" w:cs="Times New Roman"/>
          <w:sz w:val="28"/>
          <w:szCs w:val="28"/>
        </w:rPr>
        <w:t>2</w:t>
      </w:r>
      <w:r w:rsidR="0023443F" w:rsidRPr="007E6921">
        <w:rPr>
          <w:rFonts w:ascii="Times New Roman" w:hAnsi="Times New Roman" w:cs="Times New Roman"/>
          <w:sz w:val="28"/>
          <w:szCs w:val="28"/>
        </w:rPr>
        <w:t>0</w:t>
      </w:r>
    </w:p>
    <w:p w:rsidR="00E4537D" w:rsidRPr="007E6921" w:rsidRDefault="00C52913" w:rsidP="007E6921">
      <w:pPr>
        <w:pStyle w:val="a3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Р</w:t>
      </w:r>
      <w:r w:rsidR="005D6D63" w:rsidRPr="007E6921">
        <w:rPr>
          <w:rFonts w:ascii="Times New Roman" w:hAnsi="Times New Roman" w:cs="Times New Roman"/>
          <w:sz w:val="28"/>
          <w:szCs w:val="28"/>
        </w:rPr>
        <w:t>екомендации</w:t>
      </w:r>
      <w:r w:rsidR="00F6156B" w:rsidRPr="007E6921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  <w:r w:rsidR="006B468F">
        <w:rPr>
          <w:rFonts w:ascii="Times New Roman" w:hAnsi="Times New Roman" w:cs="Times New Roman"/>
          <w:sz w:val="28"/>
          <w:szCs w:val="28"/>
        </w:rPr>
        <w:t>20</w:t>
      </w:r>
    </w:p>
    <w:p w:rsidR="005C0134" w:rsidRDefault="005C0134" w:rsidP="007E6921">
      <w:pPr>
        <w:pStyle w:val="a3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F6156B" w:rsidRPr="007E6921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6B468F">
        <w:rPr>
          <w:rFonts w:ascii="Times New Roman" w:hAnsi="Times New Roman" w:cs="Times New Roman"/>
          <w:sz w:val="28"/>
          <w:szCs w:val="28"/>
        </w:rPr>
        <w:t>21</w:t>
      </w:r>
    </w:p>
    <w:p w:rsidR="006B468F" w:rsidRPr="007E6921" w:rsidRDefault="006B468F" w:rsidP="007E6921">
      <w:pPr>
        <w:pStyle w:val="a3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Приложение………………………………………………………………23</w:t>
      </w: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443F" w:rsidRPr="007E6921" w:rsidRDefault="0023443F" w:rsidP="007E69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43F" w:rsidRPr="007E6921" w:rsidRDefault="0023443F" w:rsidP="007E69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37D" w:rsidRPr="007E6921" w:rsidRDefault="00E4537D" w:rsidP="007E6921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3C452A" w:rsidRPr="007E6921" w:rsidRDefault="00E4537D" w:rsidP="007E6921">
      <w:pPr>
        <w:shd w:val="clear" w:color="auto" w:fill="FFFFFF"/>
        <w:tabs>
          <w:tab w:val="left" w:pos="792"/>
        </w:tabs>
        <w:spacing w:after="0" w:line="360" w:lineRule="auto"/>
        <w:ind w:right="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Проблема твёрдых бытовых отходов (ТБО) в настоящее время становится всё более актуальной</w:t>
      </w:r>
      <w:r w:rsidR="002353C1" w:rsidRPr="007E6921">
        <w:rPr>
          <w:rFonts w:ascii="Times New Roman" w:hAnsi="Times New Roman" w:cs="Times New Roman"/>
          <w:sz w:val="28"/>
          <w:szCs w:val="28"/>
        </w:rPr>
        <w:t xml:space="preserve"> и для России</w:t>
      </w:r>
      <w:r w:rsidRPr="007E6921">
        <w:rPr>
          <w:rFonts w:ascii="Times New Roman" w:hAnsi="Times New Roman" w:cs="Times New Roman"/>
          <w:sz w:val="28"/>
          <w:szCs w:val="28"/>
        </w:rPr>
        <w:t xml:space="preserve">. Рост населения и общее повышение уровня жизни привели к увеличению потребления товаров и, как следствие упаковочных материалов разового пользования, что сильно сказалось на </w:t>
      </w:r>
      <w:r w:rsidR="005C6696" w:rsidRPr="007E6921">
        <w:rPr>
          <w:rFonts w:ascii="Times New Roman" w:hAnsi="Times New Roman" w:cs="Times New Roman"/>
          <w:sz w:val="28"/>
          <w:szCs w:val="28"/>
        </w:rPr>
        <w:t xml:space="preserve">составе и </w:t>
      </w:r>
      <w:r w:rsidRPr="007E6921">
        <w:rPr>
          <w:rFonts w:ascii="Times New Roman" w:hAnsi="Times New Roman" w:cs="Times New Roman"/>
          <w:sz w:val="28"/>
          <w:szCs w:val="28"/>
        </w:rPr>
        <w:t xml:space="preserve">количестве ТБО. В связи с этим необходимо задуматься о решении </w:t>
      </w:r>
      <w:r w:rsidR="005C6696" w:rsidRPr="007E6921">
        <w:rPr>
          <w:rFonts w:ascii="Times New Roman" w:hAnsi="Times New Roman" w:cs="Times New Roman"/>
          <w:sz w:val="28"/>
          <w:szCs w:val="28"/>
        </w:rPr>
        <w:t>проблем утилизации и переработки ТБО с наименьшим ущербом дл</w:t>
      </w:r>
      <w:r w:rsidR="007F2F22" w:rsidRPr="007E6921">
        <w:rPr>
          <w:rFonts w:ascii="Times New Roman" w:hAnsi="Times New Roman" w:cs="Times New Roman"/>
          <w:sz w:val="28"/>
          <w:szCs w:val="28"/>
        </w:rPr>
        <w:t>я че</w:t>
      </w:r>
      <w:r w:rsidR="005C6696" w:rsidRPr="007E6921">
        <w:rPr>
          <w:rFonts w:ascii="Times New Roman" w:hAnsi="Times New Roman" w:cs="Times New Roman"/>
          <w:sz w:val="28"/>
          <w:szCs w:val="28"/>
        </w:rPr>
        <w:t>ловека и окружающей среды</w:t>
      </w:r>
      <w:r w:rsidR="007F2F22" w:rsidRPr="007E6921">
        <w:rPr>
          <w:rFonts w:ascii="Times New Roman" w:hAnsi="Times New Roman" w:cs="Times New Roman"/>
          <w:sz w:val="28"/>
          <w:szCs w:val="28"/>
        </w:rPr>
        <w:t>, в частности, в масштабах большого города.</w:t>
      </w:r>
      <w:r w:rsidRPr="007E6921">
        <w:rPr>
          <w:rFonts w:ascii="Times New Roman" w:hAnsi="Times New Roman" w:cs="Times New Roman"/>
          <w:sz w:val="28"/>
          <w:szCs w:val="28"/>
        </w:rPr>
        <w:t xml:space="preserve"> </w:t>
      </w:r>
      <w:r w:rsidR="003C452A" w:rsidRPr="007E6921">
        <w:rPr>
          <w:rFonts w:ascii="Times New Roman" w:hAnsi="Times New Roman" w:cs="Times New Roman"/>
          <w:sz w:val="28"/>
          <w:szCs w:val="28"/>
        </w:rPr>
        <w:t xml:space="preserve">Быстрое развитие всех видов транспорта ведет к истощению запасов нефти, загрязнению почвы и воздуха. При работе двигателя внутреннего сгорания интенсивно выделяются оксиды </w:t>
      </w:r>
      <w:r w:rsidR="003C452A" w:rsidRPr="007E69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C452A" w:rsidRPr="007E6921">
        <w:rPr>
          <w:rFonts w:ascii="Times New Roman" w:hAnsi="Times New Roman" w:cs="Times New Roman"/>
          <w:sz w:val="28"/>
          <w:szCs w:val="28"/>
        </w:rPr>
        <w:t>, свинец, углеводороды и другие вещества. Одновременно растет количество бытовых отходов. Из них перерабатывается всего 3%, остальное количество загрязняет окружающую среду.</w:t>
      </w:r>
    </w:p>
    <w:p w:rsidR="00E4537D" w:rsidRPr="007E6921" w:rsidRDefault="00E4537D" w:rsidP="007E69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</w:pPr>
      <w:r w:rsidRPr="007E6921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Цель:</w:t>
      </w:r>
      <w:r w:rsidRPr="007E692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провести оценку загрязнения окружающей среды бытовыми отходами, автотран</w:t>
      </w:r>
      <w:r w:rsidR="003C452A" w:rsidRPr="007E692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спортом</w:t>
      </w:r>
      <w:r w:rsidRPr="007E6921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г. Воронежа, </w:t>
      </w:r>
      <w:r w:rsidRPr="007E6921">
        <w:rPr>
          <w:rFonts w:ascii="Times New Roman" w:hAnsi="Times New Roman" w:cs="Times New Roman"/>
          <w:sz w:val="28"/>
          <w:szCs w:val="28"/>
        </w:rPr>
        <w:t>изучить спосо</w:t>
      </w:r>
      <w:r w:rsidR="0054132E" w:rsidRPr="007E6921">
        <w:rPr>
          <w:rFonts w:ascii="Times New Roman" w:hAnsi="Times New Roman" w:cs="Times New Roman"/>
          <w:sz w:val="28"/>
          <w:szCs w:val="28"/>
        </w:rPr>
        <w:t>бы переработки бытовых отходов</w:t>
      </w:r>
      <w:r w:rsidR="00A14C75" w:rsidRPr="007E6921">
        <w:rPr>
          <w:rFonts w:ascii="Times New Roman" w:hAnsi="Times New Roman" w:cs="Times New Roman"/>
          <w:sz w:val="28"/>
          <w:szCs w:val="28"/>
        </w:rPr>
        <w:t>.</w:t>
      </w:r>
    </w:p>
    <w:p w:rsidR="00E4537D" w:rsidRPr="007E6921" w:rsidRDefault="00E4537D" w:rsidP="007E6921">
      <w:pPr>
        <w:spacing w:after="0" w:line="360" w:lineRule="auto"/>
        <w:ind w:firstLine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4537D" w:rsidRPr="007E6921" w:rsidRDefault="00E4537D" w:rsidP="007E6921">
      <w:pPr>
        <w:numPr>
          <w:ilvl w:val="0"/>
          <w:numId w:val="2"/>
        </w:numPr>
        <w:spacing w:after="0" w:line="360" w:lineRule="auto"/>
        <w:ind w:left="1151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Провести качественный и количественный учет бытовых отходов, выбрасываемых жителями</w:t>
      </w:r>
      <w:r w:rsidR="0096165F" w:rsidRPr="007E6921">
        <w:rPr>
          <w:rFonts w:ascii="Times New Roman" w:hAnsi="Times New Roman" w:cs="Times New Roman"/>
          <w:sz w:val="28"/>
          <w:szCs w:val="28"/>
        </w:rPr>
        <w:t xml:space="preserve"> Сов</w:t>
      </w:r>
      <w:r w:rsidR="002353C1" w:rsidRPr="007E6921">
        <w:rPr>
          <w:rFonts w:ascii="Times New Roman" w:hAnsi="Times New Roman" w:cs="Times New Roman"/>
          <w:sz w:val="28"/>
          <w:szCs w:val="28"/>
        </w:rPr>
        <w:t>етского района города Воронежа за</w:t>
      </w:r>
      <w:r w:rsidR="00D91DB9" w:rsidRPr="007E6921">
        <w:rPr>
          <w:rFonts w:ascii="Times New Roman" w:hAnsi="Times New Roman" w:cs="Times New Roman"/>
          <w:sz w:val="28"/>
          <w:szCs w:val="28"/>
        </w:rPr>
        <w:t xml:space="preserve"> период 2017</w:t>
      </w:r>
      <w:r w:rsidR="003C452A" w:rsidRPr="007E6921">
        <w:rPr>
          <w:rFonts w:ascii="Times New Roman" w:hAnsi="Times New Roman" w:cs="Times New Roman"/>
          <w:sz w:val="28"/>
          <w:szCs w:val="28"/>
        </w:rPr>
        <w:t>- 2020</w:t>
      </w:r>
      <w:r w:rsidR="0096165F" w:rsidRPr="007E6921">
        <w:rPr>
          <w:rFonts w:ascii="Times New Roman" w:hAnsi="Times New Roman" w:cs="Times New Roman"/>
          <w:sz w:val="28"/>
          <w:szCs w:val="28"/>
        </w:rPr>
        <w:t>г.г.</w:t>
      </w:r>
    </w:p>
    <w:p w:rsidR="00E4537D" w:rsidRPr="007E6921" w:rsidRDefault="00E4537D" w:rsidP="007E6921">
      <w:pPr>
        <w:numPr>
          <w:ilvl w:val="0"/>
          <w:numId w:val="2"/>
        </w:numPr>
        <w:shd w:val="clear" w:color="auto" w:fill="FFFFFF"/>
        <w:spacing w:after="0" w:line="360" w:lineRule="auto"/>
        <w:ind w:left="1151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Провести опыт по захоронению и утилизации бытов</w:t>
      </w:r>
      <w:r w:rsidR="00D13E3B" w:rsidRPr="007E6921">
        <w:rPr>
          <w:rFonts w:ascii="Times New Roman" w:hAnsi="Times New Roman" w:cs="Times New Roman"/>
          <w:sz w:val="28"/>
          <w:szCs w:val="28"/>
        </w:rPr>
        <w:t xml:space="preserve">ых отходов в природных условиях </w:t>
      </w:r>
      <w:r w:rsidR="002353C1" w:rsidRPr="007E6921">
        <w:rPr>
          <w:rFonts w:ascii="Times New Roman" w:hAnsi="Times New Roman" w:cs="Times New Roman"/>
          <w:sz w:val="28"/>
          <w:szCs w:val="28"/>
        </w:rPr>
        <w:t>за</w:t>
      </w:r>
      <w:r w:rsidR="00FD5E15" w:rsidRPr="007E6921">
        <w:rPr>
          <w:rFonts w:ascii="Times New Roman" w:hAnsi="Times New Roman" w:cs="Times New Roman"/>
          <w:sz w:val="28"/>
          <w:szCs w:val="28"/>
        </w:rPr>
        <w:t xml:space="preserve"> период 2017</w:t>
      </w:r>
      <w:r w:rsidR="0054132E" w:rsidRPr="007E6921">
        <w:rPr>
          <w:rFonts w:ascii="Times New Roman" w:hAnsi="Times New Roman" w:cs="Times New Roman"/>
          <w:sz w:val="28"/>
          <w:szCs w:val="28"/>
        </w:rPr>
        <w:t xml:space="preserve"> – 20</w:t>
      </w:r>
      <w:r w:rsidR="003C452A" w:rsidRPr="007E6921">
        <w:rPr>
          <w:rFonts w:ascii="Times New Roman" w:hAnsi="Times New Roman" w:cs="Times New Roman"/>
          <w:sz w:val="28"/>
          <w:szCs w:val="28"/>
        </w:rPr>
        <w:t>20</w:t>
      </w:r>
      <w:r w:rsidR="00D13E3B" w:rsidRPr="007E6921">
        <w:rPr>
          <w:rFonts w:ascii="Times New Roman" w:hAnsi="Times New Roman" w:cs="Times New Roman"/>
          <w:sz w:val="28"/>
          <w:szCs w:val="28"/>
        </w:rPr>
        <w:t>г.г.</w:t>
      </w:r>
    </w:p>
    <w:p w:rsidR="00E4537D" w:rsidRPr="007E6921" w:rsidRDefault="006C4876" w:rsidP="007E6921">
      <w:pPr>
        <w:numPr>
          <w:ilvl w:val="0"/>
          <w:numId w:val="2"/>
        </w:numPr>
        <w:shd w:val="clear" w:color="auto" w:fill="FFFFFF"/>
        <w:spacing w:after="0" w:line="360" w:lineRule="auto"/>
        <w:ind w:left="1151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lastRenderedPageBreak/>
        <w:t>Провести анализ</w:t>
      </w:r>
      <w:r w:rsidR="00E4537D" w:rsidRPr="007E6921">
        <w:rPr>
          <w:rFonts w:ascii="Times New Roman" w:hAnsi="Times New Roman" w:cs="Times New Roman"/>
          <w:sz w:val="28"/>
          <w:szCs w:val="28"/>
        </w:rPr>
        <w:t xml:space="preserve"> снежного покрова на автостоянках, дорогах и других местах на запыленность.</w:t>
      </w:r>
    </w:p>
    <w:p w:rsidR="00E4537D" w:rsidRPr="007E6921" w:rsidRDefault="00D13E3B" w:rsidP="007E6921">
      <w:pPr>
        <w:numPr>
          <w:ilvl w:val="0"/>
          <w:numId w:val="2"/>
        </w:numPr>
        <w:shd w:val="clear" w:color="auto" w:fill="FFFFFF"/>
        <w:spacing w:after="0" w:line="360" w:lineRule="auto"/>
        <w:ind w:left="1151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Изучить способы утилизации</w:t>
      </w:r>
      <w:r w:rsidR="00E4537D" w:rsidRPr="007E6921">
        <w:rPr>
          <w:rFonts w:ascii="Times New Roman" w:hAnsi="Times New Roman" w:cs="Times New Roman"/>
          <w:sz w:val="28"/>
          <w:szCs w:val="28"/>
        </w:rPr>
        <w:t xml:space="preserve"> и</w:t>
      </w:r>
      <w:r w:rsidRPr="007E6921">
        <w:rPr>
          <w:rFonts w:ascii="Times New Roman" w:hAnsi="Times New Roman" w:cs="Times New Roman"/>
          <w:sz w:val="28"/>
          <w:szCs w:val="28"/>
        </w:rPr>
        <w:t xml:space="preserve"> переработки</w:t>
      </w:r>
      <w:r w:rsidR="005F13D7" w:rsidRPr="007E6921">
        <w:rPr>
          <w:rFonts w:ascii="Times New Roman" w:hAnsi="Times New Roman" w:cs="Times New Roman"/>
          <w:sz w:val="28"/>
          <w:szCs w:val="28"/>
        </w:rPr>
        <w:t xml:space="preserve"> ТБО, в частности получения биотоплива.</w:t>
      </w:r>
    </w:p>
    <w:p w:rsidR="00E4537D" w:rsidRPr="007E6921" w:rsidRDefault="00E4537D" w:rsidP="007E6921">
      <w:pPr>
        <w:numPr>
          <w:ilvl w:val="0"/>
          <w:numId w:val="2"/>
        </w:numPr>
        <w:shd w:val="clear" w:color="auto" w:fill="FFFFFF"/>
        <w:spacing w:after="0" w:line="360" w:lineRule="auto"/>
        <w:ind w:left="1151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Сделать выводы и дать рекомендации по утилизации бытовых отходов.</w:t>
      </w:r>
    </w:p>
    <w:p w:rsidR="00E4537D" w:rsidRPr="007E6921" w:rsidRDefault="00E4537D" w:rsidP="007E692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921">
        <w:rPr>
          <w:rFonts w:ascii="Times New Roman" w:hAnsi="Times New Roman" w:cs="Times New Roman"/>
          <w:color w:val="000000"/>
          <w:sz w:val="28"/>
          <w:szCs w:val="28"/>
        </w:rPr>
        <w:t xml:space="preserve">Работа проводилась на </w:t>
      </w:r>
      <w:r w:rsidR="009042E3" w:rsidRPr="007E6921">
        <w:rPr>
          <w:rFonts w:ascii="Times New Roman" w:hAnsi="Times New Roman" w:cs="Times New Roman"/>
          <w:color w:val="000000"/>
          <w:sz w:val="28"/>
          <w:szCs w:val="28"/>
        </w:rPr>
        <w:t>базе</w:t>
      </w:r>
      <w:r w:rsidR="00F64167" w:rsidRPr="007E6921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9042E3" w:rsidRPr="007E6921">
        <w:rPr>
          <w:rFonts w:ascii="Times New Roman" w:hAnsi="Times New Roman" w:cs="Times New Roman"/>
          <w:color w:val="000000"/>
          <w:sz w:val="28"/>
          <w:szCs w:val="28"/>
        </w:rPr>
        <w:t xml:space="preserve">етского эколого-биологического центра «Росток» </w:t>
      </w:r>
      <w:r w:rsidRPr="007E6921">
        <w:rPr>
          <w:rFonts w:ascii="Times New Roman" w:hAnsi="Times New Roman" w:cs="Times New Roman"/>
          <w:color w:val="000000"/>
          <w:sz w:val="28"/>
          <w:szCs w:val="28"/>
        </w:rPr>
        <w:t xml:space="preserve"> г. Воронежа в 201</w:t>
      </w:r>
      <w:r w:rsidR="00D91DB9" w:rsidRPr="007E69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D5E15" w:rsidRPr="007E6921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3C452A" w:rsidRPr="007E6921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Pr="007E6921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</w:p>
    <w:p w:rsidR="003C452A" w:rsidRPr="007E6921" w:rsidRDefault="003C452A" w:rsidP="007E69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Объекты исследования</w:t>
      </w:r>
    </w:p>
    <w:p w:rsidR="003C452A" w:rsidRPr="007E6921" w:rsidRDefault="003C452A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исследов</w:t>
      </w:r>
      <w:r w:rsidR="000C4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были выбраны 5 точек разных</w:t>
      </w: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экологическому состоянию в Советском районе и проведен химический анализ  отобранных объектов (</w:t>
      </w:r>
      <w:r w:rsidR="0067776C"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наличия бытовых отходов, </w:t>
      </w:r>
      <w:r w:rsidRPr="007E6921">
        <w:rPr>
          <w:rFonts w:ascii="Times New Roman" w:hAnsi="Times New Roman" w:cs="Times New Roman"/>
          <w:sz w:val="28"/>
          <w:szCs w:val="28"/>
        </w:rPr>
        <w:t>состояния почвы, снежного покрова).</w:t>
      </w:r>
    </w:p>
    <w:p w:rsidR="003C452A" w:rsidRPr="007E6921" w:rsidRDefault="003C452A" w:rsidP="007E6921">
      <w:pPr>
        <w:shd w:val="clear" w:color="auto" w:fill="FFFFFF"/>
        <w:tabs>
          <w:tab w:val="left" w:pos="792"/>
        </w:tabs>
        <w:spacing w:before="14" w:line="36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Литературный обзор</w:t>
      </w:r>
    </w:p>
    <w:p w:rsidR="003C452A" w:rsidRPr="007E6921" w:rsidRDefault="003C452A" w:rsidP="007E6921">
      <w:pPr>
        <w:shd w:val="clear" w:color="auto" w:fill="FFFFFF"/>
        <w:tabs>
          <w:tab w:val="left" w:pos="792"/>
        </w:tabs>
        <w:spacing w:before="14" w:line="360" w:lineRule="auto"/>
        <w:ind w:left="720" w:right="43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1.Методы переработки и  утилизации твердых бытовых отходов.</w:t>
      </w:r>
    </w:p>
    <w:p w:rsidR="00432902" w:rsidRDefault="003C452A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Проблема твёрдых бытовых отходов (ТБО) в настоящее время становится всё более актуальной. В настоящее время существуют различные методы обращения с ТБО. На первом плане, конечно, стоит организация системы сбора ТБО, от которой зависят методы их переработки. Состав твёрдых бытовых отходов зависит от многих факторов: уровня развития страны и региона, культурного уровня населения и его обычаев, времени года и других причин. Более трети ТБО составляют упаковочные материалы, количество которых непрерывно увеличивается. За последние 20 лет произошли принципиальные изменения в идеологии и технике обращения с твёрдыми бытовыми отходами. Вначале превалировали суммарный способ и общая переработка путём вывоза на санитарные свалки (полигоны), копмостирования и сжигания. Затем в различных странах (США, Великобритании, Франции, Германии, Швейцарии, Италии и других, в том числе в России) стали проводиться работы по механической сепарации ТБО </w:t>
      </w:r>
      <w:r w:rsidRPr="007E6921">
        <w:rPr>
          <w:rFonts w:ascii="Times New Roman" w:hAnsi="Times New Roman" w:cs="Times New Roman"/>
          <w:sz w:val="28"/>
          <w:szCs w:val="28"/>
        </w:rPr>
        <w:lastRenderedPageBreak/>
        <w:t>и раздельному сбору твёрдых бытовых отходов путём их сортировки населением на несколько видов: пищевые отходы, чёрные и цветные металлы, стекло, пластмасса, бумага, картон и т. д. Для этих целей используется контейнеры, ящики или мешки различного цвета. Собранные в отдельные ёмкости компоненты отходов подлежат раздельной транспортировке на перерабатывающие предприятия.</w:t>
      </w:r>
    </w:p>
    <w:p w:rsidR="003C452A" w:rsidRPr="007E6921" w:rsidRDefault="003C452A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 Применяется и комплексная переработка ТБО с механическим извлечением ценных компонентов, по которой предусмотрено извлечение чёрных металлов, макулатуры, органической части, пластмассы и стекла. Извлекаемое магнитной сепарацией железо подвергается термической обработке для удаления примесей и прессуется в брикеты. Макулатура «мокрым способом» переводится в бумажную массу, которая затем применяется при изготовлении серого и крашеного картона, обёрточной бумаги и т. д. После облагораживания она может заменять часть древесной массы при изготовлении газетной и журнальной бумаги, а также прессованной бумаги. Однако опыт большинства стран показал, что будущее за раздельным сбором ТБО населением (по эффективности ему нет альтернативы), но вводить его можно тогда и только тогда и только там, где общественное сознание, культура населения приемлют Компостирование твёрдых бытовых отходов. Основной целью компостирования является обеззараживание ТБО и переработка в удобрение – компост – за счёт биохимического разложения органической части ТБО микроорганизмами. Применение компоста в качестве удобрения в сельском хозяйстве позволяет повысить урожайность выращиваемых культур, улучшить структуру почвы и увеличить содержание гумуса в ней. Весьма существенным является и то, что при компостировании в атмосферу выделяется меньшее количество «парниковых» газов (прежде всего диоксида углерода), чем при сжигании или вывозе на свалки. Основной недостаток компоста – высокое содержание тяжёлых цветных металлов в нём. Оптимальными условиями компостирования являются: рН от 6 до 8, влажность 40 – 60 %, время </w:t>
      </w:r>
      <w:r w:rsidRPr="007E6921">
        <w:rPr>
          <w:rFonts w:ascii="Times New Roman" w:hAnsi="Times New Roman" w:cs="Times New Roman"/>
          <w:sz w:val="28"/>
          <w:szCs w:val="28"/>
        </w:rPr>
        <w:lastRenderedPageBreak/>
        <w:t xml:space="preserve">компостирования осуществляется в специальных закрытых бассейнах или тоннелях в течение месяца. Компост представляет собой рыхлый продукт без запаха. В расчёте на сухое вещество компост содержит 0,5 – 1 % азота, 0,3 % калия и фосфора и 75 % органического гумусного вещества. Просеянный компост проходит магнитную сепарацию и направляется в дробилки для измельчения минеральных составляющих, а затем транспортируется на склад готовой продукции. Выделенный металл прессуется. Отсеянная некомпостируемая часть ТБО – кожа, резина, дерево, пластмасса, текстиль и другие – направляются на установку пиролиза. В результате получали парогазовую смесь и твёрдый углеродистый остаток – пирокарбон. Окончательными продуктами пиролиза являлись пирокарбон, смола и газ. Пирокарбон используется в металлургической и некоторых других отраслях промышленности, газ и смола – в качестве топлива. Сжигание с использованием тепла и без использования тепла. Метод сжигания (или в общем виде термические методы обезвреживания ТБО) имеет как несомненные достоинства (можно использовать теплоту сгорания ТБО для получения электроэнергии и отопления зданий, надёжное обезвреживание отходов), так и существенные недостатки. Необходима хорошая система очистки топочных газов, так как при сжигании ТБО в атмосферу выделяются хлористый и фтористый водород, сернистый газ, оксиды азота, а также металлы и их соединения (Zn, Cd, Pb, Hg и т. д. в основном в виде аэрозолей) и, что особенно важно, в процессе горения отходов образуются диоксины, дифенилы, присутствие которых в отходящих газах значительно осложняет их очистку из-за малой концентрации этих высокотоксичных соединений. Разновидностью процесса сжигания является пиролиз – термическое разложение ТБО без доступа воздуха. Применение пиролиза позволяет уменьшить воздействие ТБО на окружающую среду и получать такие полезные продукты, как горючий газ, масло, смолы и твёрдый остаток (пирокарбон)[1,3]. </w:t>
      </w: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Биотопливо</w:t>
      </w:r>
      <w:r w:rsidR="003A0270" w:rsidRPr="007E69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Биотопливо – один из видов альтернативного топлива, производимый из сырья растительного или животного происхождения. Самыми распространенными в настоящее время являются биоэтанол, биодизель и, в меньшей степени, биогаз.</w:t>
      </w: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Битопливо второго поколения</w:t>
      </w:r>
      <w:r w:rsidR="003A0270" w:rsidRPr="007E6921">
        <w:rPr>
          <w:rFonts w:ascii="Times New Roman" w:hAnsi="Times New Roman" w:cs="Times New Roman"/>
          <w:b/>
          <w:sz w:val="28"/>
          <w:szCs w:val="28"/>
        </w:rPr>
        <w:t xml:space="preserve"> на защите окружающей среды</w:t>
      </w: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Биотоплива второго поколения способны разрешить вышеназванные проблемы.</w:t>
      </w: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Главная задача технологий биотоплива второго поколения – увеличить количество выпускаемого экологически устойчивого биотоплива, используя биомассу, состоящую из остаточных непищевых частей растений, таких как стебли, листья, шелуха, оставляемых после извлечения пищевой части. Также годятся непищевые растения (просо, ятрофа) и производственный мусор: древесная стружка, кожура и мякоть от прессовки фруктов и т.п.</w:t>
      </w: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Технологии биотоплива второго поколения призваны извлекать полезное сырье из древесной или волокнистой биомассы, содержащей полезные сахара в целлюлозе и лигнине. Все растения содержат целлюлозу и лигнин. Они представляют собой составные углеводы (молекулы, основанные на сахаре). Лигноцеллюлозный этанол получают путем отделения молекул сахаров от целлюлозы, используя энзимы, нагревание паром и другие дообработки. С помощью брожения из данных сахаров можно получить этанол таким же путем, как и биоэтанол первого поколения. Побочным продуктом этого процесса является лигнин, которой может быть сожжен как не влияющий на концентрацию углекислого газа в атмосфере для выработки тепла и энергии. Также лигноцеллюлозный этанол сокращает выбросы парниковых газов на 90% по сравнению с ископаемой нефтью.</w:t>
      </w:r>
    </w:p>
    <w:p w:rsidR="0067776C" w:rsidRPr="00432902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02">
        <w:rPr>
          <w:rFonts w:ascii="Times New Roman" w:hAnsi="Times New Roman" w:cs="Times New Roman"/>
          <w:b/>
          <w:sz w:val="28"/>
          <w:szCs w:val="28"/>
        </w:rPr>
        <w:t>Эффективность биотоплива</w:t>
      </w: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lastRenderedPageBreak/>
        <w:t xml:space="preserve">Становится ясно, что источник биотоплива кардинально влияет на то, насколько оно целесообразно. Лучшие виды биотоплива могут выделять в 10 раз больше энергии, чем энергия, которая была задействована в их производстве, и при использовании выделяют лишь четверть того количества парниковых газов, которые бы выделились при использовании его ископаемого эквивалента. </w:t>
      </w:r>
    </w:p>
    <w:p w:rsidR="0067776C" w:rsidRPr="007E6921" w:rsidRDefault="003A0270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В 2018</w:t>
      </w:r>
      <w:r w:rsidR="0067776C" w:rsidRPr="007E6921">
        <w:rPr>
          <w:rFonts w:ascii="Times New Roman" w:hAnsi="Times New Roman" w:cs="Times New Roman"/>
          <w:sz w:val="28"/>
          <w:szCs w:val="28"/>
        </w:rPr>
        <w:t xml:space="preserve"> </w:t>
      </w:r>
      <w:r w:rsidR="00432902">
        <w:rPr>
          <w:rFonts w:ascii="Times New Roman" w:hAnsi="Times New Roman" w:cs="Times New Roman"/>
          <w:sz w:val="28"/>
          <w:szCs w:val="28"/>
        </w:rPr>
        <w:t xml:space="preserve">году мировое производство </w:t>
      </w:r>
      <w:r w:rsidR="0067776C" w:rsidRPr="007E6921">
        <w:rPr>
          <w:rFonts w:ascii="Times New Roman" w:hAnsi="Times New Roman" w:cs="Times New Roman"/>
          <w:sz w:val="28"/>
          <w:szCs w:val="28"/>
        </w:rPr>
        <w:t xml:space="preserve"> биотоплив</w:t>
      </w:r>
      <w:r w:rsidR="00432902">
        <w:rPr>
          <w:rFonts w:ascii="Times New Roman" w:hAnsi="Times New Roman" w:cs="Times New Roman"/>
          <w:sz w:val="28"/>
          <w:szCs w:val="28"/>
        </w:rPr>
        <w:t>а</w:t>
      </w:r>
      <w:r w:rsidR="0067776C" w:rsidRPr="007E6921">
        <w:rPr>
          <w:rFonts w:ascii="Times New Roman" w:hAnsi="Times New Roman" w:cs="Times New Roman"/>
          <w:sz w:val="28"/>
          <w:szCs w:val="28"/>
        </w:rPr>
        <w:t xml:space="preserve"> выросло до 105 миллиардов литров, что составляет 2,7 % от мирового потреблен</w:t>
      </w:r>
      <w:r w:rsidRPr="007E6921">
        <w:rPr>
          <w:rFonts w:ascii="Times New Roman" w:hAnsi="Times New Roman" w:cs="Times New Roman"/>
          <w:sz w:val="28"/>
          <w:szCs w:val="28"/>
        </w:rPr>
        <w:t>ия топлива на транспорте. В 2018</w:t>
      </w:r>
      <w:r w:rsidR="0067776C" w:rsidRPr="007E6921">
        <w:rPr>
          <w:rFonts w:ascii="Times New Roman" w:hAnsi="Times New Roman" w:cs="Times New Roman"/>
          <w:sz w:val="28"/>
          <w:szCs w:val="28"/>
        </w:rPr>
        <w:t xml:space="preserve"> году было произведено 86 миллиардов литров этанола и 19 миллиардов литров биодизеля. Доля США и Бразилии в мировом производстве этанола снизилась до 90 % [6].</w:t>
      </w:r>
    </w:p>
    <w:p w:rsidR="0067776C" w:rsidRPr="007E6921" w:rsidRDefault="0067776C" w:rsidP="007E6921">
      <w:pPr>
        <w:shd w:val="clear" w:color="auto" w:fill="FFFFFF"/>
        <w:tabs>
          <w:tab w:val="left" w:pos="792"/>
        </w:tabs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3C452A" w:rsidRPr="007E6921" w:rsidRDefault="0067776C" w:rsidP="007E6921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3C452A" w:rsidRPr="007E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агрязнение почв в городах.</w:t>
      </w:r>
    </w:p>
    <w:p w:rsidR="003C452A" w:rsidRPr="007E6921" w:rsidRDefault="003C452A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человека оказывает значительное влияние на состояние литосферы. При этом наибольшую антропогенную нагрузку испытывает её поверхностный слой - почва.</w:t>
      </w:r>
    </w:p>
    <w:p w:rsidR="003C452A" w:rsidRPr="007E6921" w:rsidRDefault="003C452A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оценкам специалистов, наряду с зелёными насаждениями почва - один из главных природных компонентов, поддерживающих необходимое для сохранения здоровья человека состояние окружающей среды. «Живые» почвы поглощают и утилизируют 70-80% окиси углерода и 80-85% диоксида серы. Почва служит естественным фильтром загрязнений, поступающих на её поверхность с атмосферными осадками, а также из других источников. Однако в настоящее время в городах практически не осталось «живых» почв. Их повсеместно заменили урбанозёмы.</w:t>
      </w:r>
    </w:p>
    <w:p w:rsidR="003C452A" w:rsidRPr="007E6921" w:rsidRDefault="003C452A" w:rsidP="007E692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921">
        <w:rPr>
          <w:color w:val="000000"/>
          <w:sz w:val="28"/>
          <w:szCs w:val="28"/>
        </w:rPr>
        <w:t xml:space="preserve">В масштабах планеты застроенные земли занимают более 150 млн га. Ожидается, что уже через несколько лет эта площадь увеличится вдвое. Полностью урбанизированная поверхность земли, где дождевая вода не проникает в почву, составляет около 50 млн га и соответствует площади такого, например, государства, как Франция. Эта ситуация представляет </w:t>
      </w:r>
      <w:r w:rsidRPr="007E6921">
        <w:rPr>
          <w:color w:val="000000"/>
          <w:sz w:val="28"/>
          <w:szCs w:val="28"/>
        </w:rPr>
        <w:lastRenderedPageBreak/>
        <w:t>особую опасность, так как приводит к нарушению круговорота воды и водного баланса, что отрицательно влияет на состояние экосистемы Земли в целом.</w:t>
      </w:r>
    </w:p>
    <w:p w:rsidR="003C452A" w:rsidRPr="007E6921" w:rsidRDefault="003C452A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масштабах химического загрязнения поверхности литосферы говорят следующие данные: за сто лет (1870-1970) на земную поверхность осели свыше 20 млрд т шлаков, 3 млрд т золы; выбросы цинка и сурьмы составили по 600 тыс. т, мышьяка -1,5 млн т, кобальта - свыше 0,9 млн т, никеля -более 1 млн т. Суммарные выбросы ртути составляют 4-5 тыс. т в год, а из каждой тонны добываемого свинца до 25 кг поступает в окружающую среду. Огромное количество свинца, в итоге оседающего на землю, выделяется в атмосферу с выхлопными газами автомобилей [5].</w:t>
      </w:r>
    </w:p>
    <w:p w:rsidR="003C452A" w:rsidRPr="007E6921" w:rsidRDefault="003C452A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Последствия воздействия некоторых тяжелых металлов на здоровье человека.</w:t>
      </w:r>
    </w:p>
    <w:p w:rsidR="003C452A" w:rsidRPr="007E6921" w:rsidRDefault="003C452A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свинца содержат почвы, находящиеся в непосредственной близости от автомобильных дорог. Результаты анализа образцов почвы, отобранных на расстоянии нескольких метров от дороги, показывают 30-кратное превышение концентрации свинца по сравнению с его содержанием (20 мкг/г) в почве незагрязненных районов.</w:t>
      </w:r>
    </w:p>
    <w:p w:rsidR="003C452A" w:rsidRPr="007E6921" w:rsidRDefault="003C452A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агрохимической службы России, почти 0,4 млн га в нашей стране оказались загрязненными медью, свинцом, кадмием и др. Еще больше земель были загрязнены радионуклидами и радиоактивными изотопами в</w:t>
      </w:r>
      <w:r w:rsidRPr="007E6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Чернобыльской катастрофы.</w:t>
      </w:r>
    </w:p>
    <w:p w:rsidR="003C452A" w:rsidRPr="007E6921" w:rsidRDefault="003C452A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серьезных экологических проблем России становится загрязнение земель нефтью и нефтепродуктами в таких нефтедобывающих районах, как Западная Сибирь, Среднее и Нижнее Поволжье и др. Причины загрязнения аварии на магистральных и внутрипромысловых нефтепроводах, несовершенство технологии нефтедобычи, аварийные и технологические выбросы и т. д. В результате, например, в отдельных районах Тюменской и Томской областей концентрации нефтяных углеводородов в почвах превышают фоновые значения в 150— 250 раз. На тюменском Севере </w:t>
      </w: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площади оленьих пастбищ уменьшились на 12,5%, т. е. на 6 млн га, замазученными оказались 30 тыс. га. В Западной Сибири выявлено свыше 20 тыс. га, загрязненных нефтью с толщиной слоя не менее 5 см [7].</w:t>
      </w:r>
    </w:p>
    <w:p w:rsidR="003C452A" w:rsidRPr="007E6921" w:rsidRDefault="003C452A" w:rsidP="007E6921">
      <w:pPr>
        <w:shd w:val="clear" w:color="auto" w:fill="FFFFFF"/>
        <w:spacing w:before="14" w:line="360" w:lineRule="auto"/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3. Экологические проблемы города Воронежа.</w:t>
      </w:r>
    </w:p>
    <w:p w:rsidR="003C452A" w:rsidRPr="007E6921" w:rsidRDefault="003C452A" w:rsidP="007E6921">
      <w:pPr>
        <w:shd w:val="clear" w:color="auto" w:fill="FFFFFF"/>
        <w:spacing w:before="10" w:line="360" w:lineRule="auto"/>
        <w:ind w:left="19" w:right="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состояние воздушной среды города активно влияют атмосферные </w:t>
      </w:r>
      <w:r w:rsidRPr="007E6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выбросы пыли, аэрозолей и газообразных соединений вызывающих </w:t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механическое и химическое загрязнение городского воздуха. Несмотря на </w:t>
      </w:r>
      <w:r w:rsidRPr="007E6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принимаемые в последнее десятилетие меры по очистке воздушных </w:t>
      </w:r>
      <w:r w:rsidRPr="007E6921">
        <w:rPr>
          <w:rFonts w:ascii="Times New Roman" w:eastAsia="Times New Roman" w:hAnsi="Times New Roman" w:cs="Times New Roman"/>
          <w:sz w:val="28"/>
          <w:szCs w:val="28"/>
        </w:rPr>
        <w:t xml:space="preserve">выбросов в городе повсеместно наблюдается превышение предельно </w:t>
      </w: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допустимых концентраций пыли, бензопирена, оксида углерода, азота и </w:t>
      </w:r>
      <w:r w:rsidRPr="007E6921">
        <w:rPr>
          <w:rFonts w:ascii="Times New Roman" w:eastAsia="Times New Roman" w:hAnsi="Times New Roman" w:cs="Times New Roman"/>
          <w:sz w:val="28"/>
          <w:szCs w:val="28"/>
        </w:rPr>
        <w:t xml:space="preserve">других соединений, выбрасываемых в атмосферу стационарными 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(промпредприятия, котельные, научно-производственные объединения и др.) и мобильными (движущийся транспорт) источниками загрязнения.</w:t>
      </w:r>
    </w:p>
    <w:p w:rsidR="003C452A" w:rsidRPr="007E6921" w:rsidRDefault="003C452A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Основным источником вредных воздушных выбросов в Воронеже является </w:t>
      </w:r>
      <w:r w:rsidRPr="007E69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автотранспорт (82% выбросов) по уровню выбросов от которых Воронеж 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входит в число наиболее загрязненных городов России. На втором месте по </w:t>
      </w:r>
      <w:r w:rsidRPr="007E692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объему выбросов, энергетические установки ТЭЦ-1 и ТЭЦ-2 и 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многочисленные мелкие котельные, работающие на природном газе и </w:t>
      </w:r>
      <w:r w:rsidRPr="007E6921">
        <w:rPr>
          <w:rFonts w:ascii="Times New Roman" w:eastAsia="Times New Roman" w:hAnsi="Times New Roman" w:cs="Times New Roman"/>
          <w:sz w:val="28"/>
          <w:szCs w:val="28"/>
        </w:rPr>
        <w:t xml:space="preserve">использующие в качестве резервного топлива мазут и уголь. На третьем </w:t>
      </w:r>
      <w:r w:rsidRPr="007E6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месте по вкладу в воздушное загрязнение промышленность города; в 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выбросах предприятий машиностроения, приборостроения, строительной 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индустрии, химической, легкой и пищевой промышленностей обнаружено </w:t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более 300 различных веществ и соединений, среди которых канцерогены, аллергены и тератогены. Ежегодно валовый объем атмосферных выбросов </w:t>
      </w:r>
      <w:r w:rsidRPr="007E6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достигает в городе 150 тыс т вредных веществ, по данным комитета по </w:t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охране окружающей среды г. Воронежа общее количество стационарных </w:t>
      </w:r>
      <w:r w:rsidRPr="007E6921">
        <w:rPr>
          <w:rFonts w:ascii="Times New Roman" w:eastAsia="Times New Roman" w:hAnsi="Times New Roman" w:cs="Times New Roman"/>
          <w:spacing w:val="-3"/>
          <w:sz w:val="28"/>
          <w:szCs w:val="28"/>
        </w:rPr>
        <w:t>источников составляет 11997. самым неблагоприятным районом по общему</w:t>
      </w:r>
    </w:p>
    <w:p w:rsidR="003C452A" w:rsidRPr="007E6921" w:rsidRDefault="003C452A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z w:val="28"/>
          <w:szCs w:val="28"/>
        </w:rPr>
        <w:t xml:space="preserve">объему промышленных выбросов является Левобережный район города </w:t>
      </w:r>
      <w:r w:rsidRPr="007E69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36,2% от общего объема воздушных выбросов промышленности города. 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Вторым наиболее весовым «вкладчиком» в загрязнении воздушной среды </w:t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города является Коминтерновский район, доля которого составляет почти </w:t>
      </w: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четверть объема промышленных выбросов. На третьем месте Советский 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район -- 14,6%, близок к нему Железнодорожный район -- 13,8 %. На долю </w:t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Ленинского района приходится 8,5% выбросов, Центральный район является источником 2,9% промышленных воздушных выбросов города.</w:t>
      </w:r>
    </w:p>
    <w:p w:rsidR="003C452A" w:rsidRPr="007E6921" w:rsidRDefault="003C452A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благополучными по состоянию воздушной среды могут </w:t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быть признаны Северный район и жилой район в районе ВГАУ-ВГЛТА. Эти районы лишены промышленных узлов, кроме того, они характеризуются 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хорошими условиями самоочищения: в первом случае имеет значение благоприятное расположение района относительно промрайонов по рельефу 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и ветровому режиму, во втором - доминирующую роль в состоянии среды играют зеленые насаждения, в которые включена застройка.</w:t>
      </w:r>
    </w:p>
    <w:p w:rsidR="003C452A" w:rsidRPr="007E6921" w:rsidRDefault="003C452A" w:rsidP="00432902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Вторая проблема – это проблема твёрдых бытовых отходов, причем количество их растет год от года. Изменился и состав ТБО. В нем увеличилась доля неперерабатываемых природой синтетических компонентов</w:t>
      </w:r>
      <w:r w:rsidR="00432902">
        <w:rPr>
          <w:sz w:val="28"/>
          <w:szCs w:val="28"/>
        </w:rPr>
        <w:t xml:space="preserve"> </w:t>
      </w:r>
      <w:r w:rsidRPr="007E6921">
        <w:rPr>
          <w:sz w:val="28"/>
          <w:szCs w:val="28"/>
        </w:rPr>
        <w:t>[6].</w:t>
      </w:r>
    </w:p>
    <w:p w:rsidR="003C452A" w:rsidRPr="007E6921" w:rsidRDefault="003C452A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E4537D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7D" w:rsidRPr="007E6921" w:rsidRDefault="00C93D5E" w:rsidP="007E6921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2</w:t>
      </w:r>
      <w:r w:rsidR="00CE036F" w:rsidRPr="007E69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537D" w:rsidRPr="007E6921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8B6013" w:rsidRPr="007E6921" w:rsidRDefault="009F666F" w:rsidP="007E69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 xml:space="preserve">1 этап работы. </w:t>
      </w:r>
      <w:r w:rsidR="008B6013" w:rsidRPr="007E6921">
        <w:rPr>
          <w:rFonts w:ascii="Times New Roman" w:hAnsi="Times New Roman" w:cs="Times New Roman"/>
          <w:b/>
          <w:sz w:val="28"/>
          <w:szCs w:val="28"/>
        </w:rPr>
        <w:t>Качественный и коли</w:t>
      </w:r>
      <w:r w:rsidR="007F02FC" w:rsidRPr="007E6921">
        <w:rPr>
          <w:rFonts w:ascii="Times New Roman" w:hAnsi="Times New Roman" w:cs="Times New Roman"/>
          <w:b/>
          <w:sz w:val="28"/>
          <w:szCs w:val="28"/>
        </w:rPr>
        <w:t>чественный учет бытовых отходов.</w:t>
      </w:r>
    </w:p>
    <w:p w:rsidR="007F02FC" w:rsidRPr="007E6921" w:rsidRDefault="007F02FC" w:rsidP="007E69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Качественный и количественный учет бытовых отходов, выбрасываемых жителями города Воронежа, пр</w:t>
      </w:r>
      <w:r w:rsidR="000C4505">
        <w:rPr>
          <w:rFonts w:ascii="Times New Roman" w:hAnsi="Times New Roman" w:cs="Times New Roman"/>
          <w:sz w:val="28"/>
          <w:szCs w:val="28"/>
        </w:rPr>
        <w:t>оводился в течение</w:t>
      </w:r>
      <w:r w:rsidR="00432902">
        <w:rPr>
          <w:rFonts w:ascii="Times New Roman" w:hAnsi="Times New Roman" w:cs="Times New Roman"/>
          <w:sz w:val="28"/>
          <w:szCs w:val="28"/>
        </w:rPr>
        <w:t xml:space="preserve"> шести</w:t>
      </w:r>
      <w:r w:rsidR="00891B8C" w:rsidRPr="007E6921">
        <w:rPr>
          <w:rFonts w:ascii="Times New Roman" w:hAnsi="Times New Roman" w:cs="Times New Roman"/>
          <w:sz w:val="28"/>
          <w:szCs w:val="28"/>
        </w:rPr>
        <w:t xml:space="preserve"> месяцев с учетом сезонности.</w:t>
      </w:r>
      <w:r w:rsidRPr="007E6921">
        <w:rPr>
          <w:rFonts w:ascii="Times New Roman" w:hAnsi="Times New Roman" w:cs="Times New Roman"/>
          <w:sz w:val="28"/>
          <w:szCs w:val="28"/>
        </w:rPr>
        <w:t xml:space="preserve"> Для этого были выбраны  десять семей, отличающиеся по количественному составу  и материальному положению. Ежедневно проводился подсчет выбрасываемых бытовых отходов и их качественный сос</w:t>
      </w:r>
      <w:r w:rsidR="00891B8C" w:rsidRPr="007E6921">
        <w:rPr>
          <w:rFonts w:ascii="Times New Roman" w:hAnsi="Times New Roman" w:cs="Times New Roman"/>
          <w:sz w:val="28"/>
          <w:szCs w:val="28"/>
        </w:rPr>
        <w:t>тав. Данные заносились в тетради, а затем математически обрабатывались и составлялись таблицы.</w:t>
      </w:r>
      <w:r w:rsidRPr="007E6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66F" w:rsidRPr="007E6921" w:rsidRDefault="009F666F" w:rsidP="007E6921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E6921">
        <w:rPr>
          <w:b/>
          <w:color w:val="000000"/>
          <w:sz w:val="28"/>
          <w:szCs w:val="28"/>
        </w:rPr>
        <w:t>2 этап работы. Исследование  состояния снежного покрова.</w:t>
      </w:r>
    </w:p>
    <w:p w:rsidR="00E4537D" w:rsidRPr="007E6921" w:rsidRDefault="00E4537D" w:rsidP="007E6921">
      <w:pPr>
        <w:shd w:val="clear" w:color="auto" w:fill="FFFFFF"/>
        <w:spacing w:after="0" w:line="360" w:lineRule="auto"/>
        <w:ind w:left="14"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 xml:space="preserve">Объектами исследования являлись автостоянка по </w:t>
      </w:r>
      <w:r w:rsidRPr="007E6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ул. Перхоровича, ул. Маршака, территория между 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Станцией юных натуралистов и СОШ №70, учебно-опытный участок СЮН, загородная зона лесной массив п. Тепличный.</w:t>
      </w:r>
    </w:p>
    <w:p w:rsidR="00E4537D" w:rsidRPr="007E6921" w:rsidRDefault="00E4537D" w:rsidP="007E6921">
      <w:pPr>
        <w:shd w:val="clear" w:color="auto" w:fill="FFFFFF"/>
        <w:spacing w:after="0" w:line="360" w:lineRule="auto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 помощью лабораторного практикума по экологии Голубкиной Н.А., </w:t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Шаминой М.А. был проведен мониторинг загрязнения окружающей среды по </w:t>
      </w:r>
      <w:r w:rsidRPr="007E6921">
        <w:rPr>
          <w:rFonts w:ascii="Times New Roman" w:eastAsia="Times New Roman" w:hAnsi="Times New Roman" w:cs="Times New Roman"/>
          <w:spacing w:val="5"/>
          <w:sz w:val="28"/>
          <w:szCs w:val="28"/>
        </w:rPr>
        <w:t>физико-химическим характеристикам снега [</w:t>
      </w:r>
      <w:r w:rsidR="00E92561" w:rsidRPr="007E6921">
        <w:rPr>
          <w:rFonts w:ascii="Times New Roman" w:eastAsia="Times New Roman" w:hAnsi="Times New Roman" w:cs="Times New Roman"/>
          <w:spacing w:val="5"/>
          <w:sz w:val="28"/>
          <w:szCs w:val="28"/>
        </w:rPr>
        <w:t>3</w:t>
      </w:r>
      <w:r w:rsidRPr="007E6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]. </w:t>
      </w:r>
    </w:p>
    <w:p w:rsidR="00E4537D" w:rsidRPr="007E6921" w:rsidRDefault="00432902" w:rsidP="007E6921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При выполнении данного этапа</w:t>
      </w:r>
      <w:r w:rsidR="00E4537D"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работы были поставлены следующие </w:t>
      </w:r>
      <w:r w:rsidR="00E4537D" w:rsidRPr="007E6921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>задачи:</w:t>
      </w:r>
    </w:p>
    <w:p w:rsidR="00E4537D" w:rsidRPr="007E6921" w:rsidRDefault="00E4537D" w:rsidP="007E6921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65"/>
        <w:jc w:val="both"/>
        <w:rPr>
          <w:rFonts w:ascii="Times New Roman" w:hAnsi="Times New Roman" w:cs="Times New Roman"/>
          <w:spacing w:val="-32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Отобрать образцы снега на исследуемых территориях;</w:t>
      </w:r>
    </w:p>
    <w:p w:rsidR="00E4537D" w:rsidRPr="007E6921" w:rsidRDefault="00E4537D" w:rsidP="007E6921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725" w:hanging="36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Установить количество механических примесей в снеге (запыленности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местности);</w:t>
      </w:r>
    </w:p>
    <w:p w:rsidR="00E4537D" w:rsidRPr="007E6921" w:rsidRDefault="00E4537D" w:rsidP="007E6921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65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Определить рН талого снега;</w:t>
      </w:r>
    </w:p>
    <w:p w:rsidR="00E4537D" w:rsidRPr="007E6921" w:rsidRDefault="00E4537D" w:rsidP="007E6921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65"/>
        <w:rPr>
          <w:rFonts w:ascii="Times New Roman" w:hAnsi="Times New Roman" w:cs="Times New Roman"/>
          <w:spacing w:val="-18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Определить содержание ионов хлора на обследованных территориях;</w:t>
      </w:r>
    </w:p>
    <w:p w:rsidR="00E4537D" w:rsidRPr="007E6921" w:rsidRDefault="00E4537D" w:rsidP="007E6921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65"/>
        <w:rPr>
          <w:rFonts w:ascii="Times New Roman" w:hAnsi="Times New Roman" w:cs="Times New Roman"/>
          <w:spacing w:val="-20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Определить наличие в снеге сульфатов;</w:t>
      </w:r>
    </w:p>
    <w:p w:rsidR="00E4537D" w:rsidRPr="007E6921" w:rsidRDefault="00E4537D" w:rsidP="007E6921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65"/>
        <w:rPr>
          <w:rFonts w:ascii="Times New Roman" w:hAnsi="Times New Roman" w:cs="Times New Roman"/>
          <w:spacing w:val="-20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Заполнить таблицу: «Физико-химические характеристики снега».</w:t>
      </w:r>
    </w:p>
    <w:p w:rsidR="00E4537D" w:rsidRPr="007E6921" w:rsidRDefault="00E4537D" w:rsidP="007E6921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360" w:lineRule="auto"/>
        <w:ind w:left="365"/>
        <w:rPr>
          <w:rFonts w:ascii="Times New Roman" w:hAnsi="Times New Roman" w:cs="Times New Roman"/>
          <w:spacing w:val="-1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Сравнить результаты.</w:t>
      </w:r>
    </w:p>
    <w:p w:rsidR="006414D5" w:rsidRPr="007E6921" w:rsidRDefault="006414D5" w:rsidP="007E692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7"/>
          <w:sz w:val="28"/>
          <w:szCs w:val="28"/>
        </w:rPr>
        <w:t>Ход работы.</w:t>
      </w:r>
    </w:p>
    <w:p w:rsidR="006414D5" w:rsidRPr="007E6921" w:rsidRDefault="006414D5" w:rsidP="007E6921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32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Перед     началом     исследования     составляют    схему     обследованной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территории с указанием выбранных мест;</w:t>
      </w:r>
    </w:p>
    <w:p w:rsidR="006414D5" w:rsidRPr="007E6921" w:rsidRDefault="006414D5" w:rsidP="007E6921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1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Отбирают образцы снега в выбранных местах на площадках размером не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менее 20 м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  <w:vertAlign w:val="superscript"/>
        </w:rPr>
        <w:t>2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, не менее 3-х проб с одного участка. В сквере снег отбирается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3"/>
          <w:sz w:val="28"/>
          <w:szCs w:val="28"/>
        </w:rPr>
        <w:t>конвертным методом. Количество снега должно составлять  свыше 600 г.</w:t>
      </w:r>
    </w:p>
    <w:p w:rsidR="006414D5" w:rsidRPr="007E6921" w:rsidRDefault="006414D5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качестве емкостей для сбора снега удобнее брать полиэтиленовые 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бутыли со срезанным горлышком 1,5 - 2,0 л из под питьевой воды (снег в емкости должен быть плотно утрамбован). Каждая емкость должна быть пронумерована в соответствии с номерами мест отбора проб снега, номер закреплен на емкости скотчем.</w:t>
      </w:r>
    </w:p>
    <w:p w:rsidR="006414D5" w:rsidRPr="007E6921" w:rsidRDefault="006414D5" w:rsidP="007E692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t>Для   таяния   снега   собранные   образцы   оставляют   при   комнатной</w:t>
      </w: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температуре до следующего занятия.</w:t>
      </w:r>
    </w:p>
    <w:p w:rsidR="006414D5" w:rsidRPr="007E6921" w:rsidRDefault="006414D5" w:rsidP="007E692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pacing w:val="-19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>Определение запыленности территории</w:t>
      </w:r>
      <w:r w:rsidRPr="007E6921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. 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Предварительно необходимо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приготовить складчатый фильтр: взвесить на аналитических весах, вес</w:t>
      </w:r>
      <w:r w:rsidRPr="007E6921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4"/>
          <w:sz w:val="28"/>
          <w:szCs w:val="28"/>
        </w:rPr>
        <w:t>фильтра и  номер пробы записать на краю  карандашом.  Талый  снег</w:t>
      </w:r>
      <w:r w:rsidRPr="007E6921">
        <w:rPr>
          <w:rFonts w:ascii="Times New Roman" w:eastAsia="Times New Roman" w:hAnsi="Times New Roman" w:cs="Times New Roman"/>
          <w:spacing w:val="4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t>фильтруют  через  складчатый  фильтр.  Измеряют  объем  талого  снега</w:t>
      </w: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7"/>
          <w:sz w:val="28"/>
          <w:szCs w:val="28"/>
        </w:rPr>
        <w:t>каждой пробы. Бумажные фильтры оставляют при комнатной температуре</w:t>
      </w:r>
      <w:r w:rsidRPr="007E6921">
        <w:rPr>
          <w:rFonts w:ascii="Times New Roman" w:eastAsia="Times New Roman" w:hAnsi="Times New Roman" w:cs="Times New Roman"/>
          <w:spacing w:val="-7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t>высушивать. После    высушивания фильтры взвешивают и определяют</w:t>
      </w: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2"/>
          <w:sz w:val="28"/>
          <w:szCs w:val="28"/>
        </w:rPr>
        <w:t>массу осадка. Поскольку  объем талого снега во всех образцах разны, то,</w:t>
      </w:r>
      <w:r w:rsidRPr="007E6921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3"/>
          <w:sz w:val="28"/>
          <w:szCs w:val="28"/>
        </w:rPr>
        <w:t>для    того    чтобы    можно    было    провести    сравнительную    оценку</w:t>
      </w:r>
      <w:r w:rsidRPr="007E6921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1"/>
          <w:sz w:val="28"/>
          <w:szCs w:val="28"/>
        </w:rPr>
        <w:t>запылённости территории. Каждую величину пересчитывают на 1л(кг)</w:t>
      </w:r>
      <w:r w:rsidRPr="007E6921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талого снега:</w:t>
      </w:r>
    </w:p>
    <w:p w:rsidR="006414D5" w:rsidRPr="007E6921" w:rsidRDefault="006414D5" w:rsidP="007E692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Количество пыли на кг снега  =    </w:t>
      </w:r>
      <w:r w:rsidRPr="007E6921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масса осадка х 1000</w:t>
      </w:r>
    </w:p>
    <w:p w:rsidR="006414D5" w:rsidRPr="007E6921" w:rsidRDefault="006414D5" w:rsidP="007E692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Объём талого снега.</w:t>
      </w:r>
    </w:p>
    <w:p w:rsidR="006414D5" w:rsidRPr="007E6921" w:rsidRDefault="006414D5" w:rsidP="007E6921">
      <w:pPr>
        <w:shd w:val="clear" w:color="auto" w:fill="FFFFFF"/>
        <w:tabs>
          <w:tab w:val="left" w:pos="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bCs/>
          <w:spacing w:val="-21"/>
          <w:sz w:val="28"/>
          <w:szCs w:val="28"/>
        </w:rPr>
        <w:t>5</w:t>
      </w:r>
      <w:r w:rsidRPr="007E6921">
        <w:rPr>
          <w:rFonts w:ascii="Times New Roman" w:hAnsi="Times New Roman" w:cs="Times New Roman"/>
          <w:b/>
          <w:bCs/>
          <w:spacing w:val="-21"/>
          <w:sz w:val="28"/>
          <w:szCs w:val="28"/>
        </w:rPr>
        <w:t>.</w:t>
      </w:r>
      <w:r w:rsidRPr="007E69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6921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рН   талого снега</w:t>
      </w:r>
      <w:r w:rsidRPr="007E69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7E6921">
        <w:rPr>
          <w:rFonts w:ascii="Times New Roman" w:eastAsia="Times New Roman" w:hAnsi="Times New Roman" w:cs="Times New Roman"/>
          <w:sz w:val="28"/>
          <w:szCs w:val="28"/>
        </w:rPr>
        <w:t>В работе    используют индикаторную</w:t>
      </w:r>
      <w:r w:rsidRPr="007E6921">
        <w:rPr>
          <w:rFonts w:ascii="Times New Roman" w:eastAsia="Times New Roman" w:hAnsi="Times New Roman" w:cs="Times New Roman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7"/>
          <w:sz w:val="28"/>
          <w:szCs w:val="28"/>
        </w:rPr>
        <w:t>бумагу (интервал рН 1-12) или рН-метр;  рН талого снега можно</w:t>
      </w:r>
      <w:r w:rsidRPr="007E6921">
        <w:rPr>
          <w:rFonts w:ascii="Times New Roman" w:eastAsia="Times New Roman" w:hAnsi="Times New Roman" w:cs="Times New Roman"/>
          <w:spacing w:val="7"/>
          <w:sz w:val="28"/>
          <w:szCs w:val="28"/>
        </w:rPr>
        <w:br/>
      </w: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определить во время фильтрования.</w:t>
      </w:r>
    </w:p>
    <w:p w:rsidR="006414D5" w:rsidRPr="007E6921" w:rsidRDefault="006414D5" w:rsidP="007E6921">
      <w:pPr>
        <w:shd w:val="clear" w:color="auto" w:fill="FFFFFF"/>
        <w:tabs>
          <w:tab w:val="left" w:pos="2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bCs/>
          <w:spacing w:val="-19"/>
          <w:sz w:val="28"/>
          <w:szCs w:val="28"/>
        </w:rPr>
        <w:t>6.</w:t>
      </w:r>
      <w:r w:rsidRPr="007E69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6921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>Качественное определение ионов хлора.</w:t>
      </w:r>
    </w:p>
    <w:p w:rsidR="006414D5" w:rsidRPr="007E6921" w:rsidRDefault="006414D5" w:rsidP="007E692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Метод основан на осаждении хлорида серебра:</w:t>
      </w:r>
    </w:p>
    <w:p w:rsidR="006414D5" w:rsidRPr="007E6921" w:rsidRDefault="006414D5" w:rsidP="007E692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</w:t>
      </w: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r w:rsidRPr="007E69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692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AgCl</w:t>
      </w:r>
      <w:r w:rsidRPr="007E69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↓;</w:t>
      </w:r>
    </w:p>
    <w:p w:rsidR="006414D5" w:rsidRPr="007E6921" w:rsidRDefault="006414D5" w:rsidP="007E692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 пробирку наливают 5мл пробы профильтрованного талого снега и </w:t>
      </w:r>
      <w:r w:rsidRPr="007E69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добавляют   3   капли    10%   -   ного   раствора   азотнокислого   серебра. 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Примерное содержание хлор-иона определяют по внешнему виду осадка: </w:t>
      </w:r>
      <w:r w:rsidRPr="007E69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-- опалесцирующий (слабая муть) - содержание С1 ~ </w:t>
      </w:r>
      <w:r w:rsidRPr="007E6921">
        <w:rPr>
          <w:rFonts w:ascii="Times New Roman" w:eastAsia="Times New Roman" w:hAnsi="Times New Roman" w:cs="Times New Roman"/>
          <w:spacing w:val="34"/>
          <w:sz w:val="28"/>
          <w:szCs w:val="28"/>
        </w:rPr>
        <w:t>1-1</w:t>
      </w:r>
      <w:r w:rsidRPr="007E692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Омг/л; </w:t>
      </w:r>
      <w:r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-- сильная муть - содержание С1~ 10 - 50мг/л;</w:t>
      </w:r>
    </w:p>
    <w:p w:rsidR="006414D5" w:rsidRPr="007E6921" w:rsidRDefault="006414D5" w:rsidP="007E69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E6921">
        <w:rPr>
          <w:rFonts w:ascii="Times New Roman" w:hAnsi="Times New Roman" w:cs="Times New Roman"/>
          <w:spacing w:val="-2"/>
          <w:sz w:val="28"/>
          <w:szCs w:val="28"/>
        </w:rPr>
        <w:t xml:space="preserve">-- </w:t>
      </w:r>
      <w:r w:rsidRPr="007E6921">
        <w:rPr>
          <w:rFonts w:ascii="Times New Roman" w:eastAsia="Times New Roman" w:hAnsi="Times New Roman" w:cs="Times New Roman"/>
          <w:spacing w:val="-2"/>
          <w:sz w:val="28"/>
          <w:szCs w:val="28"/>
        </w:rPr>
        <w:t>хлопья, осаждающиеся не сразу, - содержание С1~  50-100 мг/л;</w:t>
      </w:r>
    </w:p>
    <w:p w:rsidR="006414D5" w:rsidRPr="007E6921" w:rsidRDefault="006414D5" w:rsidP="007E692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pacing w:val="4"/>
          <w:sz w:val="28"/>
          <w:szCs w:val="28"/>
        </w:rPr>
        <w:t xml:space="preserve">~ </w:t>
      </w:r>
      <w:r w:rsidRPr="007E6921">
        <w:rPr>
          <w:rFonts w:ascii="Times New Roman" w:eastAsia="Times New Roman" w:hAnsi="Times New Roman" w:cs="Times New Roman"/>
          <w:spacing w:val="4"/>
          <w:sz w:val="28"/>
          <w:szCs w:val="28"/>
        </w:rPr>
        <w:t>белый объемный осадок - С1    более 100 мг/л.</w:t>
      </w:r>
    </w:p>
    <w:p w:rsidR="006414D5" w:rsidRPr="007E6921" w:rsidRDefault="006414D5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bCs/>
          <w:spacing w:val="5"/>
          <w:sz w:val="28"/>
          <w:szCs w:val="28"/>
        </w:rPr>
        <w:t>7</w:t>
      </w:r>
      <w:r w:rsidRPr="007E6921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. </w:t>
      </w:r>
      <w:r w:rsidRPr="007E6921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</w:rPr>
        <w:t xml:space="preserve">Определение сульфат ионов. </w:t>
      </w:r>
      <w:r w:rsidRPr="007E6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Метод основан на определении сульфат </w:t>
      </w:r>
      <w:r w:rsidRPr="007E6921">
        <w:rPr>
          <w:rFonts w:ascii="Times New Roman" w:eastAsia="Times New Roman" w:hAnsi="Times New Roman" w:cs="Times New Roman"/>
          <w:spacing w:val="11"/>
          <w:sz w:val="28"/>
          <w:szCs w:val="28"/>
        </w:rPr>
        <w:t>ионов в виде Ва</w:t>
      </w:r>
      <w:r w:rsidRPr="007E6921">
        <w:rPr>
          <w:rFonts w:ascii="Times New Roman" w:eastAsia="Times New Roman" w:hAnsi="Times New Roman" w:cs="Times New Roman"/>
          <w:spacing w:val="11"/>
          <w:sz w:val="28"/>
          <w:szCs w:val="28"/>
          <w:lang w:val="en-US"/>
        </w:rPr>
        <w:t>S</w:t>
      </w:r>
      <w:r w:rsidRPr="007E6921">
        <w:rPr>
          <w:rFonts w:ascii="Times New Roman" w:eastAsia="Times New Roman" w:hAnsi="Times New Roman" w:cs="Times New Roman"/>
          <w:spacing w:val="11"/>
          <w:sz w:val="28"/>
          <w:szCs w:val="28"/>
        </w:rPr>
        <w:t>О</w:t>
      </w:r>
      <w:r w:rsidRPr="007E6921">
        <w:rPr>
          <w:rFonts w:ascii="Times New Roman" w:eastAsia="Times New Roman" w:hAnsi="Times New Roman" w:cs="Times New Roman"/>
          <w:spacing w:val="11"/>
          <w:sz w:val="28"/>
          <w:szCs w:val="28"/>
          <w:vertAlign w:val="subscript"/>
        </w:rPr>
        <w:t>4</w:t>
      </w:r>
      <w:r w:rsidRPr="007E692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в солянокислой среде с помощью гликолевого </w:t>
      </w:r>
      <w:r w:rsidRPr="007E6921">
        <w:rPr>
          <w:rFonts w:ascii="Times New Roman" w:eastAsia="Times New Roman" w:hAnsi="Times New Roman" w:cs="Times New Roman"/>
          <w:spacing w:val="2"/>
          <w:sz w:val="28"/>
          <w:szCs w:val="28"/>
        </w:rPr>
        <w:t>реагента:</w:t>
      </w:r>
    </w:p>
    <w:p w:rsidR="006414D5" w:rsidRDefault="006414D5" w:rsidP="007E6921">
      <w:pPr>
        <w:pStyle w:val="a4"/>
        <w:spacing w:before="0" w:beforeAutospacing="0" w:after="0" w:afterAutospacing="0" w:line="360" w:lineRule="auto"/>
        <w:rPr>
          <w:sz w:val="28"/>
          <w:szCs w:val="28"/>
          <w:vertAlign w:val="subscript"/>
        </w:rPr>
      </w:pPr>
      <w:r w:rsidRPr="007E6921">
        <w:rPr>
          <w:sz w:val="28"/>
          <w:szCs w:val="28"/>
          <w:lang w:val="en-US"/>
        </w:rPr>
        <w:t>Ba</w:t>
      </w:r>
      <w:r w:rsidRPr="007E6921">
        <w:rPr>
          <w:sz w:val="28"/>
          <w:szCs w:val="28"/>
          <w:vertAlign w:val="superscript"/>
        </w:rPr>
        <w:t>2+</w:t>
      </w:r>
      <w:r w:rsidRPr="007E6921">
        <w:rPr>
          <w:sz w:val="28"/>
          <w:szCs w:val="28"/>
        </w:rPr>
        <w:t xml:space="preserve"> + </w:t>
      </w:r>
      <w:r w:rsidRPr="007E6921">
        <w:rPr>
          <w:sz w:val="28"/>
          <w:szCs w:val="28"/>
          <w:lang w:val="en-US"/>
        </w:rPr>
        <w:t>SO</w:t>
      </w:r>
      <w:r w:rsidRPr="007E6921">
        <w:rPr>
          <w:sz w:val="28"/>
          <w:szCs w:val="28"/>
          <w:vertAlign w:val="subscript"/>
        </w:rPr>
        <w:t>4</w:t>
      </w:r>
      <w:r w:rsidRPr="007E6921">
        <w:rPr>
          <w:sz w:val="28"/>
          <w:szCs w:val="28"/>
          <w:vertAlign w:val="superscript"/>
        </w:rPr>
        <w:t>2-</w:t>
      </w:r>
      <w:r w:rsidRPr="007E6921">
        <w:rPr>
          <w:sz w:val="28"/>
          <w:szCs w:val="28"/>
        </w:rPr>
        <w:t xml:space="preserve"> = Ва</w:t>
      </w:r>
      <w:r w:rsidRPr="007E6921">
        <w:rPr>
          <w:sz w:val="28"/>
          <w:szCs w:val="28"/>
          <w:lang w:val="en-US"/>
        </w:rPr>
        <w:t>S</w:t>
      </w:r>
      <w:r w:rsidRPr="007E6921">
        <w:rPr>
          <w:sz w:val="28"/>
          <w:szCs w:val="28"/>
        </w:rPr>
        <w:t>О</w:t>
      </w:r>
      <w:r w:rsidRPr="007E6921">
        <w:rPr>
          <w:sz w:val="28"/>
          <w:szCs w:val="28"/>
          <w:vertAlign w:val="subscript"/>
        </w:rPr>
        <w:t>4</w:t>
      </w:r>
    </w:p>
    <w:p w:rsidR="00432902" w:rsidRDefault="00432902" w:rsidP="007E6921">
      <w:pPr>
        <w:pStyle w:val="a4"/>
        <w:spacing w:before="0" w:beforeAutospacing="0" w:after="0" w:afterAutospacing="0" w:line="360" w:lineRule="auto"/>
        <w:rPr>
          <w:sz w:val="28"/>
          <w:szCs w:val="28"/>
          <w:vertAlign w:val="subscript"/>
        </w:rPr>
      </w:pPr>
    </w:p>
    <w:p w:rsidR="00CD310A" w:rsidRDefault="00CD310A" w:rsidP="007E6921">
      <w:pPr>
        <w:pStyle w:val="a4"/>
        <w:spacing w:before="0" w:beforeAutospacing="0" w:after="0" w:afterAutospacing="0" w:line="360" w:lineRule="auto"/>
        <w:rPr>
          <w:sz w:val="28"/>
          <w:szCs w:val="28"/>
          <w:vertAlign w:val="subscript"/>
        </w:rPr>
      </w:pPr>
    </w:p>
    <w:p w:rsidR="00CD310A" w:rsidRDefault="00CD310A" w:rsidP="007E6921">
      <w:pPr>
        <w:pStyle w:val="a4"/>
        <w:spacing w:before="0" w:beforeAutospacing="0" w:after="0" w:afterAutospacing="0" w:line="360" w:lineRule="auto"/>
        <w:rPr>
          <w:sz w:val="28"/>
          <w:szCs w:val="28"/>
          <w:vertAlign w:val="subscript"/>
        </w:rPr>
      </w:pPr>
    </w:p>
    <w:p w:rsidR="00CD310A" w:rsidRDefault="00CD310A" w:rsidP="007E6921">
      <w:pPr>
        <w:pStyle w:val="a4"/>
        <w:spacing w:before="0" w:beforeAutospacing="0" w:after="0" w:afterAutospacing="0" w:line="360" w:lineRule="auto"/>
        <w:rPr>
          <w:sz w:val="28"/>
          <w:szCs w:val="28"/>
          <w:vertAlign w:val="subscript"/>
        </w:rPr>
      </w:pPr>
    </w:p>
    <w:p w:rsidR="00432902" w:rsidRPr="00432902" w:rsidRDefault="00432902" w:rsidP="007E6921">
      <w:pPr>
        <w:pStyle w:val="a4"/>
        <w:spacing w:before="0" w:beforeAutospacing="0" w:after="0" w:afterAutospacing="0" w:line="360" w:lineRule="auto"/>
        <w:rPr>
          <w:sz w:val="28"/>
          <w:szCs w:val="28"/>
          <w:vertAlign w:val="subscript"/>
        </w:rPr>
      </w:pPr>
    </w:p>
    <w:p w:rsidR="00C36D37" w:rsidRPr="007E6921" w:rsidRDefault="00C93D5E" w:rsidP="007E69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3</w:t>
      </w:r>
      <w:r w:rsidR="0023443F" w:rsidRPr="007E6921">
        <w:rPr>
          <w:rFonts w:ascii="Times New Roman" w:hAnsi="Times New Roman" w:cs="Times New Roman"/>
          <w:b/>
          <w:sz w:val="28"/>
          <w:szCs w:val="28"/>
        </w:rPr>
        <w:t>.</w:t>
      </w:r>
      <w:r w:rsidR="007F02FC" w:rsidRPr="007E6921">
        <w:rPr>
          <w:rFonts w:ascii="Times New Roman" w:hAnsi="Times New Roman" w:cs="Times New Roman"/>
          <w:b/>
          <w:sz w:val="28"/>
          <w:szCs w:val="28"/>
        </w:rPr>
        <w:t xml:space="preserve">Результаты исследования за период </w:t>
      </w:r>
      <w:r w:rsidR="003A0270" w:rsidRPr="007E6921">
        <w:rPr>
          <w:rFonts w:ascii="Times New Roman" w:hAnsi="Times New Roman" w:cs="Times New Roman"/>
          <w:b/>
          <w:sz w:val="28"/>
          <w:szCs w:val="28"/>
        </w:rPr>
        <w:t>2017-20120</w:t>
      </w:r>
      <w:r w:rsidR="007223C7" w:rsidRPr="007E6921">
        <w:rPr>
          <w:rFonts w:ascii="Times New Roman" w:hAnsi="Times New Roman" w:cs="Times New Roman"/>
          <w:b/>
          <w:sz w:val="28"/>
          <w:szCs w:val="28"/>
        </w:rPr>
        <w:t>.г.</w:t>
      </w:r>
    </w:p>
    <w:p w:rsidR="00C36D37" w:rsidRPr="007E6921" w:rsidRDefault="00C36D37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Результаты исследования представлены в виде нескольких этапов.</w:t>
      </w:r>
    </w:p>
    <w:p w:rsidR="00665A57" w:rsidRPr="007E6921" w:rsidRDefault="00665A57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Этап 1.</w:t>
      </w:r>
      <w:r w:rsidR="00C93D5E" w:rsidRPr="007E6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921">
        <w:rPr>
          <w:rFonts w:ascii="Times New Roman" w:hAnsi="Times New Roman" w:cs="Times New Roman"/>
          <w:b/>
          <w:sz w:val="28"/>
          <w:szCs w:val="28"/>
        </w:rPr>
        <w:t>Бытовые отходы.</w:t>
      </w:r>
    </w:p>
    <w:p w:rsidR="00C36D37" w:rsidRPr="007E6921" w:rsidRDefault="00C93D5E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1</w:t>
      </w:r>
      <w:r w:rsidR="007F02FC" w:rsidRPr="007E6921">
        <w:rPr>
          <w:rFonts w:ascii="Times New Roman" w:hAnsi="Times New Roman" w:cs="Times New Roman"/>
          <w:b/>
          <w:sz w:val="28"/>
          <w:szCs w:val="28"/>
        </w:rPr>
        <w:t>.1.</w:t>
      </w:r>
      <w:r w:rsidR="00C36D37" w:rsidRPr="007E6921">
        <w:rPr>
          <w:rFonts w:ascii="Times New Roman" w:hAnsi="Times New Roman" w:cs="Times New Roman"/>
          <w:b/>
          <w:sz w:val="28"/>
          <w:szCs w:val="28"/>
        </w:rPr>
        <w:t xml:space="preserve"> Качественный и количественный учет бытовых отходов.  </w:t>
      </w:r>
    </w:p>
    <w:p w:rsidR="00A92F42" w:rsidRPr="007E6921" w:rsidRDefault="00C36D37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Проведен  качественный и количественный учет бытовых отходов, выбрасываемых жителями города </w:t>
      </w:r>
      <w:r w:rsidR="00432902">
        <w:rPr>
          <w:rFonts w:ascii="Times New Roman" w:hAnsi="Times New Roman" w:cs="Times New Roman"/>
          <w:sz w:val="28"/>
          <w:szCs w:val="28"/>
        </w:rPr>
        <w:t>Воронежа в 2017</w:t>
      </w:r>
      <w:r w:rsidR="007223C7" w:rsidRPr="007E6921">
        <w:rPr>
          <w:rFonts w:ascii="Times New Roman" w:hAnsi="Times New Roman" w:cs="Times New Roman"/>
          <w:sz w:val="28"/>
          <w:szCs w:val="28"/>
        </w:rPr>
        <w:t xml:space="preserve">, </w:t>
      </w:r>
      <w:r w:rsidR="00432902">
        <w:rPr>
          <w:rFonts w:ascii="Times New Roman" w:hAnsi="Times New Roman" w:cs="Times New Roman"/>
          <w:sz w:val="28"/>
          <w:szCs w:val="28"/>
        </w:rPr>
        <w:t xml:space="preserve"> 2018</w:t>
      </w:r>
      <w:r w:rsidR="007223C7" w:rsidRPr="007E6921">
        <w:rPr>
          <w:rFonts w:ascii="Times New Roman" w:hAnsi="Times New Roman" w:cs="Times New Roman"/>
          <w:sz w:val="28"/>
          <w:szCs w:val="28"/>
        </w:rPr>
        <w:t>, 2019  годах</w:t>
      </w:r>
      <w:r w:rsidRPr="007E6921">
        <w:rPr>
          <w:rFonts w:ascii="Times New Roman" w:hAnsi="Times New Roman" w:cs="Times New Roman"/>
          <w:sz w:val="28"/>
          <w:szCs w:val="28"/>
        </w:rPr>
        <w:t>.</w:t>
      </w:r>
      <w:r w:rsidR="00A92F42" w:rsidRPr="007E6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F42" w:rsidRPr="007E6921" w:rsidRDefault="00A92F42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Качественный и количественный состав бытовых отходов з</w:t>
      </w:r>
      <w:r w:rsidR="00C14B6A" w:rsidRPr="007E6921">
        <w:rPr>
          <w:rFonts w:ascii="Times New Roman" w:hAnsi="Times New Roman" w:cs="Times New Roman"/>
          <w:sz w:val="28"/>
          <w:szCs w:val="28"/>
        </w:rPr>
        <w:t>ависит от состава семьи, условий</w:t>
      </w:r>
      <w:r w:rsidRPr="007E6921">
        <w:rPr>
          <w:rFonts w:ascii="Times New Roman" w:hAnsi="Times New Roman" w:cs="Times New Roman"/>
          <w:sz w:val="28"/>
          <w:szCs w:val="28"/>
        </w:rPr>
        <w:t xml:space="preserve"> и места проживания (квартира, частный дом, город, село), материального состояния, времени года и других факторов.</w:t>
      </w:r>
    </w:p>
    <w:p w:rsidR="00C36D37" w:rsidRPr="007E6921" w:rsidRDefault="00A92F42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Количество пищевых отходов увеличивается в июле-сентябре, так как люди употребляют больше фруктов, овощей, делает заготовки на зиму. Количество стекла, дерева, пластмассы увеличивается в весенний период, так как начинается сезон ремонта и благоустройства.</w:t>
      </w:r>
      <w:r w:rsidRPr="007E6921">
        <w:rPr>
          <w:rFonts w:ascii="Times New Roman" w:hAnsi="Times New Roman" w:cs="Times New Roman"/>
          <w:sz w:val="28"/>
          <w:szCs w:val="28"/>
        </w:rPr>
        <w:cr/>
      </w:r>
      <w:r w:rsidR="00C36D37" w:rsidRPr="007E6921">
        <w:rPr>
          <w:rFonts w:ascii="Times New Roman" w:hAnsi="Times New Roman" w:cs="Times New Roman"/>
          <w:b/>
          <w:bCs/>
          <w:sz w:val="28"/>
          <w:szCs w:val="28"/>
        </w:rPr>
        <w:t xml:space="preserve">Средняя масса </w:t>
      </w:r>
      <w:r w:rsidR="00D91DB9" w:rsidRPr="007E6921">
        <w:rPr>
          <w:rFonts w:ascii="Times New Roman" w:hAnsi="Times New Roman" w:cs="Times New Roman"/>
          <w:b/>
          <w:bCs/>
          <w:sz w:val="28"/>
          <w:szCs w:val="28"/>
        </w:rPr>
        <w:t>бытовых отходов (1 человек) 2017</w:t>
      </w:r>
      <w:r w:rsidR="00C36D37" w:rsidRPr="007E692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Вид отходов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День</w:t>
            </w: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Неделя</w:t>
            </w: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Год</w:t>
            </w: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В среднем</w:t>
            </w: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Пищевые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A92F42" w:rsidP="007E6921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</w:t>
            </w:r>
            <w:r w:rsidR="00C36D37"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00 г. – 1 кг.</w:t>
            </w:r>
            <w:r w:rsidR="00C36D37"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1.4 – 7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72 - 360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220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Пластмасса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20 – 50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140-350 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7.2-18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13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Макулатура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50 – 80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350-580 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18 – 28.8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23.4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Металл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30 – 50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210 – 350 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10.8 – 18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14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Стекло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20 – 40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140 – 280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7.2 – 14.4 кг.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10.8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10 - 20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20 кг.</w:t>
            </w:r>
          </w:p>
        </w:tc>
      </w:tr>
    </w:tbl>
    <w:p w:rsidR="00C36D37" w:rsidRPr="007E6921" w:rsidRDefault="00C36D37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 xml:space="preserve">   Всего 301.2 кг</w:t>
      </w:r>
    </w:p>
    <w:p w:rsidR="00C36D37" w:rsidRPr="007E6921" w:rsidRDefault="00C36D37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D37" w:rsidRPr="007E6921" w:rsidRDefault="00C36D37" w:rsidP="007E69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b/>
          <w:bCs/>
          <w:sz w:val="28"/>
          <w:szCs w:val="28"/>
        </w:rPr>
        <w:t xml:space="preserve">Средняя масса </w:t>
      </w:r>
      <w:r w:rsidR="00364F0C" w:rsidRPr="007E6921">
        <w:rPr>
          <w:rFonts w:ascii="Times New Roman" w:hAnsi="Times New Roman" w:cs="Times New Roman"/>
          <w:b/>
          <w:bCs/>
          <w:sz w:val="28"/>
          <w:szCs w:val="28"/>
        </w:rPr>
        <w:t>бытовых отходов (1 человек) 2018</w:t>
      </w:r>
      <w:r w:rsidRPr="007E6921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Вид отходов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День</w:t>
            </w: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Неделя</w:t>
            </w: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Год</w:t>
            </w: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В среднем</w:t>
            </w:r>
            <w:r w:rsidRPr="007E692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lastRenderedPageBreak/>
              <w:t>Пищевые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200 г. – 1,2 кг.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1.4 – 8,4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72 - 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435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253.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5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Пластмасса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20 – 50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140-350 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7.2-18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13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Макулатура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50 – 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6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0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350-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420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18 – 2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1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.8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19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9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Металл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30 – 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4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0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210 – 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280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10.8 – 14.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4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12.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6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Стекло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20 – 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35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140 – 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245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7.2 – 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12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7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кг.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9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9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кг.</w:t>
            </w:r>
          </w:p>
        </w:tc>
      </w:tr>
      <w:tr w:rsidR="00C36D37" w:rsidRPr="007E6921" w:rsidTr="00D13E3B"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8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- 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16</w:t>
            </w: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кг.</w:t>
            </w:r>
          </w:p>
        </w:tc>
        <w:tc>
          <w:tcPr>
            <w:tcW w:w="1914" w:type="dxa"/>
          </w:tcPr>
          <w:p w:rsidR="00C36D37" w:rsidRPr="007E6921" w:rsidRDefault="00C36D37" w:rsidP="007E6921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12</w:t>
            </w:r>
            <w:r w:rsidRPr="007E6921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кг.</w:t>
            </w:r>
          </w:p>
        </w:tc>
      </w:tr>
    </w:tbl>
    <w:p w:rsidR="00C36D37" w:rsidRPr="007E6921" w:rsidRDefault="00C36D37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 xml:space="preserve">   Всего 3</w:t>
      </w:r>
      <w:r w:rsidRPr="007E6921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Pr="007E6921">
        <w:rPr>
          <w:rFonts w:ascii="Times New Roman" w:hAnsi="Times New Roman" w:cs="Times New Roman"/>
          <w:b/>
          <w:sz w:val="28"/>
          <w:szCs w:val="28"/>
        </w:rPr>
        <w:t>.</w:t>
      </w:r>
      <w:r w:rsidRPr="007E6921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7E6921">
        <w:rPr>
          <w:rFonts w:ascii="Times New Roman" w:hAnsi="Times New Roman" w:cs="Times New Roman"/>
          <w:b/>
          <w:sz w:val="28"/>
          <w:szCs w:val="28"/>
        </w:rPr>
        <w:t xml:space="preserve"> кг</w:t>
      </w:r>
    </w:p>
    <w:p w:rsidR="00A92F42" w:rsidRDefault="00A92F42" w:rsidP="007E69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24" w:rsidRPr="007E6921" w:rsidRDefault="004C5D24" w:rsidP="007E69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F42" w:rsidRPr="007E6921" w:rsidRDefault="00A92F42" w:rsidP="007E6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Средняя масса </w:t>
      </w:r>
      <w:r w:rsidR="00364F0C" w:rsidRPr="007E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бытовых отходов (1 человек) 2019</w:t>
      </w:r>
      <w:r w:rsidRPr="007E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A92F42" w:rsidRPr="007E6921" w:rsidTr="0054132E"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Вид отходов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День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Неделя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В среднем </w:t>
            </w:r>
          </w:p>
        </w:tc>
      </w:tr>
      <w:tr w:rsidR="00A92F42" w:rsidRPr="007E6921" w:rsidTr="0054132E"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Пищевые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200 г. – 0,95 кг.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14– 6,65 кг.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68 - 346 кг.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207 кг.</w:t>
            </w:r>
          </w:p>
        </w:tc>
      </w:tr>
      <w:tr w:rsidR="00A92F42" w:rsidRPr="007E6921" w:rsidTr="0054132E"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Пластмасса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20 – 50 г.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140-350 г.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7,0-18,5 кг.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12,75 кг.</w:t>
            </w:r>
          </w:p>
        </w:tc>
      </w:tr>
      <w:tr w:rsidR="00A92F42" w:rsidRPr="007E6921" w:rsidTr="0054132E"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Макулатура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50 – 60 г.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350-420 г.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18 – 22 кг.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20кг.</w:t>
            </w:r>
          </w:p>
        </w:tc>
      </w:tr>
      <w:tr w:rsidR="00A92F42" w:rsidRPr="007E6921" w:rsidTr="0054132E"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Металл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30 – 40 г.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210 – 280 г.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10.9 – 14,6 кг.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14 кг.</w:t>
            </w:r>
          </w:p>
        </w:tc>
      </w:tr>
      <w:tr w:rsidR="00A92F42" w:rsidRPr="007E6921" w:rsidTr="0054132E"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Стекло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20 – 40 г.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140 – 280 г.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7.2 – 14.4 кг. 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10.9 кг.</w:t>
            </w:r>
          </w:p>
        </w:tc>
      </w:tr>
      <w:tr w:rsidR="00A92F42" w:rsidRPr="007E6921" w:rsidTr="0054132E"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9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10 - 20 кг.</w:t>
            </w:r>
          </w:p>
        </w:tc>
        <w:tc>
          <w:tcPr>
            <w:tcW w:w="1914" w:type="dxa"/>
          </w:tcPr>
          <w:p w:rsidR="00A92F42" w:rsidRPr="007E6921" w:rsidRDefault="00A92F42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20 кг.</w:t>
            </w:r>
          </w:p>
        </w:tc>
      </w:tr>
    </w:tbl>
    <w:p w:rsidR="00A92F42" w:rsidRPr="007E6921" w:rsidRDefault="00432902" w:rsidP="007E6921">
      <w:pPr>
        <w:widowControl w:val="0"/>
        <w:autoSpaceDE w:val="0"/>
        <w:autoSpaceDN w:val="0"/>
        <w:adjustRightInd w:val="0"/>
        <w:spacing w:after="0" w:line="360" w:lineRule="auto"/>
        <w:ind w:left="737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Всего 284,6</w:t>
      </w:r>
      <w:r w:rsidR="00A92F42" w:rsidRPr="007E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кг</w:t>
      </w:r>
    </w:p>
    <w:p w:rsidR="00FF3172" w:rsidRPr="007E6921" w:rsidRDefault="00C36D37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Вывод.</w:t>
      </w:r>
      <w:r w:rsidR="00FF3172" w:rsidRPr="007E69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D37" w:rsidRPr="007E6921" w:rsidRDefault="00364F0C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В 2018</w:t>
      </w:r>
      <w:r w:rsidR="00C83872" w:rsidRPr="007E6921">
        <w:rPr>
          <w:rFonts w:ascii="Times New Roman" w:hAnsi="Times New Roman" w:cs="Times New Roman"/>
          <w:sz w:val="28"/>
          <w:szCs w:val="28"/>
        </w:rPr>
        <w:t xml:space="preserve"> году по сравнению </w:t>
      </w:r>
      <w:r w:rsidR="003A0270" w:rsidRPr="007E6921">
        <w:rPr>
          <w:rFonts w:ascii="Times New Roman" w:hAnsi="Times New Roman" w:cs="Times New Roman"/>
          <w:sz w:val="28"/>
          <w:szCs w:val="28"/>
        </w:rPr>
        <w:t>с 2017</w:t>
      </w:r>
      <w:r w:rsidR="00C36D37" w:rsidRPr="007E6921">
        <w:rPr>
          <w:rFonts w:ascii="Times New Roman" w:hAnsi="Times New Roman" w:cs="Times New Roman"/>
          <w:sz w:val="28"/>
          <w:szCs w:val="28"/>
        </w:rPr>
        <w:t xml:space="preserve"> годом количество бытовых отходов, приходящихся на одного жителя выросло на 6,5%. </w:t>
      </w:r>
      <w:r w:rsidR="00C83872" w:rsidRPr="007E6921">
        <w:rPr>
          <w:rFonts w:ascii="Times New Roman" w:hAnsi="Times New Roman" w:cs="Times New Roman"/>
          <w:sz w:val="28"/>
          <w:szCs w:val="28"/>
        </w:rPr>
        <w:t>В 2019 году общее количество отходов снизилось по сравнению с предыдущими годами, но незначительно.</w:t>
      </w:r>
      <w:r w:rsidR="004822E5" w:rsidRPr="007E6921">
        <w:rPr>
          <w:rFonts w:ascii="Times New Roman" w:hAnsi="Times New Roman" w:cs="Times New Roman"/>
          <w:sz w:val="28"/>
          <w:szCs w:val="28"/>
        </w:rPr>
        <w:t xml:space="preserve"> Изменился качественный состав отходов.  Количество пищевых отходов и пластика увеличилось, одновременно снизилось количество выбрасываемых металла, стекла и макулатуры.</w:t>
      </w:r>
    </w:p>
    <w:p w:rsidR="00C36D37" w:rsidRPr="007E6921" w:rsidRDefault="00C36D37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В среднем, в год на одного жителя Воронежа приходится около 300-320 кг бытовых отходов, что в пересчете на население г. Воронежа составляет 300-320 тысяч тонн ТБО.  </w:t>
      </w:r>
    </w:p>
    <w:p w:rsidR="004C5D24" w:rsidRPr="007E6921" w:rsidRDefault="00C93D5E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822E5" w:rsidRPr="007E6921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C36D37" w:rsidRPr="007E6921">
        <w:rPr>
          <w:rFonts w:ascii="Times New Roman" w:hAnsi="Times New Roman" w:cs="Times New Roman"/>
          <w:b/>
          <w:sz w:val="28"/>
          <w:szCs w:val="28"/>
        </w:rPr>
        <w:t>Статистический учет законопослушности жителей Советского района</w:t>
      </w:r>
      <w:r w:rsidR="004C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D37" w:rsidRPr="007E6921">
        <w:rPr>
          <w:rFonts w:ascii="Times New Roman" w:hAnsi="Times New Roman" w:cs="Times New Roman"/>
          <w:b/>
          <w:sz w:val="28"/>
          <w:szCs w:val="28"/>
        </w:rPr>
        <w:t>.</w:t>
      </w:r>
      <w:r w:rsidR="00C36D37" w:rsidRPr="007E6921">
        <w:rPr>
          <w:rFonts w:ascii="Times New Roman" w:hAnsi="Times New Roman" w:cs="Times New Roman"/>
          <w:sz w:val="28"/>
          <w:szCs w:val="28"/>
        </w:rPr>
        <w:t>В 2017 году на площадках по сбору мусора были установлены контейнеры для пластика. Но не все жители Советского района выбрасывают пластмассовые изделия в специальные контейнеры. Часть пластика попадает в контейнеры с ТБО. Мы выбрали 3 точки (площадка по улице Комарова, по улице Южно-Моравская, по улице Маршака).</w:t>
      </w:r>
    </w:p>
    <w:tbl>
      <w:tblPr>
        <w:tblpPr w:leftFromText="180" w:rightFromText="180" w:vertAnchor="page" w:horzAnchor="margin" w:tblpXSpec="center" w:tblpY="583"/>
        <w:tblW w:w="10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2444"/>
        <w:gridCol w:w="4510"/>
      </w:tblGrid>
      <w:tr w:rsidR="00FD5E15" w:rsidRPr="007E6921" w:rsidTr="00FD5E15">
        <w:trPr>
          <w:trHeight w:val="737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Местонахождение площадки для сбора мусора</w:t>
            </w:r>
          </w:p>
          <w:p w:rsidR="00FD5E15" w:rsidRPr="007E6921" w:rsidRDefault="00FD5E15" w:rsidP="007E6921">
            <w:pPr>
              <w:tabs>
                <w:tab w:val="left" w:pos="267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Процент заполненности контейнера для пластика. </w:t>
            </w:r>
          </w:p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2018 г.          2020г.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Процент заполненности контейнера пластиком с общими отходами.</w:t>
            </w:r>
          </w:p>
          <w:p w:rsidR="00FD5E15" w:rsidRPr="007E6921" w:rsidRDefault="00FD5E15" w:rsidP="007E6921">
            <w:pPr>
              <w:spacing w:after="0" w:line="36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</w:p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2018г.               2020г.</w:t>
            </w:r>
          </w:p>
        </w:tc>
      </w:tr>
      <w:tr w:rsidR="00FD5E15" w:rsidRPr="007E6921" w:rsidTr="00FD5E15">
        <w:trPr>
          <w:trHeight w:val="347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Улица Комарова д 12-16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60%             70%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40%                  30%</w:t>
            </w:r>
          </w:p>
        </w:tc>
      </w:tr>
      <w:tr w:rsidR="00FD5E15" w:rsidRPr="007E6921" w:rsidTr="00FD5E15">
        <w:trPr>
          <w:trHeight w:val="259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Улица Южно-Моравская д. 38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80%              85%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20%                   15%</w:t>
            </w:r>
          </w:p>
        </w:tc>
      </w:tr>
      <w:tr w:rsidR="00FD5E15" w:rsidRPr="007E6921" w:rsidTr="00FD5E15">
        <w:trPr>
          <w:trHeight w:val="259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Улица Юлиса Янониса д. 12-18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75%               78%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5E15" w:rsidRPr="007E6921" w:rsidRDefault="00FD5E15" w:rsidP="007E69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25%                    22%</w:t>
            </w:r>
          </w:p>
        </w:tc>
      </w:tr>
    </w:tbl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Вывод.</w:t>
      </w:r>
      <w:r w:rsidR="00FF3172" w:rsidRPr="007E6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921">
        <w:rPr>
          <w:rFonts w:ascii="Times New Roman" w:hAnsi="Times New Roman" w:cs="Times New Roman"/>
          <w:sz w:val="28"/>
          <w:szCs w:val="28"/>
        </w:rPr>
        <w:t>Наибольшее количество пластика попадает в контейнер с общими отходами, расположенными рядом  с домами, оснащенными мусоропроводами.</w:t>
      </w:r>
    </w:p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Этап 2. Проведение  опыта по захоронению и утилизации бытовых отходов в природных условиях.</w:t>
      </w:r>
    </w:p>
    <w:p w:rsidR="00C36D37" w:rsidRPr="007E6921" w:rsidRDefault="00D91DB9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В 2017</w:t>
      </w:r>
      <w:r w:rsidR="00C36D37" w:rsidRPr="007E6921">
        <w:rPr>
          <w:rFonts w:ascii="Times New Roman" w:hAnsi="Times New Roman" w:cs="Times New Roman"/>
          <w:sz w:val="28"/>
          <w:szCs w:val="28"/>
        </w:rPr>
        <w:t xml:space="preserve"> году мы заложили опыт по захоронению бытовых отходов, в том числе полиэтиленового пакета, рекламируемого как биоразлагаемого в течение 5лет.</w:t>
      </w:r>
    </w:p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Для проведения опыта по захоронению и утилизации бытовых отходов был выбран следующий состав ТБО:</w:t>
      </w:r>
    </w:p>
    <w:p w:rsidR="00C36D37" w:rsidRPr="007E6921" w:rsidRDefault="00C36D37" w:rsidP="007E692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Пищевые отходы (хлеб, яичная скорлупа,</w:t>
      </w:r>
      <w:r w:rsidR="00E92561" w:rsidRPr="007E6921">
        <w:rPr>
          <w:rFonts w:ascii="Times New Roman" w:hAnsi="Times New Roman" w:cs="Times New Roman"/>
          <w:sz w:val="28"/>
          <w:szCs w:val="28"/>
        </w:rPr>
        <w:t>яблоки,</w:t>
      </w:r>
      <w:r w:rsidRPr="007E6921">
        <w:rPr>
          <w:rFonts w:ascii="Times New Roman" w:hAnsi="Times New Roman" w:cs="Times New Roman"/>
          <w:sz w:val="28"/>
          <w:szCs w:val="28"/>
        </w:rPr>
        <w:t xml:space="preserve"> банановые шкурки).</w:t>
      </w:r>
    </w:p>
    <w:p w:rsidR="00C36D37" w:rsidRPr="007E6921" w:rsidRDefault="00C36D37" w:rsidP="007E692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Бумага для ксерокса и газета.</w:t>
      </w:r>
    </w:p>
    <w:p w:rsidR="00C36D37" w:rsidRPr="007E6921" w:rsidRDefault="00C36D37" w:rsidP="007E692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Обои для ремонта, ПВХ потолочная плитка.</w:t>
      </w:r>
    </w:p>
    <w:p w:rsidR="00C36D37" w:rsidRPr="007E6921" w:rsidRDefault="00C36D37" w:rsidP="007E692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Деревянные щепы.</w:t>
      </w:r>
    </w:p>
    <w:p w:rsidR="00C36D37" w:rsidRPr="007E6921" w:rsidRDefault="00665A57" w:rsidP="007E692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 А</w:t>
      </w:r>
      <w:r w:rsidR="00E92561" w:rsidRPr="007E6921">
        <w:rPr>
          <w:rFonts w:ascii="Times New Roman" w:hAnsi="Times New Roman" w:cs="Times New Roman"/>
          <w:sz w:val="28"/>
          <w:szCs w:val="28"/>
        </w:rPr>
        <w:t xml:space="preserve">люминиевая </w:t>
      </w:r>
      <w:r w:rsidR="00B642CC" w:rsidRPr="007E6921">
        <w:rPr>
          <w:rFonts w:ascii="Times New Roman" w:hAnsi="Times New Roman" w:cs="Times New Roman"/>
          <w:sz w:val="28"/>
          <w:szCs w:val="28"/>
        </w:rPr>
        <w:t xml:space="preserve"> фольга</w:t>
      </w:r>
      <w:r w:rsidR="00C36D37" w:rsidRPr="007E6921">
        <w:rPr>
          <w:rFonts w:ascii="Times New Roman" w:hAnsi="Times New Roman" w:cs="Times New Roman"/>
          <w:sz w:val="28"/>
          <w:szCs w:val="28"/>
        </w:rPr>
        <w:t>.</w:t>
      </w:r>
    </w:p>
    <w:p w:rsidR="00C36D37" w:rsidRPr="007E6921" w:rsidRDefault="00C36D37" w:rsidP="007E692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lastRenderedPageBreak/>
        <w:t>Упаковочные материалы для продуктов, лекарств и т.д..</w:t>
      </w:r>
    </w:p>
    <w:p w:rsidR="00C36D37" w:rsidRPr="007E6921" w:rsidRDefault="00C36D37" w:rsidP="007E692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Полиэтиленовые пакеты,</w:t>
      </w:r>
      <w:r w:rsidR="000C4505">
        <w:rPr>
          <w:rFonts w:ascii="Times New Roman" w:hAnsi="Times New Roman" w:cs="Times New Roman"/>
          <w:sz w:val="28"/>
          <w:szCs w:val="28"/>
        </w:rPr>
        <w:t xml:space="preserve"> бутылку,</w:t>
      </w:r>
      <w:r w:rsidRPr="007E6921">
        <w:rPr>
          <w:rFonts w:ascii="Times New Roman" w:hAnsi="Times New Roman" w:cs="Times New Roman"/>
          <w:sz w:val="28"/>
          <w:szCs w:val="28"/>
        </w:rPr>
        <w:t xml:space="preserve"> в частности биоразлагаемый пакет.</w:t>
      </w:r>
    </w:p>
    <w:p w:rsidR="00C36D37" w:rsidRPr="007E6921" w:rsidRDefault="00C36D37" w:rsidP="007E692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Сухие части растений.</w:t>
      </w:r>
    </w:p>
    <w:p w:rsidR="00C36D37" w:rsidRPr="007E6921" w:rsidRDefault="00C36D37" w:rsidP="007E6921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Стекло.</w:t>
      </w:r>
    </w:p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Утилизация отходов производилась на учебно-опытном участке на глубине почвенного слоя 30 см  в двух повторностях.</w:t>
      </w:r>
    </w:p>
    <w:p w:rsidR="0023443F" w:rsidRPr="007E6921" w:rsidRDefault="0023443F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Вывод.</w:t>
      </w:r>
    </w:p>
    <w:p w:rsidR="00C36D37" w:rsidRPr="007E6921" w:rsidRDefault="00D91DB9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В течение 12</w:t>
      </w:r>
      <w:r w:rsidR="00C36D37" w:rsidRPr="007E6921">
        <w:rPr>
          <w:rFonts w:ascii="Times New Roman" w:hAnsi="Times New Roman" w:cs="Times New Roman"/>
          <w:sz w:val="28"/>
          <w:szCs w:val="28"/>
        </w:rPr>
        <w:t xml:space="preserve">  месяцев были утилизированы п</w:t>
      </w:r>
      <w:r w:rsidR="00665A57" w:rsidRPr="007E6921">
        <w:rPr>
          <w:rFonts w:ascii="Times New Roman" w:hAnsi="Times New Roman" w:cs="Times New Roman"/>
          <w:sz w:val="28"/>
          <w:szCs w:val="28"/>
        </w:rPr>
        <w:t xml:space="preserve">риродой только пищевые отходы, </w:t>
      </w:r>
      <w:r w:rsidRPr="007E6921">
        <w:rPr>
          <w:rFonts w:ascii="Times New Roman" w:hAnsi="Times New Roman" w:cs="Times New Roman"/>
          <w:sz w:val="28"/>
          <w:szCs w:val="28"/>
        </w:rPr>
        <w:t xml:space="preserve"> в течение 24</w:t>
      </w:r>
      <w:r w:rsidR="00C36D37" w:rsidRPr="007E6921">
        <w:rPr>
          <w:rFonts w:ascii="Times New Roman" w:hAnsi="Times New Roman" w:cs="Times New Roman"/>
          <w:sz w:val="28"/>
          <w:szCs w:val="28"/>
        </w:rPr>
        <w:t xml:space="preserve"> месяцев – бум</w:t>
      </w:r>
      <w:r w:rsidR="00B642CC" w:rsidRPr="007E6921">
        <w:rPr>
          <w:rFonts w:ascii="Times New Roman" w:hAnsi="Times New Roman" w:cs="Times New Roman"/>
          <w:sz w:val="28"/>
          <w:szCs w:val="28"/>
        </w:rPr>
        <w:t xml:space="preserve">ажные, растительные  отходы, через 36 </w:t>
      </w:r>
      <w:r w:rsidR="00665A57" w:rsidRPr="007E6921">
        <w:rPr>
          <w:rFonts w:ascii="Times New Roman" w:hAnsi="Times New Roman" w:cs="Times New Roman"/>
          <w:sz w:val="28"/>
          <w:szCs w:val="28"/>
        </w:rPr>
        <w:t>месяцев – деревянны</w:t>
      </w:r>
      <w:r w:rsidR="00B642CC" w:rsidRPr="007E6921">
        <w:rPr>
          <w:rFonts w:ascii="Times New Roman" w:hAnsi="Times New Roman" w:cs="Times New Roman"/>
          <w:sz w:val="28"/>
          <w:szCs w:val="28"/>
        </w:rPr>
        <w:t>е щепы.</w:t>
      </w:r>
      <w:r w:rsidR="00C36D37" w:rsidRPr="007E6921">
        <w:rPr>
          <w:rFonts w:ascii="Times New Roman" w:hAnsi="Times New Roman" w:cs="Times New Roman"/>
          <w:sz w:val="28"/>
          <w:szCs w:val="28"/>
        </w:rPr>
        <w:t xml:space="preserve"> Остальные</w:t>
      </w:r>
      <w:r w:rsidR="00B642CC" w:rsidRPr="007E6921">
        <w:rPr>
          <w:rFonts w:ascii="Times New Roman" w:hAnsi="Times New Roman" w:cs="Times New Roman"/>
          <w:sz w:val="28"/>
          <w:szCs w:val="28"/>
        </w:rPr>
        <w:t xml:space="preserve"> отходы остались без изменения через 4 года.</w:t>
      </w:r>
      <w:r w:rsidR="00C36D37" w:rsidRPr="007E6921">
        <w:rPr>
          <w:rFonts w:ascii="Times New Roman" w:hAnsi="Times New Roman" w:cs="Times New Roman"/>
          <w:sz w:val="28"/>
          <w:szCs w:val="28"/>
        </w:rPr>
        <w:t xml:space="preserve"> Рекламируемый биоразлагаемый пакет</w:t>
      </w:r>
      <w:r w:rsidR="00B642CC" w:rsidRPr="007E6921">
        <w:rPr>
          <w:rFonts w:ascii="Times New Roman" w:hAnsi="Times New Roman" w:cs="Times New Roman"/>
          <w:sz w:val="28"/>
          <w:szCs w:val="28"/>
        </w:rPr>
        <w:t xml:space="preserve"> также остался</w:t>
      </w:r>
      <w:r w:rsidR="00C36D37" w:rsidRPr="007E6921">
        <w:rPr>
          <w:rFonts w:ascii="Times New Roman" w:hAnsi="Times New Roman" w:cs="Times New Roman"/>
          <w:sz w:val="28"/>
          <w:szCs w:val="28"/>
        </w:rPr>
        <w:t xml:space="preserve"> без изме</w:t>
      </w:r>
      <w:r w:rsidR="00B642CC" w:rsidRPr="007E6921">
        <w:rPr>
          <w:rFonts w:ascii="Times New Roman" w:hAnsi="Times New Roman" w:cs="Times New Roman"/>
          <w:sz w:val="28"/>
          <w:szCs w:val="28"/>
        </w:rPr>
        <w:t>нения. Совершенно не разруш</w:t>
      </w:r>
      <w:r w:rsidR="00AC6A83" w:rsidRPr="007E6921">
        <w:rPr>
          <w:rFonts w:ascii="Times New Roman" w:hAnsi="Times New Roman" w:cs="Times New Roman"/>
          <w:sz w:val="28"/>
          <w:szCs w:val="28"/>
        </w:rPr>
        <w:t>ился, даже не распался на части (см. Приложение)</w:t>
      </w:r>
    </w:p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Этап 3. Определение загрязнения снежного покрова.</w:t>
      </w:r>
    </w:p>
    <w:p w:rsidR="00C36D37" w:rsidRPr="007E6921" w:rsidRDefault="00AC6A83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Для изучения состояния снежного покрова</w:t>
      </w:r>
      <w:r w:rsidR="00C36D37" w:rsidRPr="007E692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были выбраны 5 точек разные по экологическому состоянию в Советском районе и проведен химический анализ отобранных образцов.  </w:t>
      </w:r>
    </w:p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</w:rPr>
        <w:t>Таблица: «Физико-химичес</w:t>
      </w:r>
      <w:r w:rsidR="00D91DB9" w:rsidRPr="007E6921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</w:rPr>
        <w:t>кие характеристики снега» в 2017</w:t>
      </w:r>
      <w:r w:rsidRPr="007E6921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</w:rPr>
        <w:t xml:space="preserve"> г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589"/>
        <w:gridCol w:w="1275"/>
        <w:gridCol w:w="1134"/>
        <w:gridCol w:w="993"/>
        <w:gridCol w:w="1842"/>
        <w:gridCol w:w="567"/>
        <w:gridCol w:w="1701"/>
      </w:tblGrid>
      <w:tr w:rsidR="00C36D37" w:rsidRPr="007E6921" w:rsidTr="00AF5F9F">
        <w:trPr>
          <w:trHeight w:hRule="exact" w:val="85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</w:rPr>
              <w:t>пр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 xml:space="preserve">Наименование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участка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Объём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 xml:space="preserve">талого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снега, мл</w:t>
            </w:r>
          </w:p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Масса пыли, г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Содержание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 xml:space="preserve">ионов хлора,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мг/л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рН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Содержание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 xml:space="preserve">сульфат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ионов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D37" w:rsidRPr="007E6921" w:rsidTr="00AF5F9F">
        <w:trPr>
          <w:trHeight w:hRule="exact" w:val="653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пробе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литре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D37" w:rsidRPr="007E6921" w:rsidTr="00AF5F9F">
        <w:trPr>
          <w:trHeight w:hRule="exact" w:val="133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Автостоян-ка на ул. Перхорови-ча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-50   (</w:t>
            </w: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сильная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муть)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Не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обнаружен</w:t>
            </w:r>
          </w:p>
        </w:tc>
      </w:tr>
      <w:tr w:rsidR="00C36D37" w:rsidRPr="007E6921" w:rsidTr="00AF5F9F">
        <w:trPr>
          <w:trHeight w:hRule="exact" w:val="126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Ул. </w:t>
            </w: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</w:rPr>
              <w:t>Маршака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-50   (</w:t>
            </w: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сильная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муть)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3"/>
                <w:sz w:val="28"/>
                <w:szCs w:val="28"/>
              </w:rPr>
              <w:t xml:space="preserve">присутствует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(помутнение)</w:t>
            </w:r>
          </w:p>
        </w:tc>
      </w:tr>
      <w:tr w:rsidR="00C36D37" w:rsidRPr="007E6921" w:rsidTr="00AF5F9F">
        <w:trPr>
          <w:trHeight w:hRule="exact" w:val="152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Территория рядом с МБОУ СОШ № 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~ 40 (</w:t>
            </w:r>
            <w:r w:rsidRPr="007E6921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муть)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Не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обнаружен</w:t>
            </w:r>
          </w:p>
        </w:tc>
      </w:tr>
      <w:tr w:rsidR="00C36D37" w:rsidRPr="007E6921" w:rsidTr="00AF5F9F">
        <w:trPr>
          <w:trHeight w:hRule="exact" w:val="86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Территория СЮН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~ 2 (</w:t>
            </w: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еле заметная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муть)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присутствует (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7"/>
                <w:sz w:val="28"/>
                <w:szCs w:val="28"/>
              </w:rPr>
              <w:t>помутнение)</w:t>
            </w:r>
          </w:p>
        </w:tc>
      </w:tr>
      <w:tr w:rsidR="00C36D37" w:rsidRPr="007E6921" w:rsidTr="00AF5F9F">
        <w:trPr>
          <w:trHeight w:hRule="exact" w:val="116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Лесная зона,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п. </w:t>
            </w:r>
            <w:r w:rsidR="00182EA9"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епличный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=0 (</w:t>
            </w:r>
            <w:r w:rsidRPr="007E6921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</w:rPr>
              <w:t xml:space="preserve">отсутствие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мути)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</w:rPr>
              <w:t xml:space="preserve">Не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обнаружен</w:t>
            </w:r>
          </w:p>
        </w:tc>
      </w:tr>
    </w:tbl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</w:rPr>
        <w:t>Таблица: «Физико-химичес</w:t>
      </w:r>
      <w:r w:rsidR="00D91DB9" w:rsidRPr="007E6921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</w:rPr>
        <w:t>кие характеристики снега» в 2018</w:t>
      </w:r>
      <w:r w:rsidRPr="007E6921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</w:rPr>
        <w:t xml:space="preserve"> г.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589"/>
        <w:gridCol w:w="1275"/>
        <w:gridCol w:w="1134"/>
        <w:gridCol w:w="993"/>
        <w:gridCol w:w="1842"/>
        <w:gridCol w:w="567"/>
        <w:gridCol w:w="1560"/>
      </w:tblGrid>
      <w:tr w:rsidR="00C36D37" w:rsidRPr="007E6921" w:rsidTr="00AF5F9F">
        <w:trPr>
          <w:trHeight w:hRule="exact" w:val="857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</w:rPr>
              <w:t>пр</w:t>
            </w:r>
          </w:p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 xml:space="preserve">Наименование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участка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Объём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 xml:space="preserve">талого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снега, мл</w:t>
            </w:r>
          </w:p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Масса пыли, г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Содержание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 xml:space="preserve">ионов хлора,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мг/л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рН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Содержание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 xml:space="preserve">сульфат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ионов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D37" w:rsidRPr="007E6921" w:rsidTr="00AF5F9F">
        <w:trPr>
          <w:trHeight w:hRule="exact" w:val="653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пробе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литре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D37" w:rsidRPr="007E6921" w:rsidTr="00AF5F9F">
        <w:trPr>
          <w:trHeight w:hRule="exact" w:val="1399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Автостоянка на ул. Перхоро-вича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12,35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-50   (</w:t>
            </w: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сильная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муть)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Не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обнаружен</w:t>
            </w:r>
          </w:p>
        </w:tc>
      </w:tr>
      <w:tr w:rsidR="00C36D37" w:rsidRPr="007E6921" w:rsidTr="00AF5F9F">
        <w:trPr>
          <w:trHeight w:hRule="exact" w:val="117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Ул. </w:t>
            </w: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</w:rPr>
              <w:t>Маршака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7,35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-50   (</w:t>
            </w: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сильная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муть)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3"/>
                <w:sz w:val="28"/>
                <w:szCs w:val="28"/>
              </w:rPr>
              <w:t xml:space="preserve">присутствует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(помутнение)</w:t>
            </w:r>
          </w:p>
        </w:tc>
      </w:tr>
      <w:tr w:rsidR="00C36D37" w:rsidRPr="007E6921" w:rsidTr="00AF5F9F">
        <w:trPr>
          <w:trHeight w:hRule="exact" w:val="145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Территория рядом с МБОУ СОШ № 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~ 40 (</w:t>
            </w:r>
            <w:r w:rsidRPr="007E6921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муть)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Не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обнаружен</w:t>
            </w:r>
          </w:p>
        </w:tc>
      </w:tr>
      <w:tr w:rsidR="00C36D37" w:rsidRPr="007E6921" w:rsidTr="00AF5F9F">
        <w:trPr>
          <w:trHeight w:hRule="exact" w:val="86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Территория СЮН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~ 2 (</w:t>
            </w: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еле заметная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муть)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присутствует (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7"/>
                <w:sz w:val="28"/>
                <w:szCs w:val="28"/>
              </w:rPr>
              <w:t>помутнение)</w:t>
            </w:r>
          </w:p>
        </w:tc>
      </w:tr>
      <w:tr w:rsidR="00C36D37" w:rsidRPr="007E6921" w:rsidTr="00AF5F9F">
        <w:trPr>
          <w:trHeight w:hRule="exact" w:val="155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Лесная зона,</w:t>
            </w:r>
          </w:p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п. Тепличный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=0 (</w:t>
            </w:r>
            <w:r w:rsidRPr="007E6921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</w:rPr>
              <w:t xml:space="preserve">отсутствие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мути)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D37" w:rsidRPr="007E6921" w:rsidRDefault="00C36D37" w:rsidP="007E6921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</w:rPr>
              <w:t xml:space="preserve">Не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обнаружен</w:t>
            </w:r>
          </w:p>
        </w:tc>
      </w:tr>
    </w:tbl>
    <w:p w:rsidR="00AC6A83" w:rsidRPr="007E6921" w:rsidRDefault="00AC6A83" w:rsidP="007E692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820CA6" w:rsidRPr="007E6921" w:rsidRDefault="00820CA6" w:rsidP="007E6921">
      <w:pPr>
        <w:widowControl w:val="0"/>
        <w:shd w:val="clear" w:color="auto" w:fill="FFFFFF"/>
        <w:autoSpaceDE w:val="0"/>
        <w:autoSpaceDN w:val="0"/>
        <w:adjustRightInd w:val="0"/>
        <w:spacing w:before="144" w:after="0" w:line="360" w:lineRule="auto"/>
        <w:ind w:left="10"/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color w:val="323232"/>
          <w:spacing w:val="-5"/>
          <w:sz w:val="28"/>
          <w:szCs w:val="28"/>
          <w:lang w:eastAsia="ru-RU"/>
        </w:rPr>
        <w:t>Таблица: «Физико-химические характеристики снега» в 2019 г</w:t>
      </w:r>
    </w:p>
    <w:p w:rsidR="00820CA6" w:rsidRPr="007E6921" w:rsidRDefault="00820CA6" w:rsidP="007E6921">
      <w:pPr>
        <w:widowControl w:val="0"/>
        <w:shd w:val="clear" w:color="auto" w:fill="FFFFFF"/>
        <w:autoSpaceDE w:val="0"/>
        <w:autoSpaceDN w:val="0"/>
        <w:adjustRightInd w:val="0"/>
        <w:spacing w:before="144" w:after="0" w:line="36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589"/>
        <w:gridCol w:w="1275"/>
        <w:gridCol w:w="1134"/>
        <w:gridCol w:w="993"/>
        <w:gridCol w:w="1842"/>
        <w:gridCol w:w="709"/>
        <w:gridCol w:w="1418"/>
      </w:tblGrid>
      <w:tr w:rsidR="00820CA6" w:rsidRPr="007E6921" w:rsidTr="00AF5F9F">
        <w:trPr>
          <w:trHeight w:hRule="exact" w:val="85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4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Наименование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участка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48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Объём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талого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снега, мл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Масса пыли, 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0" w:right="2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Содержание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ионов хлора,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ru-RU"/>
              </w:rPr>
              <w:t>рН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 xml:space="preserve">Содержание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сульфат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ионов</w:t>
            </w:r>
          </w:p>
        </w:tc>
      </w:tr>
      <w:tr w:rsidR="00820CA6" w:rsidRPr="007E6921" w:rsidTr="00AF5F9F">
        <w:trPr>
          <w:trHeight w:hRule="exact" w:val="653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CA6" w:rsidRPr="007E6921" w:rsidRDefault="00820CA6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CA6" w:rsidRPr="007E6921" w:rsidRDefault="00820CA6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CA6" w:rsidRPr="007E6921" w:rsidRDefault="00820CA6" w:rsidP="007E6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пробе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литре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C93D5E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0" w:righ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хлора, мл/л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CA6" w:rsidRPr="007E6921" w:rsidTr="00AF5F9F">
        <w:trPr>
          <w:trHeight w:hRule="exact" w:val="94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0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Автостоянка на ул. Перхоровича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2F74EA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  <w:r w:rsidR="00820CA6"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F74EA"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F74EA"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B6A" w:rsidRPr="007E6921" w:rsidRDefault="00C93D5E" w:rsidP="007E692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более</w:t>
            </w:r>
            <w:r w:rsidR="00C14B6A" w:rsidRPr="007E69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E69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1</w:t>
            </w:r>
            <w:r w:rsidR="00C14B6A" w:rsidRPr="007E69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00 мг/л.</w:t>
            </w:r>
          </w:p>
          <w:p w:rsidR="00C14B6A" w:rsidRPr="007E6921" w:rsidRDefault="00C14B6A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Не</w:t>
            </w: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обнаружен</w:t>
            </w:r>
          </w:p>
        </w:tc>
      </w:tr>
      <w:tr w:rsidR="00820CA6" w:rsidRPr="007E6921" w:rsidTr="00AF5F9F">
        <w:trPr>
          <w:trHeight w:hRule="exact" w:val="84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9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" w:right="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Ул. </w:t>
            </w: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2F74EA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</w:t>
            </w:r>
            <w:r w:rsidR="00820CA6"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2F74EA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2F74EA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B6A" w:rsidRPr="007E6921" w:rsidRDefault="00C14B6A" w:rsidP="007E692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100 мг/л.</w:t>
            </w: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обнаружен</w:t>
            </w:r>
          </w:p>
        </w:tc>
      </w:tr>
      <w:tr w:rsidR="00820CA6" w:rsidRPr="007E6921" w:rsidTr="00AF5F9F">
        <w:trPr>
          <w:trHeight w:hRule="exact" w:val="114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9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Территория рядом с МБОУ СОШ № 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4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B6A" w:rsidRPr="007E6921" w:rsidRDefault="00C14B6A" w:rsidP="007E69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bCs/>
                <w:sz w:val="28"/>
                <w:szCs w:val="28"/>
              </w:rPr>
              <w:t>50   (</w:t>
            </w: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сильная</w:t>
            </w:r>
          </w:p>
          <w:p w:rsidR="00820CA6" w:rsidRPr="007E6921" w:rsidRDefault="00C14B6A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</w:rPr>
              <w:t>муть)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Не</w:t>
            </w: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обнаружен</w:t>
            </w:r>
          </w:p>
        </w:tc>
      </w:tr>
      <w:tr w:rsidR="00820CA6" w:rsidRPr="007E6921" w:rsidTr="00AF5F9F">
        <w:trPr>
          <w:trHeight w:hRule="exact" w:val="86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8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Территория СЮН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~ 2 (еле заметная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  <w:lang w:eastAsia="ru-RU"/>
              </w:rPr>
              <w:t>муть)</w:t>
            </w: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spacing w:val="-17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7"/>
                <w:sz w:val="28"/>
                <w:szCs w:val="28"/>
                <w:lang w:eastAsia="ru-RU"/>
              </w:rPr>
              <w:t>Не</w:t>
            </w: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7"/>
                <w:sz w:val="28"/>
                <w:szCs w:val="28"/>
                <w:lang w:eastAsia="ru-RU"/>
              </w:rPr>
              <w:t>обнаружен</w:t>
            </w:r>
          </w:p>
        </w:tc>
      </w:tr>
      <w:tr w:rsidR="00820CA6" w:rsidRPr="007E6921" w:rsidTr="00C14B6A">
        <w:trPr>
          <w:trHeight w:hRule="exact" w:val="100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8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Лесная зона,</w:t>
            </w:r>
          </w:p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п. </w:t>
            </w:r>
            <w:r w:rsidR="00C14B6A"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ТТ</w:t>
            </w:r>
            <w:r w:rsidRPr="007E692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Тепличный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E92561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9E64B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0CA6" w:rsidRPr="007E6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4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 xml:space="preserve">=0 (отсутствие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мути)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CA6" w:rsidRPr="007E6921" w:rsidRDefault="00820CA6" w:rsidP="007E6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34"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921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  <w:lang w:eastAsia="ru-RU"/>
              </w:rPr>
              <w:t xml:space="preserve">Не </w:t>
            </w:r>
            <w:r w:rsidRPr="007E692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обнаружен</w:t>
            </w:r>
          </w:p>
        </w:tc>
      </w:tr>
    </w:tbl>
    <w:p w:rsidR="00820CA6" w:rsidRPr="007E6921" w:rsidRDefault="00820CA6" w:rsidP="007E692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820CA6" w:rsidRPr="007E6921" w:rsidRDefault="00820CA6" w:rsidP="007E692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Вывод.</w:t>
      </w:r>
      <w:r w:rsidR="00FF3172" w:rsidRPr="007E692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Максимальная запыленность снежного покрова выявлена на автостоянке на </w:t>
      </w:r>
      <w:r w:rsidR="002F74EA" w:rsidRPr="007E69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ул.  Перхоровича и составила  15,5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г/л.  Миним</w:t>
      </w:r>
      <w:r w:rsidR="009E64B6" w:rsidRPr="007E69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альная запыленность составила  1,92г/л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лесной зоне поселка Тепличный.</w:t>
      </w:r>
    </w:p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Вывод.</w:t>
      </w:r>
    </w:p>
    <w:p w:rsidR="00C36D37" w:rsidRDefault="00C36D37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Максимальная запыленность снежного покрова выявлена на автостоянке на у</w:t>
      </w:r>
      <w:r w:rsidR="00BF631B">
        <w:rPr>
          <w:rFonts w:ascii="Times New Roman" w:eastAsia="Times New Roman" w:hAnsi="Times New Roman" w:cs="Times New Roman"/>
          <w:spacing w:val="-4"/>
          <w:sz w:val="28"/>
          <w:szCs w:val="28"/>
        </w:rPr>
        <w:t>л. Перхоровича и составила 15,5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</w:t>
      </w:r>
      <w:r w:rsidR="00FD5E15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2020 году по сравнению с 2017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годом (9,1 г.)  Минимал</w:t>
      </w:r>
      <w:r w:rsidR="00BF631B">
        <w:rPr>
          <w:rFonts w:ascii="Times New Roman" w:eastAsia="Times New Roman" w:hAnsi="Times New Roman" w:cs="Times New Roman"/>
          <w:spacing w:val="-4"/>
          <w:sz w:val="28"/>
          <w:szCs w:val="28"/>
        </w:rPr>
        <w:t>ьная запыленность составила 1,92 г. по сравнению с 2017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годом (0,45) (в </w:t>
      </w:r>
      <w:r w:rsidR="00FD5E15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лесной зоне поселка Тепличный),</w:t>
      </w:r>
      <w:r w:rsidR="00BF63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что говорит о значительном</w:t>
      </w:r>
      <w:r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увеличении запыленности в городе Воронеже. </w:t>
      </w:r>
      <w:r w:rsidR="009E64B6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Одной из причин является увеличение числа автомобилей.</w:t>
      </w:r>
      <w:r w:rsidR="00CD00AD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E64B6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Более экологически  чистым топливом является этано</w:t>
      </w:r>
      <w:r w:rsidR="00B76ED9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л, поэтому следующ</w:t>
      </w:r>
      <w:r w:rsidR="009E64B6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ий этап на</w:t>
      </w:r>
      <w:r w:rsidR="00B76ED9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>шей работы посвящен</w:t>
      </w:r>
      <w:r w:rsidR="00CD00AD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доказательству преимуществ</w:t>
      </w:r>
      <w:r w:rsidR="00B76ED9" w:rsidRPr="007E6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биоэтанола.</w:t>
      </w:r>
    </w:p>
    <w:p w:rsidR="000C4505" w:rsidRPr="007E6921" w:rsidRDefault="000C4505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0C4505" w:rsidRDefault="00032AEB" w:rsidP="000C450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Этап 4. Решение</w:t>
      </w:r>
      <w:r w:rsidR="00665A57" w:rsidRPr="007E692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теоретических</w:t>
      </w:r>
      <w:r w:rsidRPr="007E692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экологических задач, доказывающих преимущество биотоплива.</w:t>
      </w:r>
    </w:p>
    <w:p w:rsidR="00032AEB" w:rsidRPr="007E6921" w:rsidRDefault="00032AEB" w:rsidP="000C450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Битопливо второго поколения</w:t>
      </w:r>
      <w:r w:rsidR="00FF3172" w:rsidRPr="007E6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32AEB" w:rsidRPr="007E6921" w:rsidRDefault="00032AEB" w:rsidP="007E6921">
      <w:pPr>
        <w:pStyle w:val="lightbox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7E6921">
        <w:rPr>
          <w:sz w:val="28"/>
          <w:szCs w:val="28"/>
        </w:rPr>
        <w:t>Технологии биотоплива второго поколения призваны извлекать полезное сырье из древесной или волокнистой биомассы, содержащей полезные сахара в целлюлозе и лигнине.</w:t>
      </w:r>
      <w:r w:rsidR="00182EA9" w:rsidRPr="007E6921">
        <w:rPr>
          <w:sz w:val="28"/>
          <w:szCs w:val="28"/>
        </w:rPr>
        <w:t>. Био</w:t>
      </w:r>
      <w:r w:rsidRPr="007E6921">
        <w:rPr>
          <w:sz w:val="28"/>
          <w:szCs w:val="28"/>
        </w:rPr>
        <w:t>этанол сокращает выбросы парниковых газов на 90% по сравнению с ископаемой нефтью.</w:t>
      </w:r>
    </w:p>
    <w:p w:rsidR="00032AEB" w:rsidRPr="007E6921" w:rsidRDefault="00032AEB" w:rsidP="007E6921">
      <w:pPr>
        <w:shd w:val="clear" w:color="auto" w:fill="FFFFFF"/>
        <w:spacing w:after="0" w:line="360" w:lineRule="auto"/>
        <w:ind w:left="34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Для проведения сравнительного анализа загрязнения окружающей среды при использовании в качестве моторного топлива бензина и биоэтанола было решено несколько экологических задач.</w:t>
      </w:r>
    </w:p>
    <w:p w:rsidR="00665A57" w:rsidRPr="007E6921" w:rsidRDefault="00665A57" w:rsidP="007E6921">
      <w:pPr>
        <w:shd w:val="clear" w:color="auto" w:fill="FFFFFF"/>
        <w:spacing w:after="0" w:line="360" w:lineRule="auto"/>
        <w:ind w:left="34"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032AEB" w:rsidRPr="007E6921" w:rsidRDefault="00032AEB" w:rsidP="007E69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Сравнительный анализ загрязнения окружающей среды при исп</w:t>
      </w:r>
      <w:r w:rsidR="00BF631B">
        <w:rPr>
          <w:rFonts w:ascii="Times New Roman" w:hAnsi="Times New Roman" w:cs="Times New Roman"/>
          <w:b/>
          <w:sz w:val="28"/>
          <w:szCs w:val="28"/>
        </w:rPr>
        <w:t>ользовании бензина и биоэтанола автомобильным транспортом.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806"/>
        <w:gridCol w:w="1545"/>
        <w:gridCol w:w="1545"/>
        <w:gridCol w:w="1545"/>
        <w:gridCol w:w="1546"/>
      </w:tblGrid>
      <w:tr w:rsidR="00032AEB" w:rsidRPr="007E6921" w:rsidTr="00B817D1">
        <w:trPr>
          <w:trHeight w:val="1519"/>
        </w:trPr>
        <w:tc>
          <w:tcPr>
            <w:tcW w:w="1584" w:type="dxa"/>
            <w:vMerge w:val="restart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Вид топлива</w:t>
            </w:r>
          </w:p>
        </w:tc>
        <w:tc>
          <w:tcPr>
            <w:tcW w:w="3351" w:type="dxa"/>
            <w:gridSpan w:val="2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Поглощение</w:t>
            </w:r>
          </w:p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 xml:space="preserve">кислорода для сжигания </w:t>
            </w:r>
          </w:p>
        </w:tc>
        <w:tc>
          <w:tcPr>
            <w:tcW w:w="3090" w:type="dxa"/>
            <w:gridSpan w:val="2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Выделение углекислого газа при сжигании</w:t>
            </w:r>
          </w:p>
        </w:tc>
        <w:tc>
          <w:tcPr>
            <w:tcW w:w="1546" w:type="dxa"/>
            <w:vMerge w:val="restart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деревьев, шт</w:t>
            </w:r>
          </w:p>
        </w:tc>
      </w:tr>
      <w:tr w:rsidR="00032AEB" w:rsidRPr="007E6921" w:rsidTr="00B817D1">
        <w:tc>
          <w:tcPr>
            <w:tcW w:w="1584" w:type="dxa"/>
            <w:vMerge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1л топлива</w:t>
            </w:r>
          </w:p>
        </w:tc>
        <w:tc>
          <w:tcPr>
            <w:tcW w:w="1545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100 л</w:t>
              </w:r>
            </w:smartTag>
          </w:p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топлива</w:t>
            </w:r>
          </w:p>
        </w:tc>
        <w:tc>
          <w:tcPr>
            <w:tcW w:w="1545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1 л</w:t>
              </w:r>
            </w:smartTag>
            <w:r w:rsidRPr="007E6921">
              <w:rPr>
                <w:rFonts w:ascii="Times New Roman" w:hAnsi="Times New Roman" w:cs="Times New Roman"/>
                <w:sz w:val="28"/>
                <w:szCs w:val="28"/>
              </w:rPr>
              <w:t xml:space="preserve"> топлива</w:t>
            </w:r>
          </w:p>
        </w:tc>
        <w:tc>
          <w:tcPr>
            <w:tcW w:w="1545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100 л</w:t>
              </w:r>
            </w:smartTag>
            <w:r w:rsidRPr="007E6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топлива</w:t>
            </w:r>
          </w:p>
        </w:tc>
        <w:tc>
          <w:tcPr>
            <w:tcW w:w="1546" w:type="dxa"/>
            <w:vMerge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EB" w:rsidRPr="007E6921" w:rsidTr="00B817D1">
        <w:trPr>
          <w:trHeight w:val="757"/>
        </w:trPr>
        <w:tc>
          <w:tcPr>
            <w:tcW w:w="1584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Бензин</w:t>
            </w:r>
          </w:p>
        </w:tc>
        <w:tc>
          <w:tcPr>
            <w:tcW w:w="1806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848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1848 л</w:t>
              </w:r>
            </w:smartTag>
          </w:p>
        </w:tc>
        <w:tc>
          <w:tcPr>
            <w:tcW w:w="1545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84800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184800 л</w:t>
              </w:r>
            </w:smartTag>
          </w:p>
        </w:tc>
        <w:tc>
          <w:tcPr>
            <w:tcW w:w="1545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176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1176 л</w:t>
              </w:r>
            </w:smartTag>
          </w:p>
        </w:tc>
        <w:tc>
          <w:tcPr>
            <w:tcW w:w="1545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17600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117600 л</w:t>
              </w:r>
            </w:smartTag>
          </w:p>
        </w:tc>
        <w:tc>
          <w:tcPr>
            <w:tcW w:w="1546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51,3 дер/сутки</w:t>
            </w:r>
          </w:p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18725 дер/год</w:t>
            </w:r>
          </w:p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EB" w:rsidRPr="007E6921" w:rsidTr="00B817D1">
        <w:trPr>
          <w:trHeight w:val="696"/>
        </w:trPr>
        <w:tc>
          <w:tcPr>
            <w:tcW w:w="1584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Биоэтанол</w:t>
            </w:r>
          </w:p>
        </w:tc>
        <w:tc>
          <w:tcPr>
            <w:tcW w:w="1806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154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1154 л</w:t>
              </w:r>
            </w:smartTag>
          </w:p>
        </w:tc>
        <w:tc>
          <w:tcPr>
            <w:tcW w:w="1545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15400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115400 л</w:t>
              </w:r>
            </w:smartTag>
          </w:p>
        </w:tc>
        <w:tc>
          <w:tcPr>
            <w:tcW w:w="1545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96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796 л</w:t>
              </w:r>
            </w:smartTag>
          </w:p>
        </w:tc>
        <w:tc>
          <w:tcPr>
            <w:tcW w:w="1545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6900 л"/>
              </w:smartTagPr>
              <w:r w:rsidRPr="007E6921">
                <w:rPr>
                  <w:rFonts w:ascii="Times New Roman" w:hAnsi="Times New Roman" w:cs="Times New Roman"/>
                  <w:sz w:val="28"/>
                  <w:szCs w:val="28"/>
                </w:rPr>
                <w:t>76900 л</w:t>
              </w:r>
            </w:smartTag>
          </w:p>
        </w:tc>
        <w:tc>
          <w:tcPr>
            <w:tcW w:w="1546" w:type="dxa"/>
          </w:tcPr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44,5 дер/сутки</w:t>
            </w:r>
          </w:p>
          <w:p w:rsidR="00032AEB" w:rsidRPr="007E6921" w:rsidRDefault="00032AEB" w:rsidP="007E692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921">
              <w:rPr>
                <w:rFonts w:ascii="Times New Roman" w:hAnsi="Times New Roman" w:cs="Times New Roman"/>
                <w:sz w:val="28"/>
                <w:szCs w:val="28"/>
              </w:rPr>
              <w:t>16242 дер/год</w:t>
            </w:r>
          </w:p>
        </w:tc>
      </w:tr>
    </w:tbl>
    <w:p w:rsidR="00032AEB" w:rsidRPr="007E6921" w:rsidRDefault="00032AEB" w:rsidP="007E6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>Вывод.</w:t>
      </w:r>
      <w:r w:rsidR="001F2F46" w:rsidRPr="007E6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921">
        <w:rPr>
          <w:rFonts w:ascii="Times New Roman" w:hAnsi="Times New Roman" w:cs="Times New Roman"/>
          <w:sz w:val="28"/>
          <w:szCs w:val="28"/>
        </w:rPr>
        <w:t>При использовании биоэтанола в качестве топлива для двигателей внутреннего сгорания выделение углекислого газа и поглощения</w:t>
      </w:r>
      <w:r w:rsidR="00BF631B">
        <w:rPr>
          <w:rFonts w:ascii="Times New Roman" w:hAnsi="Times New Roman" w:cs="Times New Roman"/>
          <w:sz w:val="28"/>
          <w:szCs w:val="28"/>
        </w:rPr>
        <w:t xml:space="preserve"> кислорода</w:t>
      </w:r>
      <w:r w:rsidRPr="007E6921">
        <w:rPr>
          <w:rFonts w:ascii="Times New Roman" w:hAnsi="Times New Roman" w:cs="Times New Roman"/>
          <w:sz w:val="28"/>
          <w:szCs w:val="28"/>
        </w:rPr>
        <w:t xml:space="preserve"> в полтора раза ниже, чем при применении бензина.</w:t>
      </w:r>
      <w:r w:rsidR="00BF631B">
        <w:rPr>
          <w:rFonts w:ascii="Times New Roman" w:hAnsi="Times New Roman" w:cs="Times New Roman"/>
          <w:sz w:val="28"/>
          <w:szCs w:val="28"/>
        </w:rPr>
        <w:t xml:space="preserve"> Второе достоинство биоэтанола в том, что</w:t>
      </w:r>
      <w:r w:rsidR="00F043C4">
        <w:rPr>
          <w:rFonts w:ascii="Times New Roman" w:hAnsi="Times New Roman" w:cs="Times New Roman"/>
          <w:sz w:val="28"/>
          <w:szCs w:val="28"/>
        </w:rPr>
        <w:t xml:space="preserve"> он не чвляется</w:t>
      </w:r>
      <w:r w:rsidR="00F043C4" w:rsidRPr="00F043C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F043C4" w:rsidRPr="007E692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источником вредных воздушных </w:t>
      </w:r>
      <w:r w:rsidR="00F043C4" w:rsidRPr="007E6921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>выбросов</w:t>
      </w:r>
      <w:r w:rsidR="00F043C4">
        <w:rPr>
          <w:rFonts w:ascii="Times New Roman" w:hAnsi="Times New Roman" w:cs="Times New Roman"/>
          <w:sz w:val="28"/>
          <w:szCs w:val="28"/>
        </w:rPr>
        <w:t xml:space="preserve">. </w:t>
      </w:r>
      <w:r w:rsidRPr="007E6921">
        <w:rPr>
          <w:rFonts w:ascii="Times New Roman" w:hAnsi="Times New Roman" w:cs="Times New Roman"/>
          <w:sz w:val="28"/>
          <w:szCs w:val="28"/>
        </w:rPr>
        <w:t xml:space="preserve"> Поэтому биоэтанол и другие виды биотоплива являются альтернативными и более экологически выгодными видами топлива в будущем. </w:t>
      </w:r>
      <w:r w:rsidR="00F043C4">
        <w:rPr>
          <w:rFonts w:ascii="Times New Roman" w:hAnsi="Times New Roman" w:cs="Times New Roman"/>
          <w:sz w:val="28"/>
          <w:szCs w:val="28"/>
        </w:rPr>
        <w:t>Кроме того, в качестве топлива можно использовать смесь бензина и биоэтанола, что уменьшит количество вредных выбросов в атмосферу.</w:t>
      </w:r>
    </w:p>
    <w:p w:rsidR="00F043C4" w:rsidRDefault="00F043C4" w:rsidP="007E692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36D37" w:rsidRPr="007E6921" w:rsidRDefault="00C93D5E" w:rsidP="007E692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692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36D37" w:rsidRPr="007E6921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C36D37" w:rsidRPr="007E6921" w:rsidRDefault="00C36D37" w:rsidP="007E6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1. Количество бытовых отходов, приходящихся на одного жителя города Воронежа</w:t>
      </w:r>
      <w:r w:rsidR="00F043C4">
        <w:rPr>
          <w:rFonts w:ascii="Times New Roman" w:hAnsi="Times New Roman" w:cs="Times New Roman"/>
          <w:sz w:val="28"/>
          <w:szCs w:val="28"/>
        </w:rPr>
        <w:t xml:space="preserve"> в 2018</w:t>
      </w:r>
      <w:r w:rsidR="00665A57" w:rsidRPr="007E692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E6921">
        <w:rPr>
          <w:rFonts w:ascii="Times New Roman" w:hAnsi="Times New Roman" w:cs="Times New Roman"/>
          <w:sz w:val="28"/>
          <w:szCs w:val="28"/>
        </w:rPr>
        <w:t xml:space="preserve"> выросло</w:t>
      </w:r>
      <w:r w:rsidR="005C1CEC" w:rsidRPr="007E6921">
        <w:rPr>
          <w:rFonts w:ascii="Times New Roman" w:hAnsi="Times New Roman" w:cs="Times New Roman"/>
          <w:sz w:val="28"/>
          <w:szCs w:val="28"/>
        </w:rPr>
        <w:t xml:space="preserve"> в среднем на 6,5%</w:t>
      </w:r>
      <w:r w:rsidR="00F043C4">
        <w:rPr>
          <w:rFonts w:ascii="Times New Roman" w:hAnsi="Times New Roman" w:cs="Times New Roman"/>
          <w:sz w:val="28"/>
          <w:szCs w:val="28"/>
        </w:rPr>
        <w:t xml:space="preserve"> по сравнению с 2017</w:t>
      </w:r>
      <w:r w:rsidRPr="007E6921">
        <w:rPr>
          <w:rFonts w:ascii="Times New Roman" w:hAnsi="Times New Roman" w:cs="Times New Roman"/>
          <w:sz w:val="28"/>
          <w:szCs w:val="28"/>
        </w:rPr>
        <w:t xml:space="preserve"> годом,</w:t>
      </w:r>
      <w:r w:rsidR="005C1CEC" w:rsidRPr="007E6921">
        <w:rPr>
          <w:rFonts w:ascii="Times New Roman" w:hAnsi="Times New Roman" w:cs="Times New Roman"/>
          <w:sz w:val="28"/>
          <w:szCs w:val="28"/>
        </w:rPr>
        <w:t xml:space="preserve"> а в 2019</w:t>
      </w:r>
      <w:r w:rsidR="006414D5" w:rsidRPr="007E69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1CEC" w:rsidRPr="007E6921">
        <w:rPr>
          <w:rFonts w:ascii="Times New Roman" w:hAnsi="Times New Roman" w:cs="Times New Roman"/>
          <w:sz w:val="28"/>
          <w:szCs w:val="28"/>
        </w:rPr>
        <w:t xml:space="preserve">  незначительно уменьшилось, при этом </w:t>
      </w:r>
      <w:r w:rsidRPr="007E6921">
        <w:rPr>
          <w:rFonts w:ascii="Times New Roman" w:hAnsi="Times New Roman" w:cs="Times New Roman"/>
          <w:sz w:val="28"/>
          <w:szCs w:val="28"/>
        </w:rPr>
        <w:t xml:space="preserve"> изменился характер бытовых отходов (увеличилось количество пищевых отходов) одновременно уменьшилось количество выбрасываемых макулатуры, стекла и металла и</w:t>
      </w:r>
      <w:r w:rsidR="005C1CEC" w:rsidRPr="007E6921">
        <w:rPr>
          <w:rFonts w:ascii="Times New Roman" w:hAnsi="Times New Roman" w:cs="Times New Roman"/>
          <w:sz w:val="28"/>
          <w:szCs w:val="28"/>
        </w:rPr>
        <w:t xml:space="preserve"> в среднем </w:t>
      </w:r>
      <w:r w:rsidRPr="007E6921">
        <w:rPr>
          <w:rFonts w:ascii="Times New Roman" w:hAnsi="Times New Roman" w:cs="Times New Roman"/>
          <w:sz w:val="28"/>
          <w:szCs w:val="28"/>
        </w:rPr>
        <w:t xml:space="preserve"> составляет около</w:t>
      </w:r>
      <w:r w:rsidR="005C1CEC" w:rsidRPr="007E6921">
        <w:rPr>
          <w:rFonts w:ascii="Times New Roman" w:hAnsi="Times New Roman" w:cs="Times New Roman"/>
          <w:sz w:val="28"/>
          <w:szCs w:val="28"/>
        </w:rPr>
        <w:t xml:space="preserve"> 280 -</w:t>
      </w:r>
      <w:r w:rsidRPr="007E6921">
        <w:rPr>
          <w:rFonts w:ascii="Times New Roman" w:hAnsi="Times New Roman" w:cs="Times New Roman"/>
          <w:sz w:val="28"/>
          <w:szCs w:val="28"/>
        </w:rPr>
        <w:t xml:space="preserve"> 330 кг. в год</w:t>
      </w:r>
      <w:r w:rsidR="005C1CEC" w:rsidRPr="007E6921">
        <w:rPr>
          <w:rFonts w:ascii="Times New Roman" w:hAnsi="Times New Roman" w:cs="Times New Roman"/>
          <w:sz w:val="28"/>
          <w:szCs w:val="28"/>
        </w:rPr>
        <w:t>. Из них пищевые отходы</w:t>
      </w:r>
      <w:r w:rsidR="001A6105" w:rsidRPr="007E6921">
        <w:rPr>
          <w:rFonts w:ascii="Times New Roman" w:hAnsi="Times New Roman" w:cs="Times New Roman"/>
          <w:sz w:val="28"/>
          <w:szCs w:val="28"/>
        </w:rPr>
        <w:t>, макулатура и дерево</w:t>
      </w:r>
      <w:r w:rsidR="005C1CEC" w:rsidRPr="007E6921">
        <w:rPr>
          <w:rFonts w:ascii="Times New Roman" w:hAnsi="Times New Roman" w:cs="Times New Roman"/>
          <w:sz w:val="28"/>
          <w:szCs w:val="28"/>
        </w:rPr>
        <w:t xml:space="preserve"> 180 </w:t>
      </w:r>
      <w:r w:rsidRPr="007E6921">
        <w:rPr>
          <w:rFonts w:ascii="Times New Roman" w:hAnsi="Times New Roman" w:cs="Times New Roman"/>
          <w:sz w:val="28"/>
          <w:szCs w:val="28"/>
        </w:rPr>
        <w:t>-</w:t>
      </w:r>
      <w:r w:rsidR="005C1CEC" w:rsidRPr="007E6921">
        <w:rPr>
          <w:rFonts w:ascii="Times New Roman" w:hAnsi="Times New Roman" w:cs="Times New Roman"/>
          <w:sz w:val="28"/>
          <w:szCs w:val="28"/>
        </w:rPr>
        <w:t xml:space="preserve"> 200 кг</w:t>
      </w:r>
      <w:r w:rsidRPr="007E6921">
        <w:rPr>
          <w:rFonts w:ascii="Times New Roman" w:hAnsi="Times New Roman" w:cs="Times New Roman"/>
          <w:sz w:val="28"/>
          <w:szCs w:val="28"/>
        </w:rPr>
        <w:t xml:space="preserve"> могут быть использованы для компостирования или производства биотоплива 2 поколения.</w:t>
      </w:r>
    </w:p>
    <w:p w:rsidR="00C36D37" w:rsidRPr="007E6921" w:rsidRDefault="00C36D37" w:rsidP="007E6921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Изучено состояние снежного покрова в разных зонах города на примере </w:t>
      </w:r>
      <w:r w:rsidRPr="007E69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Советского   района</w:t>
      </w:r>
      <w:r w:rsidRPr="007E69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Запыленность снежного покрова на улицах города Воронежа</w:t>
      </w:r>
      <w:r w:rsidR="00B76ED9" w:rsidRPr="007E69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значитель</w:t>
      </w:r>
      <w:r w:rsidR="001A6105" w:rsidRPr="007E69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но</w:t>
      </w:r>
      <w:r w:rsidRPr="007E69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увеличилась по сравнению с результата</w:t>
      </w:r>
      <w:r w:rsidR="006414D5" w:rsidRPr="007E69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ми 2017</w:t>
      </w:r>
      <w:r w:rsidRPr="007E69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года. </w:t>
      </w:r>
    </w:p>
    <w:p w:rsidR="00C36D37" w:rsidRPr="007E6921" w:rsidRDefault="00C36D37" w:rsidP="007E6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21">
        <w:rPr>
          <w:rFonts w:ascii="Times New Roman" w:hAnsi="Times New Roman" w:cs="Times New Roman"/>
          <w:sz w:val="28"/>
          <w:szCs w:val="28"/>
        </w:rPr>
        <w:t>3. Проведя сравнительный анализ загрязнения окружающей среды,  мы пришли к выводу, что экологическое состояние г. Воронежа ухудшилось, но  не все жители обеспокоены таким положением дел.</w:t>
      </w:r>
    </w:p>
    <w:p w:rsidR="00C36D37" w:rsidRPr="007E6921" w:rsidRDefault="00C93D5E" w:rsidP="007E69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5. </w:t>
      </w:r>
      <w:r w:rsidR="00C36D37" w:rsidRPr="007E692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Рекомендации.</w:t>
      </w:r>
    </w:p>
    <w:p w:rsidR="00C36D37" w:rsidRPr="007E6921" w:rsidRDefault="00C36D37" w:rsidP="007E692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В 2017 году в городе Воронеже были установлены специальные емкости по сбору пластмассовых бутылок, однако не все жители города Воронежа используют эти контейнеры.</w:t>
      </w:r>
    </w:p>
    <w:p w:rsidR="008E3982" w:rsidRPr="007E6921" w:rsidRDefault="008E3982" w:rsidP="007E692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Воронежский мусороперерабатывающий завод ежедневно принимает 1,2 т отходов, но пищевые отходы</w:t>
      </w:r>
      <w:r w:rsidR="00630C2F"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он для повторного использвания</w:t>
      </w:r>
      <w:r w:rsidR="0053478A"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не перерабатывает.</w:t>
      </w:r>
    </w:p>
    <w:p w:rsidR="0053478A" w:rsidRPr="007E6921" w:rsidRDefault="0053478A" w:rsidP="007E692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Пищевые и древесные отходы, макулатуру  нужно не захоранивать на полигонах, а  компостировать (</w:t>
      </w:r>
      <w:r w:rsidR="00630C2F"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за 3года природа все перерабатывает) или </w:t>
      </w:r>
      <w:r w:rsidR="00630C2F"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использовать для производства биотоплива (такие установки уже разработаны). Для этого необходимо устанавливать контейнеры для сбора пищевых отходов, дерева и макулатуры, что давно практикуется, например в</w:t>
      </w:r>
      <w:r w:rsidR="00F043C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Финляндии, Швеции др. странах.</w:t>
      </w:r>
    </w:p>
    <w:p w:rsidR="00C36D37" w:rsidRPr="007E6921" w:rsidRDefault="00C36D37" w:rsidP="007E692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Необходимо повышать культуру и экологическое воспитание жителей г. Воронежа используя рекламу (например маршрутных такси), массовые мероприятия (день</w:t>
      </w:r>
      <w:r w:rsidR="00630C2F"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города, праздник двора и т.д.), вводить</w:t>
      </w:r>
      <w:r w:rsidR="000F31A9"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законодательные акты, штрафы за нарушения, поощрения за сбор и утилизацию отходов.</w:t>
      </w:r>
    </w:p>
    <w:p w:rsidR="00C36D37" w:rsidRPr="007E6921" w:rsidRDefault="00C36D37" w:rsidP="007E692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Усилить экологическое воспитание среди подрастающего поколения на уроках окружающего мира, географии, биологии, внеклассных мероприятиях.</w:t>
      </w:r>
    </w:p>
    <w:p w:rsidR="00C36D37" w:rsidRPr="007E6921" w:rsidRDefault="00C36D37" w:rsidP="007E692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Мы продолжим мониторинг состояния окружающей среды города, а так же опыт по зах</w:t>
      </w:r>
      <w:r w:rsidR="0023443F"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оронению бытовых отходов продолжается.</w:t>
      </w:r>
    </w:p>
    <w:p w:rsidR="00182EA9" w:rsidRPr="007E6921" w:rsidRDefault="00182EA9" w:rsidP="007E6921">
      <w:pPr>
        <w:shd w:val="clear" w:color="auto" w:fill="FFFFFF"/>
        <w:spacing w:after="0" w:line="360" w:lineRule="auto"/>
        <w:ind w:right="19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B11DEF" w:rsidRPr="007E6921" w:rsidRDefault="00B11DEF" w:rsidP="007E6921">
      <w:pPr>
        <w:shd w:val="clear" w:color="auto" w:fill="FFFFFF"/>
        <w:spacing w:after="0" w:line="360" w:lineRule="auto"/>
        <w:ind w:right="19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Список литературы.</w:t>
      </w:r>
    </w:p>
    <w:p w:rsidR="00B11DEF" w:rsidRPr="007E6921" w:rsidRDefault="00B11DEF" w:rsidP="007E6921">
      <w:pPr>
        <w:shd w:val="clear" w:color="auto" w:fill="FFFFFF"/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D06D54" w:rsidRPr="007E6921" w:rsidRDefault="00D06D54" w:rsidP="007E6921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1.  </w:t>
      </w:r>
      <w:r w:rsidR="00B11DEF" w:rsidRPr="007E6921">
        <w:rPr>
          <w:rFonts w:ascii="Times New Roman" w:hAnsi="Times New Roman" w:cs="Times New Roman"/>
          <w:sz w:val="28"/>
          <w:szCs w:val="28"/>
        </w:rPr>
        <w:t>Азаров В. Н., Грачев В. А., Денисов В. В., Павлихин Г. П. Промышленная экология: учебник для высших учебных заведений Министерства образования и науки Российской Федерации под общ. ред. В. В. Гутенева. М., Волгоград: ПринТерра, 2009. 840 с.</w:t>
      </w:r>
    </w:p>
    <w:p w:rsidR="00B11DEF" w:rsidRPr="007E6921" w:rsidRDefault="00D06D54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 xml:space="preserve">2.  Вестник ВГУ, серия: ГЕОГРАФИЯ. ГЕОЭКОЛОГИЯ, 2016, No 1 66 </w:t>
      </w:r>
      <w:r w:rsidR="00B11DEF" w:rsidRPr="007E6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DEF" w:rsidRPr="007E6921" w:rsidRDefault="00D06D54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E6921">
        <w:rPr>
          <w:rFonts w:ascii="Times New Roman" w:hAnsi="Times New Roman" w:cs="Times New Roman"/>
          <w:spacing w:val="-5"/>
          <w:sz w:val="28"/>
          <w:szCs w:val="28"/>
        </w:rPr>
        <w:t>3</w:t>
      </w:r>
      <w:r w:rsidR="00B11DEF" w:rsidRPr="007E6921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Pr="007E69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11DEF"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Голубкина Н.А., Шамина М.А.Лабораторный: практикум по экологии-М.: </w:t>
      </w:r>
      <w:r w:rsidR="00B11DEF" w:rsidRPr="007E6921">
        <w:rPr>
          <w:rFonts w:ascii="Times New Roman" w:eastAsia="Times New Roman" w:hAnsi="Times New Roman" w:cs="Times New Roman"/>
          <w:spacing w:val="-6"/>
          <w:sz w:val="28"/>
          <w:szCs w:val="28"/>
        </w:rPr>
        <w:t>ФОРУМ:ИНФА-М, 2004.-56с.</w:t>
      </w:r>
    </w:p>
    <w:p w:rsidR="00B11DEF" w:rsidRPr="007E6921" w:rsidRDefault="00D06D54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4</w:t>
      </w:r>
      <w:r w:rsidR="00B11DEF" w:rsidRPr="007E6921">
        <w:rPr>
          <w:rFonts w:ascii="Times New Roman" w:hAnsi="Times New Roman" w:cs="Times New Roman"/>
          <w:sz w:val="28"/>
          <w:szCs w:val="28"/>
        </w:rPr>
        <w:t xml:space="preserve">. Гречко А.В. Современные методы термической переработки твёрдых бытовых отходов. // Пром. Энергетика. 2006. №9. </w:t>
      </w:r>
    </w:p>
    <w:p w:rsidR="00B11DEF" w:rsidRPr="007E6921" w:rsidRDefault="00D06D54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5</w:t>
      </w:r>
      <w:r w:rsidR="00B11DEF" w:rsidRPr="007E6921">
        <w:rPr>
          <w:rFonts w:ascii="Times New Roman" w:hAnsi="Times New Roman" w:cs="Times New Roman"/>
          <w:sz w:val="28"/>
          <w:szCs w:val="28"/>
        </w:rPr>
        <w:t xml:space="preserve">. Губер Г.В. и др., "Синтез транспортного топлива из биомассы: Химия, катализаторы и технологии", Химическая </w:t>
      </w:r>
      <w:r w:rsidR="00B11DEF" w:rsidRPr="007E6921">
        <w:rPr>
          <w:rFonts w:ascii="Times New Roman" w:hAnsi="Times New Roman" w:cs="Times New Roman"/>
          <w:sz w:val="28"/>
          <w:szCs w:val="28"/>
          <w:lang w:val="en-US"/>
        </w:rPr>
        <w:t>Revienvs</w:t>
      </w:r>
      <w:r w:rsidR="00B11DEF" w:rsidRPr="007E6921">
        <w:rPr>
          <w:rFonts w:ascii="Times New Roman" w:hAnsi="Times New Roman" w:cs="Times New Roman"/>
          <w:sz w:val="28"/>
          <w:szCs w:val="28"/>
        </w:rPr>
        <w:t xml:space="preserve">. 106 (9), </w:t>
      </w:r>
      <w:r w:rsidR="00B11DEF" w:rsidRPr="007E69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11DEF" w:rsidRPr="007E6921">
        <w:rPr>
          <w:rFonts w:ascii="Times New Roman" w:hAnsi="Times New Roman" w:cs="Times New Roman"/>
          <w:sz w:val="28"/>
          <w:szCs w:val="28"/>
        </w:rPr>
        <w:t xml:space="preserve">. 4044-4098 (2006) </w:t>
      </w:r>
    </w:p>
    <w:p w:rsidR="00B11DEF" w:rsidRPr="007E6921" w:rsidRDefault="00D06D54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6</w:t>
      </w:r>
      <w:r w:rsidR="00B11DEF" w:rsidRPr="007E6921">
        <w:rPr>
          <w:rFonts w:ascii="Times New Roman" w:hAnsi="Times New Roman" w:cs="Times New Roman"/>
          <w:sz w:val="28"/>
          <w:szCs w:val="28"/>
        </w:rPr>
        <w:t xml:space="preserve">. Калыгин В. Г., Бондарь В. А., Дедеян Р. Я. Безопасность жизнедеятельности. Промышленная и эко- логическая безопасность, </w:t>
      </w:r>
      <w:r w:rsidR="00B11DEF" w:rsidRPr="007E6921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безопасность в техногенных чрезвычайных ситуациях. Курс лекций / Под ред. В. Г. Калыгина. М., Колосс, 2006. 520 с. </w:t>
      </w:r>
    </w:p>
    <w:p w:rsidR="00B11DEF" w:rsidRPr="007E6921" w:rsidRDefault="00D06D54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z w:val="28"/>
          <w:szCs w:val="28"/>
        </w:rPr>
        <w:t>7</w:t>
      </w:r>
      <w:r w:rsidR="00B11DEF" w:rsidRPr="007E6921">
        <w:rPr>
          <w:rFonts w:ascii="Times New Roman" w:hAnsi="Times New Roman" w:cs="Times New Roman"/>
          <w:sz w:val="28"/>
          <w:szCs w:val="28"/>
        </w:rPr>
        <w:t xml:space="preserve">. Мезенова О.Я., Сергеева Н.П., Байдалинова Л.С. и др. Биотехнология морепродуктов: Учеб. для студ. высш. уч. зав. – М.: Мир, 2006.   </w:t>
      </w:r>
    </w:p>
    <w:p w:rsidR="00B11DEF" w:rsidRPr="007E6921" w:rsidRDefault="00D06D54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21">
        <w:rPr>
          <w:rFonts w:ascii="Times New Roman" w:hAnsi="Times New Roman" w:cs="Times New Roman"/>
          <w:spacing w:val="4"/>
          <w:sz w:val="28"/>
          <w:szCs w:val="28"/>
        </w:rPr>
        <w:t>8</w:t>
      </w:r>
      <w:r w:rsidR="00B11DEF" w:rsidRPr="007E6921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  <w:r w:rsidR="00B11DEF" w:rsidRPr="007E6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Негробов О.П. Экологические основы оптимизации и управления </w:t>
      </w:r>
      <w:r w:rsidR="00B11DEF"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городской средой. Экология города. Учебное пособие. Воронеж.: ВГУ,2000.-</w:t>
      </w:r>
      <w:r w:rsidR="00B11DEF" w:rsidRPr="007E6921">
        <w:rPr>
          <w:rFonts w:ascii="Times New Roman" w:eastAsia="Times New Roman" w:hAnsi="Times New Roman" w:cs="Times New Roman"/>
          <w:spacing w:val="4"/>
          <w:sz w:val="28"/>
          <w:szCs w:val="28"/>
        </w:rPr>
        <w:t>272с.</w:t>
      </w:r>
    </w:p>
    <w:p w:rsidR="00B11DEF" w:rsidRDefault="00D06D54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7E6921">
        <w:rPr>
          <w:rFonts w:ascii="Times New Roman" w:eastAsia="Times New Roman" w:hAnsi="Times New Roman" w:cs="Times New Roman"/>
          <w:sz w:val="28"/>
          <w:szCs w:val="28"/>
        </w:rPr>
        <w:t>9</w:t>
      </w:r>
      <w:r w:rsidR="00B11DEF" w:rsidRPr="007E6921">
        <w:rPr>
          <w:rFonts w:ascii="Times New Roman" w:eastAsia="Times New Roman" w:hAnsi="Times New Roman" w:cs="Times New Roman"/>
          <w:sz w:val="28"/>
          <w:szCs w:val="28"/>
        </w:rPr>
        <w:t xml:space="preserve">. Фёдорова А.И., Никольская А.Н. Практикум по экологии и охране </w:t>
      </w:r>
      <w:r w:rsidR="00B11DEF" w:rsidRPr="007E6921">
        <w:rPr>
          <w:rFonts w:ascii="Times New Roman" w:eastAsia="Times New Roman" w:hAnsi="Times New Roman" w:cs="Times New Roman"/>
          <w:spacing w:val="-5"/>
          <w:sz w:val="28"/>
          <w:szCs w:val="28"/>
        </w:rPr>
        <w:t>окружающей среды: Учебное пособие.- Воронежский госуниверситет, 1997.-</w:t>
      </w:r>
      <w:r w:rsidR="00B11DEF" w:rsidRPr="007E6921">
        <w:rPr>
          <w:rFonts w:ascii="Times New Roman" w:eastAsia="Times New Roman" w:hAnsi="Times New Roman" w:cs="Times New Roman"/>
          <w:spacing w:val="-9"/>
          <w:sz w:val="28"/>
          <w:szCs w:val="28"/>
        </w:rPr>
        <w:t>305с.</w:t>
      </w: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Default="000B5359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0B5359" w:rsidRPr="000B5359" w:rsidRDefault="000B5359" w:rsidP="000B53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9"/>
          <w:sz w:val="32"/>
          <w:szCs w:val="32"/>
        </w:rPr>
      </w:pPr>
      <w:r w:rsidRPr="000B5359"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>Приложение</w:t>
      </w:r>
    </w:p>
    <w:p w:rsidR="000B5359" w:rsidRDefault="0018398E" w:rsidP="007E69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C0665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Подготовка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бытовых отходов </w:t>
      </w:r>
      <w:r w:rsidR="00CD310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для захоронения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на учебно – опытном участке.</w:t>
      </w:r>
    </w:p>
    <w:p w:rsidR="000B5359" w:rsidRDefault="00C06657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-9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1044575</wp:posOffset>
            </wp:positionH>
            <wp:positionV relativeFrom="paragraph">
              <wp:posOffset>4355465</wp:posOffset>
            </wp:positionV>
            <wp:extent cx="3381375" cy="3151505"/>
            <wp:effectExtent l="19050" t="0" r="9525" b="0"/>
            <wp:wrapTopAndBottom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0B5359" w:rsidRPr="000B5359">
        <w:rPr>
          <w:rFonts w:ascii="Times New Roman" w:eastAsia="Times New Roman" w:hAnsi="Times New Roman" w:cs="Times New Roman"/>
          <w:noProof/>
          <w:spacing w:val="-9"/>
          <w:sz w:val="28"/>
          <w:szCs w:val="28"/>
          <w:lang w:eastAsia="ru-RU"/>
        </w:rPr>
        <w:drawing>
          <wp:inline distT="0" distB="0" distL="0" distR="0">
            <wp:extent cx="5417820" cy="406365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5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406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657" w:rsidRDefault="00C06657" w:rsidP="00C0665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Состояние бытовых отходов в момент захоронения.</w:t>
      </w:r>
    </w:p>
    <w:p w:rsidR="00C06657" w:rsidRDefault="00C06657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5719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8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201" cy="257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657" w:rsidRDefault="00C06657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1886585</wp:posOffset>
            </wp:positionV>
            <wp:extent cx="4645025" cy="3482340"/>
            <wp:effectExtent l="19050" t="0" r="3175" b="0"/>
            <wp:wrapTopAndBottom/>
            <wp:docPr id="6147" name="Picture 3" descr="C:\Users\roman\Desktop\биотопливо презентация\IMG_1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roman\Desktop\биотопливо презентация\IMG_13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Состояние бытовых отходов через 12 месяцев.</w:t>
      </w:r>
    </w:p>
    <w:p w:rsidR="00C06657" w:rsidRDefault="00C06657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57" w:rsidRDefault="00C06657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57" w:rsidRDefault="00C06657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57" w:rsidRDefault="00C06657" w:rsidP="007E69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бытовых отходов через 24 месяца.</w:t>
      </w:r>
    </w:p>
    <w:p w:rsidR="00C06657" w:rsidRDefault="00C06657" w:rsidP="00C06657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6657" w:rsidRDefault="00C06657" w:rsidP="00C06657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C06657" w:rsidRDefault="00C06657" w:rsidP="00C06657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061329" w:rsidRDefault="00061329" w:rsidP="00061329">
      <w:pPr>
        <w:tabs>
          <w:tab w:val="left" w:pos="68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хлоридов в талой воде.</w:t>
      </w:r>
    </w:p>
    <w:p w:rsidR="00C06657" w:rsidRPr="00C06657" w:rsidRDefault="00C06657" w:rsidP="00C06657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C06657" w:rsidRPr="00C06657" w:rsidRDefault="00C06657" w:rsidP="00C0665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4453358"/>
            <wp:effectExtent l="19050" t="0" r="3810" b="0"/>
            <wp:docPr id="4" name="Рисунок 1" descr="C:\Users\user\AppData\Local\Microsoft\Windows\Temporary Internet Files\Content.Word\IMG_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35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657" w:rsidRPr="00C06657" w:rsidRDefault="00C06657" w:rsidP="00C06657">
      <w:pPr>
        <w:rPr>
          <w:rFonts w:ascii="Times New Roman" w:hAnsi="Times New Roman" w:cs="Times New Roman"/>
          <w:sz w:val="28"/>
          <w:szCs w:val="28"/>
        </w:rPr>
      </w:pPr>
    </w:p>
    <w:p w:rsidR="00C06657" w:rsidRPr="00C06657" w:rsidRDefault="00C06657" w:rsidP="00C06657">
      <w:pPr>
        <w:rPr>
          <w:rFonts w:ascii="Times New Roman" w:hAnsi="Times New Roman" w:cs="Times New Roman"/>
          <w:sz w:val="28"/>
          <w:szCs w:val="28"/>
        </w:rPr>
      </w:pPr>
    </w:p>
    <w:p w:rsidR="00C06657" w:rsidRPr="00C06657" w:rsidRDefault="00C06657" w:rsidP="00C06657">
      <w:pPr>
        <w:rPr>
          <w:rFonts w:ascii="Times New Roman" w:hAnsi="Times New Roman" w:cs="Times New Roman"/>
          <w:sz w:val="28"/>
          <w:szCs w:val="28"/>
        </w:rPr>
      </w:pPr>
    </w:p>
    <w:p w:rsidR="00C06657" w:rsidRPr="00C06657" w:rsidRDefault="00C06657" w:rsidP="00C06657">
      <w:pPr>
        <w:rPr>
          <w:rFonts w:ascii="Times New Roman" w:hAnsi="Times New Roman" w:cs="Times New Roman"/>
          <w:sz w:val="28"/>
          <w:szCs w:val="28"/>
        </w:rPr>
      </w:pPr>
    </w:p>
    <w:p w:rsidR="00C06657" w:rsidRPr="00C06657" w:rsidRDefault="00C06657" w:rsidP="00C06657">
      <w:pPr>
        <w:rPr>
          <w:rFonts w:ascii="Times New Roman" w:hAnsi="Times New Roman" w:cs="Times New Roman"/>
          <w:sz w:val="28"/>
          <w:szCs w:val="28"/>
        </w:rPr>
      </w:pPr>
    </w:p>
    <w:p w:rsidR="00C06657" w:rsidRPr="00C06657" w:rsidRDefault="00C06657" w:rsidP="00C06657">
      <w:pPr>
        <w:rPr>
          <w:rFonts w:ascii="Times New Roman" w:hAnsi="Times New Roman" w:cs="Times New Roman"/>
          <w:sz w:val="28"/>
          <w:szCs w:val="28"/>
        </w:rPr>
      </w:pPr>
    </w:p>
    <w:p w:rsidR="00C06657" w:rsidRPr="00C06657" w:rsidRDefault="00C06657" w:rsidP="00C06657">
      <w:pPr>
        <w:rPr>
          <w:rFonts w:ascii="Times New Roman" w:hAnsi="Times New Roman" w:cs="Times New Roman"/>
          <w:sz w:val="28"/>
          <w:szCs w:val="28"/>
        </w:rPr>
      </w:pPr>
    </w:p>
    <w:sectPr w:rsidR="00C06657" w:rsidRPr="00C06657" w:rsidSect="00684E89">
      <w:footerReference w:type="default" r:id="rId13"/>
      <w:footerReference w:type="first" r:id="rId14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0A" w:rsidRDefault="00CD310A" w:rsidP="005C0134">
      <w:pPr>
        <w:spacing w:after="0" w:line="240" w:lineRule="auto"/>
      </w:pPr>
      <w:r>
        <w:separator/>
      </w:r>
    </w:p>
  </w:endnote>
  <w:endnote w:type="continuationSeparator" w:id="0">
    <w:p w:rsidR="00CD310A" w:rsidRDefault="00CD310A" w:rsidP="005C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032686"/>
    </w:sdtPr>
    <w:sdtEndPr/>
    <w:sdtContent>
      <w:p w:rsidR="00CD310A" w:rsidRDefault="00C250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310A" w:rsidRDefault="00CD310A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10A" w:rsidRDefault="00CD310A">
    <w:pPr>
      <w:pStyle w:val="ab"/>
      <w:jc w:val="center"/>
    </w:pPr>
  </w:p>
  <w:p w:rsidR="00CD310A" w:rsidRDefault="00CD310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0A" w:rsidRDefault="00CD310A" w:rsidP="005C0134">
      <w:pPr>
        <w:spacing w:after="0" w:line="240" w:lineRule="auto"/>
      </w:pPr>
      <w:r>
        <w:separator/>
      </w:r>
    </w:p>
  </w:footnote>
  <w:footnote w:type="continuationSeparator" w:id="0">
    <w:p w:rsidR="00CD310A" w:rsidRDefault="00CD310A" w:rsidP="005C0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843"/>
    <w:multiLevelType w:val="hybridMultilevel"/>
    <w:tmpl w:val="60EC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464"/>
    <w:multiLevelType w:val="hybridMultilevel"/>
    <w:tmpl w:val="9934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009F"/>
    <w:multiLevelType w:val="multilevel"/>
    <w:tmpl w:val="6A48B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E497E33"/>
    <w:multiLevelType w:val="hybridMultilevel"/>
    <w:tmpl w:val="FC26E8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10E07"/>
    <w:multiLevelType w:val="singleLevel"/>
    <w:tmpl w:val="886C00D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4F1405"/>
    <w:multiLevelType w:val="hybridMultilevel"/>
    <w:tmpl w:val="B290F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31D3"/>
    <w:multiLevelType w:val="multilevel"/>
    <w:tmpl w:val="6A48B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52341A9"/>
    <w:multiLevelType w:val="hybridMultilevel"/>
    <w:tmpl w:val="74D22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90A87"/>
    <w:multiLevelType w:val="hybridMultilevel"/>
    <w:tmpl w:val="3712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94179"/>
    <w:multiLevelType w:val="singleLevel"/>
    <w:tmpl w:val="17E4FC24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63226807"/>
    <w:multiLevelType w:val="hybridMultilevel"/>
    <w:tmpl w:val="15EE9492"/>
    <w:lvl w:ilvl="0" w:tplc="F1CEF30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73294B94"/>
    <w:multiLevelType w:val="singleLevel"/>
    <w:tmpl w:val="D3B214B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6D36151"/>
    <w:multiLevelType w:val="hybridMultilevel"/>
    <w:tmpl w:val="27D6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09"/>
    <w:rsid w:val="0001143E"/>
    <w:rsid w:val="00032AEB"/>
    <w:rsid w:val="00055043"/>
    <w:rsid w:val="00061329"/>
    <w:rsid w:val="00064616"/>
    <w:rsid w:val="00081D1A"/>
    <w:rsid w:val="0008521A"/>
    <w:rsid w:val="000B14B6"/>
    <w:rsid w:val="000B5359"/>
    <w:rsid w:val="000C4505"/>
    <w:rsid w:val="000C599E"/>
    <w:rsid w:val="000D3F86"/>
    <w:rsid w:val="000F31A9"/>
    <w:rsid w:val="00115311"/>
    <w:rsid w:val="0015165F"/>
    <w:rsid w:val="00182EA9"/>
    <w:rsid w:val="0018398E"/>
    <w:rsid w:val="00192FA1"/>
    <w:rsid w:val="001930D5"/>
    <w:rsid w:val="001A6105"/>
    <w:rsid w:val="001F2F46"/>
    <w:rsid w:val="00221A1E"/>
    <w:rsid w:val="00230D4F"/>
    <w:rsid w:val="0023443F"/>
    <w:rsid w:val="002353C1"/>
    <w:rsid w:val="00242ED4"/>
    <w:rsid w:val="00247E4B"/>
    <w:rsid w:val="00267596"/>
    <w:rsid w:val="00275754"/>
    <w:rsid w:val="002874CD"/>
    <w:rsid w:val="002A6A47"/>
    <w:rsid w:val="002C38D0"/>
    <w:rsid w:val="002E5398"/>
    <w:rsid w:val="002F74EA"/>
    <w:rsid w:val="00331E78"/>
    <w:rsid w:val="003363ED"/>
    <w:rsid w:val="00354127"/>
    <w:rsid w:val="003609E4"/>
    <w:rsid w:val="00364F0C"/>
    <w:rsid w:val="003A0270"/>
    <w:rsid w:val="003A337C"/>
    <w:rsid w:val="003C452A"/>
    <w:rsid w:val="003E2062"/>
    <w:rsid w:val="003E28AA"/>
    <w:rsid w:val="00402B14"/>
    <w:rsid w:val="00414833"/>
    <w:rsid w:val="0043255E"/>
    <w:rsid w:val="00432902"/>
    <w:rsid w:val="00454122"/>
    <w:rsid w:val="00455990"/>
    <w:rsid w:val="004822E5"/>
    <w:rsid w:val="004C5D24"/>
    <w:rsid w:val="004E4C14"/>
    <w:rsid w:val="0053478A"/>
    <w:rsid w:val="0054132E"/>
    <w:rsid w:val="00545F72"/>
    <w:rsid w:val="00564919"/>
    <w:rsid w:val="005B31D9"/>
    <w:rsid w:val="005C0134"/>
    <w:rsid w:val="005C1CEC"/>
    <w:rsid w:val="005C6696"/>
    <w:rsid w:val="005D6D63"/>
    <w:rsid w:val="005F13D7"/>
    <w:rsid w:val="005F2A3C"/>
    <w:rsid w:val="006225AB"/>
    <w:rsid w:val="00630C2F"/>
    <w:rsid w:val="006376C4"/>
    <w:rsid w:val="006414D5"/>
    <w:rsid w:val="00665A57"/>
    <w:rsid w:val="0067776C"/>
    <w:rsid w:val="006829B4"/>
    <w:rsid w:val="00684E89"/>
    <w:rsid w:val="006B468F"/>
    <w:rsid w:val="006B73D6"/>
    <w:rsid w:val="006C4876"/>
    <w:rsid w:val="006D248F"/>
    <w:rsid w:val="006F5948"/>
    <w:rsid w:val="00711BE5"/>
    <w:rsid w:val="007127AB"/>
    <w:rsid w:val="00714226"/>
    <w:rsid w:val="007223C7"/>
    <w:rsid w:val="00746357"/>
    <w:rsid w:val="007707A0"/>
    <w:rsid w:val="00776B32"/>
    <w:rsid w:val="007B612F"/>
    <w:rsid w:val="007C0D69"/>
    <w:rsid w:val="007C2854"/>
    <w:rsid w:val="007C638A"/>
    <w:rsid w:val="007E52ED"/>
    <w:rsid w:val="007E6921"/>
    <w:rsid w:val="007F02FC"/>
    <w:rsid w:val="007F2F22"/>
    <w:rsid w:val="008126DE"/>
    <w:rsid w:val="00820CA6"/>
    <w:rsid w:val="0089117A"/>
    <w:rsid w:val="00891B8C"/>
    <w:rsid w:val="008A7E27"/>
    <w:rsid w:val="008B6013"/>
    <w:rsid w:val="008D451E"/>
    <w:rsid w:val="008E3982"/>
    <w:rsid w:val="009042E3"/>
    <w:rsid w:val="00910909"/>
    <w:rsid w:val="0096165F"/>
    <w:rsid w:val="009A6026"/>
    <w:rsid w:val="009A7F56"/>
    <w:rsid w:val="009B4F22"/>
    <w:rsid w:val="009C749A"/>
    <w:rsid w:val="009E64B6"/>
    <w:rsid w:val="009F666F"/>
    <w:rsid w:val="00A0309C"/>
    <w:rsid w:val="00A14C75"/>
    <w:rsid w:val="00A71935"/>
    <w:rsid w:val="00A92F42"/>
    <w:rsid w:val="00A96756"/>
    <w:rsid w:val="00AC6A83"/>
    <w:rsid w:val="00AF5F9F"/>
    <w:rsid w:val="00B11DEF"/>
    <w:rsid w:val="00B642CC"/>
    <w:rsid w:val="00B72238"/>
    <w:rsid w:val="00B76ED9"/>
    <w:rsid w:val="00B817D1"/>
    <w:rsid w:val="00B820F7"/>
    <w:rsid w:val="00BA1213"/>
    <w:rsid w:val="00BF631B"/>
    <w:rsid w:val="00C06305"/>
    <w:rsid w:val="00C06657"/>
    <w:rsid w:val="00C14B6A"/>
    <w:rsid w:val="00C2369F"/>
    <w:rsid w:val="00C2502B"/>
    <w:rsid w:val="00C349BF"/>
    <w:rsid w:val="00C36D37"/>
    <w:rsid w:val="00C52913"/>
    <w:rsid w:val="00C53A9A"/>
    <w:rsid w:val="00C7142C"/>
    <w:rsid w:val="00C83872"/>
    <w:rsid w:val="00C93D5E"/>
    <w:rsid w:val="00CC25DE"/>
    <w:rsid w:val="00CC298C"/>
    <w:rsid w:val="00CD00AD"/>
    <w:rsid w:val="00CD0586"/>
    <w:rsid w:val="00CD310A"/>
    <w:rsid w:val="00CE036F"/>
    <w:rsid w:val="00D05946"/>
    <w:rsid w:val="00D06D54"/>
    <w:rsid w:val="00D13E3B"/>
    <w:rsid w:val="00D1404C"/>
    <w:rsid w:val="00D26912"/>
    <w:rsid w:val="00D805EC"/>
    <w:rsid w:val="00D91DB9"/>
    <w:rsid w:val="00DC2CD8"/>
    <w:rsid w:val="00E03FC2"/>
    <w:rsid w:val="00E05F3F"/>
    <w:rsid w:val="00E3068B"/>
    <w:rsid w:val="00E4537D"/>
    <w:rsid w:val="00E57404"/>
    <w:rsid w:val="00E60742"/>
    <w:rsid w:val="00E7531C"/>
    <w:rsid w:val="00E839BB"/>
    <w:rsid w:val="00E92561"/>
    <w:rsid w:val="00E97F08"/>
    <w:rsid w:val="00F043C4"/>
    <w:rsid w:val="00F0577F"/>
    <w:rsid w:val="00F05921"/>
    <w:rsid w:val="00F32C9A"/>
    <w:rsid w:val="00F33126"/>
    <w:rsid w:val="00F46C9F"/>
    <w:rsid w:val="00F6156B"/>
    <w:rsid w:val="00F64167"/>
    <w:rsid w:val="00F81E55"/>
    <w:rsid w:val="00F853BF"/>
    <w:rsid w:val="00FC0069"/>
    <w:rsid w:val="00FD5E15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  <w14:docId w14:val="442FCB12"/>
  <w15:docId w15:val="{FD94E642-B7A6-4621-95DD-D37DE73B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3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1D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54127"/>
    <w:rPr>
      <w:b/>
      <w:bCs/>
    </w:rPr>
  </w:style>
  <w:style w:type="paragraph" w:customStyle="1" w:styleId="lightbox">
    <w:name w:val="lightbox"/>
    <w:basedOn w:val="a"/>
    <w:rsid w:val="0035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5412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C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0134"/>
  </w:style>
  <w:style w:type="paragraph" w:styleId="ab">
    <w:name w:val="footer"/>
    <w:basedOn w:val="a"/>
    <w:link w:val="ac"/>
    <w:uiPriority w:val="99"/>
    <w:unhideWhenUsed/>
    <w:rsid w:val="005C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0134"/>
  </w:style>
  <w:style w:type="table" w:styleId="ad">
    <w:name w:val="Table Grid"/>
    <w:basedOn w:val="a1"/>
    <w:uiPriority w:val="59"/>
    <w:rsid w:val="00C3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6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7C77-7C79-4CB5-8043-1C61CBD4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4855</Words>
  <Characters>27679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User3</cp:lastModifiedBy>
  <cp:revision>7</cp:revision>
  <cp:lastPrinted>2019-04-19T13:07:00Z</cp:lastPrinted>
  <dcterms:created xsi:type="dcterms:W3CDTF">2020-12-02T08:35:00Z</dcterms:created>
  <dcterms:modified xsi:type="dcterms:W3CDTF">2020-12-02T13:15:00Z</dcterms:modified>
</cp:coreProperties>
</file>