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4840E" w14:textId="3DA222A8" w:rsidR="00971689" w:rsidRDefault="00A6323A" w:rsidP="00A6323A">
      <w:pPr>
        <w:spacing w:line="360" w:lineRule="auto"/>
        <w:jc w:val="center"/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</w:pP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МИНИСТЕРСТВО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 xml:space="preserve"> 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ОБРАЗОВАНИЯ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 xml:space="preserve">, 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НАУКИ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 xml:space="preserve">, 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МОЛОДЁЖИ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 xml:space="preserve"> 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И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 xml:space="preserve"> 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СПОРТА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 xml:space="preserve"> 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РЕСПУБЛИКИ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 xml:space="preserve"> </w:t>
      </w:r>
      <w:r w:rsidRPr="001A4444">
        <w:rPr>
          <w:rFonts w:asciiTheme="majorHAnsi" w:eastAsiaTheme="majorEastAsia" w:hAnsi="Calibri Light" w:cstheme="majorBidi"/>
          <w:color w:val="000000" w:themeColor="text1"/>
          <w:kern w:val="24"/>
          <w:sz w:val="26"/>
          <w:szCs w:val="26"/>
        </w:rPr>
        <w:t>КРЫМ</w:t>
      </w:r>
      <w:r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ГОСУДАРСТВЕННОЕ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БЮДЖЕТНОЕ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ОБРАЗОВАТЕЛЬНОЕ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УЧЕРЕЖДЕНИЕ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ДОПОЛНИТЕЛЬНОГО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ОБРАЗОВАНИЯ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РЕСПУБЛИКИ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КРЫМ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«МАЛАЯ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АКАДЕМИЯ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НАУК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 xml:space="preserve"> </w:t>
      </w:r>
      <w:r w:rsidRPr="00A6323A"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  <w:t>«ИСКАТЕЛЬ»</w:t>
      </w:r>
    </w:p>
    <w:p w14:paraId="10186E5C" w14:textId="144E8568" w:rsidR="00A6323A" w:rsidRDefault="00A6323A" w:rsidP="00A6323A">
      <w:pPr>
        <w:spacing w:line="360" w:lineRule="auto"/>
        <w:jc w:val="center"/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14:paraId="2360B349" w14:textId="4FCABC74" w:rsidR="00A6323A" w:rsidRDefault="00A6323A" w:rsidP="00A6323A">
      <w:pPr>
        <w:spacing w:line="360" w:lineRule="auto"/>
        <w:jc w:val="center"/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</w:pPr>
    </w:p>
    <w:p w14:paraId="55C5628A" w14:textId="77777777" w:rsidR="00A6323A" w:rsidRDefault="00A6323A" w:rsidP="009A4D16">
      <w:pPr>
        <w:spacing w:line="360" w:lineRule="auto"/>
        <w:jc w:val="center"/>
        <w:rPr>
          <w:rFonts w:asciiTheme="majorHAnsi" w:eastAsiaTheme="majorEastAsia" w:hAnsi="Calibri Light" w:cstheme="majorBidi"/>
          <w:color w:val="000000" w:themeColor="text1"/>
          <w:kern w:val="24"/>
          <w:sz w:val="28"/>
          <w:szCs w:val="28"/>
        </w:rPr>
      </w:pPr>
    </w:p>
    <w:p w14:paraId="319D2E57" w14:textId="1B4769D1" w:rsidR="00971689" w:rsidRDefault="00EA7161" w:rsidP="009A4D1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Использование ф</w:t>
      </w:r>
      <w:r w:rsidR="00C85F69" w:rsidRPr="00A6323A">
        <w:rPr>
          <w:b/>
          <w:sz w:val="28"/>
          <w:szCs w:val="28"/>
        </w:rPr>
        <w:t>итотерапи</w:t>
      </w:r>
      <w:r>
        <w:rPr>
          <w:b/>
          <w:sz w:val="28"/>
          <w:szCs w:val="28"/>
        </w:rPr>
        <w:t>и</w:t>
      </w:r>
      <w:r w:rsidR="00C85F69" w:rsidRPr="00A6323A">
        <w:rPr>
          <w:b/>
          <w:sz w:val="28"/>
          <w:szCs w:val="28"/>
        </w:rPr>
        <w:t xml:space="preserve"> в </w:t>
      </w:r>
      <w:r w:rsidR="00971689" w:rsidRPr="00A6323A">
        <w:rPr>
          <w:b/>
          <w:sz w:val="28"/>
          <w:szCs w:val="28"/>
        </w:rPr>
        <w:t>стоматологии</w:t>
      </w:r>
    </w:p>
    <w:p w14:paraId="047F64A3" w14:textId="77777777" w:rsidR="00A6323A" w:rsidRPr="00A6323A" w:rsidRDefault="00A6323A" w:rsidP="009A4D16">
      <w:pPr>
        <w:spacing w:line="360" w:lineRule="auto"/>
        <w:jc w:val="center"/>
        <w:rPr>
          <w:b/>
          <w:sz w:val="28"/>
          <w:szCs w:val="28"/>
        </w:rPr>
      </w:pPr>
    </w:p>
    <w:p w14:paraId="76079206" w14:textId="77777777" w:rsidR="00971689" w:rsidRPr="00A6323A" w:rsidRDefault="00971689" w:rsidP="00C85F69">
      <w:pPr>
        <w:spacing w:line="360" w:lineRule="auto"/>
        <w:rPr>
          <w:sz w:val="28"/>
          <w:szCs w:val="28"/>
        </w:rPr>
      </w:pPr>
    </w:p>
    <w:p w14:paraId="1B79E8E4" w14:textId="77777777" w:rsidR="00F55A63" w:rsidRPr="00A6323A" w:rsidRDefault="00971689" w:rsidP="00F55A63">
      <w:pPr>
        <w:spacing w:after="0" w:line="360" w:lineRule="auto"/>
        <w:rPr>
          <w:b/>
          <w:sz w:val="28"/>
          <w:szCs w:val="28"/>
        </w:rPr>
      </w:pPr>
      <w:r w:rsidRPr="00A6323A">
        <w:rPr>
          <w:b/>
          <w:sz w:val="28"/>
          <w:szCs w:val="28"/>
        </w:rPr>
        <w:t xml:space="preserve">                                                          </w:t>
      </w:r>
    </w:p>
    <w:p w14:paraId="2EE83E48" w14:textId="77777777" w:rsidR="003D4072" w:rsidRPr="00A6323A" w:rsidRDefault="00F55A63" w:rsidP="00F55A63">
      <w:pPr>
        <w:spacing w:after="0" w:line="360" w:lineRule="auto"/>
        <w:rPr>
          <w:b/>
          <w:sz w:val="28"/>
          <w:szCs w:val="28"/>
        </w:rPr>
      </w:pPr>
      <w:r w:rsidRPr="00A6323A">
        <w:rPr>
          <w:b/>
          <w:sz w:val="28"/>
          <w:szCs w:val="28"/>
        </w:rPr>
        <w:t xml:space="preserve">                                                          </w:t>
      </w:r>
      <w:r w:rsidR="00971689" w:rsidRPr="00A6323A">
        <w:rPr>
          <w:b/>
          <w:sz w:val="28"/>
          <w:szCs w:val="28"/>
        </w:rPr>
        <w:t xml:space="preserve">  </w:t>
      </w:r>
      <w:r w:rsidR="003D4072" w:rsidRPr="00A6323A">
        <w:rPr>
          <w:sz w:val="28"/>
          <w:szCs w:val="28"/>
        </w:rPr>
        <w:t>Выполнила:</w:t>
      </w:r>
    </w:p>
    <w:p w14:paraId="1EAA26A0" w14:textId="77777777" w:rsidR="003D4072" w:rsidRPr="00A6323A" w:rsidRDefault="003D4072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</w:t>
      </w:r>
      <w:r w:rsidR="00971689" w:rsidRPr="00A6323A">
        <w:rPr>
          <w:sz w:val="28"/>
          <w:szCs w:val="28"/>
        </w:rPr>
        <w:t xml:space="preserve">                               </w:t>
      </w:r>
      <w:r w:rsidRPr="00A6323A">
        <w:rPr>
          <w:sz w:val="28"/>
          <w:szCs w:val="28"/>
        </w:rPr>
        <w:t>Присяжнюк Анастасия Александровна</w:t>
      </w:r>
    </w:p>
    <w:p w14:paraId="00989322" w14:textId="691B9113" w:rsidR="003D4072" w:rsidRPr="00A6323A" w:rsidRDefault="003D4072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       </w:t>
      </w:r>
      <w:r w:rsidR="00971689" w:rsidRPr="00A6323A">
        <w:rPr>
          <w:sz w:val="28"/>
          <w:szCs w:val="28"/>
        </w:rPr>
        <w:t xml:space="preserve">                        </w:t>
      </w:r>
      <w:r w:rsidRPr="00A6323A">
        <w:rPr>
          <w:sz w:val="28"/>
          <w:szCs w:val="28"/>
        </w:rPr>
        <w:t xml:space="preserve">ученица </w:t>
      </w:r>
      <w:r w:rsidR="00197C4D">
        <w:rPr>
          <w:sz w:val="28"/>
          <w:szCs w:val="28"/>
        </w:rPr>
        <w:t>10-б</w:t>
      </w:r>
      <w:r w:rsidRPr="00A6323A">
        <w:rPr>
          <w:sz w:val="28"/>
          <w:szCs w:val="28"/>
        </w:rPr>
        <w:t xml:space="preserve"> класса</w:t>
      </w:r>
    </w:p>
    <w:p w14:paraId="78512C01" w14:textId="3AB21029" w:rsidR="003D4072" w:rsidRPr="00A6323A" w:rsidRDefault="003D4072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</w:t>
      </w:r>
      <w:r w:rsidR="00971689" w:rsidRPr="00A6323A">
        <w:rPr>
          <w:sz w:val="28"/>
          <w:szCs w:val="28"/>
        </w:rPr>
        <w:t xml:space="preserve">                               </w:t>
      </w:r>
      <w:r w:rsidR="00197C4D">
        <w:rPr>
          <w:sz w:val="28"/>
          <w:szCs w:val="28"/>
        </w:rPr>
        <w:t>ЧОУ «Медико – биологический лицей»</w:t>
      </w:r>
    </w:p>
    <w:p w14:paraId="5D122C75" w14:textId="77777777" w:rsidR="003D4072" w:rsidRPr="00A6323A" w:rsidRDefault="003D4072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</w:t>
      </w:r>
      <w:r w:rsidR="00971689" w:rsidRPr="00A6323A">
        <w:rPr>
          <w:sz w:val="28"/>
          <w:szCs w:val="28"/>
        </w:rPr>
        <w:t xml:space="preserve">                               </w:t>
      </w:r>
      <w:r w:rsidRPr="00A6323A">
        <w:rPr>
          <w:sz w:val="28"/>
          <w:szCs w:val="28"/>
        </w:rPr>
        <w:t>учащаяся ГБОУ ДО РК «МАН «ИСКАТЕЛЬ»»</w:t>
      </w:r>
    </w:p>
    <w:p w14:paraId="1D4060E5" w14:textId="77777777" w:rsidR="00971689" w:rsidRPr="00A6323A" w:rsidRDefault="003D4072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</w:t>
      </w:r>
      <w:r w:rsidR="00971689" w:rsidRPr="00A6323A">
        <w:rPr>
          <w:sz w:val="28"/>
          <w:szCs w:val="28"/>
        </w:rPr>
        <w:t xml:space="preserve">                               </w:t>
      </w:r>
      <w:r w:rsidRPr="00A6323A">
        <w:rPr>
          <w:sz w:val="28"/>
          <w:szCs w:val="28"/>
        </w:rPr>
        <w:t>г</w:t>
      </w:r>
      <w:r w:rsidR="00971689" w:rsidRPr="00A6323A">
        <w:rPr>
          <w:sz w:val="28"/>
          <w:szCs w:val="28"/>
        </w:rPr>
        <w:t>. Симферополя</w:t>
      </w:r>
    </w:p>
    <w:p w14:paraId="49D1E33E" w14:textId="77777777" w:rsidR="00971689" w:rsidRPr="00A6323A" w:rsidRDefault="00971689" w:rsidP="00F55A63">
      <w:pPr>
        <w:spacing w:line="360" w:lineRule="auto"/>
        <w:rPr>
          <w:sz w:val="28"/>
          <w:szCs w:val="28"/>
        </w:rPr>
      </w:pPr>
    </w:p>
    <w:p w14:paraId="1407A841" w14:textId="77777777" w:rsidR="003D4072" w:rsidRPr="00A6323A" w:rsidRDefault="00971689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                              </w:t>
      </w:r>
      <w:r w:rsidR="003D4072" w:rsidRPr="00A6323A">
        <w:rPr>
          <w:sz w:val="28"/>
          <w:szCs w:val="28"/>
        </w:rPr>
        <w:t>Научный руководитель:</w:t>
      </w:r>
    </w:p>
    <w:p w14:paraId="04CE7A38" w14:textId="77777777" w:rsidR="003D4072" w:rsidRPr="00A6323A" w:rsidRDefault="00971689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                              </w:t>
      </w:r>
      <w:r w:rsidR="003D4072" w:rsidRPr="00A6323A">
        <w:rPr>
          <w:sz w:val="28"/>
          <w:szCs w:val="28"/>
        </w:rPr>
        <w:t>Скопинцева Наталья Кимовна,</w:t>
      </w:r>
    </w:p>
    <w:p w14:paraId="00335717" w14:textId="77777777" w:rsidR="003D4072" w:rsidRPr="00A6323A" w:rsidRDefault="00971689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                              </w:t>
      </w:r>
      <w:r w:rsidR="00132B72" w:rsidRPr="00A6323A">
        <w:rPr>
          <w:sz w:val="28"/>
          <w:szCs w:val="28"/>
        </w:rPr>
        <w:t>педагог дополнительного образования</w:t>
      </w:r>
    </w:p>
    <w:p w14:paraId="4CA0CF4B" w14:textId="77777777" w:rsidR="00971689" w:rsidRPr="00A6323A" w:rsidRDefault="00971689" w:rsidP="00F55A63">
      <w:pPr>
        <w:spacing w:after="0" w:line="360" w:lineRule="auto"/>
        <w:rPr>
          <w:sz w:val="28"/>
          <w:szCs w:val="28"/>
        </w:rPr>
      </w:pPr>
      <w:r w:rsidRPr="00A6323A">
        <w:rPr>
          <w:sz w:val="28"/>
          <w:szCs w:val="28"/>
        </w:rPr>
        <w:t xml:space="preserve">                                                           ГБОУ ДО РК МАН «Искатель»</w:t>
      </w:r>
    </w:p>
    <w:p w14:paraId="503D4417" w14:textId="77777777" w:rsidR="00971689" w:rsidRPr="00A6323A" w:rsidRDefault="00971689" w:rsidP="00C85F69">
      <w:pPr>
        <w:spacing w:line="360" w:lineRule="auto"/>
        <w:rPr>
          <w:sz w:val="28"/>
          <w:szCs w:val="28"/>
        </w:rPr>
      </w:pPr>
    </w:p>
    <w:p w14:paraId="5636C610" w14:textId="5F7E0EF0" w:rsidR="0061131F" w:rsidRDefault="00A6323A" w:rsidP="009A5F0A">
      <w:pPr>
        <w:spacing w:line="360" w:lineRule="auto"/>
        <w:jc w:val="center"/>
        <w:rPr>
          <w:sz w:val="28"/>
          <w:szCs w:val="28"/>
        </w:rPr>
        <w:sectPr w:rsidR="0061131F" w:rsidSect="0061131F">
          <w:footerReference w:type="default" r:id="rId9"/>
          <w:pgSz w:w="11906" w:h="16838" w:code="9"/>
          <w:pgMar w:top="1134" w:right="851" w:bottom="1134" w:left="1701" w:header="0" w:footer="170" w:gutter="0"/>
          <w:cols w:space="708"/>
          <w:titlePg/>
          <w:docGrid w:linePitch="360"/>
        </w:sectPr>
      </w:pPr>
      <w:r>
        <w:rPr>
          <w:sz w:val="28"/>
          <w:szCs w:val="28"/>
        </w:rPr>
        <w:t>Симферополь, 20</w:t>
      </w:r>
      <w:r w:rsidR="00197C4D">
        <w:rPr>
          <w:sz w:val="28"/>
          <w:szCs w:val="28"/>
        </w:rPr>
        <w:t>20</w:t>
      </w:r>
      <w:r>
        <w:rPr>
          <w:sz w:val="28"/>
          <w:szCs w:val="28"/>
        </w:rPr>
        <w:t xml:space="preserve"> г</w:t>
      </w:r>
      <w:r w:rsidR="009A5F0A" w:rsidRPr="00A6323A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14:paraId="0E5938D2" w14:textId="77777777" w:rsidR="00EE0363" w:rsidRDefault="00976015" w:rsidP="0061131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0FE57E13" w14:textId="77777777" w:rsidR="0034283E" w:rsidRDefault="0034283E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Введение…………………………………………………………………………………………………</w:t>
      </w:r>
      <w:r w:rsidR="007A0F3B">
        <w:rPr>
          <w:sz w:val="28"/>
          <w:szCs w:val="28"/>
        </w:rPr>
        <w:t>.</w:t>
      </w:r>
      <w:r w:rsidR="00733B3D">
        <w:rPr>
          <w:sz w:val="28"/>
          <w:szCs w:val="28"/>
        </w:rPr>
        <w:t>…</w:t>
      </w:r>
      <w:r w:rsidR="00976015">
        <w:rPr>
          <w:sz w:val="28"/>
          <w:szCs w:val="28"/>
        </w:rPr>
        <w:t>…</w:t>
      </w:r>
      <w:r w:rsidR="00DC6693">
        <w:rPr>
          <w:sz w:val="28"/>
          <w:szCs w:val="28"/>
        </w:rPr>
        <w:t xml:space="preserve">3                      </w:t>
      </w:r>
      <w:r w:rsidR="00976015">
        <w:rPr>
          <w:sz w:val="28"/>
          <w:szCs w:val="28"/>
        </w:rPr>
        <w:t xml:space="preserve">                 </w:t>
      </w:r>
      <w:r w:rsidR="009B736B">
        <w:rPr>
          <w:sz w:val="28"/>
          <w:szCs w:val="28"/>
        </w:rPr>
        <w:t xml:space="preserve">                     </w:t>
      </w:r>
    </w:p>
    <w:p w14:paraId="722251B3" w14:textId="77777777" w:rsidR="002E725F" w:rsidRDefault="00976015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1</w:t>
      </w:r>
      <w:r w:rsidR="0034283E">
        <w:rPr>
          <w:sz w:val="28"/>
          <w:szCs w:val="28"/>
        </w:rPr>
        <w:t>.</w:t>
      </w:r>
      <w:r w:rsidR="007A0F3B">
        <w:rPr>
          <w:sz w:val="28"/>
          <w:szCs w:val="28"/>
        </w:rPr>
        <w:t xml:space="preserve"> </w:t>
      </w:r>
      <w:r w:rsidR="002E725F">
        <w:rPr>
          <w:sz w:val="28"/>
          <w:szCs w:val="28"/>
        </w:rPr>
        <w:t>Обзор литературы……………………………………………………………………………………</w:t>
      </w:r>
      <w:r w:rsidR="00F55A63">
        <w:rPr>
          <w:sz w:val="28"/>
          <w:szCs w:val="28"/>
        </w:rPr>
        <w:t xml:space="preserve">.5                     </w:t>
      </w:r>
      <w:r w:rsidR="002E725F">
        <w:rPr>
          <w:sz w:val="28"/>
          <w:szCs w:val="28"/>
        </w:rPr>
        <w:t xml:space="preserve"> </w:t>
      </w:r>
    </w:p>
    <w:p w14:paraId="29A54613" w14:textId="77777777" w:rsidR="0034283E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1.1.</w:t>
      </w:r>
      <w:r w:rsidR="007A0F3B">
        <w:rPr>
          <w:sz w:val="28"/>
          <w:szCs w:val="28"/>
        </w:rPr>
        <w:t xml:space="preserve"> </w:t>
      </w:r>
      <w:r w:rsidR="0034283E">
        <w:rPr>
          <w:sz w:val="28"/>
          <w:szCs w:val="28"/>
        </w:rPr>
        <w:t xml:space="preserve">Развитие фитотерапии </w:t>
      </w:r>
      <w:r>
        <w:rPr>
          <w:sz w:val="28"/>
          <w:szCs w:val="28"/>
        </w:rPr>
        <w:t>в стоматологии……………………………………………</w:t>
      </w:r>
      <w:r w:rsidR="0034283E">
        <w:rPr>
          <w:sz w:val="28"/>
          <w:szCs w:val="28"/>
        </w:rPr>
        <w:t>…</w:t>
      </w:r>
      <w:r w:rsidR="00733B3D">
        <w:rPr>
          <w:sz w:val="28"/>
          <w:szCs w:val="28"/>
        </w:rPr>
        <w:t>…</w:t>
      </w:r>
      <w:r w:rsidR="008F1FEE">
        <w:rPr>
          <w:sz w:val="28"/>
          <w:szCs w:val="28"/>
        </w:rPr>
        <w:t>5</w:t>
      </w:r>
      <w:r w:rsidR="003C1C3C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         </w:t>
      </w:r>
      <w:r w:rsidR="00976015">
        <w:rPr>
          <w:sz w:val="28"/>
          <w:szCs w:val="28"/>
        </w:rPr>
        <w:t xml:space="preserve">                    </w:t>
      </w:r>
      <w:r w:rsidR="009B736B">
        <w:rPr>
          <w:sz w:val="28"/>
          <w:szCs w:val="28"/>
        </w:rPr>
        <w:t xml:space="preserve">                    </w:t>
      </w:r>
    </w:p>
    <w:p w14:paraId="447E1F18" w14:textId="77777777" w:rsidR="008F1FEE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1.2</w:t>
      </w:r>
      <w:r w:rsidR="008F1FEE">
        <w:rPr>
          <w:sz w:val="28"/>
          <w:szCs w:val="28"/>
        </w:rPr>
        <w:t>.</w:t>
      </w:r>
      <w:r w:rsidR="007A0F3B">
        <w:rPr>
          <w:sz w:val="28"/>
          <w:szCs w:val="28"/>
        </w:rPr>
        <w:t xml:space="preserve"> </w:t>
      </w:r>
      <w:r w:rsidR="008F1FEE">
        <w:rPr>
          <w:sz w:val="28"/>
          <w:szCs w:val="28"/>
        </w:rPr>
        <w:t>Преимущества фитопрепаратов</w:t>
      </w:r>
      <w:r>
        <w:rPr>
          <w:sz w:val="28"/>
          <w:szCs w:val="28"/>
        </w:rPr>
        <w:t>…………………………………………………</w:t>
      </w:r>
      <w:r w:rsidR="008F1FEE">
        <w:rPr>
          <w:sz w:val="28"/>
          <w:szCs w:val="28"/>
        </w:rPr>
        <w:t>………</w:t>
      </w:r>
      <w:r w:rsidR="003C1C3C">
        <w:rPr>
          <w:sz w:val="28"/>
          <w:szCs w:val="28"/>
        </w:rPr>
        <w:t>..</w:t>
      </w:r>
      <w:r w:rsidR="009B736B">
        <w:rPr>
          <w:sz w:val="28"/>
          <w:szCs w:val="28"/>
        </w:rPr>
        <w:t>.</w:t>
      </w:r>
      <w:r w:rsidR="008F1FEE">
        <w:rPr>
          <w:sz w:val="28"/>
          <w:szCs w:val="28"/>
        </w:rPr>
        <w:t>6</w:t>
      </w:r>
      <w:r w:rsidR="003C1C3C">
        <w:rPr>
          <w:sz w:val="28"/>
          <w:szCs w:val="28"/>
        </w:rPr>
        <w:t xml:space="preserve">                                       </w:t>
      </w:r>
      <w:r w:rsidR="009B736B">
        <w:rPr>
          <w:sz w:val="28"/>
          <w:szCs w:val="28"/>
        </w:rPr>
        <w:t xml:space="preserve">                </w:t>
      </w:r>
    </w:p>
    <w:p w14:paraId="357BAD8B" w14:textId="77777777" w:rsidR="008F1FEE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1.</w:t>
      </w:r>
      <w:r w:rsidR="00976015">
        <w:rPr>
          <w:sz w:val="28"/>
          <w:szCs w:val="28"/>
        </w:rPr>
        <w:t>3</w:t>
      </w:r>
      <w:r w:rsidR="008F1FEE">
        <w:rPr>
          <w:sz w:val="28"/>
          <w:szCs w:val="28"/>
        </w:rPr>
        <w:t>.</w:t>
      </w:r>
      <w:r w:rsidR="007A0F3B">
        <w:rPr>
          <w:sz w:val="28"/>
          <w:szCs w:val="28"/>
        </w:rPr>
        <w:t xml:space="preserve"> </w:t>
      </w:r>
      <w:r w:rsidR="008F1FEE">
        <w:rPr>
          <w:sz w:val="28"/>
          <w:szCs w:val="28"/>
        </w:rPr>
        <w:t>Стоматологические заболевания, в лечении которых применяются фитопрепараты</w:t>
      </w:r>
      <w:r w:rsidR="001C507E">
        <w:rPr>
          <w:sz w:val="28"/>
          <w:szCs w:val="28"/>
        </w:rPr>
        <w:t>:</w:t>
      </w:r>
    </w:p>
    <w:p w14:paraId="64BD6E75" w14:textId="77777777" w:rsidR="001C507E" w:rsidRDefault="00976015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725F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="001C507E">
        <w:rPr>
          <w:sz w:val="28"/>
          <w:szCs w:val="28"/>
        </w:rPr>
        <w:t>.1.</w:t>
      </w:r>
      <w:r w:rsidR="007A0F3B">
        <w:rPr>
          <w:sz w:val="28"/>
          <w:szCs w:val="28"/>
        </w:rPr>
        <w:t xml:space="preserve"> </w:t>
      </w:r>
      <w:r w:rsidR="001C507E">
        <w:rPr>
          <w:sz w:val="28"/>
          <w:szCs w:val="28"/>
        </w:rPr>
        <w:t>Периодонтиты</w:t>
      </w:r>
      <w:r w:rsidR="002E725F">
        <w:rPr>
          <w:sz w:val="28"/>
          <w:szCs w:val="28"/>
        </w:rPr>
        <w:t>…………………………………………………………………………………</w:t>
      </w:r>
      <w:r w:rsidR="002D6E2F">
        <w:rPr>
          <w:sz w:val="28"/>
          <w:szCs w:val="28"/>
        </w:rPr>
        <w:t>.</w:t>
      </w:r>
      <w:r w:rsidR="00DC6693">
        <w:rPr>
          <w:sz w:val="28"/>
          <w:szCs w:val="28"/>
        </w:rPr>
        <w:t>7</w:t>
      </w:r>
      <w:r w:rsidR="003C1C3C">
        <w:rPr>
          <w:sz w:val="28"/>
          <w:szCs w:val="28"/>
        </w:rPr>
        <w:t xml:space="preserve">                     </w:t>
      </w:r>
      <w:r w:rsidR="002D6E2F">
        <w:rPr>
          <w:sz w:val="28"/>
          <w:szCs w:val="28"/>
        </w:rPr>
        <w:t xml:space="preserve">                     </w:t>
      </w:r>
    </w:p>
    <w:p w14:paraId="52436AD9" w14:textId="77777777" w:rsidR="00485EF2" w:rsidRDefault="00976015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725F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="0029387E">
        <w:rPr>
          <w:sz w:val="28"/>
          <w:szCs w:val="28"/>
        </w:rPr>
        <w:t>.2.</w:t>
      </w:r>
      <w:r w:rsidR="007A0F3B">
        <w:rPr>
          <w:sz w:val="28"/>
          <w:szCs w:val="28"/>
        </w:rPr>
        <w:t xml:space="preserve"> </w:t>
      </w:r>
      <w:r w:rsidR="0029387E">
        <w:rPr>
          <w:sz w:val="28"/>
          <w:szCs w:val="28"/>
        </w:rPr>
        <w:t>Заболевания пародо</w:t>
      </w:r>
      <w:r w:rsidR="00485EF2">
        <w:rPr>
          <w:sz w:val="28"/>
          <w:szCs w:val="28"/>
        </w:rPr>
        <w:t>нта………………………………………………………………</w:t>
      </w:r>
      <w:r w:rsidR="002E725F">
        <w:rPr>
          <w:sz w:val="28"/>
          <w:szCs w:val="28"/>
        </w:rPr>
        <w:t>….</w:t>
      </w:r>
      <w:r w:rsidR="00DC6693">
        <w:rPr>
          <w:sz w:val="28"/>
          <w:szCs w:val="28"/>
        </w:rPr>
        <w:t>8</w:t>
      </w:r>
      <w:r w:rsidR="003C1C3C">
        <w:rPr>
          <w:sz w:val="28"/>
          <w:szCs w:val="28"/>
        </w:rPr>
        <w:t xml:space="preserve">                      </w:t>
      </w:r>
      <w:r w:rsidR="002D6E2F">
        <w:rPr>
          <w:sz w:val="28"/>
          <w:szCs w:val="28"/>
        </w:rPr>
        <w:t xml:space="preserve">                      </w:t>
      </w:r>
    </w:p>
    <w:p w14:paraId="7F66F9B2" w14:textId="77777777" w:rsidR="00EE0363" w:rsidRDefault="00F55A63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725F">
        <w:rPr>
          <w:sz w:val="28"/>
          <w:szCs w:val="28"/>
        </w:rPr>
        <w:t>1.</w:t>
      </w:r>
      <w:r w:rsidR="00976015">
        <w:rPr>
          <w:sz w:val="28"/>
          <w:szCs w:val="28"/>
        </w:rPr>
        <w:t>3</w:t>
      </w:r>
      <w:r w:rsidR="00733B3D">
        <w:rPr>
          <w:sz w:val="28"/>
          <w:szCs w:val="28"/>
        </w:rPr>
        <w:t>.3.</w:t>
      </w:r>
      <w:r w:rsidR="007A0F3B">
        <w:rPr>
          <w:sz w:val="28"/>
          <w:szCs w:val="28"/>
        </w:rPr>
        <w:t xml:space="preserve"> </w:t>
      </w:r>
      <w:r w:rsidR="00733B3D">
        <w:rPr>
          <w:sz w:val="28"/>
          <w:szCs w:val="28"/>
        </w:rPr>
        <w:t>Стоматиты…………</w:t>
      </w:r>
      <w:r w:rsidR="002E725F">
        <w:rPr>
          <w:sz w:val="28"/>
          <w:szCs w:val="28"/>
        </w:rPr>
        <w:t>……………………………………………………………………………</w:t>
      </w:r>
      <w:r w:rsidR="003C1C3C">
        <w:rPr>
          <w:sz w:val="28"/>
          <w:szCs w:val="28"/>
        </w:rPr>
        <w:t xml:space="preserve">10                                       </w:t>
      </w:r>
      <w:r w:rsidR="002D6E2F">
        <w:rPr>
          <w:sz w:val="28"/>
          <w:szCs w:val="28"/>
        </w:rPr>
        <w:t xml:space="preserve">                      </w:t>
      </w:r>
    </w:p>
    <w:p w14:paraId="2C860CF6" w14:textId="77777777" w:rsidR="002D6E2F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1.</w:t>
      </w:r>
      <w:r w:rsidR="00976015">
        <w:rPr>
          <w:sz w:val="28"/>
          <w:szCs w:val="28"/>
        </w:rPr>
        <w:t>4</w:t>
      </w:r>
      <w:r w:rsidR="00733B3D">
        <w:rPr>
          <w:sz w:val="28"/>
          <w:szCs w:val="28"/>
        </w:rPr>
        <w:t>.</w:t>
      </w:r>
      <w:r w:rsidR="007A0F3B">
        <w:rPr>
          <w:sz w:val="28"/>
          <w:szCs w:val="28"/>
        </w:rPr>
        <w:t xml:space="preserve"> </w:t>
      </w:r>
      <w:r w:rsidR="00733B3D">
        <w:rPr>
          <w:sz w:val="28"/>
          <w:szCs w:val="28"/>
        </w:rPr>
        <w:t>Лечебные растения, которые применяются в лечении стоматологических заболеваний…………………</w:t>
      </w:r>
      <w:r>
        <w:rPr>
          <w:sz w:val="28"/>
          <w:szCs w:val="28"/>
        </w:rPr>
        <w:t>…………………………………………………………………………</w:t>
      </w:r>
      <w:r w:rsidR="003C1C3C">
        <w:rPr>
          <w:sz w:val="28"/>
          <w:szCs w:val="28"/>
        </w:rPr>
        <w:t xml:space="preserve">….11                     </w:t>
      </w:r>
      <w:r w:rsidR="002D6E2F">
        <w:rPr>
          <w:sz w:val="28"/>
          <w:szCs w:val="28"/>
        </w:rPr>
        <w:t xml:space="preserve">     </w:t>
      </w:r>
    </w:p>
    <w:p w14:paraId="2DAC1767" w14:textId="77777777" w:rsidR="00F55A63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2</w:t>
      </w:r>
      <w:r w:rsidR="002D6E2F">
        <w:rPr>
          <w:sz w:val="28"/>
          <w:szCs w:val="28"/>
        </w:rPr>
        <w:t>.</w:t>
      </w:r>
      <w:r w:rsidR="007A0F3B">
        <w:rPr>
          <w:sz w:val="28"/>
          <w:szCs w:val="28"/>
        </w:rPr>
        <w:t xml:space="preserve"> </w:t>
      </w:r>
      <w:r w:rsidR="000E08B7">
        <w:rPr>
          <w:sz w:val="28"/>
          <w:szCs w:val="28"/>
        </w:rPr>
        <w:t>Практическая часть</w:t>
      </w:r>
      <w:r w:rsidR="002D6E2F">
        <w:rPr>
          <w:sz w:val="28"/>
          <w:szCs w:val="28"/>
        </w:rPr>
        <w:t>………</w:t>
      </w:r>
      <w:r w:rsidR="00DC6693">
        <w:rPr>
          <w:sz w:val="28"/>
          <w:szCs w:val="28"/>
        </w:rPr>
        <w:t>……</w:t>
      </w:r>
      <w:r>
        <w:rPr>
          <w:sz w:val="28"/>
          <w:szCs w:val="28"/>
        </w:rPr>
        <w:t>.</w:t>
      </w:r>
      <w:r w:rsidR="00DC6693">
        <w:rPr>
          <w:sz w:val="28"/>
          <w:szCs w:val="28"/>
        </w:rPr>
        <w:t>……………</w:t>
      </w:r>
      <w:r>
        <w:rPr>
          <w:sz w:val="28"/>
          <w:szCs w:val="28"/>
        </w:rPr>
        <w:t>……………………………………………………</w:t>
      </w:r>
      <w:r w:rsidR="003C1C3C">
        <w:rPr>
          <w:sz w:val="28"/>
          <w:szCs w:val="28"/>
        </w:rPr>
        <w:t>..</w:t>
      </w:r>
      <w:r w:rsidR="00F55A63">
        <w:rPr>
          <w:sz w:val="28"/>
          <w:szCs w:val="28"/>
        </w:rPr>
        <w:t>23</w:t>
      </w:r>
    </w:p>
    <w:p w14:paraId="3E0AA2AF" w14:textId="77777777" w:rsidR="00F55A63" w:rsidRDefault="00F55A63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    2.1.</w:t>
      </w:r>
      <w:r w:rsidR="007A0F3B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 и методика………………………………………………………………………23</w:t>
      </w:r>
    </w:p>
    <w:p w14:paraId="390FEC5D" w14:textId="77777777" w:rsidR="002E725F" w:rsidRDefault="00F55A63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    2.2.</w:t>
      </w:r>
      <w:r w:rsidR="007A0F3B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исследов</w:t>
      </w:r>
      <w:r w:rsidR="00A7315A">
        <w:rPr>
          <w:sz w:val="28"/>
          <w:szCs w:val="28"/>
        </w:rPr>
        <w:t>ания………………………………………………………………..25</w:t>
      </w:r>
      <w:r>
        <w:rPr>
          <w:sz w:val="28"/>
          <w:szCs w:val="28"/>
        </w:rPr>
        <w:t xml:space="preserve">                                           </w:t>
      </w:r>
      <w:r w:rsidR="003C1C3C">
        <w:rPr>
          <w:sz w:val="28"/>
          <w:szCs w:val="28"/>
        </w:rPr>
        <w:t xml:space="preserve">                              </w:t>
      </w:r>
      <w:r w:rsidR="000E08B7">
        <w:rPr>
          <w:sz w:val="28"/>
          <w:szCs w:val="28"/>
        </w:rPr>
        <w:t xml:space="preserve">   </w:t>
      </w:r>
    </w:p>
    <w:p w14:paraId="32EB8EFE" w14:textId="77777777" w:rsidR="002E725F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Выводы……………………………………………………………………………………………………</w:t>
      </w:r>
      <w:r w:rsidR="007A0F3B">
        <w:rPr>
          <w:sz w:val="28"/>
          <w:szCs w:val="28"/>
        </w:rPr>
        <w:t>.</w:t>
      </w:r>
      <w:r w:rsidR="00A7315A">
        <w:rPr>
          <w:sz w:val="28"/>
          <w:szCs w:val="28"/>
        </w:rPr>
        <w:t>…31</w:t>
      </w:r>
    </w:p>
    <w:p w14:paraId="11D96CA2" w14:textId="77777777" w:rsidR="00DC6693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Рекомендации……………………………………………………………………………………</w:t>
      </w:r>
      <w:r w:rsidR="007A0F3B">
        <w:rPr>
          <w:sz w:val="28"/>
          <w:szCs w:val="28"/>
        </w:rPr>
        <w:t>.</w:t>
      </w:r>
      <w:r>
        <w:rPr>
          <w:sz w:val="28"/>
          <w:szCs w:val="28"/>
        </w:rPr>
        <w:t>…….</w:t>
      </w:r>
      <w:r w:rsidR="00A7315A">
        <w:rPr>
          <w:sz w:val="28"/>
          <w:szCs w:val="28"/>
        </w:rPr>
        <w:t>.32</w:t>
      </w:r>
      <w:r w:rsidR="00F55A63">
        <w:rPr>
          <w:sz w:val="28"/>
          <w:szCs w:val="28"/>
        </w:rPr>
        <w:t xml:space="preserve">                 </w:t>
      </w:r>
      <w:r w:rsidR="000E08B7">
        <w:rPr>
          <w:sz w:val="28"/>
          <w:szCs w:val="28"/>
        </w:rPr>
        <w:t xml:space="preserve">         </w:t>
      </w:r>
      <w:r w:rsidR="006716B5">
        <w:rPr>
          <w:sz w:val="28"/>
          <w:szCs w:val="28"/>
        </w:rPr>
        <w:t xml:space="preserve">                 </w:t>
      </w:r>
    </w:p>
    <w:p w14:paraId="5D294BD5" w14:textId="77777777" w:rsidR="00DC6693" w:rsidRDefault="006716B5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proofErr w:type="gramStart"/>
      <w:r>
        <w:rPr>
          <w:sz w:val="28"/>
          <w:szCs w:val="28"/>
        </w:rPr>
        <w:t>используемой</w:t>
      </w:r>
      <w:proofErr w:type="gramEnd"/>
      <w:r>
        <w:rPr>
          <w:sz w:val="28"/>
          <w:szCs w:val="28"/>
        </w:rPr>
        <w:t xml:space="preserve"> литературы……</w:t>
      </w:r>
      <w:r w:rsidR="002E725F">
        <w:rPr>
          <w:sz w:val="28"/>
          <w:szCs w:val="28"/>
        </w:rPr>
        <w:t>..</w:t>
      </w:r>
      <w:r>
        <w:rPr>
          <w:sz w:val="28"/>
          <w:szCs w:val="28"/>
        </w:rPr>
        <w:t>………………………………………………</w:t>
      </w:r>
      <w:r w:rsidR="002E725F">
        <w:rPr>
          <w:sz w:val="28"/>
          <w:szCs w:val="28"/>
        </w:rPr>
        <w:t>.</w:t>
      </w:r>
      <w:r w:rsidR="007A0F3B">
        <w:rPr>
          <w:sz w:val="28"/>
          <w:szCs w:val="28"/>
        </w:rPr>
        <w:t>.</w:t>
      </w:r>
      <w:r w:rsidR="00A7315A">
        <w:rPr>
          <w:sz w:val="28"/>
          <w:szCs w:val="28"/>
        </w:rPr>
        <w:t>……33</w:t>
      </w:r>
      <w:r w:rsidR="00F55A63">
        <w:rPr>
          <w:sz w:val="28"/>
          <w:szCs w:val="28"/>
        </w:rPr>
        <w:t xml:space="preserve">                      </w:t>
      </w:r>
      <w:r w:rsidR="002E725F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                </w:t>
      </w:r>
    </w:p>
    <w:p w14:paraId="144F0113" w14:textId="77777777" w:rsidR="002E725F" w:rsidRDefault="002E725F" w:rsidP="00F55A63">
      <w:pPr>
        <w:spacing w:line="36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Приложение………..……</w:t>
      </w:r>
      <w:r w:rsidR="00F55A63">
        <w:rPr>
          <w:sz w:val="28"/>
          <w:szCs w:val="28"/>
        </w:rPr>
        <w:t>………………………………………………………………….………</w:t>
      </w:r>
      <w:r w:rsidR="007A0F3B">
        <w:rPr>
          <w:sz w:val="28"/>
          <w:szCs w:val="28"/>
        </w:rPr>
        <w:t>.</w:t>
      </w:r>
      <w:r w:rsidR="00F55A63">
        <w:rPr>
          <w:sz w:val="28"/>
          <w:szCs w:val="28"/>
        </w:rPr>
        <w:t>……</w:t>
      </w:r>
      <w:r>
        <w:rPr>
          <w:sz w:val="28"/>
          <w:szCs w:val="28"/>
        </w:rPr>
        <w:t>3</w:t>
      </w:r>
      <w:r w:rsidR="00A7315A">
        <w:rPr>
          <w:sz w:val="28"/>
          <w:szCs w:val="28"/>
        </w:rPr>
        <w:t>4</w:t>
      </w:r>
      <w:r w:rsidR="00F55A63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                              </w:t>
      </w:r>
    </w:p>
    <w:p w14:paraId="35E8EF73" w14:textId="77777777" w:rsidR="00F55A63" w:rsidRDefault="002D6E2F" w:rsidP="00F55A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55A63">
        <w:rPr>
          <w:sz w:val="28"/>
          <w:szCs w:val="28"/>
        </w:rPr>
        <w:t xml:space="preserve">                               </w:t>
      </w:r>
    </w:p>
    <w:p w14:paraId="4436D56F" w14:textId="77777777" w:rsidR="00EE0363" w:rsidRPr="00F55A63" w:rsidRDefault="00EE0363" w:rsidP="00F55A63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14:paraId="06A6E82E" w14:textId="77777777" w:rsidR="00CF02B3" w:rsidRDefault="00EE0363" w:rsidP="00661284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Ротовая полость человека является началом не только всех органов пищеварения, но и своеобразными «воротами» организма во внешний мир. Поэтому заболевания в ней в той или иной степени связаны с функциональным состоянием как </w:t>
      </w:r>
      <w:r w:rsidR="007A0F3B">
        <w:rPr>
          <w:sz w:val="28"/>
          <w:szCs w:val="28"/>
        </w:rPr>
        <w:t xml:space="preserve">внутренних органов </w:t>
      </w:r>
      <w:r w:rsidR="00976015">
        <w:rPr>
          <w:sz w:val="28"/>
          <w:szCs w:val="28"/>
        </w:rPr>
        <w:t>- кишечника, желудка, печени</w:t>
      </w:r>
      <w:r>
        <w:rPr>
          <w:sz w:val="28"/>
          <w:szCs w:val="28"/>
        </w:rPr>
        <w:t>, поджелудочной железой, так и всего организма в целом.</w:t>
      </w:r>
    </w:p>
    <w:p w14:paraId="4C25F2EB" w14:textId="77777777" w:rsidR="00EE0363" w:rsidRDefault="00EE0363" w:rsidP="00661284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лечения стоматологических заболеваний используется достаточно большое количество растительных средств. </w:t>
      </w:r>
      <w:r w:rsidR="007A0F3B">
        <w:rPr>
          <w:sz w:val="28"/>
          <w:szCs w:val="28"/>
        </w:rPr>
        <w:t>Они широко</w:t>
      </w:r>
      <w:r>
        <w:rPr>
          <w:sz w:val="28"/>
          <w:szCs w:val="28"/>
        </w:rPr>
        <w:t xml:space="preserve"> применяются в виде полосканий, компрессов, промываний, для профилактики и лечения гингивита, пародонтита, стоматита, кариеса и других заболеваний тканей периодонта и зубов.</w:t>
      </w:r>
    </w:p>
    <w:p w14:paraId="66E502C7" w14:textId="77777777" w:rsidR="00A24B94" w:rsidRDefault="00EE0363" w:rsidP="00661284">
      <w:pPr>
        <w:tabs>
          <w:tab w:val="right" w:pos="9355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Наиболее часто лекарственные растения в стоматологии применяют в качестве вяжущих и дубящих средств – настои коры дуба, ольхи, берёзовых почек, зверобоя, шалфея. Их действие обусловлено, в первую очередь, процессами дегидратации клеток, осаждением белков и образованием плотных альбуминовых плёнок. Это приводит к уменьшению отёчности, кровоточ</w:t>
      </w:r>
      <w:r w:rsidR="00A24B94">
        <w:rPr>
          <w:sz w:val="28"/>
          <w:szCs w:val="28"/>
        </w:rPr>
        <w:t>ивости</w:t>
      </w:r>
      <w:r>
        <w:rPr>
          <w:sz w:val="28"/>
          <w:szCs w:val="28"/>
        </w:rPr>
        <w:t>, воспаления, снижению болевой чувствительности, образования слизи.</w:t>
      </w:r>
    </w:p>
    <w:p w14:paraId="7AA86B39" w14:textId="77777777" w:rsidR="00CF02B3" w:rsidRDefault="00EE0363" w:rsidP="00661284">
      <w:pPr>
        <w:tabs>
          <w:tab w:val="right" w:pos="9355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Некоторые растения находят целевое применени</w:t>
      </w:r>
      <w:r w:rsidR="00976015">
        <w:rPr>
          <w:sz w:val="28"/>
          <w:szCs w:val="28"/>
        </w:rPr>
        <w:t>е. Так, мускатный орех</w:t>
      </w:r>
      <w:r>
        <w:rPr>
          <w:sz w:val="28"/>
          <w:szCs w:val="28"/>
        </w:rPr>
        <w:t xml:space="preserve">, имбирь, аир, используют для лечения кариеса. Зверобой, сельдерей, грецкий орех, эвкалипт в качестве </w:t>
      </w:r>
      <w:proofErr w:type="spellStart"/>
      <w:r>
        <w:rPr>
          <w:sz w:val="28"/>
          <w:szCs w:val="28"/>
        </w:rPr>
        <w:t>фунгицидных</w:t>
      </w:r>
      <w:proofErr w:type="spellEnd"/>
      <w:r>
        <w:rPr>
          <w:sz w:val="28"/>
          <w:szCs w:val="28"/>
        </w:rPr>
        <w:t xml:space="preserve"> средств. Такие биол</w:t>
      </w:r>
      <w:r w:rsidR="00976015">
        <w:rPr>
          <w:sz w:val="28"/>
          <w:szCs w:val="28"/>
        </w:rPr>
        <w:t>о</w:t>
      </w:r>
      <w:r>
        <w:rPr>
          <w:sz w:val="28"/>
          <w:szCs w:val="28"/>
        </w:rPr>
        <w:t xml:space="preserve">гически активные вещества, как </w:t>
      </w:r>
      <w:proofErr w:type="spellStart"/>
      <w:r>
        <w:rPr>
          <w:sz w:val="28"/>
          <w:szCs w:val="28"/>
        </w:rPr>
        <w:t>флавоноиды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кемпферол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кверцетин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мирицетин</w:t>
      </w:r>
      <w:proofErr w:type="spellEnd"/>
      <w:r>
        <w:rPr>
          <w:sz w:val="28"/>
          <w:szCs w:val="28"/>
        </w:rPr>
        <w:t xml:space="preserve"> обладают противовоспалительным, общеукрепляющим, антимикробным действием. Эфиры сахарозы и алифатические кислоты устраняют запах изо рта, а растворы лимонной, </w:t>
      </w:r>
      <w:proofErr w:type="spellStart"/>
      <w:r>
        <w:rPr>
          <w:sz w:val="28"/>
          <w:szCs w:val="28"/>
        </w:rPr>
        <w:t>липоевой</w:t>
      </w:r>
      <w:proofErr w:type="spellEnd"/>
      <w:r>
        <w:rPr>
          <w:sz w:val="28"/>
          <w:szCs w:val="28"/>
        </w:rPr>
        <w:t>, аскорбиновой кислот применяют для лечения кариеса.</w:t>
      </w:r>
      <w:r w:rsidR="004157F2">
        <w:rPr>
          <w:sz w:val="28"/>
          <w:szCs w:val="28"/>
        </w:rPr>
        <w:t xml:space="preserve"> </w:t>
      </w:r>
    </w:p>
    <w:p w14:paraId="2A266F3B" w14:textId="77777777" w:rsidR="00814EAA" w:rsidRDefault="00CF02B3" w:rsidP="00661284">
      <w:pPr>
        <w:tabs>
          <w:tab w:val="right" w:pos="9355"/>
        </w:tabs>
        <w:spacing w:after="0" w:line="360" w:lineRule="auto"/>
        <w:ind w:firstLine="567"/>
        <w:jc w:val="both"/>
        <w:rPr>
          <w:sz w:val="28"/>
          <w:szCs w:val="28"/>
        </w:rPr>
      </w:pPr>
      <w:bookmarkStart w:id="1" w:name="_Hlk53402360"/>
      <w:r w:rsidRPr="00814EAA">
        <w:rPr>
          <w:sz w:val="28"/>
          <w:szCs w:val="28"/>
        </w:rPr>
        <w:t xml:space="preserve">В настоящее время врачи – стоматологи отдают своё предпочтение </w:t>
      </w:r>
      <w:r w:rsidR="00814EAA">
        <w:rPr>
          <w:color w:val="000000"/>
          <w:sz w:val="28"/>
          <w:szCs w:val="28"/>
          <w:shd w:val="clear" w:color="auto" w:fill="FFFFFF"/>
        </w:rPr>
        <w:t xml:space="preserve">фитотерапии, </w:t>
      </w:r>
      <w:r w:rsidR="00814EAA" w:rsidRPr="00814EAA">
        <w:rPr>
          <w:color w:val="000000"/>
          <w:sz w:val="28"/>
          <w:szCs w:val="28"/>
          <w:shd w:val="clear" w:color="auto" w:fill="FFFFFF"/>
        </w:rPr>
        <w:t xml:space="preserve">объясняется </w:t>
      </w:r>
      <w:r w:rsidR="00814EAA">
        <w:rPr>
          <w:color w:val="000000"/>
          <w:sz w:val="28"/>
          <w:szCs w:val="28"/>
          <w:shd w:val="clear" w:color="auto" w:fill="FFFFFF"/>
        </w:rPr>
        <w:t>это,</w:t>
      </w:r>
      <w:r w:rsidR="00107770" w:rsidRPr="00107770">
        <w:rPr>
          <w:color w:val="000000"/>
          <w:sz w:val="28"/>
          <w:szCs w:val="28"/>
          <w:shd w:val="clear" w:color="auto" w:fill="FFFFFF"/>
        </w:rPr>
        <w:t xml:space="preserve"> </w:t>
      </w:r>
      <w:r w:rsidR="00814EAA" w:rsidRPr="00814EAA">
        <w:rPr>
          <w:color w:val="000000"/>
          <w:sz w:val="28"/>
          <w:szCs w:val="28"/>
          <w:shd w:val="clear" w:color="auto" w:fill="FFFFFF"/>
        </w:rPr>
        <w:t xml:space="preserve">в первую очередь, хорошей переносимостью </w:t>
      </w:r>
      <w:r w:rsidR="00814EAA" w:rsidRPr="00814EAA">
        <w:rPr>
          <w:color w:val="000000"/>
          <w:sz w:val="28"/>
          <w:szCs w:val="28"/>
          <w:shd w:val="clear" w:color="auto" w:fill="FFFFFF"/>
        </w:rPr>
        <w:lastRenderedPageBreak/>
        <w:t xml:space="preserve">и отсутствием в подавляющем большинстве случаев, побочных эффектов от применения препаратов растительного происхождения. Наличие в составе большинства растительных препаратов биологически активных веществ, микроэлементов позволяет их применять для </w:t>
      </w:r>
      <w:r w:rsidR="00814EAA">
        <w:rPr>
          <w:color w:val="000000"/>
          <w:sz w:val="28"/>
          <w:szCs w:val="28"/>
          <w:shd w:val="clear" w:color="auto" w:fill="FFFFFF"/>
        </w:rPr>
        <w:t>профилактики и лечения болезней</w:t>
      </w:r>
      <w:r w:rsidR="00814EAA" w:rsidRPr="00814EAA">
        <w:rPr>
          <w:sz w:val="28"/>
          <w:szCs w:val="28"/>
        </w:rPr>
        <w:t xml:space="preserve"> </w:t>
      </w:r>
      <w:r w:rsidR="00814EAA">
        <w:rPr>
          <w:sz w:val="28"/>
          <w:szCs w:val="28"/>
        </w:rPr>
        <w:t>пародонта.</w:t>
      </w:r>
    </w:p>
    <w:p w14:paraId="1F85F849" w14:textId="77777777" w:rsidR="00053068" w:rsidRPr="00053068" w:rsidRDefault="00814EAA" w:rsidP="00661284">
      <w:pPr>
        <w:spacing w:after="0" w:line="360" w:lineRule="auto"/>
        <w:ind w:firstLine="567"/>
        <w:jc w:val="both"/>
        <w:rPr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этим целью работы было: изучить действие лекарственных растений: </w:t>
      </w:r>
      <w:r w:rsidR="00053068">
        <w:rPr>
          <w:color w:val="000000"/>
          <w:sz w:val="28"/>
          <w:szCs w:val="28"/>
        </w:rPr>
        <w:t>алоэ древовидного</w:t>
      </w:r>
      <w:r w:rsidR="007A0F3B">
        <w:rPr>
          <w:color w:val="000000"/>
          <w:sz w:val="28"/>
          <w:szCs w:val="28"/>
        </w:rPr>
        <w:t xml:space="preserve"> </w:t>
      </w:r>
      <w:r w:rsidR="00053068" w:rsidRPr="00053068">
        <w:rPr>
          <w:color w:val="000000" w:themeColor="text1"/>
          <w:sz w:val="28"/>
          <w:szCs w:val="28"/>
        </w:rPr>
        <w:t>(</w:t>
      </w:r>
      <w:r w:rsidR="00053068" w:rsidRPr="00352603">
        <w:rPr>
          <w:i/>
          <w:color w:val="000000" w:themeColor="text1"/>
          <w:sz w:val="28"/>
          <w:szCs w:val="28"/>
          <w:lang w:val="en-US"/>
        </w:rPr>
        <w:t>Aloe</w:t>
      </w:r>
      <w:r w:rsidR="00053068"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053068"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="00053068" w:rsidRPr="00053068">
        <w:rPr>
          <w:i/>
          <w:color w:val="000000" w:themeColor="text1"/>
          <w:sz w:val="28"/>
          <w:szCs w:val="28"/>
        </w:rPr>
        <w:t xml:space="preserve"> </w:t>
      </w:r>
      <w:r w:rsidR="00053068" w:rsidRPr="00352603">
        <w:rPr>
          <w:i/>
          <w:color w:val="000000" w:themeColor="text1"/>
          <w:sz w:val="28"/>
          <w:szCs w:val="28"/>
          <w:lang w:val="en-US"/>
        </w:rPr>
        <w:t>Mill</w:t>
      </w:r>
      <w:r w:rsidR="00053068" w:rsidRPr="00053068">
        <w:rPr>
          <w:i/>
          <w:color w:val="000000" w:themeColor="text1"/>
          <w:sz w:val="28"/>
          <w:szCs w:val="28"/>
        </w:rPr>
        <w:t>)</w:t>
      </w:r>
      <w:r w:rsidR="00053068">
        <w:rPr>
          <w:i/>
          <w:color w:val="000000" w:themeColor="text1"/>
          <w:sz w:val="28"/>
          <w:szCs w:val="28"/>
        </w:rPr>
        <w:t xml:space="preserve">, </w:t>
      </w:r>
      <w:r w:rsidR="00053068">
        <w:rPr>
          <w:color w:val="000000" w:themeColor="text1"/>
          <w:sz w:val="28"/>
          <w:szCs w:val="28"/>
        </w:rPr>
        <w:t>шалфея лекарственного</w:t>
      </w:r>
      <w:r w:rsidR="003D4112">
        <w:rPr>
          <w:color w:val="000000" w:themeColor="text1"/>
          <w:sz w:val="28"/>
          <w:szCs w:val="28"/>
        </w:rPr>
        <w:t xml:space="preserve"> </w:t>
      </w:r>
      <w:r w:rsidR="00053068"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="00053068"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="00053068"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53068"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="00053068"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 w:rsidR="00053068">
        <w:rPr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r w:rsidR="00053068" w:rsidRPr="00053068">
        <w:rPr>
          <w:color w:val="000000" w:themeColor="text1"/>
          <w:sz w:val="28"/>
          <w:szCs w:val="28"/>
          <w:shd w:val="clear" w:color="auto" w:fill="FFFFFF"/>
        </w:rPr>
        <w:t>ромашки аптечной</w:t>
      </w:r>
      <w:r w:rsidR="003D411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53068" w:rsidRPr="00352603">
        <w:rPr>
          <w:color w:val="000000" w:themeColor="text1"/>
          <w:sz w:val="28"/>
          <w:szCs w:val="28"/>
        </w:rPr>
        <w:t>(</w:t>
      </w:r>
      <w:proofErr w:type="spellStart"/>
      <w:r w:rsidR="00053068"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="00053068"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053068"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="00053068" w:rsidRPr="00352603">
        <w:rPr>
          <w:i/>
          <w:iCs/>
          <w:color w:val="000000" w:themeColor="text1"/>
          <w:sz w:val="28"/>
          <w:szCs w:val="28"/>
        </w:rPr>
        <w:t>)</w:t>
      </w:r>
      <w:r w:rsidR="00053068">
        <w:rPr>
          <w:i/>
          <w:iCs/>
          <w:color w:val="000000" w:themeColor="text1"/>
          <w:sz w:val="28"/>
          <w:szCs w:val="28"/>
        </w:rPr>
        <w:t xml:space="preserve"> </w:t>
      </w:r>
      <w:r w:rsidR="00053068" w:rsidRPr="00053068">
        <w:rPr>
          <w:iCs/>
          <w:color w:val="000000" w:themeColor="text1"/>
          <w:sz w:val="28"/>
          <w:szCs w:val="28"/>
        </w:rPr>
        <w:t>и календулы лекарственной</w:t>
      </w:r>
      <w:r w:rsidR="003D4112">
        <w:rPr>
          <w:iCs/>
          <w:color w:val="000000" w:themeColor="text1"/>
          <w:sz w:val="28"/>
          <w:szCs w:val="28"/>
        </w:rPr>
        <w:t xml:space="preserve"> </w:t>
      </w:r>
      <w:r w:rsidR="00053068" w:rsidRPr="00352603">
        <w:rPr>
          <w:color w:val="000000" w:themeColor="text1"/>
          <w:sz w:val="28"/>
          <w:szCs w:val="28"/>
        </w:rPr>
        <w:t>(</w:t>
      </w:r>
      <w:proofErr w:type="spellStart"/>
      <w:r w:rsidR="00053068"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="00053068"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053068"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="00053068" w:rsidRPr="00352603">
        <w:rPr>
          <w:i/>
          <w:iCs/>
          <w:color w:val="000000" w:themeColor="text1"/>
          <w:sz w:val="28"/>
          <w:szCs w:val="28"/>
        </w:rPr>
        <w:t xml:space="preserve"> L)</w:t>
      </w:r>
      <w:r w:rsidR="00053068">
        <w:rPr>
          <w:i/>
          <w:iCs/>
          <w:color w:val="000000" w:themeColor="text1"/>
          <w:sz w:val="28"/>
          <w:szCs w:val="28"/>
        </w:rPr>
        <w:t xml:space="preserve"> </w:t>
      </w:r>
      <w:r w:rsidR="00053068">
        <w:rPr>
          <w:iCs/>
          <w:color w:val="000000" w:themeColor="text1"/>
          <w:sz w:val="28"/>
          <w:szCs w:val="28"/>
        </w:rPr>
        <w:t>на лечение и профилактику пародонтита.</w:t>
      </w:r>
    </w:p>
    <w:p w14:paraId="7192D7CA" w14:textId="77777777" w:rsidR="00053068" w:rsidRDefault="00053068" w:rsidP="007F3E0A">
      <w:pPr>
        <w:tabs>
          <w:tab w:val="right" w:pos="9355"/>
        </w:tabs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задачи исследования входило:</w:t>
      </w:r>
    </w:p>
    <w:p w14:paraId="296D6755" w14:textId="77777777" w:rsidR="00A24B94" w:rsidRDefault="00053068" w:rsidP="007F3E0A">
      <w:pPr>
        <w:tabs>
          <w:tab w:val="right" w:pos="9355"/>
        </w:tabs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изучить развитие фитотерапии в стоматологии, а также </w:t>
      </w:r>
      <w:r w:rsidR="003D4112">
        <w:rPr>
          <w:color w:val="000000"/>
          <w:sz w:val="28"/>
          <w:szCs w:val="28"/>
        </w:rPr>
        <w:t>стоматологические заболевания, в которых она используется;</w:t>
      </w:r>
    </w:p>
    <w:p w14:paraId="6521E099" w14:textId="77777777" w:rsidR="003D4112" w:rsidRDefault="003D4112" w:rsidP="007F3E0A">
      <w:pPr>
        <w:tabs>
          <w:tab w:val="right" w:pos="9355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изучить действие алоэ древовидного </w:t>
      </w:r>
      <w:r w:rsidRPr="00053068">
        <w:rPr>
          <w:color w:val="000000" w:themeColor="text1"/>
          <w:sz w:val="28"/>
          <w:szCs w:val="28"/>
        </w:rPr>
        <w:t>(</w:t>
      </w:r>
      <w:r w:rsidRPr="00352603">
        <w:rPr>
          <w:i/>
          <w:color w:val="000000" w:themeColor="text1"/>
          <w:sz w:val="28"/>
          <w:szCs w:val="28"/>
          <w:lang w:val="en-US"/>
        </w:rPr>
        <w:t>Aloe</w:t>
      </w:r>
      <w:r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Pr="00053068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Mill</w:t>
      </w:r>
      <w:r w:rsidRPr="00053068">
        <w:rPr>
          <w:i/>
          <w:color w:val="000000" w:themeColor="text1"/>
          <w:sz w:val="28"/>
          <w:szCs w:val="28"/>
        </w:rPr>
        <w:t>)</w:t>
      </w:r>
      <w:r>
        <w:rPr>
          <w:i/>
          <w:color w:val="000000" w:themeColor="text1"/>
          <w:sz w:val="28"/>
          <w:szCs w:val="28"/>
        </w:rPr>
        <w:t xml:space="preserve"> </w:t>
      </w:r>
      <w:r w:rsidRPr="003D4112">
        <w:rPr>
          <w:color w:val="000000" w:themeColor="text1"/>
          <w:sz w:val="28"/>
          <w:szCs w:val="28"/>
        </w:rPr>
        <w:t>на лечение и профилактику пародонтита</w:t>
      </w:r>
      <w:r>
        <w:rPr>
          <w:sz w:val="28"/>
          <w:szCs w:val="28"/>
        </w:rPr>
        <w:t>;</w:t>
      </w:r>
    </w:p>
    <w:p w14:paraId="5FB23AAD" w14:textId="77777777" w:rsidR="00A24B94" w:rsidRDefault="003D4112" w:rsidP="007F3E0A">
      <w:pPr>
        <w:tabs>
          <w:tab w:val="right" w:pos="9355"/>
        </w:tabs>
        <w:spacing w:after="0" w:line="360" w:lineRule="auto"/>
        <w:ind w:firstLine="567"/>
        <w:jc w:val="both"/>
        <w:rPr>
          <w:i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изучить действие календулы лекарственной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L)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и </w:t>
      </w:r>
      <w:r w:rsidRPr="00053068">
        <w:rPr>
          <w:color w:val="000000" w:themeColor="text1"/>
          <w:sz w:val="28"/>
          <w:szCs w:val="28"/>
          <w:shd w:val="clear" w:color="auto" w:fill="FFFFFF"/>
        </w:rPr>
        <w:t>ромашки аптечной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>)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на лечение и профилактику пародонтита</w:t>
      </w:r>
      <w:r w:rsidR="00A24B94">
        <w:rPr>
          <w:iCs/>
          <w:color w:val="000000" w:themeColor="text1"/>
          <w:sz w:val="28"/>
          <w:szCs w:val="28"/>
        </w:rPr>
        <w:t>;</w:t>
      </w:r>
    </w:p>
    <w:p w14:paraId="5381EAAB" w14:textId="77777777" w:rsidR="00A24B94" w:rsidRDefault="00A24B94" w:rsidP="007F3E0A">
      <w:pPr>
        <w:tabs>
          <w:tab w:val="right" w:pos="9355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iCs/>
          <w:color w:val="000000" w:themeColor="text1"/>
          <w:sz w:val="28"/>
          <w:szCs w:val="28"/>
        </w:rPr>
        <w:t xml:space="preserve">- изучить действие </w:t>
      </w:r>
      <w:r>
        <w:rPr>
          <w:color w:val="000000" w:themeColor="text1"/>
          <w:sz w:val="28"/>
          <w:szCs w:val="28"/>
        </w:rPr>
        <w:t xml:space="preserve">шалфея лекарственного </w:t>
      </w:r>
      <w:r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на лечение и профилактику пародонтита;</w:t>
      </w:r>
    </w:p>
    <w:p w14:paraId="3A148A92" w14:textId="77777777" w:rsidR="0061131F" w:rsidRDefault="00A24B94" w:rsidP="0061131F">
      <w:pPr>
        <w:tabs>
          <w:tab w:val="right" w:pos="9355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- по результатам исследования сделать рекомендации.</w:t>
      </w:r>
    </w:p>
    <w:bookmarkEnd w:id="1"/>
    <w:p w14:paraId="4114E4D2" w14:textId="77777777" w:rsidR="00F55A63" w:rsidRPr="0061131F" w:rsidRDefault="0061131F" w:rsidP="0061131F">
      <w:pPr>
        <w:tabs>
          <w:tab w:val="right" w:pos="9355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Научный руководитель – Скопинцева Наталья Кимовна.</w:t>
      </w:r>
    </w:p>
    <w:p w14:paraId="599B27B3" w14:textId="77777777" w:rsidR="00F55A63" w:rsidRDefault="00F55A63" w:rsidP="00F55A63">
      <w:pPr>
        <w:spacing w:line="360" w:lineRule="auto"/>
        <w:jc w:val="center"/>
        <w:rPr>
          <w:b/>
          <w:sz w:val="28"/>
          <w:szCs w:val="28"/>
        </w:rPr>
      </w:pPr>
    </w:p>
    <w:p w14:paraId="304EEEF2" w14:textId="77777777" w:rsidR="00F55A63" w:rsidRDefault="00F55A63" w:rsidP="00F55A63">
      <w:pPr>
        <w:spacing w:line="360" w:lineRule="auto"/>
        <w:jc w:val="center"/>
        <w:rPr>
          <w:b/>
          <w:sz w:val="28"/>
          <w:szCs w:val="28"/>
        </w:rPr>
      </w:pPr>
    </w:p>
    <w:p w14:paraId="5F31897D" w14:textId="77777777" w:rsidR="0061131F" w:rsidRDefault="0061131F" w:rsidP="00F55A63">
      <w:pPr>
        <w:spacing w:line="360" w:lineRule="auto"/>
        <w:jc w:val="center"/>
        <w:rPr>
          <w:b/>
          <w:sz w:val="28"/>
          <w:szCs w:val="28"/>
        </w:rPr>
      </w:pPr>
    </w:p>
    <w:p w14:paraId="0A745682" w14:textId="77777777" w:rsidR="0061131F" w:rsidRDefault="0061131F" w:rsidP="00F55A63">
      <w:pPr>
        <w:spacing w:line="360" w:lineRule="auto"/>
        <w:jc w:val="center"/>
        <w:rPr>
          <w:b/>
          <w:sz w:val="28"/>
          <w:szCs w:val="28"/>
        </w:rPr>
      </w:pPr>
    </w:p>
    <w:p w14:paraId="2C276164" w14:textId="77777777" w:rsidR="0061131F" w:rsidRDefault="0061131F" w:rsidP="00F55A63">
      <w:pPr>
        <w:spacing w:line="360" w:lineRule="auto"/>
        <w:jc w:val="center"/>
        <w:rPr>
          <w:b/>
          <w:sz w:val="28"/>
          <w:szCs w:val="28"/>
        </w:rPr>
      </w:pPr>
    </w:p>
    <w:p w14:paraId="7DCFFA96" w14:textId="77777777" w:rsidR="009E7D37" w:rsidRDefault="009E7D37" w:rsidP="00F55A6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107770" w:rsidRPr="001077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Обзор литературы</w:t>
      </w:r>
    </w:p>
    <w:p w14:paraId="2ECD54B7" w14:textId="77777777" w:rsidR="00EE0363" w:rsidRPr="003C1C3C" w:rsidRDefault="009E7D37" w:rsidP="00661284">
      <w:pPr>
        <w:spacing w:after="0" w:line="360" w:lineRule="auto"/>
        <w:ind w:firstLine="567"/>
        <w:jc w:val="both"/>
        <w:rPr>
          <w:b/>
          <w:sz w:val="28"/>
          <w:szCs w:val="28"/>
        </w:rPr>
      </w:pPr>
      <w:r w:rsidRPr="003C1C3C">
        <w:rPr>
          <w:b/>
          <w:sz w:val="28"/>
          <w:szCs w:val="28"/>
        </w:rPr>
        <w:t>1.1</w:t>
      </w:r>
      <w:r w:rsidR="00107770">
        <w:rPr>
          <w:b/>
          <w:sz w:val="28"/>
          <w:szCs w:val="28"/>
          <w:lang w:val="uk-UA"/>
        </w:rPr>
        <w:t xml:space="preserve">. </w:t>
      </w:r>
      <w:r w:rsidR="00EE0363" w:rsidRPr="003C1C3C">
        <w:rPr>
          <w:b/>
          <w:sz w:val="28"/>
          <w:szCs w:val="28"/>
        </w:rPr>
        <w:t>Развитие фитотерапии в стоматологии.</w:t>
      </w:r>
    </w:p>
    <w:p w14:paraId="1637ACA7" w14:textId="77777777" w:rsidR="00EE0363" w:rsidRPr="00474340" w:rsidRDefault="00976015" w:rsidP="00661284">
      <w:pPr>
        <w:shd w:val="clear" w:color="auto" w:fill="FFFFFF"/>
        <w:spacing w:after="0" w:line="360" w:lineRule="auto"/>
        <w:ind w:firstLine="567"/>
        <w:jc w:val="both"/>
        <w:outlineLvl w:val="0"/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="00EE0363" w:rsidRPr="00EE0363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Растения в стоматологии применяется очень давно, пожалуй, с самого зарождения медицины. Археологические находки и научные исследования показали, что уже 3 тысяч лет до н.э. в разных уголках Земли применяли растения для полоскания полости рта, снятия боли, отёка и воспаления при заболеваниях зубов и пародонта.</w:t>
      </w:r>
      <w:r w:rsidR="0061131F" w:rsidRPr="0061131F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[</w:t>
      </w:r>
      <w:r w:rsidR="00222A49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6</w:t>
      </w:r>
      <w:r w:rsidR="0061131F" w:rsidRPr="00474340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]</w:t>
      </w:r>
    </w:p>
    <w:p w14:paraId="70E730AC" w14:textId="77777777" w:rsidR="00EE0363" w:rsidRPr="00EE0363" w:rsidRDefault="00976015" w:rsidP="00661284">
      <w:pPr>
        <w:shd w:val="clear" w:color="auto" w:fill="FFFFFF"/>
        <w:spacing w:after="0" w:line="360" w:lineRule="auto"/>
        <w:ind w:firstLine="567"/>
        <w:jc w:val="both"/>
        <w:outlineLvl w:val="0"/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="00EE0363" w:rsidRPr="00EE0363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Впервые научно обосновал применение растений в стоматологии древнегреческий врач Гиппократ (4 век до н.э.). В своем медицинском трактате он описал применение некоторых растений при определенных болезненных состояниях десен и зубов.</w:t>
      </w:r>
    </w:p>
    <w:p w14:paraId="7043248D" w14:textId="77777777" w:rsidR="00976015" w:rsidRDefault="00976015" w:rsidP="00661284">
      <w:pPr>
        <w:shd w:val="clear" w:color="auto" w:fill="FFFFFF"/>
        <w:spacing w:after="0" w:line="360" w:lineRule="auto"/>
        <w:ind w:firstLine="567"/>
        <w:jc w:val="both"/>
        <w:outlineLvl w:val="0"/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="00EE0363" w:rsidRPr="00EE0363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Несколько позже (1 век н.э.) древнеримский врач Гален (грек по происхождению) разработал методы получения экстрактов из лекарственных растений. До сих пор фитопрепараты, полученные по этим технологиям, называют "галеновыми".</w:t>
      </w:r>
    </w:p>
    <w:p w14:paraId="5ADE2EFB" w14:textId="77777777" w:rsidR="00EE0363" w:rsidRPr="0061131F" w:rsidRDefault="00976015" w:rsidP="00661284">
      <w:pPr>
        <w:shd w:val="clear" w:color="auto" w:fill="FFFFFF"/>
        <w:spacing w:after="0" w:line="360" w:lineRule="auto"/>
        <w:ind w:firstLine="567"/>
        <w:jc w:val="both"/>
        <w:outlineLvl w:val="0"/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="00EE0363" w:rsidRPr="00EE0363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Применение фитопрепаратов в стоматологии развивалось на протяжении всей истории медицины. Долгое время при целом ряде воспалительных заболеваний в стоматологии кроме растительных препаратов ничего не было.</w:t>
      </w:r>
      <w:r w:rsidR="007A0F3B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222A49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[10</w:t>
      </w:r>
      <w:r w:rsidR="0061131F" w:rsidRPr="0061131F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]</w:t>
      </w:r>
    </w:p>
    <w:p w14:paraId="18BD3378" w14:textId="77777777" w:rsidR="008F1FEE" w:rsidRDefault="00976015" w:rsidP="00661284">
      <w:pPr>
        <w:shd w:val="clear" w:color="auto" w:fill="FFFFFF"/>
        <w:spacing w:after="0" w:line="360" w:lineRule="auto"/>
        <w:ind w:firstLine="567"/>
        <w:jc w:val="both"/>
        <w:outlineLvl w:val="0"/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="00EE0363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Начиная с </w:t>
      </w:r>
      <w:r w:rsidR="00EE0363" w:rsidRPr="00EE0363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X</w:t>
      </w:r>
      <w:r w:rsidR="00EE0363">
        <w:rPr>
          <w:rFonts w:eastAsia="Times New Roman" w:cs="Times New Roman"/>
          <w:color w:val="000000" w:themeColor="text1"/>
          <w:kern w:val="36"/>
          <w:sz w:val="28"/>
          <w:szCs w:val="28"/>
          <w:lang w:val="en-US" w:eastAsia="ru-RU"/>
        </w:rPr>
        <w:t>I</w:t>
      </w:r>
      <w:r w:rsidR="00EE0363" w:rsidRPr="00EE0363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Х века и вплоть до конца XX столетия в стоматологической практике, стали применять вновь появившиеся синтетические препараты. Однако их широкое и неумеренное использование привело к тому, что в начале третьего тысячелетия, стоматологи стали отдавать предпочтение достаточно эффективным, но практически безвредным при правильном применении фитопрепара</w:t>
      </w:r>
      <w:r w:rsidR="001C31A9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там</w:t>
      </w:r>
      <w:r w:rsidR="008F1FEE">
        <w:rPr>
          <w:rFonts w:eastAsia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14:paraId="2D6C45BB" w14:textId="77777777" w:rsidR="00A24B94" w:rsidRDefault="00A24B94" w:rsidP="001C31A9">
      <w:pPr>
        <w:shd w:val="clear" w:color="auto" w:fill="FFFFFF"/>
        <w:spacing w:after="375"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2DBBE72F" w14:textId="77777777" w:rsidR="00A24B94" w:rsidRDefault="00A24B94" w:rsidP="001C31A9">
      <w:pPr>
        <w:shd w:val="clear" w:color="auto" w:fill="FFFFFF"/>
        <w:spacing w:after="375"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1CA0BE28" w14:textId="77777777" w:rsidR="00EE0363" w:rsidRPr="003C1C3C" w:rsidRDefault="009E7D37" w:rsidP="00661284">
      <w:pPr>
        <w:shd w:val="clear" w:color="auto" w:fill="FFFFFF"/>
        <w:spacing w:after="0" w:line="360" w:lineRule="auto"/>
        <w:jc w:val="both"/>
        <w:outlineLvl w:val="0"/>
        <w:rPr>
          <w:rFonts w:eastAsia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3C1C3C">
        <w:rPr>
          <w:b/>
          <w:color w:val="000000" w:themeColor="text1"/>
          <w:sz w:val="28"/>
          <w:szCs w:val="28"/>
        </w:rPr>
        <w:lastRenderedPageBreak/>
        <w:t>1.2.</w:t>
      </w:r>
      <w:r w:rsidR="00107770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EE0363" w:rsidRPr="003C1C3C">
        <w:rPr>
          <w:b/>
          <w:color w:val="000000" w:themeColor="text1"/>
          <w:sz w:val="28"/>
          <w:szCs w:val="28"/>
        </w:rPr>
        <w:t>Преимущества фитопрепаратов</w:t>
      </w:r>
    </w:p>
    <w:p w14:paraId="5DABD454" w14:textId="77777777" w:rsidR="00EE0363" w:rsidRDefault="001C31A9" w:rsidP="00661284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EE0363">
        <w:rPr>
          <w:color w:val="000000" w:themeColor="text1"/>
          <w:sz w:val="28"/>
          <w:szCs w:val="28"/>
        </w:rPr>
        <w:t>Клинически доказано, что:</w:t>
      </w:r>
    </w:p>
    <w:p w14:paraId="23FD8584" w14:textId="77777777" w:rsidR="00EE0363" w:rsidRDefault="00EE0363" w:rsidP="0061131F">
      <w:pPr>
        <w:spacing w:after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-препараты растительного происхождения обладают высокой эффективностью, так как они физиологичны;</w:t>
      </w:r>
      <w:r w:rsidR="001C31A9">
        <w:rPr>
          <w:color w:val="000000" w:themeColor="text1"/>
          <w:sz w:val="28"/>
          <w:szCs w:val="28"/>
        </w:rPr>
        <w:t xml:space="preserve">                                                              </w:t>
      </w:r>
      <w:r>
        <w:rPr>
          <w:color w:val="000000" w:themeColor="text1"/>
          <w:sz w:val="28"/>
          <w:szCs w:val="28"/>
        </w:rPr>
        <w:t>-у них отсутствуют антигенные свойства;</w:t>
      </w:r>
      <w:r w:rsidR="001C31A9">
        <w:rPr>
          <w:color w:val="000000" w:themeColor="text1"/>
          <w:sz w:val="28"/>
          <w:szCs w:val="28"/>
        </w:rPr>
        <w:t xml:space="preserve">                                                                       </w:t>
      </w:r>
      <w:r>
        <w:rPr>
          <w:color w:val="000000" w:themeColor="text1"/>
          <w:sz w:val="28"/>
          <w:szCs w:val="28"/>
        </w:rPr>
        <w:t>-их можно применять довольно продолжительное время, не опасаясь нарушить баланс микрофлоры полости рта;</w:t>
      </w:r>
      <w:r w:rsidR="001C31A9">
        <w:rPr>
          <w:color w:val="000000" w:themeColor="text1"/>
          <w:sz w:val="28"/>
          <w:szCs w:val="28"/>
        </w:rPr>
        <w:t xml:space="preserve">                                                                     </w:t>
      </w:r>
      <w:r>
        <w:rPr>
          <w:color w:val="000000" w:themeColor="text1"/>
          <w:sz w:val="28"/>
          <w:szCs w:val="28"/>
        </w:rPr>
        <w:t>-препараты не имеют побочных эффектов за исключением очень редких случаем аллергических реакций и индивидуальной непереносимости составных частей лекарственных средств;</w:t>
      </w:r>
      <w:r w:rsidR="001C31A9">
        <w:rPr>
          <w:color w:val="000000" w:themeColor="text1"/>
          <w:sz w:val="28"/>
          <w:szCs w:val="28"/>
        </w:rPr>
        <w:t xml:space="preserve">                                                                    </w:t>
      </w:r>
      <w:r>
        <w:rPr>
          <w:color w:val="000000" w:themeColor="text1"/>
          <w:sz w:val="28"/>
          <w:szCs w:val="28"/>
        </w:rPr>
        <w:t>-одно и то же растение можно использовать при различных заболеваниях;</w:t>
      </w:r>
      <w:r w:rsidR="001C31A9">
        <w:rPr>
          <w:color w:val="000000" w:themeColor="text1"/>
          <w:sz w:val="28"/>
          <w:szCs w:val="28"/>
        </w:rPr>
        <w:t xml:space="preserve">        </w:t>
      </w:r>
      <w:r>
        <w:rPr>
          <w:color w:val="000000" w:themeColor="text1"/>
          <w:sz w:val="28"/>
          <w:szCs w:val="28"/>
        </w:rPr>
        <w:t>-терапевтический эффект от применения природных компонентов более стойкий и длительный;</w:t>
      </w:r>
      <w:r w:rsidR="001C31A9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color w:val="000000" w:themeColor="text1"/>
          <w:sz w:val="28"/>
          <w:szCs w:val="28"/>
        </w:rPr>
        <w:t>-</w:t>
      </w:r>
      <w:r w:rsidR="00D02154">
        <w:rPr>
          <w:color w:val="000000" w:themeColor="text1"/>
          <w:sz w:val="28"/>
          <w:szCs w:val="28"/>
        </w:rPr>
        <w:t xml:space="preserve"> в </w:t>
      </w:r>
      <w:r>
        <w:rPr>
          <w:color w:val="000000" w:themeColor="text1"/>
          <w:sz w:val="28"/>
          <w:szCs w:val="28"/>
        </w:rPr>
        <w:t>растения</w:t>
      </w:r>
      <w:r w:rsidR="00D02154">
        <w:rPr>
          <w:color w:val="000000" w:themeColor="text1"/>
          <w:sz w:val="28"/>
          <w:szCs w:val="28"/>
        </w:rPr>
        <w:t>х</w:t>
      </w:r>
      <w:r>
        <w:rPr>
          <w:color w:val="000000" w:themeColor="text1"/>
          <w:sz w:val="28"/>
          <w:szCs w:val="28"/>
        </w:rPr>
        <w:t xml:space="preserve"> находятся положительные сопутствующие вещества, которые усиливают целебное действие основных веществ</w:t>
      </w:r>
      <w:r w:rsidR="00D02154">
        <w:rPr>
          <w:color w:val="000000" w:themeColor="text1"/>
          <w:sz w:val="28"/>
          <w:szCs w:val="28"/>
        </w:rPr>
        <w:t xml:space="preserve"> (витамин С значительно активнее проявляет свои свойства в присутствии природных флавоноидов)</w:t>
      </w:r>
    </w:p>
    <w:p w14:paraId="4FF7DB1D" w14:textId="77777777" w:rsidR="00FC0E1D" w:rsidRDefault="00D02154" w:rsidP="00661284">
      <w:pPr>
        <w:spacing w:after="0" w:line="360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D02154">
        <w:rPr>
          <w:b/>
          <w:color w:val="000000" w:themeColor="text1"/>
          <w:sz w:val="28"/>
          <w:szCs w:val="28"/>
        </w:rPr>
        <w:t xml:space="preserve">Для сравнения, </w:t>
      </w:r>
      <w:r>
        <w:rPr>
          <w:color w:val="000000" w:themeColor="text1"/>
          <w:sz w:val="28"/>
          <w:szCs w:val="28"/>
        </w:rPr>
        <w:t xml:space="preserve">современные синтетические препараты активны при острых процессах на уровне надклеточных или мембранных систем приспособления, воздействуя на системы регуляции организма. На внутренний метаболизм они порой </w:t>
      </w:r>
      <w:r>
        <w:rPr>
          <w:b/>
          <w:color w:val="000000" w:themeColor="text1"/>
          <w:sz w:val="28"/>
          <w:szCs w:val="28"/>
        </w:rPr>
        <w:t>не</w:t>
      </w:r>
      <w:r>
        <w:rPr>
          <w:color w:val="000000" w:themeColor="text1"/>
          <w:sz w:val="28"/>
          <w:szCs w:val="28"/>
        </w:rPr>
        <w:t xml:space="preserve"> оказывают должного воздействия. Для исправления нарушенного хода тканевого метаболизма следует использовать </w:t>
      </w:r>
      <w:r w:rsidR="007A0F3B">
        <w:rPr>
          <w:color w:val="000000" w:themeColor="text1"/>
          <w:sz w:val="28"/>
          <w:szCs w:val="28"/>
        </w:rPr>
        <w:t xml:space="preserve">метаболическую </w:t>
      </w:r>
      <w:proofErr w:type="spellStart"/>
      <w:r w:rsidR="007A0F3B">
        <w:rPr>
          <w:color w:val="000000" w:themeColor="text1"/>
          <w:sz w:val="28"/>
          <w:szCs w:val="28"/>
        </w:rPr>
        <w:t>адаптотерапию</w:t>
      </w:r>
      <w:proofErr w:type="spellEnd"/>
      <w:r w:rsidR="001C31A9">
        <w:rPr>
          <w:color w:val="000000" w:themeColor="text1"/>
          <w:sz w:val="28"/>
          <w:szCs w:val="28"/>
        </w:rPr>
        <w:t xml:space="preserve"> </w:t>
      </w:r>
      <w:r w:rsidR="001C31A9" w:rsidRPr="001C31A9">
        <w:rPr>
          <w:sz w:val="28"/>
          <w:szCs w:val="28"/>
        </w:rPr>
        <w:t>(</w:t>
      </w:r>
      <w:r w:rsidR="001C31A9" w:rsidRPr="001C31A9">
        <w:rPr>
          <w:rFonts w:cs="Arial"/>
          <w:sz w:val="28"/>
          <w:szCs w:val="28"/>
          <w:shd w:val="clear" w:color="auto" w:fill="FFFFFF"/>
        </w:rPr>
        <w:t>лечение многих заболеваний на клеточном уровне с помощью метаболитов естественного происхождения)</w:t>
      </w:r>
      <w:r w:rsidR="001C31A9">
        <w:rPr>
          <w:rFonts w:cs="Arial"/>
          <w:sz w:val="28"/>
          <w:szCs w:val="28"/>
          <w:shd w:val="clear" w:color="auto" w:fill="FFFFFF"/>
        </w:rPr>
        <w:t xml:space="preserve">. </w:t>
      </w:r>
      <w:r w:rsidR="001A7605">
        <w:rPr>
          <w:color w:val="000000" w:themeColor="text1"/>
          <w:sz w:val="28"/>
          <w:szCs w:val="28"/>
        </w:rPr>
        <w:t xml:space="preserve">Данную функцию выполняют лечебные растения. </w:t>
      </w:r>
      <w:r w:rsidR="001A7605">
        <w:rPr>
          <w:b/>
          <w:color w:val="000000" w:themeColor="text1"/>
          <w:sz w:val="28"/>
          <w:szCs w:val="28"/>
        </w:rPr>
        <w:t xml:space="preserve">Именно это терапевтическое свойство растений </w:t>
      </w:r>
      <w:r w:rsidR="004157F2">
        <w:rPr>
          <w:b/>
          <w:color w:val="000000" w:themeColor="text1"/>
          <w:sz w:val="28"/>
          <w:szCs w:val="28"/>
        </w:rPr>
        <w:t>особенно ценно для лечения трудно поддающихся лечению заболеваний</w:t>
      </w:r>
      <w:r w:rsidR="007A0F3B">
        <w:rPr>
          <w:b/>
          <w:color w:val="000000" w:themeColor="text1"/>
          <w:sz w:val="28"/>
          <w:szCs w:val="28"/>
        </w:rPr>
        <w:t xml:space="preserve"> </w:t>
      </w:r>
      <w:r w:rsidR="004157F2">
        <w:rPr>
          <w:b/>
          <w:color w:val="000000" w:themeColor="text1"/>
          <w:sz w:val="28"/>
          <w:szCs w:val="28"/>
        </w:rPr>
        <w:t>(гингивит, пародонтит и т.п.)</w:t>
      </w:r>
    </w:p>
    <w:p w14:paraId="729DD048" w14:textId="77777777" w:rsidR="009E7D37" w:rsidRDefault="009E7D37" w:rsidP="00FC0E1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14:paraId="2B4C57D0" w14:textId="77777777" w:rsidR="009E7D37" w:rsidRDefault="009E7D37" w:rsidP="00FC0E1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14:paraId="2AD19191" w14:textId="77777777" w:rsidR="001C507E" w:rsidRPr="001C31A9" w:rsidRDefault="009E7D37" w:rsidP="00FC0E1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1.3.</w:t>
      </w:r>
      <w:r w:rsidR="0061131F">
        <w:rPr>
          <w:b/>
          <w:color w:val="000000" w:themeColor="text1"/>
          <w:sz w:val="28"/>
          <w:szCs w:val="28"/>
        </w:rPr>
        <w:t xml:space="preserve"> </w:t>
      </w:r>
      <w:r w:rsidR="001C507E" w:rsidRPr="001C507E">
        <w:rPr>
          <w:b/>
          <w:color w:val="000000" w:themeColor="text1"/>
          <w:sz w:val="28"/>
          <w:szCs w:val="28"/>
        </w:rPr>
        <w:t>Стоматологические заболевания,</w:t>
      </w:r>
    </w:p>
    <w:p w14:paraId="44CA3AB2" w14:textId="77777777" w:rsidR="00EE0363" w:rsidRDefault="001C507E" w:rsidP="00FC0E1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1C507E">
        <w:rPr>
          <w:b/>
          <w:color w:val="000000" w:themeColor="text1"/>
          <w:sz w:val="28"/>
          <w:szCs w:val="28"/>
        </w:rPr>
        <w:t>в лечении которых применяются фитопрепараты</w:t>
      </w:r>
      <w:r>
        <w:rPr>
          <w:b/>
          <w:color w:val="000000" w:themeColor="text1"/>
          <w:sz w:val="28"/>
          <w:szCs w:val="28"/>
        </w:rPr>
        <w:t>.</w:t>
      </w:r>
    </w:p>
    <w:p w14:paraId="1D3AA265" w14:textId="77777777" w:rsidR="00FC0E1D" w:rsidRPr="009E7D37" w:rsidRDefault="009E7D37" w:rsidP="00661284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1.3.1</w:t>
      </w:r>
      <w:r w:rsidR="0061131F">
        <w:rPr>
          <w:color w:val="000000" w:themeColor="text1"/>
          <w:sz w:val="28"/>
          <w:szCs w:val="28"/>
        </w:rPr>
        <w:t xml:space="preserve">. </w:t>
      </w:r>
      <w:r w:rsidR="007A7652" w:rsidRPr="009E7D37">
        <w:rPr>
          <w:color w:val="000000" w:themeColor="text1"/>
          <w:sz w:val="28"/>
          <w:szCs w:val="28"/>
        </w:rPr>
        <w:t>Периодонтиты</w:t>
      </w:r>
    </w:p>
    <w:p w14:paraId="6D74CD76" w14:textId="77777777" w:rsidR="004B308C" w:rsidRDefault="0086368E" w:rsidP="00661284">
      <w:pPr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4B308C">
        <w:rPr>
          <w:color w:val="000000"/>
          <w:sz w:val="28"/>
          <w:szCs w:val="28"/>
        </w:rPr>
        <w:t xml:space="preserve">  Периодонт – это соединительная связка, фиксирующая зуб в кости челюсти. А также периодонтом принято называть ткань, заполняющую пространство между альвеолярным отр</w:t>
      </w:r>
      <w:r w:rsidR="004B308C">
        <w:rPr>
          <w:color w:val="000000"/>
          <w:sz w:val="28"/>
          <w:szCs w:val="28"/>
        </w:rPr>
        <w:t>остком и цементом зубного корня.</w:t>
      </w:r>
    </w:p>
    <w:p w14:paraId="34FB20BA" w14:textId="77777777" w:rsidR="0086368E" w:rsidRPr="00474340" w:rsidRDefault="0086368E" w:rsidP="00661284">
      <w:pPr>
        <w:spacing w:after="0" w:line="360" w:lineRule="auto"/>
        <w:ind w:firstLine="567"/>
        <w:jc w:val="both"/>
        <w:rPr>
          <w:color w:val="000000"/>
          <w:sz w:val="27"/>
          <w:szCs w:val="27"/>
        </w:rPr>
      </w:pPr>
      <w:r w:rsidRPr="004B308C">
        <w:rPr>
          <w:color w:val="000000"/>
          <w:sz w:val="28"/>
          <w:szCs w:val="28"/>
        </w:rPr>
        <w:t xml:space="preserve">Возбудителями периодонтита могут быть: стафилококки, стрептококки лактобактерии, актиномицеты и пневмококки. Главной причиной воспаления периодонта является инфекция. Бактерии внедряются в </w:t>
      </w:r>
      <w:proofErr w:type="spellStart"/>
      <w:r w:rsidRPr="004B308C">
        <w:rPr>
          <w:color w:val="000000"/>
          <w:sz w:val="28"/>
          <w:szCs w:val="28"/>
        </w:rPr>
        <w:t>периодонтальную</w:t>
      </w:r>
      <w:proofErr w:type="spellEnd"/>
      <w:r w:rsidRPr="004B308C">
        <w:rPr>
          <w:color w:val="000000"/>
          <w:sz w:val="28"/>
          <w:szCs w:val="28"/>
        </w:rPr>
        <w:t xml:space="preserve"> ткань через кариес и его осложнения, а также через воспаленные участки десен.</w:t>
      </w:r>
      <w:r w:rsidR="0061131F" w:rsidRPr="0061131F">
        <w:rPr>
          <w:color w:val="000000"/>
          <w:sz w:val="28"/>
          <w:szCs w:val="28"/>
        </w:rPr>
        <w:t xml:space="preserve"> </w:t>
      </w:r>
    </w:p>
    <w:p w14:paraId="212358F6" w14:textId="77777777" w:rsidR="00FC0E1D" w:rsidRPr="004B308C" w:rsidRDefault="0086368E" w:rsidP="00661284">
      <w:pPr>
        <w:spacing w:after="0" w:line="360" w:lineRule="auto"/>
        <w:ind w:firstLine="567"/>
        <w:jc w:val="both"/>
        <w:rPr>
          <w:color w:val="000000"/>
          <w:sz w:val="27"/>
          <w:szCs w:val="27"/>
        </w:rPr>
      </w:pPr>
      <w:r w:rsidRPr="004B308C">
        <w:rPr>
          <w:color w:val="000000"/>
          <w:sz w:val="27"/>
          <w:szCs w:val="27"/>
        </w:rPr>
        <w:t xml:space="preserve">  </w:t>
      </w:r>
      <w:r w:rsidR="00702FCC" w:rsidRPr="004B308C">
        <w:rPr>
          <w:color w:val="000000" w:themeColor="text1"/>
          <w:sz w:val="28"/>
          <w:szCs w:val="28"/>
        </w:rPr>
        <w:t>Периодонтиты - это воспалительные заболевания периодонта.</w:t>
      </w:r>
      <w:r w:rsidR="0061131F" w:rsidRPr="0061131F">
        <w:rPr>
          <w:color w:val="000000"/>
          <w:sz w:val="28"/>
          <w:szCs w:val="28"/>
        </w:rPr>
        <w:t xml:space="preserve"> </w:t>
      </w:r>
      <w:r w:rsidR="00222A49" w:rsidRPr="00632C3E">
        <w:rPr>
          <w:color w:val="000000"/>
          <w:sz w:val="28"/>
          <w:szCs w:val="28"/>
        </w:rPr>
        <w:t>[1</w:t>
      </w:r>
      <w:r w:rsidR="0061131F" w:rsidRPr="00632C3E">
        <w:rPr>
          <w:color w:val="000000"/>
          <w:sz w:val="28"/>
          <w:szCs w:val="28"/>
        </w:rPr>
        <w:t>]</w:t>
      </w:r>
      <w:r w:rsidR="00FC0E1D" w:rsidRPr="004B308C">
        <w:rPr>
          <w:color w:val="000000" w:themeColor="text1"/>
          <w:sz w:val="28"/>
          <w:szCs w:val="28"/>
        </w:rPr>
        <w:t xml:space="preserve">          </w:t>
      </w:r>
      <w:r w:rsidR="00FC0E1D" w:rsidRPr="004B308C">
        <w:rPr>
          <w:color w:val="000000"/>
          <w:sz w:val="27"/>
          <w:szCs w:val="27"/>
        </w:rPr>
        <w:t xml:space="preserve"> </w:t>
      </w:r>
    </w:p>
    <w:p w14:paraId="6418A397" w14:textId="77777777" w:rsidR="00702FCC" w:rsidRPr="004B308C" w:rsidRDefault="007A7652" w:rsidP="0061131F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t>Классификация периодонтитов</w:t>
      </w:r>
    </w:p>
    <w:p w14:paraId="2048C9F9" w14:textId="77777777" w:rsidR="00702FCC" w:rsidRPr="004B308C" w:rsidRDefault="00702FCC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t xml:space="preserve">  Наиболее распространённой классификацией периодонтитов является клинико-рентгенологическая:</w:t>
      </w:r>
    </w:p>
    <w:p w14:paraId="23792170" w14:textId="77777777" w:rsidR="00702FCC" w:rsidRPr="004B308C" w:rsidRDefault="00702FCC" w:rsidP="00661284">
      <w:pPr>
        <w:pStyle w:val="a7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t>Острый</w:t>
      </w:r>
      <w:r w:rsidR="00FC0E1D" w:rsidRPr="004B308C">
        <w:rPr>
          <w:color w:val="000000" w:themeColor="text1"/>
          <w:sz w:val="28"/>
          <w:szCs w:val="28"/>
        </w:rPr>
        <w:t xml:space="preserve">.                                                                                                                              </w:t>
      </w:r>
      <w:r w:rsidR="00FC0E1D" w:rsidRPr="004B308C">
        <w:rPr>
          <w:color w:val="000000"/>
          <w:sz w:val="28"/>
          <w:szCs w:val="28"/>
        </w:rPr>
        <w:t>При формировании острого серозного периодонтита возникают ноющие боли в области конкретного зуба. Постукивание по зубу или откусывание им пищи не вызывает сильных болевых ощущений.</w:t>
      </w:r>
    </w:p>
    <w:p w14:paraId="79048034" w14:textId="77777777" w:rsidR="00702FCC" w:rsidRPr="004B308C" w:rsidRDefault="00702FCC" w:rsidP="00661284">
      <w:pPr>
        <w:pStyle w:val="a7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t>Хронический:</w:t>
      </w:r>
    </w:p>
    <w:p w14:paraId="3CB745C6" w14:textId="77777777" w:rsidR="00FC0E1D" w:rsidRPr="004B308C" w:rsidRDefault="00702FCC" w:rsidP="00661284">
      <w:pPr>
        <w:pStyle w:val="a7"/>
        <w:spacing w:after="0" w:line="360" w:lineRule="auto"/>
        <w:jc w:val="both"/>
        <w:rPr>
          <w:color w:val="000000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t>а) фиброзный</w:t>
      </w:r>
      <w:r w:rsidR="00FC0E1D" w:rsidRPr="004B308C">
        <w:rPr>
          <w:color w:val="000000" w:themeColor="text1"/>
          <w:sz w:val="28"/>
          <w:szCs w:val="28"/>
        </w:rPr>
        <w:t xml:space="preserve">, </w:t>
      </w:r>
      <w:r w:rsidR="00FC0E1D" w:rsidRPr="004B308C">
        <w:rPr>
          <w:color w:val="000000"/>
          <w:sz w:val="28"/>
          <w:szCs w:val="28"/>
        </w:rPr>
        <w:t>не имеет клинических проявлений, в редких случаях может давать небольшое потемнение коронки зуба с ее тусклостью и серым оттенком. Выявляется только на рентгене в области зубов со сформированными корнями.</w:t>
      </w:r>
    </w:p>
    <w:p w14:paraId="5DFC9292" w14:textId="77777777" w:rsidR="00FC0E1D" w:rsidRPr="004B308C" w:rsidRDefault="00FC0E1D" w:rsidP="00661284">
      <w:pPr>
        <w:pStyle w:val="a7"/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t>б) гранулирующий,</w:t>
      </w:r>
      <w:r w:rsidRPr="004B308C">
        <w:rPr>
          <w:color w:val="000000"/>
          <w:sz w:val="27"/>
          <w:szCs w:val="27"/>
        </w:rPr>
        <w:t xml:space="preserve"> </w:t>
      </w:r>
      <w:r w:rsidRPr="004B308C">
        <w:rPr>
          <w:color w:val="000000"/>
          <w:sz w:val="28"/>
          <w:szCs w:val="28"/>
        </w:rPr>
        <w:t>обычно протекает бессимптомно, имеет свищ для оттока содержимого. На рентгене выглядит как очаг разрушения кости у верхушки зуба диаметром до 5 мм.</w:t>
      </w:r>
    </w:p>
    <w:p w14:paraId="3D8FDC7B" w14:textId="77777777" w:rsidR="00702FCC" w:rsidRPr="004B308C" w:rsidRDefault="00FC0E1D" w:rsidP="00661284">
      <w:pPr>
        <w:pStyle w:val="a7"/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lastRenderedPageBreak/>
        <w:t xml:space="preserve"> </w:t>
      </w:r>
      <w:r w:rsidR="00702FCC" w:rsidRPr="004B308C">
        <w:rPr>
          <w:color w:val="000000" w:themeColor="text1"/>
          <w:sz w:val="28"/>
          <w:szCs w:val="28"/>
        </w:rPr>
        <w:t>в) гранулематозный</w:t>
      </w:r>
      <w:r w:rsidRPr="004B308C">
        <w:rPr>
          <w:color w:val="000000" w:themeColor="text1"/>
          <w:sz w:val="28"/>
          <w:szCs w:val="28"/>
        </w:rPr>
        <w:t xml:space="preserve">, </w:t>
      </w:r>
      <w:r w:rsidRPr="004B308C">
        <w:rPr>
          <w:color w:val="000000"/>
          <w:sz w:val="28"/>
          <w:szCs w:val="28"/>
        </w:rPr>
        <w:t>проявляется болезненностью при еде или постукивании, при контакте с горячим или при давлении. Слизистая вокруг зуба слегка отечна, красная, свищевой ход от гранулемы зуба может открываться на коже лица.</w:t>
      </w:r>
    </w:p>
    <w:p w14:paraId="530A34AC" w14:textId="77777777" w:rsidR="009634AA" w:rsidRPr="004B308C" w:rsidRDefault="00702FCC" w:rsidP="00661284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4B308C">
        <w:rPr>
          <w:color w:val="000000" w:themeColor="text1"/>
          <w:sz w:val="28"/>
          <w:szCs w:val="28"/>
        </w:rPr>
        <w:t xml:space="preserve">     3) хронический в стадии обострения.</w:t>
      </w:r>
    </w:p>
    <w:p w14:paraId="49938A18" w14:textId="77777777" w:rsidR="009634AA" w:rsidRPr="004B308C" w:rsidRDefault="009E7D37" w:rsidP="0061131F">
      <w:pPr>
        <w:spacing w:before="240" w:after="0" w:line="360" w:lineRule="auto"/>
        <w:jc w:val="both"/>
        <w:rPr>
          <w:sz w:val="28"/>
          <w:szCs w:val="28"/>
        </w:rPr>
      </w:pPr>
      <w:r w:rsidRPr="004B308C">
        <w:rPr>
          <w:sz w:val="28"/>
          <w:szCs w:val="28"/>
        </w:rPr>
        <w:t>1.3.2.</w:t>
      </w:r>
      <w:r w:rsidR="0061131F">
        <w:rPr>
          <w:sz w:val="28"/>
          <w:szCs w:val="28"/>
        </w:rPr>
        <w:t xml:space="preserve"> </w:t>
      </w:r>
      <w:r w:rsidR="00C11E3C" w:rsidRPr="004B308C">
        <w:rPr>
          <w:sz w:val="28"/>
          <w:szCs w:val="28"/>
        </w:rPr>
        <w:t>Заболевания</w:t>
      </w:r>
      <w:r w:rsidR="001A10F0" w:rsidRPr="004B308C">
        <w:rPr>
          <w:sz w:val="28"/>
          <w:szCs w:val="28"/>
        </w:rPr>
        <w:t xml:space="preserve"> пародонта</w:t>
      </w:r>
      <w:r w:rsidR="009634AA" w:rsidRPr="004B308C">
        <w:rPr>
          <w:sz w:val="28"/>
          <w:szCs w:val="28"/>
        </w:rPr>
        <w:t xml:space="preserve">                </w:t>
      </w:r>
    </w:p>
    <w:p w14:paraId="3C258BDE" w14:textId="77777777" w:rsidR="009634AA" w:rsidRPr="00474340" w:rsidRDefault="001A10F0" w:rsidP="00661284">
      <w:pPr>
        <w:pStyle w:val="a9"/>
        <w:spacing w:after="0" w:line="360" w:lineRule="auto"/>
        <w:ind w:firstLine="567"/>
        <w:jc w:val="both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  <w:r w:rsidRPr="004B308C">
        <w:rPr>
          <w:rFonts w:asciiTheme="minorHAnsi" w:hAnsiTheme="minorHAnsi"/>
          <w:sz w:val="28"/>
          <w:szCs w:val="28"/>
        </w:rPr>
        <w:t xml:space="preserve"> </w:t>
      </w:r>
      <w:r w:rsidR="009634AA" w:rsidRPr="004B308C">
        <w:rPr>
          <w:rFonts w:asciiTheme="minorHAnsi" w:eastAsia="Times New Roman" w:hAnsiTheme="minorHAnsi"/>
          <w:color w:val="000000"/>
          <w:sz w:val="28"/>
          <w:szCs w:val="28"/>
          <w:lang w:eastAsia="ru-RU"/>
        </w:rPr>
        <w:t>Пародонт - это комплекс тканей, окружающих зуб, составляющих единое целое, имеющих генетическую и функциональную общность.</w:t>
      </w:r>
      <w:r w:rsidR="0061131F" w:rsidRPr="0061131F">
        <w:rPr>
          <w:rFonts w:asciiTheme="minorHAnsi" w:eastAsia="Times New Roman" w:hAnsiTheme="minorHAnsi"/>
          <w:color w:val="000000"/>
          <w:sz w:val="28"/>
          <w:szCs w:val="28"/>
          <w:lang w:eastAsia="ru-RU"/>
        </w:rPr>
        <w:t xml:space="preserve"> [</w:t>
      </w:r>
      <w:r w:rsidR="00222A49">
        <w:rPr>
          <w:rFonts w:asciiTheme="minorHAnsi" w:eastAsia="Times New Roman" w:hAnsiTheme="minorHAnsi"/>
          <w:color w:val="000000"/>
          <w:sz w:val="28"/>
          <w:szCs w:val="28"/>
          <w:lang w:eastAsia="ru-RU"/>
        </w:rPr>
        <w:t>7</w:t>
      </w:r>
      <w:r w:rsidR="0061131F" w:rsidRPr="00474340">
        <w:rPr>
          <w:rFonts w:asciiTheme="minorHAnsi" w:eastAsia="Times New Roman" w:hAnsiTheme="minorHAnsi"/>
          <w:color w:val="000000"/>
          <w:sz w:val="28"/>
          <w:szCs w:val="28"/>
          <w:lang w:eastAsia="ru-RU"/>
        </w:rPr>
        <w:t>]</w:t>
      </w:r>
    </w:p>
    <w:p w14:paraId="077392A0" w14:textId="77777777" w:rsidR="001A10F0" w:rsidRPr="004B308C" w:rsidRDefault="005A2786" w:rsidP="0061131F">
      <w:pPr>
        <w:spacing w:after="0" w:line="360" w:lineRule="auto"/>
        <w:ind w:firstLine="567"/>
        <w:jc w:val="both"/>
        <w:rPr>
          <w:sz w:val="28"/>
          <w:szCs w:val="28"/>
        </w:rPr>
      </w:pPr>
      <w:r w:rsidRPr="004B308C">
        <w:rPr>
          <w:sz w:val="28"/>
          <w:szCs w:val="28"/>
        </w:rPr>
        <w:t xml:space="preserve">  1.Гингивит – это воспаление десны, обусловленное неблагоприятным воздействием местных и общих факторов и протекающее без нарушения целостности зубодесневого прикрепления.</w:t>
      </w:r>
    </w:p>
    <w:p w14:paraId="77CCC8D5" w14:textId="77777777" w:rsidR="00DA4D0C" w:rsidRPr="00474340" w:rsidRDefault="00DA4D0C" w:rsidP="0061131F">
      <w:pPr>
        <w:spacing w:after="0" w:line="360" w:lineRule="auto"/>
        <w:rPr>
          <w:sz w:val="28"/>
          <w:szCs w:val="28"/>
        </w:rPr>
      </w:pPr>
      <w:r w:rsidRPr="004B308C">
        <w:rPr>
          <w:sz w:val="28"/>
          <w:szCs w:val="28"/>
        </w:rPr>
        <w:t>Форма: катаральная, гипертрофическая, язвенная.</w:t>
      </w:r>
      <w:r w:rsidR="009634AA" w:rsidRPr="004B308C">
        <w:rPr>
          <w:sz w:val="28"/>
          <w:szCs w:val="28"/>
        </w:rPr>
        <w:t xml:space="preserve">                                     </w:t>
      </w:r>
      <w:r w:rsidRPr="004B308C">
        <w:rPr>
          <w:sz w:val="28"/>
          <w:szCs w:val="28"/>
        </w:rPr>
        <w:t>Течение: острое, хроническое, обострившееся, ремиссия.</w:t>
      </w:r>
      <w:r w:rsidR="009634AA" w:rsidRPr="004B308C">
        <w:rPr>
          <w:sz w:val="28"/>
          <w:szCs w:val="28"/>
        </w:rPr>
        <w:t xml:space="preserve">                            </w:t>
      </w:r>
      <w:r w:rsidRPr="004B308C">
        <w:rPr>
          <w:sz w:val="28"/>
          <w:szCs w:val="28"/>
        </w:rPr>
        <w:t>Тяжесть процесса: лёгкий, средней тяжести, тяжёлый.</w:t>
      </w:r>
      <w:r w:rsidR="009634AA" w:rsidRPr="004B308C">
        <w:rPr>
          <w:sz w:val="28"/>
          <w:szCs w:val="28"/>
        </w:rPr>
        <w:t xml:space="preserve">                       </w:t>
      </w:r>
      <w:r w:rsidRPr="009634AA">
        <w:rPr>
          <w:sz w:val="28"/>
          <w:szCs w:val="28"/>
        </w:rPr>
        <w:t>Распространённость процесса: локализированный, генерализованный.</w:t>
      </w:r>
      <w:r w:rsidR="007A0F3B">
        <w:rPr>
          <w:sz w:val="28"/>
          <w:szCs w:val="28"/>
        </w:rPr>
        <w:t xml:space="preserve"> </w:t>
      </w:r>
      <w:r w:rsidR="00222A49">
        <w:rPr>
          <w:sz w:val="28"/>
          <w:szCs w:val="28"/>
        </w:rPr>
        <w:t>[7</w:t>
      </w:r>
      <w:r w:rsidR="0061131F" w:rsidRPr="00474340">
        <w:rPr>
          <w:sz w:val="28"/>
          <w:szCs w:val="28"/>
        </w:rPr>
        <w:t>]</w:t>
      </w:r>
    </w:p>
    <w:p w14:paraId="064182E0" w14:textId="77777777" w:rsidR="00DA4D0C" w:rsidRPr="004B308C" w:rsidRDefault="005A2786" w:rsidP="00661284">
      <w:pPr>
        <w:spacing w:after="0" w:line="360" w:lineRule="auto"/>
        <w:ind w:firstLine="567"/>
        <w:jc w:val="both"/>
        <w:rPr>
          <w:sz w:val="28"/>
          <w:szCs w:val="28"/>
        </w:rPr>
      </w:pPr>
      <w:r w:rsidRPr="004B308C">
        <w:rPr>
          <w:sz w:val="28"/>
          <w:szCs w:val="28"/>
        </w:rPr>
        <w:t xml:space="preserve">  </w:t>
      </w:r>
      <w:r w:rsidR="00DA4D0C" w:rsidRPr="004B308C">
        <w:rPr>
          <w:sz w:val="28"/>
          <w:szCs w:val="28"/>
        </w:rPr>
        <w:t xml:space="preserve">2.Пародонтит – воспаление тканей пародонта, характеризующееся </w:t>
      </w:r>
      <w:r w:rsidR="007A0F3B" w:rsidRPr="004B308C">
        <w:rPr>
          <w:sz w:val="28"/>
          <w:szCs w:val="28"/>
        </w:rPr>
        <w:t xml:space="preserve">прогрессирующей </w:t>
      </w:r>
      <w:proofErr w:type="spellStart"/>
      <w:r w:rsidR="007A0F3B" w:rsidRPr="004B308C">
        <w:rPr>
          <w:sz w:val="28"/>
          <w:szCs w:val="28"/>
        </w:rPr>
        <w:t>деструкцей</w:t>
      </w:r>
      <w:proofErr w:type="spellEnd"/>
      <w:r w:rsidR="007A0F3B" w:rsidRPr="004B308C">
        <w:rPr>
          <w:sz w:val="28"/>
          <w:szCs w:val="28"/>
        </w:rPr>
        <w:t xml:space="preserve"> периодонта</w:t>
      </w:r>
      <w:r w:rsidR="00DA4D0C" w:rsidRPr="004B308C">
        <w:rPr>
          <w:sz w:val="28"/>
          <w:szCs w:val="28"/>
        </w:rPr>
        <w:t xml:space="preserve"> и кости.</w:t>
      </w:r>
    </w:p>
    <w:p w14:paraId="1A4689A5" w14:textId="77777777" w:rsidR="00FD6454" w:rsidRPr="00474340" w:rsidRDefault="00DA4D0C" w:rsidP="00661284">
      <w:pPr>
        <w:spacing w:after="0" w:line="360" w:lineRule="auto"/>
        <w:rPr>
          <w:sz w:val="28"/>
          <w:szCs w:val="28"/>
        </w:rPr>
      </w:pPr>
      <w:r w:rsidRPr="009634AA">
        <w:rPr>
          <w:sz w:val="28"/>
          <w:szCs w:val="28"/>
        </w:rPr>
        <w:t>Течение: острое, хроническое, обострившееся</w:t>
      </w:r>
      <w:r w:rsidR="00FD6454" w:rsidRPr="009634AA">
        <w:rPr>
          <w:sz w:val="28"/>
          <w:szCs w:val="28"/>
        </w:rPr>
        <w:t>, ремиссия.</w:t>
      </w:r>
      <w:r w:rsidR="009634AA">
        <w:rPr>
          <w:sz w:val="28"/>
          <w:szCs w:val="28"/>
        </w:rPr>
        <w:t xml:space="preserve">                                   </w:t>
      </w:r>
      <w:r w:rsidR="00FD6454" w:rsidRPr="009634AA">
        <w:rPr>
          <w:sz w:val="28"/>
          <w:szCs w:val="28"/>
        </w:rPr>
        <w:t xml:space="preserve">Тяжесть </w:t>
      </w:r>
      <w:r w:rsidR="007A0F3B" w:rsidRPr="009634AA">
        <w:rPr>
          <w:sz w:val="28"/>
          <w:szCs w:val="28"/>
        </w:rPr>
        <w:t>процесса: лёгкий</w:t>
      </w:r>
      <w:r w:rsidR="00FD6454" w:rsidRPr="009634AA">
        <w:rPr>
          <w:sz w:val="28"/>
          <w:szCs w:val="28"/>
        </w:rPr>
        <w:t>, средней тяжести, тяжёлый.</w:t>
      </w:r>
      <w:r w:rsidR="009634AA">
        <w:rPr>
          <w:sz w:val="28"/>
          <w:szCs w:val="28"/>
        </w:rPr>
        <w:t xml:space="preserve">                </w:t>
      </w:r>
      <w:r w:rsidR="00FD6454" w:rsidRPr="009634AA">
        <w:rPr>
          <w:sz w:val="28"/>
          <w:szCs w:val="28"/>
        </w:rPr>
        <w:t>Распространённость процесса: локализованный, генерализованный.</w:t>
      </w:r>
    </w:p>
    <w:p w14:paraId="1F1B303F" w14:textId="77777777" w:rsidR="007A7652" w:rsidRPr="004B308C" w:rsidRDefault="00FD6454" w:rsidP="00661284">
      <w:pPr>
        <w:spacing w:after="0" w:line="360" w:lineRule="auto"/>
        <w:ind w:firstLine="567"/>
        <w:jc w:val="both"/>
        <w:rPr>
          <w:sz w:val="28"/>
          <w:szCs w:val="28"/>
        </w:rPr>
      </w:pPr>
      <w:r w:rsidRPr="009634AA">
        <w:rPr>
          <w:sz w:val="28"/>
          <w:szCs w:val="28"/>
        </w:rPr>
        <w:t xml:space="preserve">  </w:t>
      </w:r>
      <w:r w:rsidRPr="004B308C">
        <w:rPr>
          <w:sz w:val="28"/>
          <w:szCs w:val="28"/>
        </w:rPr>
        <w:t>3.Пародонтоз – дистрофическое поражение пародонта.</w:t>
      </w:r>
      <w:r w:rsidR="007A7652" w:rsidRPr="004B308C">
        <w:rPr>
          <w:sz w:val="28"/>
          <w:szCs w:val="28"/>
        </w:rPr>
        <w:t xml:space="preserve">                             </w:t>
      </w:r>
    </w:p>
    <w:p w14:paraId="7116A84A" w14:textId="77777777" w:rsidR="0086368E" w:rsidRPr="00632C3E" w:rsidRDefault="00FD6454" w:rsidP="00661284">
      <w:pPr>
        <w:spacing w:after="0" w:line="360" w:lineRule="auto"/>
        <w:rPr>
          <w:sz w:val="28"/>
          <w:szCs w:val="28"/>
        </w:rPr>
      </w:pPr>
      <w:r w:rsidRPr="009634AA">
        <w:rPr>
          <w:sz w:val="28"/>
          <w:szCs w:val="28"/>
        </w:rPr>
        <w:t>Течение: хроническое, ремиссия.</w:t>
      </w:r>
      <w:r w:rsidR="009634AA">
        <w:rPr>
          <w:sz w:val="28"/>
          <w:szCs w:val="28"/>
        </w:rPr>
        <w:t xml:space="preserve">                                                                  </w:t>
      </w:r>
      <w:r w:rsidR="007A7652">
        <w:rPr>
          <w:sz w:val="28"/>
          <w:szCs w:val="28"/>
        </w:rPr>
        <w:t xml:space="preserve">           </w:t>
      </w:r>
      <w:r w:rsidRPr="009634AA">
        <w:rPr>
          <w:sz w:val="28"/>
          <w:szCs w:val="28"/>
        </w:rPr>
        <w:t>Тяжесть процесса: лёгкий, средней тяжести, тяжёлый.</w:t>
      </w:r>
      <w:r w:rsidR="009634AA">
        <w:rPr>
          <w:sz w:val="28"/>
          <w:szCs w:val="28"/>
        </w:rPr>
        <w:t xml:space="preserve">                    </w:t>
      </w:r>
      <w:r w:rsidR="008B651C" w:rsidRPr="009634AA">
        <w:rPr>
          <w:sz w:val="28"/>
          <w:szCs w:val="28"/>
        </w:rPr>
        <w:t xml:space="preserve"> </w:t>
      </w:r>
      <w:r w:rsidR="008B651C" w:rsidRPr="009634AA">
        <w:rPr>
          <w:bCs/>
          <w:sz w:val="28"/>
          <w:szCs w:val="28"/>
        </w:rPr>
        <w:t>Распространенность процесса</w:t>
      </w:r>
      <w:r w:rsidR="008B651C" w:rsidRPr="009634AA">
        <w:rPr>
          <w:sz w:val="28"/>
          <w:szCs w:val="28"/>
        </w:rPr>
        <w:t>: генерализованный.</w:t>
      </w:r>
      <w:r w:rsidR="00222A49" w:rsidRPr="00632C3E">
        <w:rPr>
          <w:sz w:val="28"/>
          <w:szCs w:val="28"/>
        </w:rPr>
        <w:t xml:space="preserve"> [7</w:t>
      </w:r>
      <w:r w:rsidR="0061131F" w:rsidRPr="00632C3E">
        <w:rPr>
          <w:sz w:val="28"/>
          <w:szCs w:val="28"/>
        </w:rPr>
        <w:t>]</w:t>
      </w:r>
    </w:p>
    <w:p w14:paraId="0D43230F" w14:textId="77777777" w:rsidR="004B308C" w:rsidRDefault="004B308C" w:rsidP="00661284">
      <w:pPr>
        <w:spacing w:after="0" w:line="360" w:lineRule="auto"/>
        <w:rPr>
          <w:sz w:val="28"/>
          <w:szCs w:val="28"/>
        </w:rPr>
      </w:pPr>
    </w:p>
    <w:p w14:paraId="63A4B9CF" w14:textId="77777777" w:rsidR="004B308C" w:rsidRDefault="004B308C" w:rsidP="004B308C">
      <w:pPr>
        <w:spacing w:after="0" w:line="360" w:lineRule="auto"/>
        <w:rPr>
          <w:sz w:val="28"/>
          <w:szCs w:val="28"/>
        </w:rPr>
      </w:pPr>
    </w:p>
    <w:p w14:paraId="41791F5A" w14:textId="77777777" w:rsidR="004B308C" w:rsidRDefault="004B308C" w:rsidP="004B308C">
      <w:pPr>
        <w:spacing w:after="0" w:line="360" w:lineRule="auto"/>
        <w:rPr>
          <w:sz w:val="28"/>
          <w:szCs w:val="28"/>
        </w:rPr>
      </w:pPr>
    </w:p>
    <w:p w14:paraId="5EB4A1C6" w14:textId="77777777" w:rsidR="004B308C" w:rsidRPr="004B308C" w:rsidRDefault="004B308C" w:rsidP="004B308C">
      <w:pPr>
        <w:spacing w:after="0" w:line="360" w:lineRule="auto"/>
        <w:rPr>
          <w:sz w:val="28"/>
          <w:szCs w:val="28"/>
        </w:rPr>
      </w:pPr>
    </w:p>
    <w:p w14:paraId="52AF2037" w14:textId="77777777" w:rsidR="004B308C" w:rsidRDefault="004B308C" w:rsidP="00611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 w:rsidR="007A0F3B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Таблица 1</w:t>
      </w:r>
    </w:p>
    <w:p w14:paraId="2373BE6A" w14:textId="77777777" w:rsidR="004B308C" w:rsidRPr="007F3E0A" w:rsidRDefault="004C2CAA" w:rsidP="007F3E0A">
      <w:pPr>
        <w:spacing w:after="0" w:line="360" w:lineRule="auto"/>
        <w:jc w:val="center"/>
        <w:rPr>
          <w:b/>
          <w:sz w:val="28"/>
          <w:szCs w:val="28"/>
        </w:rPr>
      </w:pPr>
      <w:r w:rsidRPr="004C2CAA">
        <w:rPr>
          <w:b/>
          <w:sz w:val="28"/>
          <w:szCs w:val="28"/>
        </w:rPr>
        <w:t>Отличия пародонтита и периодонтита</w:t>
      </w:r>
    </w:p>
    <w:tbl>
      <w:tblPr>
        <w:tblStyle w:val="af"/>
        <w:tblpPr w:leftFromText="180" w:rightFromText="180" w:vertAnchor="text" w:horzAnchor="page" w:tblpX="913" w:tblpY="442"/>
        <w:tblW w:w="10740" w:type="dxa"/>
        <w:tblLook w:val="04A0" w:firstRow="1" w:lastRow="0" w:firstColumn="1" w:lastColumn="0" w:noHBand="0" w:noVBand="1"/>
      </w:tblPr>
      <w:tblGrid>
        <w:gridCol w:w="3794"/>
        <w:gridCol w:w="3578"/>
        <w:gridCol w:w="3368"/>
      </w:tblGrid>
      <w:tr w:rsidR="004C2CAA" w14:paraId="7B4CE79D" w14:textId="77777777" w:rsidTr="004C2CAA">
        <w:trPr>
          <w:trHeight w:val="665"/>
        </w:trPr>
        <w:tc>
          <w:tcPr>
            <w:tcW w:w="3794" w:type="dxa"/>
          </w:tcPr>
          <w:p w14:paraId="2A5CB995" w14:textId="77777777" w:rsidR="004C2CAA" w:rsidRPr="000D2E2C" w:rsidRDefault="004C2CAA" w:rsidP="007F3E0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2E2C">
              <w:rPr>
                <w:b/>
                <w:sz w:val="28"/>
                <w:szCs w:val="28"/>
              </w:rPr>
              <w:t>Отличия</w:t>
            </w:r>
          </w:p>
        </w:tc>
        <w:tc>
          <w:tcPr>
            <w:tcW w:w="3578" w:type="dxa"/>
          </w:tcPr>
          <w:p w14:paraId="42485123" w14:textId="77777777" w:rsidR="004C2CAA" w:rsidRPr="000D2E2C" w:rsidRDefault="004C2CAA" w:rsidP="007F3E0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2E2C">
              <w:rPr>
                <w:b/>
                <w:sz w:val="28"/>
                <w:szCs w:val="28"/>
              </w:rPr>
              <w:t>Пародонтит</w:t>
            </w:r>
          </w:p>
        </w:tc>
        <w:tc>
          <w:tcPr>
            <w:tcW w:w="3368" w:type="dxa"/>
          </w:tcPr>
          <w:p w14:paraId="6B5D748B" w14:textId="77777777" w:rsidR="004C2CAA" w:rsidRPr="000D2E2C" w:rsidRDefault="004C2CAA" w:rsidP="007F3E0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2E2C">
              <w:rPr>
                <w:b/>
                <w:sz w:val="28"/>
                <w:szCs w:val="28"/>
              </w:rPr>
              <w:t>Периодонтит</w:t>
            </w:r>
          </w:p>
        </w:tc>
      </w:tr>
      <w:tr w:rsidR="004C2CAA" w14:paraId="046E47CD" w14:textId="77777777" w:rsidTr="004C2CAA">
        <w:trPr>
          <w:trHeight w:val="1017"/>
        </w:trPr>
        <w:tc>
          <w:tcPr>
            <w:tcW w:w="3794" w:type="dxa"/>
          </w:tcPr>
          <w:p w14:paraId="505E5A42" w14:textId="77777777" w:rsidR="004C2CAA" w:rsidRPr="007A7652" w:rsidRDefault="004C2CAA" w:rsidP="007F3E0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Ткань, в которой протекает патологический процесс</w:t>
            </w:r>
          </w:p>
        </w:tc>
        <w:tc>
          <w:tcPr>
            <w:tcW w:w="3578" w:type="dxa"/>
          </w:tcPr>
          <w:p w14:paraId="4EB9894A" w14:textId="77777777" w:rsidR="004C2CAA" w:rsidRPr="007A7652" w:rsidRDefault="004C2CAA" w:rsidP="007F3E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Пародонт</w:t>
            </w:r>
          </w:p>
        </w:tc>
        <w:tc>
          <w:tcPr>
            <w:tcW w:w="3368" w:type="dxa"/>
          </w:tcPr>
          <w:p w14:paraId="3ED4CAA1" w14:textId="77777777" w:rsidR="004C2CAA" w:rsidRPr="007A7652" w:rsidRDefault="004C2CAA" w:rsidP="007F3E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Периодонт</w:t>
            </w:r>
          </w:p>
        </w:tc>
      </w:tr>
      <w:tr w:rsidR="004C2CAA" w14:paraId="21ECF82C" w14:textId="77777777" w:rsidTr="004C2CAA">
        <w:trPr>
          <w:trHeight w:val="975"/>
        </w:trPr>
        <w:tc>
          <w:tcPr>
            <w:tcW w:w="3794" w:type="dxa"/>
          </w:tcPr>
          <w:p w14:paraId="15C537A0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Подвижность зубов</w:t>
            </w:r>
          </w:p>
        </w:tc>
        <w:tc>
          <w:tcPr>
            <w:tcW w:w="3578" w:type="dxa"/>
          </w:tcPr>
          <w:p w14:paraId="49F3B8C9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Имеется на последней стадии болезни</w:t>
            </w:r>
          </w:p>
        </w:tc>
        <w:tc>
          <w:tcPr>
            <w:tcW w:w="3368" w:type="dxa"/>
          </w:tcPr>
          <w:p w14:paraId="2604D1AF" w14:textId="77777777" w:rsidR="004C2CAA" w:rsidRPr="007A7652" w:rsidRDefault="004C2CAA" w:rsidP="004C2C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Отсутствует</w:t>
            </w:r>
          </w:p>
        </w:tc>
      </w:tr>
      <w:tr w:rsidR="004C2CAA" w14:paraId="071FC0CD" w14:textId="77777777" w:rsidTr="004C2CAA">
        <w:trPr>
          <w:trHeight w:val="1074"/>
        </w:trPr>
        <w:tc>
          <w:tcPr>
            <w:tcW w:w="3794" w:type="dxa"/>
          </w:tcPr>
          <w:p w14:paraId="1AF98268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Патологические зубодесневые карманы</w:t>
            </w:r>
          </w:p>
        </w:tc>
        <w:tc>
          <w:tcPr>
            <w:tcW w:w="3578" w:type="dxa"/>
          </w:tcPr>
          <w:p w14:paraId="710CA220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Имеются. Глубина может достигать до 5 мм</w:t>
            </w:r>
          </w:p>
        </w:tc>
        <w:tc>
          <w:tcPr>
            <w:tcW w:w="3368" w:type="dxa"/>
          </w:tcPr>
          <w:p w14:paraId="0CB4975F" w14:textId="77777777" w:rsidR="004C2CAA" w:rsidRPr="007A7652" w:rsidRDefault="004C2CAA" w:rsidP="004C2C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Отсутствуют</w:t>
            </w:r>
          </w:p>
        </w:tc>
      </w:tr>
      <w:tr w:rsidR="004C2CAA" w14:paraId="4CA26811" w14:textId="77777777" w:rsidTr="004C2CAA">
        <w:trPr>
          <w:trHeight w:val="1265"/>
        </w:trPr>
        <w:tc>
          <w:tcPr>
            <w:tcW w:w="3794" w:type="dxa"/>
          </w:tcPr>
          <w:p w14:paraId="68342F2B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Изменение цвета зубов</w:t>
            </w:r>
          </w:p>
        </w:tc>
        <w:tc>
          <w:tcPr>
            <w:tcW w:w="3578" w:type="dxa"/>
          </w:tcPr>
          <w:p w14:paraId="35027564" w14:textId="77777777" w:rsidR="004C2CAA" w:rsidRPr="007A7652" w:rsidRDefault="004C2CAA" w:rsidP="004C2C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Отсутствует</w:t>
            </w:r>
          </w:p>
        </w:tc>
        <w:tc>
          <w:tcPr>
            <w:tcW w:w="3368" w:type="dxa"/>
          </w:tcPr>
          <w:p w14:paraId="3A5E3EF7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Возможно при гранулирующем периодонтите</w:t>
            </w:r>
          </w:p>
        </w:tc>
      </w:tr>
      <w:tr w:rsidR="004C2CAA" w14:paraId="7FE9D107" w14:textId="77777777" w:rsidTr="004C2CAA">
        <w:trPr>
          <w:trHeight w:val="1265"/>
        </w:trPr>
        <w:tc>
          <w:tcPr>
            <w:tcW w:w="3794" w:type="dxa"/>
          </w:tcPr>
          <w:p w14:paraId="0D7F21F4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Изменения на рентгеновском снимке</w:t>
            </w:r>
          </w:p>
        </w:tc>
        <w:tc>
          <w:tcPr>
            <w:tcW w:w="3578" w:type="dxa"/>
          </w:tcPr>
          <w:p w14:paraId="614655F2" w14:textId="77777777" w:rsidR="004C2CAA" w:rsidRPr="007A7652" w:rsidRDefault="004C2CAA" w:rsidP="004C2CAA">
            <w:pPr>
              <w:spacing w:line="360" w:lineRule="auto"/>
              <w:rPr>
                <w:b/>
                <w:sz w:val="28"/>
                <w:szCs w:val="28"/>
              </w:rPr>
            </w:pPr>
            <w:r w:rsidRPr="007A7652">
              <w:rPr>
                <w:color w:val="000000"/>
                <w:sz w:val="28"/>
                <w:szCs w:val="28"/>
              </w:rPr>
              <w:t>Дистрофические изменения, хорошо выраженные при тяжелой стадии боле, формирующая костные карманы.</w:t>
            </w:r>
          </w:p>
        </w:tc>
        <w:tc>
          <w:tcPr>
            <w:tcW w:w="3368" w:type="dxa"/>
          </w:tcPr>
          <w:p w14:paraId="625C099E" w14:textId="77777777" w:rsidR="004C2CAA" w:rsidRPr="007A7652" w:rsidRDefault="004C2CAA" w:rsidP="004C2CAA">
            <w:pPr>
              <w:spacing w:line="360" w:lineRule="auto"/>
              <w:rPr>
                <w:b/>
                <w:sz w:val="28"/>
                <w:szCs w:val="28"/>
              </w:rPr>
            </w:pPr>
            <w:r w:rsidRPr="007A7652">
              <w:rPr>
                <w:color w:val="000000"/>
                <w:sz w:val="28"/>
                <w:szCs w:val="28"/>
              </w:rPr>
              <w:t>За зоной апекса определяется затемнение округлой или неправильной формы (пламя свечи, овал).</w:t>
            </w:r>
          </w:p>
        </w:tc>
      </w:tr>
      <w:tr w:rsidR="004C2CAA" w14:paraId="024342E6" w14:textId="77777777" w:rsidTr="004C2CAA">
        <w:trPr>
          <w:trHeight w:val="1265"/>
        </w:trPr>
        <w:tc>
          <w:tcPr>
            <w:tcW w:w="3794" w:type="dxa"/>
          </w:tcPr>
          <w:p w14:paraId="4805098E" w14:textId="77777777" w:rsidR="004C2CAA" w:rsidRPr="007A7652" w:rsidRDefault="004C2CAA" w:rsidP="004C2CAA">
            <w:pPr>
              <w:spacing w:line="360" w:lineRule="auto"/>
              <w:rPr>
                <w:sz w:val="28"/>
                <w:szCs w:val="28"/>
              </w:rPr>
            </w:pPr>
            <w:r w:rsidRPr="007A7652">
              <w:rPr>
                <w:sz w:val="28"/>
                <w:szCs w:val="28"/>
              </w:rPr>
              <w:t>Лечение</w:t>
            </w:r>
          </w:p>
        </w:tc>
        <w:tc>
          <w:tcPr>
            <w:tcW w:w="3578" w:type="dxa"/>
          </w:tcPr>
          <w:p w14:paraId="044C6AED" w14:textId="77777777" w:rsidR="004C2CAA" w:rsidRPr="007A7652" w:rsidRDefault="004C2CAA" w:rsidP="004C2CAA">
            <w:pPr>
              <w:spacing w:line="360" w:lineRule="auto"/>
              <w:rPr>
                <w:b/>
                <w:sz w:val="28"/>
                <w:szCs w:val="28"/>
              </w:rPr>
            </w:pPr>
            <w:r w:rsidRPr="007A7652">
              <w:rPr>
                <w:color w:val="000000"/>
                <w:sz w:val="28"/>
                <w:szCs w:val="28"/>
              </w:rPr>
              <w:t>Устраняется причина воспаления и снимается воспалительный процесс в деснах.</w:t>
            </w:r>
          </w:p>
        </w:tc>
        <w:tc>
          <w:tcPr>
            <w:tcW w:w="3368" w:type="dxa"/>
          </w:tcPr>
          <w:p w14:paraId="02AEAD84" w14:textId="77777777" w:rsidR="004C2CAA" w:rsidRPr="007A7652" w:rsidRDefault="004C2CAA" w:rsidP="004C2CAA">
            <w:pPr>
              <w:spacing w:line="360" w:lineRule="auto"/>
              <w:rPr>
                <w:b/>
                <w:sz w:val="28"/>
                <w:szCs w:val="28"/>
              </w:rPr>
            </w:pPr>
            <w:r w:rsidRPr="007A7652">
              <w:rPr>
                <w:color w:val="000000"/>
                <w:sz w:val="28"/>
                <w:szCs w:val="28"/>
              </w:rPr>
              <w:t>Полость препарируется, удаляются очаги инфекции, каналы обрабатываются антисептиками, зуб пломбируется.</w:t>
            </w:r>
          </w:p>
        </w:tc>
      </w:tr>
    </w:tbl>
    <w:p w14:paraId="696A2FE5" w14:textId="77777777" w:rsidR="0086368E" w:rsidRDefault="0086368E" w:rsidP="009634AA">
      <w:pPr>
        <w:spacing w:line="360" w:lineRule="auto"/>
        <w:jc w:val="center"/>
        <w:rPr>
          <w:b/>
          <w:sz w:val="28"/>
          <w:szCs w:val="28"/>
        </w:rPr>
      </w:pPr>
    </w:p>
    <w:p w14:paraId="29BC59D3" w14:textId="77777777" w:rsidR="0086368E" w:rsidRDefault="0086368E" w:rsidP="009634AA">
      <w:pPr>
        <w:spacing w:line="360" w:lineRule="auto"/>
        <w:jc w:val="center"/>
        <w:rPr>
          <w:b/>
          <w:sz w:val="28"/>
          <w:szCs w:val="28"/>
        </w:rPr>
      </w:pPr>
    </w:p>
    <w:p w14:paraId="39CECC98" w14:textId="77777777" w:rsidR="007F3E0A" w:rsidRDefault="007F3E0A" w:rsidP="00661284">
      <w:pPr>
        <w:spacing w:line="360" w:lineRule="auto"/>
        <w:jc w:val="both"/>
        <w:rPr>
          <w:sz w:val="28"/>
          <w:szCs w:val="28"/>
        </w:rPr>
      </w:pPr>
    </w:p>
    <w:p w14:paraId="4D8BADFF" w14:textId="77777777" w:rsidR="007A0F3B" w:rsidRDefault="007A0F3B" w:rsidP="00661284">
      <w:pPr>
        <w:spacing w:line="360" w:lineRule="auto"/>
        <w:jc w:val="both"/>
        <w:rPr>
          <w:sz w:val="28"/>
          <w:szCs w:val="28"/>
        </w:rPr>
      </w:pPr>
    </w:p>
    <w:p w14:paraId="029EF41F" w14:textId="77777777" w:rsidR="00A9664C" w:rsidRPr="004C2CAA" w:rsidRDefault="004C2CAA" w:rsidP="00661284">
      <w:pPr>
        <w:spacing w:line="360" w:lineRule="auto"/>
        <w:jc w:val="both"/>
        <w:rPr>
          <w:sz w:val="28"/>
          <w:szCs w:val="28"/>
        </w:rPr>
      </w:pPr>
      <w:r w:rsidRPr="004C2CAA">
        <w:rPr>
          <w:sz w:val="28"/>
          <w:szCs w:val="28"/>
        </w:rPr>
        <w:t>1.3.3.</w:t>
      </w:r>
      <w:r w:rsidR="0061131F">
        <w:rPr>
          <w:sz w:val="28"/>
          <w:szCs w:val="28"/>
        </w:rPr>
        <w:t xml:space="preserve"> </w:t>
      </w:r>
      <w:r w:rsidR="00A9664C" w:rsidRPr="004C2CAA">
        <w:rPr>
          <w:sz w:val="28"/>
          <w:szCs w:val="28"/>
        </w:rPr>
        <w:t>Стоматиты</w:t>
      </w:r>
    </w:p>
    <w:p w14:paraId="2707ECA1" w14:textId="77777777" w:rsidR="00A9664C" w:rsidRPr="004C2CAA" w:rsidRDefault="00A9664C" w:rsidP="00661284">
      <w:pPr>
        <w:ind w:firstLine="567"/>
        <w:jc w:val="both"/>
        <w:rPr>
          <w:sz w:val="28"/>
          <w:szCs w:val="28"/>
        </w:rPr>
      </w:pPr>
      <w:r w:rsidRPr="004C2CAA">
        <w:rPr>
          <w:sz w:val="28"/>
          <w:szCs w:val="28"/>
        </w:rPr>
        <w:t xml:space="preserve">  Стоматиты – это воспалительные заболевания слизистой оболочки полости рта.</w:t>
      </w:r>
    </w:p>
    <w:p w14:paraId="760DAC23" w14:textId="77777777" w:rsidR="00A9664C" w:rsidRPr="00474340" w:rsidRDefault="00A9664C" w:rsidP="00661284">
      <w:pPr>
        <w:spacing w:after="0"/>
        <w:ind w:firstLine="567"/>
        <w:jc w:val="both"/>
        <w:rPr>
          <w:sz w:val="28"/>
          <w:szCs w:val="28"/>
        </w:rPr>
      </w:pPr>
      <w:r w:rsidRPr="004C2CAA">
        <w:rPr>
          <w:sz w:val="28"/>
          <w:szCs w:val="28"/>
        </w:rPr>
        <w:t xml:space="preserve">  Если поражается язык, то это – глоссит. Воспалительные заболевания губ называются хейлитами.</w:t>
      </w:r>
      <w:r w:rsidR="0061131F" w:rsidRPr="0061131F">
        <w:rPr>
          <w:sz w:val="28"/>
          <w:szCs w:val="28"/>
        </w:rPr>
        <w:t xml:space="preserve"> [</w:t>
      </w:r>
      <w:r w:rsidR="00222A49">
        <w:rPr>
          <w:sz w:val="28"/>
          <w:szCs w:val="28"/>
        </w:rPr>
        <w:t>7</w:t>
      </w:r>
      <w:r w:rsidR="0061131F" w:rsidRPr="00474340">
        <w:rPr>
          <w:sz w:val="28"/>
          <w:szCs w:val="28"/>
        </w:rPr>
        <w:t>]</w:t>
      </w:r>
    </w:p>
    <w:p w14:paraId="0591AEC8" w14:textId="77777777" w:rsidR="00A9664C" w:rsidRPr="004C2CAA" w:rsidRDefault="00A9664C" w:rsidP="00661284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4C2CAA">
        <w:rPr>
          <w:sz w:val="28"/>
          <w:szCs w:val="28"/>
        </w:rPr>
        <w:t>Классификация стоматитов</w:t>
      </w:r>
    </w:p>
    <w:p w14:paraId="40EAF012" w14:textId="77777777" w:rsidR="00A9664C" w:rsidRPr="0061131F" w:rsidRDefault="00A9664C" w:rsidP="003C1C3C">
      <w:pPr>
        <w:spacing w:after="0" w:line="360" w:lineRule="auto"/>
        <w:jc w:val="both"/>
        <w:rPr>
          <w:b/>
          <w:sz w:val="28"/>
          <w:szCs w:val="28"/>
        </w:rPr>
      </w:pPr>
      <w:r w:rsidRPr="0061131F">
        <w:rPr>
          <w:b/>
          <w:sz w:val="28"/>
          <w:szCs w:val="28"/>
        </w:rPr>
        <w:t>По длительности течения:</w:t>
      </w:r>
    </w:p>
    <w:p w14:paraId="1008ABF9" w14:textId="77777777" w:rsidR="00A9664C" w:rsidRDefault="00A9664C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хронический;</w:t>
      </w:r>
    </w:p>
    <w:p w14:paraId="37BA233C" w14:textId="77777777" w:rsidR="00A9664C" w:rsidRDefault="00A9664C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острый.</w:t>
      </w:r>
    </w:p>
    <w:p w14:paraId="7AE67BFA" w14:textId="77777777" w:rsidR="00A9664C" w:rsidRPr="0061131F" w:rsidRDefault="00A9664C" w:rsidP="003C1C3C">
      <w:pPr>
        <w:spacing w:after="0" w:line="360" w:lineRule="auto"/>
        <w:jc w:val="both"/>
        <w:rPr>
          <w:b/>
          <w:sz w:val="28"/>
          <w:szCs w:val="28"/>
        </w:rPr>
      </w:pPr>
      <w:r w:rsidRPr="0061131F">
        <w:rPr>
          <w:b/>
          <w:sz w:val="28"/>
          <w:szCs w:val="28"/>
        </w:rPr>
        <w:t>По типу проявляющихся элементов:</w:t>
      </w:r>
    </w:p>
    <w:p w14:paraId="772F1516" w14:textId="77777777" w:rsidR="00A9664C" w:rsidRDefault="00A9664C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катаральный;</w:t>
      </w:r>
    </w:p>
    <w:p w14:paraId="6448E327" w14:textId="77777777" w:rsidR="004C2CAA" w:rsidRDefault="00A9664C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афтозный</w:t>
      </w:r>
      <w:r w:rsidR="0056073B">
        <w:rPr>
          <w:sz w:val="28"/>
          <w:szCs w:val="28"/>
        </w:rPr>
        <w:t>:</w:t>
      </w:r>
      <w:r w:rsidR="004C2CAA">
        <w:rPr>
          <w:sz w:val="28"/>
          <w:szCs w:val="28"/>
        </w:rPr>
        <w:t xml:space="preserve"> - некротический;</w:t>
      </w:r>
    </w:p>
    <w:p w14:paraId="5B3F3A3D" w14:textId="77777777" w:rsidR="0056073B" w:rsidRDefault="004C2CAA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56073B">
        <w:rPr>
          <w:sz w:val="28"/>
          <w:szCs w:val="28"/>
        </w:rPr>
        <w:t xml:space="preserve"> - фиброзный;</w:t>
      </w:r>
    </w:p>
    <w:p w14:paraId="23AA25A8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C2CA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- </w:t>
      </w:r>
      <w:proofErr w:type="spellStart"/>
      <w:r>
        <w:rPr>
          <w:sz w:val="28"/>
          <w:szCs w:val="28"/>
        </w:rPr>
        <w:t>грандулярный</w:t>
      </w:r>
      <w:proofErr w:type="spellEnd"/>
      <w:r>
        <w:rPr>
          <w:sz w:val="28"/>
          <w:szCs w:val="28"/>
        </w:rPr>
        <w:t>;</w:t>
      </w:r>
    </w:p>
    <w:p w14:paraId="51735C4C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C2CA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- рубцующийся;</w:t>
      </w:r>
    </w:p>
    <w:p w14:paraId="51A8A746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C2CA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- деформирующий;</w:t>
      </w:r>
    </w:p>
    <w:p w14:paraId="4E261633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язвенно-гангренозный.</w:t>
      </w:r>
    </w:p>
    <w:p w14:paraId="262E8057" w14:textId="77777777" w:rsidR="0056073B" w:rsidRPr="0061131F" w:rsidRDefault="0056073B" w:rsidP="003C1C3C">
      <w:pPr>
        <w:spacing w:after="0" w:line="360" w:lineRule="auto"/>
        <w:jc w:val="both"/>
        <w:rPr>
          <w:b/>
          <w:sz w:val="28"/>
          <w:szCs w:val="28"/>
        </w:rPr>
      </w:pPr>
      <w:r w:rsidRPr="0061131F">
        <w:rPr>
          <w:b/>
          <w:sz w:val="28"/>
          <w:szCs w:val="28"/>
        </w:rPr>
        <w:t>По причине возникновения:</w:t>
      </w:r>
    </w:p>
    <w:p w14:paraId="60FE4CF7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травматический;</w:t>
      </w:r>
    </w:p>
    <w:p w14:paraId="16DB84E3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афтозный в хронической форме;</w:t>
      </w:r>
    </w:p>
    <w:p w14:paraId="7E85B42E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кандидозный</w:t>
      </w:r>
      <w:proofErr w:type="spellEnd"/>
      <w:r>
        <w:rPr>
          <w:sz w:val="28"/>
          <w:szCs w:val="28"/>
        </w:rPr>
        <w:t>;</w:t>
      </w:r>
    </w:p>
    <w:p w14:paraId="6A5E3FFF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герпетический;</w:t>
      </w:r>
    </w:p>
    <w:p w14:paraId="3CC9FA12" w14:textId="77777777" w:rsidR="0056073B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везикулярный;</w:t>
      </w:r>
    </w:p>
    <w:p w14:paraId="2B8B559D" w14:textId="77777777" w:rsidR="00733B3D" w:rsidRPr="004C2CAA" w:rsidRDefault="004C2CAA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аллергический;</w:t>
      </w:r>
      <w:r w:rsidR="00733B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-</w:t>
      </w:r>
      <w:r w:rsidR="00733B3D" w:rsidRPr="00733B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экссудативная эритема (имеет много форм проявления);</w:t>
      </w:r>
    </w:p>
    <w:p w14:paraId="1B60300B" w14:textId="77777777" w:rsidR="00733B3D" w:rsidRPr="00733B3D" w:rsidRDefault="00733B3D" w:rsidP="003C1C3C">
      <w:pPr>
        <w:shd w:val="clear" w:color="auto" w:fill="FFFFFF"/>
        <w:spacing w:before="60" w:after="0" w:line="36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</w:t>
      </w:r>
      <w:r w:rsidR="004C2CA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                    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</w:t>
      </w:r>
      <w:proofErr w:type="spellStart"/>
      <w:r w:rsidRPr="00733B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дерматостоматиты</w:t>
      </w:r>
      <w:proofErr w:type="spellEnd"/>
      <w:r w:rsidRPr="00733B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;</w:t>
      </w:r>
    </w:p>
    <w:p w14:paraId="541FDED3" w14:textId="77777777" w:rsidR="00733B3D" w:rsidRPr="00733B3D" w:rsidRDefault="00733B3D" w:rsidP="003C1C3C">
      <w:pPr>
        <w:shd w:val="clear" w:color="auto" w:fill="FFFFFF"/>
        <w:spacing w:before="60" w:after="0" w:line="36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</w:t>
      </w:r>
      <w:r w:rsidR="004C2CA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                     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-</w:t>
      </w:r>
      <w:r w:rsidRPr="00733B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аллергические;</w:t>
      </w:r>
    </w:p>
    <w:p w14:paraId="65B433C5" w14:textId="77777777" w:rsidR="00733B3D" w:rsidRPr="00733B3D" w:rsidRDefault="00733B3D" w:rsidP="003C1C3C">
      <w:pPr>
        <w:shd w:val="clear" w:color="auto" w:fill="FFFFFF"/>
        <w:spacing w:before="60" w:after="0" w:line="36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</w:t>
      </w:r>
      <w:r w:rsidR="004C2CA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                     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-</w:t>
      </w:r>
      <w:r w:rsidRPr="00733B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афтозный стоматит с затяжным течением.</w:t>
      </w:r>
    </w:p>
    <w:p w14:paraId="4D32F4B7" w14:textId="77777777" w:rsidR="00733B3D" w:rsidRPr="004C2CAA" w:rsidRDefault="0056073B" w:rsidP="003C1C3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733B3D">
        <w:rPr>
          <w:sz w:val="28"/>
          <w:szCs w:val="28"/>
        </w:rPr>
        <w:t>бактериальные:</w:t>
      </w:r>
      <w:r w:rsidR="00733B3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- импетигинозный;</w:t>
      </w:r>
    </w:p>
    <w:p w14:paraId="36E2FCC1" w14:textId="77777777" w:rsidR="00485EF2" w:rsidRDefault="00733B3D" w:rsidP="003C1C3C">
      <w:pPr>
        <w:spacing w:after="0" w:line="360" w:lineRule="auto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</w:t>
      </w:r>
      <w:r w:rsidR="004C2CA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          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заеды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14:paraId="3D073DA6" w14:textId="77777777" w:rsidR="00485EF2" w:rsidRPr="003C1C3C" w:rsidRDefault="004C2CAA" w:rsidP="00107770">
      <w:pPr>
        <w:spacing w:after="0" w:line="360" w:lineRule="auto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b/>
          <w:color w:val="000000" w:themeColor="text1"/>
          <w:sz w:val="28"/>
          <w:szCs w:val="28"/>
        </w:rPr>
        <w:t>1.4.</w:t>
      </w:r>
      <w:r w:rsidR="0061131F">
        <w:rPr>
          <w:b/>
          <w:color w:val="000000" w:themeColor="text1"/>
          <w:sz w:val="28"/>
          <w:szCs w:val="28"/>
        </w:rPr>
        <w:t xml:space="preserve"> </w:t>
      </w:r>
      <w:r w:rsidR="00485EF2" w:rsidRPr="00352603">
        <w:rPr>
          <w:b/>
          <w:color w:val="000000" w:themeColor="text1"/>
          <w:sz w:val="28"/>
          <w:szCs w:val="28"/>
        </w:rPr>
        <w:t>Лечебные растения,</w:t>
      </w:r>
    </w:p>
    <w:p w14:paraId="59D4D25C" w14:textId="77777777" w:rsidR="00485EF2" w:rsidRPr="00352603" w:rsidRDefault="00485EF2" w:rsidP="00107770">
      <w:pPr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  <w:r w:rsidRPr="00352603">
        <w:rPr>
          <w:b/>
          <w:color w:val="000000" w:themeColor="text1"/>
          <w:sz w:val="28"/>
          <w:szCs w:val="28"/>
        </w:rPr>
        <w:t>которые применяются в лечении стоматологических заболеваний.</w:t>
      </w:r>
    </w:p>
    <w:p w14:paraId="5496F115" w14:textId="77777777" w:rsidR="00485EF2" w:rsidRPr="00352603" w:rsidRDefault="00485EF2" w:rsidP="00661284">
      <w:pPr>
        <w:spacing w:after="0" w:line="360" w:lineRule="auto"/>
        <w:jc w:val="center"/>
        <w:rPr>
          <w:i/>
          <w:color w:val="000000" w:themeColor="text1"/>
          <w:sz w:val="28"/>
          <w:szCs w:val="28"/>
        </w:rPr>
      </w:pPr>
      <w:r w:rsidRPr="00352603">
        <w:rPr>
          <w:b/>
          <w:color w:val="000000" w:themeColor="text1"/>
          <w:sz w:val="28"/>
          <w:szCs w:val="28"/>
        </w:rPr>
        <w:t>Аир обыкновенный</w:t>
      </w:r>
      <w:r w:rsidRPr="00352603">
        <w:rPr>
          <w:color w:val="000000" w:themeColor="text1"/>
          <w:sz w:val="28"/>
          <w:szCs w:val="28"/>
        </w:rPr>
        <w:t xml:space="preserve"> </w:t>
      </w:r>
      <w:proofErr w:type="gramStart"/>
      <w:r w:rsidRPr="00352603">
        <w:rPr>
          <w:color w:val="000000" w:themeColor="text1"/>
          <w:sz w:val="28"/>
          <w:szCs w:val="28"/>
        </w:rPr>
        <w:t xml:space="preserve">( </w:t>
      </w:r>
      <w:proofErr w:type="gramEnd"/>
      <w:r w:rsidRPr="00352603">
        <w:rPr>
          <w:i/>
          <w:color w:val="000000" w:themeColor="text1"/>
          <w:sz w:val="28"/>
          <w:szCs w:val="28"/>
          <w:lang w:val="en-US"/>
        </w:rPr>
        <w:t>Acorus</w:t>
      </w:r>
      <w:r w:rsidRPr="00352603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calamus</w:t>
      </w:r>
      <w:r w:rsidRPr="00352603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L</w:t>
      </w:r>
      <w:r w:rsidRPr="00352603">
        <w:rPr>
          <w:i/>
          <w:color w:val="000000" w:themeColor="text1"/>
          <w:sz w:val="28"/>
          <w:szCs w:val="28"/>
        </w:rPr>
        <w:t>.)</w:t>
      </w:r>
    </w:p>
    <w:p w14:paraId="3DAB8E6B" w14:textId="77777777" w:rsidR="00485EF2" w:rsidRPr="00474340" w:rsidRDefault="00485EF2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t xml:space="preserve">  Аир обыкновенный – многолетнее травянистое растение семейства </w:t>
      </w:r>
      <w:proofErr w:type="spellStart"/>
      <w:r w:rsidRPr="00352603">
        <w:rPr>
          <w:color w:val="000000" w:themeColor="text1"/>
          <w:sz w:val="28"/>
          <w:szCs w:val="28"/>
        </w:rPr>
        <w:t>ароидных</w:t>
      </w:r>
      <w:proofErr w:type="spellEnd"/>
      <w:r w:rsidRPr="00352603">
        <w:rPr>
          <w:color w:val="000000" w:themeColor="text1"/>
          <w:sz w:val="28"/>
          <w:szCs w:val="28"/>
        </w:rPr>
        <w:t xml:space="preserve">, достигающее в высоту 60 – 120 см, с горизонтальным, ползучим, извилистым корневищем </w:t>
      </w:r>
      <w:r w:rsidR="007A0F3B" w:rsidRPr="00352603">
        <w:rPr>
          <w:color w:val="000000" w:themeColor="text1"/>
          <w:sz w:val="28"/>
          <w:szCs w:val="28"/>
        </w:rPr>
        <w:t>(длиной</w:t>
      </w:r>
      <w:r w:rsidRPr="00352603">
        <w:rPr>
          <w:color w:val="000000" w:themeColor="text1"/>
          <w:sz w:val="28"/>
          <w:szCs w:val="28"/>
        </w:rPr>
        <w:t xml:space="preserve"> до 1,5 м толщиной до 3 метров) с многочисленными белыми шнуровидными корнями. Корневище покрыто остатками листовых влагалищ, желтовато-зелёное, почти бурое, внутри белое с розовым оттенком. Листья очередные, двурядные, ярко-</w:t>
      </w:r>
      <w:proofErr w:type="spellStart"/>
      <w:r w:rsidRPr="00352603">
        <w:rPr>
          <w:color w:val="000000" w:themeColor="text1"/>
          <w:sz w:val="28"/>
          <w:szCs w:val="28"/>
        </w:rPr>
        <w:t>знлёные</w:t>
      </w:r>
      <w:proofErr w:type="spellEnd"/>
      <w:r w:rsidRPr="00352603">
        <w:rPr>
          <w:color w:val="000000" w:themeColor="text1"/>
          <w:sz w:val="28"/>
          <w:szCs w:val="28"/>
        </w:rPr>
        <w:t xml:space="preserve">, собранные пучками на концах разветвления корневища. Листья и особенно корневища обладают сильным приятным запахом. Соцветие – мясистый, верхушечный, </w:t>
      </w:r>
      <w:proofErr w:type="spellStart"/>
      <w:r w:rsidRPr="00352603">
        <w:rPr>
          <w:color w:val="000000" w:themeColor="text1"/>
          <w:sz w:val="28"/>
          <w:szCs w:val="28"/>
        </w:rPr>
        <w:t>цилиндрическо</w:t>
      </w:r>
      <w:proofErr w:type="spellEnd"/>
      <w:r w:rsidRPr="00352603">
        <w:rPr>
          <w:color w:val="000000" w:themeColor="text1"/>
          <w:sz w:val="28"/>
          <w:szCs w:val="28"/>
        </w:rPr>
        <w:t xml:space="preserve">-конический, </w:t>
      </w:r>
      <w:proofErr w:type="spellStart"/>
      <w:r w:rsidRPr="00352603">
        <w:rPr>
          <w:color w:val="000000" w:themeColor="text1"/>
          <w:sz w:val="28"/>
          <w:szCs w:val="28"/>
        </w:rPr>
        <w:t>откронённый</w:t>
      </w:r>
      <w:proofErr w:type="spellEnd"/>
      <w:r w:rsidRPr="00352603">
        <w:rPr>
          <w:color w:val="000000" w:themeColor="text1"/>
          <w:sz w:val="28"/>
          <w:szCs w:val="28"/>
        </w:rPr>
        <w:t xml:space="preserve"> в сторону початок длиной 4-12 см. Цветки мелкие, зеленовато-желтоватые, обоеполые. Плод – продолговатая, многосемянная ягода.</w:t>
      </w:r>
      <w:r w:rsidR="00222A49">
        <w:rPr>
          <w:color w:val="000000" w:themeColor="text1"/>
          <w:sz w:val="28"/>
          <w:szCs w:val="28"/>
        </w:rPr>
        <w:t xml:space="preserve"> [4</w:t>
      </w:r>
      <w:r w:rsidR="0061131F" w:rsidRPr="00474340">
        <w:rPr>
          <w:color w:val="000000" w:themeColor="text1"/>
          <w:sz w:val="28"/>
          <w:szCs w:val="28"/>
        </w:rPr>
        <w:t>]</w:t>
      </w:r>
    </w:p>
    <w:p w14:paraId="798365E6" w14:textId="77777777" w:rsidR="00485EF2" w:rsidRPr="00352603" w:rsidRDefault="00485EF2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t xml:space="preserve">  Цветёт довольно редко, с конца мая до июля. Плоды аира не вызревают, поэтому он размножается у нас только вегетативно, корневищами.</w:t>
      </w:r>
    </w:p>
    <w:p w14:paraId="40E93040" w14:textId="77777777" w:rsidR="00485EF2" w:rsidRPr="00352603" w:rsidRDefault="00485EF2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t xml:space="preserve">  В медицине применяют корневища аира.</w:t>
      </w:r>
    </w:p>
    <w:p w14:paraId="4CECDF4A" w14:textId="77777777" w:rsidR="00485EF2" w:rsidRPr="004C2CAA" w:rsidRDefault="00485EF2" w:rsidP="007C56CD">
      <w:pPr>
        <w:spacing w:after="0" w:line="360" w:lineRule="auto"/>
        <w:ind w:firstLine="567"/>
        <w:rPr>
          <w:color w:val="000000" w:themeColor="text1"/>
          <w:sz w:val="28"/>
          <w:szCs w:val="28"/>
        </w:rPr>
      </w:pPr>
      <w:r w:rsidRPr="004C2CAA">
        <w:rPr>
          <w:color w:val="000000" w:themeColor="text1"/>
          <w:sz w:val="28"/>
          <w:szCs w:val="28"/>
        </w:rPr>
        <w:t xml:space="preserve">                                  </w:t>
      </w:r>
      <w:r w:rsidR="004C2CAA">
        <w:rPr>
          <w:color w:val="000000" w:themeColor="text1"/>
          <w:sz w:val="28"/>
          <w:szCs w:val="28"/>
        </w:rPr>
        <w:t xml:space="preserve">              Химический состав</w:t>
      </w:r>
    </w:p>
    <w:p w14:paraId="363F0422" w14:textId="77777777" w:rsidR="00DC5A80" w:rsidRPr="00352603" w:rsidRDefault="00DC5A80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t xml:space="preserve">  </w:t>
      </w:r>
      <w:r w:rsidR="00485EF2" w:rsidRPr="00352603">
        <w:rPr>
          <w:color w:val="000000" w:themeColor="text1"/>
          <w:sz w:val="28"/>
          <w:szCs w:val="28"/>
        </w:rPr>
        <w:t>Корневище</w:t>
      </w:r>
      <w:r w:rsidRPr="00352603">
        <w:rPr>
          <w:color w:val="000000" w:themeColor="text1"/>
          <w:sz w:val="28"/>
          <w:szCs w:val="28"/>
        </w:rPr>
        <w:t xml:space="preserve"> аира содержит эфирное масло </w:t>
      </w:r>
      <w:proofErr w:type="gramStart"/>
      <w:r w:rsidRPr="00352603">
        <w:rPr>
          <w:color w:val="000000" w:themeColor="text1"/>
          <w:sz w:val="28"/>
          <w:szCs w:val="28"/>
        </w:rPr>
        <w:t xml:space="preserve">( </w:t>
      </w:r>
      <w:proofErr w:type="gramEnd"/>
      <w:r w:rsidRPr="00352603">
        <w:rPr>
          <w:color w:val="000000" w:themeColor="text1"/>
          <w:sz w:val="28"/>
          <w:szCs w:val="28"/>
        </w:rPr>
        <w:t xml:space="preserve">до 4,85%), состоящее из </w:t>
      </w:r>
      <w:proofErr w:type="spellStart"/>
      <w:r w:rsidRPr="00352603">
        <w:rPr>
          <w:color w:val="000000" w:themeColor="text1"/>
          <w:sz w:val="28"/>
          <w:szCs w:val="28"/>
        </w:rPr>
        <w:t>пинена</w:t>
      </w:r>
      <w:proofErr w:type="spellEnd"/>
      <w:r w:rsidRPr="00352603">
        <w:rPr>
          <w:color w:val="000000" w:themeColor="text1"/>
          <w:sz w:val="28"/>
          <w:szCs w:val="28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</w:rPr>
        <w:t>камфена</w:t>
      </w:r>
      <w:proofErr w:type="spellEnd"/>
      <w:r w:rsidRPr="00352603">
        <w:rPr>
          <w:color w:val="000000" w:themeColor="text1"/>
          <w:sz w:val="28"/>
          <w:szCs w:val="28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</w:rPr>
        <w:t>каламена</w:t>
      </w:r>
      <w:proofErr w:type="spellEnd"/>
      <w:r w:rsidRPr="00352603">
        <w:rPr>
          <w:color w:val="000000" w:themeColor="text1"/>
          <w:sz w:val="28"/>
          <w:szCs w:val="28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</w:rPr>
        <w:t>камфоры</w:t>
      </w:r>
      <w:proofErr w:type="spellEnd"/>
      <w:r w:rsidRPr="00352603">
        <w:rPr>
          <w:color w:val="000000" w:themeColor="text1"/>
          <w:sz w:val="28"/>
          <w:szCs w:val="28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</w:rPr>
        <w:t>акарона</w:t>
      </w:r>
      <w:proofErr w:type="spellEnd"/>
      <w:r w:rsidRPr="00352603">
        <w:rPr>
          <w:color w:val="000000" w:themeColor="text1"/>
          <w:sz w:val="28"/>
          <w:szCs w:val="28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</w:rPr>
        <w:t>изоакарона</w:t>
      </w:r>
      <w:proofErr w:type="spellEnd"/>
      <w:r w:rsidRPr="00352603">
        <w:rPr>
          <w:color w:val="000000" w:themeColor="text1"/>
          <w:sz w:val="28"/>
          <w:szCs w:val="28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</w:rPr>
        <w:t>азарона</w:t>
      </w:r>
      <w:proofErr w:type="spellEnd"/>
      <w:r w:rsidRPr="00352603">
        <w:rPr>
          <w:color w:val="000000" w:themeColor="text1"/>
          <w:sz w:val="28"/>
          <w:szCs w:val="28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</w:rPr>
        <w:t>проазулена</w:t>
      </w:r>
      <w:proofErr w:type="spellEnd"/>
      <w:r w:rsidRPr="00352603">
        <w:rPr>
          <w:color w:val="000000" w:themeColor="text1"/>
          <w:sz w:val="28"/>
          <w:szCs w:val="28"/>
        </w:rPr>
        <w:t xml:space="preserve"> и др. В состав корневищ входят горький гликозид, </w:t>
      </w:r>
      <w:proofErr w:type="spellStart"/>
      <w:r w:rsidRPr="00352603">
        <w:rPr>
          <w:color w:val="000000" w:themeColor="text1"/>
          <w:sz w:val="28"/>
          <w:szCs w:val="28"/>
        </w:rPr>
        <w:t>акорин</w:t>
      </w:r>
      <w:proofErr w:type="spellEnd"/>
      <w:r w:rsidRPr="00352603">
        <w:rPr>
          <w:color w:val="000000" w:themeColor="text1"/>
          <w:sz w:val="28"/>
          <w:szCs w:val="28"/>
        </w:rPr>
        <w:t xml:space="preserve">, дубильные вещества, </w:t>
      </w:r>
      <w:proofErr w:type="spellStart"/>
      <w:r w:rsidRPr="00352603">
        <w:rPr>
          <w:color w:val="000000" w:themeColor="text1"/>
          <w:sz w:val="28"/>
          <w:szCs w:val="28"/>
        </w:rPr>
        <w:t>алколоид</w:t>
      </w:r>
      <w:proofErr w:type="spellEnd"/>
      <w:r w:rsidRPr="00352603">
        <w:rPr>
          <w:color w:val="000000" w:themeColor="text1"/>
          <w:sz w:val="28"/>
          <w:szCs w:val="28"/>
        </w:rPr>
        <w:t xml:space="preserve"> каламин и аскорбиновая кислота. Трава аира богата </w:t>
      </w:r>
      <w:r w:rsidR="007A0F3B" w:rsidRPr="00352603">
        <w:rPr>
          <w:color w:val="000000" w:themeColor="text1"/>
          <w:sz w:val="28"/>
          <w:szCs w:val="28"/>
        </w:rPr>
        <w:t>крахмалом, содержит</w:t>
      </w:r>
      <w:r w:rsidRPr="00352603">
        <w:rPr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color w:val="000000" w:themeColor="text1"/>
          <w:sz w:val="28"/>
          <w:szCs w:val="28"/>
        </w:rPr>
        <w:t>холий</w:t>
      </w:r>
      <w:proofErr w:type="spellEnd"/>
      <w:r w:rsidRPr="00352603">
        <w:rPr>
          <w:color w:val="000000" w:themeColor="text1"/>
          <w:sz w:val="28"/>
          <w:szCs w:val="28"/>
        </w:rPr>
        <w:t xml:space="preserve">, смолы, </w:t>
      </w:r>
      <w:proofErr w:type="spellStart"/>
      <w:r w:rsidRPr="00352603">
        <w:rPr>
          <w:color w:val="000000" w:themeColor="text1"/>
          <w:sz w:val="28"/>
          <w:szCs w:val="28"/>
        </w:rPr>
        <w:t>гликозит</w:t>
      </w:r>
      <w:proofErr w:type="spellEnd"/>
      <w:r w:rsidRPr="00352603">
        <w:rPr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color w:val="000000" w:themeColor="text1"/>
          <w:sz w:val="28"/>
          <w:szCs w:val="28"/>
        </w:rPr>
        <w:t>люценин</w:t>
      </w:r>
      <w:proofErr w:type="spellEnd"/>
      <w:r w:rsidRPr="00352603">
        <w:rPr>
          <w:color w:val="000000" w:themeColor="text1"/>
          <w:sz w:val="28"/>
          <w:szCs w:val="28"/>
        </w:rPr>
        <w:t>.</w:t>
      </w:r>
    </w:p>
    <w:p w14:paraId="2A8E558F" w14:textId="77777777" w:rsidR="00DC5A80" w:rsidRPr="004C2CAA" w:rsidRDefault="001E2D91" w:rsidP="007C56CD">
      <w:pPr>
        <w:spacing w:after="0" w:line="360" w:lineRule="auto"/>
        <w:ind w:firstLine="567"/>
        <w:jc w:val="center"/>
        <w:rPr>
          <w:color w:val="000000" w:themeColor="text1"/>
          <w:sz w:val="28"/>
          <w:szCs w:val="28"/>
        </w:rPr>
      </w:pPr>
      <w:r w:rsidRPr="004C2CAA">
        <w:rPr>
          <w:color w:val="000000" w:themeColor="text1"/>
          <w:sz w:val="28"/>
          <w:szCs w:val="28"/>
        </w:rPr>
        <w:t>П</w:t>
      </w:r>
      <w:r w:rsidR="004C2CAA">
        <w:rPr>
          <w:color w:val="000000" w:themeColor="text1"/>
          <w:sz w:val="28"/>
          <w:szCs w:val="28"/>
        </w:rPr>
        <w:t>рименение</w:t>
      </w:r>
    </w:p>
    <w:p w14:paraId="3175142F" w14:textId="77777777" w:rsidR="00DC5A80" w:rsidRPr="00352603" w:rsidRDefault="00DC5A80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lastRenderedPageBreak/>
        <w:t xml:space="preserve">  Эфирное масло используют в стоматологии для лечения пародонтоза. Отвар из корневищ применяют для полоскания полости рта </w:t>
      </w:r>
      <w:r w:rsidR="007A0F3B" w:rsidRPr="00352603">
        <w:rPr>
          <w:color w:val="000000" w:themeColor="text1"/>
          <w:sz w:val="28"/>
          <w:szCs w:val="28"/>
        </w:rPr>
        <w:t xml:space="preserve">при </w:t>
      </w:r>
      <w:proofErr w:type="spellStart"/>
      <w:r w:rsidR="007A0F3B" w:rsidRPr="007A0F3B">
        <w:rPr>
          <w:i/>
          <w:color w:val="000000" w:themeColor="text1"/>
          <w:sz w:val="28"/>
          <w:szCs w:val="28"/>
        </w:rPr>
        <w:t>foetor</w:t>
      </w:r>
      <w:proofErr w:type="spellEnd"/>
      <w:r w:rsidR="008B553D" w:rsidRPr="00352603">
        <w:rPr>
          <w:i/>
          <w:color w:val="000000" w:themeColor="text1"/>
          <w:sz w:val="28"/>
          <w:szCs w:val="28"/>
        </w:rPr>
        <w:t xml:space="preserve"> </w:t>
      </w:r>
      <w:r w:rsidR="008B553D" w:rsidRPr="00352603">
        <w:rPr>
          <w:i/>
          <w:color w:val="000000" w:themeColor="text1"/>
          <w:sz w:val="28"/>
          <w:szCs w:val="28"/>
          <w:lang w:val="en-US"/>
        </w:rPr>
        <w:t>ex</w:t>
      </w:r>
      <w:r w:rsidR="008B553D" w:rsidRPr="00352603">
        <w:rPr>
          <w:i/>
          <w:color w:val="000000" w:themeColor="text1"/>
          <w:sz w:val="28"/>
          <w:szCs w:val="28"/>
        </w:rPr>
        <w:t xml:space="preserve"> </w:t>
      </w:r>
      <w:r w:rsidR="008B553D" w:rsidRPr="00352603">
        <w:rPr>
          <w:i/>
          <w:color w:val="000000" w:themeColor="text1"/>
          <w:sz w:val="28"/>
          <w:szCs w:val="28"/>
          <w:lang w:val="en-US"/>
        </w:rPr>
        <w:t>ore</w:t>
      </w:r>
      <w:r w:rsidR="008B553D" w:rsidRPr="00352603">
        <w:rPr>
          <w:i/>
          <w:color w:val="000000" w:themeColor="text1"/>
          <w:sz w:val="28"/>
          <w:szCs w:val="28"/>
        </w:rPr>
        <w:t xml:space="preserve">, </w:t>
      </w:r>
      <w:r w:rsidR="008B553D" w:rsidRPr="00352603">
        <w:rPr>
          <w:color w:val="000000" w:themeColor="text1"/>
          <w:sz w:val="28"/>
          <w:szCs w:val="28"/>
        </w:rPr>
        <w:t xml:space="preserve">стоматите и других стоматологических заболеваниях. </w:t>
      </w:r>
    </w:p>
    <w:p w14:paraId="7394229E" w14:textId="77777777" w:rsidR="007A0F3B" w:rsidRDefault="007A0F3B" w:rsidP="007C56CD">
      <w:pPr>
        <w:spacing w:after="0" w:line="360" w:lineRule="auto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1500F58C" w14:textId="77777777" w:rsidR="008B553D" w:rsidRPr="001A4444" w:rsidRDefault="008B553D" w:rsidP="007C56CD">
      <w:pPr>
        <w:spacing w:after="0" w:line="360" w:lineRule="auto"/>
        <w:ind w:firstLine="567"/>
        <w:jc w:val="center"/>
        <w:rPr>
          <w:i/>
          <w:color w:val="000000" w:themeColor="text1"/>
          <w:sz w:val="28"/>
          <w:szCs w:val="28"/>
        </w:rPr>
      </w:pPr>
      <w:r w:rsidRPr="00352603">
        <w:rPr>
          <w:b/>
          <w:color w:val="000000" w:themeColor="text1"/>
          <w:sz w:val="28"/>
          <w:szCs w:val="28"/>
        </w:rPr>
        <w:t>Алое</w:t>
      </w:r>
      <w:r w:rsidRPr="001A4444">
        <w:rPr>
          <w:b/>
          <w:color w:val="000000" w:themeColor="text1"/>
          <w:sz w:val="28"/>
          <w:szCs w:val="28"/>
        </w:rPr>
        <w:t xml:space="preserve"> </w:t>
      </w:r>
      <w:r w:rsidRPr="00352603">
        <w:rPr>
          <w:b/>
          <w:color w:val="000000" w:themeColor="text1"/>
          <w:sz w:val="28"/>
          <w:szCs w:val="28"/>
        </w:rPr>
        <w:t>древовидное</w:t>
      </w:r>
      <w:r w:rsidRPr="001A4444">
        <w:rPr>
          <w:b/>
          <w:color w:val="000000" w:themeColor="text1"/>
          <w:sz w:val="28"/>
          <w:szCs w:val="28"/>
        </w:rPr>
        <w:t xml:space="preserve"> </w:t>
      </w:r>
      <w:r w:rsidRPr="001A4444">
        <w:rPr>
          <w:color w:val="000000" w:themeColor="text1"/>
          <w:sz w:val="28"/>
          <w:szCs w:val="28"/>
        </w:rPr>
        <w:t>(</w:t>
      </w:r>
      <w:r w:rsidRPr="00352603">
        <w:rPr>
          <w:i/>
          <w:color w:val="000000" w:themeColor="text1"/>
          <w:sz w:val="28"/>
          <w:szCs w:val="28"/>
          <w:lang w:val="en-US"/>
        </w:rPr>
        <w:t>Aloe</w:t>
      </w:r>
      <w:r w:rsidRPr="001A44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Pr="001A4444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Mill</w:t>
      </w:r>
      <w:r w:rsidRPr="001A4444">
        <w:rPr>
          <w:i/>
          <w:color w:val="000000" w:themeColor="text1"/>
          <w:sz w:val="28"/>
          <w:szCs w:val="28"/>
        </w:rPr>
        <w:t>)</w:t>
      </w:r>
    </w:p>
    <w:p w14:paraId="60D8AFEF" w14:textId="77777777" w:rsidR="008B553D" w:rsidRPr="00474340" w:rsidRDefault="008B553D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t>Алое древовидное – многолетнее растение семейства лилейных. В России культивируется в виде кустарника, достигающего высоты 1-3 м. Корневая система мочковатая, сильно разветвлённая, расположенная в основном в поверхностном слое почвы. Стебли прямостоячие, мало ветвящиеся, в нижней части с многочисленными кольцевидными рубцами – следами опавших листьев. От основания стебля нередко развиваются побеги, которые служат для вегетативного размножения</w:t>
      </w:r>
      <w:r w:rsidR="004741E9" w:rsidRPr="00352603">
        <w:rPr>
          <w:color w:val="000000" w:themeColor="text1"/>
          <w:sz w:val="28"/>
          <w:szCs w:val="28"/>
        </w:rPr>
        <w:t xml:space="preserve">. Листья очередные, сближенные в верхней части стебля, удлинённо-мечевидные, слабо желобчатые, зеленовато-сизые, покрытые тонким, легко стирающимся восковым налётом. По краям листья усажены хрящеватыми острыми шипами треугольной формы, большей частью загнутыми к верхушке. Длина листьев 65 – </w:t>
      </w:r>
      <w:r w:rsidR="007A0F3B" w:rsidRPr="00352603">
        <w:rPr>
          <w:color w:val="000000" w:themeColor="text1"/>
          <w:sz w:val="28"/>
          <w:szCs w:val="28"/>
        </w:rPr>
        <w:t>70 см</w:t>
      </w:r>
      <w:r w:rsidR="004741E9" w:rsidRPr="00352603">
        <w:rPr>
          <w:color w:val="000000" w:themeColor="text1"/>
          <w:sz w:val="28"/>
          <w:szCs w:val="28"/>
        </w:rPr>
        <w:t>, ширина 3 – 5 см, толщина 1,5 – 2 см.</w:t>
      </w:r>
      <w:r w:rsidR="00222A49">
        <w:rPr>
          <w:color w:val="000000" w:themeColor="text1"/>
          <w:sz w:val="28"/>
          <w:szCs w:val="28"/>
        </w:rPr>
        <w:t xml:space="preserve"> [4</w:t>
      </w:r>
      <w:r w:rsidR="0061131F" w:rsidRPr="00474340">
        <w:rPr>
          <w:color w:val="000000" w:themeColor="text1"/>
          <w:sz w:val="28"/>
          <w:szCs w:val="28"/>
        </w:rPr>
        <w:t>]</w:t>
      </w:r>
    </w:p>
    <w:p w14:paraId="73E246E0" w14:textId="77777777" w:rsidR="004741E9" w:rsidRPr="00352603" w:rsidRDefault="004741E9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t xml:space="preserve">  Соцветие – пазушная густая цилиндрическая кисть длиной 20 – 40 см, на прямом или изогнутом цветоносе высотой до 80 см. Цветки ярко-красные, длиной до 40 см, поникающие на тонких цветоножках длиной 2,5 см. Цветёт в январе – апреле.</w:t>
      </w:r>
    </w:p>
    <w:p w14:paraId="4AC60486" w14:textId="77777777" w:rsidR="004741E9" w:rsidRPr="00352603" w:rsidRDefault="004741E9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t xml:space="preserve">  Используется три вида сырья – свежие листья, сухие листья и боковые побеги («детки»).</w:t>
      </w:r>
    </w:p>
    <w:p w14:paraId="29A859FB" w14:textId="77777777" w:rsidR="004741E9" w:rsidRPr="004C2CAA" w:rsidRDefault="004C2CAA" w:rsidP="007C56CD">
      <w:pPr>
        <w:spacing w:after="0" w:line="360" w:lineRule="auto"/>
        <w:ind w:firstLine="567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Химический состав</w:t>
      </w:r>
    </w:p>
    <w:p w14:paraId="3A90A8BB" w14:textId="77777777" w:rsidR="004741E9" w:rsidRPr="00352603" w:rsidRDefault="004741E9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b/>
          <w:color w:val="000000" w:themeColor="text1"/>
          <w:sz w:val="28"/>
          <w:szCs w:val="28"/>
        </w:rPr>
        <w:t xml:space="preserve">  </w:t>
      </w:r>
      <w:r w:rsidRPr="00352603">
        <w:rPr>
          <w:color w:val="000000" w:themeColor="text1"/>
          <w:sz w:val="28"/>
          <w:szCs w:val="28"/>
        </w:rPr>
        <w:t>Из сабура (сгущённого сока алое) выделены алое-</w:t>
      </w:r>
      <w:proofErr w:type="spellStart"/>
      <w:r w:rsidRPr="00352603">
        <w:rPr>
          <w:color w:val="000000" w:themeColor="text1"/>
          <w:sz w:val="28"/>
          <w:szCs w:val="28"/>
        </w:rPr>
        <w:t>эмодин</w:t>
      </w:r>
      <w:proofErr w:type="spellEnd"/>
      <w:r w:rsidR="00B047EA" w:rsidRPr="00352603">
        <w:rPr>
          <w:color w:val="000000" w:themeColor="text1"/>
          <w:sz w:val="28"/>
          <w:szCs w:val="28"/>
        </w:rPr>
        <w:t xml:space="preserve"> и </w:t>
      </w:r>
      <w:proofErr w:type="spellStart"/>
      <w:r w:rsidR="00B047EA" w:rsidRPr="00352603">
        <w:rPr>
          <w:color w:val="000000" w:themeColor="text1"/>
          <w:sz w:val="28"/>
          <w:szCs w:val="28"/>
        </w:rPr>
        <w:t>антрагликозин</w:t>
      </w:r>
      <w:proofErr w:type="spellEnd"/>
      <w:r w:rsidR="00B047EA" w:rsidRPr="00352603">
        <w:rPr>
          <w:color w:val="000000" w:themeColor="text1"/>
          <w:sz w:val="28"/>
          <w:szCs w:val="28"/>
        </w:rPr>
        <w:t>. Найдены также  смолистые и горькие вещества, ферменты и витамины.</w:t>
      </w:r>
    </w:p>
    <w:p w14:paraId="5AA5F0C3" w14:textId="77777777" w:rsidR="007C56CD" w:rsidRDefault="004C2CAA" w:rsidP="007C56CD">
      <w:pPr>
        <w:spacing w:after="0" w:line="360" w:lineRule="auto"/>
        <w:ind w:firstLine="567"/>
        <w:jc w:val="center"/>
        <w:rPr>
          <w:color w:val="000000" w:themeColor="text1"/>
          <w:sz w:val="28"/>
          <w:szCs w:val="28"/>
        </w:rPr>
      </w:pPr>
      <w:r w:rsidRPr="004C2CAA">
        <w:rPr>
          <w:color w:val="000000" w:themeColor="text1"/>
          <w:sz w:val="28"/>
          <w:szCs w:val="28"/>
        </w:rPr>
        <w:t>Применение</w:t>
      </w:r>
    </w:p>
    <w:p w14:paraId="2B125916" w14:textId="77777777" w:rsidR="00B047EA" w:rsidRPr="00352603" w:rsidRDefault="00B047EA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52603">
        <w:rPr>
          <w:color w:val="000000" w:themeColor="text1"/>
          <w:sz w:val="28"/>
          <w:szCs w:val="28"/>
        </w:rPr>
        <w:lastRenderedPageBreak/>
        <w:t>В стоматологии широко используют сок алое и свежие изрезанные листья или кашицу из свежих листьев при пародонтозе. Эмульсию алое применяют при стоматите у больных лучевой болезнью.</w:t>
      </w:r>
    </w:p>
    <w:p w14:paraId="79F05836" w14:textId="77777777" w:rsidR="00661284" w:rsidRDefault="00661284" w:rsidP="007C56CD">
      <w:pPr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</w:p>
    <w:p w14:paraId="14750ACD" w14:textId="77777777" w:rsidR="004C2CAA" w:rsidRDefault="00954BE6" w:rsidP="007C56CD">
      <w:pPr>
        <w:spacing w:after="0" w:line="360" w:lineRule="auto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b/>
          <w:color w:val="000000" w:themeColor="text1"/>
          <w:sz w:val="28"/>
          <w:szCs w:val="28"/>
        </w:rPr>
        <w:t>Алтей лекарственный</w:t>
      </w:r>
      <w:r w:rsidR="000B6C71" w:rsidRPr="00352603">
        <w:rPr>
          <w:b/>
          <w:color w:val="000000" w:themeColor="text1"/>
          <w:sz w:val="28"/>
          <w:szCs w:val="28"/>
        </w:rPr>
        <w:t xml:space="preserve">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Altha</w:t>
      </w:r>
      <w:proofErr w:type="spellEnd"/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e</w:t>
      </w:r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a </w:t>
      </w:r>
      <w:proofErr w:type="spellStart"/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officin</w:t>
      </w:r>
      <w:proofErr w:type="spellEnd"/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a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lis</w:t>
      </w:r>
      <w:proofErr w:type="spellEnd"/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="000B6C71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.)</w:t>
      </w:r>
    </w:p>
    <w:p w14:paraId="692C25A0" w14:textId="77777777" w:rsidR="000B6C71" w:rsidRPr="00474340" w:rsidRDefault="000B6C71" w:rsidP="00661284">
      <w:pPr>
        <w:spacing w:after="0" w:line="360" w:lineRule="auto"/>
        <w:ind w:firstLine="567"/>
        <w:jc w:val="both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Алтей лекарственный – многолетнее серовато-зелёное травянистое растение семейства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мальвиновых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высотой 60 – 150 см. Корневище толстое, короткое, с мощным стержневым, в верхней части одревесневшим корнем, достигающим в длину 50 см. Корни мясистые, беловатые. Стебли слабоветвистые, в нижней части одревесневающие, цилиндрические. Листья очередные, длиной 5 – 15 см, черешковые, бархатисто- войлочные от густого короткого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опушения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. Цветки скучены в пазухах верхних и средних листьев и на верхушке стебля. Венчик розовый,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пятилепестный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; лепестки обратнояйцевидные. Плод – плоская, дисковидная дробная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многосемянка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состоящая из 15 – 25 желтовато-серых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плодиков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(семянок). </w:t>
      </w:r>
      <w:r w:rsidR="00222A49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[4</w:t>
      </w:r>
      <w:r w:rsidR="0061131F" w:rsidRPr="00474340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]</w:t>
      </w:r>
    </w:p>
    <w:p w14:paraId="5DAC4C15" w14:textId="77777777" w:rsidR="00BD2261" w:rsidRPr="00352603" w:rsidRDefault="00BD2261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Цветёт с июня до сентября, плодоносит с июля. В медицине используют корни растения.</w:t>
      </w:r>
    </w:p>
    <w:p w14:paraId="35EF9D1E" w14:textId="77777777" w:rsidR="00BD2261" w:rsidRPr="004C2CAA" w:rsidRDefault="004C2CAA" w:rsidP="007C56CD">
      <w:pPr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446B596C" w14:textId="77777777" w:rsidR="00BD2261" w:rsidRPr="00352603" w:rsidRDefault="00BD2261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Корни алтея лекарственного содержат около 35% слизи, состоящей из полисахаридов, пектиновые вещества, крахмал, сахарозу, аспарагин, бетаин, жирное масло. Листья и цветки содержат слизь и около 0,02% твёрдого эфирного масла.</w:t>
      </w:r>
    </w:p>
    <w:p w14:paraId="65524FAF" w14:textId="77777777" w:rsidR="001E2D91" w:rsidRPr="004C2CAA" w:rsidRDefault="004C2CAA" w:rsidP="007C56CD">
      <w:pPr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21C7E968" w14:textId="77777777" w:rsidR="00BD2261" w:rsidRPr="00352603" w:rsidRDefault="00F24C0B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D2261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В стоматологии настой корня алтея в виде аппликаций применяют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для лечения язвенного процесса в полости рта, пародонтоза воспалительно-дистрофической формы.</w:t>
      </w:r>
    </w:p>
    <w:p w14:paraId="0D5205CA" w14:textId="77777777" w:rsidR="00F24C0B" w:rsidRPr="00352603" w:rsidRDefault="00AD049A" w:rsidP="007C56CD">
      <w:pPr>
        <w:spacing w:after="0" w:line="360" w:lineRule="auto"/>
        <w:ind w:firstLine="567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Арник</w:t>
      </w:r>
      <w:r w:rsidR="00F24C0B"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а горная</w:t>
      </w:r>
      <w:r w:rsidR="007A0F3B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F24C0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(</w:t>
      </w:r>
      <w:r w:rsidR="00F24C0B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Arnica</w:t>
      </w:r>
      <w:r w:rsidR="00F24C0B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24C0B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montana</w:t>
      </w:r>
      <w:proofErr w:type="spellEnd"/>
      <w:r w:rsidR="00F24C0B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F24C0B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="00F24C0B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.)</w:t>
      </w:r>
    </w:p>
    <w:p w14:paraId="1EB4C30B" w14:textId="77777777" w:rsidR="00F24C0B" w:rsidRPr="00352603" w:rsidRDefault="00F24C0B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lastRenderedPageBreak/>
        <w:t xml:space="preserve">  </w:t>
      </w:r>
      <w:r w:rsidR="00AD049A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Арника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горная – многолетнее травянистое растение семейства сложноцветных. Имеет ползучее корневище, расположенное на глубине     0,5 – 3 см, а иногда и на поверхности почвы. Ве</w:t>
      </w:r>
      <w:r w:rsidR="00AD049A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р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хушки корневища и его ра</w:t>
      </w:r>
      <w:r w:rsidR="00AD049A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з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ветвлений </w:t>
      </w:r>
      <w:r w:rsidR="00AD049A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заканчиваются розетками листьев и генеративными побегами. Соцветия – верхушечные, одиночные корзинки, тёмно-жёлтые или оранжевые.</w:t>
      </w:r>
    </w:p>
    <w:p w14:paraId="17AB3A5D" w14:textId="77777777" w:rsidR="00AD049A" w:rsidRPr="00352603" w:rsidRDefault="00AD049A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Цветёт арника в июне – июле, в зависимости от высоты над уровнем моря. Плоды созревают в июле – августе.</w:t>
      </w:r>
    </w:p>
    <w:p w14:paraId="1EEAD28F" w14:textId="77777777" w:rsidR="00AD049A" w:rsidRPr="00352603" w:rsidRDefault="00AD049A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В медицине используют соцветия арники горной, собираемые в начале цветения.</w:t>
      </w:r>
    </w:p>
    <w:p w14:paraId="319C8A72" w14:textId="77777777" w:rsidR="00AD049A" w:rsidRPr="004C2CAA" w:rsidRDefault="001E2D91" w:rsidP="007C56CD">
      <w:pPr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4C2CAA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5D7810BA" w14:textId="77777777" w:rsidR="00AD049A" w:rsidRPr="00352603" w:rsidRDefault="00AD049A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В соцветиях арники горной обнаружены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арницин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эфирное масло, дубильные вещества,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аскорбиновя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кислота,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каротиноиды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цинарин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холин, бетаин,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алколоиды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фитостерины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, жирное масло, сахара, органические кислоты</w:t>
      </w:r>
      <w:r w:rsidR="00B93824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, камедь, инулин. Корневище содержит эфирное масло, смолы, воск, камедь, горькое вещество.</w:t>
      </w:r>
    </w:p>
    <w:p w14:paraId="62269D30" w14:textId="77777777" w:rsidR="00B93824" w:rsidRPr="007C56CD" w:rsidRDefault="001E2D91" w:rsidP="007C56CD">
      <w:pPr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7E6930AC" w14:textId="77777777" w:rsidR="00B93824" w:rsidRPr="00222A49" w:rsidRDefault="00B93824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В стоматологии применяют настойку арники для полоскания полости рта при воспалении слизистой оболочки.</w:t>
      </w:r>
      <w:r w:rsidR="007A0F3B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22A49" w:rsidRPr="00222A49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[3]</w:t>
      </w:r>
    </w:p>
    <w:p w14:paraId="247D2874" w14:textId="77777777" w:rsidR="003D29BB" w:rsidRPr="007C56CD" w:rsidRDefault="003D29BB" w:rsidP="007C56CD">
      <w:pPr>
        <w:spacing w:after="0" w:line="360" w:lineRule="auto"/>
        <w:ind w:firstLine="567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Бадан</w:t>
      </w:r>
      <w:r w:rsidRPr="00197C4D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0F3B"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толстолистый</w:t>
      </w:r>
      <w:r w:rsidR="007A0F3B" w:rsidRPr="00197C4D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0F3B" w:rsidRPr="00197C4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Bergenia</w:t>
      </w:r>
      <w:proofErr w:type="spellEnd"/>
      <w:r w:rsidRPr="00197C4D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classifolia</w:t>
      </w:r>
      <w:proofErr w:type="spellEnd"/>
      <w:r w:rsidRPr="00197C4D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Pr="00197C4D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.) 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Fritsch</w:t>
      </w:r>
      <w:r w:rsidRPr="007C56CD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)</w:t>
      </w:r>
    </w:p>
    <w:p w14:paraId="7085A841" w14:textId="77777777" w:rsidR="003D29BB" w:rsidRPr="00352603" w:rsidRDefault="003D29BB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Бадан толстолистый – многолетнее травянистое растение семейства камнеломковых, с ползучим сильноветвистым длинным (до нескольких метров) корневищем. Корневище сверху тёмно-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коричневое</w:t>
      </w:r>
      <w:proofErr w:type="gram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,с</w:t>
      </w:r>
      <w:proofErr w:type="spellEnd"/>
      <w:proofErr w:type="gram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многочисленными рубчиками – следами прикрепления розеточных листьев; на изломе – светло-розовое, быстро темнеющее на воздухе, </w:t>
      </w:r>
      <w:r w:rsidR="007810D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с многочисленными небольшими придаточными корнями.</w:t>
      </w:r>
    </w:p>
    <w:p w14:paraId="5294B5B5" w14:textId="77777777" w:rsidR="007C56CD" w:rsidRDefault="007810DD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Укороченный надземный побег имеет на верхушке розетку цельных, голых, кожистых, зимующих листьев. Пластинка листа широкоэллиптическая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lastRenderedPageBreak/>
        <w:t>или почти округлая, с закруглённым, сердцевидным или клиновидным основанием, длиной около 10 – 20 см, шириной 9 – 17 см, длиннее черешка.</w:t>
      </w:r>
    </w:p>
    <w:p w14:paraId="2E0BB067" w14:textId="77777777" w:rsidR="007810DD" w:rsidRPr="00352603" w:rsidRDefault="007810DD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Во время цветения укороченный побег вытягивается в цветочную стрелку высотой до 70 см. Стебель несёт на верхушке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метельчато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-щитковидное соцветие, обычно с 20 – 40 правильными пятичленными сиренево-розовыми цветками. Плод – сухие коробочки, заканчивающиеся двумя лопастями, содержащие многочисленные тёмно-бурые или чёрные семена</w:t>
      </w:r>
      <w:r w:rsidR="00774290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. Размножается бадан семенами или вегетативным способом.</w:t>
      </w:r>
    </w:p>
    <w:p w14:paraId="117B3C7B" w14:textId="77777777" w:rsidR="00774290" w:rsidRPr="00632C3E" w:rsidRDefault="00774290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Цветёт в июне – июле; семена созревают в августе.</w:t>
      </w:r>
      <w:r w:rsidR="0061131F" w:rsidRPr="0061131F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[</w:t>
      </w:r>
      <w:r w:rsidR="00222A49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4</w:t>
      </w:r>
      <w:r w:rsidR="0061131F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]</w:t>
      </w:r>
    </w:p>
    <w:p w14:paraId="3FCC0516" w14:textId="77777777" w:rsidR="00774290" w:rsidRPr="007C56CD" w:rsidRDefault="001E2D91" w:rsidP="007C56CD">
      <w:pPr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10EC04FF" w14:textId="77777777" w:rsidR="00774290" w:rsidRPr="00352603" w:rsidRDefault="00774290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Корневища бадана содержит 12 – 36,8% полифенолов; 2,1 – 18,8% дубильных веществ;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эллаговую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и </w:t>
      </w:r>
      <w:proofErr w:type="gram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галловую</w:t>
      </w:r>
      <w:proofErr w:type="gram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кислоты; 3,6%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флобафенов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;          9 – 33,3%</w:t>
      </w:r>
      <w:r w:rsidR="00BD674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арбутина; </w:t>
      </w:r>
      <w:proofErr w:type="spellStart"/>
      <w:r w:rsidR="00BD674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изокумарин</w:t>
      </w:r>
      <w:proofErr w:type="spellEnd"/>
      <w:r w:rsidR="00BD674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D674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бергенин</w:t>
      </w:r>
      <w:proofErr w:type="spellEnd"/>
      <w:r w:rsidR="00BD674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; 7% глюкозы; 9% сахарозы; 40% крахмала; 8,5% декстрина% 4% </w:t>
      </w:r>
      <w:proofErr w:type="spellStart"/>
      <w:r w:rsidR="00BD674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щавелекислотного</w:t>
      </w:r>
      <w:proofErr w:type="spellEnd"/>
      <w:r w:rsidR="00BD674B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кальция; 1% смолистых веществ; эфирное масло. Основными биологически активными веществами являются дубильные вещества смешанной группы и арбутин. Судя по химическому составу надземных органом также могут быть использованы в медицине наряду с корневищем.</w:t>
      </w:r>
    </w:p>
    <w:p w14:paraId="4988629C" w14:textId="77777777" w:rsidR="00BD674B" w:rsidRPr="007C56CD" w:rsidRDefault="001E2D91" w:rsidP="007C56CD">
      <w:pPr>
        <w:spacing w:after="0" w:line="360" w:lineRule="auto"/>
        <w:ind w:firstLine="567"/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103BC873" w14:textId="77777777" w:rsidR="00BD674B" w:rsidRPr="00352603" w:rsidRDefault="00C07F8F" w:rsidP="00661284">
      <w:pPr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Экстракт ба</w:t>
      </w:r>
      <w:r w:rsidR="00980CC9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дана сужает сосуды и уплотняет их стенки. Препараты бадана обладают также антимикробным, противовоспалительным и кровоостанавливающим действием. Ещё применяется в виде жидкого экстракта для полоскания при пародонтите, язвенном стоматите и других воспалительных процессах слизистой оболочки рта.</w:t>
      </w:r>
    </w:p>
    <w:p w14:paraId="6085AC15" w14:textId="77777777" w:rsidR="00C07F8F" w:rsidRPr="00352603" w:rsidRDefault="00C07F8F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Боярышник кроваво-красный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( </w:t>
      </w:r>
      <w:proofErr w:type="spellStart"/>
      <w:proofErr w:type="gramEnd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Crataegus</w:t>
      </w:r>
      <w:proofErr w:type="spellEnd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sanguinea</w:t>
      </w:r>
      <w:proofErr w:type="spellEnd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Rall</w:t>
      </w:r>
      <w:proofErr w:type="spellEnd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.)</w:t>
      </w:r>
    </w:p>
    <w:p w14:paraId="03278656" w14:textId="77777777" w:rsidR="00C07F8F" w:rsidRPr="00352603" w:rsidRDefault="00C07F8F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Боярышник кроваво-красный – высокий (до 4 – 8 м)</w:t>
      </w: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ab/>
        <w:t xml:space="preserve">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кустарник, реже – небольшое дерево семейства розоцветных, с крепкими блестящими побегами, обычно несущими толстые, прямые колючки длиной 2,5 – 4 см.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lastRenderedPageBreak/>
        <w:t>Листья обратнояйцевидные, сверху тёмно-зелёные, снизу более светлые</w:t>
      </w:r>
      <w:r w:rsidR="008F1A6F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. Соцветия густые, цветки желтовато-белые, плоды кроваво-красные, почти прозрачные. Цветёт в мае – июне, плодоносит с августа по октябрь.</w:t>
      </w:r>
    </w:p>
    <w:p w14:paraId="1E594984" w14:textId="77777777" w:rsidR="008F1A6F" w:rsidRPr="00632C3E" w:rsidRDefault="008F1A6F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В медицине используют цветки и плоды боярышники кроваво-красного. Плоды боярышника идут на приготовление жидкого экстракта. Из цветков готовят настойку.</w:t>
      </w:r>
      <w:r w:rsidR="0061131F" w:rsidRPr="00474340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22A49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[4</w:t>
      </w:r>
      <w:r w:rsidR="0061131F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]</w:t>
      </w:r>
    </w:p>
    <w:p w14:paraId="6266103D" w14:textId="77777777" w:rsidR="008F1A6F" w:rsidRPr="007C56CD" w:rsidRDefault="008F1A6F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0089E95A" w14:textId="77777777" w:rsidR="008F1A6F" w:rsidRPr="00352603" w:rsidRDefault="008F1A6F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Плоды боярышника кроваво-красного содержат восстанавливающих сахаров до 5%, сахарозы до 0,29%, азотистых веществ 0,8 – 1,5 % и золы 1%, витамина С до 38,3 мг%, каротина до 0,2 мг%, микроэлементы, калий, кальций, марганец, магний, железо. В семенах содержится эфирное масло – до 7,4% их сухой массы.</w:t>
      </w:r>
    </w:p>
    <w:p w14:paraId="45C9D878" w14:textId="77777777" w:rsidR="009428A4" w:rsidRPr="00352603" w:rsidRDefault="008F1A6F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</w:t>
      </w:r>
      <w:r w:rsidR="009428A4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Боярышники относятся к перспективным источникам Р-витаминов. Максимальное количество флавоноидов, входящих в состав Р-витаминного комплекса, накапливается в зелёных листьях боярышника, они сохраняются и в опавших листьях.</w:t>
      </w:r>
    </w:p>
    <w:p w14:paraId="6B8244F7" w14:textId="77777777" w:rsidR="009428A4" w:rsidRPr="007C56CD" w:rsidRDefault="001E2D91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7F9CA712" w14:textId="77777777" w:rsidR="009428A4" w:rsidRPr="00352603" w:rsidRDefault="009428A4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Боярышник кроваво-красный применяется как успокаивающее средство при пародонтите и как десенсибилизирующее средство при аллергических состояниях, проявляющихся на слизистой полости рта.</w:t>
      </w:r>
    </w:p>
    <w:p w14:paraId="37C25ABF" w14:textId="77777777" w:rsidR="008F1A6F" w:rsidRPr="00352603" w:rsidRDefault="009428A4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Барбарис обыкновенный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(</w:t>
      </w:r>
      <w:r w:rsidR="00F01704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Berberis</w:t>
      </w:r>
      <w:r w:rsidR="00F01704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F01704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vulgaris</w:t>
      </w:r>
      <w:r w:rsidR="00F01704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F01704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="00F01704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.)</w:t>
      </w:r>
    </w:p>
    <w:p w14:paraId="362018F2" w14:textId="77777777" w:rsidR="00F01704" w:rsidRPr="00352603" w:rsidRDefault="00F01704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Барбарис обыкновенный – прямостоячий, ветвящийся кустарник семейства барбарисовых. Обычно достигает высоты 1,5 – 3 м. Изредка встречаются экземпляры высотой 4 – 5 м. Корневая система стержневая, мощная, разветвлённая. От утолщенной корневой шейки отходят  многолетние побеги. Побеги гладкие, ребристые или бороздчатые. Кора молодых побегов серовато-желтоватая, кора перезимовавших побегов – серая. Побеги с многочисленными колючками листового происхождения.</w:t>
      </w:r>
      <w:r w:rsidR="00296FC8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296FC8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lastRenderedPageBreak/>
        <w:t>паузах листовых колючек находятся облиственные укороченные побеги,</w:t>
      </w:r>
      <w:r w:rsidR="00FE27CA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несущие пучки листьев.</w:t>
      </w:r>
    </w:p>
    <w:p w14:paraId="0869C14D" w14:textId="77777777" w:rsidR="00FE27CA" w:rsidRPr="00474340" w:rsidRDefault="00FE27CA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Листья тонкие, перепончатые, длиной  3 – 6 см и шириной 1 – 2 см, яйцевидно-ланцетовидные. Соцветие – простая цветковая, немного поникающая кисть; цветки трёхчленные с двойным околоцветником, чашелистики и лепестки жёлтые. Плод – сочная, кислая, ягодовидная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однолистовка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длиной 9 – 10 мм, от пурпурного до тёмно-красного цвета. В научной медицине используют корни и листья</w:t>
      </w:r>
      <w:r w:rsidR="001436F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барбариса обыкновенного.</w:t>
      </w:r>
      <w:r w:rsidR="00222A49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[4</w:t>
      </w:r>
      <w:r w:rsidR="0061131F" w:rsidRPr="00474340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]</w:t>
      </w:r>
    </w:p>
    <w:p w14:paraId="5C296217" w14:textId="77777777" w:rsidR="001436FD" w:rsidRPr="007C56CD" w:rsidRDefault="001E2D91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3AA4F242" w14:textId="77777777" w:rsidR="001436FD" w:rsidRPr="00352603" w:rsidRDefault="001436FD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Корни барбариса обыкновенного содержат 11 алкалоидов: берберин,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пальматин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колумбамин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оксиакантин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и др. Основным является берберин. Листья содержат берберин, витамин С и Е, каротиноиды, яблочную, лимонную и некоторые другие органические кислоты.</w:t>
      </w:r>
    </w:p>
    <w:p w14:paraId="64EEA903" w14:textId="77777777" w:rsidR="001436FD" w:rsidRPr="007C56CD" w:rsidRDefault="001E2D91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32D6CC88" w14:textId="77777777" w:rsidR="001436FD" w:rsidRPr="00352603" w:rsidRDefault="001436FD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Алкалоид берберин оказывает вяжущее и кровоостанавливающее действие </w:t>
      </w:r>
      <w:r w:rsidR="00C9168C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 катаральном стоматите и С-гиповитаминозе. Настойка из листа барбариса обыкновенного применяется для полоскания полости рта.</w:t>
      </w:r>
    </w:p>
    <w:p w14:paraId="75713B38" w14:textId="77777777" w:rsidR="00C9168C" w:rsidRPr="00352603" w:rsidRDefault="00C9168C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Девясил высокий 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(</w:t>
      </w:r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I</w:t>
      </w:r>
      <w:proofErr w:type="spellStart"/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nula</w:t>
      </w:r>
      <w:proofErr w:type="spellEnd"/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hel</w:t>
      </w:r>
      <w:proofErr w:type="spellEnd"/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e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nium</w:t>
      </w:r>
      <w:proofErr w:type="spellEnd"/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="007F3915"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.)</w:t>
      </w:r>
    </w:p>
    <w:p w14:paraId="13F9CDEE" w14:textId="77777777" w:rsidR="007F3915" w:rsidRPr="00474340" w:rsidRDefault="007F3915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Девясил высокий – многолетнее травянистое растение семейства сложноцветных высотой 150 – 160 см, с толстым, коротким, мясистым, многоглавым корневищем, от которого отходят немногочисленные корни. Стебель прямостоячий, бороздчатый, опушённый короткими, густыми, белыми волосками, в верхней части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коротковетвистый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. Листья очередные, крупные,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неравнозубчатые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, сверху немного морщинистые, снизу бархатисто-</w:t>
      </w:r>
      <w:r w:rsidR="004F399F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серовойлочные. Цветки собраны в соцветия, достигающие 8 см в диаметре; на верхушке главного стебля и ветвей корзинки образуют рыхлые кисти или щитки. Плод – четырёхгранная бурая семянка, длиной 4 – 5 мм, с хохолком, вдвое превышающим семянку.</w:t>
      </w:r>
      <w:r w:rsidR="0061131F" w:rsidRPr="0061131F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[</w:t>
      </w:r>
      <w:r w:rsidR="00222A49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4</w:t>
      </w:r>
      <w:r w:rsidR="0061131F" w:rsidRPr="00474340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]</w:t>
      </w:r>
    </w:p>
    <w:p w14:paraId="715DDD3A" w14:textId="77777777" w:rsidR="005A2786" w:rsidRPr="00352603" w:rsidRDefault="004F399F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lastRenderedPageBreak/>
        <w:t xml:space="preserve">  Цветёт в июле – сентябре; плоды созревают в августе – октябре.</w:t>
      </w:r>
      <w:r w:rsidR="005A2786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В медицине используют корневища</w:t>
      </w:r>
      <w:r w:rsidR="005A2786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.</w:t>
      </w:r>
    </w:p>
    <w:p w14:paraId="38FCFBFF" w14:textId="77777777" w:rsidR="004F399F" w:rsidRPr="007C56CD" w:rsidRDefault="001E2D91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5C5C3E47" w14:textId="77777777" w:rsidR="001436FD" w:rsidRPr="00352603" w:rsidRDefault="004F399F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Корневища и корни девясила </w:t>
      </w:r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высокий содержат эфирное масло (1 – 3%), сапонины, смолы, слизистые и горькие вещества. </w:t>
      </w:r>
      <w:proofErr w:type="gram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Основная</w:t>
      </w:r>
      <w:proofErr w:type="gram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составная часть эфирного масла корней –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алантолактон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с  примесью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изоалантолактона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. Их смесь ранее называлась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геленином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. Кроме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тго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и корней растения выделены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дигидроалантолактон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фриделин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даммарадиенилацетат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фитомелан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стигиастерин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, большое количество инулина и </w:t>
      </w:r>
      <w:proofErr w:type="spellStart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псвдоинулина</w:t>
      </w:r>
      <w:proofErr w:type="spellEnd"/>
      <w:r w:rsidR="0098116D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.</w:t>
      </w:r>
    </w:p>
    <w:p w14:paraId="59CDFF0F" w14:textId="77777777" w:rsidR="0098116D" w:rsidRPr="007C56CD" w:rsidRDefault="001E2D91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4EBED769" w14:textId="77777777" w:rsidR="00920300" w:rsidRPr="00222A49" w:rsidRDefault="00920300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Применяют при пародонтите, катаральном и язвенном </w:t>
      </w:r>
      <w:proofErr w:type="spellStart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гингивистоматите</w:t>
      </w:r>
      <w:proofErr w:type="spellEnd"/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.</w:t>
      </w:r>
      <w:r w:rsidR="00222A49" w:rsidRPr="00222A49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[3]</w:t>
      </w:r>
    </w:p>
    <w:p w14:paraId="0A5AC5BE" w14:textId="77777777" w:rsidR="00920300" w:rsidRPr="00352603" w:rsidRDefault="00920300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Земляник</w:t>
      </w:r>
      <w:r w:rsidR="00667B5F"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>а</w:t>
      </w: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 лесная 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Fragaria</w:t>
      </w:r>
      <w:proofErr w:type="spellEnd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vesca</w:t>
      </w:r>
      <w:proofErr w:type="spellEnd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>.)</w:t>
      </w:r>
    </w:p>
    <w:p w14:paraId="5760C165" w14:textId="77777777" w:rsidR="00920300" w:rsidRPr="00352603" w:rsidRDefault="00920300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Земляника лесная – многолетнее растение семейства розоцветных. Латинское </w:t>
      </w:r>
      <w:proofErr w:type="spellStart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fragare</w:t>
      </w:r>
      <w:proofErr w:type="spellEnd"/>
      <w:r w:rsidRPr="00352603"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происходит от слова «благоухать» и дано представителям рода за душистые плоды. Земляника – наиболее популярный и широко распространённый вид. Это растение с розеткой длинночерешковых тройчатых листьев высотой 5 – 20 см. Цветки белые, с пятью </w:t>
      </w:r>
      <w:r w:rsidR="003C6652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лепестками, на длинных цветоножках. Плоды – ярко-красные, очень душистые. Земляника обычно размножается вегетативно. Цветёт в мае – июне, плоды созревают в июне – июле.</w:t>
      </w:r>
    </w:p>
    <w:p w14:paraId="35E82273" w14:textId="77777777" w:rsidR="003C6652" w:rsidRPr="00632C3E" w:rsidRDefault="003C6652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В медицине с лекарственной целью используют плоды и листья.</w:t>
      </w:r>
      <w:r w:rsidR="0061131F" w:rsidRPr="0061131F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[</w:t>
      </w:r>
      <w:r w:rsidR="00222A49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4</w:t>
      </w:r>
      <w:r w:rsidR="0061131F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]</w:t>
      </w:r>
    </w:p>
    <w:p w14:paraId="257E58B1" w14:textId="77777777" w:rsidR="003C6652" w:rsidRPr="007C56CD" w:rsidRDefault="001E2D91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7B1D39A4" w14:textId="77777777" w:rsidR="003C6652" w:rsidRPr="00352603" w:rsidRDefault="003C6652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 Плоды земляники содержат аскорбиновую кислоту, каротин, витамин В, яблочную и салициловую </w:t>
      </w:r>
      <w:r w:rsidR="001B7D31"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кислоты, дубильные и пектиновые вещества. Листья содержат аскорбиновую кислоту, дубильные вещества, флавоноиды, алкалоиды. Во всех органах растения присутствует рутин.</w:t>
      </w:r>
    </w:p>
    <w:p w14:paraId="2B394363" w14:textId="77777777" w:rsidR="001B7D31" w:rsidRPr="007C56CD" w:rsidRDefault="001E2D91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4EDAFBB7" w14:textId="77777777" w:rsidR="001B7D31" w:rsidRPr="00352603" w:rsidRDefault="001B7D31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lastRenderedPageBreak/>
        <w:t xml:space="preserve"> 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Препараты земляники используют при С-авитаминозе, язвенном стоматите, кровоточивости дёсен и других заболеваниях полости рта. Препараты земляники назначают для полоскания  при пародонтите.</w:t>
      </w:r>
    </w:p>
    <w:p w14:paraId="41F771A6" w14:textId="77777777" w:rsidR="00BF179D" w:rsidRPr="00352603" w:rsidRDefault="00BF179D" w:rsidP="007C56CD">
      <w:pPr>
        <w:tabs>
          <w:tab w:val="left" w:pos="5835"/>
        </w:tabs>
        <w:spacing w:after="0" w:line="360" w:lineRule="auto"/>
        <w:ind w:firstLine="567"/>
        <w:jc w:val="center"/>
        <w:rPr>
          <w:i/>
          <w:iCs/>
          <w:color w:val="000000" w:themeColor="text1"/>
          <w:sz w:val="28"/>
          <w:szCs w:val="28"/>
        </w:rPr>
      </w:pPr>
      <w:r w:rsidRPr="00352603">
        <w:rPr>
          <w:b/>
          <w:bCs/>
          <w:color w:val="000000" w:themeColor="text1"/>
          <w:sz w:val="28"/>
          <w:szCs w:val="28"/>
        </w:rPr>
        <w:t>Календула лекарственная</w:t>
      </w:r>
      <w:r w:rsidRPr="00352603">
        <w:rPr>
          <w:color w:val="000000" w:themeColor="text1"/>
          <w:sz w:val="28"/>
          <w:szCs w:val="28"/>
          <w:shd w:val="clear" w:color="auto" w:fill="FFFFFF"/>
        </w:rPr>
        <w:t> 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L)</w:t>
      </w:r>
    </w:p>
    <w:p w14:paraId="4CCFC2CC" w14:textId="77777777" w:rsidR="007B67C7" w:rsidRPr="00352603" w:rsidRDefault="00BF179D" w:rsidP="00661284">
      <w:pPr>
        <w:tabs>
          <w:tab w:val="left" w:pos="5835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 Календула лекарственная, однолетнее травянистое растение, высотой до 75 см, с сильным своеобразным запахом. Корень ветвистый, стержневой. Стебель прямостоячий, простой или слабо разветвленный, густо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олиственный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>. Листья очередные, покрытые волосками, нижние - лопатовидные, верхние – продолговатые  или ланцетные. Цветки в соцветиях – корзинках, краевые – язычковые, женские; срединные – трубчатые, оранжевого или желтого цвета, обоеполые, бесплодные. Плод – согнутая семянка без хохолка; наружная поверхность покрыта бугорками и острыми шипиками. Цветет календула лекарственная с июня по октябрь, плоды созревают в июле-сентябре. Период цветения и созревания семян очень растянут из-за большого числа побегов высших порядков. Размножается семенами. Культивируется как лекарственное и декоративное растение, иногда дичает.</w:t>
      </w:r>
    </w:p>
    <w:p w14:paraId="5970EF9D" w14:textId="77777777" w:rsidR="00BF179D" w:rsidRPr="00632C3E" w:rsidRDefault="007B67C7" w:rsidP="00661284">
      <w:pPr>
        <w:tabs>
          <w:tab w:val="left" w:pos="5835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BF179D" w:rsidRPr="00352603">
        <w:rPr>
          <w:color w:val="000000" w:themeColor="text1"/>
          <w:sz w:val="28"/>
          <w:szCs w:val="28"/>
          <w:shd w:val="clear" w:color="auto" w:fill="FFFFFF"/>
        </w:rPr>
        <w:t>Растение не требовательно к теплу, влаге, почве, но светолюбиво. В медицине используют цветочные корзинки. Их собирают во время цветения, срезая у самого основания цветоноса, сушат в тени, расстилая</w:t>
      </w: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цветки тонким слоем.</w:t>
      </w:r>
      <w:r w:rsidR="0061131F" w:rsidRPr="0061131F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222A49" w:rsidRPr="00632C3E">
        <w:rPr>
          <w:color w:val="000000" w:themeColor="text1"/>
          <w:sz w:val="28"/>
          <w:szCs w:val="28"/>
          <w:shd w:val="clear" w:color="auto" w:fill="FFFFFF"/>
        </w:rPr>
        <w:t>4</w:t>
      </w:r>
      <w:r w:rsidR="0061131F" w:rsidRPr="00632C3E">
        <w:rPr>
          <w:color w:val="000000" w:themeColor="text1"/>
          <w:sz w:val="28"/>
          <w:szCs w:val="28"/>
          <w:shd w:val="clear" w:color="auto" w:fill="FFFFFF"/>
        </w:rPr>
        <w:t>]</w:t>
      </w:r>
    </w:p>
    <w:p w14:paraId="5CA53C44" w14:textId="77777777" w:rsidR="00BF179D" w:rsidRPr="007C56CD" w:rsidRDefault="00BF179D" w:rsidP="007C56CD">
      <w:pPr>
        <w:tabs>
          <w:tab w:val="left" w:pos="5835"/>
        </w:tabs>
        <w:spacing w:after="0" w:line="360" w:lineRule="auto"/>
        <w:ind w:firstLine="567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7C56CD">
        <w:rPr>
          <w:color w:val="000000" w:themeColor="text1"/>
          <w:sz w:val="28"/>
          <w:szCs w:val="28"/>
          <w:shd w:val="clear" w:color="auto" w:fill="FFFFFF"/>
        </w:rPr>
        <w:t>Хи</w:t>
      </w:r>
      <w:r w:rsidR="001E2D91" w:rsidRPr="007C56CD">
        <w:rPr>
          <w:color w:val="000000" w:themeColor="text1"/>
          <w:sz w:val="28"/>
          <w:szCs w:val="28"/>
          <w:shd w:val="clear" w:color="auto" w:fill="FFFFFF"/>
        </w:rPr>
        <w:t>мический состав</w:t>
      </w:r>
    </w:p>
    <w:p w14:paraId="4A05DB90" w14:textId="77777777" w:rsidR="00BF179D" w:rsidRPr="00352603" w:rsidRDefault="00BF179D" w:rsidP="00661284">
      <w:pPr>
        <w:tabs>
          <w:tab w:val="left" w:pos="5835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 </w:t>
      </w: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В цветочных корзинках растения содержатся каротиноиды (около 3%) - каротин,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рубиксантин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ликопин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цитроксантин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виолоксантин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флавохром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флавоксантин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др. Также в цветках календулы найдены углеводороды парафинового ряда (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ситостерин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гентриаконтан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), смолы (около 3,4%),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тритерпеновые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гликозиды,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флавоноиды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нарциссии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изокверцитрин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рамнетин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), эфирное масло (около 0,02%), инулин, слизистые (2,5%) и горькие </w:t>
      </w:r>
      <w:r w:rsidRPr="00352603">
        <w:rPr>
          <w:color w:val="000000" w:themeColor="text1"/>
          <w:sz w:val="28"/>
          <w:szCs w:val="28"/>
          <w:shd w:val="clear" w:color="auto" w:fill="FFFFFF"/>
        </w:rPr>
        <w:lastRenderedPageBreak/>
        <w:t>вещества (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календен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- до 10%), органические кислоты [яблочная (до 6,8%), салициловая и др.], аскорбиновая кислота. В надземной части обнаружено до 10% горького вещества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календена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имеющего ненасыщенный характер; в семенах - жирное масло, представленное глицеридами преимущественно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лауриновой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пальмитиновой кислот, алкалоиды; в корнях - инулин и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рядтритерпеновых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гликозидов, являющихся производными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олеаноловой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кислоты.</w:t>
      </w:r>
    </w:p>
    <w:p w14:paraId="5DC4FB80" w14:textId="77777777" w:rsidR="007B67C7" w:rsidRPr="007C56CD" w:rsidRDefault="00BF179D" w:rsidP="007C56CD">
      <w:pPr>
        <w:tabs>
          <w:tab w:val="left" w:pos="5835"/>
        </w:tabs>
        <w:spacing w:after="0" w:line="360" w:lineRule="auto"/>
        <w:ind w:firstLine="567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7C56CD">
        <w:rPr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68F155AF" w14:textId="77777777" w:rsidR="007B67C7" w:rsidRPr="00222A49" w:rsidRDefault="007B67C7" w:rsidP="00661284">
      <w:pPr>
        <w:tabs>
          <w:tab w:val="left" w:pos="5835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 Календула широко применяется при гингивите (катаральном и язвенном), стоматите, пародонтите, при трещинах углов рта и губ, молочнице у детей.</w:t>
      </w:r>
      <w:r w:rsidR="007A0F3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22A49" w:rsidRPr="00222A49">
        <w:rPr>
          <w:color w:val="000000" w:themeColor="text1"/>
          <w:sz w:val="28"/>
          <w:szCs w:val="28"/>
          <w:shd w:val="clear" w:color="auto" w:fill="FFFFFF"/>
        </w:rPr>
        <w:t>[3]</w:t>
      </w:r>
    </w:p>
    <w:p w14:paraId="0D7101E7" w14:textId="77777777" w:rsidR="007B67C7" w:rsidRPr="00352603" w:rsidRDefault="007B67C7" w:rsidP="007C56CD">
      <w:pPr>
        <w:tabs>
          <w:tab w:val="left" w:pos="5835"/>
        </w:tabs>
        <w:spacing w:after="0" w:line="360" w:lineRule="auto"/>
        <w:ind w:firstLine="567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b/>
          <w:bCs/>
          <w:color w:val="000000" w:themeColor="text1"/>
          <w:sz w:val="28"/>
          <w:szCs w:val="28"/>
        </w:rPr>
        <w:t>Ромашка аптечная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>)</w:t>
      </w:r>
    </w:p>
    <w:p w14:paraId="4362C0E7" w14:textId="77777777" w:rsidR="00920300" w:rsidRPr="00632C3E" w:rsidRDefault="007B67C7" w:rsidP="00661284">
      <w:pPr>
        <w:tabs>
          <w:tab w:val="left" w:pos="5835"/>
        </w:tabs>
        <w:spacing w:after="0" w:line="360" w:lineRule="auto"/>
        <w:ind w:firstLine="567"/>
        <w:jc w:val="both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 </w:t>
      </w:r>
      <w:r w:rsidRPr="007C56CD">
        <w:rPr>
          <w:bCs/>
          <w:color w:val="000000" w:themeColor="text1"/>
          <w:sz w:val="28"/>
          <w:szCs w:val="28"/>
        </w:rPr>
        <w:t>Ромашка аптечная</w:t>
      </w: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 - однолетнее травянистое растение с прямостоячим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сильновствистым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стеблем, высотой до 35 см. Корень стержневой, тонкий, ветвистый, светло-бурый. Листья очередные, сидячие,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дваждыперисторассеченные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на узкие дольки. Цветки собраны в корзинки с коническим полым цветоложем. Краевые цветки ромашки — белые, язычковые, женские; срединные цветки — желтые, трубчатые, обоеполые. Плод — продолговатая семянка с 3 ребрами, длиной 0,8-1 мм, шириной 0,25 мм.</w:t>
      </w:r>
      <w:r w:rsidRPr="00352603">
        <w:rPr>
          <w:color w:val="000000" w:themeColor="text1"/>
          <w:sz w:val="28"/>
          <w:szCs w:val="28"/>
        </w:rPr>
        <w:br/>
      </w:r>
      <w:r w:rsidRPr="00352603"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352603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В медицине используют соцветия ромашки аптечной.</w:t>
      </w:r>
      <w:r w:rsidR="0061131F" w:rsidRPr="00474340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22A49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[2</w:t>
      </w:r>
      <w:r w:rsidR="0061131F" w:rsidRPr="00632C3E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]</w:t>
      </w:r>
    </w:p>
    <w:p w14:paraId="3E8F2A6C" w14:textId="77777777" w:rsidR="00361EA5" w:rsidRPr="007C56CD" w:rsidRDefault="00352603" w:rsidP="007C56CD">
      <w:pPr>
        <w:tabs>
          <w:tab w:val="left" w:pos="5835"/>
        </w:tabs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cs="Arial"/>
          <w:iCs/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155B362C" w14:textId="77777777" w:rsidR="00C07F8F" w:rsidRPr="00352603" w:rsidRDefault="00361EA5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 </w:t>
      </w: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Сухие цветочные корзинки содержат эфирное масло,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апиин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апигенин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фитостерины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>, дубильные и слизистые вещества, горечи, витамины и др..</w:t>
      </w:r>
      <w:r w:rsidRPr="00352603">
        <w:rPr>
          <w:color w:val="000000" w:themeColor="text1"/>
          <w:sz w:val="28"/>
          <w:szCs w:val="28"/>
        </w:rPr>
        <w:br/>
      </w: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В цветочных корзинках найдены эфирное масло (0,1—0,8 %), в состав которого входят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хамазулен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кадинен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флавоноиды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никотиновая и аскорбиновая,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каприловая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антемисовая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изовалериановая, салициловая кислоты, кумарины, холин,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фитостерины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каротин, горечи, слизи, камедь, </w:t>
      </w:r>
      <w:r w:rsidRPr="0035260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сахара, белковые вещества, а также гликозид спазмолитического действия, расслабляющий гладкую мускулатуру и обезболивающий при кишечных спазмах, гликозид потогонного действия,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апигенин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апиин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герниарин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матрицин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6739EDA7" w14:textId="77777777" w:rsidR="00361EA5" w:rsidRPr="007C56CD" w:rsidRDefault="00352603" w:rsidP="007C56CD">
      <w:pPr>
        <w:spacing w:after="0" w:line="360" w:lineRule="auto"/>
        <w:ind w:firstLine="567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7C56CD">
        <w:rPr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345F1E4C" w14:textId="77777777" w:rsidR="00361EA5" w:rsidRPr="00632C3E" w:rsidRDefault="00361EA5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 Препараты ромашки применяют для полоскания полости рта при катаральном и язвенном гингивите, стоматите, пародонтите и других воспалительных заболеваниях слизистой полости рта, при зубной боли.</w:t>
      </w:r>
      <w:r w:rsidR="0061131F" w:rsidRPr="0061131F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222A49" w:rsidRPr="00632C3E">
        <w:rPr>
          <w:color w:val="000000" w:themeColor="text1"/>
          <w:sz w:val="28"/>
          <w:szCs w:val="28"/>
          <w:shd w:val="clear" w:color="auto" w:fill="FFFFFF"/>
        </w:rPr>
        <w:t>9</w:t>
      </w:r>
      <w:r w:rsidR="0061131F" w:rsidRPr="00632C3E">
        <w:rPr>
          <w:color w:val="000000" w:themeColor="text1"/>
          <w:sz w:val="28"/>
          <w:szCs w:val="28"/>
          <w:shd w:val="clear" w:color="auto" w:fill="FFFFFF"/>
        </w:rPr>
        <w:t>]</w:t>
      </w:r>
    </w:p>
    <w:p w14:paraId="401A2266" w14:textId="77777777" w:rsidR="00361EA5" w:rsidRPr="00053068" w:rsidRDefault="00361EA5" w:rsidP="007C56CD">
      <w:pPr>
        <w:spacing w:after="0" w:line="360" w:lineRule="auto"/>
        <w:ind w:firstLine="567"/>
        <w:jc w:val="center"/>
        <w:rPr>
          <w:rFonts w:cs="Arial"/>
          <w:i/>
          <w:iCs/>
          <w:color w:val="000000" w:themeColor="text1"/>
          <w:sz w:val="28"/>
          <w:szCs w:val="28"/>
          <w:shd w:val="clear" w:color="auto" w:fill="FFFFFF"/>
        </w:rPr>
      </w:pPr>
      <w:r w:rsidRPr="00352603">
        <w:rPr>
          <w:b/>
          <w:bCs/>
          <w:color w:val="000000" w:themeColor="text1"/>
          <w:sz w:val="28"/>
          <w:szCs w:val="28"/>
        </w:rPr>
        <w:t>Шалфей лекарственный</w:t>
      </w: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 </w:t>
      </w:r>
      <w:r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</w:p>
    <w:p w14:paraId="45A68642" w14:textId="77777777" w:rsidR="00980CC9" w:rsidRPr="00632C3E" w:rsidRDefault="00361EA5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C56CD">
        <w:rPr>
          <w:rFonts w:ascii="Verdana" w:hAnsi="Verdana"/>
          <w:bCs/>
          <w:color w:val="000000" w:themeColor="text1"/>
          <w:sz w:val="20"/>
          <w:szCs w:val="20"/>
        </w:rPr>
        <w:t xml:space="preserve">  </w:t>
      </w:r>
      <w:r w:rsidRPr="007C56CD">
        <w:rPr>
          <w:bCs/>
          <w:color w:val="000000" w:themeColor="text1"/>
          <w:sz w:val="28"/>
          <w:szCs w:val="28"/>
        </w:rPr>
        <w:t>Шалфей лекарственный</w:t>
      </w: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 - многолетний полукустарник высотой до 1 м. Растение имеет сильный ароматный запах. Корень мощный, деревянистый. Стебли ветвистые, внизу деревянистые, в первый год жизни четырехгранные, при основании с короткими, густооблиственными побегами. Листья продолговатые, накрест супротивные, черешковые, морщинистые, опушенные, особенно с нижней стороны, серовато-зеленые, при прекращении вегетации меняют цвет на серебристо-серый. Соцветия простые или ветвистые с 6-7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десятицветковыми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ложными мутовками. Цветки сине-фиолетовые,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двухгубые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сидят в пазухах прицветников. Шалфей лекарственный - перекрестный опылитель. Плод распадается на 4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односеменных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орешка. Семена округло-яйцевидные, гладкие, черного или темно-бурого цвета. Цветет в июне - июле, плоды созревают в сентябре. Размножается семенами. Родина шалфея лекарственного - страны Средиземноморья, где он растет на сухих горных склонах.</w:t>
      </w:r>
      <w:r w:rsidR="0061131F" w:rsidRPr="0061131F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222A49" w:rsidRPr="00632C3E">
        <w:rPr>
          <w:color w:val="000000" w:themeColor="text1"/>
          <w:sz w:val="28"/>
          <w:szCs w:val="28"/>
          <w:shd w:val="clear" w:color="auto" w:fill="FFFFFF"/>
        </w:rPr>
        <w:t>2</w:t>
      </w:r>
      <w:r w:rsidR="0061131F" w:rsidRPr="00632C3E">
        <w:rPr>
          <w:color w:val="000000" w:themeColor="text1"/>
          <w:sz w:val="28"/>
          <w:szCs w:val="28"/>
          <w:shd w:val="clear" w:color="auto" w:fill="FFFFFF"/>
        </w:rPr>
        <w:t>]</w:t>
      </w:r>
    </w:p>
    <w:p w14:paraId="20797EB3" w14:textId="77777777" w:rsidR="00361EA5" w:rsidRPr="00352603" w:rsidRDefault="00361EA5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 Лекарственным сырьём </w:t>
      </w:r>
      <w:r w:rsidR="001E2D91" w:rsidRPr="00352603">
        <w:rPr>
          <w:color w:val="000000" w:themeColor="text1"/>
          <w:sz w:val="28"/>
          <w:szCs w:val="28"/>
          <w:shd w:val="clear" w:color="auto" w:fill="FFFFFF"/>
        </w:rPr>
        <w:t>являются листья.</w:t>
      </w:r>
    </w:p>
    <w:p w14:paraId="6FFE6201" w14:textId="77777777" w:rsidR="00361EA5" w:rsidRPr="007C56CD" w:rsidRDefault="00352603" w:rsidP="007C56CD">
      <w:pPr>
        <w:spacing w:after="0" w:line="360" w:lineRule="auto"/>
        <w:ind w:firstLine="567"/>
        <w:jc w:val="center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 w:rsidRPr="007C56CD">
        <w:rPr>
          <w:color w:val="000000" w:themeColor="text1"/>
          <w:sz w:val="28"/>
          <w:szCs w:val="28"/>
          <w:shd w:val="clear" w:color="auto" w:fill="FFFFFF"/>
        </w:rPr>
        <w:t>Химический состав</w:t>
      </w:r>
    </w:p>
    <w:p w14:paraId="0D02BD6C" w14:textId="77777777" w:rsidR="00BF179D" w:rsidRPr="00352603" w:rsidRDefault="00361EA5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Все органы растения содержат эфирное масло (в листьях 0,5 - 2,5 %). Кроме того, в листьях содержатся алкалоиды, 4 % конденсированных дубильных веществ,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урсоловая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олеаноловая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кислоты, до 6 % смолистых </w:t>
      </w:r>
      <w:r w:rsidRPr="0035260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веществ,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уваол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парадифенол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 </w:t>
      </w:r>
      <w:hyperlink r:id="rId10" w:history="1">
        <w:r w:rsidRPr="00352603">
          <w:rPr>
            <w:color w:val="000000" w:themeColor="text1"/>
            <w:sz w:val="28"/>
            <w:szCs w:val="28"/>
          </w:rPr>
          <w:t>витамины группы В</w:t>
        </w:r>
      </w:hyperlink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. В корнях обнаружены высокоактивный антиоксидант и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дитерпеновые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хиноны, а в цветках -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сальвин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монометиловый эфир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сальвина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. Из семян выделено жирное масло, содержащее глицерид линолевой кислоты. В состав эфирного масла входят до 15 % цинеола, до 50 %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туйона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туиола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сальвен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пинен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борнеол,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камфора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сесквитерпен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цедрен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и другие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терпеноиды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D2991DB" w14:textId="77777777" w:rsidR="00361EA5" w:rsidRPr="007C56CD" w:rsidRDefault="00361EA5" w:rsidP="007C56CD">
      <w:pPr>
        <w:spacing w:after="0" w:line="360" w:lineRule="auto"/>
        <w:ind w:firstLine="567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7C56CD">
        <w:rPr>
          <w:color w:val="000000" w:themeColor="text1"/>
          <w:sz w:val="28"/>
          <w:szCs w:val="28"/>
          <w:shd w:val="clear" w:color="auto" w:fill="FFFFFF"/>
        </w:rPr>
        <w:t>Применение</w:t>
      </w:r>
    </w:p>
    <w:p w14:paraId="7ECD4C2E" w14:textId="77777777" w:rsidR="001E2D91" w:rsidRPr="0061131F" w:rsidRDefault="001E2D91" w:rsidP="00661284">
      <w:pPr>
        <w:spacing w:after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2603">
        <w:rPr>
          <w:color w:val="000000" w:themeColor="text1"/>
          <w:sz w:val="28"/>
          <w:szCs w:val="28"/>
          <w:shd w:val="clear" w:color="auto" w:fill="FFFFFF"/>
        </w:rPr>
        <w:t xml:space="preserve">  Препараты шалфея назначают при стоматите, пародонтите, гингивите. При лечении трещин губ применяют мазь, содержащую экстракт шалфея и витаминные препараты. Препарат </w:t>
      </w:r>
      <w:proofErr w:type="spellStart"/>
      <w:r w:rsidRPr="00352603">
        <w:rPr>
          <w:color w:val="000000" w:themeColor="text1"/>
          <w:sz w:val="28"/>
          <w:szCs w:val="28"/>
          <w:shd w:val="clear" w:color="auto" w:fill="FFFFFF"/>
        </w:rPr>
        <w:t>сановин</w:t>
      </w:r>
      <w:proofErr w:type="spellEnd"/>
      <w:r w:rsidRPr="00352603">
        <w:rPr>
          <w:color w:val="000000" w:themeColor="text1"/>
          <w:sz w:val="28"/>
          <w:szCs w:val="28"/>
          <w:shd w:val="clear" w:color="auto" w:fill="FFFFFF"/>
        </w:rPr>
        <w:t>, получаемый из шалфея, обладает антимикробным и противовоспалительным действием, стимулирует регенерацию мягких тканей.</w:t>
      </w:r>
      <w:r w:rsidR="007A0F3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22A49">
        <w:rPr>
          <w:color w:val="000000" w:themeColor="text1"/>
          <w:sz w:val="28"/>
          <w:szCs w:val="28"/>
          <w:shd w:val="clear" w:color="auto" w:fill="FFFFFF"/>
        </w:rPr>
        <w:t>[9</w:t>
      </w:r>
      <w:r w:rsidR="0061131F" w:rsidRPr="0061131F">
        <w:rPr>
          <w:color w:val="000000" w:themeColor="text1"/>
          <w:sz w:val="28"/>
          <w:szCs w:val="28"/>
          <w:shd w:val="clear" w:color="auto" w:fill="FFFFFF"/>
        </w:rPr>
        <w:t>]</w:t>
      </w:r>
    </w:p>
    <w:p w14:paraId="24F087CF" w14:textId="77777777" w:rsidR="00361EA5" w:rsidRPr="00361EA5" w:rsidRDefault="00361EA5" w:rsidP="00361EA5">
      <w:pPr>
        <w:spacing w:line="360" w:lineRule="auto"/>
        <w:rPr>
          <w:rFonts w:cs="Arial"/>
          <w:b/>
          <w:iCs/>
          <w:color w:val="000000" w:themeColor="text1"/>
          <w:sz w:val="28"/>
          <w:szCs w:val="28"/>
          <w:shd w:val="clear" w:color="auto" w:fill="FFFFFF"/>
        </w:rPr>
      </w:pPr>
    </w:p>
    <w:p w14:paraId="3A96D6DB" w14:textId="77777777" w:rsidR="00BF179D" w:rsidRDefault="00BF179D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47BD7469" w14:textId="77777777" w:rsidR="00BF179D" w:rsidRDefault="00BF179D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4A27CCB7" w14:textId="77777777" w:rsidR="00BF179D" w:rsidRDefault="00BF179D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73E569E2" w14:textId="77777777" w:rsidR="00BF179D" w:rsidRDefault="00BF179D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431C0866" w14:textId="77777777" w:rsidR="00BF179D" w:rsidRDefault="00BF179D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257B104A" w14:textId="77777777" w:rsidR="00BF179D" w:rsidRDefault="00BF179D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7D2CBB8C" w14:textId="77777777" w:rsidR="00F55A63" w:rsidRDefault="00F55A63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3823F3CE" w14:textId="77777777" w:rsidR="00F55A63" w:rsidRDefault="00F55A63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564CE8BF" w14:textId="77777777" w:rsidR="00F55A63" w:rsidRDefault="00F55A63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5F89C917" w14:textId="77777777" w:rsidR="00F55A63" w:rsidRDefault="00F55A63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43F4722A" w14:textId="77777777" w:rsidR="00F55A63" w:rsidRDefault="00F55A63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13CC83EF" w14:textId="77777777" w:rsidR="00F55A63" w:rsidRDefault="00F55A63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27EE3706" w14:textId="77777777" w:rsidR="00F55A63" w:rsidRDefault="00F55A63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78C1BACA" w14:textId="77777777" w:rsidR="007A0F3B" w:rsidRDefault="007A0F3B" w:rsidP="00F55A63">
      <w:pPr>
        <w:spacing w:after="0" w:line="360" w:lineRule="auto"/>
        <w:jc w:val="center"/>
        <w:rPr>
          <w:b/>
          <w:sz w:val="28"/>
          <w:szCs w:val="28"/>
        </w:rPr>
      </w:pPr>
    </w:p>
    <w:p w14:paraId="3B27E0E0" w14:textId="77777777" w:rsidR="006716B5" w:rsidRPr="00DC6693" w:rsidRDefault="00661284" w:rsidP="00F55A63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61131F">
        <w:rPr>
          <w:b/>
          <w:sz w:val="28"/>
          <w:szCs w:val="28"/>
        </w:rPr>
        <w:t xml:space="preserve"> </w:t>
      </w:r>
      <w:r w:rsidR="006716B5" w:rsidRPr="00DC6693">
        <w:rPr>
          <w:b/>
          <w:sz w:val="28"/>
          <w:szCs w:val="28"/>
        </w:rPr>
        <w:t>Практическая часть</w:t>
      </w:r>
    </w:p>
    <w:p w14:paraId="03EAD735" w14:textId="77777777" w:rsidR="006716B5" w:rsidRDefault="006716B5" w:rsidP="00297E6A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bookmarkStart w:id="2" w:name="_Hlk53402447"/>
      <w:r w:rsidRPr="00DC6693">
        <w:rPr>
          <w:sz w:val="28"/>
          <w:szCs w:val="28"/>
        </w:rPr>
        <w:t>Работу пр</w:t>
      </w:r>
      <w:r w:rsidR="0052433D">
        <w:rPr>
          <w:sz w:val="28"/>
          <w:szCs w:val="28"/>
        </w:rPr>
        <w:t>оводили на базе Государственного бюджетного образовательного учреждения дополнительного образования Республики Крым «Малая академия наук «Искатель». Практические и</w:t>
      </w:r>
      <w:r w:rsidRPr="00DC6693">
        <w:rPr>
          <w:sz w:val="28"/>
          <w:szCs w:val="28"/>
        </w:rPr>
        <w:t>сследования проводили на базе стоматологической клиники «</w:t>
      </w:r>
      <w:proofErr w:type="spellStart"/>
      <w:r w:rsidRPr="00DC6693">
        <w:rPr>
          <w:sz w:val="28"/>
          <w:szCs w:val="28"/>
        </w:rPr>
        <w:t>Смартстом</w:t>
      </w:r>
      <w:proofErr w:type="spellEnd"/>
      <w:r w:rsidRPr="00DC6693">
        <w:rPr>
          <w:sz w:val="28"/>
          <w:szCs w:val="28"/>
        </w:rPr>
        <w:t>».</w:t>
      </w:r>
    </w:p>
    <w:p w14:paraId="634EB9F5" w14:textId="77777777" w:rsidR="0052433D" w:rsidRPr="0052433D" w:rsidRDefault="00661284" w:rsidP="00297E6A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61131F">
        <w:rPr>
          <w:b/>
          <w:sz w:val="28"/>
          <w:szCs w:val="28"/>
        </w:rPr>
        <w:t xml:space="preserve"> </w:t>
      </w:r>
      <w:r w:rsidR="0052433D" w:rsidRPr="0052433D">
        <w:rPr>
          <w:b/>
          <w:sz w:val="28"/>
          <w:szCs w:val="28"/>
        </w:rPr>
        <w:t>Материал и методика</w:t>
      </w:r>
    </w:p>
    <w:p w14:paraId="5E40E490" w14:textId="77777777" w:rsidR="0052433D" w:rsidRPr="00AF1490" w:rsidRDefault="0052433D" w:rsidP="00297E6A">
      <w:pPr>
        <w:spacing w:after="0" w:line="360" w:lineRule="auto"/>
        <w:ind w:firstLine="567"/>
        <w:jc w:val="both"/>
        <w:rPr>
          <w:i/>
          <w:i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Материалами исследования были лекарственные </w:t>
      </w:r>
      <w:r w:rsidR="006716B5" w:rsidRPr="00DC6693">
        <w:rPr>
          <w:sz w:val="28"/>
          <w:szCs w:val="28"/>
        </w:rPr>
        <w:t>растения</w:t>
      </w:r>
      <w:r>
        <w:rPr>
          <w:sz w:val="28"/>
          <w:szCs w:val="28"/>
        </w:rPr>
        <w:t xml:space="preserve"> четырёх видов</w:t>
      </w:r>
      <w:r w:rsidR="006716B5" w:rsidRPr="00DC6693"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алоэ древовидное </w:t>
      </w:r>
      <w:r w:rsidRPr="00053068">
        <w:rPr>
          <w:color w:val="000000" w:themeColor="text1"/>
          <w:sz w:val="28"/>
          <w:szCs w:val="28"/>
        </w:rPr>
        <w:t>(</w:t>
      </w:r>
      <w:r w:rsidRPr="00352603">
        <w:rPr>
          <w:i/>
          <w:color w:val="000000" w:themeColor="text1"/>
          <w:sz w:val="28"/>
          <w:szCs w:val="28"/>
          <w:lang w:val="en-US"/>
        </w:rPr>
        <w:t>Aloe</w:t>
      </w:r>
      <w:r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Pr="00053068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Mill</w:t>
      </w:r>
      <w:r w:rsidRPr="00053068">
        <w:rPr>
          <w:i/>
          <w:color w:val="000000" w:themeColor="text1"/>
          <w:sz w:val="28"/>
          <w:szCs w:val="28"/>
        </w:rPr>
        <w:t>)</w:t>
      </w:r>
      <w:r>
        <w:rPr>
          <w:i/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шалфей лекарственный </w:t>
      </w:r>
      <w:r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>
        <w:rPr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ромашка аптечная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>)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и календула лекарственная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L</w:t>
      </w:r>
      <w:r>
        <w:rPr>
          <w:i/>
          <w:iCs/>
          <w:color w:val="000000" w:themeColor="text1"/>
          <w:sz w:val="28"/>
          <w:szCs w:val="28"/>
        </w:rPr>
        <w:t>)</w:t>
      </w:r>
      <w:r w:rsidR="00AF1490">
        <w:rPr>
          <w:i/>
          <w:iCs/>
          <w:color w:val="000000" w:themeColor="text1"/>
          <w:sz w:val="28"/>
          <w:szCs w:val="28"/>
        </w:rPr>
        <w:t>.</w:t>
      </w:r>
    </w:p>
    <w:p w14:paraId="7A8D4C1D" w14:textId="77777777" w:rsidR="006716B5" w:rsidRPr="00DC6693" w:rsidRDefault="006716B5" w:rsidP="00297E6A">
      <w:pPr>
        <w:spacing w:after="0" w:line="360" w:lineRule="auto"/>
        <w:ind w:firstLine="567"/>
        <w:jc w:val="both"/>
        <w:rPr>
          <w:sz w:val="28"/>
          <w:szCs w:val="28"/>
        </w:rPr>
      </w:pPr>
      <w:r w:rsidRPr="00DC6693">
        <w:rPr>
          <w:sz w:val="28"/>
          <w:szCs w:val="28"/>
        </w:rPr>
        <w:t xml:space="preserve">Объектами исследования являлись 30 человек, поступившие </w:t>
      </w:r>
      <w:r w:rsidR="00AF1490">
        <w:rPr>
          <w:sz w:val="28"/>
          <w:szCs w:val="28"/>
        </w:rPr>
        <w:t>в клинику с такими жалобами, как</w:t>
      </w:r>
      <w:r w:rsidRPr="00DC6693">
        <w:rPr>
          <w:sz w:val="28"/>
          <w:szCs w:val="28"/>
        </w:rPr>
        <w:t xml:space="preserve"> боль при приёме пищи, кровоточивость</w:t>
      </w:r>
      <w:r w:rsidR="00AF1490">
        <w:rPr>
          <w:sz w:val="28"/>
          <w:szCs w:val="28"/>
        </w:rPr>
        <w:t xml:space="preserve"> дёсен</w:t>
      </w:r>
      <w:r w:rsidRPr="00DC6693">
        <w:rPr>
          <w:sz w:val="28"/>
          <w:szCs w:val="28"/>
        </w:rPr>
        <w:t>, неприятный запах, дискомфорт и зуд вокруг зубов. При дальнейшем осмотре врачом-стоматологом были отмечены гиперемия и отёчно</w:t>
      </w:r>
      <w:r w:rsidR="00AF1490">
        <w:rPr>
          <w:sz w:val="28"/>
          <w:szCs w:val="28"/>
        </w:rPr>
        <w:t xml:space="preserve">сть дёсен, их кровоточивость, и, </w:t>
      </w:r>
      <w:r w:rsidRPr="00DC6693">
        <w:rPr>
          <w:sz w:val="28"/>
          <w:szCs w:val="28"/>
        </w:rPr>
        <w:t>в некоторых случаях</w:t>
      </w:r>
      <w:r w:rsidR="00AF1490">
        <w:rPr>
          <w:sz w:val="28"/>
          <w:szCs w:val="28"/>
        </w:rPr>
        <w:t>,</w:t>
      </w:r>
      <w:r w:rsidRPr="00DC6693">
        <w:rPr>
          <w:sz w:val="28"/>
          <w:szCs w:val="28"/>
        </w:rPr>
        <w:t xml:space="preserve"> </w:t>
      </w:r>
      <w:proofErr w:type="spellStart"/>
      <w:r w:rsidRPr="00DC6693">
        <w:rPr>
          <w:sz w:val="28"/>
          <w:szCs w:val="28"/>
        </w:rPr>
        <w:t>пародонтальные</w:t>
      </w:r>
      <w:proofErr w:type="spellEnd"/>
      <w:r w:rsidRPr="00DC6693">
        <w:rPr>
          <w:sz w:val="28"/>
          <w:szCs w:val="28"/>
        </w:rPr>
        <w:t xml:space="preserve"> карманы.</w:t>
      </w:r>
    </w:p>
    <w:p w14:paraId="19ADF2A4" w14:textId="77777777" w:rsidR="00AF1490" w:rsidRDefault="006716B5" w:rsidP="00297E6A">
      <w:pPr>
        <w:spacing w:after="0" w:line="360" w:lineRule="auto"/>
        <w:ind w:firstLine="567"/>
        <w:jc w:val="both"/>
        <w:rPr>
          <w:sz w:val="28"/>
          <w:szCs w:val="28"/>
        </w:rPr>
      </w:pPr>
      <w:r w:rsidRPr="00DC6693">
        <w:rPr>
          <w:sz w:val="28"/>
          <w:szCs w:val="28"/>
        </w:rPr>
        <w:t xml:space="preserve">  На основе жалоб пациентов и заключения врача были сформированы 3 группы по 10 человек, и было предложено лечение с использ</w:t>
      </w:r>
      <w:r w:rsidR="00AF1490">
        <w:rPr>
          <w:sz w:val="28"/>
          <w:szCs w:val="28"/>
        </w:rPr>
        <w:t>ованием лекарственных растений.</w:t>
      </w:r>
    </w:p>
    <w:p w14:paraId="41424C07" w14:textId="77777777" w:rsidR="00AF1490" w:rsidRDefault="006716B5" w:rsidP="00297E6A">
      <w:pPr>
        <w:spacing w:after="0" w:line="360" w:lineRule="auto"/>
        <w:ind w:firstLine="567"/>
        <w:jc w:val="both"/>
        <w:rPr>
          <w:sz w:val="28"/>
          <w:szCs w:val="28"/>
        </w:rPr>
      </w:pPr>
      <w:r w:rsidRPr="00DC6693">
        <w:rPr>
          <w:sz w:val="28"/>
          <w:szCs w:val="28"/>
        </w:rPr>
        <w:t xml:space="preserve">  </w:t>
      </w:r>
      <w:r w:rsidRPr="00DC6693">
        <w:rPr>
          <w:sz w:val="28"/>
          <w:szCs w:val="28"/>
          <w:lang w:val="en-US"/>
        </w:rPr>
        <w:t>I</w:t>
      </w:r>
      <w:r w:rsidR="00AF1490">
        <w:rPr>
          <w:sz w:val="28"/>
          <w:szCs w:val="28"/>
        </w:rPr>
        <w:t xml:space="preserve"> группа</w:t>
      </w:r>
      <w:r w:rsidRPr="00DC6693">
        <w:rPr>
          <w:sz w:val="28"/>
          <w:szCs w:val="28"/>
        </w:rPr>
        <w:t xml:space="preserve"> </w:t>
      </w:r>
      <w:r w:rsidR="00AF1490">
        <w:rPr>
          <w:sz w:val="28"/>
          <w:szCs w:val="28"/>
        </w:rPr>
        <w:t>использовала</w:t>
      </w:r>
      <w:r w:rsidRPr="00DC6693">
        <w:rPr>
          <w:sz w:val="28"/>
          <w:szCs w:val="28"/>
        </w:rPr>
        <w:t xml:space="preserve"> алоэ древовидное в виде аппликаций на </w:t>
      </w:r>
      <w:r w:rsidR="00AF1490" w:rsidRPr="00DC6693">
        <w:rPr>
          <w:sz w:val="28"/>
          <w:szCs w:val="28"/>
        </w:rPr>
        <w:t>дёсны</w:t>
      </w:r>
      <w:r w:rsidRPr="00DC6693">
        <w:rPr>
          <w:sz w:val="28"/>
          <w:szCs w:val="28"/>
        </w:rPr>
        <w:t xml:space="preserve">. Для их приготовления </w:t>
      </w:r>
      <w:r w:rsidR="00AF1490">
        <w:rPr>
          <w:sz w:val="28"/>
          <w:szCs w:val="28"/>
        </w:rPr>
        <w:t>применяли</w:t>
      </w:r>
      <w:r w:rsidRPr="00DC6693">
        <w:rPr>
          <w:sz w:val="28"/>
          <w:szCs w:val="28"/>
        </w:rPr>
        <w:t xml:space="preserve"> сочные листья алоэ. Перед </w:t>
      </w:r>
      <w:r w:rsidR="00AF1490">
        <w:rPr>
          <w:sz w:val="28"/>
          <w:szCs w:val="28"/>
        </w:rPr>
        <w:t>процедурой лист  хорошо промыли</w:t>
      </w:r>
      <w:r w:rsidRPr="00DC6693">
        <w:rPr>
          <w:sz w:val="28"/>
          <w:szCs w:val="28"/>
        </w:rPr>
        <w:t>, об</w:t>
      </w:r>
      <w:r w:rsidR="00AF1490">
        <w:rPr>
          <w:sz w:val="28"/>
          <w:szCs w:val="28"/>
        </w:rPr>
        <w:t>резали колючки и разрезали</w:t>
      </w:r>
      <w:r w:rsidRPr="00DC6693">
        <w:rPr>
          <w:sz w:val="28"/>
          <w:szCs w:val="28"/>
        </w:rPr>
        <w:t xml:space="preserve"> пополам. Аппликацию </w:t>
      </w:r>
      <w:r w:rsidR="00AF1490">
        <w:rPr>
          <w:sz w:val="28"/>
          <w:szCs w:val="28"/>
        </w:rPr>
        <w:t>прикладывали</w:t>
      </w:r>
      <w:r w:rsidRPr="00DC6693">
        <w:rPr>
          <w:sz w:val="28"/>
          <w:szCs w:val="28"/>
        </w:rPr>
        <w:t xml:space="preserve"> желеобразной стороной к десне на</w:t>
      </w:r>
      <w:r w:rsidR="00AF1490">
        <w:rPr>
          <w:sz w:val="28"/>
          <w:szCs w:val="28"/>
        </w:rPr>
        <w:t xml:space="preserve"> 20 минут каждый вечер в течение</w:t>
      </w:r>
      <w:r w:rsidRPr="00DC6693">
        <w:rPr>
          <w:sz w:val="28"/>
          <w:szCs w:val="28"/>
        </w:rPr>
        <w:t xml:space="preserve"> 7 дней. После процедур</w:t>
      </w:r>
      <w:r w:rsidR="00AF1490">
        <w:rPr>
          <w:sz w:val="28"/>
          <w:szCs w:val="28"/>
        </w:rPr>
        <w:t xml:space="preserve">ы </w:t>
      </w:r>
      <w:r w:rsidR="004F78F4">
        <w:rPr>
          <w:sz w:val="28"/>
          <w:szCs w:val="28"/>
        </w:rPr>
        <w:t>было рекомендовано не принимать пищу.</w:t>
      </w:r>
    </w:p>
    <w:p w14:paraId="276B8934" w14:textId="29B917FE" w:rsidR="00AF1490" w:rsidRDefault="006716B5" w:rsidP="00297E6A">
      <w:pPr>
        <w:spacing w:after="0" w:line="360" w:lineRule="auto"/>
        <w:ind w:firstLine="567"/>
        <w:jc w:val="both"/>
        <w:rPr>
          <w:sz w:val="28"/>
          <w:szCs w:val="28"/>
        </w:rPr>
      </w:pPr>
      <w:r w:rsidRPr="00DC6693">
        <w:rPr>
          <w:sz w:val="28"/>
          <w:szCs w:val="28"/>
        </w:rPr>
        <w:t xml:space="preserve"> </w:t>
      </w:r>
      <w:r w:rsidRPr="00DC6693">
        <w:rPr>
          <w:sz w:val="28"/>
          <w:szCs w:val="28"/>
          <w:lang w:val="en-US"/>
        </w:rPr>
        <w:t>II</w:t>
      </w:r>
      <w:r w:rsidR="0061131F">
        <w:rPr>
          <w:sz w:val="28"/>
          <w:szCs w:val="28"/>
        </w:rPr>
        <w:t xml:space="preserve"> группа</w:t>
      </w:r>
      <w:r w:rsidR="00AF1490">
        <w:rPr>
          <w:sz w:val="28"/>
          <w:szCs w:val="28"/>
        </w:rPr>
        <w:t xml:space="preserve"> использовала</w:t>
      </w:r>
      <w:r w:rsidRPr="00DC6693">
        <w:rPr>
          <w:sz w:val="28"/>
          <w:szCs w:val="28"/>
        </w:rPr>
        <w:t xml:space="preserve"> отвар ромашки аптечной и календулы лекарственной для полоскания полости рта. Для приготовления отвара и</w:t>
      </w:r>
      <w:r w:rsidR="00AF1490">
        <w:rPr>
          <w:rFonts w:cs="Arial"/>
          <w:sz w:val="28"/>
          <w:szCs w:val="28"/>
          <w:shd w:val="clear" w:color="auto" w:fill="FFFFFF"/>
        </w:rPr>
        <w:t>спользовали</w:t>
      </w:r>
      <w:r w:rsidRPr="00DC6693">
        <w:rPr>
          <w:rFonts w:cs="Arial"/>
          <w:sz w:val="28"/>
          <w:szCs w:val="28"/>
          <w:shd w:val="clear" w:color="auto" w:fill="FFFFFF"/>
        </w:rPr>
        <w:t xml:space="preserve"> высушенные соцветия. 2-3 столовые ложки сырья </w:t>
      </w:r>
      <w:r w:rsidR="00AF1490">
        <w:rPr>
          <w:rFonts w:cs="Arial"/>
          <w:sz w:val="28"/>
          <w:szCs w:val="28"/>
          <w:shd w:val="clear" w:color="auto" w:fill="FFFFFF"/>
        </w:rPr>
        <w:t xml:space="preserve">заливали </w:t>
      </w:r>
      <w:r w:rsidR="00AF1490">
        <w:rPr>
          <w:rFonts w:cs="Arial"/>
          <w:sz w:val="28"/>
          <w:szCs w:val="28"/>
          <w:shd w:val="clear" w:color="auto" w:fill="FFFFFF"/>
        </w:rPr>
        <w:lastRenderedPageBreak/>
        <w:t>кипятком,</w:t>
      </w:r>
      <w:r w:rsidR="00DB1225">
        <w:rPr>
          <w:rFonts w:cs="Arial"/>
          <w:sz w:val="28"/>
          <w:szCs w:val="28"/>
          <w:shd w:val="clear" w:color="auto" w:fill="FFFFFF"/>
        </w:rPr>
        <w:t xml:space="preserve"> довели до кипения и после снятия с огня</w:t>
      </w:r>
      <w:r w:rsidR="00AF1490">
        <w:rPr>
          <w:rFonts w:cs="Arial"/>
          <w:sz w:val="28"/>
          <w:szCs w:val="28"/>
          <w:shd w:val="clear" w:color="auto" w:fill="FFFFFF"/>
        </w:rPr>
        <w:t xml:space="preserve"> настаивали</w:t>
      </w:r>
      <w:r w:rsidRPr="00DC6693">
        <w:rPr>
          <w:rFonts w:cs="Arial"/>
          <w:sz w:val="28"/>
          <w:szCs w:val="28"/>
          <w:shd w:val="clear" w:color="auto" w:fill="FFFFFF"/>
        </w:rPr>
        <w:t xml:space="preserve"> в течение часа в герметичной за</w:t>
      </w:r>
      <w:r w:rsidR="00AF1490">
        <w:rPr>
          <w:rFonts w:cs="Arial"/>
          <w:sz w:val="28"/>
          <w:szCs w:val="28"/>
          <w:shd w:val="clear" w:color="auto" w:fill="FFFFFF"/>
        </w:rPr>
        <w:t>крытой посуде, после процеживали</w:t>
      </w:r>
      <w:r w:rsidRPr="00DC6693">
        <w:rPr>
          <w:rFonts w:cs="Arial"/>
          <w:sz w:val="28"/>
          <w:szCs w:val="28"/>
          <w:shd w:val="clear" w:color="auto" w:fill="FFFFFF"/>
        </w:rPr>
        <w:t>. Для лучшего результат</w:t>
      </w:r>
      <w:r w:rsidR="00AF1490">
        <w:rPr>
          <w:rFonts w:cs="Arial"/>
          <w:sz w:val="28"/>
          <w:szCs w:val="28"/>
          <w:shd w:val="clear" w:color="auto" w:fill="FFFFFF"/>
        </w:rPr>
        <w:t>а</w:t>
      </w:r>
      <w:r w:rsidRPr="00DC6693">
        <w:rPr>
          <w:rFonts w:cs="Arial"/>
          <w:sz w:val="28"/>
          <w:szCs w:val="28"/>
          <w:shd w:val="clear" w:color="auto" w:fill="FFFFFF"/>
        </w:rPr>
        <w:t xml:space="preserve"> рекоменд</w:t>
      </w:r>
      <w:r w:rsidR="00AF1490">
        <w:rPr>
          <w:rFonts w:cs="Arial"/>
          <w:sz w:val="28"/>
          <w:szCs w:val="28"/>
          <w:shd w:val="clear" w:color="auto" w:fill="FFFFFF"/>
        </w:rPr>
        <w:t>овалось</w:t>
      </w:r>
      <w:r w:rsidRPr="00DC6693">
        <w:rPr>
          <w:rFonts w:cs="Arial"/>
          <w:sz w:val="28"/>
          <w:szCs w:val="28"/>
          <w:shd w:val="clear" w:color="auto" w:fill="FFFFFF"/>
        </w:rPr>
        <w:t xml:space="preserve"> полоскать рот каждые 30 минут, чередуя отвар ромашки с отваром </w:t>
      </w:r>
      <w:r w:rsidR="00AF1490">
        <w:rPr>
          <w:rFonts w:cs="Arial"/>
          <w:sz w:val="28"/>
          <w:szCs w:val="28"/>
          <w:shd w:val="clear" w:color="auto" w:fill="FFFFFF"/>
        </w:rPr>
        <w:t>календулы. Процедура назначалась</w:t>
      </w:r>
      <w:r w:rsidRPr="00DC6693">
        <w:rPr>
          <w:rFonts w:cs="Arial"/>
          <w:sz w:val="28"/>
          <w:szCs w:val="28"/>
          <w:shd w:val="clear" w:color="auto" w:fill="FFFFFF"/>
        </w:rPr>
        <w:t xml:space="preserve"> на 10 – 14 дней.</w:t>
      </w:r>
    </w:p>
    <w:p w14:paraId="637B4F81" w14:textId="29D95977" w:rsidR="006716B5" w:rsidRPr="00AF1490" w:rsidRDefault="006716B5" w:rsidP="00297E6A">
      <w:pPr>
        <w:spacing w:after="0" w:line="360" w:lineRule="auto"/>
        <w:ind w:firstLine="567"/>
        <w:jc w:val="both"/>
        <w:rPr>
          <w:sz w:val="28"/>
          <w:szCs w:val="28"/>
        </w:rPr>
      </w:pPr>
      <w:r w:rsidRPr="00DC6693">
        <w:rPr>
          <w:rFonts w:cs="Arial"/>
          <w:sz w:val="28"/>
          <w:szCs w:val="28"/>
          <w:shd w:val="clear" w:color="auto" w:fill="FFFFFF"/>
          <w:lang w:val="en-US"/>
        </w:rPr>
        <w:t>III</w:t>
      </w:r>
      <w:r w:rsidRPr="00DC6693">
        <w:rPr>
          <w:rFonts w:cs="Arial"/>
          <w:sz w:val="28"/>
          <w:szCs w:val="28"/>
          <w:shd w:val="clear" w:color="auto" w:fill="FFFFFF"/>
        </w:rPr>
        <w:t xml:space="preserve"> группе было предложено лечение с использованием шалфея лекарст</w:t>
      </w:r>
      <w:r w:rsidR="00AF1490">
        <w:rPr>
          <w:rFonts w:cs="Arial"/>
          <w:sz w:val="28"/>
          <w:szCs w:val="28"/>
          <w:shd w:val="clear" w:color="auto" w:fill="FFFFFF"/>
        </w:rPr>
        <w:t>венного. Его также рекомендовали</w:t>
      </w:r>
      <w:r w:rsidRPr="00DC6693">
        <w:rPr>
          <w:rFonts w:cs="Arial"/>
          <w:sz w:val="28"/>
          <w:szCs w:val="28"/>
          <w:shd w:val="clear" w:color="auto" w:fill="FFFFFF"/>
        </w:rPr>
        <w:t xml:space="preserve"> использовать в виде отвара.</w:t>
      </w:r>
      <w:r w:rsidRPr="00DC6693">
        <w:rPr>
          <w:rFonts w:eastAsia="Times New Roman" w:cs="Arial"/>
          <w:sz w:val="28"/>
          <w:szCs w:val="28"/>
          <w:shd w:val="clear" w:color="auto" w:fill="FFFFFF"/>
          <w:lang w:eastAsia="ru-RU"/>
        </w:rPr>
        <w:t xml:space="preserve"> Для того</w:t>
      </w:r>
      <w:r w:rsidR="00AF1490">
        <w:rPr>
          <w:rFonts w:eastAsia="Times New Roman" w:cs="Arial"/>
          <w:sz w:val="28"/>
          <w:szCs w:val="28"/>
          <w:shd w:val="clear" w:color="auto" w:fill="FFFFFF"/>
          <w:lang w:eastAsia="ru-RU"/>
        </w:rPr>
        <w:t xml:space="preserve"> чтобы приготовить отвар заливали </w:t>
      </w:r>
      <w:r w:rsidRPr="00DC6693">
        <w:rPr>
          <w:rFonts w:eastAsia="Times New Roman" w:cs="Arial"/>
          <w:sz w:val="28"/>
          <w:szCs w:val="28"/>
          <w:shd w:val="clear" w:color="auto" w:fill="FFFFFF"/>
          <w:lang w:eastAsia="ru-RU"/>
        </w:rPr>
        <w:t>1 ст. л. листьев и 1 ст. л. корневищ шалфея о</w:t>
      </w:r>
      <w:r w:rsidR="00AF1490">
        <w:rPr>
          <w:rFonts w:eastAsia="Times New Roman" w:cs="Arial"/>
          <w:sz w:val="28"/>
          <w:szCs w:val="28"/>
          <w:shd w:val="clear" w:color="auto" w:fill="FFFFFF"/>
          <w:lang w:eastAsia="ru-RU"/>
        </w:rPr>
        <w:t>дним стаканом кипятка</w:t>
      </w:r>
      <w:r w:rsidR="00DB1225">
        <w:rPr>
          <w:rFonts w:eastAsia="Times New Roman" w:cs="Arial"/>
          <w:sz w:val="28"/>
          <w:szCs w:val="28"/>
          <w:shd w:val="clear" w:color="auto" w:fill="FFFFFF"/>
          <w:lang w:eastAsia="ru-RU"/>
        </w:rPr>
        <w:t>, доводили до кипения</w:t>
      </w:r>
      <w:r w:rsidR="00AF1490">
        <w:rPr>
          <w:rFonts w:eastAsia="Times New Roman" w:cs="Arial"/>
          <w:sz w:val="28"/>
          <w:szCs w:val="28"/>
          <w:shd w:val="clear" w:color="auto" w:fill="FFFFFF"/>
          <w:lang w:eastAsia="ru-RU"/>
        </w:rPr>
        <w:t xml:space="preserve"> и оставляли</w:t>
      </w:r>
      <w:r w:rsidRPr="00DC6693">
        <w:rPr>
          <w:rFonts w:eastAsia="Times New Roman" w:cs="Arial"/>
          <w:sz w:val="28"/>
          <w:szCs w:val="28"/>
          <w:shd w:val="clear" w:color="auto" w:fill="FFFFFF"/>
          <w:lang w:eastAsia="ru-RU"/>
        </w:rPr>
        <w:t xml:space="preserve"> настаиваться на час в тёмном месте. Для лучшего эффекта рекоменд</w:t>
      </w:r>
      <w:r w:rsidR="00AF1490">
        <w:rPr>
          <w:rFonts w:eastAsia="Times New Roman" w:cs="Arial"/>
          <w:sz w:val="28"/>
          <w:szCs w:val="28"/>
          <w:shd w:val="clear" w:color="auto" w:fill="FFFFFF"/>
          <w:lang w:eastAsia="ru-RU"/>
        </w:rPr>
        <w:t>овалось</w:t>
      </w:r>
      <w:r w:rsidRPr="00DC6693">
        <w:rPr>
          <w:rFonts w:eastAsia="Times New Roman" w:cs="Arial"/>
          <w:sz w:val="28"/>
          <w:szCs w:val="28"/>
          <w:shd w:val="clear" w:color="auto" w:fill="FFFFFF"/>
          <w:lang w:eastAsia="ru-RU"/>
        </w:rPr>
        <w:t xml:space="preserve"> сначала ополоснуть полость рта отваром, а потом, набрав в рот отвар, делать ротовые ва</w:t>
      </w:r>
      <w:r w:rsidR="00344080">
        <w:rPr>
          <w:rFonts w:eastAsia="Times New Roman" w:cs="Arial"/>
          <w:sz w:val="28"/>
          <w:szCs w:val="28"/>
          <w:shd w:val="clear" w:color="auto" w:fill="FFFFFF"/>
          <w:lang w:eastAsia="ru-RU"/>
        </w:rPr>
        <w:t>нночки. Процедура назначалась на 10 – 14 дней.</w:t>
      </w:r>
    </w:p>
    <w:bookmarkEnd w:id="2"/>
    <w:p w14:paraId="0CA5E9DF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5409D9F7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18FBBD49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0C996A39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748CB1DE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54909572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49C223BC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37E1BDA9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6A35D87B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2EBEC997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684876B3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3EFEB0DB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4BD396C0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0F4B31BF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52C038BD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334D8806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40680E18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72F1863B" w14:textId="77777777" w:rsidR="00107770" w:rsidRDefault="00107770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36B78BA2" w14:textId="77777777" w:rsidR="007A0F3B" w:rsidRDefault="007A0F3B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</w:p>
    <w:p w14:paraId="3A74859E" w14:textId="77777777" w:rsidR="00661284" w:rsidRDefault="00661284" w:rsidP="00297E6A">
      <w:pPr>
        <w:spacing w:after="0" w:line="360" w:lineRule="auto"/>
        <w:ind w:firstLine="567"/>
        <w:jc w:val="center"/>
        <w:rPr>
          <w:rFonts w:cs="Arial"/>
          <w:b/>
          <w:sz w:val="28"/>
          <w:szCs w:val="28"/>
        </w:rPr>
      </w:pPr>
      <w:bookmarkStart w:id="3" w:name="_Hlk53402495"/>
      <w:r>
        <w:rPr>
          <w:rFonts w:cs="Arial"/>
          <w:b/>
          <w:sz w:val="28"/>
          <w:szCs w:val="28"/>
        </w:rPr>
        <w:t>2.2</w:t>
      </w:r>
      <w:r w:rsidR="0061131F">
        <w:rPr>
          <w:rFonts w:cs="Arial"/>
          <w:b/>
          <w:sz w:val="28"/>
          <w:szCs w:val="28"/>
        </w:rPr>
        <w:t xml:space="preserve">. </w:t>
      </w:r>
      <w:r>
        <w:rPr>
          <w:rFonts w:cs="Arial"/>
          <w:b/>
          <w:sz w:val="28"/>
          <w:szCs w:val="28"/>
        </w:rPr>
        <w:t>Результаты исследования</w:t>
      </w:r>
    </w:p>
    <w:p w14:paraId="2336C7FB" w14:textId="232A0D76" w:rsidR="0061131F" w:rsidRPr="0061131F" w:rsidRDefault="006716B5" w:rsidP="0061131F">
      <w:pPr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DC6693">
        <w:rPr>
          <w:rFonts w:cs="Arial"/>
          <w:sz w:val="28"/>
          <w:szCs w:val="28"/>
        </w:rPr>
        <w:t xml:space="preserve">  Исследования проводили</w:t>
      </w:r>
      <w:r w:rsidR="00344080">
        <w:rPr>
          <w:rFonts w:cs="Arial"/>
          <w:sz w:val="28"/>
          <w:szCs w:val="28"/>
        </w:rPr>
        <w:t xml:space="preserve"> в течение 20</w:t>
      </w:r>
      <w:r w:rsidR="00197C4D">
        <w:rPr>
          <w:rFonts w:cs="Arial"/>
          <w:sz w:val="28"/>
          <w:szCs w:val="28"/>
        </w:rPr>
        <w:t>20</w:t>
      </w:r>
      <w:r w:rsidR="0061131F">
        <w:rPr>
          <w:rFonts w:cs="Arial"/>
          <w:sz w:val="28"/>
          <w:szCs w:val="28"/>
        </w:rPr>
        <w:t xml:space="preserve"> года</w:t>
      </w:r>
      <w:r w:rsidRPr="00DC6693">
        <w:rPr>
          <w:rFonts w:cs="Arial"/>
          <w:sz w:val="28"/>
          <w:szCs w:val="28"/>
        </w:rPr>
        <w:t xml:space="preserve"> с марта по ноябрь.</w:t>
      </w:r>
      <w:r w:rsidR="0061131F">
        <w:rPr>
          <w:rFonts w:cs="Arial"/>
          <w:sz w:val="28"/>
          <w:szCs w:val="28"/>
        </w:rPr>
        <w:t xml:space="preserve"> В процессе работы изучили действие </w:t>
      </w:r>
      <w:r w:rsidR="0061131F">
        <w:rPr>
          <w:color w:val="000000"/>
          <w:sz w:val="28"/>
          <w:szCs w:val="28"/>
        </w:rPr>
        <w:t xml:space="preserve">алоэ древовидного </w:t>
      </w:r>
      <w:r w:rsidR="0061131F" w:rsidRPr="00053068">
        <w:rPr>
          <w:color w:val="000000" w:themeColor="text1"/>
          <w:sz w:val="28"/>
          <w:szCs w:val="28"/>
        </w:rPr>
        <w:t>(</w:t>
      </w:r>
      <w:r w:rsidR="0061131F" w:rsidRPr="00352603">
        <w:rPr>
          <w:i/>
          <w:color w:val="000000" w:themeColor="text1"/>
          <w:sz w:val="28"/>
          <w:szCs w:val="28"/>
          <w:lang w:val="en-US"/>
        </w:rPr>
        <w:t>Aloe</w:t>
      </w:r>
      <w:r w:rsidR="0061131F"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61131F"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="0061131F" w:rsidRPr="00053068">
        <w:rPr>
          <w:i/>
          <w:color w:val="000000" w:themeColor="text1"/>
          <w:sz w:val="28"/>
          <w:szCs w:val="28"/>
        </w:rPr>
        <w:t xml:space="preserve"> </w:t>
      </w:r>
      <w:r w:rsidR="0061131F" w:rsidRPr="00352603">
        <w:rPr>
          <w:i/>
          <w:color w:val="000000" w:themeColor="text1"/>
          <w:sz w:val="28"/>
          <w:szCs w:val="28"/>
          <w:lang w:val="en-US"/>
        </w:rPr>
        <w:t>Mill</w:t>
      </w:r>
      <w:r w:rsidR="0061131F" w:rsidRPr="00053068">
        <w:rPr>
          <w:i/>
          <w:color w:val="000000" w:themeColor="text1"/>
          <w:sz w:val="28"/>
          <w:szCs w:val="28"/>
        </w:rPr>
        <w:t>)</w:t>
      </w:r>
      <w:r w:rsidR="0061131F">
        <w:rPr>
          <w:i/>
          <w:color w:val="000000" w:themeColor="text1"/>
          <w:sz w:val="28"/>
          <w:szCs w:val="28"/>
        </w:rPr>
        <w:t xml:space="preserve">, </w:t>
      </w:r>
      <w:r w:rsidR="0061131F">
        <w:rPr>
          <w:color w:val="000000" w:themeColor="text1"/>
          <w:sz w:val="28"/>
          <w:szCs w:val="28"/>
        </w:rPr>
        <w:t xml:space="preserve">шалфея лекарственного </w:t>
      </w:r>
      <w:r w:rsidR="0061131F"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="0061131F"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="0061131F"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1131F"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="0061131F"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 w:rsidR="0061131F">
        <w:rPr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1131F">
        <w:rPr>
          <w:color w:val="000000" w:themeColor="text1"/>
          <w:sz w:val="28"/>
          <w:szCs w:val="28"/>
          <w:shd w:val="clear" w:color="auto" w:fill="FFFFFF"/>
        </w:rPr>
        <w:t xml:space="preserve">ромашки аптечной </w:t>
      </w:r>
      <w:r w:rsidR="0061131F" w:rsidRPr="00352603">
        <w:rPr>
          <w:color w:val="000000" w:themeColor="text1"/>
          <w:sz w:val="28"/>
          <w:szCs w:val="28"/>
        </w:rPr>
        <w:t>(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>)</w:t>
      </w:r>
      <w:r w:rsidR="0061131F">
        <w:rPr>
          <w:i/>
          <w:iCs/>
          <w:color w:val="000000" w:themeColor="text1"/>
          <w:sz w:val="28"/>
          <w:szCs w:val="28"/>
        </w:rPr>
        <w:t xml:space="preserve"> </w:t>
      </w:r>
      <w:r w:rsidR="0061131F">
        <w:rPr>
          <w:iCs/>
          <w:color w:val="000000" w:themeColor="text1"/>
          <w:sz w:val="28"/>
          <w:szCs w:val="28"/>
        </w:rPr>
        <w:t xml:space="preserve">и календулы лекарственной </w:t>
      </w:r>
      <w:r w:rsidR="0061131F" w:rsidRPr="00352603">
        <w:rPr>
          <w:color w:val="000000" w:themeColor="text1"/>
          <w:sz w:val="28"/>
          <w:szCs w:val="28"/>
        </w:rPr>
        <w:t>(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 xml:space="preserve"> L</w:t>
      </w:r>
      <w:r w:rsidR="0061131F">
        <w:rPr>
          <w:i/>
          <w:iCs/>
          <w:color w:val="000000" w:themeColor="text1"/>
          <w:sz w:val="28"/>
          <w:szCs w:val="28"/>
        </w:rPr>
        <w:t>).</w:t>
      </w:r>
    </w:p>
    <w:p w14:paraId="07A2A9E6" w14:textId="77777777" w:rsidR="006716B5" w:rsidRPr="00661284" w:rsidRDefault="006716B5" w:rsidP="0061131F">
      <w:pPr>
        <w:spacing w:after="0" w:line="360" w:lineRule="auto"/>
        <w:ind w:firstLine="567"/>
        <w:jc w:val="both"/>
        <w:rPr>
          <w:rFonts w:cs="Arial"/>
          <w:b/>
          <w:sz w:val="28"/>
          <w:szCs w:val="28"/>
        </w:rPr>
      </w:pPr>
      <w:r w:rsidRPr="00DC6693">
        <w:rPr>
          <w:rFonts w:cs="Arial"/>
          <w:sz w:val="28"/>
          <w:szCs w:val="28"/>
        </w:rPr>
        <w:t xml:space="preserve">При повторном осмотре пациентов наблюдалась положительная динамика. </w:t>
      </w:r>
    </w:p>
    <w:p w14:paraId="065C9B80" w14:textId="77777777" w:rsidR="006A2143" w:rsidRPr="00DC6693" w:rsidRDefault="006A2143" w:rsidP="00297E6A">
      <w:pPr>
        <w:spacing w:after="0"/>
        <w:ind w:firstLine="567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В таблице 2 и на рисунке 1 представлена динамика устранения симптомов при использовании в качестве лечения и профилактики аппликации из алоэ </w:t>
      </w:r>
      <w:r w:rsidR="00D830A2">
        <w:rPr>
          <w:rFonts w:cs="Arial"/>
          <w:sz w:val="28"/>
          <w:szCs w:val="28"/>
        </w:rPr>
        <w:t>д</w:t>
      </w:r>
      <w:r>
        <w:rPr>
          <w:rFonts w:cs="Arial"/>
          <w:sz w:val="28"/>
          <w:szCs w:val="28"/>
        </w:rPr>
        <w:t>ревовидного</w:t>
      </w:r>
      <w:r w:rsidR="00D830A2">
        <w:rPr>
          <w:rFonts w:cs="Arial"/>
          <w:sz w:val="28"/>
          <w:szCs w:val="28"/>
        </w:rPr>
        <w:t xml:space="preserve"> </w:t>
      </w:r>
      <w:r w:rsidR="00D830A2" w:rsidRPr="00053068">
        <w:rPr>
          <w:color w:val="000000" w:themeColor="text1"/>
          <w:sz w:val="28"/>
          <w:szCs w:val="28"/>
        </w:rPr>
        <w:t>(</w:t>
      </w:r>
      <w:r w:rsidR="00D830A2" w:rsidRPr="00352603">
        <w:rPr>
          <w:i/>
          <w:color w:val="000000" w:themeColor="text1"/>
          <w:sz w:val="28"/>
          <w:szCs w:val="28"/>
          <w:lang w:val="en-US"/>
        </w:rPr>
        <w:t>Aloe</w:t>
      </w:r>
      <w:r w:rsidR="00D830A2"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D830A2"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="00D830A2" w:rsidRPr="00053068">
        <w:rPr>
          <w:i/>
          <w:color w:val="000000" w:themeColor="text1"/>
          <w:sz w:val="28"/>
          <w:szCs w:val="28"/>
        </w:rPr>
        <w:t xml:space="preserve"> </w:t>
      </w:r>
      <w:r w:rsidR="00D830A2" w:rsidRPr="00352603">
        <w:rPr>
          <w:i/>
          <w:color w:val="000000" w:themeColor="text1"/>
          <w:sz w:val="28"/>
          <w:szCs w:val="28"/>
          <w:lang w:val="en-US"/>
        </w:rPr>
        <w:t>Mill</w:t>
      </w:r>
      <w:r w:rsidR="00D830A2" w:rsidRPr="00053068">
        <w:rPr>
          <w:i/>
          <w:color w:val="000000" w:themeColor="text1"/>
          <w:sz w:val="28"/>
          <w:szCs w:val="28"/>
        </w:rPr>
        <w:t>)</w:t>
      </w:r>
      <w:r w:rsidR="00D830A2">
        <w:rPr>
          <w:i/>
          <w:color w:val="000000" w:themeColor="text1"/>
          <w:sz w:val="28"/>
          <w:szCs w:val="28"/>
        </w:rPr>
        <w:t>.</w:t>
      </w:r>
    </w:p>
    <w:bookmarkEnd w:id="3"/>
    <w:p w14:paraId="29C620CB" w14:textId="77777777" w:rsidR="006716B5" w:rsidRDefault="00344080" w:rsidP="0061131F">
      <w:pPr>
        <w:spacing w:after="0"/>
        <w:ind w:firstLine="567"/>
        <w:jc w:val="right"/>
        <w:rPr>
          <w:rFonts w:cs="Arial"/>
          <w:noProof/>
          <w:sz w:val="28"/>
          <w:szCs w:val="28"/>
          <w:lang w:eastAsia="ru-RU"/>
        </w:rPr>
      </w:pPr>
      <w:r>
        <w:rPr>
          <w:rFonts w:cs="Arial"/>
          <w:noProof/>
          <w:sz w:val="28"/>
          <w:szCs w:val="28"/>
          <w:lang w:eastAsia="ru-RU"/>
        </w:rPr>
        <w:t>Таблица 2</w:t>
      </w:r>
    </w:p>
    <w:p w14:paraId="30E4D46E" w14:textId="77777777" w:rsidR="00D830A2" w:rsidRPr="00D830A2" w:rsidRDefault="00344080" w:rsidP="00297E6A">
      <w:pPr>
        <w:spacing w:after="0"/>
        <w:ind w:firstLine="567"/>
        <w:jc w:val="both"/>
        <w:rPr>
          <w:i/>
          <w:color w:val="000000" w:themeColor="text1"/>
          <w:sz w:val="28"/>
          <w:szCs w:val="28"/>
        </w:rPr>
      </w:pPr>
      <w:r>
        <w:rPr>
          <w:rFonts w:cs="Arial"/>
          <w:noProof/>
          <w:sz w:val="28"/>
          <w:szCs w:val="28"/>
          <w:lang w:eastAsia="ru-RU"/>
        </w:rPr>
        <w:t>Результаты применения алоэ древовидного</w:t>
      </w:r>
      <w:r>
        <w:rPr>
          <w:color w:val="000000"/>
          <w:sz w:val="28"/>
          <w:szCs w:val="28"/>
        </w:rPr>
        <w:t xml:space="preserve"> </w:t>
      </w:r>
      <w:r w:rsidRPr="00053068">
        <w:rPr>
          <w:color w:val="000000" w:themeColor="text1"/>
          <w:sz w:val="28"/>
          <w:szCs w:val="28"/>
        </w:rPr>
        <w:t>(</w:t>
      </w:r>
      <w:r w:rsidRPr="00352603">
        <w:rPr>
          <w:i/>
          <w:color w:val="000000" w:themeColor="text1"/>
          <w:sz w:val="28"/>
          <w:szCs w:val="28"/>
          <w:lang w:val="en-US"/>
        </w:rPr>
        <w:t>Aloe</w:t>
      </w:r>
      <w:r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Pr="00053068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Mill</w:t>
      </w:r>
      <w:r w:rsidRPr="00053068">
        <w:rPr>
          <w:i/>
          <w:color w:val="000000" w:themeColor="text1"/>
          <w:sz w:val="28"/>
          <w:szCs w:val="28"/>
        </w:rPr>
        <w:t>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44"/>
        <w:gridCol w:w="3145"/>
        <w:gridCol w:w="3145"/>
      </w:tblGrid>
      <w:tr w:rsidR="006716B5" w:rsidRPr="00DC6693" w14:paraId="437270A9" w14:textId="77777777" w:rsidTr="00107770">
        <w:trPr>
          <w:trHeight w:val="315"/>
        </w:trPr>
        <w:tc>
          <w:tcPr>
            <w:tcW w:w="3144" w:type="dxa"/>
          </w:tcPr>
          <w:p w14:paraId="55B63AC7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Симптомы</w:t>
            </w:r>
          </w:p>
        </w:tc>
        <w:tc>
          <w:tcPr>
            <w:tcW w:w="3145" w:type="dxa"/>
          </w:tcPr>
          <w:p w14:paraId="4AF9D4AF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До (в%)</w:t>
            </w:r>
          </w:p>
        </w:tc>
        <w:tc>
          <w:tcPr>
            <w:tcW w:w="3145" w:type="dxa"/>
          </w:tcPr>
          <w:p w14:paraId="6D612918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После (в%)</w:t>
            </w:r>
          </w:p>
        </w:tc>
      </w:tr>
      <w:tr w:rsidR="006716B5" w:rsidRPr="00DC6693" w14:paraId="065AC878" w14:textId="77777777" w:rsidTr="00107770">
        <w:trPr>
          <w:trHeight w:val="210"/>
        </w:trPr>
        <w:tc>
          <w:tcPr>
            <w:tcW w:w="3144" w:type="dxa"/>
          </w:tcPr>
          <w:p w14:paraId="1858CF73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Боль при приёме пищи</w:t>
            </w:r>
          </w:p>
        </w:tc>
        <w:tc>
          <w:tcPr>
            <w:tcW w:w="3145" w:type="dxa"/>
          </w:tcPr>
          <w:p w14:paraId="221B3044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80</w:t>
            </w:r>
          </w:p>
        </w:tc>
        <w:tc>
          <w:tcPr>
            <w:tcW w:w="3145" w:type="dxa"/>
          </w:tcPr>
          <w:p w14:paraId="0817711B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20</w:t>
            </w:r>
          </w:p>
        </w:tc>
      </w:tr>
      <w:tr w:rsidR="006716B5" w:rsidRPr="00DC6693" w14:paraId="0C3B8D7B" w14:textId="77777777" w:rsidTr="00107770">
        <w:trPr>
          <w:trHeight w:val="210"/>
        </w:trPr>
        <w:tc>
          <w:tcPr>
            <w:tcW w:w="3144" w:type="dxa"/>
          </w:tcPr>
          <w:p w14:paraId="63C944C9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Кровоточивость дёсен</w:t>
            </w:r>
          </w:p>
        </w:tc>
        <w:tc>
          <w:tcPr>
            <w:tcW w:w="3145" w:type="dxa"/>
          </w:tcPr>
          <w:p w14:paraId="3B60BEC4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100</w:t>
            </w:r>
          </w:p>
        </w:tc>
        <w:tc>
          <w:tcPr>
            <w:tcW w:w="3145" w:type="dxa"/>
          </w:tcPr>
          <w:p w14:paraId="098346B0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30</w:t>
            </w:r>
          </w:p>
        </w:tc>
      </w:tr>
      <w:tr w:rsidR="006716B5" w:rsidRPr="00DC6693" w14:paraId="0B620EA6" w14:textId="77777777" w:rsidTr="00107770">
        <w:trPr>
          <w:trHeight w:val="220"/>
        </w:trPr>
        <w:tc>
          <w:tcPr>
            <w:tcW w:w="3144" w:type="dxa"/>
          </w:tcPr>
          <w:p w14:paraId="63AF5C5B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Неприятный запах</w:t>
            </w:r>
          </w:p>
        </w:tc>
        <w:tc>
          <w:tcPr>
            <w:tcW w:w="3145" w:type="dxa"/>
          </w:tcPr>
          <w:p w14:paraId="5977037F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80</w:t>
            </w:r>
          </w:p>
        </w:tc>
        <w:tc>
          <w:tcPr>
            <w:tcW w:w="3145" w:type="dxa"/>
          </w:tcPr>
          <w:p w14:paraId="45CE0351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20</w:t>
            </w:r>
          </w:p>
        </w:tc>
      </w:tr>
      <w:tr w:rsidR="006716B5" w:rsidRPr="00DC6693" w14:paraId="7AEF1D89" w14:textId="77777777" w:rsidTr="00107770">
        <w:trPr>
          <w:trHeight w:val="210"/>
        </w:trPr>
        <w:tc>
          <w:tcPr>
            <w:tcW w:w="3144" w:type="dxa"/>
          </w:tcPr>
          <w:p w14:paraId="4BD8B013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Зуд</w:t>
            </w:r>
          </w:p>
        </w:tc>
        <w:tc>
          <w:tcPr>
            <w:tcW w:w="3145" w:type="dxa"/>
          </w:tcPr>
          <w:p w14:paraId="52E7A477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50</w:t>
            </w:r>
          </w:p>
        </w:tc>
        <w:tc>
          <w:tcPr>
            <w:tcW w:w="3145" w:type="dxa"/>
          </w:tcPr>
          <w:p w14:paraId="1B9D41B9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  <w:tr w:rsidR="006716B5" w:rsidRPr="00DC6693" w14:paraId="6A85FA3E" w14:textId="77777777" w:rsidTr="00107770">
        <w:trPr>
          <w:trHeight w:val="220"/>
        </w:trPr>
        <w:tc>
          <w:tcPr>
            <w:tcW w:w="3144" w:type="dxa"/>
          </w:tcPr>
          <w:p w14:paraId="424D0DFA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Отёк и гиперемия дёсен</w:t>
            </w:r>
          </w:p>
        </w:tc>
        <w:tc>
          <w:tcPr>
            <w:tcW w:w="3145" w:type="dxa"/>
          </w:tcPr>
          <w:p w14:paraId="211DF761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40</w:t>
            </w:r>
          </w:p>
        </w:tc>
        <w:tc>
          <w:tcPr>
            <w:tcW w:w="3145" w:type="dxa"/>
          </w:tcPr>
          <w:p w14:paraId="15A809A0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  <w:tr w:rsidR="006716B5" w:rsidRPr="00DC6693" w14:paraId="30A12410" w14:textId="77777777" w:rsidTr="00107770">
        <w:trPr>
          <w:trHeight w:val="431"/>
        </w:trPr>
        <w:tc>
          <w:tcPr>
            <w:tcW w:w="3144" w:type="dxa"/>
          </w:tcPr>
          <w:p w14:paraId="30DE026D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proofErr w:type="spellStart"/>
            <w:r w:rsidRPr="00DC6693">
              <w:rPr>
                <w:rFonts w:cs="Arial"/>
                <w:sz w:val="28"/>
                <w:szCs w:val="28"/>
              </w:rPr>
              <w:t>Пародонтальные</w:t>
            </w:r>
            <w:proofErr w:type="spellEnd"/>
            <w:r w:rsidRPr="00DC6693">
              <w:rPr>
                <w:rFonts w:cs="Arial"/>
                <w:sz w:val="28"/>
                <w:szCs w:val="28"/>
              </w:rPr>
              <w:t xml:space="preserve"> карманы</w:t>
            </w:r>
          </w:p>
        </w:tc>
        <w:tc>
          <w:tcPr>
            <w:tcW w:w="3145" w:type="dxa"/>
          </w:tcPr>
          <w:p w14:paraId="500FEAA3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30</w:t>
            </w:r>
          </w:p>
        </w:tc>
        <w:tc>
          <w:tcPr>
            <w:tcW w:w="3145" w:type="dxa"/>
          </w:tcPr>
          <w:p w14:paraId="0DA93D4B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</w:tbl>
    <w:p w14:paraId="30F14E08" w14:textId="77777777" w:rsidR="00D830A2" w:rsidRDefault="00D830A2" w:rsidP="00D830A2">
      <w:pPr>
        <w:jc w:val="center"/>
        <w:rPr>
          <w:color w:val="000000" w:themeColor="text1"/>
          <w:sz w:val="28"/>
          <w:szCs w:val="28"/>
        </w:rPr>
      </w:pPr>
    </w:p>
    <w:p w14:paraId="75ACFD0E" w14:textId="77777777" w:rsidR="00D8797B" w:rsidRDefault="006A2143" w:rsidP="00107770">
      <w:pPr>
        <w:rPr>
          <w:color w:val="000000" w:themeColor="text1"/>
          <w:sz w:val="28"/>
          <w:szCs w:val="28"/>
        </w:rPr>
      </w:pPr>
      <w:r>
        <w:rPr>
          <w:rFonts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60B09B1" wp14:editId="507FB972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107770" w:rsidRPr="00107770">
        <w:rPr>
          <w:color w:val="000000" w:themeColor="text1"/>
          <w:sz w:val="28"/>
          <w:szCs w:val="28"/>
        </w:rPr>
        <w:t xml:space="preserve"> </w:t>
      </w:r>
    </w:p>
    <w:p w14:paraId="344B690A" w14:textId="2C6339CB" w:rsidR="00107770" w:rsidRDefault="00107770" w:rsidP="00107770">
      <w:p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Рис.1. Результаты применения алоэ древовидного</w:t>
      </w:r>
      <w:r w:rsidRPr="00D830A2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(</w:t>
      </w:r>
      <w:r w:rsidRPr="00352603">
        <w:rPr>
          <w:i/>
          <w:color w:val="000000" w:themeColor="text1"/>
          <w:sz w:val="28"/>
          <w:szCs w:val="28"/>
          <w:lang w:val="en-US"/>
        </w:rPr>
        <w:t>Aloe</w:t>
      </w:r>
      <w:r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Pr="00053068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Mill</w:t>
      </w:r>
      <w:r w:rsidRPr="00053068">
        <w:rPr>
          <w:i/>
          <w:color w:val="000000" w:themeColor="text1"/>
          <w:sz w:val="28"/>
          <w:szCs w:val="28"/>
        </w:rPr>
        <w:t>)</w:t>
      </w:r>
    </w:p>
    <w:p w14:paraId="4C098032" w14:textId="77777777" w:rsidR="0061131F" w:rsidRPr="00107770" w:rsidRDefault="0061131F" w:rsidP="00107770">
      <w:pPr>
        <w:spacing w:line="360" w:lineRule="auto"/>
        <w:ind w:firstLine="567"/>
        <w:rPr>
          <w:i/>
          <w:color w:val="000000" w:themeColor="text1"/>
          <w:sz w:val="28"/>
          <w:szCs w:val="28"/>
        </w:rPr>
      </w:pPr>
      <w:bookmarkStart w:id="4" w:name="_Hlk53402514"/>
      <w:r>
        <w:rPr>
          <w:color w:val="000000" w:themeColor="text1"/>
          <w:sz w:val="28"/>
          <w:szCs w:val="28"/>
        </w:rPr>
        <w:t xml:space="preserve">Как видно применение аппликаций из алоэ древовидного уменьшило зуд на 80%, боль при приёме пищи, неприятный запах, отёк и гиперемию – на 75%, кровоточивость – на 70%, и </w:t>
      </w:r>
      <w:proofErr w:type="spellStart"/>
      <w:r>
        <w:rPr>
          <w:color w:val="000000" w:themeColor="text1"/>
          <w:sz w:val="28"/>
          <w:szCs w:val="28"/>
        </w:rPr>
        <w:t>пародонтальные</w:t>
      </w:r>
      <w:proofErr w:type="spellEnd"/>
      <w:r>
        <w:rPr>
          <w:color w:val="000000" w:themeColor="text1"/>
          <w:sz w:val="28"/>
          <w:szCs w:val="28"/>
        </w:rPr>
        <w:t xml:space="preserve"> карманы – на 65%.</w:t>
      </w:r>
    </w:p>
    <w:p w14:paraId="2387D6A8" w14:textId="77777777" w:rsidR="00D830A2" w:rsidRDefault="00D830A2" w:rsidP="0061131F">
      <w:pPr>
        <w:spacing w:after="0" w:line="360" w:lineRule="auto"/>
        <w:ind w:firstLine="567"/>
        <w:jc w:val="both"/>
        <w:rPr>
          <w:i/>
          <w:iCs/>
          <w:color w:val="000000" w:themeColor="text1"/>
          <w:sz w:val="28"/>
          <w:szCs w:val="28"/>
        </w:rPr>
      </w:pPr>
      <w:r>
        <w:rPr>
          <w:rFonts w:cs="Arial"/>
          <w:sz w:val="28"/>
          <w:szCs w:val="28"/>
        </w:rPr>
        <w:t xml:space="preserve">В таблице 3 и на рисунке 2 представлена динамика устранения симптомов при использовании в качестве лечения и профилактики пародонтита отвара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ромашки аптечной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>)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и календулы лекарственной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L</w:t>
      </w:r>
      <w:r>
        <w:rPr>
          <w:i/>
          <w:iCs/>
          <w:color w:val="000000" w:themeColor="text1"/>
          <w:sz w:val="28"/>
          <w:szCs w:val="28"/>
        </w:rPr>
        <w:t>).</w:t>
      </w:r>
    </w:p>
    <w:bookmarkEnd w:id="4"/>
    <w:p w14:paraId="2D42B25D" w14:textId="77777777" w:rsidR="00D830A2" w:rsidRDefault="00D830A2" w:rsidP="0061131F">
      <w:pPr>
        <w:spacing w:after="0" w:line="360" w:lineRule="auto"/>
        <w:ind w:firstLine="567"/>
        <w:jc w:val="right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Таблица 3</w:t>
      </w:r>
    </w:p>
    <w:p w14:paraId="72C170A0" w14:textId="77777777" w:rsidR="00D830A2" w:rsidRPr="008A6498" w:rsidRDefault="00D830A2" w:rsidP="004F78F4">
      <w:pPr>
        <w:spacing w:after="0" w:line="360" w:lineRule="auto"/>
        <w:ind w:firstLine="567"/>
        <w:jc w:val="center"/>
        <w:rPr>
          <w:i/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Результаты применения</w:t>
      </w:r>
      <w:r w:rsidRPr="00D830A2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отвара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ромашки аптечной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>)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и календулы лекарственной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L</w:t>
      </w:r>
      <w:r>
        <w:rPr>
          <w:i/>
          <w:iCs/>
          <w:color w:val="000000" w:themeColor="text1"/>
          <w:sz w:val="28"/>
          <w:szCs w:val="28"/>
        </w:rPr>
        <w:t>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69"/>
        <w:gridCol w:w="3170"/>
        <w:gridCol w:w="3170"/>
      </w:tblGrid>
      <w:tr w:rsidR="006716B5" w:rsidRPr="00DC6693" w14:paraId="3D34586C" w14:textId="77777777" w:rsidTr="00107770">
        <w:trPr>
          <w:trHeight w:val="315"/>
        </w:trPr>
        <w:tc>
          <w:tcPr>
            <w:tcW w:w="3169" w:type="dxa"/>
          </w:tcPr>
          <w:p w14:paraId="020A97F9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Симптомы</w:t>
            </w:r>
          </w:p>
        </w:tc>
        <w:tc>
          <w:tcPr>
            <w:tcW w:w="3170" w:type="dxa"/>
          </w:tcPr>
          <w:p w14:paraId="6B74EA05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До (в%)</w:t>
            </w:r>
          </w:p>
        </w:tc>
        <w:tc>
          <w:tcPr>
            <w:tcW w:w="3170" w:type="dxa"/>
          </w:tcPr>
          <w:p w14:paraId="7F42B55B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После (в%)</w:t>
            </w:r>
          </w:p>
        </w:tc>
      </w:tr>
      <w:tr w:rsidR="006716B5" w:rsidRPr="00DC6693" w14:paraId="0A58824D" w14:textId="77777777" w:rsidTr="00107770">
        <w:trPr>
          <w:trHeight w:val="210"/>
        </w:trPr>
        <w:tc>
          <w:tcPr>
            <w:tcW w:w="3169" w:type="dxa"/>
          </w:tcPr>
          <w:p w14:paraId="1C310486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Боль при приёме пищи</w:t>
            </w:r>
          </w:p>
        </w:tc>
        <w:tc>
          <w:tcPr>
            <w:tcW w:w="3170" w:type="dxa"/>
          </w:tcPr>
          <w:p w14:paraId="1F8741A1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40</w:t>
            </w:r>
          </w:p>
        </w:tc>
        <w:tc>
          <w:tcPr>
            <w:tcW w:w="3170" w:type="dxa"/>
          </w:tcPr>
          <w:p w14:paraId="22ED72C4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20</w:t>
            </w:r>
          </w:p>
        </w:tc>
      </w:tr>
      <w:tr w:rsidR="006716B5" w:rsidRPr="00DC6693" w14:paraId="5A9B3EEC" w14:textId="77777777" w:rsidTr="00107770">
        <w:trPr>
          <w:trHeight w:val="210"/>
        </w:trPr>
        <w:tc>
          <w:tcPr>
            <w:tcW w:w="3169" w:type="dxa"/>
          </w:tcPr>
          <w:p w14:paraId="008B8730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Кровоточивость дёсен</w:t>
            </w:r>
          </w:p>
        </w:tc>
        <w:tc>
          <w:tcPr>
            <w:tcW w:w="3170" w:type="dxa"/>
          </w:tcPr>
          <w:p w14:paraId="03CDED4B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80</w:t>
            </w:r>
          </w:p>
        </w:tc>
        <w:tc>
          <w:tcPr>
            <w:tcW w:w="3170" w:type="dxa"/>
          </w:tcPr>
          <w:p w14:paraId="0E151A36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30</w:t>
            </w:r>
          </w:p>
        </w:tc>
      </w:tr>
      <w:tr w:rsidR="006716B5" w:rsidRPr="00DC6693" w14:paraId="7366C5DB" w14:textId="77777777" w:rsidTr="00107770">
        <w:trPr>
          <w:trHeight w:val="220"/>
        </w:trPr>
        <w:tc>
          <w:tcPr>
            <w:tcW w:w="3169" w:type="dxa"/>
          </w:tcPr>
          <w:p w14:paraId="10C9D23D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Неприятный запах</w:t>
            </w:r>
          </w:p>
        </w:tc>
        <w:tc>
          <w:tcPr>
            <w:tcW w:w="3170" w:type="dxa"/>
          </w:tcPr>
          <w:p w14:paraId="2993266F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100</w:t>
            </w:r>
          </w:p>
        </w:tc>
        <w:tc>
          <w:tcPr>
            <w:tcW w:w="3170" w:type="dxa"/>
          </w:tcPr>
          <w:p w14:paraId="0D36339D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20</w:t>
            </w:r>
          </w:p>
        </w:tc>
      </w:tr>
      <w:tr w:rsidR="006716B5" w:rsidRPr="00DC6693" w14:paraId="6964CB0C" w14:textId="77777777" w:rsidTr="00107770">
        <w:trPr>
          <w:trHeight w:val="210"/>
        </w:trPr>
        <w:tc>
          <w:tcPr>
            <w:tcW w:w="3169" w:type="dxa"/>
          </w:tcPr>
          <w:p w14:paraId="48C148C3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Зуд</w:t>
            </w:r>
          </w:p>
        </w:tc>
        <w:tc>
          <w:tcPr>
            <w:tcW w:w="3170" w:type="dxa"/>
          </w:tcPr>
          <w:p w14:paraId="3A113163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30</w:t>
            </w:r>
          </w:p>
        </w:tc>
        <w:tc>
          <w:tcPr>
            <w:tcW w:w="3170" w:type="dxa"/>
          </w:tcPr>
          <w:p w14:paraId="40A086EB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  <w:tr w:rsidR="006716B5" w:rsidRPr="00DC6693" w14:paraId="5D881015" w14:textId="77777777" w:rsidTr="00107770">
        <w:trPr>
          <w:trHeight w:val="220"/>
        </w:trPr>
        <w:tc>
          <w:tcPr>
            <w:tcW w:w="3169" w:type="dxa"/>
          </w:tcPr>
          <w:p w14:paraId="5ACE77DB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Отёк и гиперемия дёсен</w:t>
            </w:r>
          </w:p>
        </w:tc>
        <w:tc>
          <w:tcPr>
            <w:tcW w:w="3170" w:type="dxa"/>
          </w:tcPr>
          <w:p w14:paraId="3DD8E6FF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40</w:t>
            </w:r>
          </w:p>
        </w:tc>
        <w:tc>
          <w:tcPr>
            <w:tcW w:w="3170" w:type="dxa"/>
          </w:tcPr>
          <w:p w14:paraId="4522A7B1" w14:textId="77777777" w:rsidR="006716B5" w:rsidRPr="00DC6693" w:rsidRDefault="006716B5" w:rsidP="00107770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  <w:tr w:rsidR="006716B5" w:rsidRPr="00DC6693" w14:paraId="44D86971" w14:textId="77777777" w:rsidTr="00107770">
        <w:trPr>
          <w:trHeight w:val="431"/>
        </w:trPr>
        <w:tc>
          <w:tcPr>
            <w:tcW w:w="3169" w:type="dxa"/>
          </w:tcPr>
          <w:p w14:paraId="47DDED37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proofErr w:type="spellStart"/>
            <w:r w:rsidRPr="00DC6693">
              <w:rPr>
                <w:rFonts w:cs="Arial"/>
                <w:sz w:val="28"/>
                <w:szCs w:val="28"/>
              </w:rPr>
              <w:t>Пародонтальные</w:t>
            </w:r>
            <w:proofErr w:type="spellEnd"/>
            <w:r w:rsidRPr="00DC6693">
              <w:rPr>
                <w:rFonts w:cs="Arial"/>
                <w:sz w:val="28"/>
                <w:szCs w:val="28"/>
              </w:rPr>
              <w:t xml:space="preserve"> карманы</w:t>
            </w:r>
          </w:p>
        </w:tc>
        <w:tc>
          <w:tcPr>
            <w:tcW w:w="3170" w:type="dxa"/>
          </w:tcPr>
          <w:p w14:paraId="27E22CED" w14:textId="77777777" w:rsidR="006716B5" w:rsidRPr="00DC6693" w:rsidRDefault="00107770" w:rsidP="00107770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30</w:t>
            </w:r>
          </w:p>
        </w:tc>
        <w:tc>
          <w:tcPr>
            <w:tcW w:w="3170" w:type="dxa"/>
          </w:tcPr>
          <w:p w14:paraId="2AE240B0" w14:textId="77777777" w:rsidR="006716B5" w:rsidRPr="00107770" w:rsidRDefault="00107770" w:rsidP="00107770">
            <w:pPr>
              <w:jc w:val="center"/>
              <w:rPr>
                <w:rFonts w:cs="Arial"/>
                <w:sz w:val="28"/>
                <w:szCs w:val="28"/>
                <w:lang w:val="uk-UA"/>
              </w:rPr>
            </w:pPr>
            <w:r>
              <w:rPr>
                <w:rFonts w:cs="Arial"/>
                <w:sz w:val="28"/>
                <w:szCs w:val="28"/>
                <w:lang w:val="uk-UA"/>
              </w:rPr>
              <w:t>30</w:t>
            </w:r>
          </w:p>
        </w:tc>
      </w:tr>
    </w:tbl>
    <w:p w14:paraId="3D51F529" w14:textId="77777777" w:rsidR="008A6498" w:rsidRDefault="008A6498" w:rsidP="0061131F">
      <w:pPr>
        <w:spacing w:after="0" w:line="360" w:lineRule="auto"/>
        <w:rPr>
          <w:iCs/>
          <w:color w:val="000000" w:themeColor="text1"/>
          <w:sz w:val="28"/>
          <w:szCs w:val="28"/>
        </w:rPr>
      </w:pPr>
    </w:p>
    <w:p w14:paraId="0C36E8F5" w14:textId="77777777" w:rsidR="006716B5" w:rsidRPr="00DC6693" w:rsidRDefault="006716B5" w:rsidP="006716B5">
      <w:pPr>
        <w:rPr>
          <w:rFonts w:cs="Arial"/>
          <w:sz w:val="28"/>
          <w:szCs w:val="28"/>
        </w:rPr>
      </w:pPr>
      <w:r w:rsidRPr="00DC6693">
        <w:rPr>
          <w:rFonts w:cs="Arial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EFA24B4" wp14:editId="6D5EE282">
            <wp:extent cx="5534025" cy="288607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193C849" w14:textId="77777777" w:rsidR="0061131F" w:rsidRDefault="0061131F" w:rsidP="0061131F">
      <w:pPr>
        <w:spacing w:after="0" w:line="360" w:lineRule="auto"/>
        <w:ind w:firstLine="567"/>
        <w:jc w:val="both"/>
        <w:rPr>
          <w:i/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Рис.2.</w:t>
      </w:r>
      <w:r w:rsidRPr="00D830A2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Результаты применения</w:t>
      </w:r>
      <w:r w:rsidRPr="00D830A2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отвара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ромашки аптечной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>)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и календулы лекарственной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L</w:t>
      </w:r>
      <w:r>
        <w:rPr>
          <w:i/>
          <w:iCs/>
          <w:color w:val="000000" w:themeColor="text1"/>
          <w:sz w:val="28"/>
          <w:szCs w:val="28"/>
        </w:rPr>
        <w:t>)</w:t>
      </w:r>
    </w:p>
    <w:p w14:paraId="0D7764BA" w14:textId="3CA6140A" w:rsidR="0061131F" w:rsidRPr="0061131F" w:rsidRDefault="00D8797B" w:rsidP="0061131F">
      <w:pPr>
        <w:spacing w:after="0" w:line="360" w:lineRule="auto"/>
        <w:ind w:firstLine="567"/>
        <w:jc w:val="both"/>
        <w:rPr>
          <w:iCs/>
          <w:color w:val="000000" w:themeColor="text1"/>
          <w:sz w:val="28"/>
          <w:szCs w:val="28"/>
        </w:rPr>
      </w:pPr>
      <w:bookmarkStart w:id="5" w:name="_Hlk53402540"/>
      <w:r>
        <w:rPr>
          <w:iCs/>
          <w:color w:val="000000" w:themeColor="text1"/>
          <w:sz w:val="28"/>
          <w:szCs w:val="28"/>
        </w:rPr>
        <w:t>П</w:t>
      </w:r>
      <w:r w:rsidR="0061131F">
        <w:rPr>
          <w:iCs/>
          <w:color w:val="000000" w:themeColor="text1"/>
          <w:sz w:val="28"/>
          <w:szCs w:val="28"/>
        </w:rPr>
        <w:t xml:space="preserve">рименение </w:t>
      </w:r>
      <w:r w:rsidR="0061131F">
        <w:rPr>
          <w:rFonts w:cs="Arial"/>
          <w:sz w:val="28"/>
          <w:szCs w:val="28"/>
        </w:rPr>
        <w:t xml:space="preserve">отвара </w:t>
      </w:r>
      <w:r w:rsidR="0061131F">
        <w:rPr>
          <w:color w:val="000000" w:themeColor="text1"/>
          <w:sz w:val="28"/>
          <w:szCs w:val="28"/>
          <w:shd w:val="clear" w:color="auto" w:fill="FFFFFF"/>
        </w:rPr>
        <w:t xml:space="preserve">ромашки аптечной </w:t>
      </w:r>
      <w:r w:rsidR="0061131F">
        <w:rPr>
          <w:iCs/>
          <w:color w:val="000000" w:themeColor="text1"/>
          <w:sz w:val="28"/>
          <w:szCs w:val="28"/>
        </w:rPr>
        <w:t>и календулы лекарственной уменьшило неприятный запах на 80%, отёк и гиперемию – на 75%, зуд и кровоточивость дёсен – на 65%, и боль при приёме пищи – на 50%.</w:t>
      </w:r>
    </w:p>
    <w:p w14:paraId="385FDCA2" w14:textId="3AB66D4B" w:rsidR="006716B5" w:rsidRDefault="008A6498" w:rsidP="0061131F">
      <w:pPr>
        <w:spacing w:after="0" w:line="360" w:lineRule="auto"/>
        <w:ind w:firstLine="567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</w:rPr>
        <w:t>В таблице 4 и на рисунке 3 представлена динамика устранения симптомов при использовании в качестве лечения и профилактики пародонтита отвара шалфея лекарственного</w:t>
      </w:r>
      <w:r w:rsidR="00DB1225">
        <w:rPr>
          <w:rFonts w:cs="Arial"/>
          <w:sz w:val="28"/>
          <w:szCs w:val="28"/>
        </w:rPr>
        <w:t xml:space="preserve"> </w:t>
      </w:r>
      <w:r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>
        <w:rPr>
          <w:i/>
          <w:color w:val="000000" w:themeColor="text1"/>
          <w:sz w:val="28"/>
          <w:szCs w:val="28"/>
          <w:shd w:val="clear" w:color="auto" w:fill="FFFFFF"/>
        </w:rPr>
        <w:t>.</w:t>
      </w:r>
    </w:p>
    <w:bookmarkEnd w:id="5"/>
    <w:p w14:paraId="509FFB02" w14:textId="77777777" w:rsidR="008A6498" w:rsidRDefault="008A6498" w:rsidP="00297E6A">
      <w:pPr>
        <w:spacing w:after="0"/>
        <w:ind w:firstLine="567"/>
        <w:jc w:val="right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Таблица 4</w:t>
      </w:r>
    </w:p>
    <w:p w14:paraId="246D527F" w14:textId="593BBE3F" w:rsidR="00297E6A" w:rsidRPr="008A6498" w:rsidRDefault="008A6498" w:rsidP="004F78F4">
      <w:pPr>
        <w:spacing w:after="0"/>
        <w:jc w:val="center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Результаты применения </w:t>
      </w:r>
      <w:r>
        <w:rPr>
          <w:rFonts w:cs="Arial"/>
          <w:sz w:val="28"/>
          <w:szCs w:val="28"/>
        </w:rPr>
        <w:t>отвара шалфея лекарственного</w:t>
      </w:r>
      <w:r w:rsidR="00DB1225">
        <w:rPr>
          <w:rFonts w:cs="Arial"/>
          <w:sz w:val="28"/>
          <w:szCs w:val="28"/>
        </w:rPr>
        <w:t xml:space="preserve"> </w:t>
      </w:r>
      <w:r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>
        <w:rPr>
          <w:i/>
          <w:color w:val="000000" w:themeColor="text1"/>
          <w:sz w:val="28"/>
          <w:szCs w:val="28"/>
          <w:shd w:val="clear" w:color="auto" w:fill="FFFFFF"/>
        </w:rPr>
        <w:t>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716B5" w:rsidRPr="00DC6693" w14:paraId="5DE202F2" w14:textId="77777777" w:rsidTr="00814EAA">
        <w:trPr>
          <w:trHeight w:val="493"/>
        </w:trPr>
        <w:tc>
          <w:tcPr>
            <w:tcW w:w="3190" w:type="dxa"/>
          </w:tcPr>
          <w:p w14:paraId="110292A7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Симптомы</w:t>
            </w:r>
          </w:p>
        </w:tc>
        <w:tc>
          <w:tcPr>
            <w:tcW w:w="3190" w:type="dxa"/>
          </w:tcPr>
          <w:p w14:paraId="2AC0D335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До (в%)</w:t>
            </w:r>
          </w:p>
        </w:tc>
        <w:tc>
          <w:tcPr>
            <w:tcW w:w="3191" w:type="dxa"/>
          </w:tcPr>
          <w:p w14:paraId="4273571E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После (в%)</w:t>
            </w:r>
          </w:p>
        </w:tc>
      </w:tr>
      <w:tr w:rsidR="006716B5" w:rsidRPr="00DC6693" w14:paraId="7E881EE7" w14:textId="77777777" w:rsidTr="00814EAA">
        <w:tc>
          <w:tcPr>
            <w:tcW w:w="3190" w:type="dxa"/>
          </w:tcPr>
          <w:p w14:paraId="4297F114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Боль при приёме пищи</w:t>
            </w:r>
          </w:p>
        </w:tc>
        <w:tc>
          <w:tcPr>
            <w:tcW w:w="3190" w:type="dxa"/>
          </w:tcPr>
          <w:p w14:paraId="5A086D12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14:paraId="104D3F75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  <w:tr w:rsidR="006716B5" w:rsidRPr="00DC6693" w14:paraId="7E722922" w14:textId="77777777" w:rsidTr="00814EAA">
        <w:tc>
          <w:tcPr>
            <w:tcW w:w="3190" w:type="dxa"/>
          </w:tcPr>
          <w:p w14:paraId="471674FC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Кровоточивость дёсен</w:t>
            </w:r>
          </w:p>
        </w:tc>
        <w:tc>
          <w:tcPr>
            <w:tcW w:w="3190" w:type="dxa"/>
          </w:tcPr>
          <w:p w14:paraId="4392C522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90</w:t>
            </w:r>
          </w:p>
        </w:tc>
        <w:tc>
          <w:tcPr>
            <w:tcW w:w="3191" w:type="dxa"/>
          </w:tcPr>
          <w:p w14:paraId="70A17E2B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30</w:t>
            </w:r>
          </w:p>
        </w:tc>
      </w:tr>
      <w:tr w:rsidR="006716B5" w:rsidRPr="00DC6693" w14:paraId="5A5A7C99" w14:textId="77777777" w:rsidTr="00814EAA">
        <w:tc>
          <w:tcPr>
            <w:tcW w:w="3190" w:type="dxa"/>
          </w:tcPr>
          <w:p w14:paraId="7CA104BE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Неприятный запах</w:t>
            </w:r>
          </w:p>
        </w:tc>
        <w:tc>
          <w:tcPr>
            <w:tcW w:w="3190" w:type="dxa"/>
          </w:tcPr>
          <w:p w14:paraId="483FF5EB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100</w:t>
            </w:r>
          </w:p>
        </w:tc>
        <w:tc>
          <w:tcPr>
            <w:tcW w:w="3191" w:type="dxa"/>
          </w:tcPr>
          <w:p w14:paraId="58CA0CD0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20</w:t>
            </w:r>
          </w:p>
        </w:tc>
      </w:tr>
      <w:tr w:rsidR="006716B5" w:rsidRPr="00DC6693" w14:paraId="2FBFA7BC" w14:textId="77777777" w:rsidTr="00814EAA">
        <w:tc>
          <w:tcPr>
            <w:tcW w:w="3190" w:type="dxa"/>
          </w:tcPr>
          <w:p w14:paraId="5C6AEF25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Зуд</w:t>
            </w:r>
          </w:p>
        </w:tc>
        <w:tc>
          <w:tcPr>
            <w:tcW w:w="3190" w:type="dxa"/>
          </w:tcPr>
          <w:p w14:paraId="0D65380F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60</w:t>
            </w:r>
          </w:p>
        </w:tc>
        <w:tc>
          <w:tcPr>
            <w:tcW w:w="3191" w:type="dxa"/>
          </w:tcPr>
          <w:p w14:paraId="7F245436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20</w:t>
            </w:r>
          </w:p>
        </w:tc>
      </w:tr>
      <w:tr w:rsidR="006716B5" w:rsidRPr="00DC6693" w14:paraId="6B326737" w14:textId="77777777" w:rsidTr="00814EAA">
        <w:tc>
          <w:tcPr>
            <w:tcW w:w="3190" w:type="dxa"/>
          </w:tcPr>
          <w:p w14:paraId="6692A48C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Отёк и гиперемия дёсен</w:t>
            </w:r>
          </w:p>
        </w:tc>
        <w:tc>
          <w:tcPr>
            <w:tcW w:w="3190" w:type="dxa"/>
          </w:tcPr>
          <w:p w14:paraId="22BF731E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70</w:t>
            </w:r>
          </w:p>
        </w:tc>
        <w:tc>
          <w:tcPr>
            <w:tcW w:w="3191" w:type="dxa"/>
          </w:tcPr>
          <w:p w14:paraId="25AFFABA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  <w:tr w:rsidR="006716B5" w:rsidRPr="00DC6693" w14:paraId="611F7116" w14:textId="77777777" w:rsidTr="00814EAA">
        <w:tc>
          <w:tcPr>
            <w:tcW w:w="3190" w:type="dxa"/>
          </w:tcPr>
          <w:p w14:paraId="07AEAB49" w14:textId="77777777" w:rsidR="006716B5" w:rsidRPr="00DC6693" w:rsidRDefault="006716B5" w:rsidP="00814EAA">
            <w:pPr>
              <w:rPr>
                <w:rFonts w:cs="Arial"/>
                <w:sz w:val="28"/>
                <w:szCs w:val="28"/>
              </w:rPr>
            </w:pPr>
            <w:proofErr w:type="spellStart"/>
            <w:r w:rsidRPr="00DC6693">
              <w:rPr>
                <w:rFonts w:cs="Arial"/>
                <w:sz w:val="28"/>
                <w:szCs w:val="28"/>
              </w:rPr>
              <w:t>Пародонтальные</w:t>
            </w:r>
            <w:proofErr w:type="spellEnd"/>
            <w:r w:rsidRPr="00DC6693">
              <w:rPr>
                <w:rFonts w:cs="Arial"/>
                <w:sz w:val="28"/>
                <w:szCs w:val="28"/>
              </w:rPr>
              <w:t xml:space="preserve"> карманы</w:t>
            </w:r>
          </w:p>
        </w:tc>
        <w:tc>
          <w:tcPr>
            <w:tcW w:w="3190" w:type="dxa"/>
          </w:tcPr>
          <w:p w14:paraId="52EDBE33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40</w:t>
            </w:r>
          </w:p>
        </w:tc>
        <w:tc>
          <w:tcPr>
            <w:tcW w:w="3191" w:type="dxa"/>
          </w:tcPr>
          <w:p w14:paraId="05A68A97" w14:textId="77777777" w:rsidR="006716B5" w:rsidRPr="00DC6693" w:rsidRDefault="006716B5" w:rsidP="000753D9">
            <w:pPr>
              <w:jc w:val="center"/>
              <w:rPr>
                <w:rFonts w:cs="Arial"/>
                <w:sz w:val="28"/>
                <w:szCs w:val="28"/>
              </w:rPr>
            </w:pPr>
            <w:r w:rsidRPr="00DC6693">
              <w:rPr>
                <w:rFonts w:cs="Arial"/>
                <w:sz w:val="28"/>
                <w:szCs w:val="28"/>
              </w:rPr>
              <w:t>10</w:t>
            </w:r>
          </w:p>
        </w:tc>
      </w:tr>
    </w:tbl>
    <w:p w14:paraId="0E42359B" w14:textId="77777777" w:rsidR="00297E6A" w:rsidRDefault="00297E6A" w:rsidP="008A6498">
      <w:pPr>
        <w:spacing w:after="0"/>
        <w:rPr>
          <w:color w:val="000000" w:themeColor="text1"/>
          <w:sz w:val="28"/>
          <w:szCs w:val="28"/>
          <w:shd w:val="clear" w:color="auto" w:fill="FFFFFF"/>
        </w:rPr>
      </w:pPr>
    </w:p>
    <w:p w14:paraId="1D0F4245" w14:textId="77777777" w:rsidR="006716B5" w:rsidRPr="00DC6693" w:rsidRDefault="006716B5" w:rsidP="006716B5">
      <w:pPr>
        <w:rPr>
          <w:rFonts w:cs="Arial"/>
          <w:sz w:val="28"/>
          <w:szCs w:val="28"/>
        </w:rPr>
      </w:pPr>
      <w:r w:rsidRPr="00DC6693">
        <w:rPr>
          <w:rFonts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C247C40" wp14:editId="4EBF9A29">
            <wp:extent cx="5486400" cy="32004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6E0510" w14:textId="77777777" w:rsidR="0061131F" w:rsidRDefault="0061131F" w:rsidP="0061131F">
      <w:pPr>
        <w:tabs>
          <w:tab w:val="left" w:pos="3645"/>
          <w:tab w:val="center" w:pos="4677"/>
        </w:tabs>
        <w:spacing w:line="360" w:lineRule="auto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Рис.3.</w:t>
      </w:r>
      <w:r w:rsidRPr="008A649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Результаты применения </w:t>
      </w:r>
      <w:r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>
        <w:rPr>
          <w:i/>
          <w:color w:val="000000" w:themeColor="text1"/>
          <w:sz w:val="28"/>
          <w:szCs w:val="28"/>
          <w:shd w:val="clear" w:color="auto" w:fill="FFFFFF"/>
        </w:rPr>
        <w:t>.</w:t>
      </w:r>
    </w:p>
    <w:p w14:paraId="30C53944" w14:textId="78C881B2" w:rsidR="0061131F" w:rsidRDefault="004F78F4" w:rsidP="0061131F">
      <w:pPr>
        <w:tabs>
          <w:tab w:val="left" w:pos="3645"/>
          <w:tab w:val="center" w:pos="4677"/>
        </w:tabs>
        <w:spacing w:after="0" w:line="360" w:lineRule="auto"/>
        <w:ind w:firstLine="567"/>
        <w:jc w:val="both"/>
        <w:rPr>
          <w:rFonts w:cs="Arial"/>
          <w:sz w:val="28"/>
          <w:szCs w:val="28"/>
        </w:rPr>
      </w:pPr>
      <w:bookmarkStart w:id="6" w:name="_Hlk53402559"/>
      <w:r>
        <w:rPr>
          <w:color w:val="000000" w:themeColor="text1"/>
          <w:sz w:val="28"/>
          <w:szCs w:val="28"/>
          <w:shd w:val="clear" w:color="auto" w:fill="FFFFFF"/>
        </w:rPr>
        <w:t xml:space="preserve">На основании полученных результатов </w:t>
      </w:r>
      <w:r w:rsidR="00D8797B">
        <w:rPr>
          <w:color w:val="000000" w:themeColor="text1"/>
          <w:sz w:val="28"/>
          <w:szCs w:val="28"/>
          <w:shd w:val="clear" w:color="auto" w:fill="FFFFFF"/>
        </w:rPr>
        <w:t>видно</w:t>
      </w:r>
      <w:r w:rsidR="0061131F">
        <w:rPr>
          <w:color w:val="000000" w:themeColor="text1"/>
          <w:sz w:val="28"/>
          <w:szCs w:val="28"/>
          <w:shd w:val="clear" w:color="auto" w:fill="FFFFFF"/>
        </w:rPr>
        <w:t xml:space="preserve">, что применение </w:t>
      </w:r>
      <w:r w:rsidR="0061131F">
        <w:rPr>
          <w:rFonts w:cs="Arial"/>
          <w:sz w:val="28"/>
          <w:szCs w:val="28"/>
        </w:rPr>
        <w:t xml:space="preserve">отвара шалфея лекарственного уменьшило отёк и гиперемию на 85%, боль при приёме пищи и неприятный запах изо рта – на 80%, </w:t>
      </w:r>
      <w:proofErr w:type="spellStart"/>
      <w:r w:rsidR="0061131F">
        <w:rPr>
          <w:rFonts w:cs="Arial"/>
          <w:sz w:val="28"/>
          <w:szCs w:val="28"/>
        </w:rPr>
        <w:t>пародонтальные</w:t>
      </w:r>
      <w:proofErr w:type="spellEnd"/>
      <w:r w:rsidR="0061131F">
        <w:rPr>
          <w:rFonts w:cs="Arial"/>
          <w:sz w:val="28"/>
          <w:szCs w:val="28"/>
        </w:rPr>
        <w:t xml:space="preserve"> карманы – </w:t>
      </w:r>
      <w:r w:rsidR="00D8797B">
        <w:rPr>
          <w:rFonts w:cs="Arial"/>
          <w:sz w:val="28"/>
          <w:szCs w:val="28"/>
        </w:rPr>
        <w:t xml:space="preserve">на </w:t>
      </w:r>
      <w:r w:rsidR="0061131F">
        <w:rPr>
          <w:rFonts w:cs="Arial"/>
          <w:sz w:val="28"/>
          <w:szCs w:val="28"/>
        </w:rPr>
        <w:t xml:space="preserve">75%, зуд и кровоточивость дёсен – </w:t>
      </w:r>
      <w:r w:rsidR="00D8797B">
        <w:rPr>
          <w:rFonts w:cs="Arial"/>
          <w:sz w:val="28"/>
          <w:szCs w:val="28"/>
        </w:rPr>
        <w:t>на 65</w:t>
      </w:r>
      <w:r w:rsidR="0061131F">
        <w:rPr>
          <w:rFonts w:cs="Arial"/>
          <w:sz w:val="28"/>
          <w:szCs w:val="28"/>
        </w:rPr>
        <w:t>%.</w:t>
      </w:r>
    </w:p>
    <w:p w14:paraId="1932A253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firstLine="567"/>
        <w:jc w:val="both"/>
        <w:rPr>
          <w:i/>
          <w:iCs/>
          <w:color w:val="000000" w:themeColor="text1"/>
          <w:sz w:val="28"/>
          <w:szCs w:val="28"/>
        </w:rPr>
      </w:pPr>
      <w:r>
        <w:rPr>
          <w:rFonts w:cs="Arial"/>
          <w:sz w:val="28"/>
          <w:szCs w:val="28"/>
        </w:rPr>
        <w:t xml:space="preserve">В таблице 5 представлена сравнительная характеристика действия </w:t>
      </w:r>
      <w:r>
        <w:rPr>
          <w:color w:val="000000"/>
          <w:sz w:val="28"/>
          <w:szCs w:val="28"/>
        </w:rPr>
        <w:t xml:space="preserve">алоэ древовидного </w:t>
      </w:r>
      <w:r w:rsidRPr="00053068">
        <w:rPr>
          <w:color w:val="000000" w:themeColor="text1"/>
          <w:sz w:val="28"/>
          <w:szCs w:val="28"/>
        </w:rPr>
        <w:t>(</w:t>
      </w:r>
      <w:r w:rsidRPr="00352603">
        <w:rPr>
          <w:i/>
          <w:color w:val="000000" w:themeColor="text1"/>
          <w:sz w:val="28"/>
          <w:szCs w:val="28"/>
          <w:lang w:val="en-US"/>
        </w:rPr>
        <w:t>Aloe</w:t>
      </w:r>
      <w:r w:rsidRPr="0005306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Pr="00053068">
        <w:rPr>
          <w:i/>
          <w:color w:val="000000" w:themeColor="text1"/>
          <w:sz w:val="28"/>
          <w:szCs w:val="28"/>
        </w:rPr>
        <w:t xml:space="preserve"> </w:t>
      </w:r>
      <w:r w:rsidRPr="00352603">
        <w:rPr>
          <w:i/>
          <w:color w:val="000000" w:themeColor="text1"/>
          <w:sz w:val="28"/>
          <w:szCs w:val="28"/>
          <w:lang w:val="en-US"/>
        </w:rPr>
        <w:t>Mill</w:t>
      </w:r>
      <w:r w:rsidRPr="00053068">
        <w:rPr>
          <w:i/>
          <w:color w:val="000000" w:themeColor="text1"/>
          <w:sz w:val="28"/>
          <w:szCs w:val="28"/>
        </w:rPr>
        <w:t>)</w:t>
      </w:r>
      <w:r>
        <w:rPr>
          <w:i/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шалфея лекарственного </w:t>
      </w:r>
      <w:r w:rsidRPr="00053068">
        <w:rPr>
          <w:i/>
          <w:color w:val="000000" w:themeColor="text1"/>
          <w:sz w:val="28"/>
          <w:szCs w:val="28"/>
        </w:rPr>
        <w:t>(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053068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>
        <w:rPr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ромашки аптечной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>)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и календулы лекарственной </w:t>
      </w:r>
      <w:r w:rsidRPr="00352603">
        <w:rPr>
          <w:color w:val="000000" w:themeColor="text1"/>
          <w:sz w:val="28"/>
          <w:szCs w:val="28"/>
        </w:rPr>
        <w:t>(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352603">
        <w:rPr>
          <w:i/>
          <w:iCs/>
          <w:color w:val="000000" w:themeColor="text1"/>
          <w:sz w:val="28"/>
          <w:szCs w:val="28"/>
        </w:rPr>
        <w:t xml:space="preserve"> L</w:t>
      </w:r>
      <w:r>
        <w:rPr>
          <w:i/>
          <w:iCs/>
          <w:color w:val="000000" w:themeColor="text1"/>
          <w:sz w:val="28"/>
          <w:szCs w:val="28"/>
        </w:rPr>
        <w:t>).</w:t>
      </w:r>
    </w:p>
    <w:bookmarkEnd w:id="6"/>
    <w:p w14:paraId="4689FB9B" w14:textId="77777777" w:rsidR="00297E6A" w:rsidRDefault="00107770" w:rsidP="00107770">
      <w:pPr>
        <w:tabs>
          <w:tab w:val="left" w:pos="3645"/>
          <w:tab w:val="center" w:pos="4677"/>
        </w:tabs>
        <w:spacing w:after="0" w:line="360" w:lineRule="auto"/>
        <w:jc w:val="right"/>
        <w:rPr>
          <w:b/>
          <w:color w:val="000000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</w:t>
      </w:r>
      <w:r w:rsidR="0061131F">
        <w:rPr>
          <w:iCs/>
          <w:color w:val="000000" w:themeColor="text1"/>
          <w:sz w:val="28"/>
          <w:szCs w:val="28"/>
        </w:rPr>
        <w:t>Таблица 5</w:t>
      </w:r>
    </w:p>
    <w:p w14:paraId="36863EA7" w14:textId="77777777" w:rsidR="0061131F" w:rsidRPr="0061131F" w:rsidRDefault="0061131F" w:rsidP="004F78F4">
      <w:pPr>
        <w:tabs>
          <w:tab w:val="left" w:pos="3645"/>
          <w:tab w:val="center" w:pos="4677"/>
        </w:tabs>
        <w:spacing w:after="0" w:line="360" w:lineRule="auto"/>
        <w:ind w:firstLine="567"/>
        <w:jc w:val="center"/>
        <w:rPr>
          <w:i/>
          <w:iCs/>
          <w:color w:val="000000" w:themeColor="text1"/>
          <w:sz w:val="28"/>
          <w:szCs w:val="28"/>
        </w:rPr>
      </w:pPr>
      <w:r w:rsidRPr="0061131F">
        <w:rPr>
          <w:color w:val="000000"/>
          <w:sz w:val="28"/>
          <w:szCs w:val="28"/>
        </w:rPr>
        <w:t>Сравнительная характеристика</w:t>
      </w:r>
      <w:r w:rsidRPr="0061131F">
        <w:rPr>
          <w:rFonts w:cs="Arial"/>
          <w:sz w:val="28"/>
          <w:szCs w:val="28"/>
        </w:rPr>
        <w:t xml:space="preserve"> действия </w:t>
      </w:r>
      <w:r w:rsidRPr="0061131F">
        <w:rPr>
          <w:color w:val="000000"/>
          <w:sz w:val="28"/>
          <w:szCs w:val="28"/>
        </w:rPr>
        <w:t xml:space="preserve">алоэ древовидного </w:t>
      </w:r>
      <w:r w:rsidRPr="0061131F">
        <w:rPr>
          <w:color w:val="000000" w:themeColor="text1"/>
          <w:sz w:val="28"/>
          <w:szCs w:val="28"/>
        </w:rPr>
        <w:t>(</w:t>
      </w:r>
      <w:r w:rsidRPr="0061131F">
        <w:rPr>
          <w:i/>
          <w:color w:val="000000" w:themeColor="text1"/>
          <w:sz w:val="28"/>
          <w:szCs w:val="28"/>
          <w:lang w:val="en-US"/>
        </w:rPr>
        <w:t>Aloe</w:t>
      </w:r>
      <w:r w:rsidRPr="0061131F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61131F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 w:rsidRPr="0061131F">
        <w:rPr>
          <w:i/>
          <w:color w:val="000000" w:themeColor="text1"/>
          <w:sz w:val="28"/>
          <w:szCs w:val="28"/>
        </w:rPr>
        <w:t xml:space="preserve"> </w:t>
      </w:r>
      <w:r w:rsidRPr="0061131F">
        <w:rPr>
          <w:i/>
          <w:color w:val="000000" w:themeColor="text1"/>
          <w:sz w:val="28"/>
          <w:szCs w:val="28"/>
          <w:lang w:val="en-US"/>
        </w:rPr>
        <w:t>Mill</w:t>
      </w:r>
      <w:r w:rsidRPr="0061131F">
        <w:rPr>
          <w:i/>
          <w:color w:val="000000" w:themeColor="text1"/>
          <w:sz w:val="28"/>
          <w:szCs w:val="28"/>
        </w:rPr>
        <w:t xml:space="preserve">), </w:t>
      </w:r>
      <w:r w:rsidRPr="0061131F">
        <w:rPr>
          <w:color w:val="000000" w:themeColor="text1"/>
          <w:sz w:val="28"/>
          <w:szCs w:val="28"/>
        </w:rPr>
        <w:t xml:space="preserve">шалфея лекарственного </w:t>
      </w:r>
      <w:r w:rsidRPr="0061131F">
        <w:rPr>
          <w:i/>
          <w:color w:val="000000" w:themeColor="text1"/>
          <w:sz w:val="28"/>
          <w:szCs w:val="28"/>
        </w:rPr>
        <w:t>(</w:t>
      </w:r>
      <w:proofErr w:type="spellStart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 xml:space="preserve"> L.), </w:t>
      </w:r>
      <w:r w:rsidRPr="0061131F">
        <w:rPr>
          <w:color w:val="000000" w:themeColor="text1"/>
          <w:sz w:val="28"/>
          <w:szCs w:val="28"/>
          <w:shd w:val="clear" w:color="auto" w:fill="FFFFFF"/>
        </w:rPr>
        <w:t xml:space="preserve">ромашки аптечной </w:t>
      </w:r>
      <w:r w:rsidRPr="0061131F">
        <w:rPr>
          <w:color w:val="000000" w:themeColor="text1"/>
          <w:sz w:val="28"/>
          <w:szCs w:val="28"/>
        </w:rPr>
        <w:t>(</w:t>
      </w:r>
      <w:proofErr w:type="spellStart"/>
      <w:r w:rsidRPr="0061131F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61131F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1131F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Pr="0061131F">
        <w:rPr>
          <w:i/>
          <w:iCs/>
          <w:color w:val="000000" w:themeColor="text1"/>
          <w:sz w:val="28"/>
          <w:szCs w:val="28"/>
        </w:rPr>
        <w:t xml:space="preserve">) </w:t>
      </w:r>
      <w:r w:rsidRPr="0061131F">
        <w:rPr>
          <w:iCs/>
          <w:color w:val="000000" w:themeColor="text1"/>
          <w:sz w:val="28"/>
          <w:szCs w:val="28"/>
        </w:rPr>
        <w:t xml:space="preserve">и календулы лекарственной </w:t>
      </w:r>
      <w:r w:rsidRPr="0061131F">
        <w:rPr>
          <w:color w:val="000000" w:themeColor="text1"/>
          <w:sz w:val="28"/>
          <w:szCs w:val="28"/>
        </w:rPr>
        <w:t>(</w:t>
      </w:r>
      <w:proofErr w:type="spellStart"/>
      <w:r w:rsidRPr="0061131F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Pr="0061131F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1131F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Pr="0061131F">
        <w:rPr>
          <w:i/>
          <w:iCs/>
          <w:color w:val="000000" w:themeColor="text1"/>
          <w:sz w:val="28"/>
          <w:szCs w:val="28"/>
        </w:rPr>
        <w:t xml:space="preserve"> L).</w:t>
      </w:r>
    </w:p>
    <w:tbl>
      <w:tblPr>
        <w:tblStyle w:val="af"/>
        <w:tblW w:w="10065" w:type="dxa"/>
        <w:tblInd w:w="-318" w:type="dxa"/>
        <w:tblLook w:val="04A0" w:firstRow="1" w:lastRow="0" w:firstColumn="1" w:lastColumn="0" w:noHBand="0" w:noVBand="1"/>
      </w:tblPr>
      <w:tblGrid>
        <w:gridCol w:w="2978"/>
        <w:gridCol w:w="2268"/>
        <w:gridCol w:w="2410"/>
        <w:gridCol w:w="2409"/>
      </w:tblGrid>
      <w:tr w:rsidR="0061131F" w14:paraId="42D458CC" w14:textId="77777777" w:rsidTr="00107770">
        <w:tc>
          <w:tcPr>
            <w:tcW w:w="2978" w:type="dxa"/>
            <w:vMerge w:val="restart"/>
          </w:tcPr>
          <w:p w14:paraId="571E623C" w14:textId="77777777" w:rsid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</w:p>
          <w:p w14:paraId="43AB8245" w14:textId="77777777" w:rsid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</w:p>
          <w:p w14:paraId="25B16F2E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61131F">
              <w:rPr>
                <w:b/>
                <w:iCs/>
                <w:color w:val="000000" w:themeColor="text1"/>
                <w:sz w:val="28"/>
                <w:szCs w:val="28"/>
              </w:rPr>
              <w:t>Симптомы</w:t>
            </w:r>
          </w:p>
        </w:tc>
        <w:tc>
          <w:tcPr>
            <w:tcW w:w="7087" w:type="dxa"/>
            <w:gridSpan w:val="3"/>
          </w:tcPr>
          <w:p w14:paraId="2302F095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Cs/>
                <w:color w:val="000000" w:themeColor="text1"/>
                <w:sz w:val="28"/>
                <w:szCs w:val="28"/>
              </w:rPr>
              <w:t>Процент снижения симптомов</w:t>
            </w:r>
          </w:p>
        </w:tc>
      </w:tr>
      <w:tr w:rsidR="0061131F" w14:paraId="03F90B0F" w14:textId="77777777" w:rsidTr="00107770">
        <w:tc>
          <w:tcPr>
            <w:tcW w:w="2978" w:type="dxa"/>
            <w:vMerge/>
          </w:tcPr>
          <w:p w14:paraId="675F6DB0" w14:textId="77777777" w:rsid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both"/>
              <w:rPr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2FFE223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61131F">
              <w:rPr>
                <w:iCs/>
                <w:color w:val="000000" w:themeColor="text1"/>
                <w:sz w:val="28"/>
                <w:szCs w:val="28"/>
              </w:rPr>
              <w:t xml:space="preserve">Аппликации из алоэ </w:t>
            </w:r>
            <w:r w:rsidRPr="0061131F">
              <w:rPr>
                <w:iCs/>
                <w:color w:val="000000" w:themeColor="text1"/>
                <w:sz w:val="28"/>
                <w:szCs w:val="28"/>
              </w:rPr>
              <w:lastRenderedPageBreak/>
              <w:t>древовидного</w:t>
            </w:r>
          </w:p>
        </w:tc>
        <w:tc>
          <w:tcPr>
            <w:tcW w:w="2410" w:type="dxa"/>
          </w:tcPr>
          <w:p w14:paraId="3D933374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Отвар ромашки аптечной и </w:t>
            </w: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календулы лекарственной</w:t>
            </w:r>
          </w:p>
        </w:tc>
        <w:tc>
          <w:tcPr>
            <w:tcW w:w="2409" w:type="dxa"/>
          </w:tcPr>
          <w:p w14:paraId="5329C1B4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Отвар шалфея лекарственного</w:t>
            </w:r>
          </w:p>
        </w:tc>
      </w:tr>
      <w:tr w:rsidR="0061131F" w14:paraId="5D594021" w14:textId="77777777" w:rsidTr="00107770">
        <w:trPr>
          <w:trHeight w:val="815"/>
        </w:trPr>
        <w:tc>
          <w:tcPr>
            <w:tcW w:w="2978" w:type="dxa"/>
          </w:tcPr>
          <w:p w14:paraId="0429EAD0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Боль при приёме пищи</w:t>
            </w:r>
          </w:p>
        </w:tc>
        <w:tc>
          <w:tcPr>
            <w:tcW w:w="2268" w:type="dxa"/>
          </w:tcPr>
          <w:p w14:paraId="5721CF0E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2410" w:type="dxa"/>
          </w:tcPr>
          <w:p w14:paraId="47112D58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409" w:type="dxa"/>
          </w:tcPr>
          <w:p w14:paraId="790559F7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80</w:t>
            </w:r>
          </w:p>
        </w:tc>
      </w:tr>
      <w:tr w:rsidR="0061131F" w14:paraId="6B9C4C3B" w14:textId="77777777" w:rsidTr="00107770">
        <w:trPr>
          <w:trHeight w:val="476"/>
        </w:trPr>
        <w:tc>
          <w:tcPr>
            <w:tcW w:w="2978" w:type="dxa"/>
          </w:tcPr>
          <w:p w14:paraId="43FE254E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Кровоточивость дёсен</w:t>
            </w:r>
          </w:p>
        </w:tc>
        <w:tc>
          <w:tcPr>
            <w:tcW w:w="2268" w:type="dxa"/>
          </w:tcPr>
          <w:p w14:paraId="07E9E9B8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</w:t>
            </w:r>
            <w:r w:rsidR="0061131F" w:rsidRPr="0061131F"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14:paraId="33B7FD27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14:paraId="34779BAF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</w:tr>
      <w:tr w:rsidR="0061131F" w14:paraId="73D02D3C" w14:textId="77777777" w:rsidTr="00107770">
        <w:trPr>
          <w:trHeight w:val="809"/>
        </w:trPr>
        <w:tc>
          <w:tcPr>
            <w:tcW w:w="2978" w:type="dxa"/>
          </w:tcPr>
          <w:p w14:paraId="66257475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61131F">
              <w:rPr>
                <w:iCs/>
                <w:color w:val="000000" w:themeColor="text1"/>
                <w:sz w:val="28"/>
                <w:szCs w:val="28"/>
              </w:rPr>
              <w:t>Неприятный запах</w:t>
            </w:r>
            <w:r>
              <w:rPr>
                <w:iCs/>
                <w:color w:val="000000" w:themeColor="text1"/>
                <w:sz w:val="28"/>
                <w:szCs w:val="28"/>
              </w:rPr>
              <w:t xml:space="preserve"> изо рта</w:t>
            </w:r>
          </w:p>
        </w:tc>
        <w:tc>
          <w:tcPr>
            <w:tcW w:w="2268" w:type="dxa"/>
          </w:tcPr>
          <w:p w14:paraId="45F1A49D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6244FB64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409" w:type="dxa"/>
          </w:tcPr>
          <w:p w14:paraId="0B6D1BCD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</w:tr>
      <w:tr w:rsidR="0061131F" w14:paraId="06C9784C" w14:textId="77777777" w:rsidTr="00107770">
        <w:tc>
          <w:tcPr>
            <w:tcW w:w="2978" w:type="dxa"/>
          </w:tcPr>
          <w:p w14:paraId="1464459E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Зуд</w:t>
            </w:r>
          </w:p>
        </w:tc>
        <w:tc>
          <w:tcPr>
            <w:tcW w:w="2268" w:type="dxa"/>
          </w:tcPr>
          <w:p w14:paraId="65CF8AC0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14:paraId="660AC51C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14:paraId="4638A973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</w:tr>
      <w:tr w:rsidR="0061131F" w14:paraId="297D3B1C" w14:textId="77777777" w:rsidTr="00107770">
        <w:tc>
          <w:tcPr>
            <w:tcW w:w="2978" w:type="dxa"/>
          </w:tcPr>
          <w:p w14:paraId="7A18B513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Отёк и гиперемия дёсен</w:t>
            </w:r>
          </w:p>
        </w:tc>
        <w:tc>
          <w:tcPr>
            <w:tcW w:w="2268" w:type="dxa"/>
          </w:tcPr>
          <w:p w14:paraId="20E7A652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71E45A8C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14:paraId="6072A6FE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</w:tr>
      <w:tr w:rsidR="0061131F" w14:paraId="0C2EA81D" w14:textId="77777777" w:rsidTr="00107770">
        <w:trPr>
          <w:trHeight w:val="258"/>
        </w:trPr>
        <w:tc>
          <w:tcPr>
            <w:tcW w:w="2978" w:type="dxa"/>
          </w:tcPr>
          <w:p w14:paraId="44517D09" w14:textId="77777777" w:rsidR="0061131F" w:rsidRPr="0061131F" w:rsidRDefault="0061131F" w:rsidP="0061131F">
            <w:pPr>
              <w:tabs>
                <w:tab w:val="left" w:pos="3645"/>
                <w:tab w:val="center" w:pos="4677"/>
              </w:tabs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iCs/>
                <w:color w:val="000000" w:themeColor="text1"/>
                <w:sz w:val="28"/>
                <w:szCs w:val="28"/>
              </w:rPr>
              <w:t>Пародонтальные</w:t>
            </w:r>
            <w:proofErr w:type="spellEnd"/>
            <w:r>
              <w:rPr>
                <w:iCs/>
                <w:color w:val="000000" w:themeColor="text1"/>
                <w:sz w:val="28"/>
                <w:szCs w:val="28"/>
              </w:rPr>
              <w:t xml:space="preserve"> карманы</w:t>
            </w:r>
          </w:p>
        </w:tc>
        <w:tc>
          <w:tcPr>
            <w:tcW w:w="2268" w:type="dxa"/>
          </w:tcPr>
          <w:p w14:paraId="05369046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6</w:t>
            </w:r>
            <w:r w:rsidR="0061131F">
              <w:rPr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19498448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409" w:type="dxa"/>
          </w:tcPr>
          <w:p w14:paraId="34647022" w14:textId="77777777" w:rsidR="0061131F" w:rsidRPr="0061131F" w:rsidRDefault="004F78F4" w:rsidP="0061131F">
            <w:pPr>
              <w:tabs>
                <w:tab w:val="left" w:pos="3645"/>
                <w:tab w:val="center" w:pos="4677"/>
              </w:tabs>
              <w:spacing w:line="360" w:lineRule="auto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75</w:t>
            </w:r>
          </w:p>
        </w:tc>
      </w:tr>
    </w:tbl>
    <w:p w14:paraId="74F41941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  <w:sectPr w:rsidR="0061131F" w:rsidSect="0061131F">
          <w:pgSz w:w="11906" w:h="16838" w:code="9"/>
          <w:pgMar w:top="1134" w:right="851" w:bottom="1134" w:left="1701" w:header="0" w:footer="170" w:gutter="0"/>
          <w:cols w:space="708"/>
          <w:titlePg/>
          <w:docGrid w:linePitch="360"/>
        </w:sectPr>
      </w:pPr>
    </w:p>
    <w:p w14:paraId="5379BFB5" w14:textId="77777777" w:rsidR="0061131F" w:rsidRP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89FAED" wp14:editId="736C1C61">
            <wp:extent cx="2686050" cy="177165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color w:val="000000"/>
          <w:sz w:val="28"/>
          <w:szCs w:val="28"/>
        </w:rPr>
        <w:t>Рис.4. Сравнительная характеристика</w:t>
      </w:r>
    </w:p>
    <w:p w14:paraId="00BC6E94" w14:textId="77777777" w:rsidR="0061131F" w:rsidRDefault="0061131F" w:rsidP="000753D9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действия </w:t>
      </w:r>
      <w:r w:rsidR="000753D9">
        <w:rPr>
          <w:color w:val="000000"/>
          <w:sz w:val="28"/>
          <w:szCs w:val="28"/>
        </w:rPr>
        <w:t xml:space="preserve">лекарственных растений </w:t>
      </w:r>
      <w:r>
        <w:rPr>
          <w:iCs/>
          <w:color w:val="000000" w:themeColor="text1"/>
          <w:sz w:val="28"/>
          <w:szCs w:val="28"/>
        </w:rPr>
        <w:t>на боль при приёме пищи.</w:t>
      </w:r>
    </w:p>
    <w:p w14:paraId="57EAE5DA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5899D9E" wp14:editId="5B706AEC">
            <wp:extent cx="2686050" cy="17716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980BDFA" w14:textId="77777777" w:rsidR="0061131F" w:rsidRP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b/>
          <w:color w:val="000000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Рис.6. </w:t>
      </w:r>
      <w:r>
        <w:rPr>
          <w:color w:val="000000"/>
          <w:sz w:val="28"/>
          <w:szCs w:val="28"/>
        </w:rPr>
        <w:t>Сравнительная характеристика</w:t>
      </w:r>
    </w:p>
    <w:p w14:paraId="0B0506B3" w14:textId="77777777" w:rsidR="0061131F" w:rsidRDefault="0061131F" w:rsidP="000753D9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действия </w:t>
      </w:r>
      <w:r w:rsidR="000753D9">
        <w:rPr>
          <w:color w:val="000000"/>
          <w:sz w:val="28"/>
          <w:szCs w:val="28"/>
        </w:rPr>
        <w:t>лекарственных растений</w:t>
      </w:r>
      <w:r>
        <w:rPr>
          <w:iCs/>
          <w:color w:val="000000" w:themeColor="text1"/>
          <w:sz w:val="28"/>
          <w:szCs w:val="28"/>
        </w:rPr>
        <w:t xml:space="preserve"> на неприятный запах изо рта.</w:t>
      </w:r>
    </w:p>
    <w:p w14:paraId="5ADEC390" w14:textId="77777777" w:rsidR="0061131F" w:rsidRDefault="000753D9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2C2C63E" wp14:editId="053BD839">
            <wp:extent cx="2686050" cy="177165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01508B" w14:textId="77777777" w:rsidR="000753D9" w:rsidRPr="0061131F" w:rsidRDefault="000753D9" w:rsidP="000753D9">
      <w:pPr>
        <w:tabs>
          <w:tab w:val="left" w:pos="3645"/>
          <w:tab w:val="center" w:pos="4677"/>
        </w:tabs>
        <w:spacing w:after="0" w:line="360" w:lineRule="auto"/>
        <w:rPr>
          <w:b/>
          <w:color w:val="000000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Рис.8. </w:t>
      </w:r>
      <w:r>
        <w:rPr>
          <w:color w:val="000000"/>
          <w:sz w:val="28"/>
          <w:szCs w:val="28"/>
        </w:rPr>
        <w:t>Сравнительная характеристика</w:t>
      </w:r>
    </w:p>
    <w:p w14:paraId="607BA72E" w14:textId="77777777" w:rsidR="000753D9" w:rsidRPr="0061131F" w:rsidRDefault="000753D9" w:rsidP="000753D9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действия лекарственных растений на</w:t>
      </w:r>
      <w:r>
        <w:rPr>
          <w:iCs/>
          <w:color w:val="000000" w:themeColor="text1"/>
          <w:sz w:val="28"/>
          <w:szCs w:val="28"/>
        </w:rPr>
        <w:t xml:space="preserve"> отёчность и гиперемию дёсен.</w:t>
      </w:r>
    </w:p>
    <w:p w14:paraId="02C982E1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07AEAC30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531054A0" w14:textId="77777777" w:rsidR="0061131F" w:rsidRP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E2AFD0" wp14:editId="0A7FBCBC">
            <wp:extent cx="2686050" cy="1771650"/>
            <wp:effectExtent l="0" t="0" r="0" b="3810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iCs/>
          <w:color w:val="000000" w:themeColor="text1"/>
          <w:sz w:val="28"/>
          <w:szCs w:val="28"/>
        </w:rPr>
        <w:t xml:space="preserve">Рис.5. </w:t>
      </w:r>
      <w:r>
        <w:rPr>
          <w:color w:val="000000"/>
          <w:sz w:val="28"/>
          <w:szCs w:val="28"/>
        </w:rPr>
        <w:t>Сравнительная характеристика</w:t>
      </w:r>
    </w:p>
    <w:p w14:paraId="348B6EE2" w14:textId="77777777" w:rsidR="0061131F" w:rsidRDefault="0061131F" w:rsidP="000753D9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действия </w:t>
      </w:r>
      <w:r w:rsidR="000753D9">
        <w:rPr>
          <w:color w:val="000000"/>
          <w:sz w:val="28"/>
          <w:szCs w:val="28"/>
        </w:rPr>
        <w:t>лекарственных растений</w:t>
      </w:r>
      <w:r>
        <w:rPr>
          <w:iCs/>
          <w:color w:val="000000" w:themeColor="text1"/>
          <w:sz w:val="28"/>
          <w:szCs w:val="28"/>
        </w:rPr>
        <w:t xml:space="preserve"> на кровоточивость дёсен.</w:t>
      </w:r>
      <w:r w:rsidRPr="0061131F">
        <w:rPr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1783E5A" wp14:editId="5CFCFC87">
            <wp:extent cx="2686050" cy="17716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429ACD1" w14:textId="77777777" w:rsidR="0061131F" w:rsidRP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b/>
          <w:color w:val="000000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lastRenderedPageBreak/>
        <w:t xml:space="preserve">Рис.7. </w:t>
      </w:r>
      <w:r>
        <w:rPr>
          <w:color w:val="000000"/>
          <w:sz w:val="28"/>
          <w:szCs w:val="28"/>
        </w:rPr>
        <w:t>Сравнительная характеристика</w:t>
      </w:r>
    </w:p>
    <w:p w14:paraId="2DD7AA2A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действия </w:t>
      </w:r>
      <w:r w:rsidR="000753D9">
        <w:rPr>
          <w:color w:val="000000"/>
          <w:sz w:val="28"/>
          <w:szCs w:val="28"/>
        </w:rPr>
        <w:t>лекарственных растений</w:t>
      </w:r>
      <w:r>
        <w:rPr>
          <w:iCs/>
          <w:color w:val="000000" w:themeColor="text1"/>
          <w:sz w:val="28"/>
          <w:szCs w:val="28"/>
        </w:rPr>
        <w:t xml:space="preserve"> на зуд.</w:t>
      </w:r>
    </w:p>
    <w:p w14:paraId="45A7D7BD" w14:textId="77777777" w:rsidR="0061131F" w:rsidRDefault="000753D9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070AE37" wp14:editId="2DD878C1">
            <wp:extent cx="2686050" cy="177165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30C3644" w14:textId="1249F7DC" w:rsidR="000753D9" w:rsidRPr="0061131F" w:rsidRDefault="000753D9" w:rsidP="000753D9">
      <w:pPr>
        <w:tabs>
          <w:tab w:val="left" w:pos="3645"/>
          <w:tab w:val="center" w:pos="4820"/>
        </w:tabs>
        <w:spacing w:after="0" w:line="360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Рис.9. Сравнительная характеристика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действия лекарственных растени</w:t>
      </w:r>
      <w:r w:rsidR="00DB1225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х</w:t>
      </w:r>
      <w:r>
        <w:rPr>
          <w:iCs/>
          <w:color w:val="000000" w:themeColor="text1"/>
          <w:sz w:val="28"/>
          <w:szCs w:val="28"/>
        </w:rPr>
        <w:t xml:space="preserve"> на </w:t>
      </w:r>
      <w:proofErr w:type="spellStart"/>
      <w:r>
        <w:rPr>
          <w:iCs/>
          <w:color w:val="000000" w:themeColor="text1"/>
          <w:sz w:val="28"/>
          <w:szCs w:val="28"/>
        </w:rPr>
        <w:t>пародонтальные</w:t>
      </w:r>
      <w:proofErr w:type="spellEnd"/>
      <w:r>
        <w:rPr>
          <w:iCs/>
          <w:color w:val="000000" w:themeColor="text1"/>
          <w:sz w:val="28"/>
          <w:szCs w:val="28"/>
        </w:rPr>
        <w:t xml:space="preserve"> карманы.</w:t>
      </w:r>
    </w:p>
    <w:p w14:paraId="168AA8EB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607F0D85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05369278" w14:textId="77777777" w:rsidR="000753D9" w:rsidRDefault="000753D9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  <w:sectPr w:rsidR="000753D9" w:rsidSect="0061131F">
          <w:type w:val="continuous"/>
          <w:pgSz w:w="11906" w:h="16838" w:code="9"/>
          <w:pgMar w:top="1134" w:right="851" w:bottom="1134" w:left="1701" w:header="0" w:footer="170" w:gutter="0"/>
          <w:cols w:num="2" w:space="286"/>
          <w:titlePg/>
          <w:docGrid w:linePitch="360"/>
        </w:sectPr>
      </w:pPr>
    </w:p>
    <w:p w14:paraId="199DAF55" w14:textId="77777777" w:rsidR="000753D9" w:rsidRDefault="000753D9" w:rsidP="00B27377">
      <w:pPr>
        <w:tabs>
          <w:tab w:val="left" w:pos="3645"/>
          <w:tab w:val="center" w:pos="4677"/>
        </w:tabs>
        <w:spacing w:after="0" w:line="360" w:lineRule="auto"/>
        <w:ind w:right="-2" w:firstLine="567"/>
        <w:rPr>
          <w:iCs/>
          <w:color w:val="000000" w:themeColor="text1"/>
          <w:sz w:val="28"/>
          <w:szCs w:val="28"/>
        </w:rPr>
        <w:sectPr w:rsidR="000753D9" w:rsidSect="000753D9">
          <w:type w:val="continuous"/>
          <w:pgSz w:w="11906" w:h="16838" w:code="9"/>
          <w:pgMar w:top="1134" w:right="851" w:bottom="1134" w:left="1701" w:header="0" w:footer="170" w:gutter="0"/>
          <w:cols w:space="286"/>
          <w:titlePg/>
          <w:docGrid w:linePitch="360"/>
        </w:sectPr>
      </w:pPr>
      <w:bookmarkStart w:id="7" w:name="_Hlk53402577"/>
      <w:r>
        <w:rPr>
          <w:iCs/>
          <w:color w:val="000000" w:themeColor="text1"/>
          <w:sz w:val="28"/>
          <w:szCs w:val="28"/>
        </w:rPr>
        <w:lastRenderedPageBreak/>
        <w:t xml:space="preserve">Как видно из таблицы 5 и диаграмм максимальное действие на такие симптомы, как боль при приёме пищи, зуд, неприятный запах изо рта, </w:t>
      </w:r>
      <w:proofErr w:type="spellStart"/>
      <w:r>
        <w:rPr>
          <w:iCs/>
          <w:color w:val="000000" w:themeColor="text1"/>
          <w:sz w:val="28"/>
          <w:szCs w:val="28"/>
        </w:rPr>
        <w:t>пародонтальные</w:t>
      </w:r>
      <w:proofErr w:type="spellEnd"/>
      <w:r>
        <w:rPr>
          <w:iCs/>
          <w:color w:val="000000" w:themeColor="text1"/>
          <w:sz w:val="28"/>
          <w:szCs w:val="28"/>
        </w:rPr>
        <w:t xml:space="preserve"> карманы, отёчность и гиперемия дёсен оказало применение отвара шалфея лекарственного.</w:t>
      </w:r>
      <w:r w:rsidR="00B27377">
        <w:rPr>
          <w:iCs/>
          <w:color w:val="000000" w:themeColor="text1"/>
          <w:sz w:val="28"/>
          <w:szCs w:val="28"/>
        </w:rPr>
        <w:t xml:space="preserve"> На втором месте по действию на эти симптомы – алоэ древовидное. Отвары ромашки аптечной и календулы лекарственной показали минимальный результат.</w:t>
      </w:r>
      <w:r>
        <w:rPr>
          <w:iCs/>
          <w:color w:val="000000" w:themeColor="text1"/>
          <w:sz w:val="28"/>
          <w:szCs w:val="28"/>
        </w:rPr>
        <w:t xml:space="preserve"> </w:t>
      </w:r>
    </w:p>
    <w:bookmarkEnd w:id="7"/>
    <w:p w14:paraId="515C0A06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52F96038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43ED2E98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  <w:sectPr w:rsidR="0061131F" w:rsidSect="0061131F">
          <w:type w:val="continuous"/>
          <w:pgSz w:w="11906" w:h="16838" w:code="9"/>
          <w:pgMar w:top="1134" w:right="851" w:bottom="1134" w:left="1701" w:header="0" w:footer="170" w:gutter="0"/>
          <w:cols w:num="2" w:space="286"/>
          <w:titlePg/>
          <w:docGrid w:linePitch="360"/>
        </w:sectPr>
      </w:pPr>
    </w:p>
    <w:p w14:paraId="7D21466C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009788D6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Cs/>
          <w:color w:val="000000" w:themeColor="text1"/>
          <w:sz w:val="28"/>
          <w:szCs w:val="28"/>
        </w:rPr>
      </w:pPr>
    </w:p>
    <w:p w14:paraId="506926EC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right="-2"/>
        <w:rPr>
          <w:i/>
          <w:iCs/>
          <w:color w:val="000000" w:themeColor="text1"/>
          <w:sz w:val="28"/>
          <w:szCs w:val="28"/>
        </w:rPr>
        <w:sectPr w:rsidR="0061131F" w:rsidSect="0061131F">
          <w:type w:val="continuous"/>
          <w:pgSz w:w="11906" w:h="16838" w:code="9"/>
          <w:pgMar w:top="1134" w:right="851" w:bottom="1134" w:left="1701" w:header="0" w:footer="170" w:gutter="0"/>
          <w:cols w:num="2" w:space="286"/>
          <w:titlePg/>
          <w:docGrid w:linePitch="360"/>
        </w:sectPr>
      </w:pPr>
    </w:p>
    <w:p w14:paraId="6D0719E1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color w:val="000000"/>
          <w:sz w:val="28"/>
          <w:szCs w:val="28"/>
        </w:rPr>
      </w:pPr>
    </w:p>
    <w:p w14:paraId="4478B27E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color w:val="000000"/>
          <w:sz w:val="28"/>
          <w:szCs w:val="28"/>
        </w:rPr>
      </w:pPr>
    </w:p>
    <w:p w14:paraId="65645906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color w:val="000000"/>
          <w:sz w:val="28"/>
          <w:szCs w:val="28"/>
        </w:rPr>
      </w:pPr>
    </w:p>
    <w:p w14:paraId="55B81F6F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color w:val="000000"/>
          <w:sz w:val="28"/>
          <w:szCs w:val="28"/>
        </w:rPr>
      </w:pPr>
    </w:p>
    <w:p w14:paraId="139AC084" w14:textId="77777777" w:rsidR="0061131F" w:rsidRDefault="0061131F" w:rsidP="0061131F">
      <w:pPr>
        <w:tabs>
          <w:tab w:val="left" w:pos="3645"/>
          <w:tab w:val="center" w:pos="4677"/>
        </w:tabs>
        <w:spacing w:after="0" w:line="360" w:lineRule="auto"/>
        <w:rPr>
          <w:color w:val="000000"/>
          <w:sz w:val="28"/>
          <w:szCs w:val="28"/>
        </w:rPr>
      </w:pPr>
    </w:p>
    <w:p w14:paraId="32D83D9A" w14:textId="77777777" w:rsidR="000753D9" w:rsidRDefault="0061131F" w:rsidP="0061131F">
      <w:pPr>
        <w:tabs>
          <w:tab w:val="left" w:pos="3645"/>
          <w:tab w:val="center" w:pos="4820"/>
        </w:tabs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2CC018E2" w14:textId="77777777" w:rsidR="00297E6A" w:rsidRDefault="00297E6A" w:rsidP="0061131F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60876B12" w14:textId="77777777" w:rsidR="00297E6A" w:rsidRDefault="00297E6A" w:rsidP="00297E6A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46236AA1" w14:textId="77777777" w:rsidR="00297E6A" w:rsidRDefault="00297E6A" w:rsidP="00297E6A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57BE7B34" w14:textId="77777777" w:rsidR="00297E6A" w:rsidRDefault="00297E6A" w:rsidP="00297E6A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41895621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  <w:sectPr w:rsidR="0061131F" w:rsidSect="0061131F">
          <w:type w:val="continuous"/>
          <w:pgSz w:w="11906" w:h="16838" w:code="9"/>
          <w:pgMar w:top="1134" w:right="851" w:bottom="1134" w:left="1701" w:header="0" w:footer="170" w:gutter="0"/>
          <w:cols w:num="2" w:space="286"/>
          <w:titlePg/>
          <w:docGrid w:linePitch="360"/>
        </w:sectPr>
      </w:pPr>
    </w:p>
    <w:p w14:paraId="4CB9FA77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15CA9634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17F0FCBE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131CD32D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53DE2A22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0D032A74" w14:textId="77777777" w:rsidR="0061131F" w:rsidRDefault="0061131F" w:rsidP="00297E6A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4D805E49" w14:textId="77777777" w:rsidR="0061131F" w:rsidRDefault="0061131F" w:rsidP="0061131F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50ADEE8F" w14:textId="77777777" w:rsidR="000753D9" w:rsidRDefault="000753D9" w:rsidP="000753D9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</w:t>
      </w:r>
    </w:p>
    <w:p w14:paraId="3BA5CE33" w14:textId="77777777" w:rsidR="000753D9" w:rsidRDefault="000753D9" w:rsidP="000753D9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62E443BB" w14:textId="77777777" w:rsidR="007A0F3B" w:rsidRDefault="007A0F3B" w:rsidP="00B27377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6A074887" w14:textId="77777777" w:rsidR="00297E6A" w:rsidRDefault="00297E6A" w:rsidP="00B27377">
      <w:pPr>
        <w:tabs>
          <w:tab w:val="left" w:pos="3645"/>
          <w:tab w:val="center" w:pos="4677"/>
        </w:tabs>
        <w:spacing w:line="360" w:lineRule="auto"/>
        <w:jc w:val="center"/>
        <w:rPr>
          <w:b/>
          <w:color w:val="000000"/>
          <w:sz w:val="28"/>
          <w:szCs w:val="28"/>
        </w:rPr>
      </w:pPr>
      <w:bookmarkStart w:id="8" w:name="_Hlk53402606"/>
      <w:r>
        <w:rPr>
          <w:b/>
          <w:color w:val="000000"/>
          <w:sz w:val="28"/>
          <w:szCs w:val="28"/>
        </w:rPr>
        <w:t>Выводы</w:t>
      </w:r>
    </w:p>
    <w:p w14:paraId="34765CF4" w14:textId="77777777" w:rsidR="00297E6A" w:rsidRDefault="00297E6A" w:rsidP="00697DDB">
      <w:pPr>
        <w:tabs>
          <w:tab w:val="left" w:pos="3645"/>
          <w:tab w:val="center" w:pos="4677"/>
        </w:tabs>
        <w:spacing w:after="0" w:line="360" w:lineRule="auto"/>
        <w:ind w:firstLine="567"/>
        <w:rPr>
          <w:color w:val="000000"/>
          <w:sz w:val="28"/>
          <w:szCs w:val="28"/>
        </w:rPr>
      </w:pPr>
      <w:r w:rsidRPr="00297E6A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Изучили развитие фитотерапии в стоматологии, а также стоматологические заболевания, в лечении которых она применяется.</w:t>
      </w:r>
    </w:p>
    <w:p w14:paraId="3BD8C46C" w14:textId="77777777" w:rsidR="00297E6A" w:rsidRDefault="00297E6A" w:rsidP="00697DDB">
      <w:pPr>
        <w:tabs>
          <w:tab w:val="left" w:pos="3645"/>
          <w:tab w:val="center" w:pos="4677"/>
        </w:tabs>
        <w:spacing w:after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2.Применение аппликаций из алоэ древовидного</w:t>
      </w:r>
      <w:r w:rsidR="002875A2">
        <w:rPr>
          <w:color w:val="000000"/>
          <w:sz w:val="28"/>
          <w:szCs w:val="28"/>
        </w:rPr>
        <w:t xml:space="preserve"> у 70% больных убрало кровоточивость дёсен, у 60% - боль при приёме пищи и неприятный запах,</w:t>
      </w:r>
      <w:r w:rsidR="0061131F">
        <w:rPr>
          <w:color w:val="000000"/>
          <w:sz w:val="28"/>
          <w:szCs w:val="28"/>
        </w:rPr>
        <w:t xml:space="preserve"> </w:t>
      </w:r>
      <w:r w:rsidR="002875A2">
        <w:rPr>
          <w:color w:val="000000"/>
          <w:sz w:val="28"/>
          <w:szCs w:val="28"/>
        </w:rPr>
        <w:t xml:space="preserve">у 20% - </w:t>
      </w:r>
      <w:proofErr w:type="spellStart"/>
      <w:r w:rsidR="002875A2">
        <w:rPr>
          <w:color w:val="000000"/>
          <w:sz w:val="28"/>
          <w:szCs w:val="28"/>
        </w:rPr>
        <w:t>пародонтальные</w:t>
      </w:r>
      <w:proofErr w:type="spellEnd"/>
      <w:r w:rsidR="002875A2">
        <w:rPr>
          <w:color w:val="000000"/>
          <w:sz w:val="28"/>
          <w:szCs w:val="28"/>
        </w:rPr>
        <w:t xml:space="preserve"> карманы, у 40% снизились жалобы на зуд, у 30% - на отёк и гиперемию.</w:t>
      </w:r>
    </w:p>
    <w:p w14:paraId="05F43D87" w14:textId="77777777" w:rsidR="002875A2" w:rsidRDefault="002875A2" w:rsidP="00697DDB">
      <w:pPr>
        <w:tabs>
          <w:tab w:val="left" w:pos="3645"/>
          <w:tab w:val="center" w:pos="4677"/>
        </w:tabs>
        <w:spacing w:after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697DDB">
        <w:rPr>
          <w:color w:val="000000"/>
          <w:sz w:val="28"/>
          <w:szCs w:val="28"/>
        </w:rPr>
        <w:t xml:space="preserve">.Применение отваров ромашки аптечной и календулы лекарственной снизило </w:t>
      </w:r>
      <w:r w:rsidR="007B6776">
        <w:rPr>
          <w:color w:val="000000"/>
          <w:sz w:val="28"/>
          <w:szCs w:val="28"/>
        </w:rPr>
        <w:t xml:space="preserve">на 20% </w:t>
      </w:r>
      <w:r w:rsidR="00697DDB">
        <w:rPr>
          <w:color w:val="000000"/>
          <w:sz w:val="28"/>
          <w:szCs w:val="28"/>
        </w:rPr>
        <w:t>количество больных, страдающих</w:t>
      </w:r>
      <w:r w:rsidR="0061131F">
        <w:rPr>
          <w:color w:val="000000"/>
          <w:sz w:val="28"/>
          <w:szCs w:val="28"/>
        </w:rPr>
        <w:t xml:space="preserve"> зудом и</w:t>
      </w:r>
      <w:r w:rsidR="00697DDB">
        <w:rPr>
          <w:color w:val="000000"/>
          <w:sz w:val="28"/>
          <w:szCs w:val="28"/>
        </w:rPr>
        <w:t xml:space="preserve"> болью при приёме пищи, у 50% </w:t>
      </w:r>
      <w:r w:rsidR="0061131F">
        <w:rPr>
          <w:color w:val="000000"/>
          <w:sz w:val="28"/>
          <w:szCs w:val="28"/>
        </w:rPr>
        <w:t>па</w:t>
      </w:r>
      <w:r w:rsidR="007B6776">
        <w:rPr>
          <w:color w:val="000000"/>
          <w:sz w:val="28"/>
          <w:szCs w:val="28"/>
        </w:rPr>
        <w:t>циентов</w:t>
      </w:r>
      <w:r w:rsidR="0061131F" w:rsidRPr="0061131F">
        <w:rPr>
          <w:color w:val="000000"/>
          <w:sz w:val="28"/>
          <w:szCs w:val="28"/>
        </w:rPr>
        <w:t xml:space="preserve"> </w:t>
      </w:r>
      <w:r w:rsidR="0061131F">
        <w:rPr>
          <w:color w:val="000000"/>
          <w:sz w:val="28"/>
          <w:szCs w:val="28"/>
        </w:rPr>
        <w:t>убрало кровоточивость дёсен</w:t>
      </w:r>
      <w:r w:rsidR="00697DDB">
        <w:rPr>
          <w:color w:val="000000"/>
          <w:sz w:val="28"/>
          <w:szCs w:val="28"/>
        </w:rPr>
        <w:t>,</w:t>
      </w:r>
      <w:r w:rsidR="00615920">
        <w:rPr>
          <w:color w:val="000000"/>
          <w:sz w:val="28"/>
          <w:szCs w:val="28"/>
        </w:rPr>
        <w:t xml:space="preserve"> у 80%</w:t>
      </w:r>
      <w:r w:rsidR="0061131F">
        <w:rPr>
          <w:color w:val="000000"/>
          <w:sz w:val="28"/>
          <w:szCs w:val="28"/>
        </w:rPr>
        <w:t xml:space="preserve"> - неприятный запах, </w:t>
      </w:r>
      <w:r w:rsidR="00615920">
        <w:rPr>
          <w:color w:val="000000"/>
          <w:sz w:val="28"/>
          <w:szCs w:val="28"/>
        </w:rPr>
        <w:t>а</w:t>
      </w:r>
      <w:r w:rsidR="0061131F">
        <w:rPr>
          <w:color w:val="000000"/>
          <w:sz w:val="28"/>
          <w:szCs w:val="28"/>
        </w:rPr>
        <w:t xml:space="preserve"> </w:t>
      </w:r>
      <w:r w:rsidR="00615920">
        <w:rPr>
          <w:color w:val="000000"/>
          <w:sz w:val="28"/>
          <w:szCs w:val="28"/>
        </w:rPr>
        <w:t>у 30%</w:t>
      </w:r>
      <w:r w:rsidR="0061131F">
        <w:rPr>
          <w:color w:val="000000"/>
          <w:sz w:val="28"/>
          <w:szCs w:val="28"/>
        </w:rPr>
        <w:t xml:space="preserve"> - отёк и гиперемию дёсен.</w:t>
      </w:r>
    </w:p>
    <w:p w14:paraId="05E912CD" w14:textId="77777777" w:rsidR="00615920" w:rsidRPr="00297E6A" w:rsidRDefault="00615920" w:rsidP="00697DDB">
      <w:pPr>
        <w:tabs>
          <w:tab w:val="left" w:pos="3645"/>
          <w:tab w:val="center" w:pos="4677"/>
        </w:tabs>
        <w:spacing w:after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4.Применение отвара шалфея лекарственного у 40% больных убрало боль при приёме пищи и зуд, у 60% - кровоточивость, отёк и гиперемию </w:t>
      </w:r>
      <w:r>
        <w:rPr>
          <w:color w:val="000000"/>
          <w:sz w:val="28"/>
          <w:szCs w:val="28"/>
        </w:rPr>
        <w:lastRenderedPageBreak/>
        <w:t xml:space="preserve">дёсен, а у 30% пациентов – </w:t>
      </w:r>
      <w:proofErr w:type="spellStart"/>
      <w:r>
        <w:rPr>
          <w:color w:val="000000"/>
          <w:sz w:val="28"/>
          <w:szCs w:val="28"/>
        </w:rPr>
        <w:t>пародонтальные</w:t>
      </w:r>
      <w:proofErr w:type="spellEnd"/>
      <w:r>
        <w:rPr>
          <w:color w:val="000000"/>
          <w:sz w:val="28"/>
          <w:szCs w:val="28"/>
        </w:rPr>
        <w:t xml:space="preserve"> карманы. На 80% снизи</w:t>
      </w:r>
      <w:r w:rsidR="007B6776">
        <w:rPr>
          <w:color w:val="000000"/>
          <w:sz w:val="28"/>
          <w:szCs w:val="28"/>
        </w:rPr>
        <w:t>лись жалобы на неприятный запах изо рта.</w:t>
      </w:r>
    </w:p>
    <w:p w14:paraId="59830322" w14:textId="77777777" w:rsidR="0061131F" w:rsidRPr="0061131F" w:rsidRDefault="0061131F" w:rsidP="0061131F">
      <w:pPr>
        <w:tabs>
          <w:tab w:val="left" w:pos="3645"/>
          <w:tab w:val="center" w:pos="4677"/>
        </w:tabs>
        <w:spacing w:after="0" w:line="360" w:lineRule="auto"/>
        <w:ind w:firstLine="567"/>
        <w:jc w:val="both"/>
        <w:rPr>
          <w:iCs/>
          <w:color w:val="000000" w:themeColor="text1"/>
          <w:sz w:val="28"/>
          <w:szCs w:val="28"/>
        </w:rPr>
      </w:pPr>
      <w:r w:rsidRPr="0061131F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По результатам исследований видно, что лучшее влияние на устранение таких симптомов, как отёчность и гиперемия дёсен, болезненные ощущения во время приёма пищи, а также зуд и кровоточивость дёсен и уменьшение </w:t>
      </w:r>
      <w:proofErr w:type="spellStart"/>
      <w:r>
        <w:rPr>
          <w:color w:val="000000"/>
          <w:sz w:val="28"/>
          <w:szCs w:val="28"/>
        </w:rPr>
        <w:t>пародонтальных</w:t>
      </w:r>
      <w:proofErr w:type="spellEnd"/>
      <w:r>
        <w:rPr>
          <w:color w:val="000000"/>
          <w:sz w:val="28"/>
          <w:szCs w:val="28"/>
        </w:rPr>
        <w:t xml:space="preserve"> карманов, оказывает</w:t>
      </w:r>
      <w:r w:rsidR="00297E6A" w:rsidRPr="0061131F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proofErr w:type="spellStart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>
        <w:rPr>
          <w:i/>
          <w:color w:val="000000" w:themeColor="text1"/>
          <w:sz w:val="28"/>
          <w:szCs w:val="28"/>
          <w:shd w:val="clear" w:color="auto" w:fill="FFFFFF"/>
        </w:rPr>
        <w:t xml:space="preserve">  и </w:t>
      </w:r>
      <w:r w:rsidRPr="0061131F">
        <w:rPr>
          <w:i/>
          <w:color w:val="000000" w:themeColor="text1"/>
          <w:sz w:val="28"/>
          <w:szCs w:val="28"/>
          <w:lang w:val="en-US"/>
        </w:rPr>
        <w:t>Aloe</w:t>
      </w:r>
      <w:r w:rsidRPr="0061131F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61131F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>
        <w:rPr>
          <w:i/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Отвар</w:t>
      </w:r>
      <w:r w:rsidR="00B27377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61131F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Pr="0061131F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1131F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="00B27377">
        <w:rPr>
          <w:iCs/>
          <w:color w:val="000000" w:themeColor="text1"/>
          <w:sz w:val="28"/>
          <w:szCs w:val="28"/>
        </w:rPr>
        <w:t xml:space="preserve"> и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iCs/>
          <w:color w:val="000000" w:themeColor="text1"/>
          <w:sz w:val="28"/>
          <w:szCs w:val="28"/>
        </w:rPr>
        <w:t>Calendula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максимально устраняет лишь неприятный запах изо рта.</w:t>
      </w:r>
    </w:p>
    <w:bookmarkEnd w:id="8"/>
    <w:p w14:paraId="121C2631" w14:textId="77777777" w:rsidR="007B6776" w:rsidRPr="0061131F" w:rsidRDefault="007B6776" w:rsidP="0061131F">
      <w:pPr>
        <w:tabs>
          <w:tab w:val="left" w:pos="3645"/>
          <w:tab w:val="center" w:pos="4677"/>
        </w:tabs>
        <w:spacing w:line="360" w:lineRule="auto"/>
        <w:ind w:firstLine="567"/>
        <w:rPr>
          <w:color w:val="000000"/>
          <w:sz w:val="28"/>
          <w:szCs w:val="28"/>
        </w:rPr>
      </w:pPr>
    </w:p>
    <w:p w14:paraId="5CF1DC6C" w14:textId="77777777" w:rsidR="007B6776" w:rsidRDefault="007B6776" w:rsidP="00297E6A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45A20508" w14:textId="77777777" w:rsidR="007B6776" w:rsidRDefault="007B6776" w:rsidP="00297E6A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73A7F006" w14:textId="77777777" w:rsidR="007B6776" w:rsidRDefault="007B6776" w:rsidP="00297E6A">
      <w:pPr>
        <w:tabs>
          <w:tab w:val="left" w:pos="3645"/>
          <w:tab w:val="center" w:pos="4677"/>
        </w:tabs>
        <w:spacing w:line="360" w:lineRule="auto"/>
        <w:rPr>
          <w:b/>
          <w:color w:val="000000"/>
          <w:sz w:val="28"/>
          <w:szCs w:val="28"/>
        </w:rPr>
      </w:pPr>
    </w:p>
    <w:p w14:paraId="0CB01A82" w14:textId="77777777" w:rsidR="0061131F" w:rsidRDefault="0061131F" w:rsidP="007B6776">
      <w:pPr>
        <w:tabs>
          <w:tab w:val="left" w:pos="3645"/>
          <w:tab w:val="center" w:pos="4677"/>
        </w:tabs>
        <w:spacing w:after="0" w:line="360" w:lineRule="auto"/>
        <w:jc w:val="both"/>
        <w:rPr>
          <w:b/>
          <w:color w:val="000000"/>
          <w:sz w:val="28"/>
          <w:szCs w:val="28"/>
        </w:rPr>
      </w:pPr>
    </w:p>
    <w:p w14:paraId="5AF5984F" w14:textId="77777777" w:rsidR="006716B5" w:rsidRPr="00DC6693" w:rsidRDefault="006716B5" w:rsidP="0061131F">
      <w:pPr>
        <w:tabs>
          <w:tab w:val="left" w:pos="3645"/>
          <w:tab w:val="center" w:pos="4677"/>
        </w:tabs>
        <w:spacing w:after="0" w:line="360" w:lineRule="auto"/>
        <w:jc w:val="center"/>
        <w:rPr>
          <w:b/>
          <w:color w:val="000000"/>
          <w:sz w:val="28"/>
          <w:szCs w:val="28"/>
        </w:rPr>
      </w:pPr>
      <w:bookmarkStart w:id="9" w:name="_Hlk53402622"/>
      <w:r w:rsidRPr="00DC6693">
        <w:rPr>
          <w:b/>
          <w:color w:val="000000"/>
          <w:sz w:val="28"/>
          <w:szCs w:val="28"/>
        </w:rPr>
        <w:t>Рекомендации</w:t>
      </w:r>
    </w:p>
    <w:p w14:paraId="1AE0F98D" w14:textId="77777777" w:rsidR="00A7315A" w:rsidRDefault="0061131F" w:rsidP="00A7315A">
      <w:pPr>
        <w:shd w:val="clear" w:color="auto" w:fill="FFFFFF"/>
        <w:spacing w:before="120" w:after="0" w:line="360" w:lineRule="auto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На основании полученных данных мы рекомендуем для лечения и профилактики пародонтита в первую очередь использовать такие лекарственные растения, как шалфей лекарственный (</w:t>
      </w:r>
      <w:proofErr w:type="spellStart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1131F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>
        <w:rPr>
          <w:i/>
          <w:color w:val="000000" w:themeColor="text1"/>
          <w:sz w:val="28"/>
          <w:szCs w:val="28"/>
          <w:shd w:val="clear" w:color="auto" w:fill="FFFFFF"/>
        </w:rPr>
        <w:t xml:space="preserve">)  </w:t>
      </w:r>
      <w:r>
        <w:rPr>
          <w:rFonts w:eastAsia="Times New Roman" w:cs="Arial"/>
          <w:color w:val="000000"/>
          <w:sz w:val="28"/>
          <w:szCs w:val="28"/>
          <w:lang w:eastAsia="ru-RU"/>
        </w:rPr>
        <w:t>и алоэ древовидное</w:t>
      </w:r>
      <w:r w:rsidRPr="0061131F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(</w:t>
      </w:r>
      <w:r w:rsidRPr="0061131F">
        <w:rPr>
          <w:i/>
          <w:color w:val="000000" w:themeColor="text1"/>
          <w:sz w:val="28"/>
          <w:szCs w:val="28"/>
          <w:lang w:val="en-US"/>
        </w:rPr>
        <w:t>Aloe</w:t>
      </w:r>
      <w:r w:rsidRPr="0061131F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61131F">
        <w:rPr>
          <w:i/>
          <w:color w:val="000000" w:themeColor="text1"/>
          <w:sz w:val="28"/>
          <w:szCs w:val="28"/>
          <w:lang w:val="en-US"/>
        </w:rPr>
        <w:t>arborescens</w:t>
      </w:r>
      <w:proofErr w:type="spellEnd"/>
      <w:r>
        <w:rPr>
          <w:i/>
          <w:color w:val="000000" w:themeColor="text1"/>
          <w:sz w:val="28"/>
          <w:szCs w:val="28"/>
        </w:rPr>
        <w:t>)</w:t>
      </w:r>
      <w:r>
        <w:rPr>
          <w:rFonts w:eastAsia="Times New Roman" w:cs="Arial"/>
          <w:color w:val="000000"/>
          <w:sz w:val="28"/>
          <w:szCs w:val="28"/>
          <w:lang w:eastAsia="ru-RU"/>
        </w:rPr>
        <w:t>.</w:t>
      </w:r>
      <w:r w:rsidR="00A7315A" w:rsidRPr="00A7315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3D24A73" w14:textId="77777777" w:rsidR="00A7315A" w:rsidRDefault="00A7315A" w:rsidP="00A7315A">
      <w:pPr>
        <w:shd w:val="clear" w:color="auto" w:fill="FFFFFF"/>
        <w:spacing w:before="120" w:after="0" w:line="360" w:lineRule="auto"/>
        <w:ind w:firstLine="567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DC6693">
        <w:rPr>
          <w:rFonts w:eastAsia="Times New Roman" w:cs="Times New Roman"/>
          <w:color w:val="000000"/>
          <w:sz w:val="28"/>
          <w:szCs w:val="28"/>
          <w:lang w:eastAsia="ru-RU"/>
        </w:rPr>
        <w:t>Так как заболева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ние носит сезонный характер необходимо</w:t>
      </w:r>
      <w:r w:rsidRPr="00DC66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ледить и предупреждать появление</w:t>
      </w:r>
      <w:r w:rsidRPr="00DC66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обострения, выполнять все рекомендации врача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-</w:t>
      </w:r>
      <w:r w:rsidRPr="00DC669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стоматолога. </w:t>
      </w:r>
      <w:r w:rsidRPr="00DC6693">
        <w:rPr>
          <w:rFonts w:eastAsia="Times New Roman" w:cs="Arial"/>
          <w:color w:val="000000"/>
          <w:sz w:val="28"/>
          <w:szCs w:val="28"/>
          <w:lang w:eastAsia="ru-RU"/>
        </w:rPr>
        <w:t> </w:t>
      </w:r>
    </w:p>
    <w:bookmarkEnd w:id="9"/>
    <w:p w14:paraId="757EE867" w14:textId="77777777" w:rsidR="0061131F" w:rsidRDefault="0061131F" w:rsidP="0061131F">
      <w:pPr>
        <w:shd w:val="clear" w:color="auto" w:fill="FFFFFF"/>
        <w:spacing w:before="120" w:after="0" w:line="360" w:lineRule="auto"/>
        <w:ind w:firstLine="567"/>
        <w:jc w:val="both"/>
        <w:rPr>
          <w:rFonts w:eastAsia="Times New Roman" w:cs="Arial"/>
          <w:b/>
          <w:color w:val="000000"/>
          <w:sz w:val="28"/>
          <w:szCs w:val="28"/>
          <w:lang w:eastAsia="ru-RU"/>
        </w:rPr>
      </w:pPr>
    </w:p>
    <w:p w14:paraId="20A6B453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3660A633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34D4C865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6218AAAC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67587C79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48AC0EB0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0BBC62E3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552A55FC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5431953D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0D372632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17C10842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63669960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7216EA10" w14:textId="77777777" w:rsidR="007A0F3B" w:rsidRDefault="007A0F3B" w:rsidP="002E725F">
      <w:pPr>
        <w:tabs>
          <w:tab w:val="left" w:pos="1736"/>
          <w:tab w:val="left" w:pos="2565"/>
        </w:tabs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741E611E" w14:textId="77777777" w:rsidR="002E725F" w:rsidRPr="00DC6693" w:rsidRDefault="002E725F" w:rsidP="002E725F">
      <w:pPr>
        <w:tabs>
          <w:tab w:val="left" w:pos="1736"/>
          <w:tab w:val="left" w:pos="2565"/>
        </w:tabs>
        <w:spacing w:line="360" w:lineRule="auto"/>
        <w:jc w:val="center"/>
        <w:rPr>
          <w:b/>
          <w:sz w:val="28"/>
          <w:szCs w:val="28"/>
        </w:rPr>
      </w:pPr>
      <w:r w:rsidRPr="00DC6693">
        <w:rPr>
          <w:b/>
          <w:sz w:val="28"/>
          <w:szCs w:val="28"/>
        </w:rPr>
        <w:t>Список использованной литературы:</w:t>
      </w:r>
    </w:p>
    <w:p w14:paraId="4C80BF19" w14:textId="77777777" w:rsidR="003501D6" w:rsidRPr="004F78F4" w:rsidRDefault="003501D6" w:rsidP="004F78F4">
      <w:pPr>
        <w:spacing w:after="0" w:line="360" w:lineRule="auto"/>
        <w:rPr>
          <w:sz w:val="28"/>
          <w:szCs w:val="28"/>
        </w:rPr>
      </w:pPr>
      <w:r w:rsidRPr="004F78F4">
        <w:rPr>
          <w:sz w:val="28"/>
          <w:szCs w:val="28"/>
        </w:rPr>
        <w:t xml:space="preserve">1. Бажанов Н.Н. «Стоматология» - </w:t>
      </w:r>
      <w:r w:rsidRPr="004F78F4">
        <w:rPr>
          <w:rFonts w:cstheme="minorHAnsi"/>
          <w:sz w:val="28"/>
          <w:szCs w:val="28"/>
          <w:shd w:val="clear" w:color="auto" w:fill="FFFFFF"/>
        </w:rPr>
        <w:t xml:space="preserve">ГЭОТАР-МЕД, </w:t>
      </w:r>
      <w:r w:rsidRPr="004F78F4">
        <w:rPr>
          <w:rFonts w:cstheme="minorHAnsi"/>
          <w:sz w:val="28"/>
          <w:szCs w:val="28"/>
        </w:rPr>
        <w:t>2002</w:t>
      </w:r>
      <w:r w:rsidRPr="004F78F4">
        <w:rPr>
          <w:sz w:val="28"/>
          <w:szCs w:val="28"/>
        </w:rPr>
        <w:t xml:space="preserve"> с. 267 – 275.</w:t>
      </w:r>
    </w:p>
    <w:p w14:paraId="022FFE06" w14:textId="77777777" w:rsidR="003501D6" w:rsidRPr="004F78F4" w:rsidRDefault="003501D6" w:rsidP="004F78F4">
      <w:pPr>
        <w:spacing w:after="0" w:line="360" w:lineRule="auto"/>
        <w:rPr>
          <w:rStyle w:val="a8"/>
          <w:color w:val="auto"/>
          <w:sz w:val="28"/>
          <w:szCs w:val="28"/>
          <w:u w:val="none"/>
        </w:rPr>
      </w:pPr>
      <w:r w:rsidRPr="004F78F4">
        <w:rPr>
          <w:sz w:val="28"/>
          <w:szCs w:val="28"/>
        </w:rPr>
        <w:t xml:space="preserve">2. Библиотека здоровья; лекарственные растения, лечение травами:  </w:t>
      </w:r>
      <w:hyperlink r:id="rId20" w:history="1">
        <w:r w:rsidRPr="004F78F4">
          <w:rPr>
            <w:rStyle w:val="a8"/>
            <w:color w:val="auto"/>
            <w:sz w:val="28"/>
            <w:szCs w:val="28"/>
            <w:u w:val="none"/>
          </w:rPr>
          <w:t>http://oblepiha.com/</w:t>
        </w:r>
      </w:hyperlink>
    </w:p>
    <w:p w14:paraId="0630DACA" w14:textId="77777777" w:rsidR="003501D6" w:rsidRPr="004F78F4" w:rsidRDefault="003501D6" w:rsidP="004F78F4">
      <w:pPr>
        <w:spacing w:after="0" w:line="360" w:lineRule="auto"/>
        <w:rPr>
          <w:sz w:val="28"/>
          <w:szCs w:val="28"/>
        </w:rPr>
      </w:pPr>
      <w:r w:rsidRPr="004F78F4">
        <w:rPr>
          <w:sz w:val="28"/>
          <w:szCs w:val="28"/>
        </w:rPr>
        <w:t xml:space="preserve">3. Заболевания и лечение дёсен: </w:t>
      </w:r>
      <w:hyperlink r:id="rId21" w:history="1">
        <w:r w:rsidRPr="004F78F4">
          <w:rPr>
            <w:rStyle w:val="a8"/>
            <w:color w:val="auto"/>
            <w:sz w:val="28"/>
            <w:szCs w:val="28"/>
            <w:u w:val="none"/>
          </w:rPr>
          <w:t>https://desnazub.ru/anatomiya/periodont</w:t>
        </w:r>
      </w:hyperlink>
    </w:p>
    <w:p w14:paraId="1B462A1D" w14:textId="77777777" w:rsidR="004F78F4" w:rsidRPr="004F78F4" w:rsidRDefault="004F78F4" w:rsidP="004F78F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4F78F4">
        <w:rPr>
          <w:sz w:val="28"/>
          <w:szCs w:val="28"/>
        </w:rPr>
        <w:t>.</w:t>
      </w:r>
      <w:r w:rsidRPr="004F78F4">
        <w:rPr>
          <w:color w:val="000000"/>
          <w:sz w:val="28"/>
          <w:szCs w:val="28"/>
        </w:rPr>
        <w:t xml:space="preserve"> </w:t>
      </w:r>
      <w:r w:rsidRPr="004F78F4">
        <w:rPr>
          <w:rFonts w:cstheme="minorHAnsi"/>
          <w:color w:val="000000"/>
          <w:sz w:val="28"/>
          <w:szCs w:val="28"/>
        </w:rPr>
        <w:t>Задорожный А.М., Кошкин А.Г., Соколов С.Я</w:t>
      </w:r>
      <w:r w:rsidRPr="004F78F4">
        <w:rPr>
          <w:rFonts w:cstheme="minorHAnsi"/>
          <w:sz w:val="28"/>
          <w:szCs w:val="28"/>
        </w:rPr>
        <w:t xml:space="preserve"> </w:t>
      </w:r>
      <w:r w:rsidRPr="004F78F4">
        <w:rPr>
          <w:sz w:val="28"/>
          <w:szCs w:val="28"/>
        </w:rPr>
        <w:t xml:space="preserve">«Травы и здоровье. Лекарственные растения» – </w:t>
      </w:r>
      <w:r w:rsidRPr="004F78F4">
        <w:rPr>
          <w:color w:val="000000"/>
          <w:sz w:val="28"/>
          <w:szCs w:val="28"/>
        </w:rPr>
        <w:t xml:space="preserve">ФАИР-ПРЕСС, </w:t>
      </w:r>
      <w:r w:rsidRPr="004F78F4">
        <w:rPr>
          <w:rFonts w:cstheme="minorHAnsi"/>
          <w:sz w:val="28"/>
          <w:szCs w:val="28"/>
          <w:shd w:val="clear" w:color="auto" w:fill="FFFFFF"/>
        </w:rPr>
        <w:t>2000,</w:t>
      </w:r>
      <w:r w:rsidRPr="004F78F4">
        <w:rPr>
          <w:rFonts w:cstheme="minorHAnsi"/>
          <w:sz w:val="28"/>
          <w:szCs w:val="28"/>
        </w:rPr>
        <w:t xml:space="preserve"> </w:t>
      </w:r>
      <w:r w:rsidRPr="004F78F4">
        <w:rPr>
          <w:sz w:val="28"/>
          <w:szCs w:val="28"/>
        </w:rPr>
        <w:t xml:space="preserve">с. 27 – 175. </w:t>
      </w:r>
      <w:r w:rsidRPr="004F78F4">
        <w:rPr>
          <w:sz w:val="28"/>
          <w:szCs w:val="28"/>
        </w:rPr>
        <w:br/>
      </w:r>
      <w:r>
        <w:rPr>
          <w:sz w:val="28"/>
          <w:szCs w:val="28"/>
        </w:rPr>
        <w:t>5</w:t>
      </w:r>
      <w:r w:rsidRPr="004F78F4">
        <w:rPr>
          <w:sz w:val="28"/>
          <w:szCs w:val="28"/>
        </w:rPr>
        <w:t xml:space="preserve">. </w:t>
      </w:r>
      <w:proofErr w:type="spellStart"/>
      <w:r w:rsidRPr="004F78F4">
        <w:rPr>
          <w:sz w:val="28"/>
          <w:szCs w:val="28"/>
        </w:rPr>
        <w:t>Кодукова</w:t>
      </w:r>
      <w:proofErr w:type="spellEnd"/>
      <w:r w:rsidRPr="004F78F4">
        <w:rPr>
          <w:sz w:val="28"/>
          <w:szCs w:val="28"/>
        </w:rPr>
        <w:t xml:space="preserve"> А., </w:t>
      </w:r>
      <w:proofErr w:type="spellStart"/>
      <w:r w:rsidRPr="004F78F4">
        <w:rPr>
          <w:sz w:val="28"/>
          <w:szCs w:val="28"/>
        </w:rPr>
        <w:t>Величкова</w:t>
      </w:r>
      <w:proofErr w:type="spellEnd"/>
      <w:r w:rsidRPr="004F78F4">
        <w:rPr>
          <w:sz w:val="28"/>
          <w:szCs w:val="28"/>
        </w:rPr>
        <w:t xml:space="preserve"> П., </w:t>
      </w:r>
      <w:proofErr w:type="spellStart"/>
      <w:r w:rsidRPr="004F78F4">
        <w:rPr>
          <w:sz w:val="28"/>
          <w:szCs w:val="28"/>
        </w:rPr>
        <w:t>Дачев</w:t>
      </w:r>
      <w:proofErr w:type="spellEnd"/>
      <w:r w:rsidRPr="004F78F4">
        <w:rPr>
          <w:sz w:val="28"/>
          <w:szCs w:val="28"/>
        </w:rPr>
        <w:t xml:space="preserve"> Б. «Периодонтиты» </w:t>
      </w:r>
      <w:r w:rsidRPr="004F78F4">
        <w:rPr>
          <w:rFonts w:cstheme="minorHAnsi"/>
          <w:sz w:val="28"/>
          <w:szCs w:val="28"/>
        </w:rPr>
        <w:t xml:space="preserve">– </w:t>
      </w:r>
      <w:r w:rsidRPr="004F78F4">
        <w:rPr>
          <w:rFonts w:cstheme="minorHAnsi"/>
          <w:sz w:val="28"/>
          <w:szCs w:val="28"/>
          <w:shd w:val="clear" w:color="auto" w:fill="FFFFFF"/>
        </w:rPr>
        <w:t xml:space="preserve">Медицина, </w:t>
      </w:r>
      <w:r w:rsidRPr="004F78F4">
        <w:rPr>
          <w:rFonts w:cstheme="minorHAnsi"/>
          <w:sz w:val="28"/>
          <w:szCs w:val="28"/>
        </w:rPr>
        <w:t>1989</w:t>
      </w:r>
      <w:r w:rsidRPr="004F78F4">
        <w:rPr>
          <w:sz w:val="28"/>
          <w:szCs w:val="28"/>
        </w:rPr>
        <w:t>. с.40 – 88.</w:t>
      </w:r>
    </w:p>
    <w:p w14:paraId="6DCA63E1" w14:textId="77777777" w:rsidR="004F78F4" w:rsidRPr="004F78F4" w:rsidRDefault="004F78F4" w:rsidP="004F78F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3501D6" w:rsidRPr="004F78F4">
        <w:rPr>
          <w:sz w:val="28"/>
          <w:szCs w:val="28"/>
        </w:rPr>
        <w:t xml:space="preserve">. </w:t>
      </w:r>
      <w:proofErr w:type="spellStart"/>
      <w:r w:rsidR="003501D6" w:rsidRPr="004F78F4">
        <w:rPr>
          <w:sz w:val="28"/>
          <w:szCs w:val="28"/>
        </w:rPr>
        <w:t>Корсун</w:t>
      </w:r>
      <w:proofErr w:type="spellEnd"/>
      <w:r w:rsidR="003501D6" w:rsidRPr="004F78F4">
        <w:rPr>
          <w:sz w:val="28"/>
          <w:szCs w:val="28"/>
        </w:rPr>
        <w:t xml:space="preserve"> Владимир, </w:t>
      </w:r>
      <w:proofErr w:type="spellStart"/>
      <w:r w:rsidR="003501D6" w:rsidRPr="004F78F4">
        <w:rPr>
          <w:sz w:val="28"/>
          <w:szCs w:val="28"/>
        </w:rPr>
        <w:t>Корсун</w:t>
      </w:r>
      <w:proofErr w:type="spellEnd"/>
      <w:r w:rsidR="003501D6" w:rsidRPr="004F78F4">
        <w:rPr>
          <w:sz w:val="28"/>
          <w:szCs w:val="28"/>
        </w:rPr>
        <w:t xml:space="preserve"> Елена «Энциклопедия фитотерапии» – Эксмо, 2010 с. 3 – 10, 405 – 409.</w:t>
      </w:r>
      <w:r w:rsidR="003501D6" w:rsidRPr="004F78F4">
        <w:rPr>
          <w:sz w:val="28"/>
          <w:szCs w:val="28"/>
        </w:rPr>
        <w:br/>
      </w:r>
      <w:r>
        <w:rPr>
          <w:sz w:val="28"/>
          <w:szCs w:val="28"/>
        </w:rPr>
        <w:t>7</w:t>
      </w:r>
      <w:r w:rsidRPr="004F78F4">
        <w:rPr>
          <w:sz w:val="28"/>
          <w:szCs w:val="28"/>
        </w:rPr>
        <w:t xml:space="preserve">. </w:t>
      </w:r>
      <w:proofErr w:type="spellStart"/>
      <w:r w:rsidRPr="004F78F4">
        <w:rPr>
          <w:sz w:val="28"/>
          <w:szCs w:val="28"/>
        </w:rPr>
        <w:t>Мураканникова</w:t>
      </w:r>
      <w:proofErr w:type="spellEnd"/>
      <w:r w:rsidRPr="004F78F4">
        <w:rPr>
          <w:sz w:val="28"/>
          <w:szCs w:val="28"/>
        </w:rPr>
        <w:t xml:space="preserve"> Ж.Г. «Болезни  зубов и полости рта» - </w:t>
      </w:r>
      <w:hyperlink r:id="rId22" w:history="1">
        <w:r w:rsidRPr="004F78F4">
          <w:rPr>
            <w:rStyle w:val="a8"/>
            <w:color w:val="auto"/>
            <w:sz w:val="28"/>
            <w:szCs w:val="28"/>
            <w:u w:val="none"/>
          </w:rPr>
          <w:t>Феникс</w:t>
        </w:r>
      </w:hyperlink>
      <w:r w:rsidRPr="004F78F4">
        <w:rPr>
          <w:sz w:val="28"/>
          <w:szCs w:val="28"/>
        </w:rPr>
        <w:t>, 2008 с. 78 – 144.</w:t>
      </w:r>
    </w:p>
    <w:p w14:paraId="08669907" w14:textId="77777777" w:rsidR="004F78F4" w:rsidRPr="004F78F4" w:rsidRDefault="004F78F4" w:rsidP="004F78F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4F78F4">
        <w:rPr>
          <w:sz w:val="28"/>
          <w:szCs w:val="28"/>
        </w:rPr>
        <w:t>. Мюллер Х.П. «</w:t>
      </w:r>
      <w:proofErr w:type="spellStart"/>
      <w:r w:rsidRPr="004F78F4">
        <w:rPr>
          <w:sz w:val="28"/>
          <w:szCs w:val="28"/>
        </w:rPr>
        <w:t>Пародонтология</w:t>
      </w:r>
      <w:proofErr w:type="spellEnd"/>
      <w:r w:rsidRPr="004F78F4">
        <w:rPr>
          <w:sz w:val="28"/>
          <w:szCs w:val="28"/>
        </w:rPr>
        <w:t>» – ГалДент,2004. с.61 – 78</w:t>
      </w:r>
    </w:p>
    <w:p w14:paraId="63095B29" w14:textId="77777777" w:rsidR="004F78F4" w:rsidRPr="004F78F4" w:rsidRDefault="004F78F4" w:rsidP="004F78F4">
      <w:pPr>
        <w:spacing w:after="0" w:line="360" w:lineRule="auto"/>
        <w:rPr>
          <w:rStyle w:val="a8"/>
          <w:color w:val="auto"/>
          <w:sz w:val="28"/>
          <w:szCs w:val="28"/>
          <w:u w:val="none"/>
        </w:rPr>
      </w:pPr>
      <w:r>
        <w:rPr>
          <w:sz w:val="28"/>
          <w:szCs w:val="28"/>
        </w:rPr>
        <w:lastRenderedPageBreak/>
        <w:t>9</w:t>
      </w:r>
      <w:r w:rsidRPr="004F78F4">
        <w:rPr>
          <w:sz w:val="28"/>
          <w:szCs w:val="28"/>
        </w:rPr>
        <w:t xml:space="preserve">. Народная медицина: </w:t>
      </w:r>
      <w:hyperlink r:id="rId23" w:history="1">
        <w:r w:rsidRPr="004F78F4">
          <w:rPr>
            <w:rStyle w:val="a8"/>
            <w:color w:val="auto"/>
            <w:sz w:val="28"/>
            <w:szCs w:val="28"/>
            <w:u w:val="none"/>
          </w:rPr>
          <w:t>https://vitopharma.ru/preparaty/travyanye-sbory/stomatologii.html</w:t>
        </w:r>
      </w:hyperlink>
    </w:p>
    <w:p w14:paraId="78FB27E1" w14:textId="77777777" w:rsidR="004F78F4" w:rsidRPr="004F78F4" w:rsidRDefault="004F78F4" w:rsidP="004F78F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Pr="004F78F4">
        <w:rPr>
          <w:sz w:val="28"/>
          <w:szCs w:val="28"/>
        </w:rPr>
        <w:t xml:space="preserve">. </w:t>
      </w:r>
      <w:proofErr w:type="spellStart"/>
      <w:r w:rsidRPr="004F78F4">
        <w:rPr>
          <w:sz w:val="28"/>
          <w:szCs w:val="28"/>
        </w:rPr>
        <w:t>Ужегов</w:t>
      </w:r>
      <w:proofErr w:type="spellEnd"/>
      <w:r w:rsidRPr="004F78F4">
        <w:rPr>
          <w:sz w:val="28"/>
          <w:szCs w:val="28"/>
        </w:rPr>
        <w:t xml:space="preserve"> Г.Н. «Фитотерапия» </w:t>
      </w:r>
      <w:r w:rsidRPr="004F78F4">
        <w:rPr>
          <w:rFonts w:cstheme="minorHAnsi"/>
          <w:sz w:val="28"/>
          <w:szCs w:val="28"/>
        </w:rPr>
        <w:t xml:space="preserve">– </w:t>
      </w:r>
      <w:r w:rsidRPr="004F78F4">
        <w:rPr>
          <w:rFonts w:cstheme="minorHAnsi"/>
          <w:sz w:val="28"/>
          <w:szCs w:val="28"/>
          <w:shd w:val="clear" w:color="auto" w:fill="FFFFFF"/>
        </w:rPr>
        <w:t xml:space="preserve"> Познавательная книга Пресс, </w:t>
      </w:r>
      <w:r w:rsidRPr="004F78F4">
        <w:rPr>
          <w:rFonts w:cstheme="minorHAnsi"/>
          <w:sz w:val="28"/>
          <w:szCs w:val="28"/>
        </w:rPr>
        <w:t>2001 с. 5 – 15.</w:t>
      </w:r>
      <w:r w:rsidRPr="004F78F4">
        <w:rPr>
          <w:sz w:val="28"/>
          <w:szCs w:val="28"/>
        </w:rPr>
        <w:br/>
      </w:r>
      <w:r w:rsidR="00B27377" w:rsidRPr="004F78F4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="00B27377" w:rsidRPr="004F78F4">
        <w:rPr>
          <w:sz w:val="28"/>
          <w:szCs w:val="28"/>
        </w:rPr>
        <w:t>.</w:t>
      </w:r>
      <w:r w:rsidR="002E725F" w:rsidRPr="004F78F4">
        <w:rPr>
          <w:sz w:val="28"/>
          <w:szCs w:val="28"/>
        </w:rPr>
        <w:t xml:space="preserve"> </w:t>
      </w:r>
      <w:proofErr w:type="spellStart"/>
      <w:r w:rsidR="002E725F" w:rsidRPr="004F78F4">
        <w:rPr>
          <w:sz w:val="28"/>
          <w:szCs w:val="28"/>
        </w:rPr>
        <w:t>Формазюк</w:t>
      </w:r>
      <w:proofErr w:type="spellEnd"/>
      <w:r w:rsidR="00B27377" w:rsidRPr="004F78F4">
        <w:rPr>
          <w:sz w:val="28"/>
          <w:szCs w:val="28"/>
        </w:rPr>
        <w:t xml:space="preserve"> В.И. «</w:t>
      </w:r>
      <w:r w:rsidR="002E725F" w:rsidRPr="004F78F4">
        <w:rPr>
          <w:sz w:val="28"/>
          <w:szCs w:val="28"/>
        </w:rPr>
        <w:t>Энциклопедия</w:t>
      </w:r>
      <w:r w:rsidR="0061131F" w:rsidRPr="004F78F4">
        <w:rPr>
          <w:sz w:val="28"/>
          <w:szCs w:val="28"/>
        </w:rPr>
        <w:t xml:space="preserve"> пищевых лекарственных растений</w:t>
      </w:r>
      <w:r w:rsidR="00B27377" w:rsidRPr="004F78F4">
        <w:rPr>
          <w:sz w:val="28"/>
          <w:szCs w:val="28"/>
        </w:rPr>
        <w:t>»</w:t>
      </w:r>
      <w:r w:rsidR="0061131F" w:rsidRPr="004F78F4">
        <w:rPr>
          <w:sz w:val="28"/>
          <w:szCs w:val="28"/>
        </w:rPr>
        <w:t xml:space="preserve"> – АСК, 2003</w:t>
      </w:r>
      <w:r w:rsidR="003501D6" w:rsidRPr="004F78F4">
        <w:rPr>
          <w:sz w:val="28"/>
          <w:szCs w:val="28"/>
        </w:rPr>
        <w:t>,</w:t>
      </w:r>
      <w:r w:rsidR="00B27377" w:rsidRPr="004F78F4">
        <w:rPr>
          <w:sz w:val="28"/>
          <w:szCs w:val="28"/>
        </w:rPr>
        <w:t xml:space="preserve"> с.</w:t>
      </w:r>
      <w:r w:rsidR="003501D6" w:rsidRPr="004F78F4">
        <w:rPr>
          <w:sz w:val="28"/>
          <w:szCs w:val="28"/>
        </w:rPr>
        <w:t>162 – 245.</w:t>
      </w:r>
      <w:r w:rsidRPr="004F78F4">
        <w:rPr>
          <w:sz w:val="28"/>
          <w:szCs w:val="28"/>
        </w:rPr>
        <w:t xml:space="preserve">.          </w:t>
      </w:r>
    </w:p>
    <w:p w14:paraId="5635E9D5" w14:textId="77777777" w:rsidR="0061131F" w:rsidRPr="0061131F" w:rsidRDefault="0061131F" w:rsidP="0061131F">
      <w:pPr>
        <w:spacing w:after="0"/>
        <w:rPr>
          <w:sz w:val="28"/>
          <w:szCs w:val="28"/>
        </w:rPr>
      </w:pPr>
    </w:p>
    <w:p w14:paraId="6D587D66" w14:textId="77777777" w:rsidR="0061131F" w:rsidRDefault="002E725F" w:rsidP="0061131F">
      <w:pPr>
        <w:spacing w:after="0"/>
        <w:rPr>
          <w:sz w:val="28"/>
          <w:szCs w:val="28"/>
        </w:rPr>
      </w:pPr>
      <w:r w:rsidRPr="0061131F">
        <w:rPr>
          <w:sz w:val="28"/>
          <w:szCs w:val="28"/>
        </w:rPr>
        <w:t xml:space="preserve">                          </w:t>
      </w:r>
    </w:p>
    <w:p w14:paraId="76CF96E8" w14:textId="77777777" w:rsidR="002E725F" w:rsidRPr="0061131F" w:rsidRDefault="002E725F" w:rsidP="0061131F">
      <w:pPr>
        <w:spacing w:after="0"/>
        <w:rPr>
          <w:sz w:val="28"/>
          <w:szCs w:val="28"/>
        </w:rPr>
      </w:pPr>
      <w:r w:rsidRPr="0061131F">
        <w:rPr>
          <w:sz w:val="28"/>
          <w:szCs w:val="28"/>
        </w:rPr>
        <w:tab/>
        <w:t xml:space="preserve"> </w:t>
      </w:r>
    </w:p>
    <w:p w14:paraId="14DD2F01" w14:textId="77777777" w:rsidR="006716B5" w:rsidRDefault="006716B5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0461026C" w14:textId="77777777" w:rsidR="002E725F" w:rsidRDefault="002E725F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18A6A089" w14:textId="77777777" w:rsidR="002E725F" w:rsidRDefault="002E725F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4B695D31" w14:textId="77777777" w:rsidR="002E725F" w:rsidRDefault="002E725F" w:rsidP="00667B5F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</w:p>
    <w:p w14:paraId="24290E33" w14:textId="77777777" w:rsidR="00A7315A" w:rsidRDefault="00A7315A" w:rsidP="00A7315A">
      <w:pPr>
        <w:spacing w:line="360" w:lineRule="auto"/>
        <w:rPr>
          <w:rFonts w:cs="Arial"/>
          <w:b/>
          <w:iCs/>
          <w:sz w:val="28"/>
          <w:szCs w:val="28"/>
          <w:shd w:val="clear" w:color="auto" w:fill="FFFFFF"/>
        </w:rPr>
      </w:pPr>
    </w:p>
    <w:p w14:paraId="5612757F" w14:textId="77777777" w:rsidR="00667B5F" w:rsidRDefault="00667B5F" w:rsidP="00A7315A">
      <w:pPr>
        <w:spacing w:line="360" w:lineRule="auto"/>
        <w:jc w:val="center"/>
        <w:rPr>
          <w:rFonts w:cs="Arial"/>
          <w:b/>
          <w:iCs/>
          <w:sz w:val="28"/>
          <w:szCs w:val="28"/>
          <w:shd w:val="clear" w:color="auto" w:fill="FFFFFF"/>
        </w:rPr>
      </w:pPr>
      <w:r>
        <w:rPr>
          <w:rFonts w:cs="Arial"/>
          <w:b/>
          <w:iCs/>
          <w:sz w:val="28"/>
          <w:szCs w:val="28"/>
          <w:shd w:val="clear" w:color="auto" w:fill="FFFFFF"/>
        </w:rPr>
        <w:t>Приложение</w:t>
      </w:r>
    </w:p>
    <w:p w14:paraId="1D32611B" w14:textId="77777777" w:rsidR="00B93824" w:rsidRDefault="002D6E2F" w:rsidP="00485EF2">
      <w:pPr>
        <w:spacing w:line="360" w:lineRule="auto"/>
        <w:rPr>
          <w:rFonts w:cs="Arial"/>
          <w:i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9D58DB" wp14:editId="0366B41C">
            <wp:extent cx="5410200" cy="4057651"/>
            <wp:effectExtent l="0" t="0" r="0" b="0"/>
            <wp:docPr id="1" name="Рисунок 1" descr="https://zolininkas.lt/wp-content/uploads/2019/08/augalas-ajeras-1080x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olininkas.lt/wp-content/uploads/2019/08/augalas-ajeras-1080x8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06" cy="40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05BA" w14:textId="77777777" w:rsidR="0061131F" w:rsidRPr="00667B5F" w:rsidRDefault="0061131F" w:rsidP="0061131F">
      <w:pPr>
        <w:spacing w:line="360" w:lineRule="auto"/>
        <w:rPr>
          <w:sz w:val="28"/>
          <w:szCs w:val="28"/>
        </w:rPr>
      </w:pPr>
      <w:r>
        <w:rPr>
          <w:rFonts w:cs="Arial"/>
          <w:iCs/>
          <w:sz w:val="28"/>
          <w:szCs w:val="28"/>
          <w:shd w:val="clear" w:color="auto" w:fill="FFFFFF"/>
        </w:rPr>
        <w:lastRenderedPageBreak/>
        <w:t>Рис.1.</w:t>
      </w:r>
      <w:r w:rsidRPr="002D6E2F">
        <w:rPr>
          <w:sz w:val="28"/>
          <w:szCs w:val="28"/>
        </w:rPr>
        <w:t xml:space="preserve">Аир обыкновенный </w:t>
      </w:r>
      <w:proofErr w:type="gramStart"/>
      <w:r w:rsidRPr="002D6E2F">
        <w:rPr>
          <w:sz w:val="28"/>
          <w:szCs w:val="28"/>
        </w:rPr>
        <w:t xml:space="preserve">( </w:t>
      </w:r>
      <w:proofErr w:type="gramEnd"/>
      <w:r w:rsidRPr="002D6E2F">
        <w:rPr>
          <w:i/>
          <w:sz w:val="28"/>
          <w:szCs w:val="28"/>
          <w:lang w:val="en-US"/>
        </w:rPr>
        <w:t>Acorus</w:t>
      </w:r>
      <w:r w:rsidRPr="002D6E2F">
        <w:rPr>
          <w:i/>
          <w:sz w:val="28"/>
          <w:szCs w:val="28"/>
        </w:rPr>
        <w:t xml:space="preserve"> </w:t>
      </w:r>
      <w:r w:rsidRPr="002D6E2F">
        <w:rPr>
          <w:i/>
          <w:sz w:val="28"/>
          <w:szCs w:val="28"/>
          <w:lang w:val="en-US"/>
        </w:rPr>
        <w:t>calamus</w:t>
      </w:r>
      <w:r w:rsidRPr="002D6E2F">
        <w:rPr>
          <w:i/>
          <w:sz w:val="28"/>
          <w:szCs w:val="28"/>
        </w:rPr>
        <w:t xml:space="preserve"> </w:t>
      </w:r>
      <w:r w:rsidRPr="002D6E2F">
        <w:rPr>
          <w:i/>
          <w:sz w:val="28"/>
          <w:szCs w:val="28"/>
          <w:lang w:val="en-US"/>
        </w:rPr>
        <w:t>L</w:t>
      </w:r>
      <w:r w:rsidRPr="002D6E2F">
        <w:rPr>
          <w:i/>
          <w:sz w:val="28"/>
          <w:szCs w:val="28"/>
        </w:rPr>
        <w:t>.)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>Внешний вид растения.</w:t>
      </w:r>
    </w:p>
    <w:p w14:paraId="6B1C7DE5" w14:textId="77777777" w:rsidR="0061131F" w:rsidRDefault="002D6E2F" w:rsidP="0061131F">
      <w:pPr>
        <w:spacing w:line="360" w:lineRule="auto"/>
        <w:rPr>
          <w:rFonts w:cs="Arial"/>
          <w:i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1854E4" wp14:editId="3E7D6394">
            <wp:extent cx="4619625" cy="3334899"/>
            <wp:effectExtent l="0" t="0" r="0" b="0"/>
            <wp:docPr id="2" name="Рисунок 2" descr="https://sun9-21.userapi.com/c857536/v857536875/2f1d7/SB6PKht2b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1.userapi.com/c857536/v857536875/2f1d7/SB6PKht2bJ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31" cy="33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31F" w:rsidRPr="0061131F">
        <w:rPr>
          <w:rFonts w:cs="Arial"/>
          <w:iCs/>
          <w:sz w:val="28"/>
          <w:szCs w:val="28"/>
          <w:shd w:val="clear" w:color="auto" w:fill="FFFFFF"/>
        </w:rPr>
        <w:t xml:space="preserve"> </w:t>
      </w:r>
    </w:p>
    <w:p w14:paraId="3F16A56A" w14:textId="77777777" w:rsidR="00DC5A80" w:rsidRPr="0061131F" w:rsidRDefault="00A7315A" w:rsidP="00485EF2">
      <w:pPr>
        <w:spacing w:line="360" w:lineRule="auto"/>
        <w:rPr>
          <w:rFonts w:cs="Arial"/>
          <w:iCs/>
          <w:sz w:val="28"/>
          <w:szCs w:val="28"/>
          <w:shd w:val="clear" w:color="auto" w:fill="FFFFFF"/>
        </w:rPr>
      </w:pPr>
      <w:r>
        <w:rPr>
          <w:rFonts w:cs="Arial"/>
          <w:iCs/>
          <w:sz w:val="28"/>
          <w:szCs w:val="28"/>
          <w:shd w:val="clear" w:color="auto" w:fill="FFFFFF"/>
        </w:rPr>
        <w:t>Рис.</w:t>
      </w:r>
      <w:r w:rsidR="0061131F">
        <w:rPr>
          <w:rFonts w:cs="Arial"/>
          <w:iCs/>
          <w:sz w:val="28"/>
          <w:szCs w:val="28"/>
          <w:shd w:val="clear" w:color="auto" w:fill="FFFFFF"/>
        </w:rPr>
        <w:t>2. Соцветие аира обыкновенного</w:t>
      </w:r>
      <w:proofErr w:type="gramStart"/>
      <w:r w:rsidR="0061131F" w:rsidRPr="002D6E2F">
        <w:rPr>
          <w:sz w:val="28"/>
          <w:szCs w:val="28"/>
        </w:rPr>
        <w:t xml:space="preserve">( </w:t>
      </w:r>
      <w:proofErr w:type="gramEnd"/>
      <w:r w:rsidR="0061131F" w:rsidRPr="002D6E2F">
        <w:rPr>
          <w:i/>
          <w:sz w:val="28"/>
          <w:szCs w:val="28"/>
          <w:lang w:val="en-US"/>
        </w:rPr>
        <w:t>Acorus</w:t>
      </w:r>
      <w:r w:rsidR="0061131F" w:rsidRPr="002D6E2F">
        <w:rPr>
          <w:i/>
          <w:sz w:val="28"/>
          <w:szCs w:val="28"/>
        </w:rPr>
        <w:t xml:space="preserve"> </w:t>
      </w:r>
      <w:r w:rsidR="0061131F" w:rsidRPr="002D6E2F">
        <w:rPr>
          <w:i/>
          <w:sz w:val="28"/>
          <w:szCs w:val="28"/>
          <w:lang w:val="en-US"/>
        </w:rPr>
        <w:t>calamus</w:t>
      </w:r>
      <w:r w:rsidR="0061131F" w:rsidRPr="002D6E2F">
        <w:rPr>
          <w:i/>
          <w:sz w:val="28"/>
          <w:szCs w:val="28"/>
        </w:rPr>
        <w:t xml:space="preserve"> </w:t>
      </w:r>
      <w:r w:rsidR="0061131F" w:rsidRPr="002D6E2F">
        <w:rPr>
          <w:i/>
          <w:sz w:val="28"/>
          <w:szCs w:val="28"/>
          <w:lang w:val="en-US"/>
        </w:rPr>
        <w:t>L</w:t>
      </w:r>
      <w:r w:rsidR="0061131F" w:rsidRPr="002D6E2F">
        <w:rPr>
          <w:i/>
          <w:sz w:val="28"/>
          <w:szCs w:val="28"/>
        </w:rPr>
        <w:t>.)</w:t>
      </w:r>
    </w:p>
    <w:p w14:paraId="62D4AAA6" w14:textId="77777777" w:rsidR="00485EF2" w:rsidRDefault="007D6835" w:rsidP="00485EF2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61F9CF" wp14:editId="28B95A42">
            <wp:extent cx="5591175" cy="3727450"/>
            <wp:effectExtent l="0" t="0" r="0" b="6350"/>
            <wp:docPr id="3" name="Рисунок 3" descr="http://padinaflower.com/wp-content/uploads/2018/06/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dinaflower.com/wp-content/uploads/2018/06/2-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37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EF2" w:rsidRPr="00667B5F">
        <w:rPr>
          <w:sz w:val="28"/>
          <w:szCs w:val="28"/>
        </w:rPr>
        <w:t xml:space="preserve"> </w:t>
      </w:r>
    </w:p>
    <w:p w14:paraId="13A385AA" w14:textId="77777777" w:rsidR="0061131F" w:rsidRPr="00667B5F" w:rsidRDefault="0061131F" w:rsidP="006113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Рис.3. </w:t>
      </w:r>
      <w:r w:rsidRPr="007D6835">
        <w:rPr>
          <w:sz w:val="28"/>
          <w:szCs w:val="28"/>
        </w:rPr>
        <w:t>Алое</w:t>
      </w:r>
      <w:r w:rsidRPr="00667B5F">
        <w:rPr>
          <w:sz w:val="28"/>
          <w:szCs w:val="28"/>
        </w:rPr>
        <w:t xml:space="preserve"> </w:t>
      </w:r>
      <w:proofErr w:type="gramStart"/>
      <w:r w:rsidRPr="007D6835">
        <w:rPr>
          <w:sz w:val="28"/>
          <w:szCs w:val="28"/>
        </w:rPr>
        <w:t>древовидное</w:t>
      </w:r>
      <w:proofErr w:type="gramEnd"/>
      <w:r w:rsidRPr="00667B5F">
        <w:rPr>
          <w:sz w:val="28"/>
          <w:szCs w:val="28"/>
        </w:rPr>
        <w:t xml:space="preserve"> (</w:t>
      </w:r>
      <w:r w:rsidRPr="007D6835">
        <w:rPr>
          <w:i/>
          <w:sz w:val="28"/>
          <w:szCs w:val="28"/>
          <w:lang w:val="en-US"/>
        </w:rPr>
        <w:t>Aloe</w:t>
      </w:r>
      <w:r w:rsidRPr="00667B5F">
        <w:rPr>
          <w:i/>
          <w:sz w:val="28"/>
          <w:szCs w:val="28"/>
        </w:rPr>
        <w:t xml:space="preserve"> </w:t>
      </w:r>
      <w:proofErr w:type="spellStart"/>
      <w:r w:rsidRPr="007D6835">
        <w:rPr>
          <w:i/>
          <w:sz w:val="28"/>
          <w:szCs w:val="28"/>
          <w:lang w:val="en-US"/>
        </w:rPr>
        <w:t>arborescens</w:t>
      </w:r>
      <w:proofErr w:type="spellEnd"/>
      <w:r w:rsidRPr="00667B5F">
        <w:rPr>
          <w:i/>
          <w:sz w:val="28"/>
          <w:szCs w:val="28"/>
        </w:rPr>
        <w:t xml:space="preserve"> </w:t>
      </w:r>
      <w:r w:rsidRPr="007D6835">
        <w:rPr>
          <w:i/>
          <w:sz w:val="28"/>
          <w:szCs w:val="28"/>
          <w:lang w:val="en-US"/>
        </w:rPr>
        <w:t>Mill</w:t>
      </w:r>
      <w:r w:rsidRPr="00667B5F">
        <w:rPr>
          <w:i/>
          <w:sz w:val="28"/>
          <w:szCs w:val="28"/>
        </w:rPr>
        <w:t>).</w:t>
      </w:r>
      <w:r>
        <w:rPr>
          <w:sz w:val="28"/>
          <w:szCs w:val="28"/>
        </w:rPr>
        <w:t>Внешний вид растения.</w:t>
      </w:r>
    </w:p>
    <w:p w14:paraId="034B78B1" w14:textId="77777777" w:rsidR="007D6835" w:rsidRPr="007D6835" w:rsidRDefault="007D6835" w:rsidP="00485EF2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C86AB8" wp14:editId="48B2FF64">
            <wp:extent cx="3914775" cy="3914775"/>
            <wp:effectExtent l="0" t="0" r="9525" b="9525"/>
            <wp:docPr id="4" name="Рисунок 4" descr="https://theoriginalgarden.com/Argazkiak/Fotos/ALTHAEAOFFICINALISMalvavisc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originalgarden.com/Argazkiak/Fotos/ALTHAEAOFFICINALISMalvavisco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3" cy="39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DF0B" w14:textId="77777777" w:rsidR="0061131F" w:rsidRPr="00667B5F" w:rsidRDefault="0061131F" w:rsidP="0061131F">
      <w:pPr>
        <w:spacing w:line="360" w:lineRule="auto"/>
        <w:rPr>
          <w:rFonts w:cs="Arial"/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Рис.4</w:t>
      </w:r>
      <w:r w:rsidRPr="007D6835">
        <w:rPr>
          <w:sz w:val="28"/>
          <w:szCs w:val="28"/>
        </w:rPr>
        <w:t>. Алтей лекарственный (</w:t>
      </w:r>
      <w:proofErr w:type="spellStart"/>
      <w:r w:rsidRPr="007D6835">
        <w:rPr>
          <w:rFonts w:cs="Arial"/>
          <w:i/>
          <w:iCs/>
          <w:sz w:val="28"/>
          <w:szCs w:val="28"/>
          <w:shd w:val="clear" w:color="auto" w:fill="FFFFFF"/>
        </w:rPr>
        <w:t>Altha</w:t>
      </w:r>
      <w:proofErr w:type="spellEnd"/>
      <w:r w:rsidRPr="007D6835">
        <w:rPr>
          <w:rFonts w:cs="Arial"/>
          <w:i/>
          <w:iCs/>
          <w:sz w:val="28"/>
          <w:szCs w:val="28"/>
          <w:shd w:val="clear" w:color="auto" w:fill="FFFFFF"/>
          <w:lang w:val="en-US"/>
        </w:rPr>
        <w:t>e</w:t>
      </w:r>
      <w:r w:rsidRPr="007D6835">
        <w:rPr>
          <w:rFonts w:cs="Arial"/>
          <w:i/>
          <w:iCs/>
          <w:sz w:val="28"/>
          <w:szCs w:val="28"/>
          <w:shd w:val="clear" w:color="auto" w:fill="FFFFFF"/>
        </w:rPr>
        <w:t xml:space="preserve">a </w:t>
      </w:r>
      <w:proofErr w:type="spellStart"/>
      <w:r w:rsidRPr="007D6835">
        <w:rPr>
          <w:rFonts w:cs="Arial"/>
          <w:i/>
          <w:iCs/>
          <w:sz w:val="28"/>
          <w:szCs w:val="28"/>
          <w:shd w:val="clear" w:color="auto" w:fill="FFFFFF"/>
        </w:rPr>
        <w:t>officin</w:t>
      </w:r>
      <w:proofErr w:type="spellEnd"/>
      <w:r w:rsidRPr="007D6835">
        <w:rPr>
          <w:rFonts w:cs="Arial"/>
          <w:i/>
          <w:iCs/>
          <w:sz w:val="28"/>
          <w:szCs w:val="28"/>
          <w:shd w:val="clear" w:color="auto" w:fill="FFFFFF"/>
          <w:lang w:val="en-US"/>
        </w:rPr>
        <w:t>a</w:t>
      </w:r>
      <w:proofErr w:type="spellStart"/>
      <w:r w:rsidRPr="007D6835">
        <w:rPr>
          <w:rFonts w:cs="Arial"/>
          <w:i/>
          <w:iCs/>
          <w:sz w:val="28"/>
          <w:szCs w:val="28"/>
          <w:shd w:val="clear" w:color="auto" w:fill="FFFFFF"/>
        </w:rPr>
        <w:t>lis</w:t>
      </w:r>
      <w:proofErr w:type="spellEnd"/>
      <w:r w:rsidRPr="007D6835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r w:rsidRPr="007D6835">
        <w:rPr>
          <w:rFonts w:cs="Arial"/>
          <w:i/>
          <w:iCs/>
          <w:sz w:val="28"/>
          <w:szCs w:val="28"/>
          <w:shd w:val="clear" w:color="auto" w:fill="FFFFFF"/>
          <w:lang w:val="en-US"/>
        </w:rPr>
        <w:t>L</w:t>
      </w:r>
      <w:r w:rsidRPr="007D6835">
        <w:rPr>
          <w:rFonts w:cs="Arial"/>
          <w:i/>
          <w:iCs/>
          <w:sz w:val="28"/>
          <w:szCs w:val="28"/>
          <w:shd w:val="clear" w:color="auto" w:fill="FFFFFF"/>
        </w:rPr>
        <w:t>.)</w:t>
      </w:r>
      <w:r>
        <w:rPr>
          <w:rFonts w:cs="Arial"/>
          <w:i/>
          <w:iCs/>
          <w:sz w:val="28"/>
          <w:szCs w:val="28"/>
          <w:shd w:val="clear" w:color="auto" w:fill="FFFFFF"/>
        </w:rPr>
        <w:t xml:space="preserve">. </w:t>
      </w:r>
      <w:r>
        <w:rPr>
          <w:rFonts w:cs="Arial"/>
          <w:iCs/>
          <w:sz w:val="28"/>
          <w:szCs w:val="28"/>
          <w:shd w:val="clear" w:color="auto" w:fill="FFFFFF"/>
        </w:rPr>
        <w:t>Внешний вид растения</w:t>
      </w:r>
    </w:p>
    <w:p w14:paraId="22B65A14" w14:textId="77777777" w:rsidR="007D6835" w:rsidRDefault="007D6835" w:rsidP="00485EF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FC8469" wp14:editId="137064E6">
            <wp:extent cx="5940425" cy="2717842"/>
            <wp:effectExtent l="0" t="0" r="3175" b="6350"/>
            <wp:docPr id="5" name="Рисунок 5" descr="https://naturasiberica.ee/wp-content/uploads/2016/05/ns-arnica-montana-featured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turasiberica.ee/wp-content/uploads/2016/05/ns-arnica-montana-featured-im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7AC4" w14:textId="77777777" w:rsidR="0061131F" w:rsidRPr="00667B5F" w:rsidRDefault="0061131F" w:rsidP="006113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Рис.5. </w:t>
      </w:r>
      <w:r w:rsidRPr="007D6835">
        <w:rPr>
          <w:rFonts w:cs="Arial"/>
          <w:iCs/>
          <w:sz w:val="28"/>
          <w:szCs w:val="28"/>
          <w:shd w:val="clear" w:color="auto" w:fill="FFFFFF"/>
        </w:rPr>
        <w:t>Арника горная(</w:t>
      </w:r>
      <w:r w:rsidRPr="007D6835">
        <w:rPr>
          <w:rFonts w:cs="Arial"/>
          <w:i/>
          <w:iCs/>
          <w:sz w:val="28"/>
          <w:szCs w:val="28"/>
          <w:shd w:val="clear" w:color="auto" w:fill="FFFFFF"/>
          <w:lang w:val="en-US"/>
        </w:rPr>
        <w:t>Arnica</w:t>
      </w:r>
      <w:r w:rsidRPr="007D6835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7D6835">
        <w:rPr>
          <w:rFonts w:cs="Arial"/>
          <w:i/>
          <w:iCs/>
          <w:sz w:val="28"/>
          <w:szCs w:val="28"/>
          <w:shd w:val="clear" w:color="auto" w:fill="FFFFFF"/>
          <w:lang w:val="en-US"/>
        </w:rPr>
        <w:t>montana</w:t>
      </w:r>
      <w:proofErr w:type="spellEnd"/>
      <w:r w:rsidRPr="007D6835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r w:rsidRPr="007D6835">
        <w:rPr>
          <w:rFonts w:cs="Arial"/>
          <w:i/>
          <w:iCs/>
          <w:sz w:val="28"/>
          <w:szCs w:val="28"/>
          <w:shd w:val="clear" w:color="auto" w:fill="FFFFFF"/>
          <w:lang w:val="en-US"/>
        </w:rPr>
        <w:t>L</w:t>
      </w:r>
      <w:r w:rsidRPr="007D6835">
        <w:rPr>
          <w:rFonts w:cs="Arial"/>
          <w:i/>
          <w:iCs/>
          <w:sz w:val="28"/>
          <w:szCs w:val="28"/>
          <w:shd w:val="clear" w:color="auto" w:fill="FFFFFF"/>
        </w:rPr>
        <w:t>.)</w:t>
      </w:r>
      <w:r>
        <w:rPr>
          <w:rFonts w:cs="Arial"/>
          <w:i/>
          <w:iCs/>
          <w:sz w:val="28"/>
          <w:szCs w:val="28"/>
          <w:shd w:val="clear" w:color="auto" w:fill="FFFFFF"/>
        </w:rPr>
        <w:t>.</w:t>
      </w:r>
      <w:r>
        <w:rPr>
          <w:rFonts w:cs="Arial"/>
          <w:iCs/>
          <w:sz w:val="28"/>
          <w:szCs w:val="28"/>
          <w:shd w:val="clear" w:color="auto" w:fill="FFFFFF"/>
        </w:rPr>
        <w:t xml:space="preserve"> </w:t>
      </w:r>
      <w:r w:rsidRPr="00667B5F">
        <w:rPr>
          <w:rFonts w:cs="Arial"/>
          <w:iCs/>
          <w:sz w:val="28"/>
          <w:szCs w:val="28"/>
          <w:shd w:val="clear" w:color="auto" w:fill="FFFFFF"/>
        </w:rPr>
        <w:t>Внешний вид растения</w:t>
      </w:r>
      <w:r>
        <w:rPr>
          <w:rFonts w:cs="Arial"/>
          <w:iCs/>
          <w:sz w:val="28"/>
          <w:szCs w:val="28"/>
          <w:shd w:val="clear" w:color="auto" w:fill="FFFFFF"/>
        </w:rPr>
        <w:t>.</w:t>
      </w:r>
    </w:p>
    <w:p w14:paraId="4F347F2A" w14:textId="77777777" w:rsidR="0061131F" w:rsidRPr="00667B5F" w:rsidRDefault="001E6747" w:rsidP="0061131F">
      <w:pPr>
        <w:rPr>
          <w:rFonts w:cs="Arial"/>
          <w:iCs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9DB7A3C" wp14:editId="53ED2FDB">
            <wp:extent cx="5940425" cy="3948635"/>
            <wp:effectExtent l="0" t="0" r="3175" b="0"/>
            <wp:docPr id="7" name="Рисунок 7" descr="https://dicorosy.org/wp-content/uploads/2019/03/ba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corosy.org/wp-content/uploads/2019/03/bada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31F" w:rsidRPr="0061131F">
        <w:rPr>
          <w:sz w:val="28"/>
          <w:szCs w:val="28"/>
        </w:rPr>
        <w:t xml:space="preserve"> </w:t>
      </w:r>
      <w:r w:rsidR="0061131F">
        <w:rPr>
          <w:sz w:val="28"/>
          <w:szCs w:val="28"/>
        </w:rPr>
        <w:t>Рис.6</w:t>
      </w:r>
      <w:r w:rsidR="0061131F" w:rsidRPr="00667B5F">
        <w:rPr>
          <w:sz w:val="28"/>
          <w:szCs w:val="28"/>
        </w:rPr>
        <w:t>.</w:t>
      </w:r>
      <w:r w:rsidR="0061131F" w:rsidRPr="00667B5F">
        <w:rPr>
          <w:rFonts w:cs="Arial"/>
          <w:iCs/>
          <w:sz w:val="28"/>
          <w:szCs w:val="28"/>
          <w:shd w:val="clear" w:color="auto" w:fill="FFFFFF"/>
        </w:rPr>
        <w:t xml:space="preserve"> </w:t>
      </w:r>
      <w:proofErr w:type="gramStart"/>
      <w:r w:rsidR="0061131F" w:rsidRPr="001E6747">
        <w:rPr>
          <w:rFonts w:cs="Arial"/>
          <w:iCs/>
          <w:sz w:val="28"/>
          <w:szCs w:val="28"/>
          <w:shd w:val="clear" w:color="auto" w:fill="FFFFFF"/>
        </w:rPr>
        <w:t>Бадан</w:t>
      </w:r>
      <w:r w:rsidR="0061131F" w:rsidRPr="00D8797B">
        <w:rPr>
          <w:rFonts w:cs="Arial"/>
          <w:iCs/>
          <w:sz w:val="28"/>
          <w:szCs w:val="28"/>
          <w:shd w:val="clear" w:color="auto" w:fill="FFFFFF"/>
        </w:rPr>
        <w:t xml:space="preserve"> </w:t>
      </w:r>
      <w:r w:rsidR="0061131F" w:rsidRPr="001E6747">
        <w:rPr>
          <w:rFonts w:cs="Arial"/>
          <w:iCs/>
          <w:sz w:val="28"/>
          <w:szCs w:val="28"/>
          <w:shd w:val="clear" w:color="auto" w:fill="FFFFFF"/>
        </w:rPr>
        <w:t>толстолистый</w:t>
      </w:r>
      <w:r w:rsidR="0061131F" w:rsidRPr="00D8797B">
        <w:rPr>
          <w:rFonts w:cs="Arial"/>
          <w:iCs/>
          <w:sz w:val="28"/>
          <w:szCs w:val="28"/>
          <w:shd w:val="clear" w:color="auto" w:fill="FFFFFF"/>
        </w:rPr>
        <w:t xml:space="preserve">  (</w:t>
      </w:r>
      <w:proofErr w:type="spellStart"/>
      <w:r w:rsidR="0061131F" w:rsidRPr="001E6747">
        <w:rPr>
          <w:rFonts w:cs="Arial"/>
          <w:i/>
          <w:iCs/>
          <w:sz w:val="28"/>
          <w:szCs w:val="28"/>
          <w:shd w:val="clear" w:color="auto" w:fill="FFFFFF"/>
          <w:lang w:val="en-US"/>
        </w:rPr>
        <w:t>Bergenia</w:t>
      </w:r>
      <w:proofErr w:type="spellEnd"/>
      <w:r w:rsidR="0061131F" w:rsidRPr="00D8797B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61131F" w:rsidRPr="001E6747">
        <w:rPr>
          <w:rFonts w:cs="Arial"/>
          <w:i/>
          <w:iCs/>
          <w:sz w:val="28"/>
          <w:szCs w:val="28"/>
          <w:shd w:val="clear" w:color="auto" w:fill="FFFFFF"/>
          <w:lang w:val="en-US"/>
        </w:rPr>
        <w:t>classifolia</w:t>
      </w:r>
      <w:proofErr w:type="spellEnd"/>
      <w:r w:rsidR="0061131F" w:rsidRPr="00D8797B">
        <w:rPr>
          <w:rFonts w:cs="Arial"/>
          <w:i/>
          <w:iCs/>
          <w:sz w:val="28"/>
          <w:szCs w:val="28"/>
          <w:shd w:val="clear" w:color="auto" w:fill="FFFFFF"/>
        </w:rPr>
        <w:t xml:space="preserve"> (</w:t>
      </w:r>
      <w:r w:rsidR="0061131F" w:rsidRPr="001E6747">
        <w:rPr>
          <w:rFonts w:cs="Arial"/>
          <w:i/>
          <w:iCs/>
          <w:sz w:val="28"/>
          <w:szCs w:val="28"/>
          <w:shd w:val="clear" w:color="auto" w:fill="FFFFFF"/>
          <w:lang w:val="en-US"/>
        </w:rPr>
        <w:t>L</w:t>
      </w:r>
      <w:r w:rsidR="0061131F" w:rsidRPr="00D8797B">
        <w:rPr>
          <w:rFonts w:cs="Arial"/>
          <w:i/>
          <w:iCs/>
          <w:sz w:val="28"/>
          <w:szCs w:val="28"/>
          <w:shd w:val="clear" w:color="auto" w:fill="FFFFFF"/>
        </w:rPr>
        <w:t>.)</w:t>
      </w:r>
      <w:proofErr w:type="gramEnd"/>
      <w:r w:rsidR="0061131F" w:rsidRPr="00D8797B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r w:rsidR="0061131F" w:rsidRPr="001E6747">
        <w:rPr>
          <w:rFonts w:cs="Arial"/>
          <w:i/>
          <w:iCs/>
          <w:sz w:val="28"/>
          <w:szCs w:val="28"/>
          <w:shd w:val="clear" w:color="auto" w:fill="FFFFFF"/>
          <w:lang w:val="en-US"/>
        </w:rPr>
        <w:t>Fritsch</w:t>
      </w:r>
      <w:r w:rsidR="0061131F" w:rsidRPr="00667B5F">
        <w:rPr>
          <w:rFonts w:cs="Arial"/>
          <w:i/>
          <w:iCs/>
          <w:sz w:val="28"/>
          <w:szCs w:val="28"/>
          <w:shd w:val="clear" w:color="auto" w:fill="FFFFFF"/>
        </w:rPr>
        <w:t>)</w:t>
      </w:r>
      <w:r w:rsidR="0061131F">
        <w:rPr>
          <w:rFonts w:cs="Arial"/>
          <w:i/>
          <w:iCs/>
          <w:sz w:val="28"/>
          <w:szCs w:val="28"/>
          <w:shd w:val="clear" w:color="auto" w:fill="FFFFFF"/>
        </w:rPr>
        <w:t>.</w:t>
      </w:r>
      <w:r w:rsidR="0061131F">
        <w:rPr>
          <w:rFonts w:cs="Arial"/>
          <w:iCs/>
          <w:sz w:val="28"/>
          <w:szCs w:val="28"/>
          <w:shd w:val="clear" w:color="auto" w:fill="FFFFFF"/>
        </w:rPr>
        <w:t>Внешний вид растения.</w:t>
      </w:r>
    </w:p>
    <w:p w14:paraId="2BFF5B35" w14:textId="77777777" w:rsidR="00485EF2" w:rsidRPr="00667B5F" w:rsidRDefault="00485EF2" w:rsidP="00485EF2">
      <w:pPr>
        <w:rPr>
          <w:sz w:val="28"/>
          <w:szCs w:val="28"/>
        </w:rPr>
      </w:pPr>
      <w:r w:rsidRPr="00667B5F">
        <w:rPr>
          <w:sz w:val="28"/>
          <w:szCs w:val="28"/>
        </w:rPr>
        <w:br w:type="page"/>
      </w:r>
    </w:p>
    <w:p w14:paraId="7E5AB7C6" w14:textId="77777777" w:rsidR="001E6747" w:rsidRDefault="001E6747" w:rsidP="00DA4D0C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D51B927" wp14:editId="5338E9C7">
            <wp:extent cx="5257800" cy="3943350"/>
            <wp:effectExtent l="0" t="0" r="0" b="0"/>
            <wp:docPr id="8" name="Рисунок 8" descr="https://avatars.mds.yandex.net/get-zen_doc/1328466/pub_5ac5b12edd2484508447333a_5ac5b214168a9101f112987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28466/pub_5ac5b12edd2484508447333a_5ac5b214168a9101f1129874/scale_12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9179E" w14:textId="77777777" w:rsidR="0061131F" w:rsidRPr="0061131F" w:rsidRDefault="0061131F" w:rsidP="0061131F">
      <w:pPr>
        <w:rPr>
          <w:rFonts w:cs="Arial"/>
          <w:sz w:val="28"/>
          <w:szCs w:val="28"/>
          <w:shd w:val="clear" w:color="auto" w:fill="FFFFFF"/>
        </w:rPr>
      </w:pPr>
      <w:r w:rsidRPr="0061131F">
        <w:rPr>
          <w:rFonts w:cs="Arial"/>
          <w:sz w:val="28"/>
          <w:szCs w:val="28"/>
          <w:shd w:val="clear" w:color="auto" w:fill="FFFFFF"/>
        </w:rPr>
        <w:t>Рис.7.</w:t>
      </w:r>
      <w:r w:rsidRPr="0061131F">
        <w:rPr>
          <w:rFonts w:cs="Arial"/>
          <w:iCs/>
          <w:sz w:val="28"/>
          <w:szCs w:val="28"/>
          <w:shd w:val="clear" w:color="auto" w:fill="FFFFFF"/>
        </w:rPr>
        <w:t xml:space="preserve"> Боярышник кроваво-красный</w:t>
      </w:r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( </w:t>
      </w:r>
      <w:proofErr w:type="spellStart"/>
      <w:proofErr w:type="gramEnd"/>
      <w:r w:rsidRPr="0061131F">
        <w:rPr>
          <w:rFonts w:cs="Arial"/>
          <w:i/>
          <w:iCs/>
          <w:sz w:val="28"/>
          <w:szCs w:val="28"/>
          <w:shd w:val="clear" w:color="auto" w:fill="FFFFFF"/>
          <w:lang w:val="en-US"/>
        </w:rPr>
        <w:t>Crataegus</w:t>
      </w:r>
      <w:proofErr w:type="spellEnd"/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61131F">
        <w:rPr>
          <w:rFonts w:cs="Arial"/>
          <w:i/>
          <w:iCs/>
          <w:sz w:val="28"/>
          <w:szCs w:val="28"/>
          <w:shd w:val="clear" w:color="auto" w:fill="FFFFFF"/>
          <w:lang w:val="en-US"/>
        </w:rPr>
        <w:t>sanguinea</w:t>
      </w:r>
      <w:proofErr w:type="spellEnd"/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61131F">
        <w:rPr>
          <w:rFonts w:cs="Arial"/>
          <w:i/>
          <w:iCs/>
          <w:sz w:val="28"/>
          <w:szCs w:val="28"/>
          <w:shd w:val="clear" w:color="auto" w:fill="FFFFFF"/>
          <w:lang w:val="en-US"/>
        </w:rPr>
        <w:t>Rall</w:t>
      </w:r>
      <w:proofErr w:type="spellEnd"/>
      <w:r w:rsidRPr="0061131F">
        <w:rPr>
          <w:rFonts w:cs="Arial"/>
          <w:i/>
          <w:iCs/>
          <w:sz w:val="28"/>
          <w:szCs w:val="28"/>
          <w:shd w:val="clear" w:color="auto" w:fill="FFFFFF"/>
        </w:rPr>
        <w:t>.).</w:t>
      </w:r>
      <w:r w:rsidRPr="0061131F">
        <w:rPr>
          <w:rFonts w:cs="Arial"/>
          <w:iCs/>
          <w:sz w:val="28"/>
          <w:szCs w:val="28"/>
          <w:shd w:val="clear" w:color="auto" w:fill="FFFFFF"/>
        </w:rPr>
        <w:t xml:space="preserve"> Внешний вид растения.</w:t>
      </w:r>
    </w:p>
    <w:p w14:paraId="041C0FCC" w14:textId="77777777" w:rsidR="0061131F" w:rsidRDefault="001E6747" w:rsidP="0061131F">
      <w:pPr>
        <w:tabs>
          <w:tab w:val="left" w:pos="5835"/>
        </w:tabs>
        <w:spacing w:line="360" w:lineRule="auto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6D649D" wp14:editId="04B9B567">
            <wp:extent cx="5257800" cy="3946200"/>
            <wp:effectExtent l="0" t="0" r="0" b="0"/>
            <wp:docPr id="10" name="Рисунок 10" descr="https://www.plantarium.ru/dat/plants/7/753/216753_b33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lantarium.ru/dat/plants/7/753/216753_b330287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90" cy="39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C147" w14:textId="77777777" w:rsidR="0056073B" w:rsidRPr="0061131F" w:rsidRDefault="0061131F" w:rsidP="0061131F">
      <w:pPr>
        <w:tabs>
          <w:tab w:val="left" w:pos="5835"/>
        </w:tabs>
        <w:spacing w:line="360" w:lineRule="auto"/>
        <w:rPr>
          <w:rFonts w:cs="Arial"/>
          <w:i/>
          <w:iCs/>
          <w:sz w:val="28"/>
          <w:szCs w:val="28"/>
          <w:shd w:val="clear" w:color="auto" w:fill="FFFFFF"/>
        </w:rPr>
      </w:pPr>
      <w:r w:rsidRPr="0061131F">
        <w:rPr>
          <w:rFonts w:cs="Arial"/>
          <w:color w:val="000000"/>
          <w:sz w:val="28"/>
          <w:szCs w:val="28"/>
          <w:shd w:val="clear" w:color="auto" w:fill="FFFFFF"/>
        </w:rPr>
        <w:t xml:space="preserve"> Рис.8.</w:t>
      </w:r>
      <w:r w:rsidRPr="0061131F">
        <w:rPr>
          <w:rFonts w:cs="Arial"/>
          <w:b/>
          <w:iCs/>
          <w:sz w:val="28"/>
          <w:szCs w:val="28"/>
          <w:shd w:val="clear" w:color="auto" w:fill="FFFFFF"/>
        </w:rPr>
        <w:t xml:space="preserve"> </w:t>
      </w:r>
      <w:r w:rsidRPr="0061131F">
        <w:rPr>
          <w:rFonts w:cs="Arial"/>
          <w:iCs/>
          <w:sz w:val="28"/>
          <w:szCs w:val="28"/>
          <w:shd w:val="clear" w:color="auto" w:fill="FFFFFF"/>
        </w:rPr>
        <w:t>Барбарис обыкновенный</w:t>
      </w:r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 (</w:t>
      </w:r>
      <w:r w:rsidRPr="0061131F">
        <w:rPr>
          <w:rFonts w:cs="Arial"/>
          <w:i/>
          <w:iCs/>
          <w:sz w:val="28"/>
          <w:szCs w:val="28"/>
          <w:shd w:val="clear" w:color="auto" w:fill="FFFFFF"/>
          <w:lang w:val="en-US"/>
        </w:rPr>
        <w:t>Berberis</w:t>
      </w:r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r w:rsidRPr="0061131F">
        <w:rPr>
          <w:rFonts w:cs="Arial"/>
          <w:i/>
          <w:iCs/>
          <w:sz w:val="28"/>
          <w:szCs w:val="28"/>
          <w:shd w:val="clear" w:color="auto" w:fill="FFFFFF"/>
          <w:lang w:val="en-US"/>
        </w:rPr>
        <w:t>vulgaris</w:t>
      </w:r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r w:rsidRPr="0061131F">
        <w:rPr>
          <w:rFonts w:cs="Arial"/>
          <w:i/>
          <w:iCs/>
          <w:sz w:val="28"/>
          <w:szCs w:val="28"/>
          <w:shd w:val="clear" w:color="auto" w:fill="FFFFFF"/>
          <w:lang w:val="en-US"/>
        </w:rPr>
        <w:t>L</w:t>
      </w:r>
      <w:r w:rsidRPr="0061131F">
        <w:rPr>
          <w:rFonts w:cs="Arial"/>
          <w:i/>
          <w:iCs/>
          <w:sz w:val="28"/>
          <w:szCs w:val="28"/>
          <w:shd w:val="clear" w:color="auto" w:fill="FFFFFF"/>
        </w:rPr>
        <w:t xml:space="preserve">.). </w:t>
      </w:r>
      <w:r w:rsidRPr="0061131F">
        <w:rPr>
          <w:rFonts w:cs="Arial"/>
          <w:iCs/>
          <w:sz w:val="28"/>
          <w:szCs w:val="28"/>
          <w:shd w:val="clear" w:color="auto" w:fill="FFFFFF"/>
        </w:rPr>
        <w:t>Внешний вид растения.</w:t>
      </w:r>
    </w:p>
    <w:p w14:paraId="0981952A" w14:textId="77777777" w:rsidR="00A9664C" w:rsidRDefault="001E6747" w:rsidP="00DA4D0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70E624" wp14:editId="7D39D5FB">
            <wp:extent cx="5407539" cy="4057650"/>
            <wp:effectExtent l="0" t="0" r="3175" b="0"/>
            <wp:docPr id="12" name="Рисунок 12" descr="https://autogear.ru/misc/i/gallery/54078/20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ogear.ru/misc/i/gallery/54078/20133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67" cy="40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33F7" w14:textId="77777777" w:rsidR="0061131F" w:rsidRPr="00667B5F" w:rsidRDefault="00A7315A" w:rsidP="0061131F">
      <w:pPr>
        <w:tabs>
          <w:tab w:val="left" w:pos="5835"/>
        </w:tabs>
        <w:spacing w:line="360" w:lineRule="auto"/>
        <w:rPr>
          <w:rFonts w:cs="Arial"/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Рис.</w:t>
      </w:r>
      <w:r w:rsidR="0061131F">
        <w:rPr>
          <w:sz w:val="28"/>
          <w:szCs w:val="28"/>
        </w:rPr>
        <w:t>9.</w:t>
      </w:r>
      <w:r w:rsidR="0061131F" w:rsidRPr="001E6747">
        <w:rPr>
          <w:rFonts w:cs="Arial"/>
          <w:b/>
          <w:iCs/>
          <w:sz w:val="28"/>
          <w:szCs w:val="28"/>
          <w:shd w:val="clear" w:color="auto" w:fill="FFFFFF"/>
        </w:rPr>
        <w:t xml:space="preserve"> </w:t>
      </w:r>
      <w:r w:rsidR="0061131F" w:rsidRPr="001E6747">
        <w:rPr>
          <w:rFonts w:cs="Arial"/>
          <w:iCs/>
          <w:sz w:val="28"/>
          <w:szCs w:val="28"/>
          <w:shd w:val="clear" w:color="auto" w:fill="FFFFFF"/>
        </w:rPr>
        <w:t xml:space="preserve">Девясил высокий </w:t>
      </w:r>
      <w:r w:rsidR="0061131F" w:rsidRPr="001E6747">
        <w:rPr>
          <w:rFonts w:cs="Arial"/>
          <w:i/>
          <w:iCs/>
          <w:sz w:val="28"/>
          <w:szCs w:val="28"/>
          <w:shd w:val="clear" w:color="auto" w:fill="FFFFFF"/>
        </w:rPr>
        <w:t>(</w:t>
      </w:r>
      <w:r w:rsidR="0061131F" w:rsidRPr="001E6747">
        <w:rPr>
          <w:rFonts w:cs="Arial"/>
          <w:i/>
          <w:iCs/>
          <w:sz w:val="28"/>
          <w:szCs w:val="28"/>
          <w:shd w:val="clear" w:color="auto" w:fill="FFFFFF"/>
          <w:lang w:val="en-US"/>
        </w:rPr>
        <w:t>I</w:t>
      </w:r>
      <w:proofErr w:type="spellStart"/>
      <w:r w:rsidR="0061131F" w:rsidRPr="001E6747">
        <w:rPr>
          <w:rFonts w:cs="Arial"/>
          <w:i/>
          <w:iCs/>
          <w:sz w:val="28"/>
          <w:szCs w:val="28"/>
          <w:shd w:val="clear" w:color="auto" w:fill="FFFFFF"/>
        </w:rPr>
        <w:t>nula</w:t>
      </w:r>
      <w:proofErr w:type="spellEnd"/>
      <w:r w:rsidR="0061131F" w:rsidRPr="001E6747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61131F" w:rsidRPr="001E6747">
        <w:rPr>
          <w:rFonts w:cs="Arial"/>
          <w:i/>
          <w:iCs/>
          <w:sz w:val="28"/>
          <w:szCs w:val="28"/>
          <w:shd w:val="clear" w:color="auto" w:fill="FFFFFF"/>
        </w:rPr>
        <w:t>hel</w:t>
      </w:r>
      <w:proofErr w:type="spellEnd"/>
      <w:r w:rsidR="0061131F" w:rsidRPr="001E6747">
        <w:rPr>
          <w:rFonts w:cs="Arial"/>
          <w:i/>
          <w:iCs/>
          <w:sz w:val="28"/>
          <w:szCs w:val="28"/>
          <w:shd w:val="clear" w:color="auto" w:fill="FFFFFF"/>
          <w:lang w:val="en-US"/>
        </w:rPr>
        <w:t>e</w:t>
      </w:r>
      <w:proofErr w:type="spellStart"/>
      <w:r w:rsidR="0061131F" w:rsidRPr="001E6747">
        <w:rPr>
          <w:rFonts w:cs="Arial"/>
          <w:i/>
          <w:iCs/>
          <w:sz w:val="28"/>
          <w:szCs w:val="28"/>
          <w:shd w:val="clear" w:color="auto" w:fill="FFFFFF"/>
        </w:rPr>
        <w:t>nium</w:t>
      </w:r>
      <w:proofErr w:type="spellEnd"/>
      <w:r w:rsidR="0061131F" w:rsidRPr="001E6747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r w:rsidR="0061131F" w:rsidRPr="001E6747">
        <w:rPr>
          <w:rFonts w:cs="Arial"/>
          <w:i/>
          <w:iCs/>
          <w:sz w:val="28"/>
          <w:szCs w:val="28"/>
          <w:shd w:val="clear" w:color="auto" w:fill="FFFFFF"/>
          <w:lang w:val="en-US"/>
        </w:rPr>
        <w:t>L</w:t>
      </w:r>
      <w:r w:rsidR="0061131F" w:rsidRPr="001E6747">
        <w:rPr>
          <w:rFonts w:cs="Arial"/>
          <w:i/>
          <w:iCs/>
          <w:sz w:val="28"/>
          <w:szCs w:val="28"/>
          <w:shd w:val="clear" w:color="auto" w:fill="FFFFFF"/>
        </w:rPr>
        <w:t>.)</w:t>
      </w:r>
      <w:r w:rsidR="0061131F">
        <w:rPr>
          <w:rFonts w:cs="Arial"/>
          <w:i/>
          <w:iCs/>
          <w:sz w:val="28"/>
          <w:szCs w:val="28"/>
          <w:shd w:val="clear" w:color="auto" w:fill="FFFFFF"/>
        </w:rPr>
        <w:t>.</w:t>
      </w:r>
      <w:r w:rsidR="0061131F">
        <w:rPr>
          <w:rFonts w:cs="Arial"/>
          <w:iCs/>
          <w:sz w:val="28"/>
          <w:szCs w:val="28"/>
          <w:shd w:val="clear" w:color="auto" w:fill="FFFFFF"/>
        </w:rPr>
        <w:t>Внешний вид растения.</w:t>
      </w:r>
    </w:p>
    <w:p w14:paraId="128A5E0E" w14:textId="77777777" w:rsidR="0061131F" w:rsidRDefault="00CC538B" w:rsidP="0061131F">
      <w:pPr>
        <w:tabs>
          <w:tab w:val="left" w:pos="5835"/>
        </w:tabs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2F565" wp14:editId="6E1CFD3A">
            <wp:extent cx="4619625" cy="3623551"/>
            <wp:effectExtent l="0" t="0" r="0" b="0"/>
            <wp:docPr id="13" name="Рисунок 13" descr="https://www.greenmarket.com.ua/images/product_images/popup_images/111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reenmarket.com.ua/images/product_images/popup_images/11197_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22" cy="36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31F" w:rsidRPr="0061131F">
        <w:rPr>
          <w:sz w:val="28"/>
          <w:szCs w:val="28"/>
        </w:rPr>
        <w:t xml:space="preserve"> </w:t>
      </w:r>
    </w:p>
    <w:p w14:paraId="6146F1F6" w14:textId="77777777" w:rsidR="0061131F" w:rsidRPr="00352603" w:rsidRDefault="0061131F" w:rsidP="0061131F">
      <w:pPr>
        <w:tabs>
          <w:tab w:val="left" w:pos="5835"/>
        </w:tabs>
        <w:spacing w:line="360" w:lineRule="auto"/>
        <w:rPr>
          <w:rFonts w:cs="Arial"/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Рис.</w:t>
      </w:r>
      <w:r w:rsidR="00A7315A">
        <w:rPr>
          <w:sz w:val="28"/>
          <w:szCs w:val="28"/>
        </w:rPr>
        <w:t>1</w:t>
      </w:r>
      <w:r>
        <w:rPr>
          <w:sz w:val="28"/>
          <w:szCs w:val="28"/>
        </w:rPr>
        <w:t>0.</w:t>
      </w:r>
      <w:r w:rsidRPr="00CC538B">
        <w:rPr>
          <w:rFonts w:cs="Arial"/>
          <w:b/>
          <w:iCs/>
          <w:sz w:val="28"/>
          <w:szCs w:val="28"/>
          <w:shd w:val="clear" w:color="auto" w:fill="FFFFFF"/>
        </w:rPr>
        <w:t xml:space="preserve"> </w:t>
      </w:r>
      <w:r w:rsidRPr="00CC538B">
        <w:rPr>
          <w:rFonts w:cs="Arial"/>
          <w:iCs/>
          <w:sz w:val="28"/>
          <w:szCs w:val="28"/>
          <w:shd w:val="clear" w:color="auto" w:fill="FFFFFF"/>
        </w:rPr>
        <w:t>Земляник</w:t>
      </w:r>
      <w:r>
        <w:rPr>
          <w:rFonts w:cs="Arial"/>
          <w:iCs/>
          <w:sz w:val="28"/>
          <w:szCs w:val="28"/>
          <w:shd w:val="clear" w:color="auto" w:fill="FFFFFF"/>
        </w:rPr>
        <w:t>а</w:t>
      </w:r>
      <w:r w:rsidRPr="00CC538B">
        <w:rPr>
          <w:rFonts w:cs="Arial"/>
          <w:iCs/>
          <w:sz w:val="28"/>
          <w:szCs w:val="28"/>
          <w:shd w:val="clear" w:color="auto" w:fill="FFFFFF"/>
        </w:rPr>
        <w:t xml:space="preserve"> лесная </w:t>
      </w:r>
      <w:r w:rsidRPr="00CC538B">
        <w:rPr>
          <w:rFonts w:cs="Arial"/>
          <w:i/>
          <w:iCs/>
          <w:sz w:val="28"/>
          <w:szCs w:val="28"/>
          <w:shd w:val="clear" w:color="auto" w:fill="FFFFFF"/>
        </w:rPr>
        <w:t>(</w:t>
      </w:r>
      <w:proofErr w:type="spellStart"/>
      <w:r w:rsidRPr="00CC538B">
        <w:rPr>
          <w:rFonts w:cs="Arial"/>
          <w:i/>
          <w:iCs/>
          <w:sz w:val="28"/>
          <w:szCs w:val="28"/>
          <w:shd w:val="clear" w:color="auto" w:fill="FFFFFF"/>
          <w:lang w:val="en-US"/>
        </w:rPr>
        <w:t>Fragaria</w:t>
      </w:r>
      <w:proofErr w:type="spellEnd"/>
      <w:r w:rsidRPr="00667B5F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C538B">
        <w:rPr>
          <w:rFonts w:cs="Arial"/>
          <w:i/>
          <w:iCs/>
          <w:sz w:val="28"/>
          <w:szCs w:val="28"/>
          <w:shd w:val="clear" w:color="auto" w:fill="FFFFFF"/>
          <w:lang w:val="en-US"/>
        </w:rPr>
        <w:t>vesca</w:t>
      </w:r>
      <w:proofErr w:type="spellEnd"/>
      <w:r w:rsidRPr="00667B5F">
        <w:rPr>
          <w:rFonts w:cs="Arial"/>
          <w:i/>
          <w:iCs/>
          <w:sz w:val="28"/>
          <w:szCs w:val="28"/>
          <w:shd w:val="clear" w:color="auto" w:fill="FFFFFF"/>
        </w:rPr>
        <w:t xml:space="preserve"> </w:t>
      </w:r>
      <w:r w:rsidRPr="00CC538B">
        <w:rPr>
          <w:rFonts w:cs="Arial"/>
          <w:i/>
          <w:iCs/>
          <w:sz w:val="28"/>
          <w:szCs w:val="28"/>
          <w:shd w:val="clear" w:color="auto" w:fill="FFFFFF"/>
          <w:lang w:val="en-US"/>
        </w:rPr>
        <w:t>L</w:t>
      </w:r>
      <w:r w:rsidRPr="00667B5F">
        <w:rPr>
          <w:rFonts w:cs="Arial"/>
          <w:i/>
          <w:iCs/>
          <w:sz w:val="28"/>
          <w:szCs w:val="28"/>
          <w:shd w:val="clear" w:color="auto" w:fill="FFFFFF"/>
        </w:rPr>
        <w:t>.)</w:t>
      </w:r>
      <w:r>
        <w:rPr>
          <w:rFonts w:cs="Arial"/>
          <w:i/>
          <w:iCs/>
          <w:sz w:val="28"/>
          <w:szCs w:val="28"/>
          <w:shd w:val="clear" w:color="auto" w:fill="FFFFFF"/>
        </w:rPr>
        <w:t xml:space="preserve">. </w:t>
      </w:r>
      <w:r>
        <w:rPr>
          <w:rFonts w:cs="Arial"/>
          <w:iCs/>
          <w:sz w:val="28"/>
          <w:szCs w:val="28"/>
          <w:shd w:val="clear" w:color="auto" w:fill="FFFFFF"/>
        </w:rPr>
        <w:t>Внешний вид растения.</w:t>
      </w:r>
    </w:p>
    <w:p w14:paraId="79BD5104" w14:textId="77777777" w:rsidR="001E6747" w:rsidRDefault="001E6747" w:rsidP="00DA4D0C">
      <w:pPr>
        <w:rPr>
          <w:sz w:val="28"/>
          <w:szCs w:val="28"/>
        </w:rPr>
      </w:pPr>
    </w:p>
    <w:p w14:paraId="6EDA00CF" w14:textId="77777777" w:rsidR="00352603" w:rsidRDefault="00352603" w:rsidP="00DA4D0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2B9C98" wp14:editId="49235D3E">
            <wp:extent cx="5133975" cy="3850481"/>
            <wp:effectExtent l="0" t="0" r="0" b="0"/>
            <wp:docPr id="6" name="Рисунок 6" descr="https://cdn.pixabay.com/photo/2016/01/22/09/02/marigolds-115544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6/01/22/09/02/marigolds-1155449_12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8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F6DE" w14:textId="77777777" w:rsidR="0061131F" w:rsidRPr="00352603" w:rsidRDefault="00A7315A" w:rsidP="0061131F">
      <w:pPr>
        <w:tabs>
          <w:tab w:val="left" w:pos="5835"/>
        </w:tabs>
        <w:spacing w:line="360" w:lineRule="auto"/>
        <w:rPr>
          <w:iCs/>
          <w:color w:val="000000" w:themeColor="text1"/>
          <w:sz w:val="28"/>
          <w:szCs w:val="28"/>
        </w:rPr>
      </w:pPr>
      <w:r>
        <w:rPr>
          <w:sz w:val="28"/>
          <w:szCs w:val="28"/>
        </w:rPr>
        <w:t>Рис.1</w:t>
      </w:r>
      <w:r w:rsidR="0061131F" w:rsidRPr="00352603">
        <w:rPr>
          <w:sz w:val="28"/>
          <w:szCs w:val="28"/>
        </w:rPr>
        <w:t>1.</w:t>
      </w:r>
      <w:r w:rsidR="0061131F" w:rsidRPr="00352603">
        <w:rPr>
          <w:bCs/>
          <w:color w:val="000000" w:themeColor="text1"/>
          <w:sz w:val="28"/>
          <w:szCs w:val="28"/>
        </w:rPr>
        <w:t xml:space="preserve"> Календула лекарственная</w:t>
      </w:r>
      <w:r w:rsidR="0061131F" w:rsidRPr="00352603">
        <w:rPr>
          <w:color w:val="000000" w:themeColor="text1"/>
          <w:sz w:val="28"/>
          <w:szCs w:val="28"/>
          <w:shd w:val="clear" w:color="auto" w:fill="FFFFFF"/>
        </w:rPr>
        <w:t> </w:t>
      </w:r>
      <w:r w:rsidR="0061131F" w:rsidRPr="00352603">
        <w:rPr>
          <w:color w:val="000000" w:themeColor="text1"/>
          <w:sz w:val="28"/>
          <w:szCs w:val="28"/>
        </w:rPr>
        <w:t>(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Calendula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officinalis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 xml:space="preserve"> L)</w:t>
      </w:r>
      <w:r w:rsidR="0061131F">
        <w:rPr>
          <w:i/>
          <w:iCs/>
          <w:color w:val="000000" w:themeColor="text1"/>
          <w:sz w:val="28"/>
          <w:szCs w:val="28"/>
        </w:rPr>
        <w:t>.</w:t>
      </w:r>
      <w:r w:rsidR="0061131F">
        <w:rPr>
          <w:iCs/>
          <w:color w:val="000000" w:themeColor="text1"/>
          <w:sz w:val="28"/>
          <w:szCs w:val="28"/>
        </w:rPr>
        <w:t>Внешний вид растения.</w:t>
      </w:r>
    </w:p>
    <w:p w14:paraId="7BD46B40" w14:textId="77777777" w:rsidR="0061131F" w:rsidRPr="00352603" w:rsidRDefault="00352603" w:rsidP="0061131F">
      <w:pPr>
        <w:tabs>
          <w:tab w:val="left" w:pos="5835"/>
        </w:tabs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BCEE2F" wp14:editId="270A7909">
            <wp:extent cx="5940425" cy="3960283"/>
            <wp:effectExtent l="0" t="0" r="3175" b="2540"/>
            <wp:docPr id="9" name="Рисунок 9" descr="https://travoedov.ru/wp-content/uploads/2018/09/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voedov.ru/wp-content/uploads/2018/09/02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31F" w:rsidRPr="0061131F">
        <w:rPr>
          <w:sz w:val="28"/>
          <w:szCs w:val="28"/>
        </w:rPr>
        <w:t xml:space="preserve"> </w:t>
      </w:r>
      <w:r w:rsidR="00A7315A">
        <w:rPr>
          <w:sz w:val="28"/>
          <w:szCs w:val="28"/>
        </w:rPr>
        <w:t>Рис.1</w:t>
      </w:r>
      <w:r w:rsidR="0061131F" w:rsidRPr="00352603">
        <w:rPr>
          <w:sz w:val="28"/>
          <w:szCs w:val="28"/>
        </w:rPr>
        <w:t>2.</w:t>
      </w:r>
      <w:r w:rsidR="0061131F" w:rsidRPr="00352603">
        <w:rPr>
          <w:bCs/>
          <w:color w:val="000000" w:themeColor="text1"/>
          <w:sz w:val="28"/>
          <w:szCs w:val="28"/>
        </w:rPr>
        <w:t xml:space="preserve"> Ромашка аптечная</w:t>
      </w:r>
      <w:r w:rsidR="0061131F" w:rsidRPr="00352603">
        <w:rPr>
          <w:color w:val="000000" w:themeColor="text1"/>
          <w:sz w:val="28"/>
          <w:szCs w:val="28"/>
        </w:rPr>
        <w:t>(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Matricaria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61131F" w:rsidRPr="00352603">
        <w:rPr>
          <w:i/>
          <w:iCs/>
          <w:color w:val="000000" w:themeColor="text1"/>
          <w:sz w:val="28"/>
          <w:szCs w:val="28"/>
        </w:rPr>
        <w:t>chamomilla</w:t>
      </w:r>
      <w:proofErr w:type="spellEnd"/>
      <w:r w:rsidR="0061131F" w:rsidRPr="00352603">
        <w:rPr>
          <w:i/>
          <w:iCs/>
          <w:color w:val="000000" w:themeColor="text1"/>
          <w:sz w:val="28"/>
          <w:szCs w:val="28"/>
        </w:rPr>
        <w:t>)</w:t>
      </w:r>
      <w:r w:rsidR="0061131F">
        <w:rPr>
          <w:i/>
          <w:iCs/>
          <w:color w:val="000000" w:themeColor="text1"/>
          <w:sz w:val="28"/>
          <w:szCs w:val="28"/>
        </w:rPr>
        <w:t xml:space="preserve">. </w:t>
      </w:r>
      <w:r w:rsidR="0061131F">
        <w:rPr>
          <w:iCs/>
          <w:color w:val="000000" w:themeColor="text1"/>
          <w:sz w:val="28"/>
          <w:szCs w:val="28"/>
        </w:rPr>
        <w:t>Внешний вид растения.</w:t>
      </w:r>
    </w:p>
    <w:p w14:paraId="1F2376D4" w14:textId="77777777" w:rsidR="00352603" w:rsidRDefault="00352603" w:rsidP="00DA4D0C">
      <w:pPr>
        <w:rPr>
          <w:sz w:val="28"/>
          <w:szCs w:val="28"/>
        </w:rPr>
      </w:pPr>
    </w:p>
    <w:p w14:paraId="2E92712B" w14:textId="77777777" w:rsidR="00352603" w:rsidRDefault="00352603" w:rsidP="00DA4D0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D220C4" wp14:editId="333FD885">
            <wp:extent cx="5940425" cy="4074141"/>
            <wp:effectExtent l="0" t="0" r="3175" b="3175"/>
            <wp:docPr id="11" name="Рисунок 11" descr="https://mandarin-shop.ru/images/cms/data/ulichnie_rasteniya/shalfei/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ndarin-shop.ru/images/cms/data/ulichnie_rasteniya/shalfei/11111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4368" w14:textId="77777777" w:rsidR="0061131F" w:rsidRPr="00352603" w:rsidRDefault="00A7315A" w:rsidP="0061131F">
      <w:pPr>
        <w:spacing w:line="360" w:lineRule="auto"/>
        <w:rPr>
          <w:rFonts w:cs="Arial"/>
          <w:iCs/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Рис.1</w:t>
      </w:r>
      <w:r w:rsidR="0061131F" w:rsidRPr="00352603">
        <w:rPr>
          <w:sz w:val="28"/>
          <w:szCs w:val="28"/>
        </w:rPr>
        <w:t>3.</w:t>
      </w:r>
      <w:r w:rsidR="0061131F" w:rsidRPr="00352603">
        <w:rPr>
          <w:bCs/>
          <w:color w:val="000000" w:themeColor="text1"/>
          <w:sz w:val="28"/>
          <w:szCs w:val="28"/>
        </w:rPr>
        <w:t xml:space="preserve"> Шалфей лекарственный</w:t>
      </w:r>
      <w:r w:rsidR="0061131F" w:rsidRPr="00352603">
        <w:rPr>
          <w:color w:val="000000" w:themeColor="text1"/>
          <w:sz w:val="28"/>
          <w:szCs w:val="28"/>
          <w:shd w:val="clear" w:color="auto" w:fill="FFFFFF"/>
        </w:rPr>
        <w:t xml:space="preserve">  </w:t>
      </w:r>
      <w:r w:rsidR="0061131F" w:rsidRPr="00352603">
        <w:rPr>
          <w:i/>
          <w:color w:val="000000" w:themeColor="text1"/>
          <w:sz w:val="28"/>
          <w:szCs w:val="28"/>
        </w:rPr>
        <w:t>(</w:t>
      </w:r>
      <w:proofErr w:type="spellStart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  <w:r w:rsidR="0061131F">
        <w:rPr>
          <w:i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1131F">
        <w:rPr>
          <w:color w:val="000000" w:themeColor="text1"/>
          <w:sz w:val="28"/>
          <w:szCs w:val="28"/>
          <w:shd w:val="clear" w:color="auto" w:fill="FFFFFF"/>
        </w:rPr>
        <w:t xml:space="preserve">Внешний вид </w:t>
      </w:r>
      <w:proofErr w:type="spellStart"/>
      <w:r w:rsidR="0061131F">
        <w:rPr>
          <w:color w:val="000000" w:themeColor="text1"/>
          <w:sz w:val="28"/>
          <w:szCs w:val="28"/>
          <w:shd w:val="clear" w:color="auto" w:fill="FFFFFF"/>
        </w:rPr>
        <w:t>растеня</w:t>
      </w:r>
      <w:proofErr w:type="spellEnd"/>
      <w:r w:rsidR="0061131F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4882BCE1" w14:textId="77777777" w:rsidR="0061131F" w:rsidRDefault="0086368E" w:rsidP="0061131F">
      <w:pPr>
        <w:rPr>
          <w:i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622D93" wp14:editId="587B3046">
            <wp:extent cx="5010150" cy="3757612"/>
            <wp:effectExtent l="0" t="0" r="0" b="0"/>
            <wp:docPr id="14" name="Рисунок 14" descr="https://avatars.mds.yandex.net/get-pdb/1684047/1a65d541-ae62-46e9-8787-e0a0247cf9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84047/1a65d541-ae62-46e9-8787-e0a0247cf9f3/s1200?webp=fal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60" cy="37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31F" w:rsidRPr="0061131F">
        <w:rPr>
          <w:sz w:val="28"/>
          <w:szCs w:val="28"/>
        </w:rPr>
        <w:t xml:space="preserve"> </w:t>
      </w:r>
      <w:r w:rsidR="00A7315A">
        <w:rPr>
          <w:sz w:val="28"/>
          <w:szCs w:val="28"/>
        </w:rPr>
        <w:t>Рис.1</w:t>
      </w:r>
      <w:r w:rsidR="0061131F">
        <w:rPr>
          <w:sz w:val="28"/>
          <w:szCs w:val="28"/>
        </w:rPr>
        <w:t xml:space="preserve">4.Соцветие </w:t>
      </w:r>
      <w:r w:rsidR="0061131F">
        <w:rPr>
          <w:bCs/>
          <w:color w:val="000000" w:themeColor="text1"/>
          <w:sz w:val="28"/>
          <w:szCs w:val="28"/>
        </w:rPr>
        <w:t>шалфея лекарственного</w:t>
      </w:r>
      <w:r w:rsidR="0061131F" w:rsidRPr="00352603">
        <w:rPr>
          <w:color w:val="000000" w:themeColor="text1"/>
          <w:sz w:val="28"/>
          <w:szCs w:val="28"/>
          <w:shd w:val="clear" w:color="auto" w:fill="FFFFFF"/>
        </w:rPr>
        <w:t xml:space="preserve">  </w:t>
      </w:r>
      <w:r w:rsidR="0061131F" w:rsidRPr="00352603">
        <w:rPr>
          <w:i/>
          <w:color w:val="000000" w:themeColor="text1"/>
          <w:sz w:val="28"/>
          <w:szCs w:val="28"/>
        </w:rPr>
        <w:t>(</w:t>
      </w:r>
      <w:proofErr w:type="spellStart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>Salvia</w:t>
      </w:r>
      <w:proofErr w:type="spellEnd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>officinalis</w:t>
      </w:r>
      <w:proofErr w:type="spellEnd"/>
      <w:r w:rsidR="0061131F" w:rsidRPr="00352603">
        <w:rPr>
          <w:i/>
          <w:color w:val="000000" w:themeColor="text1"/>
          <w:sz w:val="28"/>
          <w:szCs w:val="28"/>
          <w:shd w:val="clear" w:color="auto" w:fill="FFFFFF"/>
        </w:rPr>
        <w:t xml:space="preserve"> L.)</w:t>
      </w:r>
    </w:p>
    <w:p w14:paraId="5A94E43F" w14:textId="77777777" w:rsidR="0086368E" w:rsidRDefault="0086368E" w:rsidP="00DA4D0C">
      <w:pPr>
        <w:rPr>
          <w:sz w:val="28"/>
          <w:szCs w:val="28"/>
        </w:rPr>
      </w:pPr>
    </w:p>
    <w:p w14:paraId="1D051CEE" w14:textId="77777777" w:rsidR="006716B5" w:rsidRDefault="006716B5" w:rsidP="006716B5">
      <w:pPr>
        <w:tabs>
          <w:tab w:val="left" w:pos="2565"/>
        </w:tabs>
        <w:spacing w:line="360" w:lineRule="auto"/>
        <w:rPr>
          <w:sz w:val="28"/>
          <w:szCs w:val="28"/>
        </w:rPr>
      </w:pPr>
    </w:p>
    <w:p w14:paraId="68339A58" w14:textId="77777777" w:rsidR="00DC6693" w:rsidRPr="00DC6693" w:rsidRDefault="00DC6693" w:rsidP="00DC6693">
      <w:pPr>
        <w:shd w:val="clear" w:color="auto" w:fill="FFFFFF"/>
        <w:spacing w:before="120" w:after="0" w:line="360" w:lineRule="auto"/>
        <w:rPr>
          <w:rFonts w:eastAsia="Times New Roman" w:cs="Arial"/>
          <w:b/>
          <w:color w:val="000000"/>
          <w:sz w:val="28"/>
          <w:szCs w:val="28"/>
          <w:lang w:eastAsia="ru-RU"/>
        </w:rPr>
      </w:pPr>
    </w:p>
    <w:p w14:paraId="1EB5118A" w14:textId="77777777" w:rsidR="00DC6693" w:rsidRPr="001E6747" w:rsidRDefault="00DC6693" w:rsidP="00DA4D0C">
      <w:pPr>
        <w:rPr>
          <w:sz w:val="28"/>
          <w:szCs w:val="28"/>
        </w:rPr>
      </w:pPr>
    </w:p>
    <w:p w14:paraId="236EA05E" w14:textId="77777777" w:rsidR="00C11E3C" w:rsidRPr="001E6747" w:rsidRDefault="00C11E3C" w:rsidP="00DA4D0C">
      <w:pPr>
        <w:rPr>
          <w:b/>
          <w:sz w:val="28"/>
          <w:szCs w:val="28"/>
        </w:rPr>
      </w:pPr>
      <w:r w:rsidRPr="001E6747">
        <w:rPr>
          <w:b/>
          <w:sz w:val="28"/>
          <w:szCs w:val="28"/>
        </w:rPr>
        <w:t xml:space="preserve">                           </w:t>
      </w:r>
      <w:r w:rsidR="00DA4D0C" w:rsidRPr="001E6747">
        <w:rPr>
          <w:b/>
          <w:sz w:val="28"/>
          <w:szCs w:val="28"/>
        </w:rPr>
        <w:t xml:space="preserve">  </w:t>
      </w:r>
    </w:p>
    <w:sectPr w:rsidR="00C11E3C" w:rsidRPr="001E6747" w:rsidSect="0061131F">
      <w:type w:val="continuous"/>
      <w:pgSz w:w="11906" w:h="16838" w:code="9"/>
      <w:pgMar w:top="1134" w:right="851" w:bottom="1134" w:left="1701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08922" w14:textId="77777777" w:rsidR="001126D2" w:rsidRDefault="001126D2" w:rsidP="0034283E">
      <w:pPr>
        <w:spacing w:after="0" w:line="240" w:lineRule="auto"/>
      </w:pPr>
      <w:r>
        <w:separator/>
      </w:r>
    </w:p>
  </w:endnote>
  <w:endnote w:type="continuationSeparator" w:id="0">
    <w:p w14:paraId="2D979611" w14:textId="77777777" w:rsidR="001126D2" w:rsidRDefault="001126D2" w:rsidP="00342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7118382"/>
      <w:docPartObj>
        <w:docPartGallery w:val="Page Numbers (Bottom of Page)"/>
        <w:docPartUnique/>
      </w:docPartObj>
    </w:sdtPr>
    <w:sdtEndPr/>
    <w:sdtContent>
      <w:p w14:paraId="68D759B8" w14:textId="77777777" w:rsidR="009A4D16" w:rsidRDefault="009A4D1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444">
          <w:rPr>
            <w:noProof/>
          </w:rPr>
          <w:t>42</w:t>
        </w:r>
        <w:r>
          <w:fldChar w:fldCharType="end"/>
        </w:r>
      </w:p>
    </w:sdtContent>
  </w:sdt>
  <w:p w14:paraId="2899CA73" w14:textId="77777777" w:rsidR="009A4D16" w:rsidRDefault="009A4D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82F2F" w14:textId="77777777" w:rsidR="001126D2" w:rsidRDefault="001126D2" w:rsidP="0034283E">
      <w:pPr>
        <w:spacing w:after="0" w:line="240" w:lineRule="auto"/>
      </w:pPr>
      <w:r>
        <w:separator/>
      </w:r>
    </w:p>
  </w:footnote>
  <w:footnote w:type="continuationSeparator" w:id="0">
    <w:p w14:paraId="091F9D84" w14:textId="77777777" w:rsidR="001126D2" w:rsidRDefault="001126D2" w:rsidP="00342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D46C8"/>
    <w:multiLevelType w:val="hybridMultilevel"/>
    <w:tmpl w:val="0AE44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B0529"/>
    <w:multiLevelType w:val="multilevel"/>
    <w:tmpl w:val="5C10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5371B5"/>
    <w:multiLevelType w:val="hybridMultilevel"/>
    <w:tmpl w:val="C9484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044B5"/>
    <w:multiLevelType w:val="hybridMultilevel"/>
    <w:tmpl w:val="3446C166"/>
    <w:lvl w:ilvl="0" w:tplc="101699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907"/>
    <w:rsid w:val="00020223"/>
    <w:rsid w:val="0004421A"/>
    <w:rsid w:val="00053068"/>
    <w:rsid w:val="000753D9"/>
    <w:rsid w:val="000B48F1"/>
    <w:rsid w:val="000B584B"/>
    <w:rsid w:val="000B6C71"/>
    <w:rsid w:val="000D2E2C"/>
    <w:rsid w:val="000D42BF"/>
    <w:rsid w:val="000E08B7"/>
    <w:rsid w:val="00107770"/>
    <w:rsid w:val="001110B6"/>
    <w:rsid w:val="001126D2"/>
    <w:rsid w:val="00132B72"/>
    <w:rsid w:val="00133E0B"/>
    <w:rsid w:val="001436FD"/>
    <w:rsid w:val="00187DBD"/>
    <w:rsid w:val="00197C4D"/>
    <w:rsid w:val="001A10F0"/>
    <w:rsid w:val="001A4444"/>
    <w:rsid w:val="001A7605"/>
    <w:rsid w:val="001B7D31"/>
    <w:rsid w:val="001C31A9"/>
    <w:rsid w:val="001C507E"/>
    <w:rsid w:val="001E2D91"/>
    <w:rsid w:val="001E6747"/>
    <w:rsid w:val="00222A49"/>
    <w:rsid w:val="002875A2"/>
    <w:rsid w:val="0029387E"/>
    <w:rsid w:val="00296FC8"/>
    <w:rsid w:val="00297E6A"/>
    <w:rsid w:val="002D0A2F"/>
    <w:rsid w:val="002D439B"/>
    <w:rsid w:val="002D6E2F"/>
    <w:rsid w:val="002E725F"/>
    <w:rsid w:val="0034283E"/>
    <w:rsid w:val="00344080"/>
    <w:rsid w:val="003501D6"/>
    <w:rsid w:val="00352603"/>
    <w:rsid w:val="00356B80"/>
    <w:rsid w:val="00361EA5"/>
    <w:rsid w:val="003C1C3C"/>
    <w:rsid w:val="003C6652"/>
    <w:rsid w:val="003D29BB"/>
    <w:rsid w:val="003D4072"/>
    <w:rsid w:val="003D4112"/>
    <w:rsid w:val="004157F2"/>
    <w:rsid w:val="00442D1D"/>
    <w:rsid w:val="004741E9"/>
    <w:rsid w:val="00474340"/>
    <w:rsid w:val="00485EF2"/>
    <w:rsid w:val="004B308C"/>
    <w:rsid w:val="004C2CAA"/>
    <w:rsid w:val="004F399F"/>
    <w:rsid w:val="004F78F4"/>
    <w:rsid w:val="00507C0D"/>
    <w:rsid w:val="0052433D"/>
    <w:rsid w:val="0056073B"/>
    <w:rsid w:val="005A2786"/>
    <w:rsid w:val="005A40D2"/>
    <w:rsid w:val="005B7E04"/>
    <w:rsid w:val="005C298F"/>
    <w:rsid w:val="0061131F"/>
    <w:rsid w:val="00615920"/>
    <w:rsid w:val="00632C3E"/>
    <w:rsid w:val="00661284"/>
    <w:rsid w:val="00661907"/>
    <w:rsid w:val="00667B5F"/>
    <w:rsid w:val="006716B5"/>
    <w:rsid w:val="00697DDB"/>
    <w:rsid w:val="006A2143"/>
    <w:rsid w:val="00700B13"/>
    <w:rsid w:val="00702FCC"/>
    <w:rsid w:val="00733B3D"/>
    <w:rsid w:val="00774290"/>
    <w:rsid w:val="007810DD"/>
    <w:rsid w:val="007A0F3B"/>
    <w:rsid w:val="007A7652"/>
    <w:rsid w:val="007B6776"/>
    <w:rsid w:val="007B67C7"/>
    <w:rsid w:val="007C56CD"/>
    <w:rsid w:val="007D6835"/>
    <w:rsid w:val="007F3915"/>
    <w:rsid w:val="007F3E0A"/>
    <w:rsid w:val="00814EAA"/>
    <w:rsid w:val="0086368E"/>
    <w:rsid w:val="008A6498"/>
    <w:rsid w:val="008B553D"/>
    <w:rsid w:val="008B651C"/>
    <w:rsid w:val="008F1A6F"/>
    <w:rsid w:val="008F1FEE"/>
    <w:rsid w:val="00920300"/>
    <w:rsid w:val="00923F0C"/>
    <w:rsid w:val="00927680"/>
    <w:rsid w:val="009428A4"/>
    <w:rsid w:val="00954BE6"/>
    <w:rsid w:val="009634AA"/>
    <w:rsid w:val="00971689"/>
    <w:rsid w:val="00976015"/>
    <w:rsid w:val="00980CC9"/>
    <w:rsid w:val="0098116D"/>
    <w:rsid w:val="00997DA9"/>
    <w:rsid w:val="009A4D16"/>
    <w:rsid w:val="009A5F0A"/>
    <w:rsid w:val="009B736B"/>
    <w:rsid w:val="009D3B48"/>
    <w:rsid w:val="009E7D37"/>
    <w:rsid w:val="00A24B94"/>
    <w:rsid w:val="00A2543F"/>
    <w:rsid w:val="00A6323A"/>
    <w:rsid w:val="00A7315A"/>
    <w:rsid w:val="00A9664C"/>
    <w:rsid w:val="00AC1C32"/>
    <w:rsid w:val="00AD049A"/>
    <w:rsid w:val="00AE0322"/>
    <w:rsid w:val="00AF1490"/>
    <w:rsid w:val="00B047EA"/>
    <w:rsid w:val="00B27377"/>
    <w:rsid w:val="00B76370"/>
    <w:rsid w:val="00B93824"/>
    <w:rsid w:val="00BD2261"/>
    <w:rsid w:val="00BD674B"/>
    <w:rsid w:val="00BF179D"/>
    <w:rsid w:val="00C07F8F"/>
    <w:rsid w:val="00C11E3C"/>
    <w:rsid w:val="00C85F69"/>
    <w:rsid w:val="00C9168C"/>
    <w:rsid w:val="00CA26F6"/>
    <w:rsid w:val="00CC538B"/>
    <w:rsid w:val="00CF02B3"/>
    <w:rsid w:val="00D02154"/>
    <w:rsid w:val="00D43369"/>
    <w:rsid w:val="00D830A2"/>
    <w:rsid w:val="00D8797B"/>
    <w:rsid w:val="00DA4D0C"/>
    <w:rsid w:val="00DB1225"/>
    <w:rsid w:val="00DC5A80"/>
    <w:rsid w:val="00DC6693"/>
    <w:rsid w:val="00E15FD3"/>
    <w:rsid w:val="00E73EB5"/>
    <w:rsid w:val="00E97442"/>
    <w:rsid w:val="00EA289D"/>
    <w:rsid w:val="00EA48BF"/>
    <w:rsid w:val="00EA7161"/>
    <w:rsid w:val="00EE0363"/>
    <w:rsid w:val="00F01704"/>
    <w:rsid w:val="00F24C0B"/>
    <w:rsid w:val="00F55A63"/>
    <w:rsid w:val="00FB6D41"/>
    <w:rsid w:val="00FC0E1D"/>
    <w:rsid w:val="00FC4AC9"/>
    <w:rsid w:val="00FD3871"/>
    <w:rsid w:val="00FD6454"/>
    <w:rsid w:val="00FE27CA"/>
    <w:rsid w:val="00FE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AB9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3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2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283E"/>
  </w:style>
  <w:style w:type="paragraph" w:styleId="a5">
    <w:name w:val="footer"/>
    <w:basedOn w:val="a"/>
    <w:link w:val="a6"/>
    <w:uiPriority w:val="99"/>
    <w:unhideWhenUsed/>
    <w:rsid w:val="00342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283E"/>
  </w:style>
  <w:style w:type="paragraph" w:styleId="a7">
    <w:name w:val="List Paragraph"/>
    <w:basedOn w:val="a"/>
    <w:uiPriority w:val="34"/>
    <w:qFormat/>
    <w:rsid w:val="00702FC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07C0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D42BF"/>
    <w:rPr>
      <w:rFonts w:ascii="Times New Roman" w:hAnsi="Times New Roman" w:cs="Times New Roman"/>
      <w:sz w:val="24"/>
      <w:szCs w:val="24"/>
    </w:rPr>
  </w:style>
  <w:style w:type="paragraph" w:styleId="aa">
    <w:name w:val="Subtitle"/>
    <w:basedOn w:val="a"/>
    <w:next w:val="a"/>
    <w:link w:val="ab"/>
    <w:uiPriority w:val="11"/>
    <w:qFormat/>
    <w:rsid w:val="001A1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A1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7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9B736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B736B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9B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736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863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"/>
    <w:uiPriority w:val="59"/>
    <w:rsid w:val="00DC6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3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2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283E"/>
  </w:style>
  <w:style w:type="paragraph" w:styleId="a5">
    <w:name w:val="footer"/>
    <w:basedOn w:val="a"/>
    <w:link w:val="a6"/>
    <w:uiPriority w:val="99"/>
    <w:unhideWhenUsed/>
    <w:rsid w:val="00342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283E"/>
  </w:style>
  <w:style w:type="paragraph" w:styleId="a7">
    <w:name w:val="List Paragraph"/>
    <w:basedOn w:val="a"/>
    <w:uiPriority w:val="34"/>
    <w:qFormat/>
    <w:rsid w:val="00702FC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07C0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D42BF"/>
    <w:rPr>
      <w:rFonts w:ascii="Times New Roman" w:hAnsi="Times New Roman" w:cs="Times New Roman"/>
      <w:sz w:val="24"/>
      <w:szCs w:val="24"/>
    </w:rPr>
  </w:style>
  <w:style w:type="paragraph" w:styleId="aa">
    <w:name w:val="Subtitle"/>
    <w:basedOn w:val="a"/>
    <w:next w:val="a"/>
    <w:link w:val="ab"/>
    <w:uiPriority w:val="11"/>
    <w:qFormat/>
    <w:rsid w:val="001A1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A1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7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9B736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B736B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9B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736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863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"/>
    <w:uiPriority w:val="59"/>
    <w:rsid w:val="00DC6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esnazub.ru/anatomiya/periodont" TargetMode="External"/><Relationship Id="rId34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yperlink" Target="http://oblepiha.com/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hyperlink" Target="https://vitopharma.ru/preparaty/travyanye-sbory/stomatologii.html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://oblepiha.com/tematicheskaya_statya/828-vitaminy-gruppy-v.html" TargetMode="External"/><Relationship Id="rId19" Type="http://schemas.openxmlformats.org/officeDocument/2006/relationships/chart" Target="charts/chart9.xm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hyperlink" Target="https://www.labirint.ru/pubhouse/539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до(%)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Боль при приёме пищи</c:v>
                </c:pt>
                <c:pt idx="1">
                  <c:v>Кровоточивость дёсен</c:v>
                </c:pt>
                <c:pt idx="2">
                  <c:v>Неприятный запах</c:v>
                </c:pt>
                <c:pt idx="3">
                  <c:v>Зуд</c:v>
                </c:pt>
                <c:pt idx="4">
                  <c:v>Отёк и гиперемия дёсен</c:v>
                </c:pt>
                <c:pt idx="5">
                  <c:v>Пародонтальные карманы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80</c:v>
                </c:pt>
                <c:pt idx="1">
                  <c:v>100</c:v>
                </c:pt>
                <c:pt idx="2">
                  <c:v>80</c:v>
                </c:pt>
                <c:pt idx="3">
                  <c:v>50</c:v>
                </c:pt>
                <c:pt idx="4">
                  <c:v>40</c:v>
                </c:pt>
                <c:pt idx="5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B0-4170-A171-B920CAAF57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после(%)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Боль при приёме пищи</c:v>
                </c:pt>
                <c:pt idx="1">
                  <c:v>Кровоточивость дёсен</c:v>
                </c:pt>
                <c:pt idx="2">
                  <c:v>Неприятный запах</c:v>
                </c:pt>
                <c:pt idx="3">
                  <c:v>Зуд</c:v>
                </c:pt>
                <c:pt idx="4">
                  <c:v>Отёк и гиперемия дёсен</c:v>
                </c:pt>
                <c:pt idx="5">
                  <c:v>Пародонтальные карманы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20</c:v>
                </c:pt>
                <c:pt idx="1">
                  <c:v>30</c:v>
                </c:pt>
                <c:pt idx="2">
                  <c:v>20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B0-4170-A171-B920CAAF5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098112"/>
        <c:axId val="184655232"/>
        <c:axId val="0"/>
      </c:bar3DChart>
      <c:catAx>
        <c:axId val="151098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4655232"/>
        <c:crosses val="autoZero"/>
        <c:auto val="1"/>
        <c:lblAlgn val="ctr"/>
        <c:lblOffset val="100"/>
        <c:noMultiLvlLbl val="0"/>
      </c:catAx>
      <c:valAx>
        <c:axId val="18465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098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(в%)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Боль при приёме пищи</c:v>
                </c:pt>
                <c:pt idx="1">
                  <c:v>Ктовоточивость</c:v>
                </c:pt>
                <c:pt idx="2">
                  <c:v>Неприятный запах</c:v>
                </c:pt>
                <c:pt idx="3">
                  <c:v>Зуд</c:v>
                </c:pt>
                <c:pt idx="4">
                  <c:v>Отёк и гиперемия дёсен</c:v>
                </c:pt>
                <c:pt idx="5">
                  <c:v>Пароонтальные карманы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40</c:v>
                </c:pt>
                <c:pt idx="1">
                  <c:v>80</c:v>
                </c:pt>
                <c:pt idx="2">
                  <c:v>100</c:v>
                </c:pt>
                <c:pt idx="3">
                  <c:v>30</c:v>
                </c:pt>
                <c:pt idx="4">
                  <c:v>40</c:v>
                </c:pt>
                <c:pt idx="5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57-42BE-AEA5-4323191449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(в%)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Боль при приёме пищи</c:v>
                </c:pt>
                <c:pt idx="1">
                  <c:v>Ктовоточивость</c:v>
                </c:pt>
                <c:pt idx="2">
                  <c:v>Неприятный запах</c:v>
                </c:pt>
                <c:pt idx="3">
                  <c:v>Зуд</c:v>
                </c:pt>
                <c:pt idx="4">
                  <c:v>Отёк и гиперемия дёсен</c:v>
                </c:pt>
                <c:pt idx="5">
                  <c:v>Пароонтальные карманы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20</c:v>
                </c:pt>
                <c:pt idx="1">
                  <c:v>30</c:v>
                </c:pt>
                <c:pt idx="2">
                  <c:v>20</c:v>
                </c:pt>
                <c:pt idx="3">
                  <c:v>10</c:v>
                </c:pt>
                <c:pt idx="4">
                  <c:v>10</c:v>
                </c:pt>
                <c:pt idx="5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57-42BE-AEA5-4323191449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406144"/>
        <c:axId val="198407680"/>
        <c:axId val="0"/>
      </c:bar3DChart>
      <c:catAx>
        <c:axId val="198406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407680"/>
        <c:crosses val="autoZero"/>
        <c:auto val="1"/>
        <c:lblAlgn val="ctr"/>
        <c:lblOffset val="100"/>
        <c:noMultiLvlLbl val="0"/>
      </c:catAx>
      <c:valAx>
        <c:axId val="19840768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406144"/>
        <c:crosses val="autoZero"/>
        <c:crossBetween val="between"/>
        <c:minorUnit val="1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(в%)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Боль при приёме пищи</c:v>
                </c:pt>
                <c:pt idx="1">
                  <c:v>Кровоточивость</c:v>
                </c:pt>
                <c:pt idx="2">
                  <c:v>Неприятный запах</c:v>
                </c:pt>
                <c:pt idx="3">
                  <c:v>Зуд</c:v>
                </c:pt>
                <c:pt idx="4">
                  <c:v>Отёк и гиперемия дёсен</c:v>
                </c:pt>
                <c:pt idx="5">
                  <c:v>Пародонтальные карманы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50</c:v>
                </c:pt>
                <c:pt idx="1">
                  <c:v>90</c:v>
                </c:pt>
                <c:pt idx="2">
                  <c:v>100</c:v>
                </c:pt>
                <c:pt idx="3">
                  <c:v>60</c:v>
                </c:pt>
                <c:pt idx="4">
                  <c:v>70</c:v>
                </c:pt>
                <c:pt idx="5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C4-42B1-87DC-836D3C5CD4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(в%)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Боль при приёме пищи</c:v>
                </c:pt>
                <c:pt idx="1">
                  <c:v>Кровоточивость</c:v>
                </c:pt>
                <c:pt idx="2">
                  <c:v>Неприятный запах</c:v>
                </c:pt>
                <c:pt idx="3">
                  <c:v>Зуд</c:v>
                </c:pt>
                <c:pt idx="4">
                  <c:v>Отёк и гиперемия дёсен</c:v>
                </c:pt>
                <c:pt idx="5">
                  <c:v>Пародонтальные карманы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</c:v>
                </c:pt>
                <c:pt idx="1">
                  <c:v>30</c:v>
                </c:pt>
                <c:pt idx="2">
                  <c:v>20</c:v>
                </c:pt>
                <c:pt idx="3">
                  <c:v>20</c:v>
                </c:pt>
                <c:pt idx="4">
                  <c:v>10</c:v>
                </c:pt>
                <c:pt idx="5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C4-42B1-87DC-836D3C5CD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98437888"/>
        <c:axId val="198439680"/>
        <c:axId val="0"/>
      </c:bar3DChart>
      <c:catAx>
        <c:axId val="198437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439680"/>
        <c:crosses val="autoZero"/>
        <c:auto val="1"/>
        <c:lblAlgn val="ctr"/>
        <c:lblOffset val="100"/>
        <c:noMultiLvlLbl val="0"/>
      </c:catAx>
      <c:valAx>
        <c:axId val="198439680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437888"/>
        <c:crosses val="autoZero"/>
        <c:crossBetween val="between"/>
        <c:minorUnit val="1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/>
              <a:t>% снижения боли при приёме пищи</a:t>
            </a:r>
          </a:p>
        </c:rich>
      </c:tx>
      <c:layout>
        <c:manualLayout>
          <c:xMode val="edge"/>
          <c:yMode val="edge"/>
          <c:x val="0.13740027006546182"/>
          <c:y val="5.0179211469534052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снижения боли при приёме пищи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50</c:v>
                </c:pt>
                <c:pt idx="2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8-48CF-BD9D-2B2017490F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/>
              <a:t>% снижения неприятного запаха изо рта </a:t>
            </a:r>
          </a:p>
        </c:rich>
      </c:tx>
      <c:layout>
        <c:manualLayout>
          <c:xMode val="edge"/>
          <c:yMode val="edge"/>
          <c:x val="0.1177006769501957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снижения неприятного запаха изо рта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80</c:v>
                </c:pt>
                <c:pt idx="2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B0-4FB3-9B9A-4C70B77B4F7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/>
              <a:t>% снижения отёчности и гиперемии</a:t>
            </a:r>
          </a:p>
        </c:rich>
      </c:tx>
      <c:layout>
        <c:manualLayout>
          <c:xMode val="edge"/>
          <c:yMode val="edge"/>
          <c:x val="0.13660823684770779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снижения отёчности и гиперемии дёсен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75</c:v>
                </c:pt>
                <c:pt idx="2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13-4D4E-A42B-FE21DBA938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/>
              <a:t>% снижения кровоточивости дёсен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99173507566874"/>
          <c:y val="0.63962295035701178"/>
          <c:w val="0.89600842056368346"/>
          <c:h val="0.36037701250595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снижения кровоточивости дёсен</c:v>
                </c:pt>
              </c:strCache>
            </c:strRef>
          </c:tx>
          <c:dPt>
            <c:idx val="2"/>
            <c:bubble3D val="0"/>
            <c:explosion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1-65B2-4B55-97A5-7483301D95D7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65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B2-4B55-97A5-7483301D95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/>
              <a:t>% снижения зуда</a:t>
            </a:r>
          </a:p>
        </c:rich>
      </c:tx>
      <c:layout>
        <c:manualLayout>
          <c:xMode val="edge"/>
          <c:yMode val="edge"/>
          <c:x val="0.22250665475326223"/>
          <c:y val="5.7347670250896057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снижения зуда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65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CE-40DF-97C0-7FC5214615B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/>
              <a:t>% снижения пародонтальных карманов</a:t>
            </a:r>
          </a:p>
        </c:rich>
      </c:tx>
      <c:layout>
        <c:manualLayout>
          <c:xMode val="edge"/>
          <c:yMode val="edge"/>
          <c:x val="0.12242756692457372"/>
          <c:y val="1.6933367200068978E-5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снижения неприятного запаха изо рта </c:v>
                </c:pt>
              </c:strCache>
            </c:strRef>
          </c:tx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29-4849-B44F-1E4F353D6200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</c:v>
                </c:pt>
                <c:pt idx="1">
                  <c:v>0</c:v>
                </c:pt>
                <c:pt idx="2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29-4849-B44F-1E4F353D620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55CE9-8E3E-4BEC-A56B-27EB5E87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13172</TotalTime>
  <Pages>42</Pages>
  <Words>6415</Words>
  <Characters>36571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Svarogyth</dc:creator>
  <cp:lastModifiedBy>1</cp:lastModifiedBy>
  <cp:revision>13</cp:revision>
  <cp:lastPrinted>2019-12-14T10:00:00Z</cp:lastPrinted>
  <dcterms:created xsi:type="dcterms:W3CDTF">2019-12-14T10:14:00Z</dcterms:created>
  <dcterms:modified xsi:type="dcterms:W3CDTF">2021-01-11T12:00:00Z</dcterms:modified>
</cp:coreProperties>
</file>