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0E" w:rsidRPr="009779F5" w:rsidRDefault="00980C0E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AC3A81" w:rsidRPr="009779F5" w:rsidRDefault="00AC3A81" w:rsidP="00AC3A81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Ярославская область</w:t>
      </w:r>
    </w:p>
    <w:p w:rsidR="00AC3A81" w:rsidRPr="009779F5" w:rsidRDefault="00AC3A81" w:rsidP="00AC3A81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Рыбинский муниципальный район</w:t>
      </w:r>
    </w:p>
    <w:p w:rsidR="00AC3A81" w:rsidRPr="009779F5" w:rsidRDefault="00AC3A81" w:rsidP="00AC3A81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</w:p>
    <w:p w:rsidR="00AC3A81" w:rsidRPr="009779F5" w:rsidRDefault="00AC3A81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AC3A81" w:rsidRPr="009779F5" w:rsidRDefault="00AC3A81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980C0E" w:rsidRPr="009779F5" w:rsidRDefault="00980C0E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Кружок «Занимательная физика»</w:t>
      </w:r>
    </w:p>
    <w:p w:rsidR="00FC2AE6" w:rsidRPr="009779F5" w:rsidRDefault="00FC2AE6" w:rsidP="001A6075">
      <w:pPr>
        <w:widowControl w:val="0"/>
        <w:shd w:val="clear" w:color="auto" w:fill="FFFFFF"/>
        <w:tabs>
          <w:tab w:val="left" w:pos="993"/>
        </w:tabs>
        <w:autoSpaceDE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607" w:rsidRPr="009779F5" w:rsidRDefault="00817607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817607" w:rsidRPr="009779F5" w:rsidRDefault="00817607" w:rsidP="001A6075">
      <w:pPr>
        <w:tabs>
          <w:tab w:val="left" w:pos="1140"/>
        </w:tabs>
        <w:suppressAutoHyphens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021EBE" w:rsidRPr="009779F5" w:rsidRDefault="00021EBE" w:rsidP="001A6075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Радиационный фон в селе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>: предупреждён</w:t>
      </w:r>
      <w:r w:rsidR="00095E15" w:rsidRPr="009779F5">
        <w:rPr>
          <w:rFonts w:ascii="Times New Roman" w:hAnsi="Times New Roman" w:cs="Times New Roman"/>
          <w:sz w:val="28"/>
          <w:szCs w:val="28"/>
        </w:rPr>
        <w:t xml:space="preserve"> –</w:t>
      </w:r>
      <w:r w:rsidRPr="009779F5">
        <w:rPr>
          <w:rFonts w:ascii="Times New Roman" w:hAnsi="Times New Roman" w:cs="Times New Roman"/>
          <w:sz w:val="28"/>
          <w:szCs w:val="28"/>
        </w:rPr>
        <w:t xml:space="preserve"> значит вооружен</w:t>
      </w:r>
    </w:p>
    <w:p w:rsidR="00021EBE" w:rsidRPr="009779F5" w:rsidRDefault="00021EBE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</w:p>
    <w:p w:rsidR="00021EBE" w:rsidRPr="009779F5" w:rsidRDefault="00021EBE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</w:p>
    <w:p w:rsidR="00817607" w:rsidRPr="009779F5" w:rsidRDefault="00817607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Авторы: </w:t>
      </w:r>
    </w:p>
    <w:p w:rsidR="00817607" w:rsidRPr="009779F5" w:rsidRDefault="00817607" w:rsidP="001A6075">
      <w:pPr>
        <w:spacing w:after="0" w:line="240" w:lineRule="auto"/>
        <w:ind w:left="3544" w:right="-2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Акимова Олеся Александровна, 9 класс </w:t>
      </w:r>
    </w:p>
    <w:p w:rsidR="00817607" w:rsidRPr="009779F5" w:rsidRDefault="00817607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Колк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Кристина Александровна, 9 класс</w:t>
      </w:r>
    </w:p>
    <w:p w:rsidR="00817607" w:rsidRPr="009779F5" w:rsidRDefault="00817607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СОШ; МУ ДО ЦТР «Город мастеров»</w:t>
      </w:r>
    </w:p>
    <w:p w:rsidR="00817607" w:rsidRPr="009779F5" w:rsidRDefault="00817607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</w:p>
    <w:p w:rsidR="00AC3A81" w:rsidRPr="009779F5" w:rsidRDefault="00AC3A81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</w:p>
    <w:p w:rsidR="00817607" w:rsidRPr="009779F5" w:rsidRDefault="00817607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Руководитель конкурсной работы:</w:t>
      </w:r>
    </w:p>
    <w:p w:rsidR="00817607" w:rsidRPr="009779F5" w:rsidRDefault="00817607" w:rsidP="001A6075">
      <w:pPr>
        <w:spacing w:after="0" w:line="240" w:lineRule="auto"/>
        <w:ind w:left="3544" w:right="-2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Калачева Анна Сергеевна, учитель физики и математики</w:t>
      </w:r>
      <w:r w:rsidR="002D7884" w:rsidRPr="009779F5">
        <w:rPr>
          <w:rFonts w:ascii="Times New Roman" w:hAnsi="Times New Roman" w:cs="Times New Roman"/>
          <w:sz w:val="28"/>
          <w:szCs w:val="28"/>
        </w:rPr>
        <w:t>,</w:t>
      </w:r>
      <w:r w:rsidRPr="009779F5">
        <w:rPr>
          <w:rFonts w:ascii="Times New Roman" w:hAnsi="Times New Roman" w:cs="Times New Roman"/>
          <w:sz w:val="28"/>
          <w:szCs w:val="28"/>
        </w:rPr>
        <w:t xml:space="preserve"> МОУ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Арефинская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СОШ; педагог дополнительного образования</w:t>
      </w:r>
      <w:r w:rsidR="005209E7" w:rsidRPr="009779F5">
        <w:rPr>
          <w:rFonts w:ascii="Times New Roman" w:hAnsi="Times New Roman" w:cs="Times New Roman"/>
          <w:sz w:val="28"/>
          <w:szCs w:val="28"/>
        </w:rPr>
        <w:t>,</w:t>
      </w:r>
      <w:r w:rsidRPr="009779F5">
        <w:rPr>
          <w:rFonts w:ascii="Times New Roman" w:hAnsi="Times New Roman" w:cs="Times New Roman"/>
          <w:sz w:val="28"/>
          <w:szCs w:val="28"/>
        </w:rPr>
        <w:t xml:space="preserve"> МУ ДО ЦТР «Город мастеров»</w:t>
      </w:r>
    </w:p>
    <w:p w:rsidR="00817607" w:rsidRPr="009779F5" w:rsidRDefault="00817607" w:rsidP="001A6075">
      <w:pPr>
        <w:spacing w:after="0" w:line="240" w:lineRule="auto"/>
        <w:ind w:left="3544" w:right="-2"/>
        <w:rPr>
          <w:rFonts w:ascii="Times New Roman" w:hAnsi="Times New Roman" w:cs="Times New Roman"/>
          <w:sz w:val="28"/>
          <w:szCs w:val="28"/>
        </w:rPr>
      </w:pPr>
    </w:p>
    <w:p w:rsidR="00B70FF6" w:rsidRPr="009779F5" w:rsidRDefault="00B70FF6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FF6" w:rsidRPr="009779F5" w:rsidRDefault="00B70FF6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0FF6" w:rsidRPr="009779F5" w:rsidRDefault="00B70FF6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4DBC" w:rsidRPr="009779F5" w:rsidRDefault="00B84DBC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7DC3" w:rsidRPr="009779F5" w:rsidRDefault="00B70FF6" w:rsidP="001A6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2021</w:t>
      </w:r>
      <w:r w:rsidR="002A4976" w:rsidRPr="009779F5">
        <w:rPr>
          <w:rFonts w:ascii="Times New Roman" w:hAnsi="Times New Roman" w:cs="Times New Roman"/>
          <w:sz w:val="28"/>
          <w:szCs w:val="28"/>
        </w:rPr>
        <w:t xml:space="preserve"> г</w:t>
      </w:r>
      <w:r w:rsidR="00AC3A81" w:rsidRPr="009779F5">
        <w:rPr>
          <w:rFonts w:ascii="Times New Roman" w:hAnsi="Times New Roman" w:cs="Times New Roman"/>
          <w:sz w:val="28"/>
          <w:szCs w:val="28"/>
        </w:rPr>
        <w:t>од</w:t>
      </w:r>
    </w:p>
    <w:p w:rsidR="001A6075" w:rsidRPr="009779F5" w:rsidRDefault="001A607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1F1661" w:rsidRPr="009779F5" w:rsidRDefault="001F1661" w:rsidP="001A60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ОГЛАВЛЕНИЕ</w:t>
      </w:r>
    </w:p>
    <w:p w:rsidR="001F1661" w:rsidRPr="009779F5" w:rsidRDefault="001F1661" w:rsidP="001A60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3"/>
        <w:gridCol w:w="496"/>
      </w:tblGrid>
      <w:tr w:rsidR="0043651E" w:rsidRPr="009779F5" w:rsidTr="00FA5761">
        <w:tc>
          <w:tcPr>
            <w:tcW w:w="0" w:type="auto"/>
          </w:tcPr>
          <w:p w:rsidR="001F1661" w:rsidRPr="009779F5" w:rsidRDefault="008B4A3C" w:rsidP="00DF0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Введение ……</w:t>
            </w:r>
            <w:r w:rsidR="001F1661" w:rsidRPr="009779F5">
              <w:rPr>
                <w:rFonts w:ascii="Times New Roman" w:hAnsi="Times New Roman" w:cs="Times New Roman"/>
                <w:sz w:val="28"/>
                <w:szCs w:val="28"/>
              </w:rPr>
              <w:t>……………………………..….……………</w:t>
            </w:r>
            <w:r w:rsidR="00502D81" w:rsidRPr="009779F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FA5761" w:rsidRPr="009779F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7C112D" w:rsidRPr="009779F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57F7D" w:rsidRPr="009779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1F1661" w:rsidRPr="009779F5" w:rsidRDefault="0001346B" w:rsidP="001A60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C3A81" w:rsidRPr="009779F5" w:rsidTr="00FA5761">
        <w:tc>
          <w:tcPr>
            <w:tcW w:w="0" w:type="auto"/>
          </w:tcPr>
          <w:p w:rsidR="00AC3A81" w:rsidRPr="009779F5" w:rsidRDefault="00AC3A81" w:rsidP="00DF0B2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Обзор литературы по теме исследования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357F7D" w:rsidRPr="009779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AC3A81" w:rsidRPr="009779F5" w:rsidRDefault="00500674" w:rsidP="001A60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</w:tr>
      <w:tr w:rsidR="0043651E" w:rsidRPr="009779F5" w:rsidTr="00FA5761">
        <w:tc>
          <w:tcPr>
            <w:tcW w:w="0" w:type="auto"/>
          </w:tcPr>
          <w:p w:rsidR="000B0B5F" w:rsidRPr="009779F5" w:rsidRDefault="00BA2173" w:rsidP="00DF0B27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</w:t>
            </w:r>
            <w:r w:rsidR="00C24D07" w:rsidRPr="009779F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502D81" w:rsidRPr="009779F5">
              <w:rPr>
                <w:rFonts w:ascii="Times New Roman" w:hAnsi="Times New Roman" w:cs="Times New Roman"/>
                <w:sz w:val="28"/>
                <w:szCs w:val="28"/>
              </w:rPr>
              <w:t>…………………...……………………</w:t>
            </w:r>
            <w:r w:rsidR="00FA5761" w:rsidRPr="009779F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00674" w:rsidRPr="009779F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0" w:type="auto"/>
          </w:tcPr>
          <w:p w:rsidR="0058186C" w:rsidRPr="009779F5" w:rsidRDefault="00441AAA" w:rsidP="001A60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3651E" w:rsidRPr="009779F5" w:rsidTr="00FA5761">
        <w:tc>
          <w:tcPr>
            <w:tcW w:w="0" w:type="auto"/>
          </w:tcPr>
          <w:p w:rsidR="001F1661" w:rsidRPr="009779F5" w:rsidRDefault="000F4BA7" w:rsidP="00732F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</w:t>
            </w:r>
            <w:r w:rsidR="00732F0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и их </w:t>
            </w:r>
            <w:r w:rsidR="007357DD" w:rsidRPr="009779F5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 w:rsidR="00021EBE" w:rsidRPr="009779F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</w:p>
        </w:tc>
        <w:tc>
          <w:tcPr>
            <w:tcW w:w="0" w:type="auto"/>
          </w:tcPr>
          <w:p w:rsidR="001F1661" w:rsidRPr="009779F5" w:rsidRDefault="00E027DA" w:rsidP="001A60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651E" w:rsidRPr="009779F5" w:rsidTr="00FA5761">
        <w:trPr>
          <w:trHeight w:val="333"/>
        </w:trPr>
        <w:tc>
          <w:tcPr>
            <w:tcW w:w="0" w:type="auto"/>
          </w:tcPr>
          <w:p w:rsidR="001F1661" w:rsidRPr="009779F5" w:rsidRDefault="00BA2173" w:rsidP="00DF0B2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021EBE"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……………………………..….…………</w:t>
            </w:r>
            <w:r w:rsidR="00DF0B27" w:rsidRPr="009779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21EBE" w:rsidRPr="009779F5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  <w:r w:rsidR="00357F7D" w:rsidRPr="009779F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0" w:type="auto"/>
          </w:tcPr>
          <w:p w:rsidR="001F1661" w:rsidRPr="009779F5" w:rsidRDefault="00E027DA" w:rsidP="001A607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FA5761">
        <w:tc>
          <w:tcPr>
            <w:tcW w:w="0" w:type="auto"/>
          </w:tcPr>
          <w:p w:rsidR="001F1661" w:rsidRPr="009779F5" w:rsidRDefault="008B4A3C" w:rsidP="00DF0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</w:t>
            </w:r>
            <w:r w:rsidR="001F1661" w:rsidRPr="009779F5">
              <w:rPr>
                <w:rFonts w:ascii="Times New Roman" w:hAnsi="Times New Roman" w:cs="Times New Roman"/>
                <w:sz w:val="28"/>
                <w:szCs w:val="28"/>
              </w:rPr>
              <w:t>………….…………………</w:t>
            </w:r>
            <w:r w:rsidR="00502D81" w:rsidRPr="009779F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FA5761" w:rsidRPr="009779F5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  <w:r w:rsidR="00500674" w:rsidRPr="009779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F1661"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1F1661" w:rsidRPr="009779F5" w:rsidRDefault="00E027DA" w:rsidP="008832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FA5761">
        <w:tc>
          <w:tcPr>
            <w:tcW w:w="0" w:type="auto"/>
          </w:tcPr>
          <w:p w:rsidR="001F1661" w:rsidRPr="009779F5" w:rsidRDefault="00DF0B27" w:rsidP="00DF0B2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779F5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Список использованной литературы</w:t>
            </w:r>
            <w:r w:rsidRPr="009779F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A2173" w:rsidRPr="009779F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BA2173" w:rsidRPr="009779F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8B4A3C" w:rsidRPr="009779F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502D81" w:rsidRPr="009779F5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FA5761" w:rsidRPr="009779F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7357DD" w:rsidRPr="009779F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357F7D" w:rsidRPr="009779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1F1661" w:rsidRPr="009779F5" w:rsidRDefault="00E027DA" w:rsidP="00013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3651E" w:rsidRPr="009779F5" w:rsidTr="00FA5761">
        <w:tc>
          <w:tcPr>
            <w:tcW w:w="0" w:type="auto"/>
          </w:tcPr>
          <w:p w:rsidR="001F1661" w:rsidRPr="009779F5" w:rsidRDefault="008B4A3C" w:rsidP="00DF0B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Приложение …………………</w:t>
            </w:r>
            <w:r w:rsidR="001F1661" w:rsidRPr="009779F5">
              <w:rPr>
                <w:rFonts w:ascii="Times New Roman" w:hAnsi="Times New Roman" w:cs="Times New Roman"/>
                <w:sz w:val="28"/>
                <w:szCs w:val="28"/>
              </w:rPr>
              <w:t>…………..………………</w:t>
            </w:r>
            <w:r w:rsidR="00502D81" w:rsidRPr="009779F5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FA5761" w:rsidRPr="009779F5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F52D66" w:rsidRPr="009779F5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357F7D" w:rsidRPr="009779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1F1661" w:rsidRPr="009779F5" w:rsidRDefault="00E027DA" w:rsidP="000134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1F1661" w:rsidRPr="009779F5" w:rsidRDefault="001F1661" w:rsidP="001A6075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1661" w:rsidRPr="009779F5" w:rsidRDefault="001F1661" w:rsidP="001A607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F1661" w:rsidRPr="009779F5" w:rsidRDefault="001F1661" w:rsidP="001A6075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7919C9" w:rsidRPr="009779F5" w:rsidRDefault="005C1EE4" w:rsidP="001A607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Введение</w:t>
      </w:r>
      <w:r w:rsidRPr="009779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B26E7" w:rsidRDefault="00FC2AE6" w:rsidP="00C42394">
      <w:pPr>
        <w:pStyle w:val="c14"/>
        <w:tabs>
          <w:tab w:val="left" w:pos="2926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9779F5">
        <w:rPr>
          <w:sz w:val="28"/>
          <w:szCs w:val="28"/>
        </w:rPr>
        <w:t>Одним из великих открытий конца XIX века стало явление радиоактивности</w:t>
      </w:r>
      <w:r w:rsidR="00912691" w:rsidRPr="009779F5">
        <w:rPr>
          <w:sz w:val="28"/>
          <w:szCs w:val="28"/>
        </w:rPr>
        <w:t xml:space="preserve">: человеку </w:t>
      </w:r>
      <w:r w:rsidR="00912691" w:rsidRPr="009779F5">
        <w:rPr>
          <w:sz w:val="28"/>
          <w:szCs w:val="28"/>
          <w:shd w:val="clear" w:color="auto" w:fill="FFFFFF"/>
        </w:rPr>
        <w:t>подчинился атом</w:t>
      </w:r>
      <w:r w:rsidRPr="009779F5">
        <w:rPr>
          <w:sz w:val="28"/>
          <w:szCs w:val="28"/>
          <w:shd w:val="clear" w:color="auto" w:fill="FFFFFF"/>
        </w:rPr>
        <w:t>.</w:t>
      </w:r>
      <w:r w:rsidR="00AC3A81" w:rsidRPr="009779F5">
        <w:rPr>
          <w:sz w:val="28"/>
          <w:szCs w:val="28"/>
          <w:shd w:val="clear" w:color="auto" w:fill="FFFFFF"/>
        </w:rPr>
        <w:t xml:space="preserve"> </w:t>
      </w:r>
      <w:r w:rsidR="003B26E7">
        <w:rPr>
          <w:sz w:val="28"/>
          <w:szCs w:val="28"/>
          <w:shd w:val="clear" w:color="auto" w:fill="FFFFFF"/>
        </w:rPr>
        <w:t>Первооткрывателями были</w:t>
      </w:r>
      <w:r w:rsidR="003B26E7" w:rsidRPr="0091309C">
        <w:rPr>
          <w:sz w:val="28"/>
          <w:szCs w:val="28"/>
          <w:shd w:val="clear" w:color="auto" w:fill="FFFFFF"/>
        </w:rPr>
        <w:t xml:space="preserve"> А. Беккерель, П. Кюри, М. Склодовская-Кюри. В дальнейшем их идеи развивали зарубежные и отечественные исследователи: Э. Резерфорд, Ж.</w:t>
      </w:r>
      <w:r w:rsidR="003B26E7">
        <w:rPr>
          <w:sz w:val="28"/>
          <w:szCs w:val="28"/>
          <w:shd w:val="clear" w:color="auto" w:fill="FFFFFF"/>
        </w:rPr>
        <w:t> </w:t>
      </w:r>
      <w:proofErr w:type="spellStart"/>
      <w:r w:rsidR="003B26E7" w:rsidRPr="0091309C">
        <w:rPr>
          <w:sz w:val="28"/>
          <w:szCs w:val="28"/>
          <w:shd w:val="clear" w:color="auto" w:fill="FFFFFF"/>
        </w:rPr>
        <w:t>Данн</w:t>
      </w:r>
      <w:proofErr w:type="spellEnd"/>
      <w:r w:rsidR="003B26E7" w:rsidRPr="0091309C">
        <w:rPr>
          <w:sz w:val="28"/>
          <w:szCs w:val="28"/>
          <w:shd w:val="clear" w:color="auto" w:fill="FFFFFF"/>
        </w:rPr>
        <w:t>, Э. Мейер, Ф. Содди, Е. </w:t>
      </w:r>
      <w:proofErr w:type="spellStart"/>
      <w:r w:rsidR="003B26E7" w:rsidRPr="0091309C">
        <w:rPr>
          <w:sz w:val="28"/>
          <w:szCs w:val="28"/>
          <w:shd w:val="clear" w:color="auto" w:fill="FFFFFF"/>
        </w:rPr>
        <w:t>Андраде</w:t>
      </w:r>
      <w:proofErr w:type="spellEnd"/>
      <w:r w:rsidR="003B26E7" w:rsidRPr="0091309C">
        <w:rPr>
          <w:sz w:val="28"/>
          <w:szCs w:val="28"/>
          <w:shd w:val="clear" w:color="auto" w:fill="FFFFFF"/>
        </w:rPr>
        <w:t>, В.И. Вернадский,  А.Е. Ферсман, В.Г. </w:t>
      </w:r>
      <w:proofErr w:type="spellStart"/>
      <w:r w:rsidR="003B26E7" w:rsidRPr="0091309C">
        <w:rPr>
          <w:sz w:val="28"/>
          <w:szCs w:val="28"/>
          <w:shd w:val="clear" w:color="auto" w:fill="FFFFFF"/>
        </w:rPr>
        <w:t>Хлопин</w:t>
      </w:r>
      <w:proofErr w:type="spellEnd"/>
      <w:r w:rsidR="003B26E7" w:rsidRPr="0091309C">
        <w:rPr>
          <w:sz w:val="28"/>
          <w:szCs w:val="28"/>
          <w:shd w:val="clear" w:color="auto" w:fill="FFFFFF"/>
        </w:rPr>
        <w:t xml:space="preserve"> и другие, благодаря чему ядерную энергию сегодня применяют и в военной области, и в мирных целях (промышленность, энергетика, медицина). </w:t>
      </w:r>
    </w:p>
    <w:p w:rsidR="00C42394" w:rsidRPr="009779F5" w:rsidRDefault="00FC2AE6" w:rsidP="00C42394">
      <w:pPr>
        <w:pStyle w:val="c14"/>
        <w:tabs>
          <w:tab w:val="left" w:pos="2926"/>
        </w:tabs>
        <w:spacing w:before="0" w:beforeAutospacing="0" w:after="0" w:afterAutospacing="0"/>
        <w:ind w:firstLine="709"/>
        <w:jc w:val="both"/>
        <w:rPr>
          <w:rStyle w:val="c1"/>
          <w:sz w:val="28"/>
          <w:szCs w:val="28"/>
        </w:rPr>
      </w:pPr>
      <w:r w:rsidRPr="009779F5">
        <w:rPr>
          <w:sz w:val="28"/>
          <w:szCs w:val="28"/>
          <w:shd w:val="clear" w:color="auto" w:fill="FFFFFF"/>
        </w:rPr>
        <w:t>Однако</w:t>
      </w:r>
      <w:r w:rsidRPr="009779F5">
        <w:rPr>
          <w:sz w:val="28"/>
          <w:szCs w:val="28"/>
        </w:rPr>
        <w:t xml:space="preserve"> имеются и негативные последствия воздействия радиации на </w:t>
      </w:r>
      <w:r w:rsidR="00C24D07" w:rsidRPr="009779F5">
        <w:rPr>
          <w:sz w:val="28"/>
          <w:szCs w:val="28"/>
        </w:rPr>
        <w:t>людей</w:t>
      </w:r>
      <w:r w:rsidRPr="009779F5">
        <w:rPr>
          <w:sz w:val="28"/>
          <w:szCs w:val="28"/>
        </w:rPr>
        <w:t>:</w:t>
      </w:r>
      <w:r w:rsidRPr="009779F5">
        <w:rPr>
          <w:sz w:val="28"/>
          <w:szCs w:val="28"/>
          <w:shd w:val="clear" w:color="auto" w:fill="FFFFFF"/>
        </w:rPr>
        <w:t xml:space="preserve"> раннее старение, ослабление зрения и иммунной системы, чрезмерная </w:t>
      </w:r>
      <w:r w:rsidRPr="009779F5">
        <w:rPr>
          <w:rStyle w:val="c1"/>
          <w:sz w:val="28"/>
          <w:szCs w:val="28"/>
        </w:rPr>
        <w:t>возбудимость, гипертония, развитие аномалий у детей.</w:t>
      </w:r>
      <w:r w:rsidR="00C42394" w:rsidRPr="009779F5">
        <w:rPr>
          <w:rStyle w:val="c1"/>
          <w:sz w:val="28"/>
          <w:szCs w:val="28"/>
        </w:rPr>
        <w:t xml:space="preserve"> В 80-е годы ХХ века было доказано канцерогенное и мутагенное действие малых доз радиации: слабое радиоактивное излучение, воздействующее на организм в течение долгого времени, может быть гораздо опаснее, чем кратковременное облучение значительно более высокой дозой. Причем действие может происходить с отсрочкой не только на годы, но и проявляться </w:t>
      </w:r>
      <w:r w:rsidR="00732F01">
        <w:rPr>
          <w:rStyle w:val="c1"/>
          <w:sz w:val="28"/>
          <w:szCs w:val="28"/>
        </w:rPr>
        <w:t>в следующих</w:t>
      </w:r>
      <w:r w:rsidR="00732F01" w:rsidRPr="0091309C">
        <w:rPr>
          <w:rStyle w:val="c1"/>
          <w:sz w:val="28"/>
          <w:szCs w:val="28"/>
        </w:rPr>
        <w:t xml:space="preserve"> </w:t>
      </w:r>
      <w:r w:rsidR="00C42394" w:rsidRPr="009779F5">
        <w:rPr>
          <w:rStyle w:val="c1"/>
          <w:sz w:val="28"/>
          <w:szCs w:val="28"/>
        </w:rPr>
        <w:t xml:space="preserve">поколениях. </w:t>
      </w:r>
    </w:p>
    <w:p w:rsidR="00C24D07" w:rsidRPr="009779F5" w:rsidRDefault="00FC2AE6" w:rsidP="00C42394">
      <w:pPr>
        <w:pStyle w:val="c14"/>
        <w:tabs>
          <w:tab w:val="left" w:pos="29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79F5">
        <w:rPr>
          <w:rStyle w:val="c1"/>
          <w:sz w:val="28"/>
          <w:szCs w:val="28"/>
        </w:rPr>
        <w:t xml:space="preserve">Основными антропогенными источниками загрязнения окружающей среды являются атомная и тепловая промышленность, техногенные катастрофы, полигоны для испытания ядерного оружия, научно-медицинские исследования. </w:t>
      </w:r>
      <w:r w:rsidR="00C24D07" w:rsidRPr="009779F5">
        <w:rPr>
          <w:sz w:val="28"/>
          <w:szCs w:val="28"/>
        </w:rPr>
        <w:t>Важно помнить о техногенных авариях, самые крупные из которых –</w:t>
      </w:r>
      <w:r w:rsidR="004B0265" w:rsidRPr="009779F5">
        <w:rPr>
          <w:sz w:val="28"/>
          <w:szCs w:val="28"/>
        </w:rPr>
        <w:t xml:space="preserve"> </w:t>
      </w:r>
      <w:r w:rsidR="00C24D07" w:rsidRPr="009779F5">
        <w:rPr>
          <w:sz w:val="28"/>
          <w:szCs w:val="28"/>
        </w:rPr>
        <w:t xml:space="preserve">авария на предприятии «Маяк» на Урале в 1957 году, </w:t>
      </w:r>
      <w:r w:rsidR="00323D62" w:rsidRPr="009779F5">
        <w:rPr>
          <w:sz w:val="28"/>
          <w:szCs w:val="28"/>
        </w:rPr>
        <w:t xml:space="preserve">Чернобыльская катастрофа 1986 года, </w:t>
      </w:r>
      <w:r w:rsidR="00C24D07" w:rsidRPr="009779F5">
        <w:rPr>
          <w:sz w:val="28"/>
          <w:szCs w:val="28"/>
        </w:rPr>
        <w:t xml:space="preserve">трагедия на </w:t>
      </w:r>
      <w:proofErr w:type="spellStart"/>
      <w:r w:rsidR="00C24D07" w:rsidRPr="009779F5">
        <w:rPr>
          <w:sz w:val="28"/>
          <w:szCs w:val="28"/>
        </w:rPr>
        <w:t>Фукусиме</w:t>
      </w:r>
      <w:proofErr w:type="spellEnd"/>
      <w:r w:rsidR="00C24D07" w:rsidRPr="009779F5">
        <w:rPr>
          <w:sz w:val="28"/>
          <w:szCs w:val="28"/>
        </w:rPr>
        <w:t xml:space="preserve"> в 2011 году, в результате которых произошло попадание вредных веществ в биосферу. </w:t>
      </w:r>
      <w:r w:rsidRPr="009779F5">
        <w:rPr>
          <w:rStyle w:val="c1"/>
          <w:sz w:val="28"/>
          <w:szCs w:val="28"/>
        </w:rPr>
        <w:t xml:space="preserve">Также </w:t>
      </w:r>
      <w:r w:rsidRPr="009779F5">
        <w:rPr>
          <w:sz w:val="28"/>
          <w:szCs w:val="28"/>
          <w:shd w:val="clear" w:color="auto" w:fill="FFFFFF"/>
        </w:rPr>
        <w:t>представляют опасность продукты питания, предметы быта, строительные материалы, в которых обнаруживается высокий уровень радиации.</w:t>
      </w:r>
      <w:r w:rsidR="00C24D07" w:rsidRPr="009779F5">
        <w:rPr>
          <w:sz w:val="28"/>
          <w:szCs w:val="28"/>
          <w:shd w:val="clear" w:color="auto" w:fill="FFFFFF"/>
        </w:rPr>
        <w:t xml:space="preserve"> </w:t>
      </w:r>
      <w:r w:rsidR="00C24D07" w:rsidRPr="009779F5">
        <w:rPr>
          <w:sz w:val="28"/>
          <w:szCs w:val="28"/>
        </w:rPr>
        <w:t xml:space="preserve">Попадая внутрь организма человека, радиоактивные вещества беспрепятственно воздействуют на все жизненно важные органы. Поэтому важно знать уровень радиационного фона в окружающей среде, в том числе и в пищевых продуктах, чтобы защитить себя от воздействия ионизирующего излучения изнутри.  </w:t>
      </w:r>
    </w:p>
    <w:p w:rsidR="00FC2AE6" w:rsidRPr="009779F5" w:rsidRDefault="00912691" w:rsidP="001A6075">
      <w:pPr>
        <w:tabs>
          <w:tab w:val="left" w:pos="6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="00FC2AE6"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9336A4" w:rsidRPr="009779F5">
        <w:rPr>
          <w:rFonts w:ascii="Times New Roman" w:hAnsi="Times New Roman" w:cs="Times New Roman"/>
          <w:sz w:val="28"/>
          <w:szCs w:val="28"/>
        </w:rPr>
        <w:t xml:space="preserve"> (</w:t>
      </w:r>
      <w:r w:rsidR="000C45FA" w:rsidRPr="009779F5">
        <w:rPr>
          <w:rFonts w:ascii="Times New Roman" w:hAnsi="Times New Roman" w:cs="Times New Roman"/>
          <w:sz w:val="28"/>
          <w:szCs w:val="28"/>
        </w:rPr>
        <w:t>Рыбинский район, Ярославская область)</w:t>
      </w:r>
      <w:r w:rsidR="00FC2AE6" w:rsidRPr="009779F5">
        <w:rPr>
          <w:rFonts w:ascii="Times New Roman" w:hAnsi="Times New Roman" w:cs="Times New Roman"/>
          <w:sz w:val="28"/>
          <w:szCs w:val="28"/>
        </w:rPr>
        <w:t xml:space="preserve"> – самый крупный населённый пункт на реке </w:t>
      </w:r>
      <w:hyperlink r:id="rId9" w:tooltip="Ухра" w:history="1">
        <w:proofErr w:type="spellStart"/>
        <w:r w:rsidR="00FC2AE6" w:rsidRPr="009779F5">
          <w:rPr>
            <w:rFonts w:ascii="Times New Roman" w:hAnsi="Times New Roman" w:cs="Times New Roman"/>
            <w:sz w:val="28"/>
            <w:szCs w:val="28"/>
          </w:rPr>
          <w:t>Ухра</w:t>
        </w:r>
        <w:proofErr w:type="spellEnd"/>
      </w:hyperlink>
      <w:r w:rsidR="00980C0E" w:rsidRPr="009779F5">
        <w:rPr>
          <w:rFonts w:ascii="Times New Roman" w:hAnsi="Times New Roman" w:cs="Times New Roman"/>
          <w:sz w:val="28"/>
          <w:szCs w:val="28"/>
        </w:rPr>
        <w:t xml:space="preserve">. </w:t>
      </w:r>
      <w:r w:rsidR="00FC2AE6" w:rsidRPr="009779F5">
        <w:rPr>
          <w:rFonts w:ascii="Times New Roman" w:hAnsi="Times New Roman" w:cs="Times New Roman"/>
          <w:sz w:val="28"/>
          <w:szCs w:val="28"/>
        </w:rPr>
        <w:t>В окрестностях</w:t>
      </w:r>
      <w:r w:rsidR="00B716E9" w:rsidRPr="00977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AE6"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FC2AE6" w:rsidRPr="009779F5">
        <w:rPr>
          <w:rFonts w:ascii="Times New Roman" w:hAnsi="Times New Roman" w:cs="Times New Roman"/>
          <w:sz w:val="28"/>
          <w:szCs w:val="28"/>
        </w:rPr>
        <w:t xml:space="preserve"> концентрируются деревни, примыкающие к нему практически вплотную: </w:t>
      </w:r>
      <w:hyperlink r:id="rId10" w:tooltip="Ивановское (п/о Арефино)" w:history="1">
        <w:proofErr w:type="gramStart"/>
        <w:r w:rsidR="00FC2AE6" w:rsidRPr="009779F5">
          <w:rPr>
            <w:rFonts w:ascii="Times New Roman" w:hAnsi="Times New Roman" w:cs="Times New Roman"/>
            <w:sz w:val="28"/>
            <w:szCs w:val="28"/>
          </w:rPr>
          <w:t>Ивановское</w:t>
        </w:r>
        <w:proofErr w:type="gramEnd"/>
      </w:hyperlink>
      <w:r w:rsidR="00FC2AE6" w:rsidRPr="009779F5">
        <w:rPr>
          <w:rFonts w:ascii="Times New Roman" w:hAnsi="Times New Roman" w:cs="Times New Roman"/>
          <w:sz w:val="28"/>
          <w:szCs w:val="28"/>
        </w:rPr>
        <w:t xml:space="preserve"> на западе, </w:t>
      </w:r>
      <w:hyperlink r:id="rId11" w:tooltip="Кожевниково (Рыбинский район)" w:history="1">
        <w:proofErr w:type="spellStart"/>
        <w:r w:rsidR="00FC2AE6" w:rsidRPr="009779F5">
          <w:rPr>
            <w:rFonts w:ascii="Times New Roman" w:hAnsi="Times New Roman" w:cs="Times New Roman"/>
            <w:sz w:val="28"/>
            <w:szCs w:val="28"/>
          </w:rPr>
          <w:t>Кожевниково</w:t>
        </w:r>
        <w:proofErr w:type="spellEnd"/>
      </w:hyperlink>
      <w:r w:rsidR="00FC2AE6" w:rsidRPr="009779F5">
        <w:rPr>
          <w:rFonts w:ascii="Times New Roman" w:hAnsi="Times New Roman" w:cs="Times New Roman"/>
          <w:sz w:val="28"/>
          <w:szCs w:val="28"/>
        </w:rPr>
        <w:t xml:space="preserve"> на севере, </w:t>
      </w:r>
      <w:hyperlink r:id="rId12" w:tooltip="Воронково (Рыбинский район)" w:history="1">
        <w:proofErr w:type="spellStart"/>
        <w:r w:rsidR="00FC2AE6" w:rsidRPr="009779F5">
          <w:rPr>
            <w:rFonts w:ascii="Times New Roman" w:hAnsi="Times New Roman" w:cs="Times New Roman"/>
            <w:sz w:val="28"/>
            <w:szCs w:val="28"/>
          </w:rPr>
          <w:t>Воронково</w:t>
        </w:r>
        <w:proofErr w:type="spellEnd"/>
      </w:hyperlink>
      <w:r w:rsidR="00FC2AE6" w:rsidRPr="009779F5">
        <w:rPr>
          <w:rFonts w:ascii="Times New Roman" w:hAnsi="Times New Roman" w:cs="Times New Roman"/>
          <w:sz w:val="28"/>
          <w:szCs w:val="28"/>
        </w:rPr>
        <w:t xml:space="preserve"> на востоке и Наволоки на юге. </w:t>
      </w:r>
    </w:p>
    <w:p w:rsidR="00452E8E" w:rsidRPr="009779F5" w:rsidRDefault="007357DD" w:rsidP="00661AE5">
      <w:pPr>
        <w:tabs>
          <w:tab w:val="left" w:pos="6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Имеются сведения о том, что на территории, прилегающей к деревне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,  утилизированы радиоактивные отходы (1970-1972 </w:t>
      </w:r>
      <w:proofErr w:type="spellStart"/>
      <w:proofErr w:type="gramStart"/>
      <w:r w:rsidRPr="009779F5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), хотя эти сведения документально не подтверждены. </w:t>
      </w:r>
      <w:r w:rsidR="00452E8E" w:rsidRPr="009779F5">
        <w:rPr>
          <w:rFonts w:ascii="Times New Roman" w:hAnsi="Times New Roman" w:cs="Times New Roman"/>
          <w:sz w:val="28"/>
          <w:szCs w:val="28"/>
        </w:rPr>
        <w:t xml:space="preserve">Деревня </w:t>
      </w:r>
      <w:proofErr w:type="spellStart"/>
      <w:r w:rsidR="00452E8E"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="00452E8E" w:rsidRPr="009779F5">
        <w:rPr>
          <w:rFonts w:ascii="Times New Roman" w:hAnsi="Times New Roman" w:cs="Times New Roman"/>
          <w:sz w:val="28"/>
          <w:szCs w:val="28"/>
        </w:rPr>
        <w:t xml:space="preserve"> расположена на расстоянии около 1 км на север от центра сельского поселения с. </w:t>
      </w:r>
      <w:hyperlink r:id="rId13" w:tooltip="Арефино (село, Рыбинский район)" w:history="1">
        <w:proofErr w:type="spellStart"/>
        <w:r w:rsidR="00452E8E" w:rsidRPr="009779F5">
          <w:rPr>
            <w:rFonts w:ascii="Times New Roman" w:hAnsi="Times New Roman" w:cs="Times New Roman"/>
            <w:sz w:val="28"/>
            <w:szCs w:val="28"/>
          </w:rPr>
          <w:t>Арефино</w:t>
        </w:r>
        <w:proofErr w:type="spellEnd"/>
      </w:hyperlink>
      <w:r w:rsidR="00452E8E" w:rsidRPr="009779F5">
        <w:rPr>
          <w:rFonts w:ascii="Times New Roman" w:hAnsi="Times New Roman" w:cs="Times New Roman"/>
          <w:sz w:val="28"/>
          <w:szCs w:val="28"/>
        </w:rPr>
        <w:t xml:space="preserve">. К востоку от </w:t>
      </w:r>
      <w:proofErr w:type="spellStart"/>
      <w:r w:rsidR="00452E8E"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="00452E8E" w:rsidRPr="009779F5">
        <w:rPr>
          <w:rFonts w:ascii="Times New Roman" w:hAnsi="Times New Roman" w:cs="Times New Roman"/>
          <w:sz w:val="28"/>
          <w:szCs w:val="28"/>
        </w:rPr>
        <w:t xml:space="preserve"> лежит обширный лесной массив, бассейн притоков </w:t>
      </w:r>
      <w:proofErr w:type="spellStart"/>
      <w:r w:rsidR="00452E8E" w:rsidRPr="009779F5">
        <w:rPr>
          <w:rFonts w:ascii="Times New Roman" w:hAnsi="Times New Roman" w:cs="Times New Roman"/>
          <w:sz w:val="28"/>
          <w:szCs w:val="28"/>
        </w:rPr>
        <w:t>Ухры</w:t>
      </w:r>
      <w:proofErr w:type="spellEnd"/>
      <w:r w:rsidR="00452E8E" w:rsidRPr="009779F5">
        <w:rPr>
          <w:rFonts w:ascii="Times New Roman" w:hAnsi="Times New Roman" w:cs="Times New Roman"/>
          <w:sz w:val="28"/>
          <w:szCs w:val="28"/>
        </w:rPr>
        <w:t>.</w:t>
      </w:r>
    </w:p>
    <w:p w:rsidR="00912691" w:rsidRPr="009779F5" w:rsidRDefault="00980C0E" w:rsidP="001A6075">
      <w:pPr>
        <w:tabs>
          <w:tab w:val="left" w:pos="6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В Генерально</w:t>
      </w:r>
      <w:r w:rsidR="00095E15" w:rsidRPr="009779F5">
        <w:rPr>
          <w:rFonts w:ascii="Times New Roman" w:hAnsi="Times New Roman" w:cs="Times New Roman"/>
          <w:sz w:val="28"/>
          <w:szCs w:val="28"/>
        </w:rPr>
        <w:t>м</w:t>
      </w:r>
      <w:r w:rsidRPr="009779F5">
        <w:rPr>
          <w:rFonts w:ascii="Times New Roman" w:hAnsi="Times New Roman" w:cs="Times New Roman"/>
          <w:sz w:val="28"/>
          <w:szCs w:val="28"/>
        </w:rPr>
        <w:t xml:space="preserve"> план</w:t>
      </w:r>
      <w:r w:rsidR="00095E15" w:rsidRPr="009779F5">
        <w:rPr>
          <w:rFonts w:ascii="Times New Roman" w:hAnsi="Times New Roman" w:cs="Times New Roman"/>
          <w:sz w:val="28"/>
          <w:szCs w:val="28"/>
        </w:rPr>
        <w:t>е</w:t>
      </w:r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Арефинского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DC0CD4" w:rsidRPr="009779F5">
        <w:rPr>
          <w:rFonts w:ascii="Times New Roman" w:hAnsi="Times New Roman" w:cs="Times New Roman"/>
          <w:sz w:val="28"/>
          <w:szCs w:val="28"/>
        </w:rPr>
        <w:t>(Приложение </w:t>
      </w:r>
      <w:r w:rsidR="00095E15" w:rsidRPr="009779F5">
        <w:rPr>
          <w:rFonts w:ascii="Times New Roman" w:hAnsi="Times New Roman" w:cs="Times New Roman"/>
          <w:sz w:val="28"/>
          <w:szCs w:val="28"/>
        </w:rPr>
        <w:t xml:space="preserve">1 к решению Муниципального Совета </w:t>
      </w:r>
      <w:proofErr w:type="spellStart"/>
      <w:r w:rsidR="00095E15" w:rsidRPr="009779F5">
        <w:rPr>
          <w:rFonts w:ascii="Times New Roman" w:hAnsi="Times New Roman" w:cs="Times New Roman"/>
          <w:sz w:val="28"/>
          <w:szCs w:val="28"/>
        </w:rPr>
        <w:t>Арефинского</w:t>
      </w:r>
      <w:proofErr w:type="spellEnd"/>
      <w:r w:rsidR="00095E15" w:rsidRPr="009779F5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Сельские поселения" w:history="1">
        <w:r w:rsidR="00095E15" w:rsidRPr="009779F5">
          <w:rPr>
            <w:rFonts w:ascii="Times New Roman" w:hAnsi="Times New Roman" w:cs="Times New Roman"/>
            <w:sz w:val="28"/>
            <w:szCs w:val="28"/>
          </w:rPr>
          <w:t xml:space="preserve">сельского </w:t>
        </w:r>
        <w:r w:rsidR="00095E15" w:rsidRPr="009779F5">
          <w:rPr>
            <w:rFonts w:ascii="Times New Roman" w:hAnsi="Times New Roman" w:cs="Times New Roman"/>
            <w:sz w:val="28"/>
            <w:szCs w:val="28"/>
          </w:rPr>
          <w:lastRenderedPageBreak/>
          <w:t>поселения</w:t>
        </w:r>
      </w:hyperlink>
      <w:r w:rsidR="00095E15" w:rsidRPr="009779F5">
        <w:rPr>
          <w:rFonts w:ascii="Times New Roman" w:hAnsi="Times New Roman" w:cs="Times New Roman"/>
          <w:sz w:val="28"/>
          <w:szCs w:val="28"/>
        </w:rPr>
        <w:t xml:space="preserve"> от 6.08.2009) указано на ряд местных проблем в области охраны окружающей среды. Основные причины, обуславливающие эти проблемы следующие: отсутствие местного природоохранного законодательства; отсутствие </w:t>
      </w:r>
      <w:hyperlink r:id="rId15" w:tooltip="Законодательная инициатива" w:history="1">
        <w:r w:rsidR="00095E15" w:rsidRPr="009779F5">
          <w:rPr>
            <w:rFonts w:ascii="Times New Roman" w:hAnsi="Times New Roman" w:cs="Times New Roman"/>
            <w:sz w:val="28"/>
            <w:szCs w:val="28"/>
          </w:rPr>
          <w:t>законодательных инициатив</w:t>
        </w:r>
      </w:hyperlink>
      <w:r w:rsidR="00095E15" w:rsidRPr="009779F5">
        <w:rPr>
          <w:rFonts w:ascii="Times New Roman" w:hAnsi="Times New Roman" w:cs="Times New Roman"/>
          <w:sz w:val="28"/>
          <w:szCs w:val="28"/>
        </w:rPr>
        <w:t xml:space="preserve"> в сфере </w:t>
      </w:r>
      <w:hyperlink r:id="rId16" w:tooltip="Природопользование" w:history="1">
        <w:r w:rsidR="00095E15" w:rsidRPr="009779F5">
          <w:rPr>
            <w:rFonts w:ascii="Times New Roman" w:hAnsi="Times New Roman" w:cs="Times New Roman"/>
            <w:sz w:val="28"/>
            <w:szCs w:val="28"/>
          </w:rPr>
          <w:t>природопользования</w:t>
        </w:r>
      </w:hyperlink>
      <w:r w:rsidR="00095E15" w:rsidRPr="009779F5">
        <w:rPr>
          <w:rFonts w:ascii="Times New Roman" w:hAnsi="Times New Roman" w:cs="Times New Roman"/>
          <w:sz w:val="28"/>
          <w:szCs w:val="28"/>
        </w:rPr>
        <w:t xml:space="preserve"> на уровне местного самоуправления; недостаток финансирования природоохранных мероприятий; отсутствие надлежащего </w:t>
      </w:r>
      <w:proofErr w:type="gramStart"/>
      <w:r w:rsidR="00095E15" w:rsidRPr="009779F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095E15" w:rsidRPr="009779F5">
        <w:rPr>
          <w:rFonts w:ascii="Times New Roman" w:hAnsi="Times New Roman" w:cs="Times New Roman"/>
          <w:sz w:val="28"/>
          <w:szCs w:val="28"/>
        </w:rPr>
        <w:t xml:space="preserve"> деятельностью </w:t>
      </w:r>
      <w:proofErr w:type="spellStart"/>
      <w:r w:rsidR="00095E15" w:rsidRPr="009779F5">
        <w:rPr>
          <w:rFonts w:ascii="Times New Roman" w:hAnsi="Times New Roman" w:cs="Times New Roman"/>
          <w:sz w:val="28"/>
          <w:szCs w:val="28"/>
        </w:rPr>
        <w:t>природопользователей</w:t>
      </w:r>
      <w:proofErr w:type="spellEnd"/>
      <w:r w:rsidR="00095E15" w:rsidRPr="009779F5">
        <w:rPr>
          <w:rFonts w:ascii="Times New Roman" w:hAnsi="Times New Roman" w:cs="Times New Roman"/>
          <w:sz w:val="28"/>
          <w:szCs w:val="28"/>
        </w:rPr>
        <w:t xml:space="preserve"> со стороны местных властей [</w:t>
      </w:r>
      <w:r w:rsidR="00153B66" w:rsidRPr="009779F5">
        <w:rPr>
          <w:rFonts w:ascii="Times New Roman" w:hAnsi="Times New Roman" w:cs="Times New Roman"/>
          <w:sz w:val="28"/>
          <w:szCs w:val="28"/>
        </w:rPr>
        <w:t>4</w:t>
      </w:r>
      <w:r w:rsidR="00095E15" w:rsidRPr="009779F5">
        <w:rPr>
          <w:rFonts w:ascii="Times New Roman" w:hAnsi="Times New Roman" w:cs="Times New Roman"/>
          <w:sz w:val="28"/>
          <w:szCs w:val="28"/>
        </w:rPr>
        <w:t xml:space="preserve">]. В документе указывается, что по загрязнению атмосферного воздуха в сравнении с такими промышленными центрами как Ярославль, Рыбинск, ситуацию можно назвать благоприятной. </w:t>
      </w:r>
    </w:p>
    <w:p w:rsidR="00095E15" w:rsidRPr="009779F5" w:rsidRDefault="00095E15" w:rsidP="001A6075">
      <w:pPr>
        <w:tabs>
          <w:tab w:val="left" w:pos="63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Однако о радиоактивном загрязнении на территории с</w:t>
      </w:r>
      <w:r w:rsidR="007357DD" w:rsidRPr="009779F5">
        <w:rPr>
          <w:rFonts w:ascii="Times New Roman" w:hAnsi="Times New Roman" w:cs="Times New Roman"/>
          <w:sz w:val="28"/>
          <w:szCs w:val="28"/>
        </w:rPr>
        <w:t>ела</w:t>
      </w:r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912691" w:rsidRPr="009779F5">
        <w:rPr>
          <w:rFonts w:ascii="Times New Roman" w:hAnsi="Times New Roman" w:cs="Times New Roman"/>
          <w:sz w:val="28"/>
          <w:szCs w:val="28"/>
        </w:rPr>
        <w:t xml:space="preserve"> и его окрестностей</w:t>
      </w:r>
      <w:r w:rsidR="0036281D" w:rsidRPr="009779F5">
        <w:rPr>
          <w:rFonts w:ascii="Times New Roman" w:hAnsi="Times New Roman" w:cs="Times New Roman"/>
          <w:sz w:val="28"/>
          <w:szCs w:val="28"/>
        </w:rPr>
        <w:t xml:space="preserve"> в документе</w:t>
      </w:r>
      <w:r w:rsidR="00912691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Pr="009779F5">
        <w:rPr>
          <w:rFonts w:ascii="Times New Roman" w:hAnsi="Times New Roman" w:cs="Times New Roman"/>
          <w:sz w:val="28"/>
          <w:szCs w:val="28"/>
        </w:rPr>
        <w:t xml:space="preserve">информации нет. </w:t>
      </w:r>
      <w:r w:rsidR="007357DD" w:rsidRPr="009779F5">
        <w:rPr>
          <w:rFonts w:ascii="Times New Roman" w:hAnsi="Times New Roman" w:cs="Times New Roman"/>
          <w:sz w:val="28"/>
          <w:szCs w:val="28"/>
        </w:rPr>
        <w:t>Вместе с тем,</w:t>
      </w:r>
      <w:r w:rsidR="005D731C" w:rsidRPr="009779F5">
        <w:rPr>
          <w:rFonts w:ascii="Times New Roman" w:hAnsi="Times New Roman" w:cs="Times New Roman"/>
          <w:sz w:val="28"/>
          <w:szCs w:val="28"/>
        </w:rPr>
        <w:t xml:space="preserve"> здесь</w:t>
      </w:r>
      <w:r w:rsidRPr="009779F5">
        <w:rPr>
          <w:rFonts w:ascii="Times New Roman" w:hAnsi="Times New Roman" w:cs="Times New Roman"/>
          <w:sz w:val="28"/>
          <w:szCs w:val="28"/>
        </w:rPr>
        <w:t xml:space="preserve"> говорится о том, что для эффективной работы в области </w:t>
      </w:r>
      <w:hyperlink r:id="rId17" w:tooltip="Экология и охрана окружающей среды" w:history="1">
        <w:r w:rsidRPr="009779F5">
          <w:rPr>
            <w:rFonts w:ascii="Times New Roman" w:hAnsi="Times New Roman" w:cs="Times New Roman"/>
            <w:sz w:val="28"/>
            <w:szCs w:val="28"/>
          </w:rPr>
          <w:t>охраны окружающей среды</w:t>
        </w:r>
      </w:hyperlink>
      <w:r w:rsidRPr="009779F5">
        <w:rPr>
          <w:rFonts w:ascii="Times New Roman" w:hAnsi="Times New Roman" w:cs="Times New Roman"/>
          <w:sz w:val="28"/>
          <w:szCs w:val="28"/>
        </w:rPr>
        <w:t xml:space="preserve"> необходимо проведение мониторинга источников антропогенного воздействия на окружающую среду. В связи с отсутствием данного мониторинга невозможно судить о реальном экологическом состоянии в поселении и нет возможности дать предложения по устранению причин загрязнения атмосферы</w:t>
      </w:r>
      <w:r w:rsidR="00EB0B04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2824D2" w:rsidRPr="009779F5">
        <w:rPr>
          <w:rFonts w:ascii="Times New Roman" w:hAnsi="Times New Roman" w:cs="Times New Roman"/>
          <w:sz w:val="28"/>
          <w:szCs w:val="28"/>
        </w:rPr>
        <w:t>и водоемов</w:t>
      </w:r>
      <w:r w:rsidRPr="009779F5">
        <w:rPr>
          <w:rFonts w:ascii="Times New Roman" w:hAnsi="Times New Roman" w:cs="Times New Roman"/>
          <w:sz w:val="28"/>
          <w:szCs w:val="28"/>
        </w:rPr>
        <w:t>.</w:t>
      </w:r>
      <w:r w:rsidR="00912691" w:rsidRPr="009779F5">
        <w:rPr>
          <w:rFonts w:ascii="Times New Roman" w:hAnsi="Times New Roman" w:cs="Times New Roman"/>
          <w:sz w:val="28"/>
          <w:szCs w:val="28"/>
        </w:rPr>
        <w:t xml:space="preserve"> Результатов мониторинга по радиоактивному загрязнению на территории с.</w:t>
      </w:r>
      <w:r w:rsidR="007357DD" w:rsidRPr="009779F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912691"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912691" w:rsidRPr="009779F5">
        <w:rPr>
          <w:rFonts w:ascii="Times New Roman" w:hAnsi="Times New Roman" w:cs="Times New Roman"/>
          <w:sz w:val="28"/>
          <w:szCs w:val="28"/>
        </w:rPr>
        <w:t xml:space="preserve"> мы не обнаружили</w:t>
      </w:r>
      <w:r w:rsidR="00AB01FB" w:rsidRPr="009779F5">
        <w:rPr>
          <w:rFonts w:ascii="Times New Roman" w:hAnsi="Times New Roman" w:cs="Times New Roman"/>
          <w:sz w:val="28"/>
          <w:szCs w:val="28"/>
        </w:rPr>
        <w:t>.</w:t>
      </w:r>
    </w:p>
    <w:p w:rsidR="00912691" w:rsidRPr="009779F5" w:rsidRDefault="00FC2AE6" w:rsidP="001A6075">
      <w:pPr>
        <w:pStyle w:val="a8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rStyle w:val="c1"/>
          <w:sz w:val="28"/>
          <w:szCs w:val="28"/>
        </w:rPr>
      </w:pPr>
      <w:r w:rsidRPr="009779F5">
        <w:rPr>
          <w:rStyle w:val="c1"/>
          <w:sz w:val="28"/>
          <w:szCs w:val="28"/>
        </w:rPr>
        <w:t xml:space="preserve">Цель </w:t>
      </w:r>
      <w:r w:rsidR="00AC3A81" w:rsidRPr="009779F5">
        <w:rPr>
          <w:rStyle w:val="c1"/>
          <w:sz w:val="28"/>
          <w:szCs w:val="28"/>
        </w:rPr>
        <w:t>работы</w:t>
      </w:r>
      <w:r w:rsidR="00912691" w:rsidRPr="009779F5">
        <w:rPr>
          <w:rStyle w:val="c1"/>
          <w:sz w:val="28"/>
          <w:szCs w:val="28"/>
        </w:rPr>
        <w:t>: изучение</w:t>
      </w:r>
      <w:r w:rsidR="00177F8F" w:rsidRPr="009779F5">
        <w:rPr>
          <w:rStyle w:val="c1"/>
          <w:sz w:val="28"/>
          <w:szCs w:val="28"/>
        </w:rPr>
        <w:t xml:space="preserve"> </w:t>
      </w:r>
      <w:r w:rsidR="00177F8F" w:rsidRPr="009779F5">
        <w:rPr>
          <w:sz w:val="28"/>
          <w:szCs w:val="28"/>
        </w:rPr>
        <w:t>радиационного фона различных участков с. </w:t>
      </w:r>
      <w:proofErr w:type="spellStart"/>
      <w:r w:rsidR="00177F8F" w:rsidRPr="009779F5">
        <w:rPr>
          <w:sz w:val="28"/>
          <w:szCs w:val="28"/>
        </w:rPr>
        <w:t>Арефино</w:t>
      </w:r>
      <w:proofErr w:type="spellEnd"/>
      <w:r w:rsidR="00177F8F" w:rsidRPr="009779F5">
        <w:rPr>
          <w:sz w:val="28"/>
          <w:szCs w:val="28"/>
        </w:rPr>
        <w:t xml:space="preserve"> и его окрестностей, а также пищевых продуктов, выращенных или произрастающих в данной местности</w:t>
      </w:r>
      <w:r w:rsidR="00C24D07" w:rsidRPr="009779F5">
        <w:rPr>
          <w:rStyle w:val="c1"/>
          <w:sz w:val="28"/>
          <w:szCs w:val="28"/>
        </w:rPr>
        <w:t>.</w:t>
      </w:r>
    </w:p>
    <w:p w:rsidR="00FC2AE6" w:rsidRPr="009779F5" w:rsidRDefault="00FC2AE6" w:rsidP="001A6075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9779F5">
        <w:rPr>
          <w:bCs/>
          <w:sz w:val="28"/>
          <w:szCs w:val="28"/>
        </w:rPr>
        <w:t>Задачи:</w:t>
      </w:r>
    </w:p>
    <w:p w:rsidR="00FC2AE6" w:rsidRPr="009779F5" w:rsidRDefault="00FC2AE6" w:rsidP="001A6075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9779F5">
        <w:rPr>
          <w:sz w:val="28"/>
          <w:szCs w:val="28"/>
        </w:rPr>
        <w:t>Проанализировать научно-методическую литературу по теме</w:t>
      </w:r>
      <w:r w:rsidR="00C24D07" w:rsidRPr="009779F5">
        <w:rPr>
          <w:sz w:val="28"/>
          <w:szCs w:val="28"/>
        </w:rPr>
        <w:t xml:space="preserve"> исследования</w:t>
      </w:r>
      <w:r w:rsidRPr="009779F5">
        <w:rPr>
          <w:sz w:val="28"/>
          <w:szCs w:val="28"/>
        </w:rPr>
        <w:t>.</w:t>
      </w:r>
    </w:p>
    <w:p w:rsidR="00FC2AE6" w:rsidRPr="009779F5" w:rsidRDefault="00EA0E43" w:rsidP="0004725A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9779F5">
        <w:rPr>
          <w:sz w:val="28"/>
          <w:szCs w:val="28"/>
        </w:rPr>
        <w:t>Провести опрос</w:t>
      </w:r>
      <w:r w:rsidR="00736A97" w:rsidRPr="009779F5">
        <w:rPr>
          <w:sz w:val="28"/>
          <w:szCs w:val="28"/>
        </w:rPr>
        <w:t xml:space="preserve"> по теме исследования</w:t>
      </w:r>
      <w:r w:rsidRPr="009779F5">
        <w:rPr>
          <w:sz w:val="28"/>
          <w:szCs w:val="28"/>
        </w:rPr>
        <w:t xml:space="preserve"> жителей села </w:t>
      </w:r>
      <w:proofErr w:type="spellStart"/>
      <w:r w:rsidRPr="009779F5">
        <w:rPr>
          <w:sz w:val="28"/>
          <w:szCs w:val="28"/>
        </w:rPr>
        <w:t>Арефино</w:t>
      </w:r>
      <w:proofErr w:type="spellEnd"/>
      <w:r w:rsidRPr="009779F5">
        <w:rPr>
          <w:sz w:val="28"/>
          <w:szCs w:val="28"/>
        </w:rPr>
        <w:t xml:space="preserve"> и официальных лиц</w:t>
      </w:r>
      <w:r w:rsidR="00C820CA" w:rsidRPr="009779F5">
        <w:rPr>
          <w:sz w:val="28"/>
          <w:szCs w:val="28"/>
        </w:rPr>
        <w:t xml:space="preserve">; </w:t>
      </w:r>
      <w:r w:rsidR="00975ADA" w:rsidRPr="009779F5">
        <w:rPr>
          <w:sz w:val="28"/>
          <w:szCs w:val="28"/>
        </w:rPr>
        <w:t xml:space="preserve">проанализировать документацию. </w:t>
      </w:r>
    </w:p>
    <w:p w:rsidR="00FC2AE6" w:rsidRPr="009779F5" w:rsidRDefault="00FC2AE6" w:rsidP="001A6075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9779F5">
        <w:rPr>
          <w:sz w:val="28"/>
          <w:szCs w:val="28"/>
        </w:rPr>
        <w:t>Провести замеры уровня радиационного фона различных участков с. </w:t>
      </w:r>
      <w:proofErr w:type="spellStart"/>
      <w:r w:rsidRPr="009779F5">
        <w:rPr>
          <w:sz w:val="28"/>
          <w:szCs w:val="28"/>
        </w:rPr>
        <w:t>Арефино</w:t>
      </w:r>
      <w:proofErr w:type="spellEnd"/>
      <w:r w:rsidR="00C24D07" w:rsidRPr="009779F5">
        <w:rPr>
          <w:sz w:val="28"/>
          <w:szCs w:val="28"/>
        </w:rPr>
        <w:t xml:space="preserve"> и его окрестностей</w:t>
      </w:r>
      <w:r w:rsidRPr="009779F5">
        <w:rPr>
          <w:sz w:val="28"/>
          <w:szCs w:val="28"/>
        </w:rPr>
        <w:t>, а также пищевых продуктов, выращенных или произрастающих в данной местност</w:t>
      </w:r>
      <w:r w:rsidR="00AF3204" w:rsidRPr="009779F5">
        <w:rPr>
          <w:sz w:val="28"/>
          <w:szCs w:val="28"/>
        </w:rPr>
        <w:t>и</w:t>
      </w:r>
      <w:r w:rsidR="00C820CA" w:rsidRPr="009779F5">
        <w:rPr>
          <w:sz w:val="28"/>
          <w:szCs w:val="28"/>
        </w:rPr>
        <w:t>;</w:t>
      </w:r>
      <w:r w:rsidR="00AF3204" w:rsidRPr="009779F5">
        <w:rPr>
          <w:sz w:val="28"/>
          <w:szCs w:val="28"/>
        </w:rPr>
        <w:t xml:space="preserve"> провести количественный и качественный анализ полученных данных.</w:t>
      </w:r>
    </w:p>
    <w:p w:rsidR="00FC2AE6" w:rsidRPr="009779F5" w:rsidRDefault="00C24D07" w:rsidP="001A6075">
      <w:pPr>
        <w:pStyle w:val="a8"/>
        <w:numPr>
          <w:ilvl w:val="0"/>
          <w:numId w:val="16"/>
        </w:numPr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sz w:val="28"/>
          <w:szCs w:val="28"/>
        </w:rPr>
      </w:pPr>
      <w:r w:rsidRPr="009779F5">
        <w:rPr>
          <w:rStyle w:val="c1"/>
          <w:sz w:val="28"/>
          <w:szCs w:val="28"/>
        </w:rPr>
        <w:t xml:space="preserve">Разработать рекомендации для населения по радиационной безопасности; </w:t>
      </w:r>
      <w:r w:rsidRPr="009779F5">
        <w:rPr>
          <w:sz w:val="28"/>
          <w:szCs w:val="28"/>
        </w:rPr>
        <w:t xml:space="preserve">создать </w:t>
      </w:r>
      <w:r w:rsidR="00FC2AE6" w:rsidRPr="009779F5">
        <w:rPr>
          <w:sz w:val="28"/>
          <w:szCs w:val="28"/>
        </w:rPr>
        <w:t>и опубликовать видеоролик по безопасному поведению для жителей с. </w:t>
      </w:r>
      <w:proofErr w:type="spellStart"/>
      <w:r w:rsidR="00FC2AE6" w:rsidRPr="009779F5">
        <w:rPr>
          <w:sz w:val="28"/>
          <w:szCs w:val="28"/>
        </w:rPr>
        <w:t>Арефино</w:t>
      </w:r>
      <w:proofErr w:type="spellEnd"/>
      <w:r w:rsidR="00FC2AE6" w:rsidRPr="009779F5">
        <w:rPr>
          <w:sz w:val="28"/>
          <w:szCs w:val="28"/>
        </w:rPr>
        <w:t xml:space="preserve">. </w:t>
      </w:r>
    </w:p>
    <w:p w:rsidR="00C24D07" w:rsidRPr="009779F5" w:rsidRDefault="00C24D07" w:rsidP="001A6075">
      <w:pPr>
        <w:pStyle w:val="a8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rStyle w:val="c1"/>
          <w:sz w:val="28"/>
          <w:szCs w:val="28"/>
        </w:rPr>
      </w:pPr>
      <w:r w:rsidRPr="009779F5">
        <w:rPr>
          <w:rStyle w:val="c1"/>
          <w:sz w:val="28"/>
          <w:szCs w:val="28"/>
        </w:rPr>
        <w:t xml:space="preserve">Исследование было проведено </w:t>
      </w:r>
      <w:proofErr w:type="gramStart"/>
      <w:r w:rsidRPr="009779F5">
        <w:rPr>
          <w:rStyle w:val="c1"/>
          <w:sz w:val="28"/>
          <w:szCs w:val="28"/>
        </w:rPr>
        <w:t>в</w:t>
      </w:r>
      <w:proofErr w:type="gramEnd"/>
      <w:r w:rsidRPr="009779F5">
        <w:rPr>
          <w:rStyle w:val="c1"/>
          <w:sz w:val="28"/>
          <w:szCs w:val="28"/>
        </w:rPr>
        <w:t xml:space="preserve"> с. </w:t>
      </w:r>
      <w:proofErr w:type="spellStart"/>
      <w:r w:rsidRPr="009779F5">
        <w:rPr>
          <w:rStyle w:val="c1"/>
          <w:sz w:val="28"/>
          <w:szCs w:val="28"/>
        </w:rPr>
        <w:t>Арефино</w:t>
      </w:r>
      <w:proofErr w:type="spellEnd"/>
      <w:r w:rsidRPr="009779F5">
        <w:rPr>
          <w:rStyle w:val="c1"/>
          <w:sz w:val="28"/>
          <w:szCs w:val="28"/>
        </w:rPr>
        <w:t xml:space="preserve"> </w:t>
      </w:r>
      <w:proofErr w:type="gramStart"/>
      <w:r w:rsidRPr="009779F5">
        <w:rPr>
          <w:rStyle w:val="c1"/>
          <w:sz w:val="28"/>
          <w:szCs w:val="28"/>
        </w:rPr>
        <w:t>Рыбинского</w:t>
      </w:r>
      <w:proofErr w:type="gramEnd"/>
      <w:r w:rsidRPr="009779F5">
        <w:rPr>
          <w:rStyle w:val="c1"/>
          <w:sz w:val="28"/>
          <w:szCs w:val="28"/>
        </w:rPr>
        <w:t xml:space="preserve"> муниципального района</w:t>
      </w:r>
      <w:r w:rsidR="002D7F25" w:rsidRPr="009779F5">
        <w:rPr>
          <w:rStyle w:val="c1"/>
          <w:sz w:val="28"/>
          <w:szCs w:val="28"/>
        </w:rPr>
        <w:t xml:space="preserve"> </w:t>
      </w:r>
      <w:r w:rsidR="006B73DC" w:rsidRPr="009779F5">
        <w:rPr>
          <w:rStyle w:val="c1"/>
          <w:sz w:val="28"/>
          <w:szCs w:val="28"/>
        </w:rPr>
        <w:t xml:space="preserve">Ярославской области </w:t>
      </w:r>
      <w:r w:rsidRPr="009779F5">
        <w:rPr>
          <w:rStyle w:val="c1"/>
          <w:sz w:val="28"/>
          <w:szCs w:val="28"/>
        </w:rPr>
        <w:t xml:space="preserve">в период </w:t>
      </w:r>
      <w:r w:rsidR="002A6A86" w:rsidRPr="009779F5">
        <w:rPr>
          <w:rStyle w:val="c1"/>
          <w:sz w:val="28"/>
          <w:szCs w:val="28"/>
        </w:rPr>
        <w:t xml:space="preserve">с </w:t>
      </w:r>
      <w:r w:rsidR="00DF0B27" w:rsidRPr="009779F5">
        <w:rPr>
          <w:rStyle w:val="c1"/>
          <w:sz w:val="28"/>
          <w:szCs w:val="28"/>
        </w:rPr>
        <w:t>0</w:t>
      </w:r>
      <w:r w:rsidR="002A6A86" w:rsidRPr="009779F5">
        <w:rPr>
          <w:rStyle w:val="c1"/>
          <w:sz w:val="28"/>
          <w:szCs w:val="28"/>
        </w:rPr>
        <w:t xml:space="preserve">1 мая </w:t>
      </w:r>
      <w:r w:rsidR="00A32DBC" w:rsidRPr="009779F5">
        <w:rPr>
          <w:rStyle w:val="c1"/>
          <w:sz w:val="28"/>
          <w:szCs w:val="28"/>
        </w:rPr>
        <w:t>2021</w:t>
      </w:r>
      <w:r w:rsidR="002A6A86" w:rsidRPr="009779F5">
        <w:rPr>
          <w:rStyle w:val="c1"/>
          <w:sz w:val="28"/>
          <w:szCs w:val="28"/>
        </w:rPr>
        <w:t xml:space="preserve"> года по 30 сентября 2021 года. </w:t>
      </w:r>
    </w:p>
    <w:p w:rsidR="00C24D07" w:rsidRPr="009779F5" w:rsidRDefault="00C24D07" w:rsidP="001A6075">
      <w:pPr>
        <w:spacing w:after="0" w:line="240" w:lineRule="auto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Style w:val="c1"/>
          <w:rFonts w:ascii="Times New Roman" w:hAnsi="Times New Roman" w:cs="Times New Roman"/>
          <w:sz w:val="28"/>
          <w:szCs w:val="28"/>
        </w:rPr>
        <w:br w:type="page"/>
      </w:r>
    </w:p>
    <w:p w:rsidR="00AC3A81" w:rsidRPr="009779F5" w:rsidRDefault="00AC3A81" w:rsidP="00AC3A81">
      <w:pPr>
        <w:tabs>
          <w:tab w:val="left" w:pos="29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lastRenderedPageBreak/>
        <w:t>Обзор литературы по теме исследования</w:t>
      </w:r>
    </w:p>
    <w:p w:rsidR="00FA0280" w:rsidRPr="009779F5" w:rsidRDefault="004E0BD6" w:rsidP="004E0BD6">
      <w:pPr>
        <w:tabs>
          <w:tab w:val="left" w:pos="29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1896 году французский ученый Анри Беккерель положил несколько фотографических пластинок в ящик стола, придавив их минералом, содержащим уран. Когда он проявил пластинки, то, к своему удивлению, обнаружил на них следы излучения, происхождение которого он приписал урану. Вскоре этим явлением заинтересовалась молодой польский химик Мария Склодовская-Кюри. Она и ввела термин «радиоактивность» [8]. </w:t>
      </w:r>
    </w:p>
    <w:p w:rsidR="00FA0280" w:rsidRPr="009779F5" w:rsidRDefault="00FA0280" w:rsidP="004E0BD6">
      <w:pPr>
        <w:tabs>
          <w:tab w:val="left" w:pos="29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Весомый вклад в изучение данного явления в дальнейшем внесли зарубежные ученые Э. Резерфорд, Ж. </w:t>
      </w:r>
      <w:proofErr w:type="spellStart"/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proofErr w:type="spellEnd"/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Э. Мейер, Ф. Содди, Е. </w:t>
      </w:r>
      <w:proofErr w:type="spellStart"/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Андраде</w:t>
      </w:r>
      <w:proofErr w:type="spellEnd"/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отечественные исследователи: В.И. Вернадский,  А.Е. Ферсман, В.Г. </w:t>
      </w:r>
      <w:proofErr w:type="spellStart"/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Хлопин</w:t>
      </w:r>
      <w:proofErr w:type="spellEnd"/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</w:t>
      </w:r>
    </w:p>
    <w:p w:rsidR="00AF236F" w:rsidRPr="009779F5" w:rsidRDefault="00AF236F" w:rsidP="00AF236F">
      <w:pPr>
        <w:tabs>
          <w:tab w:val="left" w:pos="29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 слово «радиоактивный» вызывает страх и неприятие, в то время как оно означает лишь нестабильность отдельных изотопов различных элементов. Радиоактивностью называют неустойчивость ядер некоторых атомов, которая проявляется в их способности к самопроизвольному превращению (по научному </w:t>
      </w:r>
      <w:r w:rsidR="004E0BD6"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распаду), что сопровождается выходом ионизирующего излучения (радиации). Энергия такого излучения достаточно велика, поэтому она способна воздействовать на вещество, создавая новые ионы разных знаков. Вызвать радиацию с помощью химических реакций нельзя, это полностью физический процесс [</w:t>
      </w:r>
      <w:r w:rsidR="00372898"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:rsidR="00AC3A81" w:rsidRPr="009779F5" w:rsidRDefault="00AC3A81" w:rsidP="00AC3A81">
      <w:pPr>
        <w:tabs>
          <w:tab w:val="left" w:pos="29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Радиация, или ионизирующее излучение – это поток частиц (электронов, протонов, электромагнитных квантов), способных ионизировать среду, то есть превращать нейтральные атомы и молекулы среды в частицы, имеющие положительный или отрицательный за ряд (ионы) [8]. При воздействии радиации на организм человека процесс ионизации идет непосредственно в клетках тканей и органов; и если источник излучения обладает достаточной мощностью, это может оказывать негативн</w:t>
      </w:r>
      <w:r w:rsidR="00372898"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влияние на здоровье человека</w:t>
      </w: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C3A81" w:rsidRPr="009779F5" w:rsidRDefault="00AC3A81" w:rsidP="00AC3A81">
      <w:pPr>
        <w:tabs>
          <w:tab w:val="left" w:pos="29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следующие</w:t>
      </w:r>
      <w:r w:rsidR="00853886"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излучения: альфа-излучение, бета-излучение, гамма-излучение, нейтронное излучение, рентгеновские лучи. Наибольшую опасность для человека представляют первые три вида. Это так называемая проникающая радиация. Она способствует развитию серьезных заболеваний: лучевой болезни, слепоты, бесплодия [3]. </w:t>
      </w:r>
      <w:r w:rsidR="00AF236F"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Самая малая проникающая способность радиационного излучения у альфа-частиц: пробег в воздухе составляет несколько сантиметров, в биологической ткани – доли миллиметра. Бета-частицы (поток электронов) обладают большей проникающей способностью: пробег в воздухе – несколько метров, в биологической ткани – до нескольких сантиметров. Наконец, наибольшей проникающей способностью обладает гамма-излучение: электромагнитные волны способны проходить тело насквозь.</w:t>
      </w:r>
    </w:p>
    <w:p w:rsidR="00AC3A81" w:rsidRPr="009779F5" w:rsidRDefault="00AC3A81" w:rsidP="00AC3A81">
      <w:pPr>
        <w:tabs>
          <w:tab w:val="left" w:pos="29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Загрязнение окружающей среды подразделяется на две группы:</w:t>
      </w:r>
    </w:p>
    <w:p w:rsidR="00AC3A81" w:rsidRPr="009779F5" w:rsidRDefault="00AC3A81" w:rsidP="00AC3A81">
      <w:pPr>
        <w:numPr>
          <w:ilvl w:val="0"/>
          <w:numId w:val="9"/>
        </w:numPr>
        <w:tabs>
          <w:tab w:val="left" w:pos="1134"/>
          <w:tab w:val="left" w:pos="1276"/>
          <w:tab w:val="left" w:pos="29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Естественное – это загрязнение, которое происходит в природе без участия человека. Причины: образование радиоизотопов в земной коре и излучения космоса.</w:t>
      </w:r>
    </w:p>
    <w:p w:rsidR="00AC3A81" w:rsidRPr="009779F5" w:rsidRDefault="00AC3A81" w:rsidP="00AC3A81">
      <w:pPr>
        <w:numPr>
          <w:ilvl w:val="0"/>
          <w:numId w:val="9"/>
        </w:numPr>
        <w:shd w:val="clear" w:color="auto" w:fill="FFFFFF"/>
        <w:tabs>
          <w:tab w:val="left" w:pos="1134"/>
          <w:tab w:val="left" w:pos="1276"/>
          <w:tab w:val="left" w:pos="2926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Антропогенное – это загрязнение, возникшее вследствие активной научно – промышленной деятельности человека. </w:t>
      </w:r>
      <w:proofErr w:type="gramStart"/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Причины: ядерные взрывы, аварии на атомных электростанциях, а также добыча полезных ископаемых, применение каменного угля, атомные реакторы, теплоэлектростанции, атомные корабли, ядерные боеприпасы, радиоактивные отходы, научные приборы, медицинское оборудование [1]. </w:t>
      </w:r>
      <w:proofErr w:type="gramEnd"/>
    </w:p>
    <w:p w:rsidR="00853886" w:rsidRPr="009779F5" w:rsidRDefault="00853886" w:rsidP="00853886">
      <w:pPr>
        <w:tabs>
          <w:tab w:val="left" w:pos="29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структуре природных источников можно выделить радон (50,9% от суммарной дозы), терригенное излучение, обусловленное радионуклидами, находящимися в земле (15,6%), космическое излучение (9,8%), и, наконец, внутреннее облучение за счет радионуклидов, находящихся в теле человека (калий-40, а также радионуклиды, поступающие с водой, воздухом, пищей) - 8,1%. Конечно, эти цифры условны и меняются в зависимости от региона, но общее соотношение всегда остается постоянным.</w:t>
      </w:r>
      <w:proofErr w:type="gramEnd"/>
    </w:p>
    <w:p w:rsidR="00853886" w:rsidRPr="009779F5" w:rsidRDefault="00853886" w:rsidP="00853886">
      <w:pPr>
        <w:tabs>
          <w:tab w:val="left" w:pos="29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сопоставить вклад различных источников в дозу, получаемую средним россиянином, то получится следующая картина: около 84,4% дозы он получит от природных источников, 15,3% – от медицинских источников, 0,3% – от техногенных источников, т.е. АЭС и других предприятий ядерной отрасли, сюда же включены последствия ядерных взрывов (по данным радиационно-гигиенического паспорта РФ) [</w:t>
      </w:r>
      <w:r w:rsidR="00372898"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</w:p>
    <w:p w:rsidR="00853886" w:rsidRPr="009779F5" w:rsidRDefault="00853886" w:rsidP="0085388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Под влиянием радиации в организме человека может происходить нарушение функции кроветворных органов; увеличение проницаемости и хрупкости сосудов, расстройство желудочно-кишечного тракта; снижение сопротивляемости организма, его истощение. Самой высокой </w:t>
      </w:r>
      <w:proofErr w:type="spellStart"/>
      <w:r w:rsidRPr="009779F5">
        <w:rPr>
          <w:rFonts w:ascii="Times New Roman" w:eastAsia="Calibri" w:hAnsi="Times New Roman" w:cs="Times New Roman"/>
          <w:sz w:val="28"/>
          <w:szCs w:val="28"/>
        </w:rPr>
        <w:t>радиопоражаемостью</w:t>
      </w:r>
      <w:proofErr w:type="spellEnd"/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 отличаются клетки костного мозга, лимфатические узлы, половые клетки. Онкология является наиболее серьезным последствием облучения в небольших дозах. Интенсивное облучение нередко может привести к летальному исходу [7]. Радиация воздействует на организм на микроуровне, вызывая повреждения, которые заметны не сразу, а проявляют себя через многие годы. </w:t>
      </w:r>
    </w:p>
    <w:p w:rsidR="00AC3A81" w:rsidRPr="009779F5" w:rsidRDefault="00AC3A81" w:rsidP="00AC3A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Наряду с негативным влиянием на растительный и животный мир, гидросферу, атмосферу, почву и т.д., одним из основных последствий радиоактивного загрязнения является высокий уровень содержания радионуклидов в пищевых продуктах: ягодах, грибах, рыбе, а также радиоактивное загрязнение сена и травы, предназначенных для корма крупного рогатого скота. При этом внутреннее облучение гораздо опаснее внешнего. Поскольку, попадая в организм, зараженные частицы напрямую воздействуют на жизненно важные органы, вызывая тем самым необратимые процессы</w:t>
      </w:r>
      <w:r w:rsidR="00853886" w:rsidRPr="009779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779F5">
        <w:rPr>
          <w:rFonts w:ascii="Times New Roman" w:eastAsia="Calibri" w:hAnsi="Times New Roman" w:cs="Times New Roman"/>
          <w:sz w:val="28"/>
          <w:szCs w:val="28"/>
        </w:rPr>
        <w:t>[</w:t>
      </w:r>
      <w:r w:rsidR="00372898" w:rsidRPr="009779F5">
        <w:rPr>
          <w:rFonts w:ascii="Times New Roman" w:eastAsia="Calibri" w:hAnsi="Times New Roman" w:cs="Times New Roman"/>
          <w:sz w:val="28"/>
          <w:szCs w:val="28"/>
        </w:rPr>
        <w:t>12</w:t>
      </w:r>
      <w:r w:rsidRPr="009779F5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7357DD" w:rsidRPr="009779F5" w:rsidRDefault="007357DD" w:rsidP="00AC3A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Таким образом, в хоте анализа литературных источников мы выяснили, </w:t>
      </w:r>
      <w:r w:rsidR="00853886" w:rsidRPr="009779F5">
        <w:rPr>
          <w:rFonts w:ascii="Times New Roman" w:eastAsia="Calibri" w:hAnsi="Times New Roman" w:cs="Times New Roman"/>
          <w:sz w:val="28"/>
          <w:szCs w:val="28"/>
        </w:rPr>
        <w:t>что,</w:t>
      </w: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 несмотря на огромное значение ядерной отрасли для общества, для </w:t>
      </w:r>
      <w:r w:rsidRPr="009779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экологии опасно интенсивное радиационное воздействие АЭС в случае аварий. Также актуальна проблема с утилизацией ядерных отходов. Для безопасного существования биосферы нужны особые защитные меры и средства. </w:t>
      </w:r>
    </w:p>
    <w:p w:rsidR="00AC3A81" w:rsidRPr="009779F5" w:rsidRDefault="00AC3A81" w:rsidP="001A6075">
      <w:pPr>
        <w:pStyle w:val="a8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sz w:val="28"/>
          <w:szCs w:val="28"/>
        </w:rPr>
      </w:pPr>
    </w:p>
    <w:p w:rsidR="00C24D07" w:rsidRPr="009779F5" w:rsidRDefault="00C24D07" w:rsidP="001A6075">
      <w:pPr>
        <w:pStyle w:val="a8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Style w:val="c1"/>
          <w:b/>
          <w:sz w:val="28"/>
          <w:szCs w:val="28"/>
        </w:rPr>
      </w:pPr>
      <w:r w:rsidRPr="009779F5">
        <w:rPr>
          <w:b/>
          <w:sz w:val="28"/>
          <w:szCs w:val="28"/>
        </w:rPr>
        <w:lastRenderedPageBreak/>
        <w:t>Методика исследований</w:t>
      </w:r>
      <w:r w:rsidRPr="009779F5">
        <w:rPr>
          <w:rStyle w:val="c1"/>
          <w:b/>
          <w:sz w:val="28"/>
          <w:szCs w:val="28"/>
        </w:rPr>
        <w:t xml:space="preserve"> </w:t>
      </w:r>
    </w:p>
    <w:p w:rsidR="00C25C97" w:rsidRPr="009779F5" w:rsidRDefault="009A4E8E" w:rsidP="001A60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="000C0E53" w:rsidRPr="009779F5">
        <w:rPr>
          <w:rFonts w:ascii="Times New Roman" w:eastAsia="Calibri" w:hAnsi="Times New Roman" w:cs="Times New Roman"/>
          <w:sz w:val="28"/>
          <w:szCs w:val="28"/>
        </w:rPr>
        <w:t>решения поставленных задач</w:t>
      </w:r>
      <w:r w:rsidR="00C25C97" w:rsidRPr="009779F5">
        <w:rPr>
          <w:rFonts w:ascii="Times New Roman" w:eastAsia="Calibri" w:hAnsi="Times New Roman" w:cs="Times New Roman"/>
          <w:sz w:val="28"/>
          <w:szCs w:val="28"/>
        </w:rPr>
        <w:t xml:space="preserve"> мы выбрали следующие методы </w:t>
      </w:r>
      <w:r w:rsidR="00FC2AE6" w:rsidRPr="009779F5">
        <w:rPr>
          <w:rFonts w:ascii="Times New Roman" w:eastAsia="Calibri" w:hAnsi="Times New Roman" w:cs="Times New Roman"/>
          <w:sz w:val="28"/>
          <w:szCs w:val="28"/>
        </w:rPr>
        <w:t xml:space="preserve">исследования: анкетирование, беседа, </w:t>
      </w:r>
      <w:r w:rsidR="008909F5" w:rsidRPr="009779F5">
        <w:rPr>
          <w:rFonts w:ascii="Times New Roman" w:eastAsia="Calibri" w:hAnsi="Times New Roman" w:cs="Times New Roman"/>
          <w:sz w:val="28"/>
          <w:szCs w:val="28"/>
        </w:rPr>
        <w:t xml:space="preserve">анализ документации, </w:t>
      </w:r>
      <w:r w:rsidR="00FC2AE6" w:rsidRPr="009779F5">
        <w:rPr>
          <w:rFonts w:ascii="Times New Roman" w:eastAsia="Calibri" w:hAnsi="Times New Roman" w:cs="Times New Roman"/>
          <w:sz w:val="28"/>
          <w:szCs w:val="28"/>
        </w:rPr>
        <w:t>дозиметри</w:t>
      </w:r>
      <w:r w:rsidR="00C25C97" w:rsidRPr="009779F5">
        <w:rPr>
          <w:rFonts w:ascii="Times New Roman" w:eastAsia="Calibri" w:hAnsi="Times New Roman" w:cs="Times New Roman"/>
          <w:sz w:val="28"/>
          <w:szCs w:val="28"/>
        </w:rPr>
        <w:t>я</w:t>
      </w:r>
      <w:r w:rsidR="000F4BA7" w:rsidRPr="009779F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32DBC" w:rsidRPr="009779F5">
        <w:rPr>
          <w:rFonts w:ascii="Times New Roman" w:eastAsia="Calibri" w:hAnsi="Times New Roman" w:cs="Times New Roman"/>
          <w:sz w:val="28"/>
          <w:szCs w:val="28"/>
        </w:rPr>
        <w:t>методы первичной обработки</w:t>
      </w:r>
      <w:r w:rsidR="006F4DCD" w:rsidRPr="009779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167FC" w:rsidRPr="009779F5">
        <w:rPr>
          <w:rFonts w:ascii="Times New Roman" w:eastAsia="Calibri" w:hAnsi="Times New Roman" w:cs="Times New Roman"/>
          <w:sz w:val="28"/>
          <w:szCs w:val="28"/>
        </w:rPr>
        <w:t>данных</w:t>
      </w:r>
      <w:r w:rsidR="00A32DBC" w:rsidRPr="009779F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F4BA7" w:rsidRPr="009779F5">
        <w:rPr>
          <w:rFonts w:ascii="Times New Roman" w:eastAsia="Calibri" w:hAnsi="Times New Roman" w:cs="Times New Roman"/>
          <w:sz w:val="28"/>
          <w:szCs w:val="28"/>
        </w:rPr>
        <w:t>а также методы математической статистики (нахождение средней величины)</w:t>
      </w:r>
      <w:r w:rsidR="00C25C97" w:rsidRPr="009779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909F5" w:rsidRPr="009779F5" w:rsidRDefault="00C25C97" w:rsidP="001A60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Анкетирование – метод сбора </w:t>
      </w:r>
      <w:proofErr w:type="gramStart"/>
      <w:r w:rsidRPr="009779F5">
        <w:rPr>
          <w:rFonts w:ascii="Times New Roman" w:eastAsia="Calibri" w:hAnsi="Times New Roman" w:cs="Times New Roman"/>
          <w:sz w:val="28"/>
          <w:szCs w:val="28"/>
        </w:rPr>
        <w:t>материала</w:t>
      </w:r>
      <w:proofErr w:type="gramEnd"/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 с помощью специально разработанных опросников, называемых анкетами. Это разновидность опроса, который предусматривает заполнение респондентом специального бланка с вопросами [</w:t>
      </w:r>
      <w:r w:rsidR="00153B66" w:rsidRPr="009779F5">
        <w:rPr>
          <w:rFonts w:ascii="Times New Roman" w:eastAsia="Calibri" w:hAnsi="Times New Roman" w:cs="Times New Roman"/>
          <w:sz w:val="28"/>
          <w:szCs w:val="28"/>
        </w:rPr>
        <w:t>2</w:t>
      </w: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]. </w:t>
      </w:r>
      <w:r w:rsidR="008909F5" w:rsidRPr="009779F5">
        <w:rPr>
          <w:rFonts w:ascii="Times New Roman" w:eastAsia="Calibri" w:hAnsi="Times New Roman" w:cs="Times New Roman"/>
          <w:sz w:val="28"/>
          <w:szCs w:val="28"/>
        </w:rPr>
        <w:t xml:space="preserve">Преимущество анкетирования в том, что с его помощью можно охватить большое количество респондентов, предоставить возможность анонимности; </w:t>
      </w:r>
      <w:r w:rsidR="009D67DF" w:rsidRPr="009779F5">
        <w:rPr>
          <w:rFonts w:ascii="Times New Roman" w:eastAsia="Calibri" w:hAnsi="Times New Roman" w:cs="Times New Roman"/>
          <w:sz w:val="28"/>
          <w:szCs w:val="28"/>
        </w:rPr>
        <w:t>а также удобство при обработке</w:t>
      </w:r>
      <w:r w:rsidR="008909F5" w:rsidRPr="009779F5">
        <w:rPr>
          <w:rFonts w:ascii="Times New Roman" w:eastAsia="Calibri" w:hAnsi="Times New Roman" w:cs="Times New Roman"/>
          <w:sz w:val="28"/>
          <w:szCs w:val="28"/>
        </w:rPr>
        <w:t>.</w:t>
      </w:r>
      <w:r w:rsidR="0005635F" w:rsidRPr="009779F5">
        <w:rPr>
          <w:rFonts w:ascii="Times New Roman" w:eastAsia="Calibri" w:hAnsi="Times New Roman" w:cs="Times New Roman"/>
          <w:sz w:val="28"/>
          <w:szCs w:val="28"/>
        </w:rPr>
        <w:t xml:space="preserve"> На рисунке 1 представлен разработанный нами бланк анкеты. </w:t>
      </w:r>
    </w:p>
    <w:p w:rsidR="00DC0CD4" w:rsidRPr="009779F5" w:rsidRDefault="00DC0CD4" w:rsidP="001A60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5635F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7E61923D" wp14:editId="0034218E">
            <wp:simplePos x="0" y="0"/>
            <wp:positionH relativeFrom="column">
              <wp:posOffset>816610</wp:posOffset>
            </wp:positionH>
            <wp:positionV relativeFrom="paragraph">
              <wp:posOffset>71755</wp:posOffset>
            </wp:positionV>
            <wp:extent cx="4600575" cy="4735195"/>
            <wp:effectExtent l="19050" t="19050" r="28575" b="273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735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F0B27" w:rsidRPr="009779F5" w:rsidRDefault="00DF0B27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0B26" w:rsidRPr="009779F5" w:rsidRDefault="00F30B26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0B26" w:rsidRPr="009779F5" w:rsidRDefault="00F30B26" w:rsidP="001A6075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635F" w:rsidRPr="009779F5" w:rsidRDefault="0005635F" w:rsidP="001A60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eastAsia="Calibri" w:hAnsi="Times New Roman" w:cs="Times New Roman"/>
          <w:b/>
          <w:sz w:val="28"/>
          <w:szCs w:val="28"/>
        </w:rPr>
        <w:t xml:space="preserve">Рис. 1. </w:t>
      </w:r>
      <w:r w:rsidRPr="009779F5">
        <w:rPr>
          <w:rFonts w:ascii="Times New Roman" w:hAnsi="Times New Roman" w:cs="Times New Roman"/>
          <w:b/>
          <w:sz w:val="28"/>
          <w:szCs w:val="28"/>
        </w:rPr>
        <w:t>Бланк анкеты</w:t>
      </w:r>
    </w:p>
    <w:p w:rsidR="0005635F" w:rsidRPr="009779F5" w:rsidRDefault="0005635F" w:rsidP="001A60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09F5" w:rsidRPr="009779F5" w:rsidRDefault="00533AD0" w:rsidP="001A6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Метод беседы</w:t>
      </w:r>
      <w:r w:rsidR="008909F5" w:rsidRPr="009779F5">
        <w:rPr>
          <w:rFonts w:ascii="Times New Roman" w:eastAsia="Calibri" w:hAnsi="Times New Roman" w:cs="Times New Roman"/>
          <w:sz w:val="28"/>
          <w:szCs w:val="28"/>
        </w:rPr>
        <w:t xml:space="preserve"> предполагает получение информации об исследуемом объекте в логической форме. При использовании метода беседы у исследователя есть возможность задавать уточняющие и контролирующие вопросы, а также учитывать индивидуальные особенности опрашиваемого, невербальные, эмоциональные реакции.</w:t>
      </w:r>
    </w:p>
    <w:p w:rsidR="0005635F" w:rsidRPr="009779F5" w:rsidRDefault="0005635F" w:rsidP="001A6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Разработанный нами план беседы включал следующие вопросы: </w:t>
      </w:r>
    </w:p>
    <w:p w:rsidR="0005635F" w:rsidRPr="009779F5" w:rsidRDefault="0005635F" w:rsidP="001A6075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lastRenderedPageBreak/>
        <w:t xml:space="preserve">Слышали ли Вы об утилизации радиоактивных отходов в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и его окрестностях?</w:t>
      </w:r>
    </w:p>
    <w:p w:rsidR="0005635F" w:rsidRPr="009779F5" w:rsidRDefault="0005635F" w:rsidP="001A6075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Если да, </w:t>
      </w:r>
      <w:proofErr w:type="gramStart"/>
      <w:r w:rsidRPr="009779F5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что именно слышали?</w:t>
      </w:r>
    </w:p>
    <w:p w:rsidR="0005635F" w:rsidRPr="009779F5" w:rsidRDefault="0005635F" w:rsidP="001A6075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Знаете ли Вы о каких-либо документах, подтверждающих данную информацию?</w:t>
      </w:r>
    </w:p>
    <w:p w:rsidR="0005635F" w:rsidRPr="009779F5" w:rsidRDefault="0005635F" w:rsidP="001A6075">
      <w:pPr>
        <w:pStyle w:val="a6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О каких фактах, подтверждающих или опровергающих информацию об утилизации радиоактивных отходов в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и его окрестностях</w:t>
      </w:r>
      <w:r w:rsidR="00F35859" w:rsidRPr="009779F5">
        <w:rPr>
          <w:rFonts w:ascii="Times New Roman" w:hAnsi="Times New Roman" w:cs="Times New Roman"/>
          <w:sz w:val="28"/>
          <w:szCs w:val="28"/>
        </w:rPr>
        <w:t xml:space="preserve">, </w:t>
      </w:r>
      <w:r w:rsidRPr="009779F5">
        <w:rPr>
          <w:rFonts w:ascii="Times New Roman" w:hAnsi="Times New Roman" w:cs="Times New Roman"/>
          <w:sz w:val="28"/>
          <w:szCs w:val="28"/>
        </w:rPr>
        <w:t>Вы можете рассказать?</w:t>
      </w:r>
    </w:p>
    <w:p w:rsidR="009B17D3" w:rsidRPr="009779F5" w:rsidRDefault="009B17D3" w:rsidP="001A60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Анкетирование и беседы проводились в условиях ограничений, связанных с пандемией </w:t>
      </w:r>
      <w:proofErr w:type="spellStart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коронавируса</w:t>
      </w:r>
      <w:proofErr w:type="spellEnd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 соблюдением санитарных норм. </w:t>
      </w:r>
    </w:p>
    <w:p w:rsidR="000F23C6" w:rsidRPr="009779F5" w:rsidRDefault="00CF3368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Измерение уровня радиационного фона обычно ведется с помощью дозиметра. </w:t>
      </w:r>
      <w:r w:rsidR="002F4D3B" w:rsidRPr="009779F5">
        <w:rPr>
          <w:rFonts w:ascii="Times New Roman" w:eastAsia="Calibri" w:hAnsi="Times New Roman" w:cs="Times New Roman"/>
          <w:sz w:val="28"/>
          <w:szCs w:val="28"/>
        </w:rPr>
        <w:t>До</w:t>
      </w:r>
      <w:r w:rsidR="002B3B43" w:rsidRPr="009779F5">
        <w:rPr>
          <w:rFonts w:ascii="Times New Roman" w:eastAsia="Calibri" w:hAnsi="Times New Roman" w:cs="Times New Roman"/>
          <w:sz w:val="28"/>
          <w:szCs w:val="28"/>
        </w:rPr>
        <w:t>зиметр</w:t>
      </w:r>
      <w:r w:rsidR="002F4D3B" w:rsidRPr="009779F5">
        <w:rPr>
          <w:rFonts w:ascii="Times New Roman" w:eastAsia="Calibri" w:hAnsi="Times New Roman" w:cs="Times New Roman"/>
          <w:sz w:val="28"/>
          <w:szCs w:val="28"/>
        </w:rPr>
        <w:t xml:space="preserve"> – это специальный прибор, использующийся дл</w:t>
      </w:r>
      <w:r w:rsidR="002B3B43" w:rsidRPr="009779F5">
        <w:rPr>
          <w:rFonts w:ascii="Times New Roman" w:eastAsia="Calibri" w:hAnsi="Times New Roman" w:cs="Times New Roman"/>
          <w:sz w:val="28"/>
          <w:szCs w:val="28"/>
        </w:rPr>
        <w:t>я измерения эффективной дозы (или мощности дозы)</w:t>
      </w:r>
      <w:r w:rsidR="00834FC3" w:rsidRPr="009779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3B43" w:rsidRPr="009779F5">
        <w:rPr>
          <w:rFonts w:ascii="Times New Roman" w:eastAsia="Calibri" w:hAnsi="Times New Roman" w:cs="Times New Roman"/>
          <w:sz w:val="28"/>
          <w:szCs w:val="28"/>
        </w:rPr>
        <w:t>[9].</w:t>
      </w:r>
      <w:r w:rsidR="00834FC3" w:rsidRPr="009779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23C6" w:rsidRPr="009779F5">
        <w:rPr>
          <w:rFonts w:ascii="Times New Roman" w:eastAsia="Times New Roman" w:hAnsi="Times New Roman" w:cs="Times New Roman"/>
          <w:sz w:val="28"/>
          <w:szCs w:val="28"/>
        </w:rPr>
        <w:t xml:space="preserve">Для измерения уровня радиационного фона нами использовался </w:t>
      </w:r>
      <w:r w:rsidR="000F23C6" w:rsidRPr="009779F5">
        <w:rPr>
          <w:rFonts w:ascii="Times New Roman" w:hAnsi="Times New Roman" w:cs="Times New Roman"/>
          <w:sz w:val="28"/>
          <w:szCs w:val="28"/>
        </w:rPr>
        <w:t xml:space="preserve">индикатор радиоактивности РАДЭКС РД1706, 10.КР.09.00.00.000.00, </w:t>
      </w:r>
      <w:r w:rsidR="000F23C6" w:rsidRPr="009779F5">
        <w:rPr>
          <w:rFonts w:ascii="Times New Roman" w:eastAsia="Times New Roman" w:hAnsi="Times New Roman" w:cs="Times New Roman"/>
          <w:sz w:val="28"/>
          <w:szCs w:val="28"/>
        </w:rPr>
        <w:t xml:space="preserve">который </w:t>
      </w:r>
      <w:r w:rsidR="000F23C6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 государственный сертификат соответствия.</w:t>
      </w:r>
      <w:r w:rsidR="000F23C6" w:rsidRPr="009779F5">
        <w:rPr>
          <w:rFonts w:ascii="Times New Roman" w:hAnsi="Times New Roman" w:cs="Times New Roman"/>
          <w:sz w:val="28"/>
          <w:szCs w:val="28"/>
        </w:rPr>
        <w:t xml:space="preserve"> Индикатор предназначен для обнаружения и оценки уровня ионизирующего излучения</w:t>
      </w:r>
      <w:r w:rsidR="00C42394" w:rsidRPr="009779F5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0F23C6" w:rsidRPr="009779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AF7ED92" wp14:editId="4461E197">
            <wp:simplePos x="0" y="0"/>
            <wp:positionH relativeFrom="column">
              <wp:posOffset>2197735</wp:posOffset>
            </wp:positionH>
            <wp:positionV relativeFrom="paragraph">
              <wp:posOffset>95885</wp:posOffset>
            </wp:positionV>
            <wp:extent cx="1793875" cy="2544445"/>
            <wp:effectExtent l="19050" t="19050" r="15875" b="27305"/>
            <wp:wrapSquare wrapText="bothSides"/>
            <wp:docPr id="12" name="Рисунок 12" descr="C:\Users\Для Дома\Desktop\улиц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ля Дома\Desktop\улица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544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3C6" w:rsidRPr="009779F5" w:rsidRDefault="000F23C6" w:rsidP="000F23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23C6" w:rsidRPr="009779F5" w:rsidRDefault="000F23C6" w:rsidP="000F23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t>Рис. 2. Индикатор радиоактивности РАДЭКС РД1706, 10.КР.09.00.00.000.00</w:t>
      </w:r>
    </w:p>
    <w:p w:rsidR="000F23C6" w:rsidRPr="009779F5" w:rsidRDefault="000F23C6" w:rsidP="000F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B43" w:rsidRPr="009779F5" w:rsidRDefault="0005635F" w:rsidP="00834F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Измерение уровня радиационного фона обычно ведется в </w:t>
      </w:r>
      <w:proofErr w:type="spellStart"/>
      <w:r w:rsidRPr="009779F5">
        <w:rPr>
          <w:rFonts w:ascii="Times New Roman" w:eastAsia="Calibri" w:hAnsi="Times New Roman" w:cs="Times New Roman"/>
          <w:sz w:val="28"/>
          <w:szCs w:val="28"/>
        </w:rPr>
        <w:t>мкЗв</w:t>
      </w:r>
      <w:proofErr w:type="spellEnd"/>
      <w:r w:rsidRPr="009779F5">
        <w:rPr>
          <w:rFonts w:ascii="Times New Roman" w:eastAsia="Calibri" w:hAnsi="Times New Roman" w:cs="Times New Roman"/>
          <w:sz w:val="28"/>
          <w:szCs w:val="28"/>
        </w:rPr>
        <w:t>/час (</w:t>
      </w:r>
      <w:proofErr w:type="spellStart"/>
      <w:r w:rsidRPr="009779F5">
        <w:rPr>
          <w:rFonts w:ascii="Times New Roman" w:eastAsia="Calibri" w:hAnsi="Times New Roman" w:cs="Times New Roman"/>
          <w:sz w:val="28"/>
          <w:szCs w:val="28"/>
        </w:rPr>
        <w:t>микрозиверт</w:t>
      </w:r>
      <w:proofErr w:type="spellEnd"/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 в час, по имени шведского радиофизика Р. </w:t>
      </w:r>
      <w:proofErr w:type="spellStart"/>
      <w:r w:rsidRPr="009779F5">
        <w:rPr>
          <w:rFonts w:ascii="Times New Roman" w:eastAsia="Calibri" w:hAnsi="Times New Roman" w:cs="Times New Roman"/>
          <w:sz w:val="28"/>
          <w:szCs w:val="28"/>
        </w:rPr>
        <w:t>Зиверта</w:t>
      </w:r>
      <w:proofErr w:type="spellEnd"/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, используется с 1979 г.) или </w:t>
      </w:r>
      <w:proofErr w:type="spellStart"/>
      <w:r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/час (микрорентген в час, по имени физика В. Рентгена, используется с 1928 г.). По биологическому действию 1мкР/час примерно равен 0.01 </w:t>
      </w:r>
      <w:proofErr w:type="spellStart"/>
      <w:r w:rsidRPr="009779F5">
        <w:rPr>
          <w:rFonts w:ascii="Times New Roman" w:eastAsia="Calibri" w:hAnsi="Times New Roman" w:cs="Times New Roman"/>
          <w:sz w:val="28"/>
          <w:szCs w:val="28"/>
        </w:rPr>
        <w:t>мкЗв</w:t>
      </w:r>
      <w:proofErr w:type="spellEnd"/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/час. </w:t>
      </w:r>
    </w:p>
    <w:p w:rsidR="00067002" w:rsidRPr="009779F5" w:rsidRDefault="00067002" w:rsidP="0006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Оценка радиационной обстановки производится по величине мощности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амбиентного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эквивалента дозы Н*(10) гамма-излучения с учетом рентгеновского излучения и загрязненности объектов источниками бета-частиц. </w:t>
      </w:r>
    </w:p>
    <w:p w:rsidR="00067002" w:rsidRPr="009779F5" w:rsidRDefault="00067002" w:rsidP="000670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9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 время измерения на экране отображается точное значение уровня радиационного фона в </w:t>
      </w:r>
      <w:proofErr w:type="spellStart"/>
      <w:r w:rsidRPr="009779F5">
        <w:rPr>
          <w:rFonts w:ascii="Times New Roman" w:eastAsia="Times New Roman" w:hAnsi="Times New Roman" w:cs="Times New Roman"/>
          <w:sz w:val="28"/>
          <w:szCs w:val="28"/>
        </w:rPr>
        <w:t>мкР</w:t>
      </w:r>
      <w:proofErr w:type="spellEnd"/>
      <w:r w:rsidRPr="009779F5">
        <w:rPr>
          <w:rFonts w:ascii="Times New Roman" w:eastAsia="Times New Roman" w:hAnsi="Times New Roman" w:cs="Times New Roman"/>
          <w:sz w:val="28"/>
          <w:szCs w:val="28"/>
        </w:rPr>
        <w:t xml:space="preserve">/ч.  При повышенном радиационном фоне прибор начинает издавать звуковой сигнал. 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Индикатор относится к классу бытовых приборов, не требует калибровки, и его эксплуатация не требует специальных навыков работы со сложной аппаратурой.</w:t>
      </w:r>
    </w:p>
    <w:p w:rsidR="000F23C6" w:rsidRPr="009779F5" w:rsidRDefault="00067002" w:rsidP="000F2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Российские и международные стандарты предусматривают определенные нормы радиации. </w:t>
      </w:r>
      <w:r w:rsidR="000F23C6" w:rsidRPr="009779F5">
        <w:rPr>
          <w:rFonts w:ascii="Times New Roman" w:eastAsia="Calibri" w:hAnsi="Times New Roman" w:cs="Times New Roman"/>
          <w:sz w:val="28"/>
          <w:szCs w:val="28"/>
        </w:rPr>
        <w:t xml:space="preserve">Норма радиации – размытое понятие, чаще говорят о допустимых ее пределах. Согласно рекомендациям Международной комиссии по радиационной защите и Всемирного общества здравоохранения допустимой нормой радиационного фона (далее – ПДН) считается: на открытой местности - 8-12 </w:t>
      </w:r>
      <w:proofErr w:type="spellStart"/>
      <w:r w:rsidR="000F23C6"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="000F23C6" w:rsidRPr="009779F5">
        <w:rPr>
          <w:rFonts w:ascii="Times New Roman" w:eastAsia="Calibri" w:hAnsi="Times New Roman" w:cs="Times New Roman"/>
          <w:sz w:val="28"/>
          <w:szCs w:val="28"/>
        </w:rPr>
        <w:t xml:space="preserve">/час; в помещении - 15-20 </w:t>
      </w:r>
      <w:proofErr w:type="spellStart"/>
      <w:r w:rsidR="000F23C6"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="000F23C6" w:rsidRPr="009779F5">
        <w:rPr>
          <w:rFonts w:ascii="Times New Roman" w:eastAsia="Calibri" w:hAnsi="Times New Roman" w:cs="Times New Roman"/>
          <w:sz w:val="28"/>
          <w:szCs w:val="28"/>
        </w:rPr>
        <w:t>/час [6].</w:t>
      </w:r>
    </w:p>
    <w:p w:rsidR="000F23C6" w:rsidRPr="009779F5" w:rsidRDefault="000F23C6" w:rsidP="000F23C6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Основные нормы, установленные в России, прописаны в Федеральном законе </w:t>
      </w:r>
      <w:r w:rsidRPr="009779F5">
        <w:rPr>
          <w:rFonts w:ascii="Times New Roman" w:eastAsia="Calibri" w:hAnsi="Times New Roman" w:cs="Times New Roman"/>
          <w:bCs/>
          <w:sz w:val="28"/>
          <w:szCs w:val="28"/>
        </w:rPr>
        <w:t xml:space="preserve">от 09.01.1996 N 3-ФЗ (ред. от 19.07.2011) «О радиационной безопасности населения» [13] </w:t>
      </w: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и в документе </w:t>
      </w:r>
      <w:r w:rsidRPr="009779F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«Основные санитарные правила обеспечения радиационной безопасности (ОСПОРБ-99/2010)</w:t>
      </w:r>
      <w:r w:rsidRPr="009779F5">
        <w:rPr>
          <w:rFonts w:ascii="Times New Roman" w:eastAsia="Calibri" w:hAnsi="Times New Roman" w:cs="Times New Roman"/>
          <w:bCs/>
          <w:kern w:val="36"/>
          <w:sz w:val="28"/>
          <w:szCs w:val="28"/>
        </w:rPr>
        <w:t xml:space="preserve"> </w:t>
      </w:r>
      <w:r w:rsidRPr="009779F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СП 2.6.1.2612-10» </w:t>
      </w:r>
      <w:r w:rsidRPr="009779F5">
        <w:rPr>
          <w:rFonts w:ascii="Times New Roman" w:eastAsia="Calibri" w:hAnsi="Times New Roman" w:cs="Times New Roman"/>
          <w:bCs/>
          <w:sz w:val="28"/>
          <w:szCs w:val="28"/>
        </w:rPr>
        <w:t xml:space="preserve">[11]. </w:t>
      </w:r>
    </w:p>
    <w:p w:rsidR="00A06F72" w:rsidRPr="009779F5" w:rsidRDefault="00A06F72" w:rsidP="000F2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При проведении дозиметрических измерений, прежде всего, необходимо строго придерживаться рекомендаций изложенных в технической документации на прибор. </w:t>
      </w:r>
    </w:p>
    <w:p w:rsidR="00A06F72" w:rsidRPr="009779F5" w:rsidRDefault="00A06F72" w:rsidP="000F2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При измерении мощности экспозиционной дозы гамма-излучения или эквивалентной дозы гамма-излучения необходимо соблюдать следующие правила:</w:t>
      </w:r>
    </w:p>
    <w:p w:rsidR="00A06F72" w:rsidRPr="009779F5" w:rsidRDefault="00A06F72" w:rsidP="000F23C6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при проведении любых дозиметрических измерений, если предполагается их постоянное проведение с целью наблюдения за радиационной обстановкой, необходимо строго соблюдать геометрию измерения;</w:t>
      </w:r>
    </w:p>
    <w:p w:rsidR="00A06F72" w:rsidRPr="009779F5" w:rsidRDefault="00A06F72" w:rsidP="000F23C6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для повышения достоверности результатов дозиметрического контроля проводится несколько измерений (но не менее 3-х), и вычисляется среднее арифметическое;</w:t>
      </w:r>
    </w:p>
    <w:p w:rsidR="00A06F72" w:rsidRPr="009779F5" w:rsidRDefault="00A06F72" w:rsidP="000F23C6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при выполнении измерений на территории выбирают участки вдали от зданий и сооружений (2-3 высоты);</w:t>
      </w:r>
    </w:p>
    <w:p w:rsidR="00A06F72" w:rsidRPr="009779F5" w:rsidRDefault="00A06F72" w:rsidP="000F23C6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измерения на территории проводят на двух уровнях, на высоте 0.1 и 1.0 м от поверхности грунта;</w:t>
      </w:r>
    </w:p>
    <w:p w:rsidR="00A06F72" w:rsidRPr="009779F5" w:rsidRDefault="00A06F72" w:rsidP="000F23C6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при измерении в жилых и общественных помещениях, измерения проводятся в центре помещения на высоте 1.0 м от пола [</w:t>
      </w:r>
      <w:r w:rsidR="000F23C6" w:rsidRPr="009779F5">
        <w:rPr>
          <w:rFonts w:ascii="Times New Roman" w:eastAsia="Calibri" w:hAnsi="Times New Roman" w:cs="Times New Roman"/>
          <w:sz w:val="28"/>
          <w:szCs w:val="28"/>
        </w:rPr>
        <w:t>9</w:t>
      </w:r>
      <w:r w:rsidRPr="009779F5">
        <w:rPr>
          <w:rFonts w:ascii="Times New Roman" w:eastAsia="Calibri" w:hAnsi="Times New Roman" w:cs="Times New Roman"/>
          <w:sz w:val="28"/>
          <w:szCs w:val="28"/>
        </w:rPr>
        <w:t>]</w:t>
      </w:r>
      <w:r w:rsidR="000F23C6" w:rsidRPr="009779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06F72" w:rsidRPr="009779F5" w:rsidRDefault="00A06F72" w:rsidP="000F23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При оценке радиационного фона необходимо помнить, что ионизирующее излучение имеет статистический, вероятностный характер, поэтому показания </w:t>
      </w:r>
      <w:r w:rsidR="000F23C6" w:rsidRPr="009779F5">
        <w:rPr>
          <w:rFonts w:ascii="Times New Roman" w:eastAsia="Calibri" w:hAnsi="Times New Roman" w:cs="Times New Roman"/>
          <w:sz w:val="28"/>
          <w:szCs w:val="28"/>
        </w:rPr>
        <w:t>прибора</w:t>
      </w: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 в одинаковых условиях не могут оставаться строго постоянными. Для достоверного определения результатов, следует проводить до пяти циклов наблюдения, не выключая прибор [</w:t>
      </w:r>
      <w:r w:rsidR="000F23C6" w:rsidRPr="009779F5">
        <w:rPr>
          <w:rFonts w:ascii="Times New Roman" w:eastAsia="Calibri" w:hAnsi="Times New Roman" w:cs="Times New Roman"/>
          <w:sz w:val="28"/>
          <w:szCs w:val="28"/>
        </w:rPr>
        <w:t>14</w:t>
      </w:r>
      <w:r w:rsidRPr="009779F5">
        <w:rPr>
          <w:rFonts w:ascii="Times New Roman" w:eastAsia="Calibri" w:hAnsi="Times New Roman" w:cs="Times New Roman"/>
          <w:sz w:val="28"/>
          <w:szCs w:val="28"/>
        </w:rPr>
        <w:t>]</w:t>
      </w:r>
      <w:r w:rsidR="000F23C6" w:rsidRPr="009779F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5635F" w:rsidRPr="009779F5" w:rsidRDefault="0005635F" w:rsidP="001A6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Прямой анализ радиоактивного загрязнения пищевых продуктов является сложной метрологической задачей, отнимает много времени и возможен только в лабораторных условиях с использованием специального </w:t>
      </w:r>
      <w:r w:rsidRPr="009779F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оборудования. Существует несколько </w:t>
      </w:r>
      <w:proofErr w:type="gramStart"/>
      <w:r w:rsidRPr="009779F5">
        <w:rPr>
          <w:rFonts w:ascii="Times New Roman" w:eastAsia="Calibri" w:hAnsi="Times New Roman" w:cs="Times New Roman"/>
          <w:sz w:val="28"/>
          <w:szCs w:val="28"/>
        </w:rPr>
        <w:t>экспресс-методов</w:t>
      </w:r>
      <w:proofErr w:type="gramEnd"/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 контроля сельскохозяйственной продукции по гамма-фону. Мы выбрали наиболее простой из них, рекомендованный для населения, и основанный на использовании бытовых дозиметров. </w:t>
      </w:r>
    </w:p>
    <w:p w:rsidR="001A6075" w:rsidRPr="009779F5" w:rsidRDefault="0005635F" w:rsidP="001A6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>Для реализации данного метода необходимо приблизить включённый дозиметр к объекту исследования на расстояние около 1 см и на максимальном удалении от окружающих предметов, далее замерить уровень радиационного фона трижды, а затем вычислить среднее арифметическое среди этих величин. Если приходится иметь дело с жидкостью, то исследование нужно проводить над открытой поверхностью жидкости.</w:t>
      </w:r>
    </w:p>
    <w:p w:rsidR="0005635F" w:rsidRPr="009779F5" w:rsidRDefault="0005635F" w:rsidP="001A6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Если выявлено превышение дозы хотя бы на 50% больше нормальной дозы естественного фона (т.е. 12-18 </w:t>
      </w:r>
      <w:proofErr w:type="spellStart"/>
      <w:r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/час на улице и 22,5-30 </w:t>
      </w:r>
      <w:proofErr w:type="spellStart"/>
      <w:r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Pr="009779F5">
        <w:rPr>
          <w:rFonts w:ascii="Times New Roman" w:eastAsia="Calibri" w:hAnsi="Times New Roman" w:cs="Times New Roman"/>
          <w:sz w:val="28"/>
          <w:szCs w:val="28"/>
        </w:rPr>
        <w:t>/час в помещении), то лучше отказаться от употребления данного продукта [</w:t>
      </w:r>
      <w:r w:rsidR="00E67B44" w:rsidRPr="009779F5">
        <w:rPr>
          <w:rFonts w:ascii="Times New Roman" w:eastAsia="Calibri" w:hAnsi="Times New Roman" w:cs="Times New Roman"/>
          <w:sz w:val="28"/>
          <w:szCs w:val="28"/>
        </w:rPr>
        <w:t>14</w:t>
      </w: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]. </w:t>
      </w:r>
    </w:p>
    <w:p w:rsidR="0005635F" w:rsidRPr="009779F5" w:rsidRDefault="0005635F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Все замеры на выбранных участках (в том числе и пищевых продуктов) проводились в соответствии с описанной методикой в</w:t>
      </w:r>
      <w:r w:rsidR="00795123" w:rsidRPr="009779F5">
        <w:rPr>
          <w:rFonts w:ascii="Times New Roman" w:hAnsi="Times New Roman" w:cs="Times New Roman"/>
          <w:sz w:val="28"/>
          <w:szCs w:val="28"/>
        </w:rPr>
        <w:t xml:space="preserve"> дневное время с 12 до 15 часов.</w:t>
      </w:r>
    </w:p>
    <w:p w:rsidR="0005635F" w:rsidRPr="009779F5" w:rsidRDefault="0005635F" w:rsidP="001A60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Производилось по три замера на каждой пробной площадке, затем определялось среднее значение. Измерения пищевых продуктов проводились на открытой местности – на тех участках, где они были выращены или произрастали – также в дневное время с 12 до 15 часов.</w:t>
      </w:r>
    </w:p>
    <w:p w:rsidR="0044692A" w:rsidRPr="009779F5" w:rsidRDefault="0044692A" w:rsidP="001A6075">
      <w:pPr>
        <w:pStyle w:val="c14"/>
        <w:tabs>
          <w:tab w:val="left" w:pos="2926"/>
        </w:tabs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0F4BA7" w:rsidRPr="009779F5" w:rsidRDefault="000F4BA7" w:rsidP="001A60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t>Результаты исследовани</w:t>
      </w:r>
      <w:r w:rsidR="00732F01">
        <w:rPr>
          <w:rFonts w:ascii="Times New Roman" w:hAnsi="Times New Roman" w:cs="Times New Roman"/>
          <w:b/>
          <w:sz w:val="28"/>
          <w:szCs w:val="28"/>
        </w:rPr>
        <w:t>й</w:t>
      </w:r>
      <w:r w:rsidRPr="009779F5">
        <w:rPr>
          <w:rFonts w:ascii="Times New Roman" w:hAnsi="Times New Roman" w:cs="Times New Roman"/>
          <w:b/>
          <w:sz w:val="28"/>
          <w:szCs w:val="28"/>
        </w:rPr>
        <w:t xml:space="preserve"> и их </w:t>
      </w:r>
      <w:r w:rsidR="007357DD" w:rsidRPr="009779F5">
        <w:rPr>
          <w:rFonts w:ascii="Times New Roman" w:hAnsi="Times New Roman" w:cs="Times New Roman"/>
          <w:b/>
          <w:sz w:val="28"/>
          <w:szCs w:val="28"/>
        </w:rPr>
        <w:t>обсуждение</w:t>
      </w:r>
      <w:r w:rsidRPr="009779F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Исследовательская часть включала несколько этапов. На первом этапе (с 01 по 29 мая 20</w:t>
      </w:r>
      <w:r w:rsidR="002C19D8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A32DBC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г.) мы изучили </w:t>
      </w:r>
      <w:r w:rsidR="00DF0B27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литературные источники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теме и провели опрос жителей с. </w:t>
      </w:r>
      <w:proofErr w:type="spellStart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(100 человек) с целью выявления их знаний о состоянии радиационного фона в селе.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анкетирования выяснилось, что абсолютное большинство опрошенных (90%) считают, что уровень радиационного фона в селе находится в пределах допустимой нормы; 98% жителей хотели бы знать реальный уровень радиационного фона в селе.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На вопрос анкеты: «Как Вы думаете, является ли  повышенный уровень радиационного фона одной из причин онкологических заболеваний?», все 100 % опрошенных ответили утвердительно.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9E014A" w:rsidRPr="009779F5">
        <w:rPr>
          <w:rFonts w:ascii="Times New Roman" w:hAnsi="Times New Roman" w:cs="Times New Roman"/>
          <w:sz w:val="28"/>
          <w:szCs w:val="28"/>
        </w:rPr>
        <w:t>беседы</w:t>
      </w:r>
      <w:r w:rsidRPr="009779F5">
        <w:rPr>
          <w:rFonts w:ascii="Times New Roman" w:hAnsi="Times New Roman" w:cs="Times New Roman"/>
          <w:sz w:val="28"/>
          <w:szCs w:val="28"/>
        </w:rPr>
        <w:t xml:space="preserve"> с жителями </w:t>
      </w:r>
      <w:proofErr w:type="gramStart"/>
      <w:r w:rsidRPr="009779F5"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мы узнали интересную информацию о том, что на территории деревни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, которая примыкает к с.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, в 70-е годы ХХ века были утилизированы радиоактивные отходы. Многие жители хорошо помнят, что огромные военные машины ночью везли несколько бочек в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Караваевский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лес близ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. Шум стоял по всему селу, некоторые даже подумали, что началась война.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Мы решили уточнить информацию и об утилизации радиоактивных отходов в д. </w:t>
      </w:r>
      <w:proofErr w:type="spellStart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Кожевниково</w:t>
      </w:r>
      <w:proofErr w:type="spellEnd"/>
      <w:r w:rsidR="009E014A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, обратившись к представителям администрации сельского поселения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9779F5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Арефинского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сельского поселения Александр Константинович Чуваев и его заместитель Татьяна Александровна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Краюшкина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рассказали о событиях в деревне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следующее: в 1971-1972 годах в районе леса у д.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действительно было </w:t>
      </w:r>
      <w:r w:rsidRPr="009779F5">
        <w:rPr>
          <w:rFonts w:ascii="Times New Roman" w:hAnsi="Times New Roman" w:cs="Times New Roman"/>
          <w:sz w:val="28"/>
          <w:szCs w:val="28"/>
        </w:rPr>
        <w:lastRenderedPageBreak/>
        <w:t>утилизировано несколько бочек (контейнеров) с отходами радиоактивного топлива; кроме этого, отходы были зарыты в с. 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на улице Береговой и в районе деревни Большие Мхи, в 17 километрах </w:t>
      </w:r>
      <w:proofErr w:type="gramStart"/>
      <w:r w:rsidRPr="009779F5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с. 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Завуч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Арефинской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школы Акимова Марина Валерьевна сообщила, что помнит, как в ее детстве что-то вывозили на больших машинах в район д.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, но что конкретно вывозили, она не знает.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В беседе с работниками амбулатории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Кувылевой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Еленой Евгеньевной, Мартыновой Татьяной Николаевной,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Фадиной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Ольгой Викторовной о радиоактивных отходах в д. 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выяснилось, что они не слышали об утилизации радиоактивных отходов на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Арефинской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земле.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Далее мы продолжили поиск информации и узнали подробности непосредственно у жителей д. 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>.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В семье 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Ходотовых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рассказали, что ничего не знают об этом, скорее всего потому,  что они там живут не на постоянной основе. В семье Петровых сообщили, что действительно, в район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Караваевского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леса, близ деревни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в 1970-1972 годах вывозили какие-то отходы. Днем вырыли яму, а ночью зарыли бочки, сколько именно – никто не знает. Точное место, где захоронены отходы, назвать они не смогли.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Петровы также рассказали, что в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Караваевском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лесу в сезон собирают огромное количество грибов немалых размеров, причем уже на протяжении многих лет. По данным научной литературы, для зоны радиоактивного загрязнения это характерный признак. </w:t>
      </w:r>
    </w:p>
    <w:p w:rsidR="00FD4E53" w:rsidRPr="009779F5" w:rsidRDefault="00C74EFE" w:rsidP="00EE6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того, мы получили данные из </w:t>
      </w:r>
      <w:proofErr w:type="spellStart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Арефинской</w:t>
      </w:r>
      <w:proofErr w:type="spellEnd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амбулатории по </w:t>
      </w:r>
      <w:proofErr w:type="spellStart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онкозаболеваемости</w:t>
      </w:r>
      <w:proofErr w:type="spellEnd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последние 10 лет.</w:t>
      </w:r>
      <w:proofErr w:type="gramEnd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D4E53" w:rsidRPr="009779F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Сотрудник </w:t>
      </w:r>
      <w:proofErr w:type="spellStart"/>
      <w:r w:rsidR="00FD4E53" w:rsidRPr="009779F5">
        <w:rPr>
          <w:rFonts w:ascii="Times New Roman" w:hAnsi="Times New Roman" w:cs="Times New Roman"/>
          <w:bCs/>
          <w:sz w:val="28"/>
          <w:szCs w:val="28"/>
          <w:lang w:eastAsia="ru-RU"/>
        </w:rPr>
        <w:t>Арефинской</w:t>
      </w:r>
      <w:proofErr w:type="spellEnd"/>
      <w:r w:rsidR="00FD4E53" w:rsidRPr="009779F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амбулатории О.В. Фадина выдала документ о том, что  за последние 10 лет практически не наблюдается рост числа людей, страдающих онкологическими заболеваниями. То есть </w:t>
      </w:r>
      <w:r w:rsidR="00FD4E53" w:rsidRPr="009779F5">
        <w:rPr>
          <w:rFonts w:ascii="Times New Roman" w:hAnsi="Times New Roman" w:cs="Times New Roman"/>
          <w:sz w:val="28"/>
          <w:szCs w:val="28"/>
        </w:rPr>
        <w:t xml:space="preserve">в настоящее время резкого роста развития </w:t>
      </w:r>
      <w:proofErr w:type="spellStart"/>
      <w:r w:rsidR="00FD4E53" w:rsidRPr="009779F5">
        <w:rPr>
          <w:rFonts w:ascii="Times New Roman" w:hAnsi="Times New Roman" w:cs="Times New Roman"/>
          <w:sz w:val="28"/>
          <w:szCs w:val="28"/>
        </w:rPr>
        <w:t>онкозаболеваний</w:t>
      </w:r>
      <w:proofErr w:type="spellEnd"/>
      <w:r w:rsidR="00FD4E53" w:rsidRPr="009779F5">
        <w:rPr>
          <w:rFonts w:ascii="Times New Roman" w:hAnsi="Times New Roman" w:cs="Times New Roman"/>
          <w:sz w:val="28"/>
          <w:szCs w:val="28"/>
        </w:rPr>
        <w:t xml:space="preserve"> в с. </w:t>
      </w:r>
      <w:proofErr w:type="spellStart"/>
      <w:r w:rsidR="00FD4E53"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FD4E53" w:rsidRPr="009779F5">
        <w:rPr>
          <w:rFonts w:ascii="Times New Roman" w:hAnsi="Times New Roman" w:cs="Times New Roman"/>
          <w:sz w:val="28"/>
          <w:szCs w:val="28"/>
        </w:rPr>
        <w:t xml:space="preserve"> нет </w:t>
      </w:r>
      <w:r w:rsidR="00FD4E53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2C19D8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  <w:r w:rsidR="009E014A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FD4E53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D4E53" w:rsidRPr="009779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E53" w:rsidRPr="009779F5" w:rsidRDefault="00FD4E53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На втором этапе 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FE7472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1519B4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30 июля</w:t>
      </w:r>
      <w:r w:rsidR="002C19D8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по 30 </w:t>
      </w:r>
      <w:r w:rsidR="002C19D8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сентября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</w:t>
      </w:r>
      <w:r w:rsidR="00FE7472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г.) мы провели замеры радиационного фона в с. </w:t>
      </w:r>
      <w:proofErr w:type="spellStart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Арефино</w:t>
      </w:r>
      <w:proofErr w:type="spellEnd"/>
      <w:r w:rsidR="00372898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2)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FD4E53" w:rsidRPr="009779F5" w:rsidRDefault="00FD4E53" w:rsidP="003718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Вначале мы определили 11 наиболее значимых участков с. </w:t>
      </w:r>
      <w:proofErr w:type="spellStart"/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Арефино</w:t>
      </w:r>
      <w:proofErr w:type="spellEnd"/>
      <w:r w:rsidR="002C19D8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2C19D8" w:rsidRPr="009779F5">
        <w:rPr>
          <w:rFonts w:ascii="Times New Roman" w:eastAsia="Calibri" w:hAnsi="Times New Roman" w:cs="Times New Roman"/>
          <w:sz w:val="28"/>
          <w:szCs w:val="28"/>
        </w:rPr>
        <w:t xml:space="preserve">Первомайский, Механизации, Центр, </w:t>
      </w:r>
      <w:proofErr w:type="spellStart"/>
      <w:r w:rsidR="002C19D8" w:rsidRPr="009779F5">
        <w:rPr>
          <w:rFonts w:ascii="Times New Roman" w:eastAsia="Calibri" w:hAnsi="Times New Roman" w:cs="Times New Roman"/>
          <w:sz w:val="28"/>
          <w:szCs w:val="28"/>
        </w:rPr>
        <w:t>Воронково</w:t>
      </w:r>
      <w:proofErr w:type="spellEnd"/>
      <w:r w:rsidR="002C19D8" w:rsidRPr="009779F5">
        <w:rPr>
          <w:rFonts w:ascii="Times New Roman" w:eastAsia="Calibri" w:hAnsi="Times New Roman" w:cs="Times New Roman"/>
          <w:sz w:val="28"/>
          <w:szCs w:val="28"/>
        </w:rPr>
        <w:t xml:space="preserve">, Кооперативный, Новый, Молодежный, Ручейный, Заречный, </w:t>
      </w:r>
      <w:proofErr w:type="spellStart"/>
      <w:r w:rsidR="002C19D8" w:rsidRPr="009779F5">
        <w:rPr>
          <w:rFonts w:ascii="Times New Roman" w:eastAsia="Calibri" w:hAnsi="Times New Roman" w:cs="Times New Roman"/>
          <w:sz w:val="28"/>
          <w:szCs w:val="28"/>
        </w:rPr>
        <w:t>Кожевниково</w:t>
      </w:r>
      <w:proofErr w:type="spellEnd"/>
      <w:r w:rsidR="002C19D8" w:rsidRPr="009779F5">
        <w:rPr>
          <w:rFonts w:ascii="Times New Roman" w:eastAsia="Calibri" w:hAnsi="Times New Roman" w:cs="Times New Roman"/>
          <w:sz w:val="28"/>
          <w:szCs w:val="28"/>
        </w:rPr>
        <w:t>),</w:t>
      </w:r>
      <w:r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также составили перечень наиболее популярных </w:t>
      </w:r>
      <w:r w:rsidRPr="009779F5">
        <w:rPr>
          <w:rFonts w:ascii="Times New Roman" w:hAnsi="Times New Roman" w:cs="Times New Roman"/>
          <w:sz w:val="28"/>
          <w:szCs w:val="28"/>
        </w:rPr>
        <w:t xml:space="preserve">пищевых продуктов, выращенных или произрастающих </w:t>
      </w:r>
      <w:r w:rsidR="00441AAA">
        <w:rPr>
          <w:rFonts w:ascii="Times New Roman" w:hAnsi="Times New Roman" w:cs="Times New Roman"/>
          <w:sz w:val="28"/>
          <w:szCs w:val="28"/>
        </w:rPr>
        <w:t>на этих территориях</w:t>
      </w:r>
      <w:r w:rsidR="00795123" w:rsidRPr="009779F5">
        <w:rPr>
          <w:rFonts w:ascii="Times New Roman" w:hAnsi="Times New Roman" w:cs="Times New Roman"/>
          <w:sz w:val="28"/>
          <w:szCs w:val="28"/>
        </w:rPr>
        <w:t xml:space="preserve">. Затем мы </w:t>
      </w:r>
      <w:r w:rsidR="009E014A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95123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выполнили</w:t>
      </w:r>
      <w:r w:rsidR="009E014A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замеры</w:t>
      </w:r>
      <w:r w:rsidR="00795123" w:rsidRPr="009779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уровня естественного радиационного фона выбранных участков</w:t>
      </w:r>
      <w:r w:rsidR="00441A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пищевых продуктов</w:t>
      </w:r>
      <w:r w:rsidRPr="009779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19D8" w:rsidRPr="009779F5" w:rsidRDefault="002C19D8" w:rsidP="001A607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На третьем этапе </w:t>
      </w:r>
      <w:r w:rsidR="009E014A" w:rsidRPr="009779F5">
        <w:rPr>
          <w:rFonts w:ascii="Times New Roman" w:eastAsia="Calibri" w:hAnsi="Times New Roman" w:cs="Times New Roman"/>
          <w:sz w:val="28"/>
          <w:szCs w:val="28"/>
        </w:rPr>
        <w:t xml:space="preserve">мы </w:t>
      </w: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провели анализ полученных данных и сделали выводы, определили перспективу нашей работы (октябрь 2021 года). </w:t>
      </w:r>
    </w:p>
    <w:p w:rsidR="00A65C62" w:rsidRPr="009779F5" w:rsidRDefault="00BF16E9" w:rsidP="001A60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Результаты замеров </w:t>
      </w:r>
      <w:r w:rsidR="009B1C36" w:rsidRPr="009779F5">
        <w:rPr>
          <w:rFonts w:ascii="Times New Roman" w:hAnsi="Times New Roman" w:cs="Times New Roman"/>
          <w:sz w:val="28"/>
          <w:szCs w:val="28"/>
        </w:rPr>
        <w:t xml:space="preserve">уровня естественного радиационного фона </w:t>
      </w:r>
      <w:r w:rsidR="007C112D" w:rsidRPr="009779F5">
        <w:rPr>
          <w:rFonts w:ascii="Times New Roman" w:hAnsi="Times New Roman" w:cs="Times New Roman"/>
          <w:sz w:val="28"/>
          <w:szCs w:val="28"/>
        </w:rPr>
        <w:t>участков</w:t>
      </w:r>
      <w:r w:rsidR="009B1C36" w:rsidRPr="009779F5">
        <w:rPr>
          <w:rFonts w:ascii="Times New Roman" w:hAnsi="Times New Roman" w:cs="Times New Roman"/>
          <w:sz w:val="28"/>
          <w:szCs w:val="28"/>
        </w:rPr>
        <w:t xml:space="preserve">, на которых выращивались </w:t>
      </w:r>
      <w:r w:rsidRPr="009779F5">
        <w:rPr>
          <w:rFonts w:ascii="Times New Roman" w:hAnsi="Times New Roman" w:cs="Times New Roman"/>
          <w:sz w:val="28"/>
          <w:szCs w:val="28"/>
        </w:rPr>
        <w:t xml:space="preserve">или произрастали </w:t>
      </w:r>
      <w:r w:rsidR="003A0210" w:rsidRPr="009779F5">
        <w:rPr>
          <w:rFonts w:ascii="Times New Roman" w:hAnsi="Times New Roman" w:cs="Times New Roman"/>
          <w:sz w:val="28"/>
          <w:szCs w:val="28"/>
        </w:rPr>
        <w:t>изучаемые</w:t>
      </w:r>
      <w:r w:rsidR="009B1C36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Pr="009779F5">
        <w:rPr>
          <w:rFonts w:ascii="Times New Roman" w:hAnsi="Times New Roman" w:cs="Times New Roman"/>
          <w:sz w:val="28"/>
          <w:szCs w:val="28"/>
        </w:rPr>
        <w:t>нами фрукты, овощи и грибы</w:t>
      </w:r>
      <w:r w:rsidR="001F7779" w:rsidRPr="009779F5">
        <w:rPr>
          <w:rFonts w:ascii="Times New Roman" w:hAnsi="Times New Roman" w:cs="Times New Roman"/>
          <w:sz w:val="28"/>
          <w:szCs w:val="28"/>
        </w:rPr>
        <w:t>,</w:t>
      </w:r>
      <w:r w:rsidR="009B1C36" w:rsidRPr="009779F5">
        <w:rPr>
          <w:rFonts w:ascii="Times New Roman" w:hAnsi="Times New Roman" w:cs="Times New Roman"/>
          <w:sz w:val="28"/>
          <w:szCs w:val="28"/>
        </w:rPr>
        <w:t xml:space="preserve"> представлены в приложении </w:t>
      </w:r>
      <w:r w:rsidR="00543C1D" w:rsidRPr="009779F5">
        <w:rPr>
          <w:rFonts w:ascii="Times New Roman" w:hAnsi="Times New Roman" w:cs="Times New Roman"/>
          <w:sz w:val="28"/>
          <w:szCs w:val="28"/>
        </w:rPr>
        <w:t>3</w:t>
      </w:r>
      <w:r w:rsidR="009B1C36" w:rsidRPr="009779F5">
        <w:rPr>
          <w:rFonts w:ascii="Times New Roman" w:hAnsi="Times New Roman" w:cs="Times New Roman"/>
          <w:sz w:val="28"/>
          <w:szCs w:val="28"/>
        </w:rPr>
        <w:t xml:space="preserve">. </w:t>
      </w:r>
      <w:r w:rsidR="00656D9A" w:rsidRPr="009779F5">
        <w:rPr>
          <w:rFonts w:ascii="Times New Roman" w:hAnsi="Times New Roman" w:cs="Times New Roman"/>
          <w:sz w:val="28"/>
          <w:szCs w:val="28"/>
        </w:rPr>
        <w:t xml:space="preserve">По </w:t>
      </w:r>
      <w:r w:rsidR="007C112D" w:rsidRPr="009779F5">
        <w:rPr>
          <w:rFonts w:ascii="Times New Roman" w:hAnsi="Times New Roman" w:cs="Times New Roman"/>
          <w:sz w:val="28"/>
          <w:szCs w:val="28"/>
        </w:rPr>
        <w:t>нашим данным,</w:t>
      </w:r>
      <w:r w:rsidR="009B1C36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7C112D" w:rsidRPr="009779F5">
        <w:rPr>
          <w:rFonts w:ascii="Times New Roman" w:hAnsi="Times New Roman" w:cs="Times New Roman"/>
          <w:sz w:val="28"/>
          <w:szCs w:val="28"/>
        </w:rPr>
        <w:t xml:space="preserve">на </w:t>
      </w:r>
      <w:r w:rsidR="00656D9A" w:rsidRPr="009779F5">
        <w:rPr>
          <w:rFonts w:ascii="Times New Roman" w:hAnsi="Times New Roman" w:cs="Times New Roman"/>
          <w:sz w:val="28"/>
          <w:szCs w:val="28"/>
        </w:rPr>
        <w:t xml:space="preserve">шести </w:t>
      </w:r>
      <w:r w:rsidR="007C112D" w:rsidRPr="009779F5">
        <w:rPr>
          <w:rFonts w:ascii="Times New Roman" w:hAnsi="Times New Roman" w:cs="Times New Roman"/>
          <w:sz w:val="28"/>
          <w:szCs w:val="28"/>
        </w:rPr>
        <w:t xml:space="preserve">участках села </w:t>
      </w:r>
      <w:proofErr w:type="spellStart"/>
      <w:r w:rsidR="007C112D"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7C112D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656D9A" w:rsidRPr="009779F5">
        <w:rPr>
          <w:rFonts w:ascii="Times New Roman" w:hAnsi="Times New Roman" w:cs="Times New Roman"/>
          <w:sz w:val="28"/>
          <w:szCs w:val="28"/>
        </w:rPr>
        <w:t xml:space="preserve">(Первомайский, Механизации, Центр, Молодежный, </w:t>
      </w:r>
      <w:proofErr w:type="spellStart"/>
      <w:r w:rsidR="00656D9A" w:rsidRPr="009779F5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="00656D9A" w:rsidRPr="009779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56D9A"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="00656D9A" w:rsidRPr="009779F5">
        <w:rPr>
          <w:rFonts w:ascii="Times New Roman" w:hAnsi="Times New Roman" w:cs="Times New Roman"/>
          <w:sz w:val="28"/>
          <w:szCs w:val="28"/>
        </w:rPr>
        <w:t xml:space="preserve">) </w:t>
      </w:r>
      <w:r w:rsidR="009B1C36" w:rsidRPr="009779F5">
        <w:rPr>
          <w:rFonts w:ascii="Times New Roman" w:hAnsi="Times New Roman" w:cs="Times New Roman"/>
          <w:sz w:val="28"/>
          <w:szCs w:val="28"/>
        </w:rPr>
        <w:t xml:space="preserve">уровень естественного фона </w:t>
      </w:r>
      <w:r w:rsidR="003F2FB2" w:rsidRPr="009779F5">
        <w:rPr>
          <w:rFonts w:ascii="Times New Roman" w:hAnsi="Times New Roman" w:cs="Times New Roman"/>
          <w:sz w:val="28"/>
          <w:szCs w:val="28"/>
        </w:rPr>
        <w:t xml:space="preserve">превышает </w:t>
      </w:r>
      <w:r w:rsidR="00A65C62" w:rsidRPr="009779F5">
        <w:rPr>
          <w:rFonts w:ascii="Times New Roman" w:hAnsi="Times New Roman" w:cs="Times New Roman"/>
          <w:sz w:val="28"/>
          <w:szCs w:val="28"/>
        </w:rPr>
        <w:t>допустимую норму</w:t>
      </w:r>
      <w:r w:rsidR="00406353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3F2FB2" w:rsidRPr="009779F5">
        <w:rPr>
          <w:rFonts w:ascii="Times New Roman" w:hAnsi="Times New Roman" w:cs="Times New Roman"/>
          <w:sz w:val="28"/>
          <w:szCs w:val="28"/>
        </w:rPr>
        <w:t>на открытой местности</w:t>
      </w:r>
      <w:r w:rsidR="00656D9A" w:rsidRPr="009779F5">
        <w:rPr>
          <w:rFonts w:ascii="Times New Roman" w:hAnsi="Times New Roman" w:cs="Times New Roman"/>
          <w:sz w:val="28"/>
          <w:szCs w:val="28"/>
        </w:rPr>
        <w:t xml:space="preserve">, самое большое </w:t>
      </w:r>
      <w:r w:rsidR="00656D9A" w:rsidRPr="009779F5">
        <w:rPr>
          <w:rFonts w:ascii="Times New Roman" w:hAnsi="Times New Roman" w:cs="Times New Roman"/>
          <w:sz w:val="28"/>
          <w:szCs w:val="28"/>
        </w:rPr>
        <w:lastRenderedPageBreak/>
        <w:t xml:space="preserve">превышение в </w:t>
      </w:r>
      <w:proofErr w:type="spellStart"/>
      <w:r w:rsidR="00656D9A"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="00656D9A" w:rsidRPr="009779F5">
        <w:rPr>
          <w:rFonts w:ascii="Times New Roman" w:hAnsi="Times New Roman" w:cs="Times New Roman"/>
          <w:sz w:val="28"/>
          <w:szCs w:val="28"/>
        </w:rPr>
        <w:t xml:space="preserve"> (40</w:t>
      </w:r>
      <w:r w:rsidR="00656D9A" w:rsidRPr="009779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56D9A"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="00656D9A" w:rsidRPr="009779F5">
        <w:rPr>
          <w:rFonts w:ascii="Times New Roman" w:eastAsia="Calibri" w:hAnsi="Times New Roman" w:cs="Times New Roman"/>
          <w:sz w:val="28"/>
          <w:szCs w:val="28"/>
        </w:rPr>
        <w:t>/ч</w:t>
      </w:r>
      <w:r w:rsidR="00656D9A" w:rsidRPr="009779F5">
        <w:rPr>
          <w:rFonts w:ascii="Times New Roman" w:hAnsi="Times New Roman" w:cs="Times New Roman"/>
          <w:sz w:val="28"/>
          <w:szCs w:val="28"/>
        </w:rPr>
        <w:t xml:space="preserve">) и в </w:t>
      </w:r>
      <w:proofErr w:type="spellStart"/>
      <w:r w:rsidR="00656D9A" w:rsidRPr="009779F5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="00656D9A" w:rsidRPr="009779F5">
        <w:rPr>
          <w:rFonts w:ascii="Times New Roman" w:hAnsi="Times New Roman" w:cs="Times New Roman"/>
          <w:sz w:val="28"/>
          <w:szCs w:val="28"/>
        </w:rPr>
        <w:t xml:space="preserve"> (24</w:t>
      </w:r>
      <w:r w:rsidR="00656D9A" w:rsidRPr="009779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56D9A"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="00656D9A" w:rsidRPr="009779F5">
        <w:rPr>
          <w:rFonts w:ascii="Times New Roman" w:eastAsia="Calibri" w:hAnsi="Times New Roman" w:cs="Times New Roman"/>
          <w:sz w:val="28"/>
          <w:szCs w:val="28"/>
        </w:rPr>
        <w:t>/ч</w:t>
      </w:r>
      <w:r w:rsidR="00656D9A" w:rsidRPr="009779F5">
        <w:rPr>
          <w:rFonts w:ascii="Times New Roman" w:hAnsi="Times New Roman" w:cs="Times New Roman"/>
          <w:sz w:val="28"/>
          <w:szCs w:val="28"/>
        </w:rPr>
        <w:t>)</w:t>
      </w:r>
      <w:r w:rsidR="00A65C62" w:rsidRPr="009779F5">
        <w:rPr>
          <w:rFonts w:ascii="Times New Roman" w:hAnsi="Times New Roman" w:cs="Times New Roman"/>
          <w:sz w:val="28"/>
          <w:szCs w:val="28"/>
        </w:rPr>
        <w:t>.</w:t>
      </w:r>
      <w:r w:rsidR="005E002A" w:rsidRPr="009779F5">
        <w:rPr>
          <w:rFonts w:ascii="Times New Roman" w:hAnsi="Times New Roman" w:cs="Times New Roman"/>
          <w:sz w:val="28"/>
          <w:szCs w:val="28"/>
        </w:rPr>
        <w:t xml:space="preserve"> Достаточно</w:t>
      </w:r>
      <w:r w:rsidR="00656D9A" w:rsidRPr="009779F5">
        <w:rPr>
          <w:rFonts w:ascii="Times New Roman" w:hAnsi="Times New Roman" w:cs="Times New Roman"/>
          <w:sz w:val="28"/>
          <w:szCs w:val="28"/>
        </w:rPr>
        <w:t xml:space="preserve"> высокий уровень на участках Первомайский, Центр (20</w:t>
      </w:r>
      <w:r w:rsidR="00656D9A" w:rsidRPr="009779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56D9A"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="00656D9A" w:rsidRPr="009779F5">
        <w:rPr>
          <w:rFonts w:ascii="Times New Roman" w:eastAsia="Calibri" w:hAnsi="Times New Roman" w:cs="Times New Roman"/>
          <w:sz w:val="28"/>
          <w:szCs w:val="28"/>
        </w:rPr>
        <w:t>/ч</w:t>
      </w:r>
      <w:r w:rsidR="00656D9A" w:rsidRPr="009779F5">
        <w:rPr>
          <w:rFonts w:ascii="Times New Roman" w:hAnsi="Times New Roman" w:cs="Times New Roman"/>
          <w:sz w:val="28"/>
          <w:szCs w:val="28"/>
        </w:rPr>
        <w:t xml:space="preserve">). Превышена норма на участках Механизации, </w:t>
      </w:r>
      <w:proofErr w:type="gramStart"/>
      <w:r w:rsidR="00656D9A" w:rsidRPr="009779F5">
        <w:rPr>
          <w:rFonts w:ascii="Times New Roman" w:hAnsi="Times New Roman" w:cs="Times New Roman"/>
          <w:sz w:val="28"/>
          <w:szCs w:val="28"/>
        </w:rPr>
        <w:t>Молодежный</w:t>
      </w:r>
      <w:proofErr w:type="gramEnd"/>
      <w:r w:rsidR="00656D9A" w:rsidRPr="009779F5">
        <w:rPr>
          <w:rFonts w:ascii="Times New Roman" w:hAnsi="Times New Roman" w:cs="Times New Roman"/>
          <w:sz w:val="28"/>
          <w:szCs w:val="28"/>
        </w:rPr>
        <w:t xml:space="preserve"> (16</w:t>
      </w:r>
      <w:r w:rsidR="00656D9A" w:rsidRPr="009779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56D9A" w:rsidRPr="009779F5">
        <w:rPr>
          <w:rFonts w:ascii="Times New Roman" w:eastAsia="Calibri" w:hAnsi="Times New Roman" w:cs="Times New Roman"/>
          <w:sz w:val="28"/>
          <w:szCs w:val="28"/>
        </w:rPr>
        <w:t>МкР</w:t>
      </w:r>
      <w:proofErr w:type="spellEnd"/>
      <w:r w:rsidR="00656D9A" w:rsidRPr="009779F5">
        <w:rPr>
          <w:rFonts w:ascii="Times New Roman" w:eastAsia="Calibri" w:hAnsi="Times New Roman" w:cs="Times New Roman"/>
          <w:sz w:val="28"/>
          <w:szCs w:val="28"/>
        </w:rPr>
        <w:t>/ч</w:t>
      </w:r>
      <w:r w:rsidR="00656D9A" w:rsidRPr="009779F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65C62" w:rsidRPr="009779F5" w:rsidRDefault="00F65CD5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Для определения</w:t>
      </w:r>
      <w:r w:rsidR="00A65C62" w:rsidRPr="009779F5">
        <w:rPr>
          <w:rFonts w:ascii="Times New Roman" w:hAnsi="Times New Roman" w:cs="Times New Roman"/>
          <w:sz w:val="28"/>
          <w:szCs w:val="28"/>
        </w:rPr>
        <w:t xml:space="preserve"> уровня радиационного фона пищевых продуктов </w:t>
      </w:r>
      <w:r w:rsidRPr="009779F5">
        <w:rPr>
          <w:rFonts w:ascii="Times New Roman" w:hAnsi="Times New Roman" w:cs="Times New Roman"/>
          <w:sz w:val="28"/>
          <w:szCs w:val="28"/>
        </w:rPr>
        <w:t xml:space="preserve">было </w:t>
      </w:r>
      <w:r w:rsidR="00A65C62" w:rsidRPr="009779F5">
        <w:rPr>
          <w:rFonts w:ascii="Times New Roman" w:hAnsi="Times New Roman" w:cs="Times New Roman"/>
          <w:sz w:val="28"/>
          <w:szCs w:val="28"/>
        </w:rPr>
        <w:t xml:space="preserve">произведено </w:t>
      </w:r>
      <w:r w:rsidR="00410D8A" w:rsidRPr="009779F5">
        <w:rPr>
          <w:rFonts w:ascii="Times New Roman" w:hAnsi="Times New Roman" w:cs="Times New Roman"/>
          <w:sz w:val="28"/>
          <w:szCs w:val="28"/>
        </w:rPr>
        <w:t xml:space="preserve">последовательно </w:t>
      </w:r>
      <w:r w:rsidR="00A65C62" w:rsidRPr="009779F5">
        <w:rPr>
          <w:rFonts w:ascii="Times New Roman" w:hAnsi="Times New Roman" w:cs="Times New Roman"/>
          <w:sz w:val="28"/>
          <w:szCs w:val="28"/>
        </w:rPr>
        <w:t xml:space="preserve">по три замера каждого образца и выведено среднее значение. </w:t>
      </w:r>
      <w:r w:rsidR="00FB23C8" w:rsidRPr="009779F5">
        <w:rPr>
          <w:rFonts w:ascii="Times New Roman" w:hAnsi="Times New Roman" w:cs="Times New Roman"/>
          <w:sz w:val="28"/>
          <w:szCs w:val="28"/>
        </w:rPr>
        <w:t xml:space="preserve">Измерения проводились на открытой местности. </w:t>
      </w:r>
      <w:r w:rsidR="00A65C62" w:rsidRPr="009779F5">
        <w:rPr>
          <w:rFonts w:ascii="Times New Roman" w:hAnsi="Times New Roman" w:cs="Times New Roman"/>
          <w:sz w:val="28"/>
          <w:szCs w:val="28"/>
        </w:rPr>
        <w:t xml:space="preserve">Результаты представлены в приложении </w:t>
      </w:r>
      <w:r w:rsidR="0001346B" w:rsidRPr="009779F5">
        <w:rPr>
          <w:rFonts w:ascii="Times New Roman" w:hAnsi="Times New Roman" w:cs="Times New Roman"/>
          <w:sz w:val="28"/>
          <w:szCs w:val="28"/>
        </w:rPr>
        <w:t>4</w:t>
      </w:r>
      <w:r w:rsidR="00A65C62" w:rsidRPr="009779F5">
        <w:rPr>
          <w:rFonts w:ascii="Times New Roman" w:hAnsi="Times New Roman" w:cs="Times New Roman"/>
          <w:sz w:val="28"/>
          <w:szCs w:val="28"/>
        </w:rPr>
        <w:t>.</w:t>
      </w:r>
      <w:r w:rsidR="008B102D" w:rsidRPr="00977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02D" w:rsidRPr="009779F5" w:rsidRDefault="008B102D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79F5">
        <w:rPr>
          <w:rFonts w:ascii="Times New Roman" w:hAnsi="Times New Roman" w:cs="Times New Roman"/>
          <w:sz w:val="28"/>
          <w:szCs w:val="28"/>
        </w:rPr>
        <w:t xml:space="preserve">Анализ данных таблицы показал, что превышение ПДН, на 2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>/ч обнаружено в образцах</w:t>
      </w:r>
      <w:r w:rsidR="000D46A0">
        <w:rPr>
          <w:rFonts w:ascii="Times New Roman" w:hAnsi="Times New Roman" w:cs="Times New Roman"/>
          <w:sz w:val="28"/>
          <w:szCs w:val="28"/>
        </w:rPr>
        <w:t xml:space="preserve"> пищевых продуктов</w:t>
      </w:r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021311" w:rsidRPr="009779F5">
        <w:rPr>
          <w:rFonts w:ascii="Times New Roman" w:hAnsi="Times New Roman" w:cs="Times New Roman"/>
          <w:sz w:val="28"/>
          <w:szCs w:val="28"/>
        </w:rPr>
        <w:t>с</w:t>
      </w:r>
      <w:r w:rsidR="002B7BA0" w:rsidRPr="009779F5">
        <w:rPr>
          <w:rFonts w:ascii="Times New Roman" w:hAnsi="Times New Roman" w:cs="Times New Roman"/>
          <w:sz w:val="28"/>
          <w:szCs w:val="28"/>
        </w:rPr>
        <w:t xml:space="preserve"> участков </w:t>
      </w:r>
      <w:proofErr w:type="spellStart"/>
      <w:r w:rsidR="002B7BA0" w:rsidRPr="009779F5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="002B7BA0" w:rsidRPr="009779F5">
        <w:rPr>
          <w:rFonts w:ascii="Times New Roman" w:hAnsi="Times New Roman" w:cs="Times New Roman"/>
          <w:sz w:val="28"/>
          <w:szCs w:val="28"/>
        </w:rPr>
        <w:t xml:space="preserve"> (помидор)</w:t>
      </w:r>
      <w:r w:rsidRPr="009779F5">
        <w:rPr>
          <w:rFonts w:ascii="Times New Roman" w:hAnsi="Times New Roman" w:cs="Times New Roman"/>
          <w:sz w:val="28"/>
          <w:szCs w:val="28"/>
        </w:rPr>
        <w:t xml:space="preserve">, </w:t>
      </w:r>
      <w:r w:rsidR="00AA3AAC" w:rsidRPr="009779F5">
        <w:rPr>
          <w:rFonts w:ascii="Times New Roman" w:hAnsi="Times New Roman" w:cs="Times New Roman"/>
          <w:sz w:val="28"/>
          <w:szCs w:val="28"/>
        </w:rPr>
        <w:t>Молодежный (помидор, кабачок), Берегов</w:t>
      </w:r>
      <w:r w:rsidR="002B7BA0" w:rsidRPr="009779F5">
        <w:rPr>
          <w:rFonts w:ascii="Times New Roman" w:hAnsi="Times New Roman" w:cs="Times New Roman"/>
          <w:sz w:val="28"/>
          <w:szCs w:val="28"/>
        </w:rPr>
        <w:t xml:space="preserve">ой </w:t>
      </w:r>
      <w:r w:rsidR="00AA3AAC" w:rsidRPr="009779F5">
        <w:rPr>
          <w:rFonts w:ascii="Times New Roman" w:hAnsi="Times New Roman" w:cs="Times New Roman"/>
          <w:sz w:val="28"/>
          <w:szCs w:val="28"/>
        </w:rPr>
        <w:t xml:space="preserve"> (слива), М</w:t>
      </w:r>
      <w:r w:rsidR="00C13502" w:rsidRPr="009779F5">
        <w:rPr>
          <w:rFonts w:ascii="Times New Roman" w:hAnsi="Times New Roman" w:cs="Times New Roman"/>
          <w:sz w:val="28"/>
          <w:szCs w:val="28"/>
        </w:rPr>
        <w:t xml:space="preserve">еханизации </w:t>
      </w:r>
      <w:r w:rsidRPr="009779F5">
        <w:rPr>
          <w:rFonts w:ascii="Times New Roman" w:hAnsi="Times New Roman" w:cs="Times New Roman"/>
          <w:sz w:val="28"/>
          <w:szCs w:val="28"/>
        </w:rPr>
        <w:t xml:space="preserve"> (</w:t>
      </w:r>
      <w:r w:rsidR="00C13502" w:rsidRPr="009779F5">
        <w:rPr>
          <w:rFonts w:ascii="Times New Roman" w:hAnsi="Times New Roman" w:cs="Times New Roman"/>
          <w:sz w:val="28"/>
          <w:szCs w:val="28"/>
        </w:rPr>
        <w:t>бобы</w:t>
      </w:r>
      <w:r w:rsidR="002B7BA0" w:rsidRPr="009779F5">
        <w:rPr>
          <w:rFonts w:ascii="Times New Roman" w:hAnsi="Times New Roman" w:cs="Times New Roman"/>
          <w:sz w:val="28"/>
          <w:szCs w:val="28"/>
        </w:rPr>
        <w:t>), Ручейный (</w:t>
      </w:r>
      <w:r w:rsidR="00AA3AAC" w:rsidRPr="009779F5">
        <w:rPr>
          <w:rFonts w:ascii="Times New Roman" w:hAnsi="Times New Roman" w:cs="Times New Roman"/>
          <w:sz w:val="28"/>
          <w:szCs w:val="28"/>
        </w:rPr>
        <w:t>капуста</w:t>
      </w:r>
      <w:r w:rsidRPr="009779F5">
        <w:rPr>
          <w:rFonts w:ascii="Times New Roman" w:hAnsi="Times New Roman" w:cs="Times New Roman"/>
          <w:sz w:val="28"/>
          <w:szCs w:val="28"/>
        </w:rPr>
        <w:t>), Центр (</w:t>
      </w:r>
      <w:r w:rsidR="009E014A" w:rsidRPr="009779F5">
        <w:rPr>
          <w:rFonts w:ascii="Times New Roman" w:hAnsi="Times New Roman" w:cs="Times New Roman"/>
          <w:sz w:val="28"/>
          <w:szCs w:val="28"/>
        </w:rPr>
        <w:t>кабачок</w:t>
      </w:r>
      <w:r w:rsidR="00C13502" w:rsidRPr="009779F5">
        <w:rPr>
          <w:rFonts w:ascii="Times New Roman" w:hAnsi="Times New Roman" w:cs="Times New Roman"/>
          <w:sz w:val="28"/>
          <w:szCs w:val="28"/>
        </w:rPr>
        <w:t>)</w:t>
      </w:r>
      <w:r w:rsidR="001519E6" w:rsidRPr="009779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Превышение ПДН на 4-6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>/ч – на участках Пе</w:t>
      </w:r>
      <w:r w:rsidR="00C13502" w:rsidRPr="009779F5">
        <w:rPr>
          <w:rFonts w:ascii="Times New Roman" w:hAnsi="Times New Roman" w:cs="Times New Roman"/>
          <w:sz w:val="28"/>
          <w:szCs w:val="28"/>
        </w:rPr>
        <w:t>рвомайски</w:t>
      </w:r>
      <w:r w:rsidR="002B7BA0" w:rsidRPr="009779F5">
        <w:rPr>
          <w:rFonts w:ascii="Times New Roman" w:hAnsi="Times New Roman" w:cs="Times New Roman"/>
          <w:sz w:val="28"/>
          <w:szCs w:val="28"/>
        </w:rPr>
        <w:t>й (яблоко), Заречный (тыква</w:t>
      </w:r>
      <w:r w:rsidRPr="009779F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2B7BA0" w:rsidRPr="009779F5">
        <w:rPr>
          <w:rFonts w:ascii="Times New Roman" w:hAnsi="Times New Roman" w:cs="Times New Roman"/>
          <w:sz w:val="28"/>
          <w:szCs w:val="28"/>
        </w:rPr>
        <w:t>(грузди</w:t>
      </w:r>
      <w:r w:rsidRPr="009779F5">
        <w:rPr>
          <w:rFonts w:ascii="Times New Roman" w:hAnsi="Times New Roman" w:cs="Times New Roman"/>
          <w:sz w:val="28"/>
          <w:szCs w:val="28"/>
        </w:rPr>
        <w:t xml:space="preserve">). Наибольшее превышение ПДН на 14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/ч – на </w:t>
      </w:r>
      <w:r w:rsidR="002B7BA0" w:rsidRPr="009779F5">
        <w:rPr>
          <w:rFonts w:ascii="Times New Roman" w:hAnsi="Times New Roman" w:cs="Times New Roman"/>
          <w:sz w:val="28"/>
          <w:szCs w:val="28"/>
        </w:rPr>
        <w:t xml:space="preserve">участке </w:t>
      </w:r>
      <w:proofErr w:type="gramStart"/>
      <w:r w:rsidRPr="009779F5">
        <w:rPr>
          <w:rFonts w:ascii="Times New Roman" w:hAnsi="Times New Roman" w:cs="Times New Roman"/>
          <w:sz w:val="28"/>
          <w:szCs w:val="28"/>
        </w:rPr>
        <w:t>Береговой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(слива). </w:t>
      </w:r>
    </w:p>
    <w:p w:rsidR="00FA77D7" w:rsidRPr="009779F5" w:rsidRDefault="00FA77D7" w:rsidP="00FA77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По итогам нашей работы мы составили рекомендации для односельчан (</w:t>
      </w:r>
      <w:r w:rsidR="00543C1D" w:rsidRPr="009779F5">
        <w:rPr>
          <w:rFonts w:ascii="Times New Roman" w:hAnsi="Times New Roman" w:cs="Times New Roman"/>
          <w:sz w:val="28"/>
          <w:szCs w:val="28"/>
        </w:rPr>
        <w:t>П</w:t>
      </w:r>
      <w:r w:rsidRPr="009779F5">
        <w:rPr>
          <w:rFonts w:ascii="Times New Roman" w:hAnsi="Times New Roman" w:cs="Times New Roman"/>
          <w:sz w:val="28"/>
          <w:szCs w:val="28"/>
        </w:rPr>
        <w:t>риложение 5</w:t>
      </w:r>
      <w:r w:rsidR="00795123" w:rsidRPr="009779F5">
        <w:rPr>
          <w:rFonts w:ascii="Times New Roman" w:hAnsi="Times New Roman" w:cs="Times New Roman"/>
          <w:sz w:val="28"/>
          <w:szCs w:val="28"/>
        </w:rPr>
        <w:t>)</w:t>
      </w:r>
      <w:r w:rsidRPr="009779F5">
        <w:rPr>
          <w:rFonts w:ascii="Times New Roman" w:hAnsi="Times New Roman" w:cs="Times New Roman"/>
          <w:sz w:val="28"/>
          <w:szCs w:val="28"/>
        </w:rPr>
        <w:t>, а также разместили в социальных сетях информационный видеоролик  (</w:t>
      </w:r>
      <w:r w:rsidR="00543C1D" w:rsidRPr="009779F5">
        <w:rPr>
          <w:rFonts w:ascii="Times New Roman" w:hAnsi="Times New Roman" w:cs="Times New Roman"/>
          <w:sz w:val="28"/>
          <w:szCs w:val="28"/>
        </w:rPr>
        <w:t>П</w:t>
      </w:r>
      <w:r w:rsidRPr="009779F5">
        <w:rPr>
          <w:rFonts w:ascii="Times New Roman" w:hAnsi="Times New Roman" w:cs="Times New Roman"/>
          <w:sz w:val="28"/>
          <w:szCs w:val="28"/>
        </w:rPr>
        <w:t>риложение 6).</w:t>
      </w:r>
    </w:p>
    <w:p w:rsidR="00DF0B27" w:rsidRPr="009779F5" w:rsidRDefault="00DF0B27">
      <w:pPr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4B15" w:rsidRPr="009779F5" w:rsidRDefault="00224B15" w:rsidP="001A60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732F01" w:rsidRDefault="00732F01" w:rsidP="008D56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анализа результатов изучения радиационного фона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Рыбинского района Ярославской области нами были сделаны следующие выводы.</w:t>
      </w:r>
    </w:p>
    <w:p w:rsidR="008D5614" w:rsidRPr="009779F5" w:rsidRDefault="00732F01" w:rsidP="008D56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Замер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8D5614" w:rsidRPr="009779F5">
        <w:rPr>
          <w:rFonts w:ascii="Times New Roman" w:hAnsi="Times New Roman" w:cs="Times New Roman"/>
          <w:sz w:val="28"/>
          <w:szCs w:val="28"/>
        </w:rPr>
        <w:t xml:space="preserve">уровня естественного радиационного на шести участках села </w:t>
      </w:r>
      <w:proofErr w:type="spellStart"/>
      <w:r w:rsidR="008D5614"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8D5614" w:rsidRPr="009779F5">
        <w:rPr>
          <w:rFonts w:ascii="Times New Roman" w:hAnsi="Times New Roman" w:cs="Times New Roman"/>
          <w:sz w:val="28"/>
          <w:szCs w:val="28"/>
        </w:rPr>
        <w:t xml:space="preserve"> (Первомайский, Механизации, Центр, Молодежный, </w:t>
      </w:r>
      <w:proofErr w:type="spellStart"/>
      <w:r w:rsidR="008D5614" w:rsidRPr="009779F5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="008D5614" w:rsidRPr="009779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5614"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="008D5614" w:rsidRPr="009779F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показали превышение</w:t>
      </w:r>
      <w:r w:rsidR="008D5614" w:rsidRPr="009779F5">
        <w:rPr>
          <w:rFonts w:ascii="Times New Roman" w:hAnsi="Times New Roman" w:cs="Times New Roman"/>
          <w:sz w:val="28"/>
          <w:szCs w:val="28"/>
        </w:rPr>
        <w:t xml:space="preserve"> допустим</w:t>
      </w:r>
      <w:r>
        <w:rPr>
          <w:rFonts w:ascii="Times New Roman" w:hAnsi="Times New Roman" w:cs="Times New Roman"/>
          <w:sz w:val="28"/>
          <w:szCs w:val="28"/>
        </w:rPr>
        <w:t>ой нормы</w:t>
      </w:r>
      <w:r w:rsidR="008D5614" w:rsidRPr="009779F5">
        <w:rPr>
          <w:rFonts w:ascii="Times New Roman" w:hAnsi="Times New Roman" w:cs="Times New Roman"/>
          <w:sz w:val="28"/>
          <w:szCs w:val="28"/>
        </w:rPr>
        <w:t xml:space="preserve"> на открытой местности</w:t>
      </w:r>
      <w:r>
        <w:rPr>
          <w:rFonts w:ascii="Times New Roman" w:hAnsi="Times New Roman" w:cs="Times New Roman"/>
          <w:sz w:val="28"/>
          <w:szCs w:val="28"/>
        </w:rPr>
        <w:t>, при этом</w:t>
      </w:r>
      <w:r w:rsidR="008D5614" w:rsidRPr="009779F5">
        <w:rPr>
          <w:rFonts w:ascii="Times New Roman" w:hAnsi="Times New Roman" w:cs="Times New Roman"/>
          <w:sz w:val="28"/>
          <w:szCs w:val="28"/>
        </w:rPr>
        <w:t xml:space="preserve"> самое большое превышение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8D5614" w:rsidRPr="009779F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8D5614"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="008D5614" w:rsidRPr="009779F5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="008D5614" w:rsidRPr="009779F5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="008D5614" w:rsidRPr="009779F5">
        <w:rPr>
          <w:rFonts w:ascii="Times New Roman" w:hAnsi="Times New Roman" w:cs="Times New Roman"/>
          <w:sz w:val="28"/>
          <w:szCs w:val="28"/>
        </w:rPr>
        <w:t>. Достаточно высокий уровень на участках Перв</w:t>
      </w:r>
      <w:r w:rsidR="000D46A0">
        <w:rPr>
          <w:rFonts w:ascii="Times New Roman" w:hAnsi="Times New Roman" w:cs="Times New Roman"/>
          <w:sz w:val="28"/>
          <w:szCs w:val="28"/>
        </w:rPr>
        <w:t>омайский, Центр</w:t>
      </w:r>
      <w:r w:rsidR="008D5614" w:rsidRPr="009779F5">
        <w:rPr>
          <w:rFonts w:ascii="Times New Roman" w:hAnsi="Times New Roman" w:cs="Times New Roman"/>
          <w:sz w:val="28"/>
          <w:szCs w:val="28"/>
        </w:rPr>
        <w:t>. Превышена норма на у</w:t>
      </w:r>
      <w:r w:rsidR="000D46A0">
        <w:rPr>
          <w:rFonts w:ascii="Times New Roman" w:hAnsi="Times New Roman" w:cs="Times New Roman"/>
          <w:sz w:val="28"/>
          <w:szCs w:val="28"/>
        </w:rPr>
        <w:t xml:space="preserve">частках Механизации, </w:t>
      </w:r>
      <w:proofErr w:type="gramStart"/>
      <w:r w:rsidR="000D46A0">
        <w:rPr>
          <w:rFonts w:ascii="Times New Roman" w:hAnsi="Times New Roman" w:cs="Times New Roman"/>
          <w:sz w:val="28"/>
          <w:szCs w:val="28"/>
        </w:rPr>
        <w:t>Молодежный</w:t>
      </w:r>
      <w:proofErr w:type="gramEnd"/>
      <w:r w:rsidR="008D5614" w:rsidRPr="009779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7779" w:rsidRPr="009779F5" w:rsidRDefault="007C112D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В </w:t>
      </w:r>
      <w:r w:rsidR="002B7BA0" w:rsidRPr="009779F5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Pr="009779F5">
        <w:rPr>
          <w:rFonts w:ascii="Times New Roman" w:hAnsi="Times New Roman" w:cs="Times New Roman"/>
          <w:sz w:val="28"/>
          <w:szCs w:val="28"/>
        </w:rPr>
        <w:t>исследуемых образцах</w:t>
      </w:r>
      <w:r w:rsidR="000D46A0">
        <w:rPr>
          <w:rFonts w:ascii="Times New Roman" w:hAnsi="Times New Roman" w:cs="Times New Roman"/>
          <w:sz w:val="28"/>
          <w:szCs w:val="28"/>
        </w:rPr>
        <w:t xml:space="preserve"> пищевых продуктов с</w:t>
      </w:r>
      <w:r w:rsidR="009B1C36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0D46A0">
        <w:rPr>
          <w:rFonts w:ascii="Times New Roman" w:hAnsi="Times New Roman" w:cs="Times New Roman"/>
          <w:sz w:val="28"/>
          <w:szCs w:val="28"/>
        </w:rPr>
        <w:t xml:space="preserve">участков </w:t>
      </w:r>
      <w:proofErr w:type="spellStart"/>
      <w:r w:rsidR="000D46A0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="002B7BA0" w:rsidRPr="009779F5">
        <w:rPr>
          <w:rFonts w:ascii="Times New Roman" w:hAnsi="Times New Roman" w:cs="Times New Roman"/>
          <w:sz w:val="28"/>
          <w:szCs w:val="28"/>
        </w:rPr>
        <w:t>, Молодежный</w:t>
      </w:r>
      <w:r w:rsidR="000D46A0">
        <w:rPr>
          <w:rFonts w:ascii="Times New Roman" w:hAnsi="Times New Roman" w:cs="Times New Roman"/>
          <w:sz w:val="28"/>
          <w:szCs w:val="28"/>
        </w:rPr>
        <w:t xml:space="preserve">, Береговой, Механизации, Ручейный, Центр, Первомайский, Заречный, </w:t>
      </w:r>
      <w:proofErr w:type="spellStart"/>
      <w:r w:rsidR="000D46A0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="002B7BA0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661AE5" w:rsidRPr="009779F5">
        <w:rPr>
          <w:rFonts w:ascii="Times New Roman" w:hAnsi="Times New Roman" w:cs="Times New Roman"/>
          <w:sz w:val="28"/>
          <w:szCs w:val="28"/>
        </w:rPr>
        <w:t>в</w:t>
      </w:r>
      <w:r w:rsidRPr="009779F5">
        <w:rPr>
          <w:rFonts w:ascii="Times New Roman" w:hAnsi="Times New Roman" w:cs="Times New Roman"/>
          <w:sz w:val="28"/>
          <w:szCs w:val="28"/>
        </w:rPr>
        <w:t>ыявлен повышенный</w:t>
      </w:r>
      <w:r w:rsidR="008075EB" w:rsidRPr="009779F5">
        <w:rPr>
          <w:rFonts w:ascii="Times New Roman" w:hAnsi="Times New Roman" w:cs="Times New Roman"/>
          <w:sz w:val="28"/>
          <w:szCs w:val="28"/>
        </w:rPr>
        <w:t xml:space="preserve"> уров</w:t>
      </w:r>
      <w:r w:rsidRPr="009779F5">
        <w:rPr>
          <w:rFonts w:ascii="Times New Roman" w:hAnsi="Times New Roman" w:cs="Times New Roman"/>
          <w:sz w:val="28"/>
          <w:szCs w:val="28"/>
        </w:rPr>
        <w:t>ень</w:t>
      </w:r>
      <w:r w:rsidR="008075EB" w:rsidRPr="009779F5">
        <w:rPr>
          <w:rFonts w:ascii="Times New Roman" w:hAnsi="Times New Roman" w:cs="Times New Roman"/>
          <w:sz w:val="28"/>
          <w:szCs w:val="28"/>
        </w:rPr>
        <w:t xml:space="preserve"> радиационного </w:t>
      </w:r>
      <w:r w:rsidRPr="009779F5">
        <w:rPr>
          <w:rFonts w:ascii="Times New Roman" w:hAnsi="Times New Roman" w:cs="Times New Roman"/>
          <w:sz w:val="28"/>
          <w:szCs w:val="28"/>
        </w:rPr>
        <w:t>фона,</w:t>
      </w:r>
      <w:r w:rsidR="008075EB" w:rsidRPr="009779F5">
        <w:rPr>
          <w:rFonts w:ascii="Times New Roman" w:hAnsi="Times New Roman" w:cs="Times New Roman"/>
          <w:sz w:val="28"/>
          <w:szCs w:val="28"/>
        </w:rPr>
        <w:t xml:space="preserve"> и </w:t>
      </w:r>
      <w:r w:rsidRPr="009779F5">
        <w:rPr>
          <w:rFonts w:ascii="Times New Roman" w:hAnsi="Times New Roman" w:cs="Times New Roman"/>
          <w:sz w:val="28"/>
          <w:szCs w:val="28"/>
        </w:rPr>
        <w:t xml:space="preserve">они </w:t>
      </w:r>
      <w:r w:rsidR="00410D8A" w:rsidRPr="009779F5">
        <w:rPr>
          <w:rFonts w:ascii="Times New Roman" w:hAnsi="Times New Roman" w:cs="Times New Roman"/>
          <w:sz w:val="28"/>
          <w:szCs w:val="28"/>
        </w:rPr>
        <w:t>могут быть опасны</w:t>
      </w:r>
      <w:r w:rsidR="008075EB" w:rsidRPr="009779F5">
        <w:rPr>
          <w:rFonts w:ascii="Times New Roman" w:hAnsi="Times New Roman" w:cs="Times New Roman"/>
          <w:sz w:val="28"/>
          <w:szCs w:val="28"/>
        </w:rPr>
        <w:t xml:space="preserve"> для употребления</w:t>
      </w:r>
      <w:r w:rsidR="003F2FB2" w:rsidRPr="009779F5">
        <w:rPr>
          <w:rFonts w:ascii="Times New Roman" w:hAnsi="Times New Roman" w:cs="Times New Roman"/>
          <w:sz w:val="28"/>
          <w:szCs w:val="28"/>
        </w:rPr>
        <w:t>.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3A0210" w:rsidRPr="009779F5">
        <w:rPr>
          <w:rFonts w:ascii="Times New Roman" w:hAnsi="Times New Roman" w:cs="Times New Roman"/>
          <w:sz w:val="28"/>
          <w:szCs w:val="28"/>
        </w:rPr>
        <w:t xml:space="preserve">С большой </w:t>
      </w:r>
      <w:r w:rsidRPr="009779F5">
        <w:rPr>
          <w:rFonts w:ascii="Times New Roman" w:hAnsi="Times New Roman" w:cs="Times New Roman"/>
          <w:sz w:val="28"/>
          <w:szCs w:val="28"/>
        </w:rPr>
        <w:t xml:space="preserve">долей </w:t>
      </w:r>
      <w:r w:rsidR="003A0210" w:rsidRPr="009779F5">
        <w:rPr>
          <w:rFonts w:ascii="Times New Roman" w:hAnsi="Times New Roman" w:cs="Times New Roman"/>
          <w:sz w:val="28"/>
          <w:szCs w:val="28"/>
        </w:rPr>
        <w:t>вероятност</w:t>
      </w:r>
      <w:r w:rsidRPr="009779F5">
        <w:rPr>
          <w:rFonts w:ascii="Times New Roman" w:hAnsi="Times New Roman" w:cs="Times New Roman"/>
          <w:sz w:val="28"/>
          <w:szCs w:val="28"/>
        </w:rPr>
        <w:t>и</w:t>
      </w:r>
      <w:r w:rsidR="003A0210" w:rsidRPr="009779F5">
        <w:rPr>
          <w:rFonts w:ascii="Times New Roman" w:hAnsi="Times New Roman" w:cs="Times New Roman"/>
          <w:sz w:val="28"/>
          <w:szCs w:val="28"/>
        </w:rPr>
        <w:t xml:space="preserve"> можно заключить</w:t>
      </w:r>
      <w:r w:rsidR="001F7779" w:rsidRPr="009779F5">
        <w:rPr>
          <w:rFonts w:ascii="Times New Roman" w:hAnsi="Times New Roman" w:cs="Times New Roman"/>
          <w:sz w:val="28"/>
          <w:szCs w:val="28"/>
        </w:rPr>
        <w:t>,</w:t>
      </w:r>
      <w:r w:rsidR="003A0210" w:rsidRPr="009779F5">
        <w:rPr>
          <w:rFonts w:ascii="Times New Roman" w:hAnsi="Times New Roman" w:cs="Times New Roman"/>
          <w:sz w:val="28"/>
          <w:szCs w:val="28"/>
        </w:rPr>
        <w:t xml:space="preserve"> что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3A0210" w:rsidRPr="009779F5">
        <w:rPr>
          <w:rFonts w:ascii="Times New Roman" w:hAnsi="Times New Roman" w:cs="Times New Roman"/>
          <w:sz w:val="28"/>
          <w:szCs w:val="28"/>
        </w:rPr>
        <w:t>повышенный фон в исследуемых пищевых продуктах связан с повышенным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 уров</w:t>
      </w:r>
      <w:r w:rsidR="003A0210" w:rsidRPr="009779F5">
        <w:rPr>
          <w:rFonts w:ascii="Times New Roman" w:hAnsi="Times New Roman" w:cs="Times New Roman"/>
          <w:sz w:val="28"/>
          <w:szCs w:val="28"/>
        </w:rPr>
        <w:t>нем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 естественного </w:t>
      </w:r>
      <w:r w:rsidR="003A0210" w:rsidRPr="009779F5">
        <w:rPr>
          <w:rFonts w:ascii="Times New Roman" w:hAnsi="Times New Roman" w:cs="Times New Roman"/>
          <w:sz w:val="28"/>
          <w:szCs w:val="28"/>
        </w:rPr>
        <w:t>радиационного фона на</w:t>
      </w:r>
      <w:r w:rsidR="00F65CD5" w:rsidRPr="009779F5">
        <w:rPr>
          <w:rFonts w:ascii="Times New Roman" w:hAnsi="Times New Roman" w:cs="Times New Roman"/>
          <w:sz w:val="28"/>
          <w:szCs w:val="28"/>
        </w:rPr>
        <w:t xml:space="preserve"> соответствующих </w:t>
      </w:r>
      <w:r w:rsidRPr="009779F5">
        <w:rPr>
          <w:rFonts w:ascii="Times New Roman" w:hAnsi="Times New Roman" w:cs="Times New Roman"/>
          <w:sz w:val="28"/>
          <w:szCs w:val="28"/>
        </w:rPr>
        <w:t>участках</w:t>
      </w:r>
      <w:r w:rsidR="001F7779" w:rsidRPr="009779F5">
        <w:rPr>
          <w:rFonts w:ascii="Times New Roman" w:hAnsi="Times New Roman" w:cs="Times New Roman"/>
          <w:sz w:val="28"/>
          <w:szCs w:val="28"/>
        </w:rPr>
        <w:t>.</w:t>
      </w:r>
    </w:p>
    <w:p w:rsidR="00D11370" w:rsidRPr="009779F5" w:rsidRDefault="003F2FB2" w:rsidP="00661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Особое внимание следует уделить результатам, полученным при замерах в деревне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, где </w:t>
      </w:r>
      <w:r w:rsidR="000A7746" w:rsidRPr="009779F5">
        <w:rPr>
          <w:rFonts w:ascii="Times New Roman" w:hAnsi="Times New Roman" w:cs="Times New Roman"/>
          <w:sz w:val="28"/>
          <w:szCs w:val="28"/>
        </w:rPr>
        <w:t>допустимая норма</w:t>
      </w:r>
      <w:r w:rsidR="003A64EF" w:rsidRPr="009779F5">
        <w:rPr>
          <w:rFonts w:ascii="Times New Roman" w:hAnsi="Times New Roman" w:cs="Times New Roman"/>
          <w:sz w:val="28"/>
          <w:szCs w:val="28"/>
        </w:rPr>
        <w:t xml:space="preserve"> радиационного фона</w:t>
      </w:r>
      <w:r w:rsidRPr="009779F5">
        <w:rPr>
          <w:rFonts w:ascii="Times New Roman" w:hAnsi="Times New Roman" w:cs="Times New Roman"/>
          <w:sz w:val="28"/>
          <w:szCs w:val="28"/>
        </w:rPr>
        <w:t xml:space="preserve"> на открытой местности превышен</w:t>
      </w:r>
      <w:r w:rsidR="000A7746" w:rsidRPr="009779F5">
        <w:rPr>
          <w:rFonts w:ascii="Times New Roman" w:hAnsi="Times New Roman" w:cs="Times New Roman"/>
          <w:sz w:val="28"/>
          <w:szCs w:val="28"/>
        </w:rPr>
        <w:t>а</w:t>
      </w:r>
      <w:r w:rsidRPr="009779F5">
        <w:rPr>
          <w:rFonts w:ascii="Times New Roman" w:hAnsi="Times New Roman" w:cs="Times New Roman"/>
          <w:sz w:val="28"/>
          <w:szCs w:val="28"/>
        </w:rPr>
        <w:t xml:space="preserve"> более чем в два раза. </w:t>
      </w:r>
      <w:r w:rsidR="00F65CD5" w:rsidRPr="009779F5">
        <w:rPr>
          <w:rFonts w:ascii="Times New Roman" w:hAnsi="Times New Roman" w:cs="Times New Roman"/>
          <w:sz w:val="28"/>
          <w:szCs w:val="28"/>
        </w:rPr>
        <w:t>Примечательно, что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 превышение </w:t>
      </w:r>
      <w:r w:rsidR="000A7746" w:rsidRPr="009779F5">
        <w:rPr>
          <w:rFonts w:ascii="Times New Roman" w:hAnsi="Times New Roman" w:cs="Times New Roman"/>
          <w:sz w:val="28"/>
          <w:szCs w:val="28"/>
        </w:rPr>
        <w:t>нормы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 в </w:t>
      </w:r>
      <w:r w:rsidR="00410D8A" w:rsidRPr="009779F5">
        <w:rPr>
          <w:rFonts w:ascii="Times New Roman" w:hAnsi="Times New Roman" w:cs="Times New Roman"/>
          <w:sz w:val="28"/>
          <w:szCs w:val="28"/>
        </w:rPr>
        <w:t>грибах одного вида (грузди)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 с данной территории лишь на 4мкР/ч</w:t>
      </w:r>
      <w:r w:rsidR="00410D8A" w:rsidRPr="009779F5">
        <w:rPr>
          <w:rFonts w:ascii="Times New Roman" w:hAnsi="Times New Roman" w:cs="Times New Roman"/>
          <w:sz w:val="28"/>
          <w:szCs w:val="28"/>
        </w:rPr>
        <w:t>, а в бледной поганке – допустимый уровень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. </w:t>
      </w:r>
      <w:r w:rsidR="00410D8A" w:rsidRPr="009779F5">
        <w:rPr>
          <w:rFonts w:ascii="Times New Roman" w:hAnsi="Times New Roman" w:cs="Times New Roman"/>
          <w:sz w:val="28"/>
          <w:szCs w:val="28"/>
        </w:rPr>
        <w:t xml:space="preserve">В исследовательской работе </w:t>
      </w:r>
      <w:r w:rsidR="009E014A" w:rsidRPr="009779F5">
        <w:rPr>
          <w:rFonts w:ascii="Times New Roman" w:hAnsi="Times New Roman" w:cs="Times New Roman"/>
          <w:sz w:val="28"/>
          <w:szCs w:val="28"/>
        </w:rPr>
        <w:t>(</w:t>
      </w:r>
      <w:r w:rsidR="00153B66" w:rsidRPr="009779F5">
        <w:rPr>
          <w:rFonts w:ascii="Times New Roman" w:hAnsi="Times New Roman" w:cs="Times New Roman"/>
          <w:sz w:val="28"/>
          <w:szCs w:val="28"/>
        </w:rPr>
        <w:t>2019</w:t>
      </w:r>
      <w:r w:rsidR="009E014A" w:rsidRPr="009779F5">
        <w:rPr>
          <w:rFonts w:ascii="Times New Roman" w:hAnsi="Times New Roman" w:cs="Times New Roman"/>
          <w:sz w:val="28"/>
          <w:szCs w:val="28"/>
        </w:rPr>
        <w:t xml:space="preserve"> г.) выпускницы нашей школы </w:t>
      </w:r>
      <w:proofErr w:type="spellStart"/>
      <w:r w:rsidR="00410D8A" w:rsidRPr="009779F5">
        <w:rPr>
          <w:rFonts w:ascii="Times New Roman" w:hAnsi="Times New Roman" w:cs="Times New Roman"/>
          <w:sz w:val="28"/>
          <w:szCs w:val="28"/>
        </w:rPr>
        <w:t>Комиссаровой</w:t>
      </w:r>
      <w:proofErr w:type="spellEnd"/>
      <w:r w:rsidR="00410D8A" w:rsidRPr="009779F5">
        <w:rPr>
          <w:rFonts w:ascii="Times New Roman" w:hAnsi="Times New Roman" w:cs="Times New Roman"/>
          <w:sz w:val="28"/>
          <w:szCs w:val="28"/>
        </w:rPr>
        <w:t xml:space="preserve"> Кристины рассматривается факт утилизации на этой территории радиоактивных отходов, приводятся данные беседы с представителями сельской администрации и с очевидцами событий 70-х гг</w:t>
      </w:r>
      <w:r w:rsidR="003A64EF" w:rsidRPr="009779F5">
        <w:rPr>
          <w:rFonts w:ascii="Times New Roman" w:hAnsi="Times New Roman" w:cs="Times New Roman"/>
          <w:sz w:val="28"/>
          <w:szCs w:val="28"/>
        </w:rPr>
        <w:t>.</w:t>
      </w:r>
      <w:r w:rsidR="00410D8A" w:rsidRPr="009779F5">
        <w:rPr>
          <w:rFonts w:ascii="Times New Roman" w:hAnsi="Times New Roman" w:cs="Times New Roman"/>
          <w:sz w:val="28"/>
          <w:szCs w:val="28"/>
        </w:rPr>
        <w:t xml:space="preserve"> ХХ века. Автор делает вывод о том, что причиной повышенного уровня радиационного фона в районе д. </w:t>
      </w:r>
      <w:proofErr w:type="spellStart"/>
      <w:r w:rsidR="00410D8A"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="00410D8A" w:rsidRPr="009779F5">
        <w:rPr>
          <w:rFonts w:ascii="Times New Roman" w:hAnsi="Times New Roman" w:cs="Times New Roman"/>
          <w:sz w:val="28"/>
          <w:szCs w:val="28"/>
        </w:rPr>
        <w:t xml:space="preserve"> может быть износ упаковки радиоактивных отходов или действие естественной радиации </w:t>
      </w:r>
      <w:r w:rsidR="00022238" w:rsidRPr="009779F5">
        <w:rPr>
          <w:rFonts w:ascii="Times New Roman" w:hAnsi="Times New Roman" w:cs="Times New Roman"/>
          <w:sz w:val="28"/>
          <w:szCs w:val="28"/>
        </w:rPr>
        <w:t>[</w:t>
      </w:r>
      <w:r w:rsidR="00153B66" w:rsidRPr="009779F5">
        <w:rPr>
          <w:rFonts w:ascii="Times New Roman" w:hAnsi="Times New Roman" w:cs="Times New Roman"/>
          <w:sz w:val="28"/>
          <w:szCs w:val="28"/>
        </w:rPr>
        <w:t>10</w:t>
      </w:r>
      <w:r w:rsidR="00022238" w:rsidRPr="009779F5">
        <w:rPr>
          <w:rFonts w:ascii="Times New Roman" w:hAnsi="Times New Roman" w:cs="Times New Roman"/>
          <w:sz w:val="28"/>
          <w:szCs w:val="28"/>
        </w:rPr>
        <w:t>]. Результаты</w:t>
      </w:r>
      <w:r w:rsidR="000D46A0">
        <w:rPr>
          <w:rFonts w:ascii="Times New Roman" w:hAnsi="Times New Roman" w:cs="Times New Roman"/>
          <w:sz w:val="28"/>
          <w:szCs w:val="28"/>
        </w:rPr>
        <w:t xml:space="preserve"> проведенных нами</w:t>
      </w:r>
      <w:r w:rsidR="00022238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410D8A" w:rsidRPr="009779F5">
        <w:rPr>
          <w:rFonts w:ascii="Times New Roman" w:hAnsi="Times New Roman" w:cs="Times New Roman"/>
          <w:sz w:val="28"/>
          <w:szCs w:val="28"/>
        </w:rPr>
        <w:t xml:space="preserve">замеров на открытых участках с. </w:t>
      </w:r>
      <w:proofErr w:type="spellStart"/>
      <w:r w:rsidR="00410D8A"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="00410D8A" w:rsidRPr="009779F5">
        <w:rPr>
          <w:rFonts w:ascii="Times New Roman" w:hAnsi="Times New Roman" w:cs="Times New Roman"/>
          <w:sz w:val="28"/>
          <w:szCs w:val="28"/>
        </w:rPr>
        <w:t xml:space="preserve"> расходятся с результатами, полученными К.</w:t>
      </w:r>
      <w:r w:rsidR="000D46A0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410D8A" w:rsidRPr="009779F5">
        <w:rPr>
          <w:rFonts w:ascii="Times New Roman" w:hAnsi="Times New Roman" w:cs="Times New Roman"/>
          <w:sz w:val="28"/>
          <w:szCs w:val="28"/>
        </w:rPr>
        <w:t>Комиссаровой</w:t>
      </w:r>
      <w:proofErr w:type="spellEnd"/>
      <w:r w:rsidR="00410D8A" w:rsidRPr="009779F5">
        <w:rPr>
          <w:rFonts w:ascii="Times New Roman" w:hAnsi="Times New Roman" w:cs="Times New Roman"/>
          <w:sz w:val="28"/>
          <w:szCs w:val="28"/>
        </w:rPr>
        <w:t xml:space="preserve">, </w:t>
      </w:r>
      <w:r w:rsidR="009F3ECD" w:rsidRPr="009779F5">
        <w:rPr>
          <w:rFonts w:ascii="Times New Roman" w:hAnsi="Times New Roman" w:cs="Times New Roman"/>
          <w:sz w:val="28"/>
          <w:szCs w:val="28"/>
        </w:rPr>
        <w:t xml:space="preserve">что предполагает дальнейшее изучение данного вопроса. </w:t>
      </w:r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E53E2A" w:rsidRPr="009779F5">
        <w:rPr>
          <w:rFonts w:ascii="Times New Roman" w:hAnsi="Times New Roman" w:cs="Times New Roman"/>
          <w:sz w:val="28"/>
          <w:szCs w:val="28"/>
        </w:rPr>
        <w:t>Кроме того,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0D46A0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F7779" w:rsidRPr="009779F5">
        <w:rPr>
          <w:rFonts w:ascii="Times New Roman" w:hAnsi="Times New Roman" w:cs="Times New Roman"/>
          <w:sz w:val="28"/>
          <w:szCs w:val="28"/>
        </w:rPr>
        <w:t xml:space="preserve">выяснить причину повышенного уровня радиационного фона на участках </w:t>
      </w:r>
      <w:proofErr w:type="spellStart"/>
      <w:r w:rsidR="001F7779" w:rsidRPr="009779F5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="001F7779" w:rsidRPr="009779F5">
        <w:rPr>
          <w:rFonts w:ascii="Times New Roman" w:hAnsi="Times New Roman" w:cs="Times New Roman"/>
          <w:sz w:val="28"/>
          <w:szCs w:val="28"/>
        </w:rPr>
        <w:t xml:space="preserve">, Ручейный, Первомайский, Центр, </w:t>
      </w:r>
      <w:proofErr w:type="gramStart"/>
      <w:r w:rsidR="001F7779" w:rsidRPr="009779F5">
        <w:rPr>
          <w:rFonts w:ascii="Times New Roman" w:hAnsi="Times New Roman" w:cs="Times New Roman"/>
          <w:sz w:val="28"/>
          <w:szCs w:val="28"/>
        </w:rPr>
        <w:t>Заречная</w:t>
      </w:r>
      <w:proofErr w:type="gramEnd"/>
      <w:r w:rsidR="001F7779" w:rsidRPr="009779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F31DB" w:rsidRPr="009779F5" w:rsidRDefault="00905D58" w:rsidP="00661A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sz w:val="28"/>
          <w:szCs w:val="28"/>
        </w:rPr>
        <w:t>Составленные нами</w:t>
      </w:r>
      <w:r w:rsidR="008B102D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1111C8" w:rsidRPr="009779F5">
        <w:rPr>
          <w:rFonts w:ascii="Times New Roman" w:hAnsi="Times New Roman" w:cs="Times New Roman"/>
          <w:sz w:val="28"/>
          <w:szCs w:val="28"/>
        </w:rPr>
        <w:t xml:space="preserve">по результатам изучения уровня радиационного фона </w:t>
      </w:r>
      <w:r w:rsidR="008B102D" w:rsidRPr="009779F5">
        <w:rPr>
          <w:rFonts w:ascii="Times New Roman" w:hAnsi="Times New Roman" w:cs="Times New Roman"/>
          <w:sz w:val="28"/>
          <w:szCs w:val="28"/>
        </w:rPr>
        <w:t xml:space="preserve">рекомендации </w:t>
      </w:r>
      <w:r w:rsidR="00E86C25" w:rsidRPr="009779F5">
        <w:rPr>
          <w:rFonts w:ascii="Times New Roman" w:hAnsi="Times New Roman" w:cs="Times New Roman"/>
          <w:sz w:val="28"/>
          <w:szCs w:val="28"/>
        </w:rPr>
        <w:t>для односельчан</w:t>
      </w:r>
      <w:r w:rsidR="008B102D" w:rsidRPr="009779F5">
        <w:rPr>
          <w:rFonts w:ascii="Times New Roman" w:hAnsi="Times New Roman" w:cs="Times New Roman"/>
          <w:sz w:val="28"/>
          <w:szCs w:val="28"/>
        </w:rPr>
        <w:t>,</w:t>
      </w:r>
      <w:r w:rsidR="00203F00" w:rsidRPr="009779F5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B80390" w:rsidRPr="009779F5">
        <w:rPr>
          <w:rFonts w:ascii="Times New Roman" w:hAnsi="Times New Roman" w:cs="Times New Roman"/>
          <w:sz w:val="28"/>
          <w:szCs w:val="28"/>
        </w:rPr>
        <w:t>размещенный</w:t>
      </w:r>
      <w:r w:rsidR="00203F00" w:rsidRPr="009779F5">
        <w:rPr>
          <w:rFonts w:ascii="Times New Roman" w:hAnsi="Times New Roman" w:cs="Times New Roman"/>
          <w:sz w:val="28"/>
          <w:szCs w:val="28"/>
        </w:rPr>
        <w:t xml:space="preserve">  </w:t>
      </w:r>
      <w:r w:rsidR="008B102D" w:rsidRPr="009779F5">
        <w:rPr>
          <w:rFonts w:ascii="Times New Roman" w:hAnsi="Times New Roman" w:cs="Times New Roman"/>
          <w:sz w:val="28"/>
          <w:szCs w:val="28"/>
        </w:rPr>
        <w:t xml:space="preserve"> в социальных сетях видеоролик, </w:t>
      </w:r>
      <w:r w:rsidR="0046049A" w:rsidRPr="009779F5">
        <w:rPr>
          <w:rFonts w:ascii="Times New Roman" w:hAnsi="Times New Roman" w:cs="Times New Roman"/>
          <w:sz w:val="28"/>
          <w:szCs w:val="28"/>
        </w:rPr>
        <w:t xml:space="preserve">помогут жителям получить </w:t>
      </w:r>
      <w:r w:rsidR="008B102D" w:rsidRPr="009779F5">
        <w:rPr>
          <w:rFonts w:ascii="Times New Roman" w:hAnsi="Times New Roman" w:cs="Times New Roman"/>
          <w:sz w:val="28"/>
          <w:szCs w:val="28"/>
        </w:rPr>
        <w:t xml:space="preserve">интересующую их важную  информацию и </w:t>
      </w:r>
      <w:r w:rsidR="0046049A" w:rsidRPr="009779F5">
        <w:rPr>
          <w:rFonts w:ascii="Times New Roman" w:hAnsi="Times New Roman" w:cs="Times New Roman"/>
          <w:sz w:val="28"/>
          <w:szCs w:val="28"/>
        </w:rPr>
        <w:t>использовать</w:t>
      </w:r>
      <w:r w:rsidR="008B102D" w:rsidRPr="009779F5">
        <w:rPr>
          <w:rFonts w:ascii="Times New Roman" w:hAnsi="Times New Roman" w:cs="Times New Roman"/>
          <w:sz w:val="28"/>
          <w:szCs w:val="28"/>
        </w:rPr>
        <w:t xml:space="preserve"> ее в жизни</w:t>
      </w:r>
      <w:r w:rsidR="0046049A" w:rsidRPr="009779F5">
        <w:rPr>
          <w:rFonts w:ascii="Times New Roman" w:hAnsi="Times New Roman" w:cs="Times New Roman"/>
          <w:sz w:val="28"/>
          <w:szCs w:val="28"/>
        </w:rPr>
        <w:t>.</w:t>
      </w:r>
      <w:r w:rsidR="008B102D" w:rsidRPr="009779F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0BA4" w:rsidRPr="009779F5" w:rsidRDefault="00740BA4" w:rsidP="00661A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D5533" w:rsidRPr="009779F5" w:rsidRDefault="00323CAA" w:rsidP="001A6075">
      <w:pPr>
        <w:pStyle w:val="c14"/>
        <w:tabs>
          <w:tab w:val="left" w:pos="426"/>
          <w:tab w:val="left" w:pos="2926"/>
        </w:tabs>
        <w:spacing w:before="0" w:beforeAutospacing="0" w:after="0" w:afterAutospacing="0"/>
        <w:jc w:val="both"/>
        <w:rPr>
          <w:b/>
          <w:sz w:val="28"/>
          <w:szCs w:val="28"/>
        </w:rPr>
      </w:pPr>
      <w:r w:rsidRPr="009779F5">
        <w:rPr>
          <w:b/>
          <w:sz w:val="28"/>
          <w:szCs w:val="28"/>
        </w:rPr>
        <w:lastRenderedPageBreak/>
        <w:t>Заключение</w:t>
      </w:r>
    </w:p>
    <w:p w:rsidR="00675AA7" w:rsidRPr="009779F5" w:rsidRDefault="00675AA7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Своевременная оценка уровня радиационного фона поможет человеку защититься от его негативного воздействия.</w:t>
      </w:r>
    </w:p>
    <w:p w:rsidR="0058186C" w:rsidRPr="009779F5" w:rsidRDefault="0058186C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В </w:t>
      </w:r>
      <w:r w:rsidR="00675AA7" w:rsidRPr="009779F5">
        <w:rPr>
          <w:rFonts w:ascii="Times New Roman" w:hAnsi="Times New Roman" w:cs="Times New Roman"/>
          <w:sz w:val="28"/>
          <w:szCs w:val="28"/>
        </w:rPr>
        <w:t>ходе анализа научной литературы</w:t>
      </w:r>
      <w:r w:rsidRPr="009779F5">
        <w:rPr>
          <w:rFonts w:ascii="Times New Roman" w:hAnsi="Times New Roman" w:cs="Times New Roman"/>
          <w:sz w:val="28"/>
          <w:szCs w:val="28"/>
        </w:rPr>
        <w:t xml:space="preserve"> мы выяснили</w:t>
      </w:r>
      <w:r w:rsidR="00675AA7" w:rsidRPr="009779F5">
        <w:rPr>
          <w:rFonts w:ascii="Times New Roman" w:hAnsi="Times New Roman" w:cs="Times New Roman"/>
          <w:sz w:val="28"/>
          <w:szCs w:val="28"/>
        </w:rPr>
        <w:t>, что</w:t>
      </w:r>
      <w:r w:rsidRPr="009779F5">
        <w:rPr>
          <w:rFonts w:ascii="Times New Roman" w:hAnsi="Times New Roman" w:cs="Times New Roman"/>
          <w:sz w:val="28"/>
          <w:szCs w:val="28"/>
        </w:rPr>
        <w:t xml:space="preserve"> в течение жизни человек подвержен воздействию естественного радиационного фона, однако есть и антропогенные причины повышенного радиационного фона: добыча полезных ископаемых, применение каменного угля, атомные реакторы, теплоэлектростанции, атомные корабли, ядерные боеприпасы, радиоактивные отходы, научные приборы, медицинское оборудование и другие. Из всех</w:t>
      </w:r>
      <w:r w:rsidRPr="009779F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видов радиоактивного излучения самым опасным является гамма-излучение. Е</w:t>
      </w:r>
      <w:r w:rsidRPr="009779F5">
        <w:rPr>
          <w:rFonts w:ascii="Times New Roman" w:eastAsia="Calibri" w:hAnsi="Times New Roman" w:cs="Times New Roman"/>
          <w:sz w:val="28"/>
          <w:szCs w:val="28"/>
        </w:rPr>
        <w:t xml:space="preserve">сли оно превышает норму, то повреждается не только кожа, но и внутренние ткани организма человека. Поэтому своевременная оценка уровня радиационного фона поможет защититься от его негативного </w:t>
      </w:r>
      <w:r w:rsidRPr="009779F5">
        <w:rPr>
          <w:rFonts w:ascii="Times New Roman" w:hAnsi="Times New Roman" w:cs="Times New Roman"/>
          <w:sz w:val="28"/>
          <w:szCs w:val="28"/>
        </w:rPr>
        <w:t>воздействия.</w:t>
      </w:r>
    </w:p>
    <w:p w:rsidR="00675AA7" w:rsidRPr="009779F5" w:rsidRDefault="00675AA7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В ходе практической части </w:t>
      </w:r>
      <w:r w:rsidR="000D46A0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9779F5">
        <w:rPr>
          <w:rFonts w:ascii="Times New Roman" w:hAnsi="Times New Roman" w:cs="Times New Roman"/>
          <w:sz w:val="28"/>
          <w:szCs w:val="28"/>
        </w:rPr>
        <w:t xml:space="preserve">были проведены замеры уровня радиационного фона на различных участках села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Рыбинского района Ярославской области, в том числе и произрастающих здесь грибов и выращенных на данной территории овощах и фруктах. По нашим данным, уровень радиационного фона некоторых изученных территорий и пищевых продуктов выше </w:t>
      </w:r>
      <w:r w:rsidR="000D46A0">
        <w:rPr>
          <w:rFonts w:ascii="Times New Roman" w:hAnsi="Times New Roman" w:cs="Times New Roman"/>
          <w:sz w:val="28"/>
          <w:szCs w:val="28"/>
        </w:rPr>
        <w:t>предельно допустимой нормы</w:t>
      </w:r>
      <w:r w:rsidRPr="009779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5AA7" w:rsidRPr="009779F5" w:rsidRDefault="00675AA7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Особое внимание следует обратить на </w:t>
      </w:r>
      <w:r w:rsidR="00B84F1C">
        <w:rPr>
          <w:rFonts w:ascii="Times New Roman" w:hAnsi="Times New Roman" w:cs="Times New Roman"/>
          <w:sz w:val="28"/>
          <w:szCs w:val="28"/>
        </w:rPr>
        <w:t>значимое</w:t>
      </w:r>
      <w:r w:rsidRPr="009779F5">
        <w:rPr>
          <w:rFonts w:ascii="Times New Roman" w:hAnsi="Times New Roman" w:cs="Times New Roman"/>
          <w:sz w:val="28"/>
          <w:szCs w:val="28"/>
        </w:rPr>
        <w:t xml:space="preserve"> превышение ПДН на открытой местности двух участков с.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: деревня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и ул. Береговая. Имеется информация от местных жителей об утилизации на этих участках радиоактивных отходах в 70-е годы ХХ века. Возможно, причины превышения ПДН на вышеуказанных территориях могут быть следующие: износ упаковки радиоактивных отходов</w:t>
      </w:r>
      <w:r w:rsidR="00B84F1C">
        <w:rPr>
          <w:rFonts w:ascii="Times New Roman" w:hAnsi="Times New Roman" w:cs="Times New Roman"/>
          <w:sz w:val="28"/>
          <w:szCs w:val="28"/>
        </w:rPr>
        <w:t>,</w:t>
      </w:r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B84F1C">
        <w:rPr>
          <w:rFonts w:ascii="Times New Roman" w:hAnsi="Times New Roman" w:cs="Times New Roman"/>
          <w:sz w:val="28"/>
          <w:szCs w:val="28"/>
        </w:rPr>
        <w:t>не исключено и</w:t>
      </w:r>
      <w:r w:rsidR="00B84F1C" w:rsidRPr="0091309C">
        <w:rPr>
          <w:rFonts w:ascii="Times New Roman" w:hAnsi="Times New Roman" w:cs="Times New Roman"/>
          <w:sz w:val="28"/>
          <w:szCs w:val="28"/>
        </w:rPr>
        <w:t xml:space="preserve"> действие естественной радиации.</w:t>
      </w:r>
    </w:p>
    <w:p w:rsidR="00675AA7" w:rsidRPr="009779F5" w:rsidRDefault="00675AA7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Высокие значения уровня радиационного фона получены также на участках: Первомайский, Механизации, Центр,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Воронково</w:t>
      </w:r>
      <w:proofErr w:type="spellEnd"/>
      <w:r w:rsidR="00DE7B02">
        <w:rPr>
          <w:rFonts w:ascii="Times New Roman" w:hAnsi="Times New Roman" w:cs="Times New Roman"/>
          <w:sz w:val="28"/>
          <w:szCs w:val="28"/>
        </w:rPr>
        <w:t>. Результаты замеров образцов</w:t>
      </w:r>
      <w:r w:rsidR="00DE7B02" w:rsidRPr="009779F5">
        <w:rPr>
          <w:rFonts w:ascii="Times New Roman" w:hAnsi="Times New Roman" w:cs="Times New Roman"/>
          <w:sz w:val="28"/>
          <w:szCs w:val="28"/>
        </w:rPr>
        <w:t xml:space="preserve"> </w:t>
      </w:r>
      <w:r w:rsidR="000D46A0">
        <w:rPr>
          <w:rFonts w:ascii="Times New Roman" w:hAnsi="Times New Roman" w:cs="Times New Roman"/>
          <w:sz w:val="28"/>
          <w:szCs w:val="28"/>
        </w:rPr>
        <w:t xml:space="preserve">некоторых </w:t>
      </w:r>
      <w:r w:rsidRPr="009779F5">
        <w:rPr>
          <w:rFonts w:ascii="Times New Roman" w:hAnsi="Times New Roman" w:cs="Times New Roman"/>
          <w:sz w:val="28"/>
          <w:szCs w:val="28"/>
        </w:rPr>
        <w:t xml:space="preserve">пищевых продуктов </w:t>
      </w:r>
      <w:r w:rsidR="00DE7B02">
        <w:rPr>
          <w:rFonts w:ascii="Times New Roman" w:hAnsi="Times New Roman" w:cs="Times New Roman"/>
          <w:sz w:val="28"/>
          <w:szCs w:val="28"/>
        </w:rPr>
        <w:t>с</w:t>
      </w:r>
      <w:r w:rsidRPr="009779F5">
        <w:rPr>
          <w:rFonts w:ascii="Times New Roman" w:hAnsi="Times New Roman" w:cs="Times New Roman"/>
          <w:sz w:val="28"/>
          <w:szCs w:val="28"/>
        </w:rPr>
        <w:t xml:space="preserve"> вышеназванных участк</w:t>
      </w:r>
      <w:r w:rsidR="00DE7B02">
        <w:rPr>
          <w:rFonts w:ascii="Times New Roman" w:hAnsi="Times New Roman" w:cs="Times New Roman"/>
          <w:sz w:val="28"/>
          <w:szCs w:val="28"/>
        </w:rPr>
        <w:t>ов также оказались выше ПДН</w:t>
      </w:r>
      <w:r w:rsidRPr="009779F5">
        <w:rPr>
          <w:rFonts w:ascii="Times New Roman" w:hAnsi="Times New Roman" w:cs="Times New Roman"/>
          <w:sz w:val="28"/>
          <w:szCs w:val="28"/>
        </w:rPr>
        <w:t xml:space="preserve">. </w:t>
      </w:r>
      <w:r w:rsidR="00DE7B02">
        <w:rPr>
          <w:rFonts w:ascii="Times New Roman" w:hAnsi="Times New Roman" w:cs="Times New Roman"/>
          <w:sz w:val="28"/>
          <w:szCs w:val="28"/>
        </w:rPr>
        <w:t>Итоги</w:t>
      </w:r>
      <w:r w:rsidRPr="009779F5">
        <w:rPr>
          <w:rFonts w:ascii="Times New Roman" w:hAnsi="Times New Roman" w:cs="Times New Roman"/>
          <w:sz w:val="28"/>
          <w:szCs w:val="28"/>
        </w:rPr>
        <w:t xml:space="preserve"> практической части </w:t>
      </w:r>
      <w:r w:rsidR="002B7BA0" w:rsidRPr="009779F5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9779F5">
        <w:rPr>
          <w:rFonts w:ascii="Times New Roman" w:hAnsi="Times New Roman" w:cs="Times New Roman"/>
          <w:sz w:val="28"/>
          <w:szCs w:val="28"/>
        </w:rPr>
        <w:t>свидетельствуют о не вполне благоприятной экологической ситуации в с.</w:t>
      </w:r>
      <w:r w:rsidR="00DE7B0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>, однако требуется до</w:t>
      </w:r>
      <w:bookmarkStart w:id="0" w:name="_GoBack"/>
      <w:bookmarkEnd w:id="0"/>
      <w:r w:rsidRPr="009779F5">
        <w:rPr>
          <w:rFonts w:ascii="Times New Roman" w:hAnsi="Times New Roman" w:cs="Times New Roman"/>
          <w:sz w:val="28"/>
          <w:szCs w:val="28"/>
        </w:rPr>
        <w:t>статочное количество последующих замеров для того, чтобы сделать окончательный вывод.</w:t>
      </w:r>
    </w:p>
    <w:p w:rsidR="00675AA7" w:rsidRPr="009779F5" w:rsidRDefault="00675AA7" w:rsidP="001A6075">
      <w:pPr>
        <w:pStyle w:val="a8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rStyle w:val="c1"/>
          <w:sz w:val="28"/>
          <w:szCs w:val="28"/>
        </w:rPr>
      </w:pPr>
      <w:r w:rsidRPr="009779F5">
        <w:rPr>
          <w:sz w:val="28"/>
          <w:szCs w:val="28"/>
        </w:rPr>
        <w:t xml:space="preserve">Мы разработали рекомендации </w:t>
      </w:r>
      <w:r w:rsidRPr="009779F5">
        <w:rPr>
          <w:rStyle w:val="c1"/>
          <w:sz w:val="28"/>
          <w:szCs w:val="28"/>
        </w:rPr>
        <w:t>для населения по радиационной безопасности на основании изучения уровня радиационного фона в с. </w:t>
      </w:r>
      <w:proofErr w:type="spellStart"/>
      <w:r w:rsidRPr="009779F5">
        <w:rPr>
          <w:rStyle w:val="c1"/>
          <w:sz w:val="28"/>
          <w:szCs w:val="28"/>
        </w:rPr>
        <w:t>Арефино</w:t>
      </w:r>
      <w:proofErr w:type="spellEnd"/>
      <w:r w:rsidRPr="009779F5">
        <w:rPr>
          <w:rStyle w:val="c1"/>
          <w:sz w:val="28"/>
          <w:szCs w:val="28"/>
        </w:rPr>
        <w:t xml:space="preserve">, создали и опубликовали в социальных сетях соответствующий видеоролик, после </w:t>
      </w:r>
      <w:proofErr w:type="gramStart"/>
      <w:r w:rsidRPr="009779F5">
        <w:rPr>
          <w:rStyle w:val="c1"/>
          <w:sz w:val="28"/>
          <w:szCs w:val="28"/>
        </w:rPr>
        <w:t>просмотра</w:t>
      </w:r>
      <w:proofErr w:type="gramEnd"/>
      <w:r w:rsidRPr="009779F5">
        <w:rPr>
          <w:rStyle w:val="c1"/>
          <w:sz w:val="28"/>
          <w:szCs w:val="28"/>
        </w:rPr>
        <w:t xml:space="preserve"> которого жители будут с осторожностью относиться к употреблению продуктов питания, выращенных или произрастающих на радиоактивно загрязненных территориях.</w:t>
      </w:r>
    </w:p>
    <w:p w:rsidR="00675AA7" w:rsidRPr="009779F5" w:rsidRDefault="00675AA7" w:rsidP="001A60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79F5">
        <w:rPr>
          <w:rFonts w:ascii="Times New Roman" w:hAnsi="Times New Roman" w:cs="Times New Roman"/>
          <w:sz w:val="28"/>
          <w:szCs w:val="28"/>
        </w:rPr>
        <w:t xml:space="preserve">В дальнейшем мы планируем провести дополнительные замеры уровня радиационного фона участков села, где </w:t>
      </w:r>
      <w:r w:rsidR="008E65D1">
        <w:rPr>
          <w:rFonts w:ascii="Times New Roman" w:hAnsi="Times New Roman" w:cs="Times New Roman"/>
          <w:sz w:val="28"/>
          <w:szCs w:val="28"/>
        </w:rPr>
        <w:t>обнаружено</w:t>
      </w:r>
      <w:r w:rsidRPr="009779F5">
        <w:rPr>
          <w:rFonts w:ascii="Times New Roman" w:hAnsi="Times New Roman" w:cs="Times New Roman"/>
          <w:sz w:val="28"/>
          <w:szCs w:val="28"/>
        </w:rPr>
        <w:t xml:space="preserve"> превышение допустимого уровня или выявлены предельные значения, сделать более детальные замеры уровня радиационного фона овощей, фруктов, грибов произрастающих на тех участках с. 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, где данные оказались </w:t>
      </w:r>
      <w:r w:rsidRPr="009779F5">
        <w:rPr>
          <w:rFonts w:ascii="Times New Roman" w:hAnsi="Times New Roman" w:cs="Times New Roman"/>
          <w:sz w:val="28"/>
          <w:szCs w:val="28"/>
        </w:rPr>
        <w:lastRenderedPageBreak/>
        <w:t xml:space="preserve">критическими (д.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Кожевниково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>, ул. Береговая), а также в деревне Большие Мхи.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Было бы интересно произвести замеры уровня радиационного фона других пищевых продуктов, выращенных или произрастающих в данной местности, питьевой воды и воды из естественных водоемов, а также промысловой рыбы. </w:t>
      </w:r>
      <w:r w:rsidR="0001346B" w:rsidRPr="009779F5">
        <w:rPr>
          <w:rFonts w:ascii="Times New Roman" w:hAnsi="Times New Roman" w:cs="Times New Roman"/>
          <w:sz w:val="28"/>
          <w:szCs w:val="28"/>
        </w:rPr>
        <w:t>Для того чтобы измерения пищевых продуктов были более точными</w:t>
      </w:r>
      <w:r w:rsidR="008E65D1">
        <w:rPr>
          <w:rFonts w:ascii="Times New Roman" w:hAnsi="Times New Roman" w:cs="Times New Roman"/>
          <w:sz w:val="28"/>
          <w:szCs w:val="28"/>
        </w:rPr>
        <w:t>,</w:t>
      </w:r>
      <w:r w:rsidR="0001346B" w:rsidRPr="009779F5">
        <w:rPr>
          <w:rFonts w:ascii="Times New Roman" w:hAnsi="Times New Roman" w:cs="Times New Roman"/>
          <w:sz w:val="28"/>
          <w:szCs w:val="28"/>
        </w:rPr>
        <w:t xml:space="preserve"> планируется изготовление свинцового домика,  который необходим для поглощения рентгеновского и гамма-излучения естественного фона.</w:t>
      </w:r>
    </w:p>
    <w:p w:rsidR="00441FF2" w:rsidRPr="009779F5" w:rsidRDefault="00441FF2" w:rsidP="0001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3A5A" w:rsidRPr="009779F5" w:rsidRDefault="00D63A5A" w:rsidP="001A60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465855" w:rsidRPr="009779F5" w:rsidRDefault="00116F7B" w:rsidP="001A60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использованн</w:t>
      </w:r>
      <w:r w:rsidR="00DF0B27" w:rsidRPr="0097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97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F0B27" w:rsidRPr="0097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литературы</w:t>
      </w:r>
      <w:r w:rsidRPr="009779F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C1BD6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Акатов А.А.,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Коряковский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Ю. С. Радиация: от космических лучей до компьютерного томографа.</w:t>
      </w:r>
      <w:r w:rsidR="008A184C" w:rsidRPr="009779F5">
        <w:rPr>
          <w:rFonts w:ascii="Times New Roman" w:hAnsi="Times New Roman" w:cs="Times New Roman"/>
          <w:sz w:val="28"/>
          <w:szCs w:val="28"/>
        </w:rPr>
        <w:t xml:space="preserve"> – М.</w:t>
      </w:r>
      <w:proofErr w:type="gramStart"/>
      <w:r w:rsidR="008A184C" w:rsidRPr="009779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8A184C" w:rsidRPr="009779F5">
        <w:rPr>
          <w:rFonts w:ascii="Times New Roman" w:hAnsi="Times New Roman" w:cs="Times New Roman"/>
          <w:sz w:val="28"/>
          <w:szCs w:val="28"/>
        </w:rPr>
        <w:t xml:space="preserve"> АНО «ИЦАО»,</w:t>
      </w:r>
      <w:r w:rsidRPr="009779F5">
        <w:rPr>
          <w:rFonts w:ascii="Times New Roman" w:hAnsi="Times New Roman" w:cs="Times New Roman"/>
          <w:sz w:val="28"/>
          <w:szCs w:val="28"/>
        </w:rPr>
        <w:t xml:space="preserve"> 2012. – 20 с.</w:t>
      </w:r>
    </w:p>
    <w:p w:rsidR="00E67B44" w:rsidRPr="009779F5" w:rsidRDefault="00E67B44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Л.В.</w:t>
      </w:r>
      <w:r w:rsidR="008A184C" w:rsidRPr="009779F5">
        <w:rPr>
          <w:rFonts w:ascii="Times New Roman" w:hAnsi="Times New Roman" w:cs="Times New Roman"/>
          <w:sz w:val="28"/>
          <w:szCs w:val="28"/>
        </w:rPr>
        <w:t>, Чернявская А.П.</w:t>
      </w:r>
      <w:r w:rsidRPr="009779F5">
        <w:rPr>
          <w:rFonts w:ascii="Times New Roman" w:hAnsi="Times New Roman" w:cs="Times New Roman"/>
          <w:sz w:val="28"/>
          <w:szCs w:val="28"/>
        </w:rPr>
        <w:t> Методология и методы научного исследования : учеб</w:t>
      </w:r>
      <w:proofErr w:type="gramStart"/>
      <w:r w:rsidRPr="009779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79F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особие для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и магистратуры. </w:t>
      </w:r>
      <w:r w:rsidR="008A184C" w:rsidRPr="009779F5">
        <w:rPr>
          <w:rFonts w:ascii="Times New Roman" w:hAnsi="Times New Roman" w:cs="Times New Roman"/>
          <w:sz w:val="28"/>
          <w:szCs w:val="28"/>
        </w:rPr>
        <w:t>-</w:t>
      </w:r>
      <w:r w:rsidRPr="009779F5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9779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, 2019. </w:t>
      </w:r>
      <w:r w:rsidR="008A184C" w:rsidRPr="009779F5">
        <w:rPr>
          <w:rFonts w:ascii="Times New Roman" w:hAnsi="Times New Roman" w:cs="Times New Roman"/>
          <w:sz w:val="28"/>
          <w:szCs w:val="28"/>
        </w:rPr>
        <w:t>–</w:t>
      </w:r>
      <w:r w:rsidRPr="009779F5">
        <w:rPr>
          <w:rFonts w:ascii="Times New Roman" w:hAnsi="Times New Roman" w:cs="Times New Roman"/>
          <w:sz w:val="28"/>
          <w:szCs w:val="28"/>
        </w:rPr>
        <w:t xml:space="preserve"> 221 с.</w:t>
      </w:r>
    </w:p>
    <w:p w:rsidR="005C1BD6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Влияние радиации на здоровье человека </w:t>
      </w:r>
      <w:r w:rsidR="005129F9" w:rsidRPr="009779F5">
        <w:rPr>
          <w:rFonts w:ascii="Times New Roman" w:hAnsi="Times New Roman" w:cs="Times New Roman"/>
          <w:sz w:val="28"/>
          <w:szCs w:val="28"/>
        </w:rPr>
        <w:t xml:space="preserve">[Электронный ресурс]. URL:  </w:t>
      </w:r>
      <w:hyperlink r:id="rId20" w:history="1">
        <w:r w:rsidR="005129F9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http://www.dozimetr.biz</w:t>
        </w:r>
      </w:hyperlink>
      <w:r w:rsidR="005129F9" w:rsidRPr="009779F5">
        <w:rPr>
          <w:rFonts w:ascii="Times New Roman" w:hAnsi="Times New Roman" w:cs="Times New Roman"/>
          <w:sz w:val="28"/>
          <w:szCs w:val="28"/>
        </w:rPr>
        <w:t xml:space="preserve"> (</w:t>
      </w:r>
      <w:r w:rsidRPr="009779F5">
        <w:rPr>
          <w:rFonts w:ascii="Times New Roman" w:hAnsi="Times New Roman" w:cs="Times New Roman"/>
          <w:sz w:val="28"/>
          <w:szCs w:val="28"/>
        </w:rPr>
        <w:t xml:space="preserve">дата </w:t>
      </w:r>
      <w:r w:rsidR="005129F9" w:rsidRPr="009779F5">
        <w:rPr>
          <w:rFonts w:ascii="Times New Roman" w:hAnsi="Times New Roman" w:cs="Times New Roman"/>
          <w:sz w:val="28"/>
          <w:szCs w:val="28"/>
        </w:rPr>
        <w:t>обращения</w:t>
      </w:r>
      <w:r w:rsidRPr="009779F5">
        <w:rPr>
          <w:rFonts w:ascii="Times New Roman" w:hAnsi="Times New Roman" w:cs="Times New Roman"/>
          <w:sz w:val="28"/>
          <w:szCs w:val="28"/>
        </w:rPr>
        <w:t xml:space="preserve"> 24.</w:t>
      </w:r>
      <w:r w:rsidR="005129F9" w:rsidRPr="009779F5">
        <w:rPr>
          <w:rFonts w:ascii="Times New Roman" w:hAnsi="Times New Roman" w:cs="Times New Roman"/>
          <w:sz w:val="28"/>
          <w:szCs w:val="28"/>
        </w:rPr>
        <w:t>08</w:t>
      </w:r>
      <w:r w:rsidRPr="009779F5">
        <w:rPr>
          <w:rFonts w:ascii="Times New Roman" w:hAnsi="Times New Roman" w:cs="Times New Roman"/>
          <w:sz w:val="28"/>
          <w:szCs w:val="28"/>
        </w:rPr>
        <w:t>.</w:t>
      </w:r>
      <w:r w:rsidR="008405F1" w:rsidRPr="009779F5">
        <w:rPr>
          <w:rFonts w:ascii="Times New Roman" w:hAnsi="Times New Roman" w:cs="Times New Roman"/>
          <w:sz w:val="28"/>
          <w:szCs w:val="28"/>
        </w:rPr>
        <w:t>2021</w:t>
      </w:r>
      <w:r w:rsidR="005129F9" w:rsidRPr="009779F5">
        <w:rPr>
          <w:rFonts w:ascii="Times New Roman" w:hAnsi="Times New Roman" w:cs="Times New Roman"/>
          <w:sz w:val="28"/>
          <w:szCs w:val="28"/>
        </w:rPr>
        <w:t>)</w:t>
      </w:r>
      <w:r w:rsidRPr="009779F5">
        <w:rPr>
          <w:rFonts w:ascii="Times New Roman" w:hAnsi="Times New Roman" w:cs="Times New Roman"/>
          <w:sz w:val="28"/>
          <w:szCs w:val="28"/>
        </w:rPr>
        <w:t>.</w:t>
      </w:r>
      <w:r w:rsidR="00E67B44" w:rsidRPr="009779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B44" w:rsidRPr="009779F5" w:rsidRDefault="00E67B44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Арефинского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 xml:space="preserve"> сельского поселения Ярославская область [Электронный ресурс]. URL:  </w:t>
      </w:r>
      <w:hyperlink r:id="rId21" w:history="1">
        <w:r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https://pandia.ru/text/78/537/38244-10.php</w:t>
        </w:r>
      </w:hyperlink>
      <w:r w:rsidRPr="009779F5">
        <w:rPr>
          <w:rFonts w:ascii="Times New Roman" w:hAnsi="Times New Roman" w:cs="Times New Roman"/>
          <w:sz w:val="28"/>
          <w:szCs w:val="28"/>
        </w:rPr>
        <w:t xml:space="preserve"> (дата обращения 24.08.2021).</w:t>
      </w:r>
    </w:p>
    <w:p w:rsidR="005C1BD6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ГОСТ 34155-2017 Руководство по дозиметрии при исследовании влияния радиации на пищевые и сельскохозяйственные продукты </w:t>
      </w:r>
      <w:r w:rsidR="005129F9" w:rsidRPr="009779F5">
        <w:rPr>
          <w:rFonts w:ascii="Times New Roman" w:hAnsi="Times New Roman" w:cs="Times New Roman"/>
          <w:sz w:val="28"/>
          <w:szCs w:val="28"/>
        </w:rPr>
        <w:t xml:space="preserve">[Электронный ресурс]. URL: </w:t>
      </w:r>
      <w:hyperlink r:id="rId22" w:history="1">
        <w:r w:rsidR="005129F9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http://docs.cntd.ru/document/1200146978</w:t>
        </w:r>
      </w:hyperlink>
      <w:r w:rsidR="005129F9" w:rsidRPr="009779F5">
        <w:rPr>
          <w:rFonts w:ascii="Times New Roman" w:hAnsi="Times New Roman" w:cs="Times New Roman"/>
          <w:sz w:val="28"/>
          <w:szCs w:val="28"/>
        </w:rPr>
        <w:t xml:space="preserve"> (дата обращения 14.08.</w:t>
      </w:r>
      <w:r w:rsidR="008405F1" w:rsidRPr="009779F5">
        <w:rPr>
          <w:rFonts w:ascii="Times New Roman" w:hAnsi="Times New Roman" w:cs="Times New Roman"/>
          <w:sz w:val="28"/>
          <w:szCs w:val="28"/>
        </w:rPr>
        <w:t>2021</w:t>
      </w:r>
      <w:r w:rsidR="005129F9" w:rsidRPr="009779F5">
        <w:rPr>
          <w:rFonts w:ascii="Times New Roman" w:hAnsi="Times New Roman" w:cs="Times New Roman"/>
          <w:sz w:val="28"/>
          <w:szCs w:val="28"/>
        </w:rPr>
        <w:t>).</w:t>
      </w:r>
    </w:p>
    <w:p w:rsidR="005129F9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Допустимый радиационный фон для человека </w:t>
      </w:r>
      <w:r w:rsidR="005129F9" w:rsidRPr="009779F5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5129F9" w:rsidRPr="009779F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129F9" w:rsidRPr="009779F5">
        <w:rPr>
          <w:rFonts w:ascii="Times New Roman" w:hAnsi="Times New Roman" w:cs="Times New Roman"/>
          <w:sz w:val="28"/>
          <w:szCs w:val="28"/>
        </w:rPr>
        <w:t xml:space="preserve">: </w:t>
      </w:r>
      <w:r w:rsidRPr="009779F5">
        <w:rPr>
          <w:rFonts w:ascii="Times New Roman" w:hAnsi="Times New Roman" w:cs="Times New Roman"/>
          <w:sz w:val="28"/>
          <w:szCs w:val="28"/>
        </w:rPr>
        <w:t xml:space="preserve">// </w:t>
      </w:r>
      <w:hyperlink r:id="rId23" w:history="1"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779F5">
          <w:rPr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rentgen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centr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dopustimyj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radiacionnyj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fon</w:t>
        </w:r>
        <w:proofErr w:type="spellEnd"/>
      </w:hyperlink>
      <w:r w:rsidR="005129F9" w:rsidRPr="009779F5">
        <w:rPr>
          <w:rFonts w:ascii="Times New Roman" w:hAnsi="Times New Roman" w:cs="Times New Roman"/>
          <w:sz w:val="28"/>
          <w:szCs w:val="28"/>
        </w:rPr>
        <w:t xml:space="preserve"> (дата обращения 24.06.</w:t>
      </w:r>
      <w:r w:rsidR="008405F1" w:rsidRPr="009779F5">
        <w:rPr>
          <w:rFonts w:ascii="Times New Roman" w:hAnsi="Times New Roman" w:cs="Times New Roman"/>
          <w:sz w:val="28"/>
          <w:szCs w:val="28"/>
        </w:rPr>
        <w:t>2021</w:t>
      </w:r>
      <w:r w:rsidR="005129F9" w:rsidRPr="009779F5">
        <w:rPr>
          <w:rFonts w:ascii="Times New Roman" w:hAnsi="Times New Roman" w:cs="Times New Roman"/>
          <w:sz w:val="28"/>
          <w:szCs w:val="28"/>
        </w:rPr>
        <w:t>).</w:t>
      </w:r>
    </w:p>
    <w:p w:rsidR="005C1BD6" w:rsidRPr="009779F5" w:rsidRDefault="008A184C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Ильин Л.А. Радиационная гигиена. - М.</w:t>
      </w:r>
      <w:r w:rsidR="005C1BD6" w:rsidRPr="009779F5">
        <w:rPr>
          <w:rFonts w:ascii="Times New Roman" w:hAnsi="Times New Roman" w:cs="Times New Roman"/>
          <w:sz w:val="28"/>
          <w:szCs w:val="28"/>
        </w:rPr>
        <w:t>: ГЭОТАР-Медиа, 2017. - 416 с. </w:t>
      </w:r>
    </w:p>
    <w:p w:rsidR="00466B2E" w:rsidRPr="009779F5" w:rsidRDefault="00466B2E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Ионизирующее излучение [Электронный ресурс]. </w:t>
      </w:r>
      <w:r w:rsidRPr="009779F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9779F5">
        <w:rPr>
          <w:rFonts w:ascii="Times New Roman" w:hAnsi="Times New Roman" w:cs="Times New Roman"/>
          <w:sz w:val="28"/>
          <w:szCs w:val="28"/>
        </w:rPr>
        <w:t xml:space="preserve">:  </w:t>
      </w:r>
      <w:hyperlink r:id="rId24" w:history="1"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wikipedia</w:t>
        </w:r>
        <w:proofErr w:type="spellEnd"/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org</w:t>
        </w:r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wiki</w:t>
        </w:r>
        <w:r w:rsidR="001A6075"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="001A6075" w:rsidRPr="009779F5">
        <w:rPr>
          <w:rFonts w:ascii="Times New Roman" w:hAnsi="Times New Roman" w:cs="Times New Roman"/>
          <w:sz w:val="28"/>
          <w:szCs w:val="28"/>
        </w:rPr>
        <w:t xml:space="preserve"> (дата обращения 30.08.2020).</w:t>
      </w:r>
    </w:p>
    <w:p w:rsidR="001A6075" w:rsidRPr="009779F5" w:rsidRDefault="001A6075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Как пользоваться дозиметром? [Электронный ресурс]. URL:  </w:t>
      </w:r>
      <w:hyperlink r:id="rId25" w:history="1">
        <w:r w:rsidRPr="009779F5">
          <w:rPr>
            <w:rFonts w:ascii="Times New Roman" w:hAnsi="Times New Roman" w:cs="Times New Roman"/>
            <w:sz w:val="28"/>
            <w:szCs w:val="28"/>
          </w:rPr>
          <w:t>https://www.quarta-rad.ru/useful/statii-o-dozimetrax-radone/kak-polzovatsa-dozimetrom/</w:t>
        </w:r>
      </w:hyperlink>
      <w:r w:rsidRPr="009779F5">
        <w:rPr>
          <w:rFonts w:ascii="Times New Roman" w:hAnsi="Times New Roman" w:cs="Times New Roman"/>
          <w:sz w:val="28"/>
          <w:szCs w:val="28"/>
        </w:rPr>
        <w:t xml:space="preserve"> (дата обращения 30.08.</w:t>
      </w:r>
      <w:r w:rsidR="00A32DBC" w:rsidRPr="009779F5">
        <w:rPr>
          <w:rFonts w:ascii="Times New Roman" w:hAnsi="Times New Roman" w:cs="Times New Roman"/>
          <w:sz w:val="28"/>
          <w:szCs w:val="28"/>
        </w:rPr>
        <w:t>2021</w:t>
      </w:r>
      <w:r w:rsidRPr="009779F5">
        <w:rPr>
          <w:rFonts w:ascii="Times New Roman" w:hAnsi="Times New Roman" w:cs="Times New Roman"/>
          <w:sz w:val="28"/>
          <w:szCs w:val="28"/>
        </w:rPr>
        <w:t>).</w:t>
      </w:r>
    </w:p>
    <w:p w:rsidR="005C1BD6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Комиссарова К.Е. Изучение радиационного фона на территории села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Арефино</w:t>
      </w:r>
      <w:proofErr w:type="spellEnd"/>
      <w:proofErr w:type="gramStart"/>
      <w:r w:rsidRPr="009779F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779F5">
        <w:rPr>
          <w:rFonts w:ascii="Times New Roman" w:hAnsi="Times New Roman" w:cs="Times New Roman"/>
          <w:sz w:val="28"/>
          <w:szCs w:val="28"/>
        </w:rPr>
        <w:t xml:space="preserve"> исследовательская работа. – Ярославль, 2019 [Электронный ресурс]. URL: </w:t>
      </w:r>
      <w:hyperlink r:id="rId26" w:history="1">
        <w:r w:rsidRPr="009779F5">
          <w:rPr>
            <w:rFonts w:ascii="Times New Roman" w:hAnsi="Times New Roman" w:cs="Times New Roman"/>
            <w:sz w:val="28"/>
            <w:szCs w:val="28"/>
          </w:rPr>
          <w:t>https://yadi.sk/i/dE7_kIlexu1kvg</w:t>
        </w:r>
      </w:hyperlink>
      <w:r w:rsidR="005129F9" w:rsidRPr="009779F5">
        <w:rPr>
          <w:rFonts w:ascii="Times New Roman" w:hAnsi="Times New Roman" w:cs="Times New Roman"/>
          <w:sz w:val="28"/>
          <w:szCs w:val="28"/>
        </w:rPr>
        <w:t xml:space="preserve"> (дата обращения 15.05.</w:t>
      </w:r>
      <w:r w:rsidR="008405F1" w:rsidRPr="009779F5">
        <w:rPr>
          <w:rFonts w:ascii="Times New Roman" w:hAnsi="Times New Roman" w:cs="Times New Roman"/>
          <w:sz w:val="28"/>
          <w:szCs w:val="28"/>
        </w:rPr>
        <w:t>2021</w:t>
      </w:r>
      <w:r w:rsidR="001A6075" w:rsidRPr="009779F5">
        <w:rPr>
          <w:rFonts w:ascii="Times New Roman" w:hAnsi="Times New Roman" w:cs="Times New Roman"/>
          <w:sz w:val="28"/>
          <w:szCs w:val="28"/>
        </w:rPr>
        <w:t>)</w:t>
      </w:r>
      <w:r w:rsidR="005129F9" w:rsidRPr="009779F5">
        <w:rPr>
          <w:rFonts w:ascii="Times New Roman" w:hAnsi="Times New Roman" w:cs="Times New Roman"/>
          <w:sz w:val="28"/>
          <w:szCs w:val="28"/>
        </w:rPr>
        <w:t>.</w:t>
      </w:r>
    </w:p>
    <w:p w:rsidR="005129F9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Нормы радиационной безопасности (НРБ-99/2010): санитарные правила и нормативы. СанПиН 2.6.1.2612– 10/ Государственные санитарно-эпидемиологические правила и нормативы – официальное издание. - М.: Федеральный центр гигиены и эп</w:t>
      </w:r>
      <w:r w:rsidR="00621481">
        <w:rPr>
          <w:rFonts w:ascii="Times New Roman" w:hAnsi="Times New Roman" w:cs="Times New Roman"/>
          <w:sz w:val="28"/>
          <w:szCs w:val="28"/>
        </w:rPr>
        <w:t xml:space="preserve">идемиологии </w:t>
      </w:r>
      <w:proofErr w:type="spellStart"/>
      <w:r w:rsidR="00621481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621481">
        <w:rPr>
          <w:rFonts w:ascii="Times New Roman" w:hAnsi="Times New Roman" w:cs="Times New Roman"/>
          <w:sz w:val="28"/>
          <w:szCs w:val="28"/>
        </w:rPr>
        <w:t xml:space="preserve">, </w:t>
      </w:r>
      <w:r w:rsidRPr="009779F5">
        <w:rPr>
          <w:rFonts w:ascii="Times New Roman" w:hAnsi="Times New Roman" w:cs="Times New Roman"/>
          <w:sz w:val="28"/>
          <w:szCs w:val="28"/>
        </w:rPr>
        <w:t>2010. - 100 с.</w:t>
      </w:r>
    </w:p>
    <w:p w:rsidR="005C1BD6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Пути поступления радионуклидов в организм</w:t>
      </w:r>
      <w:r w:rsidR="005129F9" w:rsidRPr="009779F5">
        <w:rPr>
          <w:rFonts w:ascii="Times New Roman" w:hAnsi="Times New Roman" w:cs="Times New Roman"/>
          <w:sz w:val="28"/>
          <w:szCs w:val="28"/>
        </w:rPr>
        <w:t xml:space="preserve"> [Электронный ресурс]. </w:t>
      </w:r>
      <w:r w:rsidR="005129F9" w:rsidRPr="009779F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5129F9" w:rsidRPr="009779F5">
        <w:rPr>
          <w:rFonts w:ascii="Times New Roman" w:hAnsi="Times New Roman" w:cs="Times New Roman"/>
          <w:sz w:val="28"/>
          <w:szCs w:val="28"/>
        </w:rPr>
        <w:t xml:space="preserve">: </w:t>
      </w:r>
      <w:r w:rsidRPr="009779F5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9779F5">
          <w:rPr>
            <w:rFonts w:ascii="Times New Roman" w:hAnsi="Times New Roman" w:cs="Times New Roman"/>
            <w:sz w:val="28"/>
            <w:szCs w:val="28"/>
          </w:rPr>
          <w:t>://</w:t>
        </w:r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779F5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kemmvl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/</w:t>
        </w:r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home</w:t>
        </w:r>
        <w:r w:rsidRPr="009779F5">
          <w:rPr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poleznaya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informatsiya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stati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radiatsionnaya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bezopasnost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/90-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puti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postupleniya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radionuklidov</w:t>
        </w:r>
        <w:proofErr w:type="spellEnd"/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9779F5">
          <w:rPr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9779F5">
          <w:rPr>
            <w:rFonts w:ascii="Times New Roman" w:hAnsi="Times New Roman" w:cs="Times New Roman"/>
            <w:sz w:val="28"/>
            <w:szCs w:val="28"/>
            <w:lang w:val="en-US"/>
          </w:rPr>
          <w:t>organizm</w:t>
        </w:r>
        <w:proofErr w:type="spellEnd"/>
      </w:hyperlink>
      <w:r w:rsidR="005129F9" w:rsidRPr="009779F5">
        <w:rPr>
          <w:rFonts w:ascii="Times New Roman" w:hAnsi="Times New Roman" w:cs="Times New Roman"/>
          <w:sz w:val="28"/>
          <w:szCs w:val="28"/>
        </w:rPr>
        <w:t xml:space="preserve"> (дата обращения 15.08.202</w:t>
      </w:r>
      <w:r w:rsidR="008405F1" w:rsidRPr="009779F5">
        <w:rPr>
          <w:rFonts w:ascii="Times New Roman" w:hAnsi="Times New Roman" w:cs="Times New Roman"/>
          <w:sz w:val="28"/>
          <w:szCs w:val="28"/>
        </w:rPr>
        <w:t>1</w:t>
      </w:r>
      <w:r w:rsidR="005129F9" w:rsidRPr="009779F5">
        <w:rPr>
          <w:rFonts w:ascii="Times New Roman" w:hAnsi="Times New Roman" w:cs="Times New Roman"/>
          <w:sz w:val="28"/>
          <w:szCs w:val="28"/>
        </w:rPr>
        <w:t>).</w:t>
      </w:r>
    </w:p>
    <w:p w:rsidR="005C1BD6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Федеральный закон от 09.01.1996 N 3-ФЗ (ред. от 19.07.2011) "О радиационной безопасности населения" </w:t>
      </w:r>
      <w:r w:rsidR="005129F9" w:rsidRPr="009779F5">
        <w:rPr>
          <w:rFonts w:ascii="Times New Roman" w:hAnsi="Times New Roman" w:cs="Times New Roman"/>
          <w:sz w:val="28"/>
          <w:szCs w:val="28"/>
        </w:rPr>
        <w:t xml:space="preserve">[Электронный ресурс]. URL: </w:t>
      </w:r>
      <w:r w:rsidRPr="009779F5">
        <w:rPr>
          <w:rFonts w:ascii="Times New Roman" w:hAnsi="Times New Roman" w:cs="Times New Roman"/>
          <w:sz w:val="28"/>
          <w:szCs w:val="28"/>
        </w:rPr>
        <w:t>http://www.consultant.ru/document/cons_doc_LAW_8797</w:t>
      </w:r>
      <w:r w:rsidR="005129F9" w:rsidRPr="009779F5">
        <w:rPr>
          <w:rFonts w:ascii="Times New Roman" w:hAnsi="Times New Roman" w:cs="Times New Roman"/>
          <w:sz w:val="28"/>
          <w:szCs w:val="28"/>
        </w:rPr>
        <w:t xml:space="preserve"> (дата обращения 24.08.</w:t>
      </w:r>
      <w:r w:rsidR="008405F1" w:rsidRPr="009779F5">
        <w:rPr>
          <w:rFonts w:ascii="Times New Roman" w:hAnsi="Times New Roman" w:cs="Times New Roman"/>
          <w:sz w:val="28"/>
          <w:szCs w:val="28"/>
        </w:rPr>
        <w:t>2021</w:t>
      </w:r>
      <w:r w:rsidR="005129F9" w:rsidRPr="009779F5">
        <w:rPr>
          <w:rFonts w:ascii="Times New Roman" w:hAnsi="Times New Roman" w:cs="Times New Roman"/>
          <w:sz w:val="28"/>
          <w:szCs w:val="28"/>
        </w:rPr>
        <w:t>).</w:t>
      </w:r>
    </w:p>
    <w:p w:rsidR="005129F9" w:rsidRPr="009779F5" w:rsidRDefault="005C1BD6" w:rsidP="001A6075">
      <w:pPr>
        <w:pStyle w:val="a6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Экспресс-метод контроля радиоактивного загрязнения продуктов питания  [Электронная публикация] // </w:t>
      </w:r>
      <w:hyperlink r:id="rId28" w:history="1">
        <w:r w:rsidRPr="009779F5">
          <w:rPr>
            <w:rFonts w:ascii="Times New Roman" w:hAnsi="Times New Roman" w:cs="Times New Roman"/>
            <w:sz w:val="28"/>
            <w:szCs w:val="28"/>
          </w:rPr>
          <w:t>https://mydozimetr.ru/blog/stati/ekspress-metod-kontrolya-radioaktivnogo-zagryazneniya-produktov-pitaniya/</w:t>
        </w:r>
      </w:hyperlink>
      <w:r w:rsidRPr="009779F5">
        <w:rPr>
          <w:rFonts w:ascii="Times New Roman" w:hAnsi="Times New Roman" w:cs="Times New Roman"/>
          <w:sz w:val="28"/>
          <w:szCs w:val="28"/>
        </w:rPr>
        <w:t xml:space="preserve">  </w:t>
      </w:r>
      <w:r w:rsidR="005129F9" w:rsidRPr="009779F5">
        <w:rPr>
          <w:rFonts w:ascii="Times New Roman" w:hAnsi="Times New Roman" w:cs="Times New Roman"/>
          <w:sz w:val="28"/>
          <w:szCs w:val="28"/>
        </w:rPr>
        <w:t>(дата обращения 30.08.</w:t>
      </w:r>
      <w:r w:rsidR="008405F1" w:rsidRPr="009779F5">
        <w:rPr>
          <w:rFonts w:ascii="Times New Roman" w:hAnsi="Times New Roman" w:cs="Times New Roman"/>
          <w:sz w:val="28"/>
          <w:szCs w:val="28"/>
        </w:rPr>
        <w:t>2021</w:t>
      </w:r>
      <w:r w:rsidR="005129F9" w:rsidRPr="009779F5">
        <w:rPr>
          <w:rFonts w:ascii="Times New Roman" w:hAnsi="Times New Roman" w:cs="Times New Roman"/>
          <w:sz w:val="28"/>
          <w:szCs w:val="28"/>
        </w:rPr>
        <w:t>).</w:t>
      </w:r>
    </w:p>
    <w:p w:rsidR="00DD55CD" w:rsidRPr="009779F5" w:rsidRDefault="003F2FB2" w:rsidP="001A6075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br w:type="page"/>
      </w:r>
      <w:r w:rsidR="00DD55CD" w:rsidRPr="009779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D55CD" w:rsidRPr="009779F5" w:rsidRDefault="00DD55CD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65C62" w:rsidRPr="009779F5">
        <w:rPr>
          <w:rFonts w:ascii="Times New Roman" w:hAnsi="Times New Roman" w:cs="Times New Roman"/>
          <w:b/>
          <w:sz w:val="28"/>
          <w:szCs w:val="28"/>
        </w:rPr>
        <w:t>1</w:t>
      </w:r>
    </w:p>
    <w:p w:rsidR="008405F1" w:rsidRPr="009779F5" w:rsidRDefault="008405F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05F1" w:rsidRPr="009779F5" w:rsidRDefault="008405F1" w:rsidP="001A60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t xml:space="preserve">Справки об </w:t>
      </w:r>
      <w:proofErr w:type="spellStart"/>
      <w:r w:rsidRPr="009779F5">
        <w:rPr>
          <w:rFonts w:ascii="Times New Roman" w:hAnsi="Times New Roman" w:cs="Times New Roman"/>
          <w:b/>
          <w:sz w:val="28"/>
          <w:szCs w:val="28"/>
        </w:rPr>
        <w:t>онкозаболеваемости</w:t>
      </w:r>
      <w:proofErr w:type="spellEnd"/>
      <w:r w:rsidR="0043651E" w:rsidRPr="009779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779F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9779F5">
        <w:rPr>
          <w:rFonts w:ascii="Times New Roman" w:hAnsi="Times New Roman" w:cs="Times New Roman"/>
          <w:b/>
          <w:sz w:val="28"/>
          <w:szCs w:val="28"/>
        </w:rPr>
        <w:t xml:space="preserve"> с. </w:t>
      </w:r>
      <w:proofErr w:type="spellStart"/>
      <w:r w:rsidRPr="009779F5">
        <w:rPr>
          <w:rFonts w:ascii="Times New Roman" w:hAnsi="Times New Roman" w:cs="Times New Roman"/>
          <w:b/>
          <w:sz w:val="28"/>
          <w:szCs w:val="28"/>
        </w:rPr>
        <w:t>Арефино</w:t>
      </w:r>
      <w:proofErr w:type="spellEnd"/>
    </w:p>
    <w:p w:rsidR="008A184C" w:rsidRPr="009779F5" w:rsidRDefault="008A184C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E1744" w:rsidRDefault="004E174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A184C" w:rsidRPr="009779F5" w:rsidRDefault="004E1744">
      <w:pPr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20DD67B" wp14:editId="27EA1104">
            <wp:simplePos x="0" y="0"/>
            <wp:positionH relativeFrom="column">
              <wp:posOffset>1739265</wp:posOffset>
            </wp:positionH>
            <wp:positionV relativeFrom="paragraph">
              <wp:posOffset>495935</wp:posOffset>
            </wp:positionV>
            <wp:extent cx="2628900" cy="250253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4C" w:rsidRPr="009779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001240C" wp14:editId="76D0C476">
            <wp:simplePos x="0" y="0"/>
            <wp:positionH relativeFrom="column">
              <wp:posOffset>1739265</wp:posOffset>
            </wp:positionH>
            <wp:positionV relativeFrom="paragraph">
              <wp:posOffset>3677285</wp:posOffset>
            </wp:positionV>
            <wp:extent cx="2752725" cy="310959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84C" w:rsidRPr="009779F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05F1" w:rsidRPr="009779F5" w:rsidRDefault="008405F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24B15" w:rsidRPr="009779F5">
        <w:rPr>
          <w:rFonts w:ascii="Times New Roman" w:hAnsi="Times New Roman" w:cs="Times New Roman"/>
          <w:b/>
          <w:sz w:val="28"/>
          <w:szCs w:val="28"/>
        </w:rPr>
        <w:t>2</w:t>
      </w:r>
    </w:p>
    <w:p w:rsidR="0066612F" w:rsidRPr="009779F5" w:rsidRDefault="0066612F" w:rsidP="001A60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5F1" w:rsidRPr="009779F5" w:rsidRDefault="008405F1" w:rsidP="001A60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t xml:space="preserve">Произведение замеров </w:t>
      </w:r>
      <w:r w:rsidR="001E002C" w:rsidRPr="009779F5">
        <w:rPr>
          <w:rFonts w:ascii="Times New Roman" w:hAnsi="Times New Roman" w:cs="Times New Roman"/>
          <w:b/>
          <w:sz w:val="28"/>
          <w:szCs w:val="28"/>
        </w:rPr>
        <w:t>с помощью дозиметра</w:t>
      </w: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286597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87372A4" wp14:editId="1001DD1D">
            <wp:simplePos x="0" y="0"/>
            <wp:positionH relativeFrom="column">
              <wp:posOffset>-184785</wp:posOffset>
            </wp:positionH>
            <wp:positionV relativeFrom="paragraph">
              <wp:posOffset>14605</wp:posOffset>
            </wp:positionV>
            <wp:extent cx="6296025" cy="38862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286597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105C00D" wp14:editId="34A5A331">
            <wp:simplePos x="0" y="0"/>
            <wp:positionH relativeFrom="column">
              <wp:posOffset>1077595</wp:posOffset>
            </wp:positionH>
            <wp:positionV relativeFrom="paragraph">
              <wp:posOffset>19685</wp:posOffset>
            </wp:positionV>
            <wp:extent cx="3927475" cy="36957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3B26E7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30C2" w:rsidRPr="003B26E7" w:rsidRDefault="00A530C2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86597" w:rsidRDefault="002865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1346B" w:rsidRPr="009779F5">
        <w:rPr>
          <w:rFonts w:ascii="Times New Roman" w:hAnsi="Times New Roman" w:cs="Times New Roman"/>
          <w:b/>
          <w:sz w:val="28"/>
          <w:szCs w:val="28"/>
        </w:rPr>
        <w:t>3</w:t>
      </w:r>
    </w:p>
    <w:p w:rsidR="00021311" w:rsidRPr="009779F5" w:rsidRDefault="00021311" w:rsidP="001A607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21311" w:rsidRPr="009779F5" w:rsidRDefault="00021311" w:rsidP="00426B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t>Уровень радиационного фона участ</w:t>
      </w:r>
      <w:r w:rsidR="00426BA7" w:rsidRPr="009779F5">
        <w:rPr>
          <w:rFonts w:ascii="Times New Roman" w:hAnsi="Times New Roman" w:cs="Times New Roman"/>
          <w:b/>
          <w:sz w:val="28"/>
          <w:szCs w:val="28"/>
        </w:rPr>
        <w:t>к</w:t>
      </w:r>
      <w:r w:rsidR="00EC0C14" w:rsidRPr="009779F5">
        <w:rPr>
          <w:rFonts w:ascii="Times New Roman" w:hAnsi="Times New Roman" w:cs="Times New Roman"/>
          <w:b/>
          <w:sz w:val="28"/>
          <w:szCs w:val="28"/>
        </w:rPr>
        <w:t>ов</w:t>
      </w:r>
      <w:r w:rsidR="00426BA7" w:rsidRPr="009779F5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9779F5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proofErr w:type="spellStart"/>
      <w:r w:rsidRPr="009779F5">
        <w:rPr>
          <w:rFonts w:ascii="Times New Roman" w:eastAsia="Calibri" w:hAnsi="Times New Roman" w:cs="Times New Roman"/>
          <w:b/>
          <w:sz w:val="28"/>
          <w:szCs w:val="28"/>
        </w:rPr>
        <w:t>Арефино</w:t>
      </w:r>
      <w:proofErr w:type="spellEnd"/>
    </w:p>
    <w:p w:rsidR="00021311" w:rsidRPr="009779F5" w:rsidRDefault="00021311" w:rsidP="001A60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eastAsia="Calibri" w:hAnsi="Times New Roman" w:cs="Times New Roman"/>
          <w:b/>
          <w:sz w:val="28"/>
          <w:szCs w:val="28"/>
        </w:rPr>
        <w:t xml:space="preserve">в период с </w:t>
      </w:r>
      <w:r w:rsidR="00A32DBC" w:rsidRPr="009779F5">
        <w:rPr>
          <w:rFonts w:ascii="Times New Roman" w:eastAsia="Calibri" w:hAnsi="Times New Roman" w:cs="Times New Roman"/>
          <w:b/>
          <w:sz w:val="28"/>
          <w:szCs w:val="28"/>
        </w:rPr>
        <w:t>30</w:t>
      </w:r>
      <w:r w:rsidRPr="009779F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32DBC" w:rsidRPr="009779F5">
        <w:rPr>
          <w:rFonts w:ascii="Times New Roman" w:eastAsia="Calibri" w:hAnsi="Times New Roman" w:cs="Times New Roman"/>
          <w:b/>
          <w:sz w:val="28"/>
          <w:szCs w:val="28"/>
        </w:rPr>
        <w:t xml:space="preserve">июля </w:t>
      </w:r>
      <w:r w:rsidRPr="009779F5">
        <w:rPr>
          <w:rFonts w:ascii="Times New Roman" w:eastAsia="Calibri" w:hAnsi="Times New Roman" w:cs="Times New Roman"/>
          <w:b/>
          <w:sz w:val="28"/>
          <w:szCs w:val="28"/>
        </w:rPr>
        <w:t xml:space="preserve">по </w:t>
      </w:r>
      <w:r w:rsidR="00A32DBC" w:rsidRPr="009779F5">
        <w:rPr>
          <w:rFonts w:ascii="Times New Roman" w:hAnsi="Times New Roman" w:cs="Times New Roman"/>
          <w:b/>
          <w:sz w:val="28"/>
          <w:szCs w:val="28"/>
        </w:rPr>
        <w:t>30</w:t>
      </w:r>
      <w:r w:rsidRPr="009779F5">
        <w:rPr>
          <w:rFonts w:ascii="Times New Roman" w:hAnsi="Times New Roman" w:cs="Times New Roman"/>
          <w:b/>
          <w:sz w:val="28"/>
          <w:szCs w:val="28"/>
        </w:rPr>
        <w:t xml:space="preserve"> сентября  202</w:t>
      </w:r>
      <w:r w:rsidR="001519B4" w:rsidRPr="009779F5">
        <w:rPr>
          <w:rFonts w:ascii="Times New Roman" w:hAnsi="Times New Roman" w:cs="Times New Roman"/>
          <w:b/>
          <w:sz w:val="28"/>
          <w:szCs w:val="28"/>
        </w:rPr>
        <w:t>1</w:t>
      </w:r>
      <w:r w:rsidRPr="009779F5">
        <w:rPr>
          <w:rFonts w:ascii="Times New Roman" w:eastAsia="Calibri" w:hAnsi="Times New Roman" w:cs="Times New Roman"/>
          <w:b/>
          <w:sz w:val="28"/>
          <w:szCs w:val="28"/>
        </w:rPr>
        <w:t xml:space="preserve"> года</w:t>
      </w:r>
    </w:p>
    <w:tbl>
      <w:tblPr>
        <w:tblpPr w:leftFromText="180" w:rightFromText="180" w:vertAnchor="text" w:horzAnchor="margin" w:tblpY="16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9"/>
        <w:gridCol w:w="3683"/>
        <w:gridCol w:w="5248"/>
      </w:tblGrid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участка 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Мощность излучения, </w:t>
            </w:r>
            <w:proofErr w:type="spellStart"/>
            <w:r w:rsidRPr="009779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мкР</w:t>
            </w:r>
            <w:proofErr w:type="spellEnd"/>
            <w:r w:rsidRPr="009779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/ч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Первомайский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Ручейный  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Механизации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Молодежный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Воронково</w:t>
            </w:r>
            <w:proofErr w:type="spellEnd"/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Кооперативный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Заречный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Кожевниково</w:t>
            </w:r>
            <w:proofErr w:type="spellEnd"/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b/>
                <w:sz w:val="28"/>
                <w:szCs w:val="28"/>
              </w:rPr>
              <w:t>Среднее значение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3651E" w:rsidRPr="009779F5" w:rsidTr="00C13502">
        <w:tc>
          <w:tcPr>
            <w:tcW w:w="33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24" w:type="pct"/>
          </w:tcPr>
          <w:p w:rsidR="00021311" w:rsidRPr="009779F5" w:rsidRDefault="00021311" w:rsidP="001A607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Допустимая норма на открытой местности </w:t>
            </w:r>
          </w:p>
        </w:tc>
        <w:tc>
          <w:tcPr>
            <w:tcW w:w="2742" w:type="pct"/>
          </w:tcPr>
          <w:p w:rsidR="00021311" w:rsidRPr="009779F5" w:rsidRDefault="00021311" w:rsidP="001A6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До 12</w:t>
            </w:r>
          </w:p>
        </w:tc>
      </w:tr>
    </w:tbl>
    <w:p w:rsidR="00021311" w:rsidRPr="009779F5" w:rsidRDefault="00021311" w:rsidP="001A60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1311" w:rsidRPr="009779F5" w:rsidRDefault="0002131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519B4" w:rsidRPr="009779F5" w:rsidRDefault="001519B4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405F1" w:rsidRPr="009779F5" w:rsidRDefault="008405F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021311" w:rsidRPr="009779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346B" w:rsidRPr="009779F5">
        <w:rPr>
          <w:rFonts w:ascii="Times New Roman" w:hAnsi="Times New Roman" w:cs="Times New Roman"/>
          <w:b/>
          <w:sz w:val="28"/>
          <w:szCs w:val="28"/>
        </w:rPr>
        <w:t>4</w:t>
      </w:r>
      <w:r w:rsidRPr="009779F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6612F" w:rsidRPr="009779F5" w:rsidRDefault="0066612F" w:rsidP="001A60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590" w:rsidRPr="009779F5" w:rsidRDefault="003E5590" w:rsidP="001A607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t>Результаты измерения уров</w:t>
      </w:r>
      <w:r w:rsidR="001E002C" w:rsidRPr="009779F5">
        <w:rPr>
          <w:rFonts w:ascii="Times New Roman" w:hAnsi="Times New Roman" w:cs="Times New Roman"/>
          <w:b/>
          <w:sz w:val="28"/>
          <w:szCs w:val="28"/>
        </w:rPr>
        <w:t>ня</w:t>
      </w:r>
      <w:r w:rsidRPr="009779F5">
        <w:rPr>
          <w:rFonts w:ascii="Times New Roman" w:hAnsi="Times New Roman" w:cs="Times New Roman"/>
          <w:b/>
          <w:sz w:val="28"/>
          <w:szCs w:val="28"/>
        </w:rPr>
        <w:t xml:space="preserve"> радиационного фона  овощей, фруктов и грибов, произрастающих на различных участках села </w:t>
      </w:r>
      <w:proofErr w:type="spellStart"/>
      <w:r w:rsidRPr="009779F5">
        <w:rPr>
          <w:rFonts w:ascii="Times New Roman" w:hAnsi="Times New Roman" w:cs="Times New Roman"/>
          <w:b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779F5">
        <w:rPr>
          <w:rFonts w:ascii="Times New Roman" w:eastAsia="Calibri" w:hAnsi="Times New Roman" w:cs="Times New Roman"/>
          <w:b/>
          <w:sz w:val="28"/>
          <w:szCs w:val="28"/>
        </w:rPr>
        <w:t xml:space="preserve">в период с 30 июля по </w:t>
      </w:r>
      <w:r w:rsidRPr="009779F5">
        <w:rPr>
          <w:rFonts w:ascii="Times New Roman" w:hAnsi="Times New Roman" w:cs="Times New Roman"/>
          <w:b/>
          <w:sz w:val="28"/>
          <w:szCs w:val="28"/>
        </w:rPr>
        <w:t xml:space="preserve">30 сентября  2021 </w:t>
      </w:r>
      <w:r w:rsidRPr="009779F5">
        <w:rPr>
          <w:rFonts w:ascii="Times New Roman" w:eastAsia="Calibri" w:hAnsi="Times New Roman" w:cs="Times New Roman"/>
          <w:b/>
          <w:sz w:val="28"/>
          <w:szCs w:val="28"/>
        </w:rPr>
        <w:t>года</w:t>
      </w:r>
    </w:p>
    <w:p w:rsidR="0066612F" w:rsidRPr="009779F5" w:rsidRDefault="0066612F" w:rsidP="001A607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4581" w:type="pct"/>
        <w:tblLook w:val="04A0" w:firstRow="1" w:lastRow="0" w:firstColumn="1" w:lastColumn="0" w:noHBand="0" w:noVBand="1"/>
      </w:tblPr>
      <w:tblGrid>
        <w:gridCol w:w="2115"/>
        <w:gridCol w:w="3647"/>
        <w:gridCol w:w="3006"/>
      </w:tblGrid>
      <w:tr w:rsidR="0043651E" w:rsidRPr="009779F5" w:rsidTr="0066612F">
        <w:trPr>
          <w:trHeight w:val="20"/>
        </w:trPr>
        <w:tc>
          <w:tcPr>
            <w:tcW w:w="1206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Участок села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Объект исследования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Мощность излучения</w:t>
            </w:r>
          </w:p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образца </w:t>
            </w:r>
            <w:proofErr w:type="spellStart"/>
            <w:r w:rsidRPr="009779F5">
              <w:rPr>
                <w:sz w:val="28"/>
                <w:szCs w:val="28"/>
              </w:rPr>
              <w:t>мкР</w:t>
            </w:r>
            <w:proofErr w:type="spellEnd"/>
            <w:r w:rsidRPr="009779F5">
              <w:rPr>
                <w:sz w:val="28"/>
                <w:szCs w:val="28"/>
              </w:rPr>
              <w:t>/ч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9779F5">
              <w:rPr>
                <w:sz w:val="28"/>
                <w:szCs w:val="28"/>
              </w:rPr>
              <w:t>Воронково</w:t>
            </w:r>
            <w:proofErr w:type="spellEnd"/>
            <w:r w:rsidRPr="009779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Слива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Кабачок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Луковица лука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Лист салата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Клубника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Молодежный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Помидор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Кабачок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Яблоко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Кабачок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Кабачок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proofErr w:type="spell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. смородина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Бел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алина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Лист салата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Вишня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Луковица лука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Механизации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Морковь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Бобы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Луковица лука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Лист хрена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Первомайский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Яблоко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Кабачок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Клубника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Лист хрена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Укроп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Перо лука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Горох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Вишня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  <w:proofErr w:type="spell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Ручейный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Капуста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Перец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Кабачок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Перо лука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Лист салата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Клубника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Лист мяты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ул. Береговая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Слива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Помидор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32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Заречный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Тыква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Морковь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Бел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Клубника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Перо лука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Укроп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Центр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Кабачок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Капуста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Перец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Лист салата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Клубника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алина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Лист хрена (вблизи дороги)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Лист хрена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lastRenderedPageBreak/>
              <w:t xml:space="preserve">Кооперативный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Перец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Капуста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Клубника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Укроп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Лист салата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Лист хрена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ородина</w:t>
            </w:r>
            <w:proofErr w:type="spell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Огурец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 xml:space="preserve">Новый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Кабачок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Луковица лука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Клубника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Огурец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Укроп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Красн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 w:val="restar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9779F5">
              <w:rPr>
                <w:sz w:val="28"/>
                <w:szCs w:val="28"/>
              </w:rPr>
              <w:t>Кожевниково</w:t>
            </w:r>
            <w:proofErr w:type="spellEnd"/>
            <w:r w:rsidRPr="009779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Грибы (грузди)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22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Грибы (бледная поганка)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9779F5">
              <w:rPr>
                <w:sz w:val="28"/>
                <w:szCs w:val="28"/>
              </w:rPr>
              <w:t>18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Рябина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AF2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AF2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Крыжовник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AF2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AF2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AF2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Огурец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Яблоко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Черн</w:t>
            </w:r>
            <w:proofErr w:type="gramStart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мородина</w:t>
            </w:r>
            <w:proofErr w:type="spellEnd"/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Луковица лука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Овес полевой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Горох полевой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Мухомор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Еловая ветка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Волнушка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Опята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Белый гриб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3651E" w:rsidRPr="009779F5" w:rsidTr="0066612F">
        <w:trPr>
          <w:trHeight w:val="20"/>
        </w:trPr>
        <w:tc>
          <w:tcPr>
            <w:tcW w:w="1206" w:type="pct"/>
            <w:vMerge/>
          </w:tcPr>
          <w:p w:rsidR="001519E6" w:rsidRPr="009779F5" w:rsidRDefault="001519E6" w:rsidP="001A6075">
            <w:pPr>
              <w:pStyle w:val="c14"/>
              <w:tabs>
                <w:tab w:val="left" w:pos="426"/>
                <w:tab w:val="left" w:pos="2926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pct"/>
          </w:tcPr>
          <w:p w:rsidR="001519E6" w:rsidRPr="009779F5" w:rsidRDefault="001519E6" w:rsidP="001A60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 xml:space="preserve">Подберезовик </w:t>
            </w:r>
          </w:p>
        </w:tc>
        <w:tc>
          <w:tcPr>
            <w:tcW w:w="1715" w:type="pct"/>
          </w:tcPr>
          <w:p w:rsidR="001519E6" w:rsidRPr="009779F5" w:rsidRDefault="001519E6" w:rsidP="001A60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79F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DD55CD" w:rsidRPr="009779F5" w:rsidRDefault="00DD55CD" w:rsidP="001A60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5CD" w:rsidRPr="009779F5" w:rsidRDefault="00DD55CD" w:rsidP="001A60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5CD" w:rsidRPr="009779F5" w:rsidRDefault="00DD55CD" w:rsidP="001A60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236F" w:rsidRPr="009779F5" w:rsidRDefault="00AF236F">
      <w:pPr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A77D7" w:rsidRPr="009779F5" w:rsidRDefault="00FA77D7" w:rsidP="00FA77D7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FA77D7" w:rsidRPr="009779F5" w:rsidRDefault="00FA77D7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0674" w:rsidRPr="009779F5" w:rsidRDefault="00500674" w:rsidP="005006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</w:rPr>
        <w:t>Рекомендации для населения по радиационной безопасности</w:t>
      </w:r>
    </w:p>
    <w:p w:rsidR="00500674" w:rsidRPr="009779F5" w:rsidRDefault="00500674" w:rsidP="005006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0674" w:rsidRPr="009779F5" w:rsidRDefault="00500674" w:rsidP="005006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</w:rPr>
        <w:t xml:space="preserve">Дорогие жители села </w:t>
      </w:r>
      <w:proofErr w:type="spellStart"/>
      <w:r w:rsidRPr="009779F5">
        <w:rPr>
          <w:rFonts w:ascii="Times New Roman" w:hAnsi="Times New Roman" w:cs="Times New Roman"/>
          <w:b/>
          <w:bCs/>
          <w:sz w:val="28"/>
          <w:szCs w:val="28"/>
        </w:rPr>
        <w:t>Арефино</w:t>
      </w:r>
      <w:proofErr w:type="spellEnd"/>
      <w:r w:rsidRPr="009779F5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500674" w:rsidRPr="009779F5" w:rsidRDefault="00500674" w:rsidP="0050067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</w:rPr>
        <w:t>Надеемся, что данная информация будет полезна для сохранения вашего здоровья!</w:t>
      </w:r>
    </w:p>
    <w:p w:rsidR="00FA77D7" w:rsidRPr="009779F5" w:rsidRDefault="00FA77D7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</w:rPr>
        <w:t>КАК ПОМЕШАТЬ ПРОЦЕССУ НАКОПЛЕНИЯ РАДИОНУКЛИДОВ В ОРГАНИЗМЕ?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Риск вредного воздействия радиации через питание снижается при употреблении в пищу:</w:t>
      </w:r>
    </w:p>
    <w:p w:rsidR="00FA77D7" w:rsidRPr="009779F5" w:rsidRDefault="00FA77D7" w:rsidP="00A2563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витаминно-минеральных комплексов (по рекомендации врача);</w:t>
      </w:r>
    </w:p>
    <w:p w:rsidR="00FA77D7" w:rsidRPr="009779F5" w:rsidRDefault="00FA77D7" w:rsidP="00A2563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продуктов с высоким содержанием калия – изюма, бананов, кураги;</w:t>
      </w:r>
    </w:p>
    <w:p w:rsidR="00FA77D7" w:rsidRPr="009779F5" w:rsidRDefault="00FA77D7" w:rsidP="00A2563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продуктов, богатых кальцием – сыров, творога, сырой моркови, капусты;</w:t>
      </w:r>
    </w:p>
    <w:p w:rsidR="00FA77D7" w:rsidRPr="009779F5" w:rsidRDefault="00FA77D7" w:rsidP="00A2563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цветных овощей и ягод – свеклы, клубники, черники;</w:t>
      </w:r>
    </w:p>
    <w:p w:rsidR="00FA77D7" w:rsidRPr="009779F5" w:rsidRDefault="00FA77D7" w:rsidP="00A2563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продуктов с высоким содержанием серных аминокислот – яичного белка, мяса, рыбы, бобовых, творога;</w:t>
      </w:r>
    </w:p>
    <w:p w:rsidR="00FA77D7" w:rsidRPr="009779F5" w:rsidRDefault="00FA77D7" w:rsidP="00A25631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пищевых волокон, которые содержатся в крупах, овощах, фруктах, отрубях.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Мощную защиту от вредного воздействия радиации обеспечивает микроэлемент селен. Он содержится в грибах </w:t>
      </w:r>
      <w:proofErr w:type="spellStart"/>
      <w:r w:rsidRPr="009779F5">
        <w:rPr>
          <w:rFonts w:ascii="Times New Roman" w:hAnsi="Times New Roman" w:cs="Times New Roman"/>
          <w:sz w:val="28"/>
          <w:szCs w:val="28"/>
        </w:rPr>
        <w:t>вешенках</w:t>
      </w:r>
      <w:proofErr w:type="spellEnd"/>
      <w:r w:rsidRPr="009779F5">
        <w:rPr>
          <w:rFonts w:ascii="Times New Roman" w:hAnsi="Times New Roman" w:cs="Times New Roman"/>
          <w:sz w:val="28"/>
          <w:szCs w:val="28"/>
        </w:rPr>
        <w:t>, морепродуктах, кокосе, печени птицы, куриных яйцах, чесноке.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Чтобы вывести радионуклиды из организма, врачи рекомендуют также пить больше жидкостей. В некоторых случаях назначают прием отваров мочегонных трав курсами. Полезны и продукты с высоким содержанием пектина – яблоки, слива, свежие соки с мякотью, мармелад, фруктовые желе.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</w:rPr>
        <w:t>КАК УМЕНЬШИТЬ ВРЕДНОЕ ВОЗДЕЙСТВИЕ РАДИАЦИИ ЧЕРЕЗ ПИТАНИЕ?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Молоко. Загрязненное радиацией молоко необходимо переработать с отделением водной фазы, в которой остаются радионуклиды цезия и стронция. В полученных таким образом сливках и жирном молоке количество радиоактивных веществ существенно снижается. При изготовлении сыров способом молочнокислого сбраживания удается уменьшить содержание радиоактивных веществ до 12 %. Сыворотку и пахту, полученные после переработки молочных продуктов, следует утилизировать. Концентрация радионуклидов в них настолько высока, что эти продукты нельзя скармливать даже животным.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Свежее мясо. При варке мяса 60 % радиоактивных веществ переходит в бульон, поэтому первую воду через 10 минут после закипания необходимо </w:t>
      </w:r>
      <w:r w:rsidRPr="009779F5">
        <w:rPr>
          <w:rFonts w:ascii="Times New Roman" w:hAnsi="Times New Roman" w:cs="Times New Roman"/>
          <w:sz w:val="28"/>
          <w:szCs w:val="28"/>
        </w:rPr>
        <w:lastRenderedPageBreak/>
        <w:t>слить. Перед приготовлением мясо желательно замочить в подсоленной воде на полчаса.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Овощи. Уменьшить радиоактивное загрязнение всех овощей и фруктов помогает снятие кожуры, промывание и замачивание в воде с добавлением соли. Так, 4-часовое вымачивание в воде картофеля выводит из корнеплодов до 40 % радиоактивных веществ. Удалить от 30 % до 50 % радиоактивных веществ из моркови, свеклы и томатов помогает также тушение.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Грибы. Чтобы снизить содержание цезия-137 в грибах, их нужно очистить от остатков мха и почвы, снять кожицу со шляпок (у некоторых видов). Затем замочить на 2 часа, после чего отварить в течение 40-60 минут в подсоленной и подкисленной уксусом воде. Отвар за это время следует слить 3 раза. Эти меры дают возможность полакомиться даже теми грибами, первоначальный уровень загрязнения которых был высок.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</w:rPr>
        <w:t>КАКИЕ ПРОДУКТЫ БОЛЬШЕ ПОДВЕРЖЕНЫ РАДИОАКТИВНОМУ ЗАГРЯЗНЕНИЮ?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Самое большое количество радионуклидов накапливают: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Овощи: капуста, кабачки, помидоры, огурцы, лук, чеснок, перец, морковь.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Ягоды: смородина, крыжовник, клюква, черника.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Фрукты: яблоки, вишня, груша (в основном загрязняются радиоактивными веществами через почву).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Грибы: польские, рыжики, маслята обыкновенные, лисички, грузди, волнушки, подберезовики.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Рыба: щука, карась, окунь, линь.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Мясо: говядина, баранина, птица.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</w:rPr>
        <w:t xml:space="preserve">ПРОДУКТЫ, ВЫВОДЯЩИЕ РАДИАЦИЮ ИЗ ОРГАНИЗМА 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Молочные продукты.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Свежие фрукты и цитрусовые.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Овощные культуры.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>Травяные отвары, вода.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00674" w:rsidRPr="009779F5" w:rsidRDefault="00500674" w:rsidP="00500674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779F5">
        <w:rPr>
          <w:rFonts w:ascii="Times New Roman" w:hAnsi="Times New Roman" w:cs="Times New Roman"/>
          <w:b/>
          <w:bCs/>
          <w:sz w:val="28"/>
          <w:szCs w:val="28"/>
        </w:rPr>
        <w:t xml:space="preserve">Благодарим за интерес к нашим рекомендациям! </w:t>
      </w: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77D7" w:rsidRPr="009779F5" w:rsidRDefault="00FA77D7" w:rsidP="00FA77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236F" w:rsidRPr="009779F5" w:rsidRDefault="00AF236F">
      <w:pPr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05F1" w:rsidRPr="009779F5" w:rsidRDefault="008405F1" w:rsidP="001A607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79F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FA77D7" w:rsidRPr="009779F5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8A184C" w:rsidRPr="009779F5" w:rsidRDefault="008A184C" w:rsidP="001A60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405F1" w:rsidRPr="009779F5" w:rsidRDefault="008405F1" w:rsidP="001A60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79F5">
        <w:rPr>
          <w:rFonts w:ascii="Times New Roman" w:hAnsi="Times New Roman" w:cs="Times New Roman"/>
          <w:sz w:val="28"/>
          <w:szCs w:val="28"/>
        </w:rPr>
        <w:t xml:space="preserve">Ссылка на ролик: </w:t>
      </w:r>
      <w:hyperlink r:id="rId33" w:history="1">
        <w:r w:rsidRPr="009779F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https://youtu.be/exVojGOqVhI</w:t>
        </w:r>
      </w:hyperlink>
    </w:p>
    <w:p w:rsidR="008405F1" w:rsidRPr="009779F5" w:rsidRDefault="008405F1" w:rsidP="003E5590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184C" w:rsidRDefault="008A184C" w:rsidP="003E5590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79F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79DB873" wp14:editId="18B9D33F">
            <wp:simplePos x="0" y="0"/>
            <wp:positionH relativeFrom="column">
              <wp:posOffset>539115</wp:posOffset>
            </wp:positionH>
            <wp:positionV relativeFrom="paragraph">
              <wp:posOffset>389890</wp:posOffset>
            </wp:positionV>
            <wp:extent cx="5379085" cy="2800350"/>
            <wp:effectExtent l="0" t="0" r="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84C" w:rsidRPr="0043651E" w:rsidRDefault="008A184C" w:rsidP="003E5590">
      <w:pPr>
        <w:tabs>
          <w:tab w:val="left" w:pos="0"/>
        </w:tabs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8A184C" w:rsidRPr="0043651E" w:rsidSect="00DF0B27">
      <w:footerReference w:type="default" r:id="rId3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C18" w:rsidRDefault="00801C18" w:rsidP="00C90E4B">
      <w:pPr>
        <w:spacing w:after="0" w:line="240" w:lineRule="auto"/>
      </w:pPr>
      <w:r>
        <w:separator/>
      </w:r>
    </w:p>
  </w:endnote>
  <w:endnote w:type="continuationSeparator" w:id="0">
    <w:p w:rsidR="00801C18" w:rsidRDefault="00801C18" w:rsidP="00C90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5933594"/>
      <w:docPartObj>
        <w:docPartGallery w:val="Page Numbers (Bottom of Page)"/>
        <w:docPartUnique/>
      </w:docPartObj>
    </w:sdtPr>
    <w:sdtContent>
      <w:p w:rsidR="004E1744" w:rsidRDefault="004E1744" w:rsidP="006F07F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C3D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C18" w:rsidRDefault="00801C18" w:rsidP="00C90E4B">
      <w:pPr>
        <w:spacing w:after="0" w:line="240" w:lineRule="auto"/>
      </w:pPr>
      <w:r>
        <w:separator/>
      </w:r>
    </w:p>
  </w:footnote>
  <w:footnote w:type="continuationSeparator" w:id="0">
    <w:p w:rsidR="00801C18" w:rsidRDefault="00801C18" w:rsidP="00C90E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1B42"/>
    <w:multiLevelType w:val="multilevel"/>
    <w:tmpl w:val="DEB08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AD3730"/>
    <w:multiLevelType w:val="multilevel"/>
    <w:tmpl w:val="EF1ED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9159B4"/>
    <w:multiLevelType w:val="multilevel"/>
    <w:tmpl w:val="41BE8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C226F7"/>
    <w:multiLevelType w:val="hybridMultilevel"/>
    <w:tmpl w:val="FF1677D2"/>
    <w:lvl w:ilvl="0" w:tplc="718222AA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C7E6F"/>
    <w:multiLevelType w:val="multilevel"/>
    <w:tmpl w:val="99A27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864CB3"/>
    <w:multiLevelType w:val="multilevel"/>
    <w:tmpl w:val="6464C8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A1E166E"/>
    <w:multiLevelType w:val="multilevel"/>
    <w:tmpl w:val="5AE2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B8639F"/>
    <w:multiLevelType w:val="hybridMultilevel"/>
    <w:tmpl w:val="1D4063A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>
    <w:nsid w:val="21F7469D"/>
    <w:multiLevelType w:val="hybridMultilevel"/>
    <w:tmpl w:val="83D6247A"/>
    <w:lvl w:ilvl="0" w:tplc="B6A2DE3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7215E78"/>
    <w:multiLevelType w:val="hybridMultilevel"/>
    <w:tmpl w:val="A6FA35DC"/>
    <w:lvl w:ilvl="0" w:tplc="6EDA3F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C5DCC"/>
    <w:multiLevelType w:val="multilevel"/>
    <w:tmpl w:val="29AE6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1E3330"/>
    <w:multiLevelType w:val="hybridMultilevel"/>
    <w:tmpl w:val="5C208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DB701A"/>
    <w:multiLevelType w:val="hybridMultilevel"/>
    <w:tmpl w:val="2D06C20E"/>
    <w:lvl w:ilvl="0" w:tplc="0570EE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1201DC"/>
    <w:multiLevelType w:val="hybridMultilevel"/>
    <w:tmpl w:val="1FB2720A"/>
    <w:lvl w:ilvl="0" w:tplc="942A9C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6C4073E"/>
    <w:multiLevelType w:val="hybridMultilevel"/>
    <w:tmpl w:val="025CECE8"/>
    <w:lvl w:ilvl="0" w:tplc="B3043F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B81343"/>
    <w:multiLevelType w:val="multilevel"/>
    <w:tmpl w:val="360CB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5B3BB5"/>
    <w:multiLevelType w:val="hybridMultilevel"/>
    <w:tmpl w:val="A92A523E"/>
    <w:lvl w:ilvl="0" w:tplc="942A9C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2F14B6"/>
    <w:multiLevelType w:val="hybridMultilevel"/>
    <w:tmpl w:val="1D4063A4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>
    <w:nsid w:val="4CF21A7E"/>
    <w:multiLevelType w:val="multilevel"/>
    <w:tmpl w:val="FFD2D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1B2826"/>
    <w:multiLevelType w:val="multilevel"/>
    <w:tmpl w:val="E50E0C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>
    <w:nsid w:val="56DE5216"/>
    <w:multiLevelType w:val="hybridMultilevel"/>
    <w:tmpl w:val="A8BCD0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AE37D86"/>
    <w:multiLevelType w:val="multilevel"/>
    <w:tmpl w:val="5ECC2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color w:val="000000"/>
      </w:rPr>
    </w:lvl>
  </w:abstractNum>
  <w:abstractNum w:abstractNumId="22">
    <w:nsid w:val="5D512597"/>
    <w:multiLevelType w:val="multilevel"/>
    <w:tmpl w:val="AE2A18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2023899"/>
    <w:multiLevelType w:val="hybridMultilevel"/>
    <w:tmpl w:val="2A28B0EE"/>
    <w:lvl w:ilvl="0" w:tplc="5300B86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64A3F"/>
    <w:multiLevelType w:val="hybridMultilevel"/>
    <w:tmpl w:val="40D6D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1139FB"/>
    <w:multiLevelType w:val="multilevel"/>
    <w:tmpl w:val="2642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FA25BF"/>
    <w:multiLevelType w:val="hybridMultilevel"/>
    <w:tmpl w:val="8918B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24"/>
  </w:num>
  <w:num w:numId="4">
    <w:abstractNumId w:val="19"/>
  </w:num>
  <w:num w:numId="5">
    <w:abstractNumId w:val="11"/>
  </w:num>
  <w:num w:numId="6">
    <w:abstractNumId w:val="12"/>
  </w:num>
  <w:num w:numId="7">
    <w:abstractNumId w:val="8"/>
  </w:num>
  <w:num w:numId="8">
    <w:abstractNumId w:val="1"/>
  </w:num>
  <w:num w:numId="9">
    <w:abstractNumId w:val="21"/>
  </w:num>
  <w:num w:numId="10">
    <w:abstractNumId w:val="0"/>
  </w:num>
  <w:num w:numId="11">
    <w:abstractNumId w:val="10"/>
  </w:num>
  <w:num w:numId="12">
    <w:abstractNumId w:val="6"/>
  </w:num>
  <w:num w:numId="13">
    <w:abstractNumId w:val="9"/>
  </w:num>
  <w:num w:numId="14">
    <w:abstractNumId w:val="5"/>
  </w:num>
  <w:num w:numId="15">
    <w:abstractNumId w:val="22"/>
  </w:num>
  <w:num w:numId="16">
    <w:abstractNumId w:val="26"/>
  </w:num>
  <w:num w:numId="17">
    <w:abstractNumId w:val="16"/>
  </w:num>
  <w:num w:numId="18">
    <w:abstractNumId w:val="13"/>
  </w:num>
  <w:num w:numId="19">
    <w:abstractNumId w:val="2"/>
  </w:num>
  <w:num w:numId="20">
    <w:abstractNumId w:val="23"/>
  </w:num>
  <w:num w:numId="21">
    <w:abstractNumId w:val="15"/>
  </w:num>
  <w:num w:numId="22">
    <w:abstractNumId w:val="4"/>
  </w:num>
  <w:num w:numId="23">
    <w:abstractNumId w:val="25"/>
  </w:num>
  <w:num w:numId="24">
    <w:abstractNumId w:val="18"/>
  </w:num>
  <w:num w:numId="25">
    <w:abstractNumId w:val="20"/>
  </w:num>
  <w:num w:numId="26">
    <w:abstractNumId w:val="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BD9"/>
    <w:rsid w:val="0001346B"/>
    <w:rsid w:val="00021311"/>
    <w:rsid w:val="00021EBE"/>
    <w:rsid w:val="00022238"/>
    <w:rsid w:val="0004725A"/>
    <w:rsid w:val="00050342"/>
    <w:rsid w:val="0005635F"/>
    <w:rsid w:val="00063B99"/>
    <w:rsid w:val="00067002"/>
    <w:rsid w:val="00071EC0"/>
    <w:rsid w:val="000942CA"/>
    <w:rsid w:val="00095E15"/>
    <w:rsid w:val="000A0809"/>
    <w:rsid w:val="000A7746"/>
    <w:rsid w:val="000B0B5F"/>
    <w:rsid w:val="000C0E53"/>
    <w:rsid w:val="000C1318"/>
    <w:rsid w:val="000C45FA"/>
    <w:rsid w:val="000D2B6B"/>
    <w:rsid w:val="000D46A0"/>
    <w:rsid w:val="000D708B"/>
    <w:rsid w:val="000F23C6"/>
    <w:rsid w:val="000F4BA7"/>
    <w:rsid w:val="000F564D"/>
    <w:rsid w:val="0010358E"/>
    <w:rsid w:val="00105A60"/>
    <w:rsid w:val="001111C8"/>
    <w:rsid w:val="00116F7B"/>
    <w:rsid w:val="001176A5"/>
    <w:rsid w:val="00123C75"/>
    <w:rsid w:val="00131313"/>
    <w:rsid w:val="00134F69"/>
    <w:rsid w:val="0013662E"/>
    <w:rsid w:val="001519B4"/>
    <w:rsid w:val="001519E6"/>
    <w:rsid w:val="00153B66"/>
    <w:rsid w:val="00153EBF"/>
    <w:rsid w:val="00157990"/>
    <w:rsid w:val="00172FF9"/>
    <w:rsid w:val="00175931"/>
    <w:rsid w:val="00176215"/>
    <w:rsid w:val="00177F8F"/>
    <w:rsid w:val="00180C45"/>
    <w:rsid w:val="00183CC5"/>
    <w:rsid w:val="00191F04"/>
    <w:rsid w:val="0019295E"/>
    <w:rsid w:val="001954ED"/>
    <w:rsid w:val="001A09ED"/>
    <w:rsid w:val="001A6075"/>
    <w:rsid w:val="001C6E4C"/>
    <w:rsid w:val="001E002C"/>
    <w:rsid w:val="001E55D5"/>
    <w:rsid w:val="001F1661"/>
    <w:rsid w:val="001F7779"/>
    <w:rsid w:val="001F7D9A"/>
    <w:rsid w:val="00203F00"/>
    <w:rsid w:val="0021042B"/>
    <w:rsid w:val="00224B15"/>
    <w:rsid w:val="002259FE"/>
    <w:rsid w:val="002267AB"/>
    <w:rsid w:val="00236AA8"/>
    <w:rsid w:val="00244544"/>
    <w:rsid w:val="002469D3"/>
    <w:rsid w:val="00250521"/>
    <w:rsid w:val="00266610"/>
    <w:rsid w:val="00276DE2"/>
    <w:rsid w:val="002824D2"/>
    <w:rsid w:val="00286597"/>
    <w:rsid w:val="002A4976"/>
    <w:rsid w:val="002A6823"/>
    <w:rsid w:val="002A6A86"/>
    <w:rsid w:val="002B3B43"/>
    <w:rsid w:val="002B5E24"/>
    <w:rsid w:val="002B7BA0"/>
    <w:rsid w:val="002C19D8"/>
    <w:rsid w:val="002C7B8E"/>
    <w:rsid w:val="002D2D59"/>
    <w:rsid w:val="002D7447"/>
    <w:rsid w:val="002D7884"/>
    <w:rsid w:val="002D7F25"/>
    <w:rsid w:val="002E5A7F"/>
    <w:rsid w:val="002F1407"/>
    <w:rsid w:val="002F1FB2"/>
    <w:rsid w:val="002F4D3B"/>
    <w:rsid w:val="00307C74"/>
    <w:rsid w:val="00310E36"/>
    <w:rsid w:val="00312CA5"/>
    <w:rsid w:val="00323CAA"/>
    <w:rsid w:val="00323D62"/>
    <w:rsid w:val="00326315"/>
    <w:rsid w:val="00331289"/>
    <w:rsid w:val="00341061"/>
    <w:rsid w:val="00352DAD"/>
    <w:rsid w:val="00357540"/>
    <w:rsid w:val="00357F7D"/>
    <w:rsid w:val="0036235A"/>
    <w:rsid w:val="0036281D"/>
    <w:rsid w:val="003630E4"/>
    <w:rsid w:val="003718AA"/>
    <w:rsid w:val="00372185"/>
    <w:rsid w:val="00372898"/>
    <w:rsid w:val="00391D45"/>
    <w:rsid w:val="003949D5"/>
    <w:rsid w:val="0039724F"/>
    <w:rsid w:val="003A0210"/>
    <w:rsid w:val="003A64EF"/>
    <w:rsid w:val="003B26E7"/>
    <w:rsid w:val="003C4D07"/>
    <w:rsid w:val="003D1205"/>
    <w:rsid w:val="003D457A"/>
    <w:rsid w:val="003D65D0"/>
    <w:rsid w:val="003E1242"/>
    <w:rsid w:val="003E15DF"/>
    <w:rsid w:val="003E5590"/>
    <w:rsid w:val="003F2FB2"/>
    <w:rsid w:val="00401E16"/>
    <w:rsid w:val="00406353"/>
    <w:rsid w:val="00410D8A"/>
    <w:rsid w:val="00414841"/>
    <w:rsid w:val="004172E9"/>
    <w:rsid w:val="00421BF6"/>
    <w:rsid w:val="00426BA7"/>
    <w:rsid w:val="00432999"/>
    <w:rsid w:val="0043651E"/>
    <w:rsid w:val="00436658"/>
    <w:rsid w:val="00441AAA"/>
    <w:rsid w:val="00441FF2"/>
    <w:rsid w:val="0044692A"/>
    <w:rsid w:val="00452E8E"/>
    <w:rsid w:val="0046049A"/>
    <w:rsid w:val="00465855"/>
    <w:rsid w:val="00466B2E"/>
    <w:rsid w:val="00472EA4"/>
    <w:rsid w:val="00480C95"/>
    <w:rsid w:val="0048525E"/>
    <w:rsid w:val="004B0265"/>
    <w:rsid w:val="004C1862"/>
    <w:rsid w:val="004D5FF1"/>
    <w:rsid w:val="004E074C"/>
    <w:rsid w:val="004E0BD6"/>
    <w:rsid w:val="004E1744"/>
    <w:rsid w:val="004F555C"/>
    <w:rsid w:val="00500674"/>
    <w:rsid w:val="00502D81"/>
    <w:rsid w:val="005129F9"/>
    <w:rsid w:val="0051720D"/>
    <w:rsid w:val="005209E7"/>
    <w:rsid w:val="00523D7F"/>
    <w:rsid w:val="0052487F"/>
    <w:rsid w:val="0052597D"/>
    <w:rsid w:val="00533AD0"/>
    <w:rsid w:val="0053584C"/>
    <w:rsid w:val="00543C1D"/>
    <w:rsid w:val="00544541"/>
    <w:rsid w:val="00545730"/>
    <w:rsid w:val="0058186C"/>
    <w:rsid w:val="005902B6"/>
    <w:rsid w:val="00591E52"/>
    <w:rsid w:val="005A14AD"/>
    <w:rsid w:val="005A2E1D"/>
    <w:rsid w:val="005C0082"/>
    <w:rsid w:val="005C1BD6"/>
    <w:rsid w:val="005C1EE4"/>
    <w:rsid w:val="005C43B9"/>
    <w:rsid w:val="005D0596"/>
    <w:rsid w:val="005D17F9"/>
    <w:rsid w:val="005D391A"/>
    <w:rsid w:val="005D3E69"/>
    <w:rsid w:val="005D731C"/>
    <w:rsid w:val="005E002A"/>
    <w:rsid w:val="006065BF"/>
    <w:rsid w:val="00611A2F"/>
    <w:rsid w:val="00621481"/>
    <w:rsid w:val="00634A84"/>
    <w:rsid w:val="00656D9A"/>
    <w:rsid w:val="00661AE5"/>
    <w:rsid w:val="00663C14"/>
    <w:rsid w:val="006646C3"/>
    <w:rsid w:val="0066612F"/>
    <w:rsid w:val="00671A8D"/>
    <w:rsid w:val="00675AA7"/>
    <w:rsid w:val="00677A85"/>
    <w:rsid w:val="00677FCB"/>
    <w:rsid w:val="0068227E"/>
    <w:rsid w:val="0068337A"/>
    <w:rsid w:val="006A0305"/>
    <w:rsid w:val="006A69E5"/>
    <w:rsid w:val="006B73DC"/>
    <w:rsid w:val="006C541C"/>
    <w:rsid w:val="006D7311"/>
    <w:rsid w:val="006E5CA3"/>
    <w:rsid w:val="006F07FB"/>
    <w:rsid w:val="006F4DCD"/>
    <w:rsid w:val="006F50D5"/>
    <w:rsid w:val="00704827"/>
    <w:rsid w:val="007064AD"/>
    <w:rsid w:val="00707538"/>
    <w:rsid w:val="00713097"/>
    <w:rsid w:val="00723B4F"/>
    <w:rsid w:val="00732F01"/>
    <w:rsid w:val="007357DD"/>
    <w:rsid w:val="00736A97"/>
    <w:rsid w:val="00740BA4"/>
    <w:rsid w:val="00742BE3"/>
    <w:rsid w:val="00756361"/>
    <w:rsid w:val="00760E00"/>
    <w:rsid w:val="00760F97"/>
    <w:rsid w:val="00783810"/>
    <w:rsid w:val="007919C9"/>
    <w:rsid w:val="00795123"/>
    <w:rsid w:val="00796728"/>
    <w:rsid w:val="00796B4F"/>
    <w:rsid w:val="007B0170"/>
    <w:rsid w:val="007B0DD1"/>
    <w:rsid w:val="007B1596"/>
    <w:rsid w:val="007B50BF"/>
    <w:rsid w:val="007C112D"/>
    <w:rsid w:val="007C44D7"/>
    <w:rsid w:val="007E1303"/>
    <w:rsid w:val="007E65F6"/>
    <w:rsid w:val="007F0CC6"/>
    <w:rsid w:val="007F7527"/>
    <w:rsid w:val="00801C18"/>
    <w:rsid w:val="008075EB"/>
    <w:rsid w:val="00811404"/>
    <w:rsid w:val="008166D6"/>
    <w:rsid w:val="00817607"/>
    <w:rsid w:val="00834FC3"/>
    <w:rsid w:val="008374F8"/>
    <w:rsid w:val="008405F1"/>
    <w:rsid w:val="00853886"/>
    <w:rsid w:val="008715F8"/>
    <w:rsid w:val="00871E24"/>
    <w:rsid w:val="00881BB5"/>
    <w:rsid w:val="00883211"/>
    <w:rsid w:val="008909F5"/>
    <w:rsid w:val="0089437A"/>
    <w:rsid w:val="008A184C"/>
    <w:rsid w:val="008A1D6F"/>
    <w:rsid w:val="008B102D"/>
    <w:rsid w:val="008B446B"/>
    <w:rsid w:val="008B4A3C"/>
    <w:rsid w:val="008D5614"/>
    <w:rsid w:val="008D5C3D"/>
    <w:rsid w:val="008D62ED"/>
    <w:rsid w:val="008E018C"/>
    <w:rsid w:val="008E65D1"/>
    <w:rsid w:val="008F3D1A"/>
    <w:rsid w:val="009041D5"/>
    <w:rsid w:val="00905D58"/>
    <w:rsid w:val="00906BAA"/>
    <w:rsid w:val="00912691"/>
    <w:rsid w:val="00913B4C"/>
    <w:rsid w:val="00927801"/>
    <w:rsid w:val="00927DC3"/>
    <w:rsid w:val="009308AB"/>
    <w:rsid w:val="009336A4"/>
    <w:rsid w:val="00947393"/>
    <w:rsid w:val="00966D29"/>
    <w:rsid w:val="00967E7E"/>
    <w:rsid w:val="009759AA"/>
    <w:rsid w:val="00975ADA"/>
    <w:rsid w:val="009779F5"/>
    <w:rsid w:val="00980C0E"/>
    <w:rsid w:val="009A4E8E"/>
    <w:rsid w:val="009A5EEC"/>
    <w:rsid w:val="009B17D3"/>
    <w:rsid w:val="009B1C36"/>
    <w:rsid w:val="009B6CA8"/>
    <w:rsid w:val="009C4AA0"/>
    <w:rsid w:val="009D3DA5"/>
    <w:rsid w:val="009D67DF"/>
    <w:rsid w:val="009E014A"/>
    <w:rsid w:val="009E76E0"/>
    <w:rsid w:val="009F3ECD"/>
    <w:rsid w:val="009F4927"/>
    <w:rsid w:val="00A02BB9"/>
    <w:rsid w:val="00A066C2"/>
    <w:rsid w:val="00A06F72"/>
    <w:rsid w:val="00A075E9"/>
    <w:rsid w:val="00A15BD9"/>
    <w:rsid w:val="00A25631"/>
    <w:rsid w:val="00A25A53"/>
    <w:rsid w:val="00A316F5"/>
    <w:rsid w:val="00A32DBC"/>
    <w:rsid w:val="00A4252F"/>
    <w:rsid w:val="00A530C2"/>
    <w:rsid w:val="00A572AB"/>
    <w:rsid w:val="00A6012C"/>
    <w:rsid w:val="00A60F2E"/>
    <w:rsid w:val="00A61AD6"/>
    <w:rsid w:val="00A61D90"/>
    <w:rsid w:val="00A62FA5"/>
    <w:rsid w:val="00A65C62"/>
    <w:rsid w:val="00A66C08"/>
    <w:rsid w:val="00AA3AAC"/>
    <w:rsid w:val="00AA43FA"/>
    <w:rsid w:val="00AA4921"/>
    <w:rsid w:val="00AA6000"/>
    <w:rsid w:val="00AB01FB"/>
    <w:rsid w:val="00AB5F99"/>
    <w:rsid w:val="00AB6DB7"/>
    <w:rsid w:val="00AC3A81"/>
    <w:rsid w:val="00AD07DC"/>
    <w:rsid w:val="00AE3D61"/>
    <w:rsid w:val="00AF13D6"/>
    <w:rsid w:val="00AF236F"/>
    <w:rsid w:val="00AF3204"/>
    <w:rsid w:val="00B00570"/>
    <w:rsid w:val="00B01B45"/>
    <w:rsid w:val="00B15B12"/>
    <w:rsid w:val="00B452D7"/>
    <w:rsid w:val="00B461B4"/>
    <w:rsid w:val="00B47027"/>
    <w:rsid w:val="00B54059"/>
    <w:rsid w:val="00B5590C"/>
    <w:rsid w:val="00B70FF6"/>
    <w:rsid w:val="00B716E9"/>
    <w:rsid w:val="00B72603"/>
    <w:rsid w:val="00B80390"/>
    <w:rsid w:val="00B80464"/>
    <w:rsid w:val="00B80B3A"/>
    <w:rsid w:val="00B80D75"/>
    <w:rsid w:val="00B84DBC"/>
    <w:rsid w:val="00B84F1C"/>
    <w:rsid w:val="00B9026A"/>
    <w:rsid w:val="00B957D4"/>
    <w:rsid w:val="00BA2173"/>
    <w:rsid w:val="00BB5BE7"/>
    <w:rsid w:val="00BB6041"/>
    <w:rsid w:val="00BB6111"/>
    <w:rsid w:val="00BC3054"/>
    <w:rsid w:val="00BE00F5"/>
    <w:rsid w:val="00BF16E9"/>
    <w:rsid w:val="00BF33D8"/>
    <w:rsid w:val="00C040D6"/>
    <w:rsid w:val="00C13502"/>
    <w:rsid w:val="00C136A7"/>
    <w:rsid w:val="00C15ADB"/>
    <w:rsid w:val="00C21FDA"/>
    <w:rsid w:val="00C24D07"/>
    <w:rsid w:val="00C25C97"/>
    <w:rsid w:val="00C413D7"/>
    <w:rsid w:val="00C42394"/>
    <w:rsid w:val="00C66965"/>
    <w:rsid w:val="00C74EFE"/>
    <w:rsid w:val="00C820CA"/>
    <w:rsid w:val="00C84F52"/>
    <w:rsid w:val="00C90E4B"/>
    <w:rsid w:val="00C92078"/>
    <w:rsid w:val="00CB3B90"/>
    <w:rsid w:val="00CC258B"/>
    <w:rsid w:val="00CE3554"/>
    <w:rsid w:val="00CE4026"/>
    <w:rsid w:val="00CE4571"/>
    <w:rsid w:val="00CE716E"/>
    <w:rsid w:val="00CF0C16"/>
    <w:rsid w:val="00CF3368"/>
    <w:rsid w:val="00D11370"/>
    <w:rsid w:val="00D167FC"/>
    <w:rsid w:val="00D17561"/>
    <w:rsid w:val="00D26AE6"/>
    <w:rsid w:val="00D45D87"/>
    <w:rsid w:val="00D50E76"/>
    <w:rsid w:val="00D5671C"/>
    <w:rsid w:val="00D63A5A"/>
    <w:rsid w:val="00D72293"/>
    <w:rsid w:val="00D74F0B"/>
    <w:rsid w:val="00D83121"/>
    <w:rsid w:val="00D859D5"/>
    <w:rsid w:val="00D92A61"/>
    <w:rsid w:val="00D978EB"/>
    <w:rsid w:val="00DA4067"/>
    <w:rsid w:val="00DB6F51"/>
    <w:rsid w:val="00DC0CD4"/>
    <w:rsid w:val="00DC4CE6"/>
    <w:rsid w:val="00DC6376"/>
    <w:rsid w:val="00DD55CD"/>
    <w:rsid w:val="00DE52A6"/>
    <w:rsid w:val="00DE53AF"/>
    <w:rsid w:val="00DE612F"/>
    <w:rsid w:val="00DE7B02"/>
    <w:rsid w:val="00DF0B27"/>
    <w:rsid w:val="00DF31DB"/>
    <w:rsid w:val="00DF5AB5"/>
    <w:rsid w:val="00DF7A88"/>
    <w:rsid w:val="00E027DA"/>
    <w:rsid w:val="00E44B14"/>
    <w:rsid w:val="00E51B78"/>
    <w:rsid w:val="00E53E2A"/>
    <w:rsid w:val="00E63180"/>
    <w:rsid w:val="00E679DC"/>
    <w:rsid w:val="00E67B44"/>
    <w:rsid w:val="00E67D41"/>
    <w:rsid w:val="00E72F85"/>
    <w:rsid w:val="00E74193"/>
    <w:rsid w:val="00E76163"/>
    <w:rsid w:val="00E81000"/>
    <w:rsid w:val="00E86C25"/>
    <w:rsid w:val="00EA0082"/>
    <w:rsid w:val="00EA0E43"/>
    <w:rsid w:val="00EB0B04"/>
    <w:rsid w:val="00EB0BF1"/>
    <w:rsid w:val="00EC0C14"/>
    <w:rsid w:val="00ED2D9C"/>
    <w:rsid w:val="00ED5533"/>
    <w:rsid w:val="00EE1160"/>
    <w:rsid w:val="00EE394C"/>
    <w:rsid w:val="00EE6BC2"/>
    <w:rsid w:val="00EF0C33"/>
    <w:rsid w:val="00F161B4"/>
    <w:rsid w:val="00F20014"/>
    <w:rsid w:val="00F22DF3"/>
    <w:rsid w:val="00F24EC8"/>
    <w:rsid w:val="00F30B26"/>
    <w:rsid w:val="00F35859"/>
    <w:rsid w:val="00F507C6"/>
    <w:rsid w:val="00F52D66"/>
    <w:rsid w:val="00F629B9"/>
    <w:rsid w:val="00F65CD5"/>
    <w:rsid w:val="00F77887"/>
    <w:rsid w:val="00FA0280"/>
    <w:rsid w:val="00FA5761"/>
    <w:rsid w:val="00FA5F75"/>
    <w:rsid w:val="00FA77D7"/>
    <w:rsid w:val="00FB1138"/>
    <w:rsid w:val="00FB23C8"/>
    <w:rsid w:val="00FC2067"/>
    <w:rsid w:val="00FC2AE6"/>
    <w:rsid w:val="00FD4E53"/>
    <w:rsid w:val="00FE4A41"/>
    <w:rsid w:val="00FE7472"/>
    <w:rsid w:val="00FF0A3E"/>
    <w:rsid w:val="00FF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7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80C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77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2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E7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919C9"/>
    <w:rPr>
      <w:i/>
      <w:iCs/>
    </w:rPr>
  </w:style>
  <w:style w:type="paragraph" w:styleId="a6">
    <w:name w:val="List Paragraph"/>
    <w:basedOn w:val="a"/>
    <w:uiPriority w:val="99"/>
    <w:qFormat/>
    <w:rsid w:val="007C44D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E1242"/>
    <w:rPr>
      <w:color w:val="0000FF"/>
      <w:u w:val="single"/>
    </w:rPr>
  </w:style>
  <w:style w:type="character" w:customStyle="1" w:styleId="c1">
    <w:name w:val="c1"/>
    <w:basedOn w:val="a0"/>
    <w:rsid w:val="00A02BB9"/>
  </w:style>
  <w:style w:type="paragraph" w:customStyle="1" w:styleId="c14">
    <w:name w:val="c14"/>
    <w:basedOn w:val="a"/>
    <w:rsid w:val="00A0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5C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95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C9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90E4B"/>
  </w:style>
  <w:style w:type="paragraph" w:styleId="ac">
    <w:name w:val="footer"/>
    <w:basedOn w:val="a"/>
    <w:link w:val="ad"/>
    <w:uiPriority w:val="99"/>
    <w:unhideWhenUsed/>
    <w:rsid w:val="00C9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90E4B"/>
  </w:style>
  <w:style w:type="character" w:customStyle="1" w:styleId="10">
    <w:name w:val="Заголовок 1 Знак"/>
    <w:basedOn w:val="a0"/>
    <w:link w:val="1"/>
    <w:uiPriority w:val="9"/>
    <w:rsid w:val="002C7B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0C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CE716E"/>
    <w:rPr>
      <w:b/>
      <w:bCs/>
    </w:rPr>
  </w:style>
  <w:style w:type="paragraph" w:customStyle="1" w:styleId="paragraph">
    <w:name w:val="paragraph"/>
    <w:basedOn w:val="a"/>
    <w:rsid w:val="0032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957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572A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basedOn w:val="a"/>
    <w:rsid w:val="005D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5D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D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D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7B0DD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A7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A7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C7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80C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7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77D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72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E76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7919C9"/>
    <w:rPr>
      <w:i/>
      <w:iCs/>
    </w:rPr>
  </w:style>
  <w:style w:type="paragraph" w:styleId="a6">
    <w:name w:val="List Paragraph"/>
    <w:basedOn w:val="a"/>
    <w:uiPriority w:val="99"/>
    <w:qFormat/>
    <w:rsid w:val="007C44D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3E1242"/>
    <w:rPr>
      <w:color w:val="0000FF"/>
      <w:u w:val="single"/>
    </w:rPr>
  </w:style>
  <w:style w:type="character" w:customStyle="1" w:styleId="c1">
    <w:name w:val="c1"/>
    <w:basedOn w:val="a0"/>
    <w:rsid w:val="00A02BB9"/>
  </w:style>
  <w:style w:type="paragraph" w:customStyle="1" w:styleId="c14">
    <w:name w:val="c14"/>
    <w:basedOn w:val="a"/>
    <w:rsid w:val="00A0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5C0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195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semiHidden/>
    <w:unhideWhenUsed/>
    <w:rsid w:val="00C9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90E4B"/>
  </w:style>
  <w:style w:type="paragraph" w:styleId="ac">
    <w:name w:val="footer"/>
    <w:basedOn w:val="a"/>
    <w:link w:val="ad"/>
    <w:uiPriority w:val="99"/>
    <w:unhideWhenUsed/>
    <w:rsid w:val="00C90E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90E4B"/>
  </w:style>
  <w:style w:type="character" w:customStyle="1" w:styleId="10">
    <w:name w:val="Заголовок 1 Знак"/>
    <w:basedOn w:val="a0"/>
    <w:link w:val="1"/>
    <w:uiPriority w:val="9"/>
    <w:rsid w:val="002C7B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80C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CE716E"/>
    <w:rPr>
      <w:b/>
      <w:bCs/>
    </w:rPr>
  </w:style>
  <w:style w:type="paragraph" w:customStyle="1" w:styleId="paragraph">
    <w:name w:val="paragraph"/>
    <w:basedOn w:val="a"/>
    <w:rsid w:val="0032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957D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A572AB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basedOn w:val="a"/>
    <w:rsid w:val="005D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5D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D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D3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7B0DD1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A7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A7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1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569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6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06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65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164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198125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29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841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293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410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189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5541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455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0147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95588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805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650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023757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16725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96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7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891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268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554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1153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1855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7620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185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81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52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466706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46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73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8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285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49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506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786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4309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1396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872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816860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2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682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770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6049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130928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92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816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130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0631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115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577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3710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68860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583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5902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57903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22603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0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39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493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979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227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4411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0727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2622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2866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874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845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73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BEBEB"/>
                                        <w:left w:val="single" w:sz="6" w:space="0" w:color="EBEBEB"/>
                                        <w:bottom w:val="single" w:sz="6" w:space="0" w:color="EBEBEB"/>
                                        <w:right w:val="single" w:sz="6" w:space="0" w:color="EBEBEB"/>
                                      </w:divBdr>
                                      <w:divsChild>
                                        <w:div w:id="96516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24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511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808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451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53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683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69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4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51996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825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086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626561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535943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27805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7876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3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1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06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6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846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963633">
                      <w:marLeft w:val="0"/>
                      <w:marRight w:val="0"/>
                      <w:marTop w:val="6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3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92558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86430">
              <w:marLeft w:val="0"/>
              <w:marRight w:val="6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6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1%80%D0%B5%D1%84%D0%B8%D0%BD%D0%BE_(%D1%81%D0%B5%D0%BB%D0%BE,_%D0%A0%D1%8B%D0%B1%D0%B8%D0%BD%D1%81%D0%BA%D0%B8%D0%B9_%D1%80%D0%B0%D0%B9%D0%BE%D0%BD)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yadi.sk/i/dE7_kIlexu1kvg" TargetMode="External"/><Relationship Id="rId21" Type="http://schemas.openxmlformats.org/officeDocument/2006/relationships/hyperlink" Target="https://pandia.ru/text/78/537/38244-10.php" TargetMode="External"/><Relationship Id="rId34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2%D0%BE%D1%80%D0%BE%D0%BD%D0%BA%D0%BE%D0%B2%D0%BE_(%D0%A0%D1%8B%D0%B1%D0%B8%D0%BD%D1%81%D0%BA%D0%B8%D0%B9_%D1%80%D0%B0%D0%B9%D0%BE%D0%BD)" TargetMode="External"/><Relationship Id="rId17" Type="http://schemas.openxmlformats.org/officeDocument/2006/relationships/hyperlink" Target="https://pandia.ru/text/category/yekologiya_i_ohrana_okruzhayushej_sredi/" TargetMode="External"/><Relationship Id="rId25" Type="http://schemas.openxmlformats.org/officeDocument/2006/relationships/hyperlink" Target="https://www.quarta-rad.ru/useful/statii-o-dozimetrax-radone/kak-polzovatsa-dozimetrom/" TargetMode="External"/><Relationship Id="rId33" Type="http://schemas.openxmlformats.org/officeDocument/2006/relationships/hyperlink" Target="https://youtu.be/exVojGOqVh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prirodopolmzzovanie/" TargetMode="External"/><Relationship Id="rId20" Type="http://schemas.openxmlformats.org/officeDocument/2006/relationships/hyperlink" Target="http://www.dozimetr.biz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A%D0%BE%D0%B6%D0%B5%D0%B2%D0%BD%D0%B8%D0%BA%D0%BE%D0%B2%D0%BE_(%D0%A0%D1%8B%D0%B1%D0%B8%D0%BD%D1%81%D0%BA%D0%B8%D0%B9_%D1%80%D0%B0%D0%B9%D0%BE%D0%BD)" TargetMode="External"/><Relationship Id="rId24" Type="http://schemas.openxmlformats.org/officeDocument/2006/relationships/hyperlink" Target="https://ru.wikipedia.org/wiki/" TargetMode="External"/><Relationship Id="rId32" Type="http://schemas.openxmlformats.org/officeDocument/2006/relationships/image" Target="media/image6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zakonodatelmznaya_initciativa/" TargetMode="External"/><Relationship Id="rId23" Type="http://schemas.openxmlformats.org/officeDocument/2006/relationships/hyperlink" Target="https://rentgen-centr.ru/dopustimyj-radiacionnyj-fon" TargetMode="External"/><Relationship Id="rId28" Type="http://schemas.openxmlformats.org/officeDocument/2006/relationships/hyperlink" Target="https://mydozimetr.ru/blog/stati/ekspress-metod-kontrolya-radioaktivnogo-zagryazneniya-produktov-pitaniya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8%D0%B2%D0%B0%D0%BD%D0%BE%D0%B2%D1%81%D0%BA%D0%BE%D0%B5_(%D0%BF/%D0%BE_%D0%90%D1%80%D0%B5%D1%84%D0%B8%D0%BD%D0%BE)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A3%D1%85%D1%80%D0%B0" TargetMode="External"/><Relationship Id="rId14" Type="http://schemas.openxmlformats.org/officeDocument/2006/relationships/hyperlink" Target="https://pandia.ru/text/category/selmzskie_poseleniya/" TargetMode="External"/><Relationship Id="rId22" Type="http://schemas.openxmlformats.org/officeDocument/2006/relationships/hyperlink" Target="http://docs.cntd.ru/document/1200146978" TargetMode="External"/><Relationship Id="rId27" Type="http://schemas.openxmlformats.org/officeDocument/2006/relationships/hyperlink" Target="http://www.kemmvl.ru/home/poleznaya-informatsiya/stati/radiatsionnaya-bezopasnost/90-puti-postupleniya-radionuklidov-v-organizm" TargetMode="External"/><Relationship Id="rId30" Type="http://schemas.openxmlformats.org/officeDocument/2006/relationships/image" Target="media/image4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862FB-CBA4-4028-B890-2C60C418F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25</Pages>
  <Words>5859</Words>
  <Characters>33401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Nata</cp:lastModifiedBy>
  <cp:revision>24</cp:revision>
  <cp:lastPrinted>2021-10-24T12:24:00Z</cp:lastPrinted>
  <dcterms:created xsi:type="dcterms:W3CDTF">2021-10-24T19:43:00Z</dcterms:created>
  <dcterms:modified xsi:type="dcterms:W3CDTF">2022-01-11T10:20:00Z</dcterms:modified>
</cp:coreProperties>
</file>