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37F5C" w14:textId="77777777" w:rsidR="003734DA" w:rsidRPr="00373D8E" w:rsidRDefault="003734DA" w:rsidP="003734DA">
      <w:pPr>
        <w:spacing w:after="0"/>
        <w:jc w:val="center"/>
        <w:rPr>
          <w:rFonts w:ascii="Times New Roman" w:hAnsi="Times New Roman"/>
          <w:b/>
          <w:sz w:val="24"/>
          <w:szCs w:val="24"/>
        </w:rPr>
      </w:pPr>
      <w:r w:rsidRPr="00373D8E">
        <w:rPr>
          <w:rFonts w:ascii="Times New Roman" w:hAnsi="Times New Roman"/>
          <w:b/>
          <w:sz w:val="24"/>
          <w:szCs w:val="24"/>
        </w:rPr>
        <w:t>МУНИЦИПАЛЬНОЕ БЮДЖЕТНОЕ УЧРЕЖДЕНИЕ</w:t>
      </w:r>
    </w:p>
    <w:p w14:paraId="0759E177" w14:textId="77777777" w:rsidR="003734DA" w:rsidRPr="00373D8E" w:rsidRDefault="003734DA" w:rsidP="003734DA">
      <w:pPr>
        <w:spacing w:after="0"/>
        <w:jc w:val="center"/>
        <w:rPr>
          <w:rFonts w:ascii="Times New Roman" w:hAnsi="Times New Roman"/>
          <w:b/>
          <w:sz w:val="24"/>
          <w:szCs w:val="24"/>
        </w:rPr>
      </w:pPr>
      <w:r w:rsidRPr="00373D8E">
        <w:rPr>
          <w:rFonts w:ascii="Times New Roman" w:hAnsi="Times New Roman"/>
          <w:b/>
          <w:sz w:val="24"/>
          <w:szCs w:val="24"/>
        </w:rPr>
        <w:t>ДОПОЛНИТЕЛЬНОГО ОБРАЗОВАНИЯ</w:t>
      </w:r>
    </w:p>
    <w:p w14:paraId="1E2B3B12" w14:textId="77777777" w:rsidR="003734DA" w:rsidRPr="00373D8E" w:rsidRDefault="003734DA" w:rsidP="003734DA">
      <w:pPr>
        <w:spacing w:after="0"/>
        <w:jc w:val="center"/>
        <w:rPr>
          <w:rFonts w:ascii="Times New Roman" w:hAnsi="Times New Roman"/>
          <w:b/>
          <w:sz w:val="24"/>
          <w:szCs w:val="24"/>
        </w:rPr>
      </w:pPr>
      <w:r w:rsidRPr="00373D8E">
        <w:rPr>
          <w:rFonts w:ascii="Times New Roman" w:hAnsi="Times New Roman"/>
          <w:b/>
          <w:sz w:val="24"/>
          <w:szCs w:val="24"/>
        </w:rPr>
        <w:t xml:space="preserve">«ЦЕНТР ДЕТСКОГО ТВОРЧЕСТВА «СПЕКТР» </w:t>
      </w:r>
    </w:p>
    <w:p w14:paraId="7B85D4C9" w14:textId="03695F8E" w:rsidR="003734DA" w:rsidRDefault="003734DA" w:rsidP="003734DA">
      <w:pPr>
        <w:tabs>
          <w:tab w:val="center" w:pos="4677"/>
          <w:tab w:val="left" w:pos="7219"/>
        </w:tabs>
        <w:spacing w:line="360" w:lineRule="auto"/>
        <w:rPr>
          <w:rFonts w:ascii="Times New Roman" w:hAnsi="Times New Roman"/>
          <w:b/>
          <w:sz w:val="24"/>
          <w:szCs w:val="24"/>
        </w:rPr>
      </w:pPr>
      <w:r>
        <w:rPr>
          <w:rFonts w:ascii="Times New Roman" w:hAnsi="Times New Roman"/>
          <w:b/>
          <w:sz w:val="24"/>
          <w:szCs w:val="24"/>
        </w:rPr>
        <w:tab/>
      </w:r>
      <w:r w:rsidRPr="00373D8E">
        <w:rPr>
          <w:rFonts w:ascii="Times New Roman" w:hAnsi="Times New Roman"/>
          <w:b/>
          <w:sz w:val="24"/>
          <w:szCs w:val="24"/>
        </w:rPr>
        <w:t>ГОРОДСКОГО ОКРУГА САМАРА</w:t>
      </w:r>
      <w:r>
        <w:rPr>
          <w:rFonts w:ascii="Times New Roman" w:hAnsi="Times New Roman"/>
          <w:b/>
          <w:sz w:val="24"/>
          <w:szCs w:val="24"/>
        </w:rPr>
        <w:tab/>
      </w:r>
    </w:p>
    <w:p w14:paraId="7C83761E" w14:textId="77777777" w:rsidR="003734DA" w:rsidRPr="00373D8E" w:rsidRDefault="003734DA" w:rsidP="003734DA">
      <w:pPr>
        <w:tabs>
          <w:tab w:val="center" w:pos="4677"/>
          <w:tab w:val="left" w:pos="7219"/>
        </w:tabs>
        <w:spacing w:line="360" w:lineRule="auto"/>
        <w:rPr>
          <w:rFonts w:ascii="Times New Roman" w:hAnsi="Times New Roman"/>
          <w:b/>
          <w:sz w:val="24"/>
          <w:szCs w:val="24"/>
        </w:rPr>
      </w:pPr>
    </w:p>
    <w:p w14:paraId="58412C83" w14:textId="081EC032" w:rsidR="003734DA" w:rsidRPr="00373D8E" w:rsidRDefault="003734DA" w:rsidP="003734DA">
      <w:pPr>
        <w:spacing w:line="240" w:lineRule="auto"/>
        <w:jc w:val="center"/>
        <w:rPr>
          <w:rFonts w:ascii="Times New Roman" w:hAnsi="Times New Roman"/>
          <w:sz w:val="28"/>
          <w:szCs w:val="24"/>
        </w:rPr>
      </w:pPr>
      <w:r>
        <w:rPr>
          <w:rFonts w:ascii="Times New Roman" w:hAnsi="Times New Roman"/>
          <w:noProof/>
          <w:sz w:val="24"/>
          <w:szCs w:val="24"/>
          <w:lang w:eastAsia="ru-RU"/>
        </w:rPr>
        <w:drawing>
          <wp:inline distT="0" distB="0" distL="0" distR="0" wp14:anchorId="404971E7" wp14:editId="0E0F9DA0">
            <wp:extent cx="2457450" cy="2457450"/>
            <wp:effectExtent l="0" t="0" r="0" b="0"/>
            <wp:docPr id="1" name="Рисунок 1"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inline>
        </w:drawing>
      </w:r>
    </w:p>
    <w:p w14:paraId="5755836B" w14:textId="77777777" w:rsidR="003734DA" w:rsidRPr="00373D8E" w:rsidRDefault="003734DA" w:rsidP="003734DA">
      <w:pPr>
        <w:spacing w:line="240" w:lineRule="auto"/>
        <w:jc w:val="center"/>
        <w:rPr>
          <w:rFonts w:ascii="Times New Roman" w:hAnsi="Times New Roman"/>
          <w:sz w:val="28"/>
          <w:szCs w:val="24"/>
        </w:rPr>
      </w:pPr>
    </w:p>
    <w:p w14:paraId="2E2FB6C0" w14:textId="5C3645DC" w:rsidR="003734DA" w:rsidRPr="00373D8E" w:rsidRDefault="003734DA" w:rsidP="003734DA">
      <w:pPr>
        <w:spacing w:line="240" w:lineRule="auto"/>
        <w:jc w:val="center"/>
        <w:rPr>
          <w:rFonts w:ascii="Times New Roman" w:hAnsi="Times New Roman"/>
          <w:sz w:val="28"/>
          <w:szCs w:val="24"/>
        </w:rPr>
      </w:pPr>
      <w:r>
        <w:rPr>
          <w:rFonts w:ascii="Times New Roman" w:hAnsi="Times New Roman"/>
          <w:sz w:val="28"/>
          <w:szCs w:val="24"/>
        </w:rPr>
        <w:t>Исследовательская работа</w:t>
      </w:r>
    </w:p>
    <w:p w14:paraId="617175C1" w14:textId="77777777" w:rsidR="003734DA" w:rsidRPr="0045474A" w:rsidRDefault="003734DA" w:rsidP="003734DA">
      <w:pPr>
        <w:spacing w:after="0" w:line="240" w:lineRule="auto"/>
        <w:contextualSpacing/>
        <w:jc w:val="center"/>
        <w:rPr>
          <w:rFonts w:ascii="Times New Roman" w:hAnsi="Times New Roman" w:cs="Times New Roman"/>
          <w:b/>
          <w:sz w:val="28"/>
          <w:szCs w:val="28"/>
        </w:rPr>
      </w:pPr>
      <w:r w:rsidRPr="0045474A">
        <w:rPr>
          <w:rFonts w:ascii="Times New Roman" w:hAnsi="Times New Roman" w:cs="Times New Roman"/>
          <w:b/>
          <w:sz w:val="28"/>
          <w:szCs w:val="28"/>
        </w:rPr>
        <w:t>по теме:</w:t>
      </w:r>
      <w:r>
        <w:rPr>
          <w:rFonts w:ascii="Times New Roman" w:hAnsi="Times New Roman" w:cs="Times New Roman"/>
          <w:b/>
          <w:sz w:val="28"/>
          <w:szCs w:val="28"/>
        </w:rPr>
        <w:t xml:space="preserve"> </w:t>
      </w:r>
      <w:r w:rsidRPr="0045474A">
        <w:rPr>
          <w:rFonts w:ascii="Times New Roman" w:hAnsi="Times New Roman" w:cs="Times New Roman"/>
          <w:b/>
          <w:sz w:val="28"/>
          <w:szCs w:val="28"/>
        </w:rPr>
        <w:t>Мониторинг флоры и растительности Новосемейкинского карстового поля (Самарская область)</w:t>
      </w:r>
    </w:p>
    <w:p w14:paraId="55DE1EF2" w14:textId="77777777" w:rsidR="003734DA" w:rsidRPr="00373D8E" w:rsidRDefault="003734DA" w:rsidP="003734DA">
      <w:pPr>
        <w:spacing w:line="240" w:lineRule="auto"/>
        <w:jc w:val="center"/>
        <w:rPr>
          <w:rFonts w:ascii="Times New Roman" w:hAnsi="Times New Roman"/>
          <w:sz w:val="28"/>
          <w:szCs w:val="24"/>
        </w:rPr>
      </w:pPr>
    </w:p>
    <w:p w14:paraId="45560A92" w14:textId="77777777" w:rsidR="003734DA" w:rsidRDefault="003734DA" w:rsidP="003734DA">
      <w:pPr>
        <w:jc w:val="right"/>
        <w:rPr>
          <w:rFonts w:ascii="Times New Roman" w:hAnsi="Times New Roman"/>
          <w:sz w:val="28"/>
          <w:szCs w:val="28"/>
        </w:rPr>
      </w:pPr>
    </w:p>
    <w:p w14:paraId="10E06905" w14:textId="77777777" w:rsidR="003734DA" w:rsidRPr="00373D8E" w:rsidRDefault="003734DA" w:rsidP="003734DA">
      <w:pPr>
        <w:spacing w:after="0"/>
        <w:jc w:val="right"/>
        <w:rPr>
          <w:rFonts w:ascii="Times New Roman" w:hAnsi="Times New Roman"/>
          <w:sz w:val="28"/>
          <w:szCs w:val="28"/>
        </w:rPr>
      </w:pPr>
      <w:r w:rsidRPr="00373D8E">
        <w:rPr>
          <w:rFonts w:ascii="Times New Roman" w:hAnsi="Times New Roman"/>
          <w:sz w:val="28"/>
          <w:szCs w:val="28"/>
        </w:rPr>
        <w:t>Работу выполнил</w:t>
      </w:r>
      <w:r>
        <w:rPr>
          <w:rFonts w:ascii="Times New Roman" w:hAnsi="Times New Roman"/>
          <w:sz w:val="28"/>
          <w:szCs w:val="28"/>
        </w:rPr>
        <w:t>а</w:t>
      </w:r>
      <w:r w:rsidRPr="00373D8E">
        <w:rPr>
          <w:rFonts w:ascii="Times New Roman" w:hAnsi="Times New Roman"/>
          <w:sz w:val="28"/>
          <w:szCs w:val="28"/>
        </w:rPr>
        <w:t>:</w:t>
      </w:r>
    </w:p>
    <w:p w14:paraId="0C29A076" w14:textId="77777777" w:rsidR="003734DA" w:rsidRPr="00373D8E" w:rsidRDefault="003734DA" w:rsidP="003734DA">
      <w:pPr>
        <w:spacing w:after="0"/>
        <w:jc w:val="right"/>
        <w:rPr>
          <w:rFonts w:ascii="Times New Roman" w:hAnsi="Times New Roman"/>
          <w:sz w:val="28"/>
          <w:szCs w:val="28"/>
        </w:rPr>
      </w:pPr>
      <w:r w:rsidRPr="00373D8E">
        <w:rPr>
          <w:rFonts w:ascii="Times New Roman" w:hAnsi="Times New Roman"/>
          <w:sz w:val="28"/>
          <w:szCs w:val="28"/>
        </w:rPr>
        <w:t>обучающ</w:t>
      </w:r>
      <w:r>
        <w:rPr>
          <w:rFonts w:ascii="Times New Roman" w:hAnsi="Times New Roman"/>
          <w:sz w:val="28"/>
          <w:szCs w:val="28"/>
        </w:rPr>
        <w:t>аяся</w:t>
      </w:r>
      <w:r w:rsidRPr="00373D8E">
        <w:rPr>
          <w:rFonts w:ascii="Times New Roman" w:hAnsi="Times New Roman"/>
          <w:sz w:val="28"/>
          <w:szCs w:val="28"/>
        </w:rPr>
        <w:t xml:space="preserve"> детского объединения «ЭкоМир»</w:t>
      </w:r>
    </w:p>
    <w:p w14:paraId="33FD98D3" w14:textId="77777777" w:rsidR="003734DA" w:rsidRPr="004F35FF" w:rsidRDefault="003734DA" w:rsidP="003734DA">
      <w:pPr>
        <w:spacing w:after="0"/>
        <w:jc w:val="right"/>
        <w:rPr>
          <w:rFonts w:ascii="Times New Roman" w:hAnsi="Times New Roman"/>
          <w:sz w:val="28"/>
          <w:szCs w:val="28"/>
        </w:rPr>
      </w:pPr>
      <w:r w:rsidRPr="00373D8E">
        <w:rPr>
          <w:rFonts w:ascii="Times New Roman" w:hAnsi="Times New Roman"/>
          <w:sz w:val="28"/>
          <w:szCs w:val="28"/>
        </w:rPr>
        <w:t xml:space="preserve">МБУ ДО </w:t>
      </w:r>
      <w:r w:rsidRPr="004F35FF">
        <w:rPr>
          <w:rFonts w:ascii="Times New Roman" w:hAnsi="Times New Roman"/>
          <w:sz w:val="28"/>
          <w:szCs w:val="28"/>
        </w:rPr>
        <w:t>ЦДТ «Спектр» г.о. Самара</w:t>
      </w:r>
    </w:p>
    <w:p w14:paraId="22DC94D8" w14:textId="4D9F998D" w:rsidR="003734DA" w:rsidRPr="004F35FF" w:rsidRDefault="004F35FF" w:rsidP="003734DA">
      <w:pPr>
        <w:spacing w:after="0"/>
        <w:jc w:val="right"/>
        <w:rPr>
          <w:rFonts w:ascii="Times New Roman" w:hAnsi="Times New Roman"/>
          <w:b/>
          <w:sz w:val="28"/>
          <w:szCs w:val="28"/>
        </w:rPr>
      </w:pPr>
      <w:r w:rsidRPr="004F35FF">
        <w:rPr>
          <w:rFonts w:ascii="Times New Roman" w:hAnsi="Times New Roman"/>
          <w:b/>
          <w:sz w:val="28"/>
          <w:szCs w:val="28"/>
        </w:rPr>
        <w:t>Бушуева Анна Ильинична</w:t>
      </w:r>
    </w:p>
    <w:p w14:paraId="0346F32C" w14:textId="21C5DF72" w:rsidR="003734DA" w:rsidRPr="00373D8E" w:rsidRDefault="004F35FF" w:rsidP="003734DA">
      <w:pPr>
        <w:jc w:val="right"/>
        <w:rPr>
          <w:rFonts w:ascii="Times New Roman" w:hAnsi="Times New Roman"/>
          <w:sz w:val="28"/>
          <w:szCs w:val="28"/>
        </w:rPr>
      </w:pPr>
      <w:r w:rsidRPr="004F35FF">
        <w:rPr>
          <w:rFonts w:ascii="Times New Roman" w:hAnsi="Times New Roman"/>
          <w:sz w:val="28"/>
          <w:szCs w:val="28"/>
        </w:rPr>
        <w:t xml:space="preserve"> </w:t>
      </w:r>
      <w:bookmarkStart w:id="0" w:name="_GoBack"/>
      <w:bookmarkEnd w:id="0"/>
    </w:p>
    <w:p w14:paraId="0D39833F" w14:textId="77777777" w:rsidR="003734DA" w:rsidRPr="00373D8E" w:rsidRDefault="003734DA" w:rsidP="003734DA">
      <w:pPr>
        <w:spacing w:after="0"/>
        <w:jc w:val="right"/>
        <w:rPr>
          <w:rFonts w:ascii="Times New Roman" w:hAnsi="Times New Roman"/>
          <w:sz w:val="28"/>
          <w:szCs w:val="28"/>
        </w:rPr>
      </w:pPr>
      <w:r w:rsidRPr="00373D8E">
        <w:rPr>
          <w:rFonts w:ascii="Times New Roman" w:hAnsi="Times New Roman"/>
          <w:sz w:val="28"/>
          <w:szCs w:val="28"/>
        </w:rPr>
        <w:t>Руководитель работы:</w:t>
      </w:r>
    </w:p>
    <w:p w14:paraId="726CBF68" w14:textId="77777777" w:rsidR="003734DA" w:rsidRPr="00373D8E" w:rsidRDefault="003734DA" w:rsidP="003734DA">
      <w:pPr>
        <w:spacing w:after="0"/>
        <w:jc w:val="right"/>
        <w:rPr>
          <w:rFonts w:ascii="Times New Roman" w:hAnsi="Times New Roman"/>
          <w:sz w:val="28"/>
          <w:szCs w:val="28"/>
        </w:rPr>
      </w:pPr>
      <w:r w:rsidRPr="00373D8E">
        <w:rPr>
          <w:rFonts w:ascii="Times New Roman" w:hAnsi="Times New Roman"/>
          <w:sz w:val="28"/>
          <w:szCs w:val="28"/>
        </w:rPr>
        <w:t>педагог дополнительного образования</w:t>
      </w:r>
    </w:p>
    <w:p w14:paraId="50F7E979" w14:textId="77777777" w:rsidR="003734DA" w:rsidRPr="00373D8E" w:rsidRDefault="003734DA" w:rsidP="003734DA">
      <w:pPr>
        <w:spacing w:after="0"/>
        <w:jc w:val="right"/>
        <w:rPr>
          <w:rFonts w:ascii="Times New Roman" w:hAnsi="Times New Roman"/>
          <w:sz w:val="28"/>
          <w:szCs w:val="28"/>
        </w:rPr>
      </w:pPr>
      <w:r w:rsidRPr="00373D8E">
        <w:rPr>
          <w:rFonts w:ascii="Times New Roman" w:hAnsi="Times New Roman"/>
          <w:sz w:val="28"/>
          <w:szCs w:val="28"/>
        </w:rPr>
        <w:t>МБУ ДО ЦДТ «Спектр» г.о. Самара</w:t>
      </w:r>
    </w:p>
    <w:p w14:paraId="51C4A7FD" w14:textId="77777777" w:rsidR="003734DA" w:rsidRPr="00373D8E" w:rsidRDefault="003734DA" w:rsidP="003734DA">
      <w:pPr>
        <w:jc w:val="right"/>
        <w:rPr>
          <w:rFonts w:ascii="Times New Roman" w:hAnsi="Times New Roman"/>
          <w:b/>
          <w:sz w:val="28"/>
          <w:szCs w:val="24"/>
        </w:rPr>
      </w:pPr>
      <w:r>
        <w:rPr>
          <w:rFonts w:ascii="Times New Roman" w:hAnsi="Times New Roman"/>
          <w:b/>
          <w:sz w:val="28"/>
          <w:szCs w:val="28"/>
        </w:rPr>
        <w:t>Митрошенкова Анна Евгеньевна</w:t>
      </w:r>
    </w:p>
    <w:p w14:paraId="006D775F" w14:textId="77777777" w:rsidR="003734DA" w:rsidRDefault="003734DA" w:rsidP="003734DA">
      <w:pPr>
        <w:spacing w:line="240" w:lineRule="auto"/>
        <w:jc w:val="center"/>
        <w:rPr>
          <w:rFonts w:ascii="Times New Roman" w:hAnsi="Times New Roman"/>
          <w:sz w:val="28"/>
          <w:szCs w:val="24"/>
        </w:rPr>
      </w:pPr>
    </w:p>
    <w:p w14:paraId="292301DC" w14:textId="77777777" w:rsidR="003734DA" w:rsidRPr="00373D8E" w:rsidRDefault="003734DA" w:rsidP="003734DA">
      <w:pPr>
        <w:spacing w:line="240" w:lineRule="auto"/>
        <w:jc w:val="center"/>
        <w:rPr>
          <w:rFonts w:ascii="Times New Roman" w:hAnsi="Times New Roman"/>
          <w:sz w:val="28"/>
          <w:szCs w:val="24"/>
        </w:rPr>
      </w:pPr>
    </w:p>
    <w:p w14:paraId="5E305D19" w14:textId="77777777" w:rsidR="0045474A" w:rsidRDefault="006D37FE" w:rsidP="0045474A">
      <w:pPr>
        <w:spacing w:after="0" w:line="240" w:lineRule="auto"/>
        <w:contextualSpacing/>
        <w:jc w:val="center"/>
        <w:rPr>
          <w:rFonts w:ascii="Times New Roman" w:hAnsi="Times New Roman" w:cs="Times New Roman"/>
          <w:sz w:val="28"/>
          <w:szCs w:val="28"/>
        </w:rPr>
      </w:pPr>
      <w:r w:rsidRPr="0045474A">
        <w:rPr>
          <w:rFonts w:ascii="Times New Roman" w:hAnsi="Times New Roman" w:cs="Times New Roman"/>
          <w:sz w:val="28"/>
          <w:szCs w:val="28"/>
        </w:rPr>
        <w:t>Самара</w:t>
      </w:r>
    </w:p>
    <w:p w14:paraId="091A551F" w14:textId="00706885" w:rsidR="006D37FE" w:rsidRPr="0045474A" w:rsidRDefault="006D37FE" w:rsidP="0045474A">
      <w:pPr>
        <w:spacing w:after="0" w:line="240" w:lineRule="auto"/>
        <w:contextualSpacing/>
        <w:jc w:val="center"/>
        <w:rPr>
          <w:rFonts w:ascii="Times New Roman" w:hAnsi="Times New Roman" w:cs="Times New Roman"/>
          <w:sz w:val="28"/>
          <w:szCs w:val="28"/>
        </w:rPr>
      </w:pPr>
      <w:r w:rsidRPr="0045474A">
        <w:rPr>
          <w:rFonts w:ascii="Times New Roman" w:hAnsi="Times New Roman" w:cs="Times New Roman"/>
          <w:sz w:val="28"/>
          <w:szCs w:val="28"/>
        </w:rPr>
        <w:t>20</w:t>
      </w:r>
      <w:r w:rsidR="0045474A" w:rsidRPr="0045474A">
        <w:rPr>
          <w:rFonts w:ascii="Times New Roman" w:hAnsi="Times New Roman" w:cs="Times New Roman"/>
          <w:sz w:val="28"/>
          <w:szCs w:val="28"/>
        </w:rPr>
        <w:t>21</w:t>
      </w:r>
    </w:p>
    <w:p w14:paraId="52404A85" w14:textId="051A9F58" w:rsidR="00FB0099" w:rsidRPr="0045474A" w:rsidRDefault="0045474A" w:rsidP="003734DA">
      <w:pPr>
        <w:spacing w:after="0" w:line="240" w:lineRule="auto"/>
        <w:jc w:val="center"/>
        <w:rPr>
          <w:rFonts w:ascii="Times New Roman" w:eastAsia="Times New Roman" w:hAnsi="Times New Roman" w:cs="Times New Roman"/>
          <w:b/>
          <w:sz w:val="28"/>
          <w:szCs w:val="28"/>
          <w:lang w:eastAsia="ru-RU"/>
        </w:rPr>
      </w:pPr>
      <w:r w:rsidRPr="0045474A">
        <w:rPr>
          <w:rFonts w:ascii="Times New Roman" w:hAnsi="Times New Roman" w:cs="Times New Roman"/>
          <w:sz w:val="28"/>
          <w:szCs w:val="28"/>
        </w:rPr>
        <w:br w:type="page"/>
      </w:r>
      <w:r w:rsidR="00BD367C" w:rsidRPr="0045474A">
        <w:rPr>
          <w:rFonts w:ascii="Times New Roman" w:eastAsia="Times New Roman" w:hAnsi="Times New Roman" w:cs="Times New Roman"/>
          <w:b/>
          <w:sz w:val="28"/>
          <w:szCs w:val="28"/>
          <w:lang w:eastAsia="ru-RU"/>
        </w:rPr>
        <w:lastRenderedPageBreak/>
        <w:t>Содержание</w:t>
      </w:r>
    </w:p>
    <w:p w14:paraId="0777BC5E" w14:textId="77777777" w:rsidR="007D32AA" w:rsidRPr="0045474A" w:rsidRDefault="007D32AA" w:rsidP="0045474A">
      <w:pPr>
        <w:spacing w:after="0" w:line="240" w:lineRule="auto"/>
        <w:jc w:val="both"/>
        <w:rPr>
          <w:rFonts w:ascii="Times New Roman" w:eastAsia="Times New Roman" w:hAnsi="Times New Roman" w:cs="Times New Roman"/>
          <w:sz w:val="28"/>
          <w:szCs w:val="28"/>
          <w:lang w:eastAsia="ru-RU"/>
        </w:rPr>
      </w:pPr>
    </w:p>
    <w:p w14:paraId="178212C8" w14:textId="388EC3D9" w:rsidR="00FB0099" w:rsidRPr="0045474A" w:rsidRDefault="00FB0099"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Введение……………………………………………………………………</w:t>
      </w:r>
      <w:r w:rsidR="0078637D">
        <w:rPr>
          <w:rFonts w:ascii="Times New Roman" w:eastAsia="Times New Roman" w:hAnsi="Times New Roman" w:cs="Times New Roman"/>
          <w:sz w:val="28"/>
          <w:szCs w:val="28"/>
          <w:lang w:eastAsia="ru-RU"/>
        </w:rPr>
        <w:t>……...3</w:t>
      </w:r>
    </w:p>
    <w:p w14:paraId="6CF5E593" w14:textId="77777777" w:rsidR="0078637D" w:rsidRDefault="0078637D" w:rsidP="0045474A">
      <w:pPr>
        <w:spacing w:after="0" w:line="240" w:lineRule="auto"/>
        <w:jc w:val="both"/>
        <w:rPr>
          <w:rFonts w:ascii="Times New Roman" w:eastAsia="Times New Roman" w:hAnsi="Times New Roman" w:cs="Times New Roman"/>
          <w:sz w:val="28"/>
          <w:szCs w:val="28"/>
          <w:lang w:eastAsia="ru-RU"/>
        </w:rPr>
      </w:pPr>
    </w:p>
    <w:p w14:paraId="38DAEFA8" w14:textId="30CABE5E" w:rsidR="00FB0099" w:rsidRPr="0045474A" w:rsidRDefault="00FB0099"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1. Природные условия </w:t>
      </w:r>
      <w:r w:rsidR="00D979E4" w:rsidRPr="0045474A">
        <w:rPr>
          <w:rFonts w:ascii="Times New Roman" w:eastAsia="Times New Roman" w:hAnsi="Times New Roman" w:cs="Times New Roman"/>
          <w:sz w:val="28"/>
          <w:szCs w:val="28"/>
          <w:lang w:eastAsia="ru-RU"/>
        </w:rPr>
        <w:t>Новосемейкинского карстового поля</w:t>
      </w:r>
      <w:r w:rsidRPr="0045474A">
        <w:rPr>
          <w:rFonts w:ascii="Times New Roman" w:eastAsia="Times New Roman" w:hAnsi="Times New Roman" w:cs="Times New Roman"/>
          <w:sz w:val="28"/>
          <w:szCs w:val="28"/>
          <w:lang w:eastAsia="ru-RU"/>
        </w:rPr>
        <w:t>…………………</w:t>
      </w:r>
      <w:r w:rsidR="0078637D">
        <w:rPr>
          <w:rFonts w:ascii="Times New Roman" w:eastAsia="Times New Roman" w:hAnsi="Times New Roman" w:cs="Times New Roman"/>
          <w:sz w:val="28"/>
          <w:szCs w:val="28"/>
          <w:lang w:eastAsia="ru-RU"/>
        </w:rPr>
        <w:t>.5</w:t>
      </w:r>
    </w:p>
    <w:p w14:paraId="1C14E38A" w14:textId="77777777" w:rsidR="0078637D" w:rsidRDefault="0078637D" w:rsidP="0045474A">
      <w:pPr>
        <w:spacing w:after="0" w:line="240" w:lineRule="auto"/>
        <w:jc w:val="both"/>
        <w:rPr>
          <w:rFonts w:ascii="Times New Roman" w:eastAsia="Times New Roman" w:hAnsi="Times New Roman" w:cs="Times New Roman"/>
          <w:sz w:val="28"/>
          <w:szCs w:val="28"/>
          <w:lang w:eastAsia="ru-RU"/>
        </w:rPr>
      </w:pPr>
    </w:p>
    <w:p w14:paraId="53CE49E4" w14:textId="4D89BAD1" w:rsidR="00FB0099" w:rsidRPr="0045474A" w:rsidRDefault="00FB0099"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2. </w:t>
      </w:r>
      <w:r w:rsidR="007D32AA" w:rsidRPr="0045474A">
        <w:rPr>
          <w:rFonts w:ascii="Times New Roman" w:eastAsia="Times New Roman" w:hAnsi="Times New Roman" w:cs="Times New Roman"/>
          <w:sz w:val="28"/>
          <w:szCs w:val="28"/>
          <w:lang w:eastAsia="ru-RU"/>
        </w:rPr>
        <w:t>Мониторинг</w:t>
      </w:r>
      <w:r w:rsidRPr="0045474A">
        <w:rPr>
          <w:rFonts w:ascii="Times New Roman" w:eastAsia="Times New Roman" w:hAnsi="Times New Roman" w:cs="Times New Roman"/>
          <w:sz w:val="28"/>
          <w:szCs w:val="28"/>
          <w:lang w:eastAsia="ru-RU"/>
        </w:rPr>
        <w:t xml:space="preserve"> флоры Новосемейкинского ка</w:t>
      </w:r>
      <w:r w:rsidR="007D32AA" w:rsidRPr="0045474A">
        <w:rPr>
          <w:rFonts w:ascii="Times New Roman" w:eastAsia="Times New Roman" w:hAnsi="Times New Roman" w:cs="Times New Roman"/>
          <w:sz w:val="28"/>
          <w:szCs w:val="28"/>
          <w:lang w:eastAsia="ru-RU"/>
        </w:rPr>
        <w:t>рстового поля………………</w:t>
      </w:r>
      <w:r w:rsidR="0078637D">
        <w:rPr>
          <w:rFonts w:ascii="Times New Roman" w:eastAsia="Times New Roman" w:hAnsi="Times New Roman" w:cs="Times New Roman"/>
          <w:sz w:val="28"/>
          <w:szCs w:val="28"/>
          <w:lang w:eastAsia="ru-RU"/>
        </w:rPr>
        <w:t>….9</w:t>
      </w:r>
    </w:p>
    <w:p w14:paraId="2BF58027" w14:textId="0FC4EFBE" w:rsidR="00FB0099" w:rsidRPr="0045474A" w:rsidRDefault="00FB0099"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2.1. Таксономиче</w:t>
      </w:r>
      <w:r w:rsidR="00092686" w:rsidRPr="0045474A">
        <w:rPr>
          <w:rFonts w:ascii="Times New Roman" w:eastAsia="Times New Roman" w:hAnsi="Times New Roman" w:cs="Times New Roman"/>
          <w:sz w:val="28"/>
          <w:szCs w:val="28"/>
          <w:lang w:eastAsia="ru-RU"/>
        </w:rPr>
        <w:t>ск</w:t>
      </w:r>
      <w:r w:rsidR="0015698C" w:rsidRPr="0045474A">
        <w:rPr>
          <w:rFonts w:ascii="Times New Roman" w:eastAsia="Times New Roman" w:hAnsi="Times New Roman" w:cs="Times New Roman"/>
          <w:sz w:val="28"/>
          <w:szCs w:val="28"/>
          <w:lang w:eastAsia="ru-RU"/>
        </w:rPr>
        <w:t>ая структура</w:t>
      </w:r>
      <w:r w:rsidR="00092686" w:rsidRPr="0045474A">
        <w:rPr>
          <w:rFonts w:ascii="Times New Roman" w:eastAsia="Times New Roman" w:hAnsi="Times New Roman" w:cs="Times New Roman"/>
          <w:sz w:val="28"/>
          <w:szCs w:val="28"/>
          <w:lang w:eastAsia="ru-RU"/>
        </w:rPr>
        <w:t>…………………………………………</w:t>
      </w:r>
      <w:r w:rsidR="0078637D">
        <w:rPr>
          <w:rFonts w:ascii="Times New Roman" w:eastAsia="Times New Roman" w:hAnsi="Times New Roman" w:cs="Times New Roman"/>
          <w:sz w:val="28"/>
          <w:szCs w:val="28"/>
          <w:lang w:eastAsia="ru-RU"/>
        </w:rPr>
        <w:t>..9</w:t>
      </w:r>
    </w:p>
    <w:p w14:paraId="04422739" w14:textId="112DF96F" w:rsidR="005302DB" w:rsidRPr="0045474A" w:rsidRDefault="005302DB"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2.2. Экобиоморфологическ</w:t>
      </w:r>
      <w:r w:rsidR="0015698C" w:rsidRPr="0045474A">
        <w:rPr>
          <w:rFonts w:ascii="Times New Roman" w:eastAsia="Times New Roman" w:hAnsi="Times New Roman" w:cs="Times New Roman"/>
          <w:sz w:val="28"/>
          <w:szCs w:val="28"/>
          <w:lang w:eastAsia="ru-RU"/>
        </w:rPr>
        <w:t>ая характеристика</w:t>
      </w:r>
      <w:r w:rsidR="00092686" w:rsidRPr="0045474A">
        <w:rPr>
          <w:rFonts w:ascii="Times New Roman" w:eastAsia="Times New Roman" w:hAnsi="Times New Roman" w:cs="Times New Roman"/>
          <w:sz w:val="28"/>
          <w:szCs w:val="28"/>
          <w:lang w:eastAsia="ru-RU"/>
        </w:rPr>
        <w:t>…………………………..</w:t>
      </w:r>
      <w:r w:rsidR="0078637D">
        <w:rPr>
          <w:rFonts w:ascii="Times New Roman" w:eastAsia="Times New Roman" w:hAnsi="Times New Roman" w:cs="Times New Roman"/>
          <w:sz w:val="28"/>
          <w:szCs w:val="28"/>
          <w:lang w:eastAsia="ru-RU"/>
        </w:rPr>
        <w:t>10</w:t>
      </w:r>
    </w:p>
    <w:p w14:paraId="78E75B05" w14:textId="3FCA414F" w:rsidR="005302DB" w:rsidRPr="0045474A" w:rsidRDefault="005302DB"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2.3</w:t>
      </w:r>
      <w:r w:rsidR="00FB0099" w:rsidRPr="0045474A">
        <w:rPr>
          <w:rFonts w:ascii="Times New Roman" w:eastAsia="Times New Roman" w:hAnsi="Times New Roman" w:cs="Times New Roman"/>
          <w:sz w:val="28"/>
          <w:szCs w:val="28"/>
          <w:lang w:eastAsia="ru-RU"/>
        </w:rPr>
        <w:t>. Эколого-фито</w:t>
      </w:r>
      <w:r w:rsidR="00092686" w:rsidRPr="0045474A">
        <w:rPr>
          <w:rFonts w:ascii="Times New Roman" w:eastAsia="Times New Roman" w:hAnsi="Times New Roman" w:cs="Times New Roman"/>
          <w:sz w:val="28"/>
          <w:szCs w:val="28"/>
          <w:lang w:eastAsia="ru-RU"/>
        </w:rPr>
        <w:t>ценотический анализ……………………………</w:t>
      </w:r>
      <w:r w:rsidR="00FB0099" w:rsidRPr="0045474A">
        <w:rPr>
          <w:rFonts w:ascii="Times New Roman" w:eastAsia="Times New Roman" w:hAnsi="Times New Roman" w:cs="Times New Roman"/>
          <w:sz w:val="28"/>
          <w:szCs w:val="28"/>
          <w:lang w:eastAsia="ru-RU"/>
        </w:rPr>
        <w:t>…</w:t>
      </w:r>
      <w:r w:rsidR="0078637D">
        <w:rPr>
          <w:rFonts w:ascii="Times New Roman" w:eastAsia="Times New Roman" w:hAnsi="Times New Roman" w:cs="Times New Roman"/>
          <w:sz w:val="28"/>
          <w:szCs w:val="28"/>
          <w:lang w:eastAsia="ru-RU"/>
        </w:rPr>
        <w:t>…12</w:t>
      </w:r>
    </w:p>
    <w:p w14:paraId="5E9BBA30" w14:textId="7498EC22" w:rsidR="005302DB" w:rsidRPr="0045474A" w:rsidRDefault="005302DB"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2.4. Экологически</w:t>
      </w:r>
      <w:r w:rsidR="00092686" w:rsidRPr="0045474A">
        <w:rPr>
          <w:rFonts w:ascii="Times New Roman" w:eastAsia="Times New Roman" w:hAnsi="Times New Roman" w:cs="Times New Roman"/>
          <w:sz w:val="28"/>
          <w:szCs w:val="28"/>
          <w:lang w:eastAsia="ru-RU"/>
        </w:rPr>
        <w:t>й анализ………………………</w:t>
      </w:r>
      <w:r w:rsidRPr="0045474A">
        <w:rPr>
          <w:rFonts w:ascii="Times New Roman" w:eastAsia="Times New Roman" w:hAnsi="Times New Roman" w:cs="Times New Roman"/>
          <w:sz w:val="28"/>
          <w:szCs w:val="28"/>
          <w:lang w:eastAsia="ru-RU"/>
        </w:rPr>
        <w:t>……………………....</w:t>
      </w:r>
      <w:r w:rsidR="0078637D">
        <w:rPr>
          <w:rFonts w:ascii="Times New Roman" w:eastAsia="Times New Roman" w:hAnsi="Times New Roman" w:cs="Times New Roman"/>
          <w:sz w:val="28"/>
          <w:szCs w:val="28"/>
          <w:lang w:eastAsia="ru-RU"/>
        </w:rPr>
        <w:t>.13</w:t>
      </w:r>
    </w:p>
    <w:p w14:paraId="1742A885" w14:textId="29A7BE4D" w:rsidR="005302DB" w:rsidRPr="0045474A" w:rsidRDefault="005302DB"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2.5. Анализ растений по хозяйс</w:t>
      </w:r>
      <w:r w:rsidR="00092686" w:rsidRPr="0045474A">
        <w:rPr>
          <w:rFonts w:ascii="Times New Roman" w:eastAsia="Times New Roman" w:hAnsi="Times New Roman" w:cs="Times New Roman"/>
          <w:sz w:val="28"/>
          <w:szCs w:val="28"/>
          <w:lang w:eastAsia="ru-RU"/>
        </w:rPr>
        <w:t>твенно-полезным группам……………</w:t>
      </w:r>
      <w:r w:rsidR="0078637D">
        <w:rPr>
          <w:rFonts w:ascii="Times New Roman" w:eastAsia="Times New Roman" w:hAnsi="Times New Roman" w:cs="Times New Roman"/>
          <w:sz w:val="28"/>
          <w:szCs w:val="28"/>
          <w:lang w:eastAsia="ru-RU"/>
        </w:rPr>
        <w:t>13</w:t>
      </w:r>
    </w:p>
    <w:p w14:paraId="7347AB10" w14:textId="233C63D2" w:rsidR="00FB0099" w:rsidRPr="0045474A" w:rsidRDefault="005302DB"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2.6. Ареалогический анализ………………………………………………</w:t>
      </w:r>
      <w:r w:rsidR="0078637D">
        <w:rPr>
          <w:rFonts w:ascii="Times New Roman" w:eastAsia="Times New Roman" w:hAnsi="Times New Roman" w:cs="Times New Roman"/>
          <w:sz w:val="28"/>
          <w:szCs w:val="28"/>
          <w:lang w:eastAsia="ru-RU"/>
        </w:rPr>
        <w:t>15</w:t>
      </w:r>
    </w:p>
    <w:p w14:paraId="1F7A8039" w14:textId="365E9C84" w:rsidR="00FB0099" w:rsidRPr="0045474A" w:rsidRDefault="00FB0099" w:rsidP="003734D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2.7. Редкие и охраняемые виды раст</w:t>
      </w:r>
      <w:r w:rsidR="00092686" w:rsidRPr="0045474A">
        <w:rPr>
          <w:rFonts w:ascii="Times New Roman" w:eastAsia="Times New Roman" w:hAnsi="Times New Roman" w:cs="Times New Roman"/>
          <w:sz w:val="28"/>
          <w:szCs w:val="28"/>
          <w:lang w:eastAsia="ru-RU"/>
        </w:rPr>
        <w:t xml:space="preserve">ений </w:t>
      </w:r>
      <w:r w:rsidR="0015698C" w:rsidRPr="0045474A">
        <w:rPr>
          <w:rFonts w:ascii="Times New Roman" w:eastAsia="Times New Roman" w:hAnsi="Times New Roman" w:cs="Times New Roman"/>
          <w:sz w:val="28"/>
          <w:szCs w:val="28"/>
          <w:lang w:eastAsia="ru-RU"/>
        </w:rPr>
        <w:t>Новосемейкинского карстового поля………………………………………………………….</w:t>
      </w:r>
      <w:r w:rsidR="00092686" w:rsidRPr="0045474A">
        <w:rPr>
          <w:rFonts w:ascii="Times New Roman" w:eastAsia="Times New Roman" w:hAnsi="Times New Roman" w:cs="Times New Roman"/>
          <w:sz w:val="28"/>
          <w:szCs w:val="28"/>
          <w:lang w:eastAsia="ru-RU"/>
        </w:rPr>
        <w:t>…</w:t>
      </w:r>
      <w:r w:rsidR="0078637D">
        <w:rPr>
          <w:rFonts w:ascii="Times New Roman" w:eastAsia="Times New Roman" w:hAnsi="Times New Roman" w:cs="Times New Roman"/>
          <w:sz w:val="28"/>
          <w:szCs w:val="28"/>
          <w:lang w:eastAsia="ru-RU"/>
        </w:rPr>
        <w:t>……16</w:t>
      </w:r>
    </w:p>
    <w:p w14:paraId="43E91954" w14:textId="77777777" w:rsidR="0078637D" w:rsidRDefault="0078637D" w:rsidP="0045474A">
      <w:pPr>
        <w:spacing w:after="0" w:line="240" w:lineRule="auto"/>
        <w:jc w:val="both"/>
        <w:rPr>
          <w:rFonts w:ascii="Times New Roman" w:eastAsia="Times New Roman" w:hAnsi="Times New Roman" w:cs="Times New Roman"/>
          <w:sz w:val="28"/>
          <w:szCs w:val="28"/>
          <w:lang w:eastAsia="ru-RU"/>
        </w:rPr>
      </w:pPr>
    </w:p>
    <w:p w14:paraId="419F57E2" w14:textId="5DED2762" w:rsidR="00FB0099" w:rsidRPr="0045474A" w:rsidRDefault="00FB0099"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3. </w:t>
      </w:r>
      <w:r w:rsidR="007D32AA" w:rsidRPr="0045474A">
        <w:rPr>
          <w:rFonts w:ascii="Times New Roman" w:eastAsia="Times New Roman" w:hAnsi="Times New Roman" w:cs="Times New Roman"/>
          <w:sz w:val="28"/>
          <w:szCs w:val="28"/>
          <w:lang w:eastAsia="ru-RU"/>
        </w:rPr>
        <w:t>Мониторинг растительности</w:t>
      </w:r>
      <w:r w:rsidRPr="0045474A">
        <w:rPr>
          <w:rFonts w:ascii="Times New Roman" w:eastAsia="Times New Roman" w:hAnsi="Times New Roman" w:cs="Times New Roman"/>
          <w:sz w:val="28"/>
          <w:szCs w:val="28"/>
          <w:lang w:eastAsia="ru-RU"/>
        </w:rPr>
        <w:t xml:space="preserve"> Новос</w:t>
      </w:r>
      <w:r w:rsidR="005302DB" w:rsidRPr="0045474A">
        <w:rPr>
          <w:rFonts w:ascii="Times New Roman" w:eastAsia="Times New Roman" w:hAnsi="Times New Roman" w:cs="Times New Roman"/>
          <w:sz w:val="28"/>
          <w:szCs w:val="28"/>
          <w:lang w:eastAsia="ru-RU"/>
        </w:rPr>
        <w:t>емейкинского карстового поля…</w:t>
      </w:r>
      <w:r w:rsidR="0078637D">
        <w:rPr>
          <w:rFonts w:ascii="Times New Roman" w:eastAsia="Times New Roman" w:hAnsi="Times New Roman" w:cs="Times New Roman"/>
          <w:sz w:val="28"/>
          <w:szCs w:val="28"/>
          <w:lang w:eastAsia="ru-RU"/>
        </w:rPr>
        <w:t>……17</w:t>
      </w:r>
    </w:p>
    <w:p w14:paraId="65A5681F" w14:textId="77777777" w:rsidR="0078637D" w:rsidRDefault="0078637D" w:rsidP="0078637D">
      <w:pPr>
        <w:spacing w:after="0" w:line="240" w:lineRule="auto"/>
        <w:jc w:val="both"/>
        <w:rPr>
          <w:rFonts w:ascii="Times New Roman" w:eastAsia="Times New Roman" w:hAnsi="Times New Roman" w:cs="Times New Roman"/>
          <w:sz w:val="28"/>
          <w:szCs w:val="28"/>
          <w:lang w:eastAsia="ru-RU"/>
        </w:rPr>
      </w:pPr>
    </w:p>
    <w:p w14:paraId="18FB5198" w14:textId="080E2486" w:rsidR="00FB0099" w:rsidRPr="0045474A" w:rsidRDefault="00FB0099" w:rsidP="0078637D">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Выводы……………………………………………………….…………</w:t>
      </w:r>
      <w:r w:rsidR="0078637D">
        <w:rPr>
          <w:rFonts w:ascii="Times New Roman" w:eastAsia="Times New Roman" w:hAnsi="Times New Roman" w:cs="Times New Roman"/>
          <w:sz w:val="28"/>
          <w:szCs w:val="28"/>
          <w:lang w:eastAsia="ru-RU"/>
        </w:rPr>
        <w:t>………..21</w:t>
      </w:r>
    </w:p>
    <w:p w14:paraId="7C75FB8C" w14:textId="69A2CD90" w:rsidR="00FB0099" w:rsidRPr="0045474A" w:rsidRDefault="00D269D9" w:rsidP="007863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использованной литературы</w:t>
      </w:r>
      <w:r w:rsidR="00FB0099" w:rsidRPr="0045474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FB0099" w:rsidRPr="0045474A">
        <w:rPr>
          <w:rFonts w:ascii="Times New Roman" w:eastAsia="Times New Roman" w:hAnsi="Times New Roman" w:cs="Times New Roman"/>
          <w:sz w:val="28"/>
          <w:szCs w:val="28"/>
          <w:lang w:eastAsia="ru-RU"/>
        </w:rPr>
        <w:t>………..….……</w:t>
      </w:r>
      <w:r w:rsidR="0078637D">
        <w:rPr>
          <w:rFonts w:ascii="Times New Roman" w:eastAsia="Times New Roman" w:hAnsi="Times New Roman" w:cs="Times New Roman"/>
          <w:sz w:val="28"/>
          <w:szCs w:val="28"/>
          <w:lang w:eastAsia="ru-RU"/>
        </w:rPr>
        <w:t>…………..22</w:t>
      </w:r>
    </w:p>
    <w:p w14:paraId="55402710" w14:textId="1F45DFAB" w:rsidR="006D37FE" w:rsidRPr="0045474A" w:rsidRDefault="00092686" w:rsidP="0078637D">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Приложени</w:t>
      </w:r>
      <w:r w:rsidR="006D37FE" w:rsidRPr="0045474A">
        <w:rPr>
          <w:rFonts w:ascii="Times New Roman" w:eastAsia="Times New Roman" w:hAnsi="Times New Roman" w:cs="Times New Roman"/>
          <w:sz w:val="28"/>
          <w:szCs w:val="28"/>
          <w:lang w:eastAsia="ru-RU"/>
        </w:rPr>
        <w:t>я……………………………………………………………</w:t>
      </w:r>
      <w:r w:rsidR="0078637D">
        <w:rPr>
          <w:rFonts w:ascii="Times New Roman" w:eastAsia="Times New Roman" w:hAnsi="Times New Roman" w:cs="Times New Roman"/>
          <w:sz w:val="28"/>
          <w:szCs w:val="28"/>
          <w:lang w:eastAsia="ru-RU"/>
        </w:rPr>
        <w:t>………...24</w:t>
      </w:r>
    </w:p>
    <w:p w14:paraId="4ECDBF34" w14:textId="77777777" w:rsidR="007D32AA" w:rsidRPr="0045474A" w:rsidRDefault="007D32AA"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br w:type="page"/>
      </w:r>
    </w:p>
    <w:p w14:paraId="462D08EE" w14:textId="72B3275B" w:rsidR="00FB0099" w:rsidRPr="0045474A" w:rsidRDefault="003734DA" w:rsidP="0045474A">
      <w:pPr>
        <w:tabs>
          <w:tab w:val="left" w:pos="5175"/>
        </w:tabs>
        <w:spacing w:after="0" w:line="240" w:lineRule="auto"/>
        <w:jc w:val="center"/>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lastRenderedPageBreak/>
        <w:t>Введение</w:t>
      </w:r>
    </w:p>
    <w:p w14:paraId="7DD04BF2" w14:textId="5D0B352E"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b/>
          <w:sz w:val="28"/>
          <w:szCs w:val="28"/>
        </w:rPr>
        <w:t xml:space="preserve">Актуальность исследования. </w:t>
      </w:r>
      <w:r w:rsidRPr="0045474A">
        <w:rPr>
          <w:rFonts w:ascii="Times New Roman" w:hAnsi="Times New Roman" w:cs="Times New Roman"/>
          <w:sz w:val="28"/>
          <w:szCs w:val="28"/>
        </w:rPr>
        <w:t xml:space="preserve">В современный период интенсивного антропогенного окружения: разведки и добычи полезных ископаемых, широкого строительства промышленных объектов, урбанизации местности, сельскохозяйственной эксплуатации земель происходят коренные изменения в естественных биотопах. Это резко сокращает их площадь, наблюдается вымирание видов животных, растений, микроорганизмов, а также целых растительных сообществ. Поэтому особую актуальность приобретают </w:t>
      </w:r>
      <w:r w:rsidR="0078637D" w:rsidRPr="0045474A">
        <w:rPr>
          <w:rFonts w:ascii="Times New Roman" w:hAnsi="Times New Roman" w:cs="Times New Roman"/>
          <w:sz w:val="28"/>
          <w:szCs w:val="28"/>
        </w:rPr>
        <w:t>исследования,</w:t>
      </w:r>
      <w:r w:rsidRPr="0045474A">
        <w:rPr>
          <w:rFonts w:ascii="Times New Roman" w:hAnsi="Times New Roman" w:cs="Times New Roman"/>
          <w:sz w:val="28"/>
          <w:szCs w:val="28"/>
        </w:rPr>
        <w:t xml:space="preserve"> связанные с изучением локальных участков и урочищ, ценных как в ландшафтном, так и во флористическом и фитоценотическом отношениях.</w:t>
      </w:r>
    </w:p>
    <w:p w14:paraId="3AFE7D7F" w14:textId="77777777"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sz w:val="28"/>
          <w:szCs w:val="28"/>
        </w:rPr>
        <w:t>Карст представляет собой сложное природное явление, которое заключается в выщелачивании растворимых трещиноватых горных пород движущимися подземными водами и</w:t>
      </w:r>
      <w:r w:rsidR="0016345F" w:rsidRPr="0045474A">
        <w:rPr>
          <w:rFonts w:ascii="Times New Roman" w:hAnsi="Times New Roman" w:cs="Times New Roman"/>
          <w:sz w:val="28"/>
          <w:szCs w:val="28"/>
        </w:rPr>
        <w:t xml:space="preserve"> </w:t>
      </w:r>
      <w:r w:rsidRPr="0045474A">
        <w:rPr>
          <w:rFonts w:ascii="Times New Roman" w:hAnsi="Times New Roman" w:cs="Times New Roman"/>
          <w:sz w:val="28"/>
          <w:szCs w:val="28"/>
        </w:rPr>
        <w:t>выражается комплексом характерных поверхностных и глубинных форм (Гвоздецкий, 1950). Карстовые ландшафты объединяют разнообразные по своей структуре комплексы, приуроченные к различным формам рельефа: воронкам, западинам, котловинам, польям, логам и другим образованиям. Они характеризуются своеобразием почв, растительности и флоры, поэтому их выделяют в качестве особого типа физико-географического ландшафта (Гвоздецкий, 1981).</w:t>
      </w:r>
    </w:p>
    <w:p w14:paraId="50215145" w14:textId="77777777"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sz w:val="28"/>
          <w:szCs w:val="28"/>
        </w:rPr>
        <w:t>Карстовые формы рельефа широко распространены в Са</w:t>
      </w:r>
      <w:r w:rsidR="00CF5535" w:rsidRPr="0045474A">
        <w:rPr>
          <w:rFonts w:ascii="Times New Roman" w:hAnsi="Times New Roman" w:cs="Times New Roman"/>
          <w:sz w:val="28"/>
          <w:szCs w:val="28"/>
        </w:rPr>
        <w:t>марской области</w:t>
      </w:r>
      <w:r w:rsidRPr="0045474A">
        <w:rPr>
          <w:rFonts w:ascii="Times New Roman" w:hAnsi="Times New Roman" w:cs="Times New Roman"/>
          <w:sz w:val="28"/>
          <w:szCs w:val="28"/>
        </w:rPr>
        <w:t>. Они являются составной частью природно-территориальных комплексов и играют заметную роль в динамике ландшафтов. В них, благодаря действующим экологическим факторам, создаются своеобразные условия, влияющие на распределение растительных сообществ и видовой состав их флоры.</w:t>
      </w:r>
    </w:p>
    <w:p w14:paraId="29379FA1" w14:textId="77777777"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b/>
          <w:sz w:val="28"/>
          <w:szCs w:val="28"/>
        </w:rPr>
        <w:t xml:space="preserve">Цель исследования. </w:t>
      </w:r>
      <w:r w:rsidRPr="0045474A">
        <w:rPr>
          <w:rFonts w:ascii="Times New Roman" w:hAnsi="Times New Roman" w:cs="Times New Roman"/>
          <w:sz w:val="28"/>
          <w:szCs w:val="28"/>
        </w:rPr>
        <w:t xml:space="preserve">В связи с этим мы поставили перед собой цель – </w:t>
      </w:r>
      <w:r w:rsidR="0016345F" w:rsidRPr="0045474A">
        <w:rPr>
          <w:rFonts w:ascii="Times New Roman" w:hAnsi="Times New Roman" w:cs="Times New Roman"/>
          <w:sz w:val="28"/>
          <w:szCs w:val="28"/>
        </w:rPr>
        <w:t>установить</w:t>
      </w:r>
      <w:r w:rsidRPr="0045474A">
        <w:rPr>
          <w:rFonts w:ascii="Times New Roman" w:hAnsi="Times New Roman" w:cs="Times New Roman"/>
          <w:sz w:val="28"/>
          <w:szCs w:val="28"/>
        </w:rPr>
        <w:t xml:space="preserve"> мониторинг флоры и растительности Новосемейкинского карстового поля.</w:t>
      </w:r>
    </w:p>
    <w:p w14:paraId="55F3BBFA" w14:textId="77777777" w:rsidR="00D446E8" w:rsidRPr="0045474A" w:rsidRDefault="00D446E8" w:rsidP="0045474A">
      <w:pPr>
        <w:spacing w:after="0" w:line="240" w:lineRule="auto"/>
        <w:ind w:firstLine="709"/>
        <w:contextualSpacing/>
        <w:jc w:val="both"/>
        <w:rPr>
          <w:rFonts w:ascii="Times New Roman" w:hAnsi="Times New Roman" w:cs="Times New Roman"/>
          <w:b/>
          <w:sz w:val="28"/>
          <w:szCs w:val="28"/>
        </w:rPr>
      </w:pPr>
      <w:r w:rsidRPr="0045474A">
        <w:rPr>
          <w:rFonts w:ascii="Times New Roman" w:hAnsi="Times New Roman" w:cs="Times New Roman"/>
          <w:b/>
          <w:sz w:val="28"/>
          <w:szCs w:val="28"/>
        </w:rPr>
        <w:t>Задачи исследования:</w:t>
      </w:r>
    </w:p>
    <w:p w14:paraId="027F5385" w14:textId="77777777"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sz w:val="28"/>
          <w:szCs w:val="28"/>
        </w:rPr>
        <w:t>1) провести инвентаризацию видового состава высших сосудистых растений Новосемейкинского карстового поля;</w:t>
      </w:r>
    </w:p>
    <w:p w14:paraId="69B3C5CB" w14:textId="77777777"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sz w:val="28"/>
          <w:szCs w:val="28"/>
        </w:rPr>
        <w:t>2) дать развёрнутую эколого-биологическую характеристику флоры изученной территории;</w:t>
      </w:r>
    </w:p>
    <w:p w14:paraId="30B7EA98" w14:textId="77777777"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sz w:val="28"/>
          <w:szCs w:val="28"/>
        </w:rPr>
        <w:t>3) выявить редкие и охраняемые виды растений Новосемейкинского карстового поля;</w:t>
      </w:r>
    </w:p>
    <w:p w14:paraId="1AAF9EA4" w14:textId="01349337"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sz w:val="28"/>
          <w:szCs w:val="28"/>
        </w:rPr>
        <w:t>4) провести геоботаническое изучение Новосемейкинского карстового поля и описать основные типы растительных сообществ;</w:t>
      </w:r>
    </w:p>
    <w:p w14:paraId="5E65AFC0" w14:textId="77777777"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sz w:val="28"/>
          <w:szCs w:val="28"/>
        </w:rPr>
        <w:t>5) на основе видового и фитоценотического разнообразия Новосемейкинского карстового поля определить современное состояние данной территории.</w:t>
      </w:r>
    </w:p>
    <w:p w14:paraId="7E143F19" w14:textId="77777777"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b/>
          <w:bCs/>
          <w:iCs/>
          <w:sz w:val="28"/>
          <w:szCs w:val="28"/>
        </w:rPr>
        <w:t>Объект</w:t>
      </w:r>
      <w:r w:rsidRPr="0045474A">
        <w:rPr>
          <w:rFonts w:ascii="Times New Roman" w:hAnsi="Times New Roman" w:cs="Times New Roman"/>
          <w:b/>
          <w:bCs/>
          <w:sz w:val="28"/>
          <w:szCs w:val="28"/>
        </w:rPr>
        <w:t xml:space="preserve"> исследования:</w:t>
      </w:r>
      <w:r w:rsidRPr="0045474A">
        <w:rPr>
          <w:rFonts w:ascii="Times New Roman" w:hAnsi="Times New Roman" w:cs="Times New Roman"/>
          <w:sz w:val="28"/>
          <w:szCs w:val="28"/>
        </w:rPr>
        <w:t xml:space="preserve"> видовой состав флоры и растительные сообщества Новосемейкинского карстового поля.</w:t>
      </w:r>
    </w:p>
    <w:p w14:paraId="69C5A6ED" w14:textId="77777777"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b/>
          <w:bCs/>
          <w:sz w:val="28"/>
          <w:szCs w:val="28"/>
        </w:rPr>
        <w:lastRenderedPageBreak/>
        <w:t>Предмет исследования:</w:t>
      </w:r>
      <w:r w:rsidRPr="0045474A">
        <w:rPr>
          <w:rFonts w:ascii="Times New Roman" w:hAnsi="Times New Roman" w:cs="Times New Roman"/>
          <w:bCs/>
          <w:sz w:val="28"/>
          <w:szCs w:val="28"/>
        </w:rPr>
        <w:t xml:space="preserve"> современное </w:t>
      </w:r>
      <w:r w:rsidRPr="0045474A">
        <w:rPr>
          <w:rFonts w:ascii="Times New Roman" w:hAnsi="Times New Roman" w:cs="Times New Roman"/>
          <w:sz w:val="28"/>
          <w:szCs w:val="28"/>
        </w:rPr>
        <w:t>состояние флористического и фитоценотического разнообразия Новосемейкинского карстового поля.</w:t>
      </w:r>
    </w:p>
    <w:p w14:paraId="5EA1D43F" w14:textId="77777777" w:rsidR="00D446E8" w:rsidRPr="0045474A" w:rsidRDefault="00D446E8" w:rsidP="0045474A">
      <w:pPr>
        <w:pStyle w:val="21"/>
        <w:spacing w:after="0" w:line="240" w:lineRule="auto"/>
        <w:ind w:left="0" w:firstLine="709"/>
        <w:contextualSpacing/>
        <w:jc w:val="both"/>
        <w:rPr>
          <w:rFonts w:ascii="Times New Roman" w:eastAsia="Times New Roman" w:hAnsi="Times New Roman" w:cs="Times New Roman"/>
          <w:bCs/>
          <w:sz w:val="28"/>
          <w:szCs w:val="28"/>
          <w:lang w:eastAsia="ru-RU"/>
        </w:rPr>
      </w:pPr>
      <w:r w:rsidRPr="0045474A">
        <w:rPr>
          <w:rFonts w:ascii="Times New Roman" w:hAnsi="Times New Roman" w:cs="Times New Roman"/>
          <w:b/>
          <w:sz w:val="28"/>
          <w:szCs w:val="28"/>
        </w:rPr>
        <w:t>Гипотеза исследования.</w:t>
      </w:r>
      <w:r w:rsidRPr="0045474A">
        <w:rPr>
          <w:rFonts w:ascii="Times New Roman" w:eastAsia="Times New Roman" w:hAnsi="Times New Roman" w:cs="Times New Roman"/>
          <w:bCs/>
          <w:sz w:val="28"/>
          <w:szCs w:val="28"/>
          <w:lang w:eastAsia="ru-RU"/>
        </w:rPr>
        <w:t xml:space="preserve"> К основным экологическим факторам, влияющим на видовое богатство растений и формирование фитоценозов внутри карстовых воронок, относятся температурный, влажностный и световой режимы (Митрошенкова, Матвеев, 1996). Таким образом, природные факторы создают микроклимат в карстовых воронках, который влияет на их флористический состав и формирование растительного покрова.</w:t>
      </w:r>
      <w:r w:rsidRPr="0045474A">
        <w:rPr>
          <w:rFonts w:ascii="Times New Roman" w:hAnsi="Times New Roman" w:cs="Times New Roman"/>
          <w:sz w:val="28"/>
          <w:szCs w:val="28"/>
        </w:rPr>
        <w:t xml:space="preserve"> Одним из признаков стабильности той или иной экосистемы является большое флористическое и фитоценотическое богатство, поэтому наши исследования были направлены на изучении флоры и растительности Новосемейкинского карстового поля. По их состоянию можно прогнозировать экологический мониторинг данной территории.</w:t>
      </w:r>
    </w:p>
    <w:p w14:paraId="01586249" w14:textId="77777777"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b/>
          <w:sz w:val="28"/>
          <w:szCs w:val="28"/>
        </w:rPr>
        <w:t xml:space="preserve">Методы исследования. </w:t>
      </w:r>
      <w:r w:rsidRPr="0045474A">
        <w:rPr>
          <w:rFonts w:ascii="Times New Roman" w:hAnsi="Times New Roman" w:cs="Times New Roman"/>
          <w:bCs/>
          <w:sz w:val="28"/>
          <w:szCs w:val="28"/>
        </w:rPr>
        <w:t>В подготовительный период изучались литературные и картографические материалы по обсуждаемому вопросу.</w:t>
      </w:r>
    </w:p>
    <w:p w14:paraId="36BF457D" w14:textId="27DCF49E" w:rsidR="00D446E8" w:rsidRPr="0045474A" w:rsidRDefault="00D446E8" w:rsidP="0045474A">
      <w:pPr>
        <w:spacing w:after="0" w:line="240" w:lineRule="auto"/>
        <w:ind w:firstLine="709"/>
        <w:contextualSpacing/>
        <w:jc w:val="both"/>
        <w:rPr>
          <w:rFonts w:ascii="Times New Roman" w:eastAsia="Times New Roman" w:hAnsi="Times New Roman" w:cs="Times New Roman"/>
          <w:bCs/>
          <w:sz w:val="28"/>
          <w:szCs w:val="28"/>
          <w:lang w:eastAsia="ru-RU"/>
        </w:rPr>
      </w:pPr>
      <w:r w:rsidRPr="0045474A">
        <w:rPr>
          <w:rFonts w:ascii="Times New Roman" w:hAnsi="Times New Roman" w:cs="Times New Roman"/>
          <w:bCs/>
          <w:sz w:val="28"/>
          <w:szCs w:val="28"/>
        </w:rPr>
        <w:t xml:space="preserve">Полевые исследования флоры и растительности проводились нами </w:t>
      </w:r>
      <w:r w:rsidR="00D979E4">
        <w:rPr>
          <w:rFonts w:ascii="Times New Roman" w:hAnsi="Times New Roman" w:cs="Times New Roman"/>
          <w:bCs/>
          <w:sz w:val="28"/>
          <w:szCs w:val="28"/>
        </w:rPr>
        <w:t>летом</w:t>
      </w:r>
      <w:r w:rsidRPr="0045474A">
        <w:rPr>
          <w:rFonts w:ascii="Times New Roman" w:hAnsi="Times New Roman" w:cs="Times New Roman"/>
          <w:bCs/>
          <w:sz w:val="28"/>
          <w:szCs w:val="28"/>
        </w:rPr>
        <w:t xml:space="preserve"> 20</w:t>
      </w:r>
      <w:r w:rsidR="00D979E4">
        <w:rPr>
          <w:rFonts w:ascii="Times New Roman" w:hAnsi="Times New Roman" w:cs="Times New Roman"/>
          <w:bCs/>
          <w:sz w:val="28"/>
          <w:szCs w:val="28"/>
        </w:rPr>
        <w:t>21</w:t>
      </w:r>
      <w:r w:rsidRPr="0045474A">
        <w:rPr>
          <w:rFonts w:ascii="Times New Roman" w:hAnsi="Times New Roman" w:cs="Times New Roman"/>
          <w:bCs/>
          <w:sz w:val="28"/>
          <w:szCs w:val="28"/>
        </w:rPr>
        <w:t xml:space="preserve"> г. во время самостоятельных поездок. При</w:t>
      </w:r>
      <w:r w:rsidR="00E30740" w:rsidRPr="0045474A">
        <w:rPr>
          <w:rFonts w:ascii="Times New Roman" w:hAnsi="Times New Roman" w:cs="Times New Roman"/>
          <w:bCs/>
          <w:sz w:val="28"/>
          <w:szCs w:val="28"/>
        </w:rPr>
        <w:t xml:space="preserve"> изучении</w:t>
      </w:r>
      <w:r w:rsidRPr="0045474A">
        <w:rPr>
          <w:rFonts w:ascii="Times New Roman" w:hAnsi="Times New Roman" w:cs="Times New Roman"/>
          <w:bCs/>
          <w:sz w:val="28"/>
          <w:szCs w:val="28"/>
        </w:rPr>
        <w:t xml:space="preserve"> карстовых воронок пользовались методикой изучения карста (Максимович, 1967; Родионов, 1963).</w:t>
      </w:r>
      <w:r w:rsidRPr="0045474A">
        <w:rPr>
          <w:rFonts w:ascii="Times New Roman" w:eastAsia="Times New Roman" w:hAnsi="Times New Roman" w:cs="Times New Roman"/>
          <w:bCs/>
          <w:sz w:val="28"/>
          <w:szCs w:val="28"/>
          <w:lang w:eastAsia="ru-RU"/>
        </w:rPr>
        <w:t xml:space="preserve"> На карстовых полях проводились геоботанические описания воронок, сбор гербарного материала и составлялись подробные флористические списки, которые затем анализировались. Во время полевых исследований в первую очередь проводилось описание закарстованного участка. Выявлялись все имеющиеся здесь карстовые формы (воронки, лога, овраги, озера карстового происхождения), их взаиморасположение и количественное соотношение, отличия в обводнении, почвах, растительности и общем облике карстового поля по сравнению с окружающей местностью.</w:t>
      </w:r>
    </w:p>
    <w:p w14:paraId="62D9A460" w14:textId="77777777" w:rsidR="00D446E8" w:rsidRPr="0045474A" w:rsidRDefault="00D446E8" w:rsidP="0045474A">
      <w:pPr>
        <w:spacing w:after="0" w:line="240" w:lineRule="auto"/>
        <w:ind w:firstLine="709"/>
        <w:contextualSpacing/>
        <w:jc w:val="both"/>
        <w:rPr>
          <w:rFonts w:ascii="Times New Roman" w:eastAsia="Times New Roman" w:hAnsi="Times New Roman" w:cs="Times New Roman"/>
          <w:bCs/>
          <w:sz w:val="28"/>
          <w:szCs w:val="28"/>
          <w:lang w:eastAsia="ru-RU"/>
        </w:rPr>
      </w:pPr>
      <w:r w:rsidRPr="0045474A">
        <w:rPr>
          <w:rFonts w:ascii="Times New Roman" w:eastAsia="Times New Roman" w:hAnsi="Times New Roman" w:cs="Times New Roman"/>
          <w:bCs/>
          <w:sz w:val="28"/>
          <w:szCs w:val="28"/>
          <w:lang w:eastAsia="ru-RU"/>
        </w:rPr>
        <w:t xml:space="preserve">Для исследований выбирались типы воронок, соответствующие возрастным категориям 3 </w:t>
      </w:r>
      <w:r w:rsidR="00F40B94" w:rsidRPr="0045474A">
        <w:rPr>
          <w:rFonts w:ascii="Times New Roman" w:eastAsia="Times New Roman" w:hAnsi="Times New Roman" w:cs="Times New Roman"/>
          <w:bCs/>
          <w:sz w:val="28"/>
          <w:szCs w:val="28"/>
          <w:lang w:eastAsia="ru-RU"/>
        </w:rPr>
        <w:t xml:space="preserve">(чаши) </w:t>
      </w:r>
      <w:r w:rsidRPr="0045474A">
        <w:rPr>
          <w:rFonts w:ascii="Times New Roman" w:eastAsia="Times New Roman" w:hAnsi="Times New Roman" w:cs="Times New Roman"/>
          <w:bCs/>
          <w:sz w:val="28"/>
          <w:szCs w:val="28"/>
          <w:lang w:eastAsia="ru-RU"/>
        </w:rPr>
        <w:t>и 4</w:t>
      </w:r>
      <w:r w:rsidR="00F40B94" w:rsidRPr="0045474A">
        <w:rPr>
          <w:rFonts w:ascii="Times New Roman" w:eastAsia="Times New Roman" w:hAnsi="Times New Roman" w:cs="Times New Roman"/>
          <w:bCs/>
          <w:sz w:val="28"/>
          <w:szCs w:val="28"/>
          <w:lang w:eastAsia="ru-RU"/>
        </w:rPr>
        <w:t xml:space="preserve"> (блюдца)</w:t>
      </w:r>
      <w:r w:rsidRPr="0045474A">
        <w:rPr>
          <w:rFonts w:ascii="Times New Roman" w:eastAsia="Times New Roman" w:hAnsi="Times New Roman" w:cs="Times New Roman"/>
          <w:bCs/>
          <w:sz w:val="28"/>
          <w:szCs w:val="28"/>
          <w:lang w:eastAsia="ru-RU"/>
        </w:rPr>
        <w:t>. У карстовых воронок чашеобразной и блюдцеобразной формы (далее - чаши и блюдца) отмечалось их местонахождение, густота и взаиморасположение (цепочками или группами). В характеристике воронок указывались их очертания (округлые или овальные) и размеры. Для овальных воронок отмечалось направление длинной и короткой осей. При наличии трещин и расщелин показывали их направление (по компасу и относительно других форм). Далее характеризовали склоны воронок и вычерчивали характерные профили по общепринятым методикам (Маркин, 1963). Для измерения крутизны склона использовался эклиметр. Экспозиция склонов определялась по компасу. После обследования склонов отмечался характер дна (ровное, неровное, сухое или заболоченное, наличие щебня, глыб материнских пород, поноров).</w:t>
      </w:r>
    </w:p>
    <w:p w14:paraId="5283E59E" w14:textId="77777777" w:rsidR="00D446E8" w:rsidRPr="0045474A" w:rsidRDefault="00D446E8" w:rsidP="0045474A">
      <w:pPr>
        <w:spacing w:after="0" w:line="240" w:lineRule="auto"/>
        <w:ind w:firstLine="709"/>
        <w:contextualSpacing/>
        <w:jc w:val="both"/>
        <w:rPr>
          <w:rFonts w:ascii="Times New Roman" w:eastAsia="Times New Roman" w:hAnsi="Times New Roman" w:cs="Times New Roman"/>
          <w:bCs/>
          <w:sz w:val="28"/>
          <w:szCs w:val="28"/>
          <w:lang w:eastAsia="ru-RU"/>
        </w:rPr>
      </w:pPr>
      <w:r w:rsidRPr="0045474A">
        <w:rPr>
          <w:rFonts w:ascii="Times New Roman" w:eastAsia="Times New Roman" w:hAnsi="Times New Roman" w:cs="Times New Roman"/>
          <w:bCs/>
          <w:sz w:val="28"/>
          <w:szCs w:val="28"/>
          <w:lang w:eastAsia="ru-RU"/>
        </w:rPr>
        <w:t xml:space="preserve">После получения характерных профилей воронок проводилось выделение и описание растительных сообществ (Краткое руководство для геоботанических исследований, 1952; Полевая геоботаника, 1959-1978; Ярошенко, 1961, 1969). При описании выбиралась типичная для данного сообщества визуально гомогенная площадка. Для каждого типа воронок использовалась система участков с условными обозначениями, в пределах </w:t>
      </w:r>
      <w:r w:rsidRPr="0045474A">
        <w:rPr>
          <w:rFonts w:ascii="Times New Roman" w:eastAsia="Times New Roman" w:hAnsi="Times New Roman" w:cs="Times New Roman"/>
          <w:bCs/>
          <w:sz w:val="28"/>
          <w:szCs w:val="28"/>
          <w:lang w:eastAsia="ru-RU"/>
        </w:rPr>
        <w:lastRenderedPageBreak/>
        <w:t xml:space="preserve">которых делались геоботанические описания (Митрошенкова, 1999). Если растительные сообщества занимали меньшую или, наоборот, большую площадь, выходящую за пределы установленного участка, то описания проводились в пределах реального контура. Учитывались все виды сосудистых растений. Обилие видов в геоботанических описаниях указывалось в баллах по шкале Друде. При наличии лесных сообществ учитывалось деление на ярусы и сомкнутость крон древостоя по всей пробной площадке. Высота деревьев измерялась эклиметром. </w:t>
      </w:r>
    </w:p>
    <w:p w14:paraId="290CCA12" w14:textId="77777777"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bCs/>
          <w:sz w:val="28"/>
          <w:szCs w:val="28"/>
        </w:rPr>
        <w:t>При изучении почв были использованы данные, имеющиеся в справочных пособиях (Почвы Куйбышевской области, 1984; Почвы СССР, 1979). При описании растительности обязательно указывали влияние на неё хозяйственной деятельности человека.</w:t>
      </w:r>
    </w:p>
    <w:p w14:paraId="6AB0EF0D" w14:textId="5C0774B4" w:rsidR="00D446E8" w:rsidRPr="0045474A" w:rsidRDefault="00D446E8" w:rsidP="0045474A">
      <w:pPr>
        <w:spacing w:after="0" w:line="240" w:lineRule="auto"/>
        <w:ind w:firstLine="709"/>
        <w:contextualSpacing/>
        <w:jc w:val="both"/>
        <w:rPr>
          <w:rFonts w:ascii="Times New Roman" w:hAnsi="Times New Roman" w:cs="Times New Roman"/>
          <w:sz w:val="28"/>
          <w:szCs w:val="28"/>
        </w:rPr>
      </w:pPr>
      <w:r w:rsidRPr="0045474A">
        <w:rPr>
          <w:rFonts w:ascii="Times New Roman" w:hAnsi="Times New Roman" w:cs="Times New Roman"/>
          <w:bCs/>
          <w:sz w:val="28"/>
          <w:szCs w:val="28"/>
        </w:rPr>
        <w:t>В камеральный период анализировались собранные данные, проводилось уточнение видовой принадлежности растений, и анализировались более ранние гербарные сборы. Определение растений проводилось по доступным определителям (Флора СССР, 1934-1964; Маевский, 1964, 2006; Терехов, 1969; Определитель растений Среднего Поволжья, 1984; Флора европейской части СССР, 1974-1996).</w:t>
      </w:r>
    </w:p>
    <w:p w14:paraId="52E144AD" w14:textId="77777777" w:rsidR="00FB0099" w:rsidRPr="0045474A" w:rsidRDefault="00FB0099" w:rsidP="0045474A">
      <w:pPr>
        <w:tabs>
          <w:tab w:val="left" w:pos="5175"/>
        </w:tabs>
        <w:spacing w:after="0" w:line="240" w:lineRule="auto"/>
        <w:rPr>
          <w:rFonts w:ascii="Times New Roman" w:eastAsia="Times New Roman" w:hAnsi="Times New Roman" w:cs="Times New Roman"/>
          <w:bCs/>
          <w:sz w:val="28"/>
          <w:szCs w:val="28"/>
          <w:lang w:eastAsia="ru-RU"/>
        </w:rPr>
      </w:pPr>
    </w:p>
    <w:p w14:paraId="4F3A1972" w14:textId="255A25A3" w:rsidR="00D979E4" w:rsidRDefault="001F117D" w:rsidP="00D979E4">
      <w:pPr>
        <w:spacing w:after="0" w:line="240" w:lineRule="auto"/>
        <w:ind w:firstLine="709"/>
        <w:jc w:val="center"/>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 xml:space="preserve">1. </w:t>
      </w:r>
      <w:r w:rsidR="00FA0E47" w:rsidRPr="0045474A">
        <w:rPr>
          <w:rFonts w:ascii="Times New Roman" w:eastAsia="Times New Roman" w:hAnsi="Times New Roman" w:cs="Times New Roman"/>
          <w:b/>
          <w:sz w:val="28"/>
          <w:szCs w:val="28"/>
          <w:lang w:eastAsia="ru-RU"/>
        </w:rPr>
        <w:t xml:space="preserve">Природные условия </w:t>
      </w:r>
      <w:r w:rsidR="00FA0E47">
        <w:rPr>
          <w:rFonts w:ascii="Times New Roman" w:eastAsia="Times New Roman" w:hAnsi="Times New Roman" w:cs="Times New Roman"/>
          <w:b/>
          <w:sz w:val="28"/>
          <w:szCs w:val="28"/>
          <w:lang w:eastAsia="ru-RU"/>
        </w:rPr>
        <w:t>новосемейкинского карстового поля</w:t>
      </w:r>
    </w:p>
    <w:p w14:paraId="74656043" w14:textId="704CD952" w:rsidR="001F117D" w:rsidRPr="0045474A" w:rsidRDefault="001F117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Красноярский район </w:t>
      </w:r>
      <w:r w:rsidR="00F40B94" w:rsidRPr="0045474A">
        <w:rPr>
          <w:rFonts w:ascii="Times New Roman" w:eastAsia="Times New Roman" w:hAnsi="Times New Roman" w:cs="Times New Roman"/>
          <w:sz w:val="28"/>
          <w:szCs w:val="28"/>
          <w:lang w:eastAsia="ru-RU"/>
        </w:rPr>
        <w:t xml:space="preserve">находится на северо-востоке Самарской области (район Высокого Заволжья) и </w:t>
      </w:r>
      <w:r w:rsidRPr="0045474A">
        <w:rPr>
          <w:rFonts w:ascii="Times New Roman" w:eastAsia="Times New Roman" w:hAnsi="Times New Roman" w:cs="Times New Roman"/>
          <w:sz w:val="28"/>
          <w:szCs w:val="28"/>
          <w:lang w:eastAsia="ru-RU"/>
        </w:rPr>
        <w:t>лежит к северу от реки Самары</w:t>
      </w:r>
      <w:r w:rsidR="00F52B36" w:rsidRPr="0045474A">
        <w:rPr>
          <w:rFonts w:ascii="Times New Roman" w:eastAsia="Times New Roman" w:hAnsi="Times New Roman" w:cs="Times New Roman"/>
          <w:sz w:val="28"/>
          <w:szCs w:val="28"/>
          <w:lang w:eastAsia="ru-RU"/>
        </w:rPr>
        <w:t>. Он входит в</w:t>
      </w:r>
      <w:r w:rsidRPr="0045474A">
        <w:rPr>
          <w:rFonts w:ascii="Times New Roman" w:eastAsia="Times New Roman" w:hAnsi="Times New Roman" w:cs="Times New Roman"/>
          <w:sz w:val="28"/>
          <w:szCs w:val="28"/>
          <w:lang w:eastAsia="ru-RU"/>
        </w:rPr>
        <w:t xml:space="preserve"> лесостепн</w:t>
      </w:r>
      <w:r w:rsidR="00F52B36" w:rsidRPr="0045474A">
        <w:rPr>
          <w:rFonts w:ascii="Times New Roman" w:eastAsia="Times New Roman" w:hAnsi="Times New Roman" w:cs="Times New Roman"/>
          <w:sz w:val="28"/>
          <w:szCs w:val="28"/>
          <w:lang w:eastAsia="ru-RU"/>
        </w:rPr>
        <w:t>ую</w:t>
      </w:r>
      <w:r w:rsidRPr="0045474A">
        <w:rPr>
          <w:rFonts w:ascii="Times New Roman" w:eastAsia="Times New Roman" w:hAnsi="Times New Roman" w:cs="Times New Roman"/>
          <w:sz w:val="28"/>
          <w:szCs w:val="28"/>
          <w:lang w:eastAsia="ru-RU"/>
        </w:rPr>
        <w:t xml:space="preserve"> </w:t>
      </w:r>
      <w:r w:rsidR="00F52B36" w:rsidRPr="0045474A">
        <w:rPr>
          <w:rFonts w:ascii="Times New Roman" w:eastAsia="Times New Roman" w:hAnsi="Times New Roman" w:cs="Times New Roman"/>
          <w:sz w:val="28"/>
          <w:szCs w:val="28"/>
          <w:lang w:eastAsia="ru-RU"/>
        </w:rPr>
        <w:t>природную зону</w:t>
      </w:r>
      <w:r w:rsidRPr="0045474A">
        <w:rPr>
          <w:rFonts w:ascii="Times New Roman" w:eastAsia="Times New Roman" w:hAnsi="Times New Roman" w:cs="Times New Roman"/>
          <w:sz w:val="28"/>
          <w:szCs w:val="28"/>
          <w:lang w:eastAsia="ru-RU"/>
        </w:rPr>
        <w:t xml:space="preserve">. На территории района протекают реки Сок, Кондурча и пересыхающая река Тростянка. </w:t>
      </w:r>
      <w:r w:rsidR="00F52B36" w:rsidRPr="0045474A">
        <w:rPr>
          <w:rFonts w:ascii="Times New Roman" w:eastAsia="Times New Roman" w:hAnsi="Times New Roman" w:cs="Times New Roman"/>
          <w:sz w:val="28"/>
          <w:szCs w:val="28"/>
          <w:lang w:eastAsia="ru-RU"/>
        </w:rPr>
        <w:t>Всю территорию района пронизывают автомобильные дороги областного, местного и федерального значения.</w:t>
      </w:r>
    </w:p>
    <w:p w14:paraId="702AD75C" w14:textId="77777777" w:rsidR="001F117D" w:rsidRPr="0045474A" w:rsidRDefault="00BA1730"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Местоположение </w:t>
      </w:r>
      <w:r w:rsidR="00F52B36" w:rsidRPr="0045474A">
        <w:rPr>
          <w:rFonts w:ascii="Times New Roman" w:eastAsia="Times New Roman" w:hAnsi="Times New Roman" w:cs="Times New Roman"/>
          <w:sz w:val="28"/>
          <w:szCs w:val="28"/>
          <w:lang w:eastAsia="ru-RU"/>
        </w:rPr>
        <w:t>Новосемейкинского карстового поля</w:t>
      </w:r>
      <w:r w:rsidRPr="0045474A">
        <w:rPr>
          <w:rFonts w:ascii="Times New Roman" w:eastAsia="Times New Roman" w:hAnsi="Times New Roman" w:cs="Times New Roman"/>
          <w:sz w:val="28"/>
          <w:szCs w:val="28"/>
          <w:lang w:eastAsia="ru-RU"/>
        </w:rPr>
        <w:t xml:space="preserve"> соответствует координатам - 53°22’30” с.ш. и 50°20’15’’ в.д. </w:t>
      </w:r>
      <w:r w:rsidR="00F52B36" w:rsidRPr="0045474A">
        <w:rPr>
          <w:rFonts w:ascii="Times New Roman" w:eastAsia="Times New Roman" w:hAnsi="Times New Roman" w:cs="Times New Roman"/>
          <w:sz w:val="28"/>
          <w:szCs w:val="28"/>
          <w:lang w:eastAsia="ru-RU"/>
        </w:rPr>
        <w:t xml:space="preserve">и находится в окрестностях посёлка Новосемейкино. </w:t>
      </w:r>
      <w:r w:rsidRPr="0045474A">
        <w:rPr>
          <w:rFonts w:ascii="Times New Roman" w:eastAsia="Times New Roman" w:hAnsi="Times New Roman" w:cs="Times New Roman"/>
          <w:sz w:val="28"/>
          <w:szCs w:val="28"/>
          <w:lang w:eastAsia="ru-RU"/>
        </w:rPr>
        <w:t>Северная граница изучаемой территории, отодвинута от</w:t>
      </w:r>
      <w:r w:rsidR="00F52B36" w:rsidRPr="0045474A">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северной окраины</w:t>
      </w:r>
      <w:r w:rsidR="00F52B36" w:rsidRPr="0045474A">
        <w:rPr>
          <w:rFonts w:ascii="Times New Roman" w:eastAsia="Times New Roman" w:hAnsi="Times New Roman" w:cs="Times New Roman"/>
          <w:sz w:val="28"/>
          <w:szCs w:val="28"/>
          <w:lang w:eastAsia="ru-RU"/>
        </w:rPr>
        <w:t xml:space="preserve"> посёлка</w:t>
      </w:r>
      <w:r w:rsidRPr="0045474A">
        <w:rPr>
          <w:rFonts w:ascii="Times New Roman" w:eastAsia="Times New Roman" w:hAnsi="Times New Roman" w:cs="Times New Roman"/>
          <w:sz w:val="28"/>
          <w:szCs w:val="28"/>
          <w:lang w:eastAsia="ru-RU"/>
        </w:rPr>
        <w:t xml:space="preserve"> на 3,5</w:t>
      </w:r>
      <w:r w:rsidR="00F52B36" w:rsidRPr="0045474A">
        <w:rPr>
          <w:rFonts w:ascii="Times New Roman" w:eastAsia="Times New Roman" w:hAnsi="Times New Roman" w:cs="Times New Roman"/>
          <w:sz w:val="28"/>
          <w:szCs w:val="28"/>
          <w:lang w:eastAsia="ru-RU"/>
        </w:rPr>
        <w:t xml:space="preserve"> км</w:t>
      </w:r>
      <w:r w:rsidRPr="0045474A">
        <w:rPr>
          <w:rFonts w:ascii="Times New Roman" w:eastAsia="Times New Roman" w:hAnsi="Times New Roman" w:cs="Times New Roman"/>
          <w:sz w:val="28"/>
          <w:szCs w:val="28"/>
          <w:lang w:eastAsia="ru-RU"/>
        </w:rPr>
        <w:t>, а от его северо-восточной – на 4 км и очерчивает не только лесные массивы и открытые пространства, но и (действующий) Северный карьер. Южная граница района исследования отстоит от юго-западной окраины поселка (частного сектора, с северо-востока охватывающего дубово-кленово-липовый лес, и дачного массива, протянувшегося с обеих сторон железнодорожного полотна и идущего в направлении города) примерно на 1,5-2 км. Западные пределы четко ограничены лентой шоссе Самара-Аэропорт и удалены от окраин поселка на севере на 0,5-2</w:t>
      </w:r>
      <w:r w:rsidR="00F52B36" w:rsidRPr="0045474A">
        <w:rPr>
          <w:rFonts w:ascii="Times New Roman" w:eastAsia="Times New Roman" w:hAnsi="Times New Roman" w:cs="Times New Roman"/>
          <w:sz w:val="28"/>
          <w:szCs w:val="28"/>
          <w:lang w:eastAsia="ru-RU"/>
        </w:rPr>
        <w:t xml:space="preserve"> км</w:t>
      </w:r>
      <w:r w:rsidRPr="0045474A">
        <w:rPr>
          <w:rFonts w:ascii="Times New Roman" w:eastAsia="Times New Roman" w:hAnsi="Times New Roman" w:cs="Times New Roman"/>
          <w:sz w:val="28"/>
          <w:szCs w:val="28"/>
          <w:lang w:eastAsia="ru-RU"/>
        </w:rPr>
        <w:t xml:space="preserve">, на юге – 5,5 км. Восточная граница начинается по линии «исторического вала», простираясь почти меридианно на юг (проходя по окраине с. Водино и включая водоемы в окрестностях поселка «Дубки»), удаляется от поселка Новосемейкино на 1-1,2 км. </w:t>
      </w:r>
      <w:r w:rsidR="00F52B36" w:rsidRPr="0045474A">
        <w:rPr>
          <w:rFonts w:ascii="Times New Roman" w:eastAsia="Times New Roman" w:hAnsi="Times New Roman" w:cs="Times New Roman"/>
          <w:sz w:val="28"/>
          <w:szCs w:val="28"/>
          <w:lang w:eastAsia="ru-RU"/>
        </w:rPr>
        <w:t>Общая п</w:t>
      </w:r>
      <w:r w:rsidRPr="0045474A">
        <w:rPr>
          <w:rFonts w:ascii="Times New Roman" w:eastAsia="Times New Roman" w:hAnsi="Times New Roman" w:cs="Times New Roman"/>
          <w:sz w:val="28"/>
          <w:szCs w:val="28"/>
          <w:lang w:eastAsia="ru-RU"/>
        </w:rPr>
        <w:t>лощадь изучаемого природного района, прилегающего к поселку, составляет более 25 км</w:t>
      </w:r>
      <w:r w:rsidRPr="0045474A">
        <w:rPr>
          <w:rFonts w:ascii="Times New Roman" w:eastAsia="Times New Roman" w:hAnsi="Times New Roman" w:cs="Times New Roman"/>
          <w:sz w:val="28"/>
          <w:szCs w:val="28"/>
          <w:vertAlign w:val="superscript"/>
          <w:lang w:eastAsia="ru-RU"/>
        </w:rPr>
        <w:t>2</w:t>
      </w:r>
      <w:r w:rsidR="00EB315B" w:rsidRPr="0045474A">
        <w:rPr>
          <w:rFonts w:ascii="Times New Roman" w:eastAsia="Times New Roman" w:hAnsi="Times New Roman" w:cs="Times New Roman"/>
          <w:sz w:val="28"/>
          <w:szCs w:val="28"/>
          <w:lang w:eastAsia="ru-RU"/>
        </w:rPr>
        <w:t> или около 3000 га (</w:t>
      </w:r>
      <w:r w:rsidR="00BA3012" w:rsidRPr="0045474A">
        <w:rPr>
          <w:rFonts w:ascii="Times New Roman" w:eastAsia="Times New Roman" w:hAnsi="Times New Roman" w:cs="Times New Roman"/>
          <w:sz w:val="28"/>
          <w:szCs w:val="28"/>
          <w:lang w:eastAsia="ru-RU"/>
        </w:rPr>
        <w:t>Ильина и др., 1999).</w:t>
      </w:r>
    </w:p>
    <w:p w14:paraId="28D50BB0" w14:textId="77777777" w:rsidR="008350C3" w:rsidRPr="0045474A" w:rsidRDefault="008350C3"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Основными чертами рельефа этого участка района являются довольно значительные абсолютные высоты от </w:t>
      </w:r>
      <w:smartTag w:uri="urn:schemas-microsoft-com:office:smarttags" w:element="metricconverter">
        <w:smartTagPr>
          <w:attr w:name="ProductID" w:val="210 м"/>
        </w:smartTagPr>
        <w:r w:rsidRPr="0045474A">
          <w:rPr>
            <w:rFonts w:ascii="Times New Roman" w:eastAsia="Times New Roman" w:hAnsi="Times New Roman" w:cs="Times New Roman"/>
            <w:sz w:val="28"/>
            <w:szCs w:val="28"/>
            <w:lang w:eastAsia="ru-RU"/>
          </w:rPr>
          <w:t>210 м</w:t>
        </w:r>
      </w:smartTag>
      <w:r w:rsidRPr="0045474A">
        <w:rPr>
          <w:rFonts w:ascii="Times New Roman" w:eastAsia="Times New Roman" w:hAnsi="Times New Roman" w:cs="Times New Roman"/>
          <w:sz w:val="28"/>
          <w:szCs w:val="28"/>
          <w:lang w:eastAsia="ru-RU"/>
        </w:rPr>
        <w:t xml:space="preserve"> на западе до </w:t>
      </w:r>
      <w:smartTag w:uri="urn:schemas-microsoft-com:office:smarttags" w:element="metricconverter">
        <w:smartTagPr>
          <w:attr w:name="ProductID" w:val="190 м"/>
        </w:smartTagPr>
        <w:r w:rsidRPr="0045474A">
          <w:rPr>
            <w:rFonts w:ascii="Times New Roman" w:eastAsia="Times New Roman" w:hAnsi="Times New Roman" w:cs="Times New Roman"/>
            <w:sz w:val="28"/>
            <w:szCs w:val="28"/>
            <w:lang w:eastAsia="ru-RU"/>
          </w:rPr>
          <w:t>190 м</w:t>
        </w:r>
      </w:smartTag>
      <w:r w:rsidRPr="0045474A">
        <w:rPr>
          <w:rFonts w:ascii="Times New Roman" w:eastAsia="Times New Roman" w:hAnsi="Times New Roman" w:cs="Times New Roman"/>
          <w:sz w:val="28"/>
          <w:szCs w:val="28"/>
          <w:lang w:eastAsia="ru-RU"/>
        </w:rPr>
        <w:t xml:space="preserve"> на северо-</w:t>
      </w:r>
      <w:r w:rsidRPr="0045474A">
        <w:rPr>
          <w:rFonts w:ascii="Times New Roman" w:eastAsia="Times New Roman" w:hAnsi="Times New Roman" w:cs="Times New Roman"/>
          <w:sz w:val="28"/>
          <w:szCs w:val="28"/>
          <w:lang w:eastAsia="ru-RU"/>
        </w:rPr>
        <w:lastRenderedPageBreak/>
        <w:t>востоке. Здесь широко распространён карст. Он представляет собой сложное природное явление, которое заключается в выщелачивании растворимых трещиноватых горных пород движущимися подземными водами и выражается комплексом характерных поверхностных и глубинных форм. Карстовые явления влияют на особенности поверхностной гидрографии и циркуляции подземных вод (Гвоздецкий, 1950).</w:t>
      </w:r>
    </w:p>
    <w:p w14:paraId="102E1F4E" w14:textId="77777777" w:rsidR="008350C3" w:rsidRPr="0045474A" w:rsidRDefault="008350C3"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Карст в окрестностях п. Новосемейкин</w:t>
      </w:r>
      <w:r w:rsidR="00F007CF" w:rsidRPr="0045474A">
        <w:rPr>
          <w:rFonts w:ascii="Times New Roman" w:eastAsia="Times New Roman" w:hAnsi="Times New Roman" w:cs="Times New Roman"/>
          <w:sz w:val="28"/>
          <w:szCs w:val="28"/>
          <w:lang w:eastAsia="ru-RU"/>
        </w:rPr>
        <w:t>о</w:t>
      </w:r>
      <w:r w:rsidRPr="0045474A">
        <w:rPr>
          <w:rFonts w:ascii="Times New Roman" w:eastAsia="Times New Roman" w:hAnsi="Times New Roman" w:cs="Times New Roman"/>
          <w:sz w:val="28"/>
          <w:szCs w:val="28"/>
          <w:lang w:eastAsia="ru-RU"/>
        </w:rPr>
        <w:t xml:space="preserve"> обусловлен выщелачиванием гипсов, мощность которых достигает </w:t>
      </w:r>
      <w:smartTag w:uri="urn:schemas-microsoft-com:office:smarttags" w:element="metricconverter">
        <w:smartTagPr>
          <w:attr w:name="ProductID" w:val="20 м"/>
        </w:smartTagPr>
        <w:r w:rsidRPr="0045474A">
          <w:rPr>
            <w:rFonts w:ascii="Times New Roman" w:eastAsia="Times New Roman" w:hAnsi="Times New Roman" w:cs="Times New Roman"/>
            <w:sz w:val="28"/>
            <w:szCs w:val="28"/>
            <w:lang w:eastAsia="ru-RU"/>
          </w:rPr>
          <w:t>20 м</w:t>
        </w:r>
      </w:smartTag>
      <w:r w:rsidRPr="0045474A">
        <w:rPr>
          <w:rFonts w:ascii="Times New Roman" w:eastAsia="Times New Roman" w:hAnsi="Times New Roman" w:cs="Times New Roman"/>
          <w:sz w:val="28"/>
          <w:szCs w:val="28"/>
          <w:lang w:eastAsia="ru-RU"/>
        </w:rPr>
        <w:t xml:space="preserve"> в отложениях верхнеказанского подъяруса верхней перми, слагающих местные поднятия. Среди гипсов имеются не только прослои доломитов, но и пачки доломитовой муки с обломками доломитов (Родионов, 1963). Эта территория входит в состав Сокско - Самарского карстового района, который является составной частью Сокско - Самарско - Жигулёвской карстовой области в пределах Сокско - Жигулёвских дислокации (Ступишин, 1967).</w:t>
      </w:r>
    </w:p>
    <w:p w14:paraId="5473A7EF" w14:textId="77777777" w:rsidR="008350C3" w:rsidRPr="0045474A" w:rsidRDefault="008350C3"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 окрестностях п. Новосемейкин</w:t>
      </w:r>
      <w:r w:rsidR="00F007CF" w:rsidRPr="0045474A">
        <w:rPr>
          <w:rFonts w:ascii="Times New Roman" w:eastAsia="Times New Roman" w:hAnsi="Times New Roman" w:cs="Times New Roman"/>
          <w:sz w:val="28"/>
          <w:szCs w:val="28"/>
          <w:lang w:eastAsia="ru-RU"/>
        </w:rPr>
        <w:t>о</w:t>
      </w:r>
      <w:r w:rsidRPr="0045474A">
        <w:rPr>
          <w:rFonts w:ascii="Times New Roman" w:eastAsia="Times New Roman" w:hAnsi="Times New Roman" w:cs="Times New Roman"/>
          <w:sz w:val="28"/>
          <w:szCs w:val="28"/>
          <w:lang w:eastAsia="ru-RU"/>
        </w:rPr>
        <w:t xml:space="preserve"> встречаются разнообразные формы карстового рельефа: воронки, западины, поля и лога (всего более 400 разных образований). Наиболее распространёнными являются провальные воронки, которые образуются путём обвала свода подземной карстовой полости. Первоначально свежие воронки имеют колодцеобразную форму. Затем она изменяется на конусообразную, а при старении воронок - на чашеобразную. Это происходит тогда, когда рост их в глубину прекращается, а сами они заполняются мелкими обломками, щебнем, глиной. Склоны таких воронок интенсивно разрушаются, особенно наветренные, где зимой скапливается снег, постепенно увеличивается их диаметр, они принимают форму чаши, а в дальнейшем (наиболее древние) - блюдца. Карстовые воронки в окрестностях посёлка имеют различную глубину и диаметр. Крупные воронки встречаются в лесном массиве, их диаметр достигает ста метров, а глубина - двадцать метров. Наибольшее количество единичных мелких воронок располагается в самых верхних частях водораздела на отметках до 190-</w:t>
      </w:r>
      <w:smartTag w:uri="urn:schemas-microsoft-com:office:smarttags" w:element="metricconverter">
        <w:smartTagPr>
          <w:attr w:name="ProductID" w:val="200 м"/>
        </w:smartTagPr>
        <w:r w:rsidRPr="0045474A">
          <w:rPr>
            <w:rFonts w:ascii="Times New Roman" w:eastAsia="Times New Roman" w:hAnsi="Times New Roman" w:cs="Times New Roman"/>
            <w:sz w:val="28"/>
            <w:szCs w:val="28"/>
            <w:lang w:eastAsia="ru-RU"/>
          </w:rPr>
          <w:t>200 м</w:t>
        </w:r>
      </w:smartTag>
      <w:r w:rsidRPr="0045474A">
        <w:rPr>
          <w:rFonts w:ascii="Times New Roman" w:eastAsia="Times New Roman" w:hAnsi="Times New Roman" w:cs="Times New Roman"/>
          <w:sz w:val="28"/>
          <w:szCs w:val="28"/>
          <w:lang w:eastAsia="ru-RU"/>
        </w:rPr>
        <w:t xml:space="preserve"> в пределах Водинского месторождения серы (Ильина, Крикунова и др., 1999).</w:t>
      </w:r>
    </w:p>
    <w:p w14:paraId="395589A7" w14:textId="77777777" w:rsidR="002363E3" w:rsidRPr="0045474A" w:rsidRDefault="002363E3"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На развитие карста влияют литология, мощность и условия залегания растворимых пород (Природные физико-геологические и инженерно-геологические процессы и явления, 1963). Карстующиеся горные породы литологически сравнительно разнообразны. Среди них имеются: карбонатные породы (известняки, доломиты, писчий мел, мраморизированные известняки и доломиты), мраморы, сульфатные породы (гипсы, ангидриты), соли (карналлит, сильвин, сильвинит и др.) (Максимович, 1963).</w:t>
      </w:r>
    </w:p>
    <w:p w14:paraId="218E9985" w14:textId="77777777" w:rsidR="002363E3" w:rsidRPr="0045474A" w:rsidRDefault="002363E3"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Согласно классификации литологического состава карстующихся пород для Самарской области характерен смешанный тип карста – сульфатно-карбонатный (Соколов, 1958). В районе исследования </w:t>
      </w:r>
      <w:r w:rsidR="00F007CF" w:rsidRPr="0045474A">
        <w:rPr>
          <w:rFonts w:ascii="Times New Roman" w:eastAsia="Times New Roman" w:hAnsi="Times New Roman" w:cs="Times New Roman"/>
          <w:sz w:val="28"/>
          <w:szCs w:val="28"/>
          <w:lang w:eastAsia="ru-RU"/>
        </w:rPr>
        <w:t>к</w:t>
      </w:r>
      <w:r w:rsidRPr="0045474A">
        <w:rPr>
          <w:rFonts w:ascii="Times New Roman" w:eastAsia="Times New Roman" w:hAnsi="Times New Roman" w:cs="Times New Roman"/>
          <w:sz w:val="28"/>
          <w:szCs w:val="28"/>
          <w:lang w:eastAsia="ru-RU"/>
        </w:rPr>
        <w:t xml:space="preserve">арстующимися здесь в основном являются слои гипса, что объясняется, согласно Гвоздецкому (1954), значительно большими (в 6-9 раз) скоростями растворения гипса по сравнению с известняками. На площадях, где казанский ярус перекрывается татарским ярусом, карстовые формы в рельефе, как </w:t>
      </w:r>
      <w:r w:rsidRPr="0045474A">
        <w:rPr>
          <w:rFonts w:ascii="Times New Roman" w:eastAsia="Times New Roman" w:hAnsi="Times New Roman" w:cs="Times New Roman"/>
          <w:sz w:val="28"/>
          <w:szCs w:val="28"/>
          <w:lang w:eastAsia="ru-RU"/>
        </w:rPr>
        <w:lastRenderedPageBreak/>
        <w:t xml:space="preserve">правило, отсутствуют. Однако на отдельных участках, как например у с. Алексеевки, выявлены признаки карстования на глубине. Бурением были обнаружены карстовые глины и известняки, раздробленные трещиноватостью. Карстование здесь происходит в основном под действием паводковых вод; гипсовые слои, расположенные в разрезе выше, будучи перекрытыми глинами татарского яруса, выщелачиванию и проседанию не подвергаются. Указанное карстование ведет к образованию единичных и очень крупных воронок, глубиной до </w:t>
      </w:r>
      <w:smartTag w:uri="urn:schemas-microsoft-com:office:smarttags" w:element="metricconverter">
        <w:smartTagPr>
          <w:attr w:name="ProductID" w:val="30 м"/>
        </w:smartTagPr>
        <w:r w:rsidRPr="0045474A">
          <w:rPr>
            <w:rFonts w:ascii="Times New Roman" w:eastAsia="Times New Roman" w:hAnsi="Times New Roman" w:cs="Times New Roman"/>
            <w:sz w:val="28"/>
            <w:szCs w:val="28"/>
            <w:lang w:eastAsia="ru-RU"/>
          </w:rPr>
          <w:t>30 м</w:t>
        </w:r>
      </w:smartTag>
      <w:r w:rsidRPr="0045474A">
        <w:rPr>
          <w:rFonts w:ascii="Times New Roman" w:eastAsia="Times New Roman" w:hAnsi="Times New Roman" w:cs="Times New Roman"/>
          <w:sz w:val="28"/>
          <w:szCs w:val="28"/>
          <w:lang w:eastAsia="ru-RU"/>
        </w:rPr>
        <w:t>, не связанных с овражной сетью.</w:t>
      </w:r>
    </w:p>
    <w:p w14:paraId="76A45296" w14:textId="77777777" w:rsidR="00EB315B" w:rsidRPr="0045474A" w:rsidRDefault="002363E3"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Известняковые и доломитовые слои в связи с меньшей, чем у гипсов, растворимостью, карстованию подвергаются сравнительно незначительно – они проседают, раздробляются и тем самым образуют толщи брекчиевидных известняков и доломитов. Брекчиевидные доломиты и доломитовая мука распространены весьма широко. Вертикально фильтрующиеся воды, растворяя на своем пути гипсы и известняки, вызывают возникновение карстовых пустот (Отрешко 1962, 1965).</w:t>
      </w:r>
    </w:p>
    <w:p w14:paraId="671D00A9" w14:textId="77777777" w:rsidR="002363E3" w:rsidRPr="0045474A" w:rsidRDefault="002363E3"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Оценить существующую природную обстановку, в которой развивается карст, невозможно без рассмотрения экологических факторов. Карстообразующие факторы подразделяют на литогенные, гидрогенные, атмогенные,</w:t>
      </w:r>
      <w:r w:rsidR="00EA0833" w:rsidRPr="0045474A">
        <w:rPr>
          <w:rFonts w:ascii="Times New Roman" w:eastAsia="Times New Roman" w:hAnsi="Times New Roman" w:cs="Times New Roman"/>
          <w:sz w:val="28"/>
          <w:szCs w:val="28"/>
          <w:lang w:eastAsia="ru-RU"/>
        </w:rPr>
        <w:t xml:space="preserve"> биогенные и антропогенные (</w:t>
      </w:r>
      <w:r w:rsidRPr="0045474A">
        <w:rPr>
          <w:rFonts w:ascii="Times New Roman" w:eastAsia="Times New Roman" w:hAnsi="Times New Roman" w:cs="Times New Roman"/>
          <w:sz w:val="28"/>
          <w:szCs w:val="28"/>
          <w:lang w:eastAsia="ru-RU"/>
        </w:rPr>
        <w:t>Баканин, 1980). Изучение всех компонентов среды и установление особенностей карста с учётом условий конкретной территории даёт возможность объективно оценить совокупность природных факторов, в которой развивается карст.</w:t>
      </w:r>
    </w:p>
    <w:p w14:paraId="5EAF3F37" w14:textId="77777777" w:rsidR="002363E3" w:rsidRPr="0045474A" w:rsidRDefault="002363E3"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Груп</w:t>
      </w:r>
      <w:r w:rsidR="00BA3012" w:rsidRPr="0045474A">
        <w:rPr>
          <w:rFonts w:ascii="Times New Roman" w:eastAsia="Times New Roman" w:hAnsi="Times New Roman" w:cs="Times New Roman"/>
          <w:sz w:val="28"/>
          <w:szCs w:val="28"/>
          <w:lang w:eastAsia="ru-RU"/>
        </w:rPr>
        <w:t xml:space="preserve">па литогенных факторов </w:t>
      </w:r>
      <w:r w:rsidRPr="0045474A">
        <w:rPr>
          <w:rFonts w:ascii="Times New Roman" w:eastAsia="Times New Roman" w:hAnsi="Times New Roman" w:cs="Times New Roman"/>
          <w:sz w:val="28"/>
          <w:szCs w:val="28"/>
          <w:lang w:eastAsia="ru-RU"/>
        </w:rPr>
        <w:t>делится на литологические, тектонические и геоморфологические. На изучаемой территории получил распространение сульфатно-карбонатный карст, определяемый имеющимся составом пород. Значительное влияние на развитие карста оказывает неотектоника. К числу геоморфологических факторов относится вертикальная и горизонтальная расчленённость рельефа, уклоны поверхности, экспозиция склонов и т.д. Особенности их проявления определяются эндогенными и экзогенными условиями.</w:t>
      </w:r>
    </w:p>
    <w:p w14:paraId="0419096F" w14:textId="2C9757C8" w:rsidR="002363E3" w:rsidRPr="0045474A" w:rsidRDefault="002363E3"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Гидрогенные факторы подразделяются на гидрологическ</w:t>
      </w:r>
      <w:r w:rsidR="00BA3012" w:rsidRPr="0045474A">
        <w:rPr>
          <w:rFonts w:ascii="Times New Roman" w:eastAsia="Times New Roman" w:hAnsi="Times New Roman" w:cs="Times New Roman"/>
          <w:sz w:val="28"/>
          <w:szCs w:val="28"/>
          <w:lang w:eastAsia="ru-RU"/>
        </w:rPr>
        <w:t>ие и гидрогеологические</w:t>
      </w:r>
      <w:r w:rsidRPr="0045474A">
        <w:rPr>
          <w:rFonts w:ascii="Times New Roman" w:eastAsia="Times New Roman" w:hAnsi="Times New Roman" w:cs="Times New Roman"/>
          <w:sz w:val="28"/>
          <w:szCs w:val="28"/>
          <w:lang w:eastAsia="ru-RU"/>
        </w:rPr>
        <w:t>. Первая группа факторов связана с поверхностными водами и подчиняется ландшафтно-зональным закономерностям, вторая связана с подземными водами и зависит от геологических особенностей.</w:t>
      </w:r>
    </w:p>
    <w:p w14:paraId="4F8BA2BE" w14:textId="77777777" w:rsidR="002363E3" w:rsidRPr="0045474A" w:rsidRDefault="002363E3"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Атмогенные факторы, обусловленные влиянием атмосферы, в своём развитии подчинены климатической зональности.</w:t>
      </w:r>
    </w:p>
    <w:p w14:paraId="3AEF2E70" w14:textId="77777777" w:rsidR="002363E3" w:rsidRPr="0045474A" w:rsidRDefault="002363E3"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Биогенные факторы (фитогенные и зоогенные) формируются под влиянием микробонаселения, растительности и животных.</w:t>
      </w:r>
    </w:p>
    <w:p w14:paraId="04D5493F" w14:textId="77777777" w:rsidR="002363E3" w:rsidRPr="0045474A" w:rsidRDefault="002363E3"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Антропогенные факторы по типу и характеру воздействия подразделяются на техногенные (влияние промышленности, транспорта, сельского хозяйства) и нетехногенные (выпас скота, рекреационные воздействия и т.д.)</w:t>
      </w:r>
    </w:p>
    <w:p w14:paraId="05679F1A" w14:textId="77777777" w:rsidR="002363E3" w:rsidRPr="0045474A" w:rsidRDefault="002363E3"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Комплексно влияя на карстовый процесс, природные факторы действуют и на образующиеся провальные воронки, создавая на основе этих структур уникальные экосистемы (Митрошенкова, 2002).</w:t>
      </w:r>
    </w:p>
    <w:p w14:paraId="1D5446A4" w14:textId="77777777" w:rsidR="001F117D" w:rsidRPr="0045474A" w:rsidRDefault="001F117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lastRenderedPageBreak/>
        <w:t xml:space="preserve">Среди карстовых форм рельефа пермского возраста, распространенных на территории Самарского </w:t>
      </w:r>
      <w:r w:rsidR="00FE1821" w:rsidRPr="0045474A">
        <w:rPr>
          <w:rFonts w:ascii="Times New Roman" w:eastAsia="Times New Roman" w:hAnsi="Times New Roman" w:cs="Times New Roman"/>
          <w:sz w:val="28"/>
          <w:szCs w:val="28"/>
          <w:lang w:eastAsia="ru-RU"/>
        </w:rPr>
        <w:t xml:space="preserve">Высокого </w:t>
      </w:r>
      <w:r w:rsidRPr="0045474A">
        <w:rPr>
          <w:rFonts w:ascii="Times New Roman" w:eastAsia="Times New Roman" w:hAnsi="Times New Roman" w:cs="Times New Roman"/>
          <w:sz w:val="28"/>
          <w:szCs w:val="28"/>
          <w:lang w:eastAsia="ru-RU"/>
        </w:rPr>
        <w:t>Заволжья, наиболее часто встречаются такие структуры как воронки. Диаметр их колеблется в пределах от 1 до 50 м, иногда достигая 100-120 метров и более. Глубина относительно небольшая и редко превышает 25-30 м (Отрешко, 1962, 1965, 1968). Карстовый рельеф, являясь перераспределяющим фактором, обуславливают разнообразные экологические условия внутри воронок. С этим связана значительная неоднородность их флоры и растительного покрова.</w:t>
      </w:r>
    </w:p>
    <w:p w14:paraId="4526BD12" w14:textId="628F37B5" w:rsidR="00FE1821" w:rsidRPr="0045474A" w:rsidRDefault="001F117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Стадию современного развития карстового процесса, а при наличии соответствующих данных и его активности до некоторой степени отражает морфология воронок. Пользуясь наименованием групп карстовых воронок (Родионов, 1958) и учитывая </w:t>
      </w:r>
      <w:r w:rsidR="0078637D" w:rsidRPr="0045474A">
        <w:rPr>
          <w:rFonts w:ascii="Times New Roman" w:eastAsia="Times New Roman" w:hAnsi="Times New Roman" w:cs="Times New Roman"/>
          <w:sz w:val="28"/>
          <w:szCs w:val="28"/>
          <w:lang w:eastAsia="ru-RU"/>
        </w:rPr>
        <w:t>геоморфологические особенности нашей территории,</w:t>
      </w:r>
      <w:r w:rsidR="00BA3012" w:rsidRPr="0045474A">
        <w:rPr>
          <w:rFonts w:ascii="Times New Roman" w:eastAsia="Times New Roman" w:hAnsi="Times New Roman" w:cs="Times New Roman"/>
          <w:sz w:val="28"/>
          <w:szCs w:val="28"/>
          <w:lang w:eastAsia="ru-RU"/>
        </w:rPr>
        <w:t xml:space="preserve"> мы различаем</w:t>
      </w:r>
      <w:r w:rsidRPr="0045474A">
        <w:rPr>
          <w:rFonts w:ascii="Times New Roman" w:eastAsia="Times New Roman" w:hAnsi="Times New Roman" w:cs="Times New Roman"/>
          <w:sz w:val="28"/>
          <w:szCs w:val="28"/>
          <w:lang w:eastAsia="ru-RU"/>
        </w:rPr>
        <w:t>:</w:t>
      </w:r>
    </w:p>
    <w:p w14:paraId="7A303DEB" w14:textId="77777777" w:rsidR="00FE1821" w:rsidRPr="0045474A" w:rsidRDefault="001F117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 Свежие воронки (колодцеобразной формы или колодцы). Они характеризуются резкостью бровки, имеют обрывистые, незадернованные, иногда почти отвесные склоны, часто со следами трещин, со ступенями отрыва и вторичных просадок. На дне встречаются глыбы и щебень, а атмосферные осадки, не задерживаясь, уходят через понор вглубь материнских пород. Появляются растительные первопоселенцы известняковых субстратов – лишайники, мхи и цветковые растения, характерные для вертикальных обнажений.</w:t>
      </w:r>
    </w:p>
    <w:p w14:paraId="27C44D2B" w14:textId="77777777" w:rsidR="00FE1821" w:rsidRPr="0045474A" w:rsidRDefault="001F117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 Молодые воронки (конусообразной формы или конусы). Эти структуры с довольно крутыми склонами, начинающими постепенно зарастать.  Благодаря зимним и летним атмосферным осадкам в воронки с окружающей территории смывается верхний горизонт почвы. Заполнение их дна сносимым материалом идет интенсивнее роста, следов подвижек не наблюдается. Понор, уходящий вглубь материнской породы, постепенно забивается ее обломками и почвой, в результате чего рост воронок в глубину прекращается. Процессы выветривания и эрозии способствуют сглаживанию склонов. Начинается первичное выполаживание карстовых воронок. На склонах и дне появляются устойчивые растительные сообщества. Иногда встречаются единичные обычно изогнутые деревья.</w:t>
      </w:r>
    </w:p>
    <w:p w14:paraId="30D13A92" w14:textId="77777777" w:rsidR="00FE1821" w:rsidRPr="0045474A" w:rsidRDefault="001F117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 Старые воронки (чашеобразной формы или чаши). Данный тип имеет относительно выположенные и хорошо задернованные склоны, без выходов материнских пород, с устойчивым почвенным и растительным покровом.</w:t>
      </w:r>
    </w:p>
    <w:p w14:paraId="65C0C59C" w14:textId="77777777" w:rsidR="001F117D" w:rsidRPr="0045474A" w:rsidRDefault="001F117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 Древние воронки (блюдцеобразной формы или блюдца). Имеют сильно выположенные склоны, почва хорошо сформирована как на дне, так и на склонах. Характер растительного покрова воронок и окружающей местности отличается незначительно. Иногда воронки слабо различимы в рельефе, их диаметр примерно в 10 раз превышает глубину (Митрошенкова, 2002).</w:t>
      </w:r>
    </w:p>
    <w:p w14:paraId="2F69D1F5" w14:textId="77777777" w:rsidR="001F117D" w:rsidRPr="0045474A" w:rsidRDefault="001F117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Также имеются цепочки воронок, как правило, они располагаются в верховья оврагов или являются продолжением этих оврагов в сторону водоразделов. В цепочки объединяются как мелкие, так и крупные воронки. </w:t>
      </w:r>
      <w:r w:rsidRPr="0045474A">
        <w:rPr>
          <w:rFonts w:ascii="Times New Roman" w:eastAsia="Times New Roman" w:hAnsi="Times New Roman" w:cs="Times New Roman"/>
          <w:sz w:val="28"/>
          <w:szCs w:val="28"/>
          <w:lang w:eastAsia="ru-RU"/>
        </w:rPr>
        <w:lastRenderedPageBreak/>
        <w:t>При просадках перемычек цепочки воронок переходят в слепые карстовые лога, бессточные овраги, являющиеся частями обычных эрозионных оврагов.</w:t>
      </w:r>
    </w:p>
    <w:p w14:paraId="6284DB9C" w14:textId="450F699A" w:rsidR="00332CF0" w:rsidRPr="0045474A" w:rsidRDefault="00332CF0" w:rsidP="0045474A">
      <w:pPr>
        <w:spacing w:after="0" w:line="240" w:lineRule="auto"/>
        <w:ind w:firstLine="709"/>
        <w:jc w:val="both"/>
        <w:rPr>
          <w:rFonts w:ascii="Times New Roman" w:eastAsia="Times New Roman" w:hAnsi="Times New Roman" w:cs="Times New Roman"/>
          <w:sz w:val="28"/>
          <w:szCs w:val="28"/>
          <w:lang w:eastAsia="ru-RU"/>
        </w:rPr>
      </w:pPr>
    </w:p>
    <w:p w14:paraId="1DE9EA68" w14:textId="70E1A1DE" w:rsidR="000719DD" w:rsidRPr="0045474A" w:rsidRDefault="003E5F5B" w:rsidP="0045474A">
      <w:pPr>
        <w:tabs>
          <w:tab w:val="left" w:pos="5175"/>
        </w:tabs>
        <w:spacing w:after="0" w:line="240" w:lineRule="auto"/>
        <w:jc w:val="center"/>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 xml:space="preserve">2. </w:t>
      </w:r>
      <w:r w:rsidR="00FA0E47" w:rsidRPr="0045474A">
        <w:rPr>
          <w:rFonts w:ascii="Times New Roman" w:eastAsia="Times New Roman" w:hAnsi="Times New Roman" w:cs="Times New Roman"/>
          <w:b/>
          <w:sz w:val="28"/>
          <w:szCs w:val="28"/>
          <w:lang w:eastAsia="ru-RU"/>
        </w:rPr>
        <w:t>Мониторинг флоры новосемейкинского карстового поля</w:t>
      </w:r>
    </w:p>
    <w:p w14:paraId="31D25F7D" w14:textId="77777777" w:rsidR="000719DD" w:rsidRPr="0045474A" w:rsidRDefault="00F24270" w:rsidP="0045474A">
      <w:pPr>
        <w:tabs>
          <w:tab w:val="left" w:pos="5175"/>
        </w:tabs>
        <w:spacing w:after="0" w:line="240" w:lineRule="auto"/>
        <w:ind w:firstLine="709"/>
        <w:jc w:val="both"/>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2.1</w:t>
      </w:r>
      <w:r w:rsidR="00332CF0" w:rsidRPr="0045474A">
        <w:rPr>
          <w:rFonts w:ascii="Times New Roman" w:eastAsia="Times New Roman" w:hAnsi="Times New Roman" w:cs="Times New Roman"/>
          <w:b/>
          <w:sz w:val="28"/>
          <w:szCs w:val="28"/>
          <w:lang w:eastAsia="ru-RU"/>
        </w:rPr>
        <w:t>.</w:t>
      </w:r>
      <w:r w:rsidRPr="0045474A">
        <w:rPr>
          <w:rFonts w:ascii="Times New Roman" w:eastAsia="Times New Roman" w:hAnsi="Times New Roman" w:cs="Times New Roman"/>
          <w:b/>
          <w:sz w:val="28"/>
          <w:szCs w:val="28"/>
          <w:lang w:eastAsia="ru-RU"/>
        </w:rPr>
        <w:t xml:space="preserve"> </w:t>
      </w:r>
      <w:r w:rsidR="000719DD" w:rsidRPr="0045474A">
        <w:rPr>
          <w:rFonts w:ascii="Times New Roman" w:eastAsia="Times New Roman" w:hAnsi="Times New Roman" w:cs="Times New Roman"/>
          <w:b/>
          <w:sz w:val="28"/>
          <w:szCs w:val="28"/>
          <w:lang w:eastAsia="ru-RU"/>
        </w:rPr>
        <w:t>Таксономическая структура</w:t>
      </w:r>
    </w:p>
    <w:p w14:paraId="33F6DAB6" w14:textId="72F1C61F" w:rsidR="000719DD" w:rsidRPr="0045474A" w:rsidRDefault="000719DD" w:rsidP="0045474A">
      <w:pPr>
        <w:tabs>
          <w:tab w:val="left" w:pos="5175"/>
        </w:tabs>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 результате полученных нами данных установлено, что флора Новосемейкинского карстового поля представлена 201 видом высших сосудистых растений. Они принадлежат к 149 родам, 47 семействам, 2 классам и 3 отделам.</w:t>
      </w:r>
      <w:r w:rsidR="00D979E4">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 xml:space="preserve">Название систематических групп приводится в системе, принятой по «Флоре Европейской части СССР» 1984-1987 гг. </w:t>
      </w:r>
      <w:r w:rsidR="00FE1821" w:rsidRPr="0045474A">
        <w:rPr>
          <w:rFonts w:ascii="Times New Roman" w:eastAsia="Times New Roman" w:hAnsi="Times New Roman" w:cs="Times New Roman"/>
          <w:sz w:val="28"/>
          <w:szCs w:val="28"/>
          <w:lang w:eastAsia="ru-RU"/>
        </w:rPr>
        <w:t>Н</w:t>
      </w:r>
      <w:r w:rsidRPr="0045474A">
        <w:rPr>
          <w:rFonts w:ascii="Times New Roman" w:eastAsia="Times New Roman" w:hAnsi="Times New Roman" w:cs="Times New Roman"/>
          <w:sz w:val="28"/>
          <w:szCs w:val="28"/>
          <w:lang w:eastAsia="ru-RU"/>
        </w:rPr>
        <w:t>аименование видов даны в соответствие с флористической сводкой С.К. Черепанова (1995).</w:t>
      </w:r>
      <w:r w:rsidR="00D979E4">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Соотношение крупных таксономических групп показывает, что из 201 вид</w:t>
      </w:r>
      <w:r w:rsidR="00FE1821" w:rsidRPr="0045474A">
        <w:rPr>
          <w:rFonts w:ascii="Times New Roman" w:eastAsia="Times New Roman" w:hAnsi="Times New Roman" w:cs="Times New Roman"/>
          <w:sz w:val="28"/>
          <w:szCs w:val="28"/>
          <w:lang w:eastAsia="ru-RU"/>
        </w:rPr>
        <w:t>а</w:t>
      </w:r>
      <w:r w:rsidRPr="0045474A">
        <w:rPr>
          <w:rFonts w:ascii="Times New Roman" w:eastAsia="Times New Roman" w:hAnsi="Times New Roman" w:cs="Times New Roman"/>
          <w:sz w:val="28"/>
          <w:szCs w:val="28"/>
          <w:lang w:eastAsia="ru-RU"/>
        </w:rPr>
        <w:t xml:space="preserve">, обнаруженных в изученном районе, 199 видов относятся к отделу Покрытосеменные (Magnoliophyta). Один вид к отделу Хвощеобразные </w:t>
      </w:r>
      <w:r w:rsidR="00FE1821"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Equisetophuta</w:t>
      </w:r>
      <w:r w:rsidR="00FE1821"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семейству Хвощевые </w:t>
      </w:r>
      <w:r w:rsidR="00FE1821"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Equisetaceae</w:t>
      </w:r>
      <w:r w:rsidR="00FE1821"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 Хвощ полевой </w:t>
      </w:r>
      <w:r w:rsidR="00332CF0"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Equisetum arvense</w:t>
      </w:r>
      <w:r w:rsidR="00332CF0"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и один </w:t>
      </w:r>
      <w:r w:rsidR="00FE1821" w:rsidRPr="0045474A">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к отделу Голосеменные (Gymnospermae), семейству Хвойниковые (Ephedraceae) – Хвойник двухколосковы</w:t>
      </w:r>
      <w:r w:rsidR="00332CF0" w:rsidRPr="0045474A">
        <w:rPr>
          <w:rFonts w:ascii="Times New Roman" w:eastAsia="Times New Roman" w:hAnsi="Times New Roman" w:cs="Times New Roman"/>
          <w:sz w:val="28"/>
          <w:szCs w:val="28"/>
          <w:lang w:eastAsia="ru-RU"/>
        </w:rPr>
        <w:t>й</w:t>
      </w:r>
      <w:r w:rsidRPr="0045474A">
        <w:rPr>
          <w:rFonts w:ascii="Times New Roman" w:eastAsia="Times New Roman" w:hAnsi="Times New Roman" w:cs="Times New Roman"/>
          <w:sz w:val="28"/>
          <w:szCs w:val="28"/>
          <w:lang w:eastAsia="ru-RU"/>
        </w:rPr>
        <w:t xml:space="preserve"> </w:t>
      </w:r>
      <w:r w:rsidR="00332CF0"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Ephedra distachya</w:t>
      </w:r>
      <w:r w:rsidR="00332CF0"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Из 199 видов Покрытосеменных растения 1</w:t>
      </w:r>
      <w:r w:rsidR="00FE1821" w:rsidRPr="0045474A">
        <w:rPr>
          <w:rFonts w:ascii="Times New Roman" w:eastAsia="Times New Roman" w:hAnsi="Times New Roman" w:cs="Times New Roman"/>
          <w:sz w:val="28"/>
          <w:szCs w:val="28"/>
          <w:lang w:eastAsia="ru-RU"/>
        </w:rPr>
        <w:t>7</w:t>
      </w:r>
      <w:r w:rsidRPr="0045474A">
        <w:rPr>
          <w:rFonts w:ascii="Times New Roman" w:eastAsia="Times New Roman" w:hAnsi="Times New Roman" w:cs="Times New Roman"/>
          <w:sz w:val="28"/>
          <w:szCs w:val="28"/>
          <w:lang w:eastAsia="ru-RU"/>
        </w:rPr>
        <w:t xml:space="preserve">8 видов являются представителями класса Двудольные (Magnoliopsida), включая в себя 150 родов, 39 семейств и 21 вид представители класса Однодольные (Liliopsida), включая 18 родов и 6 семейств (таблица 1). </w:t>
      </w:r>
    </w:p>
    <w:p w14:paraId="20315328" w14:textId="77777777" w:rsidR="000719DD" w:rsidRPr="0045474A" w:rsidRDefault="000719DD" w:rsidP="0045474A">
      <w:pPr>
        <w:spacing w:after="0" w:line="240" w:lineRule="auto"/>
        <w:jc w:val="right"/>
        <w:rPr>
          <w:rFonts w:ascii="Times New Roman" w:eastAsia="Times New Roman" w:hAnsi="Times New Roman" w:cs="Times New Roman"/>
          <w:i/>
          <w:sz w:val="28"/>
          <w:szCs w:val="28"/>
          <w:lang w:eastAsia="ru-RU"/>
        </w:rPr>
      </w:pPr>
      <w:r w:rsidRPr="0045474A">
        <w:rPr>
          <w:rFonts w:ascii="Times New Roman" w:eastAsia="Times New Roman" w:hAnsi="Times New Roman" w:cs="Times New Roman"/>
          <w:i/>
          <w:sz w:val="28"/>
          <w:szCs w:val="28"/>
          <w:lang w:eastAsia="ru-RU"/>
        </w:rPr>
        <w:t>Таблица 1</w:t>
      </w:r>
    </w:p>
    <w:p w14:paraId="1F4FF39C" w14:textId="77777777" w:rsidR="000719DD" w:rsidRPr="0045474A" w:rsidRDefault="000719DD" w:rsidP="0045474A">
      <w:pPr>
        <w:spacing w:after="0" w:line="240" w:lineRule="auto"/>
        <w:jc w:val="center"/>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Таксономическое разнообразие флоры Новосемейкинского карстового поля</w:t>
      </w:r>
    </w:p>
    <w:tbl>
      <w:tblPr>
        <w:tblW w:w="0" w:type="auto"/>
        <w:tblInd w:w="-8" w:type="dxa"/>
        <w:tblCellMar>
          <w:left w:w="10" w:type="dxa"/>
          <w:right w:w="10" w:type="dxa"/>
        </w:tblCellMar>
        <w:tblLook w:val="0000" w:firstRow="0" w:lastRow="0" w:firstColumn="0" w:lastColumn="0" w:noHBand="0" w:noVBand="0"/>
      </w:tblPr>
      <w:tblGrid>
        <w:gridCol w:w="3499"/>
        <w:gridCol w:w="1454"/>
        <w:gridCol w:w="1455"/>
        <w:gridCol w:w="1455"/>
        <w:gridCol w:w="1716"/>
      </w:tblGrid>
      <w:tr w:rsidR="000719DD" w:rsidRPr="0045474A" w14:paraId="1EC15047" w14:textId="77777777" w:rsidTr="00332CF0">
        <w:trPr>
          <w:trHeight w:val="1"/>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1657D"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Систематическая группа</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F40A1"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Число семейств</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F409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Число родов</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EEF53"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Число видов</w:t>
            </w:r>
          </w:p>
        </w:tc>
        <w:tc>
          <w:tcPr>
            <w:tcW w:w="1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1BA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от общего числа видов</w:t>
            </w:r>
          </w:p>
        </w:tc>
      </w:tr>
      <w:tr w:rsidR="000719DD" w:rsidRPr="0045474A" w14:paraId="32B9D1EC" w14:textId="77777777" w:rsidTr="00332CF0">
        <w:trPr>
          <w:trHeight w:val="1"/>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16445"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Отдел EQUISETOPHYTA</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098E9"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70793"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A5FA8"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1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46DEC"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0,25</w:t>
            </w:r>
          </w:p>
        </w:tc>
      </w:tr>
      <w:tr w:rsidR="000719DD" w:rsidRPr="0045474A" w14:paraId="41445962" w14:textId="77777777" w:rsidTr="00332CF0">
        <w:trPr>
          <w:trHeight w:val="1"/>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726C0"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Отдел GYMNOSPERMAE</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6495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7CA2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1E059"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1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8B568"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0,25</w:t>
            </w:r>
          </w:p>
        </w:tc>
      </w:tr>
      <w:tr w:rsidR="000719DD" w:rsidRPr="0045474A" w14:paraId="44AF2F1C" w14:textId="77777777" w:rsidTr="00332CF0">
        <w:trPr>
          <w:trHeight w:val="1"/>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5CF27"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Отдел MAGNOLIOPHYTA</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9011B"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45</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C3F0D"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173</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BB22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199</w:t>
            </w:r>
          </w:p>
        </w:tc>
        <w:tc>
          <w:tcPr>
            <w:tcW w:w="1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F947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99</w:t>
            </w:r>
          </w:p>
        </w:tc>
      </w:tr>
      <w:tr w:rsidR="000719DD" w:rsidRPr="0045474A" w14:paraId="7C4918E8" w14:textId="77777777" w:rsidTr="00332CF0">
        <w:trPr>
          <w:trHeight w:val="70"/>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F2083"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Класс Magnoliopsida</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F052D"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39</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6630B"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150</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272B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178</w:t>
            </w:r>
          </w:p>
        </w:tc>
        <w:tc>
          <w:tcPr>
            <w:tcW w:w="1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7A888"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88,5</w:t>
            </w:r>
          </w:p>
        </w:tc>
      </w:tr>
      <w:tr w:rsidR="000719DD" w:rsidRPr="0045474A" w14:paraId="5B2D897F" w14:textId="77777777" w:rsidTr="00332CF0">
        <w:trPr>
          <w:trHeight w:val="1"/>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D82A1"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Класс Liliopsida</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92831"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6</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7A12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18</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DA48A"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21</w:t>
            </w:r>
          </w:p>
        </w:tc>
        <w:tc>
          <w:tcPr>
            <w:tcW w:w="1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E2065"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10,4</w:t>
            </w:r>
          </w:p>
        </w:tc>
      </w:tr>
      <w:tr w:rsidR="000719DD" w:rsidRPr="0045474A" w14:paraId="39D37A93" w14:textId="77777777" w:rsidTr="00332CF0">
        <w:trPr>
          <w:trHeight w:val="1"/>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0BFEC"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Всего:</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FCB6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47</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BF6D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175</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901D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201</w:t>
            </w:r>
          </w:p>
        </w:tc>
        <w:tc>
          <w:tcPr>
            <w:tcW w:w="1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9C691"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100</w:t>
            </w:r>
          </w:p>
        </w:tc>
      </w:tr>
    </w:tbl>
    <w:p w14:paraId="2F95A21B"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Наиболее высокая степень устойчивости флоры отмечается у следующих семейств: Asteraceae (39 видов), Fabaceae (19 видов), Rosaceae (13 видов), Poaceae (13 видов), Scrophulariaceae (12 видов), Apiaceae (9 видов), Ranunculaceae (8 видов),</w:t>
      </w:r>
      <w:r w:rsidRPr="0045474A">
        <w:rPr>
          <w:rFonts w:ascii="Times New Roman" w:eastAsia="Times New Roman" w:hAnsi="Times New Roman" w:cs="Times New Roman"/>
          <w:sz w:val="28"/>
          <w:szCs w:val="28"/>
          <w:shd w:val="clear" w:color="auto" w:fill="FFFFFF"/>
          <w:lang w:eastAsia="ru-RU"/>
        </w:rPr>
        <w:t xml:space="preserve"> Brassicaceae (8 видов), </w:t>
      </w:r>
      <w:r w:rsidRPr="0045474A">
        <w:rPr>
          <w:rFonts w:ascii="Times New Roman" w:eastAsia="Times New Roman" w:hAnsi="Times New Roman" w:cs="Times New Roman"/>
          <w:sz w:val="28"/>
          <w:szCs w:val="28"/>
          <w:lang w:eastAsia="ru-RU"/>
        </w:rPr>
        <w:t xml:space="preserve">Boraginaceae (7 видов), Caryophyllaceae (6 видов). В этих семействах зарегистрировано в сумме 134 вида (53, 56%). Остальные 67 семейств представлены меньшим количеством видов. Ведущие семейства цветковых растений представлены в таблице </w:t>
      </w:r>
      <w:r w:rsidR="001D4145" w:rsidRPr="0045474A">
        <w:rPr>
          <w:rFonts w:ascii="Times New Roman" w:eastAsia="Times New Roman" w:hAnsi="Times New Roman" w:cs="Times New Roman"/>
          <w:sz w:val="28"/>
          <w:szCs w:val="28"/>
          <w:lang w:eastAsia="ru-RU"/>
        </w:rPr>
        <w:t>2</w:t>
      </w:r>
      <w:r w:rsidRPr="0045474A">
        <w:rPr>
          <w:rFonts w:ascii="Times New Roman" w:eastAsia="Times New Roman" w:hAnsi="Times New Roman" w:cs="Times New Roman"/>
          <w:sz w:val="28"/>
          <w:szCs w:val="28"/>
          <w:lang w:eastAsia="ru-RU"/>
        </w:rPr>
        <w:t>.</w:t>
      </w:r>
    </w:p>
    <w:p w14:paraId="1A78B2B0" w14:textId="77777777" w:rsidR="000719DD" w:rsidRPr="0045474A" w:rsidRDefault="000719DD" w:rsidP="0045474A">
      <w:pPr>
        <w:spacing w:after="0" w:line="240" w:lineRule="auto"/>
        <w:jc w:val="right"/>
        <w:rPr>
          <w:rFonts w:ascii="Times New Roman" w:eastAsia="Times New Roman" w:hAnsi="Times New Roman" w:cs="Times New Roman"/>
          <w:i/>
          <w:sz w:val="28"/>
          <w:szCs w:val="28"/>
          <w:lang w:eastAsia="ru-RU"/>
        </w:rPr>
      </w:pPr>
      <w:r w:rsidRPr="0045474A">
        <w:rPr>
          <w:rFonts w:ascii="Times New Roman" w:eastAsia="Times New Roman" w:hAnsi="Times New Roman" w:cs="Times New Roman"/>
          <w:i/>
          <w:sz w:val="28"/>
          <w:szCs w:val="28"/>
          <w:lang w:eastAsia="ru-RU"/>
        </w:rPr>
        <w:t>Таблица 2</w:t>
      </w:r>
    </w:p>
    <w:p w14:paraId="236BD6DA" w14:textId="77777777" w:rsidR="000719DD" w:rsidRPr="0045474A" w:rsidRDefault="000719DD" w:rsidP="0045474A">
      <w:pPr>
        <w:spacing w:after="0" w:line="240" w:lineRule="auto"/>
        <w:jc w:val="center"/>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Ведущие семейства цветковых растений (по количеству видов)</w:t>
      </w:r>
    </w:p>
    <w:tbl>
      <w:tblPr>
        <w:tblW w:w="0" w:type="auto"/>
        <w:tblInd w:w="-8" w:type="dxa"/>
        <w:tblCellMar>
          <w:left w:w="10" w:type="dxa"/>
          <w:right w:w="10" w:type="dxa"/>
        </w:tblCellMar>
        <w:tblLook w:val="0000" w:firstRow="0" w:lastRow="0" w:firstColumn="0" w:lastColumn="0" w:noHBand="0" w:noVBand="0"/>
      </w:tblPr>
      <w:tblGrid>
        <w:gridCol w:w="3190"/>
        <w:gridCol w:w="3190"/>
        <w:gridCol w:w="3191"/>
      </w:tblGrid>
      <w:tr w:rsidR="000719DD" w:rsidRPr="0045474A" w14:paraId="011185D2" w14:textId="77777777" w:rsidTr="003E04E7">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E4145"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Название семейства</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AF4FB"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Число видов</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551B9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w:t>
            </w:r>
          </w:p>
        </w:tc>
      </w:tr>
      <w:tr w:rsidR="000719DD" w:rsidRPr="0045474A" w14:paraId="09FDB4F7" w14:textId="77777777" w:rsidTr="003E04E7">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781B6"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Asteraceae</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7F458"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39</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58F0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19,4</w:t>
            </w:r>
          </w:p>
        </w:tc>
      </w:tr>
      <w:tr w:rsidR="000719DD" w:rsidRPr="0045474A" w14:paraId="70A8289C" w14:textId="77777777" w:rsidTr="003E04E7">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40B48"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lastRenderedPageBreak/>
              <w:t>Fabaceae</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1BD68"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19</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C24A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9,4</w:t>
            </w:r>
          </w:p>
        </w:tc>
      </w:tr>
      <w:tr w:rsidR="000719DD" w:rsidRPr="0045474A" w14:paraId="1A554BCC" w14:textId="77777777" w:rsidTr="003E04E7">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ADD1B"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Rosaceae</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15F8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13</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993BC"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6,4</w:t>
            </w:r>
          </w:p>
        </w:tc>
      </w:tr>
      <w:tr w:rsidR="000719DD" w:rsidRPr="0045474A" w14:paraId="77451E11" w14:textId="77777777" w:rsidTr="003E04E7">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982F0"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Poaceae</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10303"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13</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D4B0D"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6,4</w:t>
            </w:r>
          </w:p>
        </w:tc>
      </w:tr>
      <w:tr w:rsidR="000719DD" w:rsidRPr="0045474A" w14:paraId="4E0C0C39" w14:textId="77777777" w:rsidTr="003E04E7">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9F736E"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Scrophulariaceae</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C032D"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12</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2A26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5,9</w:t>
            </w:r>
          </w:p>
        </w:tc>
      </w:tr>
      <w:tr w:rsidR="000719DD" w:rsidRPr="0045474A" w14:paraId="6FC0B370" w14:textId="77777777" w:rsidTr="003E04E7">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DCE42"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Apiaceae</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E94DD"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9</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1C8C9"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4,4</w:t>
            </w:r>
          </w:p>
        </w:tc>
      </w:tr>
      <w:tr w:rsidR="000719DD" w:rsidRPr="0045474A" w14:paraId="4F2D9DC0" w14:textId="77777777" w:rsidTr="003E04E7">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0C985"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Ranunculaceae</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FDAA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8</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3B1ED"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3,9</w:t>
            </w:r>
          </w:p>
        </w:tc>
      </w:tr>
      <w:tr w:rsidR="000719DD" w:rsidRPr="0045474A" w14:paraId="6BCF5BB1" w14:textId="77777777" w:rsidTr="003E04E7">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9A19F"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shd w:val="clear" w:color="auto" w:fill="FFFFFF"/>
                <w:lang w:eastAsia="ru-RU"/>
              </w:rPr>
              <w:t>Brassicaceae</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A268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8</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5EE99"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3,9</w:t>
            </w:r>
          </w:p>
        </w:tc>
      </w:tr>
      <w:tr w:rsidR="000719DD" w:rsidRPr="0045474A" w14:paraId="7122832F" w14:textId="77777777" w:rsidTr="003E04E7">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D75BD"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Boraginaceae</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A7E71"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7</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1AA6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3,4</w:t>
            </w:r>
          </w:p>
        </w:tc>
      </w:tr>
      <w:tr w:rsidR="000719DD" w:rsidRPr="0045474A" w14:paraId="284D1B6B" w14:textId="77777777" w:rsidTr="003E04E7">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F9F81"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Caryophyllaceae</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6F46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6</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BAD368"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2,9</w:t>
            </w:r>
          </w:p>
        </w:tc>
      </w:tr>
      <w:tr w:rsidR="000719DD" w:rsidRPr="0045474A" w14:paraId="3EF3971F" w14:textId="77777777" w:rsidTr="003E04E7">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19B28"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Остальные 37</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A2BB7"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67</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BF1A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33,3</w:t>
            </w:r>
          </w:p>
        </w:tc>
      </w:tr>
      <w:tr w:rsidR="000719DD" w:rsidRPr="0045474A" w14:paraId="071C997C" w14:textId="77777777" w:rsidTr="003E04E7">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96438"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Всего:</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677A8" w14:textId="77777777" w:rsidR="000719DD" w:rsidRPr="0045474A" w:rsidRDefault="000719DD" w:rsidP="0045474A">
            <w:pPr>
              <w:tabs>
                <w:tab w:val="center" w:pos="1487"/>
                <w:tab w:val="left" w:pos="2190"/>
              </w:tabs>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ab/>
              <w:t>201</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9548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100</w:t>
            </w:r>
          </w:p>
        </w:tc>
      </w:tr>
    </w:tbl>
    <w:p w14:paraId="74FB9F50"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В картине соотношения родов во флоре Новосемейкинского карстового поля, лидируют роды, с </w:t>
      </w:r>
      <w:r w:rsidR="00D85974" w:rsidRPr="0045474A">
        <w:rPr>
          <w:rFonts w:ascii="Times New Roman" w:eastAsia="Times New Roman" w:hAnsi="Times New Roman" w:cs="Times New Roman"/>
          <w:sz w:val="28"/>
          <w:szCs w:val="28"/>
          <w:lang w:eastAsia="ru-RU"/>
        </w:rPr>
        <w:t>минимальным</w:t>
      </w:r>
      <w:r w:rsidRPr="0045474A">
        <w:rPr>
          <w:rFonts w:ascii="Times New Roman" w:eastAsia="Times New Roman" w:hAnsi="Times New Roman" w:cs="Times New Roman"/>
          <w:sz w:val="28"/>
          <w:szCs w:val="28"/>
          <w:lang w:eastAsia="ru-RU"/>
        </w:rPr>
        <w:t xml:space="preserve"> количеством видов. Замыкают этот ряд роды, представленные максимальным количеством видов (таблица </w:t>
      </w:r>
      <w:r w:rsidR="00D85974" w:rsidRPr="0045474A">
        <w:rPr>
          <w:rFonts w:ascii="Times New Roman" w:eastAsia="Times New Roman" w:hAnsi="Times New Roman" w:cs="Times New Roman"/>
          <w:sz w:val="28"/>
          <w:szCs w:val="28"/>
          <w:lang w:eastAsia="ru-RU"/>
        </w:rPr>
        <w:t>3</w:t>
      </w:r>
      <w:r w:rsidRPr="0045474A">
        <w:rPr>
          <w:rFonts w:ascii="Times New Roman" w:eastAsia="Times New Roman" w:hAnsi="Times New Roman" w:cs="Times New Roman"/>
          <w:sz w:val="28"/>
          <w:szCs w:val="28"/>
          <w:lang w:eastAsia="ru-RU"/>
        </w:rPr>
        <w:t>).</w:t>
      </w:r>
    </w:p>
    <w:p w14:paraId="741BB3AD" w14:textId="77777777" w:rsidR="000719DD" w:rsidRPr="0045474A" w:rsidRDefault="000719DD" w:rsidP="0045474A">
      <w:pPr>
        <w:spacing w:after="0" w:line="240" w:lineRule="auto"/>
        <w:jc w:val="right"/>
        <w:rPr>
          <w:rFonts w:ascii="Times New Roman" w:eastAsia="Times New Roman" w:hAnsi="Times New Roman" w:cs="Times New Roman"/>
          <w:i/>
          <w:sz w:val="28"/>
          <w:szCs w:val="28"/>
          <w:lang w:eastAsia="ru-RU"/>
        </w:rPr>
      </w:pPr>
      <w:r w:rsidRPr="0045474A">
        <w:rPr>
          <w:rFonts w:ascii="Times New Roman" w:eastAsia="Times New Roman" w:hAnsi="Times New Roman" w:cs="Times New Roman"/>
          <w:i/>
          <w:sz w:val="28"/>
          <w:szCs w:val="28"/>
          <w:lang w:eastAsia="ru-RU"/>
        </w:rPr>
        <w:t>Таблица 3</w:t>
      </w:r>
    </w:p>
    <w:p w14:paraId="65C8D82D" w14:textId="77777777" w:rsidR="000719DD" w:rsidRPr="0045474A" w:rsidRDefault="000719DD" w:rsidP="0045474A">
      <w:pPr>
        <w:spacing w:after="0" w:line="240" w:lineRule="auto"/>
        <w:jc w:val="center"/>
        <w:rPr>
          <w:rFonts w:ascii="Times New Roman" w:eastAsia="Times New Roman" w:hAnsi="Times New Roman" w:cs="Times New Roman"/>
          <w:b/>
          <w:color w:val="000000"/>
          <w:sz w:val="28"/>
          <w:szCs w:val="28"/>
          <w:lang w:eastAsia="ru-RU"/>
        </w:rPr>
      </w:pPr>
      <w:r w:rsidRPr="0045474A">
        <w:rPr>
          <w:rFonts w:ascii="Times New Roman" w:eastAsia="Times New Roman" w:hAnsi="Times New Roman" w:cs="Times New Roman"/>
          <w:b/>
          <w:color w:val="000000"/>
          <w:sz w:val="28"/>
          <w:szCs w:val="28"/>
          <w:lang w:eastAsia="ru-RU"/>
        </w:rPr>
        <w:t>Соотношение родов во флоре Новосемейкинского карстового поля</w:t>
      </w:r>
    </w:p>
    <w:tbl>
      <w:tblPr>
        <w:tblW w:w="0" w:type="auto"/>
        <w:tblInd w:w="-8" w:type="dxa"/>
        <w:tblCellMar>
          <w:left w:w="10" w:type="dxa"/>
          <w:right w:w="10" w:type="dxa"/>
        </w:tblCellMar>
        <w:tblLook w:val="0000" w:firstRow="0" w:lastRow="0" w:firstColumn="0" w:lastColumn="0" w:noHBand="0" w:noVBand="0"/>
      </w:tblPr>
      <w:tblGrid>
        <w:gridCol w:w="3544"/>
        <w:gridCol w:w="3058"/>
        <w:gridCol w:w="2890"/>
      </w:tblGrid>
      <w:tr w:rsidR="000719DD" w:rsidRPr="0045474A" w14:paraId="37DD0651" w14:textId="77777777" w:rsidTr="003E04E7">
        <w:trPr>
          <w:cantSplit/>
          <w:trHeight w:val="1"/>
        </w:trPr>
        <w:tc>
          <w:tcPr>
            <w:tcW w:w="35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A1894"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Статус рода</w:t>
            </w:r>
          </w:p>
        </w:tc>
        <w:tc>
          <w:tcPr>
            <w:tcW w:w="59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DC4A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Количество родов</w:t>
            </w:r>
          </w:p>
        </w:tc>
      </w:tr>
      <w:tr w:rsidR="000719DD" w:rsidRPr="0045474A" w14:paraId="3A89AE3C" w14:textId="77777777" w:rsidTr="003E04E7">
        <w:trPr>
          <w:trHeight w:val="1"/>
        </w:trPr>
        <w:tc>
          <w:tcPr>
            <w:tcW w:w="35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82340"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p>
        </w:tc>
        <w:tc>
          <w:tcPr>
            <w:tcW w:w="3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D0F37"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Абсолютное</w:t>
            </w:r>
          </w:p>
        </w:tc>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D76F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в процентах</w:t>
            </w:r>
          </w:p>
        </w:tc>
      </w:tr>
      <w:tr w:rsidR="000719DD" w:rsidRPr="0045474A" w14:paraId="27F4BF6B" w14:textId="77777777" w:rsidTr="003E04E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DF8CE"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Родов по 5 видов</w:t>
            </w:r>
          </w:p>
        </w:tc>
        <w:tc>
          <w:tcPr>
            <w:tcW w:w="3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EDBD8"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1</w:t>
            </w:r>
          </w:p>
        </w:tc>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49B40" w14:textId="77777777" w:rsidR="000719DD" w:rsidRPr="0045474A" w:rsidRDefault="00E30740"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0,5</w:t>
            </w:r>
          </w:p>
        </w:tc>
      </w:tr>
      <w:tr w:rsidR="000719DD" w:rsidRPr="0045474A" w14:paraId="3326D028" w14:textId="77777777" w:rsidTr="003E04E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02530"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Родов по 4 вида</w:t>
            </w:r>
          </w:p>
        </w:tc>
        <w:tc>
          <w:tcPr>
            <w:tcW w:w="3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FA0EB" w14:textId="77777777" w:rsidR="000719DD" w:rsidRPr="0045474A" w:rsidRDefault="00E30740"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4</w:t>
            </w:r>
          </w:p>
        </w:tc>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D223A" w14:textId="77777777" w:rsidR="000719DD" w:rsidRPr="0045474A" w:rsidRDefault="00E30740"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2,2</w:t>
            </w:r>
          </w:p>
        </w:tc>
      </w:tr>
      <w:tr w:rsidR="000719DD" w:rsidRPr="0045474A" w14:paraId="46C5E6B5" w14:textId="77777777" w:rsidTr="003E04E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C5423"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Родов по 3 вида</w:t>
            </w:r>
          </w:p>
        </w:tc>
        <w:tc>
          <w:tcPr>
            <w:tcW w:w="3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4B91A" w14:textId="77777777" w:rsidR="000719DD" w:rsidRPr="0045474A" w:rsidRDefault="00E30740"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5</w:t>
            </w:r>
          </w:p>
        </w:tc>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DF3FC" w14:textId="77777777" w:rsidR="000719DD" w:rsidRPr="0045474A" w:rsidRDefault="00E30740"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2,8</w:t>
            </w:r>
          </w:p>
        </w:tc>
      </w:tr>
      <w:tr w:rsidR="000719DD" w:rsidRPr="0045474A" w14:paraId="5A21ACF6" w14:textId="77777777" w:rsidTr="003E04E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097A1"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Родов по 2 вида</w:t>
            </w:r>
          </w:p>
        </w:tc>
        <w:tc>
          <w:tcPr>
            <w:tcW w:w="3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5C837" w14:textId="77777777" w:rsidR="000719DD" w:rsidRPr="0045474A" w:rsidRDefault="00E30740"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17</w:t>
            </w:r>
          </w:p>
        </w:tc>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EBFD2" w14:textId="77777777" w:rsidR="000719DD" w:rsidRPr="0045474A" w:rsidRDefault="00E30740"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19,7</w:t>
            </w:r>
          </w:p>
        </w:tc>
      </w:tr>
      <w:tr w:rsidR="000719DD" w:rsidRPr="0045474A" w14:paraId="3FDDC26B" w14:textId="77777777" w:rsidTr="003E04E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532C1"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Родов по 1 виду</w:t>
            </w:r>
          </w:p>
        </w:tc>
        <w:tc>
          <w:tcPr>
            <w:tcW w:w="3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A90AB3" w14:textId="77777777" w:rsidR="000719DD" w:rsidRPr="0045474A" w:rsidRDefault="00E30740"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148</w:t>
            </w:r>
          </w:p>
        </w:tc>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C6724" w14:textId="77777777" w:rsidR="000719DD" w:rsidRPr="0045474A" w:rsidRDefault="00E30740"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color w:val="000000"/>
                <w:sz w:val="28"/>
                <w:szCs w:val="28"/>
                <w:lang w:eastAsia="ru-RU"/>
              </w:rPr>
              <w:t>84,5</w:t>
            </w:r>
          </w:p>
        </w:tc>
      </w:tr>
      <w:tr w:rsidR="000719DD" w:rsidRPr="0045474A" w14:paraId="25FCAE37" w14:textId="77777777" w:rsidTr="003E04E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863C1"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color w:val="000000"/>
                <w:sz w:val="28"/>
                <w:szCs w:val="28"/>
                <w:lang w:eastAsia="ru-RU"/>
              </w:rPr>
              <w:t>Всего:</w:t>
            </w:r>
          </w:p>
        </w:tc>
        <w:tc>
          <w:tcPr>
            <w:tcW w:w="3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7B7A2" w14:textId="77777777" w:rsidR="000719DD" w:rsidRPr="0045474A" w:rsidRDefault="00E30740"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color w:val="000000"/>
                <w:sz w:val="28"/>
                <w:szCs w:val="28"/>
                <w:lang w:eastAsia="ru-RU"/>
              </w:rPr>
              <w:t>175</w:t>
            </w:r>
          </w:p>
        </w:tc>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C978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color w:val="000000"/>
                <w:sz w:val="28"/>
                <w:szCs w:val="28"/>
                <w:lang w:eastAsia="ru-RU"/>
              </w:rPr>
              <w:t>100</w:t>
            </w:r>
          </w:p>
        </w:tc>
      </w:tr>
    </w:tbl>
    <w:p w14:paraId="69B44DF8" w14:textId="77777777" w:rsidR="00D85974" w:rsidRPr="0045474A" w:rsidRDefault="00D85974"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Таким образом, флористическое разнообразие Новосемейкинского к</w:t>
      </w:r>
      <w:r w:rsidR="00E30740" w:rsidRPr="0045474A">
        <w:rPr>
          <w:rFonts w:ascii="Times New Roman" w:eastAsia="Times New Roman" w:hAnsi="Times New Roman" w:cs="Times New Roman"/>
          <w:sz w:val="28"/>
          <w:szCs w:val="28"/>
          <w:lang w:eastAsia="ru-RU"/>
        </w:rPr>
        <w:t>арстового поля базируется на 175</w:t>
      </w:r>
      <w:r w:rsidRPr="0045474A">
        <w:rPr>
          <w:rFonts w:ascii="Times New Roman" w:eastAsia="Times New Roman" w:hAnsi="Times New Roman" w:cs="Times New Roman"/>
          <w:sz w:val="28"/>
          <w:szCs w:val="28"/>
          <w:lang w:eastAsia="ru-RU"/>
        </w:rPr>
        <w:t xml:space="preserve"> родах.</w:t>
      </w:r>
    </w:p>
    <w:p w14:paraId="78148489"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Роды, для которых характерно максимальное количество видов, относится к ведущей группе растений, семейству (Fabaceae), определяющей флористическое разнообразие Новосемейкинского карстового поля.</w:t>
      </w:r>
    </w:p>
    <w:p w14:paraId="58590408" w14:textId="77777777" w:rsidR="000719DD" w:rsidRPr="0045474A" w:rsidRDefault="00F24270" w:rsidP="0045474A">
      <w:pPr>
        <w:spacing w:after="0" w:line="240" w:lineRule="auto"/>
        <w:ind w:firstLine="709"/>
        <w:jc w:val="both"/>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2.2</w:t>
      </w:r>
      <w:r w:rsidR="001D4145" w:rsidRPr="0045474A">
        <w:rPr>
          <w:rFonts w:ascii="Times New Roman" w:eastAsia="Times New Roman" w:hAnsi="Times New Roman" w:cs="Times New Roman"/>
          <w:b/>
          <w:sz w:val="28"/>
          <w:szCs w:val="28"/>
          <w:lang w:eastAsia="ru-RU"/>
        </w:rPr>
        <w:t>.</w:t>
      </w:r>
      <w:r w:rsidRPr="0045474A">
        <w:rPr>
          <w:rFonts w:ascii="Times New Roman" w:eastAsia="Times New Roman" w:hAnsi="Times New Roman" w:cs="Times New Roman"/>
          <w:b/>
          <w:sz w:val="28"/>
          <w:szCs w:val="28"/>
          <w:lang w:eastAsia="ru-RU"/>
        </w:rPr>
        <w:t xml:space="preserve"> </w:t>
      </w:r>
      <w:r w:rsidR="000719DD" w:rsidRPr="0045474A">
        <w:rPr>
          <w:rFonts w:ascii="Times New Roman" w:eastAsia="Times New Roman" w:hAnsi="Times New Roman" w:cs="Times New Roman"/>
          <w:b/>
          <w:sz w:val="28"/>
          <w:szCs w:val="28"/>
          <w:lang w:eastAsia="ru-RU"/>
        </w:rPr>
        <w:t>Экобиоморфологическая характеристика</w:t>
      </w:r>
    </w:p>
    <w:p w14:paraId="69FC7DF8"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Среда обитания и растительный организм, взаимодействуя между собой во времени и пространстве, создают многообразные жизненные формы. С изменением экологических условий существования одна жизненная форма сменяет другую. Экобиоморфы рассматриваются нами традиционно, согласно системе И.Г. Серебрякова (1962, 1964).</w:t>
      </w:r>
    </w:p>
    <w:p w14:paraId="167995D9"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Среди жизненных форм растений Новосемейкинского карстового поля доминируют наземные травы – 175 вид</w:t>
      </w:r>
      <w:r w:rsidR="00D85974" w:rsidRPr="0045474A">
        <w:rPr>
          <w:rFonts w:ascii="Times New Roman" w:eastAsia="Times New Roman" w:hAnsi="Times New Roman" w:cs="Times New Roman"/>
          <w:sz w:val="28"/>
          <w:szCs w:val="28"/>
          <w:lang w:eastAsia="ru-RU"/>
        </w:rPr>
        <w:t>ов</w:t>
      </w:r>
      <w:r w:rsidRPr="0045474A">
        <w:rPr>
          <w:rFonts w:ascii="Times New Roman" w:eastAsia="Times New Roman" w:hAnsi="Times New Roman" w:cs="Times New Roman"/>
          <w:sz w:val="28"/>
          <w:szCs w:val="28"/>
          <w:lang w:eastAsia="ru-RU"/>
        </w:rPr>
        <w:t xml:space="preserve"> (таблица 4).</w:t>
      </w:r>
    </w:p>
    <w:p w14:paraId="517657E2" w14:textId="77777777" w:rsidR="000719DD" w:rsidRPr="0045474A" w:rsidRDefault="000719DD" w:rsidP="0045474A">
      <w:pPr>
        <w:spacing w:after="0" w:line="240" w:lineRule="auto"/>
        <w:jc w:val="right"/>
        <w:rPr>
          <w:rFonts w:ascii="Times New Roman" w:eastAsia="Times New Roman" w:hAnsi="Times New Roman" w:cs="Times New Roman"/>
          <w:i/>
          <w:sz w:val="28"/>
          <w:szCs w:val="28"/>
          <w:lang w:eastAsia="ru-RU"/>
        </w:rPr>
      </w:pPr>
      <w:r w:rsidRPr="0045474A">
        <w:rPr>
          <w:rFonts w:ascii="Times New Roman" w:eastAsia="Times New Roman" w:hAnsi="Times New Roman" w:cs="Times New Roman"/>
          <w:i/>
          <w:sz w:val="28"/>
          <w:szCs w:val="28"/>
          <w:lang w:eastAsia="ru-RU"/>
        </w:rPr>
        <w:t>Таблица 4</w:t>
      </w:r>
    </w:p>
    <w:p w14:paraId="44165FD4" w14:textId="77777777" w:rsidR="000719DD" w:rsidRPr="0045474A" w:rsidRDefault="000719DD" w:rsidP="0045474A">
      <w:pPr>
        <w:spacing w:after="0" w:line="240" w:lineRule="auto"/>
        <w:jc w:val="center"/>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Соотношение жизненных форм растений во флоре</w:t>
      </w:r>
    </w:p>
    <w:p w14:paraId="296722FB" w14:textId="77777777" w:rsidR="000719DD" w:rsidRPr="0045474A" w:rsidRDefault="000719DD" w:rsidP="0045474A">
      <w:pPr>
        <w:spacing w:after="0" w:line="240" w:lineRule="auto"/>
        <w:jc w:val="center"/>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Новосемейкинского карстового поля</w:t>
      </w:r>
    </w:p>
    <w:tbl>
      <w:tblPr>
        <w:tblW w:w="0" w:type="auto"/>
        <w:tblInd w:w="-8" w:type="dxa"/>
        <w:tblCellMar>
          <w:left w:w="10" w:type="dxa"/>
          <w:right w:w="10" w:type="dxa"/>
        </w:tblCellMar>
        <w:tblLook w:val="0000" w:firstRow="0" w:lastRow="0" w:firstColumn="0" w:lastColumn="0" w:noHBand="0" w:noVBand="0"/>
      </w:tblPr>
      <w:tblGrid>
        <w:gridCol w:w="5353"/>
        <w:gridCol w:w="2052"/>
        <w:gridCol w:w="2053"/>
      </w:tblGrid>
      <w:tr w:rsidR="000719DD" w:rsidRPr="0045474A" w14:paraId="149DAFEC" w14:textId="77777777" w:rsidTr="003E04E7">
        <w:trPr>
          <w:cantSplit/>
          <w:trHeight w:val="1"/>
        </w:trPr>
        <w:tc>
          <w:tcPr>
            <w:tcW w:w="535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5BE4A"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Жизненные формы (экобиоморфы)</w:t>
            </w:r>
          </w:p>
        </w:tc>
        <w:tc>
          <w:tcPr>
            <w:tcW w:w="4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2052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Число видов</w:t>
            </w:r>
          </w:p>
        </w:tc>
      </w:tr>
      <w:tr w:rsidR="000719DD" w:rsidRPr="0045474A" w14:paraId="7C9006E1" w14:textId="77777777" w:rsidTr="003E04E7">
        <w:trPr>
          <w:trHeight w:val="1"/>
        </w:trPr>
        <w:tc>
          <w:tcPr>
            <w:tcW w:w="53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2AE1B"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DEC38"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Абсолютное</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BF2D7"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 процентах</w:t>
            </w:r>
          </w:p>
        </w:tc>
      </w:tr>
      <w:tr w:rsidR="000719DD" w:rsidRPr="0045474A" w14:paraId="2F3A3125"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4F1B4"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Деревья</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96BEC"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10</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DF4E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4,9</w:t>
            </w:r>
          </w:p>
        </w:tc>
      </w:tr>
      <w:tr w:rsidR="000719DD" w:rsidRPr="0045474A" w14:paraId="0B49761B"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C1462"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Кустарники</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26D96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11</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02509"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5,4</w:t>
            </w:r>
          </w:p>
        </w:tc>
      </w:tr>
      <w:tr w:rsidR="000719DD" w:rsidRPr="0045474A" w14:paraId="443600FE"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4A741"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lastRenderedPageBreak/>
              <w:t>Полукустарники</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119F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EF3A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0,25</w:t>
            </w:r>
          </w:p>
        </w:tc>
      </w:tr>
      <w:tr w:rsidR="000719DD" w:rsidRPr="0045474A" w14:paraId="2CBF7251"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0FA5F"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Полукустарнички</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1F02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688EC"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1,9</w:t>
            </w:r>
          </w:p>
        </w:tc>
      </w:tr>
      <w:tr w:rsidR="000719DD" w:rsidRPr="0045474A" w14:paraId="60CE9445"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16A30"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Травянистые многолетники в том числе:</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39F5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141</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46F4D"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70,1</w:t>
            </w:r>
          </w:p>
        </w:tc>
      </w:tr>
      <w:tr w:rsidR="000719DD" w:rsidRPr="0045474A" w14:paraId="27016968"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AF6DA"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Стержнекорневые</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CF697"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47</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CE03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23,3</w:t>
            </w:r>
          </w:p>
        </w:tc>
      </w:tr>
      <w:tr w:rsidR="000719DD" w:rsidRPr="0045474A" w14:paraId="19516C71"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577B2"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Корневищные</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DDB5B"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45</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4F6EB"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22,3</w:t>
            </w:r>
          </w:p>
        </w:tc>
      </w:tr>
      <w:tr w:rsidR="000719DD" w:rsidRPr="0045474A" w14:paraId="2C0FB335"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9E112"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Короткокорневищные</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FC6E51"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11</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10027"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5,4</w:t>
            </w:r>
          </w:p>
        </w:tc>
      </w:tr>
      <w:tr w:rsidR="000719DD" w:rsidRPr="0045474A" w14:paraId="4513C61B"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AC654"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Длиннокорневищные</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768B2"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23</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848F5"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11,4</w:t>
            </w:r>
          </w:p>
        </w:tc>
      </w:tr>
      <w:tr w:rsidR="000719DD" w:rsidRPr="0045474A" w14:paraId="5102075B"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3D141"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Корнеотпрысковые</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F5D1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40BB5"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1,4</w:t>
            </w:r>
          </w:p>
        </w:tc>
      </w:tr>
      <w:tr w:rsidR="000719DD" w:rsidRPr="0045474A" w14:paraId="3F571582"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102E0"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Клубнекорневые</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83CE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4D7C8"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1,4</w:t>
            </w:r>
          </w:p>
        </w:tc>
      </w:tr>
      <w:tr w:rsidR="000719DD" w:rsidRPr="0045474A" w14:paraId="7E07DBB3"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0EDD4"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Рыхлодерновинные</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108A12"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DCD3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0,9</w:t>
            </w:r>
          </w:p>
        </w:tc>
      </w:tr>
      <w:tr w:rsidR="000719DD" w:rsidRPr="0045474A" w14:paraId="234ADFB9"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45EF0"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Густодерновинные</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AC8E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5</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8E8E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2,4</w:t>
            </w:r>
          </w:p>
        </w:tc>
      </w:tr>
      <w:tr w:rsidR="000719DD" w:rsidRPr="0045474A" w14:paraId="0D4BC8FD"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589E9"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Луковичные</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870FB"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33602"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1,4</w:t>
            </w:r>
          </w:p>
        </w:tc>
      </w:tr>
      <w:tr w:rsidR="000719DD" w:rsidRPr="0045474A" w14:paraId="70F7C2D8"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A58B8"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Клубнелуковичные</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A574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2D665"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0,25</w:t>
            </w:r>
          </w:p>
        </w:tc>
      </w:tr>
      <w:tr w:rsidR="000719DD" w:rsidRPr="0045474A" w14:paraId="29A6FB73"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AD6B8" w14:textId="77777777" w:rsidR="000719DD" w:rsidRPr="0045474A" w:rsidRDefault="000719DD" w:rsidP="0045474A">
            <w:pPr>
              <w:tabs>
                <w:tab w:val="left" w:pos="2865"/>
              </w:tabs>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Кистекорневые</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C5399"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FC6B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0,25</w:t>
            </w:r>
          </w:p>
        </w:tc>
      </w:tr>
      <w:tr w:rsidR="000719DD" w:rsidRPr="0045474A" w14:paraId="24447A94"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941A0"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Двулетники</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7383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14</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5874D"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6,9</w:t>
            </w:r>
          </w:p>
        </w:tc>
      </w:tr>
      <w:tr w:rsidR="000719DD" w:rsidRPr="0045474A" w14:paraId="17724B30"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1F3EED"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Однолетники</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E0F0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20</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315A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9,9</w:t>
            </w:r>
          </w:p>
        </w:tc>
      </w:tr>
      <w:tr w:rsidR="000719DD" w:rsidRPr="0045474A" w14:paraId="32A9694F" w14:textId="77777777" w:rsidTr="003E04E7">
        <w:trPr>
          <w:trHeight w:val="1"/>
        </w:trPr>
        <w:tc>
          <w:tcPr>
            <w:tcW w:w="5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B27AA"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Всего:</w:t>
            </w:r>
          </w:p>
        </w:tc>
        <w:tc>
          <w:tcPr>
            <w:tcW w:w="2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ED5337"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201</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E3022"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100</w:t>
            </w:r>
          </w:p>
        </w:tc>
      </w:tr>
    </w:tbl>
    <w:p w14:paraId="4E011DF5"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На деревья, кустарники, полукустарники и полукустарнички приходится 26 видов, что составляет 13,4%. Растения с жизне</w:t>
      </w:r>
      <w:r w:rsidR="00BA1730" w:rsidRPr="0045474A">
        <w:rPr>
          <w:rFonts w:ascii="Times New Roman" w:eastAsia="Times New Roman" w:hAnsi="Times New Roman" w:cs="Times New Roman"/>
          <w:sz w:val="28"/>
          <w:szCs w:val="28"/>
          <w:lang w:eastAsia="ru-RU"/>
        </w:rPr>
        <w:t>нной формой дерево (10</w:t>
      </w:r>
      <w:r w:rsidRPr="0045474A">
        <w:rPr>
          <w:rFonts w:ascii="Times New Roman" w:eastAsia="Times New Roman" w:hAnsi="Times New Roman" w:cs="Times New Roman"/>
          <w:sz w:val="28"/>
          <w:szCs w:val="28"/>
          <w:lang w:eastAsia="ru-RU"/>
        </w:rPr>
        <w:t xml:space="preserve"> видов): Береза повислая </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Betula pendula</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Ива ломкая </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Salix fragilis</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Липа мелколистная </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Tilia cordata</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Клен платановидный </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color w:val="000000"/>
          <w:sz w:val="28"/>
          <w:szCs w:val="28"/>
          <w:shd w:val="clear" w:color="auto" w:fill="FFFFFF"/>
          <w:lang w:eastAsia="ru-RU"/>
        </w:rPr>
        <w:t>Acer</w:t>
      </w:r>
      <w:r w:rsidR="00D85974" w:rsidRPr="0045474A">
        <w:rPr>
          <w:rFonts w:ascii="Times New Roman" w:eastAsia="Times New Roman" w:hAnsi="Times New Roman" w:cs="Times New Roman"/>
          <w:color w:val="000000"/>
          <w:sz w:val="28"/>
          <w:szCs w:val="28"/>
          <w:shd w:val="clear" w:color="auto" w:fill="FFFFFF"/>
          <w:lang w:eastAsia="ru-RU"/>
        </w:rPr>
        <w:t xml:space="preserve"> </w:t>
      </w:r>
      <w:r w:rsidRPr="0045474A">
        <w:rPr>
          <w:rFonts w:ascii="Times New Roman" w:eastAsia="Times New Roman" w:hAnsi="Times New Roman" w:cs="Times New Roman"/>
          <w:color w:val="000000"/>
          <w:sz w:val="28"/>
          <w:szCs w:val="28"/>
          <w:shd w:val="clear" w:color="auto" w:fill="FFFFFF"/>
          <w:lang w:eastAsia="ru-RU"/>
        </w:rPr>
        <w:t>platanoides</w:t>
      </w:r>
      <w:r w:rsidR="00D85974" w:rsidRPr="0045474A">
        <w:rPr>
          <w:rFonts w:ascii="Times New Roman" w:eastAsia="Times New Roman" w:hAnsi="Times New Roman" w:cs="Times New Roman"/>
          <w:color w:val="000000"/>
          <w:sz w:val="28"/>
          <w:szCs w:val="28"/>
          <w:shd w:val="clear" w:color="auto" w:fill="FFFFFF"/>
          <w:lang w:eastAsia="ru-RU"/>
        </w:rPr>
        <w:t>)</w:t>
      </w:r>
      <w:r w:rsidRPr="0045474A">
        <w:rPr>
          <w:rFonts w:ascii="Times New Roman" w:eastAsia="Times New Roman" w:hAnsi="Times New Roman" w:cs="Times New Roman"/>
          <w:sz w:val="28"/>
          <w:szCs w:val="28"/>
          <w:lang w:eastAsia="ru-RU"/>
        </w:rPr>
        <w:t xml:space="preserve">, Вяз шершавый </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Ulmus glabra</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Шиповник майский </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Rosa majalis</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w:t>
      </w:r>
    </w:p>
    <w:p w14:paraId="1BE731D3"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Полукустарники (1 вид) - Ежевика сизая </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Rubus caesius</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и полукустарнички (4вида): Астрагал длинноногий </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Astragalus macropus</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Оносма простейшая </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Onosma simplicissima</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Тимьян Маршалла </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Thymus marschallianus</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Полынь австрийская </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Artemisia austriaca</w:t>
      </w:r>
      <w:r w:rsidR="00D85974"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w:t>
      </w:r>
    </w:p>
    <w:p w14:paraId="0F6F1BC2"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Наиболее многочисленную группу флористического разнообразия Новосемейкинского карстового поля составляют травянистые многолетники (поликарпики) – 141 вид (70,1%). В них существенная роль принадлежит корневищным (45 видов; 22,3%), стержнекорневищным (47 вид</w:t>
      </w:r>
      <w:r w:rsidR="00D85974" w:rsidRPr="0045474A">
        <w:rPr>
          <w:rFonts w:ascii="Times New Roman" w:eastAsia="Times New Roman" w:hAnsi="Times New Roman" w:cs="Times New Roman"/>
          <w:sz w:val="28"/>
          <w:szCs w:val="28"/>
          <w:lang w:eastAsia="ru-RU"/>
        </w:rPr>
        <w:t>ов</w:t>
      </w:r>
      <w:r w:rsidRPr="0045474A">
        <w:rPr>
          <w:rFonts w:ascii="Times New Roman" w:eastAsia="Times New Roman" w:hAnsi="Times New Roman" w:cs="Times New Roman"/>
          <w:sz w:val="28"/>
          <w:szCs w:val="28"/>
          <w:lang w:eastAsia="ru-RU"/>
        </w:rPr>
        <w:t>; 23,3%), длиннокорневищным (23 вид</w:t>
      </w:r>
      <w:r w:rsidR="00D85974" w:rsidRPr="0045474A">
        <w:rPr>
          <w:rFonts w:ascii="Times New Roman" w:eastAsia="Times New Roman" w:hAnsi="Times New Roman" w:cs="Times New Roman"/>
          <w:sz w:val="28"/>
          <w:szCs w:val="28"/>
          <w:lang w:eastAsia="ru-RU"/>
        </w:rPr>
        <w:t>а</w:t>
      </w:r>
      <w:r w:rsidRPr="0045474A">
        <w:rPr>
          <w:rFonts w:ascii="Times New Roman" w:eastAsia="Times New Roman" w:hAnsi="Times New Roman" w:cs="Times New Roman"/>
          <w:sz w:val="28"/>
          <w:szCs w:val="28"/>
          <w:lang w:eastAsia="ru-RU"/>
        </w:rPr>
        <w:t>; 11,4%) и короткокорневищным (11 видов; 5,6%) растениям.</w:t>
      </w:r>
    </w:p>
    <w:p w14:paraId="3488AC7B" w14:textId="77777777" w:rsidR="000719DD" w:rsidRPr="0045474A" w:rsidRDefault="000719DD" w:rsidP="0045474A">
      <w:pPr>
        <w:tabs>
          <w:tab w:val="left" w:pos="2865"/>
        </w:tabs>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Корнеотпрысковы</w:t>
      </w:r>
      <w:r w:rsidR="003D482C" w:rsidRPr="0045474A">
        <w:rPr>
          <w:rFonts w:ascii="Times New Roman" w:eastAsia="Times New Roman" w:hAnsi="Times New Roman" w:cs="Times New Roman"/>
          <w:sz w:val="28"/>
          <w:szCs w:val="28"/>
          <w:lang w:eastAsia="ru-RU"/>
        </w:rPr>
        <w:t>е</w:t>
      </w:r>
      <w:r w:rsidRPr="0045474A">
        <w:rPr>
          <w:rFonts w:ascii="Times New Roman" w:eastAsia="Times New Roman" w:hAnsi="Times New Roman" w:cs="Times New Roman"/>
          <w:sz w:val="28"/>
          <w:szCs w:val="28"/>
          <w:lang w:eastAsia="ru-RU"/>
        </w:rPr>
        <w:t xml:space="preserve"> (3 вида; 1,5%), клубнекорневы</w:t>
      </w:r>
      <w:r w:rsidR="003D482C" w:rsidRPr="0045474A">
        <w:rPr>
          <w:rFonts w:ascii="Times New Roman" w:eastAsia="Times New Roman" w:hAnsi="Times New Roman" w:cs="Times New Roman"/>
          <w:sz w:val="28"/>
          <w:szCs w:val="28"/>
          <w:lang w:eastAsia="ru-RU"/>
        </w:rPr>
        <w:t>е</w:t>
      </w:r>
      <w:r w:rsidRPr="0045474A">
        <w:rPr>
          <w:rFonts w:ascii="Times New Roman" w:eastAsia="Times New Roman" w:hAnsi="Times New Roman" w:cs="Times New Roman"/>
          <w:sz w:val="28"/>
          <w:szCs w:val="28"/>
          <w:lang w:eastAsia="ru-RU"/>
        </w:rPr>
        <w:t xml:space="preserve"> (3 видов; 1,5%), рыхлодерновинны</w:t>
      </w:r>
      <w:r w:rsidR="003D482C" w:rsidRPr="0045474A">
        <w:rPr>
          <w:rFonts w:ascii="Times New Roman" w:eastAsia="Times New Roman" w:hAnsi="Times New Roman" w:cs="Times New Roman"/>
          <w:sz w:val="28"/>
          <w:szCs w:val="28"/>
          <w:lang w:eastAsia="ru-RU"/>
        </w:rPr>
        <w:t>е</w:t>
      </w:r>
      <w:r w:rsidRPr="0045474A">
        <w:rPr>
          <w:rFonts w:ascii="Times New Roman" w:eastAsia="Times New Roman" w:hAnsi="Times New Roman" w:cs="Times New Roman"/>
          <w:sz w:val="28"/>
          <w:szCs w:val="28"/>
          <w:lang w:eastAsia="ru-RU"/>
        </w:rPr>
        <w:t xml:space="preserve"> (2 вида; 1,01%), густодерновинны</w:t>
      </w:r>
      <w:r w:rsidR="003D482C" w:rsidRPr="0045474A">
        <w:rPr>
          <w:rFonts w:ascii="Times New Roman" w:eastAsia="Times New Roman" w:hAnsi="Times New Roman" w:cs="Times New Roman"/>
          <w:sz w:val="28"/>
          <w:szCs w:val="28"/>
          <w:lang w:eastAsia="ru-RU"/>
        </w:rPr>
        <w:t>е</w:t>
      </w:r>
      <w:r w:rsidRPr="0045474A">
        <w:rPr>
          <w:rFonts w:ascii="Times New Roman" w:eastAsia="Times New Roman" w:hAnsi="Times New Roman" w:cs="Times New Roman"/>
          <w:sz w:val="28"/>
          <w:szCs w:val="28"/>
          <w:lang w:eastAsia="ru-RU"/>
        </w:rPr>
        <w:t xml:space="preserve"> (5 видов; 2,5%), луковичные (2 вида; 1,01%), клубнелуковичные (1 вид; 0,5%), кистекорневые (1 вид; 0,5%) </w:t>
      </w:r>
      <w:r w:rsidR="003D482C" w:rsidRPr="0045474A">
        <w:rPr>
          <w:rFonts w:ascii="Times New Roman" w:eastAsia="Times New Roman" w:hAnsi="Times New Roman" w:cs="Times New Roman"/>
          <w:sz w:val="28"/>
          <w:szCs w:val="28"/>
          <w:lang w:eastAsia="ru-RU"/>
        </w:rPr>
        <w:t xml:space="preserve">экобиоморфы </w:t>
      </w:r>
      <w:r w:rsidRPr="0045474A">
        <w:rPr>
          <w:rFonts w:ascii="Times New Roman" w:eastAsia="Times New Roman" w:hAnsi="Times New Roman" w:cs="Times New Roman"/>
          <w:sz w:val="28"/>
          <w:szCs w:val="28"/>
          <w:lang w:eastAsia="ru-RU"/>
        </w:rPr>
        <w:t>также характерны для флоры Новосемейкинского карстового поля.</w:t>
      </w:r>
    </w:p>
    <w:p w14:paraId="7A4DBDB3"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Монокарпики в сумме составляют 34 вида или 11,85%. Однолетники представлены 20 видами (10,3%): Конопля посевная </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Cannabis sativa</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Фиалка полевая </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Viola arvensis</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Пастушья сумка обыкновенная </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Capsella bursa-pastoris</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Марьянник гребенчатый </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Melampyrum cristatum</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Амброзия трехраздельная </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Ambrosia trifida</w:t>
      </w:r>
      <w:r w:rsidR="003D482C" w:rsidRPr="0045474A">
        <w:rPr>
          <w:rFonts w:ascii="Times New Roman" w:eastAsia="Times New Roman" w:hAnsi="Times New Roman" w:cs="Times New Roman"/>
          <w:sz w:val="28"/>
          <w:szCs w:val="28"/>
          <w:lang w:eastAsia="ru-RU"/>
        </w:rPr>
        <w:t>) и другие</w:t>
      </w:r>
      <w:r w:rsidRPr="0045474A">
        <w:rPr>
          <w:rFonts w:ascii="Times New Roman" w:eastAsia="Times New Roman" w:hAnsi="Times New Roman" w:cs="Times New Roman"/>
          <w:sz w:val="28"/>
          <w:szCs w:val="28"/>
          <w:lang w:eastAsia="ru-RU"/>
        </w:rPr>
        <w:t xml:space="preserve">. Двулетники - 14 видами растений (7,2%) - Колокольчик сибирский </w:t>
      </w:r>
      <w:r w:rsidR="003D482C" w:rsidRPr="0045474A">
        <w:rPr>
          <w:rFonts w:ascii="Times New Roman" w:eastAsia="Times New Roman" w:hAnsi="Times New Roman" w:cs="Times New Roman"/>
          <w:sz w:val="28"/>
          <w:szCs w:val="28"/>
          <w:lang w:eastAsia="ru-RU"/>
        </w:rPr>
        <w:t>(C</w:t>
      </w:r>
      <w:r w:rsidRPr="0045474A">
        <w:rPr>
          <w:rFonts w:ascii="Times New Roman" w:eastAsia="Times New Roman" w:hAnsi="Times New Roman" w:cs="Times New Roman"/>
          <w:sz w:val="28"/>
          <w:szCs w:val="28"/>
          <w:lang w:eastAsia="ru-RU"/>
        </w:rPr>
        <w:t>ampanula sibirica</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Лопух паутинистый </w:t>
      </w:r>
      <w:r w:rsidR="003D482C" w:rsidRPr="0045474A">
        <w:rPr>
          <w:rFonts w:ascii="Times New Roman" w:eastAsia="Times New Roman" w:hAnsi="Times New Roman" w:cs="Times New Roman"/>
          <w:sz w:val="28"/>
          <w:szCs w:val="28"/>
          <w:lang w:eastAsia="ru-RU"/>
        </w:rPr>
        <w:lastRenderedPageBreak/>
        <w:t>(</w:t>
      </w:r>
      <w:r w:rsidRPr="0045474A">
        <w:rPr>
          <w:rFonts w:ascii="Times New Roman" w:eastAsia="Times New Roman" w:hAnsi="Times New Roman" w:cs="Times New Roman"/>
          <w:sz w:val="28"/>
          <w:szCs w:val="28"/>
          <w:lang w:eastAsia="ru-RU"/>
        </w:rPr>
        <w:t>Arctium tomentosum</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Василек раскидистый </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Centaurea diffusa</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И</w:t>
      </w:r>
      <w:r w:rsidR="001D4145" w:rsidRPr="0045474A">
        <w:rPr>
          <w:rFonts w:ascii="Times New Roman" w:eastAsia="Times New Roman" w:hAnsi="Times New Roman" w:cs="Times New Roman"/>
          <w:sz w:val="28"/>
          <w:szCs w:val="28"/>
          <w:lang w:eastAsia="ru-RU"/>
        </w:rPr>
        <w:t xml:space="preserve">котник серый </w:t>
      </w:r>
      <w:r w:rsidR="003D482C" w:rsidRPr="0045474A">
        <w:rPr>
          <w:rFonts w:ascii="Times New Roman" w:eastAsia="Times New Roman" w:hAnsi="Times New Roman" w:cs="Times New Roman"/>
          <w:sz w:val="28"/>
          <w:szCs w:val="28"/>
          <w:lang w:eastAsia="ru-RU"/>
        </w:rPr>
        <w:t>(</w:t>
      </w:r>
      <w:r w:rsidR="001D4145" w:rsidRPr="0045474A">
        <w:rPr>
          <w:rFonts w:ascii="Times New Roman" w:eastAsia="Times New Roman" w:hAnsi="Times New Roman" w:cs="Times New Roman"/>
          <w:sz w:val="28"/>
          <w:szCs w:val="28"/>
          <w:lang w:eastAsia="ru-RU"/>
        </w:rPr>
        <w:t>Berteroa incana</w:t>
      </w:r>
      <w:r w:rsidR="003D482C" w:rsidRPr="0045474A">
        <w:rPr>
          <w:rFonts w:ascii="Times New Roman" w:eastAsia="Times New Roman" w:hAnsi="Times New Roman" w:cs="Times New Roman"/>
          <w:sz w:val="28"/>
          <w:szCs w:val="28"/>
          <w:lang w:eastAsia="ru-RU"/>
        </w:rPr>
        <w:t>) и т.д.</w:t>
      </w:r>
    </w:p>
    <w:p w14:paraId="13738620"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Таким образом, разнообразие экобиоморф отражает особенности экологических режимов карстовых форм рельефа. В них лесные фитоценозы граничат со степными, а степные фитоценозы представлены луговыми, кустарниковыми и ковыльно-типчаковыми степями. Поэтому здесь преобладают травянистые корневищные и стержнекорневые многолетние жизненные формы.</w:t>
      </w:r>
    </w:p>
    <w:p w14:paraId="118F1FA4" w14:textId="77777777" w:rsidR="000719DD" w:rsidRPr="0045474A" w:rsidRDefault="00F24270" w:rsidP="0045474A">
      <w:pPr>
        <w:tabs>
          <w:tab w:val="left" w:pos="2865"/>
        </w:tabs>
        <w:spacing w:after="0" w:line="240" w:lineRule="auto"/>
        <w:ind w:firstLine="709"/>
        <w:jc w:val="both"/>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2.3</w:t>
      </w:r>
      <w:r w:rsidR="001D4145" w:rsidRPr="0045474A">
        <w:rPr>
          <w:rFonts w:ascii="Times New Roman" w:eastAsia="Times New Roman" w:hAnsi="Times New Roman" w:cs="Times New Roman"/>
          <w:b/>
          <w:sz w:val="28"/>
          <w:szCs w:val="28"/>
          <w:lang w:eastAsia="ru-RU"/>
        </w:rPr>
        <w:t>.</w:t>
      </w:r>
      <w:r w:rsidRPr="0045474A">
        <w:rPr>
          <w:rFonts w:ascii="Times New Roman" w:eastAsia="Times New Roman" w:hAnsi="Times New Roman" w:cs="Times New Roman"/>
          <w:b/>
          <w:sz w:val="28"/>
          <w:szCs w:val="28"/>
          <w:lang w:eastAsia="ru-RU"/>
        </w:rPr>
        <w:t xml:space="preserve"> </w:t>
      </w:r>
      <w:r w:rsidR="000719DD" w:rsidRPr="0045474A">
        <w:rPr>
          <w:rFonts w:ascii="Times New Roman" w:eastAsia="Times New Roman" w:hAnsi="Times New Roman" w:cs="Times New Roman"/>
          <w:b/>
          <w:sz w:val="28"/>
          <w:szCs w:val="28"/>
          <w:lang w:eastAsia="ru-RU"/>
        </w:rPr>
        <w:t>Эколого-фитоценотический анализ</w:t>
      </w:r>
    </w:p>
    <w:p w14:paraId="3ABD8569"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Эколого-фитоценотический анализ видового состава, на основе приуроченности видов к различным биотопам дает ясное представление об экологии видов, слагающих флору сообществ Новосемейкинского карстового поля. Он показывает, что здесь доминирует лесостепная (77 вида; 37</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6%)</w:t>
      </w:r>
      <w:r w:rsidR="003D482C" w:rsidRPr="0045474A">
        <w:rPr>
          <w:rFonts w:ascii="Times New Roman" w:eastAsia="Times New Roman" w:hAnsi="Times New Roman" w:cs="Times New Roman"/>
          <w:sz w:val="28"/>
          <w:szCs w:val="28"/>
          <w:lang w:eastAsia="ru-RU"/>
        </w:rPr>
        <w:t xml:space="preserve"> группа растений</w:t>
      </w:r>
      <w:r w:rsidRPr="0045474A">
        <w:rPr>
          <w:rFonts w:ascii="Times New Roman" w:eastAsia="Times New Roman" w:hAnsi="Times New Roman" w:cs="Times New Roman"/>
          <w:sz w:val="28"/>
          <w:szCs w:val="28"/>
          <w:lang w:eastAsia="ru-RU"/>
        </w:rPr>
        <w:t xml:space="preserve">, в которой распространены </w:t>
      </w:r>
      <w:r w:rsidR="003D482C" w:rsidRPr="0045474A">
        <w:rPr>
          <w:rFonts w:ascii="Times New Roman" w:eastAsia="Times New Roman" w:hAnsi="Times New Roman" w:cs="Times New Roman"/>
          <w:sz w:val="28"/>
          <w:szCs w:val="28"/>
          <w:lang w:eastAsia="ru-RU"/>
        </w:rPr>
        <w:t xml:space="preserve">такие виды как </w:t>
      </w:r>
      <w:r w:rsidRPr="0045474A">
        <w:rPr>
          <w:rFonts w:ascii="Times New Roman" w:eastAsia="Times New Roman" w:hAnsi="Times New Roman" w:cs="Times New Roman"/>
          <w:sz w:val="28"/>
          <w:szCs w:val="28"/>
          <w:lang w:eastAsia="ru-RU"/>
        </w:rPr>
        <w:t>Очанка гребенчатая</w:t>
      </w:r>
      <w:r w:rsidR="00F24270" w:rsidRPr="0045474A">
        <w:rPr>
          <w:rFonts w:ascii="Times New Roman" w:eastAsia="Times New Roman" w:hAnsi="Times New Roman" w:cs="Times New Roman"/>
          <w:sz w:val="28"/>
          <w:szCs w:val="28"/>
          <w:lang w:eastAsia="ru-RU"/>
        </w:rPr>
        <w:t xml:space="preserve"> </w:t>
      </w:r>
      <w:r w:rsidR="003D482C" w:rsidRPr="0045474A">
        <w:rPr>
          <w:rFonts w:ascii="Times New Roman" w:eastAsia="Times New Roman" w:hAnsi="Times New Roman" w:cs="Times New Roman"/>
          <w:sz w:val="28"/>
          <w:szCs w:val="28"/>
          <w:lang w:eastAsia="ru-RU"/>
        </w:rPr>
        <w:t>(</w:t>
      </w:r>
      <w:r w:rsidR="00F24270" w:rsidRPr="0045474A">
        <w:rPr>
          <w:rFonts w:ascii="Times New Roman" w:eastAsia="Times New Roman" w:hAnsi="Times New Roman" w:cs="Times New Roman"/>
          <w:sz w:val="28"/>
          <w:szCs w:val="28"/>
          <w:lang w:eastAsia="ru-RU"/>
        </w:rPr>
        <w:t>Euphrasia pectinata</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Пахучка обыкновенная</w:t>
      </w:r>
      <w:r w:rsidR="00F24270" w:rsidRPr="0045474A">
        <w:rPr>
          <w:rFonts w:ascii="Times New Roman" w:eastAsia="Times New Roman" w:hAnsi="Times New Roman" w:cs="Times New Roman"/>
          <w:sz w:val="28"/>
          <w:szCs w:val="28"/>
          <w:lang w:eastAsia="ru-RU"/>
        </w:rPr>
        <w:t xml:space="preserve"> </w:t>
      </w:r>
      <w:r w:rsidR="003D482C" w:rsidRPr="0045474A">
        <w:rPr>
          <w:rFonts w:ascii="Times New Roman" w:eastAsia="Times New Roman" w:hAnsi="Times New Roman" w:cs="Times New Roman"/>
          <w:sz w:val="28"/>
          <w:szCs w:val="28"/>
          <w:lang w:eastAsia="ru-RU"/>
        </w:rPr>
        <w:t>(</w:t>
      </w:r>
      <w:r w:rsidR="00F24270" w:rsidRPr="0045474A">
        <w:rPr>
          <w:rFonts w:ascii="Times New Roman" w:eastAsia="Times New Roman" w:hAnsi="Times New Roman" w:cs="Times New Roman"/>
          <w:sz w:val="28"/>
          <w:szCs w:val="28"/>
          <w:lang w:eastAsia="ru-RU"/>
        </w:rPr>
        <w:t>Clinopodium vulgare</w:t>
      </w:r>
      <w:r w:rsidR="003D482C"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Котовник венгерский</w:t>
      </w:r>
      <w:r w:rsidR="00F24270" w:rsidRPr="0045474A">
        <w:rPr>
          <w:rFonts w:ascii="Times New Roman" w:eastAsia="Times New Roman" w:hAnsi="Times New Roman" w:cs="Times New Roman"/>
          <w:sz w:val="28"/>
          <w:szCs w:val="28"/>
          <w:lang w:eastAsia="ru-RU"/>
        </w:rPr>
        <w:t xml:space="preserve"> </w:t>
      </w:r>
      <w:r w:rsidR="003D482C" w:rsidRPr="0045474A">
        <w:rPr>
          <w:rFonts w:ascii="Times New Roman" w:eastAsia="Times New Roman" w:hAnsi="Times New Roman" w:cs="Times New Roman"/>
          <w:sz w:val="28"/>
          <w:szCs w:val="28"/>
          <w:lang w:eastAsia="ru-RU"/>
        </w:rPr>
        <w:t>(</w:t>
      </w:r>
      <w:r w:rsidR="00F24270" w:rsidRPr="0045474A">
        <w:rPr>
          <w:rFonts w:ascii="Times New Roman" w:eastAsia="Times New Roman" w:hAnsi="Times New Roman" w:cs="Times New Roman"/>
          <w:sz w:val="28"/>
          <w:szCs w:val="28"/>
          <w:lang w:eastAsia="ru-RU"/>
        </w:rPr>
        <w:t>Nepeta pannonica</w:t>
      </w:r>
      <w:r w:rsidR="003D482C" w:rsidRPr="0045474A">
        <w:rPr>
          <w:rFonts w:ascii="Times New Roman" w:eastAsia="Times New Roman" w:hAnsi="Times New Roman" w:cs="Times New Roman"/>
          <w:sz w:val="28"/>
          <w:szCs w:val="28"/>
          <w:lang w:eastAsia="ru-RU"/>
        </w:rPr>
        <w:t>) и другие (таблица 5).</w:t>
      </w:r>
    </w:p>
    <w:p w14:paraId="13B3D4C7" w14:textId="77777777" w:rsidR="000719DD" w:rsidRPr="0045474A" w:rsidRDefault="000719DD" w:rsidP="0045474A">
      <w:pPr>
        <w:tabs>
          <w:tab w:val="left" w:pos="2865"/>
        </w:tabs>
        <w:spacing w:after="0" w:line="240" w:lineRule="auto"/>
        <w:ind w:firstLine="709"/>
        <w:jc w:val="right"/>
        <w:rPr>
          <w:rFonts w:ascii="Times New Roman" w:eastAsia="Times New Roman" w:hAnsi="Times New Roman" w:cs="Times New Roman"/>
          <w:i/>
          <w:sz w:val="28"/>
          <w:szCs w:val="28"/>
          <w:lang w:eastAsia="ru-RU"/>
        </w:rPr>
      </w:pPr>
      <w:r w:rsidRPr="0045474A">
        <w:rPr>
          <w:rFonts w:ascii="Times New Roman" w:eastAsia="Times New Roman" w:hAnsi="Times New Roman" w:cs="Times New Roman"/>
          <w:i/>
          <w:sz w:val="28"/>
          <w:szCs w:val="28"/>
          <w:lang w:eastAsia="ru-RU"/>
        </w:rPr>
        <w:t>Таблица 5</w:t>
      </w:r>
    </w:p>
    <w:p w14:paraId="74F6A2A4" w14:textId="77777777" w:rsidR="000719DD" w:rsidRPr="0045474A" w:rsidRDefault="000719DD" w:rsidP="0045474A">
      <w:pPr>
        <w:spacing w:after="0" w:line="240" w:lineRule="auto"/>
        <w:ind w:firstLine="709"/>
        <w:jc w:val="center"/>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Эколого-фитоценотические группы растений Новосемейкинского карстового поля</w:t>
      </w:r>
    </w:p>
    <w:tbl>
      <w:tblPr>
        <w:tblW w:w="0" w:type="auto"/>
        <w:tblInd w:w="-8" w:type="dxa"/>
        <w:tblCellMar>
          <w:left w:w="10" w:type="dxa"/>
          <w:right w:w="10" w:type="dxa"/>
        </w:tblCellMar>
        <w:tblLook w:val="0000" w:firstRow="0" w:lastRow="0" w:firstColumn="0" w:lastColumn="0" w:noHBand="0" w:noVBand="0"/>
      </w:tblPr>
      <w:tblGrid>
        <w:gridCol w:w="5211"/>
        <w:gridCol w:w="2175"/>
        <w:gridCol w:w="2176"/>
      </w:tblGrid>
      <w:tr w:rsidR="000719DD" w:rsidRPr="0045474A" w14:paraId="4AFC9782" w14:textId="77777777" w:rsidTr="003E04E7">
        <w:trPr>
          <w:cantSplit/>
          <w:trHeight w:val="1"/>
        </w:trPr>
        <w:tc>
          <w:tcPr>
            <w:tcW w:w="52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A714E"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Эколого-фитоценотическая группа</w:t>
            </w:r>
          </w:p>
        </w:tc>
        <w:tc>
          <w:tcPr>
            <w:tcW w:w="43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97D6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Число видов растений</w:t>
            </w:r>
          </w:p>
        </w:tc>
      </w:tr>
      <w:tr w:rsidR="000719DD" w:rsidRPr="0045474A" w14:paraId="5F4E0DD9" w14:textId="77777777" w:rsidTr="003E04E7">
        <w:trPr>
          <w:trHeight w:val="1"/>
        </w:trPr>
        <w:tc>
          <w:tcPr>
            <w:tcW w:w="52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D2DD1"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391BA"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Абсолютное</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A6E81"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 процентах</w:t>
            </w:r>
          </w:p>
        </w:tc>
      </w:tr>
      <w:tr w:rsidR="000719DD" w:rsidRPr="0045474A" w14:paraId="4AC41A1B" w14:textId="77777777" w:rsidTr="003E04E7">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62682"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Лесостепная</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0198C"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77</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0547"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38,3</w:t>
            </w:r>
          </w:p>
        </w:tc>
      </w:tr>
      <w:tr w:rsidR="000719DD" w:rsidRPr="0045474A" w14:paraId="137EEDBA" w14:textId="77777777" w:rsidTr="003E04E7">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A692E"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Степная</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205B7"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34</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22EED"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16,9</w:t>
            </w:r>
          </w:p>
        </w:tc>
      </w:tr>
      <w:tr w:rsidR="000719DD" w:rsidRPr="0045474A" w14:paraId="6DAC1772" w14:textId="77777777" w:rsidTr="003E04E7">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2B1D2"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Лугово-лесная</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C7012"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21</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457E1"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10,4</w:t>
            </w:r>
          </w:p>
        </w:tc>
      </w:tr>
      <w:tr w:rsidR="000719DD" w:rsidRPr="0045474A" w14:paraId="5F29E157" w14:textId="77777777" w:rsidTr="003E04E7">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C5FE7"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Луговая</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82BE9"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13</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9616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6,4</w:t>
            </w:r>
          </w:p>
        </w:tc>
      </w:tr>
      <w:tr w:rsidR="000719DD" w:rsidRPr="0045474A" w14:paraId="0A74CD6D" w14:textId="77777777" w:rsidTr="003E04E7">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6A04B"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Лесная</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04758"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19</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DDC9A"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9,4</w:t>
            </w:r>
          </w:p>
        </w:tc>
      </w:tr>
      <w:tr w:rsidR="000719DD" w:rsidRPr="0045474A" w14:paraId="5D4F2AE9" w14:textId="77777777" w:rsidTr="003E04E7">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97B08"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Сорная, в том числе адвентивный</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1B0BC"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11</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15D312"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5,4</w:t>
            </w:r>
          </w:p>
        </w:tc>
      </w:tr>
      <w:tr w:rsidR="000719DD" w:rsidRPr="0045474A" w14:paraId="734A3731" w14:textId="77777777" w:rsidTr="003E04E7">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2E1086"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Лугово-степная</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CC36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13</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09D9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6,4</w:t>
            </w:r>
          </w:p>
        </w:tc>
      </w:tr>
      <w:tr w:rsidR="000719DD" w:rsidRPr="0045474A" w14:paraId="3FCA9309" w14:textId="77777777" w:rsidTr="003E04E7">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43988" w14:textId="64695AD1" w:rsidR="000719DD" w:rsidRPr="0045474A" w:rsidRDefault="0045474A"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Горностепная</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FCB15"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9</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EB2B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4,4</w:t>
            </w:r>
          </w:p>
        </w:tc>
      </w:tr>
      <w:tr w:rsidR="000719DD" w:rsidRPr="0045474A" w14:paraId="02BC193F" w14:textId="77777777" w:rsidTr="003E04E7">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78C78"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Рудеральные</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4CD61"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7F0C3"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1,4</w:t>
            </w:r>
          </w:p>
        </w:tc>
      </w:tr>
      <w:tr w:rsidR="000719DD" w:rsidRPr="0045474A" w14:paraId="7DB61B7A" w14:textId="77777777" w:rsidTr="003E04E7">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14668"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Пустынно-степной</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6B6F3"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5832C"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0,25</w:t>
            </w:r>
          </w:p>
        </w:tc>
      </w:tr>
      <w:tr w:rsidR="000719DD" w:rsidRPr="0045474A" w14:paraId="2C164CBB" w14:textId="77777777" w:rsidTr="003E04E7">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9181F"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Всего:</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F406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201</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6221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100</w:t>
            </w:r>
          </w:p>
        </w:tc>
      </w:tr>
    </w:tbl>
    <w:p w14:paraId="513412AE" w14:textId="77777777" w:rsidR="003D482C" w:rsidRPr="0045474A" w:rsidRDefault="003D482C"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Степная эколого-фитоценотическая группа представлена 34 видами растений (16,9%), к ней относятся Колокольчик сибирский (Campanula sibirica), Полынь австрийская (Artemisia austrica), Козелец австрийский (Scorzonera austriaca) и т.д. В сложении растительного покрова карстовых воронок немаловажная роль принадлежит лугово-лесным (21 вид; 10,8%) и лесным (19 видов; 9,7%), лугово-степным (13 видов; 6,7%) и луговым (1</w:t>
      </w:r>
      <w:r w:rsidR="00C129D0" w:rsidRPr="0045474A">
        <w:rPr>
          <w:rFonts w:ascii="Times New Roman" w:eastAsia="Times New Roman" w:hAnsi="Times New Roman" w:cs="Times New Roman"/>
          <w:sz w:val="28"/>
          <w:szCs w:val="28"/>
          <w:lang w:eastAsia="ru-RU"/>
        </w:rPr>
        <w:t>3</w:t>
      </w:r>
      <w:r w:rsidRPr="0045474A">
        <w:rPr>
          <w:rFonts w:ascii="Times New Roman" w:eastAsia="Times New Roman" w:hAnsi="Times New Roman" w:cs="Times New Roman"/>
          <w:sz w:val="28"/>
          <w:szCs w:val="28"/>
          <w:lang w:eastAsia="ru-RU"/>
        </w:rPr>
        <w:t xml:space="preserve"> видов</w:t>
      </w:r>
      <w:r w:rsidR="00C129D0"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6,</w:t>
      </w:r>
      <w:r w:rsidR="00C129D0" w:rsidRPr="0045474A">
        <w:rPr>
          <w:rFonts w:ascii="Times New Roman" w:eastAsia="Times New Roman" w:hAnsi="Times New Roman" w:cs="Times New Roman"/>
          <w:sz w:val="28"/>
          <w:szCs w:val="28"/>
          <w:lang w:eastAsia="ru-RU"/>
        </w:rPr>
        <w:t>4%</w:t>
      </w:r>
      <w:r w:rsidRPr="0045474A">
        <w:rPr>
          <w:rFonts w:ascii="Times New Roman" w:eastAsia="Times New Roman" w:hAnsi="Times New Roman" w:cs="Times New Roman"/>
          <w:sz w:val="28"/>
          <w:szCs w:val="28"/>
          <w:lang w:eastAsia="ru-RU"/>
        </w:rPr>
        <w:t xml:space="preserve">) </w:t>
      </w:r>
      <w:r w:rsidR="00C129D0" w:rsidRPr="0045474A">
        <w:rPr>
          <w:rFonts w:ascii="Times New Roman" w:eastAsia="Times New Roman" w:hAnsi="Times New Roman" w:cs="Times New Roman"/>
          <w:sz w:val="28"/>
          <w:szCs w:val="28"/>
          <w:lang w:eastAsia="ru-RU"/>
        </w:rPr>
        <w:t>растениям</w:t>
      </w:r>
      <w:r w:rsidRPr="0045474A">
        <w:rPr>
          <w:rFonts w:ascii="Times New Roman" w:eastAsia="Times New Roman" w:hAnsi="Times New Roman" w:cs="Times New Roman"/>
          <w:sz w:val="28"/>
          <w:szCs w:val="28"/>
          <w:lang w:eastAsia="ru-RU"/>
        </w:rPr>
        <w:t>. 5,</w:t>
      </w:r>
      <w:r w:rsidR="00C129D0" w:rsidRPr="0045474A">
        <w:rPr>
          <w:rFonts w:ascii="Times New Roman" w:eastAsia="Times New Roman" w:hAnsi="Times New Roman" w:cs="Times New Roman"/>
          <w:sz w:val="28"/>
          <w:szCs w:val="28"/>
          <w:lang w:eastAsia="ru-RU"/>
        </w:rPr>
        <w:t>4</w:t>
      </w:r>
      <w:r w:rsidRPr="0045474A">
        <w:rPr>
          <w:rFonts w:ascii="Times New Roman" w:eastAsia="Times New Roman" w:hAnsi="Times New Roman" w:cs="Times New Roman"/>
          <w:sz w:val="28"/>
          <w:szCs w:val="28"/>
          <w:lang w:eastAsia="ru-RU"/>
        </w:rPr>
        <w:t>% из состава флоры приходится на сорную</w:t>
      </w:r>
      <w:r w:rsidR="00C129D0"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в том числе адвентивную группу растений – 11 видов. Наличие сорных растений свидетельствует о синантропизации флоры исследуемого участка</w:t>
      </w:r>
      <w:r w:rsidR="00C129D0" w:rsidRPr="0045474A">
        <w:rPr>
          <w:rFonts w:ascii="Times New Roman" w:eastAsia="Times New Roman" w:hAnsi="Times New Roman" w:cs="Times New Roman"/>
          <w:sz w:val="28"/>
          <w:szCs w:val="28"/>
          <w:lang w:eastAsia="ru-RU"/>
        </w:rPr>
        <w:t xml:space="preserve"> в</w:t>
      </w:r>
      <w:r w:rsidRPr="0045474A">
        <w:rPr>
          <w:rFonts w:ascii="Times New Roman" w:eastAsia="Times New Roman" w:hAnsi="Times New Roman" w:cs="Times New Roman"/>
          <w:sz w:val="28"/>
          <w:szCs w:val="28"/>
          <w:lang w:eastAsia="ru-RU"/>
        </w:rPr>
        <w:t xml:space="preserve"> условиях антропогенного воздействия.</w:t>
      </w:r>
    </w:p>
    <w:p w14:paraId="55BD788C" w14:textId="4F64FB7C" w:rsidR="003D482C" w:rsidRPr="0045474A" w:rsidRDefault="003D482C" w:rsidP="0045474A">
      <w:pPr>
        <w:tabs>
          <w:tab w:val="left" w:pos="2865"/>
        </w:tabs>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Таким образом, во флористическом составе Новосемейкинского карстового поля преобладает лесостепная и степная </w:t>
      </w:r>
      <w:r w:rsidR="00C129D0" w:rsidRPr="0045474A">
        <w:rPr>
          <w:rFonts w:ascii="Times New Roman" w:eastAsia="Times New Roman" w:hAnsi="Times New Roman" w:cs="Times New Roman"/>
          <w:sz w:val="28"/>
          <w:szCs w:val="28"/>
          <w:lang w:eastAsia="ru-RU"/>
        </w:rPr>
        <w:t>эколого-</w:t>
      </w:r>
      <w:r w:rsidR="00C129D0" w:rsidRPr="0045474A">
        <w:rPr>
          <w:rFonts w:ascii="Times New Roman" w:eastAsia="Times New Roman" w:hAnsi="Times New Roman" w:cs="Times New Roman"/>
          <w:sz w:val="28"/>
          <w:szCs w:val="28"/>
          <w:lang w:eastAsia="ru-RU"/>
        </w:rPr>
        <w:lastRenderedPageBreak/>
        <w:t>фитоценотическая группа растений</w:t>
      </w:r>
      <w:r w:rsidRPr="0045474A">
        <w:rPr>
          <w:rFonts w:ascii="Times New Roman" w:eastAsia="Times New Roman" w:hAnsi="Times New Roman" w:cs="Times New Roman"/>
          <w:sz w:val="28"/>
          <w:szCs w:val="28"/>
          <w:lang w:eastAsia="ru-RU"/>
        </w:rPr>
        <w:t>, которая в совокупности с лугово-лесн</w:t>
      </w:r>
      <w:r w:rsidR="00C129D0" w:rsidRPr="0045474A">
        <w:rPr>
          <w:rFonts w:ascii="Times New Roman" w:eastAsia="Times New Roman" w:hAnsi="Times New Roman" w:cs="Times New Roman"/>
          <w:sz w:val="28"/>
          <w:szCs w:val="28"/>
          <w:lang w:eastAsia="ru-RU"/>
        </w:rPr>
        <w:t xml:space="preserve">ой, лугово-степной, </w:t>
      </w:r>
      <w:r w:rsidRPr="0045474A">
        <w:rPr>
          <w:rFonts w:ascii="Times New Roman" w:eastAsia="Times New Roman" w:hAnsi="Times New Roman" w:cs="Times New Roman"/>
          <w:sz w:val="28"/>
          <w:szCs w:val="28"/>
          <w:lang w:eastAsia="ru-RU"/>
        </w:rPr>
        <w:t>лесн</w:t>
      </w:r>
      <w:r w:rsidR="00C129D0" w:rsidRPr="0045474A">
        <w:rPr>
          <w:rFonts w:ascii="Times New Roman" w:eastAsia="Times New Roman" w:hAnsi="Times New Roman" w:cs="Times New Roman"/>
          <w:sz w:val="28"/>
          <w:szCs w:val="28"/>
          <w:lang w:eastAsia="ru-RU"/>
        </w:rPr>
        <w:t xml:space="preserve">ой и </w:t>
      </w:r>
      <w:r w:rsidR="0045474A" w:rsidRPr="0045474A">
        <w:rPr>
          <w:rFonts w:ascii="Times New Roman" w:eastAsia="Times New Roman" w:hAnsi="Times New Roman" w:cs="Times New Roman"/>
          <w:sz w:val="28"/>
          <w:szCs w:val="28"/>
          <w:lang w:eastAsia="ru-RU"/>
        </w:rPr>
        <w:t>горностепной</w:t>
      </w:r>
      <w:r w:rsidR="00C129D0" w:rsidRPr="0045474A">
        <w:rPr>
          <w:rFonts w:ascii="Times New Roman" w:eastAsia="Times New Roman" w:hAnsi="Times New Roman" w:cs="Times New Roman"/>
          <w:sz w:val="28"/>
          <w:szCs w:val="28"/>
          <w:lang w:eastAsia="ru-RU"/>
        </w:rPr>
        <w:t xml:space="preserve"> группой</w:t>
      </w:r>
      <w:r w:rsidRPr="0045474A">
        <w:rPr>
          <w:rFonts w:ascii="Times New Roman" w:eastAsia="Times New Roman" w:hAnsi="Times New Roman" w:cs="Times New Roman"/>
          <w:sz w:val="28"/>
          <w:szCs w:val="28"/>
          <w:lang w:eastAsia="ru-RU"/>
        </w:rPr>
        <w:t xml:space="preserve"> составляет основу растительного покрова</w:t>
      </w:r>
      <w:r w:rsidR="00C129D0" w:rsidRPr="0045474A">
        <w:rPr>
          <w:rFonts w:ascii="Times New Roman" w:eastAsia="Times New Roman" w:hAnsi="Times New Roman" w:cs="Times New Roman"/>
          <w:sz w:val="28"/>
          <w:szCs w:val="28"/>
          <w:lang w:eastAsia="ru-RU"/>
        </w:rPr>
        <w:t xml:space="preserve"> изученной территории</w:t>
      </w:r>
      <w:r w:rsidRPr="0045474A">
        <w:rPr>
          <w:rFonts w:ascii="Times New Roman" w:eastAsia="Times New Roman" w:hAnsi="Times New Roman" w:cs="Times New Roman"/>
          <w:sz w:val="28"/>
          <w:szCs w:val="28"/>
          <w:lang w:eastAsia="ru-RU"/>
        </w:rPr>
        <w:t>.</w:t>
      </w:r>
    </w:p>
    <w:p w14:paraId="39AEE4E5" w14:textId="77777777" w:rsidR="000719DD" w:rsidRPr="0045474A" w:rsidRDefault="00F24270" w:rsidP="0045474A">
      <w:pPr>
        <w:tabs>
          <w:tab w:val="left" w:pos="2865"/>
        </w:tabs>
        <w:spacing w:after="0" w:line="240" w:lineRule="auto"/>
        <w:ind w:firstLine="709"/>
        <w:jc w:val="both"/>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2.4</w:t>
      </w:r>
      <w:r w:rsidR="001D4145" w:rsidRPr="0045474A">
        <w:rPr>
          <w:rFonts w:ascii="Times New Roman" w:eastAsia="Times New Roman" w:hAnsi="Times New Roman" w:cs="Times New Roman"/>
          <w:b/>
          <w:sz w:val="28"/>
          <w:szCs w:val="28"/>
          <w:lang w:eastAsia="ru-RU"/>
        </w:rPr>
        <w:t>.</w:t>
      </w:r>
      <w:r w:rsidRPr="0045474A">
        <w:rPr>
          <w:rFonts w:ascii="Times New Roman" w:eastAsia="Times New Roman" w:hAnsi="Times New Roman" w:cs="Times New Roman"/>
          <w:b/>
          <w:sz w:val="28"/>
          <w:szCs w:val="28"/>
          <w:lang w:eastAsia="ru-RU"/>
        </w:rPr>
        <w:t xml:space="preserve"> </w:t>
      </w:r>
      <w:r w:rsidR="000719DD" w:rsidRPr="0045474A">
        <w:rPr>
          <w:rFonts w:ascii="Times New Roman" w:eastAsia="Times New Roman" w:hAnsi="Times New Roman" w:cs="Times New Roman"/>
          <w:b/>
          <w:sz w:val="28"/>
          <w:szCs w:val="28"/>
          <w:lang w:eastAsia="ru-RU"/>
        </w:rPr>
        <w:t>Экологический анализ</w:t>
      </w:r>
    </w:p>
    <w:p w14:paraId="058FFAEA"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Экологический анализ состава растений Новосемейкинского карстового поля</w:t>
      </w:r>
      <w:r w:rsidR="003A0516" w:rsidRPr="0045474A">
        <w:rPr>
          <w:rFonts w:ascii="Times New Roman" w:eastAsia="Times New Roman" w:hAnsi="Times New Roman" w:cs="Times New Roman"/>
          <w:sz w:val="28"/>
          <w:szCs w:val="28"/>
          <w:lang w:eastAsia="ru-RU"/>
        </w:rPr>
        <w:t xml:space="preserve"> показал наличие в</w:t>
      </w:r>
      <w:r w:rsidRPr="0045474A">
        <w:rPr>
          <w:rFonts w:ascii="Times New Roman" w:eastAsia="Times New Roman" w:hAnsi="Times New Roman" w:cs="Times New Roman"/>
          <w:sz w:val="28"/>
          <w:szCs w:val="28"/>
          <w:lang w:eastAsia="ru-RU"/>
        </w:rPr>
        <w:t xml:space="preserve"> его флоре 5 экологических групп растений. Из них преобладают мезофиты – 88, что составляет 43,7% от общего видового состава (таблица 6). Доминирование растений мезофитного характера свидетельствует о преобладании здесь достаточно увлажненных местообитаний</w:t>
      </w:r>
      <w:r w:rsidR="003A0516" w:rsidRPr="0045474A">
        <w:rPr>
          <w:rFonts w:ascii="Times New Roman" w:eastAsia="Times New Roman" w:hAnsi="Times New Roman" w:cs="Times New Roman"/>
          <w:sz w:val="28"/>
          <w:szCs w:val="28"/>
          <w:lang w:eastAsia="ru-RU"/>
        </w:rPr>
        <w:t>. Среди них</w:t>
      </w:r>
      <w:r w:rsidRPr="0045474A">
        <w:rPr>
          <w:rFonts w:ascii="Times New Roman" w:eastAsia="Times New Roman" w:hAnsi="Times New Roman" w:cs="Times New Roman"/>
          <w:sz w:val="28"/>
          <w:szCs w:val="28"/>
          <w:lang w:eastAsia="ru-RU"/>
        </w:rPr>
        <w:t xml:space="preserve">: Ромашка непахучая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color w:val="000000"/>
          <w:sz w:val="28"/>
          <w:szCs w:val="28"/>
          <w:shd w:val="clear" w:color="auto" w:fill="FFFFFF"/>
          <w:lang w:eastAsia="ru-RU"/>
        </w:rPr>
        <w:t>Мatricaria chamomilla</w:t>
      </w:r>
      <w:r w:rsidR="003A0516" w:rsidRPr="0045474A">
        <w:rPr>
          <w:rFonts w:ascii="Times New Roman" w:eastAsia="Times New Roman" w:hAnsi="Times New Roman" w:cs="Times New Roman"/>
          <w:color w:val="000000"/>
          <w:sz w:val="28"/>
          <w:szCs w:val="28"/>
          <w:shd w:val="clear" w:color="auto" w:fill="FFFFFF"/>
          <w:lang w:eastAsia="ru-RU"/>
        </w:rPr>
        <w:t>)</w:t>
      </w:r>
      <w:r w:rsidRPr="0045474A">
        <w:rPr>
          <w:rFonts w:ascii="Times New Roman" w:eastAsia="Times New Roman" w:hAnsi="Times New Roman" w:cs="Times New Roman"/>
          <w:color w:val="000000"/>
          <w:sz w:val="28"/>
          <w:szCs w:val="28"/>
          <w:shd w:val="clear" w:color="auto" w:fill="FFFFFF"/>
          <w:lang w:eastAsia="ru-RU"/>
        </w:rPr>
        <w:t>,</w:t>
      </w:r>
      <w:r w:rsidRPr="0045474A">
        <w:rPr>
          <w:rFonts w:ascii="Times New Roman" w:eastAsia="Times New Roman" w:hAnsi="Times New Roman" w:cs="Times New Roman"/>
          <w:sz w:val="28"/>
          <w:szCs w:val="28"/>
          <w:lang w:eastAsia="ru-RU"/>
        </w:rPr>
        <w:t xml:space="preserve"> Береза повислая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Betula pendulа</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Фиалка полевая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Viola arvensis</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Яблоня домашняя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Malus domestica</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Вероника простертая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Veronica prostrata</w:t>
      </w:r>
      <w:r w:rsidR="003A0516" w:rsidRPr="0045474A">
        <w:rPr>
          <w:rFonts w:ascii="Times New Roman" w:eastAsia="Times New Roman" w:hAnsi="Times New Roman" w:cs="Times New Roman"/>
          <w:sz w:val="28"/>
          <w:szCs w:val="28"/>
          <w:lang w:eastAsia="ru-RU"/>
        </w:rPr>
        <w:t>) и др</w:t>
      </w:r>
      <w:r w:rsidRPr="0045474A">
        <w:rPr>
          <w:rFonts w:ascii="Times New Roman" w:eastAsia="Times New Roman" w:hAnsi="Times New Roman" w:cs="Times New Roman"/>
          <w:sz w:val="28"/>
          <w:szCs w:val="28"/>
          <w:lang w:eastAsia="ru-RU"/>
        </w:rPr>
        <w:t>.</w:t>
      </w:r>
    </w:p>
    <w:p w14:paraId="7F998EB0"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Ксерофиты представлены 55 видами (27,3%). Растения данной экологической группы доминируют в степных сообществах, занимая не только прибровочные участки воронок, но и юго-западные, юго-восточные и южные склоны</w:t>
      </w:r>
      <w:r w:rsidR="003A0516" w:rsidRPr="0045474A">
        <w:rPr>
          <w:rFonts w:ascii="Times New Roman" w:eastAsia="Times New Roman" w:hAnsi="Times New Roman" w:cs="Times New Roman"/>
          <w:sz w:val="28"/>
          <w:szCs w:val="28"/>
          <w:lang w:eastAsia="ru-RU"/>
        </w:rPr>
        <w:t>. Это такие виды как</w:t>
      </w:r>
      <w:r w:rsidRPr="0045474A">
        <w:rPr>
          <w:rFonts w:ascii="Times New Roman" w:eastAsia="Times New Roman" w:hAnsi="Times New Roman" w:cs="Times New Roman"/>
          <w:sz w:val="28"/>
          <w:szCs w:val="28"/>
          <w:lang w:eastAsia="ru-RU"/>
        </w:rPr>
        <w:t>:</w:t>
      </w:r>
      <w:r w:rsidR="003A0516" w:rsidRPr="0045474A">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 xml:space="preserve">Девясил иволистный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color w:val="000000"/>
          <w:sz w:val="28"/>
          <w:szCs w:val="28"/>
          <w:shd w:val="clear" w:color="auto" w:fill="FFFFFF"/>
          <w:lang w:eastAsia="ru-RU"/>
        </w:rPr>
        <w:t>Inula salicina</w:t>
      </w:r>
      <w:r w:rsidR="003A0516" w:rsidRPr="0045474A">
        <w:rPr>
          <w:rFonts w:ascii="Times New Roman" w:eastAsia="Times New Roman" w:hAnsi="Times New Roman" w:cs="Times New Roman"/>
          <w:color w:val="000000"/>
          <w:sz w:val="28"/>
          <w:szCs w:val="28"/>
          <w:shd w:val="clear" w:color="auto" w:fill="FFFFFF"/>
          <w:lang w:eastAsia="ru-RU"/>
        </w:rPr>
        <w:t>)</w:t>
      </w:r>
      <w:r w:rsidRPr="0045474A">
        <w:rPr>
          <w:rFonts w:ascii="Times New Roman" w:eastAsia="Times New Roman" w:hAnsi="Times New Roman" w:cs="Times New Roman"/>
          <w:sz w:val="28"/>
          <w:szCs w:val="28"/>
          <w:lang w:eastAsia="ru-RU"/>
        </w:rPr>
        <w:t xml:space="preserve">, Лен желтый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shd w:val="clear" w:color="auto" w:fill="FFFFFF"/>
          <w:lang w:eastAsia="ru-RU"/>
        </w:rPr>
        <w:t>Linum flavum</w:t>
      </w:r>
      <w:r w:rsidR="003A0516" w:rsidRPr="0045474A">
        <w:rPr>
          <w:rFonts w:ascii="Times New Roman" w:eastAsia="Times New Roman" w:hAnsi="Times New Roman" w:cs="Times New Roman"/>
          <w:sz w:val="28"/>
          <w:szCs w:val="28"/>
          <w:shd w:val="clear" w:color="auto" w:fill="FFFFFF"/>
          <w:lang w:eastAsia="ru-RU"/>
        </w:rPr>
        <w:t>),</w:t>
      </w:r>
      <w:r w:rsidRPr="0045474A">
        <w:rPr>
          <w:rFonts w:ascii="Times New Roman" w:eastAsia="Times New Roman" w:hAnsi="Times New Roman" w:cs="Times New Roman"/>
          <w:sz w:val="28"/>
          <w:szCs w:val="28"/>
          <w:lang w:eastAsia="ru-RU"/>
        </w:rPr>
        <w:t xml:space="preserve"> Овсяница валисская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Festuca valesiac</w:t>
      </w:r>
      <w:r w:rsidR="003A0516" w:rsidRPr="0045474A">
        <w:rPr>
          <w:rFonts w:ascii="Times New Roman" w:eastAsia="Times New Roman" w:hAnsi="Times New Roman" w:cs="Times New Roman"/>
          <w:sz w:val="28"/>
          <w:szCs w:val="28"/>
          <w:lang w:eastAsia="ru-RU"/>
        </w:rPr>
        <w:t>a)</w:t>
      </w:r>
      <w:r w:rsidRPr="0045474A">
        <w:rPr>
          <w:rFonts w:ascii="Times New Roman" w:eastAsia="Times New Roman" w:hAnsi="Times New Roman" w:cs="Times New Roman"/>
          <w:sz w:val="28"/>
          <w:szCs w:val="28"/>
          <w:lang w:eastAsia="ru-RU"/>
        </w:rPr>
        <w:t xml:space="preserve">, Тысячелистник щетинистый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Achillea setacea</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Нонея темно-бурая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Nonea pulla</w:t>
      </w:r>
      <w:r w:rsidR="003A0516" w:rsidRPr="0045474A">
        <w:rPr>
          <w:rFonts w:ascii="Times New Roman" w:eastAsia="Times New Roman" w:hAnsi="Times New Roman" w:cs="Times New Roman"/>
          <w:sz w:val="28"/>
          <w:szCs w:val="28"/>
          <w:lang w:eastAsia="ru-RU"/>
        </w:rPr>
        <w:t>) и т.д.</w:t>
      </w:r>
    </w:p>
    <w:p w14:paraId="4103F22B"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Чистые гигрофиты отсутствуют, на долю гигро-мезофитов приходится два растения: Хвощ полевой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val="en-US" w:eastAsia="ru-RU"/>
        </w:rPr>
        <w:t>Equisetum</w:t>
      </w:r>
      <w:r w:rsidRPr="0045474A">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val="en-US" w:eastAsia="ru-RU"/>
        </w:rPr>
        <w:t>arvense</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Вероника длиннолистная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Veronica longifolia</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Довольно многочисленны </w:t>
      </w:r>
      <w:r w:rsidR="003A0516" w:rsidRPr="0045474A">
        <w:rPr>
          <w:rFonts w:ascii="Times New Roman" w:eastAsia="Times New Roman" w:hAnsi="Times New Roman" w:cs="Times New Roman"/>
          <w:sz w:val="28"/>
          <w:szCs w:val="28"/>
          <w:lang w:eastAsia="ru-RU"/>
        </w:rPr>
        <w:t xml:space="preserve">промежуточные </w:t>
      </w:r>
      <w:r w:rsidRPr="0045474A">
        <w:rPr>
          <w:rFonts w:ascii="Times New Roman" w:eastAsia="Times New Roman" w:hAnsi="Times New Roman" w:cs="Times New Roman"/>
          <w:sz w:val="28"/>
          <w:szCs w:val="28"/>
          <w:lang w:eastAsia="ru-RU"/>
        </w:rPr>
        <w:t>группы ксеро-мезофитов (28 вид</w:t>
      </w:r>
      <w:r w:rsidR="003A0516" w:rsidRPr="0045474A">
        <w:rPr>
          <w:rFonts w:ascii="Times New Roman" w:eastAsia="Times New Roman" w:hAnsi="Times New Roman" w:cs="Times New Roman"/>
          <w:sz w:val="28"/>
          <w:szCs w:val="28"/>
          <w:lang w:eastAsia="ru-RU"/>
        </w:rPr>
        <w:t>ов</w:t>
      </w:r>
      <w:r w:rsidRPr="0045474A">
        <w:rPr>
          <w:rFonts w:ascii="Times New Roman" w:eastAsia="Times New Roman" w:hAnsi="Times New Roman" w:cs="Times New Roman"/>
          <w:sz w:val="28"/>
          <w:szCs w:val="28"/>
          <w:lang w:eastAsia="ru-RU"/>
        </w:rPr>
        <w:t>; 14,4%), мезо-ксерофитов (27 видов; 13,9%).</w:t>
      </w:r>
    </w:p>
    <w:p w14:paraId="4F6E3BC1" w14:textId="77777777" w:rsidR="000719DD" w:rsidRPr="0045474A" w:rsidRDefault="000719DD" w:rsidP="0045474A">
      <w:pPr>
        <w:tabs>
          <w:tab w:val="left" w:pos="2865"/>
        </w:tabs>
        <w:spacing w:after="0" w:line="240" w:lineRule="auto"/>
        <w:ind w:firstLine="709"/>
        <w:jc w:val="right"/>
        <w:rPr>
          <w:rFonts w:ascii="Times New Roman" w:eastAsia="Times New Roman" w:hAnsi="Times New Roman" w:cs="Times New Roman"/>
          <w:i/>
          <w:sz w:val="28"/>
          <w:szCs w:val="28"/>
          <w:lang w:eastAsia="ru-RU"/>
        </w:rPr>
      </w:pPr>
      <w:r w:rsidRPr="0045474A">
        <w:rPr>
          <w:rFonts w:ascii="Times New Roman" w:eastAsia="Times New Roman" w:hAnsi="Times New Roman" w:cs="Times New Roman"/>
          <w:i/>
          <w:sz w:val="28"/>
          <w:szCs w:val="28"/>
          <w:lang w:eastAsia="ru-RU"/>
        </w:rPr>
        <w:t>Таблица 6</w:t>
      </w:r>
    </w:p>
    <w:p w14:paraId="52F736AD" w14:textId="77777777" w:rsidR="000719DD" w:rsidRPr="0045474A" w:rsidRDefault="000719DD" w:rsidP="0045474A">
      <w:pPr>
        <w:spacing w:after="0" w:line="240" w:lineRule="auto"/>
        <w:jc w:val="center"/>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Экологические группы растений Новосемейкинского карстового поля</w:t>
      </w:r>
    </w:p>
    <w:tbl>
      <w:tblPr>
        <w:tblW w:w="0" w:type="auto"/>
        <w:tblInd w:w="-8" w:type="dxa"/>
        <w:tblCellMar>
          <w:left w:w="10" w:type="dxa"/>
          <w:right w:w="10" w:type="dxa"/>
        </w:tblCellMar>
        <w:tblLook w:val="0000" w:firstRow="0" w:lastRow="0" w:firstColumn="0" w:lastColumn="0" w:noHBand="0" w:noVBand="0"/>
      </w:tblPr>
      <w:tblGrid>
        <w:gridCol w:w="4361"/>
        <w:gridCol w:w="2548"/>
        <w:gridCol w:w="2549"/>
      </w:tblGrid>
      <w:tr w:rsidR="000719DD" w:rsidRPr="0045474A" w14:paraId="77571907" w14:textId="77777777" w:rsidTr="003E04E7">
        <w:trPr>
          <w:cantSplit/>
          <w:trHeight w:val="1"/>
        </w:trPr>
        <w:tc>
          <w:tcPr>
            <w:tcW w:w="43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96356"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Экологические группы</w:t>
            </w:r>
          </w:p>
        </w:tc>
        <w:tc>
          <w:tcPr>
            <w:tcW w:w="50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4C7F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Число видов</w:t>
            </w:r>
          </w:p>
        </w:tc>
      </w:tr>
      <w:tr w:rsidR="000719DD" w:rsidRPr="0045474A" w14:paraId="1A842E70" w14:textId="77777777" w:rsidTr="003E04E7">
        <w:trPr>
          <w:trHeight w:val="1"/>
        </w:trPr>
        <w:tc>
          <w:tcPr>
            <w:tcW w:w="43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80F63"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32DE5"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Абсолютное</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4775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 процентах</w:t>
            </w:r>
          </w:p>
        </w:tc>
      </w:tr>
      <w:tr w:rsidR="000719DD" w:rsidRPr="0045474A" w14:paraId="3A8DE539" w14:textId="77777777" w:rsidTr="003E04E7">
        <w:trPr>
          <w:trHeight w:val="1"/>
        </w:trPr>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637A2"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 Мезофиты</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11D7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88</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523D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43,7</w:t>
            </w:r>
          </w:p>
        </w:tc>
      </w:tr>
      <w:tr w:rsidR="000719DD" w:rsidRPr="0045474A" w14:paraId="1861E071" w14:textId="77777777" w:rsidTr="003E04E7">
        <w:trPr>
          <w:trHeight w:val="1"/>
        </w:trPr>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F92FF"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 Ксерофиты</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731E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55</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34383"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27,3</w:t>
            </w:r>
          </w:p>
        </w:tc>
      </w:tr>
      <w:tr w:rsidR="000719DD" w:rsidRPr="0045474A" w14:paraId="1018AE82" w14:textId="77777777" w:rsidTr="003E04E7">
        <w:trPr>
          <w:trHeight w:val="1"/>
        </w:trPr>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C1F72"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 Ксеро-мезофиты</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F54CB"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28</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4DDAB"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14,4</w:t>
            </w:r>
          </w:p>
        </w:tc>
      </w:tr>
      <w:tr w:rsidR="000719DD" w:rsidRPr="0045474A" w14:paraId="1336C7E0" w14:textId="77777777" w:rsidTr="003E04E7">
        <w:trPr>
          <w:trHeight w:val="70"/>
        </w:trPr>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B6C59"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 Мезо-ксерофиты</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A851D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27</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9B30D"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13,4</w:t>
            </w:r>
          </w:p>
        </w:tc>
      </w:tr>
      <w:tr w:rsidR="000719DD" w:rsidRPr="0045474A" w14:paraId="0F32B9B3" w14:textId="77777777" w:rsidTr="003E04E7">
        <w:trPr>
          <w:trHeight w:val="1"/>
        </w:trPr>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EA129"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5. Гигро-мезофиты</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971F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6FDC8"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0,99</w:t>
            </w:r>
          </w:p>
        </w:tc>
      </w:tr>
      <w:tr w:rsidR="000719DD" w:rsidRPr="0045474A" w14:paraId="6A7B4986" w14:textId="77777777" w:rsidTr="003E04E7">
        <w:trPr>
          <w:trHeight w:val="1"/>
        </w:trPr>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ACBEA"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Всего:</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D9937"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201</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B983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100</w:t>
            </w:r>
          </w:p>
        </w:tc>
      </w:tr>
    </w:tbl>
    <w:p w14:paraId="732A63CF"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Таким образом, флора Новосемейкинского карстового поля имеет мезофитный харктер. Мезофиты составляют более 40% </w:t>
      </w:r>
      <w:r w:rsidR="003A0516" w:rsidRPr="0045474A">
        <w:rPr>
          <w:rFonts w:ascii="Times New Roman" w:eastAsia="Times New Roman" w:hAnsi="Times New Roman" w:cs="Times New Roman"/>
          <w:sz w:val="28"/>
          <w:szCs w:val="28"/>
          <w:lang w:eastAsia="ru-RU"/>
        </w:rPr>
        <w:t xml:space="preserve">от </w:t>
      </w:r>
      <w:r w:rsidRPr="0045474A">
        <w:rPr>
          <w:rFonts w:ascii="Times New Roman" w:eastAsia="Times New Roman" w:hAnsi="Times New Roman" w:cs="Times New Roman"/>
          <w:sz w:val="28"/>
          <w:szCs w:val="28"/>
          <w:lang w:eastAsia="ru-RU"/>
        </w:rPr>
        <w:t>общей флоры.</w:t>
      </w:r>
    </w:p>
    <w:p w14:paraId="15E39C6E" w14:textId="77777777" w:rsidR="000719DD" w:rsidRPr="0045474A" w:rsidRDefault="00F24270" w:rsidP="0045474A">
      <w:pPr>
        <w:spacing w:after="0" w:line="240" w:lineRule="auto"/>
        <w:ind w:firstLine="709"/>
        <w:jc w:val="both"/>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2.5</w:t>
      </w:r>
      <w:r w:rsidR="001D4145" w:rsidRPr="0045474A">
        <w:rPr>
          <w:rFonts w:ascii="Times New Roman" w:eastAsia="Times New Roman" w:hAnsi="Times New Roman" w:cs="Times New Roman"/>
          <w:b/>
          <w:sz w:val="28"/>
          <w:szCs w:val="28"/>
          <w:lang w:eastAsia="ru-RU"/>
        </w:rPr>
        <w:t>.</w:t>
      </w:r>
      <w:r w:rsidRPr="0045474A">
        <w:rPr>
          <w:rFonts w:ascii="Times New Roman" w:eastAsia="Times New Roman" w:hAnsi="Times New Roman" w:cs="Times New Roman"/>
          <w:b/>
          <w:sz w:val="28"/>
          <w:szCs w:val="28"/>
          <w:lang w:eastAsia="ru-RU"/>
        </w:rPr>
        <w:t xml:space="preserve"> </w:t>
      </w:r>
      <w:r w:rsidR="000719DD" w:rsidRPr="0045474A">
        <w:rPr>
          <w:rFonts w:ascii="Times New Roman" w:eastAsia="Times New Roman" w:hAnsi="Times New Roman" w:cs="Times New Roman"/>
          <w:b/>
          <w:sz w:val="28"/>
          <w:szCs w:val="28"/>
          <w:lang w:eastAsia="ru-RU"/>
        </w:rPr>
        <w:t>Анализ растений по хозяйственно-полезным группам</w:t>
      </w:r>
    </w:p>
    <w:p w14:paraId="57F4D584"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 результате проведенных исследований флоры Новосемейкинского карстового поля нами было установлено, что по хозяйственно-полезным характеристикам изученные растения относятся к 22 группам (таблица 7).</w:t>
      </w:r>
    </w:p>
    <w:p w14:paraId="66B01393"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Во флоре изучаемого объекта выявлено 88 лекарственных видов растений. Это такие виды как Ива козья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Salix caprea</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Тимьян маршалла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Thymus marschallianus</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Ива ломкая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Salix fragilis</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Астрагал нутовый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Astragalus cicer</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Коровяк восточный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Verbascum orientale</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Пустырник </w:t>
      </w:r>
      <w:r w:rsidRPr="0045474A">
        <w:rPr>
          <w:rFonts w:ascii="Times New Roman" w:eastAsia="Times New Roman" w:hAnsi="Times New Roman" w:cs="Times New Roman"/>
          <w:sz w:val="28"/>
          <w:szCs w:val="28"/>
          <w:lang w:eastAsia="ru-RU"/>
        </w:rPr>
        <w:lastRenderedPageBreak/>
        <w:t xml:space="preserve">пятилопастный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Leonurus quinquelobatus</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Нонея тёмная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Nonea </w:t>
      </w:r>
      <w:r w:rsidR="003A0516" w:rsidRPr="0045474A">
        <w:rPr>
          <w:rFonts w:ascii="Times New Roman" w:eastAsia="Times New Roman" w:hAnsi="Times New Roman" w:cs="Times New Roman"/>
          <w:sz w:val="28"/>
          <w:szCs w:val="28"/>
          <w:lang w:val="en-US" w:eastAsia="ru-RU"/>
        </w:rPr>
        <w:t>p</w:t>
      </w:r>
      <w:r w:rsidRPr="0045474A">
        <w:rPr>
          <w:rFonts w:ascii="Times New Roman" w:eastAsia="Times New Roman" w:hAnsi="Times New Roman" w:cs="Times New Roman"/>
          <w:sz w:val="28"/>
          <w:szCs w:val="28"/>
          <w:lang w:eastAsia="ru-RU"/>
        </w:rPr>
        <w:t>ulla</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и другие.</w:t>
      </w:r>
    </w:p>
    <w:p w14:paraId="0BEBDA74" w14:textId="64C5EB80"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Также многочисленны </w:t>
      </w:r>
      <w:r w:rsidR="0045474A" w:rsidRPr="0045474A">
        <w:rPr>
          <w:rFonts w:ascii="Times New Roman" w:eastAsia="Times New Roman" w:hAnsi="Times New Roman" w:cs="Times New Roman"/>
          <w:sz w:val="28"/>
          <w:szCs w:val="28"/>
          <w:lang w:eastAsia="ru-RU"/>
        </w:rPr>
        <w:t>виды медоносных растений,</w:t>
      </w:r>
      <w:r w:rsidR="003A0516" w:rsidRPr="0045474A">
        <w:rPr>
          <w:rFonts w:ascii="Times New Roman" w:eastAsia="Times New Roman" w:hAnsi="Times New Roman" w:cs="Times New Roman"/>
          <w:sz w:val="28"/>
          <w:szCs w:val="28"/>
          <w:lang w:eastAsia="ru-RU"/>
        </w:rPr>
        <w:t xml:space="preserve"> составляющих основную кормовую базу пчеловодства</w:t>
      </w:r>
      <w:r w:rsidRPr="0045474A">
        <w:rPr>
          <w:rFonts w:ascii="Times New Roman" w:eastAsia="Times New Roman" w:hAnsi="Times New Roman" w:cs="Times New Roman"/>
          <w:sz w:val="28"/>
          <w:szCs w:val="28"/>
          <w:lang w:eastAsia="ru-RU"/>
        </w:rPr>
        <w:t xml:space="preserve"> – 68 вид</w:t>
      </w:r>
      <w:r w:rsidR="003A0516" w:rsidRPr="0045474A">
        <w:rPr>
          <w:rFonts w:ascii="Times New Roman" w:eastAsia="Times New Roman" w:hAnsi="Times New Roman" w:cs="Times New Roman"/>
          <w:sz w:val="28"/>
          <w:szCs w:val="28"/>
          <w:lang w:eastAsia="ru-RU"/>
        </w:rPr>
        <w:t>ов</w:t>
      </w:r>
      <w:r w:rsidRPr="0045474A">
        <w:rPr>
          <w:rFonts w:ascii="Times New Roman" w:eastAsia="Times New Roman" w:hAnsi="Times New Roman" w:cs="Times New Roman"/>
          <w:sz w:val="28"/>
          <w:szCs w:val="28"/>
          <w:lang w:eastAsia="ru-RU"/>
        </w:rPr>
        <w:t xml:space="preserve">. Среди них: Тимьян маршалла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Thymus marschallianus</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Шалфей остепнённый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Salvia sguicola</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Лох серебристый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Elaeagnus argentea</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Вьюнок полевой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Convolvulus arvensis</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Змееголовник темьяноцветковый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Dracocephalum thymiflorum</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и др.</w:t>
      </w:r>
    </w:p>
    <w:p w14:paraId="722844C4"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Кормовые растения (50 видов) характеризуются такими видами, как Вьюнок полевой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Convolvulus arvensis</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Вероника дубравная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color w:val="000000"/>
          <w:sz w:val="28"/>
          <w:szCs w:val="28"/>
          <w:shd w:val="clear" w:color="auto" w:fill="FFFFFF"/>
          <w:lang w:eastAsia="ru-RU"/>
        </w:rPr>
        <w:t>Veronica chamaedrys</w:t>
      </w:r>
      <w:r w:rsidR="003A0516" w:rsidRPr="0045474A">
        <w:rPr>
          <w:rFonts w:ascii="Times New Roman" w:eastAsia="Times New Roman" w:hAnsi="Times New Roman" w:cs="Times New Roman"/>
          <w:color w:val="000000"/>
          <w:sz w:val="28"/>
          <w:szCs w:val="28"/>
          <w:shd w:val="clear" w:color="auto" w:fill="FFFFFF"/>
          <w:lang w:eastAsia="ru-RU"/>
        </w:rPr>
        <w:t>)</w:t>
      </w:r>
      <w:r w:rsidRPr="0045474A">
        <w:rPr>
          <w:rFonts w:ascii="Times New Roman" w:eastAsia="Times New Roman" w:hAnsi="Times New Roman" w:cs="Times New Roman"/>
          <w:sz w:val="28"/>
          <w:szCs w:val="28"/>
          <w:lang w:eastAsia="ru-RU"/>
        </w:rPr>
        <w:t xml:space="preserve">, Тысячелистник щетинистый </w:t>
      </w:r>
      <w:r w:rsidR="003A0516"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Achillea setacea</w:t>
      </w:r>
      <w:r w:rsidR="003A0516" w:rsidRPr="0045474A">
        <w:rPr>
          <w:rFonts w:ascii="Times New Roman" w:eastAsia="Times New Roman" w:hAnsi="Times New Roman" w:cs="Times New Roman"/>
          <w:sz w:val="28"/>
          <w:szCs w:val="28"/>
          <w:lang w:eastAsia="ru-RU"/>
        </w:rPr>
        <w:t>) и др</w:t>
      </w:r>
      <w:r w:rsidRPr="0045474A">
        <w:rPr>
          <w:rFonts w:ascii="Times New Roman" w:eastAsia="Times New Roman" w:hAnsi="Times New Roman" w:cs="Times New Roman"/>
          <w:sz w:val="28"/>
          <w:szCs w:val="28"/>
          <w:lang w:eastAsia="ru-RU"/>
        </w:rPr>
        <w:t>.</w:t>
      </w:r>
    </w:p>
    <w:p w14:paraId="0DE30EFD"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Декоративные растения представлены 44 видами. Среди которых, Горечавка перекрестнолистная </w:t>
      </w:r>
      <w:r w:rsidR="004D6E4F"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Gentiana cruciata</w:t>
      </w:r>
      <w:r w:rsidR="004D6E4F"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Чистец прямой </w:t>
      </w:r>
      <w:r w:rsidR="004D6E4F"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Stachys recta</w:t>
      </w:r>
      <w:r w:rsidR="004D6E4F"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Василек скабиозовый </w:t>
      </w:r>
      <w:r w:rsidR="004D6E4F"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Centaurea scabiosa</w:t>
      </w:r>
      <w:r w:rsidR="004D6E4F"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и т.д.</w:t>
      </w:r>
    </w:p>
    <w:p w14:paraId="5AC2B615" w14:textId="77777777" w:rsidR="000719DD" w:rsidRPr="0045474A" w:rsidRDefault="000719DD" w:rsidP="0045474A">
      <w:pPr>
        <w:spacing w:after="0" w:line="240" w:lineRule="auto"/>
        <w:ind w:firstLine="709"/>
        <w:jc w:val="right"/>
        <w:rPr>
          <w:rFonts w:ascii="Times New Roman" w:eastAsia="Times New Roman" w:hAnsi="Times New Roman" w:cs="Times New Roman"/>
          <w:i/>
          <w:sz w:val="28"/>
          <w:szCs w:val="28"/>
          <w:lang w:eastAsia="ru-RU"/>
        </w:rPr>
      </w:pPr>
      <w:r w:rsidRPr="0045474A">
        <w:rPr>
          <w:rFonts w:ascii="Times New Roman" w:eastAsia="Times New Roman" w:hAnsi="Times New Roman" w:cs="Times New Roman"/>
          <w:i/>
          <w:sz w:val="28"/>
          <w:szCs w:val="28"/>
          <w:lang w:eastAsia="ru-RU"/>
        </w:rPr>
        <w:t>Таблица 7</w:t>
      </w:r>
    </w:p>
    <w:p w14:paraId="7AD029FA" w14:textId="77777777" w:rsidR="000719DD" w:rsidRPr="0045474A" w:rsidRDefault="000719DD" w:rsidP="0045474A">
      <w:pPr>
        <w:spacing w:after="0" w:line="240" w:lineRule="auto"/>
        <w:jc w:val="center"/>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Хозяйственно-полезные растения Новосемейкинского карстового поля</w:t>
      </w:r>
    </w:p>
    <w:tbl>
      <w:tblPr>
        <w:tblW w:w="0" w:type="auto"/>
        <w:tblInd w:w="-8" w:type="dxa"/>
        <w:tblCellMar>
          <w:left w:w="10" w:type="dxa"/>
          <w:right w:w="10" w:type="dxa"/>
        </w:tblCellMar>
        <w:tblLook w:val="0000" w:firstRow="0" w:lastRow="0" w:firstColumn="0" w:lastColumn="0" w:noHBand="0" w:noVBand="0"/>
      </w:tblPr>
      <w:tblGrid>
        <w:gridCol w:w="5940"/>
        <w:gridCol w:w="3420"/>
      </w:tblGrid>
      <w:tr w:rsidR="000719DD" w:rsidRPr="0045474A" w14:paraId="63F6C0AD"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E760AC" w14:textId="77777777" w:rsidR="000719DD" w:rsidRPr="0045474A" w:rsidRDefault="000719DD" w:rsidP="0045474A">
            <w:pPr>
              <w:keepNext/>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Хозяйственно-полезные группы</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45BE9"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Общее количество видов</w:t>
            </w:r>
          </w:p>
        </w:tc>
      </w:tr>
      <w:tr w:rsidR="000719DD" w:rsidRPr="0045474A" w14:paraId="02999A22" w14:textId="77777777" w:rsidTr="003E04E7">
        <w:trPr>
          <w:trHeight w:val="351"/>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A8E2F"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 Лекарственные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D52A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88</w:t>
            </w:r>
          </w:p>
        </w:tc>
      </w:tr>
      <w:tr w:rsidR="000719DD" w:rsidRPr="0045474A" w14:paraId="7CD61F96" w14:textId="77777777" w:rsidTr="003E04E7">
        <w:trPr>
          <w:trHeight w:val="207"/>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AB150"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 Медоносные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13549"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68</w:t>
            </w:r>
          </w:p>
        </w:tc>
      </w:tr>
      <w:tr w:rsidR="000719DD" w:rsidRPr="0045474A" w14:paraId="268BEB25" w14:textId="77777777" w:rsidTr="003E04E7">
        <w:trPr>
          <w:trHeight w:val="349"/>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6B72D"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 Кормовые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E129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50</w:t>
            </w:r>
          </w:p>
        </w:tc>
      </w:tr>
      <w:tr w:rsidR="000719DD" w:rsidRPr="0045474A" w14:paraId="293061B7"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8BE96"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 Декоративные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459A9"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44</w:t>
            </w:r>
          </w:p>
        </w:tc>
      </w:tr>
      <w:tr w:rsidR="000719DD" w:rsidRPr="0045474A" w14:paraId="19F2AEC6"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18199"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5. Красильные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5956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28</w:t>
            </w:r>
          </w:p>
        </w:tc>
      </w:tr>
      <w:tr w:rsidR="000719DD" w:rsidRPr="0045474A" w14:paraId="6B5EBD11"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7A78B"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6. Ядовитые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32929"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27</w:t>
            </w:r>
          </w:p>
        </w:tc>
      </w:tr>
      <w:tr w:rsidR="000719DD" w:rsidRPr="0045474A" w14:paraId="6F1AA562"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837B4"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7. Сорные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DB80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26</w:t>
            </w:r>
          </w:p>
        </w:tc>
      </w:tr>
      <w:tr w:rsidR="000719DD" w:rsidRPr="0045474A" w14:paraId="5AF7F0AC"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79890"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8. Эфирномасличные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4AA5A"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16</w:t>
            </w:r>
          </w:p>
        </w:tc>
      </w:tr>
      <w:tr w:rsidR="000719DD" w:rsidRPr="0045474A" w14:paraId="3A85127B"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8D63D"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9. Пищевые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FE79C"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18</w:t>
            </w:r>
          </w:p>
        </w:tc>
      </w:tr>
      <w:tr w:rsidR="000719DD" w:rsidRPr="0045474A" w14:paraId="4956BBA8"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2C51D"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10. Пыльценосные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0A78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16</w:t>
            </w:r>
          </w:p>
        </w:tc>
      </w:tr>
      <w:tr w:rsidR="000719DD" w:rsidRPr="0045474A" w14:paraId="53C67ACE"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9F3ED"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11. Дубильные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F810C"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18</w:t>
            </w:r>
          </w:p>
        </w:tc>
      </w:tr>
      <w:tr w:rsidR="000719DD" w:rsidRPr="0045474A" w14:paraId="25338CE4"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21BB0"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12. Пряные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CE329"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12</w:t>
            </w:r>
          </w:p>
        </w:tc>
      </w:tr>
      <w:tr w:rsidR="000719DD" w:rsidRPr="0045474A" w14:paraId="4E09A1EF"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0C565"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13. Витаминоносные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180D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12</w:t>
            </w:r>
          </w:p>
        </w:tc>
      </w:tr>
      <w:tr w:rsidR="000719DD" w:rsidRPr="0045474A" w14:paraId="74EC655E"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62D22"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14. Жирномасличные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E4CFD"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w:t>
            </w:r>
          </w:p>
        </w:tc>
      </w:tr>
      <w:tr w:rsidR="000719DD" w:rsidRPr="0045474A" w14:paraId="2C37796E"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9B0B9"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15. Мелиоративные, в т.ч. противоэрозионные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D808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r>
      <w:tr w:rsidR="000719DD" w:rsidRPr="0045474A" w14:paraId="792984F2"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A3D03"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16. Инсектицидные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383F1"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6</w:t>
            </w:r>
          </w:p>
        </w:tc>
      </w:tr>
      <w:tr w:rsidR="000719DD" w:rsidRPr="0045474A" w14:paraId="1817AA02"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DE344B"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17. Технические, в т.ч. текстильные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90F2B"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7</w:t>
            </w:r>
          </w:p>
        </w:tc>
      </w:tr>
      <w:tr w:rsidR="000719DD" w:rsidRPr="0045474A" w14:paraId="5A509C8C"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1C9D8"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18. Перганосное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9496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r>
      <w:tr w:rsidR="000719DD" w:rsidRPr="0045474A" w14:paraId="0B11979B"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29B4C"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19. Закрепитель склонов</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C96CA"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w:t>
            </w:r>
          </w:p>
        </w:tc>
      </w:tr>
      <w:tr w:rsidR="000719DD" w:rsidRPr="0045474A" w14:paraId="1AF95682"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CF14"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20. Волокнистое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20DD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r>
      <w:tr w:rsidR="000719DD" w:rsidRPr="0045474A" w14:paraId="1BD2673B"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8808E"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21. Крахмалоносные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8C4CB"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r>
      <w:tr w:rsidR="000719DD" w:rsidRPr="0045474A" w14:paraId="66E009DA" w14:textId="77777777" w:rsidTr="003E04E7">
        <w:trPr>
          <w:trHeight w:val="360"/>
        </w:trPr>
        <w:tc>
          <w:tcPr>
            <w:tcW w:w="5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F00D9"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22. Поделочные</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06A7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r>
    </w:tbl>
    <w:p w14:paraId="2096A4CC" w14:textId="77777777" w:rsidR="003A0516" w:rsidRPr="0045474A" w:rsidRDefault="003A0516"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Остальные группы содержат меньшее количество </w:t>
      </w:r>
      <w:r w:rsidR="004D6E4F" w:rsidRPr="0045474A">
        <w:rPr>
          <w:rFonts w:ascii="Times New Roman" w:eastAsia="Times New Roman" w:hAnsi="Times New Roman" w:cs="Times New Roman"/>
          <w:sz w:val="28"/>
          <w:szCs w:val="28"/>
          <w:lang w:eastAsia="ru-RU"/>
        </w:rPr>
        <w:t>позиций</w:t>
      </w:r>
      <w:r w:rsidRPr="0045474A">
        <w:rPr>
          <w:rFonts w:ascii="Times New Roman" w:eastAsia="Times New Roman" w:hAnsi="Times New Roman" w:cs="Times New Roman"/>
          <w:sz w:val="28"/>
          <w:szCs w:val="28"/>
          <w:lang w:eastAsia="ru-RU"/>
        </w:rPr>
        <w:t xml:space="preserve"> от 12 до 28 видов растений. Красильные (28), ядовитые (27), сорные (26), дубильные (18) и пищевые (18) растения представлены меньшим количеством видов. От 16 </w:t>
      </w:r>
      <w:r w:rsidRPr="0045474A">
        <w:rPr>
          <w:rFonts w:ascii="Times New Roman" w:eastAsia="Times New Roman" w:hAnsi="Times New Roman" w:cs="Times New Roman"/>
          <w:sz w:val="28"/>
          <w:szCs w:val="28"/>
          <w:lang w:eastAsia="ru-RU"/>
        </w:rPr>
        <w:lastRenderedPageBreak/>
        <w:t>до 12 видов растений содержат такие хозяйственно-полезные группы как эфирномасличные (16), пыльценосные (16), пряные (12), витаминосные (12). Остальные группы содержат незначительное количество видов.</w:t>
      </w:r>
    </w:p>
    <w:p w14:paraId="10B8F28E" w14:textId="77777777" w:rsidR="000719DD" w:rsidRPr="0045474A" w:rsidRDefault="00F24270" w:rsidP="0045474A">
      <w:pPr>
        <w:spacing w:before="120" w:after="0" w:line="240" w:lineRule="auto"/>
        <w:ind w:firstLine="709"/>
        <w:jc w:val="both"/>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2.6</w:t>
      </w:r>
      <w:r w:rsidR="001D4145" w:rsidRPr="0045474A">
        <w:rPr>
          <w:rFonts w:ascii="Times New Roman" w:eastAsia="Times New Roman" w:hAnsi="Times New Roman" w:cs="Times New Roman"/>
          <w:b/>
          <w:sz w:val="28"/>
          <w:szCs w:val="28"/>
          <w:lang w:eastAsia="ru-RU"/>
        </w:rPr>
        <w:t>.</w:t>
      </w:r>
      <w:r w:rsidRPr="0045474A">
        <w:rPr>
          <w:rFonts w:ascii="Times New Roman" w:eastAsia="Times New Roman" w:hAnsi="Times New Roman" w:cs="Times New Roman"/>
          <w:b/>
          <w:sz w:val="28"/>
          <w:szCs w:val="28"/>
          <w:lang w:eastAsia="ru-RU"/>
        </w:rPr>
        <w:t xml:space="preserve"> </w:t>
      </w:r>
      <w:r w:rsidR="000719DD" w:rsidRPr="0045474A">
        <w:rPr>
          <w:rFonts w:ascii="Times New Roman" w:eastAsia="Times New Roman" w:hAnsi="Times New Roman" w:cs="Times New Roman"/>
          <w:b/>
          <w:sz w:val="28"/>
          <w:szCs w:val="28"/>
          <w:lang w:eastAsia="ru-RU"/>
        </w:rPr>
        <w:t>Ареалогический анализ</w:t>
      </w:r>
    </w:p>
    <w:p w14:paraId="223DDF4B" w14:textId="77777777" w:rsidR="004D6E4F"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Разнообразие флоры находится в тесной связи с физико-географическими условиями территории исследования. В связи с этим интересно выделение преобладающих связей флоры </w:t>
      </w:r>
      <w:r w:rsidR="004D6E4F" w:rsidRPr="0045474A">
        <w:rPr>
          <w:rFonts w:ascii="Times New Roman" w:eastAsia="Times New Roman" w:hAnsi="Times New Roman" w:cs="Times New Roman"/>
          <w:sz w:val="28"/>
          <w:szCs w:val="28"/>
          <w:lang w:eastAsia="ru-RU"/>
        </w:rPr>
        <w:t>Новосемейкинского карстового поля</w:t>
      </w:r>
      <w:r w:rsidRPr="0045474A">
        <w:rPr>
          <w:rFonts w:ascii="Times New Roman" w:eastAsia="Times New Roman" w:hAnsi="Times New Roman" w:cs="Times New Roman"/>
          <w:sz w:val="28"/>
          <w:szCs w:val="28"/>
          <w:lang w:eastAsia="ru-RU"/>
        </w:rPr>
        <w:t xml:space="preserve"> с общим флористическим составом территории области и другими ботанико-географическими регионами.</w:t>
      </w:r>
    </w:p>
    <w:p w14:paraId="3AAC1271"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Для установления географических особенностей растительного разнообразия </w:t>
      </w:r>
      <w:r w:rsidR="004D6E4F" w:rsidRPr="0045474A">
        <w:rPr>
          <w:rFonts w:ascii="Times New Roman" w:eastAsia="Times New Roman" w:hAnsi="Times New Roman" w:cs="Times New Roman"/>
          <w:sz w:val="28"/>
          <w:szCs w:val="28"/>
          <w:lang w:eastAsia="ru-RU"/>
        </w:rPr>
        <w:t xml:space="preserve">Новосемейкинского карстового поля </w:t>
      </w:r>
      <w:r w:rsidRPr="0045474A">
        <w:rPr>
          <w:rFonts w:ascii="Times New Roman" w:eastAsia="Times New Roman" w:hAnsi="Times New Roman" w:cs="Times New Roman"/>
          <w:sz w:val="28"/>
          <w:szCs w:val="28"/>
          <w:lang w:eastAsia="ru-RU"/>
        </w:rPr>
        <w:t xml:space="preserve">были проанализированы ареалы слагающих его видов. Проведение этой работы базировалось на классических трудах А.И. Толмачева (1962), А.Л. Тахтаджяна (1970, 1978). </w:t>
      </w:r>
    </w:p>
    <w:p w14:paraId="764C5CDA"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При классификации ареалов учитывалась принадлежность вида к определенным крупным флористическим подразделениям. В использованной нами системе ареалов основным понятием является тип ареала, который объединяет виды со сходными очертаниями границ распространения. Под ареалом мы понимаем участок земной поверхности, в пределах которого встречается данный вид (Толмачев, 1962).</w:t>
      </w:r>
    </w:p>
    <w:p w14:paraId="6A93154C"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Данные для установления принадлежности видов растений к определенным ареалам были получены при анализе Флоры СССР (1934-1960), Флоры Юго-Восточной европейской части СССР (1927-1931), картотеки ботаников, изучавших флору Среднего Поволжья (Тимофеев, Евдокимов, Матвеев, Симакова, 1979, Бирюкова, 1978, 1991; Ильина, Плаксина, 1986), на основании своих наблюдений и литературных сведений о современном распространении растений.</w:t>
      </w:r>
    </w:p>
    <w:p w14:paraId="27A4F96D"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Для видов изучаемой флоры выделено 15 типов ареалов – евразиатский</w:t>
      </w:r>
      <w:r w:rsidR="00D84CCD" w:rsidRPr="0045474A">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(Гвоздика травянка - Dianthus deltoides, Икотник серый - Berteroa incana, Земляника зеленая - Fragaria viridis, Синеголовник плосколистный - Eryngium planum,  Зопник клубненосный - Phlomis tuberosa</w:t>
      </w:r>
      <w:r w:rsidR="004D6E4F" w:rsidRPr="0045474A">
        <w:rPr>
          <w:rFonts w:ascii="Times New Roman" w:eastAsia="Times New Roman" w:hAnsi="Times New Roman" w:cs="Times New Roman"/>
          <w:sz w:val="28"/>
          <w:szCs w:val="28"/>
          <w:lang w:eastAsia="ru-RU"/>
        </w:rPr>
        <w:t xml:space="preserve"> и т.д.</w:t>
      </w:r>
      <w:r w:rsidRPr="0045474A">
        <w:rPr>
          <w:rFonts w:ascii="Times New Roman" w:eastAsia="Times New Roman" w:hAnsi="Times New Roman" w:cs="Times New Roman"/>
          <w:sz w:val="28"/>
          <w:szCs w:val="28"/>
          <w:lang w:eastAsia="ru-RU"/>
        </w:rPr>
        <w:t>), европейский (Липа мелколистная - Tilia cordata, Клевер альпийский - Trifolium alpestre, Чистец прямой - Stachys recta, Короставник полевой - Knautia arvensis, Марьянник гребенчатый - Melampyrum cristatum</w:t>
      </w:r>
      <w:r w:rsidR="004D6E4F" w:rsidRPr="0045474A">
        <w:rPr>
          <w:rFonts w:ascii="Times New Roman" w:eastAsia="Times New Roman" w:hAnsi="Times New Roman" w:cs="Times New Roman"/>
          <w:sz w:val="28"/>
          <w:szCs w:val="28"/>
          <w:lang w:eastAsia="ru-RU"/>
        </w:rPr>
        <w:t xml:space="preserve"> и т.д.</w:t>
      </w:r>
      <w:r w:rsidRPr="0045474A">
        <w:rPr>
          <w:rFonts w:ascii="Times New Roman" w:eastAsia="Times New Roman" w:hAnsi="Times New Roman" w:cs="Times New Roman"/>
          <w:sz w:val="28"/>
          <w:szCs w:val="28"/>
          <w:lang w:eastAsia="ru-RU"/>
        </w:rPr>
        <w:t xml:space="preserve">), голарктический (Хвощ полевой - Equisetum arvense, Молочай прутьевидный - Euphorbia virgata, </w:t>
      </w:r>
      <w:r w:rsidR="004D6E4F" w:rsidRPr="0045474A">
        <w:rPr>
          <w:rFonts w:ascii="Times New Roman" w:eastAsia="Times New Roman" w:hAnsi="Times New Roman" w:cs="Times New Roman"/>
          <w:sz w:val="28"/>
          <w:szCs w:val="28"/>
          <w:lang w:eastAsia="ru-RU"/>
        </w:rPr>
        <w:t xml:space="preserve">Молочай </w:t>
      </w:r>
      <w:r w:rsidRPr="0045474A">
        <w:rPr>
          <w:rFonts w:ascii="Times New Roman" w:eastAsia="Times New Roman" w:hAnsi="Times New Roman" w:cs="Times New Roman"/>
          <w:sz w:val="28"/>
          <w:szCs w:val="28"/>
          <w:lang w:eastAsia="ru-RU"/>
        </w:rPr>
        <w:t>Вальдштейна - Euphorbia waldsteinii, Душица обыкновенная - Origanum vulgare, Кровохлебка лекарственная - Sanguisorba officinalis</w:t>
      </w:r>
      <w:r w:rsidR="004D6E4F" w:rsidRPr="0045474A">
        <w:rPr>
          <w:rFonts w:ascii="Times New Roman" w:eastAsia="Times New Roman" w:hAnsi="Times New Roman" w:cs="Times New Roman"/>
          <w:sz w:val="28"/>
          <w:szCs w:val="28"/>
          <w:lang w:eastAsia="ru-RU"/>
        </w:rPr>
        <w:t xml:space="preserve"> и т.д.</w:t>
      </w:r>
      <w:r w:rsidRPr="0045474A">
        <w:rPr>
          <w:rFonts w:ascii="Times New Roman" w:eastAsia="Times New Roman" w:hAnsi="Times New Roman" w:cs="Times New Roman"/>
          <w:sz w:val="28"/>
          <w:szCs w:val="28"/>
          <w:lang w:eastAsia="ru-RU"/>
        </w:rPr>
        <w:t xml:space="preserve">), древнесредиземноморский, средиземноморский, плюрирегиональный, азиатский, евросибирский, волго-уральский, восточно-европейско-казахстанский, сармадский, понтическо-пустынно-степной, восточно-европейский, понтическо-заволжско-казахстанский, циркумбореальный (таблица </w:t>
      </w:r>
      <w:r w:rsidR="001D4145" w:rsidRPr="0045474A">
        <w:rPr>
          <w:rFonts w:ascii="Times New Roman" w:eastAsia="Times New Roman" w:hAnsi="Times New Roman" w:cs="Times New Roman"/>
          <w:sz w:val="28"/>
          <w:szCs w:val="28"/>
          <w:lang w:eastAsia="ru-RU"/>
        </w:rPr>
        <w:t>8</w:t>
      </w:r>
      <w:r w:rsidRPr="0045474A">
        <w:rPr>
          <w:rFonts w:ascii="Times New Roman" w:eastAsia="Times New Roman" w:hAnsi="Times New Roman" w:cs="Times New Roman"/>
          <w:sz w:val="28"/>
          <w:szCs w:val="28"/>
          <w:lang w:eastAsia="ru-RU"/>
        </w:rPr>
        <w:t>).</w:t>
      </w:r>
    </w:p>
    <w:p w14:paraId="7F0184E3" w14:textId="77777777" w:rsidR="000719DD" w:rsidRPr="0045474A" w:rsidRDefault="000719DD" w:rsidP="0045474A">
      <w:pPr>
        <w:spacing w:after="0" w:line="240" w:lineRule="auto"/>
        <w:ind w:firstLine="709"/>
        <w:jc w:val="right"/>
        <w:rPr>
          <w:rFonts w:ascii="Times New Roman" w:eastAsia="Times New Roman" w:hAnsi="Times New Roman" w:cs="Times New Roman"/>
          <w:i/>
          <w:sz w:val="28"/>
          <w:szCs w:val="28"/>
          <w:lang w:eastAsia="ru-RU"/>
        </w:rPr>
      </w:pPr>
      <w:r w:rsidRPr="0045474A">
        <w:rPr>
          <w:rFonts w:ascii="Times New Roman" w:eastAsia="Times New Roman" w:hAnsi="Times New Roman" w:cs="Times New Roman"/>
          <w:i/>
          <w:sz w:val="28"/>
          <w:szCs w:val="28"/>
          <w:lang w:eastAsia="ru-RU"/>
        </w:rPr>
        <w:t xml:space="preserve">Таблица </w:t>
      </w:r>
      <w:r w:rsidR="001D4145" w:rsidRPr="0045474A">
        <w:rPr>
          <w:rFonts w:ascii="Times New Roman" w:eastAsia="Times New Roman" w:hAnsi="Times New Roman" w:cs="Times New Roman"/>
          <w:i/>
          <w:sz w:val="28"/>
          <w:szCs w:val="28"/>
          <w:lang w:eastAsia="ru-RU"/>
        </w:rPr>
        <w:t>8</w:t>
      </w:r>
    </w:p>
    <w:p w14:paraId="785404CD" w14:textId="77777777" w:rsidR="000719DD" w:rsidRPr="0045474A" w:rsidRDefault="000719DD" w:rsidP="0045474A">
      <w:pPr>
        <w:spacing w:after="0" w:line="240" w:lineRule="auto"/>
        <w:jc w:val="center"/>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Ареалогический анализ флоры Новосемейкинского карстового поля</w:t>
      </w:r>
    </w:p>
    <w:tbl>
      <w:tblPr>
        <w:tblW w:w="0" w:type="auto"/>
        <w:tblInd w:w="-8" w:type="dxa"/>
        <w:tblCellMar>
          <w:left w:w="10" w:type="dxa"/>
          <w:right w:w="10" w:type="dxa"/>
        </w:tblCellMar>
        <w:tblLook w:val="0000" w:firstRow="0" w:lastRow="0" w:firstColumn="0" w:lastColumn="0" w:noHBand="0" w:noVBand="0"/>
      </w:tblPr>
      <w:tblGrid>
        <w:gridCol w:w="696"/>
        <w:gridCol w:w="5109"/>
        <w:gridCol w:w="1736"/>
        <w:gridCol w:w="2038"/>
      </w:tblGrid>
      <w:tr w:rsidR="000719DD" w:rsidRPr="0045474A" w14:paraId="3C2A232D" w14:textId="77777777" w:rsidTr="003E04E7">
        <w:trPr>
          <w:cantSplit/>
          <w:trHeight w:val="1"/>
        </w:trPr>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934EB"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FEC5E"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Тип ареала</w:t>
            </w:r>
          </w:p>
        </w:tc>
        <w:tc>
          <w:tcPr>
            <w:tcW w:w="38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BB98D"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Число видов</w:t>
            </w:r>
          </w:p>
        </w:tc>
      </w:tr>
      <w:tr w:rsidR="000719DD" w:rsidRPr="0045474A" w14:paraId="21E13FE9" w14:textId="77777777" w:rsidTr="003E04E7">
        <w:trPr>
          <w:trHeight w:val="1"/>
        </w:trPr>
        <w:tc>
          <w:tcPr>
            <w:tcW w:w="7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43DBB"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p>
        </w:tc>
        <w:tc>
          <w:tcPr>
            <w:tcW w:w="5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0F43E"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6C90A"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абсолютное</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B484B"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 процентах</w:t>
            </w:r>
          </w:p>
        </w:tc>
      </w:tr>
      <w:tr w:rsidR="000719DD" w:rsidRPr="0045474A" w14:paraId="38934437"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D9F3D"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2DFF1" w14:textId="77777777" w:rsidR="000719DD" w:rsidRPr="0045474A" w:rsidRDefault="000719DD" w:rsidP="0045474A">
            <w:pPr>
              <w:spacing w:after="0" w:line="240" w:lineRule="auto"/>
              <w:ind w:firstLine="317"/>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Евразиатский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61943"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87</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3EACB"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43,2</w:t>
            </w:r>
          </w:p>
        </w:tc>
      </w:tr>
      <w:tr w:rsidR="000719DD" w:rsidRPr="0045474A" w14:paraId="6A448006"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CBCFD"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AE291" w14:textId="77777777" w:rsidR="000719DD" w:rsidRPr="0045474A" w:rsidRDefault="000719DD" w:rsidP="0045474A">
            <w:pPr>
              <w:spacing w:after="0" w:line="240" w:lineRule="auto"/>
              <w:ind w:firstLine="317"/>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Европейский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2B867"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27</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93EA1"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13,4</w:t>
            </w:r>
          </w:p>
        </w:tc>
      </w:tr>
      <w:tr w:rsidR="000719DD" w:rsidRPr="0045474A" w14:paraId="78837E25"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068B4"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DAB45" w14:textId="77777777" w:rsidR="000719DD" w:rsidRPr="0045474A" w:rsidRDefault="000719DD" w:rsidP="0045474A">
            <w:pPr>
              <w:spacing w:after="0" w:line="240" w:lineRule="auto"/>
              <w:ind w:firstLine="317"/>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Голарктический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01C6F"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F81CD"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10,4</w:t>
            </w:r>
          </w:p>
        </w:tc>
      </w:tr>
      <w:tr w:rsidR="000719DD" w:rsidRPr="0045474A" w14:paraId="762DA91C"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B4833"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DC8FB" w14:textId="77777777" w:rsidR="000719DD" w:rsidRPr="0045474A" w:rsidRDefault="000719DD" w:rsidP="0045474A">
            <w:pPr>
              <w:spacing w:after="0" w:line="240" w:lineRule="auto"/>
              <w:ind w:firstLine="317"/>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Древнесредиземноморский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43A12"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20</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4AC2B"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9,9</w:t>
            </w:r>
          </w:p>
        </w:tc>
      </w:tr>
      <w:tr w:rsidR="000719DD" w:rsidRPr="0045474A" w14:paraId="65F0BC57"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D9FEA"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5</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CC0E2" w14:textId="77777777" w:rsidR="000719DD" w:rsidRPr="0045474A" w:rsidRDefault="000719DD" w:rsidP="0045474A">
            <w:pPr>
              <w:spacing w:after="0" w:line="240" w:lineRule="auto"/>
              <w:ind w:firstLine="317"/>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Плюрирегиональный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04EA8"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6517B"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5,4</w:t>
            </w:r>
          </w:p>
        </w:tc>
      </w:tr>
      <w:tr w:rsidR="000719DD" w:rsidRPr="0045474A" w14:paraId="25F032B2"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63B95"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6</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8A522" w14:textId="77777777" w:rsidR="000719DD" w:rsidRPr="0045474A" w:rsidRDefault="000719DD" w:rsidP="0045474A">
            <w:pPr>
              <w:spacing w:after="0" w:line="240" w:lineRule="auto"/>
              <w:ind w:firstLine="317"/>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Евросибирский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3F9AB"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10</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DF9AE"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4,9</w:t>
            </w:r>
          </w:p>
        </w:tc>
      </w:tr>
      <w:tr w:rsidR="000719DD" w:rsidRPr="0045474A" w14:paraId="3A491A2C"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5B022"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7</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2B72F" w14:textId="77777777" w:rsidR="000719DD" w:rsidRPr="0045474A" w:rsidRDefault="000719DD" w:rsidP="0045474A">
            <w:pPr>
              <w:spacing w:after="0" w:line="240" w:lineRule="auto"/>
              <w:ind w:firstLine="317"/>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Средиземноморский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A4DB5"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8</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3E51A"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3,9</w:t>
            </w:r>
          </w:p>
        </w:tc>
      </w:tr>
      <w:tr w:rsidR="000719DD" w:rsidRPr="0045474A" w14:paraId="6286ABF8"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DCA0D"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8</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D13CF" w14:textId="77777777" w:rsidR="000719DD" w:rsidRPr="0045474A" w:rsidRDefault="000719DD" w:rsidP="0045474A">
            <w:pPr>
              <w:spacing w:after="0" w:line="240" w:lineRule="auto"/>
              <w:ind w:firstLine="317"/>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Восточно-европейский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DEA26"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5</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CC10C"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2,4</w:t>
            </w:r>
          </w:p>
        </w:tc>
      </w:tr>
      <w:tr w:rsidR="000719DD" w:rsidRPr="0045474A" w14:paraId="7F4D1A38"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0354A" w14:textId="77777777" w:rsidR="000719DD" w:rsidRPr="0045474A" w:rsidRDefault="000719DD" w:rsidP="0045474A">
            <w:pPr>
              <w:tabs>
                <w:tab w:val="left" w:pos="34"/>
              </w:tabs>
              <w:spacing w:after="0" w:line="240" w:lineRule="auto"/>
              <w:ind w:right="44" w:firstLine="3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9</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93CD0" w14:textId="77777777" w:rsidR="000719DD" w:rsidRPr="0045474A" w:rsidRDefault="000719DD" w:rsidP="0045474A">
            <w:pPr>
              <w:spacing w:after="0" w:line="240" w:lineRule="auto"/>
              <w:ind w:firstLine="305"/>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Азиатский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EC4BD"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E63F3"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0,99</w:t>
            </w:r>
          </w:p>
        </w:tc>
      </w:tr>
      <w:tr w:rsidR="000719DD" w:rsidRPr="0045474A" w14:paraId="17994C0E"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3D858"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10</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F8780" w14:textId="77777777" w:rsidR="000719DD" w:rsidRPr="0045474A" w:rsidRDefault="000719DD" w:rsidP="0045474A">
            <w:pPr>
              <w:spacing w:after="0" w:line="240" w:lineRule="auto"/>
              <w:ind w:firstLine="317"/>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Сармадский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E2A0B"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FBB17"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0,99</w:t>
            </w:r>
          </w:p>
        </w:tc>
      </w:tr>
      <w:tr w:rsidR="000719DD" w:rsidRPr="0045474A" w14:paraId="2A1A1C07"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781BC"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11</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90289" w14:textId="77777777" w:rsidR="000719DD" w:rsidRPr="0045474A" w:rsidRDefault="000719DD" w:rsidP="0045474A">
            <w:pPr>
              <w:spacing w:after="0" w:line="240" w:lineRule="auto"/>
              <w:ind w:firstLine="317"/>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Восточно-европейско- казахстанский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B2F15A"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1CA49"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0,99</w:t>
            </w:r>
          </w:p>
        </w:tc>
      </w:tr>
      <w:tr w:rsidR="000719DD" w:rsidRPr="0045474A" w14:paraId="6B9D9C92"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349"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12</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F20F2" w14:textId="77777777" w:rsidR="000719DD" w:rsidRPr="0045474A" w:rsidRDefault="000719DD" w:rsidP="0045474A">
            <w:pPr>
              <w:spacing w:after="0" w:line="240" w:lineRule="auto"/>
              <w:ind w:firstLine="317"/>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Понтическо-заволжско-казахстанский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FAD32"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4235E"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0,99</w:t>
            </w:r>
          </w:p>
        </w:tc>
      </w:tr>
      <w:tr w:rsidR="000719DD" w:rsidRPr="0045474A" w14:paraId="35AD5570"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C7B90"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13</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6CF3CA" w14:textId="77777777" w:rsidR="000719DD" w:rsidRPr="0045474A" w:rsidRDefault="000719DD" w:rsidP="0045474A">
            <w:pPr>
              <w:spacing w:after="0" w:line="240" w:lineRule="auto"/>
              <w:ind w:firstLine="317"/>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Циркумбореальный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17A3A"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AE7D9"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0,99</w:t>
            </w:r>
          </w:p>
        </w:tc>
      </w:tr>
      <w:tr w:rsidR="000719DD" w:rsidRPr="0045474A" w14:paraId="7682818C"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368DA"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14</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A51C1" w14:textId="77777777" w:rsidR="000719DD" w:rsidRPr="0045474A" w:rsidRDefault="000719DD" w:rsidP="0045474A">
            <w:pPr>
              <w:spacing w:after="0" w:line="240" w:lineRule="auto"/>
              <w:ind w:firstLine="305"/>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Волго-уральский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F3BCC"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5BD0D"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0,25</w:t>
            </w:r>
          </w:p>
        </w:tc>
      </w:tr>
      <w:tr w:rsidR="000719DD" w:rsidRPr="0045474A" w14:paraId="20DAFCC1"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0D24C"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15</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05998" w14:textId="77777777" w:rsidR="000719DD" w:rsidRPr="0045474A" w:rsidRDefault="000719DD" w:rsidP="0045474A">
            <w:pPr>
              <w:spacing w:after="0" w:line="240" w:lineRule="auto"/>
              <w:ind w:firstLine="305"/>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Понтическо-пустынно-степной</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9E799"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6A814"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0,25</w:t>
            </w:r>
          </w:p>
        </w:tc>
      </w:tr>
      <w:tr w:rsidR="000719DD" w:rsidRPr="0045474A" w14:paraId="3C0E9F7A" w14:textId="77777777" w:rsidTr="003E04E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F4AC3" w14:textId="77777777" w:rsidR="000719DD" w:rsidRPr="0045474A" w:rsidRDefault="000719DD" w:rsidP="0045474A">
            <w:pPr>
              <w:spacing w:after="0" w:line="240" w:lineRule="auto"/>
              <w:ind w:right="44"/>
              <w:rPr>
                <w:rFonts w:ascii="Times New Roman" w:eastAsia="Times New Roman" w:hAnsi="Times New Roman" w:cs="Times New Roman"/>
                <w:sz w:val="28"/>
                <w:szCs w:val="28"/>
                <w:lang w:eastAsia="ru-RU"/>
              </w:rPr>
            </w:pP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3DBBB"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Всего</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153F4"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201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1E6" w14:textId="77777777" w:rsidR="000719DD" w:rsidRPr="0045474A" w:rsidRDefault="000719DD" w:rsidP="0045474A">
            <w:pPr>
              <w:spacing w:after="0" w:line="240" w:lineRule="auto"/>
              <w:ind w:firstLine="709"/>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100</w:t>
            </w:r>
          </w:p>
        </w:tc>
      </w:tr>
    </w:tbl>
    <w:p w14:paraId="29743A3F" w14:textId="77777777" w:rsidR="000719DD" w:rsidRPr="0045474A" w:rsidRDefault="00F24270" w:rsidP="0045474A">
      <w:pPr>
        <w:spacing w:after="0" w:line="240" w:lineRule="auto"/>
        <w:ind w:firstLine="709"/>
        <w:jc w:val="both"/>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2.7</w:t>
      </w:r>
      <w:r w:rsidR="001D4145" w:rsidRPr="0045474A">
        <w:rPr>
          <w:rFonts w:ascii="Times New Roman" w:eastAsia="Times New Roman" w:hAnsi="Times New Roman" w:cs="Times New Roman"/>
          <w:b/>
          <w:sz w:val="28"/>
          <w:szCs w:val="28"/>
          <w:lang w:eastAsia="ru-RU"/>
        </w:rPr>
        <w:t>.</w:t>
      </w:r>
      <w:r w:rsidRPr="0045474A">
        <w:rPr>
          <w:rFonts w:ascii="Times New Roman" w:eastAsia="Times New Roman" w:hAnsi="Times New Roman" w:cs="Times New Roman"/>
          <w:b/>
          <w:sz w:val="28"/>
          <w:szCs w:val="28"/>
          <w:lang w:eastAsia="ru-RU"/>
        </w:rPr>
        <w:t xml:space="preserve"> </w:t>
      </w:r>
      <w:r w:rsidR="000719DD" w:rsidRPr="0045474A">
        <w:rPr>
          <w:rFonts w:ascii="Times New Roman" w:eastAsia="Times New Roman" w:hAnsi="Times New Roman" w:cs="Times New Roman"/>
          <w:b/>
          <w:sz w:val="28"/>
          <w:szCs w:val="28"/>
          <w:lang w:eastAsia="ru-RU"/>
        </w:rPr>
        <w:t>Редкие и охраняемые виды растений Новосемейкинского карстового поля</w:t>
      </w:r>
    </w:p>
    <w:p w14:paraId="6AEB59CD" w14:textId="77777777" w:rsidR="001D4145" w:rsidRPr="0045474A" w:rsidRDefault="001D4145"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Согласно решению Комиссии по редким и исчезающим видам Международного союза охраны природы и ее ресурсов, все растения должны быть отнесены к одной из следующих категорий: 1) по-видимому, исчезнувшие, 2) находящиеся под угрозой исчезновения, 3)</w:t>
      </w:r>
      <w:r w:rsidR="004D6E4F" w:rsidRPr="0045474A">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редкие, 4) сокращающиеся, 5) неопределенные.</w:t>
      </w:r>
    </w:p>
    <w:p w14:paraId="61E10249" w14:textId="77777777" w:rsidR="001D4145" w:rsidRPr="0045474A" w:rsidRDefault="001D4145"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Наиболее многочисленную группу растений составляют редкие виды, не подвергающиеся прямой угрозе исчезновения, но встречающиеся в небольшом количестве или в ограниченных по площади и специализированных местах обитания.</w:t>
      </w:r>
    </w:p>
    <w:p w14:paraId="10218B41" w14:textId="77777777" w:rsidR="004D6E4F" w:rsidRPr="0045474A" w:rsidRDefault="004D6E4F"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Из видов изучаемой флоры выявлены 12 редких вид</w:t>
      </w:r>
      <w:r w:rsidR="00BB5E92" w:rsidRPr="0045474A">
        <w:rPr>
          <w:rFonts w:ascii="Times New Roman" w:eastAsia="Times New Roman" w:hAnsi="Times New Roman" w:cs="Times New Roman"/>
          <w:sz w:val="28"/>
          <w:szCs w:val="28"/>
          <w:lang w:eastAsia="ru-RU"/>
        </w:rPr>
        <w:t>ов</w:t>
      </w:r>
      <w:r w:rsidRPr="0045474A">
        <w:rPr>
          <w:rFonts w:ascii="Times New Roman" w:eastAsia="Times New Roman" w:hAnsi="Times New Roman" w:cs="Times New Roman"/>
          <w:sz w:val="28"/>
          <w:szCs w:val="28"/>
          <w:lang w:eastAsia="ru-RU"/>
        </w:rPr>
        <w:t xml:space="preserve">, занесенных в Красную книгу Самарской области </w:t>
      </w:r>
      <w:r w:rsidR="00BB5E92" w:rsidRPr="0045474A">
        <w:rPr>
          <w:rFonts w:ascii="Times New Roman" w:eastAsia="Times New Roman" w:hAnsi="Times New Roman" w:cs="Times New Roman"/>
          <w:sz w:val="28"/>
          <w:szCs w:val="28"/>
          <w:lang w:eastAsia="ru-RU"/>
        </w:rPr>
        <w:t xml:space="preserve">(2007) </w:t>
      </w:r>
      <w:r w:rsidRPr="0045474A">
        <w:rPr>
          <w:rFonts w:ascii="Times New Roman" w:eastAsia="Times New Roman" w:hAnsi="Times New Roman" w:cs="Times New Roman"/>
          <w:sz w:val="28"/>
          <w:szCs w:val="28"/>
          <w:lang w:eastAsia="ru-RU"/>
        </w:rPr>
        <w:t xml:space="preserve">- Горечавка перекрестнолистная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Gentiana cruciata</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Эфедра двухколосковая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Ephedra distachya</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Адонис весенний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Adonis vernalis</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Адонис волжский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Adonis wolgensis</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Прострел раскрытый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Pulsatilla patens</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Лен желтый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Linum flavum</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Солонечник узколистный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Galatella angustissima</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Астрагал длинноногий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Astragalus macropus</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Рябчик русский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Fritillaria ruthenica</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Тюльпан Биберштейна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Tulipa biebersteiniana</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Касатик карликовый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Iris pumila</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Ковыль красивейший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Stipa pulcherrima</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(таблица 9). </w:t>
      </w:r>
    </w:p>
    <w:p w14:paraId="71E80331" w14:textId="77777777" w:rsidR="005302DB" w:rsidRPr="0045474A" w:rsidRDefault="00092686" w:rsidP="0045474A">
      <w:pPr>
        <w:spacing w:after="0" w:line="240" w:lineRule="auto"/>
        <w:ind w:firstLine="709"/>
        <w:jc w:val="right"/>
        <w:rPr>
          <w:rFonts w:ascii="Times New Roman" w:eastAsia="Times New Roman" w:hAnsi="Times New Roman" w:cs="Times New Roman"/>
          <w:i/>
          <w:sz w:val="28"/>
          <w:szCs w:val="28"/>
          <w:lang w:eastAsia="ru-RU"/>
        </w:rPr>
      </w:pPr>
      <w:r w:rsidRPr="0045474A">
        <w:rPr>
          <w:rFonts w:ascii="Times New Roman" w:eastAsia="Times New Roman" w:hAnsi="Times New Roman" w:cs="Times New Roman"/>
          <w:i/>
          <w:sz w:val="28"/>
          <w:szCs w:val="28"/>
          <w:lang w:eastAsia="ru-RU"/>
        </w:rPr>
        <w:t>Таб</w:t>
      </w:r>
      <w:r w:rsidR="005302DB" w:rsidRPr="0045474A">
        <w:rPr>
          <w:rFonts w:ascii="Times New Roman" w:eastAsia="Times New Roman" w:hAnsi="Times New Roman" w:cs="Times New Roman"/>
          <w:i/>
          <w:sz w:val="28"/>
          <w:szCs w:val="28"/>
          <w:lang w:eastAsia="ru-RU"/>
        </w:rPr>
        <w:t xml:space="preserve">лица </w:t>
      </w:r>
      <w:r w:rsidR="001D4145" w:rsidRPr="0045474A">
        <w:rPr>
          <w:rFonts w:ascii="Times New Roman" w:eastAsia="Times New Roman" w:hAnsi="Times New Roman" w:cs="Times New Roman"/>
          <w:i/>
          <w:sz w:val="28"/>
          <w:szCs w:val="28"/>
          <w:lang w:eastAsia="ru-RU"/>
        </w:rPr>
        <w:t>9</w:t>
      </w:r>
    </w:p>
    <w:p w14:paraId="6CCF730C" w14:textId="77777777" w:rsidR="004D6E4F" w:rsidRPr="0045474A" w:rsidRDefault="004D6E4F" w:rsidP="0045474A">
      <w:pPr>
        <w:spacing w:after="0" w:line="240" w:lineRule="auto"/>
        <w:jc w:val="center"/>
        <w:rPr>
          <w:rFonts w:ascii="Times New Roman" w:eastAsia="Times New Roman" w:hAnsi="Times New Roman" w:cs="Times New Roman"/>
          <w:i/>
          <w:sz w:val="28"/>
          <w:szCs w:val="28"/>
          <w:lang w:eastAsia="ru-RU"/>
        </w:rPr>
      </w:pPr>
      <w:r w:rsidRPr="0045474A">
        <w:rPr>
          <w:rFonts w:ascii="Times New Roman" w:eastAsia="Times New Roman" w:hAnsi="Times New Roman" w:cs="Times New Roman"/>
          <w:b/>
          <w:sz w:val="28"/>
          <w:szCs w:val="28"/>
          <w:lang w:eastAsia="ru-RU"/>
        </w:rPr>
        <w:t>Редкие и охраняемые виды растений Новосемейкинского карстового поля</w:t>
      </w:r>
    </w:p>
    <w:tbl>
      <w:tblPr>
        <w:tblpPr w:leftFromText="180" w:rightFromText="180" w:vertAnchor="text" w:horzAnchor="margin" w:tblpY="198"/>
        <w:tblW w:w="0" w:type="auto"/>
        <w:tblCellMar>
          <w:left w:w="10" w:type="dxa"/>
          <w:right w:w="10" w:type="dxa"/>
        </w:tblCellMar>
        <w:tblLook w:val="0000" w:firstRow="0" w:lastRow="0" w:firstColumn="0" w:lastColumn="0" w:noHBand="0" w:noVBand="0"/>
      </w:tblPr>
      <w:tblGrid>
        <w:gridCol w:w="5211"/>
        <w:gridCol w:w="2268"/>
        <w:gridCol w:w="1979"/>
      </w:tblGrid>
      <w:tr w:rsidR="000719DD" w:rsidRPr="0045474A" w14:paraId="2F286368" w14:textId="77777777" w:rsidTr="004D6E4F">
        <w:trPr>
          <w:cantSplit/>
          <w:trHeight w:val="1"/>
        </w:trPr>
        <w:tc>
          <w:tcPr>
            <w:tcW w:w="52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D842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Редкие и охраняемые виды растений</w:t>
            </w:r>
          </w:p>
        </w:tc>
        <w:tc>
          <w:tcPr>
            <w:tcW w:w="42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2A7B4"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Число видов</w:t>
            </w:r>
          </w:p>
        </w:tc>
      </w:tr>
      <w:tr w:rsidR="000719DD" w:rsidRPr="0045474A" w14:paraId="5190E833" w14:textId="77777777" w:rsidTr="004D6E4F">
        <w:trPr>
          <w:trHeight w:val="1"/>
        </w:trPr>
        <w:tc>
          <w:tcPr>
            <w:tcW w:w="52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A5D68"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E3A58"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Абсолютное</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11A7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 процентах</w:t>
            </w:r>
          </w:p>
        </w:tc>
      </w:tr>
      <w:tr w:rsidR="000719DD" w:rsidRPr="0045474A" w14:paraId="50800353" w14:textId="77777777" w:rsidTr="004D6E4F">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8C35F"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 Редкие виды растений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BDAFF"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D270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1,4</w:t>
            </w:r>
          </w:p>
        </w:tc>
      </w:tr>
      <w:tr w:rsidR="000719DD" w:rsidRPr="0045474A" w14:paraId="200C7032" w14:textId="77777777" w:rsidTr="004D6E4F">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C6CAE"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lastRenderedPageBreak/>
              <w:t xml:space="preserve">2. Редкие виды, занесенные в Красную Книгу Самарской обл.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22DC6"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12</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2C14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5,9</w:t>
            </w:r>
          </w:p>
        </w:tc>
      </w:tr>
      <w:tr w:rsidR="000719DD" w:rsidRPr="0045474A" w14:paraId="796FE43E" w14:textId="77777777" w:rsidTr="004D6E4F">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8EDA2"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3. Редкие виды, занесенные в Красную книгу РСФСР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10D8E"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1F925"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0,25</w:t>
            </w:r>
          </w:p>
        </w:tc>
      </w:tr>
      <w:tr w:rsidR="000719DD" w:rsidRPr="0045474A" w14:paraId="524EC972" w14:textId="77777777" w:rsidTr="004D6E4F">
        <w:trPr>
          <w:trHeight w:val="70"/>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41CA0" w14:textId="77777777" w:rsidR="000719DD" w:rsidRPr="0045474A" w:rsidRDefault="000719DD" w:rsidP="0045474A">
            <w:pPr>
              <w:spacing w:after="0" w:line="240" w:lineRule="auto"/>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 Охраняемые виды растений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B1AF0"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4</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549D9"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1,99</w:t>
            </w:r>
          </w:p>
        </w:tc>
      </w:tr>
      <w:tr w:rsidR="004D6E4F" w:rsidRPr="0045474A" w14:paraId="6BEFEEF8" w14:textId="77777777" w:rsidTr="004D6E4F">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2FC6C" w14:textId="77777777" w:rsidR="004D6E4F" w:rsidRPr="0045474A" w:rsidRDefault="004D6E4F"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Всего редких и охраняемых видов: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A8531" w14:textId="77777777" w:rsidR="004D6E4F" w:rsidRPr="0045474A" w:rsidRDefault="004D6E4F"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466FE" w14:textId="77777777" w:rsidR="004D6E4F" w:rsidRPr="0045474A" w:rsidRDefault="00BB5E92"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9,95</w:t>
            </w:r>
          </w:p>
        </w:tc>
      </w:tr>
      <w:tr w:rsidR="000719DD" w:rsidRPr="0045474A" w14:paraId="6D8DC639" w14:textId="77777777" w:rsidTr="004D6E4F">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F91FB" w14:textId="77777777" w:rsidR="000719DD" w:rsidRPr="0045474A" w:rsidRDefault="000719DD" w:rsidP="0045474A">
            <w:pPr>
              <w:spacing w:after="0" w:line="240" w:lineRule="auto"/>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Всего:</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04DFB"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201</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C8381" w14:textId="77777777" w:rsidR="000719DD" w:rsidRPr="0045474A" w:rsidRDefault="000719DD" w:rsidP="0045474A">
            <w:pPr>
              <w:spacing w:after="0" w:line="240" w:lineRule="auto"/>
              <w:jc w:val="center"/>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100</w:t>
            </w:r>
          </w:p>
        </w:tc>
      </w:tr>
    </w:tbl>
    <w:p w14:paraId="0E539084"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В Новосемейкинском карстовом поле один редкий вид растения занесен в Красную книгу РСФСР (1988) </w:t>
      </w:r>
      <w:r w:rsidR="001D4145" w:rsidRPr="0045474A">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 xml:space="preserve">Ковыль красивейший </w:t>
      </w:r>
      <w:r w:rsidR="001D4145"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Stipa pulcherrima</w:t>
      </w:r>
      <w:r w:rsidR="001D4145"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w:t>
      </w:r>
    </w:p>
    <w:p w14:paraId="36DBC97B" w14:textId="77777777" w:rsidR="000719DD"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Также наблюдаются редкие виды в количестве трех растений - Песчанка длинолистная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Arenaria longifolia</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Лук торчащий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Allium strictum</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Житняк пустынный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Agropyron desertorum</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w:t>
      </w:r>
    </w:p>
    <w:p w14:paraId="28CD4FFF" w14:textId="77777777" w:rsidR="001D4145" w:rsidRPr="0045474A" w:rsidRDefault="000719DD" w:rsidP="0045474A">
      <w:pPr>
        <w:spacing w:after="0" w:line="240" w:lineRule="auto"/>
        <w:ind w:firstLine="709"/>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Помимо уникальной флоры – эндемиков и реликтов – в пределах Новосемейкинск</w:t>
      </w:r>
      <w:r w:rsidR="00BB5E92" w:rsidRPr="0045474A">
        <w:rPr>
          <w:rFonts w:ascii="Times New Roman" w:eastAsia="Times New Roman" w:hAnsi="Times New Roman" w:cs="Times New Roman"/>
          <w:sz w:val="28"/>
          <w:szCs w:val="28"/>
          <w:lang w:eastAsia="ru-RU"/>
        </w:rPr>
        <w:t>ого</w:t>
      </w:r>
      <w:r w:rsidRPr="0045474A">
        <w:rPr>
          <w:rFonts w:ascii="Times New Roman" w:eastAsia="Times New Roman" w:hAnsi="Times New Roman" w:cs="Times New Roman"/>
          <w:sz w:val="28"/>
          <w:szCs w:val="28"/>
          <w:lang w:eastAsia="ru-RU"/>
        </w:rPr>
        <w:t xml:space="preserve"> карстов</w:t>
      </w:r>
      <w:r w:rsidR="00BB5E92" w:rsidRPr="0045474A">
        <w:rPr>
          <w:rFonts w:ascii="Times New Roman" w:eastAsia="Times New Roman" w:hAnsi="Times New Roman" w:cs="Times New Roman"/>
          <w:sz w:val="28"/>
          <w:szCs w:val="28"/>
          <w:lang w:eastAsia="ru-RU"/>
        </w:rPr>
        <w:t>ого поля</w:t>
      </w:r>
      <w:r w:rsidRPr="0045474A">
        <w:rPr>
          <w:rFonts w:ascii="Times New Roman" w:eastAsia="Times New Roman" w:hAnsi="Times New Roman" w:cs="Times New Roman"/>
          <w:sz w:val="28"/>
          <w:szCs w:val="28"/>
          <w:lang w:eastAsia="ru-RU"/>
        </w:rPr>
        <w:t xml:space="preserve"> произрастают виды, находящиеся под местной охраной. Среди них: Ветреница лесная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Anemone sylvestris</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Прострел раскрытый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Pulsatilla patens</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Зверобой продырявленный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Hypericum perforatum</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 xml:space="preserve">, Кровохлебка лекарственная </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Sanguisorba officinalis</w:t>
      </w:r>
      <w:r w:rsidR="00BB5E92" w:rsidRPr="0045474A">
        <w:rPr>
          <w:rFonts w:ascii="Times New Roman" w:eastAsia="Times New Roman" w:hAnsi="Times New Roman" w:cs="Times New Roman"/>
          <w:sz w:val="28"/>
          <w:szCs w:val="28"/>
          <w:lang w:eastAsia="ru-RU"/>
        </w:rPr>
        <w:t>)</w:t>
      </w:r>
      <w:r w:rsidRPr="0045474A">
        <w:rPr>
          <w:rFonts w:ascii="Times New Roman" w:eastAsia="Times New Roman" w:hAnsi="Times New Roman" w:cs="Times New Roman"/>
          <w:sz w:val="28"/>
          <w:szCs w:val="28"/>
          <w:lang w:eastAsia="ru-RU"/>
        </w:rPr>
        <w:t>.</w:t>
      </w:r>
      <w:r w:rsidR="00307B32" w:rsidRPr="0045474A">
        <w:rPr>
          <w:rFonts w:ascii="Times New Roman" w:eastAsia="Times New Roman" w:hAnsi="Times New Roman" w:cs="Times New Roman"/>
          <w:sz w:val="28"/>
          <w:szCs w:val="28"/>
          <w:lang w:eastAsia="ru-RU"/>
        </w:rPr>
        <w:tab/>
      </w:r>
    </w:p>
    <w:p w14:paraId="6782BB15" w14:textId="77777777" w:rsidR="00BB5E92" w:rsidRPr="0045474A" w:rsidRDefault="00BB5E92" w:rsidP="0045474A">
      <w:pPr>
        <w:spacing w:after="0" w:line="240" w:lineRule="auto"/>
        <w:ind w:firstLine="709"/>
        <w:jc w:val="both"/>
        <w:rPr>
          <w:rFonts w:ascii="Times New Roman" w:eastAsia="Times New Roman" w:hAnsi="Times New Roman" w:cs="Times New Roman"/>
          <w:sz w:val="28"/>
          <w:szCs w:val="28"/>
          <w:lang w:eastAsia="ru-RU"/>
        </w:rPr>
      </w:pPr>
    </w:p>
    <w:p w14:paraId="1D4FFF7B" w14:textId="17FA81EA" w:rsidR="002A470B" w:rsidRPr="0045474A" w:rsidRDefault="002A470B" w:rsidP="0045474A">
      <w:pPr>
        <w:spacing w:after="0" w:line="240" w:lineRule="auto"/>
        <w:jc w:val="center"/>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 xml:space="preserve">3. </w:t>
      </w:r>
      <w:r w:rsidR="00FA0E47" w:rsidRPr="0045474A">
        <w:rPr>
          <w:rFonts w:ascii="Times New Roman" w:eastAsia="Times New Roman" w:hAnsi="Times New Roman" w:cs="Times New Roman"/>
          <w:b/>
          <w:sz w:val="28"/>
          <w:szCs w:val="28"/>
          <w:lang w:eastAsia="ru-RU"/>
        </w:rPr>
        <w:t>Мониторинг растительности новосемейкинского карстового поля</w:t>
      </w:r>
    </w:p>
    <w:p w14:paraId="2108C5E9" w14:textId="77777777" w:rsidR="00D84CCD" w:rsidRPr="0045474A" w:rsidRDefault="00D84CCD"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Фитоценозы карстовых образований сменяют друг друга на склонах и днищах провалов в зависимости от увлажнения, освещённости и их температурного режима. Они располагаются в виде полос растительности, образуя поясные или полупоясные ценозы.</w:t>
      </w:r>
    </w:p>
    <w:p w14:paraId="689D4645" w14:textId="77777777" w:rsidR="009C5599" w:rsidRPr="0045474A" w:rsidRDefault="00D84CCD" w:rsidP="0045474A">
      <w:pPr>
        <w:tabs>
          <w:tab w:val="left" w:pos="2160"/>
        </w:tabs>
        <w:spacing w:after="0" w:line="240" w:lineRule="auto"/>
        <w:ind w:firstLine="720"/>
        <w:jc w:val="both"/>
        <w:rPr>
          <w:rFonts w:ascii="Times New Roman" w:eastAsia="Times New Roman" w:hAnsi="Times New Roman" w:cs="Times New Roman"/>
          <w:bCs/>
          <w:sz w:val="28"/>
          <w:szCs w:val="28"/>
          <w:lang w:eastAsia="ru-RU"/>
        </w:rPr>
      </w:pPr>
      <w:r w:rsidRPr="0045474A">
        <w:rPr>
          <w:rFonts w:ascii="Times New Roman" w:eastAsia="Times New Roman" w:hAnsi="Times New Roman" w:cs="Times New Roman"/>
          <w:bCs/>
          <w:sz w:val="28"/>
          <w:szCs w:val="28"/>
          <w:lang w:eastAsia="ru-RU"/>
        </w:rPr>
        <w:t xml:space="preserve">На исследуемой </w:t>
      </w:r>
      <w:r w:rsidR="005302DB" w:rsidRPr="0045474A">
        <w:rPr>
          <w:rFonts w:ascii="Times New Roman" w:eastAsia="Times New Roman" w:hAnsi="Times New Roman" w:cs="Times New Roman"/>
          <w:bCs/>
          <w:sz w:val="28"/>
          <w:szCs w:val="28"/>
          <w:lang w:eastAsia="ru-RU"/>
        </w:rPr>
        <w:t>территории нами были выделены 1</w:t>
      </w:r>
      <w:r w:rsidR="00BB5E92" w:rsidRPr="0045474A">
        <w:rPr>
          <w:rFonts w:ascii="Times New Roman" w:eastAsia="Times New Roman" w:hAnsi="Times New Roman" w:cs="Times New Roman"/>
          <w:bCs/>
          <w:sz w:val="28"/>
          <w:szCs w:val="28"/>
          <w:lang w:eastAsia="ru-RU"/>
        </w:rPr>
        <w:t>0</w:t>
      </w:r>
      <w:r w:rsidRPr="0045474A">
        <w:rPr>
          <w:rFonts w:ascii="Times New Roman" w:eastAsia="Times New Roman" w:hAnsi="Times New Roman" w:cs="Times New Roman"/>
          <w:bCs/>
          <w:sz w:val="28"/>
          <w:szCs w:val="28"/>
          <w:lang w:eastAsia="ru-RU"/>
        </w:rPr>
        <w:t xml:space="preserve"> типов растительных сообществ: богаторазнотравно-вейниковое с кострецом (Calamagrostis epogeios + Herbae stepposae plurimae [+ Bromopsis inermis]), кострецово-богаторазнотравное (Herbae stepposae plurimae + Bromopsis inermis), кострецово-полынково-разнотравное (Herbae stepposae + Artemisia austriaca + Bromopsis inermis), осоково-разнотравное (Herbae stepposae + Carex rostrata), тимофеечно-разнотравное (Herbae stepposae + Phleum pratense), красивейшековыльно-разнотравное (Herbae stepposae + Stipa pulcherrima), мятликово-разнотравное (Herbae stepposae + Poa angustifolia), перловниково-разнотравное (Herbae stepposae + Melica transsilvanica). Они занимают сравнительно небольшие площади равные размерам дна воронок или их соответствующих склонов. Некоторые из них встречаются вместе с древесно-кустарниковыми видами и тогда карстовые понижения особенно отчётливо выделяются на фоне степных пространств, внося в ландшафты характерную пятнистость. Далее мы приводим </w:t>
      </w:r>
      <w:r w:rsidR="00BB5E92" w:rsidRPr="0045474A">
        <w:rPr>
          <w:rFonts w:ascii="Times New Roman" w:eastAsia="Times New Roman" w:hAnsi="Times New Roman" w:cs="Times New Roman"/>
          <w:bCs/>
          <w:sz w:val="28"/>
          <w:szCs w:val="28"/>
          <w:lang w:eastAsia="ru-RU"/>
        </w:rPr>
        <w:t xml:space="preserve">фитоценотическую </w:t>
      </w:r>
      <w:r w:rsidRPr="0045474A">
        <w:rPr>
          <w:rFonts w:ascii="Times New Roman" w:eastAsia="Times New Roman" w:hAnsi="Times New Roman" w:cs="Times New Roman"/>
          <w:bCs/>
          <w:sz w:val="28"/>
          <w:szCs w:val="28"/>
          <w:lang w:eastAsia="ru-RU"/>
        </w:rPr>
        <w:t>характеристи</w:t>
      </w:r>
      <w:r w:rsidR="00BA3012" w:rsidRPr="0045474A">
        <w:rPr>
          <w:rFonts w:ascii="Times New Roman" w:eastAsia="Times New Roman" w:hAnsi="Times New Roman" w:cs="Times New Roman"/>
          <w:bCs/>
          <w:sz w:val="28"/>
          <w:szCs w:val="28"/>
          <w:lang w:eastAsia="ru-RU"/>
        </w:rPr>
        <w:t>ку вышеперечисленных сообществ.</w:t>
      </w:r>
    </w:p>
    <w:p w14:paraId="749DC1F8" w14:textId="77777777" w:rsidR="00686179" w:rsidRPr="0045474A" w:rsidRDefault="00686179" w:rsidP="0045474A">
      <w:pPr>
        <w:spacing w:after="0" w:line="240" w:lineRule="auto"/>
        <w:ind w:firstLine="720"/>
        <w:jc w:val="both"/>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1. Сообщество богаторазнотравно-вейниковое с кострецом (Calamagrostis epogeios + Herbae stepposae plurimae [+ Bromopsis inermis]).</w:t>
      </w:r>
    </w:p>
    <w:p w14:paraId="73B92E02" w14:textId="2650ECF8" w:rsidR="00686179" w:rsidRPr="0045474A" w:rsidRDefault="00686179"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lastRenderedPageBreak/>
        <w:t>Такого рода сообщества встречаются довольно часто на днищах неглубоких чашеобразных (2,5-</w:t>
      </w:r>
      <w:smartTag w:uri="urn:schemas-microsoft-com:office:smarttags" w:element="metricconverter">
        <w:smartTagPr>
          <w:attr w:name="ProductID" w:val="3,5 м"/>
        </w:smartTagPr>
        <w:r w:rsidRPr="0045474A">
          <w:rPr>
            <w:rFonts w:ascii="Times New Roman" w:eastAsia="Times New Roman" w:hAnsi="Times New Roman" w:cs="Times New Roman"/>
            <w:sz w:val="28"/>
            <w:szCs w:val="28"/>
            <w:lang w:eastAsia="ru-RU"/>
          </w:rPr>
          <w:t>3,5 м</w:t>
        </w:r>
      </w:smartTag>
      <w:r w:rsidRPr="0045474A">
        <w:rPr>
          <w:rFonts w:ascii="Times New Roman" w:eastAsia="Times New Roman" w:hAnsi="Times New Roman" w:cs="Times New Roman"/>
          <w:sz w:val="28"/>
          <w:szCs w:val="28"/>
          <w:lang w:eastAsia="ru-RU"/>
        </w:rPr>
        <w:t xml:space="preserve">) и блюдцеобразных (до </w:t>
      </w:r>
      <w:smartTag w:uri="urn:schemas-microsoft-com:office:smarttags" w:element="metricconverter">
        <w:smartTagPr>
          <w:attr w:name="ProductID" w:val="2 м"/>
        </w:smartTagPr>
        <w:r w:rsidRPr="0045474A">
          <w:rPr>
            <w:rFonts w:ascii="Times New Roman" w:eastAsia="Times New Roman" w:hAnsi="Times New Roman" w:cs="Times New Roman"/>
            <w:sz w:val="28"/>
            <w:szCs w:val="28"/>
            <w:lang w:eastAsia="ru-RU"/>
          </w:rPr>
          <w:t>2 м</w:t>
        </w:r>
      </w:smartTag>
      <w:r w:rsidRPr="0045474A">
        <w:rPr>
          <w:rFonts w:ascii="Times New Roman" w:eastAsia="Times New Roman" w:hAnsi="Times New Roman" w:cs="Times New Roman"/>
          <w:sz w:val="28"/>
          <w:szCs w:val="28"/>
          <w:lang w:eastAsia="ru-RU"/>
        </w:rPr>
        <w:t xml:space="preserve"> глубиной) карстовых воронок, а также заходят на нижние части их хорошо выположенных юго-западных, юго-восточных, северо-западных и северо-восточных склонов. Т.е. они характерны для мест, где имеется несколько повышенное увлажнение за счёт более близкого уровня грунтовых вод или за счёт поверхностного стока по склону. Участие в растительном покрове карстовых образований, среди доминантных видов, корневищных злаков, а также большого количества разнотравья позволяет относить данные сообщества к нераспаханным вариантам луговых степей. Они имеют округло-овальную форму и занимают площади равные размерам дна (от 2×2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xml:space="preserve"> до 4×5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карстовых понижений, а на соответствующих склонах располагаются в виде поясов. В них встречаются синузии кустарников Amygdalus nana и Rosa mayalis. Для этого сообщества обычна значительная видовая насыщенность и сомкнутость травостоя. Общее число видов – 53. Аспект зелёновато-пёстрый с оттенками различных соцветий. Общее проективное покрытие (ОПП) составляет 100%. Задернение хорошее. Почва рыхлая, хорошо увлажненная, растрескивания по поверхности отсутствуют. Сообщество отличается стабильными показателями. Высота травостоя колеблется от 10 до 90-</w:t>
      </w:r>
      <w:smartTag w:uri="urn:schemas-microsoft-com:office:smarttags" w:element="metricconverter">
        <w:smartTagPr>
          <w:attr w:name="ProductID" w:val="1000 см"/>
        </w:smartTagPr>
        <w:r w:rsidRPr="0045474A">
          <w:rPr>
            <w:rFonts w:ascii="Times New Roman" w:eastAsia="Times New Roman" w:hAnsi="Times New Roman" w:cs="Times New Roman"/>
            <w:sz w:val="28"/>
            <w:szCs w:val="28"/>
            <w:lang w:eastAsia="ru-RU"/>
          </w:rPr>
          <w:t>1000 см</w:t>
        </w:r>
      </w:smartTag>
      <w:r w:rsidRPr="0045474A">
        <w:rPr>
          <w:rFonts w:ascii="Times New Roman" w:eastAsia="Times New Roman" w:hAnsi="Times New Roman" w:cs="Times New Roman"/>
          <w:sz w:val="28"/>
          <w:szCs w:val="28"/>
          <w:lang w:eastAsia="ru-RU"/>
        </w:rPr>
        <w:t xml:space="preserve"> и слагается из четырёх ярусов, большая часть растений сосредоточена во втором ярусе. </w:t>
      </w:r>
    </w:p>
    <w:p w14:paraId="7AF514AA" w14:textId="77777777" w:rsidR="000E4C13" w:rsidRPr="0045474A" w:rsidRDefault="00CB0FB3" w:rsidP="0045474A">
      <w:pPr>
        <w:spacing w:after="0" w:line="240" w:lineRule="auto"/>
        <w:ind w:firstLine="720"/>
        <w:jc w:val="both"/>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 xml:space="preserve">2. </w:t>
      </w:r>
      <w:r w:rsidR="000E4C13" w:rsidRPr="0045474A">
        <w:rPr>
          <w:rFonts w:ascii="Times New Roman" w:eastAsia="Times New Roman" w:hAnsi="Times New Roman" w:cs="Times New Roman"/>
          <w:b/>
          <w:sz w:val="28"/>
          <w:szCs w:val="28"/>
          <w:lang w:eastAsia="ru-RU"/>
        </w:rPr>
        <w:t>Сообщество кострецово-богаторазнотравное (Herbae stepposae plurimae + Bromopsis inermis).</w:t>
      </w:r>
    </w:p>
    <w:p w14:paraId="14245A30" w14:textId="6303DD62" w:rsidR="000E4C13" w:rsidRPr="0045474A" w:rsidRDefault="000E4C13"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Такого рода сообщества встречаются довольно часто на склонах чашеобразных и блюдцеобразных карстовых воронок, глубиной до </w:t>
      </w:r>
      <w:smartTag w:uri="urn:schemas-microsoft-com:office:smarttags" w:element="metricconverter">
        <w:smartTagPr>
          <w:attr w:name="ProductID" w:val="4,5 м"/>
        </w:smartTagPr>
        <w:r w:rsidRPr="0045474A">
          <w:rPr>
            <w:rFonts w:ascii="Times New Roman" w:eastAsia="Times New Roman" w:hAnsi="Times New Roman" w:cs="Times New Roman"/>
            <w:sz w:val="28"/>
            <w:szCs w:val="28"/>
            <w:lang w:eastAsia="ru-RU"/>
          </w:rPr>
          <w:t>4,5 м</w:t>
        </w:r>
      </w:smartTag>
      <w:r w:rsidRPr="0045474A">
        <w:rPr>
          <w:rFonts w:ascii="Times New Roman" w:eastAsia="Times New Roman" w:hAnsi="Times New Roman" w:cs="Times New Roman"/>
          <w:sz w:val="28"/>
          <w:szCs w:val="28"/>
          <w:lang w:eastAsia="ru-RU"/>
        </w:rPr>
        <w:t xml:space="preserve">, с углом наклона от 20-30˚до 55˚ и иногда заходят на их днища. Данные сообщества имеют размеры равные площади соответствующих склонов карстовых понижений (шириной от </w:t>
      </w:r>
      <w:smartTag w:uri="urn:schemas-microsoft-com:office:smarttags" w:element="metricconverter">
        <w:smartTagPr>
          <w:attr w:name="ProductID" w:val="2 м"/>
        </w:smartTagPr>
        <w:r w:rsidRPr="0045474A">
          <w:rPr>
            <w:rFonts w:ascii="Times New Roman" w:eastAsia="Times New Roman" w:hAnsi="Times New Roman" w:cs="Times New Roman"/>
            <w:sz w:val="28"/>
            <w:szCs w:val="28"/>
            <w:lang w:eastAsia="ru-RU"/>
          </w:rPr>
          <w:t>2 м</w:t>
        </w:r>
      </w:smartTag>
      <w:r w:rsidRPr="0045474A">
        <w:rPr>
          <w:rFonts w:ascii="Times New Roman" w:eastAsia="Times New Roman" w:hAnsi="Times New Roman" w:cs="Times New Roman"/>
          <w:sz w:val="28"/>
          <w:szCs w:val="28"/>
          <w:lang w:eastAsia="ru-RU"/>
        </w:rPr>
        <w:t xml:space="preserve"> и длиной до </w:t>
      </w:r>
      <w:smartTag w:uri="urn:schemas-microsoft-com:office:smarttags" w:element="metricconverter">
        <w:smartTagPr>
          <w:attr w:name="ProductID" w:val="72 м"/>
        </w:smartTagPr>
        <w:r w:rsidRPr="0045474A">
          <w:rPr>
            <w:rFonts w:ascii="Times New Roman" w:eastAsia="Times New Roman" w:hAnsi="Times New Roman" w:cs="Times New Roman"/>
            <w:sz w:val="28"/>
            <w:szCs w:val="28"/>
            <w:lang w:eastAsia="ru-RU"/>
          </w:rPr>
          <w:t>72 м</w:t>
        </w:r>
      </w:smartTag>
      <w:r w:rsidRPr="0045474A">
        <w:rPr>
          <w:rFonts w:ascii="Times New Roman" w:eastAsia="Times New Roman" w:hAnsi="Times New Roman" w:cs="Times New Roman"/>
          <w:sz w:val="28"/>
          <w:szCs w:val="28"/>
          <w:lang w:eastAsia="ru-RU"/>
        </w:rPr>
        <w:t>). Они имеют характерную форму вытянутых вдоль склонов полуколец. Располагаясь на склонах, характерной чертой этих сообществ становится наличие в них синузии из различных кустарников (Cytisus ruthenicus, Amygdalus nana, Rosa mayalis, Cerasus fruticos).</w:t>
      </w:r>
      <w:r w:rsidR="005A62F8">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Общее число видов - 93. Аспект пёстро-зелёновато-соломистый с жёлтыми вкраплениями от соцветий Gallium verum. ОПП 95%. Задернение хорошее. Почва рыхлая, без растрескиваний. Сообщество отличается стабильными показателями. Травостой слагается из четырёх ярусов, большая часть растений сосредоточена во втором ярусе.</w:t>
      </w:r>
    </w:p>
    <w:p w14:paraId="48DBB5B4" w14:textId="77777777" w:rsidR="000E4C13" w:rsidRPr="0045474A" w:rsidRDefault="00CB0FB3"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b/>
          <w:sz w:val="28"/>
          <w:szCs w:val="28"/>
          <w:lang w:eastAsia="ru-RU"/>
        </w:rPr>
        <w:t>3.</w:t>
      </w:r>
      <w:r w:rsidRPr="0045474A">
        <w:rPr>
          <w:rFonts w:ascii="Times New Roman" w:eastAsia="Times New Roman" w:hAnsi="Times New Roman" w:cs="Times New Roman"/>
          <w:sz w:val="28"/>
          <w:szCs w:val="28"/>
          <w:lang w:eastAsia="ru-RU"/>
        </w:rPr>
        <w:t xml:space="preserve"> </w:t>
      </w:r>
      <w:r w:rsidR="000E4C13" w:rsidRPr="0045474A">
        <w:rPr>
          <w:rFonts w:ascii="Times New Roman" w:eastAsia="Times New Roman" w:hAnsi="Times New Roman" w:cs="Times New Roman"/>
          <w:b/>
          <w:sz w:val="28"/>
          <w:szCs w:val="28"/>
          <w:lang w:eastAsia="ru-RU"/>
        </w:rPr>
        <w:t>Сообщество кострецово-полынково-разнотравное (Herbae stepposae + Artemisia austriaca + Bromopsis inermis).</w:t>
      </w:r>
    </w:p>
    <w:p w14:paraId="57771C4B" w14:textId="4B54A1E4" w:rsidR="000E4C13" w:rsidRPr="0045474A" w:rsidRDefault="000E4C13"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Такого рода сообщества преобладают на верхних частях склонов чашеобразных и блюдцеобразных карстовых воронок, глубиной до </w:t>
      </w:r>
      <w:smartTag w:uri="urn:schemas-microsoft-com:office:smarttags" w:element="metricconverter">
        <w:smartTagPr>
          <w:attr w:name="ProductID" w:val="4 м"/>
        </w:smartTagPr>
        <w:r w:rsidRPr="0045474A">
          <w:rPr>
            <w:rFonts w:ascii="Times New Roman" w:eastAsia="Times New Roman" w:hAnsi="Times New Roman" w:cs="Times New Roman"/>
            <w:sz w:val="28"/>
            <w:szCs w:val="28"/>
            <w:lang w:eastAsia="ru-RU"/>
          </w:rPr>
          <w:t>4 м</w:t>
        </w:r>
      </w:smartTag>
      <w:r w:rsidRPr="0045474A">
        <w:rPr>
          <w:rFonts w:ascii="Times New Roman" w:eastAsia="Times New Roman" w:hAnsi="Times New Roman" w:cs="Times New Roman"/>
          <w:sz w:val="28"/>
          <w:szCs w:val="28"/>
          <w:lang w:eastAsia="ru-RU"/>
        </w:rPr>
        <w:t>. Они имеют размеры от 2×7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xml:space="preserve"> до 3×9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xml:space="preserve"> и образуют пояса фитоценозов. В экологическом отношении сообщества данного типа, по сравнению с другими, отличаются более значительной ксерофитностью их среды обитания.</w:t>
      </w:r>
      <w:r w:rsidR="005A62F8">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 xml:space="preserve">Общее число видов - 37. Аспект зелёный с пёстрыми оттенками различных соцветий. ОПП травостоя - 70%. Задернение слабое. Почва </w:t>
      </w:r>
      <w:r w:rsidRPr="0045474A">
        <w:rPr>
          <w:rFonts w:ascii="Times New Roman" w:eastAsia="Times New Roman" w:hAnsi="Times New Roman" w:cs="Times New Roman"/>
          <w:sz w:val="28"/>
          <w:szCs w:val="28"/>
          <w:lang w:eastAsia="ru-RU"/>
        </w:rPr>
        <w:lastRenderedPageBreak/>
        <w:t xml:space="preserve">рыхлая, сухая, растрескавшаяся на мелкие полигоны, с редко встречающимся на поверхности щебнем средних размеров. Сообщество отличается стабильными показателями. Травостой слагается из трёх ярусов, большая часть растений сосредоточена во втором ярусе. </w:t>
      </w:r>
    </w:p>
    <w:p w14:paraId="3AE67D77" w14:textId="77777777" w:rsidR="000E4C13" w:rsidRPr="0045474A" w:rsidRDefault="00CB0FB3" w:rsidP="0045474A">
      <w:pPr>
        <w:spacing w:after="0" w:line="240" w:lineRule="auto"/>
        <w:ind w:firstLine="720"/>
        <w:jc w:val="both"/>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4.</w:t>
      </w:r>
      <w:r w:rsidR="000E4C13" w:rsidRPr="0045474A">
        <w:rPr>
          <w:rFonts w:ascii="Times New Roman" w:eastAsia="Times New Roman" w:hAnsi="Times New Roman" w:cs="Times New Roman"/>
          <w:b/>
          <w:sz w:val="28"/>
          <w:szCs w:val="28"/>
          <w:lang w:eastAsia="ru-RU"/>
        </w:rPr>
        <w:t xml:space="preserve"> Сообщество осоково-разнотравное (Herbae stepposae + Carex rostrata).</w:t>
      </w:r>
    </w:p>
    <w:p w14:paraId="2CBE5B40" w14:textId="36056494" w:rsidR="000E4C13" w:rsidRPr="0045474A" w:rsidRDefault="000E4C13"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Сообщества с преобладанием осоки вздутой описаны на нижних частях склонов северных и восточных экспозиций чашеобразных карстовых воронок, глубиной до </w:t>
      </w:r>
      <w:smartTag w:uri="urn:schemas-microsoft-com:office:smarttags" w:element="metricconverter">
        <w:smartTagPr>
          <w:attr w:name="ProductID" w:val="5 м"/>
        </w:smartTagPr>
        <w:r w:rsidRPr="0045474A">
          <w:rPr>
            <w:rFonts w:ascii="Times New Roman" w:eastAsia="Times New Roman" w:hAnsi="Times New Roman" w:cs="Times New Roman"/>
            <w:sz w:val="28"/>
            <w:szCs w:val="28"/>
            <w:lang w:eastAsia="ru-RU"/>
          </w:rPr>
          <w:t>5 м</w:t>
        </w:r>
      </w:smartTag>
      <w:r w:rsidRPr="0045474A">
        <w:rPr>
          <w:rFonts w:ascii="Times New Roman" w:eastAsia="Times New Roman" w:hAnsi="Times New Roman" w:cs="Times New Roman"/>
          <w:sz w:val="28"/>
          <w:szCs w:val="28"/>
          <w:lang w:eastAsia="ru-RU"/>
        </w:rPr>
        <w:t>, угол склона которых не превышает 45˚. Они образуют поясные и полупоясные фитоценозы и по размерам соответствуют площади склонов карстовых понижений (от 2×6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xml:space="preserve"> до 2,5×8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Такие сообщества являются индикаторами значительной увлажнённости местообитаний, вплоть до застоя воды в карстовых воронках с образованием временных или постоянных водоёмов.</w:t>
      </w:r>
      <w:r w:rsidR="005A62F8">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 xml:space="preserve">Общее число видов - 45. Аспект буро-зелёный с пёстрыми оттенками различных соцветий. ОПП 90%. Задернение хорошее. Почва влажная, плотная, без растрескиваний по поверхности. Травостой слагается из двух ярусов, большая часть растений сосредоточена во втором ярусе. </w:t>
      </w:r>
    </w:p>
    <w:p w14:paraId="42754AD6" w14:textId="77777777" w:rsidR="000E4C13" w:rsidRPr="0045474A" w:rsidRDefault="00CB0FB3" w:rsidP="0045474A">
      <w:pPr>
        <w:spacing w:after="0" w:line="240" w:lineRule="auto"/>
        <w:ind w:firstLine="720"/>
        <w:jc w:val="both"/>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 xml:space="preserve">5. </w:t>
      </w:r>
      <w:r w:rsidR="000E4C13" w:rsidRPr="0045474A">
        <w:rPr>
          <w:rFonts w:ascii="Times New Roman" w:eastAsia="Times New Roman" w:hAnsi="Times New Roman" w:cs="Times New Roman"/>
          <w:b/>
          <w:sz w:val="28"/>
          <w:szCs w:val="28"/>
          <w:lang w:eastAsia="ru-RU"/>
        </w:rPr>
        <w:t>Сообщество красивейшековыльно-разнотравное (Herbae stepposae + Stipa pulcherrima).</w:t>
      </w:r>
    </w:p>
    <w:p w14:paraId="1E71DCF0" w14:textId="281A1BF6" w:rsidR="000E4C13" w:rsidRPr="0045474A" w:rsidRDefault="000E4C13"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Сообщества такого рода встречаются на бровках и верхних частях склонов чашеобразных карстовых воронок. Они имеют размеры от 0,5×3,5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xml:space="preserve"> до 1,5×6,5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xml:space="preserve"> и вытянуты вдоль склонов карстовых понижений в виде узких полос. Для этих сообществ характерны синузии таких степных кустарников как Spiraea crenata и Prunus spinosa. В экологическом отношении среда обитания описанных сообществ характеризуется сильно выраженными ксерофитными чертами.</w:t>
      </w:r>
      <w:r w:rsidR="005A62F8">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 xml:space="preserve">Общее число видов - 41. Аспект соломенно-зелёный с оттенками различных соцветий. ОПП 60%. Задернение хорошее. Почва сухая, рыхлая, наблюдаются растрескивания по поверхности на небольшие полигоны. Травостой слагается из трёх ярусов, большая часть растений сосредоточена во втором ярусе. </w:t>
      </w:r>
    </w:p>
    <w:p w14:paraId="4DBACEBF" w14:textId="77777777" w:rsidR="000E4C13" w:rsidRPr="0045474A" w:rsidRDefault="00BB5E92" w:rsidP="0045474A">
      <w:pPr>
        <w:spacing w:after="0" w:line="240" w:lineRule="auto"/>
        <w:ind w:firstLine="720"/>
        <w:jc w:val="both"/>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6</w:t>
      </w:r>
      <w:r w:rsidR="00CB0FB3" w:rsidRPr="0045474A">
        <w:rPr>
          <w:rFonts w:ascii="Times New Roman" w:eastAsia="Times New Roman" w:hAnsi="Times New Roman" w:cs="Times New Roman"/>
          <w:b/>
          <w:sz w:val="28"/>
          <w:szCs w:val="28"/>
          <w:lang w:eastAsia="ru-RU"/>
        </w:rPr>
        <w:t>.</w:t>
      </w:r>
      <w:r w:rsidR="000E4C13" w:rsidRPr="0045474A">
        <w:rPr>
          <w:rFonts w:ascii="Times New Roman" w:eastAsia="Times New Roman" w:hAnsi="Times New Roman" w:cs="Times New Roman"/>
          <w:b/>
          <w:sz w:val="28"/>
          <w:szCs w:val="28"/>
          <w:lang w:eastAsia="ru-RU"/>
        </w:rPr>
        <w:t xml:space="preserve"> Сообщество мятликово-разнотравное (Herbae stepposae + Poa angustifolia).</w:t>
      </w:r>
    </w:p>
    <w:p w14:paraId="43C1A28C" w14:textId="412D39EC" w:rsidR="000E4C13" w:rsidRPr="0045474A" w:rsidRDefault="000E4C13"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Такого рода сообщества встречаются на днищах и склонах различных экспозиций чашеобразных и блюдцеобразных карстовых воронок, глубиной до </w:t>
      </w:r>
      <w:smartTag w:uri="urn:schemas-microsoft-com:office:smarttags" w:element="metricconverter">
        <w:smartTagPr>
          <w:attr w:name="ProductID" w:val="3,5 м"/>
        </w:smartTagPr>
        <w:r w:rsidRPr="0045474A">
          <w:rPr>
            <w:rFonts w:ascii="Times New Roman" w:eastAsia="Times New Roman" w:hAnsi="Times New Roman" w:cs="Times New Roman"/>
            <w:sz w:val="28"/>
            <w:szCs w:val="28"/>
            <w:lang w:eastAsia="ru-RU"/>
          </w:rPr>
          <w:t>3,5 м</w:t>
        </w:r>
      </w:smartTag>
      <w:r w:rsidRPr="0045474A">
        <w:rPr>
          <w:rFonts w:ascii="Times New Roman" w:eastAsia="Times New Roman" w:hAnsi="Times New Roman" w:cs="Times New Roman"/>
          <w:sz w:val="28"/>
          <w:szCs w:val="28"/>
          <w:lang w:eastAsia="ru-RU"/>
        </w:rPr>
        <w:t>, угол склона которых не превышает 30˚. Данные сообщества имеют размеры соответствующих склонов карстовых понижений (от 1,5×2,5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xml:space="preserve"> до 2×6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или дна (от 2×3,5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xml:space="preserve"> до 4×5,5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Они вытянуты вдоль них в виде поясных или полупоясных фитоценозов, а на дне и нижних частях склонов образуют округло-овальные формы. Представлены ксеромезофитными видами остепнённых и суходольных лугов.</w:t>
      </w:r>
      <w:r w:rsidR="005A62F8">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 xml:space="preserve">Общее число видов - 55. Аспект светло-коричнево-зелёный с оттенками различных соцветий. ОПП 90%. Задернение хорошее. Почва рыхлая, хорошо увлажнённая, растрескивания по поверхности отсутствуют. Сообщество отличается стабильными </w:t>
      </w:r>
      <w:r w:rsidRPr="0045474A">
        <w:rPr>
          <w:rFonts w:ascii="Times New Roman" w:eastAsia="Times New Roman" w:hAnsi="Times New Roman" w:cs="Times New Roman"/>
          <w:sz w:val="28"/>
          <w:szCs w:val="28"/>
          <w:lang w:eastAsia="ru-RU"/>
        </w:rPr>
        <w:lastRenderedPageBreak/>
        <w:t>показателями. Травостой слагается из четырёх ярусов, большая часть растений сосредоточена во втором ярусе.</w:t>
      </w:r>
    </w:p>
    <w:p w14:paraId="7C48E5E8" w14:textId="77777777" w:rsidR="000E4C13" w:rsidRPr="005A62F8" w:rsidRDefault="00BB5E92" w:rsidP="0045474A">
      <w:pPr>
        <w:spacing w:after="0" w:line="240" w:lineRule="auto"/>
        <w:ind w:firstLine="720"/>
        <w:jc w:val="both"/>
        <w:rPr>
          <w:rFonts w:ascii="Times New Roman" w:eastAsia="Times New Roman" w:hAnsi="Times New Roman" w:cs="Times New Roman"/>
          <w:b/>
          <w:sz w:val="28"/>
          <w:szCs w:val="28"/>
          <w:lang w:eastAsia="ru-RU"/>
        </w:rPr>
      </w:pPr>
      <w:r w:rsidRPr="005A62F8">
        <w:rPr>
          <w:rFonts w:ascii="Times New Roman" w:eastAsia="Times New Roman" w:hAnsi="Times New Roman" w:cs="Times New Roman"/>
          <w:b/>
          <w:sz w:val="28"/>
          <w:szCs w:val="28"/>
          <w:lang w:eastAsia="ru-RU"/>
        </w:rPr>
        <w:t>7</w:t>
      </w:r>
      <w:r w:rsidR="00CB0FB3" w:rsidRPr="005A62F8">
        <w:rPr>
          <w:rFonts w:ascii="Times New Roman" w:eastAsia="Times New Roman" w:hAnsi="Times New Roman" w:cs="Times New Roman"/>
          <w:b/>
          <w:sz w:val="28"/>
          <w:szCs w:val="28"/>
          <w:lang w:eastAsia="ru-RU"/>
        </w:rPr>
        <w:t>.</w:t>
      </w:r>
      <w:r w:rsidR="000E4C13" w:rsidRPr="005A62F8">
        <w:rPr>
          <w:rFonts w:ascii="Times New Roman" w:eastAsia="Times New Roman" w:hAnsi="Times New Roman" w:cs="Times New Roman"/>
          <w:b/>
          <w:sz w:val="28"/>
          <w:szCs w:val="28"/>
          <w:lang w:eastAsia="ru-RU"/>
        </w:rPr>
        <w:t xml:space="preserve"> </w:t>
      </w:r>
      <w:r w:rsidR="000E4C13" w:rsidRPr="0045474A">
        <w:rPr>
          <w:rFonts w:ascii="Times New Roman" w:eastAsia="Times New Roman" w:hAnsi="Times New Roman" w:cs="Times New Roman"/>
          <w:b/>
          <w:sz w:val="28"/>
          <w:szCs w:val="28"/>
          <w:lang w:eastAsia="ru-RU"/>
        </w:rPr>
        <w:t>Сообщество</w:t>
      </w:r>
      <w:r w:rsidR="000E4C13" w:rsidRPr="005A62F8">
        <w:rPr>
          <w:rFonts w:ascii="Times New Roman" w:eastAsia="Times New Roman" w:hAnsi="Times New Roman" w:cs="Times New Roman"/>
          <w:b/>
          <w:sz w:val="28"/>
          <w:szCs w:val="28"/>
          <w:lang w:eastAsia="ru-RU"/>
        </w:rPr>
        <w:t xml:space="preserve"> </w:t>
      </w:r>
      <w:r w:rsidR="000E4C13" w:rsidRPr="0045474A">
        <w:rPr>
          <w:rFonts w:ascii="Times New Roman" w:eastAsia="Times New Roman" w:hAnsi="Times New Roman" w:cs="Times New Roman"/>
          <w:b/>
          <w:sz w:val="28"/>
          <w:szCs w:val="28"/>
          <w:lang w:eastAsia="ru-RU"/>
        </w:rPr>
        <w:t>перловниково</w:t>
      </w:r>
      <w:r w:rsidR="000E4C13" w:rsidRPr="005A62F8">
        <w:rPr>
          <w:rFonts w:ascii="Times New Roman" w:eastAsia="Times New Roman" w:hAnsi="Times New Roman" w:cs="Times New Roman"/>
          <w:b/>
          <w:sz w:val="28"/>
          <w:szCs w:val="28"/>
          <w:lang w:eastAsia="ru-RU"/>
        </w:rPr>
        <w:t>-</w:t>
      </w:r>
      <w:r w:rsidR="000E4C13" w:rsidRPr="0045474A">
        <w:rPr>
          <w:rFonts w:ascii="Times New Roman" w:eastAsia="Times New Roman" w:hAnsi="Times New Roman" w:cs="Times New Roman"/>
          <w:b/>
          <w:sz w:val="28"/>
          <w:szCs w:val="28"/>
          <w:lang w:eastAsia="ru-RU"/>
        </w:rPr>
        <w:t>разнотравное</w:t>
      </w:r>
      <w:r w:rsidR="000E4C13" w:rsidRPr="005A62F8">
        <w:rPr>
          <w:rFonts w:ascii="Times New Roman" w:eastAsia="Times New Roman" w:hAnsi="Times New Roman" w:cs="Times New Roman"/>
          <w:b/>
          <w:sz w:val="28"/>
          <w:szCs w:val="28"/>
          <w:lang w:eastAsia="ru-RU"/>
        </w:rPr>
        <w:t xml:space="preserve"> (</w:t>
      </w:r>
      <w:r w:rsidR="000E4C13" w:rsidRPr="0045474A">
        <w:rPr>
          <w:rFonts w:ascii="Times New Roman" w:eastAsia="Times New Roman" w:hAnsi="Times New Roman" w:cs="Times New Roman"/>
          <w:b/>
          <w:sz w:val="28"/>
          <w:szCs w:val="28"/>
          <w:lang w:val="en-US" w:eastAsia="ru-RU"/>
        </w:rPr>
        <w:t>Herbae</w:t>
      </w:r>
      <w:r w:rsidR="000E4C13" w:rsidRPr="005A62F8">
        <w:rPr>
          <w:rFonts w:ascii="Times New Roman" w:eastAsia="Times New Roman" w:hAnsi="Times New Roman" w:cs="Times New Roman"/>
          <w:b/>
          <w:sz w:val="28"/>
          <w:szCs w:val="28"/>
          <w:lang w:eastAsia="ru-RU"/>
        </w:rPr>
        <w:t xml:space="preserve"> </w:t>
      </w:r>
      <w:r w:rsidR="000E4C13" w:rsidRPr="0045474A">
        <w:rPr>
          <w:rFonts w:ascii="Times New Roman" w:eastAsia="Times New Roman" w:hAnsi="Times New Roman" w:cs="Times New Roman"/>
          <w:b/>
          <w:sz w:val="28"/>
          <w:szCs w:val="28"/>
          <w:lang w:val="en-US" w:eastAsia="ru-RU"/>
        </w:rPr>
        <w:t>stepposae</w:t>
      </w:r>
      <w:r w:rsidR="000E4C13" w:rsidRPr="005A62F8">
        <w:rPr>
          <w:rFonts w:ascii="Times New Roman" w:eastAsia="Times New Roman" w:hAnsi="Times New Roman" w:cs="Times New Roman"/>
          <w:b/>
          <w:sz w:val="28"/>
          <w:szCs w:val="28"/>
          <w:lang w:eastAsia="ru-RU"/>
        </w:rPr>
        <w:t xml:space="preserve"> + </w:t>
      </w:r>
      <w:r w:rsidR="000E4C13" w:rsidRPr="0045474A">
        <w:rPr>
          <w:rFonts w:ascii="Times New Roman" w:eastAsia="Times New Roman" w:hAnsi="Times New Roman" w:cs="Times New Roman"/>
          <w:b/>
          <w:sz w:val="28"/>
          <w:szCs w:val="28"/>
          <w:lang w:val="en-US" w:eastAsia="ru-RU"/>
        </w:rPr>
        <w:t>Melica</w:t>
      </w:r>
      <w:r w:rsidR="000E4C13" w:rsidRPr="005A62F8">
        <w:rPr>
          <w:rFonts w:ascii="Times New Roman" w:eastAsia="Times New Roman" w:hAnsi="Times New Roman" w:cs="Times New Roman"/>
          <w:b/>
          <w:sz w:val="28"/>
          <w:szCs w:val="28"/>
          <w:lang w:eastAsia="ru-RU"/>
        </w:rPr>
        <w:t xml:space="preserve"> </w:t>
      </w:r>
      <w:r w:rsidR="000E4C13" w:rsidRPr="0045474A">
        <w:rPr>
          <w:rFonts w:ascii="Times New Roman" w:eastAsia="Times New Roman" w:hAnsi="Times New Roman" w:cs="Times New Roman"/>
          <w:b/>
          <w:sz w:val="28"/>
          <w:szCs w:val="28"/>
          <w:lang w:val="en-US" w:eastAsia="ru-RU"/>
        </w:rPr>
        <w:t>transsilvanica</w:t>
      </w:r>
      <w:r w:rsidR="000E4C13" w:rsidRPr="005A62F8">
        <w:rPr>
          <w:rFonts w:ascii="Times New Roman" w:eastAsia="Times New Roman" w:hAnsi="Times New Roman" w:cs="Times New Roman"/>
          <w:b/>
          <w:sz w:val="28"/>
          <w:szCs w:val="28"/>
          <w:lang w:eastAsia="ru-RU"/>
        </w:rPr>
        <w:t>).</w:t>
      </w:r>
    </w:p>
    <w:p w14:paraId="508E6DDF" w14:textId="3AA3F25C" w:rsidR="000E4C13" w:rsidRPr="0045474A" w:rsidRDefault="000E4C13"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Данные сообщества распространены довольно часто на днищах и нижних частях склонов чашеобразных и блюдцеобразных карстовых воронок, глубиной до 4-</w:t>
      </w:r>
      <w:smartTag w:uri="urn:schemas-microsoft-com:office:smarttags" w:element="metricconverter">
        <w:smartTagPr>
          <w:attr w:name="ProductID" w:val="7 м"/>
        </w:smartTagPr>
        <w:r w:rsidRPr="0045474A">
          <w:rPr>
            <w:rFonts w:ascii="Times New Roman" w:eastAsia="Times New Roman" w:hAnsi="Times New Roman" w:cs="Times New Roman"/>
            <w:sz w:val="28"/>
            <w:szCs w:val="28"/>
            <w:lang w:eastAsia="ru-RU"/>
          </w:rPr>
          <w:t>7 м</w:t>
        </w:r>
      </w:smartTag>
      <w:r w:rsidRPr="0045474A">
        <w:rPr>
          <w:rFonts w:ascii="Times New Roman" w:eastAsia="Times New Roman" w:hAnsi="Times New Roman" w:cs="Times New Roman"/>
          <w:sz w:val="28"/>
          <w:szCs w:val="28"/>
          <w:lang w:eastAsia="ru-RU"/>
        </w:rPr>
        <w:t xml:space="preserve"> с углом наклона до 45˚-50˚. По размерам они соответствуют площади дна карстовых понижений (от 3×3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xml:space="preserve"> до 5×5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и имеют округло-овальную форму. Иногда в этих сообществах наблюдаются синузии кустарников из Rosa mayalis, реже Cerasus fruticosa.</w:t>
      </w:r>
      <w:r w:rsidR="005A62F8">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 xml:space="preserve">Общее число видов - 36. Аспект соломенно-зеленоватый с пёстрыми оттенками. ОПП 85-90%. Задернение среднее. Почва рыхло-увлажнённая, мелкощебнистая. Травостой слагается из трёх ярусов, большая часть растений сосредоточена во втором ярусе. </w:t>
      </w:r>
    </w:p>
    <w:p w14:paraId="0D7F4668" w14:textId="77777777" w:rsidR="000E4C13" w:rsidRPr="005A62F8" w:rsidRDefault="00BB5E92" w:rsidP="0045474A">
      <w:pPr>
        <w:spacing w:after="0" w:line="240" w:lineRule="auto"/>
        <w:ind w:firstLine="720"/>
        <w:jc w:val="both"/>
        <w:rPr>
          <w:rFonts w:ascii="Times New Roman" w:eastAsia="Times New Roman" w:hAnsi="Times New Roman" w:cs="Times New Roman"/>
          <w:b/>
          <w:sz w:val="28"/>
          <w:szCs w:val="28"/>
          <w:lang w:eastAsia="ru-RU"/>
        </w:rPr>
      </w:pPr>
      <w:r w:rsidRPr="005A62F8">
        <w:rPr>
          <w:rFonts w:ascii="Times New Roman" w:eastAsia="Times New Roman" w:hAnsi="Times New Roman" w:cs="Times New Roman"/>
          <w:b/>
          <w:sz w:val="28"/>
          <w:szCs w:val="28"/>
          <w:lang w:eastAsia="ru-RU"/>
        </w:rPr>
        <w:t>8</w:t>
      </w:r>
      <w:r w:rsidR="00CB0FB3" w:rsidRPr="005A62F8">
        <w:rPr>
          <w:rFonts w:ascii="Times New Roman" w:eastAsia="Times New Roman" w:hAnsi="Times New Roman" w:cs="Times New Roman"/>
          <w:b/>
          <w:sz w:val="28"/>
          <w:szCs w:val="28"/>
          <w:lang w:eastAsia="ru-RU"/>
        </w:rPr>
        <w:t>.</w:t>
      </w:r>
      <w:r w:rsidR="000E4C13" w:rsidRPr="005A62F8">
        <w:rPr>
          <w:rFonts w:ascii="Times New Roman" w:eastAsia="Times New Roman" w:hAnsi="Times New Roman" w:cs="Times New Roman"/>
          <w:b/>
          <w:sz w:val="28"/>
          <w:szCs w:val="28"/>
          <w:lang w:eastAsia="ru-RU"/>
        </w:rPr>
        <w:t xml:space="preserve"> </w:t>
      </w:r>
      <w:r w:rsidR="000E4C13" w:rsidRPr="0045474A">
        <w:rPr>
          <w:rFonts w:ascii="Times New Roman" w:eastAsia="Times New Roman" w:hAnsi="Times New Roman" w:cs="Times New Roman"/>
          <w:b/>
          <w:sz w:val="28"/>
          <w:szCs w:val="28"/>
          <w:lang w:eastAsia="ru-RU"/>
        </w:rPr>
        <w:t>Сообщество</w:t>
      </w:r>
      <w:r w:rsidR="000E4C13" w:rsidRPr="005A62F8">
        <w:rPr>
          <w:rFonts w:ascii="Times New Roman" w:eastAsia="Times New Roman" w:hAnsi="Times New Roman" w:cs="Times New Roman"/>
          <w:b/>
          <w:sz w:val="28"/>
          <w:szCs w:val="28"/>
          <w:lang w:eastAsia="ru-RU"/>
        </w:rPr>
        <w:t xml:space="preserve"> </w:t>
      </w:r>
      <w:r w:rsidR="000E4C13" w:rsidRPr="0045474A">
        <w:rPr>
          <w:rFonts w:ascii="Times New Roman" w:eastAsia="Times New Roman" w:hAnsi="Times New Roman" w:cs="Times New Roman"/>
          <w:b/>
          <w:sz w:val="28"/>
          <w:szCs w:val="28"/>
          <w:lang w:eastAsia="ru-RU"/>
        </w:rPr>
        <w:t>тимофеечно</w:t>
      </w:r>
      <w:r w:rsidR="000E4C13" w:rsidRPr="005A62F8">
        <w:rPr>
          <w:rFonts w:ascii="Times New Roman" w:eastAsia="Times New Roman" w:hAnsi="Times New Roman" w:cs="Times New Roman"/>
          <w:b/>
          <w:sz w:val="28"/>
          <w:szCs w:val="28"/>
          <w:lang w:eastAsia="ru-RU"/>
        </w:rPr>
        <w:t>-</w:t>
      </w:r>
      <w:r w:rsidR="000E4C13" w:rsidRPr="0045474A">
        <w:rPr>
          <w:rFonts w:ascii="Times New Roman" w:eastAsia="Times New Roman" w:hAnsi="Times New Roman" w:cs="Times New Roman"/>
          <w:b/>
          <w:sz w:val="28"/>
          <w:szCs w:val="28"/>
          <w:lang w:eastAsia="ru-RU"/>
        </w:rPr>
        <w:t>разнотравное</w:t>
      </w:r>
      <w:r w:rsidR="000E4C13" w:rsidRPr="005A62F8">
        <w:rPr>
          <w:rFonts w:ascii="Times New Roman" w:eastAsia="Times New Roman" w:hAnsi="Times New Roman" w:cs="Times New Roman"/>
          <w:b/>
          <w:sz w:val="28"/>
          <w:szCs w:val="28"/>
          <w:lang w:eastAsia="ru-RU"/>
        </w:rPr>
        <w:t xml:space="preserve"> (</w:t>
      </w:r>
      <w:r w:rsidR="000E4C13" w:rsidRPr="0045474A">
        <w:rPr>
          <w:rFonts w:ascii="Times New Roman" w:eastAsia="Times New Roman" w:hAnsi="Times New Roman" w:cs="Times New Roman"/>
          <w:b/>
          <w:sz w:val="28"/>
          <w:szCs w:val="28"/>
          <w:lang w:val="en-US" w:eastAsia="ru-RU"/>
        </w:rPr>
        <w:t>Herbae</w:t>
      </w:r>
      <w:r w:rsidR="000E4C13" w:rsidRPr="005A62F8">
        <w:rPr>
          <w:rFonts w:ascii="Times New Roman" w:eastAsia="Times New Roman" w:hAnsi="Times New Roman" w:cs="Times New Roman"/>
          <w:b/>
          <w:sz w:val="28"/>
          <w:szCs w:val="28"/>
          <w:lang w:eastAsia="ru-RU"/>
        </w:rPr>
        <w:t xml:space="preserve"> </w:t>
      </w:r>
      <w:r w:rsidR="000E4C13" w:rsidRPr="0045474A">
        <w:rPr>
          <w:rFonts w:ascii="Times New Roman" w:eastAsia="Times New Roman" w:hAnsi="Times New Roman" w:cs="Times New Roman"/>
          <w:b/>
          <w:sz w:val="28"/>
          <w:szCs w:val="28"/>
          <w:lang w:val="en-US" w:eastAsia="ru-RU"/>
        </w:rPr>
        <w:t>stepposae</w:t>
      </w:r>
      <w:r w:rsidR="000E4C13" w:rsidRPr="005A62F8">
        <w:rPr>
          <w:rFonts w:ascii="Times New Roman" w:eastAsia="Times New Roman" w:hAnsi="Times New Roman" w:cs="Times New Roman"/>
          <w:b/>
          <w:sz w:val="28"/>
          <w:szCs w:val="28"/>
          <w:lang w:eastAsia="ru-RU"/>
        </w:rPr>
        <w:t xml:space="preserve"> + </w:t>
      </w:r>
      <w:r w:rsidR="000E4C13" w:rsidRPr="0045474A">
        <w:rPr>
          <w:rFonts w:ascii="Times New Roman" w:eastAsia="Times New Roman" w:hAnsi="Times New Roman" w:cs="Times New Roman"/>
          <w:b/>
          <w:sz w:val="28"/>
          <w:szCs w:val="28"/>
          <w:lang w:val="en-US" w:eastAsia="ru-RU"/>
        </w:rPr>
        <w:t>Phleum</w:t>
      </w:r>
      <w:r w:rsidR="000E4C13" w:rsidRPr="005A62F8">
        <w:rPr>
          <w:rFonts w:ascii="Times New Roman" w:eastAsia="Times New Roman" w:hAnsi="Times New Roman" w:cs="Times New Roman"/>
          <w:b/>
          <w:sz w:val="28"/>
          <w:szCs w:val="28"/>
          <w:lang w:eastAsia="ru-RU"/>
        </w:rPr>
        <w:t xml:space="preserve"> </w:t>
      </w:r>
      <w:r w:rsidR="000E4C13" w:rsidRPr="0045474A">
        <w:rPr>
          <w:rFonts w:ascii="Times New Roman" w:eastAsia="Times New Roman" w:hAnsi="Times New Roman" w:cs="Times New Roman"/>
          <w:b/>
          <w:sz w:val="28"/>
          <w:szCs w:val="28"/>
          <w:lang w:val="en-US" w:eastAsia="ru-RU"/>
        </w:rPr>
        <w:t>pratense</w:t>
      </w:r>
      <w:r w:rsidR="000E4C13" w:rsidRPr="005A62F8">
        <w:rPr>
          <w:rFonts w:ascii="Times New Roman" w:eastAsia="Times New Roman" w:hAnsi="Times New Roman" w:cs="Times New Roman"/>
          <w:b/>
          <w:sz w:val="28"/>
          <w:szCs w:val="28"/>
          <w:lang w:eastAsia="ru-RU"/>
        </w:rPr>
        <w:t>).</w:t>
      </w:r>
    </w:p>
    <w:p w14:paraId="73EE4CB1" w14:textId="08D2269B" w:rsidR="000E4C13" w:rsidRPr="0045474A" w:rsidRDefault="000E4C13"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Такого рода сообщества распространены на склонах северных и северо-восточных экспозиций чашеобразных карстовых воронок, глубиной до </w:t>
      </w:r>
      <w:smartTag w:uri="urn:schemas-microsoft-com:office:smarttags" w:element="metricconverter">
        <w:smartTagPr>
          <w:attr w:name="ProductID" w:val="3,5 м"/>
        </w:smartTagPr>
        <w:r w:rsidRPr="0045474A">
          <w:rPr>
            <w:rFonts w:ascii="Times New Roman" w:eastAsia="Times New Roman" w:hAnsi="Times New Roman" w:cs="Times New Roman"/>
            <w:sz w:val="28"/>
            <w:szCs w:val="28"/>
            <w:lang w:eastAsia="ru-RU"/>
          </w:rPr>
          <w:t>3,5 м</w:t>
        </w:r>
      </w:smartTag>
      <w:r w:rsidRPr="0045474A">
        <w:rPr>
          <w:rFonts w:ascii="Times New Roman" w:eastAsia="Times New Roman" w:hAnsi="Times New Roman" w:cs="Times New Roman"/>
          <w:sz w:val="28"/>
          <w:szCs w:val="28"/>
          <w:lang w:eastAsia="ru-RU"/>
        </w:rPr>
        <w:t>, угол склона которых не превышает 30˚. Они имеют размеры соответствующих склонов карстовых понижений (от 2×5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xml:space="preserve"> до 2,5×7,5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и вытянуты вдоль них, образуя пояса. В экологическом отношении их среда обитания характеризуется ярко выраженными мезоксерофитными чертами.</w:t>
      </w:r>
      <w:r w:rsidR="005A62F8">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Общее число видов - 17. Аспект серовато-зелёный с бледно-жёлтыми оттенками соцветий от Thalictrum simplex. ОПП 90%. Задернение хорошее. Почва сухая, но рыхлая, с примесью мелкого щебня. Сообщество отличается стабильными показателями. Травостой слагается из трёх ярусов, большая часть растений сосредоточена во втором ярусе.</w:t>
      </w:r>
    </w:p>
    <w:p w14:paraId="6ED52722" w14:textId="77777777" w:rsidR="00BD7B7F" w:rsidRPr="0045474A" w:rsidRDefault="00BB5E92" w:rsidP="0045474A">
      <w:pPr>
        <w:spacing w:after="0" w:line="240" w:lineRule="auto"/>
        <w:ind w:firstLine="720"/>
        <w:jc w:val="both"/>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9</w:t>
      </w:r>
      <w:r w:rsidR="00BD7B7F" w:rsidRPr="0045474A">
        <w:rPr>
          <w:rFonts w:ascii="Times New Roman" w:eastAsia="Times New Roman" w:hAnsi="Times New Roman" w:cs="Times New Roman"/>
          <w:b/>
          <w:sz w:val="28"/>
          <w:szCs w:val="28"/>
          <w:lang w:eastAsia="ru-RU"/>
        </w:rPr>
        <w:t>. Сообщество мятликово-разнотравное (Herbae stepposae + Poa angustifolia).</w:t>
      </w:r>
    </w:p>
    <w:p w14:paraId="1D2C07BF" w14:textId="3723BA55" w:rsidR="00BD7B7F" w:rsidRPr="0045474A" w:rsidRDefault="00BD7B7F"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t xml:space="preserve">Такого рода сообщества встречаются на днищах и склонах различных экспозиций чашеобразных и блюдцеобразных карстовых воронок, глубиной до </w:t>
      </w:r>
      <w:smartTag w:uri="urn:schemas-microsoft-com:office:smarttags" w:element="metricconverter">
        <w:smartTagPr>
          <w:attr w:name="ProductID" w:val="3,5 м"/>
        </w:smartTagPr>
        <w:r w:rsidRPr="0045474A">
          <w:rPr>
            <w:rFonts w:ascii="Times New Roman" w:eastAsia="Times New Roman" w:hAnsi="Times New Roman" w:cs="Times New Roman"/>
            <w:sz w:val="28"/>
            <w:szCs w:val="28"/>
            <w:lang w:eastAsia="ru-RU"/>
          </w:rPr>
          <w:t>3,5 м</w:t>
        </w:r>
      </w:smartTag>
      <w:r w:rsidRPr="0045474A">
        <w:rPr>
          <w:rFonts w:ascii="Times New Roman" w:eastAsia="Times New Roman" w:hAnsi="Times New Roman" w:cs="Times New Roman"/>
          <w:sz w:val="28"/>
          <w:szCs w:val="28"/>
          <w:lang w:eastAsia="ru-RU"/>
        </w:rPr>
        <w:t>, угол склона которых не превышает 30˚. Данные сообщества имеют размеры соответствующих склонов карстовых понижений (от 1,5×2,5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xml:space="preserve"> до 2×6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или дна (от 2×3,5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xml:space="preserve"> до 4×5,5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Они вытянуты вдоль них в виде поясных или полупоясных фитоценозов, а на дне и нижних частях склонов образуют округло-овальные формы. Представлены ксеромезофитными видами остепнённых и суходольных лугов.</w:t>
      </w:r>
      <w:r w:rsidR="005A62F8">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Общее число видов - 55. Аспект светло-коричнево-зелёный с оттенками различных соцветий. ОПП 90%. Задернение хорошее. Почва рыхлая, хорошо увлажнённая, растрескивания по поверхности отсутствуют. Сообщество отличается стабильными показателями. Травостой слагается из четырёх ярусов, большая часть растений сосредоточена во втором ярусе.</w:t>
      </w:r>
    </w:p>
    <w:p w14:paraId="799FF55E" w14:textId="77777777" w:rsidR="00BD7B7F" w:rsidRPr="005A62F8" w:rsidRDefault="00BD7B7F" w:rsidP="0045474A">
      <w:pPr>
        <w:spacing w:after="0" w:line="240" w:lineRule="auto"/>
        <w:ind w:firstLine="720"/>
        <w:jc w:val="both"/>
        <w:rPr>
          <w:rFonts w:ascii="Times New Roman" w:eastAsia="Times New Roman" w:hAnsi="Times New Roman" w:cs="Times New Roman"/>
          <w:b/>
          <w:sz w:val="28"/>
          <w:szCs w:val="28"/>
          <w:lang w:eastAsia="ru-RU"/>
        </w:rPr>
      </w:pPr>
      <w:r w:rsidRPr="005A62F8">
        <w:rPr>
          <w:rFonts w:ascii="Times New Roman" w:eastAsia="Times New Roman" w:hAnsi="Times New Roman" w:cs="Times New Roman"/>
          <w:b/>
          <w:sz w:val="28"/>
          <w:szCs w:val="28"/>
          <w:lang w:eastAsia="ru-RU"/>
        </w:rPr>
        <w:t>1</w:t>
      </w:r>
      <w:r w:rsidR="00BB5E92" w:rsidRPr="005A62F8">
        <w:rPr>
          <w:rFonts w:ascii="Times New Roman" w:eastAsia="Times New Roman" w:hAnsi="Times New Roman" w:cs="Times New Roman"/>
          <w:b/>
          <w:sz w:val="28"/>
          <w:szCs w:val="28"/>
          <w:lang w:eastAsia="ru-RU"/>
        </w:rPr>
        <w:t>0</w:t>
      </w:r>
      <w:r w:rsidRPr="005A62F8">
        <w:rPr>
          <w:rFonts w:ascii="Times New Roman" w:eastAsia="Times New Roman" w:hAnsi="Times New Roman" w:cs="Times New Roman"/>
          <w:b/>
          <w:sz w:val="28"/>
          <w:szCs w:val="28"/>
          <w:lang w:eastAsia="ru-RU"/>
        </w:rPr>
        <w:t xml:space="preserve">. </w:t>
      </w:r>
      <w:r w:rsidRPr="0045474A">
        <w:rPr>
          <w:rFonts w:ascii="Times New Roman" w:eastAsia="Times New Roman" w:hAnsi="Times New Roman" w:cs="Times New Roman"/>
          <w:b/>
          <w:sz w:val="28"/>
          <w:szCs w:val="28"/>
          <w:lang w:eastAsia="ru-RU"/>
        </w:rPr>
        <w:t>Сообщество</w:t>
      </w:r>
      <w:r w:rsidRPr="005A62F8">
        <w:rPr>
          <w:rFonts w:ascii="Times New Roman" w:eastAsia="Times New Roman" w:hAnsi="Times New Roman" w:cs="Times New Roman"/>
          <w:b/>
          <w:sz w:val="28"/>
          <w:szCs w:val="28"/>
          <w:lang w:eastAsia="ru-RU"/>
        </w:rPr>
        <w:t xml:space="preserve"> </w:t>
      </w:r>
      <w:r w:rsidRPr="0045474A">
        <w:rPr>
          <w:rFonts w:ascii="Times New Roman" w:eastAsia="Times New Roman" w:hAnsi="Times New Roman" w:cs="Times New Roman"/>
          <w:b/>
          <w:sz w:val="28"/>
          <w:szCs w:val="28"/>
          <w:lang w:eastAsia="ru-RU"/>
        </w:rPr>
        <w:t>перловниково</w:t>
      </w:r>
      <w:r w:rsidRPr="005A62F8">
        <w:rPr>
          <w:rFonts w:ascii="Times New Roman" w:eastAsia="Times New Roman" w:hAnsi="Times New Roman" w:cs="Times New Roman"/>
          <w:b/>
          <w:sz w:val="28"/>
          <w:szCs w:val="28"/>
          <w:lang w:eastAsia="ru-RU"/>
        </w:rPr>
        <w:t>-</w:t>
      </w:r>
      <w:r w:rsidRPr="0045474A">
        <w:rPr>
          <w:rFonts w:ascii="Times New Roman" w:eastAsia="Times New Roman" w:hAnsi="Times New Roman" w:cs="Times New Roman"/>
          <w:b/>
          <w:sz w:val="28"/>
          <w:szCs w:val="28"/>
          <w:lang w:eastAsia="ru-RU"/>
        </w:rPr>
        <w:t>разнотравное</w:t>
      </w:r>
      <w:r w:rsidRPr="005A62F8">
        <w:rPr>
          <w:rFonts w:ascii="Times New Roman" w:eastAsia="Times New Roman" w:hAnsi="Times New Roman" w:cs="Times New Roman"/>
          <w:b/>
          <w:sz w:val="28"/>
          <w:szCs w:val="28"/>
          <w:lang w:eastAsia="ru-RU"/>
        </w:rPr>
        <w:t xml:space="preserve"> (</w:t>
      </w:r>
      <w:r w:rsidRPr="0045474A">
        <w:rPr>
          <w:rFonts w:ascii="Times New Roman" w:eastAsia="Times New Roman" w:hAnsi="Times New Roman" w:cs="Times New Roman"/>
          <w:b/>
          <w:sz w:val="28"/>
          <w:szCs w:val="28"/>
          <w:lang w:val="en-US" w:eastAsia="ru-RU"/>
        </w:rPr>
        <w:t>Herbae</w:t>
      </w:r>
      <w:r w:rsidRPr="005A62F8">
        <w:rPr>
          <w:rFonts w:ascii="Times New Roman" w:eastAsia="Times New Roman" w:hAnsi="Times New Roman" w:cs="Times New Roman"/>
          <w:b/>
          <w:sz w:val="28"/>
          <w:szCs w:val="28"/>
          <w:lang w:eastAsia="ru-RU"/>
        </w:rPr>
        <w:t xml:space="preserve"> </w:t>
      </w:r>
      <w:r w:rsidRPr="0045474A">
        <w:rPr>
          <w:rFonts w:ascii="Times New Roman" w:eastAsia="Times New Roman" w:hAnsi="Times New Roman" w:cs="Times New Roman"/>
          <w:b/>
          <w:sz w:val="28"/>
          <w:szCs w:val="28"/>
          <w:lang w:val="en-US" w:eastAsia="ru-RU"/>
        </w:rPr>
        <w:t>stepposae</w:t>
      </w:r>
      <w:r w:rsidRPr="005A62F8">
        <w:rPr>
          <w:rFonts w:ascii="Times New Roman" w:eastAsia="Times New Roman" w:hAnsi="Times New Roman" w:cs="Times New Roman"/>
          <w:b/>
          <w:sz w:val="28"/>
          <w:szCs w:val="28"/>
          <w:lang w:eastAsia="ru-RU"/>
        </w:rPr>
        <w:t xml:space="preserve"> + </w:t>
      </w:r>
      <w:r w:rsidRPr="0045474A">
        <w:rPr>
          <w:rFonts w:ascii="Times New Roman" w:eastAsia="Times New Roman" w:hAnsi="Times New Roman" w:cs="Times New Roman"/>
          <w:b/>
          <w:sz w:val="28"/>
          <w:szCs w:val="28"/>
          <w:lang w:val="en-US" w:eastAsia="ru-RU"/>
        </w:rPr>
        <w:t>Melica</w:t>
      </w:r>
      <w:r w:rsidRPr="005A62F8">
        <w:rPr>
          <w:rFonts w:ascii="Times New Roman" w:eastAsia="Times New Roman" w:hAnsi="Times New Roman" w:cs="Times New Roman"/>
          <w:b/>
          <w:sz w:val="28"/>
          <w:szCs w:val="28"/>
          <w:lang w:eastAsia="ru-RU"/>
        </w:rPr>
        <w:t xml:space="preserve"> </w:t>
      </w:r>
      <w:r w:rsidRPr="0045474A">
        <w:rPr>
          <w:rFonts w:ascii="Times New Roman" w:eastAsia="Times New Roman" w:hAnsi="Times New Roman" w:cs="Times New Roman"/>
          <w:b/>
          <w:sz w:val="28"/>
          <w:szCs w:val="28"/>
          <w:lang w:val="en-US" w:eastAsia="ru-RU"/>
        </w:rPr>
        <w:t>transsilvanica</w:t>
      </w:r>
      <w:r w:rsidRPr="005A62F8">
        <w:rPr>
          <w:rFonts w:ascii="Times New Roman" w:eastAsia="Times New Roman" w:hAnsi="Times New Roman" w:cs="Times New Roman"/>
          <w:b/>
          <w:sz w:val="28"/>
          <w:szCs w:val="28"/>
          <w:lang w:eastAsia="ru-RU"/>
        </w:rPr>
        <w:t>).</w:t>
      </w:r>
    </w:p>
    <w:p w14:paraId="571B9291" w14:textId="31C37039" w:rsidR="00BD7B7F" w:rsidRPr="0045474A" w:rsidRDefault="00BD7B7F" w:rsidP="0045474A">
      <w:pPr>
        <w:spacing w:after="0" w:line="240" w:lineRule="auto"/>
        <w:ind w:firstLine="720"/>
        <w:jc w:val="both"/>
        <w:rPr>
          <w:rFonts w:ascii="Times New Roman" w:eastAsia="Times New Roman" w:hAnsi="Times New Roman" w:cs="Times New Roman"/>
          <w:sz w:val="28"/>
          <w:szCs w:val="28"/>
          <w:lang w:eastAsia="ru-RU"/>
        </w:rPr>
      </w:pPr>
      <w:r w:rsidRPr="0045474A">
        <w:rPr>
          <w:rFonts w:ascii="Times New Roman" w:eastAsia="Times New Roman" w:hAnsi="Times New Roman" w:cs="Times New Roman"/>
          <w:sz w:val="28"/>
          <w:szCs w:val="28"/>
          <w:lang w:eastAsia="ru-RU"/>
        </w:rPr>
        <w:lastRenderedPageBreak/>
        <w:t>Данные сообщества распространены довольно часто на днищах и нижних частях склонов чашеобразных и блюдцеобразных карстовых воронок, глубиной до 4-</w:t>
      </w:r>
      <w:smartTag w:uri="urn:schemas-microsoft-com:office:smarttags" w:element="metricconverter">
        <w:smartTagPr>
          <w:attr w:name="ProductID" w:val="7 м"/>
        </w:smartTagPr>
        <w:r w:rsidRPr="0045474A">
          <w:rPr>
            <w:rFonts w:ascii="Times New Roman" w:eastAsia="Times New Roman" w:hAnsi="Times New Roman" w:cs="Times New Roman"/>
            <w:sz w:val="28"/>
            <w:szCs w:val="28"/>
            <w:lang w:eastAsia="ru-RU"/>
          </w:rPr>
          <w:t>7 м</w:t>
        </w:r>
      </w:smartTag>
      <w:r w:rsidRPr="0045474A">
        <w:rPr>
          <w:rFonts w:ascii="Times New Roman" w:eastAsia="Times New Roman" w:hAnsi="Times New Roman" w:cs="Times New Roman"/>
          <w:sz w:val="28"/>
          <w:szCs w:val="28"/>
          <w:lang w:eastAsia="ru-RU"/>
        </w:rPr>
        <w:t xml:space="preserve"> с углом наклона до 45˚-50˚. По размерам они соответствуют площади дна карстовых понижений (от 3×3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xml:space="preserve"> до 5×5 м</w:t>
      </w:r>
      <w:r w:rsidRPr="0045474A">
        <w:rPr>
          <w:rFonts w:ascii="Times New Roman" w:eastAsia="Times New Roman" w:hAnsi="Times New Roman" w:cs="Times New Roman"/>
          <w:sz w:val="28"/>
          <w:szCs w:val="28"/>
          <w:vertAlign w:val="superscript"/>
          <w:lang w:eastAsia="ru-RU"/>
        </w:rPr>
        <w:t>2</w:t>
      </w:r>
      <w:r w:rsidRPr="0045474A">
        <w:rPr>
          <w:rFonts w:ascii="Times New Roman" w:eastAsia="Times New Roman" w:hAnsi="Times New Roman" w:cs="Times New Roman"/>
          <w:sz w:val="28"/>
          <w:szCs w:val="28"/>
          <w:lang w:eastAsia="ru-RU"/>
        </w:rPr>
        <w:t>) и имеют округло-овальную форму. Иногда в этих сообществах наблюдаются синузии кустарников из Rosa mayalis, реже Cerasus fruticosa.</w:t>
      </w:r>
      <w:r w:rsidR="005A62F8">
        <w:rPr>
          <w:rFonts w:ascii="Times New Roman" w:eastAsia="Times New Roman" w:hAnsi="Times New Roman" w:cs="Times New Roman"/>
          <w:sz w:val="28"/>
          <w:szCs w:val="28"/>
          <w:lang w:eastAsia="ru-RU"/>
        </w:rPr>
        <w:t xml:space="preserve"> </w:t>
      </w:r>
      <w:r w:rsidRPr="0045474A">
        <w:rPr>
          <w:rFonts w:ascii="Times New Roman" w:eastAsia="Times New Roman" w:hAnsi="Times New Roman" w:cs="Times New Roman"/>
          <w:sz w:val="28"/>
          <w:szCs w:val="28"/>
          <w:lang w:eastAsia="ru-RU"/>
        </w:rPr>
        <w:t xml:space="preserve">Общее число видов - 36. Аспект соломенно-зеленоватый с пёстрыми оттенками. ОПП 85-90%. Задернение среднее. Почва рыхло-увлажнённая, мелкощебнистая. Травостой слагается из трёх ярусов, большая часть растений сосредоточена во втором ярусе. </w:t>
      </w:r>
    </w:p>
    <w:p w14:paraId="6EAD89C4" w14:textId="77777777" w:rsidR="00BB5E92" w:rsidRPr="00D269D9" w:rsidRDefault="00BB5E92" w:rsidP="0045474A">
      <w:pPr>
        <w:spacing w:after="0" w:line="240" w:lineRule="auto"/>
        <w:ind w:firstLine="720"/>
        <w:jc w:val="both"/>
        <w:rPr>
          <w:rFonts w:ascii="Times New Roman" w:eastAsia="Times New Roman" w:hAnsi="Times New Roman" w:cs="Times New Roman"/>
          <w:sz w:val="28"/>
          <w:szCs w:val="28"/>
          <w:lang w:eastAsia="ru-RU"/>
        </w:rPr>
      </w:pPr>
    </w:p>
    <w:p w14:paraId="128B1AE5" w14:textId="15C30C21" w:rsidR="00383BB3" w:rsidRPr="0045474A" w:rsidRDefault="00FA0E47" w:rsidP="0045474A">
      <w:pPr>
        <w:spacing w:after="0" w:line="240" w:lineRule="auto"/>
        <w:ind w:firstLine="720"/>
        <w:jc w:val="center"/>
        <w:rPr>
          <w:rFonts w:ascii="Times New Roman" w:eastAsia="Times New Roman" w:hAnsi="Times New Roman" w:cs="Times New Roman"/>
          <w:b/>
          <w:sz w:val="28"/>
          <w:szCs w:val="28"/>
          <w:lang w:eastAsia="ru-RU"/>
        </w:rPr>
      </w:pPr>
      <w:r w:rsidRPr="0045474A">
        <w:rPr>
          <w:rFonts w:ascii="Times New Roman" w:eastAsia="Times New Roman" w:hAnsi="Times New Roman" w:cs="Times New Roman"/>
          <w:b/>
          <w:sz w:val="28"/>
          <w:szCs w:val="28"/>
          <w:lang w:eastAsia="ru-RU"/>
        </w:rPr>
        <w:t>Выводы</w:t>
      </w:r>
    </w:p>
    <w:p w14:paraId="1B9E626B" w14:textId="77777777" w:rsidR="00AF1551" w:rsidRPr="0045474A" w:rsidRDefault="00383BB3" w:rsidP="0045474A">
      <w:pPr>
        <w:numPr>
          <w:ilvl w:val="0"/>
          <w:numId w:val="1"/>
        </w:numPr>
        <w:spacing w:after="0" w:line="240" w:lineRule="auto"/>
        <w:ind w:left="0" w:right="-2" w:firstLine="720"/>
        <w:jc w:val="both"/>
        <w:rPr>
          <w:rFonts w:ascii="Times New Roman" w:eastAsia="Times New Roman" w:hAnsi="Times New Roman" w:cs="Times New Roman"/>
          <w:bCs/>
          <w:sz w:val="28"/>
          <w:szCs w:val="28"/>
          <w:lang w:eastAsia="ru-RU"/>
        </w:rPr>
      </w:pPr>
      <w:r w:rsidRPr="0045474A">
        <w:rPr>
          <w:rFonts w:ascii="Times New Roman" w:eastAsia="Times New Roman" w:hAnsi="Times New Roman" w:cs="Times New Roman"/>
          <w:bCs/>
          <w:sz w:val="28"/>
          <w:szCs w:val="28"/>
          <w:lang w:eastAsia="ru-RU"/>
        </w:rPr>
        <w:t xml:space="preserve">В Новосемейкинском карстовом поле </w:t>
      </w:r>
      <w:r w:rsidR="00AF1551" w:rsidRPr="0045474A">
        <w:rPr>
          <w:rFonts w:ascii="Times New Roman" w:eastAsia="Times New Roman" w:hAnsi="Times New Roman" w:cs="Times New Roman"/>
          <w:bCs/>
          <w:sz w:val="28"/>
          <w:szCs w:val="28"/>
          <w:lang w:eastAsia="ru-RU"/>
        </w:rPr>
        <w:t>наибольшее распространение получили чашеобразные и блюдцеобразные воронки, которые приурочены к выходам на поверхность сульфатно-карбонатного комплекса верхнего отдела пермской системы – казанского и татарского ярусов.</w:t>
      </w:r>
    </w:p>
    <w:p w14:paraId="26326808" w14:textId="77777777" w:rsidR="00AF1551" w:rsidRPr="0045474A" w:rsidRDefault="00AF1551" w:rsidP="0045474A">
      <w:pPr>
        <w:numPr>
          <w:ilvl w:val="0"/>
          <w:numId w:val="1"/>
        </w:numPr>
        <w:spacing w:after="0" w:line="240" w:lineRule="auto"/>
        <w:ind w:left="0" w:right="-2" w:firstLine="720"/>
        <w:jc w:val="both"/>
        <w:rPr>
          <w:rFonts w:ascii="Times New Roman" w:eastAsia="Times New Roman" w:hAnsi="Times New Roman" w:cs="Times New Roman"/>
          <w:bCs/>
          <w:sz w:val="28"/>
          <w:szCs w:val="28"/>
          <w:lang w:eastAsia="ru-RU"/>
        </w:rPr>
      </w:pPr>
      <w:r w:rsidRPr="0045474A">
        <w:rPr>
          <w:rFonts w:ascii="Times New Roman" w:eastAsia="Times New Roman" w:hAnsi="Times New Roman" w:cs="Times New Roman"/>
          <w:bCs/>
          <w:sz w:val="28"/>
          <w:szCs w:val="28"/>
          <w:lang w:eastAsia="ru-RU"/>
        </w:rPr>
        <w:t xml:space="preserve">В флористическом составе </w:t>
      </w:r>
      <w:r w:rsidR="00DB6FD2" w:rsidRPr="0045474A">
        <w:rPr>
          <w:rFonts w:ascii="Times New Roman" w:eastAsia="Times New Roman" w:hAnsi="Times New Roman" w:cs="Times New Roman"/>
          <w:bCs/>
          <w:sz w:val="28"/>
          <w:szCs w:val="28"/>
          <w:lang w:eastAsia="ru-RU"/>
        </w:rPr>
        <w:t>Новосемейкинского карстового поля</w:t>
      </w:r>
      <w:r w:rsidRPr="0045474A">
        <w:rPr>
          <w:rFonts w:ascii="Times New Roman" w:eastAsia="Times New Roman" w:hAnsi="Times New Roman" w:cs="Times New Roman"/>
          <w:bCs/>
          <w:sz w:val="28"/>
          <w:szCs w:val="28"/>
          <w:lang w:eastAsia="ru-RU"/>
        </w:rPr>
        <w:t xml:space="preserve"> выявлено </w:t>
      </w:r>
      <w:r w:rsidR="00DB6FD2" w:rsidRPr="0045474A">
        <w:rPr>
          <w:rFonts w:ascii="Times New Roman" w:eastAsia="Times New Roman" w:hAnsi="Times New Roman" w:cs="Times New Roman"/>
          <w:bCs/>
          <w:sz w:val="28"/>
          <w:szCs w:val="28"/>
          <w:lang w:eastAsia="ru-RU"/>
        </w:rPr>
        <w:t>201</w:t>
      </w:r>
      <w:r w:rsidRPr="0045474A">
        <w:rPr>
          <w:rFonts w:ascii="Times New Roman" w:eastAsia="Times New Roman" w:hAnsi="Times New Roman" w:cs="Times New Roman"/>
          <w:bCs/>
          <w:sz w:val="28"/>
          <w:szCs w:val="28"/>
          <w:lang w:eastAsia="ru-RU"/>
        </w:rPr>
        <w:t xml:space="preserve"> видов высших сосудистых растений. Они принадлежат к </w:t>
      </w:r>
      <w:r w:rsidR="00DB6FD2" w:rsidRPr="0045474A">
        <w:rPr>
          <w:rFonts w:ascii="Times New Roman" w:eastAsia="Times New Roman" w:hAnsi="Times New Roman" w:cs="Times New Roman"/>
          <w:bCs/>
          <w:sz w:val="28"/>
          <w:szCs w:val="28"/>
          <w:lang w:eastAsia="ru-RU"/>
        </w:rPr>
        <w:t>175</w:t>
      </w:r>
      <w:r w:rsidRPr="0045474A">
        <w:rPr>
          <w:rFonts w:ascii="Times New Roman" w:eastAsia="Times New Roman" w:hAnsi="Times New Roman" w:cs="Times New Roman"/>
          <w:bCs/>
          <w:sz w:val="28"/>
          <w:szCs w:val="28"/>
          <w:lang w:eastAsia="ru-RU"/>
        </w:rPr>
        <w:t xml:space="preserve"> родам, </w:t>
      </w:r>
      <w:r w:rsidR="00DB6FD2" w:rsidRPr="0045474A">
        <w:rPr>
          <w:rFonts w:ascii="Times New Roman" w:eastAsia="Times New Roman" w:hAnsi="Times New Roman" w:cs="Times New Roman"/>
          <w:bCs/>
          <w:sz w:val="28"/>
          <w:szCs w:val="28"/>
          <w:lang w:eastAsia="ru-RU"/>
        </w:rPr>
        <w:t>4</w:t>
      </w:r>
      <w:r w:rsidRPr="0045474A">
        <w:rPr>
          <w:rFonts w:ascii="Times New Roman" w:eastAsia="Times New Roman" w:hAnsi="Times New Roman" w:cs="Times New Roman"/>
          <w:bCs/>
          <w:sz w:val="28"/>
          <w:szCs w:val="28"/>
          <w:lang w:eastAsia="ru-RU"/>
        </w:rPr>
        <w:t xml:space="preserve"> семействам и </w:t>
      </w:r>
      <w:r w:rsidR="00DB6FD2" w:rsidRPr="0045474A">
        <w:rPr>
          <w:rFonts w:ascii="Times New Roman" w:eastAsia="Times New Roman" w:hAnsi="Times New Roman" w:cs="Times New Roman"/>
          <w:bCs/>
          <w:sz w:val="28"/>
          <w:szCs w:val="28"/>
          <w:lang w:eastAsia="ru-RU"/>
        </w:rPr>
        <w:t>2</w:t>
      </w:r>
      <w:r w:rsidRPr="0045474A">
        <w:rPr>
          <w:rFonts w:ascii="Times New Roman" w:eastAsia="Times New Roman" w:hAnsi="Times New Roman" w:cs="Times New Roman"/>
          <w:bCs/>
          <w:sz w:val="28"/>
          <w:szCs w:val="28"/>
          <w:lang w:eastAsia="ru-RU"/>
        </w:rPr>
        <w:t xml:space="preserve"> отдел</w:t>
      </w:r>
      <w:r w:rsidR="00DB6FD2" w:rsidRPr="0045474A">
        <w:rPr>
          <w:rFonts w:ascii="Times New Roman" w:eastAsia="Times New Roman" w:hAnsi="Times New Roman" w:cs="Times New Roman"/>
          <w:bCs/>
          <w:sz w:val="28"/>
          <w:szCs w:val="28"/>
          <w:lang w:eastAsia="ru-RU"/>
        </w:rPr>
        <w:t>ам</w:t>
      </w:r>
      <w:r w:rsidRPr="0045474A">
        <w:rPr>
          <w:rFonts w:ascii="Times New Roman" w:eastAsia="Times New Roman" w:hAnsi="Times New Roman" w:cs="Times New Roman"/>
          <w:bCs/>
          <w:sz w:val="28"/>
          <w:szCs w:val="28"/>
          <w:lang w:eastAsia="ru-RU"/>
        </w:rPr>
        <w:t xml:space="preserve">. </w:t>
      </w:r>
    </w:p>
    <w:p w14:paraId="76CDC77B" w14:textId="77777777" w:rsidR="00AF1551" w:rsidRPr="0045474A" w:rsidRDefault="00AF1551" w:rsidP="0045474A">
      <w:pPr>
        <w:numPr>
          <w:ilvl w:val="0"/>
          <w:numId w:val="1"/>
        </w:numPr>
        <w:spacing w:after="0" w:line="240" w:lineRule="auto"/>
        <w:ind w:left="0" w:right="-2" w:firstLine="720"/>
        <w:jc w:val="both"/>
        <w:rPr>
          <w:rFonts w:ascii="Times New Roman" w:eastAsia="Times New Roman" w:hAnsi="Times New Roman" w:cs="Times New Roman"/>
          <w:bCs/>
          <w:sz w:val="28"/>
          <w:szCs w:val="28"/>
          <w:lang w:eastAsia="ru-RU"/>
        </w:rPr>
      </w:pPr>
      <w:r w:rsidRPr="0045474A">
        <w:rPr>
          <w:rFonts w:ascii="Times New Roman" w:eastAsia="Times New Roman" w:hAnsi="Times New Roman" w:cs="Times New Roman"/>
          <w:bCs/>
          <w:sz w:val="28"/>
          <w:szCs w:val="28"/>
          <w:lang w:eastAsia="ru-RU"/>
        </w:rPr>
        <w:t>Экологические условия определяют разнообразие экобиоморф. В сложении растительных сообществ карстовых воронок главную роль играют травянистые корневищные многолетние жизненные формы (</w:t>
      </w:r>
      <w:r w:rsidR="00DB6FD2" w:rsidRPr="0045474A">
        <w:rPr>
          <w:rFonts w:ascii="Times New Roman" w:eastAsia="Times New Roman" w:hAnsi="Times New Roman" w:cs="Times New Roman"/>
          <w:bCs/>
          <w:sz w:val="28"/>
          <w:szCs w:val="28"/>
          <w:lang w:eastAsia="ru-RU"/>
        </w:rPr>
        <w:t>141</w:t>
      </w:r>
      <w:r w:rsidRPr="0045474A">
        <w:rPr>
          <w:rFonts w:ascii="Times New Roman" w:eastAsia="Times New Roman" w:hAnsi="Times New Roman" w:cs="Times New Roman"/>
          <w:bCs/>
          <w:sz w:val="28"/>
          <w:szCs w:val="28"/>
          <w:lang w:eastAsia="ru-RU"/>
        </w:rPr>
        <w:t xml:space="preserve"> вид). Они принимают участие в закреплении почво-грунтов карстовых склонов и способствуют процесссам выполаживания воронок. Среди деревянистых растений преобладают кустарники (</w:t>
      </w:r>
      <w:r w:rsidR="00DB6FD2" w:rsidRPr="0045474A">
        <w:rPr>
          <w:rFonts w:ascii="Times New Roman" w:eastAsia="Times New Roman" w:hAnsi="Times New Roman" w:cs="Times New Roman"/>
          <w:bCs/>
          <w:sz w:val="28"/>
          <w:szCs w:val="28"/>
          <w:lang w:eastAsia="ru-RU"/>
        </w:rPr>
        <w:t>11</w:t>
      </w:r>
      <w:r w:rsidRPr="0045474A">
        <w:rPr>
          <w:rFonts w:ascii="Times New Roman" w:eastAsia="Times New Roman" w:hAnsi="Times New Roman" w:cs="Times New Roman"/>
          <w:bCs/>
          <w:sz w:val="28"/>
          <w:szCs w:val="28"/>
          <w:lang w:eastAsia="ru-RU"/>
        </w:rPr>
        <w:t xml:space="preserve"> видов), </w:t>
      </w:r>
      <w:r w:rsidR="00DB6FD2" w:rsidRPr="0045474A">
        <w:rPr>
          <w:rFonts w:ascii="Times New Roman" w:eastAsia="Times New Roman" w:hAnsi="Times New Roman" w:cs="Times New Roman"/>
          <w:bCs/>
          <w:sz w:val="28"/>
          <w:szCs w:val="28"/>
          <w:lang w:eastAsia="ru-RU"/>
        </w:rPr>
        <w:t>10</w:t>
      </w:r>
      <w:r w:rsidRPr="0045474A">
        <w:rPr>
          <w:rFonts w:ascii="Times New Roman" w:eastAsia="Times New Roman" w:hAnsi="Times New Roman" w:cs="Times New Roman"/>
          <w:bCs/>
          <w:sz w:val="28"/>
          <w:szCs w:val="28"/>
          <w:lang w:eastAsia="ru-RU"/>
        </w:rPr>
        <w:t xml:space="preserve"> вид</w:t>
      </w:r>
      <w:r w:rsidR="00DB6FD2" w:rsidRPr="0045474A">
        <w:rPr>
          <w:rFonts w:ascii="Times New Roman" w:eastAsia="Times New Roman" w:hAnsi="Times New Roman" w:cs="Times New Roman"/>
          <w:bCs/>
          <w:sz w:val="28"/>
          <w:szCs w:val="28"/>
          <w:lang w:eastAsia="ru-RU"/>
        </w:rPr>
        <w:t>ами</w:t>
      </w:r>
      <w:r w:rsidRPr="0045474A">
        <w:rPr>
          <w:rFonts w:ascii="Times New Roman" w:eastAsia="Times New Roman" w:hAnsi="Times New Roman" w:cs="Times New Roman"/>
          <w:bCs/>
          <w:sz w:val="28"/>
          <w:szCs w:val="28"/>
          <w:lang w:eastAsia="ru-RU"/>
        </w:rPr>
        <w:t xml:space="preserve"> представлены деревьями, 1</w:t>
      </w:r>
      <w:r w:rsidR="00BB5E92" w:rsidRPr="0045474A">
        <w:rPr>
          <w:rFonts w:ascii="Times New Roman" w:eastAsia="Times New Roman" w:hAnsi="Times New Roman" w:cs="Times New Roman"/>
          <w:bCs/>
          <w:sz w:val="28"/>
          <w:szCs w:val="28"/>
          <w:lang w:eastAsia="ru-RU"/>
        </w:rPr>
        <w:t xml:space="preserve"> вид </w:t>
      </w:r>
      <w:r w:rsidRPr="0045474A">
        <w:rPr>
          <w:rFonts w:ascii="Times New Roman" w:eastAsia="Times New Roman" w:hAnsi="Times New Roman" w:cs="Times New Roman"/>
          <w:bCs/>
          <w:sz w:val="28"/>
          <w:szCs w:val="28"/>
          <w:lang w:eastAsia="ru-RU"/>
        </w:rPr>
        <w:t xml:space="preserve">– полукустарником и </w:t>
      </w:r>
      <w:r w:rsidR="00DB6FD2" w:rsidRPr="0045474A">
        <w:rPr>
          <w:rFonts w:ascii="Times New Roman" w:eastAsia="Times New Roman" w:hAnsi="Times New Roman" w:cs="Times New Roman"/>
          <w:bCs/>
          <w:sz w:val="28"/>
          <w:szCs w:val="28"/>
          <w:lang w:eastAsia="ru-RU"/>
        </w:rPr>
        <w:t>4 вида</w:t>
      </w:r>
      <w:r w:rsidRPr="0045474A">
        <w:rPr>
          <w:rFonts w:ascii="Times New Roman" w:eastAsia="Times New Roman" w:hAnsi="Times New Roman" w:cs="Times New Roman"/>
          <w:bCs/>
          <w:sz w:val="28"/>
          <w:szCs w:val="28"/>
          <w:lang w:eastAsia="ru-RU"/>
        </w:rPr>
        <w:t xml:space="preserve"> полукустарничками. Наличие двулетников и однолетников (</w:t>
      </w:r>
      <w:r w:rsidR="00DB6FD2" w:rsidRPr="0045474A">
        <w:rPr>
          <w:rFonts w:ascii="Times New Roman" w:eastAsia="Times New Roman" w:hAnsi="Times New Roman" w:cs="Times New Roman"/>
          <w:bCs/>
          <w:sz w:val="28"/>
          <w:szCs w:val="28"/>
          <w:lang w:eastAsia="ru-RU"/>
        </w:rPr>
        <w:t>по 3</w:t>
      </w:r>
      <w:r w:rsidRPr="0045474A">
        <w:rPr>
          <w:rFonts w:ascii="Times New Roman" w:eastAsia="Times New Roman" w:hAnsi="Times New Roman" w:cs="Times New Roman"/>
          <w:bCs/>
          <w:sz w:val="28"/>
          <w:szCs w:val="28"/>
          <w:lang w:eastAsia="ru-RU"/>
        </w:rPr>
        <w:t xml:space="preserve">4 вида) свидетельствует об усиленном воздействии антропогенного фактора на фитоценозы карстовых понижений, приводящему к появлению здесь сорно-рудеральных растений. </w:t>
      </w:r>
    </w:p>
    <w:p w14:paraId="4F6AABF3" w14:textId="281C67F9" w:rsidR="00AF1551" w:rsidRPr="0045474A" w:rsidRDefault="00AF1551" w:rsidP="0045474A">
      <w:pPr>
        <w:numPr>
          <w:ilvl w:val="0"/>
          <w:numId w:val="2"/>
        </w:numPr>
        <w:spacing w:after="0" w:line="240" w:lineRule="auto"/>
        <w:ind w:left="0" w:right="-2" w:firstLine="720"/>
        <w:jc w:val="both"/>
        <w:rPr>
          <w:rFonts w:ascii="Times New Roman" w:eastAsia="Times New Roman" w:hAnsi="Times New Roman" w:cs="Times New Roman"/>
          <w:bCs/>
          <w:sz w:val="28"/>
          <w:szCs w:val="28"/>
          <w:lang w:eastAsia="ru-RU"/>
        </w:rPr>
      </w:pPr>
      <w:r w:rsidRPr="0045474A">
        <w:rPr>
          <w:rFonts w:ascii="Times New Roman" w:eastAsia="Times New Roman" w:hAnsi="Times New Roman" w:cs="Times New Roman"/>
          <w:bCs/>
          <w:sz w:val="28"/>
          <w:szCs w:val="28"/>
          <w:lang w:eastAsia="ru-RU"/>
        </w:rPr>
        <w:t>Основу растительного покрова карстовых воронок составляет лесостепная (</w:t>
      </w:r>
      <w:r w:rsidR="00F05699" w:rsidRPr="0045474A">
        <w:rPr>
          <w:rFonts w:ascii="Times New Roman" w:eastAsia="Times New Roman" w:hAnsi="Times New Roman" w:cs="Times New Roman"/>
          <w:bCs/>
          <w:sz w:val="28"/>
          <w:szCs w:val="28"/>
          <w:lang w:eastAsia="ru-RU"/>
        </w:rPr>
        <w:t>77</w:t>
      </w:r>
      <w:r w:rsidRPr="0045474A">
        <w:rPr>
          <w:rFonts w:ascii="Times New Roman" w:eastAsia="Times New Roman" w:hAnsi="Times New Roman" w:cs="Times New Roman"/>
          <w:bCs/>
          <w:sz w:val="28"/>
          <w:szCs w:val="28"/>
          <w:lang w:eastAsia="ru-RU"/>
        </w:rPr>
        <w:t xml:space="preserve"> вида) эколого-фитоценотическая группа, которая обладает экологической пластичностью и встречается по всему профилю воронок. Лесная (</w:t>
      </w:r>
      <w:r w:rsidR="00F05699" w:rsidRPr="0045474A">
        <w:rPr>
          <w:rFonts w:ascii="Times New Roman" w:eastAsia="Times New Roman" w:hAnsi="Times New Roman" w:cs="Times New Roman"/>
          <w:bCs/>
          <w:sz w:val="28"/>
          <w:szCs w:val="28"/>
          <w:lang w:eastAsia="ru-RU"/>
        </w:rPr>
        <w:t>19</w:t>
      </w:r>
      <w:r w:rsidRPr="0045474A">
        <w:rPr>
          <w:rFonts w:ascii="Times New Roman" w:eastAsia="Times New Roman" w:hAnsi="Times New Roman" w:cs="Times New Roman"/>
          <w:bCs/>
          <w:sz w:val="28"/>
          <w:szCs w:val="28"/>
          <w:lang w:eastAsia="ru-RU"/>
        </w:rPr>
        <w:t xml:space="preserve"> </w:t>
      </w:r>
      <w:r w:rsidR="00F05699" w:rsidRPr="0045474A">
        <w:rPr>
          <w:rFonts w:ascii="Times New Roman" w:eastAsia="Times New Roman" w:hAnsi="Times New Roman" w:cs="Times New Roman"/>
          <w:bCs/>
          <w:sz w:val="28"/>
          <w:szCs w:val="28"/>
          <w:lang w:eastAsia="ru-RU"/>
        </w:rPr>
        <w:t>видов) и лугово-лесная</w:t>
      </w:r>
      <w:r w:rsidRPr="0045474A">
        <w:rPr>
          <w:rFonts w:ascii="Times New Roman" w:eastAsia="Times New Roman" w:hAnsi="Times New Roman" w:cs="Times New Roman"/>
          <w:bCs/>
          <w:sz w:val="28"/>
          <w:szCs w:val="28"/>
          <w:lang w:eastAsia="ru-RU"/>
        </w:rPr>
        <w:t xml:space="preserve"> (</w:t>
      </w:r>
      <w:r w:rsidR="00F05699" w:rsidRPr="0045474A">
        <w:rPr>
          <w:rFonts w:ascii="Times New Roman" w:eastAsia="Times New Roman" w:hAnsi="Times New Roman" w:cs="Times New Roman"/>
          <w:bCs/>
          <w:sz w:val="28"/>
          <w:szCs w:val="28"/>
          <w:lang w:eastAsia="ru-RU"/>
        </w:rPr>
        <w:t>21</w:t>
      </w:r>
      <w:r w:rsidRPr="0045474A">
        <w:rPr>
          <w:rFonts w:ascii="Times New Roman" w:eastAsia="Times New Roman" w:hAnsi="Times New Roman" w:cs="Times New Roman"/>
          <w:bCs/>
          <w:sz w:val="28"/>
          <w:szCs w:val="28"/>
          <w:lang w:eastAsia="ru-RU"/>
        </w:rPr>
        <w:t xml:space="preserve"> видов) группы предпочитают в качестве местообитаний достаточно увлажнённые средние и нижние участки склонов карстовых воронок. Степная эколого-фитоценотическая группа (</w:t>
      </w:r>
      <w:r w:rsidR="00F05699" w:rsidRPr="0045474A">
        <w:rPr>
          <w:rFonts w:ascii="Times New Roman" w:eastAsia="Times New Roman" w:hAnsi="Times New Roman" w:cs="Times New Roman"/>
          <w:bCs/>
          <w:sz w:val="28"/>
          <w:szCs w:val="28"/>
          <w:lang w:eastAsia="ru-RU"/>
        </w:rPr>
        <w:t>34</w:t>
      </w:r>
      <w:r w:rsidRPr="0045474A">
        <w:rPr>
          <w:rFonts w:ascii="Times New Roman" w:eastAsia="Times New Roman" w:hAnsi="Times New Roman" w:cs="Times New Roman"/>
          <w:bCs/>
          <w:sz w:val="28"/>
          <w:szCs w:val="28"/>
          <w:lang w:eastAsia="ru-RU"/>
        </w:rPr>
        <w:t xml:space="preserve"> видов) формирует в воронках сообщества верхних участков. Наличие сорных растений (</w:t>
      </w:r>
      <w:r w:rsidR="00F05699" w:rsidRPr="0045474A">
        <w:rPr>
          <w:rFonts w:ascii="Times New Roman" w:eastAsia="Times New Roman" w:hAnsi="Times New Roman" w:cs="Times New Roman"/>
          <w:bCs/>
          <w:sz w:val="28"/>
          <w:szCs w:val="28"/>
          <w:lang w:eastAsia="ru-RU"/>
        </w:rPr>
        <w:t>11</w:t>
      </w:r>
      <w:r w:rsidRPr="0045474A">
        <w:rPr>
          <w:rFonts w:ascii="Times New Roman" w:eastAsia="Times New Roman" w:hAnsi="Times New Roman" w:cs="Times New Roman"/>
          <w:bCs/>
          <w:sz w:val="28"/>
          <w:szCs w:val="28"/>
          <w:lang w:eastAsia="ru-RU"/>
        </w:rPr>
        <w:t xml:space="preserve"> видов) свидетельствует о синантропизации флоры карстовых воронок в условиях усиленного антропогенного воздействия. Остальные 5 эколого-фитоценотических групп – </w:t>
      </w:r>
      <w:r w:rsidR="005A62F8" w:rsidRPr="0045474A">
        <w:rPr>
          <w:rFonts w:ascii="Times New Roman" w:eastAsia="Times New Roman" w:hAnsi="Times New Roman" w:cs="Times New Roman"/>
          <w:bCs/>
          <w:sz w:val="28"/>
          <w:szCs w:val="28"/>
          <w:lang w:eastAsia="ru-RU"/>
        </w:rPr>
        <w:t>горностепная</w:t>
      </w:r>
      <w:r w:rsidR="00F05699" w:rsidRPr="0045474A">
        <w:rPr>
          <w:rFonts w:ascii="Times New Roman" w:eastAsia="Times New Roman" w:hAnsi="Times New Roman" w:cs="Times New Roman"/>
          <w:bCs/>
          <w:sz w:val="28"/>
          <w:szCs w:val="28"/>
          <w:lang w:eastAsia="ru-RU"/>
        </w:rPr>
        <w:t>, лугов</w:t>
      </w:r>
      <w:r w:rsidRPr="0045474A">
        <w:rPr>
          <w:rFonts w:ascii="Times New Roman" w:eastAsia="Times New Roman" w:hAnsi="Times New Roman" w:cs="Times New Roman"/>
          <w:bCs/>
          <w:sz w:val="28"/>
          <w:szCs w:val="28"/>
          <w:lang w:eastAsia="ru-RU"/>
        </w:rPr>
        <w:t xml:space="preserve">ая, лугово-степная и </w:t>
      </w:r>
      <w:r w:rsidR="00F05699" w:rsidRPr="0045474A">
        <w:rPr>
          <w:rFonts w:ascii="Times New Roman" w:eastAsia="Times New Roman" w:hAnsi="Times New Roman" w:cs="Times New Roman"/>
          <w:bCs/>
          <w:sz w:val="28"/>
          <w:szCs w:val="28"/>
          <w:lang w:eastAsia="ru-RU"/>
        </w:rPr>
        <w:t>рудеральная, пустынно-степная</w:t>
      </w:r>
      <w:r w:rsidRPr="0045474A">
        <w:rPr>
          <w:rFonts w:ascii="Times New Roman" w:eastAsia="Times New Roman" w:hAnsi="Times New Roman" w:cs="Times New Roman"/>
          <w:bCs/>
          <w:sz w:val="28"/>
          <w:szCs w:val="28"/>
          <w:lang w:eastAsia="ru-RU"/>
        </w:rPr>
        <w:t xml:space="preserve"> представлены значительно меньшим количеством видов. </w:t>
      </w:r>
    </w:p>
    <w:p w14:paraId="4A536344" w14:textId="77777777" w:rsidR="00AF1551" w:rsidRPr="0045474A" w:rsidRDefault="00AF1551" w:rsidP="0045474A">
      <w:pPr>
        <w:numPr>
          <w:ilvl w:val="0"/>
          <w:numId w:val="2"/>
        </w:numPr>
        <w:spacing w:after="0" w:line="240" w:lineRule="auto"/>
        <w:ind w:left="0" w:right="-2" w:firstLine="720"/>
        <w:jc w:val="both"/>
        <w:rPr>
          <w:rFonts w:ascii="Times New Roman" w:eastAsia="Times New Roman" w:hAnsi="Times New Roman" w:cs="Times New Roman"/>
          <w:bCs/>
          <w:sz w:val="28"/>
          <w:szCs w:val="28"/>
          <w:lang w:eastAsia="ru-RU"/>
        </w:rPr>
      </w:pPr>
      <w:r w:rsidRPr="0045474A">
        <w:rPr>
          <w:rFonts w:ascii="Times New Roman" w:eastAsia="Times New Roman" w:hAnsi="Times New Roman" w:cs="Times New Roman"/>
          <w:bCs/>
          <w:sz w:val="28"/>
          <w:szCs w:val="28"/>
          <w:lang w:eastAsia="ru-RU"/>
        </w:rPr>
        <w:t>Среди экобиологических форм, принимающих участие в формировании растительного покрова карстовых воронок, преобладают мезофиты (</w:t>
      </w:r>
      <w:r w:rsidR="00EB11C9" w:rsidRPr="0045474A">
        <w:rPr>
          <w:rFonts w:ascii="Times New Roman" w:eastAsia="Times New Roman" w:hAnsi="Times New Roman" w:cs="Times New Roman"/>
          <w:bCs/>
          <w:sz w:val="28"/>
          <w:szCs w:val="28"/>
          <w:lang w:eastAsia="ru-RU"/>
        </w:rPr>
        <w:t>88</w:t>
      </w:r>
      <w:r w:rsidRPr="0045474A">
        <w:rPr>
          <w:rFonts w:ascii="Times New Roman" w:eastAsia="Times New Roman" w:hAnsi="Times New Roman" w:cs="Times New Roman"/>
          <w:bCs/>
          <w:sz w:val="28"/>
          <w:szCs w:val="28"/>
          <w:lang w:eastAsia="ru-RU"/>
        </w:rPr>
        <w:t xml:space="preserve"> видов). Доминирование растений мезофитного характера </w:t>
      </w:r>
      <w:r w:rsidRPr="0045474A">
        <w:rPr>
          <w:rFonts w:ascii="Times New Roman" w:eastAsia="Times New Roman" w:hAnsi="Times New Roman" w:cs="Times New Roman"/>
          <w:bCs/>
          <w:sz w:val="28"/>
          <w:szCs w:val="28"/>
          <w:lang w:eastAsia="ru-RU"/>
        </w:rPr>
        <w:lastRenderedPageBreak/>
        <w:t>свидетельствует о достаточной увлажнённости местообитаний карстовых форм рельефа. Значительную роль играют также группы ксерофитов (</w:t>
      </w:r>
      <w:r w:rsidR="00F05699" w:rsidRPr="0045474A">
        <w:rPr>
          <w:rFonts w:ascii="Times New Roman" w:eastAsia="Times New Roman" w:hAnsi="Times New Roman" w:cs="Times New Roman"/>
          <w:bCs/>
          <w:sz w:val="28"/>
          <w:szCs w:val="28"/>
          <w:lang w:eastAsia="ru-RU"/>
        </w:rPr>
        <w:t>55</w:t>
      </w:r>
      <w:r w:rsidRPr="0045474A">
        <w:rPr>
          <w:rFonts w:ascii="Times New Roman" w:eastAsia="Times New Roman" w:hAnsi="Times New Roman" w:cs="Times New Roman"/>
          <w:bCs/>
          <w:sz w:val="28"/>
          <w:szCs w:val="28"/>
          <w:lang w:eastAsia="ru-RU"/>
        </w:rPr>
        <w:t xml:space="preserve"> вида) и </w:t>
      </w:r>
      <w:r w:rsidR="00F05699" w:rsidRPr="0045474A">
        <w:rPr>
          <w:rFonts w:ascii="Times New Roman" w:eastAsia="Times New Roman" w:hAnsi="Times New Roman" w:cs="Times New Roman"/>
          <w:bCs/>
          <w:sz w:val="28"/>
          <w:szCs w:val="28"/>
          <w:lang w:eastAsia="ru-RU"/>
        </w:rPr>
        <w:t>ксеромезофитов</w:t>
      </w:r>
      <w:r w:rsidRPr="0045474A">
        <w:rPr>
          <w:rFonts w:ascii="Times New Roman" w:eastAsia="Times New Roman" w:hAnsi="Times New Roman" w:cs="Times New Roman"/>
          <w:bCs/>
          <w:sz w:val="28"/>
          <w:szCs w:val="28"/>
          <w:lang w:eastAsia="ru-RU"/>
        </w:rPr>
        <w:t xml:space="preserve"> (</w:t>
      </w:r>
      <w:r w:rsidR="00F05699" w:rsidRPr="0045474A">
        <w:rPr>
          <w:rFonts w:ascii="Times New Roman" w:eastAsia="Times New Roman" w:hAnsi="Times New Roman" w:cs="Times New Roman"/>
          <w:bCs/>
          <w:sz w:val="28"/>
          <w:szCs w:val="28"/>
          <w:lang w:eastAsia="ru-RU"/>
        </w:rPr>
        <w:t>28</w:t>
      </w:r>
      <w:r w:rsidRPr="0045474A">
        <w:rPr>
          <w:rFonts w:ascii="Times New Roman" w:eastAsia="Times New Roman" w:hAnsi="Times New Roman" w:cs="Times New Roman"/>
          <w:bCs/>
          <w:sz w:val="28"/>
          <w:szCs w:val="28"/>
          <w:lang w:eastAsia="ru-RU"/>
        </w:rPr>
        <w:t xml:space="preserve"> видов). Остальные 3 группы экобиологических форм – </w:t>
      </w:r>
      <w:r w:rsidR="00F05699" w:rsidRPr="0045474A">
        <w:rPr>
          <w:rFonts w:ascii="Times New Roman" w:eastAsia="Times New Roman" w:hAnsi="Times New Roman" w:cs="Times New Roman"/>
          <w:bCs/>
          <w:sz w:val="28"/>
          <w:szCs w:val="28"/>
          <w:lang w:eastAsia="ru-RU"/>
        </w:rPr>
        <w:t>мезоксерофиты и</w:t>
      </w:r>
      <w:r w:rsidRPr="0045474A">
        <w:rPr>
          <w:rFonts w:ascii="Times New Roman" w:eastAsia="Times New Roman" w:hAnsi="Times New Roman" w:cs="Times New Roman"/>
          <w:bCs/>
          <w:sz w:val="28"/>
          <w:szCs w:val="28"/>
          <w:lang w:eastAsia="ru-RU"/>
        </w:rPr>
        <w:t xml:space="preserve"> гигромезофиты включают всего </w:t>
      </w:r>
      <w:r w:rsidR="00F05699" w:rsidRPr="0045474A">
        <w:rPr>
          <w:rFonts w:ascii="Times New Roman" w:eastAsia="Times New Roman" w:hAnsi="Times New Roman" w:cs="Times New Roman"/>
          <w:bCs/>
          <w:sz w:val="28"/>
          <w:szCs w:val="28"/>
          <w:lang w:eastAsia="ru-RU"/>
        </w:rPr>
        <w:t>29</w:t>
      </w:r>
      <w:r w:rsidRPr="0045474A">
        <w:rPr>
          <w:rFonts w:ascii="Times New Roman" w:eastAsia="Times New Roman" w:hAnsi="Times New Roman" w:cs="Times New Roman"/>
          <w:bCs/>
          <w:sz w:val="28"/>
          <w:szCs w:val="28"/>
          <w:lang w:eastAsia="ru-RU"/>
        </w:rPr>
        <w:t xml:space="preserve"> видов и их роль в формировании растительного покрова карстовых воронок незначительна.</w:t>
      </w:r>
    </w:p>
    <w:p w14:paraId="7C14074F" w14:textId="77777777" w:rsidR="00AF1551" w:rsidRPr="0045474A" w:rsidRDefault="00AF1551" w:rsidP="0045474A">
      <w:pPr>
        <w:numPr>
          <w:ilvl w:val="0"/>
          <w:numId w:val="2"/>
        </w:numPr>
        <w:spacing w:after="0" w:line="240" w:lineRule="auto"/>
        <w:ind w:left="0" w:right="-2" w:firstLine="720"/>
        <w:jc w:val="both"/>
        <w:rPr>
          <w:rFonts w:ascii="Times New Roman" w:eastAsia="Times New Roman" w:hAnsi="Times New Roman" w:cs="Times New Roman"/>
          <w:bCs/>
          <w:sz w:val="28"/>
          <w:szCs w:val="28"/>
          <w:lang w:eastAsia="ru-RU"/>
        </w:rPr>
      </w:pPr>
      <w:r w:rsidRPr="0045474A">
        <w:rPr>
          <w:rFonts w:ascii="Times New Roman" w:eastAsia="Times New Roman" w:hAnsi="Times New Roman" w:cs="Times New Roman"/>
          <w:bCs/>
          <w:sz w:val="28"/>
          <w:szCs w:val="28"/>
          <w:lang w:eastAsia="ru-RU"/>
        </w:rPr>
        <w:t>Карстовые воронки играют заметную роль в сохранении редких и исчезающих видов растений. Из 201 вид</w:t>
      </w:r>
      <w:r w:rsidR="00BB5E92" w:rsidRPr="0045474A">
        <w:rPr>
          <w:rFonts w:ascii="Times New Roman" w:eastAsia="Times New Roman" w:hAnsi="Times New Roman" w:cs="Times New Roman"/>
          <w:bCs/>
          <w:sz w:val="28"/>
          <w:szCs w:val="28"/>
          <w:lang w:eastAsia="ru-RU"/>
        </w:rPr>
        <w:t>а</w:t>
      </w:r>
      <w:r w:rsidRPr="0045474A">
        <w:rPr>
          <w:rFonts w:ascii="Times New Roman" w:eastAsia="Times New Roman" w:hAnsi="Times New Roman" w:cs="Times New Roman"/>
          <w:bCs/>
          <w:sz w:val="28"/>
          <w:szCs w:val="28"/>
          <w:lang w:eastAsia="ru-RU"/>
        </w:rPr>
        <w:t xml:space="preserve"> растений, формирующих их растительный покров, </w:t>
      </w:r>
      <w:r w:rsidR="00BB5E92" w:rsidRPr="0045474A">
        <w:rPr>
          <w:rFonts w:ascii="Times New Roman" w:eastAsia="Times New Roman" w:hAnsi="Times New Roman" w:cs="Times New Roman"/>
          <w:bCs/>
          <w:sz w:val="28"/>
          <w:szCs w:val="28"/>
          <w:lang w:eastAsia="ru-RU"/>
        </w:rPr>
        <w:t>20</w:t>
      </w:r>
      <w:r w:rsidRPr="0045474A">
        <w:rPr>
          <w:rFonts w:ascii="Times New Roman" w:eastAsia="Times New Roman" w:hAnsi="Times New Roman" w:cs="Times New Roman"/>
          <w:bCs/>
          <w:sz w:val="28"/>
          <w:szCs w:val="28"/>
          <w:lang w:eastAsia="ru-RU"/>
        </w:rPr>
        <w:t xml:space="preserve"> относятся к редким и исчезающим видам Самарской области.</w:t>
      </w:r>
    </w:p>
    <w:p w14:paraId="27695936" w14:textId="77777777" w:rsidR="00AF1551" w:rsidRPr="0045474A" w:rsidRDefault="00AF1551" w:rsidP="0045474A">
      <w:pPr>
        <w:numPr>
          <w:ilvl w:val="0"/>
          <w:numId w:val="2"/>
        </w:numPr>
        <w:tabs>
          <w:tab w:val="left" w:pos="426"/>
        </w:tabs>
        <w:spacing w:after="0" w:line="240" w:lineRule="auto"/>
        <w:ind w:left="0" w:right="-2" w:firstLine="720"/>
        <w:jc w:val="both"/>
        <w:rPr>
          <w:rFonts w:ascii="Times New Roman" w:eastAsia="Times New Roman" w:hAnsi="Times New Roman" w:cs="Times New Roman"/>
          <w:bCs/>
          <w:sz w:val="28"/>
          <w:szCs w:val="28"/>
          <w:lang w:eastAsia="ru-RU"/>
        </w:rPr>
      </w:pPr>
      <w:r w:rsidRPr="0045474A">
        <w:rPr>
          <w:rFonts w:ascii="Times New Roman" w:eastAsia="Times New Roman" w:hAnsi="Times New Roman" w:cs="Times New Roman"/>
          <w:bCs/>
          <w:sz w:val="28"/>
          <w:szCs w:val="28"/>
          <w:lang w:eastAsia="ru-RU"/>
        </w:rPr>
        <w:t xml:space="preserve">Карстовый рельеф, являясь перераспределяющим фактором, обуславливает разнообразные экологические условия внутри воронок. С этим связана значительная неоднородность их растительного покрова, который представлен </w:t>
      </w:r>
      <w:r w:rsidR="005302DB" w:rsidRPr="0045474A">
        <w:rPr>
          <w:rFonts w:ascii="Times New Roman" w:eastAsia="Times New Roman" w:hAnsi="Times New Roman" w:cs="Times New Roman"/>
          <w:bCs/>
          <w:sz w:val="28"/>
          <w:szCs w:val="28"/>
          <w:lang w:eastAsia="ru-RU"/>
        </w:rPr>
        <w:t>1</w:t>
      </w:r>
      <w:r w:rsidR="00BB5E92" w:rsidRPr="0045474A">
        <w:rPr>
          <w:rFonts w:ascii="Times New Roman" w:eastAsia="Times New Roman" w:hAnsi="Times New Roman" w:cs="Times New Roman"/>
          <w:bCs/>
          <w:sz w:val="28"/>
          <w:szCs w:val="28"/>
          <w:lang w:eastAsia="ru-RU"/>
        </w:rPr>
        <w:t>0</w:t>
      </w:r>
      <w:r w:rsidRPr="0045474A">
        <w:rPr>
          <w:rFonts w:ascii="Times New Roman" w:eastAsia="Times New Roman" w:hAnsi="Times New Roman" w:cs="Times New Roman"/>
          <w:bCs/>
          <w:sz w:val="28"/>
          <w:szCs w:val="28"/>
          <w:lang w:eastAsia="ru-RU"/>
        </w:rPr>
        <w:t xml:space="preserve"> типами фитоценозов, образующими поясные и полупоясные растительные сообщества. </w:t>
      </w:r>
    </w:p>
    <w:p w14:paraId="35FAE2C7" w14:textId="77777777" w:rsidR="00CA6C67" w:rsidRPr="0045474A" w:rsidRDefault="00CA6C67" w:rsidP="0045474A">
      <w:pPr>
        <w:spacing w:after="0" w:line="240" w:lineRule="auto"/>
        <w:ind w:firstLine="720"/>
        <w:jc w:val="both"/>
        <w:rPr>
          <w:rFonts w:ascii="Times New Roman" w:eastAsia="Times New Roman" w:hAnsi="Times New Roman" w:cs="Times New Roman"/>
          <w:sz w:val="28"/>
          <w:szCs w:val="28"/>
          <w:lang w:eastAsia="ru-RU"/>
        </w:rPr>
      </w:pPr>
    </w:p>
    <w:p w14:paraId="74DAC5AE" w14:textId="68ABA7A0" w:rsidR="00BA3012" w:rsidRPr="0045474A" w:rsidRDefault="003734DA" w:rsidP="0045474A">
      <w:pPr>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использованной литературы</w:t>
      </w:r>
    </w:p>
    <w:p w14:paraId="07DE98CE"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Агроклиматические ресурсы Куйбышевской области. 2-ое изд. – Л.: Гидрометеоиздат, 1968. -208 с.</w:t>
      </w:r>
    </w:p>
    <w:p w14:paraId="5B79C90C" w14:textId="77777777" w:rsidR="00A6554D"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Бирюкова Е.Г. Эколого-географический анализ флоры растительных сообществ долин малых рек // Интродукция, акклиматизация растений и окружающая среда. Куйбышев, 1978. Вып. 2. С. 63–67.</w:t>
      </w:r>
    </w:p>
    <w:p w14:paraId="7D114CD9"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Глуховцев В.П. Почвы // Природа Куйбышевской области. Куйбышев: КОГИЗ, 1951. С. 110-147.</w:t>
      </w:r>
    </w:p>
    <w:p w14:paraId="1BBE27EE"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Захаров А.С. Рельеф Куйбышевской области. Куйбышев: Кн. изд-во, 1971. 86 с.</w:t>
      </w:r>
    </w:p>
    <w:p w14:paraId="690E9C1E"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Иванова Т.П. Климат // Природа Куйбышевской области. Куйбышев: Кн. изд-во, 1990. С. 6–28.</w:t>
      </w:r>
    </w:p>
    <w:p w14:paraId="70880FC0"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Ильина Н.С., Крикунова О.А., Магдеев Д.В., Митрошенкова А.Е., Павлов С.И., Ясюк В.П.Новосемейкино (природа и история): Учебное пособие. Самара: Издательство «ЧП Тарасов», 1999. 120 с.</w:t>
      </w:r>
    </w:p>
    <w:p w14:paraId="2ED12553"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Ильина Н.С., Плаксина Т.И. Краткая характеристика флоры овражно-балочных систем Заволжья // Интродукция, акклиматизация, охрана и использование растений. Межвуз. сб. Куйбышев, 1986. С. 49–58.</w:t>
      </w:r>
    </w:p>
    <w:p w14:paraId="28919C46"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Красная книга Самарской области. Т. 1. Редкие виды растений, лишайников и грибов. - Тольятти: ИЭВБ РАН, 2007. - 372 с.</w:t>
      </w:r>
    </w:p>
    <w:p w14:paraId="7524E8F7"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Красная книга РСФСР (растения). М.: Росагропромиздат, 1988. 590 с.</w:t>
      </w:r>
    </w:p>
    <w:p w14:paraId="240A4D22"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Кулакова В.Н. Геологическое строение // Природа Куйбышевской области. Куйбышев : КОГИЗ, 1951. С. 11-38.</w:t>
      </w:r>
    </w:p>
    <w:p w14:paraId="7C033BFF"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Максимович Г.А. Основы карстоведения. Вопросы морфологии карста, спелеологии и гидрогеологии карста. Пермь, 1963. Т. 1. 444 с.</w:t>
      </w:r>
    </w:p>
    <w:p w14:paraId="2321AB03"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Маркин А.И. Изучение карстовых явлений во время школьных экскурсий и туристических походов // Методика изучения карста. Пермь, 1963. Вып. 10. С. 15–26.</w:t>
      </w:r>
    </w:p>
    <w:p w14:paraId="5DAA68EE"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Марковский А.Г., Церлинг Н.В. Куйбышевская область // Агрохимическая характеристика почв СССР. Районы Поволжья. М. : Наука, 1966. С. 190-273.</w:t>
      </w:r>
    </w:p>
    <w:p w14:paraId="23E3751E"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Митрошенкова А.Е., Лысенко Т.М. Карстовые объекты Самарской области как особо охраняемые природные территории // Экология и география растений и сообществ Среднего Поволжья / под ред. к.б.н. А.С. Сенатора, д.б.н. С.В. Саксонова, чл.-корр. РАН Г.С. Розенберга. - Тольятти: Кассандра, 2011. - С. 213-218.</w:t>
      </w:r>
    </w:p>
    <w:p w14:paraId="6810BF36"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Митрошенкова А.Е., Бирюкова Е.Г., Матвеев В.И. К изучению флоры карстовых воронок Самарской области // Краеведческие исследования в регионах России: Тез. докл. Всерос. науч.-практ. конф. Орел, 1996. С. 5-6.</w:t>
      </w:r>
    </w:p>
    <w:p w14:paraId="6584671D"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lastRenderedPageBreak/>
        <w:t>Митрошенкова А.Е., Бирюкова Е.Г. Флора карстовых воронок Сокско-Сургутского междуречья // Вопросы экологии и охраны природы в лесостепной и степной зонах. Самара: Самарский университет, 1996. С. 247-254.</w:t>
      </w:r>
    </w:p>
    <w:p w14:paraId="23749DFA"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Митрошенкова А.Е., Матвеев В.И. К вопросу о комплексной оценке экологических факторов в развитии карстовых воронок на территории Самарской области  // Эколого-биологические проблемы волжского региона и Северного Прикаспия: Тез. докл. науч. конф. Астрахань, 1996. С. 87.</w:t>
      </w:r>
    </w:p>
    <w:p w14:paraId="4BDD3C83"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Митрошенкова А.Е., Матвеев В.И. Флора карстовых форм рельефа Самарского Заволжья // Флора и растительность Средней России: Материалы науч. конф. Орёл, 1997. С. 47–48.</w:t>
      </w:r>
    </w:p>
    <w:p w14:paraId="01674C61"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 xml:space="preserve">Митрошенкова А.Е. Влияния природных и антропогенных факторов на формирование растительного покрова карстовых форм рельефа Самарского Заволжья. Автореф. дис. … к. б. н. Самара, 1999. 18 с. </w:t>
      </w:r>
    </w:p>
    <w:p w14:paraId="72E9D018"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Митрошенкова А.Е. Роль карстовых ландшафтов Самарского Заволжья в сохранении природного биоразнообразия // Биоразнообразие и биоресурсы Урала и сопредельных территорий. Мат-лы межд. науч. конф. - Оренбург: ИПК «Газпромпечать», 2001. - С. 131-132.</w:t>
      </w:r>
    </w:p>
    <w:p w14:paraId="0EE12507"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Отрешко А.И. Особенности карста междуречья притоков Волги - Сока и Самары // Известия ВГО, 1962. Т. 94. Вып. 4. С. 329–330.</w:t>
      </w:r>
    </w:p>
    <w:p w14:paraId="6E5649BE"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Отрешко А.И. Некоторые особенности поверхностного и глубинного карста Куйбышевского Заволжья // Известия ВГО, 1965. Т. 97. Вып. 3. С. 283–287.</w:t>
      </w:r>
    </w:p>
    <w:p w14:paraId="7F57F3CF"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Отрешко А.И. К вопросу о связи глубинного карста в верхнепалеозойских отложениях Куйбышевского Заволжья с новейшими движениями земной коры // Материалы по геоморфол. и новейшей тектонике Урала и Поволжья. Уфа, 1968. Сб. 2. С. 170-172.</w:t>
      </w:r>
    </w:p>
    <w:p w14:paraId="6C313AB7"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Полевая геоботаника / Под ред. Лавренко Е.М. и Корчагина А.А. М.–Л.: Изд-во АН СССР, 1959 - 1978. Т. 1 – 5.</w:t>
      </w:r>
    </w:p>
    <w:p w14:paraId="08E3D67F"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Природные физико-геологические и инженерно-геологические процессы и явления /</w:t>
      </w:r>
      <w:r w:rsidR="007D32AA" w:rsidRPr="005A62F8">
        <w:rPr>
          <w:rFonts w:ascii="Times New Roman" w:eastAsia="Times New Roman" w:hAnsi="Times New Roman" w:cs="Times New Roman"/>
          <w:sz w:val="24"/>
          <w:szCs w:val="24"/>
          <w:lang w:eastAsia="ru-RU"/>
        </w:rPr>
        <w:t xml:space="preserve"> </w:t>
      </w:r>
      <w:r w:rsidRPr="005A62F8">
        <w:rPr>
          <w:rFonts w:ascii="Times New Roman" w:eastAsia="Times New Roman" w:hAnsi="Times New Roman" w:cs="Times New Roman"/>
          <w:sz w:val="24"/>
          <w:szCs w:val="24"/>
          <w:lang w:eastAsia="ru-RU"/>
        </w:rPr>
        <w:t>Под ред. Котлова Ф.В. М.: Изд-во АН СССР, 1963. 167 с.</w:t>
      </w:r>
    </w:p>
    <w:p w14:paraId="27A88B86"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Родионов Н.В. Инженерно-геологические исследования в карстовых районах при устройстве малых водоемов, гражданском и промышленном строительстве. М.: Госгеолтехиздат, 1958. 183 с.</w:t>
      </w:r>
    </w:p>
    <w:p w14:paraId="1BC4CE04"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Серебряков И.Г. Жизненные формы высших растений и их изучение // Полевая геоботаника. М. – Л.: Наука, 1964. Т. 3. С. 146–205.</w:t>
      </w:r>
    </w:p>
    <w:p w14:paraId="68202420"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Соколов Д.С. Основные условия развития карста: Дисс. … д-ра ге-ол.-минер. наук. М., 1958. 685 с.</w:t>
      </w:r>
    </w:p>
    <w:p w14:paraId="3416D411"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Сосудистые растения Самарской области: учебное пособие / Под ред. А.А. Устиновой, Н.С. Ильиной. - Самара: ООО «ИПК «Содружество», 2007. - 400 с.</w:t>
      </w:r>
    </w:p>
    <w:p w14:paraId="6AD24DFD"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Ступишин А. Б., Бабанов Ю. В., Гусева А. А. и др. Физико-географическое районирование Среднего Поволжья. Казань, 1964. 197 с.</w:t>
      </w:r>
    </w:p>
    <w:p w14:paraId="2106DD7F"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Ступишин А.В. Значение растительного покрова в развитии карста // Географический сб. Казань, 1967. Вып. 2. С. 12-17.</w:t>
      </w:r>
    </w:p>
    <w:p w14:paraId="1F6C0AE9"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Устинова А.А., Ильина Н.С. Флора Самарской области : учебное пособие.- Самара: Издательство СГПУ, 2007.- 321 с.: ил. 26 с.</w:t>
      </w:r>
    </w:p>
    <w:p w14:paraId="0EEB41D9"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Определитель растений Среднего Поволжья / Под ред. В.В. Благовещенского. - Л.: Наука, 1984. - 391 с.</w:t>
      </w:r>
    </w:p>
    <w:p w14:paraId="7249D3F5" w14:textId="77777777" w:rsidR="00BA3012"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Ярошенко П.Д. Геоботаника. Основные понятия, направления и методы. М. – Л.: Изд-во АН СССР, 1961. 474 с.</w:t>
      </w:r>
    </w:p>
    <w:p w14:paraId="15554BB4" w14:textId="77777777" w:rsidR="00383BB3" w:rsidRPr="005A62F8" w:rsidRDefault="00BA3012" w:rsidP="005A62F8">
      <w:pPr>
        <w:pStyle w:val="a7"/>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5A62F8">
        <w:rPr>
          <w:rFonts w:ascii="Times New Roman" w:eastAsia="Times New Roman" w:hAnsi="Times New Roman" w:cs="Times New Roman"/>
          <w:sz w:val="24"/>
          <w:szCs w:val="24"/>
          <w:lang w:eastAsia="ru-RU"/>
        </w:rPr>
        <w:t>Ярошенко П.Д. Геоботаника. М.: Просвещение, 1969. 198 с.</w:t>
      </w:r>
    </w:p>
    <w:p w14:paraId="54D6A791" w14:textId="77777777" w:rsidR="00CB0FB3" w:rsidRPr="0045474A" w:rsidRDefault="00CB0FB3" w:rsidP="0045474A">
      <w:pPr>
        <w:spacing w:after="0" w:line="240" w:lineRule="auto"/>
        <w:jc w:val="both"/>
        <w:rPr>
          <w:rFonts w:ascii="Times New Roman" w:eastAsia="Times New Roman" w:hAnsi="Times New Roman" w:cs="Times New Roman"/>
          <w:sz w:val="28"/>
          <w:szCs w:val="28"/>
          <w:lang w:eastAsia="ru-RU"/>
        </w:rPr>
      </w:pPr>
    </w:p>
    <w:p w14:paraId="266D48D0" w14:textId="77777777" w:rsidR="00FA0E47" w:rsidRDefault="00FA0E47" w:rsidP="0045474A">
      <w:pPr>
        <w:spacing w:after="0" w:line="240" w:lineRule="auto"/>
        <w:ind w:firstLine="709"/>
        <w:jc w:val="right"/>
        <w:rPr>
          <w:rFonts w:ascii="Times New Roman" w:eastAsia="Times New Roman" w:hAnsi="Times New Roman" w:cs="Times New Roman"/>
          <w:b/>
          <w:sz w:val="24"/>
          <w:szCs w:val="24"/>
          <w:lang w:eastAsia="ru-RU"/>
        </w:rPr>
      </w:pPr>
    </w:p>
    <w:p w14:paraId="498F2D07" w14:textId="77777777" w:rsidR="00FA0E47" w:rsidRDefault="00FA0E47" w:rsidP="0045474A">
      <w:pPr>
        <w:spacing w:after="0" w:line="240" w:lineRule="auto"/>
        <w:ind w:firstLine="709"/>
        <w:jc w:val="right"/>
        <w:rPr>
          <w:rFonts w:ascii="Times New Roman" w:eastAsia="Times New Roman" w:hAnsi="Times New Roman" w:cs="Times New Roman"/>
          <w:b/>
          <w:sz w:val="24"/>
          <w:szCs w:val="24"/>
          <w:lang w:eastAsia="ru-RU"/>
        </w:rPr>
      </w:pPr>
    </w:p>
    <w:p w14:paraId="49E7364C" w14:textId="77777777" w:rsidR="00275E50" w:rsidRDefault="00275E50" w:rsidP="0045474A">
      <w:pPr>
        <w:spacing w:after="0" w:line="240" w:lineRule="auto"/>
        <w:ind w:firstLine="709"/>
        <w:jc w:val="right"/>
        <w:rPr>
          <w:rFonts w:ascii="Times New Roman" w:eastAsia="Times New Roman" w:hAnsi="Times New Roman" w:cs="Times New Roman"/>
          <w:b/>
          <w:sz w:val="24"/>
          <w:szCs w:val="24"/>
          <w:lang w:eastAsia="ru-RU"/>
        </w:rPr>
      </w:pPr>
      <w:r w:rsidRPr="0045474A">
        <w:rPr>
          <w:rFonts w:ascii="Times New Roman" w:eastAsia="Times New Roman" w:hAnsi="Times New Roman" w:cs="Times New Roman"/>
          <w:b/>
          <w:sz w:val="24"/>
          <w:szCs w:val="24"/>
          <w:lang w:eastAsia="ru-RU"/>
        </w:rPr>
        <w:lastRenderedPageBreak/>
        <w:t>Приложени</w:t>
      </w:r>
      <w:r w:rsidR="007D32AA" w:rsidRPr="0045474A">
        <w:rPr>
          <w:rFonts w:ascii="Times New Roman" w:eastAsia="Times New Roman" w:hAnsi="Times New Roman" w:cs="Times New Roman"/>
          <w:b/>
          <w:sz w:val="24"/>
          <w:szCs w:val="24"/>
          <w:lang w:eastAsia="ru-RU"/>
        </w:rPr>
        <w:t>я</w:t>
      </w:r>
    </w:p>
    <w:p w14:paraId="14BF3ABD" w14:textId="77777777" w:rsidR="00FA0E47" w:rsidRPr="0045474A" w:rsidRDefault="00FA0E47" w:rsidP="0045474A">
      <w:pPr>
        <w:spacing w:after="0" w:line="240" w:lineRule="auto"/>
        <w:ind w:firstLine="709"/>
        <w:jc w:val="right"/>
        <w:rPr>
          <w:rFonts w:ascii="Times New Roman" w:eastAsia="Times New Roman" w:hAnsi="Times New Roman" w:cs="Times New Roman"/>
          <w:b/>
          <w:sz w:val="24"/>
          <w:szCs w:val="24"/>
          <w:lang w:eastAsia="ru-RU"/>
        </w:rPr>
      </w:pPr>
    </w:p>
    <w:p w14:paraId="461AEC88" w14:textId="77777777" w:rsidR="00275E50" w:rsidRPr="0045474A" w:rsidRDefault="00275E50" w:rsidP="0045474A">
      <w:pPr>
        <w:spacing w:after="0" w:line="240" w:lineRule="auto"/>
        <w:ind w:firstLine="709"/>
        <w:jc w:val="center"/>
        <w:rPr>
          <w:rFonts w:ascii="Times New Roman" w:eastAsia="Times New Roman" w:hAnsi="Times New Roman" w:cs="Times New Roman"/>
          <w:b/>
          <w:sz w:val="24"/>
          <w:szCs w:val="24"/>
          <w:lang w:eastAsia="ru-RU"/>
        </w:rPr>
      </w:pPr>
      <w:r w:rsidRPr="0045474A">
        <w:rPr>
          <w:rFonts w:ascii="Times New Roman" w:eastAsia="Times New Roman" w:hAnsi="Times New Roman" w:cs="Times New Roman"/>
          <w:b/>
          <w:sz w:val="24"/>
          <w:szCs w:val="24"/>
          <w:lang w:eastAsia="ru-RU"/>
        </w:rPr>
        <w:t>Карта-схема района исследования</w:t>
      </w:r>
    </w:p>
    <w:p w14:paraId="11F0FEF7" w14:textId="77777777" w:rsidR="00275E50" w:rsidRPr="0045474A" w:rsidRDefault="00275E50" w:rsidP="00D979E4">
      <w:pPr>
        <w:spacing w:after="0" w:line="240" w:lineRule="auto"/>
        <w:jc w:val="center"/>
        <w:rPr>
          <w:rFonts w:ascii="Times New Roman" w:eastAsia="Times New Roman" w:hAnsi="Times New Roman" w:cs="Times New Roman"/>
          <w:b/>
          <w:sz w:val="24"/>
          <w:szCs w:val="24"/>
          <w:lang w:eastAsia="ru-RU"/>
        </w:rPr>
      </w:pPr>
      <w:r w:rsidRPr="0045474A">
        <w:rPr>
          <w:rFonts w:ascii="Times New Roman" w:eastAsia="Times New Roman" w:hAnsi="Times New Roman" w:cs="Times New Roman"/>
          <w:b/>
          <w:noProof/>
          <w:sz w:val="24"/>
          <w:szCs w:val="24"/>
          <w:lang w:eastAsia="ru-RU"/>
        </w:rPr>
        <w:drawing>
          <wp:inline distT="0" distB="0" distL="0" distR="0" wp14:anchorId="38D47402" wp14:editId="11032D0A">
            <wp:extent cx="3635309" cy="2103120"/>
            <wp:effectExtent l="0" t="0" r="3810" b="0"/>
            <wp:docPr id="18" name="Рисунок 18" descr="C:\Users\Rimmulya\Pictures\100k--n39-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mmulya\Pictures\100k--n39-08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6976" cy="2121440"/>
                    </a:xfrm>
                    <a:prstGeom prst="rect">
                      <a:avLst/>
                    </a:prstGeom>
                    <a:noFill/>
                    <a:ln>
                      <a:noFill/>
                    </a:ln>
                  </pic:spPr>
                </pic:pic>
              </a:graphicData>
            </a:graphic>
          </wp:inline>
        </w:drawing>
      </w:r>
    </w:p>
    <w:p w14:paraId="6572103C" w14:textId="77777777" w:rsidR="00275E50" w:rsidRPr="0045474A" w:rsidRDefault="00275E50" w:rsidP="0045474A">
      <w:pPr>
        <w:spacing w:after="0" w:line="240" w:lineRule="auto"/>
        <w:ind w:firstLine="720"/>
        <w:jc w:val="right"/>
        <w:rPr>
          <w:rFonts w:ascii="Times New Roman" w:eastAsia="Times New Roman" w:hAnsi="Times New Roman" w:cs="Times New Roman"/>
          <w:b/>
          <w:sz w:val="24"/>
          <w:szCs w:val="24"/>
          <w:lang w:eastAsia="ru-RU"/>
        </w:rPr>
      </w:pPr>
    </w:p>
    <w:p w14:paraId="609577C8" w14:textId="77777777" w:rsidR="000C0BD7" w:rsidRPr="0045474A" w:rsidRDefault="000C0BD7" w:rsidP="0045474A">
      <w:pPr>
        <w:spacing w:after="0" w:line="240" w:lineRule="auto"/>
        <w:ind w:firstLine="709"/>
        <w:jc w:val="center"/>
        <w:rPr>
          <w:rFonts w:ascii="Times New Roman" w:eastAsia="Times New Roman" w:hAnsi="Times New Roman" w:cs="Times New Roman"/>
          <w:b/>
          <w:sz w:val="24"/>
          <w:szCs w:val="24"/>
          <w:lang w:eastAsia="ru-RU"/>
        </w:rPr>
      </w:pPr>
      <w:r w:rsidRPr="0045474A">
        <w:rPr>
          <w:rFonts w:ascii="Times New Roman" w:eastAsia="Times New Roman" w:hAnsi="Times New Roman" w:cs="Times New Roman"/>
          <w:b/>
          <w:sz w:val="24"/>
          <w:szCs w:val="24"/>
          <w:lang w:eastAsia="ru-RU"/>
        </w:rPr>
        <w:t>Фотоматериалы</w:t>
      </w:r>
    </w:p>
    <w:p w14:paraId="61211549" w14:textId="77777777" w:rsidR="000C0BD7" w:rsidRPr="0045474A" w:rsidRDefault="000C0BD7" w:rsidP="0045474A">
      <w:pPr>
        <w:spacing w:after="0" w:line="240" w:lineRule="auto"/>
        <w:ind w:hanging="142"/>
        <w:jc w:val="center"/>
        <w:rPr>
          <w:rFonts w:ascii="Times New Roman" w:eastAsia="Times New Roman" w:hAnsi="Times New Roman" w:cs="Times New Roman"/>
          <w:sz w:val="24"/>
          <w:szCs w:val="24"/>
          <w:lang w:eastAsia="ru-RU"/>
        </w:rPr>
      </w:pPr>
      <w:r w:rsidRPr="0045474A">
        <w:rPr>
          <w:rFonts w:ascii="Times New Roman" w:eastAsia="Times New Roman" w:hAnsi="Times New Roman" w:cs="Times New Roman"/>
          <w:noProof/>
          <w:sz w:val="24"/>
          <w:szCs w:val="24"/>
          <w:lang w:eastAsia="ru-RU"/>
        </w:rPr>
        <w:drawing>
          <wp:inline distT="0" distB="0" distL="0" distR="0" wp14:anchorId="688FFC5F" wp14:editId="07C0F4AC">
            <wp:extent cx="3413760" cy="2558951"/>
            <wp:effectExtent l="0" t="0" r="0" b="0"/>
            <wp:docPr id="19" name="Рисунок 19" descr="C:\Users\Rimmulya\Desktop\DSC02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mmulya\Desktop\DSC0269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3712" cy="2573907"/>
                    </a:xfrm>
                    <a:prstGeom prst="rect">
                      <a:avLst/>
                    </a:prstGeom>
                    <a:noFill/>
                    <a:ln>
                      <a:noFill/>
                    </a:ln>
                  </pic:spPr>
                </pic:pic>
              </a:graphicData>
            </a:graphic>
          </wp:inline>
        </w:drawing>
      </w:r>
    </w:p>
    <w:p w14:paraId="4D3A855C" w14:textId="77777777" w:rsidR="000C0BD7" w:rsidRPr="0045474A" w:rsidRDefault="000C0BD7" w:rsidP="0045474A">
      <w:pPr>
        <w:spacing w:after="0" w:line="240" w:lineRule="auto"/>
        <w:ind w:hanging="142"/>
        <w:jc w:val="center"/>
        <w:rPr>
          <w:rFonts w:ascii="Times New Roman" w:eastAsia="Times New Roman" w:hAnsi="Times New Roman" w:cs="Times New Roman"/>
          <w:sz w:val="24"/>
          <w:szCs w:val="24"/>
          <w:lang w:eastAsia="ru-RU"/>
        </w:rPr>
      </w:pPr>
      <w:r w:rsidRPr="0045474A">
        <w:rPr>
          <w:rFonts w:ascii="Times New Roman" w:eastAsia="Times New Roman" w:hAnsi="Times New Roman" w:cs="Times New Roman"/>
          <w:sz w:val="24"/>
          <w:szCs w:val="24"/>
          <w:lang w:eastAsia="ru-RU"/>
        </w:rPr>
        <w:t>Фото № 1 Карстовая воронка блюдцеобразной формы</w:t>
      </w:r>
    </w:p>
    <w:p w14:paraId="591AED37" w14:textId="77777777" w:rsidR="000C0BD7" w:rsidRPr="0045474A" w:rsidRDefault="000C0BD7" w:rsidP="0045474A">
      <w:pPr>
        <w:spacing w:after="0" w:line="240" w:lineRule="auto"/>
        <w:jc w:val="center"/>
        <w:rPr>
          <w:rFonts w:ascii="Times New Roman" w:eastAsia="Times New Roman" w:hAnsi="Times New Roman" w:cs="Times New Roman"/>
          <w:sz w:val="24"/>
          <w:szCs w:val="24"/>
          <w:lang w:eastAsia="ru-RU"/>
        </w:rPr>
      </w:pPr>
      <w:r w:rsidRPr="0045474A">
        <w:rPr>
          <w:rFonts w:ascii="Times New Roman" w:eastAsia="Times New Roman" w:hAnsi="Times New Roman" w:cs="Times New Roman"/>
          <w:noProof/>
          <w:sz w:val="24"/>
          <w:szCs w:val="24"/>
          <w:lang w:eastAsia="ru-RU"/>
        </w:rPr>
        <w:drawing>
          <wp:inline distT="0" distB="0" distL="0" distR="0" wp14:anchorId="63A1849D" wp14:editId="017D7F38">
            <wp:extent cx="4088945" cy="3116580"/>
            <wp:effectExtent l="0" t="0" r="6985" b="7620"/>
            <wp:docPr id="20" name="Рисунок 20" descr="C:\Users\Rimmulya\Desktop\DSC02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mmulya\Desktop\DSC0266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0575" cy="3133066"/>
                    </a:xfrm>
                    <a:prstGeom prst="rect">
                      <a:avLst/>
                    </a:prstGeom>
                    <a:noFill/>
                    <a:ln>
                      <a:noFill/>
                    </a:ln>
                  </pic:spPr>
                </pic:pic>
              </a:graphicData>
            </a:graphic>
          </wp:inline>
        </w:drawing>
      </w:r>
    </w:p>
    <w:p w14:paraId="790B4C2A" w14:textId="77777777" w:rsidR="00686179" w:rsidRPr="0045474A" w:rsidRDefault="000C0BD7" w:rsidP="0045474A">
      <w:pPr>
        <w:pStyle w:val="a7"/>
        <w:spacing w:after="0" w:line="240" w:lineRule="auto"/>
        <w:ind w:firstLine="709"/>
        <w:jc w:val="both"/>
        <w:rPr>
          <w:rFonts w:ascii="Times New Roman" w:hAnsi="Times New Roman" w:cs="Times New Roman"/>
          <w:sz w:val="24"/>
          <w:szCs w:val="24"/>
        </w:rPr>
      </w:pPr>
      <w:r w:rsidRPr="0045474A">
        <w:rPr>
          <w:rFonts w:ascii="Times New Roman" w:hAnsi="Times New Roman" w:cs="Times New Roman"/>
          <w:sz w:val="24"/>
          <w:szCs w:val="24"/>
        </w:rPr>
        <w:t>Фото № 2 Карстовая воронка конусообразной формы</w:t>
      </w:r>
    </w:p>
    <w:p w14:paraId="4175EAC2" w14:textId="77777777" w:rsidR="0028574D" w:rsidRPr="0045474A" w:rsidRDefault="000C0BD7" w:rsidP="0045474A">
      <w:pPr>
        <w:pStyle w:val="a7"/>
        <w:spacing w:after="0" w:line="240" w:lineRule="auto"/>
        <w:ind w:left="-142" w:firstLine="426"/>
        <w:jc w:val="center"/>
        <w:rPr>
          <w:rFonts w:ascii="Times New Roman" w:hAnsi="Times New Roman" w:cs="Times New Roman"/>
          <w:b/>
          <w:sz w:val="24"/>
          <w:szCs w:val="24"/>
        </w:rPr>
      </w:pPr>
      <w:r w:rsidRPr="0045474A">
        <w:rPr>
          <w:rFonts w:ascii="Times New Roman" w:hAnsi="Times New Roman" w:cs="Times New Roman"/>
          <w:b/>
          <w:noProof/>
          <w:sz w:val="24"/>
          <w:szCs w:val="24"/>
          <w:lang w:eastAsia="ru-RU"/>
        </w:rPr>
        <w:lastRenderedPageBreak/>
        <w:drawing>
          <wp:inline distT="0" distB="0" distL="0" distR="0" wp14:anchorId="56F1AD1C" wp14:editId="5C6EC678">
            <wp:extent cx="4157663" cy="3116580"/>
            <wp:effectExtent l="0" t="0" r="0" b="7620"/>
            <wp:docPr id="21" name="Рисунок 21" descr="C:\Users\Rimmulya\Desktop\DSC02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mmulya\Desktop\DSC027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5762" cy="3137643"/>
                    </a:xfrm>
                    <a:prstGeom prst="rect">
                      <a:avLst/>
                    </a:prstGeom>
                    <a:noFill/>
                    <a:ln>
                      <a:noFill/>
                    </a:ln>
                  </pic:spPr>
                </pic:pic>
              </a:graphicData>
            </a:graphic>
          </wp:inline>
        </w:drawing>
      </w:r>
    </w:p>
    <w:p w14:paraId="63BBE5EC" w14:textId="77777777" w:rsidR="0028574D" w:rsidRPr="0045474A" w:rsidRDefault="0028574D" w:rsidP="0045474A">
      <w:pPr>
        <w:tabs>
          <w:tab w:val="left" w:pos="3045"/>
        </w:tabs>
        <w:spacing w:after="0" w:line="240" w:lineRule="auto"/>
        <w:jc w:val="center"/>
        <w:rPr>
          <w:rFonts w:ascii="Times New Roman" w:hAnsi="Times New Roman" w:cs="Times New Roman"/>
          <w:sz w:val="24"/>
          <w:szCs w:val="24"/>
        </w:rPr>
      </w:pPr>
      <w:r w:rsidRPr="0045474A">
        <w:rPr>
          <w:rFonts w:ascii="Times New Roman" w:hAnsi="Times New Roman" w:cs="Times New Roman"/>
          <w:sz w:val="24"/>
          <w:szCs w:val="24"/>
        </w:rPr>
        <w:t>Фото № 3 Карст</w:t>
      </w:r>
      <w:r w:rsidR="00DE0891" w:rsidRPr="0045474A">
        <w:rPr>
          <w:rFonts w:ascii="Times New Roman" w:hAnsi="Times New Roman" w:cs="Times New Roman"/>
          <w:sz w:val="24"/>
          <w:szCs w:val="24"/>
        </w:rPr>
        <w:t>овая воронка чашеобразной формы</w:t>
      </w:r>
    </w:p>
    <w:p w14:paraId="3A707995" w14:textId="10771B31" w:rsidR="0028574D" w:rsidRPr="0045474A" w:rsidRDefault="0028574D" w:rsidP="0045474A">
      <w:pPr>
        <w:spacing w:after="0" w:line="240" w:lineRule="auto"/>
        <w:jc w:val="center"/>
        <w:rPr>
          <w:rFonts w:ascii="Times New Roman" w:hAnsi="Times New Roman" w:cs="Times New Roman"/>
          <w:sz w:val="24"/>
          <w:szCs w:val="24"/>
        </w:rPr>
      </w:pPr>
    </w:p>
    <w:sectPr w:rsidR="0028574D" w:rsidRPr="0045474A" w:rsidSect="003734DA">
      <w:footerReference w:type="default" r:id="rId12"/>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0B6B7" w14:textId="77777777" w:rsidR="00823B19" w:rsidRDefault="00823B19" w:rsidP="00DE0891">
      <w:pPr>
        <w:spacing w:after="0" w:line="240" w:lineRule="auto"/>
      </w:pPr>
      <w:r>
        <w:separator/>
      </w:r>
    </w:p>
  </w:endnote>
  <w:endnote w:type="continuationSeparator" w:id="0">
    <w:p w14:paraId="0C518013" w14:textId="77777777" w:rsidR="00823B19" w:rsidRDefault="00823B19" w:rsidP="00DE0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132440"/>
      <w:docPartObj>
        <w:docPartGallery w:val="Page Numbers (Bottom of Page)"/>
        <w:docPartUnique/>
      </w:docPartObj>
    </w:sdtPr>
    <w:sdtEndPr/>
    <w:sdtContent>
      <w:p w14:paraId="3AFA5048" w14:textId="0D166C33" w:rsidR="00D269D9" w:rsidRDefault="00D269D9">
        <w:pPr>
          <w:pStyle w:val="ab"/>
          <w:jc w:val="right"/>
        </w:pPr>
        <w:r>
          <w:fldChar w:fldCharType="begin"/>
        </w:r>
        <w:r>
          <w:instrText>PAGE   \* MERGEFORMAT</w:instrText>
        </w:r>
        <w:r>
          <w:fldChar w:fldCharType="separate"/>
        </w:r>
        <w:r w:rsidR="00695FBE">
          <w:rPr>
            <w:noProof/>
          </w:rPr>
          <w:t>1</w:t>
        </w:r>
        <w:r>
          <w:fldChar w:fldCharType="end"/>
        </w:r>
      </w:p>
    </w:sdtContent>
  </w:sdt>
  <w:p w14:paraId="43A40271" w14:textId="77777777" w:rsidR="00D269D9" w:rsidRDefault="00D269D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53409" w14:textId="77777777" w:rsidR="00823B19" w:rsidRDefault="00823B19" w:rsidP="00DE0891">
      <w:pPr>
        <w:spacing w:after="0" w:line="240" w:lineRule="auto"/>
      </w:pPr>
      <w:r>
        <w:separator/>
      </w:r>
    </w:p>
  </w:footnote>
  <w:footnote w:type="continuationSeparator" w:id="0">
    <w:p w14:paraId="24C5632C" w14:textId="77777777" w:rsidR="00823B19" w:rsidRDefault="00823B19" w:rsidP="00DE0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0F7"/>
    <w:multiLevelType w:val="hybridMultilevel"/>
    <w:tmpl w:val="25CE9A54"/>
    <w:lvl w:ilvl="0" w:tplc="5DA619C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F53287"/>
    <w:multiLevelType w:val="singleLevel"/>
    <w:tmpl w:val="6C54462C"/>
    <w:lvl w:ilvl="0">
      <w:start w:val="1"/>
      <w:numFmt w:val="decimal"/>
      <w:lvlText w:val="%1."/>
      <w:lvlJc w:val="left"/>
      <w:pPr>
        <w:tabs>
          <w:tab w:val="num" w:pos="375"/>
        </w:tabs>
        <w:ind w:left="375" w:hanging="375"/>
      </w:pPr>
      <w:rPr>
        <w:rFonts w:hint="default"/>
      </w:rPr>
    </w:lvl>
  </w:abstractNum>
  <w:abstractNum w:abstractNumId="2" w15:restartNumberingAfterBreak="0">
    <w:nsid w:val="744F57AA"/>
    <w:multiLevelType w:val="singleLevel"/>
    <w:tmpl w:val="9F82D5D0"/>
    <w:lvl w:ilvl="0">
      <w:start w:val="5"/>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9DD"/>
    <w:rsid w:val="00066738"/>
    <w:rsid w:val="000719DD"/>
    <w:rsid w:val="00080EFC"/>
    <w:rsid w:val="00092686"/>
    <w:rsid w:val="000B41C3"/>
    <w:rsid w:val="000C0BD7"/>
    <w:rsid w:val="000E4C13"/>
    <w:rsid w:val="000F1617"/>
    <w:rsid w:val="0015698C"/>
    <w:rsid w:val="0016345F"/>
    <w:rsid w:val="00176B1D"/>
    <w:rsid w:val="00192202"/>
    <w:rsid w:val="00192765"/>
    <w:rsid w:val="001D4145"/>
    <w:rsid w:val="001F117D"/>
    <w:rsid w:val="002363E3"/>
    <w:rsid w:val="00275E50"/>
    <w:rsid w:val="0028574D"/>
    <w:rsid w:val="002A470B"/>
    <w:rsid w:val="00307B32"/>
    <w:rsid w:val="00332CF0"/>
    <w:rsid w:val="00355047"/>
    <w:rsid w:val="003734DA"/>
    <w:rsid w:val="00383BB3"/>
    <w:rsid w:val="003A0516"/>
    <w:rsid w:val="003D482C"/>
    <w:rsid w:val="003E04E7"/>
    <w:rsid w:val="003E5F5B"/>
    <w:rsid w:val="0045474A"/>
    <w:rsid w:val="004D6E4F"/>
    <w:rsid w:val="004F35FF"/>
    <w:rsid w:val="005302DB"/>
    <w:rsid w:val="005A62F8"/>
    <w:rsid w:val="00671383"/>
    <w:rsid w:val="00686179"/>
    <w:rsid w:val="00695FBE"/>
    <w:rsid w:val="006D37FE"/>
    <w:rsid w:val="006D619A"/>
    <w:rsid w:val="0075405E"/>
    <w:rsid w:val="0078637D"/>
    <w:rsid w:val="007D32AA"/>
    <w:rsid w:val="00823B19"/>
    <w:rsid w:val="008350C3"/>
    <w:rsid w:val="008A0F07"/>
    <w:rsid w:val="00933E37"/>
    <w:rsid w:val="009C5599"/>
    <w:rsid w:val="00A2095A"/>
    <w:rsid w:val="00A6554D"/>
    <w:rsid w:val="00A87E0E"/>
    <w:rsid w:val="00AE08C8"/>
    <w:rsid w:val="00AF1551"/>
    <w:rsid w:val="00BA1730"/>
    <w:rsid w:val="00BA3012"/>
    <w:rsid w:val="00BB5E92"/>
    <w:rsid w:val="00BD367C"/>
    <w:rsid w:val="00BD7B7F"/>
    <w:rsid w:val="00BE06D1"/>
    <w:rsid w:val="00BF2F07"/>
    <w:rsid w:val="00BF5F21"/>
    <w:rsid w:val="00C129D0"/>
    <w:rsid w:val="00CA6C67"/>
    <w:rsid w:val="00CB0FB3"/>
    <w:rsid w:val="00CC08C6"/>
    <w:rsid w:val="00CC4CE2"/>
    <w:rsid w:val="00CF5535"/>
    <w:rsid w:val="00D269D9"/>
    <w:rsid w:val="00D446E8"/>
    <w:rsid w:val="00D55CCE"/>
    <w:rsid w:val="00D81FF0"/>
    <w:rsid w:val="00D84CCD"/>
    <w:rsid w:val="00D85974"/>
    <w:rsid w:val="00D979E4"/>
    <w:rsid w:val="00DB6FD2"/>
    <w:rsid w:val="00DE0891"/>
    <w:rsid w:val="00E20C1B"/>
    <w:rsid w:val="00E30740"/>
    <w:rsid w:val="00EA0833"/>
    <w:rsid w:val="00EB11C9"/>
    <w:rsid w:val="00EB315B"/>
    <w:rsid w:val="00F007CF"/>
    <w:rsid w:val="00F05699"/>
    <w:rsid w:val="00F108A6"/>
    <w:rsid w:val="00F24270"/>
    <w:rsid w:val="00F40B94"/>
    <w:rsid w:val="00F52B36"/>
    <w:rsid w:val="00F80525"/>
    <w:rsid w:val="00F87299"/>
    <w:rsid w:val="00F8742A"/>
    <w:rsid w:val="00FA0E47"/>
    <w:rsid w:val="00FB0099"/>
    <w:rsid w:val="00FD2339"/>
    <w:rsid w:val="00FE1821"/>
    <w:rsid w:val="00FF1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4DF6E0"/>
  <w15:docId w15:val="{4D8D46F1-9D67-4D32-9D44-763D64A8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BB3"/>
  </w:style>
  <w:style w:type="paragraph" w:styleId="1">
    <w:name w:val="heading 1"/>
    <w:basedOn w:val="a"/>
    <w:next w:val="a"/>
    <w:link w:val="10"/>
    <w:qFormat/>
    <w:rsid w:val="00CB0FB3"/>
    <w:pPr>
      <w:keepNext/>
      <w:spacing w:after="0" w:line="240" w:lineRule="auto"/>
      <w:ind w:left="567"/>
      <w:outlineLvl w:val="0"/>
    </w:pPr>
    <w:rPr>
      <w:rFonts w:ascii="Times New Roman" w:eastAsia="Times New Roman" w:hAnsi="Times New Roman" w:cs="Times New Roman"/>
      <w:b/>
      <w:i/>
      <w:sz w:val="28"/>
      <w:szCs w:val="20"/>
      <w:lang w:eastAsia="ru-RU"/>
    </w:rPr>
  </w:style>
  <w:style w:type="paragraph" w:styleId="2">
    <w:name w:val="heading 2"/>
    <w:basedOn w:val="a"/>
    <w:next w:val="a"/>
    <w:link w:val="20"/>
    <w:qFormat/>
    <w:rsid w:val="00CB0FB3"/>
    <w:pPr>
      <w:keepNext/>
      <w:spacing w:after="0" w:line="240" w:lineRule="auto"/>
      <w:ind w:firstLine="567"/>
      <w:outlineLvl w:val="1"/>
    </w:pPr>
    <w:rPr>
      <w:rFonts w:ascii="Times New Roman" w:eastAsia="Times New Roman" w:hAnsi="Times New Roman" w:cs="Times New Roman"/>
      <w:b/>
      <w:i/>
      <w:sz w:val="28"/>
      <w:szCs w:val="20"/>
      <w:lang w:eastAsia="ru-RU"/>
    </w:rPr>
  </w:style>
  <w:style w:type="paragraph" w:styleId="3">
    <w:name w:val="heading 3"/>
    <w:basedOn w:val="a"/>
    <w:next w:val="a"/>
    <w:link w:val="30"/>
    <w:qFormat/>
    <w:rsid w:val="00CB0FB3"/>
    <w:pPr>
      <w:keepNext/>
      <w:spacing w:after="0" w:line="240" w:lineRule="auto"/>
      <w:ind w:left="567"/>
      <w:outlineLvl w:val="2"/>
    </w:pPr>
    <w:rPr>
      <w:rFonts w:ascii="Times New Roman" w:eastAsia="Times New Roman" w:hAnsi="Times New Roman" w:cs="Times New Roman"/>
      <w:sz w:val="28"/>
      <w:szCs w:val="20"/>
      <w:lang w:val="en-US" w:eastAsia="ru-RU"/>
    </w:rPr>
  </w:style>
  <w:style w:type="paragraph" w:styleId="4">
    <w:name w:val="heading 4"/>
    <w:basedOn w:val="a"/>
    <w:next w:val="a"/>
    <w:link w:val="40"/>
    <w:qFormat/>
    <w:rsid w:val="00CB0FB3"/>
    <w:pPr>
      <w:keepNext/>
      <w:spacing w:after="0" w:line="240" w:lineRule="auto"/>
      <w:ind w:left="567"/>
      <w:jc w:val="both"/>
      <w:outlineLvl w:val="3"/>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66738"/>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06673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F11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117D"/>
    <w:rPr>
      <w:rFonts w:ascii="Tahoma" w:hAnsi="Tahoma" w:cs="Tahoma"/>
      <w:sz w:val="16"/>
      <w:szCs w:val="16"/>
    </w:rPr>
  </w:style>
  <w:style w:type="paragraph" w:styleId="a7">
    <w:name w:val="List Paragraph"/>
    <w:basedOn w:val="a"/>
    <w:uiPriority w:val="34"/>
    <w:qFormat/>
    <w:rsid w:val="002A470B"/>
    <w:pPr>
      <w:ind w:left="720"/>
      <w:contextualSpacing/>
    </w:pPr>
  </w:style>
  <w:style w:type="character" w:styleId="a8">
    <w:name w:val="Hyperlink"/>
    <w:basedOn w:val="a0"/>
    <w:unhideWhenUsed/>
    <w:rsid w:val="00F87299"/>
    <w:rPr>
      <w:color w:val="0000FF" w:themeColor="hyperlink"/>
      <w:u w:val="single"/>
    </w:rPr>
  </w:style>
  <w:style w:type="paragraph" w:styleId="21">
    <w:name w:val="Body Text Indent 2"/>
    <w:basedOn w:val="a"/>
    <w:link w:val="22"/>
    <w:unhideWhenUsed/>
    <w:rsid w:val="008A0F07"/>
    <w:pPr>
      <w:spacing w:after="120" w:line="480" w:lineRule="auto"/>
      <w:ind w:left="283"/>
    </w:pPr>
  </w:style>
  <w:style w:type="character" w:customStyle="1" w:styleId="22">
    <w:name w:val="Основной текст с отступом 2 Знак"/>
    <w:basedOn w:val="a0"/>
    <w:link w:val="21"/>
    <w:uiPriority w:val="99"/>
    <w:semiHidden/>
    <w:rsid w:val="008A0F07"/>
  </w:style>
  <w:style w:type="paragraph" w:styleId="a9">
    <w:name w:val="Body Text Indent"/>
    <w:basedOn w:val="a"/>
    <w:link w:val="aa"/>
    <w:unhideWhenUsed/>
    <w:rsid w:val="00D84CCD"/>
    <w:pPr>
      <w:spacing w:after="120"/>
      <w:ind w:left="283"/>
    </w:pPr>
  </w:style>
  <w:style w:type="character" w:customStyle="1" w:styleId="aa">
    <w:name w:val="Основной текст с отступом Знак"/>
    <w:basedOn w:val="a0"/>
    <w:link w:val="a9"/>
    <w:uiPriority w:val="99"/>
    <w:semiHidden/>
    <w:rsid w:val="00D84CCD"/>
  </w:style>
  <w:style w:type="character" w:customStyle="1" w:styleId="10">
    <w:name w:val="Заголовок 1 Знак"/>
    <w:basedOn w:val="a0"/>
    <w:link w:val="1"/>
    <w:rsid w:val="00CB0FB3"/>
    <w:rPr>
      <w:rFonts w:ascii="Times New Roman" w:eastAsia="Times New Roman" w:hAnsi="Times New Roman" w:cs="Times New Roman"/>
      <w:b/>
      <w:i/>
      <w:sz w:val="28"/>
      <w:szCs w:val="20"/>
      <w:lang w:eastAsia="ru-RU"/>
    </w:rPr>
  </w:style>
  <w:style w:type="character" w:customStyle="1" w:styleId="20">
    <w:name w:val="Заголовок 2 Знак"/>
    <w:basedOn w:val="a0"/>
    <w:link w:val="2"/>
    <w:rsid w:val="00CB0FB3"/>
    <w:rPr>
      <w:rFonts w:ascii="Times New Roman" w:eastAsia="Times New Roman" w:hAnsi="Times New Roman" w:cs="Times New Roman"/>
      <w:b/>
      <w:i/>
      <w:sz w:val="28"/>
      <w:szCs w:val="20"/>
      <w:lang w:eastAsia="ru-RU"/>
    </w:rPr>
  </w:style>
  <w:style w:type="character" w:customStyle="1" w:styleId="30">
    <w:name w:val="Заголовок 3 Знак"/>
    <w:basedOn w:val="a0"/>
    <w:link w:val="3"/>
    <w:rsid w:val="00CB0FB3"/>
    <w:rPr>
      <w:rFonts w:ascii="Times New Roman" w:eastAsia="Times New Roman" w:hAnsi="Times New Roman" w:cs="Times New Roman"/>
      <w:sz w:val="28"/>
      <w:szCs w:val="20"/>
      <w:lang w:val="en-US" w:eastAsia="ru-RU"/>
    </w:rPr>
  </w:style>
  <w:style w:type="character" w:customStyle="1" w:styleId="40">
    <w:name w:val="Заголовок 4 Знак"/>
    <w:basedOn w:val="a0"/>
    <w:link w:val="4"/>
    <w:rsid w:val="00CB0FB3"/>
    <w:rPr>
      <w:rFonts w:ascii="Times New Roman" w:eastAsia="Times New Roman" w:hAnsi="Times New Roman" w:cs="Times New Roman"/>
      <w:sz w:val="28"/>
      <w:szCs w:val="20"/>
      <w:lang w:val="en-US" w:eastAsia="ru-RU"/>
    </w:rPr>
  </w:style>
  <w:style w:type="numbering" w:customStyle="1" w:styleId="11">
    <w:name w:val="Нет списка1"/>
    <w:next w:val="a2"/>
    <w:semiHidden/>
    <w:rsid w:val="00CB0FB3"/>
  </w:style>
  <w:style w:type="paragraph" w:styleId="31">
    <w:name w:val="Body Text Indent 3"/>
    <w:basedOn w:val="a"/>
    <w:link w:val="32"/>
    <w:rsid w:val="00CB0FB3"/>
    <w:pPr>
      <w:spacing w:after="0" w:line="240" w:lineRule="auto"/>
      <w:ind w:left="567"/>
      <w:jc w:val="both"/>
    </w:pPr>
    <w:rPr>
      <w:rFonts w:ascii="Times New Roman" w:eastAsia="Times New Roman" w:hAnsi="Times New Roman" w:cs="Times New Roman"/>
      <w:sz w:val="28"/>
      <w:szCs w:val="20"/>
      <w:lang w:val="en-US" w:eastAsia="ru-RU"/>
    </w:rPr>
  </w:style>
  <w:style w:type="character" w:customStyle="1" w:styleId="32">
    <w:name w:val="Основной текст с отступом 3 Знак"/>
    <w:basedOn w:val="a0"/>
    <w:link w:val="31"/>
    <w:rsid w:val="00CB0FB3"/>
    <w:rPr>
      <w:rFonts w:ascii="Times New Roman" w:eastAsia="Times New Roman" w:hAnsi="Times New Roman" w:cs="Times New Roman"/>
      <w:sz w:val="28"/>
      <w:szCs w:val="20"/>
      <w:lang w:val="en-US" w:eastAsia="ru-RU"/>
    </w:rPr>
  </w:style>
  <w:style w:type="paragraph" w:styleId="23">
    <w:name w:val="Body Text 2"/>
    <w:basedOn w:val="a"/>
    <w:link w:val="24"/>
    <w:rsid w:val="00CB0FB3"/>
    <w:pPr>
      <w:tabs>
        <w:tab w:val="left" w:pos="1134"/>
      </w:tabs>
      <w:spacing w:after="0" w:line="240" w:lineRule="auto"/>
      <w:jc w:val="both"/>
    </w:pPr>
    <w:rPr>
      <w:rFonts w:ascii="Times New Roman" w:eastAsia="Times New Roman" w:hAnsi="Times New Roman" w:cs="Times New Roman"/>
      <w:sz w:val="24"/>
      <w:szCs w:val="20"/>
      <w:lang w:val="en-US" w:eastAsia="ru-RU"/>
    </w:rPr>
  </w:style>
  <w:style w:type="character" w:customStyle="1" w:styleId="24">
    <w:name w:val="Основной текст 2 Знак"/>
    <w:basedOn w:val="a0"/>
    <w:link w:val="23"/>
    <w:rsid w:val="00CB0FB3"/>
    <w:rPr>
      <w:rFonts w:ascii="Times New Roman" w:eastAsia="Times New Roman" w:hAnsi="Times New Roman" w:cs="Times New Roman"/>
      <w:sz w:val="24"/>
      <w:szCs w:val="20"/>
      <w:lang w:val="en-US" w:eastAsia="ru-RU"/>
    </w:rPr>
  </w:style>
  <w:style w:type="paragraph" w:customStyle="1" w:styleId="12">
    <w:name w:val="Обычный1"/>
    <w:rsid w:val="00CB0FB3"/>
    <w:pPr>
      <w:widowControl w:val="0"/>
      <w:snapToGrid w:val="0"/>
      <w:spacing w:after="0" w:line="240" w:lineRule="auto"/>
      <w:ind w:firstLine="340"/>
      <w:jc w:val="both"/>
    </w:pPr>
    <w:rPr>
      <w:rFonts w:ascii="Times New Roman" w:eastAsia="Times New Roman" w:hAnsi="Times New Roman" w:cs="Times New Roman"/>
      <w:sz w:val="16"/>
      <w:szCs w:val="20"/>
      <w:lang w:eastAsia="ru-RU"/>
    </w:rPr>
  </w:style>
  <w:style w:type="paragraph" w:styleId="ab">
    <w:name w:val="footer"/>
    <w:basedOn w:val="a"/>
    <w:link w:val="ac"/>
    <w:uiPriority w:val="99"/>
    <w:rsid w:val="00CB0FB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CB0FB3"/>
    <w:rPr>
      <w:rFonts w:ascii="Times New Roman" w:eastAsia="Times New Roman" w:hAnsi="Times New Roman" w:cs="Times New Roman"/>
      <w:sz w:val="20"/>
      <w:szCs w:val="20"/>
      <w:lang w:eastAsia="ru-RU"/>
    </w:rPr>
  </w:style>
  <w:style w:type="character" w:styleId="ad">
    <w:name w:val="page number"/>
    <w:basedOn w:val="a0"/>
    <w:rsid w:val="00CB0FB3"/>
  </w:style>
  <w:style w:type="paragraph" w:styleId="ae">
    <w:name w:val="Document Map"/>
    <w:basedOn w:val="a"/>
    <w:link w:val="af"/>
    <w:semiHidden/>
    <w:rsid w:val="00CB0FB3"/>
    <w:pPr>
      <w:shd w:val="clear" w:color="auto" w:fill="000080"/>
      <w:spacing w:after="0" w:line="240" w:lineRule="auto"/>
    </w:pPr>
    <w:rPr>
      <w:rFonts w:ascii="Tahoma" w:eastAsia="Times New Roman" w:hAnsi="Tahoma" w:cs="Tahoma"/>
      <w:sz w:val="20"/>
      <w:szCs w:val="20"/>
      <w:lang w:eastAsia="ru-RU"/>
    </w:rPr>
  </w:style>
  <w:style w:type="character" w:customStyle="1" w:styleId="af">
    <w:name w:val="Схема документа Знак"/>
    <w:basedOn w:val="a0"/>
    <w:link w:val="ae"/>
    <w:semiHidden/>
    <w:rsid w:val="00CB0FB3"/>
    <w:rPr>
      <w:rFonts w:ascii="Tahoma" w:eastAsia="Times New Roman" w:hAnsi="Tahoma" w:cs="Tahoma"/>
      <w:sz w:val="20"/>
      <w:szCs w:val="20"/>
      <w:shd w:val="clear" w:color="auto" w:fill="000080"/>
      <w:lang w:eastAsia="ru-RU"/>
    </w:rPr>
  </w:style>
  <w:style w:type="paragraph" w:styleId="13">
    <w:name w:val="toc 1"/>
    <w:basedOn w:val="a"/>
    <w:next w:val="a"/>
    <w:autoRedefine/>
    <w:semiHidden/>
    <w:rsid w:val="00CB0FB3"/>
    <w:pPr>
      <w:spacing w:after="0" w:line="240" w:lineRule="auto"/>
    </w:pPr>
    <w:rPr>
      <w:rFonts w:ascii="Times New Roman" w:eastAsia="Times New Roman" w:hAnsi="Times New Roman" w:cs="Times New Roman"/>
      <w:sz w:val="20"/>
      <w:szCs w:val="20"/>
      <w:lang w:eastAsia="ru-RU"/>
    </w:rPr>
  </w:style>
  <w:style w:type="paragraph" w:styleId="af0">
    <w:name w:val="Normal (Web)"/>
    <w:basedOn w:val="a"/>
    <w:rsid w:val="00CB0FB3"/>
    <w:pPr>
      <w:spacing w:before="100" w:beforeAutospacing="1" w:after="100" w:afterAutospacing="1" w:line="240" w:lineRule="auto"/>
    </w:pPr>
    <w:rPr>
      <w:rFonts w:ascii="Arial" w:eastAsia="Times New Roman" w:hAnsi="Arial" w:cs="Arial"/>
      <w:sz w:val="20"/>
      <w:szCs w:val="20"/>
      <w:lang w:eastAsia="ru-RU"/>
    </w:rPr>
  </w:style>
  <w:style w:type="table" w:styleId="af1">
    <w:name w:val="Table Grid"/>
    <w:basedOn w:val="a1"/>
    <w:rsid w:val="00CB0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rsid w:val="00CB0FB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3">
    <w:name w:val="Верхний колонтитул Знак"/>
    <w:basedOn w:val="a0"/>
    <w:link w:val="af2"/>
    <w:rsid w:val="00CB0FB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2899">
      <w:bodyDiv w:val="1"/>
      <w:marLeft w:val="0"/>
      <w:marRight w:val="0"/>
      <w:marTop w:val="0"/>
      <w:marBottom w:val="0"/>
      <w:divBdr>
        <w:top w:val="none" w:sz="0" w:space="0" w:color="auto"/>
        <w:left w:val="none" w:sz="0" w:space="0" w:color="auto"/>
        <w:bottom w:val="none" w:sz="0" w:space="0" w:color="auto"/>
        <w:right w:val="none" w:sz="0" w:space="0" w:color="auto"/>
      </w:divBdr>
    </w:div>
    <w:div w:id="619143395">
      <w:bodyDiv w:val="1"/>
      <w:marLeft w:val="0"/>
      <w:marRight w:val="0"/>
      <w:marTop w:val="0"/>
      <w:marBottom w:val="0"/>
      <w:divBdr>
        <w:top w:val="none" w:sz="0" w:space="0" w:color="auto"/>
        <w:left w:val="none" w:sz="0" w:space="0" w:color="auto"/>
        <w:bottom w:val="none" w:sz="0" w:space="0" w:color="auto"/>
        <w:right w:val="none" w:sz="0" w:space="0" w:color="auto"/>
      </w:divBdr>
      <w:divsChild>
        <w:div w:id="1926915172">
          <w:marLeft w:val="0"/>
          <w:marRight w:val="0"/>
          <w:marTop w:val="0"/>
          <w:marBottom w:val="0"/>
          <w:divBdr>
            <w:top w:val="none" w:sz="0" w:space="0" w:color="auto"/>
            <w:left w:val="none" w:sz="0" w:space="0" w:color="auto"/>
            <w:bottom w:val="none" w:sz="0" w:space="0" w:color="auto"/>
            <w:right w:val="none" w:sz="0" w:space="0" w:color="auto"/>
          </w:divBdr>
        </w:div>
        <w:div w:id="1738279931">
          <w:marLeft w:val="0"/>
          <w:marRight w:val="0"/>
          <w:marTop w:val="0"/>
          <w:marBottom w:val="0"/>
          <w:divBdr>
            <w:top w:val="none" w:sz="0" w:space="0" w:color="auto"/>
            <w:left w:val="none" w:sz="0" w:space="0" w:color="auto"/>
            <w:bottom w:val="none" w:sz="0" w:space="0" w:color="auto"/>
            <w:right w:val="none" w:sz="0" w:space="0" w:color="auto"/>
          </w:divBdr>
        </w:div>
      </w:divsChild>
    </w:div>
    <w:div w:id="944460588">
      <w:bodyDiv w:val="1"/>
      <w:marLeft w:val="0"/>
      <w:marRight w:val="0"/>
      <w:marTop w:val="0"/>
      <w:marBottom w:val="0"/>
      <w:divBdr>
        <w:top w:val="none" w:sz="0" w:space="0" w:color="auto"/>
        <w:left w:val="none" w:sz="0" w:space="0" w:color="auto"/>
        <w:bottom w:val="none" w:sz="0" w:space="0" w:color="auto"/>
        <w:right w:val="none" w:sz="0" w:space="0" w:color="auto"/>
      </w:divBdr>
    </w:div>
    <w:div w:id="974212119">
      <w:bodyDiv w:val="1"/>
      <w:marLeft w:val="0"/>
      <w:marRight w:val="0"/>
      <w:marTop w:val="0"/>
      <w:marBottom w:val="0"/>
      <w:divBdr>
        <w:top w:val="none" w:sz="0" w:space="0" w:color="auto"/>
        <w:left w:val="none" w:sz="0" w:space="0" w:color="auto"/>
        <w:bottom w:val="none" w:sz="0" w:space="0" w:color="auto"/>
        <w:right w:val="none" w:sz="0" w:space="0" w:color="auto"/>
      </w:divBdr>
      <w:divsChild>
        <w:div w:id="256595557">
          <w:marLeft w:val="0"/>
          <w:marRight w:val="0"/>
          <w:marTop w:val="0"/>
          <w:marBottom w:val="0"/>
          <w:divBdr>
            <w:top w:val="none" w:sz="0" w:space="0" w:color="auto"/>
            <w:left w:val="none" w:sz="0" w:space="0" w:color="auto"/>
            <w:bottom w:val="none" w:sz="0" w:space="0" w:color="auto"/>
            <w:right w:val="none" w:sz="0" w:space="0" w:color="auto"/>
          </w:divBdr>
        </w:div>
        <w:div w:id="15008366">
          <w:marLeft w:val="0"/>
          <w:marRight w:val="0"/>
          <w:marTop w:val="0"/>
          <w:marBottom w:val="0"/>
          <w:divBdr>
            <w:top w:val="none" w:sz="0" w:space="0" w:color="auto"/>
            <w:left w:val="none" w:sz="0" w:space="0" w:color="auto"/>
            <w:bottom w:val="none" w:sz="0" w:space="0" w:color="auto"/>
            <w:right w:val="none" w:sz="0" w:space="0" w:color="auto"/>
          </w:divBdr>
        </w:div>
      </w:divsChild>
    </w:div>
    <w:div w:id="1827044614">
      <w:bodyDiv w:val="1"/>
      <w:marLeft w:val="0"/>
      <w:marRight w:val="0"/>
      <w:marTop w:val="0"/>
      <w:marBottom w:val="0"/>
      <w:divBdr>
        <w:top w:val="none" w:sz="0" w:space="0" w:color="auto"/>
        <w:left w:val="none" w:sz="0" w:space="0" w:color="auto"/>
        <w:bottom w:val="none" w:sz="0" w:space="0" w:color="auto"/>
        <w:right w:val="none" w:sz="0" w:space="0" w:color="auto"/>
      </w:divBdr>
    </w:div>
    <w:div w:id="2003117250">
      <w:bodyDiv w:val="1"/>
      <w:marLeft w:val="0"/>
      <w:marRight w:val="0"/>
      <w:marTop w:val="0"/>
      <w:marBottom w:val="0"/>
      <w:divBdr>
        <w:top w:val="none" w:sz="0" w:space="0" w:color="auto"/>
        <w:left w:val="none" w:sz="0" w:space="0" w:color="auto"/>
        <w:bottom w:val="none" w:sz="0" w:space="0" w:color="auto"/>
        <w:right w:val="none" w:sz="0" w:space="0" w:color="auto"/>
      </w:divBdr>
    </w:div>
    <w:div w:id="200627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1343</TotalTime>
  <Pages>25</Pages>
  <Words>8087</Words>
  <Characters>46098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Rimmulya</dc:creator>
  <cp:lastModifiedBy>Spectr</cp:lastModifiedBy>
  <cp:revision>19</cp:revision>
  <cp:lastPrinted>2013-05-12T09:31:00Z</cp:lastPrinted>
  <dcterms:created xsi:type="dcterms:W3CDTF">2013-04-09T21:22:00Z</dcterms:created>
  <dcterms:modified xsi:type="dcterms:W3CDTF">2022-01-13T09:33:00Z</dcterms:modified>
</cp:coreProperties>
</file>